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20"/>
        </w:tabs>
        <w:spacing w:after="0" w:line="240" w:lineRule="auto"/>
        <w:ind w:left="3360"/>
        <w:rPr>
          <w:rFonts w:hint="eastAsia" w:ascii="宋体" w:hAnsi="宋体" w:eastAsia="宋体" w:cs="宋体"/>
          <w:b/>
          <w:bCs/>
          <w:color w:val="auto"/>
          <w:sz w:val="44"/>
          <w:szCs w:val="44"/>
          <w:lang w:eastAsia="zh-CN"/>
        </w:rPr>
        <w:sectPr>
          <w:pgSz w:w="11900" w:h="16838"/>
          <w:pgMar w:top="720" w:right="720" w:bottom="720" w:left="720" w:header="0" w:footer="0" w:gutter="0"/>
          <w:cols w:equalWidth="0" w:num="1">
            <w:col w:w="9026"/>
          </w:cols>
        </w:sectPr>
      </w:pPr>
      <w:r>
        <w:rPr>
          <w:rFonts w:hint="eastAsia" w:ascii="宋体" w:hAnsi="宋体" w:eastAsia="宋体" w:cs="宋体"/>
          <w:b/>
          <w:bCs/>
          <w:color w:val="auto"/>
          <w:sz w:val="44"/>
          <w:szCs w:val="44"/>
          <w:lang w:eastAsia="zh-CN"/>
        </w:rPr>
        <w:drawing>
          <wp:anchor distT="0" distB="0" distL="114300" distR="114300" simplePos="0" relativeHeight="251659264" behindDoc="0" locked="0" layoutInCell="1" allowOverlap="1">
            <wp:simplePos x="0" y="0"/>
            <wp:positionH relativeFrom="column">
              <wp:posOffset>-1218565</wp:posOffset>
            </wp:positionH>
            <wp:positionV relativeFrom="paragraph">
              <wp:posOffset>1556385</wp:posOffset>
            </wp:positionV>
            <wp:extent cx="8796655" cy="6219190"/>
            <wp:effectExtent l="0" t="0" r="10160" b="4445"/>
            <wp:wrapSquare wrapText="bothSides"/>
            <wp:docPr id="6" name="图片 6" descr="10035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035封面"/>
                    <pic:cNvPicPr>
                      <a:picLocks noChangeAspect="1"/>
                    </pic:cNvPicPr>
                  </pic:nvPicPr>
                  <pic:blipFill>
                    <a:blip r:embed="rId11"/>
                    <a:stretch>
                      <a:fillRect/>
                    </a:stretch>
                  </pic:blipFill>
                  <pic:spPr>
                    <a:xfrm rot="16200000">
                      <a:off x="0" y="0"/>
                      <a:ext cx="8796655" cy="6219190"/>
                    </a:xfrm>
                    <a:prstGeom prst="rect">
                      <a:avLst/>
                    </a:prstGeom>
                  </pic:spPr>
                </pic:pic>
              </a:graphicData>
            </a:graphic>
          </wp:anchor>
        </w:drawing>
      </w:r>
    </w:p>
    <w:p>
      <w:pPr>
        <w:spacing w:after="0" w:line="71" w:lineRule="exact"/>
        <w:rPr>
          <w:rFonts w:ascii="宋体" w:hAnsi="宋体" w:eastAsia="宋体" w:cs="宋体"/>
          <w:b/>
          <w:bCs/>
          <w:color w:val="auto"/>
          <w:sz w:val="44"/>
          <w:szCs w:val="44"/>
        </w:rPr>
      </w:pPr>
      <w:r>
        <w:rPr>
          <w:rFonts w:ascii="宋体" w:hAnsi="宋体" w:eastAsia="宋体" w:cs="宋体"/>
          <w:b/>
          <w:bCs/>
          <w:color w:val="auto"/>
          <w:sz w:val="44"/>
          <w:szCs w:val="44"/>
        </w:rPr>
        <w:drawing>
          <wp:inline distT="0" distB="0" distL="114300" distR="114300">
            <wp:extent cx="5720715" cy="7867650"/>
            <wp:effectExtent l="0" t="0" r="13335" b="0"/>
            <wp:docPr id="8" name="图片 8" descr="10009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009签章页"/>
                    <pic:cNvPicPr>
                      <a:picLocks noChangeAspect="1"/>
                    </pic:cNvPicPr>
                  </pic:nvPicPr>
                  <pic:blipFill>
                    <a:blip r:embed="rId12"/>
                    <a:stretch>
                      <a:fillRect/>
                    </a:stretch>
                  </pic:blipFill>
                  <pic:spPr>
                    <a:xfrm>
                      <a:off x="0" y="0"/>
                      <a:ext cx="5720715" cy="7867650"/>
                    </a:xfrm>
                    <a:prstGeom prst="rect">
                      <a:avLst/>
                    </a:prstGeom>
                  </pic:spPr>
                </pic:pic>
              </a:graphicData>
            </a:graphic>
          </wp:inline>
        </w:drawing>
      </w:r>
      <w:bookmarkStart w:id="0" w:name="page2"/>
      <w:bookmarkEnd w:id="0"/>
    </w:p>
    <w:p>
      <w:pPr>
        <w:keepNext w:val="0"/>
        <w:keepLines w:val="0"/>
        <w:pageBreakBefore w:val="0"/>
        <w:widowControl/>
        <w:tabs>
          <w:tab w:val="left" w:pos="5320"/>
        </w:tabs>
        <w:kinsoku/>
        <w:wordWrap/>
        <w:overflowPunct/>
        <w:topLinePunct w:val="0"/>
        <w:autoSpaceDE/>
        <w:autoSpaceDN/>
        <w:bidi w:val="0"/>
        <w:adjustRightInd/>
        <w:snapToGrid/>
        <w:spacing w:after="0" w:line="240" w:lineRule="auto"/>
        <w:ind w:left="0" w:leftChars="0" w:firstLine="3370" w:firstLineChars="763"/>
        <w:textAlignment w:val="auto"/>
        <w:rPr>
          <w:color w:val="auto"/>
          <w:sz w:val="20"/>
          <w:szCs w:val="20"/>
        </w:rPr>
      </w:pPr>
      <w:r>
        <w:rPr>
          <w:rFonts w:ascii="宋体" w:hAnsi="宋体" w:eastAsia="宋体" w:cs="宋体"/>
          <w:b/>
          <w:bCs/>
          <w:color w:val="auto"/>
          <w:sz w:val="44"/>
          <w:szCs w:val="44"/>
        </w:rPr>
        <w:t>目</w:t>
      </w:r>
      <w:r>
        <w:rPr>
          <w:color w:val="auto"/>
          <w:sz w:val="20"/>
          <w:szCs w:val="20"/>
        </w:rPr>
        <w:tab/>
      </w:r>
      <w:r>
        <w:rPr>
          <w:rFonts w:ascii="宋体" w:hAnsi="宋体" w:eastAsia="宋体" w:cs="宋体"/>
          <w:b/>
          <w:bCs/>
          <w:color w:val="auto"/>
          <w:sz w:val="44"/>
          <w:szCs w:val="44"/>
        </w:rPr>
        <w:t>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ascii="Times New Roman" w:hAnsi="Times New Roman" w:eastAsia="Times New Roman" w:cs="Times New Roman"/>
          <w:color w:val="auto"/>
          <w:sz w:val="21"/>
          <w:szCs w:val="21"/>
        </w:rPr>
      </w:pPr>
      <w:r>
        <w:rPr>
          <w:color w:val="auto"/>
        </w:rPr>
        <w:fldChar w:fldCharType="begin"/>
      </w:r>
      <w:r>
        <w:rPr>
          <w:color w:val="auto"/>
        </w:rPr>
        <w:instrText xml:space="preserve"> HYPERLINK \l "page3" \h </w:instrText>
      </w:r>
      <w:r>
        <w:rPr>
          <w:color w:val="auto"/>
        </w:rPr>
        <w:fldChar w:fldCharType="separate"/>
      </w:r>
      <w:r>
        <w:rPr>
          <w:rFonts w:ascii="宋体" w:hAnsi="宋体" w:eastAsia="宋体" w:cs="宋体"/>
          <w:color w:val="auto"/>
          <w:sz w:val="21"/>
          <w:szCs w:val="21"/>
        </w:rPr>
        <w:t>第一章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"page3" \h </w:instrText>
      </w:r>
      <w:r>
        <w:rPr>
          <w:color w:val="auto"/>
        </w:rPr>
        <w:fldChar w:fldCharType="separate"/>
      </w:r>
      <w:r>
        <w:rPr>
          <w:rFonts w:ascii="宋体" w:hAnsi="宋体" w:eastAsia="宋体" w:cs="宋体"/>
          <w:color w:val="auto"/>
          <w:sz w:val="21"/>
          <w:szCs w:val="21"/>
        </w:rPr>
        <w:t>竞争性</w:t>
      </w:r>
      <w:r>
        <w:rPr>
          <w:rFonts w:hint="eastAsia" w:ascii="宋体" w:hAnsi="宋体" w:eastAsia="宋体" w:cs="宋体"/>
          <w:color w:val="auto"/>
          <w:sz w:val="21"/>
          <w:szCs w:val="21"/>
          <w:lang w:val="en-US" w:eastAsia="zh-CN"/>
        </w:rPr>
        <w:t>磋商</w:t>
      </w:r>
      <w:r>
        <w:rPr>
          <w:rFonts w:ascii="宋体" w:hAnsi="宋体" w:eastAsia="宋体" w:cs="宋体"/>
          <w:color w:val="auto"/>
          <w:sz w:val="21"/>
          <w:szCs w:val="21"/>
        </w:rPr>
        <w:t>公告</w:t>
      </w:r>
      <w:r>
        <w:rPr>
          <w:rFonts w:ascii="宋体" w:hAnsi="宋体" w:eastAsia="宋体" w:cs="宋体"/>
          <w:color w:val="auto"/>
          <w:sz w:val="21"/>
          <w:szCs w:val="21"/>
        </w:rPr>
        <w:fldChar w:fldCharType="end"/>
      </w:r>
      <w:r>
        <w:rPr>
          <w:rFonts w:ascii="宋体" w:hAnsi="宋体" w:eastAsia="宋体" w:cs="宋体"/>
          <w:color w:val="auto"/>
          <w:sz w:val="21"/>
          <w:szCs w:val="21"/>
        </w:rPr>
        <w:tab/>
      </w:r>
      <w:r>
        <w:rPr>
          <w:color w:val="auto"/>
        </w:rPr>
        <w:fldChar w:fldCharType="begin"/>
      </w:r>
      <w:r>
        <w:rPr>
          <w:color w:val="auto"/>
        </w:rPr>
        <w:instrText xml:space="preserve"> HYPERLINK \l "page3" \h </w:instrText>
      </w:r>
      <w:r>
        <w:rPr>
          <w:color w:val="auto"/>
        </w:rP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hint="eastAsia" w:ascii="Times New Roman" w:hAnsi="Times New Roman" w:eastAsia="宋体" w:cs="Times New Roman"/>
          <w:color w:val="auto"/>
          <w:sz w:val="21"/>
          <w:szCs w:val="21"/>
          <w:lang w:eastAsia="zh-CN"/>
        </w:rPr>
      </w:pPr>
      <w:r>
        <w:rPr>
          <w:color w:val="auto"/>
        </w:rPr>
        <w:fldChar w:fldCharType="begin"/>
      </w:r>
      <w:r>
        <w:rPr>
          <w:color w:val="auto"/>
        </w:rPr>
        <w:instrText xml:space="preserve"> HYPERLINK \l "page5"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二</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"page5" \h </w:instrText>
      </w:r>
      <w:r>
        <w:rPr>
          <w:color w:val="auto"/>
        </w:rPr>
        <w:fldChar w:fldCharType="separate"/>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须知前附表及</w:t>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4</w:t>
      </w:r>
    </w:p>
    <w:p>
      <w:pPr>
        <w:keepNext w:val="0"/>
        <w:keepLines w:val="0"/>
        <w:pageBreakBefore w:val="0"/>
        <w:widowControl/>
        <w:tabs>
          <w:tab w:val="left" w:pos="108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"page15"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 xml:space="preserve">  </w:t>
      </w:r>
      <w:r>
        <w:rPr>
          <w:rFonts w:hint="eastAsia" w:eastAsia="宋体"/>
          <w:color w:val="auto"/>
          <w:lang w:val="en-US" w:eastAsia="zh-CN"/>
        </w:rPr>
        <w:t>图纸及工程量清单</w:t>
      </w:r>
      <w:r>
        <w:rPr>
          <w:rFonts w:ascii="宋体" w:hAnsi="宋体" w:eastAsia="宋体" w:cs="宋体"/>
          <w:color w:val="auto"/>
          <w:sz w:val="21"/>
          <w:szCs w:val="21"/>
        </w:rPr>
        <w:tab/>
      </w:r>
      <w:r>
        <w:rPr>
          <w:rFonts w:hint="eastAsia" w:eastAsia="宋体"/>
          <w:color w:val="auto"/>
          <w:lang w:val="en-US" w:eastAsia="zh-CN"/>
        </w:rPr>
        <w:t>19</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第四章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rFonts w:hint="eastAsia" w:eastAsia="宋体"/>
          <w:color w:val="auto"/>
          <w:lang w:val="en-US" w:eastAsia="zh-CN"/>
        </w:rPr>
        <w:t>合同基本条款及合同书</w:t>
      </w:r>
      <w:r>
        <w:rPr>
          <w:rFonts w:ascii="宋体" w:hAnsi="宋体" w:eastAsia="宋体" w:cs="宋体"/>
          <w:color w:val="auto"/>
          <w:sz w:val="21"/>
          <w:szCs w:val="21"/>
        </w:rPr>
        <w:tab/>
      </w:r>
      <w:r>
        <w:rPr>
          <w:rFonts w:hint="eastAsia" w:eastAsia="宋体"/>
          <w:color w:val="auto"/>
          <w:lang w:val="en-US" w:eastAsia="zh-CN"/>
        </w:rPr>
        <w:t>20</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五</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评标方法和定标标准</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35</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"page33"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六</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"page33" \h </w:instrText>
      </w:r>
      <w:r>
        <w:rPr>
          <w:color w:val="auto"/>
        </w:rPr>
        <w:fldChar w:fldCharType="separate"/>
      </w:r>
      <w:r>
        <w:rPr>
          <w:rFonts w:ascii="宋体" w:hAnsi="宋体" w:eastAsia="宋体" w:cs="宋体"/>
          <w:color w:val="auto"/>
          <w:sz w:val="21"/>
          <w:szCs w:val="21"/>
        </w:rPr>
        <w:t>响应文件（格式）</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40</w:t>
      </w:r>
    </w:p>
    <w:p>
      <w:pPr>
        <w:rPr>
          <w:color w:val="auto"/>
        </w:rPr>
        <w:sectPr>
          <w:footerReference r:id="rId3" w:type="default"/>
          <w:pgSz w:w="11900" w:h="16838"/>
          <w:pgMar w:top="1320" w:right="1440" w:bottom="1440" w:left="1440" w:header="0" w:footer="0" w:gutter="0"/>
          <w:pgNumType w:fmt="decimal" w:start="1"/>
          <w:cols w:equalWidth="0" w:num="1">
            <w:col w:w="9026"/>
          </w:cols>
        </w:sectPr>
      </w:pPr>
    </w:p>
    <w:p>
      <w:pPr>
        <w:tabs>
          <w:tab w:val="left" w:pos="300"/>
        </w:tabs>
        <w:spacing w:after="0" w:line="366" w:lineRule="exact"/>
        <w:jc w:val="center"/>
        <w:rPr>
          <w:color w:val="auto"/>
          <w:sz w:val="36"/>
          <w:szCs w:val="36"/>
        </w:rPr>
      </w:pPr>
      <w:bookmarkStart w:id="1" w:name="page3"/>
      <w:bookmarkEnd w:id="1"/>
      <w:r>
        <w:rPr>
          <w:rFonts w:ascii="宋体" w:hAnsi="宋体" w:eastAsia="宋体" w:cs="宋体"/>
          <w:b/>
          <w:bCs/>
          <w:color w:val="auto"/>
          <w:sz w:val="36"/>
          <w:szCs w:val="36"/>
        </w:rPr>
        <w:t>第一章</w:t>
      </w:r>
      <w:r>
        <w:rPr>
          <w:rFonts w:ascii="宋体" w:hAnsi="宋体" w:eastAsia="宋体" w:cs="宋体"/>
          <w:b/>
          <w:bCs/>
          <w:color w:val="auto"/>
          <w:sz w:val="36"/>
          <w:szCs w:val="36"/>
        </w:rPr>
        <w:tab/>
      </w:r>
      <w:r>
        <w:rPr>
          <w:rFonts w:ascii="宋体" w:hAnsi="宋体" w:eastAsia="宋体" w:cs="宋体"/>
          <w:b/>
          <w:bCs/>
          <w:color w:val="auto"/>
          <w:sz w:val="36"/>
          <w:szCs w:val="36"/>
        </w:rPr>
        <w:t>竞争性磋商公告</w:t>
      </w:r>
    </w:p>
    <w:p>
      <w:pPr>
        <w:spacing w:after="0" w:line="259"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440" w:lineRule="exact"/>
        <w:ind w:right="-39"/>
        <w:jc w:val="center"/>
        <w:textAlignment w:val="auto"/>
        <w:rPr>
          <w:rFonts w:hint="eastAsia" w:ascii="宋体" w:hAnsi="宋体" w:eastAsia="宋体" w:cs="宋体"/>
          <w:b/>
          <w:bCs/>
          <w:color w:val="auto"/>
          <w:sz w:val="28"/>
          <w:szCs w:val="28"/>
          <w:lang w:val="en-US" w:eastAsia="zh-CN"/>
        </w:rPr>
      </w:pPr>
      <w:bookmarkStart w:id="2" w:name="_Toc28359011"/>
      <w:bookmarkStart w:id="3" w:name="_Toc35393797"/>
      <w:r>
        <w:rPr>
          <w:rFonts w:hint="eastAsia" w:ascii="宋体" w:hAnsi="宋体" w:eastAsia="宋体" w:cs="宋体"/>
          <w:b/>
          <w:bCs/>
          <w:color w:val="auto"/>
          <w:sz w:val="28"/>
          <w:szCs w:val="28"/>
          <w:lang w:eastAsia="zh-CN"/>
        </w:rPr>
        <w:t>广西中昱工程项目管理咨询有限公司</w:t>
      </w:r>
      <w:r>
        <w:rPr>
          <w:rFonts w:hint="eastAsia" w:ascii="宋体" w:hAnsi="宋体" w:eastAsia="宋体" w:cs="宋体"/>
          <w:b/>
          <w:bCs/>
          <w:color w:val="auto"/>
          <w:sz w:val="28"/>
          <w:szCs w:val="28"/>
          <w:lang w:val="en-US" w:eastAsia="zh-CN"/>
        </w:rPr>
        <w:t>关于</w:t>
      </w:r>
    </w:p>
    <w:p>
      <w:pPr>
        <w:keepNext w:val="0"/>
        <w:keepLines w:val="0"/>
        <w:pageBreakBefore w:val="0"/>
        <w:widowControl/>
        <w:kinsoku/>
        <w:wordWrap/>
        <w:overflowPunct/>
        <w:topLinePunct w:val="0"/>
        <w:autoSpaceDE/>
        <w:autoSpaceDN/>
        <w:bidi w:val="0"/>
        <w:adjustRightInd/>
        <w:snapToGrid/>
        <w:spacing w:after="0" w:line="440" w:lineRule="exact"/>
        <w:ind w:right="-39"/>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龙岸镇榕山村下逢屯产业道路建设</w:t>
      </w:r>
      <w:r>
        <w:rPr>
          <w:rFonts w:hint="eastAsia" w:ascii="宋体" w:hAnsi="宋体" w:eastAsia="宋体" w:cs="宋体"/>
          <w:b/>
          <w:bCs/>
          <w:color w:val="000000" w:themeColor="text1"/>
          <w:sz w:val="28"/>
          <w:szCs w:val="28"/>
          <w:lang w:eastAsia="zh-CN"/>
          <w14:textFill>
            <w14:solidFill>
              <w14:schemeClr w14:val="tx1"/>
            </w14:solidFill>
          </w14:textFill>
        </w:rPr>
        <w:t>工程</w:t>
      </w:r>
    </w:p>
    <w:p>
      <w:pPr>
        <w:keepNext w:val="0"/>
        <w:keepLines w:val="0"/>
        <w:pageBreakBefore w:val="0"/>
        <w:widowControl/>
        <w:kinsoku/>
        <w:wordWrap/>
        <w:overflowPunct/>
        <w:topLinePunct w:val="0"/>
        <w:autoSpaceDE/>
        <w:autoSpaceDN/>
        <w:bidi w:val="0"/>
        <w:adjustRightInd/>
        <w:snapToGrid/>
        <w:spacing w:after="0" w:line="440" w:lineRule="exact"/>
        <w:ind w:right="-39"/>
        <w:jc w:val="center"/>
        <w:textAlignment w:val="auto"/>
        <w:rPr>
          <w:rFonts w:hint="eastAsia" w:ascii="宋体" w:hAnsi="宋体" w:eastAsia="宋体" w:cs="宋体"/>
          <w:b/>
          <w:bCs/>
          <w:color w:val="FF0000"/>
          <w:sz w:val="28"/>
          <w:szCs w:val="28"/>
        </w:rPr>
      </w:pP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项目编号：HCZC2021-C2-10035-ZY</w:t>
      </w:r>
      <w:r>
        <w:rPr>
          <w:rFonts w:hint="eastAsia" w:ascii="宋体" w:hAnsi="宋体" w:eastAsia="宋体" w:cs="宋体"/>
          <w:b/>
          <w:bCs/>
          <w:color w:val="000000" w:themeColor="text1"/>
          <w:sz w:val="28"/>
          <w:szCs w:val="28"/>
          <w14:textFill>
            <w14:solidFill>
              <w14:schemeClr w14:val="tx1"/>
            </w14:solidFill>
          </w14:textFill>
        </w:rPr>
        <w:t>）</w:t>
      </w:r>
    </w:p>
    <w:p>
      <w:pPr>
        <w:pStyle w:val="3"/>
        <w:pageBreakBefore w:val="0"/>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i w:val="0"/>
          <w:iCs w:val="0"/>
          <w:color w:val="auto"/>
          <w:sz w:val="28"/>
          <w:szCs w:val="28"/>
        </w:rPr>
      </w:pPr>
      <w:r>
        <w:rPr>
          <w:rFonts w:hint="eastAsia" w:ascii="宋体" w:hAnsi="宋体" w:eastAsia="宋体" w:cs="宋体"/>
          <w:b/>
          <w:bCs/>
          <w:color w:val="auto"/>
          <w:sz w:val="28"/>
          <w:szCs w:val="28"/>
        </w:rPr>
        <w:t>竞争性磋商公告</w:t>
      </w:r>
      <w:bookmarkEnd w:id="2"/>
      <w:bookmarkEnd w:id="3"/>
    </w:p>
    <w:p>
      <w:pPr>
        <w:pageBreakBefore w:val="0"/>
        <w:kinsoku/>
        <w:wordWrap/>
        <w:overflowPunct/>
        <w:topLinePunct w:val="0"/>
        <w:bidi w:val="0"/>
        <w:snapToGrid/>
        <w:spacing w:line="440" w:lineRule="exact"/>
        <w:textAlignment w:val="auto"/>
        <w:rPr>
          <w:rFonts w:hint="eastAsia" w:ascii="宋体" w:hAnsi="宋体" w:eastAsia="宋体" w:cs="宋体"/>
          <w:i w:val="0"/>
          <w:iCs w:val="0"/>
          <w:color w:val="auto"/>
          <w:sz w:val="24"/>
          <w:szCs w:val="24"/>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482" w:firstLineChars="200"/>
        <w:textAlignment w:val="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480" w:firstLineChars="20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z w:val="24"/>
          <w:szCs w:val="24"/>
          <w:u w:val="single"/>
          <w:lang w:val="en-US" w:eastAsia="zh-CN"/>
          <w14:textFill>
            <w14:solidFill>
              <w14:schemeClr w14:val="tx1"/>
            </w14:solidFill>
          </w14:textFill>
        </w:rPr>
        <w:t>龙岸镇榕山村下逢屯产业道路建设</w:t>
      </w:r>
      <w:r>
        <w:rPr>
          <w:rFonts w:hint="eastAsia" w:ascii="宋体" w:hAnsi="宋体" w:eastAsia="宋体" w:cs="宋体"/>
          <w:b w:val="0"/>
          <w:bCs w:val="0"/>
          <w:i w:val="0"/>
          <w:iCs w:val="0"/>
          <w:color w:val="000000" w:themeColor="text1"/>
          <w:sz w:val="24"/>
          <w:szCs w:val="24"/>
          <w:u w:val="single"/>
          <w:lang w:eastAsia="zh-CN"/>
          <w14:textFill>
            <w14:solidFill>
              <w14:schemeClr w14:val="tx1"/>
            </w14:solidFill>
          </w14:textFill>
        </w:rPr>
        <w:t>工程</w:t>
      </w:r>
      <w:r>
        <w:rPr>
          <w:rFonts w:hint="eastAsia" w:ascii="宋体" w:hAnsi="宋体" w:eastAsia="宋体" w:cs="宋体"/>
          <w:b w:val="0"/>
          <w:bCs w:val="0"/>
          <w:i w:val="0"/>
          <w:i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z w:val="24"/>
          <w:szCs w:val="24"/>
          <w14:textFill>
            <w14:solidFill>
              <w14:schemeClr w14:val="tx1"/>
            </w14:solidFill>
          </w14:textFill>
        </w:rPr>
        <w:t>采购项目的潜在供应商应在</w:t>
      </w:r>
      <w:r>
        <w:rPr>
          <w:rFonts w:hint="eastAsia" w:ascii="宋体" w:hAnsi="宋体" w:cs="宋体"/>
          <w:b/>
          <w:bCs/>
          <w:sz w:val="24"/>
          <w:szCs w:val="24"/>
          <w:highlight w:val="none"/>
          <w:u w:val="single"/>
        </w:rPr>
        <w:t>全国公共资源交易平台(广西•河池)（http://ggzy.jgswj.gxzf.gov.cn/hcggzy/）和政府采购云平台（www.zcygov.cn）</w:t>
      </w:r>
      <w:r>
        <w:rPr>
          <w:rFonts w:hint="eastAsia" w:ascii="宋体" w:hAnsi="宋体" w:eastAsia="宋体" w:cs="宋体"/>
          <w:b w:val="0"/>
          <w:bCs w:val="0"/>
          <w:i w:val="0"/>
          <w:iCs w:val="0"/>
          <w:color w:val="000000" w:themeColor="text1"/>
          <w:sz w:val="24"/>
          <w:szCs w:val="24"/>
          <w14:textFill>
            <w14:solidFill>
              <w14:schemeClr w14:val="tx1"/>
            </w14:solidFill>
          </w14:textFill>
        </w:rPr>
        <w:t>获取采购文件，并于</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2021</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年</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 xml:space="preserve"> 8 </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月</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 xml:space="preserve"> 23 </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日</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点</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 xml:space="preserve"> 00</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分</w:t>
      </w:r>
      <w:r>
        <w:rPr>
          <w:rFonts w:hint="eastAsia" w:ascii="宋体" w:hAnsi="宋体" w:eastAsia="宋体" w:cs="宋体"/>
          <w:b w:val="0"/>
          <w:bCs w:val="0"/>
          <w:i w:val="0"/>
          <w:iCs w:val="0"/>
          <w:color w:val="000000" w:themeColor="text1"/>
          <w:sz w:val="24"/>
          <w:szCs w:val="24"/>
          <w14:textFill>
            <w14:solidFill>
              <w14:schemeClr w14:val="tx1"/>
            </w14:solidFill>
          </w14:textFill>
        </w:rPr>
        <w:t>（北京时间）前提交响应文件。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bookmarkStart w:id="4" w:name="_Toc28359089"/>
      <w:bookmarkStart w:id="5" w:name="_Toc28359012"/>
      <w:bookmarkStart w:id="6" w:name="_Toc35393798"/>
      <w:bookmarkStart w:id="7" w:name="_Toc35393629"/>
      <w:r>
        <w:rPr>
          <w:rFonts w:hint="eastAsia"/>
          <w:b/>
          <w:bCs/>
          <w:color w:val="000000" w:themeColor="text1"/>
          <w:sz w:val="24"/>
          <w:szCs w:val="24"/>
          <w14:textFill>
            <w14:solidFill>
              <w14:schemeClr w14:val="tx1"/>
            </w14:solidFill>
          </w14:textFill>
        </w:rPr>
        <w:t>一、项目基本情况</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项目编号：</w:t>
      </w:r>
      <w:r>
        <w:rPr>
          <w:rFonts w:hint="eastAsia"/>
          <w:color w:val="000000" w:themeColor="text1"/>
          <w:sz w:val="24"/>
          <w:szCs w:val="24"/>
          <w:lang w:eastAsia="zh-CN"/>
          <w14:textFill>
            <w14:solidFill>
              <w14:schemeClr w14:val="tx1"/>
            </w14:solidFill>
          </w14:textFill>
        </w:rPr>
        <w:t>HCZC202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-C2-100</w:t>
      </w:r>
      <w:r>
        <w:rPr>
          <w:rFonts w:hint="eastAsia"/>
          <w:color w:val="000000" w:themeColor="text1"/>
          <w:sz w:val="24"/>
          <w:szCs w:val="24"/>
          <w:lang w:val="en-US" w:eastAsia="zh-CN"/>
          <w14:textFill>
            <w14:solidFill>
              <w14:schemeClr w14:val="tx1"/>
            </w14:solidFill>
          </w14:textFill>
        </w:rPr>
        <w:t>35</w:t>
      </w:r>
      <w:r>
        <w:rPr>
          <w:rFonts w:hint="eastAsia"/>
          <w:color w:val="000000" w:themeColor="text1"/>
          <w:sz w:val="24"/>
          <w:szCs w:val="24"/>
          <w:lang w:eastAsia="zh-CN"/>
          <w14:textFill>
            <w14:solidFill>
              <w14:schemeClr w14:val="tx1"/>
            </w14:solidFill>
          </w14:textFill>
        </w:rPr>
        <w:t>-ZY</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采购计划备案文号</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L</w:t>
      </w:r>
      <w:r>
        <w:rPr>
          <w:rFonts w:hint="eastAsia"/>
          <w:color w:val="000000" w:themeColor="text1"/>
          <w:sz w:val="24"/>
          <w:szCs w:val="24"/>
          <w:lang w:eastAsia="zh-CN"/>
          <w14:textFill>
            <w14:solidFill>
              <w14:schemeClr w14:val="tx1"/>
            </w14:solidFill>
          </w14:textFill>
        </w:rPr>
        <w:t>CZC202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-C2-</w:t>
      </w:r>
      <w:r>
        <w:rPr>
          <w:rFonts w:hint="eastAsia"/>
          <w:color w:val="000000" w:themeColor="text1"/>
          <w:sz w:val="24"/>
          <w:szCs w:val="24"/>
          <w:lang w:val="en-US" w:eastAsia="zh-CN"/>
          <w14:textFill>
            <w14:solidFill>
              <w14:schemeClr w14:val="tx1"/>
            </w14:solidFill>
          </w14:textFill>
        </w:rPr>
        <w:t>01132</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001</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eastAsia"/>
          <w:color w:val="FF0000"/>
          <w:sz w:val="24"/>
          <w:szCs w:val="24"/>
          <w:highlight w:val="none"/>
          <w:u w:val="none"/>
          <w:lang w:val="en-US" w:eastAsia="zh-CN"/>
        </w:rPr>
        <w:t xml:space="preserve"> </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eastAsia"/>
          <w:color w:val="000000" w:themeColor="text1"/>
          <w:sz w:val="24"/>
          <w:szCs w:val="24"/>
          <w:u w:val="none"/>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w:t>
      </w:r>
      <w:r>
        <w:rPr>
          <w:rFonts w:hint="eastAsia"/>
          <w:color w:val="000000" w:themeColor="text1"/>
          <w:sz w:val="24"/>
          <w:szCs w:val="24"/>
          <w:lang w:val="en-US" w:eastAsia="zh-CN"/>
          <w14:textFill>
            <w14:solidFill>
              <w14:schemeClr w14:val="tx1"/>
            </w14:solidFill>
          </w14:textFill>
        </w:rPr>
        <w:t>龙岸镇榕山村下逢屯产业道路建设</w:t>
      </w:r>
      <w:r>
        <w:rPr>
          <w:rFonts w:hint="eastAsia"/>
          <w:color w:val="000000" w:themeColor="text1"/>
          <w:sz w:val="24"/>
          <w:szCs w:val="24"/>
          <w:lang w:eastAsia="zh-CN"/>
          <w14:textFill>
            <w14:solidFill>
              <w14:schemeClr w14:val="tx1"/>
            </w14:solidFill>
          </w14:textFill>
        </w:rPr>
        <w:t>工程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采购方式：□竞争性谈判 </w:t>
      </w:r>
      <w:r>
        <w:rPr>
          <w:rFonts w:hint="eastAsia"/>
          <w:color w:val="000000" w:themeColor="text1"/>
          <w:sz w:val="24"/>
          <w:szCs w:val="24"/>
          <w14:textFill>
            <w14:solidFill>
              <w14:schemeClr w14:val="tx1"/>
            </w14:solidFill>
          </w14:textFill>
        </w:rPr>
        <w:sym w:font="Wingdings 2" w:char="0052"/>
      </w:r>
      <w:r>
        <w:rPr>
          <w:rFonts w:hint="eastAsia"/>
          <w:color w:val="000000" w:themeColor="text1"/>
          <w:sz w:val="24"/>
          <w:szCs w:val="24"/>
          <w14:textFill>
            <w14:solidFill>
              <w14:schemeClr w14:val="tx1"/>
            </w14:solidFill>
          </w14:textFill>
        </w:rPr>
        <w:t>竞争性磋商 □询价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预算金额：人民币</w:t>
      </w:r>
      <w:r>
        <w:rPr>
          <w:rFonts w:hint="eastAsia"/>
          <w:color w:val="000000" w:themeColor="text1"/>
          <w:sz w:val="24"/>
          <w:szCs w:val="24"/>
          <w:lang w:val="en-US" w:eastAsia="zh-CN"/>
          <w14:textFill>
            <w14:solidFill>
              <w14:schemeClr w14:val="tx1"/>
            </w14:solidFill>
          </w14:textFill>
        </w:rPr>
        <w:t>玖拾贰万零壹佰零柒</w:t>
      </w:r>
      <w:r>
        <w:rPr>
          <w:rFonts w:hint="eastAsia"/>
          <w:color w:val="000000" w:themeColor="text1"/>
          <w:sz w:val="24"/>
          <w:szCs w:val="24"/>
          <w14:textFill>
            <w14:solidFill>
              <w14:schemeClr w14:val="tx1"/>
            </w14:solidFill>
          </w14:textFill>
        </w:rPr>
        <w:t>元整（￥</w:t>
      </w:r>
      <w:r>
        <w:rPr>
          <w:rFonts w:hint="eastAsia"/>
          <w:color w:val="000000" w:themeColor="text1"/>
          <w:sz w:val="24"/>
          <w:szCs w:val="24"/>
          <w:lang w:val="en-US" w:eastAsia="zh-CN"/>
          <w14:textFill>
            <w14:solidFill>
              <w14:schemeClr w14:val="tx1"/>
            </w14:solidFill>
          </w14:textFill>
        </w:rPr>
        <w:t>920107</w:t>
      </w:r>
      <w:r>
        <w:rPr>
          <w:rFonts w:hint="eastAsia"/>
          <w:color w:val="000000" w:themeColor="text1"/>
          <w:sz w:val="24"/>
          <w:szCs w:val="24"/>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最高限价：人民币</w:t>
      </w:r>
      <w:r>
        <w:rPr>
          <w:rFonts w:hint="eastAsia"/>
          <w:color w:val="000000" w:themeColor="text1"/>
          <w:sz w:val="24"/>
          <w:szCs w:val="24"/>
          <w:lang w:val="en-US" w:eastAsia="zh-CN"/>
          <w14:textFill>
            <w14:solidFill>
              <w14:schemeClr w14:val="tx1"/>
            </w14:solidFill>
          </w14:textFill>
        </w:rPr>
        <w:t>玖拾贰万零壹佰零柒</w:t>
      </w:r>
      <w:r>
        <w:rPr>
          <w:rFonts w:hint="eastAsia"/>
          <w:color w:val="000000" w:themeColor="text1"/>
          <w:sz w:val="24"/>
          <w:szCs w:val="24"/>
          <w14:textFill>
            <w14:solidFill>
              <w14:schemeClr w14:val="tx1"/>
            </w14:solidFill>
          </w14:textFill>
        </w:rPr>
        <w:t>元整（￥</w:t>
      </w:r>
      <w:r>
        <w:rPr>
          <w:rFonts w:hint="eastAsia"/>
          <w:color w:val="000000" w:themeColor="text1"/>
          <w:sz w:val="24"/>
          <w:szCs w:val="24"/>
          <w:lang w:val="en-US" w:eastAsia="zh-CN"/>
          <w14:textFill>
            <w14:solidFill>
              <w14:schemeClr w14:val="tx1"/>
            </w14:solidFill>
          </w14:textFill>
        </w:rPr>
        <w:t>920107</w:t>
      </w:r>
      <w:r>
        <w:rPr>
          <w:rFonts w:hint="eastAsia"/>
          <w:color w:val="000000" w:themeColor="text1"/>
          <w:sz w:val="24"/>
          <w:szCs w:val="24"/>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采购需求：</w:t>
      </w:r>
      <w:r>
        <w:rPr>
          <w:rFonts w:hint="eastAsia"/>
          <w:color w:val="000000" w:themeColor="text1"/>
          <w:sz w:val="24"/>
          <w:szCs w:val="24"/>
          <w:lang w:val="en-US" w:eastAsia="zh-CN"/>
          <w14:textFill>
            <w14:solidFill>
              <w14:schemeClr w14:val="tx1"/>
            </w14:solidFill>
          </w14:textFill>
        </w:rPr>
        <w:t>龙岸镇榕山村下逢屯产业道路建设</w:t>
      </w:r>
      <w:r>
        <w:rPr>
          <w:rFonts w:hint="eastAsia"/>
          <w:color w:val="000000" w:themeColor="text1"/>
          <w:sz w:val="24"/>
          <w:szCs w:val="24"/>
          <w:lang w:eastAsia="zh-CN"/>
          <w14:textFill>
            <w14:solidFill>
              <w14:schemeClr w14:val="tx1"/>
            </w14:solidFill>
          </w14:textFill>
        </w:rPr>
        <w:t>工程</w:t>
      </w:r>
      <w:r>
        <w:rPr>
          <w:rFonts w:hint="eastAsia"/>
          <w:color w:val="000000" w:themeColor="text1"/>
          <w:sz w:val="24"/>
          <w:szCs w:val="24"/>
          <w:lang w:val="en-US" w:eastAsia="zh-CN"/>
          <w14:textFill>
            <w14:solidFill>
              <w14:schemeClr w14:val="tx1"/>
            </w14:solidFill>
          </w14:textFill>
        </w:rPr>
        <w:t>，路线全长2420m，路面宽度3.5米，主要建设内容：路基、路面、及桥、涵等。</w:t>
      </w:r>
      <w:r>
        <w:rPr>
          <w:rFonts w:hint="eastAsia"/>
          <w:color w:val="000000" w:themeColor="text1"/>
          <w:sz w:val="24"/>
          <w:szCs w:val="24"/>
          <w14:textFill>
            <w14:solidFill>
              <w14:schemeClr w14:val="tx1"/>
            </w14:solidFill>
          </w14:textFill>
        </w:rPr>
        <w:t>详见工程量清单及施工图纸</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rPr>
        <w:t>合同履行期限</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施工工期为60日历天。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本项目</w:t>
      </w:r>
      <w:r>
        <w:rPr>
          <w:rFonts w:hint="eastAsia"/>
          <w:color w:val="auto"/>
          <w:sz w:val="24"/>
          <w:szCs w:val="24"/>
          <w:lang w:val="en-US" w:eastAsia="zh-CN"/>
        </w:rPr>
        <w:t>不</w:t>
      </w:r>
      <w:r>
        <w:rPr>
          <w:rFonts w:hint="eastAsia"/>
          <w:color w:val="auto"/>
          <w:sz w:val="24"/>
          <w:szCs w:val="24"/>
        </w:rPr>
        <w:t>接受联合体。</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bookmarkStart w:id="8" w:name="_Toc35393799"/>
      <w:bookmarkStart w:id="9" w:name="_Toc28359013"/>
      <w:bookmarkStart w:id="10" w:name="_Toc28359090"/>
      <w:bookmarkStart w:id="11" w:name="_Toc35393630"/>
      <w:r>
        <w:rPr>
          <w:rFonts w:hint="eastAsia"/>
          <w:b/>
          <w:bCs/>
          <w:color w:val="auto"/>
          <w:sz w:val="24"/>
          <w:szCs w:val="24"/>
        </w:rPr>
        <w:t>二、申请人的资格要求</w:t>
      </w:r>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rPr>
        <w:t>1.满足《中华人民共和国政府采购法》第二十二条规定</w:t>
      </w:r>
      <w:r>
        <w:rPr>
          <w:rFonts w:hint="eastAsia"/>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bookmarkStart w:id="12" w:name="_Toc28359014"/>
      <w:bookmarkStart w:id="13" w:name="_Toc28359091"/>
      <w:r>
        <w:rPr>
          <w:rFonts w:hint="eastAsia"/>
          <w:color w:val="auto"/>
          <w:sz w:val="24"/>
          <w:szCs w:val="24"/>
        </w:rPr>
        <w:t>2.落实政府采购政策需满足的资格要求：</w:t>
      </w:r>
      <w:r>
        <w:rPr>
          <w:rFonts w:hint="eastAsia"/>
          <w:color w:val="auto"/>
          <w:sz w:val="24"/>
          <w:szCs w:val="24"/>
          <w:lang w:val="en-US" w:eastAsia="zh-CN"/>
        </w:rPr>
        <w:t>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3.本项目的特定资格要求：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具备公路工程施工总承包</w:t>
      </w:r>
      <w:r>
        <w:rPr>
          <w:rFonts w:hint="eastAsia"/>
          <w:color w:val="auto"/>
          <w:sz w:val="24"/>
          <w:szCs w:val="24"/>
          <w:lang w:val="en-US" w:eastAsia="zh-CN"/>
        </w:rPr>
        <w:t>叁</w:t>
      </w:r>
      <w:r>
        <w:rPr>
          <w:rFonts w:hint="eastAsia"/>
          <w:color w:val="auto"/>
          <w:sz w:val="24"/>
          <w:szCs w:val="24"/>
        </w:rPr>
        <w:t>级（含</w:t>
      </w:r>
      <w:r>
        <w:rPr>
          <w:rFonts w:hint="eastAsia"/>
          <w:color w:val="auto"/>
          <w:sz w:val="24"/>
          <w:szCs w:val="24"/>
          <w:lang w:val="en-US" w:eastAsia="zh-CN"/>
        </w:rPr>
        <w:t>叁</w:t>
      </w:r>
      <w:r>
        <w:rPr>
          <w:rFonts w:hint="eastAsia"/>
          <w:color w:val="auto"/>
          <w:sz w:val="24"/>
          <w:szCs w:val="24"/>
        </w:rPr>
        <w:t>级）及以上资质，并取得有效的安全生产许可证且在人员、设备、资金等方面具有相应的施工</w:t>
      </w:r>
      <w:r>
        <w:rPr>
          <w:rFonts w:hint="eastAsia"/>
          <w:color w:val="auto"/>
          <w:sz w:val="24"/>
          <w:szCs w:val="24"/>
          <w:lang w:val="en-US" w:eastAsia="zh-CN"/>
        </w:rPr>
        <w:t>能力</w:t>
      </w:r>
      <w:r>
        <w:rPr>
          <w:rFonts w:hint="eastAsia"/>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）供应商</w:t>
      </w:r>
      <w:r>
        <w:rPr>
          <w:rFonts w:hint="eastAsia"/>
          <w:color w:val="auto"/>
          <w:sz w:val="24"/>
          <w:szCs w:val="24"/>
        </w:rPr>
        <w:t xml:space="preserve">拟派项目经理须具备公路工程专业二级以上（含二级）注册建造师执业资格及安全生产考核合格证书（B 类），且是本单位 </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月为其</w:t>
      </w:r>
      <w:r>
        <w:rPr>
          <w:rFonts w:hint="eastAsia"/>
          <w:color w:val="auto"/>
          <w:sz w:val="24"/>
          <w:szCs w:val="24"/>
        </w:rPr>
        <w:t>缴纳养老保险的人员。本项目不接受有在建、已中标未开工或已列为其他项目中标候选人第一名的建造师作为项目经理</w:t>
      </w:r>
      <w:r>
        <w:rPr>
          <w:rFonts w:hint="eastAsia"/>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对在“信用中国”网站(www.creditchina.gov.cn)、中国政府采购网(www.ccgp.gov.cn)等渠道列入失信被执行人、重大税收违法案件当事人名单、政府采购严重违法失信行为记录名单的投标人，不得参与政府采购活动</w:t>
      </w:r>
      <w:r>
        <w:rPr>
          <w:rFonts w:hint="eastAsia"/>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本项目不接受未下载本项目竞争性磋商文件的</w:t>
      </w:r>
      <w:r>
        <w:rPr>
          <w:rFonts w:hint="eastAsia"/>
          <w:color w:val="auto"/>
          <w:sz w:val="24"/>
          <w:szCs w:val="24"/>
          <w:lang w:eastAsia="zh-CN"/>
        </w:rPr>
        <w:t>供应商</w:t>
      </w:r>
      <w:r>
        <w:rPr>
          <w:rFonts w:hint="eastAsia"/>
          <w:color w:val="auto"/>
          <w:sz w:val="24"/>
          <w:szCs w:val="24"/>
        </w:rPr>
        <w:t>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lang w:val="en-US" w:eastAsia="zh-CN"/>
        </w:rPr>
        <w:t>本项目不接受联合体投标。</w:t>
      </w:r>
    </w:p>
    <w:bookmarkEnd w:id="12"/>
    <w:bookmarkEnd w:id="13"/>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bookmarkStart w:id="14" w:name="_Toc35393800"/>
      <w:bookmarkStart w:id="15" w:name="_Toc35393631"/>
      <w:bookmarkStart w:id="16" w:name="_Toc28359019"/>
      <w:bookmarkStart w:id="17" w:name="_Toc28359096"/>
      <w:bookmarkStart w:id="18" w:name="_Toc35393806"/>
      <w:bookmarkStart w:id="19" w:name="_Toc35393637"/>
      <w:r>
        <w:rPr>
          <w:rFonts w:hint="eastAsia"/>
          <w:b/>
          <w:bCs/>
          <w:color w:val="auto"/>
          <w:sz w:val="24"/>
          <w:szCs w:val="24"/>
        </w:rPr>
        <w:t>三、获取采购文件</w:t>
      </w:r>
      <w:bookmarkEnd w:id="14"/>
      <w:bookmarkEnd w:id="15"/>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1.时</w:t>
      </w:r>
      <w:r>
        <w:rPr>
          <w:rFonts w:hint="eastAsia"/>
          <w:color w:val="000000" w:themeColor="text1"/>
          <w:sz w:val="24"/>
          <w:szCs w:val="24"/>
          <w:lang w:val="en-US" w:eastAsia="zh-CN"/>
          <w14:textFill>
            <w14:solidFill>
              <w14:schemeClr w14:val="tx1"/>
            </w14:solidFill>
          </w14:textFill>
        </w:rPr>
        <w:t>间：自2021年 8 月10 日公告发布之时起至竞标截止时间止。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bookmarkStart w:id="20" w:name="_Toc35393801"/>
      <w:bookmarkStart w:id="21" w:name="_Toc35393632"/>
      <w:bookmarkStart w:id="22" w:name="_Toc28359015"/>
      <w:bookmarkStart w:id="23" w:name="_Toc28359092"/>
      <w:r>
        <w:rPr>
          <w:rFonts w:hint="eastAsia"/>
          <w:color w:val="auto"/>
          <w:sz w:val="24"/>
          <w:szCs w:val="24"/>
          <w:lang w:eastAsia="zh-CN"/>
        </w:rPr>
        <w:t>2.网址：全国公共资源交易平台(广西•河池)（http://ggzy.jgswj.gxzf.gov.cn/hcggzy/）和政府采购云平台（www.zcygov.cn）。</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 xml:space="preserve">3.方式：登陆全国公共资源交易平台(广西•河池）（http://ggzy.jgswj.gxzf.gov.cn/hcggzy/）和政府采购云平台（www.zcygov.cn）下载谈判文件等参考资料电子版，逾期下载无效。本项目不接受现场报名或邮购。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r>
        <w:rPr>
          <w:rFonts w:hint="eastAsia"/>
          <w:b/>
          <w:bCs/>
          <w:color w:val="auto"/>
          <w:sz w:val="24"/>
          <w:szCs w:val="24"/>
        </w:rPr>
        <w:t>四、响应文件提交</w:t>
      </w:r>
      <w:bookmarkEnd w:id="20"/>
      <w:bookmarkEnd w:id="21"/>
      <w:bookmarkEnd w:id="22"/>
      <w:bookmarkEnd w:id="2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auto"/>
          <w:sz w:val="24"/>
          <w:szCs w:val="24"/>
        </w:rPr>
        <w:t>截止时间：</w:t>
      </w:r>
      <w:r>
        <w:rPr>
          <w:rFonts w:hint="eastAsia"/>
          <w:color w:val="000000" w:themeColor="text1"/>
          <w:sz w:val="24"/>
          <w:szCs w:val="24"/>
          <w:lang w:val="en-US" w:eastAsia="zh-CN"/>
          <w14:textFill>
            <w14:solidFill>
              <w14:schemeClr w14:val="tx1"/>
            </w14:solidFill>
          </w14:textFill>
        </w:rPr>
        <w:t>2021年  8 月  23日 09 时00  分</w:t>
      </w:r>
      <w:r>
        <w:rPr>
          <w:rFonts w:hint="eastAsia"/>
          <w:color w:val="000000" w:themeColor="text1"/>
          <w:sz w:val="24"/>
          <w:szCs w:val="24"/>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w:t>
      </w:r>
      <w:r>
        <w:rPr>
          <w:rFonts w:hint="eastAsia"/>
          <w:color w:val="000000" w:themeColor="text1"/>
          <w:sz w:val="24"/>
          <w:szCs w:val="24"/>
          <w:lang w:eastAsia="zh-CN"/>
          <w14:textFill>
            <w14:solidFill>
              <w14:schemeClr w14:val="tx1"/>
            </w14:solidFill>
          </w14:textFill>
        </w:rPr>
        <w:t>河池市公共资源交易中心（地址：河池市金城江区城东新区肯旺桥西侧北面市工人文化宫办公大楼五楼）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五</w:t>
      </w:r>
      <w:r>
        <w:rPr>
          <w:rFonts w:hint="eastAsia"/>
          <w:b/>
          <w:bCs/>
          <w:color w:val="000000" w:themeColor="text1"/>
          <w:sz w:val="24"/>
          <w:szCs w:val="24"/>
          <w14:textFill>
            <w14:solidFill>
              <w14:schemeClr w14:val="tx1"/>
            </w14:solidFill>
          </w14:textFill>
        </w:rPr>
        <w:t>、开启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时间：</w:t>
      </w:r>
      <w:r>
        <w:rPr>
          <w:rFonts w:hint="eastAsia"/>
          <w:color w:val="000000" w:themeColor="text1"/>
          <w:sz w:val="24"/>
          <w:szCs w:val="24"/>
          <w:lang w:val="en-US" w:eastAsia="zh-CN"/>
          <w14:textFill>
            <w14:solidFill>
              <w14:schemeClr w14:val="tx1"/>
            </w14:solidFill>
          </w14:textFill>
        </w:rPr>
        <w:t>2021年 8 月23  日09  时00  分</w:t>
      </w:r>
      <w:r>
        <w:rPr>
          <w:rFonts w:hint="eastAsia"/>
          <w:color w:val="000000" w:themeColor="text1"/>
          <w:sz w:val="24"/>
          <w:szCs w:val="24"/>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w:t>
      </w:r>
      <w:r>
        <w:rPr>
          <w:rFonts w:hint="eastAsia"/>
          <w:color w:val="000000" w:themeColor="text1"/>
          <w:sz w:val="24"/>
          <w:szCs w:val="24"/>
          <w:lang w:eastAsia="zh-CN"/>
          <w14:textFill>
            <w14:solidFill>
              <w14:schemeClr w14:val="tx1"/>
            </w14:solidFill>
          </w14:textFill>
        </w:rPr>
        <w:t>河池市公共资源交易中心（地址：河池市金城江区城东新区肯旺桥西侧北面市工人文化宫办公大楼五楼）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r>
        <w:rPr>
          <w:rFonts w:hint="eastAsia"/>
          <w:b/>
          <w:bCs/>
          <w:color w:val="auto"/>
          <w:sz w:val="24"/>
          <w:szCs w:val="24"/>
        </w:rPr>
        <w:t>六、公告期限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自本公告发布之日起</w:t>
      </w:r>
      <w:r>
        <w:rPr>
          <w:rFonts w:hint="eastAsia"/>
          <w:color w:val="auto"/>
          <w:sz w:val="24"/>
          <w:szCs w:val="24"/>
          <w:lang w:val="en-US" w:eastAsia="zh-CN"/>
        </w:rPr>
        <w:t>5</w:t>
      </w:r>
      <w:r>
        <w:rPr>
          <w:rFonts w:hint="eastAsia"/>
          <w:color w:val="auto"/>
          <w:sz w:val="24"/>
          <w:szCs w:val="24"/>
        </w:rPr>
        <w:t>个工作日。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bookmarkStart w:id="24" w:name="_Toc35393804"/>
      <w:bookmarkStart w:id="25" w:name="_Toc35393635"/>
      <w:r>
        <w:rPr>
          <w:rFonts w:hint="eastAsia"/>
          <w:b/>
          <w:bCs/>
          <w:color w:val="auto"/>
          <w:sz w:val="24"/>
          <w:szCs w:val="24"/>
        </w:rPr>
        <w:t>七、其他补充事宜</w:t>
      </w:r>
      <w:bookmarkEnd w:id="24"/>
      <w:bookmarkEnd w:id="25"/>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bookmarkStart w:id="26" w:name="_Toc28359018"/>
      <w:bookmarkStart w:id="27" w:name="_Toc35393636"/>
      <w:bookmarkStart w:id="28" w:name="_Toc35393805"/>
      <w:bookmarkStart w:id="29" w:name="_Toc28359095"/>
      <w:r>
        <w:rPr>
          <w:rFonts w:hint="eastAsia"/>
          <w:color w:val="auto"/>
          <w:sz w:val="24"/>
          <w:szCs w:val="24"/>
        </w:rPr>
        <w:t xml:space="preserve">1.本项目需要落实的政府采购政策：《政府采购促进中小企业发展管理办法》（财库﹝2020﹞46 号）；《财政部、司法部关于政府采购支持监狱企业发展有关问题的通知》（财库[2014]68 号）；政府采购促进残疾人就业政策（财库[2017]141 号）；节能产品、环境标志产品依据品目清单和认证证书实施政府优先采购和强制采购（财库〔2019〕9 号）；《招标采购促进广西工业产品产销对接实施细则》（桂政办发〔2015〕78 号）；政府采购支持采购本国产品政策。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2.</w:t>
      </w:r>
      <w:r>
        <w:rPr>
          <w:rFonts w:hint="eastAsia"/>
          <w:color w:val="auto"/>
          <w:sz w:val="24"/>
          <w:szCs w:val="24"/>
        </w:rPr>
        <w:t>网上公告媒体查询：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全国公共资源交易平台(广西•河池)（http://ggzy.jgswj.gxzf.gov.cn/hcggzy/）</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中国政府采购网（http://www.ccgp.gov.cn）</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 xml:space="preserve">广西壮族自治区政府采购网( http://www.gxzfcg.gov.cn)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r>
        <w:rPr>
          <w:rFonts w:hint="eastAsia"/>
          <w:b/>
          <w:bCs/>
          <w:color w:val="auto"/>
          <w:sz w:val="24"/>
          <w:szCs w:val="24"/>
        </w:rPr>
        <w:t>八、凡对本次采购提出询问，请按以下方式联系。</w:t>
      </w:r>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24"/>
        </w:rPr>
      </w:pPr>
      <w:r>
        <w:rPr>
          <w:rFonts w:hint="eastAsia"/>
          <w:b w:val="0"/>
          <w:bCs w:val="0"/>
          <w:color w:val="auto"/>
          <w:sz w:val="24"/>
          <w:szCs w:val="24"/>
        </w:rPr>
        <w:t>1.采购人信息</w:t>
      </w:r>
      <w:bookmarkEnd w:id="16"/>
      <w:bookmarkEnd w:id="17"/>
      <w:bookmarkEnd w:id="18"/>
      <w:bookmarkEnd w:id="1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名    称：</w:t>
      </w:r>
      <w:r>
        <w:rPr>
          <w:rFonts w:hint="eastAsia"/>
          <w:color w:val="auto"/>
          <w:sz w:val="24"/>
          <w:szCs w:val="24"/>
          <w:lang w:eastAsia="zh-CN"/>
        </w:rPr>
        <w:t>罗城仫佬族自治县民族宗教事务局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auto"/>
          <w:sz w:val="24"/>
          <w:szCs w:val="24"/>
        </w:rPr>
        <w:t>地    址：</w:t>
      </w:r>
      <w:r>
        <w:rPr>
          <w:rFonts w:hint="eastAsia"/>
          <w:color w:val="auto"/>
          <w:sz w:val="24"/>
          <w:szCs w:val="24"/>
          <w:lang w:eastAsia="zh-CN"/>
        </w:rPr>
        <w:t>罗</w:t>
      </w:r>
      <w:r>
        <w:rPr>
          <w:rFonts w:hint="eastAsia"/>
          <w:color w:val="000000" w:themeColor="text1"/>
          <w:sz w:val="24"/>
          <w:szCs w:val="24"/>
          <w:lang w:eastAsia="zh-CN"/>
          <w14:textFill>
            <w14:solidFill>
              <w14:schemeClr w14:val="tx1"/>
            </w14:solidFill>
          </w14:textFill>
        </w:rPr>
        <w:t>城县东门镇朝阳路169号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val="en-US" w:eastAsia="zh-CN"/>
          <w14:textFill>
            <w14:solidFill>
              <w14:schemeClr w14:val="tx1"/>
            </w14:solidFill>
          </w14:textFill>
        </w:rPr>
      </w:pPr>
      <w:bookmarkStart w:id="30" w:name="_Toc28359020"/>
      <w:bookmarkStart w:id="31" w:name="_Toc35393807"/>
      <w:bookmarkStart w:id="32" w:name="_Toc35393638"/>
      <w:bookmarkStart w:id="33" w:name="_Toc28359097"/>
      <w:r>
        <w:rPr>
          <w:rFonts w:hint="eastAsia"/>
          <w:color w:val="000000" w:themeColor="text1"/>
          <w:sz w:val="24"/>
          <w:szCs w:val="24"/>
          <w14:textFill>
            <w14:solidFill>
              <w14:schemeClr w14:val="tx1"/>
            </w14:solidFill>
          </w14:textFill>
        </w:rPr>
        <w:t>联系人</w:t>
      </w:r>
      <w:r>
        <w:rPr>
          <w:rFonts w:hint="eastAsia"/>
          <w:color w:val="000000" w:themeColor="text1"/>
          <w:sz w:val="24"/>
          <w:szCs w:val="24"/>
          <w:lang w:val="en-US" w:eastAsia="zh-CN"/>
          <w14:textFill>
            <w14:solidFill>
              <w14:schemeClr w14:val="tx1"/>
            </w14:solidFill>
          </w14:textFill>
        </w:rPr>
        <w:t>及</w:t>
      </w:r>
      <w:r>
        <w:rPr>
          <w:rFonts w:hint="eastAsia"/>
          <w:color w:val="000000" w:themeColor="text1"/>
          <w:sz w:val="24"/>
          <w:szCs w:val="24"/>
          <w14:textFill>
            <w14:solidFill>
              <w14:schemeClr w14:val="tx1"/>
            </w14:solidFill>
          </w14:textFill>
        </w:rPr>
        <w:t>联系电话</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龙远宏/0778-8228611</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2.采购代理机构信息</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名    称：</w:t>
      </w:r>
      <w:r>
        <w:rPr>
          <w:rFonts w:hint="eastAsia"/>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地　　址：</w:t>
      </w:r>
      <w:r>
        <w:rPr>
          <w:rFonts w:hint="eastAsia"/>
          <w:color w:val="auto"/>
          <w:sz w:val="24"/>
          <w:szCs w:val="24"/>
          <w:lang w:eastAsia="zh-CN"/>
        </w:rPr>
        <w:t>宜州</w:t>
      </w:r>
      <w:r>
        <w:rPr>
          <w:rFonts w:hint="eastAsia"/>
          <w:color w:val="auto"/>
          <w:sz w:val="24"/>
          <w:szCs w:val="24"/>
          <w:lang w:val="en-US" w:eastAsia="zh-CN"/>
        </w:rPr>
        <w:t>区</w:t>
      </w:r>
      <w:r>
        <w:rPr>
          <w:rFonts w:hint="eastAsia"/>
          <w:color w:val="auto"/>
          <w:sz w:val="24"/>
          <w:szCs w:val="24"/>
          <w:lang w:eastAsia="zh-CN"/>
        </w:rPr>
        <w:t>庆远镇万红路泰富现代城南征地安置区E栋1</w:t>
      </w:r>
      <w:r>
        <w:rPr>
          <w:rFonts w:hint="eastAsia"/>
          <w:color w:val="auto"/>
          <w:sz w:val="24"/>
          <w:szCs w:val="24"/>
          <w:lang w:val="en-US" w:eastAsia="zh-CN"/>
        </w:rPr>
        <w:t>1</w:t>
      </w:r>
      <w:r>
        <w:rPr>
          <w:rFonts w:hint="eastAsia"/>
          <w:color w:val="auto"/>
          <w:sz w:val="24"/>
          <w:szCs w:val="24"/>
          <w:lang w:eastAsia="zh-CN"/>
        </w:rPr>
        <w:t>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rPr>
      </w:pPr>
      <w:r>
        <w:rPr>
          <w:rFonts w:hint="eastAsia"/>
          <w:color w:val="auto"/>
          <w:sz w:val="24"/>
          <w:szCs w:val="24"/>
        </w:rPr>
        <w:t>联系人</w:t>
      </w:r>
      <w:r>
        <w:rPr>
          <w:rFonts w:hint="eastAsia"/>
          <w:color w:val="auto"/>
          <w:sz w:val="24"/>
          <w:szCs w:val="24"/>
          <w:lang w:val="en-US" w:eastAsia="zh-CN"/>
        </w:rPr>
        <w:t>及</w:t>
      </w:r>
      <w:r>
        <w:rPr>
          <w:rFonts w:hint="eastAsia"/>
          <w:color w:val="auto"/>
          <w:sz w:val="24"/>
          <w:szCs w:val="24"/>
        </w:rPr>
        <w:t>联系电话：</w:t>
      </w:r>
      <w:r>
        <w:rPr>
          <w:rFonts w:hint="eastAsia"/>
          <w:color w:val="auto"/>
          <w:sz w:val="24"/>
          <w:szCs w:val="24"/>
          <w:lang w:val="en-US" w:eastAsia="zh-CN"/>
        </w:rPr>
        <w:t>李晶13597087376</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bookmarkStart w:id="34" w:name="_Toc35393639"/>
      <w:bookmarkStart w:id="35" w:name="_Toc28359021"/>
      <w:bookmarkStart w:id="36" w:name="_Toc28359098"/>
      <w:bookmarkStart w:id="37" w:name="_Toc35393808"/>
    </w:p>
    <w:bookmarkEnd w:id="34"/>
    <w:bookmarkEnd w:id="35"/>
    <w:bookmarkEnd w:id="36"/>
    <w:bookmarkEnd w:id="37"/>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w:t>
      </w:r>
      <w:r>
        <w:rPr>
          <w:rFonts w:hint="eastAsia"/>
          <w:color w:val="auto"/>
          <w:sz w:val="24"/>
          <w:szCs w:val="24"/>
          <w:lang w:val="en-US" w:eastAsia="zh-CN"/>
        </w:rPr>
        <w:t>.</w:t>
      </w:r>
      <w:r>
        <w:rPr>
          <w:rFonts w:hint="eastAsia"/>
          <w:color w:val="auto"/>
          <w:sz w:val="24"/>
          <w:szCs w:val="24"/>
        </w:rPr>
        <w:t>监督单位</w:t>
      </w:r>
      <w:r>
        <w:rPr>
          <w:rFonts w:hint="eastAsia"/>
          <w:color w:val="auto"/>
          <w:sz w:val="24"/>
          <w:szCs w:val="24"/>
          <w:lang w:eastAsia="zh-CN"/>
        </w:rPr>
        <w:t>：</w:t>
      </w:r>
      <w:r>
        <w:rPr>
          <w:rFonts w:hint="eastAsia"/>
          <w:color w:val="auto"/>
          <w:sz w:val="24"/>
          <w:szCs w:val="24"/>
        </w:rPr>
        <w:t xml:space="preserve">罗城仫佬族自治县财政局政府采购监督管理股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联系电话：0778-8221879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4、交易服务单位：河池市公共资源交易中心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联系方式：0778－2302718（交易受理科）、0778－2301278（财务室）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lang w:eastAsia="zh-CN"/>
        </w:rPr>
      </w:pPr>
      <w:r>
        <w:rPr>
          <w:rFonts w:hint="eastAsia"/>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6480" w:firstLineChars="27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 xml:space="preserve">  8 </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 xml:space="preserve">10  </w:t>
      </w:r>
      <w:r>
        <w:rPr>
          <w:rFonts w:hint="eastAsia"/>
          <w:color w:val="000000" w:themeColor="text1"/>
          <w:sz w:val="24"/>
          <w:szCs w:val="24"/>
          <w14:textFill>
            <w14:solidFill>
              <w14:schemeClr w14:val="tx1"/>
            </w14:solidFill>
          </w14:textFill>
        </w:rPr>
        <w:t>日</w:t>
      </w:r>
    </w:p>
    <w:p>
      <w:pPr>
        <w:pStyle w:val="2"/>
        <w:rPr>
          <w:rFonts w:hint="eastAsia"/>
        </w:rPr>
      </w:pPr>
    </w:p>
    <w:p>
      <w:pPr>
        <w:numPr>
          <w:ilvl w:val="0"/>
          <w:numId w:val="2"/>
        </w:numPr>
        <w:jc w:val="center"/>
        <w:rPr>
          <w:rFonts w:ascii="宋体" w:hAnsi="宋体" w:eastAsia="宋体" w:cs="宋体"/>
          <w:b/>
          <w:bCs/>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须知前附表及</w:t>
      </w: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numPr>
          <w:ilvl w:val="0"/>
          <w:numId w:val="0"/>
        </w:numPr>
        <w:jc w:val="center"/>
        <w:rPr>
          <w:rFonts w:ascii="宋体" w:hAnsi="宋体" w:eastAsia="宋体" w:cs="宋体"/>
          <w:b/>
          <w:bCs/>
          <w:color w:val="auto"/>
          <w:sz w:val="32"/>
          <w:szCs w:val="32"/>
        </w:rPr>
      </w:pPr>
      <w:r>
        <w:rPr>
          <w:rFonts w:hint="eastAsia" w:ascii="宋体" w:hAnsi="宋体" w:eastAsia="宋体" w:cs="宋体"/>
          <w:b/>
          <w:bCs/>
          <w:color w:val="auto"/>
          <w:sz w:val="32"/>
          <w:szCs w:val="32"/>
          <w:lang w:eastAsia="zh-CN"/>
        </w:rPr>
        <w:t>供应商</w:t>
      </w:r>
      <w:r>
        <w:rPr>
          <w:rFonts w:ascii="宋体" w:hAnsi="宋体" w:eastAsia="宋体" w:cs="宋体"/>
          <w:b/>
          <w:bCs/>
          <w:color w:val="auto"/>
          <w:sz w:val="32"/>
          <w:szCs w:val="32"/>
        </w:rPr>
        <w:t>须知前附表</w:t>
      </w:r>
    </w:p>
    <w:tbl>
      <w:tblPr>
        <w:tblStyle w:val="15"/>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3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794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项目名称：龙岸镇榕山村下逢屯产业道路建设工程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项目综合说明</w:t>
            </w:r>
          </w:p>
        </w:tc>
        <w:tc>
          <w:tcPr>
            <w:tcW w:w="79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HCZC202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-C2-100</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-ZY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建设规模：</w:t>
            </w:r>
            <w:r>
              <w:rPr>
                <w:rFonts w:hint="eastAsia" w:ascii="宋体" w:hAnsi="宋体" w:eastAsia="宋体" w:cs="宋体"/>
                <w:color w:val="000000" w:themeColor="text1"/>
                <w:sz w:val="24"/>
                <w:szCs w:val="24"/>
                <w:highlight w:val="none"/>
                <w:lang w:val="en-US" w:eastAsia="zh-CN"/>
                <w14:textFill>
                  <w14:solidFill>
                    <w14:schemeClr w14:val="tx1"/>
                  </w14:solidFill>
                </w14:textFill>
              </w:rPr>
              <w:t>龙岸镇榕山村下逢屯产业道路建设</w:t>
            </w:r>
            <w:r>
              <w:rPr>
                <w:rFonts w:hint="eastAsia" w:ascii="宋体" w:hAnsi="宋体" w:eastAsia="宋体" w:cs="宋体"/>
                <w:color w:val="000000" w:themeColor="text1"/>
                <w:sz w:val="24"/>
                <w:szCs w:val="24"/>
                <w:highlight w:val="none"/>
                <w:lang w:eastAsia="zh-CN"/>
                <w14:textFill>
                  <w14:solidFill>
                    <w14:schemeClr w14:val="tx1"/>
                  </w14:solidFill>
                </w14:textFill>
              </w:rPr>
              <w:t>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，路线全长2420m，路面宽度3.5米，主要建设内容：路基、路面、及桥、涵等。</w:t>
            </w:r>
            <w:r>
              <w:rPr>
                <w:rFonts w:hint="eastAsia" w:ascii="宋体" w:hAnsi="宋体" w:eastAsia="宋体" w:cs="宋体"/>
                <w:color w:val="000000" w:themeColor="text1"/>
                <w:sz w:val="24"/>
                <w:szCs w:val="24"/>
                <w:highlight w:val="none"/>
                <w14:textFill>
                  <w14:solidFill>
                    <w14:schemeClr w14:val="tx1"/>
                  </w14:solidFill>
                </w14:textFill>
              </w:rPr>
              <w:t>详见工程量清单及施工图纸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60日历天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达到国家施工验收规范合格标准。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w:t>
            </w:r>
            <w:r>
              <w:rPr>
                <w:rFonts w:hint="eastAsia" w:ascii="宋体" w:hAnsi="宋体" w:eastAsia="宋体" w:cs="宋体"/>
                <w:color w:val="auto"/>
                <w:spacing w:val="0"/>
                <w:sz w:val="24"/>
                <w:szCs w:val="24"/>
                <w:highlight w:val="none"/>
              </w:rPr>
              <w:t>资格</w:t>
            </w:r>
          </w:p>
        </w:tc>
        <w:tc>
          <w:tcPr>
            <w:tcW w:w="794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right="200" w:rightChars="91" w:firstLine="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磋商供应商</w:t>
            </w:r>
            <w:r>
              <w:rPr>
                <w:rFonts w:hint="eastAsia" w:ascii="宋体" w:hAnsi="宋体" w:eastAsia="宋体" w:cs="宋体"/>
                <w:color w:val="000000" w:themeColor="text1"/>
                <w:spacing w:val="0"/>
                <w:sz w:val="24"/>
                <w:szCs w:val="24"/>
                <w:highlight w:val="none"/>
                <w14:textFill>
                  <w14:solidFill>
                    <w14:schemeClr w14:val="tx1"/>
                  </w14:solidFill>
                </w14:textFill>
              </w:rPr>
              <w:t>资格：</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具备公路工程施工总承包</w:t>
            </w:r>
            <w:r>
              <w:rPr>
                <w:rFonts w:hint="eastAsia" w:ascii="宋体" w:hAnsi="宋体" w:eastAsia="宋体" w:cs="宋体"/>
                <w:color w:val="000000" w:themeColor="text1"/>
                <w:sz w:val="24"/>
                <w:szCs w:val="24"/>
                <w:lang w:val="en-US" w:eastAsia="zh-CN"/>
                <w14:textFill>
                  <w14:solidFill>
                    <w14:schemeClr w14:val="tx1"/>
                  </w14:solidFill>
                </w14:textFill>
              </w:rPr>
              <w:t>叁</w:t>
            </w:r>
            <w:r>
              <w:rPr>
                <w:rFonts w:hint="eastAsia" w:ascii="宋体" w:hAnsi="宋体" w:eastAsia="宋体" w:cs="宋体"/>
                <w:color w:val="000000" w:themeColor="text1"/>
                <w:sz w:val="24"/>
                <w:szCs w:val="24"/>
                <w14:textFill>
                  <w14:solidFill>
                    <w14:schemeClr w14:val="tx1"/>
                  </w14:solidFill>
                </w14:textFill>
              </w:rPr>
              <w:t>级（含</w:t>
            </w:r>
            <w:r>
              <w:rPr>
                <w:rFonts w:hint="eastAsia" w:ascii="宋体" w:hAnsi="宋体" w:eastAsia="宋体" w:cs="宋体"/>
                <w:color w:val="000000" w:themeColor="text1"/>
                <w:sz w:val="24"/>
                <w:szCs w:val="24"/>
                <w:lang w:val="en-US" w:eastAsia="zh-CN"/>
                <w14:textFill>
                  <w14:solidFill>
                    <w14:schemeClr w14:val="tx1"/>
                  </w14:solidFill>
                </w14:textFill>
              </w:rPr>
              <w:t>叁</w:t>
            </w:r>
            <w:r>
              <w:rPr>
                <w:rFonts w:hint="eastAsia" w:ascii="宋体" w:hAnsi="宋体" w:eastAsia="宋体" w:cs="宋体"/>
                <w:color w:val="000000" w:themeColor="text1"/>
                <w:sz w:val="24"/>
                <w:szCs w:val="24"/>
                <w14:textFill>
                  <w14:solidFill>
                    <w14:schemeClr w14:val="tx1"/>
                  </w14:solidFill>
                </w14:textFill>
              </w:rPr>
              <w:t>级）及以上资质，并取得有效的安全生产许可证且在人员、设备、资金等方面具有相应的施工</w:t>
            </w:r>
            <w:r>
              <w:rPr>
                <w:rFonts w:hint="eastAsia" w:ascii="宋体" w:hAnsi="宋体" w:eastAsia="宋体" w:cs="宋体"/>
                <w:color w:val="000000" w:themeColor="text1"/>
                <w:sz w:val="24"/>
                <w:szCs w:val="24"/>
                <w:lang w:val="en-US" w:eastAsia="zh-CN"/>
                <w14:textFill>
                  <w14:solidFill>
                    <w14:schemeClr w14:val="tx1"/>
                  </w14:solidFill>
                </w14:textFill>
              </w:rPr>
              <w:t>能力</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 xml:space="preserve">拟派项目经理须具备公路工程专业二级以上（含二级）注册建造师执业资格及安全生产考核合格证书（B 类），且是本单位 </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月至202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月为其缴纳养老保险的人员。本项目不接受有在建、已中标未开工或已列为其他项目中标候选人第一名的建造师作为项目经理</w:t>
            </w:r>
            <w:r>
              <w:rPr>
                <w:rFonts w:hint="eastAsia" w:ascii="宋体" w:hAnsi="宋体" w:eastAsia="宋体" w:cs="宋体"/>
                <w:color w:val="000000" w:themeColor="text1"/>
                <w:sz w:val="24"/>
                <w:szCs w:val="24"/>
                <w:lang w:eastAsia="zh-CN"/>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snapToGrid/>
              <w:spacing w:line="400" w:lineRule="exact"/>
              <w:ind w:left="0" w:firstLine="48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对在“信用中国”网站(www.creditchina.gov.cn)、中国政府采购网(www.ccgp.gov.cn)等渠道列入失信被执行人、重大税收违法案件当事人名单、政府采购严重违法失信行为记录名单的投标人，不得参与政府采购活动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本项目不接受未下载本项目竞争性磋商文件的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竞标。</w:t>
            </w:r>
          </w:p>
          <w:p>
            <w:pPr>
              <w:keepNext w:val="0"/>
              <w:keepLines w:val="0"/>
              <w:pageBreakBefore w:val="0"/>
              <w:widowControl w:val="0"/>
              <w:kinsoku/>
              <w:wordWrap/>
              <w:overflowPunct/>
              <w:topLinePunct w:val="0"/>
              <w:autoSpaceDE/>
              <w:autoSpaceDN/>
              <w:bidi w:val="0"/>
              <w:adjustRightInd/>
              <w:snapToGrid/>
              <w:spacing w:line="400" w:lineRule="exact"/>
              <w:ind w:firstLine="456"/>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u w:val="none" w:color="000000"/>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u w:val="none" w:color="000000"/>
                <w:lang w:val="en-US" w:eastAsia="zh-CN"/>
                <w14:textFill>
                  <w14:solidFill>
                    <w14:schemeClr w14:val="tx1"/>
                  </w14:solidFill>
                </w14:textFill>
              </w:rPr>
              <w:t>6</w:t>
            </w:r>
            <w:r>
              <w:rPr>
                <w:rFonts w:hint="eastAsia" w:ascii="宋体" w:hAnsi="宋体" w:eastAsia="宋体" w:cs="宋体"/>
                <w:bCs/>
                <w:color w:val="000000" w:themeColor="text1"/>
                <w:kern w:val="0"/>
                <w:sz w:val="24"/>
                <w:szCs w:val="24"/>
                <w:highlight w:val="none"/>
                <w:u w:val="none" w:color="000000"/>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u w:val="none" w:color="000000"/>
                <w14:textFill>
                  <w14:solidFill>
                    <w14:schemeClr w14:val="tx1"/>
                  </w14:solidFill>
                </w14:textFill>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磋商报价</w:t>
            </w:r>
          </w:p>
        </w:tc>
        <w:tc>
          <w:tcPr>
            <w:tcW w:w="794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4" w:leftChars="-2" w:firstLine="5" w:firstLineChars="2"/>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磋商报价：工程量清单报价。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文件份数</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响应文件：一套正本、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套副本(A4标准胶装装订)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响应文件有效期：竞标截止之日起</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天</w:t>
            </w:r>
            <w:r>
              <w:rPr>
                <w:rFonts w:hint="eastAsia" w:ascii="宋体" w:hAnsi="宋体" w:eastAsia="宋体" w:cs="宋体"/>
                <w:bCs/>
                <w:color w:val="auto"/>
                <w:spacing w:val="2"/>
                <w:sz w:val="24"/>
                <w:szCs w:val="24"/>
                <w:highlight w:val="none"/>
              </w:rPr>
              <w:t>（日历天）</w:t>
            </w:r>
            <w:r>
              <w:rPr>
                <w:rFonts w:hint="eastAsia" w:ascii="宋体" w:hAnsi="宋体" w:eastAsia="宋体" w:cs="宋体"/>
                <w:color w:val="auto"/>
                <w:sz w:val="24"/>
                <w:szCs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磋商保证金</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本项目不设置磋商保证金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en-US" w:eastAsia="zh-CN"/>
              </w:rPr>
              <w:t>递交</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磋商响应文件以密封形式递交</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接收地点：河池市公共资源交易中心开标厅（河池市金城江区城东新区肯旺桥西侧北面市工人文化宫办公大楼五楼）。响应文件递交起止时间为：202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23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08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30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09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00 </w:t>
            </w:r>
            <w:r>
              <w:rPr>
                <w:rFonts w:hint="eastAsia" w:ascii="宋体" w:hAnsi="宋体" w:eastAsia="宋体" w:cs="宋体"/>
                <w:color w:val="000000" w:themeColor="text1"/>
                <w:sz w:val="24"/>
                <w:szCs w:val="24"/>
                <w:highlight w:val="none"/>
                <w14:textFill>
                  <w14:solidFill>
                    <w14:schemeClr w14:val="tx1"/>
                  </w14:solidFill>
                </w14:textFill>
              </w:rPr>
              <w:t>分止</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响应文件递交截止时间为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2021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8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23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09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00 </w:t>
            </w:r>
            <w:r>
              <w:rPr>
                <w:rFonts w:hint="eastAsia" w:ascii="宋体" w:hAnsi="宋体" w:eastAsia="宋体" w:cs="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磋商时间</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磋商开始时间：202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8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23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09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00</w:t>
            </w:r>
            <w:r>
              <w:rPr>
                <w:rFonts w:hint="eastAsia" w:ascii="宋体" w:hAnsi="宋体" w:eastAsia="宋体" w:cs="宋体"/>
                <w:color w:val="000000" w:themeColor="text1"/>
                <w:sz w:val="24"/>
                <w:szCs w:val="24"/>
                <w:highlight w:val="none"/>
                <w14:textFill>
                  <w14:solidFill>
                    <w14:schemeClr w14:val="tx1"/>
                  </w14:solidFill>
                </w14:textFill>
              </w:rPr>
              <w:t>分后（具体时间由采购代理机构另行通知）。</w:t>
            </w:r>
          </w:p>
          <w:p>
            <w:pPr>
              <w:keepNext w:val="0"/>
              <w:keepLines w:val="0"/>
              <w:pageBreakBefore w:val="0"/>
              <w:widowControl w:val="0"/>
              <w:tabs>
                <w:tab w:val="left" w:pos="0"/>
                <w:tab w:val="left" w:pos="72"/>
                <w:tab w:val="left" w:pos="1467"/>
                <w:tab w:val="left" w:pos="1842"/>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磋商地点：河池市公共资源交易中心开标厅（河池市金城江区城东新区肯旺桥西侧北面市工人文化宫办公大楼五楼）</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磋商会议磋商人必须提供的材料证件：</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参加谈判的法定代表人或其授权委托人必须持有效证件</w:t>
            </w:r>
            <w:r>
              <w:rPr>
                <w:rFonts w:hint="eastAsia" w:ascii="宋体" w:hAnsi="宋体" w:eastAsia="宋体" w:cs="宋体"/>
                <w:b/>
                <w:bCs/>
                <w:color w:val="000000" w:themeColor="text1"/>
                <w:sz w:val="24"/>
                <w:szCs w:val="24"/>
                <w14:textFill>
                  <w14:solidFill>
                    <w14:schemeClr w14:val="tx1"/>
                  </w14:solidFill>
                </w14:textFill>
              </w:rPr>
              <w:t>①有效的企业营业执照复印件； ②法定代表人身份证（如法人前来竞标的须提供）；③委托代理人身份证及法人授权委托书（委托代理时必须提供）；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招标代理费由成交人支付。</w:t>
            </w:r>
          </w:p>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本项目代理服务费标准（按计价格【2002】1980号文）</w:t>
            </w:r>
            <w:r>
              <w:rPr>
                <w:rFonts w:hint="eastAsia" w:ascii="宋体" w:hAnsi="宋体" w:eastAsia="宋体" w:cs="宋体"/>
                <w:color w:val="auto"/>
                <w:sz w:val="24"/>
                <w:szCs w:val="24"/>
                <w:highlight w:val="none"/>
                <w:lang w:val="en-US" w:eastAsia="zh-CN"/>
              </w:rPr>
              <w:t>工程类计算</w:t>
            </w:r>
            <w:r>
              <w:rPr>
                <w:rFonts w:hint="eastAsia" w:ascii="宋体" w:hAnsi="宋体" w:eastAsia="宋体" w:cs="宋体"/>
                <w:color w:val="auto"/>
                <w:sz w:val="24"/>
                <w:szCs w:val="24"/>
                <w:highlight w:val="none"/>
              </w:rPr>
              <w:t>，具体如下：</w:t>
            </w:r>
          </w:p>
          <w:p>
            <w:pPr>
              <w:pStyle w:val="6"/>
              <w:pageBreakBefore w:val="0"/>
              <w:kinsoku/>
              <w:wordWrap/>
              <w:overflowPunct/>
              <w:topLinePunct w:val="0"/>
              <w:autoSpaceDE/>
              <w:autoSpaceDN/>
              <w:bidi w:val="0"/>
              <w:adjustRightInd/>
              <w:snapToGrid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4500245" cy="1674495"/>
                  <wp:effectExtent l="0" t="0" r="146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00245" cy="1674495"/>
                          </a:xfrm>
                          <a:prstGeom prst="rect">
                            <a:avLst/>
                          </a:prstGeom>
                          <a:noFill/>
                          <a:ln>
                            <a:noFill/>
                          </a:ln>
                        </pic:spPr>
                      </pic:pic>
                    </a:graphicData>
                  </a:graphic>
                </wp:inline>
              </w:drawing>
            </w:r>
          </w:p>
          <w:p>
            <w:pPr>
              <w:pStyle w:val="6"/>
              <w:pageBreakBefore w:val="0"/>
              <w:kinsoku/>
              <w:wordWrap/>
              <w:overflowPunct/>
              <w:topLinePunct w:val="0"/>
              <w:autoSpaceDE/>
              <w:autoSpaceDN/>
              <w:bidi w:val="0"/>
              <w:adjustRightInd/>
              <w:snapToGrid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现场勘察</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现场勘察：不组织，由潜在供应商自行踏勘。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竞标人公章</w:t>
            </w:r>
          </w:p>
        </w:tc>
        <w:tc>
          <w:tcPr>
            <w:tcW w:w="79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 本文件中描述供应商的“签字”是指供应商的法定代表人</w:t>
            </w:r>
            <w:r>
              <w:rPr>
                <w:rFonts w:hint="eastAsia" w:ascii="宋体" w:hAnsi="宋体" w:eastAsia="宋体" w:cs="宋体"/>
                <w:bCs/>
                <w:color w:val="auto"/>
                <w:sz w:val="24"/>
                <w:szCs w:val="24"/>
                <w:highlight w:val="none"/>
              </w:rPr>
              <w:t>（或负责人）</w:t>
            </w:r>
            <w:r>
              <w:rPr>
                <w:rFonts w:hint="eastAsia" w:ascii="宋体" w:hAnsi="宋体" w:eastAsia="宋体" w:cs="宋体"/>
                <w:color w:val="auto"/>
                <w:sz w:val="24"/>
                <w:szCs w:val="24"/>
                <w:highlight w:val="none"/>
              </w:rPr>
              <w:t>或被授权人亲自在磋商文件规定签署处亲笔写上个人的名字的行为，私章、签字章、印鉴、影印等其它形式均不能代替亲笔签字。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上限控制价</w:t>
            </w:r>
          </w:p>
        </w:tc>
        <w:tc>
          <w:tcPr>
            <w:tcW w:w="794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上限控制价：</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人民币</w:t>
            </w:r>
            <w:r>
              <w:rPr>
                <w:rFonts w:hint="eastAsia" w:ascii="宋体" w:hAnsi="宋体" w:eastAsia="宋体" w:cs="宋体"/>
                <w:b/>
                <w:bCs/>
                <w:sz w:val="24"/>
                <w:szCs w:val="24"/>
                <w:lang w:val="en-US" w:eastAsia="zh-CN"/>
              </w:rPr>
              <w:t>玖拾贰万零壹佰零柒</w:t>
            </w:r>
            <w:r>
              <w:rPr>
                <w:rFonts w:hint="eastAsia" w:ascii="宋体" w:hAnsi="宋体" w:eastAsia="宋体" w:cs="宋体"/>
                <w:b/>
                <w:bCs/>
                <w:sz w:val="24"/>
                <w:szCs w:val="24"/>
                <w:lang w:eastAsia="zh-CN"/>
              </w:rPr>
              <w:t>元整（￥</w:t>
            </w:r>
            <w:r>
              <w:rPr>
                <w:rFonts w:hint="eastAsia" w:ascii="宋体" w:hAnsi="宋体" w:eastAsia="宋体" w:cs="宋体"/>
                <w:b/>
                <w:bCs/>
                <w:sz w:val="24"/>
                <w:szCs w:val="24"/>
                <w:lang w:val="en-US" w:eastAsia="zh-CN"/>
              </w:rPr>
              <w:t>920107</w:t>
            </w:r>
            <w:r>
              <w:rPr>
                <w:rFonts w:hint="eastAsia" w:ascii="宋体" w:hAnsi="宋体" w:eastAsia="宋体" w:cs="宋体"/>
                <w:b/>
                <w:bCs/>
                <w:sz w:val="24"/>
                <w:szCs w:val="24"/>
                <w:lang w:eastAsia="zh-CN"/>
              </w:rPr>
              <w:t>元）</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lang w:eastAsia="zh-CN"/>
              </w:rPr>
              <w:t>磋商供应商的报价不得超出本项目的采购预算价，否则报价视为无效。本项目须 做二次报价，自行准备多份工程量清单，以便二次报价。做二次报价时，磋商供 应商可以不改变第一次报价，不改变报价的不需提交工程量清单；改变第一次报 价的，必须提交工程量清单，否则其报价不予认可视为放弃竞标报价。（且工程 量清单每页均需法定代表人或其委托代理人签名），请磋商供应商充分考虑评委 给定的报价时间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磋商小组的组成</w:t>
            </w:r>
          </w:p>
        </w:tc>
        <w:tc>
          <w:tcPr>
            <w:tcW w:w="79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磋商小组组成:3人（其中采购人代表1人、随机抽取专家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解释权</w:t>
            </w:r>
          </w:p>
        </w:tc>
        <w:tc>
          <w:tcPr>
            <w:tcW w:w="7946"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文件的解释权属于采购代理机构。</w:t>
            </w:r>
          </w:p>
        </w:tc>
      </w:tr>
    </w:tbl>
    <w:p>
      <w:pPr>
        <w:pStyle w:val="6"/>
        <w:rPr>
          <w:rFonts w:ascii="宋体" w:hAnsi="宋体" w:eastAsia="宋体" w:cs="宋体"/>
          <w:b/>
          <w:bCs/>
          <w:color w:val="auto"/>
          <w:sz w:val="32"/>
          <w:szCs w:val="32"/>
        </w:rPr>
      </w:pPr>
    </w:p>
    <w:p>
      <w:pPr>
        <w:rPr>
          <w:rFonts w:ascii="宋体" w:hAnsi="宋体" w:eastAsia="宋体" w:cs="宋体"/>
          <w:b/>
          <w:bCs/>
          <w:color w:val="auto"/>
          <w:sz w:val="32"/>
          <w:szCs w:val="32"/>
        </w:rPr>
      </w:pPr>
    </w:p>
    <w:p>
      <w:pPr>
        <w:pStyle w:val="6"/>
        <w:rPr>
          <w:rFonts w:ascii="宋体" w:hAnsi="宋体" w:eastAsia="宋体" w:cs="宋体"/>
          <w:b/>
          <w:bCs/>
          <w:color w:val="auto"/>
          <w:sz w:val="32"/>
          <w:szCs w:val="32"/>
        </w:rPr>
      </w:pPr>
    </w:p>
    <w:p>
      <w:pPr>
        <w:rPr>
          <w:rFonts w:ascii="宋体" w:hAnsi="宋体" w:eastAsia="宋体" w:cs="宋体"/>
          <w:b/>
          <w:bCs/>
          <w:color w:val="auto"/>
          <w:sz w:val="32"/>
          <w:szCs w:val="32"/>
        </w:rPr>
      </w:pPr>
    </w:p>
    <w:p>
      <w:pPr>
        <w:pStyle w:val="6"/>
        <w:rPr>
          <w:rFonts w:ascii="宋体" w:hAnsi="宋体" w:eastAsia="宋体" w:cs="宋体"/>
          <w:b/>
          <w:bCs/>
          <w:color w:val="auto"/>
          <w:sz w:val="32"/>
          <w:szCs w:val="32"/>
        </w:rPr>
      </w:pPr>
    </w:p>
    <w:p>
      <w:pPr>
        <w:rPr>
          <w:rFonts w:ascii="宋体" w:hAnsi="宋体" w:eastAsia="宋体" w:cs="宋体"/>
          <w:b/>
          <w:bCs/>
          <w:color w:val="auto"/>
          <w:sz w:val="32"/>
          <w:szCs w:val="32"/>
        </w:rPr>
      </w:pPr>
    </w:p>
    <w:p>
      <w:pPr>
        <w:pStyle w:val="6"/>
      </w:pPr>
    </w:p>
    <w:p>
      <w:pPr>
        <w:rPr>
          <w:rFonts w:ascii="宋体" w:hAnsi="宋体" w:eastAsia="宋体" w:cs="宋体"/>
          <w:b/>
          <w:bCs/>
          <w:color w:val="auto"/>
          <w:sz w:val="32"/>
          <w:szCs w:val="32"/>
        </w:rPr>
      </w:pPr>
    </w:p>
    <w:p>
      <w:pPr>
        <w:spacing w:after="0" w:line="366" w:lineRule="exact"/>
        <w:ind w:right="-39"/>
        <w:jc w:val="center"/>
        <w:rPr>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spacing w:after="0" w:line="114"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适用范围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1.1 本文件仅适用于</w:t>
      </w:r>
      <w:r>
        <w:rPr>
          <w:rFonts w:hint="eastAsia" w:ascii="宋体" w:hAnsi="宋体" w:eastAsia="宋体" w:cs="宋体"/>
          <w:color w:val="000000" w:themeColor="text1"/>
          <w:sz w:val="24"/>
          <w:szCs w:val="24"/>
          <w14:textFill>
            <w14:solidFill>
              <w14:schemeClr w14:val="tx1"/>
            </w14:solidFill>
          </w14:textFill>
        </w:rPr>
        <w:t>本文件中所叙述的服务类采购项目。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本采购项目名称：</w:t>
      </w:r>
      <w:r>
        <w:rPr>
          <w:rFonts w:hint="eastAsia"/>
          <w:color w:val="000000" w:themeColor="text1"/>
          <w:sz w:val="24"/>
          <w:szCs w:val="24"/>
          <w:lang w:val="en-US" w:eastAsia="zh-CN"/>
          <w14:textFill>
            <w14:solidFill>
              <w14:schemeClr w14:val="tx1"/>
            </w14:solidFill>
          </w14:textFill>
        </w:rPr>
        <w:t>龙岸镇榕山村下逢屯产业道路建设</w:t>
      </w:r>
      <w:r>
        <w:rPr>
          <w:rFonts w:hint="eastAsia"/>
          <w:color w:val="000000" w:themeColor="text1"/>
          <w:sz w:val="24"/>
          <w:szCs w:val="24"/>
          <w:lang w:eastAsia="zh-CN"/>
          <w14:textFill>
            <w14:solidFill>
              <w14:schemeClr w14:val="tx1"/>
            </w14:solidFill>
          </w14:textFill>
        </w:rPr>
        <w:t>工程</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r>
        <w:rPr>
          <w:rFonts w:hint="eastAsia" w:ascii="宋体" w:hAnsi="宋体" w:eastAsia="宋体" w:cs="宋体"/>
          <w:color w:val="000000" w:themeColor="text1"/>
          <w:sz w:val="24"/>
          <w:szCs w:val="24"/>
          <w:lang w:eastAsia="zh-CN"/>
          <w14:textFill>
            <w14:solidFill>
              <w14:schemeClr w14:val="tx1"/>
            </w14:solidFill>
          </w14:textFill>
        </w:rPr>
        <w:t>HCZC202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-C2-100</w:t>
      </w:r>
      <w:r>
        <w:rPr>
          <w:rFonts w:hint="eastAsia" w:ascii="宋体" w:hAnsi="宋体" w:eastAsia="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lang w:eastAsia="zh-CN"/>
          <w14:textFill>
            <w14:solidFill>
              <w14:schemeClr w14:val="tx1"/>
            </w14:solidFill>
          </w14:textFill>
        </w:rPr>
        <w:t>-ZY</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定义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2.1“采购人”是指：</w:t>
      </w:r>
      <w:r>
        <w:rPr>
          <w:rFonts w:hint="eastAsia" w:ascii="宋体" w:hAnsi="宋体" w:eastAsia="宋体" w:cs="宋体"/>
          <w:color w:val="auto"/>
          <w:sz w:val="24"/>
          <w:szCs w:val="24"/>
          <w:lang w:eastAsia="zh-CN"/>
        </w:rPr>
        <w:t>罗城仫佬族自治县民族宗教事务局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2.2“采购代理机构”是指：</w:t>
      </w:r>
      <w:r>
        <w:rPr>
          <w:rFonts w:hint="eastAsia" w:ascii="宋体" w:hAnsi="宋体" w:eastAsia="宋体" w:cs="宋体"/>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2.3“供应商”是指响应本文件要求，参加磋商的供应商。如果该供应商在本次磋商中成交，即成为“成交供应商”。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2.4“服务”是指含服务以及其他类似的义务。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2.5“响应文件”是指：供应商根据本文件要求，编制包含技术和服务等所有内容的响应文件。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实质性要求：“项目需求”中的所有条款要求及本竞争性磋商文件要求必须提供的均为实质性要求。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供应商的资格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须知及前附表。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磋商费用、采购代理服务费、磋商文件的澄清和修改要求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磋商费用：供应商应自行承担所有与编写和提交响应文件有关的费用，不论磋商结果如何，采购人和采购代理机构在任何情况下无义务和责任承担此类费用。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采购代理服务费：领取成交通知书前，成交人应向采购代理机构一次性付清采购代理服务费，否则，采购代理机构将视之为违约，取消该成交决定并对成交人已提交的全部竟标保证金不予退还。采购代理服务费参照国家计委《招标代理机构服务收费管理暂行办法》计价格【2002】1980号规定的费率计取，由成交人在领取成交通知书前一次性支付完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竞争性磋商文件的澄清和修改：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4.3.1 供应商应认真阅读竞争性磋商文件的采购需求，如发现需求中有误或要求不合理的，供应商必须在提交首次响应文件截止之日前，以书面形式向采购人、采购代理机构提出。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 联合体要求：本项目不接受联合体参与磋商。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二、响应文件的编制（格式见第</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响应文件编制基本要求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供应商对响应文件的编制应按要求装订和封装。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供应商提交的响应文件以及供应商与采购代理机构和采购人就有关磋商的所有来往函电均应使用中文。供应商提交的支持文件和印刷的文献可以使用别的语言，但其相应内容必须附有中文翻译文本，在解释响应文件时以中文翻译文本为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供应商应认真阅读、并充分理解本文件的全部内容（包括所有的补充、修改内容），承诺并履行本文件中各项条款规定及要求。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响应文件必须按本文件的全部内容，包括所有的补充通知及附件进行编制。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 如因供应商只填写和提供了本文件要求的部分内容和附件，而给评审造成困难，其可能导致的结果和责任由供应商自行承担。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 响应文件的组成（格式见第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响应文件应为商务技术文件组成（以下文件应真实有效），属于“必须提交”的文件均必须提交并加盖供应商公章，否则，响应文件无效。</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5.6.1商务技术文件：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rPr>
        <w:t>文件签署授权委托书（原件）（附法定代表人身份证、委托代理人身份证等材料的复印件并加盖公章）；（必须提交）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（3）供应商具有统一社会信用代码的营业执照副本复印件</w:t>
      </w:r>
      <w:r>
        <w:rPr>
          <w:rFonts w:hint="eastAsia" w:ascii="宋体" w:hAnsi="宋体" w:eastAsia="宋体" w:cs="宋体"/>
          <w:color w:val="auto"/>
          <w:sz w:val="24"/>
          <w:szCs w:val="24"/>
        </w:rPr>
        <w:t>并加盖公章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（4）供应商有效的</w:t>
      </w:r>
      <w:r>
        <w:rPr>
          <w:rFonts w:hint="eastAsia" w:ascii="宋体" w:hAnsi="宋体" w:eastAsia="宋体" w:cs="宋体"/>
          <w:color w:val="auto"/>
          <w:sz w:val="24"/>
          <w:szCs w:val="24"/>
        </w:rPr>
        <w:t>资质证书副本复印件并加盖公章；（必须提交）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（5）供应商有效的</w:t>
      </w:r>
      <w:r>
        <w:rPr>
          <w:rFonts w:hint="eastAsia" w:ascii="宋体" w:hAnsi="宋体" w:eastAsia="宋体" w:cs="宋体"/>
          <w:color w:val="auto"/>
          <w:sz w:val="24"/>
          <w:szCs w:val="24"/>
        </w:rPr>
        <w:t>安全生产许可证复印件并加盖公章；（必须提交）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拟派入本项目的项目经理简历表（附公路工程专业的注册建造师证、省级或以上交通主管部门颁发的安全生产考核合格证（B类）、身份证及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供应商依法为其缴纳社会保险证明复印件并加盖公章）；</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（7）拟派入本项目的专职安全员简历表（附具有省级或以上交通主管部门颁发的</w:t>
      </w:r>
      <w:r>
        <w:rPr>
          <w:rFonts w:hint="eastAsia" w:ascii="宋体" w:hAnsi="宋体" w:eastAsia="宋体" w:cs="宋体"/>
          <w:color w:val="auto"/>
          <w:sz w:val="24"/>
          <w:szCs w:val="24"/>
          <w:lang w:val="en-US" w:eastAsia="zh-CN"/>
        </w:rPr>
        <w:t>安全生产考核合格证书（C类）、身份证</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r>
        <w:rPr>
          <w:rFonts w:hint="eastAsia" w:ascii="宋体" w:hAnsi="宋体" w:eastAsia="宋体" w:cs="宋体"/>
          <w:color w:val="000000" w:themeColor="text1"/>
          <w:sz w:val="24"/>
          <w:szCs w:val="24"/>
          <w14:textFill>
            <w14:solidFill>
              <w14:schemeClr w14:val="tx1"/>
            </w14:solidFill>
          </w14:textFill>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（8）项目管理机构人员配备情况表（附施工员、质量员、材料员、预算员的岗位证书，附路桥类专业的项目总工职称证复印件及管理人员</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r>
        <w:rPr>
          <w:rFonts w:hint="eastAsia" w:ascii="宋体" w:hAnsi="宋体" w:eastAsia="宋体" w:cs="宋体"/>
          <w:color w:val="000000" w:themeColor="text1"/>
          <w:sz w:val="24"/>
          <w:szCs w:val="24"/>
          <w14:textFill>
            <w14:solidFill>
              <w14:schemeClr w14:val="tx1"/>
            </w14:solidFill>
          </w14:textFill>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（9）2020年</w:t>
      </w:r>
      <w:r>
        <w:rPr>
          <w:rFonts w:hint="eastAsia" w:ascii="宋体" w:hAnsi="宋体" w:eastAsia="宋体" w:cs="宋体"/>
          <w:color w:val="000000" w:themeColor="text1"/>
          <w:sz w:val="24"/>
          <w:szCs w:val="24"/>
          <w14:textFill>
            <w14:solidFill>
              <w14:schemeClr w14:val="tx1"/>
            </w14:solidFill>
          </w14:textFill>
        </w:rPr>
        <w:t>度经审计的财务</w:t>
      </w:r>
      <w:r>
        <w:rPr>
          <w:rFonts w:hint="eastAsia" w:ascii="宋体" w:hAnsi="宋体" w:eastAsia="宋体" w:cs="宋体"/>
          <w:color w:val="000000" w:themeColor="text1"/>
          <w:sz w:val="24"/>
          <w:szCs w:val="24"/>
          <w:lang w:val="en-US" w:eastAsia="zh-CN"/>
          <w14:textFill>
            <w14:solidFill>
              <w14:schemeClr w14:val="tx1"/>
            </w14:solidFill>
          </w14:textFill>
        </w:rPr>
        <w:t>状况表</w:t>
      </w:r>
      <w:r>
        <w:rPr>
          <w:rFonts w:hint="eastAsia" w:ascii="宋体" w:hAnsi="宋体" w:eastAsia="宋体" w:cs="宋体"/>
          <w:color w:val="000000" w:themeColor="text1"/>
          <w:sz w:val="24"/>
          <w:szCs w:val="24"/>
          <w14:textFill>
            <w14:solidFill>
              <w14:schemeClr w14:val="tx1"/>
            </w14:solidFill>
          </w14:textFill>
        </w:rPr>
        <w:t>复印件并加盖公章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如新成立的公司无此年</w:t>
      </w:r>
      <w:r>
        <w:rPr>
          <w:rFonts w:hint="eastAsia" w:ascii="宋体" w:hAnsi="宋体" w:eastAsia="宋体" w:cs="宋体"/>
          <w:color w:val="auto"/>
          <w:sz w:val="24"/>
          <w:szCs w:val="24"/>
          <w:lang w:val="en-US" w:eastAsia="zh-CN"/>
        </w:rPr>
        <w:t>度</w:t>
      </w:r>
      <w:r>
        <w:rPr>
          <w:rFonts w:hint="eastAsia" w:ascii="宋体" w:hAnsi="宋体" w:eastAsia="宋体" w:cs="宋体"/>
          <w:color w:val="auto"/>
          <w:sz w:val="24"/>
          <w:szCs w:val="24"/>
        </w:rPr>
        <w:t>经审计的财务</w:t>
      </w:r>
      <w:r>
        <w:rPr>
          <w:rFonts w:hint="eastAsia" w:ascii="宋体" w:hAnsi="宋体" w:eastAsia="宋体" w:cs="宋体"/>
          <w:color w:val="auto"/>
          <w:sz w:val="24"/>
          <w:szCs w:val="24"/>
          <w:lang w:val="en-US" w:eastAsia="zh-CN"/>
        </w:rPr>
        <w:t>状况表需提供具有统一社会信用代码的营业执照副本复印件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（10）近三年</w:t>
      </w:r>
      <w:r>
        <w:rPr>
          <w:rFonts w:hint="eastAsia" w:ascii="宋体" w:hAnsi="宋体" w:eastAsia="宋体" w:cs="宋体"/>
          <w:color w:val="auto"/>
          <w:sz w:val="24"/>
          <w:szCs w:val="24"/>
        </w:rPr>
        <w:t>发生的诉讼和仲裁情况（</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（11）参加政府采购活动前三年内在经营活动中没有重大违法记录的书面声明；</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（12）建设工程项目管理承诺书；</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（13）供应商在“信用中国”网站(www.creditchina.gov.cn)、中国政府采购网(www.ccgp.gov.cn)等渠道查询列入失信被执行人、重大税收违法案件当事人名单、政府采购严重违法失信行为记录名单的网页打印件；</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（14）近三年已完成类似工程一览表（如有）；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（15）施工组织设计；</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（16）已标价工程量清单；</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（17）供应商认为必要提供的材料。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5.7 供应商应按竞争性磋商文件第六章“响应文件（格式）”编制响应文件。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6.计量单位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除技术要求中另有规定外，本文件所要求使用的计量单位均应采用国家法定计量单位。</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三、磋商报价要求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本项目竞标报价采用工程量清单报价。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应列出工程量清单报价表中所有工程细目的综合单价和价格。</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没有列出综合单价或价格的细目在实施时采购人将不予支付，并认为此细目的费用已包括在其它单价和价格之中。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所有根据合同或其它原因应由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支付的有关税金和其它应缴纳的费用都要包括在竞标人提交的竞标价格中。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应认真填写工程量清单中所列的所有各细目的综合单价和合价，填写工程量清单时应注意，预算书每页均需法定代表人或其委托代理人签名并加盖公章，否则视为无效竞标</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有工程数量的应报综合单价和合价。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 无工程数量的项目不报价（否则视为无效竞标）。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除非采购人对采购文件予以修改，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应按采购人提供的工程量清单中列出的工程项目和工程量填报综合单价和合价。每一项目只允许有一个报价。任何有选择的报价将不予接受。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填综合单价或合价的工程项目，在实施后，采购人将不予以支付，并视为该项费用已包括在其他有价款的综合单价或合价内，承包人必须按监理工程师的指令完成工程量清单中未填入综合单价或总额价的工程细目，但不能得到支付与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采购人所提供的工程量清单，应认为已包括完成本工程的所有项目。凡为完成本工程所需的费用，竞标单位应计入相关项目的单价中。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在报价中所报的单价和合价，以及竞标报价汇总表中的价格均包括完成该工程项目的成本、管理费、利润、税金、开办费、技术措施费、风险费、政策性文件规定费用等所有费用。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价格合同：综合单价合同。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cs="宋体"/>
          <w:color w:val="auto"/>
          <w:sz w:val="24"/>
          <w:szCs w:val="24"/>
          <w:lang w:val="en-US" w:eastAsia="zh-CN"/>
        </w:rPr>
        <w:t>7.6</w:t>
      </w:r>
      <w:r>
        <w:rPr>
          <w:rFonts w:hint="eastAsia" w:ascii="宋体" w:hAnsi="宋体" w:eastAsia="宋体" w:cs="宋体"/>
          <w:color w:val="000000"/>
          <w:kern w:val="0"/>
          <w:sz w:val="24"/>
          <w:szCs w:val="24"/>
          <w:lang w:val="en-US" w:eastAsia="zh-CN" w:bidi="ar"/>
        </w:rPr>
        <w:t xml:space="preserve">编制说明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7.6.1供应商应按第三章“工程量清单”的要求填写相应表格。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lang w:val="en-US" w:eastAsia="zh-CN"/>
        </w:rPr>
      </w:pPr>
      <w:r>
        <w:rPr>
          <w:rFonts w:hint="eastAsia" w:ascii="宋体" w:hAnsi="宋体" w:eastAsia="宋体" w:cs="宋体"/>
          <w:color w:val="000000"/>
          <w:kern w:val="0"/>
          <w:sz w:val="24"/>
          <w:szCs w:val="24"/>
          <w:lang w:val="en-US" w:eastAsia="zh-CN" w:bidi="ar"/>
        </w:rPr>
        <w:t xml:space="preserve">7.6.2本工程的磋商报价不准使用报价调整函、磋商函中的报价必须与工程量清单汇总表一致，否则作无效磋商处理。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本次竞标报价为 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 次磋商报价(最多三次)，</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的报价不得超出本项目的预算控制价，否则报价视为无效。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 xml:space="preserve">8 </w:t>
      </w:r>
      <w:r>
        <w:rPr>
          <w:rFonts w:hint="eastAsia" w:ascii="宋体" w:hAnsi="宋体" w:eastAsia="宋体" w:cs="宋体"/>
          <w:color w:val="auto"/>
          <w:sz w:val="24"/>
          <w:szCs w:val="24"/>
        </w:rPr>
        <w:t>多次报价时也需附相应报价的工程量报价明细预算书（且预算书每页也均需法定代表人或其委托代理人签名并加盖公章），请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充分考虑评委给定报价时间，如有二次或最终报价，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可以不改变第一次报价，不改变报价的不需再次提交工程量报价明细预算书，但必须在最终报价时予以说明。否则其报价不予认可视为放弃磋商报价。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本项目安全生产费</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不低于招标人公布的投标控制价上限的1.5%计</w:t>
      </w:r>
      <w:r>
        <w:rPr>
          <w:rFonts w:hint="eastAsia" w:ascii="宋体" w:hAnsi="宋体" w:eastAsia="宋体" w:cs="宋体"/>
          <w:color w:val="auto"/>
          <w:sz w:val="24"/>
          <w:szCs w:val="24"/>
        </w:rPr>
        <w:t>，否则</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竞标货币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 竞标应以人民币报价。</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四、响应文件的份数、装订、封装、签署和递交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响应文件的份数、装订、封装、签署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 响应文件份数：</w:t>
      </w:r>
      <w:r>
        <w:rPr>
          <w:rFonts w:hint="eastAsia" w:ascii="宋体" w:hAnsi="宋体" w:eastAsia="宋体" w:cs="宋体"/>
          <w:color w:val="auto"/>
          <w:sz w:val="24"/>
          <w:szCs w:val="24"/>
          <w:lang w:val="en-US" w:eastAsia="zh-CN"/>
        </w:rPr>
        <w:t>详见供应商须知前附表</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 供应商应将响应文件按顺序装订成册，响应文件的封面应注明“正本”、“副本”字样；若响应文件过厚无法装订成壹册的，供应商可进行分装，但须相应标注清楚。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 响应文件的信封上应写明：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1）竞争性磋商项目名称；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2）竞争性磋商项目编号；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3）供应商名称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盖单位章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4）法定代表人签名；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开标，此时间以前不得开封。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 响应文件的正本需打印或用不褪色的墨水填写，响应文件正本除本竞争性磋商文件中规定的可提供复印件外均须提供原件，副本可以为正本的复印件，但要求盖章的必须在复印后加盖单位鲜红公章。如正本和副本不符，以正本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 响应文件须由供应商在规定位置盖供应商公章并由法定代表人或被授权人签署，供应商应写全称。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 响应文件不得涂改，若有修改错漏处，须加盖供应商公章及法定代表人签字；响应文件因字迹潦草或表达不清所引起的后果由供应商负责。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 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9.8 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响应文件有效期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响应文件有效期：详见供应商须知前附表。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10.1.1 未成交的响应文件有效期内均应保持有效。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10.1.2 成交供应商的响应文件自递交截止之日起至合同履行完毕止均应保持有效。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磋商保证金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磋商保证金金额（人民币）：详见供应商须知前附表，保证金应在响应文件有效期内保持有效。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磋商保证金交纳方式：详见供应商须知前附表。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注：供应商应按上述要求交纳保证金，并自行考虑到账时间，妥善安排保证金交纳工作，确保按时到账。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除法律规定不予退还保证金的情形外，保证金的退还均以转账形式退回到供应商银行账户。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未成交供应商的保证金在成交通知书发出后五个工作日内，由供应商提供本单位开户银行及账号后，以转账方式退还（无息）。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成交供应商的保证金在合同签订后并将一份合同原件送达到采购代理机构存档后的五个工作日内，以转账方式退还（无息）。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响应文件的递交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响应文件递交截止时间和地点：详见供应商须知前附表，逾期送达的将予以拒收。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迟交的响应文件：供应商应当在磋商文件要求的截止时间前，将响应文件密封送达指定地点。在截止时间后送达的响应文件为无效文件，采购人、采购代理机构或者磋商小组应当拒收。</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五、磋商小组成立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竞争性磋商小组成立：本项目的磋商小组分别由依法组成的评审专家共三人及以上单数构成。采购人代表不得以评审专家身份参加本部门或本单位采购项目的评审。采购代理机构人员不得参加本机构代理的采购项目的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 竞争性磋商小组在采购活动过程中应当履行下列职责：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1）确认磋商文件；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2）从符合相应资格条件的供应商名单中供应商参加磋商；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3）审查供应商的响应文件并作出评价；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4）要求供应商解释或者澄清其响应文件；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5）编写评审报告；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6）告知采购人、采购代理机构在评审过程中发现的供应商的违法违规行为。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竞争性磋商小组成员应当履行下列义务：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2）根据采购文件的规定独立进行评审，对个人的评审意见承担法律责任；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3）参与评审报告的起草；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4）配合采购人、采购代理机构答复供应商提出的质疑；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5）配合财政部门的投诉处理和监督检查工作。</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六、响应文件评审程序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响应文件开启时间、磋商时间及地点：响应文件递交截止时间后为开启响应文件及与供应商磋商时间，具体时间由采购代理机构另行通</w:t>
      </w:r>
      <w:r>
        <w:rPr>
          <w:rFonts w:hint="eastAsia" w:ascii="宋体" w:hAnsi="宋体" w:eastAsia="宋体" w:cs="宋体"/>
          <w:b w:val="0"/>
          <w:bCs w:val="0"/>
          <w:color w:val="auto"/>
          <w:sz w:val="24"/>
          <w:szCs w:val="24"/>
        </w:rPr>
        <w:t>知。地点：详见</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须知前附表，参加磋商的法定代表人或相应的被授权人必须持有效证件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磋商小组确认竞争性磋商文件。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 磋商小组对响应文件进行评审，并根据竞争性磋商文件规定的程序、评定成交标准等事项与实质性响应竞争性磋商文件要求的供应商进行磋商。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14.3.1 资格条件不符合的供应商或未实质性响应竞争性磋商文件的响应文件按无效处理，磋商小组应当告知有关供应商。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14.3.2 澄清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 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14.4.1 磋商时间及地点：响应文件递交截止时间后为与供应商磋商时间，具体时间由采购代理机构另行通知；磋商地点：详见供应商须知前附表。参加磋商的法定代表人或相应</w:t>
      </w:r>
      <w:r>
        <w:rPr>
          <w:rFonts w:hint="eastAsia" w:ascii="宋体" w:hAnsi="宋体" w:eastAsia="宋体" w:cs="宋体"/>
          <w:b w:val="0"/>
          <w:bCs w:val="0"/>
          <w:color w:val="auto"/>
          <w:sz w:val="24"/>
          <w:szCs w:val="24"/>
        </w:rPr>
        <w:t>的被授权人必须持有效证件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14.4.2 供应商参加磋商需要携带的材料：参加磋商的法定代表人或被授权人必须持有效证件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磋商小组按已确定的磋商顺序，磋商小组所有成员应当集中与单一供应商分别进行磋商，并给予所有参加磋商的供应商平等的磋商机会。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在磋商过程中，磋商小组可以根据竞争性磋商文件和磋商情况实质性变动采购需求中的技术、服务要求以及合同草案条款，但不得变动竞争性磋商文件中的其他内容。实质性变动的内容，须经采购人代表确认。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对竞争性磋商文件作出的实质性变动是竞争性磋商文件的有效组成部分，磋商小组应当及时以书面形式同时通知所有参加磋商的供应商。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供应商应当按照竞争性磋商文件的变动情况和磋商小组的要求重新提交响应文件，并由其法定代表人或被授权人签字或者加盖公章。由授权人签字的，应当附法定代表人授权书。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磋商中，磋商的任何一方不得透露与磋商有关的其他供应商的技术资料、价格和其他信息。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采购代理机构对磋商过程和重要磋商内容进行记录，磋商双方在记录上签字确认。</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最终磋商结束后，磋商小组不得再与供应商进行任何形式的商谈。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 评审与比较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磋商小组按竞争性磋商文件中规定的评审办法，对资格性审查和符合性审查合格的响应文件进行评估，综合比较与评价。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 采购代理机构对评审数据进行校对、核对，对畸高、畸低的重大差异评分提示磋商小组复核或书面说明理由。</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16.3 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采购代理机构发现磋商小组有明显的违规倾向或歧视现象，或不按评审办法进行，或其他不正常行为的，应当及时制止。如制止无效，应及时向监督管理机构报告。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评审方法及定标标准详见第四章。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17.无效的响应文件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响应文件如有下列情况之一，将会在评标中按照无效响应文件处理（(8)- (13)视为供应商串通竞标）：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⑴供应商所提供材料不足以证明其具备本项目要求的资格；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⑵供应商未按规定向下载本项目竞争性磋商文件；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⑶未按本竞争性磋商文件要求交纳磋商保证金的；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 未按竞争性磋商文件的要求密封、签署、盖章的及要求提供的响应文件份数的；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⑸不符合竞争性磋商文件中规定的实质性要求并且在磋商规定的时间内无法说明和补充的；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⑹供应商无法在规定时间内提供资格证明材料进行核对，或应谈判与磋商小组要求提供的有关材料原件与其在响应文件中所提供的材料复印件不一致的；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⑺不符合法律、法规和竞争性磋商文件规定的其他实质性要求和条件的</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⑻不同供应商的响应文件由同一单位或者个人编制；或不同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报名的 IP 地址一致的；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⑼不同供应商委托同一单位或者个人办理竞标事宜；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⑽不同的供应商的响应文件载明的项目管理员为同一人；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⑾不同供应商的响应文件异常一致；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⑿不同供应商的响应文件相互混装；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⒀不同供应商的磋商保证金从同一单位或者个人账户转出。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供应商所使用的资格、信誉、荣誉、业绩与企业认证必须为本供应商所拥有。供应商所使用的采购项目实施人员必须为本供应商员工（或必须为本供应商或分支机构正式员工）。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 供应商应仔细阅读竞争性磋商文件的所有内容，按照竞争性磋商文件的要求提交响应文件，并对所提供的全部资料的真实性承担法律责任。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 供应商在磋商活动中提供任何虚假材料，其响应文件无效，并报监管部门查处；成交后发现的，成交供应商须依照《中华人民共和国消费者权益保护法》第 49 条之规定双倍赔偿采购人，且民事赔偿并不免除违法供应商的行政与刑事责任。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18.在评审过程中出现法律法规和竞争性磋商文件均没有明确规定的情形时，由磋商小组现场协商解决，协商不一致的，由全体磋商小组投票表决，以得票率二分之一以上专家的意见为准。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 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在评审结束后二个工作日内将评审报告交采购人确认，采购人应当自收到评审报告之日起五个工作日内按照评审报告中推荐的成交候选供应商顺序确定成交供应商。采购人也可以事先授权磋商小组直接确定成交供应商。采购人逾期未确定成交供应商且不提出异议的，视为确定评审报告提出的排序第一的供应商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 采购代理机构应当在成交供应商确定后 2 个工作日内，在省级以上（含省级）财政部门指定的媒体上公告成交结果，同时向成交供应商发出成交通知书。</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合同价款的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在项目实施过程中，成交供应商无法按合同约定协助采购人完成采购任务时，采购人可以取消合同。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九、签订合同及合同存档、公告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签订合同及合同存档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 成交供应商在收到成交通知书后，按规定与采购人签订采购合同。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24.2 成交供应商签订合同时，须携带的资格证件：营业执照副本原件、单位授权委托书及被授权人身份证原件等其它资格证件，经采购人核验合格后方可签订合同。</w:t>
      </w:r>
      <w:r>
        <w:rPr>
          <w:rFonts w:hint="eastAsia" w:ascii="宋体" w:hAnsi="宋体" w:eastAsia="宋体" w:cs="宋体"/>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left="480" w:leftChars="218"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24.4 成交供应商应于合同签订后并将一份合同原件送达到采购代理机构存档。</w:t>
      </w:r>
    </w:p>
    <w:p>
      <w:pPr>
        <w:keepNext w:val="0"/>
        <w:keepLines w:val="0"/>
        <w:pageBreakBefore w:val="0"/>
        <w:widowControl/>
        <w:kinsoku/>
        <w:wordWrap/>
        <w:overflowPunct/>
        <w:topLinePunct w:val="0"/>
        <w:autoSpaceDE/>
        <w:autoSpaceDN/>
        <w:bidi w:val="0"/>
        <w:adjustRightInd/>
        <w:snapToGrid/>
        <w:spacing w:line="360" w:lineRule="auto"/>
        <w:ind w:left="480" w:leftChars="218"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十、适用法律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25.采购当事人的一切活动均适用于《中华人民共和国政府采购法》、《中华人民共和国政府采购法实施条例》、《政府采购竞争性磋商采购方式管理暂行办法》及相关规定。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十一、其它内容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26.采购代理服务收费标准：本项目招标代理服务费由成交供应商在领取成交通知书时一次性支付。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27.询问、质疑和投诉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27.1 供应商对采购活动事项有疑问的，可以向采购人、采购代理机构提出询问。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27.2 供应商认为采购文件、采购过程或成交结果使自己的合法权益受到损害的，应当在知道或者应知其权益受到损害之日起三个工作日内，以书面形式向采购人、采购代理机构提出质疑。具体计算时间如下：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（一）对可以质疑的采购文件提出质疑的，为收到采购文件之日；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（二）对采购过程提出质疑的，为各采购程序环节结束之日；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（三）对成交结果提出质疑的，为成交结果公告期限届满之日。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供应商对的质疑答复不满意或者采购人或采购代理机构未在规定时间内作出答复的，可以在答复期满后十五个工作日内向同级监管部门投诉。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27.3 质疑、投诉应当采用书面形式，质疑书、投诉书均应明确阐述采购文件、采购过程、成交结果中使自己合法权益受到损害的实质性内容，提供相关事实、明确的请求、必要的证明材料，便于有关单位调查、答复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宋体" w:hAnsi="宋体" w:eastAsia="宋体" w:cs="宋体"/>
          <w:color w:val="auto"/>
          <w:sz w:val="24"/>
          <w:szCs w:val="24"/>
        </w:rPr>
        <w:t>28.解释权：本竞争性磋商文件的解释权属于采购人及采购代理机构。</w:t>
      </w:r>
    </w:p>
    <w:p>
      <w:pPr>
        <w:keepNext w:val="0"/>
        <w:keepLines w:val="0"/>
        <w:pageBreakBefore w:val="0"/>
        <w:widowControl/>
        <w:kinsoku/>
        <w:wordWrap/>
        <w:overflowPunct/>
        <w:topLinePunct w:val="0"/>
        <w:autoSpaceDE/>
        <w:autoSpaceDN/>
        <w:bidi w:val="0"/>
        <w:adjustRightInd/>
        <w:snapToGrid/>
        <w:spacing w:line="360" w:lineRule="auto"/>
        <w:textAlignment w:val="auto"/>
        <w:rPr>
          <w:color w:val="auto"/>
        </w:rPr>
        <w:sectPr>
          <w:footerReference r:id="rId4" w:type="default"/>
          <w:pgSz w:w="11900" w:h="16838"/>
          <w:pgMar w:top="1440" w:right="1080" w:bottom="1440" w:left="1080" w:header="0" w:footer="454" w:gutter="0"/>
          <w:pgNumType w:fmt="decimal" w:start="1"/>
          <w:cols w:equalWidth="0" w:num="1">
            <w:col w:w="9100"/>
          </w:cols>
        </w:sectPr>
      </w:pPr>
    </w:p>
    <w:p>
      <w:pPr>
        <w:spacing w:after="0" w:line="80" w:lineRule="exact"/>
        <w:rPr>
          <w:color w:val="auto"/>
          <w:sz w:val="20"/>
          <w:szCs w:val="20"/>
        </w:rPr>
      </w:pPr>
      <w:bookmarkStart w:id="38" w:name="page15"/>
      <w:bookmarkEnd w:id="38"/>
    </w:p>
    <w:p>
      <w:pPr>
        <w:jc w:val="center"/>
        <w:rPr>
          <w:color w:val="auto"/>
        </w:rPr>
        <w:sectPr>
          <w:pgSz w:w="11900" w:h="16838"/>
          <w:pgMar w:top="1440" w:right="1440" w:bottom="1440" w:left="1440" w:header="0" w:footer="397" w:gutter="0"/>
          <w:pgNumType w:fmt="decimal"/>
          <w:cols w:equalWidth="0" w:num="1">
            <w:col w:w="9026"/>
          </w:cols>
        </w:sectPr>
      </w:pPr>
      <w:r>
        <w:rPr>
          <w:rFonts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三</w:t>
      </w:r>
      <w:r>
        <w:rPr>
          <w:rFonts w:ascii="宋体" w:hAnsi="宋体" w:eastAsia="宋体" w:cs="宋体"/>
          <w:b/>
          <w:bCs/>
          <w:color w:val="auto"/>
          <w:sz w:val="36"/>
          <w:szCs w:val="36"/>
        </w:rPr>
        <w:t>章</w:t>
      </w:r>
      <w:r>
        <w:rPr>
          <w:color w:val="auto"/>
          <w:sz w:val="36"/>
          <w:szCs w:val="36"/>
        </w:rPr>
        <w:tab/>
      </w:r>
      <w:r>
        <w:rPr>
          <w:rFonts w:hint="eastAsia"/>
          <w:b/>
          <w:bCs/>
          <w:color w:val="auto"/>
          <w:sz w:val="36"/>
          <w:szCs w:val="36"/>
        </w:rPr>
        <w:t>图纸及工程量清单</w:t>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113"/>
        <w:jc w:val="center"/>
        <w:textAlignment w:val="auto"/>
        <w:rPr>
          <w:color w:val="auto"/>
          <w:sz w:val="20"/>
          <w:szCs w:val="20"/>
        </w:rPr>
      </w:pPr>
      <w:r>
        <w:rPr>
          <w:rFonts w:hint="eastAsia" w:ascii="宋体" w:hAnsi="宋体" w:eastAsia="宋体" w:cs="宋体"/>
          <w:color w:val="auto"/>
          <w:sz w:val="36"/>
          <w:szCs w:val="36"/>
        </w:rPr>
        <w:t>工程量清单</w:t>
      </w:r>
      <w:r>
        <w:rPr>
          <w:rFonts w:hint="eastAsia" w:ascii="宋体" w:hAnsi="宋体" w:eastAsia="宋体" w:cs="宋体"/>
          <w:color w:val="auto"/>
          <w:sz w:val="36"/>
          <w:szCs w:val="36"/>
          <w:lang w:val="en-US" w:eastAsia="zh-CN"/>
        </w:rPr>
        <w:t>及图纸</w:t>
      </w:r>
      <w:r>
        <w:rPr>
          <w:rFonts w:hint="eastAsia" w:ascii="宋体" w:hAnsi="宋体" w:eastAsia="宋体" w:cs="宋体"/>
          <w:color w:val="auto"/>
          <w:sz w:val="36"/>
          <w:szCs w:val="36"/>
        </w:rPr>
        <w:t>另册提供。</w:t>
      </w:r>
    </w:p>
    <w:p>
      <w:pPr>
        <w:rPr>
          <w:color w:val="auto"/>
        </w:rPr>
        <w:sectPr>
          <w:type w:val="continuous"/>
          <w:pgSz w:w="11900" w:h="16838"/>
          <w:pgMar w:top="1440" w:right="1440" w:bottom="1440" w:left="1440" w:header="0" w:footer="0" w:gutter="0"/>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6"/>
          <w:szCs w:val="36"/>
        </w:rPr>
      </w:pPr>
      <w:bookmarkStart w:id="39" w:name="page16"/>
      <w:bookmarkEnd w:id="39"/>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rPr>
        <w:t>章 合同基本条款及合同书（格式）</w:t>
      </w:r>
    </w:p>
    <w:p>
      <w:pPr>
        <w:spacing w:after="0" w:line="369" w:lineRule="exact"/>
        <w:rPr>
          <w:rFonts w:hint="eastAsia" w:ascii="宋体" w:hAnsi="宋体" w:eastAsia="宋体" w:cs="宋体"/>
          <w:color w:val="auto"/>
          <w:sz w:val="20"/>
          <w:szCs w:val="20"/>
        </w:rPr>
      </w:pPr>
    </w:p>
    <w:p>
      <w:pPr>
        <w:jc w:val="both"/>
        <w:rPr>
          <w:rFonts w:hint="eastAsia" w:ascii="方正小标宋简体" w:hAnsi="方正小标宋简体" w:eastAsia="方正小标宋简体" w:cs="方正小标宋简体"/>
          <w:b/>
          <w:color w:val="auto"/>
          <w:sz w:val="40"/>
          <w:szCs w:val="40"/>
          <w:u w:val="single"/>
          <w:lang w:val="en-US" w:eastAsia="zh-CN"/>
        </w:rPr>
      </w:pPr>
    </w:p>
    <w:p>
      <w:pPr>
        <w:ind w:firstLine="803" w:firstLineChars="200"/>
        <w:jc w:val="both"/>
        <w:rPr>
          <w:rFonts w:hint="eastAsia" w:ascii="仿宋_GB2312" w:hAnsi="仿宋_GB2312" w:eastAsia="仿宋_GB2312" w:cs="仿宋_GB2312"/>
          <w:b/>
          <w:color w:val="auto"/>
          <w:sz w:val="36"/>
          <w:szCs w:val="36"/>
          <w:lang w:eastAsia="zh-CN"/>
        </w:rPr>
      </w:pPr>
      <w:r>
        <w:rPr>
          <w:rFonts w:hint="eastAsia" w:ascii="方正小标宋简体" w:hAnsi="方正小标宋简体" w:eastAsia="方正小标宋简体" w:cs="方正小标宋简体"/>
          <w:b/>
          <w:color w:val="auto"/>
          <w:sz w:val="40"/>
          <w:szCs w:val="40"/>
          <w:u w:val="single"/>
          <w:lang w:val="en-US" w:eastAsia="zh-CN"/>
        </w:rPr>
        <w:t xml:space="preserve">                          </w:t>
      </w:r>
      <w:r>
        <w:rPr>
          <w:rFonts w:hint="eastAsia" w:ascii="方正小标宋简体" w:hAnsi="方正小标宋简体" w:eastAsia="方正小标宋简体" w:cs="方正小标宋简体"/>
          <w:b/>
          <w:color w:val="auto"/>
          <w:sz w:val="40"/>
          <w:szCs w:val="40"/>
          <w:lang w:eastAsia="zh-CN"/>
        </w:rPr>
        <w:t>（</w:t>
      </w:r>
      <w:r>
        <w:rPr>
          <w:rFonts w:hint="eastAsia" w:ascii="方正小标宋简体" w:hAnsi="方正小标宋简体" w:eastAsia="方正小标宋简体" w:cs="方正小标宋简体"/>
          <w:b/>
          <w:color w:val="auto"/>
          <w:sz w:val="40"/>
          <w:szCs w:val="40"/>
          <w:lang w:val="en-US" w:eastAsia="zh-CN"/>
        </w:rPr>
        <w:t>项目名称</w:t>
      </w:r>
      <w:r>
        <w:rPr>
          <w:rFonts w:hint="eastAsia" w:ascii="方正小标宋简体" w:hAnsi="方正小标宋简体" w:eastAsia="方正小标宋简体" w:cs="方正小标宋简体"/>
          <w:b/>
          <w:color w:val="auto"/>
          <w:sz w:val="40"/>
          <w:szCs w:val="40"/>
          <w:lang w:eastAsia="zh-CN"/>
        </w:rPr>
        <w:t>）</w:t>
      </w:r>
    </w:p>
    <w:p>
      <w:pPr>
        <w:jc w:val="center"/>
        <w:rPr>
          <w:rFonts w:hint="eastAsia" w:ascii="仿宋_GB2312" w:hAnsi="仿宋_GB2312" w:eastAsia="仿宋_GB2312" w:cs="仿宋_GB2312"/>
          <w:b/>
          <w:color w:val="auto"/>
          <w:sz w:val="56"/>
          <w:szCs w:val="56"/>
        </w:rPr>
      </w:pPr>
    </w:p>
    <w:p>
      <w:pPr>
        <w:tabs>
          <w:tab w:val="center" w:pos="4380"/>
          <w:tab w:val="left" w:pos="6828"/>
        </w:tabs>
        <w:jc w:val="left"/>
        <w:rPr>
          <w:rFonts w:hint="eastAsia" w:ascii="方正小标宋简体" w:hAnsi="方正小标宋简体" w:eastAsia="方正小标宋简体" w:cs="方正小标宋简体"/>
          <w:b/>
          <w:color w:val="auto"/>
          <w:sz w:val="56"/>
          <w:szCs w:val="56"/>
        </w:rPr>
      </w:pPr>
      <w:r>
        <w:rPr>
          <w:rFonts w:hint="eastAsia" w:ascii="方正小标宋简体" w:hAnsi="方正小标宋简体" w:eastAsia="方正小标宋简体" w:cs="方正小标宋简体"/>
          <w:b/>
          <w:color w:val="auto"/>
          <w:sz w:val="56"/>
          <w:szCs w:val="56"/>
        </w:rPr>
        <w:tab/>
      </w:r>
    </w:p>
    <w:p>
      <w:pPr>
        <w:pStyle w:val="2"/>
        <w:rPr>
          <w:rFonts w:hint="eastAsia"/>
          <w:color w:val="auto"/>
          <w:sz w:val="20"/>
          <w:szCs w:val="24"/>
        </w:rPr>
      </w:pPr>
    </w:p>
    <w:p>
      <w:pPr>
        <w:tabs>
          <w:tab w:val="center" w:pos="4380"/>
          <w:tab w:val="left" w:pos="6828"/>
        </w:tabs>
        <w:jc w:val="left"/>
        <w:rPr>
          <w:rFonts w:hint="eastAsia" w:ascii="方正小标宋简体" w:hAnsi="方正小标宋简体" w:eastAsia="方正小标宋简体" w:cs="方正小标宋简体"/>
          <w:b/>
          <w:color w:val="auto"/>
          <w:sz w:val="52"/>
          <w:szCs w:val="52"/>
        </w:rPr>
      </w:pPr>
    </w:p>
    <w:p>
      <w:pPr>
        <w:spacing w:after="0" w:line="822" w:lineRule="exact"/>
        <w:ind w:right="-33"/>
        <w:jc w:val="center"/>
        <w:rPr>
          <w:rFonts w:hint="eastAsia" w:ascii="宋体" w:hAnsi="宋体" w:eastAsia="宋体" w:cs="宋体"/>
          <w:color w:val="auto"/>
          <w:sz w:val="20"/>
          <w:szCs w:val="20"/>
        </w:rPr>
      </w:pPr>
      <w:r>
        <w:rPr>
          <w:rFonts w:hint="eastAsia" w:ascii="宋体" w:hAnsi="宋体" w:eastAsia="宋体" w:cs="宋体"/>
          <w:b/>
          <w:bCs/>
          <w:color w:val="auto"/>
          <w:sz w:val="72"/>
          <w:szCs w:val="72"/>
        </w:rPr>
        <w:t>建</w:t>
      </w:r>
      <w:r>
        <w:rPr>
          <w:rFonts w:hint="eastAsia" w:ascii="宋体" w:hAnsi="宋体" w:eastAsia="宋体" w:cs="宋体"/>
          <w:b/>
          <w:bCs/>
          <w:color w:val="auto"/>
          <w:sz w:val="72"/>
          <w:szCs w:val="72"/>
          <w:lang w:val="en-US" w:eastAsia="zh-CN"/>
        </w:rPr>
        <w:t>设</w:t>
      </w:r>
      <w:r>
        <w:rPr>
          <w:rFonts w:hint="eastAsia" w:ascii="宋体" w:hAnsi="宋体" w:eastAsia="宋体" w:cs="宋体"/>
          <w:b/>
          <w:bCs/>
          <w:color w:val="auto"/>
          <w:sz w:val="72"/>
          <w:szCs w:val="72"/>
        </w:rPr>
        <w:t>工程施工合同</w:t>
      </w:r>
    </w:p>
    <w:p>
      <w:pPr>
        <w:rPr>
          <w:rFonts w:hint="eastAsia" w:ascii="仿宋_GB2312" w:hAnsi="仿宋_GB2312" w:eastAsia="仿宋_GB2312" w:cs="仿宋_GB2312"/>
          <w:color w:val="auto"/>
          <w:sz w:val="36"/>
          <w:szCs w:val="36"/>
        </w:rPr>
      </w:pPr>
    </w:p>
    <w:p>
      <w:pPr>
        <w:rPr>
          <w:rFonts w:hint="eastAsia" w:ascii="仿宋_GB2312" w:hAnsi="仿宋_GB2312" w:eastAsia="仿宋_GB2312" w:cs="仿宋_GB2312"/>
          <w:color w:val="auto"/>
          <w:sz w:val="36"/>
          <w:szCs w:val="36"/>
        </w:rPr>
      </w:pPr>
    </w:p>
    <w:p>
      <w:pPr>
        <w:pStyle w:val="2"/>
        <w:rPr>
          <w:rFonts w:hint="eastAsia"/>
          <w:color w:val="auto"/>
          <w:sz w:val="20"/>
          <w:szCs w:val="24"/>
        </w:rPr>
      </w:pPr>
    </w:p>
    <w:p>
      <w:pPr>
        <w:rPr>
          <w:rFonts w:hint="eastAsia" w:ascii="仿宋_GB2312" w:hAnsi="仿宋_GB2312" w:eastAsia="仿宋_GB2312" w:cs="仿宋_GB2312"/>
          <w:color w:val="auto"/>
          <w:sz w:val="36"/>
          <w:szCs w:val="36"/>
        </w:rPr>
      </w:pPr>
    </w:p>
    <w:p>
      <w:pPr>
        <w:rPr>
          <w:rFonts w:hint="eastAsia" w:ascii="方正小标宋简体" w:hAnsi="方正小标宋简体" w:eastAsia="方正小标宋简体" w:cs="方正小标宋简体"/>
          <w:color w:val="auto"/>
          <w:sz w:val="36"/>
          <w:szCs w:val="36"/>
        </w:rPr>
      </w:pPr>
    </w:p>
    <w:p>
      <w:pPr>
        <w:rPr>
          <w:rFonts w:hint="eastAsia" w:ascii="方正小标宋简体" w:hAnsi="方正小标宋简体" w:eastAsia="方正小标宋简体" w:cs="方正小标宋简体"/>
          <w:color w:val="auto"/>
          <w:sz w:val="36"/>
          <w:szCs w:val="36"/>
        </w:rPr>
      </w:pPr>
    </w:p>
    <w:p>
      <w:pPr>
        <w:rPr>
          <w:rFonts w:hint="eastAsia" w:ascii="方正小标宋简体" w:hAnsi="方正小标宋简体" w:eastAsia="方正小标宋简体" w:cs="方正小标宋简体"/>
          <w:color w:val="auto"/>
          <w:sz w:val="36"/>
          <w:szCs w:val="36"/>
        </w:rPr>
      </w:pPr>
    </w:p>
    <w:p>
      <w:pPr>
        <w:rPr>
          <w:rFonts w:hint="eastAsia" w:ascii="方正小标宋简体" w:hAnsi="方正小标宋简体" w:eastAsia="方正小标宋简体" w:cs="方正小标宋简体"/>
          <w:color w:val="auto"/>
          <w:sz w:val="36"/>
          <w:szCs w:val="36"/>
        </w:rPr>
      </w:pPr>
    </w:p>
    <w:p>
      <w:pPr>
        <w:ind w:left="0" w:leftChars="0" w:firstLine="585" w:firstLineChars="183"/>
        <w:rPr>
          <w:rFonts w:hint="default" w:ascii="方正小标宋简体" w:hAnsi="方正小标宋简体" w:eastAsia="方正小标宋简体" w:cs="方正小标宋简体"/>
          <w:color w:val="auto"/>
          <w:sz w:val="32"/>
          <w:szCs w:val="32"/>
          <w:u w:val="single"/>
          <w:lang w:val="en-US" w:eastAsia="zh-CN"/>
        </w:rPr>
      </w:pPr>
      <w:r>
        <w:rPr>
          <w:rFonts w:hint="eastAsia" w:ascii="方正小标宋简体" w:hAnsi="方正小标宋简体" w:eastAsia="方正小标宋简体" w:cs="方正小标宋简体"/>
          <w:color w:val="auto"/>
          <w:sz w:val="32"/>
          <w:szCs w:val="32"/>
          <w:lang w:val="en-US" w:eastAsia="zh-CN"/>
        </w:rPr>
        <w:t>发包人</w:t>
      </w:r>
      <w:r>
        <w:rPr>
          <w:rFonts w:hint="eastAsia" w:ascii="方正小标宋简体" w:hAnsi="方正小标宋简体" w:eastAsia="方正小标宋简体" w:cs="方正小标宋简体"/>
          <w:color w:val="auto"/>
          <w:sz w:val="32"/>
          <w:szCs w:val="32"/>
        </w:rPr>
        <w:t>（甲方）：</w:t>
      </w:r>
      <w:r>
        <w:rPr>
          <w:rFonts w:hint="eastAsia" w:ascii="方正小标宋简体" w:hAnsi="方正小标宋简体" w:eastAsia="方正小标宋简体" w:cs="方正小标宋简体"/>
          <w:color w:val="auto"/>
          <w:sz w:val="32"/>
          <w:szCs w:val="32"/>
          <w:u w:val="single"/>
          <w:lang w:val="en-US" w:eastAsia="zh-CN"/>
        </w:rPr>
        <w:t xml:space="preserve">                          </w:t>
      </w:r>
    </w:p>
    <w:p>
      <w:pPr>
        <w:ind w:left="0" w:leftChars="0" w:firstLine="585" w:firstLineChars="183"/>
        <w:rPr>
          <w:rFonts w:hint="eastAsia" w:ascii="方正小标宋简体" w:hAnsi="方正小标宋简体" w:eastAsia="方正小标宋简体" w:cs="方正小标宋简体"/>
          <w:color w:val="auto"/>
          <w:sz w:val="32"/>
          <w:szCs w:val="32"/>
          <w:u w:val="single"/>
        </w:rPr>
      </w:pPr>
      <w:r>
        <w:rPr>
          <w:rFonts w:hint="eastAsia" w:ascii="方正小标宋简体" w:hAnsi="方正小标宋简体" w:eastAsia="方正小标宋简体" w:cs="方正小标宋简体"/>
          <w:color w:val="auto"/>
          <w:sz w:val="32"/>
          <w:szCs w:val="32"/>
        </w:rPr>
        <w:t>承包</w:t>
      </w:r>
      <w:r>
        <w:rPr>
          <w:rFonts w:hint="eastAsia" w:ascii="方正小标宋简体" w:hAnsi="方正小标宋简体" w:eastAsia="方正小标宋简体" w:cs="方正小标宋简体"/>
          <w:color w:val="auto"/>
          <w:sz w:val="32"/>
          <w:szCs w:val="32"/>
          <w:lang w:eastAsia="zh-CN"/>
        </w:rPr>
        <w:t>人</w:t>
      </w:r>
      <w:r>
        <w:rPr>
          <w:rFonts w:hint="eastAsia" w:ascii="方正小标宋简体" w:hAnsi="方正小标宋简体" w:eastAsia="方正小标宋简体" w:cs="方正小标宋简体"/>
          <w:color w:val="auto"/>
          <w:sz w:val="32"/>
          <w:szCs w:val="32"/>
        </w:rPr>
        <w:t>（乙方）：</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rPr>
        <w:t xml:space="preserve">  </w:t>
      </w:r>
    </w:p>
    <w:p>
      <w:pPr>
        <w:ind w:left="0" w:leftChars="0" w:firstLine="585" w:firstLineChars="183"/>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rPr>
        <w:t>监理单位：</w:t>
      </w:r>
      <w:r>
        <w:rPr>
          <w:rFonts w:hint="eastAsia" w:ascii="方正小标宋简体" w:hAnsi="方正小标宋简体" w:eastAsia="方正小标宋简体" w:cs="方正小标宋简体"/>
          <w:color w:val="auto"/>
          <w:sz w:val="32"/>
          <w:szCs w:val="32"/>
          <w:u w:val="single"/>
          <w:lang w:val="en-US" w:eastAsia="zh-CN"/>
        </w:rPr>
        <w:t xml:space="preserve">                                  </w:t>
      </w:r>
    </w:p>
    <w:p>
      <w:pPr>
        <w:spacing w:line="420" w:lineRule="exact"/>
        <w:ind w:left="0" w:leftChars="0" w:firstLine="585" w:firstLineChars="183"/>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签订日期</w:t>
      </w:r>
      <w:r>
        <w:rPr>
          <w:rFonts w:hint="eastAsia" w:ascii="方正小标宋简体" w:hAnsi="方正小标宋简体" w:eastAsia="方正小标宋简体" w:cs="方正小标宋简体"/>
          <w:color w:val="auto"/>
          <w:sz w:val="32"/>
          <w:szCs w:val="32"/>
          <w:u w:val="none"/>
        </w:rPr>
        <w:t>：</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rPr>
        <w:t>年</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方正小标宋简体" w:hAnsi="方正小标宋简体" w:eastAsia="方正小标宋简体" w:cs="方正小标宋简体"/>
          <w:color w:val="auto"/>
          <w:sz w:val="32"/>
          <w:szCs w:val="32"/>
        </w:rPr>
        <w:t>月</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rPr>
        <w:t>日</w:t>
      </w:r>
    </w:p>
    <w:p>
      <w:pPr>
        <w:spacing w:line="420" w:lineRule="exact"/>
        <w:ind w:left="0" w:leftChars="0" w:firstLine="585" w:firstLineChars="183"/>
        <w:rPr>
          <w:rFonts w:hint="eastAsia" w:ascii="仿宋_GB2312" w:hAnsi="仿宋_GB2312" w:eastAsia="仿宋_GB2312" w:cs="仿宋_GB2312"/>
          <w:color w:val="auto"/>
          <w:sz w:val="32"/>
          <w:szCs w:val="32"/>
        </w:rPr>
      </w:pPr>
    </w:p>
    <w:p>
      <w:pPr>
        <w:spacing w:line="520" w:lineRule="exact"/>
        <w:ind w:left="0" w:leftChars="0" w:firstLine="588" w:firstLineChars="183"/>
        <w:rPr>
          <w:rFonts w:hint="eastAsia" w:ascii="仿宋_GB2312" w:hAnsi="仿宋_GB2312" w:eastAsia="仿宋_GB2312" w:cs="仿宋_GB2312"/>
          <w:b/>
          <w:bCs/>
          <w:color w:val="auto"/>
          <w:sz w:val="32"/>
          <w:szCs w:val="32"/>
        </w:rPr>
        <w:sectPr>
          <w:headerReference r:id="rId5" w:type="default"/>
          <w:footerReference r:id="rId6" w:type="default"/>
          <w:footerReference r:id="rId7" w:type="even"/>
          <w:pgSz w:w="11906" w:h="16838"/>
          <w:pgMar w:top="1440" w:right="1466" w:bottom="1440" w:left="1800" w:header="851" w:footer="992" w:gutter="0"/>
          <w:pgNumType w:fmt="decimal"/>
          <w:cols w:space="720"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720" w:lineRule="exact"/>
        <w:jc w:val="center"/>
        <w:textAlignment w:val="auto"/>
        <w:rPr>
          <w:rFonts w:hint="default" w:ascii="宋体" w:hAnsi="宋体" w:eastAsia="宋体" w:cs="宋体"/>
          <w:b/>
          <w:bCs/>
          <w:color w:val="auto"/>
          <w:sz w:val="48"/>
          <w:szCs w:val="48"/>
          <w:u w:val="none"/>
          <w:lang w:val="en-US" w:eastAsia="zh-CN"/>
        </w:rPr>
      </w:pPr>
      <w:r>
        <w:rPr>
          <w:rFonts w:hint="eastAsia" w:ascii="宋体" w:hAnsi="宋体" w:eastAsia="宋体" w:cs="宋体"/>
          <w:b/>
          <w:bCs/>
          <w:color w:val="auto"/>
          <w:sz w:val="44"/>
          <w:szCs w:val="44"/>
          <w:u w:val="single"/>
          <w:lang w:eastAsia="zh-CN"/>
        </w:rPr>
        <w:t>（</w:t>
      </w:r>
      <w:r>
        <w:rPr>
          <w:rFonts w:hint="eastAsia" w:ascii="宋体" w:hAnsi="宋体" w:eastAsia="宋体" w:cs="宋体"/>
          <w:b/>
          <w:bCs/>
          <w:color w:val="auto"/>
          <w:sz w:val="44"/>
          <w:szCs w:val="44"/>
          <w:u w:val="single"/>
          <w:lang w:val="en-US" w:eastAsia="zh-CN"/>
        </w:rPr>
        <w:t>项目名称</w:t>
      </w:r>
      <w:r>
        <w:rPr>
          <w:rFonts w:hint="eastAsia" w:ascii="宋体" w:hAnsi="宋体" w:eastAsia="宋体" w:cs="宋体"/>
          <w:b/>
          <w:bCs/>
          <w:color w:val="auto"/>
          <w:sz w:val="44"/>
          <w:szCs w:val="44"/>
          <w:u w:val="single"/>
          <w:lang w:eastAsia="zh-CN"/>
        </w:rPr>
        <w:t>）</w:t>
      </w:r>
      <w:r>
        <w:rPr>
          <w:rFonts w:hint="eastAsia" w:ascii="宋体" w:hAnsi="宋体" w:eastAsia="宋体" w:cs="宋体"/>
          <w:b/>
          <w:bCs/>
          <w:color w:val="auto"/>
          <w:sz w:val="48"/>
          <w:szCs w:val="48"/>
          <w:u w:val="single"/>
          <w:lang w:val="en-US" w:eastAsia="zh-CN"/>
        </w:rPr>
        <w:t xml:space="preserve">       </w:t>
      </w:r>
      <w:r>
        <w:rPr>
          <w:rFonts w:hint="eastAsia" w:ascii="宋体" w:hAnsi="宋体" w:eastAsia="宋体" w:cs="宋体"/>
          <w:b/>
          <w:bCs/>
          <w:color w:val="auto"/>
          <w:sz w:val="48"/>
          <w:szCs w:val="48"/>
          <w:u w:val="none"/>
          <w:lang w:val="en-US" w:eastAsia="zh-CN"/>
        </w:rPr>
        <w:t>合  同  书</w:t>
      </w:r>
    </w:p>
    <w:p>
      <w:pPr>
        <w:spacing w:after="0" w:line="200" w:lineRule="exact"/>
        <w:rPr>
          <w:rFonts w:hint="eastAsia" w:ascii="宋体" w:hAnsi="宋体" w:eastAsia="宋体" w:cs="宋体"/>
          <w:color w:val="auto"/>
          <w:sz w:val="21"/>
          <w:szCs w:val="21"/>
        </w:rPr>
      </w:pPr>
    </w:p>
    <w:p>
      <w:pPr>
        <w:spacing w:after="0" w:line="200" w:lineRule="exact"/>
        <w:rPr>
          <w:rFonts w:hint="eastAsia" w:ascii="宋体" w:hAnsi="宋体" w:eastAsia="宋体" w:cs="宋体"/>
          <w:color w:val="auto"/>
          <w:sz w:val="21"/>
          <w:szCs w:val="21"/>
        </w:rPr>
      </w:pPr>
    </w:p>
    <w:p>
      <w:pPr>
        <w:spacing w:after="0" w:line="253" w:lineRule="exact"/>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根据《中华人民共和国合同法》、《中华人民共和国建筑法》及有关法律规定，遵循平等、自愿、公平和诚实信用的原则，双方就</w:t>
      </w:r>
      <w:r>
        <w:rPr>
          <w:rFonts w:hint="eastAsia" w:ascii="宋体" w:hAnsi="宋体" w:eastAsia="宋体" w:cs="宋体"/>
          <w:b w:val="0"/>
          <w:bCs w:val="0"/>
          <w:color w:val="auto"/>
          <w:sz w:val="24"/>
          <w:szCs w:val="24"/>
          <w:u w:val="single"/>
          <w:lang w:val="en-US" w:eastAsia="zh-CN"/>
        </w:rPr>
        <w:t xml:space="preserve">      (项目名称)</w:t>
      </w:r>
      <w:r>
        <w:rPr>
          <w:rFonts w:hint="eastAsia" w:ascii="宋体" w:hAnsi="宋体" w:eastAsia="宋体" w:cs="宋体"/>
          <w:b w:val="0"/>
          <w:bCs w:val="0"/>
          <w:color w:val="auto"/>
          <w:sz w:val="24"/>
          <w:szCs w:val="24"/>
        </w:rPr>
        <w:t>项目一期工程工程施工及有关事项协商一致，共同达成如下协议：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u w:val="single"/>
          <w:lang w:val="en-US"/>
        </w:rPr>
      </w:pPr>
      <w:r>
        <w:rPr>
          <w:rFonts w:hint="eastAsia" w:ascii="宋体" w:hAnsi="宋体" w:eastAsia="宋体" w:cs="宋体"/>
          <w:color w:val="auto"/>
          <w:sz w:val="24"/>
          <w:szCs w:val="24"/>
        </w:rPr>
        <w:t>1.工程名称：</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3.工程内容及技术标准：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，具体按施工设计图纸执行。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二、工程承包范围及方式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1.承包范围：本工程承包范围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建筑施工内容，具体范围按本工程施工设计图及相关文件要求为准。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2.承包方式：包工包料。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1.签约合同价款：</w:t>
      </w:r>
      <w:r>
        <w:rPr>
          <w:rFonts w:hint="eastAsia" w:ascii="宋体" w:hAnsi="宋体" w:eastAsia="宋体" w:cs="宋体"/>
          <w:color w:val="auto"/>
          <w:sz w:val="24"/>
          <w:szCs w:val="24"/>
          <w:u w:val="single"/>
        </w:rPr>
        <w:t>人</w:t>
      </w:r>
      <w:r>
        <w:rPr>
          <w:rFonts w:hint="eastAsia" w:ascii="宋体" w:hAnsi="宋体" w:eastAsia="宋体" w:cs="宋体"/>
          <w:b w:val="0"/>
          <w:bCs w:val="0"/>
          <w:color w:val="auto"/>
          <w:sz w:val="24"/>
          <w:szCs w:val="24"/>
          <w:u w:val="single"/>
        </w:rPr>
        <w:t xml:space="preserve">民币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kern w:val="0"/>
          <w:sz w:val="24"/>
          <w:szCs w:val="24"/>
          <w:u w:val="single"/>
          <w:lang w:bidi="ar"/>
        </w:rPr>
        <w:t xml:space="preserve"> </w:t>
      </w:r>
      <w:r>
        <w:rPr>
          <w:rFonts w:hint="eastAsia" w:ascii="宋体" w:hAnsi="宋体" w:eastAsia="宋体" w:cs="宋体"/>
          <w:b w:val="0"/>
          <w:bCs w:val="0"/>
          <w:color w:val="auto"/>
          <w:kern w:val="0"/>
          <w:sz w:val="24"/>
          <w:szCs w:val="24"/>
          <w:u w:val="single"/>
          <w:lang w:val="en-US" w:eastAsia="zh-CN" w:bidi="ar"/>
        </w:rPr>
        <w:t xml:space="preserve">      </w:t>
      </w:r>
      <w:r>
        <w:rPr>
          <w:rFonts w:hint="eastAsia" w:ascii="宋体" w:hAnsi="宋体" w:eastAsia="宋体" w:cs="宋体"/>
          <w:b w:val="0"/>
          <w:bCs w:val="0"/>
          <w:color w:val="auto"/>
          <w:sz w:val="24"/>
          <w:szCs w:val="24"/>
          <w:u w:val="none"/>
        </w:rPr>
        <w:t>元）</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2.最终结算价</w:t>
      </w:r>
      <w:r>
        <w:rPr>
          <w:rFonts w:hint="eastAsia" w:ascii="宋体" w:hAnsi="宋体" w:eastAsia="宋体" w:cs="宋体"/>
          <w:color w:val="auto"/>
          <w:sz w:val="24"/>
          <w:szCs w:val="24"/>
          <w:u w:val="single"/>
        </w:rPr>
        <w:t>：按审计结算总价作为最终结算价</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3.资金来源：</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四、合同工期</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计划开工日期：</w:t>
      </w:r>
      <w:r>
        <w:rPr>
          <w:rFonts w:hint="eastAsia" w:ascii="宋体" w:hAnsi="宋体" w:eastAsia="宋体" w:cs="宋体"/>
          <w:b w:val="0"/>
          <w:bCs w:val="0"/>
          <w:color w:val="auto"/>
          <w:sz w:val="24"/>
          <w:szCs w:val="24"/>
          <w:u w:val="single"/>
        </w:rPr>
        <w:t>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日。</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计划竣工日期：</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日。</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工期总日历天数：</w:t>
      </w:r>
      <w:r>
        <w:rPr>
          <w:rFonts w:hint="eastAsia" w:ascii="宋体" w:hAnsi="宋体" w:eastAsia="宋体" w:cs="宋体"/>
          <w:b w:val="0"/>
          <w:bCs w:val="0"/>
          <w:color w:val="auto"/>
          <w:sz w:val="24"/>
          <w:szCs w:val="24"/>
          <w:u w:val="single"/>
          <w:lang w:val="en-US" w:eastAsia="zh-CN"/>
        </w:rPr>
        <w:t xml:space="preserve"> 60  </w:t>
      </w:r>
      <w:r>
        <w:rPr>
          <w:rFonts w:hint="eastAsia" w:ascii="宋体" w:hAnsi="宋体" w:eastAsia="宋体" w:cs="宋体"/>
          <w:b w:val="0"/>
          <w:bCs w:val="0"/>
          <w:color w:val="auto"/>
          <w:sz w:val="24"/>
          <w:szCs w:val="24"/>
        </w:rPr>
        <w:t>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在施工期间，如遇大雨天气、特殊情况及不可抗力因素影响，经双方协商后工期顺延。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本工程的准确开工时间为总监理工程师签发的开工令的时间。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w:t>
      </w:r>
      <w:r>
        <w:rPr>
          <w:rFonts w:hint="eastAsia" w:ascii="宋体" w:hAnsi="宋体" w:eastAsia="宋体" w:cs="宋体"/>
          <w:color w:val="auto"/>
          <w:sz w:val="24"/>
          <w:szCs w:val="24"/>
          <w:lang w:val="en-US" w:eastAsia="zh-CN"/>
        </w:rPr>
        <w:t>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（注册编号：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七、承诺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1.发包人承诺：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发包人承诺按照法律规定履行项目审批手续、筹集工程建设资金并按照合同约定的期限和方式支付合同价款</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2.承包人承诺：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根据国家、自治区相关文件规定，</w:t>
      </w:r>
      <w:r>
        <w:rPr>
          <w:rFonts w:hint="eastAsia" w:ascii="宋体" w:hAnsi="宋体" w:eastAsia="宋体" w:cs="宋体"/>
          <w:color w:val="auto"/>
          <w:sz w:val="24"/>
          <w:szCs w:val="24"/>
          <w:lang w:val="en-US" w:eastAsia="zh-CN"/>
        </w:rPr>
        <w:t>作如下</w:t>
      </w:r>
      <w:r>
        <w:rPr>
          <w:rFonts w:hint="eastAsia" w:ascii="宋体" w:hAnsi="宋体" w:eastAsia="宋体" w:cs="宋体"/>
          <w:color w:val="auto"/>
          <w:sz w:val="24"/>
          <w:szCs w:val="24"/>
          <w:lang w:eastAsia="zh-CN"/>
        </w:rPr>
        <w:t>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承包人承诺</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按照法律规定及合同约定组织完成工程施工，确保工程质量和安全，不进行转包及违法分包，并在缺陷责任期及保修期内承担相应的工程维修责任。</w:t>
      </w:r>
    </w:p>
    <w:p>
      <w:pPr>
        <w:spacing w:line="520" w:lineRule="exact"/>
        <w:ind w:left="-10" w:firstLine="520" w:firstLineChars="217"/>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承包人承诺</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不拖欠人工费、材料费、机械费，</w:t>
      </w:r>
      <w:r>
        <w:rPr>
          <w:rFonts w:hint="default" w:ascii="宋体" w:hAnsi="宋体" w:eastAsia="宋体" w:cs="宋体"/>
          <w:color w:val="auto"/>
          <w:sz w:val="24"/>
          <w:szCs w:val="24"/>
          <w:u w:val="single"/>
          <w:lang w:val="en-US" w:eastAsia="zh-CN"/>
        </w:rPr>
        <w:t>杜绝拖欠农民工工资和材料费行为发生</w:t>
      </w:r>
      <w:r>
        <w:rPr>
          <w:rFonts w:hint="eastAsia" w:ascii="宋体" w:hAnsi="宋体" w:eastAsia="宋体" w:cs="宋体"/>
          <w:color w:val="auto"/>
          <w:sz w:val="24"/>
          <w:szCs w:val="24"/>
          <w:u w:val="single"/>
          <w:lang w:val="en-US" w:eastAsia="zh-CN"/>
        </w:rPr>
        <w:t>，</w:t>
      </w:r>
      <w:r>
        <w:rPr>
          <w:rFonts w:hint="default" w:ascii="宋体" w:hAnsi="宋体" w:eastAsia="宋体" w:cs="宋体"/>
          <w:color w:val="auto"/>
          <w:sz w:val="24"/>
          <w:szCs w:val="24"/>
          <w:u w:val="single"/>
          <w:lang w:val="en-US" w:eastAsia="zh-CN"/>
        </w:rPr>
        <w:t>由此产生的后果由</w:t>
      </w:r>
      <w:r>
        <w:rPr>
          <w:rFonts w:hint="eastAsia" w:ascii="宋体" w:hAnsi="宋体" w:eastAsia="宋体" w:cs="宋体"/>
          <w:color w:val="auto"/>
          <w:sz w:val="24"/>
          <w:szCs w:val="24"/>
          <w:u w:val="single"/>
          <w:lang w:val="en-US" w:eastAsia="zh-CN"/>
        </w:rPr>
        <w:t>承包人</w:t>
      </w:r>
      <w:r>
        <w:rPr>
          <w:rFonts w:hint="default" w:ascii="宋体" w:hAnsi="宋体" w:eastAsia="宋体" w:cs="宋体"/>
          <w:color w:val="auto"/>
          <w:sz w:val="24"/>
          <w:szCs w:val="24"/>
          <w:u w:val="single"/>
          <w:lang w:val="en-US" w:eastAsia="zh-CN"/>
        </w:rPr>
        <w:t>承担全部责任</w:t>
      </w:r>
      <w:r>
        <w:rPr>
          <w:rFonts w:hint="eastAsia" w:ascii="宋体" w:hAnsi="宋体" w:eastAsia="宋体" w:cs="宋体"/>
          <w:color w:val="auto"/>
          <w:sz w:val="24"/>
          <w:szCs w:val="24"/>
          <w:u w:val="single"/>
          <w:lang w:val="en-US" w:eastAsia="zh-CN"/>
        </w:rPr>
        <w:t>，</w:t>
      </w:r>
      <w:r>
        <w:rPr>
          <w:rFonts w:hint="default" w:ascii="宋体" w:hAnsi="宋体" w:eastAsia="宋体" w:cs="宋体"/>
          <w:color w:val="auto"/>
          <w:sz w:val="24"/>
          <w:szCs w:val="24"/>
          <w:u w:val="single"/>
          <w:lang w:val="en-US" w:eastAsia="zh-CN"/>
        </w:rPr>
        <w:t>工程项目竣工后出具不拖欠农民工资和材料费承诺书，保障农民工和材料供应商合法权益。</w:t>
      </w:r>
      <w:r>
        <w:rPr>
          <w:rFonts w:hint="eastAsia" w:ascii="宋体" w:hAnsi="宋体" w:eastAsia="宋体" w:cs="宋体"/>
          <w:color w:val="auto"/>
          <w:sz w:val="24"/>
          <w:szCs w:val="24"/>
          <w:u w:val="single"/>
          <w:lang w:val="en-US" w:eastAsia="zh-CN"/>
        </w:rPr>
        <w:t>如有拖欠，将</w:t>
      </w:r>
      <w:r>
        <w:rPr>
          <w:rFonts w:hint="eastAsia" w:ascii="宋体" w:hAnsi="宋体" w:eastAsia="宋体" w:cs="宋体"/>
          <w:color w:val="auto"/>
          <w:sz w:val="24"/>
          <w:szCs w:val="24"/>
          <w:u w:val="single"/>
        </w:rPr>
        <w:t>按照相关规定接受建设单位及有关主管部门的处罚</w:t>
      </w:r>
      <w:r>
        <w:rPr>
          <w:rFonts w:hint="eastAsia" w:ascii="宋体" w:hAnsi="宋体" w:eastAsia="宋体" w:cs="宋体"/>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承包人承诺</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在施工过程中，确保建设工程各项安全防护、文明施工措施落实到</w:t>
      </w:r>
      <w:r>
        <w:rPr>
          <w:rFonts w:hint="eastAsia" w:ascii="宋体" w:hAnsi="宋体" w:eastAsia="宋体" w:cs="宋体"/>
          <w:color w:val="auto"/>
          <w:sz w:val="24"/>
          <w:szCs w:val="24"/>
          <w:u w:val="single"/>
          <w:lang w:val="en-US" w:eastAsia="zh-CN"/>
        </w:rPr>
        <w:t>位。如有违反，</w:t>
      </w:r>
      <w:r>
        <w:rPr>
          <w:rFonts w:hint="eastAsia" w:ascii="宋体" w:hAnsi="宋体" w:eastAsia="宋体" w:cs="宋体"/>
          <w:color w:val="auto"/>
          <w:sz w:val="24"/>
          <w:szCs w:val="24"/>
          <w:u w:val="single"/>
        </w:rPr>
        <w:t>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八、履约担保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1. 履约保证金</w:t>
      </w:r>
      <w:r>
        <w:rPr>
          <w:rFonts w:hint="eastAsia" w:ascii="宋体" w:hAnsi="宋体" w:eastAsia="宋体" w:cs="宋体"/>
          <w:b/>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合同签定后， 乙方</w:t>
      </w:r>
      <w:r>
        <w:rPr>
          <w:rFonts w:hint="eastAsia" w:ascii="宋体" w:hAnsi="宋体" w:eastAsia="宋体" w:cs="宋体"/>
          <w:b/>
          <w:bCs w:val="0"/>
          <w:color w:val="auto"/>
          <w:sz w:val="24"/>
          <w:szCs w:val="24"/>
        </w:rPr>
        <w:t>按合同价款的</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%缴纳履约保证金转入</w:t>
      </w:r>
      <w:r>
        <w:rPr>
          <w:rFonts w:hint="eastAsia" w:ascii="宋体" w:hAnsi="宋体" w:eastAsia="宋体" w:cs="宋体"/>
          <w:b/>
          <w:bCs w:val="0"/>
          <w:color w:val="auto"/>
          <w:sz w:val="24"/>
          <w:szCs w:val="24"/>
          <w:lang w:val="en-US" w:eastAsia="zh-CN"/>
        </w:rPr>
        <w:t>甲方指定</w:t>
      </w:r>
      <w:r>
        <w:rPr>
          <w:rFonts w:hint="eastAsia" w:ascii="宋体" w:hAnsi="宋体" w:eastAsia="宋体" w:cs="宋体"/>
          <w:b/>
          <w:bCs w:val="0"/>
          <w:color w:val="auto"/>
          <w:sz w:val="24"/>
          <w:szCs w:val="24"/>
        </w:rPr>
        <w:t>帐户：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户名：</w:t>
      </w:r>
      <w:r>
        <w:rPr>
          <w:rFonts w:hint="eastAsia" w:ascii="宋体" w:hAnsi="宋体" w:eastAsia="宋体" w:cs="宋体"/>
          <w:b/>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账号：</w:t>
      </w:r>
      <w:r>
        <w:rPr>
          <w:rFonts w:hint="eastAsia" w:ascii="宋体" w:hAnsi="宋体" w:eastAsia="宋体" w:cs="宋体"/>
          <w:b/>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开户行：</w:t>
      </w:r>
      <w:r>
        <w:rPr>
          <w:rFonts w:hint="eastAsia" w:ascii="宋体" w:hAnsi="宋体" w:eastAsia="宋体" w:cs="宋体"/>
          <w:b/>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rPr>
        <w:t>附言备注：</w:t>
      </w:r>
      <w:r>
        <w:rPr>
          <w:rFonts w:hint="eastAsia" w:ascii="宋体" w:hAnsi="宋体" w:eastAsia="宋体" w:cs="宋体"/>
          <w:b/>
          <w:bCs w:val="0"/>
          <w:color w:val="auto"/>
          <w:sz w:val="24"/>
          <w:szCs w:val="24"/>
          <w:u w:val="single"/>
          <w:lang w:val="en-US" w:eastAsia="zh-CN"/>
        </w:rPr>
        <w:t xml:space="preserve"> ****** </w:t>
      </w:r>
      <w:r>
        <w:rPr>
          <w:rFonts w:hint="eastAsia" w:ascii="宋体" w:hAnsi="宋体" w:eastAsia="宋体" w:cs="宋体"/>
          <w:b/>
          <w:bCs w:val="0"/>
          <w:color w:val="auto"/>
          <w:sz w:val="24"/>
          <w:szCs w:val="24"/>
          <w:u w:val="single"/>
        </w:rPr>
        <w:t>公司付</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项目履约金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2.履约保证金的核退：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乙方缴纳</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%履约保证金，</w:t>
      </w:r>
      <w:r>
        <w:rPr>
          <w:rFonts w:hint="eastAsia" w:ascii="宋体" w:hAnsi="宋体" w:eastAsia="宋体" w:cs="宋体"/>
          <w:color w:val="auto"/>
          <w:sz w:val="24"/>
          <w:szCs w:val="24"/>
          <w:lang w:val="en-US" w:eastAsia="zh-CN"/>
        </w:rPr>
        <w:t>待</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竣工验收合格后，乙方可向甲方申请一次性退还，甲方收到乙方提交的申请资料后，7个工作日内一次性退还给乙方。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工程款支付及结算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u w:val="single"/>
          <w:lang w:val="en-US" w:eastAsia="zh-CN"/>
        </w:rPr>
        <w:t>合同签定生效，承包人机械、人员、材料进场施工动工后，发包人在7个工作日内向承包人支付合同价35%的预付款，工程通过预验收，并经监理确认工程款后，可申请支付至合同价的90%（不超过合同价），</w:t>
      </w:r>
      <w:r>
        <w:rPr>
          <w:rFonts w:hint="eastAsia" w:ascii="宋体" w:hAnsi="宋体" w:eastAsia="宋体" w:cs="宋体"/>
          <w:b/>
          <w:bCs/>
          <w:color w:val="auto"/>
          <w:sz w:val="24"/>
          <w:szCs w:val="24"/>
          <w:u w:val="single"/>
        </w:rPr>
        <w:t>待项目完成审计结算，审计机构对出具的工程竣工结算资料进行确认</w:t>
      </w:r>
      <w:r>
        <w:rPr>
          <w:rFonts w:hint="eastAsia" w:ascii="宋体" w:hAnsi="宋体" w:eastAsia="宋体" w:cs="宋体"/>
          <w:b/>
          <w:bCs/>
          <w:color w:val="auto"/>
          <w:sz w:val="24"/>
          <w:szCs w:val="24"/>
          <w:u w:val="single"/>
          <w:lang w:val="en-US" w:eastAsia="zh-CN"/>
        </w:rPr>
        <w:t>出具审计报告，可申请</w:t>
      </w:r>
      <w:r>
        <w:rPr>
          <w:rFonts w:hint="eastAsia" w:ascii="宋体" w:hAnsi="宋体" w:eastAsia="宋体" w:cs="宋体"/>
          <w:b/>
          <w:bCs/>
          <w:color w:val="auto"/>
          <w:sz w:val="24"/>
          <w:szCs w:val="24"/>
          <w:u w:val="single"/>
        </w:rPr>
        <w:t>支付至结算总价的97% ；发包人按工程价款结算总额的3% 预留工程质量保修金，</w:t>
      </w:r>
      <w:r>
        <w:rPr>
          <w:rFonts w:hint="eastAsia" w:ascii="宋体" w:hAnsi="宋体" w:eastAsia="宋体" w:cs="宋体"/>
          <w:b/>
          <w:bCs/>
          <w:color w:val="auto"/>
          <w:sz w:val="24"/>
          <w:szCs w:val="24"/>
          <w:u w:val="single"/>
          <w:lang w:val="en-US" w:eastAsia="zh-CN"/>
        </w:rPr>
        <w:t>质量缺陷期为12个月，</w:t>
      </w:r>
      <w:r>
        <w:rPr>
          <w:rFonts w:hint="eastAsia" w:ascii="宋体" w:hAnsi="宋体" w:eastAsia="宋体" w:cs="宋体"/>
          <w:b/>
          <w:bCs/>
          <w:color w:val="auto"/>
          <w:sz w:val="24"/>
          <w:szCs w:val="24"/>
          <w:u w:val="single"/>
        </w:rPr>
        <w:t>待工程缺陷责任期满后返还</w:t>
      </w:r>
      <w:r>
        <w:rPr>
          <w:rFonts w:hint="eastAsia" w:ascii="宋体" w:hAnsi="宋体" w:eastAsia="宋体" w:cs="宋体"/>
          <w:b/>
          <w:bCs/>
          <w:color w:val="auto"/>
          <w:sz w:val="24"/>
          <w:szCs w:val="24"/>
          <w:u w:val="single"/>
          <w:lang w:eastAsia="zh-CN"/>
        </w:rPr>
        <w:t>。</w:t>
      </w:r>
    </w:p>
    <w:p>
      <w:pPr>
        <w:pStyle w:val="2"/>
        <w:numPr>
          <w:ilvl w:val="0"/>
          <w:numId w:val="0"/>
        </w:numPr>
        <w:snapToGrid w:val="0"/>
        <w:jc w:val="left"/>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十、工程结算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1.甲方收到乙方递交的竣工结算报告及结算资料后，30天内给予确认或提出审查处理意见。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2.甲方收到乙方按甲方审查处理意见的整改回复报告后，甲方把完整的工程竣工结算资料提交有关部门审核、备案，按有关部门审核备案的造价作为本工程的结算价，甲方将及时与乙方进行结算。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十一、施工与设计变更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1.乙方要依据国家颁发的施工验收规范和质量检验标准以及设计要求组织施工，要全部达到合格。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2.要坚持按图施工，任何一方不得随意变更设计。施工中，如发现设计有错误或严重不合理的地方，乙方应以书面形式通知甲方，由甲方在</w:t>
      </w:r>
      <w:r>
        <w:rPr>
          <w:rFonts w:hint="eastAsia" w:ascii="宋体" w:hAnsi="宋体" w:eastAsia="宋体" w:cs="宋体"/>
          <w:color w:val="auto"/>
          <w:sz w:val="24"/>
          <w:szCs w:val="24"/>
          <w:u w:val="single"/>
        </w:rPr>
        <w:t>7</w:t>
      </w:r>
      <w:r>
        <w:rPr>
          <w:rFonts w:hint="eastAsia" w:ascii="宋体" w:hAnsi="宋体" w:eastAsia="宋体" w:cs="宋体"/>
          <w:color w:val="auto"/>
          <w:sz w:val="24"/>
          <w:szCs w:val="24"/>
        </w:rPr>
        <w:t>天内与原设计单位商定，提出修改或变更设计文件，经甲乙双方确认后，方可施工；如遇设计变更超出原设计标准或规模时，应在施工前按审批程序重新报批，完成工程签证手续后，方可施工。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3.乙方应严格执行隐蔽工程验收制度，隐蔽工程完成后，必须经过验收作出记录，方能继续进行下一工序的施工。</w:t>
      </w:r>
      <w:r>
        <w:rPr>
          <w:rFonts w:hint="eastAsia" w:ascii="宋体" w:hAnsi="宋体" w:eastAsia="宋体" w:cs="宋体"/>
          <w:bCs/>
          <w:color w:val="auto"/>
          <w:sz w:val="24"/>
          <w:szCs w:val="24"/>
        </w:rPr>
        <w:t>凡是隐蔽工程，应由乙方提前2天通知甲方、监理或设计单位共同进行现场验收</w:t>
      </w:r>
      <w:r>
        <w:rPr>
          <w:rFonts w:hint="eastAsia" w:ascii="宋体" w:hAnsi="宋体" w:eastAsia="宋体" w:cs="宋体"/>
          <w:color w:val="auto"/>
          <w:sz w:val="24"/>
          <w:szCs w:val="24"/>
        </w:rPr>
        <w:t>，并办理隐蔽工程验收手续。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十二、工程验收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1.当该工程完工后，由乙方向甲方提出书面竣工验收申请。甲方收到乙方竣工验收申请后</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天内安排验收工作，并告知乙方参加验收。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2.整个工程验收合格，则整个竣工验收的当天为竣工日期。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lang w:val="en-GB"/>
        </w:rPr>
      </w:pPr>
      <w:r>
        <w:rPr>
          <w:rFonts w:hint="eastAsia" w:ascii="宋体" w:hAnsi="宋体" w:eastAsia="宋体" w:cs="宋体"/>
          <w:b/>
          <w:bCs/>
          <w:color w:val="auto"/>
          <w:sz w:val="24"/>
          <w:szCs w:val="24"/>
        </w:rPr>
        <w:t>十三、</w:t>
      </w:r>
      <w:r>
        <w:rPr>
          <w:rFonts w:hint="eastAsia" w:ascii="宋体" w:hAnsi="宋体" w:eastAsia="宋体" w:cs="宋体"/>
          <w:b/>
          <w:bCs/>
          <w:color w:val="auto"/>
          <w:sz w:val="24"/>
          <w:szCs w:val="24"/>
          <w:lang w:val="en-GB"/>
        </w:rPr>
        <w:t>双方权利和义务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（一）甲方权利和义务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1.负责本工程的全过程监督管理，提供必要的便利施工条件，积极协调配合施工。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2.负责对乙方施工质量、安全、进度、资金及综合管理的监督检查，审核工程计划进度。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3.负责对图纸及方案的审核、确认，负责对工程进度、工程质量、隐蔽工程、配套工程和合同执行情况进行监督检查及设计图纸变更签证，工程中间验收签证。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4.当接到乙方的隐蔽工程和中间验收通知后，应在</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天内组织有关部门到现场履行签证验收手续。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5.负责竣工验收工作，在收到乙方提交所有竣工资料后</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天内组织验收。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6.按合同约定向乙方支付本合同规定的工程价款。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（二）乙方权利和义务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1.编制施工组织设计方案，施工总进度计划，材料进场计划，开竣工报告等，要及时送达甲方及监理。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8"/>
          <w:sz w:val="24"/>
          <w:szCs w:val="24"/>
        </w:rPr>
        <w:t>严格按设计图施工，质量技术指标符合工程的各类标准和规范的要求。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3.组织有技术水平的施工队伍，明确现场施工技术负责人、主要管理人员，技术人员不得随意变动。</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4.在施工过程中发现问题，要及时向甲方、监理报告并提出解决方案。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严格遵守国家安全生产管理的有关规定，按照安全标准组织施工，做到规范施工、文明施工，消除事故隐患,并根据国家安全监管总局、保监会、财政部《关于印发安全生产责任保险实施办法的通知》（安监总办〔2017〕140号文件精</w:t>
      </w:r>
      <w:r>
        <w:rPr>
          <w:rFonts w:hint="eastAsia" w:ascii="宋体" w:hAnsi="宋体" w:eastAsia="宋体" w:cs="宋体"/>
          <w:b w:val="0"/>
          <w:bCs w:val="0"/>
          <w:color w:val="auto"/>
          <w:sz w:val="24"/>
          <w:szCs w:val="24"/>
        </w:rPr>
        <w:t>神，要求承包人购买安全生产责任保险。如</w:t>
      </w:r>
      <w:r>
        <w:rPr>
          <w:rFonts w:hint="eastAsia" w:ascii="宋体" w:hAnsi="宋体" w:eastAsia="宋体" w:cs="宋体"/>
          <w:color w:val="auto"/>
          <w:sz w:val="24"/>
          <w:szCs w:val="24"/>
        </w:rPr>
        <w:t>发生安全伤亡事故，应立即上报有关部门并通知甲方，并全部承担在施工过程中发生的安全事故及民事纠纷责任。承包人应在整个施工期间为其现场机构雇用的全部人员，投保人身意外伤害险，缴纳保险费，并要求其分包人也进行此项保险。办理保险的一切费用均由承包人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6.</w:t>
      </w:r>
      <w:r>
        <w:rPr>
          <w:rFonts w:hint="eastAsia" w:ascii="宋体" w:hAnsi="宋体" w:eastAsia="宋体" w:cs="宋体"/>
          <w:color w:val="auto"/>
          <w:sz w:val="24"/>
          <w:szCs w:val="24"/>
          <w:lang w:val="en-GB"/>
        </w:rPr>
        <w:t>负责</w:t>
      </w:r>
      <w:r>
        <w:rPr>
          <w:rFonts w:hint="eastAsia" w:ascii="宋体" w:hAnsi="宋体" w:eastAsia="宋体" w:cs="宋体"/>
          <w:color w:val="auto"/>
          <w:sz w:val="24"/>
          <w:szCs w:val="24"/>
        </w:rPr>
        <w:t>向甲方及监理报告施工进度情况，并定期向甲方报送月度施工计划和已完工工程进度统计报表及下月进度计划。项目实施结束后，乙方应及时报告申请甲方组织验收，并向甲方提供相关项目实施资料归档。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7.</w:t>
      </w:r>
      <w:r>
        <w:rPr>
          <w:rFonts w:hint="eastAsia" w:ascii="宋体" w:hAnsi="宋体" w:eastAsia="宋体" w:cs="宋体"/>
          <w:color w:val="auto"/>
          <w:sz w:val="24"/>
          <w:szCs w:val="24"/>
        </w:rPr>
        <w:t>提供竣工验收技术资料，并准备好竣工图纸，办理工程竣工结算，参加竣工验收。工程竣工验收合格后应在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个月内完成竣工结算资料，竣工资料应满足设计及施工规范要求。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pacing w:val="-2"/>
          <w:sz w:val="24"/>
          <w:szCs w:val="24"/>
        </w:rPr>
        <w:t>负责施工场地建筑垃圾的清理，保证符合环境卫生管理的有关规定。工程完工后，原建筑材料场须清理干净，以及建筑物2米内无任何垃圾。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9.承担交纳本工程建设所发生的一切税费。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十四、工程质量保修责任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为保证本工程在合理使用期限内正常使用，乙方在工程质量保修期内按照有关规定及双方约定承担工程质量保修责任。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1.工程质量的保修范围和内容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工程质量的保修范围和内容包括：水利渠道、路基工程、路面工程、桥涵工程、地基基础工程、主体结构工程、屋面防水工程和双方约定的其他土建工程，以及电气管线、上下水管线的安装工程等项目。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工程质量保修金和保修期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质量保修金为合同价总额的3%，保修期从工程实际竣工验收合格后之日算起。工程质量保修期为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12个月</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（1）属于保修范围和内容的项目，乙方应在接到维修通知书之日后7天内派人维修。若乙方不在约定期限内派人维修，甲方可委托其他人维修，维修费用从质量保修金内扣除。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（2）在国家规定的工程合理使用期限内，乙方确保地基基础工程和主体结构的质量。因乙方原因致使工程在合理使用期限内造成质量事故及人身和财产损害时，乙方负责修理以及承担赔偿责任。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若甲方不履行合同义务或不按合同约定履行义务，给乙方施工造成阻碍及经济损失，甲方应向乙方作出相应的赔偿，工期相应顺延。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（1）工程达不到合同要求的质量等级标准，乙方负责无偿返工，并接受甲方按本合同约定的有关规定处罚。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（2）乙方在施工期间，无申请报告及无不可抗力因素引起的停工超过</w:t>
      </w:r>
      <w:r>
        <w:rPr>
          <w:rFonts w:hint="eastAsia" w:ascii="宋体" w:hAnsi="宋体" w:eastAsia="宋体" w:cs="宋体"/>
          <w:color w:val="auto"/>
          <w:sz w:val="24"/>
          <w:szCs w:val="24"/>
          <w:u w:val="single"/>
          <w:lang w:val="en-GB"/>
        </w:rPr>
        <w:t>3</w:t>
      </w:r>
      <w:r>
        <w:rPr>
          <w:rFonts w:hint="eastAsia" w:ascii="宋体" w:hAnsi="宋体" w:eastAsia="宋体" w:cs="宋体"/>
          <w:color w:val="auto"/>
          <w:sz w:val="24"/>
          <w:szCs w:val="24"/>
          <w:lang w:val="en-GB"/>
        </w:rPr>
        <w:t>天的，甲方有权对乙方每天按合同金额的</w:t>
      </w:r>
      <w:r>
        <w:rPr>
          <w:rFonts w:hint="eastAsia" w:ascii="宋体" w:hAnsi="宋体" w:eastAsia="宋体" w:cs="宋体"/>
          <w:color w:val="auto"/>
          <w:sz w:val="24"/>
          <w:szCs w:val="24"/>
          <w:u w:val="single"/>
          <w:lang w:val="en-GB"/>
        </w:rPr>
        <w:t>1‰</w:t>
      </w:r>
      <w:r>
        <w:rPr>
          <w:rFonts w:hint="eastAsia" w:ascii="宋体" w:hAnsi="宋体" w:eastAsia="宋体" w:cs="宋体"/>
          <w:color w:val="auto"/>
          <w:sz w:val="24"/>
          <w:szCs w:val="24"/>
          <w:lang w:val="en-GB"/>
        </w:rPr>
        <w:t>进行罚款，停工超过</w:t>
      </w:r>
      <w:r>
        <w:rPr>
          <w:rFonts w:hint="eastAsia" w:ascii="宋体" w:hAnsi="宋体" w:eastAsia="宋体" w:cs="宋体"/>
          <w:color w:val="auto"/>
          <w:sz w:val="24"/>
          <w:szCs w:val="24"/>
          <w:u w:val="single"/>
          <w:lang w:val="en-GB"/>
        </w:rPr>
        <w:t xml:space="preserve"> 15</w:t>
      </w:r>
      <w:r>
        <w:rPr>
          <w:rFonts w:hint="eastAsia" w:ascii="宋体" w:hAnsi="宋体" w:eastAsia="宋体" w:cs="宋体"/>
          <w:color w:val="auto"/>
          <w:sz w:val="24"/>
          <w:szCs w:val="24"/>
          <w:lang w:val="en-GB"/>
        </w:rPr>
        <w:t>天的甲方有权解除合同。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（3）工程竣工</w:t>
      </w:r>
      <w:r>
        <w:rPr>
          <w:rFonts w:hint="eastAsia" w:ascii="宋体" w:hAnsi="宋体" w:eastAsia="宋体" w:cs="宋体"/>
          <w:color w:val="auto"/>
          <w:sz w:val="24"/>
          <w:szCs w:val="24"/>
        </w:rPr>
        <w:t>验收合格后，乙方在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个月内仍没有完成竣工审计结算资料的，余下工程资金甲方不再拨付，由县级财政部门处置。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GB"/>
        </w:rPr>
        <w:t>（4）乙方在施工期间</w:t>
      </w:r>
      <w:r>
        <w:rPr>
          <w:rFonts w:hint="eastAsia" w:ascii="宋体" w:hAnsi="宋体" w:eastAsia="宋体" w:cs="宋体"/>
          <w:color w:val="auto"/>
          <w:sz w:val="24"/>
          <w:szCs w:val="24"/>
        </w:rPr>
        <w:t>存在以下违约行为的，甲方有权解除合同、责令乙方限期清退出场: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①存在挂靠、转包、违法分包等情形的;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②随意变更施工图纸，不报告建设单位和监理单位，要求按时整改而拒不服从的；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③因乙方原因延误节点工期达</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天或逾期</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天未竣工的;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④经查实工作质量或工程质量存在严重问题的;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⑤发生重大责任事故的;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⑥出现合同约定其他解除合同的违约行为的;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⑦前述清退的条款确定清退的。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GB"/>
        </w:rPr>
        <w:t>在施工期间，若乙方</w:t>
      </w:r>
      <w:r>
        <w:rPr>
          <w:rFonts w:hint="eastAsia" w:ascii="宋体" w:hAnsi="宋体" w:eastAsia="宋体" w:cs="宋体"/>
          <w:color w:val="auto"/>
          <w:sz w:val="24"/>
          <w:szCs w:val="24"/>
        </w:rPr>
        <w:t>出现以下情况之一的，甲方将直接取消乙方的定点资格，并列入甲方定点采购单位</w:t>
      </w:r>
      <w:r>
        <w:rPr>
          <w:rFonts w:hint="eastAsia" w:ascii="宋体" w:hAnsi="宋体" w:eastAsia="宋体" w:cs="宋体"/>
          <w:b w:val="0"/>
          <w:bCs/>
          <w:color w:val="auto"/>
          <w:sz w:val="24"/>
          <w:szCs w:val="24"/>
        </w:rPr>
        <w:t>“黑名单”，</w:t>
      </w:r>
      <w:r>
        <w:rPr>
          <w:rFonts w:hint="eastAsia" w:ascii="宋体" w:hAnsi="宋体" w:eastAsia="宋体" w:cs="宋体"/>
          <w:color w:val="auto"/>
          <w:sz w:val="24"/>
          <w:szCs w:val="24"/>
        </w:rPr>
        <w:t>三年内不得参与甲方项目建设：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①在接到项目中标通知后，无正当理由紧急项目7天内未进场施工，一般项目15天内未进场的;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②未按时间节点要求投入足量人员设备，导致工期严重延误，建设单位2次书面通知要求加快进度仍未有改善的;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pacing w:val="-2"/>
          <w:sz w:val="24"/>
          <w:szCs w:val="24"/>
        </w:rPr>
        <w:t>单个项目被甲方或监理单位下达一次停工通知书，或因安全隐患被连续两次下达隐患整改通知书仍未彻底整改，被发函约谈企业法人代表的;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④甲方在项目建设日常巡检中，被发现三次以上项目经理或项目现场负责人未经批准擅自离岗的;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⑤被查实弄虚作假套取工程款等行为的;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⑥所服务项目发生一起及以上重大质量事故的，2人以上(含2人)重伤的，或1人以上(含1人)人员死亡安全生产事故的;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⑦有行贿受贿行为的;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⑧有其他违反相关法律、法规的。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3.因履行本合同产生的律师服务费、差旅费等合理费用由违约方或败诉方承担。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十六、争议解决方式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凡本合同的签订、履行、解除、终止引起的或与本合同有关的的任何争议，甲乙双方应通过友好协商解决，协商不成时双方同意向合同签订地人民法院起诉。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lang w:val="en-GB"/>
        </w:rPr>
      </w:pPr>
      <w:r>
        <w:rPr>
          <w:rFonts w:hint="eastAsia" w:ascii="宋体" w:hAnsi="宋体" w:eastAsia="宋体" w:cs="宋体"/>
          <w:b/>
          <w:color w:val="auto"/>
          <w:sz w:val="24"/>
          <w:szCs w:val="24"/>
          <w:lang w:val="en-GB"/>
        </w:rPr>
        <w:t>十七、合同生效及终止</w:t>
      </w:r>
      <w:r>
        <w:rPr>
          <w:rFonts w:hint="eastAsia" w:ascii="宋体" w:hAnsi="宋体" w:eastAsia="宋体" w:cs="宋体"/>
          <w:bCs/>
          <w:color w:val="auto"/>
          <w:sz w:val="24"/>
          <w:szCs w:val="24"/>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1.合同生效日期：本合同经</w:t>
      </w:r>
      <w:r>
        <w:rPr>
          <w:rFonts w:hint="eastAsia" w:ascii="宋体" w:hAnsi="宋体" w:eastAsia="宋体" w:cs="宋体"/>
          <w:bCs/>
          <w:color w:val="auto"/>
          <w:sz w:val="24"/>
          <w:szCs w:val="24"/>
          <w:lang w:val="en-GB"/>
        </w:rPr>
        <w:t>甲乙</w:t>
      </w:r>
      <w:r>
        <w:rPr>
          <w:rFonts w:hint="eastAsia" w:ascii="宋体" w:hAnsi="宋体" w:eastAsia="宋体" w:cs="宋体"/>
          <w:color w:val="auto"/>
          <w:sz w:val="24"/>
          <w:szCs w:val="24"/>
        </w:rPr>
        <w:t>双方签字盖章之日起生效。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2.合同终止期：甲乙双方履行合同全部义务，竣工结算价款支付完毕，乙方向甲方交付竣工工程后本合同即告终止。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3.本协议未尽事宜，由双方另行协商解决。如在履行本协议过程中发生纠纷、协商不成的，可向罗城仫佬族自治县人民法院提起诉讼。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GB"/>
        </w:rPr>
      </w:pPr>
      <w:r>
        <w:rPr>
          <w:rFonts w:hint="eastAsia" w:ascii="宋体" w:hAnsi="宋体" w:eastAsia="宋体" w:cs="宋体"/>
          <w:b/>
          <w:color w:val="auto"/>
          <w:sz w:val="24"/>
          <w:szCs w:val="24"/>
          <w:lang w:val="en-GB"/>
        </w:rPr>
        <w:t>十八、合同份数及订立时间、地点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本协议书经双方法定代表人（或授权委托代理人）或其委托代理人签名并分别盖本单位公章后生效。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本合同一式陆份，其中正本贰份，双方各执壹份，副本肆份，发包人执贰份，承包人执壹份，监理单位壹份。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合同订立地点：</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GB" w:eastAsia="zh-CN"/>
        </w:rPr>
        <w:t>罗城仫佬族自治县民族宗教事务局</w:t>
      </w:r>
      <w:r>
        <w:rPr>
          <w:rFonts w:hint="eastAsia" w:ascii="宋体" w:hAnsi="宋体" w:eastAsia="宋体" w:cs="宋体"/>
          <w:color w:val="auto"/>
          <w:sz w:val="24"/>
          <w:szCs w:val="24"/>
          <w:lang w:val="en-US" w:eastAsia="zh-CN"/>
        </w:rPr>
        <w:t>项目股办公室。</w:t>
      </w:r>
    </w:p>
    <w:tbl>
      <w:tblPr>
        <w:tblStyle w:val="15"/>
        <w:tblpPr w:leftFromText="180" w:rightFromText="180" w:vertAnchor="text" w:horzAnchor="page" w:tblpX="1210" w:tblpY="508"/>
        <w:tblOverlap w:val="never"/>
        <w:tblW w:w="9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6"/>
        <w:gridCol w:w="5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发包人：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c>
          <w:tcPr>
            <w:tcW w:w="5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after="120" w:line="400" w:lineRule="exact"/>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承包人：</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组织机构代码： </w:t>
            </w:r>
          </w:p>
        </w:tc>
        <w:tc>
          <w:tcPr>
            <w:tcW w:w="5123" w:type="dxa"/>
            <w:tcBorders>
              <w:tl2br w:val="nil"/>
              <w:tr2bl w:val="nil"/>
            </w:tcBorders>
            <w:noWrap w:val="0"/>
            <w:vAlign w:val="top"/>
          </w:tcPr>
          <w:p>
            <w:pPr>
              <w:pStyle w:val="2"/>
              <w:keepNext w:val="0"/>
              <w:keepLines w:val="0"/>
              <w:pageBreakBefore w:val="0"/>
              <w:kinsoku/>
              <w:wordWrap/>
              <w:overflowPunct/>
              <w:topLinePunct w:val="0"/>
              <w:autoSpaceDE/>
              <w:autoSpaceDN/>
              <w:bidi w:val="0"/>
              <w:adjustRightInd/>
              <w:spacing w:line="400" w:lineRule="exact"/>
              <w:textAlignment w:val="auto"/>
              <w:rPr>
                <w:rFonts w:hint="default"/>
                <w:color w:val="auto"/>
                <w:sz w:val="24"/>
                <w:szCs w:val="24"/>
                <w:lang w:val="en-US" w:eastAsia="zh-CN"/>
              </w:rPr>
            </w:pPr>
            <w:r>
              <w:rPr>
                <w:rFonts w:hint="eastAsia"/>
                <w:color w:val="auto"/>
                <w:sz w:val="24"/>
                <w:szCs w:val="24"/>
                <w:lang w:val="en-US" w:eastAsia="zh-CN"/>
              </w:rPr>
              <w:t xml:space="preserve">组织机构代码：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val="0"/>
                <w:bCs w:val="0"/>
                <w:color w:val="auto"/>
                <w:sz w:val="24"/>
                <w:szCs w:val="24"/>
                <w:highlight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r>
              <w:rPr>
                <w:rFonts w:hint="eastAsia" w:ascii="宋体" w:hAnsi="宋体" w:eastAsia="宋体" w:cs="宋体"/>
                <w:b/>
                <w:bCs/>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委托代理人：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电子信箱：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开户银行：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开户银行：</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sz w:val="24"/>
                <w:szCs w:val="24"/>
                <w:u w:val="none"/>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cs="宋体"/>
                <w:b/>
                <w:bCs w:val="0"/>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账号： </w:t>
            </w:r>
            <w:r>
              <w:rPr>
                <w:rFonts w:hint="eastAsia" w:ascii="宋体" w:hAnsi="宋体" w:cs="宋体"/>
                <w:color w:val="auto"/>
                <w:kern w:val="2"/>
                <w:sz w:val="24"/>
                <w:szCs w:val="24"/>
                <w:u w:val="none"/>
                <w:lang w:val="en-US" w:eastAsia="zh-CN" w:bidi="ar-SA"/>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账号：</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eastAsia="宋体" w:cs="宋体"/>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r>
    </w:tbl>
    <w:p>
      <w:pPr>
        <w:rPr>
          <w:color w:val="auto"/>
          <w:sz w:val="24"/>
          <w:szCs w:val="24"/>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360" w:lineRule="auto"/>
        <w:ind w:right="-299"/>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rPr>
        <w:t>建设工程廉政责任书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应严格遵守国家关于建设工程的有关法律、法规，相关政策，以及廉政建设的各项规定。</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严格执行建设工程合同文件，自觉按合同办事。</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发现对方在业务活动中有违规、违纪、违法行为的，应及时提醒对方，情节严重的，应向其上级主管部门或纪检监察、司法等有关机关举报。</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不得向承包人和相关单位索要或接受回扣、礼金、有价证券、贵重物品和好处费、感谢费等。</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不得在承包人和相关单位报销任何应由发包人或个人支付的费用。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不得要求、暗示或接受承包人和相关单位为个人装修住房、婚丧嫁娶、配偶子女的工作安排以及出国（境）、旅游等提供方便。</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不得参加有可能影响公正执行公务的承包人和相关单位的宴请、健身、娱乐等活动。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不得以任何理由向发包人及其工作人员索要、接受或赠送礼金、有价证券、贵重物品及回扣、好处费、感谢费等。</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不得以任何理由为发包人和相关单位报销应由对方或个人支付的费用。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 不得接受或暗示为发包人、相关单位或个人装修住房、婚丧嫁娶、配偶子女的工作安排以及出国（境）、旅游等提供方便。</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 不得以任何理由为发包人、相关单位或个人组织有可能影响公正执行公务的宴请、健身、娱乐等活动。</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承包人工作人员有违反本责任书第一、三条责任行为的，依据有关法律法规处理；</w:t>
      </w:r>
      <w:bookmarkStart w:id="40" w:name="page26"/>
      <w:bookmarkEnd w:id="40"/>
      <w:r>
        <w:rPr>
          <w:rFonts w:hint="eastAsia" w:ascii="宋体" w:hAnsi="宋体" w:eastAsia="宋体" w:cs="宋体"/>
          <w:color w:val="auto"/>
          <w:sz w:val="24"/>
          <w:szCs w:val="24"/>
        </w:rPr>
        <w:t>涉嫌犯罪的，移交司法机关追究刑事责任；给发包人单位造成经济损失的，应予以赔偿。</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本责任书作为建设工程合同的组成部分，与建设工程合同具有同等法律效力。经双方签署后立即生效。</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tbl>
      <w:tblPr>
        <w:tblStyle w:val="15"/>
        <w:tblpPr w:leftFromText="180" w:rightFromText="180" w:vertAnchor="text" w:horzAnchor="page" w:tblpX="1210" w:tblpY="508"/>
        <w:tblOverlap w:val="never"/>
        <w:tblW w:w="9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6"/>
        <w:gridCol w:w="5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auto"/>
                <w:kern w:val="2"/>
                <w:sz w:val="24"/>
                <w:szCs w:val="24"/>
                <w:u w:val="none"/>
                <w:lang w:val="en-US" w:eastAsia="zh-CN" w:bidi="ar-SA"/>
              </w:rPr>
            </w:pPr>
            <w:bookmarkStart w:id="41" w:name="page27"/>
            <w:bookmarkEnd w:id="41"/>
            <w:r>
              <w:rPr>
                <w:rFonts w:hint="eastAsia" w:ascii="宋体" w:hAnsi="宋体" w:eastAsia="宋体" w:cs="宋体"/>
                <w:color w:val="auto"/>
                <w:kern w:val="2"/>
                <w:sz w:val="24"/>
                <w:szCs w:val="24"/>
                <w:u w:val="none"/>
                <w:lang w:val="en-US" w:eastAsia="zh-CN" w:bidi="ar-SA"/>
              </w:rPr>
              <w:t>发包人：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c>
          <w:tcPr>
            <w:tcW w:w="5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after="120" w:line="400" w:lineRule="exact"/>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承包人：</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组织机构代码： </w:t>
            </w:r>
          </w:p>
        </w:tc>
        <w:tc>
          <w:tcPr>
            <w:tcW w:w="5123" w:type="dxa"/>
            <w:tcBorders>
              <w:tl2br w:val="nil"/>
              <w:tr2bl w:val="nil"/>
            </w:tcBorders>
            <w:noWrap w:val="0"/>
            <w:vAlign w:val="top"/>
          </w:tcPr>
          <w:p>
            <w:pPr>
              <w:pStyle w:val="2"/>
              <w:keepNext w:val="0"/>
              <w:keepLines w:val="0"/>
              <w:pageBreakBefore w:val="0"/>
              <w:kinsoku/>
              <w:wordWrap/>
              <w:overflowPunct/>
              <w:topLinePunct w:val="0"/>
              <w:autoSpaceDE/>
              <w:autoSpaceDN/>
              <w:bidi w:val="0"/>
              <w:adjustRightInd/>
              <w:spacing w:line="400" w:lineRule="exact"/>
              <w:textAlignment w:val="auto"/>
              <w:rPr>
                <w:rFonts w:hint="default"/>
                <w:color w:val="auto"/>
                <w:sz w:val="24"/>
                <w:szCs w:val="24"/>
                <w:lang w:val="en-US" w:eastAsia="zh-CN"/>
              </w:rPr>
            </w:pPr>
            <w:r>
              <w:rPr>
                <w:rFonts w:hint="eastAsia"/>
                <w:color w:val="auto"/>
                <w:sz w:val="24"/>
                <w:szCs w:val="24"/>
                <w:lang w:val="en-US" w:eastAsia="zh-CN"/>
              </w:rPr>
              <w:t xml:space="preserve">组织机构代码：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val="0"/>
                <w:bCs w:val="0"/>
                <w:color w:val="auto"/>
                <w:sz w:val="24"/>
                <w:szCs w:val="24"/>
                <w:highlight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r>
              <w:rPr>
                <w:rFonts w:hint="eastAsia" w:ascii="宋体" w:hAnsi="宋体" w:eastAsia="宋体" w:cs="宋体"/>
                <w:b/>
                <w:bCs/>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委托代理人：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传真：</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传真：   </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电子信箱：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开户银行：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开户银行：</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sz w:val="24"/>
                <w:szCs w:val="24"/>
                <w:u w:val="none"/>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cs="宋体"/>
                <w:b/>
                <w:bCs w:val="0"/>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账号： </w:t>
            </w:r>
            <w:r>
              <w:rPr>
                <w:rFonts w:hint="eastAsia" w:ascii="宋体" w:hAnsi="宋体" w:cs="宋体"/>
                <w:color w:val="auto"/>
                <w:kern w:val="2"/>
                <w:sz w:val="24"/>
                <w:szCs w:val="24"/>
                <w:u w:val="none"/>
                <w:lang w:val="en-US" w:eastAsia="zh-CN" w:bidi="ar-SA"/>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账号：</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eastAsia="宋体" w:cs="宋体"/>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r>
    </w:tbl>
    <w:p>
      <w:pPr>
        <w:rPr>
          <w:rFonts w:hint="eastAsia" w:ascii="宋体" w:hAnsi="宋体" w:eastAsia="宋体" w:cs="宋体"/>
          <w:b/>
          <w:bCs/>
          <w:color w:val="auto"/>
          <w:sz w:val="40"/>
          <w:szCs w:val="40"/>
        </w:rPr>
      </w:pPr>
      <w:r>
        <w:rPr>
          <w:rFonts w:hint="eastAsia" w:ascii="宋体" w:hAnsi="宋体" w:eastAsia="宋体" w:cs="宋体"/>
          <w:b/>
          <w:bCs/>
          <w:color w:val="auto"/>
          <w:sz w:val="40"/>
          <w:szCs w:val="40"/>
        </w:rPr>
        <w:br w:type="page"/>
      </w:r>
    </w:p>
    <w:p>
      <w:pPr>
        <w:keepNext w:val="0"/>
        <w:keepLines w:val="0"/>
        <w:pageBreakBefore w:val="0"/>
        <w:widowControl/>
        <w:kinsoku/>
        <w:wordWrap/>
        <w:overflowPunct/>
        <w:topLinePunct w:val="0"/>
        <w:autoSpaceDE/>
        <w:autoSpaceDN/>
        <w:bidi w:val="0"/>
        <w:adjustRightInd/>
        <w:snapToGrid/>
        <w:spacing w:after="0" w:line="360" w:lineRule="auto"/>
        <w:ind w:right="120"/>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rPr>
        <w:t>安全生产协议书</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为了全面履行甲乙双方签订的《劳动用工协议书》，特签订本协议。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采用的方式，进一步明确在用工过程中甲乙双方各自的安全责任，保护工作人员的安全和身体健康，防止因工伤亡事故的发生。依据有关法律、法规、规定签订本协议书。经双方签字盖章后生效，双方应认真履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二、甲乙双方共同责任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1、甲乙双方共同遵守国家和地方有关安全生产的法律、法规和规定，认真执行国家、行业、企业安全技术标准。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2、在甲方的统一领导下，按照职责分工抓好落实安全生产工作。</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3、坚持“安全第一，预防为主”的方针，不得违章指挥和违章作业。在组织施工生产时先落实安全保护措施，防止事故发生。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4、抓好安全教育，严肃安全纪律，规范安全行为，净化作业环境。</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5、发生事故时，应立即采取措施保护现场，抢救伤员，防止事故扩大。</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三、甲方的具体责任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1、甲方对工作现场安全管理负责监督。检查乙方安全生产保证体系和规章制度，对乙方安全生产实施监督管理。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2、编制安全工作组织设计，组织指导乙方编制工作方案，制定安全技术措施并监督实施。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3、在安排乙方工作时针对其施工内容、工艺要求，提出工作方法和安全操作规程，提供必要的安全保护设施，施工中监督乙方按相关内容实施。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4、向乙方提供良好的、确保安全生产的劳动作业环境，所提供的安全防护用品等必须符合安全技术标准，监督乙方安全使用。</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、对乙方自带机具、设备、安全防护用品等进行技术指标、安全性能检验，监督乙方正确安装使用和拆除。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乙方工作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、对工作现场的各种安全设施和劳动保护用品定期进行检查和维护，及时消除隐患，保证其安全有效。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、提供符合卫生、通风、照明等要求的员工环境，在容易发生火灾的地区，设置相关的消防器材。</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四、乙方的具体责任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乙方在甲方的统一指挥监督下安全工作直接负责。按其职责分工，具体履行以下责任。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1、接受甲方的指挥和监督，遵守甲方的安全管理制度，参加工作安全生产领导机构，出席安全工作会议，执行会议决定。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2、按照甲方的统一管理规定制定本单位的安全目标责任和管理规章制度，并向甲方备案。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3、根据甲方安全要求组织设计。</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4、对本方的工作人员应登记造册，如实向甲方报告，接受甲方的安全教育，发生人员调整时，要迅速报告甲方，并进行安全教育，未经安全教育的不得进入工作现场，不得录用无身份证件的人员和童工。</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5、按规定要求设置安全技术管理人员（50 名施工人员以上的应设专职安全技术管理人员；不足 50 人的应指定兼职安全技术管理人员，各施工班组应设一名兼职安全员），负责操作中的安全检查。</w:t>
      </w:r>
      <w:bookmarkStart w:id="42" w:name="page28"/>
      <w:bookmarkEnd w:id="42"/>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负责班前安全教育和工种交换的安全教育。下达工作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7、向甲方申报自带的劳动保护用品及机具、设备，经检验合格后使用。禁止任何人私自拆除安全防护设备或设施。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8、设置必要的员工工作设施，并符合卫生、通风、照明等要求，员工的膳食、饮水供应等符合卫生要求。</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9、在容易发生火灾的地区工作动火时，应事前向甲方申请，得到书面批准并采取有效的防护措施后，才可工作。存储、使用易燃易爆器材时，应当采用特殊的消防安全措施。</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10、教育本方员工遵章守纪，不得违章指挥和违章操作。工作中如因乙方工作人员违章指挥、违反纪律、违反安全操作规定而发生伤亡事故，其损失由乙方负责，给甲方造成损失的应负责赔偿。</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11、乙方须严格按照甲方安全技术交底要求进行工作，否则出现人身伤亡事故由乙方自负。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五、此协议作为分包合同附件，具有同等法律效力，一式两份。</w:t>
      </w:r>
    </w:p>
    <w:tbl>
      <w:tblPr>
        <w:tblStyle w:val="15"/>
        <w:tblpPr w:leftFromText="180" w:rightFromText="180" w:vertAnchor="text" w:horzAnchor="page" w:tblpX="1210" w:tblpY="508"/>
        <w:tblOverlap w:val="never"/>
        <w:tblW w:w="9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6"/>
        <w:gridCol w:w="5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发包人：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c>
          <w:tcPr>
            <w:tcW w:w="5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after="120" w:line="400" w:lineRule="exact"/>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承包人：</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组织机构代码： </w:t>
            </w:r>
          </w:p>
        </w:tc>
        <w:tc>
          <w:tcPr>
            <w:tcW w:w="5123" w:type="dxa"/>
            <w:tcBorders>
              <w:tl2br w:val="nil"/>
              <w:tr2bl w:val="nil"/>
            </w:tcBorders>
            <w:noWrap w:val="0"/>
            <w:vAlign w:val="top"/>
          </w:tcPr>
          <w:p>
            <w:pPr>
              <w:pStyle w:val="2"/>
              <w:keepNext w:val="0"/>
              <w:keepLines w:val="0"/>
              <w:pageBreakBefore w:val="0"/>
              <w:kinsoku/>
              <w:wordWrap/>
              <w:overflowPunct/>
              <w:topLinePunct w:val="0"/>
              <w:autoSpaceDE/>
              <w:autoSpaceDN/>
              <w:bidi w:val="0"/>
              <w:adjustRightInd/>
              <w:spacing w:line="400" w:lineRule="exact"/>
              <w:textAlignment w:val="auto"/>
              <w:rPr>
                <w:rFonts w:hint="default"/>
                <w:color w:val="auto"/>
                <w:sz w:val="24"/>
                <w:szCs w:val="24"/>
                <w:lang w:val="en-US" w:eastAsia="zh-CN"/>
              </w:rPr>
            </w:pPr>
            <w:r>
              <w:rPr>
                <w:rFonts w:hint="eastAsia"/>
                <w:color w:val="auto"/>
                <w:sz w:val="24"/>
                <w:szCs w:val="24"/>
                <w:lang w:val="en-US" w:eastAsia="zh-CN"/>
              </w:rPr>
              <w:t xml:space="preserve">组织机构代码：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val="0"/>
                <w:bCs w:val="0"/>
                <w:color w:val="auto"/>
                <w:sz w:val="24"/>
                <w:szCs w:val="24"/>
                <w:highlight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r>
              <w:rPr>
                <w:rFonts w:hint="eastAsia" w:ascii="宋体" w:hAnsi="宋体" w:eastAsia="宋体" w:cs="宋体"/>
                <w:b/>
                <w:bCs/>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委托代理人：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传真：</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传真：   </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电子信箱：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开户银行：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开户银行：</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sz w:val="24"/>
                <w:szCs w:val="24"/>
                <w:u w:val="none"/>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cs="宋体"/>
                <w:b/>
                <w:bCs w:val="0"/>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账号： </w:t>
            </w:r>
            <w:r>
              <w:rPr>
                <w:rFonts w:hint="eastAsia" w:ascii="宋体" w:hAnsi="宋体" w:cs="宋体"/>
                <w:color w:val="auto"/>
                <w:kern w:val="2"/>
                <w:sz w:val="24"/>
                <w:szCs w:val="24"/>
                <w:u w:val="none"/>
                <w:lang w:val="en-US" w:eastAsia="zh-CN" w:bidi="ar-SA"/>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账号：</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eastAsia="宋体" w:cs="宋体"/>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pStyle w:val="2"/>
        <w:rPr>
          <w:color w:val="auto"/>
          <w:sz w:val="24"/>
          <w:szCs w:val="24"/>
        </w:rPr>
      </w:pPr>
    </w:p>
    <w:p>
      <w:pPr>
        <w:pStyle w:val="6"/>
        <w:rPr>
          <w:rFonts w:hint="eastAsia"/>
          <w:color w:val="auto"/>
          <w:sz w:val="24"/>
          <w:szCs w:val="24"/>
        </w:rPr>
      </w:pPr>
    </w:p>
    <w:p>
      <w:pPr>
        <w:pStyle w:val="2"/>
        <w:rPr>
          <w:rFonts w:hint="eastAsia"/>
          <w:color w:val="auto"/>
          <w:sz w:val="24"/>
          <w:szCs w:val="24"/>
        </w:rPr>
      </w:pPr>
    </w:p>
    <w:p>
      <w:pPr>
        <w:spacing w:after="0" w:line="822" w:lineRule="exact"/>
        <w:ind w:right="-33"/>
        <w:jc w:val="center"/>
        <w:rPr>
          <w:rFonts w:hint="eastAsia" w:ascii="宋体" w:hAnsi="宋体" w:eastAsia="宋体" w:cs="宋体"/>
          <w:b/>
          <w:bCs/>
          <w:color w:val="auto"/>
          <w:sz w:val="24"/>
          <w:szCs w:val="24"/>
        </w:rPr>
      </w:pPr>
    </w:p>
    <w:p>
      <w:pPr>
        <w:spacing w:after="0" w:line="822" w:lineRule="exact"/>
        <w:ind w:right="-33"/>
        <w:jc w:val="center"/>
        <w:rPr>
          <w:rFonts w:hint="eastAsia" w:ascii="宋体" w:hAnsi="宋体" w:eastAsia="宋体" w:cs="宋体"/>
          <w:b/>
          <w:bCs/>
          <w:color w:val="auto"/>
          <w:sz w:val="24"/>
          <w:szCs w:val="24"/>
        </w:rPr>
      </w:pPr>
    </w:p>
    <w:p>
      <w:pPr>
        <w:tabs>
          <w:tab w:val="left" w:pos="420"/>
        </w:tabs>
        <w:spacing w:after="0" w:line="502" w:lineRule="exact"/>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评标方法和定标标准</w:t>
      </w:r>
    </w:p>
    <w:p>
      <w:pPr>
        <w:spacing w:after="0" w:line="200" w:lineRule="exact"/>
        <w:rPr>
          <w:rFonts w:hint="eastAsia" w:ascii="宋体" w:hAnsi="宋体" w:eastAsia="宋体" w:cs="宋体"/>
          <w:color w:val="auto"/>
          <w:sz w:val="20"/>
          <w:szCs w:val="20"/>
        </w:rPr>
      </w:pP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一、评标原则</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小组构成：本项目的磋商小组分别由依法组成的评审专家共三人及以上单数构成。采购人代表不得以评审专家身份参加本部门或本单位采购项目的评审。采购代理机构人员不得参加本机构代理的采购项目的评审。</w:t>
      </w:r>
    </w:p>
    <w:p>
      <w:pPr>
        <w:rPr>
          <w:rFonts w:hint="eastAsia" w:ascii="宋体" w:hAnsi="宋体" w:eastAsia="宋体" w:cs="宋体"/>
          <w:color w:val="auto"/>
          <w:sz w:val="24"/>
          <w:szCs w:val="24"/>
        </w:rPr>
      </w:pPr>
    </w:p>
    <w:tbl>
      <w:tblPr>
        <w:tblStyle w:val="16"/>
        <w:tblpPr w:leftFromText="180" w:rightFromText="180" w:vertAnchor="text" w:horzAnchor="page" w:tblpX="1305" w:tblpY="102"/>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8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3"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资格评审标准</w:t>
            </w: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供应商具有统一社会信用代码的营业执照副本复印件</w:t>
            </w:r>
            <w:r>
              <w:rPr>
                <w:rFonts w:hint="eastAsia" w:ascii="宋体" w:hAnsi="宋体" w:eastAsia="宋体" w:cs="宋体"/>
                <w:color w:val="auto"/>
                <w:sz w:val="24"/>
                <w:szCs w:val="24"/>
              </w:rPr>
              <w:t>并加盖公章</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供应商有效的</w:t>
            </w:r>
            <w:r>
              <w:rPr>
                <w:rFonts w:hint="eastAsia" w:ascii="宋体" w:hAnsi="宋体" w:eastAsia="宋体" w:cs="宋体"/>
                <w:color w:val="auto"/>
                <w:sz w:val="24"/>
                <w:szCs w:val="24"/>
              </w:rPr>
              <w:t>资质证书副本复印件并加盖公章；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供应商有效的</w:t>
            </w:r>
            <w:r>
              <w:rPr>
                <w:rFonts w:hint="eastAsia" w:ascii="宋体" w:hAnsi="宋体" w:eastAsia="宋体" w:cs="宋体"/>
                <w:color w:val="auto"/>
                <w:sz w:val="24"/>
                <w:szCs w:val="24"/>
              </w:rPr>
              <w:t>安全生产许可证复印件并加盖公章；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拟派入本项目的项目经理简历表（附公路工程专业的注册建造师证、省级或以上交通主管部门颁发的安全生产考核合格证（B类）、身份证及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供应商依法为其缴纳社会保险证明复印件并加盖公章）；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拟派入本项目的专职安全员简历表（附具有省级或以上交通主管部门颁发的安全生产考核合格证书（C类）、身份证及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t>项目管理机构人员配备情况表（附施工员、质量员、材料员、预算员的岗位证书，附路桥类专业的项目总工职称证复印件及管理人员</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t>供应商依法为其缴纳社会保险证明复印件并加盖公章）；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2020年</w:t>
            </w:r>
            <w:r>
              <w:rPr>
                <w:rFonts w:hint="eastAsia" w:ascii="宋体" w:hAnsi="宋体" w:eastAsia="宋体" w:cs="宋体"/>
                <w:color w:val="auto"/>
                <w:sz w:val="24"/>
                <w:szCs w:val="24"/>
              </w:rPr>
              <w:t>度经审计的财务</w:t>
            </w:r>
            <w:r>
              <w:rPr>
                <w:rFonts w:hint="eastAsia" w:ascii="宋体" w:hAnsi="宋体" w:eastAsia="宋体" w:cs="宋体"/>
                <w:color w:val="auto"/>
                <w:sz w:val="24"/>
                <w:szCs w:val="24"/>
                <w:lang w:val="en-US" w:eastAsia="zh-CN"/>
              </w:rPr>
              <w:t>状况表</w:t>
            </w:r>
            <w:r>
              <w:rPr>
                <w:rFonts w:hint="eastAsia" w:ascii="宋体" w:hAnsi="宋体" w:eastAsia="宋体" w:cs="宋体"/>
                <w:color w:val="auto"/>
                <w:sz w:val="24"/>
                <w:szCs w:val="24"/>
              </w:rPr>
              <w:t>复印件并加盖公章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如新成立的公司无此年度</w:t>
            </w:r>
            <w:r>
              <w:rPr>
                <w:rFonts w:hint="eastAsia" w:ascii="宋体" w:hAnsi="宋体" w:eastAsia="宋体" w:cs="宋体"/>
                <w:color w:val="auto"/>
                <w:sz w:val="24"/>
                <w:szCs w:val="24"/>
              </w:rPr>
              <w:t>经审计的财务</w:t>
            </w:r>
            <w:r>
              <w:rPr>
                <w:rFonts w:hint="eastAsia" w:ascii="宋体" w:hAnsi="宋体" w:eastAsia="宋体" w:cs="宋体"/>
                <w:color w:val="auto"/>
                <w:sz w:val="24"/>
                <w:szCs w:val="24"/>
                <w:lang w:val="en-US" w:eastAsia="zh-CN"/>
              </w:rPr>
              <w:t>状况表需提供具有统一社会信用代码的营业执照副本复印件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近三年</w:t>
            </w:r>
            <w:r>
              <w:rPr>
                <w:rFonts w:hint="eastAsia" w:ascii="宋体" w:hAnsi="宋体" w:eastAsia="宋体" w:cs="宋体"/>
                <w:color w:val="auto"/>
                <w:sz w:val="24"/>
                <w:szCs w:val="24"/>
              </w:rPr>
              <w:t>发生的诉讼和仲裁情况（必须如实填写）；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color="auto" w:fill="auto"/>
                <w:vertAlign w:val="baseline"/>
              </w:rPr>
              <w:t>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供应商在“信用中国”网站(www.creditchina.gov.cn)、中国政府采购网(www.ccgp.gov.cn)等渠道查询列入失信被执行人、重大税收违法案件当事人名单、政府采购严重违法失信行为记录名单的网页打印件。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近</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年已完成类似工程一览表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3"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符合性</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名称:与营业执照、资质证书一致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auto"/>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文件签字盖章:法定代表人或其委托代理人签字或盖章及加盖</w:t>
            </w: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文件格式:符合第</w:t>
            </w:r>
            <w:r>
              <w:rPr>
                <w:rFonts w:hint="eastAsia" w:ascii="宋体" w:hAnsi="宋体" w:eastAsia="宋体" w:cs="宋体"/>
                <w:color w:val="auto"/>
                <w:sz w:val="24"/>
                <w:szCs w:val="24"/>
                <w:shd w:val="clear" w:color="auto" w:fill="auto"/>
                <w:lang w:val="en-US" w:eastAsia="zh-CN"/>
              </w:rPr>
              <w:t>六</w:t>
            </w:r>
            <w:r>
              <w:rPr>
                <w:rFonts w:hint="eastAsia" w:ascii="宋体" w:hAnsi="宋体" w:eastAsia="宋体" w:cs="宋体"/>
                <w:color w:val="auto"/>
                <w:sz w:val="24"/>
                <w:szCs w:val="24"/>
                <w:shd w:val="clear" w:color="auto" w:fill="auto"/>
              </w:rPr>
              <w:t>章“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报价唯一:只能有一个有效报价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响应性</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标内容:符合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auto"/>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工程质量</w:t>
            </w:r>
            <w:r>
              <w:rPr>
                <w:rFonts w:hint="eastAsia" w:hAnsi="宋体" w:eastAsia="宋体" w:cs="宋体"/>
                <w:color w:val="auto"/>
                <w:sz w:val="24"/>
                <w:szCs w:val="24"/>
                <w:shd w:val="clear" w:color="auto" w:fill="auto"/>
                <w:lang w:val="en-US" w:eastAsia="zh-CN"/>
              </w:rPr>
              <w:t>标准</w:t>
            </w:r>
            <w:r>
              <w:rPr>
                <w:rFonts w:hint="eastAsia" w:ascii="宋体" w:hAnsi="宋体" w:eastAsia="宋体" w:cs="宋体"/>
                <w:color w:val="auto"/>
                <w:sz w:val="24"/>
                <w:szCs w:val="24"/>
                <w:shd w:val="clear" w:color="auto" w:fill="auto"/>
              </w:rPr>
              <w:t>:符合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标有效期:符合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标价格:小于或等于</w:t>
            </w: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lang w:val="en-US" w:eastAsia="zh-CN"/>
              </w:rPr>
              <w:t>标上限控制价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ascii="宋体" w:hAnsi="宋体" w:eastAsia="宋体" w:cs="宋体"/>
                <w:color w:val="auto"/>
                <w:sz w:val="24"/>
                <w:szCs w:val="24"/>
                <w:shd w:val="clear" w:color="auto" w:fill="auto"/>
              </w:rPr>
              <w:t>已标价工程量清单:符合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文件规定要求</w:t>
            </w:r>
          </w:p>
        </w:tc>
      </w:tr>
    </w:tbl>
    <w:p>
      <w:pPr>
        <w:pStyle w:val="6"/>
        <w:rPr>
          <w:rFonts w:hint="eastAsia"/>
          <w:color w:val="auto"/>
        </w:rPr>
      </w:pP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（二）评标依据：“磋商小组”将以磋商文件、响应文件为评标依据，采用综合评分法按百分制打分。</w:t>
      </w: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二、评标方法</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评标价为供应商的竞标报价进行政策性扣除后的价格，评标价只是作为评标时使用。最终成交人的中标金额＝竞标报价。</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2</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政策性扣除计算方法。</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供应商符合小型、微型企业或监狱企业条件的，其竞标报价将按相应比例进行扣除，用扣除后的价格参与评审（计算价格分）。</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小型、微型企业组成联合体参加投标的，联合体视同为小型、微型企业享受扶持政策。</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按照《财政部、司法部关于政府采购支持监狱企业发展有关问题的通知》（财库〔2014〕68 号）之规定，监狱企业视同小型、微型企业。</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4</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按照</w:t>
      </w:r>
      <w:r>
        <w:rPr>
          <w:rFonts w:hint="eastAsia"/>
          <w:color w:val="auto"/>
          <w:sz w:val="24"/>
          <w:szCs w:val="24"/>
        </w:rPr>
        <w:t>《政府采购促进中小企业发展管理办法》（财库﹝2020﹞46 号</w:t>
      </w:r>
      <w:r>
        <w:rPr>
          <w:rFonts w:hint="eastAsia" w:ascii="宋体" w:hAnsi="宋体" w:eastAsia="宋体" w:cs="宋体"/>
          <w:b w:val="0"/>
          <w:bCs w:val="0"/>
          <w:color w:val="auto"/>
          <w:sz w:val="24"/>
          <w:szCs w:val="24"/>
          <w:highlight w:val="none"/>
          <w:shd w:val="clear" w:color="auto" w:fill="auto"/>
        </w:rPr>
        <w:t>之规定，</w:t>
      </w:r>
      <w:r>
        <w:rPr>
          <w:rFonts w:hint="eastAsia"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认定为小型和微型企业（以具有认定职能的部门出具的证明材料为准）且所投产品均为小型和微型企业产品（以具有认定职能的部门出具的证明材料为准）的，对小型和微型企业产品的价格给予</w:t>
      </w:r>
      <w:r>
        <w:rPr>
          <w:rFonts w:hint="eastAsia"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%的扣除，扣除后的价格为评标报价，即评标报价=投标价×（1-</w:t>
      </w:r>
      <w:r>
        <w:rPr>
          <w:rFonts w:hint="eastAsia"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 除上述情况外，评标报价=投标价。</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 xml:space="preserve">以进入综合评分环节的最低的评标报价为基准价，基准价报价得分为 </w:t>
      </w:r>
      <w:r>
        <w:rPr>
          <w:rFonts w:hint="eastAsia" w:hAnsi="宋体" w:eastAsia="宋体" w:cs="宋体"/>
          <w:b w:val="0"/>
          <w:bCs w:val="0"/>
          <w:color w:val="auto"/>
          <w:sz w:val="24"/>
          <w:szCs w:val="24"/>
          <w:highlight w:val="none"/>
          <w:shd w:val="clear" w:color="auto" w:fill="auto"/>
          <w:lang w:val="en-US" w:eastAsia="zh-CN"/>
        </w:rPr>
        <w:t>30</w:t>
      </w:r>
      <w:r>
        <w:rPr>
          <w:rFonts w:hint="eastAsia" w:ascii="宋体" w:hAnsi="宋体" w:eastAsia="宋体" w:cs="宋体"/>
          <w:b w:val="0"/>
          <w:bCs w:val="0"/>
          <w:color w:val="auto"/>
          <w:sz w:val="24"/>
          <w:szCs w:val="24"/>
          <w:highlight w:val="none"/>
          <w:shd w:val="clear" w:color="auto" w:fill="auto"/>
        </w:rPr>
        <w:t>分。</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6</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价格分计算公式：某供应商价格分=基准价/某供应商评标报价金额×</w:t>
      </w:r>
      <w:r>
        <w:rPr>
          <w:rFonts w:hint="eastAsia" w:hAnsi="宋体" w:eastAsia="宋体" w:cs="宋体"/>
          <w:b/>
          <w:bCs/>
          <w:color w:val="auto"/>
          <w:sz w:val="24"/>
          <w:szCs w:val="24"/>
          <w:highlight w:val="none"/>
          <w:shd w:val="clear" w:color="auto" w:fill="auto"/>
          <w:lang w:val="en-US" w:eastAsia="zh-CN"/>
        </w:rPr>
        <w:t>30</w:t>
      </w:r>
      <w:r>
        <w:rPr>
          <w:rFonts w:hint="eastAsia" w:ascii="宋体" w:hAnsi="宋体" w:eastAsia="宋体" w:cs="宋体"/>
          <w:b/>
          <w:bCs/>
          <w:color w:val="auto"/>
          <w:sz w:val="24"/>
          <w:szCs w:val="24"/>
          <w:highlight w:val="none"/>
          <w:shd w:val="clear" w:color="auto" w:fill="auto"/>
        </w:rPr>
        <w:t>分</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hAnsi="宋体" w:eastAsia="宋体" w:cs="宋体"/>
          <w:b/>
          <w:bCs/>
          <w:color w:val="auto"/>
          <w:sz w:val="24"/>
          <w:szCs w:val="24"/>
          <w:highlight w:val="none"/>
          <w:shd w:val="clear" w:color="auto" w:fill="auto"/>
          <w:lang w:val="en-US" w:eastAsia="zh-CN"/>
        </w:rPr>
        <w:t>2.技术分</w:t>
      </w:r>
      <w:r>
        <w:rPr>
          <w:rFonts w:hint="eastAsia" w:ascii="宋体" w:hAnsi="宋体" w:eastAsia="宋体" w:cs="宋体"/>
          <w:b/>
          <w:bCs/>
          <w:color w:val="auto"/>
          <w:sz w:val="24"/>
          <w:szCs w:val="24"/>
          <w:highlight w:val="none"/>
          <w:shd w:val="clear" w:color="auto" w:fill="auto"/>
        </w:rPr>
        <w:t xml:space="preserve">（满分 </w:t>
      </w:r>
      <w:r>
        <w:rPr>
          <w:rFonts w:hint="eastAsia" w:hAnsi="宋体" w:eastAsia="宋体" w:cs="宋体"/>
          <w:b/>
          <w:bCs/>
          <w:color w:val="auto"/>
          <w:sz w:val="24"/>
          <w:szCs w:val="24"/>
          <w:highlight w:val="none"/>
          <w:shd w:val="clear" w:color="auto" w:fill="auto"/>
          <w:lang w:val="en-US" w:eastAsia="zh-CN"/>
        </w:rPr>
        <w:t>60</w:t>
      </w:r>
      <w:r>
        <w:rPr>
          <w:rFonts w:hint="eastAsia" w:ascii="宋体" w:hAnsi="宋体" w:eastAsia="宋体" w:cs="宋体"/>
          <w:b/>
          <w:bCs/>
          <w:color w:val="auto"/>
          <w:sz w:val="24"/>
          <w:szCs w:val="24"/>
          <w:highlight w:val="none"/>
          <w:shd w:val="clear" w:color="auto" w:fill="auto"/>
        </w:rPr>
        <w:t>分）</w:t>
      </w:r>
    </w:p>
    <w:p>
      <w:pPr>
        <w:keepNext w:val="0"/>
        <w:keepLines w:val="0"/>
        <w:pageBreakBefore w:val="0"/>
        <w:numPr>
          <w:ilvl w:val="0"/>
          <w:numId w:val="0"/>
        </w:numPr>
        <w:tabs>
          <w:tab w:val="left" w:pos="840"/>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1</w:t>
      </w:r>
      <w:r>
        <w:rPr>
          <w:rFonts w:hint="eastAsia" w:ascii="宋体" w:hAnsi="宋体" w:eastAsia="宋体" w:cs="宋体"/>
          <w:b/>
          <w:bCs/>
          <w:color w:val="auto"/>
          <w:sz w:val="24"/>
          <w:szCs w:val="24"/>
          <w:highlight w:val="none"/>
          <w:shd w:val="clear" w:color="auto" w:fill="auto"/>
          <w:lang w:eastAsia="zh-CN"/>
        </w:rPr>
        <w:t>）项目管理机构</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numPr>
          <w:ilvl w:val="0"/>
          <w:numId w:val="0"/>
        </w:numPr>
        <w:tabs>
          <w:tab w:val="left" w:pos="840"/>
        </w:tabs>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rPr>
        <w:t>人员齐备、专业配套，具备相关岗位证书：拟派驻本项目的技术负责人应具有工程师及以上职称证件，其他配备人员应具有相应岗位资格证书，  且拟投入的项目管理人员符合国家及广西壮族自治区的规定。根据拟投入本工程管理人员配备、执证上岗（执业资格证书或上岗证书）情况评审标准。</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11-15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：投入的其他主要管理人员和技术人员，完全满足施工需要，管理人员配备齐全且经验及综合素质优秀。</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6-10</w:t>
      </w:r>
      <w:r>
        <w:rPr>
          <w:rFonts w:hint="eastAsia" w:ascii="宋体" w:hAnsi="宋体" w:eastAsia="宋体" w:cs="宋体"/>
          <w:color w:val="auto"/>
          <w:sz w:val="24"/>
          <w:szCs w:val="24"/>
          <w:highlight w:val="none"/>
        </w:rPr>
        <w:t>分）：投入的其他主要管理人员和技术人员，满足施工需要，管理人员配备齐全且经验及综合素质良好。</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分）：投入的其他主要管理人员和技术人员，基本满足施工需要，管理人员配备齐全且经验及综合素质一般。</w:t>
      </w:r>
    </w:p>
    <w:p>
      <w:pPr>
        <w:keepNext w:val="0"/>
        <w:keepLines w:val="0"/>
        <w:pageBreakBefore w:val="0"/>
        <w:numPr>
          <w:ilvl w:val="0"/>
          <w:numId w:val="0"/>
        </w:numPr>
        <w:tabs>
          <w:tab w:val="left" w:pos="74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（0分）：投入的其他主要管理人员和技术人员，不能满足施工需要，管理人员配备齐全且经验及综合素质差。</w:t>
      </w:r>
    </w:p>
    <w:p>
      <w:pPr>
        <w:keepNext w:val="0"/>
        <w:keepLines w:val="0"/>
        <w:pageBreakBefore w:val="0"/>
        <w:kinsoku/>
        <w:wordWrap/>
        <w:overflowPunct/>
        <w:topLinePunct w:val="0"/>
        <w:autoSpaceDE/>
        <w:autoSpaceDN/>
        <w:bidi w:val="0"/>
        <w:adjustRightInd/>
        <w:snapToGrid/>
        <w:spacing w:after="0" w:line="360" w:lineRule="auto"/>
        <w:ind w:right="-160" w:righ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2</w:t>
      </w:r>
      <w:r>
        <w:rPr>
          <w:rFonts w:hint="eastAsia" w:ascii="宋体" w:hAnsi="宋体" w:eastAsia="宋体" w:cs="宋体"/>
          <w:b/>
          <w:bCs/>
          <w:color w:val="auto"/>
          <w:sz w:val="24"/>
          <w:szCs w:val="24"/>
          <w:highlight w:val="none"/>
          <w:shd w:val="clear" w:color="auto" w:fill="auto"/>
          <w:lang w:eastAsia="zh-CN"/>
        </w:rPr>
        <w:t>）关键施工技术、工艺及工程项目实施的重点、难点分析和解决方案</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autoSpaceDE/>
        <w:autoSpaceDN/>
        <w:spacing w:line="360" w:lineRule="auto"/>
        <w:ind w:right="120" w:firstLine="3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11-15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：对项目关键技术、工艺有深入的表述，对重点，难点有先进合理的施工措施并有可行的安全措施，解决方案完整、经济、安全、切实可行，措施得力。</w:t>
      </w:r>
    </w:p>
    <w:p>
      <w:pPr>
        <w:autoSpaceDE/>
        <w:autoSpaceDN/>
        <w:spacing w:line="360" w:lineRule="auto"/>
        <w:ind w:right="1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6-10</w:t>
      </w:r>
      <w:r>
        <w:rPr>
          <w:rFonts w:hint="eastAsia" w:ascii="宋体" w:hAnsi="宋体" w:eastAsia="宋体" w:cs="宋体"/>
          <w:color w:val="auto"/>
          <w:sz w:val="24"/>
          <w:szCs w:val="24"/>
          <w:highlight w:val="none"/>
        </w:rPr>
        <w:t>分）：对项目关键技术、工艺有深入的表述，对重点、难点有合理的建议，解决方案经济、安全、基本可行。</w:t>
      </w:r>
    </w:p>
    <w:p>
      <w:pPr>
        <w:autoSpaceDE/>
        <w:autoSpaceDN/>
        <w:spacing w:line="360" w:lineRule="auto"/>
        <w:ind w:right="1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分）：对项目关键技术有一定了解。对重点、难点有建议，解决方案基本可行。</w:t>
      </w:r>
    </w:p>
    <w:p>
      <w:pPr>
        <w:autoSpaceDE/>
        <w:autoSpaceDN/>
        <w:spacing w:line="360" w:lineRule="auto"/>
        <w:ind w:right="1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（0分）：对项目关键技术有表述，对重点、难点有建议，解决方案不可行。</w:t>
      </w:r>
    </w:p>
    <w:p>
      <w:pPr>
        <w:autoSpaceDE/>
        <w:autoSpaceDN/>
        <w:spacing w:line="360" w:lineRule="auto"/>
        <w:ind w:right="120" w:firstLine="398"/>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lang w:eastAsia="zh-CN"/>
        </w:rPr>
        <w:t>）施工进度计划和各阶段进度的保证措施及违约责任承诺</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7-10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：关键线路清晰、准确、完整，计划编制合理、可行，关键节点的控制措施有力、合理、可行。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分）：关键线路清晰、准确、完整，计划编制可行，关键节点的控制措施合理、可行。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分）：关键线路基本准确，计划编制基本合理，关键节点的控制措施基本可行。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（0分）：关键线路不准确，计划编制不合理，关键节点的控制不可行。</w:t>
      </w:r>
    </w:p>
    <w:p>
      <w:pPr>
        <w:keepNext w:val="0"/>
        <w:keepLines w:val="0"/>
        <w:pageBreakBefore w:val="0"/>
        <w:numPr>
          <w:ilvl w:val="0"/>
          <w:numId w:val="0"/>
        </w:numPr>
        <w:kinsoku/>
        <w:wordWrap/>
        <w:overflowPunct/>
        <w:topLinePunct w:val="0"/>
        <w:autoSpaceDE/>
        <w:autoSpaceDN/>
        <w:bidi w:val="0"/>
        <w:adjustRightInd/>
        <w:snapToGrid/>
        <w:spacing w:after="0" w:line="360" w:lineRule="auto"/>
        <w:ind w:right="120" w:righ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4</w:t>
      </w:r>
      <w:r>
        <w:rPr>
          <w:rFonts w:hint="eastAsia" w:ascii="宋体" w:hAnsi="宋体" w:eastAsia="宋体" w:cs="宋体"/>
          <w:b/>
          <w:bCs/>
          <w:color w:val="auto"/>
          <w:sz w:val="24"/>
          <w:szCs w:val="24"/>
          <w:highlight w:val="none"/>
          <w:shd w:val="clear" w:color="auto" w:fill="auto"/>
          <w:lang w:eastAsia="zh-CN"/>
        </w:rPr>
        <w:t>）劳动力、机械和材料投入计划及其保证措施</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7-10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：投入计划与进度计划呼应，较好满足施工需要，调配投入计划合理、准确。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分）：投入计划与进度计划呼应，基本满足施工需要，调配投入计划基本合理、准确。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分）：投入计划与进度计划呼应，基本满足施工需要，调配投入计划基本合理。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（0分）：投入计划与进度计划存在矛盾，不能满足施工需要，调配投入计划不合理。</w:t>
      </w:r>
    </w:p>
    <w:p>
      <w:pPr>
        <w:keepNext w:val="0"/>
        <w:keepLines w:val="0"/>
        <w:pageBreakBefore w:val="0"/>
        <w:kinsoku/>
        <w:wordWrap/>
        <w:overflowPunct/>
        <w:topLinePunct w:val="0"/>
        <w:autoSpaceDE/>
        <w:autoSpaceDN/>
        <w:bidi w:val="0"/>
        <w:adjustRightInd/>
        <w:snapToGrid/>
        <w:spacing w:after="0" w:line="360" w:lineRule="auto"/>
        <w:ind w:right="120" w:firstLine="241" w:firstLineChars="1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5</w:t>
      </w:r>
      <w:r>
        <w:rPr>
          <w:rFonts w:hint="eastAsia" w:ascii="宋体" w:hAnsi="宋体" w:eastAsia="宋体" w:cs="宋体"/>
          <w:b/>
          <w:bCs/>
          <w:color w:val="auto"/>
          <w:sz w:val="24"/>
          <w:szCs w:val="24"/>
          <w:highlight w:val="none"/>
          <w:shd w:val="clear" w:color="auto" w:fill="auto"/>
          <w:lang w:eastAsia="zh-CN"/>
        </w:rPr>
        <w:t>）安全文明施工措施</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：针对项目实际情况，有先进、具体、完整、可行的实施措施， 采用规范正确、清晰。</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分）：针对项目实际情况，有合理的措施且具体、完整，采用规范正 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分）：有基本合理的措施，采用规范正确。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（0分）：安全文明措施不合理，采用规范错误。</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6</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rPr>
        <w:t>质量保证</w:t>
      </w:r>
      <w:r>
        <w:rPr>
          <w:rFonts w:hint="eastAsia" w:ascii="宋体" w:hAnsi="宋体" w:eastAsia="宋体" w:cs="宋体"/>
          <w:b/>
          <w:bCs/>
          <w:color w:val="auto"/>
          <w:sz w:val="24"/>
          <w:szCs w:val="24"/>
          <w:highlight w:val="none"/>
          <w:lang w:val="en-US" w:eastAsia="zh-CN"/>
        </w:rPr>
        <w:t>措施-------------------------------------------------</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：针对项目实际提出先进、可行、具体的保证措施，超过磋商文件的质量要求及施工验收规范要求。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分）：针对项目实际提出先进、可行、具体的保证措施，满足磋商文件的质量要求。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分分）：具体措施可行，满足磋商文件的质量要求。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（0分）：措施不可行。</w:t>
      </w:r>
    </w:p>
    <w:p>
      <w:pPr>
        <w:keepNext w:val="0"/>
        <w:keepLines w:val="0"/>
        <w:pageBreakBefore w:val="0"/>
        <w:tabs>
          <w:tab w:val="left" w:pos="1560"/>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3、企业实力分</w:t>
      </w:r>
      <w:r>
        <w:rPr>
          <w:rFonts w:hint="eastAsia" w:ascii="宋体" w:hAnsi="宋体" w:eastAsia="宋体" w:cs="宋体"/>
          <w:b/>
          <w:bCs/>
          <w:color w:val="auto"/>
          <w:sz w:val="24"/>
          <w:szCs w:val="24"/>
          <w:shd w:val="clear" w:color="auto" w:fill="auto"/>
        </w:rPr>
        <w:t>（满分</w:t>
      </w:r>
      <w:r>
        <w:rPr>
          <w:rFonts w:hint="eastAsia" w:ascii="宋体" w:hAnsi="宋体" w:eastAsia="宋体" w:cs="宋体"/>
          <w:b/>
          <w:bCs/>
          <w:color w:val="auto"/>
          <w:sz w:val="24"/>
          <w:szCs w:val="24"/>
          <w:shd w:val="clear" w:color="auto" w:fill="auto"/>
          <w:lang w:val="en-US" w:eastAsia="zh-CN"/>
        </w:rPr>
        <w:t>10</w:t>
      </w:r>
      <w:r>
        <w:rPr>
          <w:rFonts w:hint="eastAsia" w:ascii="宋体" w:hAnsi="宋体" w:eastAsia="宋体" w:cs="宋体"/>
          <w:b/>
          <w:bCs/>
          <w:color w:val="auto"/>
          <w:sz w:val="24"/>
          <w:szCs w:val="24"/>
          <w:shd w:val="clear" w:color="auto" w:fill="auto"/>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w:t>
      </w:r>
      <w:r>
        <w:rPr>
          <w:rFonts w:hint="eastAsia" w:ascii="宋体" w:hAnsi="宋体" w:eastAsia="宋体" w:cs="宋体"/>
          <w:color w:val="auto"/>
          <w:sz w:val="24"/>
          <w:szCs w:val="24"/>
          <w:u w:val="none"/>
          <w:lang w:eastAsia="zh-CN"/>
        </w:rPr>
        <w:t>供应商</w:t>
      </w:r>
      <w:r>
        <w:rPr>
          <w:rFonts w:hint="eastAsia" w:ascii="宋体" w:hAnsi="宋体" w:eastAsia="宋体" w:cs="宋体"/>
          <w:color w:val="auto"/>
          <w:sz w:val="24"/>
          <w:szCs w:val="24"/>
          <w:u w:val="none"/>
        </w:rPr>
        <w:t>近三年获得</w:t>
      </w:r>
      <w:r>
        <w:rPr>
          <w:rFonts w:hint="eastAsia" w:ascii="宋体" w:hAnsi="宋体" w:eastAsia="宋体" w:cs="宋体"/>
          <w:color w:val="auto"/>
          <w:sz w:val="24"/>
          <w:szCs w:val="24"/>
          <w:u w:val="none"/>
          <w:lang w:val="en-US" w:eastAsia="zh-CN"/>
        </w:rPr>
        <w:t>类似</w:t>
      </w:r>
      <w:r>
        <w:rPr>
          <w:rFonts w:hint="eastAsia" w:ascii="宋体" w:hAnsi="宋体" w:eastAsia="宋体" w:cs="宋体"/>
          <w:color w:val="auto"/>
          <w:sz w:val="24"/>
          <w:szCs w:val="24"/>
          <w:u w:val="none"/>
        </w:rPr>
        <w:t>公路工程类业绩的，每个得</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分满分 10 分。</w:t>
      </w: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（以实施单位提供的中标通知书或合同</w:t>
      </w:r>
      <w:r>
        <w:rPr>
          <w:rFonts w:hint="eastAsia" w:ascii="宋体" w:hAnsi="宋体" w:eastAsia="宋体" w:cs="宋体"/>
          <w:color w:val="auto"/>
          <w:sz w:val="24"/>
          <w:szCs w:val="24"/>
          <w:u w:val="none"/>
          <w:lang w:val="en-US" w:eastAsia="zh-CN"/>
        </w:rPr>
        <w:t>协议</w:t>
      </w:r>
      <w:r>
        <w:rPr>
          <w:rFonts w:hint="eastAsia" w:ascii="宋体" w:hAnsi="宋体" w:eastAsia="宋体" w:cs="宋体"/>
          <w:color w:val="auto"/>
          <w:sz w:val="24"/>
          <w:szCs w:val="24"/>
          <w:u w:val="none"/>
        </w:rPr>
        <w:t>书为准，否则不予计分。）</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u w:val="none"/>
        </w:rPr>
        <w:t>(三)总得分=1+2+3</w:t>
      </w:r>
    </w:p>
    <w:p>
      <w:pPr>
        <w:keepNext w:val="0"/>
        <w:keepLines w:val="0"/>
        <w:pageBreakBefore w:val="0"/>
        <w:kinsoku/>
        <w:wordWrap/>
        <w:overflowPunct/>
        <w:topLinePunct w:val="0"/>
        <w:autoSpaceDE/>
        <w:autoSpaceDN/>
        <w:bidi w:val="0"/>
        <w:adjustRightInd/>
        <w:snapToGrid/>
        <w:spacing w:after="0" w:line="360" w:lineRule="auto"/>
        <w:ind w:left="6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三、中标标准及中标候选人推荐原则</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选人为成交人。</w:t>
      </w:r>
    </w:p>
    <w:p>
      <w:pPr>
        <w:keepNext w:val="0"/>
        <w:keepLines w:val="0"/>
        <w:pageBreakBefore w:val="0"/>
        <w:kinsoku/>
        <w:wordWrap/>
        <w:overflowPunct/>
        <w:topLinePunct w:val="0"/>
        <w:autoSpaceDE/>
        <w:autoSpaceDN/>
        <w:bidi w:val="0"/>
        <w:adjustRightInd/>
        <w:snapToGrid/>
        <w:spacing w:after="0" w:line="360" w:lineRule="auto"/>
        <w:ind w:right="100" w:firstLine="314"/>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磋商小组认为，某磋商供应商的有效报价或者某些分项报价明显不合理或者低于成本，有可能影响服务质量和不能诚信履约的，应要求其在规定的期限内提供书面文件予以解释说明，并提交相关证明材料，否则，磋商小组不推荐该磋商供应商为成交候选人。</w:t>
      </w:r>
    </w:p>
    <w:p>
      <w:pPr>
        <w:rPr>
          <w:rFonts w:hint="eastAsia" w:ascii="宋体" w:hAnsi="宋体" w:eastAsia="宋体" w:cs="宋体"/>
          <w:color w:val="auto"/>
        </w:rPr>
        <w:sectPr>
          <w:headerReference r:id="rId8" w:type="default"/>
          <w:footerReference r:id="rId9" w:type="default"/>
          <w:pgSz w:w="11900" w:h="16838"/>
          <w:pgMar w:top="1440" w:right="1080" w:bottom="1440" w:left="1080" w:header="0" w:footer="397" w:gutter="0"/>
          <w:pgNumType w:fmt="decimal"/>
          <w:cols w:equalWidth="0" w:num="1">
            <w:col w:w="9460"/>
          </w:cols>
        </w:sect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pStyle w:val="2"/>
        <w:rPr>
          <w:rFonts w:hint="eastAsia" w:ascii="宋体" w:hAnsi="宋体" w:eastAsia="宋体" w:cs="宋体"/>
          <w:color w:val="auto"/>
          <w:sz w:val="20"/>
          <w:szCs w:val="20"/>
        </w:rPr>
      </w:pPr>
    </w:p>
    <w:p>
      <w:pPr>
        <w:pStyle w:val="2"/>
        <w:rPr>
          <w:rFonts w:hint="eastAsia" w:ascii="宋体" w:hAnsi="宋体" w:eastAsia="宋体" w:cs="宋体"/>
          <w:color w:val="auto"/>
          <w:sz w:val="20"/>
          <w:szCs w:val="20"/>
        </w:rPr>
      </w:pPr>
    </w:p>
    <w:p>
      <w:pPr>
        <w:pStyle w:val="2"/>
        <w:rPr>
          <w:rFonts w:hint="eastAsia" w:ascii="宋体" w:hAnsi="宋体" w:eastAsia="宋体" w:cs="宋体"/>
          <w:color w:val="auto"/>
          <w:sz w:val="20"/>
          <w:szCs w:val="20"/>
        </w:rPr>
      </w:pP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2"/>
        <w:rPr>
          <w:rFonts w:hint="eastAsia" w:ascii="宋体" w:hAnsi="宋体" w:eastAsia="宋体" w:cs="宋体"/>
          <w:color w:val="auto"/>
          <w:sz w:val="20"/>
          <w:szCs w:val="20"/>
        </w:rPr>
      </w:pPr>
    </w:p>
    <w:p>
      <w:pPr>
        <w:tabs>
          <w:tab w:val="left" w:pos="3760"/>
        </w:tabs>
        <w:spacing w:after="0" w:line="502" w:lineRule="exact"/>
        <w:ind w:left="2000"/>
        <w:rPr>
          <w:rFonts w:hint="eastAsia" w:ascii="宋体" w:hAnsi="宋体" w:eastAsia="宋体" w:cs="宋体"/>
          <w:color w:val="auto"/>
          <w:sz w:val="36"/>
          <w:szCs w:val="36"/>
        </w:rPr>
      </w:pPr>
      <w:bookmarkStart w:id="43" w:name="page33"/>
      <w:bookmarkEnd w:id="43"/>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响应文件（格式）</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96" w:lineRule="exact"/>
        <w:rPr>
          <w:rFonts w:hint="eastAsia" w:ascii="宋体" w:hAnsi="宋体" w:eastAsia="宋体" w:cs="宋体"/>
          <w:color w:val="auto"/>
          <w:sz w:val="20"/>
          <w:szCs w:val="20"/>
        </w:rPr>
      </w:pPr>
    </w:p>
    <w:p>
      <w:pPr>
        <w:spacing w:after="0" w:line="366" w:lineRule="exact"/>
        <w:ind w:left="4340"/>
        <w:rPr>
          <w:rFonts w:hint="eastAsia" w:ascii="宋体" w:hAnsi="宋体" w:eastAsia="宋体" w:cs="宋体"/>
          <w:color w:val="auto"/>
          <w:sz w:val="20"/>
          <w:szCs w:val="20"/>
        </w:rPr>
      </w:pPr>
      <w:r>
        <w:rPr>
          <w:rFonts w:hint="eastAsia" w:ascii="宋体" w:hAnsi="宋体" w:eastAsia="宋体" w:cs="宋体"/>
          <w:b/>
          <w:bCs/>
          <w:color w:val="auto"/>
          <w:sz w:val="32"/>
          <w:szCs w:val="32"/>
        </w:rPr>
        <w:t>(封面)</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pStyle w:val="11"/>
        <w:spacing w:line="440" w:lineRule="exact"/>
        <w:ind w:firstLine="14577" w:firstLineChars="3300"/>
        <w:jc w:val="right"/>
        <w:rPr>
          <w:rFonts w:hint="eastAsia" w:ascii="宋体" w:hAnsi="宋体" w:eastAsia="宋体" w:cs="宋体"/>
          <w:color w:val="auto"/>
          <w:shd w:val="clear" w:color="auto" w:fill="auto"/>
        </w:rPr>
      </w:pPr>
      <w:r>
        <w:rPr>
          <w:rFonts w:hint="eastAsia" w:ascii="宋体" w:hAnsi="宋体" w:eastAsia="宋体" w:cs="宋体"/>
          <w:b/>
          <w:bCs/>
          <w:color w:val="auto"/>
          <w:sz w:val="44"/>
          <w:szCs w:val="44"/>
          <w:u w:val="single"/>
          <w:shd w:val="clear" w:color="auto" w:fill="auto"/>
          <w:lang w:val="en-US" w:eastAsia="zh-CN"/>
        </w:rPr>
        <w:t>正</w:t>
      </w:r>
    </w:p>
    <w:p>
      <w:pPr>
        <w:pStyle w:val="11"/>
        <w:rPr>
          <w:rFonts w:hint="eastAsia" w:ascii="宋体" w:hAnsi="宋体" w:eastAsia="宋体" w:cs="宋体"/>
          <w:b/>
          <w:bCs/>
          <w:color w:val="auto"/>
          <w:sz w:val="96"/>
          <w:szCs w:val="21"/>
          <w:shd w:val="clear" w:color="auto" w:fill="auto"/>
        </w:rPr>
      </w:pPr>
    </w:p>
    <w:p>
      <w:pPr>
        <w:pStyle w:val="11"/>
        <w:jc w:val="center"/>
        <w:rPr>
          <w:rFonts w:hint="eastAsia" w:ascii="宋体" w:hAnsi="宋体" w:eastAsia="宋体" w:cs="宋体"/>
          <w:b/>
          <w:bCs/>
          <w:color w:val="auto"/>
          <w:sz w:val="96"/>
          <w:szCs w:val="21"/>
          <w:shd w:val="clear" w:color="auto" w:fill="auto"/>
        </w:rPr>
      </w:pPr>
      <w:r>
        <w:rPr>
          <w:rFonts w:hint="eastAsia" w:ascii="宋体" w:hAnsi="宋体" w:eastAsia="宋体" w:cs="宋体"/>
          <w:b/>
          <w:bCs/>
          <w:color w:val="auto"/>
          <w:sz w:val="96"/>
          <w:szCs w:val="21"/>
          <w:shd w:val="clear" w:color="auto" w:fill="auto"/>
        </w:rPr>
        <w:t>响 应 文 件</w:t>
      </w:r>
    </w:p>
    <w:p>
      <w:pPr>
        <w:pStyle w:val="11"/>
        <w:rPr>
          <w:rFonts w:hint="eastAsia" w:ascii="宋体" w:hAnsi="宋体" w:eastAsia="宋体" w:cs="宋体"/>
          <w:color w:val="auto"/>
          <w:shd w:val="clear" w:color="auto" w:fill="auto"/>
        </w:rPr>
      </w:pPr>
    </w:p>
    <w:p>
      <w:pPr>
        <w:pStyle w:val="11"/>
        <w:rPr>
          <w:rFonts w:hint="eastAsia" w:ascii="宋体" w:hAnsi="宋体" w:eastAsia="宋体" w:cs="宋体"/>
          <w:color w:val="auto"/>
          <w:shd w:val="clear" w:color="auto" w:fill="auto"/>
        </w:rPr>
      </w:pPr>
    </w:p>
    <w:p>
      <w:pPr>
        <w:pStyle w:val="6"/>
        <w:jc w:val="center"/>
        <w:rPr>
          <w:rFonts w:hint="eastAsia"/>
          <w:color w:val="auto"/>
        </w:rPr>
      </w:pPr>
      <w:r>
        <w:rPr>
          <w:rFonts w:hint="eastAsia" w:hAnsi="宋体" w:eastAsia="宋体" w:cs="宋体"/>
          <w:b/>
          <w:bCs/>
          <w:color w:val="auto"/>
          <w:sz w:val="44"/>
          <w:szCs w:val="44"/>
          <w:u w:val="single"/>
          <w:shd w:val="clear" w:color="auto" w:fill="auto"/>
          <w:lang w:val="en-US" w:eastAsia="zh-CN"/>
        </w:rPr>
        <w:t>正</w:t>
      </w:r>
      <w:r>
        <w:rPr>
          <w:rFonts w:hint="eastAsia" w:ascii="宋体" w:hAnsi="宋体" w:eastAsia="宋体" w:cs="宋体"/>
          <w:b/>
          <w:bCs/>
          <w:color w:val="auto"/>
          <w:sz w:val="44"/>
          <w:szCs w:val="44"/>
          <w:u w:val="single"/>
          <w:shd w:val="clear" w:color="auto" w:fill="auto"/>
          <w:lang w:val="en-US" w:eastAsia="zh-CN"/>
        </w:rPr>
        <w:t>/副</w:t>
      </w:r>
      <w:r>
        <w:rPr>
          <w:rFonts w:hint="eastAsia" w:ascii="宋体" w:hAnsi="宋体" w:eastAsia="宋体" w:cs="宋体"/>
          <w:b/>
          <w:bCs/>
          <w:color w:val="auto"/>
          <w:sz w:val="44"/>
          <w:szCs w:val="44"/>
          <w:shd w:val="clear" w:color="auto" w:fill="auto"/>
        </w:rPr>
        <w:t>本</w:t>
      </w:r>
    </w:p>
    <w:p>
      <w:pPr>
        <w:rPr>
          <w:rFonts w:hint="eastAsia"/>
          <w:color w:val="auto"/>
        </w:rPr>
      </w:pPr>
    </w:p>
    <w:p>
      <w:pPr>
        <w:pStyle w:val="6"/>
        <w:rPr>
          <w:rFonts w:hint="eastAsia"/>
          <w:color w:val="auto"/>
        </w:rPr>
      </w:pPr>
    </w:p>
    <w:p>
      <w:pPr>
        <w:rPr>
          <w:rFonts w:hint="eastAsia"/>
          <w:color w:val="auto"/>
        </w:rPr>
      </w:pPr>
    </w:p>
    <w:p>
      <w:pPr>
        <w:pStyle w:val="21"/>
        <w:rPr>
          <w:rFonts w:hint="eastAsia"/>
          <w:color w:val="auto"/>
        </w:rPr>
      </w:pPr>
    </w:p>
    <w:p>
      <w:pPr>
        <w:pStyle w:val="11"/>
        <w:rPr>
          <w:rFonts w:hint="eastAsia" w:ascii="宋体" w:hAnsi="宋体" w:eastAsia="宋体" w:cs="宋体"/>
          <w:color w:val="auto"/>
          <w:shd w:val="clear" w:color="auto" w:fill="auto"/>
        </w:rPr>
      </w:pP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strike w:val="0"/>
          <w:dstrike w:val="0"/>
          <w:color w:val="auto"/>
          <w:sz w:val="32"/>
          <w:szCs w:val="32"/>
          <w:u w:val="single"/>
          <w:shd w:val="clear" w:color="auto" w:fill="auto"/>
          <w:lang w:val="en-US" w:eastAsia="zh-CN"/>
        </w:rPr>
      </w:pPr>
      <w:r>
        <w:rPr>
          <w:rFonts w:hint="eastAsia" w:ascii="宋体" w:hAnsi="宋体" w:eastAsia="宋体" w:cs="宋体"/>
          <w:b/>
          <w:color w:val="auto"/>
          <w:sz w:val="32"/>
          <w:szCs w:val="32"/>
          <w:shd w:val="clear" w:color="auto" w:fill="auto"/>
        </w:rPr>
        <w:t>项目名称：</w:t>
      </w:r>
      <w:r>
        <w:rPr>
          <w:rFonts w:hint="eastAsia" w:hAnsi="宋体" w:eastAsia="宋体" w:cs="宋体"/>
          <w:b/>
          <w:strike w:val="0"/>
          <w:dstrike w:val="0"/>
          <w:color w:val="auto"/>
          <w:sz w:val="32"/>
          <w:szCs w:val="32"/>
          <w:u w:val="single"/>
          <w:shd w:val="clear" w:color="auto" w:fill="auto"/>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color w:val="auto"/>
          <w:sz w:val="32"/>
          <w:szCs w:val="32"/>
          <w:u w:val="single"/>
          <w:shd w:val="clear" w:color="auto" w:fill="auto"/>
          <w:lang w:val="en-US" w:eastAsia="zh-CN"/>
        </w:rPr>
      </w:pPr>
      <w:r>
        <w:rPr>
          <w:rFonts w:hint="eastAsia" w:ascii="宋体" w:hAnsi="宋体" w:eastAsia="宋体" w:cs="宋体"/>
          <w:b/>
          <w:color w:val="auto"/>
          <w:sz w:val="32"/>
          <w:szCs w:val="32"/>
          <w:shd w:val="clear" w:color="auto" w:fill="auto"/>
        </w:rPr>
        <w:t>项目编号:</w:t>
      </w:r>
      <w:r>
        <w:rPr>
          <w:rFonts w:hint="eastAsia" w:ascii="宋体" w:hAnsi="宋体" w:eastAsia="宋体" w:cs="宋体"/>
          <w:b/>
          <w:color w:val="auto"/>
          <w:sz w:val="32"/>
          <w:szCs w:val="32"/>
          <w:u w:val="single"/>
          <w:shd w:val="clear" w:color="auto" w:fill="auto"/>
        </w:rPr>
        <w:t xml:space="preserve"> </w:t>
      </w:r>
      <w:r>
        <w:rPr>
          <w:rFonts w:hint="eastAsia" w:hAnsi="宋体" w:eastAsia="宋体" w:cs="宋体"/>
          <w:b/>
          <w:color w:val="auto"/>
          <w:sz w:val="32"/>
          <w:szCs w:val="32"/>
          <w:u w:val="single"/>
          <w:shd w:val="clear" w:color="auto" w:fill="auto"/>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shd w:val="clear" w:color="auto" w:fill="auto"/>
        </w:rPr>
      </w:pPr>
      <w:r>
        <w:rPr>
          <w:rFonts w:hint="eastAsia" w:hAnsi="宋体" w:eastAsia="宋体" w:cs="宋体"/>
          <w:b/>
          <w:bCs/>
          <w:color w:val="auto"/>
          <w:sz w:val="32"/>
          <w:szCs w:val="32"/>
          <w:shd w:val="clear" w:color="auto" w:fill="auto"/>
          <w:lang w:eastAsia="zh-CN"/>
        </w:rPr>
        <w:t>供应商</w:t>
      </w:r>
      <w:r>
        <w:rPr>
          <w:rFonts w:hint="eastAsia" w:ascii="宋体" w:hAnsi="宋体" w:eastAsia="宋体" w:cs="宋体"/>
          <w:b/>
          <w:bCs/>
          <w:color w:val="auto"/>
          <w:sz w:val="32"/>
          <w:szCs w:val="32"/>
          <w:shd w:val="clear" w:color="auto" w:fill="auto"/>
        </w:rPr>
        <w:t xml:space="preserve">：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（盖公章） </w:t>
      </w: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shd w:val="clear" w:color="auto" w:fill="auto"/>
        </w:rPr>
      </w:pPr>
      <w:r>
        <w:rPr>
          <w:rFonts w:hint="eastAsia" w:ascii="宋体" w:hAnsi="宋体" w:eastAsia="宋体" w:cs="宋体"/>
          <w:b/>
          <w:bCs/>
          <w:color w:val="auto"/>
          <w:sz w:val="32"/>
          <w:szCs w:val="32"/>
          <w:shd w:val="clear" w:color="auto" w:fill="auto"/>
        </w:rPr>
        <w:t xml:space="preserve">法定代表人（或委托代理人）签字：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   </w:t>
      </w:r>
    </w:p>
    <w:p>
      <w:pPr>
        <w:pStyle w:val="11"/>
        <w:keepNext w:val="0"/>
        <w:keepLines w:val="0"/>
        <w:pageBreakBefore w:val="0"/>
        <w:widowControl/>
        <w:kinsoku/>
        <w:wordWrap/>
        <w:overflowPunct/>
        <w:topLinePunct w:val="0"/>
        <w:autoSpaceDE/>
        <w:autoSpaceDN/>
        <w:bidi w:val="0"/>
        <w:adjustRightInd/>
        <w:snapToGrid/>
        <w:spacing w:line="360" w:lineRule="auto"/>
        <w:ind w:left="412"/>
        <w:textAlignment w:val="auto"/>
        <w:rPr>
          <w:rFonts w:hint="eastAsia" w:ascii="宋体" w:hAnsi="宋体" w:eastAsia="宋体" w:cs="宋体"/>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 xml:space="preserve"> </w:t>
      </w:r>
      <w:r>
        <w:rPr>
          <w:rFonts w:hint="eastAsia" w:ascii="宋体" w:hAnsi="宋体" w:eastAsia="宋体" w:cs="宋体"/>
          <w:color w:val="auto"/>
          <w:sz w:val="32"/>
          <w:szCs w:val="32"/>
          <w:shd w:val="clear" w:color="auto" w:fill="auto"/>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日  期：</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年</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月</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日</w:t>
      </w:r>
    </w:p>
    <w:p>
      <w:pPr>
        <w:rPr>
          <w:rFonts w:hint="eastAsia" w:ascii="宋体" w:hAnsi="宋体" w:eastAsia="宋体" w:cs="宋体"/>
          <w:color w:val="auto"/>
        </w:rPr>
        <w:sectPr>
          <w:type w:val="continuous"/>
          <w:pgSz w:w="11900" w:h="16838"/>
          <w:pgMar w:top="1440" w:right="1349" w:bottom="1440" w:left="1463" w:header="0" w:footer="397" w:gutter="0"/>
          <w:pgNumType w:fmt="decimal"/>
          <w:cols w:equalWidth="0" w:num="1">
            <w:col w:w="9026"/>
          </w:cols>
        </w:sectPr>
      </w:pPr>
    </w:p>
    <w:p>
      <w:pPr>
        <w:spacing w:after="0" w:line="57" w:lineRule="exact"/>
        <w:rPr>
          <w:rFonts w:hint="eastAsia" w:ascii="宋体" w:hAnsi="宋体" w:eastAsia="宋体" w:cs="宋体"/>
          <w:color w:val="auto"/>
          <w:sz w:val="20"/>
          <w:szCs w:val="20"/>
        </w:rPr>
      </w:pPr>
      <w:bookmarkStart w:id="44" w:name="page34"/>
      <w:bookmarkEnd w:id="44"/>
    </w:p>
    <w:p>
      <w:pPr>
        <w:spacing w:after="0" w:line="366" w:lineRule="exact"/>
        <w:ind w:right="160"/>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 xml:space="preserve">目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p>
    <w:p>
      <w:pPr>
        <w:spacing w:after="0" w:line="200" w:lineRule="exact"/>
        <w:rPr>
          <w:rFonts w:hint="eastAsia" w:ascii="宋体" w:hAnsi="宋体" w:eastAsia="宋体" w:cs="宋体"/>
          <w:color w:val="auto"/>
          <w:sz w:val="20"/>
          <w:szCs w:val="20"/>
        </w:rPr>
      </w:pPr>
    </w:p>
    <w:p>
      <w:pPr>
        <w:spacing w:after="0" w:line="211" w:lineRule="exact"/>
        <w:rPr>
          <w:rFonts w:hint="eastAsia" w:ascii="宋体" w:hAnsi="宋体" w:eastAsia="宋体" w:cs="宋体"/>
          <w:color w:val="auto"/>
          <w:sz w:val="20"/>
          <w:szCs w:val="20"/>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rPr>
        <w:t>文件签署授权委托书（原件）（附法定代表人身份证、委托代理人身份证等材料的复印件并加盖公章）；（必须提交）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（3）供应商具有统一社会信用代码的营业执照副本复印件</w:t>
      </w:r>
      <w:r>
        <w:rPr>
          <w:rFonts w:hint="eastAsia" w:ascii="宋体" w:hAnsi="宋体" w:eastAsia="宋体" w:cs="宋体"/>
          <w:color w:val="auto"/>
          <w:sz w:val="24"/>
          <w:szCs w:val="24"/>
        </w:rPr>
        <w:t>并加盖公章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（4）供应商有效的</w:t>
      </w:r>
      <w:r>
        <w:rPr>
          <w:rFonts w:hint="eastAsia" w:ascii="宋体" w:hAnsi="宋体" w:eastAsia="宋体" w:cs="宋体"/>
          <w:color w:val="auto"/>
          <w:sz w:val="24"/>
          <w:szCs w:val="24"/>
        </w:rPr>
        <w:t>资质证书副本复印件并加盖公章；（必须提交）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（5）供应商有效的</w:t>
      </w:r>
      <w:r>
        <w:rPr>
          <w:rFonts w:hint="eastAsia" w:ascii="宋体" w:hAnsi="宋体" w:eastAsia="宋体" w:cs="宋体"/>
          <w:color w:val="auto"/>
          <w:sz w:val="24"/>
          <w:szCs w:val="24"/>
        </w:rPr>
        <w:t>安全生产许可证复印件并加盖公章；（必须提交）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拟派入本项目的项目经理简历表（附公路工程专业的注册建造师证、省级或以上交通主管部门颁发的安全生产考核合格证（B类）、身份证及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供应商依法为其缴纳社会保险证明复印件并加盖公章）；（必须提交）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（7）拟派入本项目的专职安全员简历表（附具有省级或以上交通主管部门颁发的安全生产考核合格证书（C类）、身份证及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r>
        <w:rPr>
          <w:rFonts w:hint="eastAsia" w:ascii="宋体" w:hAnsi="宋体" w:eastAsia="宋体" w:cs="宋体"/>
          <w:color w:val="000000" w:themeColor="text1"/>
          <w:sz w:val="24"/>
          <w:szCs w:val="24"/>
          <w14:textFill>
            <w14:solidFill>
              <w14:schemeClr w14:val="tx1"/>
            </w14:solidFill>
          </w14:textFill>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（8）项目管理机构人员配备情况表（附施工员、质量员、材料员、预算员的岗位证书，附路桥类专业的项目总工职称证复印件及管理人员</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r>
        <w:rPr>
          <w:rFonts w:hint="eastAsia" w:ascii="宋体" w:hAnsi="宋体" w:eastAsia="宋体" w:cs="宋体"/>
          <w:color w:val="000000" w:themeColor="text1"/>
          <w:sz w:val="24"/>
          <w:szCs w:val="24"/>
          <w14:textFill>
            <w14:solidFill>
              <w14:schemeClr w14:val="tx1"/>
            </w14:solidFill>
          </w14:textFill>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（9）2020年</w:t>
      </w:r>
      <w:r>
        <w:rPr>
          <w:rFonts w:hint="eastAsia" w:ascii="宋体" w:hAnsi="宋体" w:eastAsia="宋体" w:cs="宋体"/>
          <w:color w:val="auto"/>
          <w:sz w:val="24"/>
          <w:szCs w:val="24"/>
        </w:rPr>
        <w:t>度经审计的财务</w:t>
      </w:r>
      <w:r>
        <w:rPr>
          <w:rFonts w:hint="eastAsia" w:ascii="宋体" w:hAnsi="宋体" w:eastAsia="宋体" w:cs="宋体"/>
          <w:color w:val="auto"/>
          <w:sz w:val="24"/>
          <w:szCs w:val="24"/>
          <w:lang w:val="en-US" w:eastAsia="zh-CN"/>
        </w:rPr>
        <w:t>状况表</w:t>
      </w:r>
      <w:r>
        <w:rPr>
          <w:rFonts w:hint="eastAsia" w:ascii="宋体" w:hAnsi="宋体" w:eastAsia="宋体" w:cs="宋体"/>
          <w:color w:val="auto"/>
          <w:sz w:val="24"/>
          <w:szCs w:val="24"/>
        </w:rPr>
        <w:t>复印件并加盖公章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如新成立的公司无此年度</w:t>
      </w:r>
      <w:r>
        <w:rPr>
          <w:rFonts w:hint="eastAsia" w:ascii="宋体" w:hAnsi="宋体" w:eastAsia="宋体" w:cs="宋体"/>
          <w:color w:val="auto"/>
          <w:sz w:val="24"/>
          <w:szCs w:val="24"/>
        </w:rPr>
        <w:t>经审计的财务</w:t>
      </w:r>
      <w:r>
        <w:rPr>
          <w:rFonts w:hint="eastAsia" w:ascii="宋体" w:hAnsi="宋体" w:eastAsia="宋体" w:cs="宋体"/>
          <w:color w:val="auto"/>
          <w:sz w:val="24"/>
          <w:szCs w:val="24"/>
          <w:lang w:val="en-US" w:eastAsia="zh-CN"/>
        </w:rPr>
        <w:t>状况表需提供具有统一社会信用代码的营业执照副本复印件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（10）近三年</w:t>
      </w:r>
      <w:r>
        <w:rPr>
          <w:rFonts w:hint="eastAsia" w:ascii="宋体" w:hAnsi="宋体" w:eastAsia="宋体" w:cs="宋体"/>
          <w:color w:val="auto"/>
          <w:sz w:val="24"/>
          <w:szCs w:val="24"/>
        </w:rPr>
        <w:t>发生的诉讼和仲裁情况（</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（11）参加政府采购活动前三年内在经营活动中没有重大违法记录的书面声明；</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（12）建设工程项目管理承诺书；</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（13）供应商在“信用中国”网站(www.creditchina.gov.cn)、中国政府采购网(www.ccgp.gov.cn)等渠道查询列入失信被执行人、重大税收违法案件当事人名单、政府采购严重违法失信行为记录名单的网页打印件；</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（14）近三年已完成类似工程一览表（如有）；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（15）施工组织设计；</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（16）已标价工程量清单；</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（17）供应商认为必要提供的材料。</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rPr>
        <w:sectPr>
          <w:pgSz w:w="11900" w:h="16838"/>
          <w:pgMar w:top="1440" w:right="1080" w:bottom="1440" w:left="1080" w:header="0" w:footer="397" w:gutter="0"/>
          <w:pgNumType w:fmt="decimal"/>
          <w:cols w:equalWidth="0" w:num="1">
            <w:col w:w="9500"/>
          </w:cols>
        </w:sectPr>
      </w:pPr>
    </w:p>
    <w:p>
      <w:pPr>
        <w:numPr>
          <w:ilvl w:val="0"/>
          <w:numId w:val="0"/>
        </w:numPr>
        <w:spacing w:line="300" w:lineRule="auto"/>
        <w:ind w:firstLine="643" w:firstLineChars="200"/>
        <w:jc w:val="left"/>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ind w:firstLine="643" w:firstLineChars="200"/>
        <w:jc w:val="left"/>
        <w:rPr>
          <w:rFonts w:hint="eastAsia" w:ascii="宋体" w:hAnsi="宋体" w:eastAsia="宋体" w:cs="宋体"/>
          <w:b/>
          <w:color w:val="auto"/>
          <w:sz w:val="28"/>
          <w:szCs w:val="28"/>
          <w:shd w:val="clear" w:color="auto" w:fill="auto"/>
        </w:rPr>
      </w:pPr>
      <w:r>
        <w:rPr>
          <w:rFonts w:hint="eastAsia" w:ascii="宋体" w:hAnsi="宋体" w:eastAsia="宋体" w:cs="宋体"/>
          <w:b/>
          <w:bCs/>
          <w:color w:val="auto"/>
          <w:sz w:val="32"/>
          <w:szCs w:val="32"/>
          <w:highlight w:val="none"/>
          <w:shd w:val="clear" w:color="auto" w:fill="auto"/>
          <w:lang w:val="en-US" w:eastAsia="zh-CN"/>
        </w:rPr>
        <w:t>1、</w:t>
      </w:r>
      <w:r>
        <w:rPr>
          <w:rFonts w:hint="eastAsia" w:ascii="宋体" w:hAnsi="宋体" w:eastAsia="宋体" w:cs="宋体"/>
          <w:b/>
          <w:bCs/>
          <w:color w:val="auto"/>
          <w:sz w:val="32"/>
          <w:szCs w:val="32"/>
          <w:highlight w:val="none"/>
          <w:shd w:val="clear" w:color="auto" w:fill="auto"/>
        </w:rPr>
        <w:t>供应商必须按格式填写“磋商书”和“磋商声明书”；（必须提交，加盖公章）</w:t>
      </w:r>
    </w:p>
    <w:p>
      <w:pPr>
        <w:spacing w:line="300" w:lineRule="auto"/>
        <w:jc w:val="center"/>
        <w:rPr>
          <w:rFonts w:hint="eastAsia" w:ascii="宋体" w:hAnsi="宋体" w:eastAsia="宋体" w:cs="宋体"/>
          <w:color w:val="auto"/>
          <w:u w:val="single"/>
          <w:shd w:val="clear" w:color="auto" w:fill="auto"/>
          <w:lang w:eastAsia="zh-CN"/>
        </w:rPr>
      </w:pPr>
      <w:r>
        <w:rPr>
          <w:rFonts w:hint="eastAsia" w:ascii="宋体" w:hAnsi="宋体" w:eastAsia="宋体" w:cs="宋体"/>
          <w:b/>
          <w:color w:val="auto"/>
          <w:sz w:val="32"/>
          <w:szCs w:val="32"/>
          <w:shd w:val="clear" w:color="auto" w:fill="auto"/>
        </w:rPr>
        <w:t>磋  商  书（格式）</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pacing w:val="2"/>
          <w:sz w:val="24"/>
          <w:szCs w:val="24"/>
          <w:shd w:val="clear" w:color="auto" w:fill="auto"/>
        </w:rPr>
        <w:t>1、</w:t>
      </w:r>
      <w:r>
        <w:rPr>
          <w:rFonts w:hint="eastAsia" w:ascii="宋体" w:hAnsi="宋体" w:eastAsia="宋体" w:cs="宋体"/>
          <w:color w:val="auto"/>
          <w:spacing w:val="8"/>
          <w:sz w:val="24"/>
          <w:szCs w:val="24"/>
          <w:shd w:val="clear" w:color="auto" w:fill="auto"/>
        </w:rPr>
        <w:t>根据已收到的</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lang w:eastAsia="zh-CN"/>
        </w:rPr>
        <w:t>（项目名称），</w:t>
      </w:r>
      <w:r>
        <w:rPr>
          <w:rFonts w:hint="eastAsia" w:ascii="宋体" w:hAnsi="宋体" w:eastAsia="宋体" w:cs="宋体"/>
          <w:color w:val="auto"/>
          <w:spacing w:val="8"/>
          <w:sz w:val="24"/>
          <w:szCs w:val="24"/>
          <w:shd w:val="clear" w:color="auto" w:fill="auto"/>
        </w:rPr>
        <w:t>遵照《中华人民共和国政府采购法》的规定，我单位经研究上述竞争性磋商文件的磋商须知、合同条件和其他有关文件后我方愿以报价为：</w:t>
      </w:r>
      <w:r>
        <w:rPr>
          <w:rFonts w:hint="eastAsia" w:ascii="宋体" w:hAnsi="宋体" w:eastAsia="宋体" w:cs="宋体"/>
          <w:color w:val="auto"/>
          <w:spacing w:val="8"/>
          <w:sz w:val="24"/>
          <w:szCs w:val="24"/>
          <w:shd w:val="clear" w:color="auto" w:fill="auto"/>
          <w:lang w:val="en-US" w:eastAsia="zh-CN"/>
        </w:rPr>
        <w:t>大写人民币</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（小写￥</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w:t>
      </w:r>
      <w:r>
        <w:rPr>
          <w:rFonts w:hint="eastAsia" w:ascii="宋体" w:hAnsi="宋体" w:eastAsia="宋体" w:cs="宋体"/>
          <w:color w:val="auto"/>
          <w:spacing w:val="8"/>
          <w:sz w:val="24"/>
          <w:szCs w:val="24"/>
          <w:shd w:val="clear" w:color="auto" w:fill="auto"/>
        </w:rPr>
        <w:t>磋商报价</w:t>
      </w:r>
      <w:r>
        <w:rPr>
          <w:rFonts w:hint="eastAsia" w:ascii="宋体" w:hAnsi="宋体" w:eastAsia="宋体" w:cs="宋体"/>
          <w:color w:val="auto"/>
          <w:spacing w:val="8"/>
          <w:sz w:val="24"/>
          <w:szCs w:val="24"/>
          <w:shd w:val="clear" w:color="auto" w:fill="auto"/>
          <w:lang w:eastAsia="zh-CN"/>
        </w:rPr>
        <w:t>，工期：</w:t>
      </w:r>
      <w:r>
        <w:rPr>
          <w:rFonts w:hint="eastAsia" w:ascii="宋体" w:hAnsi="宋体" w:eastAsia="宋体" w:cs="宋体"/>
          <w:color w:val="auto"/>
          <w:spacing w:val="8"/>
          <w:sz w:val="24"/>
          <w:szCs w:val="24"/>
          <w:u w:val="single"/>
          <w:shd w:val="clear" w:color="auto" w:fill="auto"/>
          <w:lang w:val="en-US" w:eastAsia="zh-CN"/>
        </w:rPr>
        <w:t xml:space="preserve">   日历天</w:t>
      </w:r>
      <w:r>
        <w:rPr>
          <w:rFonts w:hint="eastAsia" w:ascii="宋体" w:hAnsi="宋体" w:eastAsia="宋体" w:cs="宋体"/>
          <w:color w:val="auto"/>
          <w:spacing w:val="8"/>
          <w:sz w:val="24"/>
          <w:szCs w:val="24"/>
          <w:u w:val="none"/>
          <w:shd w:val="clear" w:color="auto" w:fill="auto"/>
          <w:lang w:val="en-US" w:eastAsia="zh-CN"/>
        </w:rPr>
        <w:t>，质量标准：</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w:t>
      </w:r>
      <w:r>
        <w:rPr>
          <w:rFonts w:hint="eastAsia" w:ascii="宋体" w:hAnsi="宋体" w:eastAsia="宋体" w:cs="宋体"/>
          <w:color w:val="auto"/>
          <w:sz w:val="24"/>
          <w:szCs w:val="24"/>
          <w:shd w:val="clear" w:color="auto" w:fill="auto"/>
        </w:rPr>
        <w:t>按上述合同条件及相关资料的条件承包。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2、一旦我方成交，我方保证自合同签订起至本项目</w:t>
      </w:r>
      <w:r>
        <w:rPr>
          <w:rFonts w:hint="eastAsia" w:ascii="宋体"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标成果文件备案完成止，</w:t>
      </w:r>
      <w:r>
        <w:rPr>
          <w:rFonts w:hint="eastAsia" w:ascii="宋体" w:hAnsi="宋体" w:eastAsia="宋体" w:cs="宋体"/>
          <w:color w:val="auto"/>
          <w:sz w:val="24"/>
          <w:szCs w:val="24"/>
          <w:shd w:val="clear" w:color="auto" w:fill="auto"/>
          <w:lang w:eastAsia="zh-CN"/>
        </w:rPr>
        <w:t>我</w:t>
      </w:r>
      <w:r>
        <w:rPr>
          <w:rFonts w:hint="eastAsia" w:ascii="宋体" w:hAnsi="宋体" w:eastAsia="宋体" w:cs="宋体"/>
          <w:color w:val="auto"/>
          <w:sz w:val="24"/>
          <w:szCs w:val="24"/>
          <w:shd w:val="clear" w:color="auto" w:fill="auto"/>
        </w:rPr>
        <w:t>单位应按合同约定的时间完成</w:t>
      </w:r>
      <w:r>
        <w:rPr>
          <w:rFonts w:hint="eastAsia" w:ascii="宋体" w:hAnsi="宋体" w:eastAsia="宋体" w:cs="宋体"/>
          <w:color w:val="auto"/>
          <w:sz w:val="24"/>
          <w:szCs w:val="24"/>
          <w:shd w:val="clear" w:color="auto" w:fill="auto"/>
          <w:lang w:eastAsia="zh-CN"/>
        </w:rPr>
        <w:t>约定</w:t>
      </w:r>
      <w:r>
        <w:rPr>
          <w:rFonts w:hint="eastAsia" w:ascii="宋体" w:hAnsi="宋体" w:eastAsia="宋体" w:cs="宋体"/>
          <w:color w:val="auto"/>
          <w:sz w:val="24"/>
          <w:szCs w:val="24"/>
          <w:shd w:val="clear" w:color="auto" w:fill="auto"/>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z w:val="24"/>
          <w:szCs w:val="24"/>
          <w:shd w:val="clear" w:color="auto" w:fill="auto"/>
        </w:rPr>
        <w:t>3、我方同意所递交的响应文件</w:t>
      </w:r>
      <w:r>
        <w:rPr>
          <w:rFonts w:hint="eastAsia" w:ascii="宋体" w:hAnsi="宋体" w:eastAsia="宋体" w:cs="宋体"/>
          <w:color w:val="auto"/>
          <w:spacing w:val="8"/>
          <w:sz w:val="24"/>
          <w:szCs w:val="24"/>
          <w:shd w:val="clear" w:color="auto" w:fill="auto"/>
        </w:rPr>
        <w:t>在磋商有效期内有效，在此期间内我方的磋商有可能成交，我方将受此约束。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4、除非另外达成协议并生效，你方的成交通知书和本响应文件将构成约束我们双方的合同。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5、我方以人民币金额为</w:t>
      </w:r>
      <w:r>
        <w:rPr>
          <w:rFonts w:hint="eastAsia" w:ascii="宋体" w:hAnsi="宋体" w:eastAsia="宋体" w:cs="宋体"/>
          <w:b/>
          <w:bCs/>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元</w:t>
      </w:r>
      <w:r>
        <w:rPr>
          <w:rFonts w:hint="eastAsia" w:ascii="宋体" w:hAnsi="宋体" w:eastAsia="宋体" w:cs="宋体"/>
          <w:color w:val="auto"/>
          <w:sz w:val="24"/>
          <w:szCs w:val="24"/>
          <w:shd w:val="clear" w:color="auto" w:fill="auto"/>
        </w:rPr>
        <w:t>的磋商保证金与磋商书同时递交。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磋商供应商：</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rPr>
        <w:t>（盖公章）</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单 位 地 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法定代表人：</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bCs/>
          <w:color w:val="auto"/>
          <w:sz w:val="24"/>
          <w:szCs w:val="24"/>
          <w:u w:val="single"/>
          <w:shd w:val="clear" w:color="auto" w:fill="auto"/>
        </w:rPr>
        <w:t>(签字，盖姓名章的无效)</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邮 政 编 码：</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电       话：</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传       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开户行名称：</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shd w:val="clear" w:color="auto" w:fill="auto"/>
        </w:rPr>
      </w:pPr>
      <w:r>
        <w:rPr>
          <w:rFonts w:hint="eastAsia" w:ascii="宋体" w:hAnsi="宋体" w:eastAsia="宋体" w:cs="宋体"/>
          <w:color w:val="auto"/>
          <w:spacing w:val="4"/>
          <w:sz w:val="24"/>
          <w:szCs w:val="24"/>
          <w:shd w:val="clear" w:color="auto" w:fill="auto"/>
        </w:rPr>
        <w:t>银 行 帐 号：</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开户行地址：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日      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年</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月</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 xml:space="preserve">日  </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注：磋商书必须由法定代表人（或负责人）或被授权人签字并加盖供应商公章。</w:t>
      </w:r>
    </w:p>
    <w:p>
      <w:pPr>
        <w:spacing w:line="320" w:lineRule="exact"/>
        <w:jc w:val="center"/>
        <w:rPr>
          <w:rFonts w:hint="eastAsia" w:ascii="宋体" w:hAnsi="宋体" w:eastAsia="宋体" w:cs="宋体"/>
          <w:b/>
          <w:color w:val="auto"/>
          <w:sz w:val="32"/>
          <w:szCs w:val="32"/>
          <w:shd w:val="clear" w:color="auto" w:fill="auto"/>
        </w:rPr>
      </w:pPr>
    </w:p>
    <w:p>
      <w:pPr>
        <w:spacing w:line="320" w:lineRule="exact"/>
        <w:jc w:val="center"/>
        <w:rPr>
          <w:rFonts w:hint="eastAsia" w:ascii="宋体" w:hAnsi="宋体" w:eastAsia="宋体" w:cs="宋体"/>
          <w:b/>
          <w:color w:val="auto"/>
          <w:sz w:val="32"/>
          <w:szCs w:val="32"/>
          <w:shd w:val="clear" w:color="auto" w:fill="auto"/>
        </w:rPr>
      </w:pPr>
    </w:p>
    <w:p>
      <w:pPr>
        <w:spacing w:line="320" w:lineRule="exact"/>
        <w:jc w:val="center"/>
        <w:rPr>
          <w:rFonts w:hint="eastAsia" w:ascii="宋体" w:hAnsi="宋体" w:eastAsia="宋体" w:cs="宋体"/>
          <w:b/>
          <w:color w:val="auto"/>
          <w:sz w:val="32"/>
          <w:szCs w:val="32"/>
          <w:shd w:val="clear" w:color="auto" w:fill="auto"/>
        </w:rPr>
      </w:pPr>
    </w:p>
    <w:p>
      <w:pPr>
        <w:spacing w:line="320" w:lineRule="exact"/>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磋商声明书（格式）</w:t>
      </w:r>
    </w:p>
    <w:p>
      <w:pPr>
        <w:spacing w:line="320" w:lineRule="exact"/>
        <w:jc w:val="center"/>
        <w:rPr>
          <w:rFonts w:hint="eastAsia" w:ascii="宋体" w:hAnsi="宋体" w:eastAsia="宋体" w:cs="宋体"/>
          <w:color w:val="auto"/>
          <w:sz w:val="24"/>
          <w:szCs w:val="20"/>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（供应商名称）</w:t>
      </w:r>
      <w:r>
        <w:rPr>
          <w:rFonts w:hint="eastAsia" w:ascii="宋体" w:hAnsi="宋体" w:eastAsia="宋体" w:cs="宋体"/>
          <w:color w:val="auto"/>
          <w:sz w:val="24"/>
          <w:szCs w:val="24"/>
          <w:shd w:val="clear" w:color="auto" w:fill="auto"/>
        </w:rPr>
        <w:t>系中华人民共和国合法企业，经营地址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我</w:t>
      </w:r>
      <w:r>
        <w:rPr>
          <w:rFonts w:hint="eastAsia" w:ascii="宋体" w:hAnsi="宋体" w:eastAsia="宋体" w:cs="宋体"/>
          <w:color w:val="auto"/>
          <w:sz w:val="24"/>
          <w:szCs w:val="24"/>
          <w:u w:val="single"/>
          <w:shd w:val="clear" w:color="auto" w:fill="auto"/>
        </w:rPr>
        <w:t xml:space="preserve">      （姓名）</w:t>
      </w: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（供应商名称）</w:t>
      </w:r>
      <w:r>
        <w:rPr>
          <w:rFonts w:hint="eastAsia" w:ascii="宋体" w:hAnsi="宋体" w:eastAsia="宋体" w:cs="宋体"/>
          <w:color w:val="auto"/>
          <w:sz w:val="24"/>
          <w:szCs w:val="24"/>
          <w:shd w:val="clear" w:color="auto" w:fill="auto"/>
        </w:rPr>
        <w:t>的法定代表人或被授权人，我方愿意参加贵方组织的</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项目的磋商，为便于贵方公正、择优地确定成交供应商及其产品和服务，我方就本次磋商有关事项郑重声明如下：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3.我方此次向贵方提供的服务名称为：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4.以上事项如有虚假或隐瞒，我方愿意承担一切后果，并不再寻求任何旨在减轻或免除法律责任的辩解。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10"/>
        <w:keepNext w:val="0"/>
        <w:keepLines w:val="0"/>
        <w:pageBreakBefore w:val="0"/>
        <w:widowControl w:val="0"/>
        <w:tabs>
          <w:tab w:val="left" w:pos="939"/>
        </w:tabs>
        <w:kinsoku/>
        <w:wordWrap/>
        <w:overflowPunct/>
        <w:topLinePunct w:val="0"/>
        <w:autoSpaceDE/>
        <w:autoSpaceDN/>
        <w:bidi w:val="0"/>
        <w:adjustRightInd/>
        <w:snapToGrid w:val="0"/>
        <w:spacing w:line="360" w:lineRule="auto"/>
        <w:ind w:left="788" w:leftChars="150" w:hanging="458" w:hangingChars="191"/>
        <w:textAlignment w:val="auto"/>
        <w:rPr>
          <w:rFonts w:hint="eastAsia" w:ascii="宋体" w:hAnsi="宋体" w:eastAsia="宋体" w:cs="宋体"/>
          <w:color w:val="auto"/>
          <w:sz w:val="24"/>
          <w:szCs w:val="24"/>
          <w:shd w:val="clear" w:color="auto" w:fill="auto"/>
        </w:rPr>
      </w:pPr>
    </w:p>
    <w:p>
      <w:pPr>
        <w:pStyle w:val="24"/>
        <w:keepNext w:val="0"/>
        <w:keepLines w:val="0"/>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ind w:right="48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法定代表人（或负责人）或被授权人签字：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right="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p>
    <w:p>
      <w:pPr>
        <w:pStyle w:val="11"/>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日 </w:t>
      </w:r>
    </w:p>
    <w:p>
      <w:pPr>
        <w:rPr>
          <w:rFonts w:hint="eastAsia" w:ascii="宋体" w:hAnsi="宋体" w:eastAsia="宋体" w:cs="宋体"/>
          <w:color w:val="auto"/>
        </w:rPr>
        <w:sectPr>
          <w:type w:val="continuous"/>
          <w:pgSz w:w="11900" w:h="16838"/>
          <w:pgMar w:top="1440" w:right="1080" w:bottom="1440" w:left="1080" w:header="0" w:footer="397" w:gutter="0"/>
          <w:pgNumType w:fmt="decimal"/>
          <w:cols w:equalWidth="0" w:num="1">
            <w:col w:w="9300"/>
          </w:cols>
        </w:sect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bookmarkStart w:id="45" w:name="page38"/>
      <w:bookmarkEnd w:id="45"/>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响应</w:t>
      </w:r>
      <w:r>
        <w:rPr>
          <w:rFonts w:hint="eastAsia" w:ascii="宋体" w:hAnsi="宋体" w:eastAsia="宋体" w:cs="宋体"/>
          <w:b/>
          <w:bCs/>
          <w:color w:val="auto"/>
          <w:sz w:val="32"/>
          <w:szCs w:val="32"/>
        </w:rPr>
        <w:t>文件签署授权委托书（原件）（附法定代表人身份证、委托代理人身份证等材料的复印件并加盖公章）；</w:t>
      </w:r>
    </w:p>
    <w:p>
      <w:pPr>
        <w:snapToGrid w:val="0"/>
        <w:spacing w:before="120" w:beforeLines="50" w:after="50"/>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授权委托书（格式）</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bidi w:val="0"/>
        <w:adjustRightInd/>
        <w:snapToGrid w:val="0"/>
        <w:spacing w:before="120" w:beforeLines="50" w:after="50" w:line="360" w:lineRule="auto"/>
        <w:ind w:firstLine="566" w:firstLineChars="236"/>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我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（姓名）系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 xml:space="preserve">（供应商名称）的法定代表人（负责人/自然人），现授权委托（本单位在职职工）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（姓名）以我方的名义参加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项目的磋商活动，并代表我方全权办理针对上述项目的磋商、评审、签约等具体事务和签署相关文件。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我方对被授权人的签字事项负全部责任。</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rPr>
        <w:t>在撤销授权的书面通知以前，本授权书一直有效。</w:t>
      </w:r>
      <w:r>
        <w:rPr>
          <w:rFonts w:hint="eastAsia" w:ascii="宋体" w:hAnsi="宋体" w:eastAsia="宋体" w:cs="宋体"/>
          <w:color w:val="auto"/>
          <w:sz w:val="24"/>
          <w:szCs w:val="24"/>
          <w:shd w:val="clear" w:color="auto" w:fill="auto"/>
        </w:rPr>
        <w:t>被授权人在授权书有效期内签署的所有文件不因授权的撤销而失效。</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被授权人无转委托权，特此委托。</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附：被授权人有效身份证正反面复印件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被授权人签字：</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法定代表人（负责人/自然人）签字：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所在部门职务：</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被授权人身份证号码：</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jc w:val="center"/>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ind w:firstLine="4560" w:firstLineChars="19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val="0"/>
        <w:autoSpaceDN w:val="0"/>
        <w:bidi w:val="0"/>
        <w:adjustRightInd/>
        <w:spacing w:line="360" w:lineRule="auto"/>
        <w:ind w:left="480" w:hanging="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年    月    日</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z w:val="24"/>
          <w:szCs w:val="24"/>
          <w:shd w:val="clear" w:color="auto" w:fill="auto"/>
        </w:rPr>
      </w:pPr>
    </w:p>
    <w:p>
      <w:pPr>
        <w:pStyle w:val="2"/>
        <w:rPr>
          <w:rFonts w:hint="eastAsia" w:ascii="宋体" w:hAnsi="宋体" w:eastAsia="宋体" w:cs="宋体"/>
          <w:b/>
          <w:color w:val="auto"/>
          <w:sz w:val="24"/>
          <w:szCs w:val="24"/>
          <w:shd w:val="clear" w:color="auto" w:fill="auto"/>
          <w:lang w:eastAsia="zh-CN"/>
        </w:rPr>
      </w:pPr>
      <w:r>
        <w:rPr>
          <w:rFonts w:hint="eastAsia" w:ascii="宋体" w:hAnsi="宋体" w:eastAsia="宋体" w:cs="宋体"/>
          <w:b/>
          <w:bCs/>
          <w:color w:val="auto"/>
          <w:sz w:val="24"/>
          <w:szCs w:val="24"/>
        </w:rPr>
        <w:t>附</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法定代表人身份证、委托代理人身份证等材料的复印件并加盖公章</w:t>
      </w:r>
      <w:r>
        <w:rPr>
          <w:rFonts w:hint="eastAsia" w:ascii="宋体" w:hAnsi="宋体" w:eastAsia="宋体" w:cs="宋体"/>
          <w:b/>
          <w:bCs/>
          <w:color w:val="auto"/>
          <w:sz w:val="24"/>
          <w:szCs w:val="24"/>
          <w:lang w:eastAsia="zh-CN"/>
        </w:rPr>
        <w:t>。</w:t>
      </w:r>
    </w:p>
    <w:p>
      <w:pPr>
        <w:pStyle w:val="2"/>
        <w:rPr>
          <w:rFonts w:hint="eastAsia" w:ascii="宋体" w:hAnsi="宋体" w:eastAsia="宋体" w:cs="宋体"/>
          <w:b/>
          <w:color w:val="auto"/>
          <w:sz w:val="21"/>
          <w:szCs w:val="21"/>
          <w:shd w:val="clear" w:color="auto" w:fill="auto"/>
        </w:rPr>
      </w:pPr>
    </w:p>
    <w:p>
      <w:pPr>
        <w:pStyle w:val="2"/>
        <w:rPr>
          <w:rFonts w:hint="eastAsia" w:ascii="宋体" w:hAnsi="宋体" w:eastAsia="宋体" w:cs="宋体"/>
          <w:b/>
          <w:color w:val="auto"/>
          <w:sz w:val="21"/>
          <w:szCs w:val="21"/>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r>
        <w:rPr>
          <w:rFonts w:hint="eastAsia" w:ascii="宋体" w:hAnsi="宋体" w:eastAsia="宋体" w:cs="宋体"/>
          <w:b/>
          <w:color w:val="auto"/>
          <w:sz w:val="32"/>
          <w:szCs w:val="32"/>
          <w:shd w:val="clear" w:color="auto" w:fill="auto"/>
          <w:lang w:val="en-US" w:eastAsia="zh-CN"/>
        </w:rPr>
        <w:t>法定代表人身份证明书</w:t>
      </w:r>
    </w:p>
    <w:p>
      <w:pPr>
        <w:spacing w:line="360" w:lineRule="auto"/>
        <w:ind w:firstLine="612"/>
        <w:rPr>
          <w:rFonts w:hint="eastAsia" w:ascii="宋体" w:hAnsi="宋体" w:eastAsia="宋体" w:cs="宋体"/>
          <w:color w:val="auto"/>
          <w:sz w:val="21"/>
          <w:szCs w:val="21"/>
          <w:shd w:val="clear" w:color="auto" w:fill="auto"/>
        </w:rPr>
      </w:pPr>
    </w:p>
    <w:p>
      <w:pPr>
        <w:spacing w:line="360" w:lineRule="auto"/>
        <w:ind w:firstLine="612"/>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供应商</w:t>
      </w:r>
      <w:r>
        <w:rPr>
          <w:rFonts w:hint="eastAsia" w:ascii="宋体" w:hAnsi="宋体" w:eastAsia="宋体" w:cs="宋体"/>
          <w:color w:val="auto"/>
          <w:sz w:val="24"/>
          <w:szCs w:val="24"/>
          <w:shd w:val="clear" w:color="auto" w:fill="auto"/>
          <w:lang w:val="en-US" w:eastAsia="zh-CN"/>
        </w:rPr>
        <w:t>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2"/>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单位性质：</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地    址：</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成立时间：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经营期限：</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姓    名：</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性别：</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年龄：</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eastAsia="zh-CN"/>
        </w:rPr>
        <w:t>供应商</w:t>
      </w:r>
      <w:r>
        <w:rPr>
          <w:rFonts w:hint="eastAsia" w:ascii="宋体" w:hAnsi="宋体" w:eastAsia="宋体" w:cs="宋体"/>
          <w:color w:val="auto"/>
          <w:sz w:val="24"/>
          <w:szCs w:val="24"/>
          <w:u w:val="single"/>
          <w:shd w:val="clear" w:color="auto" w:fill="auto"/>
        </w:rPr>
        <w:t xml:space="preserve">单位名称） </w:t>
      </w:r>
      <w:r>
        <w:rPr>
          <w:rFonts w:hint="eastAsia" w:ascii="宋体" w:hAnsi="宋体" w:eastAsia="宋体" w:cs="宋体"/>
          <w:color w:val="auto"/>
          <w:sz w:val="24"/>
          <w:szCs w:val="24"/>
          <w:shd w:val="clear" w:color="auto" w:fill="auto"/>
        </w:rPr>
        <w:t>的法定代表人。</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特此证明。</w:t>
      </w: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供应商名称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 xml:space="preserve">             （盖公章）</w:t>
      </w:r>
    </w:p>
    <w:p>
      <w:pPr>
        <w:ind w:firstLine="4920" w:firstLineChars="2050"/>
        <w:jc w:val="right"/>
        <w:rPr>
          <w:rFonts w:hint="eastAsia" w:ascii="宋体" w:hAnsi="宋体" w:eastAsia="宋体" w:cs="宋体"/>
          <w:color w:val="auto"/>
          <w:sz w:val="24"/>
          <w:szCs w:val="24"/>
          <w:shd w:val="clear" w:color="auto" w:fill="auto"/>
        </w:rPr>
      </w:pPr>
    </w:p>
    <w:p>
      <w:pPr>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    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供应商具有统一社会信用代码的营业执照副本复印件</w:t>
      </w:r>
      <w:r>
        <w:rPr>
          <w:rFonts w:hint="eastAsia" w:ascii="宋体" w:hAnsi="宋体" w:eastAsia="宋体" w:cs="宋体"/>
          <w:b/>
          <w:bCs/>
          <w:color w:val="auto"/>
          <w:sz w:val="32"/>
          <w:szCs w:val="32"/>
        </w:rPr>
        <w:t>并加盖公章</w:t>
      </w:r>
      <w:r>
        <w:rPr>
          <w:rFonts w:hint="eastAsia" w:ascii="宋体" w:hAnsi="宋体" w:eastAsia="宋体" w:cs="宋体"/>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供应商有效的</w:t>
      </w:r>
      <w:r>
        <w:rPr>
          <w:rFonts w:hint="eastAsia" w:ascii="宋体" w:hAnsi="宋体" w:eastAsia="宋体" w:cs="宋体"/>
          <w:b/>
          <w:bCs/>
          <w:color w:val="auto"/>
          <w:sz w:val="32"/>
          <w:szCs w:val="32"/>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供应商有效的</w:t>
      </w:r>
      <w:r>
        <w:rPr>
          <w:rFonts w:hint="eastAsia" w:ascii="宋体" w:hAnsi="宋体" w:eastAsia="宋体" w:cs="宋体"/>
          <w:b/>
          <w:bCs/>
          <w:color w:val="auto"/>
          <w:sz w:val="32"/>
          <w:szCs w:val="32"/>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1"/>
        <w:spacing w:beforeLines="0" w:afterLines="0"/>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auto"/>
          <w:sz w:val="32"/>
          <w:szCs w:val="32"/>
          <w:lang w:val="en-US" w:eastAsia="zh-CN"/>
        </w:rPr>
        <w:t xml:space="preserve">   </w:t>
      </w: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6</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拟派入本项目的项目经理简历表（附公路工程专业的注册建</w:t>
      </w: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造师证、省级或以上交通主管部门颁发的安全生产考核合格证（B类）、身份证及2021年4月至2021年6月供应商依法为其缴纳社会保险证明复印件并加盖公章）；</w:t>
      </w:r>
    </w:p>
    <w:p>
      <w:pPr>
        <w:pStyle w:val="21"/>
        <w:spacing w:beforeLines="0" w:afterLines="0"/>
        <w:jc w:val="center"/>
        <w:outlineLvl w:val="0"/>
        <w:rPr>
          <w:rFonts w:hint="eastAsia" w:ascii="宋体" w:hAnsi="宋体" w:eastAsia="宋体" w:cs="宋体"/>
          <w:b/>
          <w:bCs/>
          <w:color w:val="000000" w:themeColor="text1"/>
          <w:sz w:val="32"/>
          <w:szCs w:val="32"/>
          <w14:textFill>
            <w14:solidFill>
              <w14:schemeClr w14:val="tx1"/>
            </w14:solidFill>
          </w14:textFill>
        </w:rPr>
      </w:pPr>
    </w:p>
    <w:p>
      <w:pPr>
        <w:pStyle w:val="21"/>
        <w:spacing w:beforeLines="0" w:afterLines="0"/>
        <w:jc w:val="center"/>
        <w:outlineLvl w:val="0"/>
        <w:rPr>
          <w:rFonts w:hint="eastAsia" w:eastAsia="宋体"/>
          <w:color w:val="auto"/>
          <w:sz w:val="32"/>
          <w:szCs w:val="32"/>
          <w:u w:val="single"/>
          <w:lang w:eastAsia="zh-CN"/>
        </w:rPr>
      </w:pPr>
      <w:r>
        <w:rPr>
          <w:rFonts w:hint="eastAsia" w:ascii="宋体" w:hAnsi="宋体" w:eastAsia="宋体" w:cs="宋体"/>
          <w:b/>
          <w:bCs/>
          <w:color w:val="auto"/>
          <w:sz w:val="32"/>
          <w:szCs w:val="32"/>
        </w:rPr>
        <w:t>拟派入本</w:t>
      </w:r>
      <w:r>
        <w:rPr>
          <w:rFonts w:hint="eastAsia" w:ascii="宋体" w:hAnsi="宋体" w:eastAsia="宋体" w:cs="宋体"/>
          <w:b/>
          <w:bCs/>
          <w:color w:val="auto"/>
          <w:sz w:val="32"/>
          <w:szCs w:val="32"/>
          <w:lang w:val="en-US" w:eastAsia="zh-CN"/>
        </w:rPr>
        <w:t>项目的</w:t>
      </w:r>
      <w:r>
        <w:rPr>
          <w:rFonts w:hint="eastAsia" w:eastAsia="宋体"/>
          <w:b/>
          <w:color w:val="auto"/>
          <w:sz w:val="32"/>
          <w:szCs w:val="32"/>
        </w:rPr>
        <w:t>项目经理简历表</w:t>
      </w:r>
      <w:r>
        <w:rPr>
          <w:rFonts w:hint="eastAsia"/>
          <w:b/>
          <w:color w:val="auto"/>
          <w:sz w:val="32"/>
          <w:szCs w:val="32"/>
          <w:lang w:eastAsia="zh-CN"/>
        </w:rPr>
        <w:t>（</w:t>
      </w:r>
      <w:r>
        <w:rPr>
          <w:rFonts w:hint="eastAsia"/>
          <w:b/>
          <w:color w:val="auto"/>
          <w:sz w:val="32"/>
          <w:szCs w:val="32"/>
          <w:lang w:val="en-US" w:eastAsia="zh-CN"/>
        </w:rPr>
        <w:t>格式</w:t>
      </w:r>
      <w:r>
        <w:rPr>
          <w:rFonts w:hint="eastAsia"/>
          <w:b/>
          <w:color w:val="auto"/>
          <w:sz w:val="32"/>
          <w:szCs w:val="32"/>
          <w:lang w:eastAsia="zh-CN"/>
        </w:rPr>
        <w:t>）</w:t>
      </w:r>
    </w:p>
    <w:p>
      <w:pPr>
        <w:pStyle w:val="21"/>
        <w:spacing w:beforeLines="0" w:afterLines="0"/>
        <w:rPr>
          <w:rFonts w:hint="default"/>
          <w:color w:val="auto"/>
          <w:sz w:val="21"/>
          <w:u w:val="single"/>
        </w:rPr>
      </w:pPr>
    </w:p>
    <w:p>
      <w:pPr>
        <w:pStyle w:val="21"/>
        <w:spacing w:beforeLines="0" w:afterLines="0"/>
        <w:rPr>
          <w:rFonts w:hint="default"/>
          <w:b w:val="0"/>
          <w:bCs w:val="0"/>
          <w:i w:val="0"/>
          <w:iCs w:val="0"/>
          <w:color w:val="auto"/>
          <w:sz w:val="24"/>
          <w:szCs w:val="24"/>
        </w:rPr>
      </w:pPr>
      <w:r>
        <w:rPr>
          <w:rFonts w:hint="eastAsia" w:cs="宋体"/>
          <w:b w:val="0"/>
          <w:bCs w:val="0"/>
          <w:i w:val="0"/>
          <w:iCs w:val="0"/>
          <w:color w:val="auto"/>
          <w:sz w:val="24"/>
          <w:szCs w:val="24"/>
          <w:u w:val="single"/>
          <w:lang w:val="en-US" w:eastAsia="zh-CN"/>
        </w:rPr>
        <w:t xml:space="preserve">                       </w:t>
      </w:r>
      <w:r>
        <w:rPr>
          <w:rFonts w:hint="eastAsia" w:ascii="宋体" w:hAnsi="宋体" w:eastAsia="宋体" w:cs="宋体"/>
          <w:b w:val="0"/>
          <w:bCs w:val="0"/>
          <w:i w:val="0"/>
          <w:iCs w:val="0"/>
          <w:color w:val="auto"/>
          <w:kern w:val="2"/>
          <w:sz w:val="24"/>
          <w:szCs w:val="24"/>
          <w:u w:val="single"/>
          <w:shd w:val="clear" w:color="auto" w:fill="auto"/>
          <w:lang w:eastAsia="zh-CN"/>
        </w:rPr>
        <w:t xml:space="preserve"> （项目名称）</w:t>
      </w:r>
      <w:r>
        <w:rPr>
          <w:rFonts w:hint="eastAsia" w:cs="宋体"/>
          <w:b w:val="0"/>
          <w:bCs w:val="0"/>
          <w:i w:val="0"/>
          <w:iCs w:val="0"/>
          <w:color w:val="auto"/>
          <w:sz w:val="24"/>
          <w:szCs w:val="24"/>
          <w:u w:val="single"/>
          <w:lang w:val="en-US" w:eastAsia="zh-CN"/>
        </w:rPr>
        <w:t xml:space="preserve">                           </w:t>
      </w:r>
      <w:r>
        <w:rPr>
          <w:rFonts w:hint="eastAsia" w:eastAsia="宋体"/>
          <w:b w:val="0"/>
          <w:bCs w:val="0"/>
          <w:i w:val="0"/>
          <w:iCs w:val="0"/>
          <w:color w:val="auto"/>
          <w:sz w:val="24"/>
          <w:szCs w:val="24"/>
        </w:rPr>
        <w:t>工程</w:t>
      </w:r>
    </w:p>
    <w:tbl>
      <w:tblPr>
        <w:tblStyle w:val="1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1001"/>
        <w:gridCol w:w="584"/>
        <w:gridCol w:w="916"/>
        <w:gridCol w:w="1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lang w:val="en-US" w:eastAsia="zh-CN"/>
              </w:rPr>
            </w:pPr>
          </w:p>
        </w:tc>
        <w:tc>
          <w:tcPr>
            <w:tcW w:w="269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担任项目经理年限</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注册建造师证书编号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建设规模</w:t>
            </w: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开、竣工日期</w:t>
            </w: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在建或已完</w:t>
            </w: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2"/>
        <w:jc w:val="center"/>
        <w:outlineLvl w:val="0"/>
        <w:rPr>
          <w:rFonts w:hint="eastAsia" w:ascii="宋体" w:hAnsi="宋体" w:eastAsia="宋体" w:cs="宋体"/>
          <w:b/>
          <w:bCs/>
          <w:color w:val="auto"/>
          <w:sz w:val="32"/>
          <w:szCs w:val="32"/>
        </w:rPr>
      </w:pPr>
    </w:p>
    <w:p>
      <w:pPr>
        <w:pStyle w:val="22"/>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（7）拟派入本项目的专职安全员简历表（附具有省级或以上交通主管部门颁发的安全生产考核合格证书（C类）、身份证及2021年4月至2021年6月供应商依法为其缴纳社会保险证明复印件并加盖公章）；</w:t>
      </w:r>
    </w:p>
    <w:p>
      <w:pPr>
        <w:pStyle w:val="22"/>
        <w:jc w:val="center"/>
        <w:outlineLvl w:val="0"/>
        <w:rPr>
          <w:rFonts w:hint="eastAsia" w:ascii="宋体" w:hAnsi="宋体" w:eastAsia="宋体" w:cs="宋体"/>
          <w:b/>
          <w:bCs/>
          <w:color w:val="auto"/>
          <w:sz w:val="32"/>
          <w:szCs w:val="32"/>
        </w:rPr>
      </w:pPr>
    </w:p>
    <w:p>
      <w:pPr>
        <w:pStyle w:val="22"/>
        <w:jc w:val="center"/>
        <w:outlineLvl w:val="0"/>
        <w:rPr>
          <w:rFonts w:hint="eastAsia" w:ascii="宋体" w:hAnsi="宋体" w:eastAsia="宋体" w:cs="宋体"/>
          <w:b/>
          <w:bCs/>
          <w:color w:val="auto"/>
          <w:sz w:val="32"/>
          <w:szCs w:val="32"/>
        </w:rPr>
      </w:pPr>
    </w:p>
    <w:p>
      <w:pPr>
        <w:pStyle w:val="22"/>
        <w:jc w:val="center"/>
        <w:outlineLvl w:val="0"/>
        <w:rPr>
          <w:rFonts w:hint="eastAsia" w:ascii="宋体" w:hAnsi="宋体" w:eastAsia="宋体" w:cs="宋体"/>
          <w:color w:val="auto"/>
          <w:sz w:val="32"/>
          <w:szCs w:val="32"/>
          <w:u w:val="single"/>
          <w:lang w:eastAsia="zh-CN"/>
        </w:rPr>
      </w:pPr>
      <w:r>
        <w:rPr>
          <w:rFonts w:hint="eastAsia" w:ascii="宋体" w:hAnsi="宋体" w:eastAsia="宋体" w:cs="宋体"/>
          <w:b/>
          <w:bCs/>
          <w:color w:val="auto"/>
          <w:sz w:val="32"/>
          <w:szCs w:val="32"/>
        </w:rPr>
        <w:t>拟派入本项目的</w:t>
      </w:r>
      <w:r>
        <w:rPr>
          <w:rFonts w:hint="eastAsia" w:ascii="宋体" w:hAnsi="宋体" w:eastAsia="宋体" w:cs="宋体"/>
          <w:b/>
          <w:color w:val="auto"/>
          <w:sz w:val="32"/>
          <w:szCs w:val="32"/>
        </w:rPr>
        <w:t>专职安全员简历表</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格式</w:t>
      </w:r>
      <w:r>
        <w:rPr>
          <w:rFonts w:hint="eastAsia" w:ascii="宋体" w:hAnsi="宋体" w:cs="宋体"/>
          <w:b/>
          <w:color w:val="auto"/>
          <w:sz w:val="32"/>
          <w:szCs w:val="32"/>
          <w:lang w:eastAsia="zh-CN"/>
        </w:rPr>
        <w:t>）</w:t>
      </w:r>
    </w:p>
    <w:p>
      <w:pPr>
        <w:pStyle w:val="22"/>
        <w:rPr>
          <w:rFonts w:hint="eastAsia" w:ascii="宋体" w:hAnsi="宋体" w:eastAsia="宋体" w:cs="宋体"/>
          <w:color w:val="auto"/>
          <w:u w:val="single"/>
        </w:rPr>
      </w:pPr>
    </w:p>
    <w:p>
      <w:pPr>
        <w:pStyle w:val="21"/>
        <w:spacing w:beforeLines="0" w:afterLines="0"/>
        <w:rPr>
          <w:rFonts w:hint="eastAsia" w:ascii="宋体" w:hAnsi="宋体" w:eastAsia="宋体" w:cs="宋体"/>
          <w:b w:val="0"/>
          <w:bCs w:val="0"/>
          <w:color w:val="auto"/>
          <w:sz w:val="24"/>
          <w:szCs w:val="24"/>
        </w:rPr>
      </w:pPr>
      <w:r>
        <w:rPr>
          <w:rFonts w:hint="eastAsia" w:cs="宋体"/>
          <w:b w:val="0"/>
          <w:bCs w:val="0"/>
          <w:color w:val="auto"/>
          <w:sz w:val="24"/>
          <w:szCs w:val="24"/>
          <w:u w:val="single"/>
          <w:lang w:val="en-US" w:eastAsia="zh-CN"/>
        </w:rPr>
        <w:t xml:space="preserve">                   </w:t>
      </w:r>
      <w:r>
        <w:rPr>
          <w:rFonts w:hint="eastAsia" w:ascii="宋体" w:hAnsi="宋体" w:eastAsia="宋体" w:cs="宋体"/>
          <w:b w:val="0"/>
          <w:bCs w:val="0"/>
          <w:color w:val="auto"/>
          <w:kern w:val="2"/>
          <w:sz w:val="24"/>
          <w:szCs w:val="24"/>
          <w:u w:val="single"/>
          <w:shd w:val="clear" w:color="auto" w:fill="auto"/>
          <w:lang w:eastAsia="zh-CN"/>
        </w:rPr>
        <w:t xml:space="preserve"> （项目名称）</w:t>
      </w:r>
      <w:r>
        <w:rPr>
          <w:rFonts w:hint="eastAsia" w:cs="宋体"/>
          <w:b w:val="0"/>
          <w:bCs w:val="0"/>
          <w:color w:val="auto"/>
          <w:sz w:val="24"/>
          <w:szCs w:val="24"/>
          <w:u w:val="single"/>
          <w:lang w:val="en-US" w:eastAsia="zh-CN"/>
        </w:rPr>
        <w:t xml:space="preserve">                       </w:t>
      </w:r>
      <w:r>
        <w:rPr>
          <w:rFonts w:hint="eastAsia" w:eastAsia="宋体"/>
          <w:b w:val="0"/>
          <w:bCs w:val="0"/>
          <w:color w:val="auto"/>
          <w:sz w:val="24"/>
          <w:szCs w:val="24"/>
        </w:rPr>
        <w:t>工程</w:t>
      </w:r>
    </w:p>
    <w:tbl>
      <w:tblPr>
        <w:tblStyle w:val="1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63"/>
        <w:gridCol w:w="1547"/>
        <w:gridCol w:w="328"/>
        <w:gridCol w:w="1219"/>
        <w:gridCol w:w="674"/>
        <w:gridCol w:w="1010"/>
        <w:gridCol w:w="575"/>
        <w:gridCol w:w="380"/>
        <w:gridCol w:w="654"/>
        <w:gridCol w:w="7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338" w:type="dxa"/>
            <w:gridSpan w:val="3"/>
            <w:noWrap w:val="0"/>
            <w:vAlign w:val="center"/>
          </w:tcPr>
          <w:p>
            <w:pPr>
              <w:jc w:val="center"/>
              <w:rPr>
                <w:rFonts w:hint="eastAsia" w:ascii="宋体" w:hAnsi="宋体" w:eastAsia="宋体" w:cs="宋体"/>
                <w:b/>
                <w:bCs/>
                <w:color w:val="auto"/>
                <w:sz w:val="24"/>
                <w:szCs w:val="24"/>
                <w:lang w:val="en-US" w:eastAsia="zh-CN"/>
              </w:rPr>
            </w:pPr>
          </w:p>
        </w:tc>
        <w:tc>
          <w:tcPr>
            <w:tcW w:w="189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585" w:type="dxa"/>
            <w:gridSpan w:val="2"/>
            <w:noWrap w:val="0"/>
            <w:vAlign w:val="center"/>
          </w:tcPr>
          <w:p>
            <w:pPr>
              <w:jc w:val="center"/>
              <w:rPr>
                <w:rFonts w:hint="eastAsia" w:ascii="宋体" w:hAnsi="宋体" w:eastAsia="宋体" w:cs="宋体"/>
                <w:b/>
                <w:bCs/>
                <w:color w:val="auto"/>
                <w:sz w:val="24"/>
                <w:szCs w:val="24"/>
                <w:lang w:val="en-US" w:eastAsia="zh-CN"/>
              </w:rPr>
            </w:pPr>
          </w:p>
        </w:tc>
        <w:tc>
          <w:tcPr>
            <w:tcW w:w="1108"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79" w:type="dxa"/>
            <w:noWrap w:val="0"/>
            <w:vAlign w:val="center"/>
          </w:tcPr>
          <w:p>
            <w:pPr>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338" w:type="dxa"/>
            <w:gridSpan w:val="3"/>
            <w:noWrap w:val="0"/>
            <w:vAlign w:val="center"/>
          </w:tcPr>
          <w:p>
            <w:pPr>
              <w:jc w:val="center"/>
              <w:rPr>
                <w:rFonts w:hint="eastAsia" w:ascii="宋体" w:hAnsi="宋体" w:eastAsia="宋体" w:cs="宋体"/>
                <w:b/>
                <w:bCs/>
                <w:color w:val="auto"/>
                <w:sz w:val="24"/>
                <w:szCs w:val="24"/>
                <w:lang w:val="en-US" w:eastAsia="zh-CN"/>
              </w:rPr>
            </w:pPr>
          </w:p>
        </w:tc>
        <w:tc>
          <w:tcPr>
            <w:tcW w:w="189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585" w:type="dxa"/>
            <w:gridSpan w:val="2"/>
            <w:noWrap w:val="0"/>
            <w:vAlign w:val="center"/>
          </w:tcPr>
          <w:p>
            <w:pPr>
              <w:jc w:val="center"/>
              <w:rPr>
                <w:rFonts w:hint="eastAsia" w:ascii="宋体" w:hAnsi="宋体" w:eastAsia="宋体" w:cs="宋体"/>
                <w:b/>
                <w:bCs/>
                <w:color w:val="auto"/>
                <w:sz w:val="24"/>
                <w:szCs w:val="24"/>
                <w:lang w:val="en-US" w:eastAsia="zh-CN"/>
              </w:rPr>
            </w:pPr>
          </w:p>
        </w:tc>
        <w:tc>
          <w:tcPr>
            <w:tcW w:w="1108"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279" w:type="dxa"/>
            <w:noWrap w:val="0"/>
            <w:vAlign w:val="center"/>
          </w:tcPr>
          <w:p>
            <w:pPr>
              <w:jc w:val="center"/>
              <w:rPr>
                <w:rFonts w:hint="default"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0" w:type="dxa"/>
            <w:gridSpan w:val="4"/>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893" w:type="dxa"/>
            <w:gridSpan w:val="2"/>
            <w:noWrap w:val="0"/>
            <w:vAlign w:val="center"/>
          </w:tcPr>
          <w:p>
            <w:pPr>
              <w:jc w:val="center"/>
              <w:rPr>
                <w:rFonts w:hint="eastAsia" w:ascii="宋体" w:hAnsi="宋体" w:eastAsia="宋体" w:cs="宋体"/>
                <w:b/>
                <w:bCs/>
                <w:i w:val="0"/>
                <w:iCs w:val="0"/>
                <w:color w:val="auto"/>
                <w:sz w:val="24"/>
                <w:szCs w:val="24"/>
                <w:lang w:val="en-US" w:eastAsia="zh-CN"/>
              </w:rPr>
            </w:pPr>
          </w:p>
        </w:tc>
        <w:tc>
          <w:tcPr>
            <w:tcW w:w="2693" w:type="dxa"/>
            <w:gridSpan w:val="5"/>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担任专职安全员年限</w:t>
            </w:r>
          </w:p>
        </w:tc>
        <w:tc>
          <w:tcPr>
            <w:tcW w:w="1279" w:type="dxa"/>
            <w:noWrap w:val="0"/>
            <w:vAlign w:val="center"/>
          </w:tcPr>
          <w:p>
            <w:pPr>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0" w:type="dxa"/>
            <w:gridSpan w:val="4"/>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上岗证编号</w:t>
            </w:r>
          </w:p>
        </w:tc>
        <w:tc>
          <w:tcPr>
            <w:tcW w:w="1893" w:type="dxa"/>
            <w:gridSpan w:val="2"/>
            <w:noWrap w:val="0"/>
            <w:vAlign w:val="center"/>
          </w:tcPr>
          <w:p>
            <w:pPr>
              <w:jc w:val="center"/>
              <w:rPr>
                <w:rFonts w:hint="default" w:ascii="宋体" w:hAnsi="宋体" w:eastAsia="宋体" w:cs="宋体"/>
                <w:b/>
                <w:bCs/>
                <w:i w:val="0"/>
                <w:iCs w:val="0"/>
                <w:color w:val="auto"/>
                <w:sz w:val="24"/>
                <w:szCs w:val="24"/>
                <w:lang w:val="en-US" w:eastAsia="zh-CN"/>
              </w:rPr>
            </w:pPr>
          </w:p>
        </w:tc>
        <w:tc>
          <w:tcPr>
            <w:tcW w:w="1965"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安全生产考核合格证编号</w:t>
            </w:r>
          </w:p>
        </w:tc>
        <w:tc>
          <w:tcPr>
            <w:tcW w:w="2007" w:type="dxa"/>
            <w:gridSpan w:val="3"/>
            <w:noWrap w:val="0"/>
            <w:vAlign w:val="center"/>
          </w:tcPr>
          <w:p>
            <w:pPr>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154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547"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建设规模</w:t>
            </w:r>
          </w:p>
        </w:tc>
        <w:tc>
          <w:tcPr>
            <w:tcW w:w="1684"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开、竣工日期</w:t>
            </w:r>
          </w:p>
        </w:tc>
        <w:tc>
          <w:tcPr>
            <w:tcW w:w="1609"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在建或已完</w:t>
            </w:r>
          </w:p>
        </w:tc>
        <w:tc>
          <w:tcPr>
            <w:tcW w:w="135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color w:val="auto"/>
                <w:sz w:val="24"/>
                <w:szCs w:val="24"/>
              </w:rPr>
            </w:pPr>
          </w:p>
        </w:tc>
        <w:tc>
          <w:tcPr>
            <w:tcW w:w="1547" w:type="dxa"/>
            <w:noWrap w:val="0"/>
            <w:vAlign w:val="center"/>
          </w:tcPr>
          <w:p>
            <w:pPr>
              <w:jc w:val="center"/>
              <w:rPr>
                <w:rFonts w:hint="eastAsia" w:ascii="宋体" w:hAnsi="宋体" w:eastAsia="宋体" w:cs="宋体"/>
                <w:color w:val="auto"/>
                <w:sz w:val="24"/>
                <w:szCs w:val="24"/>
              </w:rPr>
            </w:pPr>
          </w:p>
        </w:tc>
        <w:tc>
          <w:tcPr>
            <w:tcW w:w="1547" w:type="dxa"/>
            <w:gridSpan w:val="2"/>
            <w:noWrap w:val="0"/>
            <w:vAlign w:val="center"/>
          </w:tcPr>
          <w:p>
            <w:pPr>
              <w:jc w:val="center"/>
              <w:rPr>
                <w:rFonts w:hint="eastAsia" w:ascii="宋体" w:hAnsi="宋体" w:eastAsia="宋体" w:cs="宋体"/>
                <w:color w:val="auto"/>
                <w:sz w:val="24"/>
                <w:szCs w:val="24"/>
              </w:rPr>
            </w:pPr>
          </w:p>
        </w:tc>
        <w:tc>
          <w:tcPr>
            <w:tcW w:w="1684" w:type="dxa"/>
            <w:gridSpan w:val="2"/>
            <w:noWrap w:val="0"/>
            <w:vAlign w:val="center"/>
          </w:tcPr>
          <w:p>
            <w:pPr>
              <w:jc w:val="center"/>
              <w:rPr>
                <w:rFonts w:hint="eastAsia" w:ascii="宋体" w:hAnsi="宋体" w:eastAsia="宋体" w:cs="宋体"/>
                <w:color w:val="auto"/>
                <w:sz w:val="24"/>
                <w:szCs w:val="24"/>
              </w:rPr>
            </w:pPr>
          </w:p>
        </w:tc>
        <w:tc>
          <w:tcPr>
            <w:tcW w:w="1609" w:type="dxa"/>
            <w:gridSpan w:val="3"/>
            <w:noWrap w:val="0"/>
            <w:vAlign w:val="center"/>
          </w:tcPr>
          <w:p>
            <w:pPr>
              <w:jc w:val="center"/>
              <w:rPr>
                <w:rFonts w:hint="eastAsia" w:ascii="宋体" w:hAnsi="宋体" w:eastAsia="宋体" w:cs="宋体"/>
                <w:color w:val="auto"/>
                <w:sz w:val="24"/>
                <w:szCs w:val="24"/>
              </w:rPr>
            </w:pPr>
          </w:p>
        </w:tc>
        <w:tc>
          <w:tcPr>
            <w:tcW w:w="1353" w:type="dxa"/>
            <w:gridSpan w:val="2"/>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color w:val="auto"/>
                <w:sz w:val="24"/>
                <w:szCs w:val="24"/>
              </w:rPr>
            </w:pPr>
          </w:p>
        </w:tc>
        <w:tc>
          <w:tcPr>
            <w:tcW w:w="1547" w:type="dxa"/>
            <w:noWrap w:val="0"/>
            <w:vAlign w:val="center"/>
          </w:tcPr>
          <w:p>
            <w:pPr>
              <w:jc w:val="center"/>
              <w:rPr>
                <w:rFonts w:hint="eastAsia" w:ascii="宋体" w:hAnsi="宋体" w:eastAsia="宋体" w:cs="宋体"/>
                <w:color w:val="auto"/>
                <w:sz w:val="24"/>
                <w:szCs w:val="24"/>
              </w:rPr>
            </w:pPr>
          </w:p>
        </w:tc>
        <w:tc>
          <w:tcPr>
            <w:tcW w:w="1547" w:type="dxa"/>
            <w:gridSpan w:val="2"/>
            <w:noWrap w:val="0"/>
            <w:vAlign w:val="center"/>
          </w:tcPr>
          <w:p>
            <w:pPr>
              <w:jc w:val="center"/>
              <w:rPr>
                <w:rFonts w:hint="eastAsia" w:ascii="宋体" w:hAnsi="宋体" w:eastAsia="宋体" w:cs="宋体"/>
                <w:color w:val="auto"/>
                <w:sz w:val="24"/>
                <w:szCs w:val="24"/>
              </w:rPr>
            </w:pPr>
          </w:p>
        </w:tc>
        <w:tc>
          <w:tcPr>
            <w:tcW w:w="1684" w:type="dxa"/>
            <w:gridSpan w:val="2"/>
            <w:noWrap w:val="0"/>
            <w:vAlign w:val="center"/>
          </w:tcPr>
          <w:p>
            <w:pPr>
              <w:jc w:val="center"/>
              <w:rPr>
                <w:rFonts w:hint="eastAsia" w:ascii="宋体" w:hAnsi="宋体" w:eastAsia="宋体" w:cs="宋体"/>
                <w:color w:val="auto"/>
                <w:sz w:val="24"/>
                <w:szCs w:val="24"/>
              </w:rPr>
            </w:pPr>
          </w:p>
        </w:tc>
        <w:tc>
          <w:tcPr>
            <w:tcW w:w="1609" w:type="dxa"/>
            <w:gridSpan w:val="3"/>
            <w:noWrap w:val="0"/>
            <w:vAlign w:val="center"/>
          </w:tcPr>
          <w:p>
            <w:pPr>
              <w:jc w:val="center"/>
              <w:rPr>
                <w:rFonts w:hint="eastAsia" w:ascii="宋体" w:hAnsi="宋体" w:eastAsia="宋体" w:cs="宋体"/>
                <w:color w:val="auto"/>
                <w:sz w:val="24"/>
                <w:szCs w:val="24"/>
              </w:rPr>
            </w:pPr>
          </w:p>
        </w:tc>
        <w:tc>
          <w:tcPr>
            <w:tcW w:w="1353" w:type="dxa"/>
            <w:gridSpan w:val="2"/>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5" w:type="dxa"/>
            <w:gridSpan w:val="2"/>
            <w:noWrap w:val="0"/>
            <w:vAlign w:val="center"/>
          </w:tcPr>
          <w:p>
            <w:pPr>
              <w:jc w:val="center"/>
              <w:rPr>
                <w:rFonts w:hint="eastAsia" w:ascii="宋体" w:hAnsi="宋体" w:eastAsia="宋体" w:cs="宋体"/>
                <w:color w:val="auto"/>
                <w:sz w:val="24"/>
                <w:szCs w:val="24"/>
              </w:rPr>
            </w:pPr>
          </w:p>
        </w:tc>
        <w:tc>
          <w:tcPr>
            <w:tcW w:w="1547" w:type="dxa"/>
            <w:noWrap w:val="0"/>
            <w:vAlign w:val="center"/>
          </w:tcPr>
          <w:p>
            <w:pPr>
              <w:jc w:val="center"/>
              <w:rPr>
                <w:rFonts w:hint="eastAsia" w:ascii="宋体" w:hAnsi="宋体" w:eastAsia="宋体" w:cs="宋体"/>
                <w:color w:val="auto"/>
                <w:sz w:val="24"/>
                <w:szCs w:val="24"/>
              </w:rPr>
            </w:pPr>
          </w:p>
        </w:tc>
        <w:tc>
          <w:tcPr>
            <w:tcW w:w="1547" w:type="dxa"/>
            <w:gridSpan w:val="2"/>
            <w:noWrap w:val="0"/>
            <w:vAlign w:val="center"/>
          </w:tcPr>
          <w:p>
            <w:pPr>
              <w:jc w:val="center"/>
              <w:rPr>
                <w:rFonts w:hint="eastAsia" w:ascii="宋体" w:hAnsi="宋体" w:eastAsia="宋体" w:cs="宋体"/>
                <w:color w:val="auto"/>
                <w:sz w:val="24"/>
                <w:szCs w:val="24"/>
              </w:rPr>
            </w:pPr>
          </w:p>
        </w:tc>
        <w:tc>
          <w:tcPr>
            <w:tcW w:w="1684" w:type="dxa"/>
            <w:gridSpan w:val="2"/>
            <w:noWrap w:val="0"/>
            <w:vAlign w:val="center"/>
          </w:tcPr>
          <w:p>
            <w:pPr>
              <w:jc w:val="center"/>
              <w:rPr>
                <w:rFonts w:hint="eastAsia" w:ascii="宋体" w:hAnsi="宋体" w:eastAsia="宋体" w:cs="宋体"/>
                <w:color w:val="auto"/>
                <w:sz w:val="24"/>
                <w:szCs w:val="24"/>
              </w:rPr>
            </w:pPr>
          </w:p>
        </w:tc>
        <w:tc>
          <w:tcPr>
            <w:tcW w:w="1609" w:type="dxa"/>
            <w:gridSpan w:val="3"/>
            <w:noWrap w:val="0"/>
            <w:vAlign w:val="center"/>
          </w:tcPr>
          <w:p>
            <w:pPr>
              <w:jc w:val="center"/>
              <w:rPr>
                <w:rFonts w:hint="eastAsia" w:ascii="宋体" w:hAnsi="宋体" w:eastAsia="宋体" w:cs="宋体"/>
                <w:color w:val="auto"/>
                <w:sz w:val="24"/>
                <w:szCs w:val="24"/>
              </w:rPr>
            </w:pPr>
          </w:p>
        </w:tc>
        <w:tc>
          <w:tcPr>
            <w:tcW w:w="1353" w:type="dxa"/>
            <w:gridSpan w:val="2"/>
            <w:noWrap w:val="0"/>
            <w:vAlign w:val="center"/>
          </w:tcPr>
          <w:p>
            <w:pPr>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6"/>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6"/>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6"/>
        <w:rPr>
          <w:rFonts w:hint="eastAsia" w:ascii="宋体" w:hAnsi="宋体" w:eastAsia="宋体" w:cs="宋体"/>
          <w:b/>
          <w:bCs/>
          <w:color w:val="auto"/>
          <w:sz w:val="32"/>
          <w:szCs w:val="32"/>
          <w:lang w:val="en-US" w:eastAsia="zh-CN"/>
        </w:rPr>
      </w:pPr>
    </w:p>
    <w:p>
      <w:pPr>
        <w:rPr>
          <w:rFonts w:hint="eastAsia"/>
          <w:color w:val="auto"/>
          <w:lang w:val="en-US" w:eastAsia="zh-CN"/>
        </w:rPr>
      </w:pPr>
    </w:p>
    <w:p>
      <w:pP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8</w:t>
      </w:r>
      <w:r>
        <w:rPr>
          <w:rFonts w:hint="eastAsia" w:ascii="宋体" w:hAnsi="宋体" w:eastAsia="宋体" w:cs="宋体"/>
          <w:b/>
          <w:bCs/>
          <w:color w:val="auto"/>
          <w:sz w:val="32"/>
          <w:szCs w:val="32"/>
        </w:rPr>
        <w:t>、项目管理机构人员配备情况表</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附</w:t>
      </w:r>
      <w:r>
        <w:rPr>
          <w:rFonts w:hint="eastAsia" w:ascii="宋体" w:hAnsi="宋体" w:eastAsia="宋体" w:cs="宋体"/>
          <w:b/>
          <w:bCs/>
          <w:color w:val="auto"/>
          <w:sz w:val="32"/>
          <w:szCs w:val="32"/>
        </w:rPr>
        <w:t>施工员、质</w:t>
      </w:r>
      <w:r>
        <w:rPr>
          <w:rFonts w:hint="eastAsia" w:ascii="宋体" w:hAnsi="宋体" w:eastAsia="宋体" w:cs="宋体"/>
          <w:b/>
          <w:bCs/>
          <w:color w:val="auto"/>
          <w:sz w:val="32"/>
          <w:szCs w:val="32"/>
          <w:lang w:val="en-US" w:eastAsia="zh-CN"/>
        </w:rPr>
        <w:t>量</w:t>
      </w:r>
      <w:r>
        <w:rPr>
          <w:rFonts w:hint="eastAsia" w:ascii="宋体" w:hAnsi="宋体" w:eastAsia="宋体" w:cs="宋体"/>
          <w:b/>
          <w:bCs/>
          <w:color w:val="auto"/>
          <w:sz w:val="32"/>
          <w:szCs w:val="32"/>
        </w:rPr>
        <w:t>员、材料员</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预算员</w:t>
      </w:r>
      <w:r>
        <w:rPr>
          <w:rFonts w:hint="eastAsia" w:ascii="宋体" w:hAnsi="宋体" w:eastAsia="宋体" w:cs="宋体"/>
          <w:b/>
          <w:bCs/>
          <w:color w:val="auto"/>
          <w:sz w:val="32"/>
          <w:szCs w:val="32"/>
        </w:rPr>
        <w:t>的岗位证书</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附路桥</w:t>
      </w:r>
      <w:r>
        <w:rPr>
          <w:rFonts w:hint="eastAsia" w:ascii="宋体" w:hAnsi="宋体" w:eastAsia="宋体" w:cs="宋体"/>
          <w:b/>
          <w:bCs/>
          <w:color w:val="auto"/>
          <w:sz w:val="32"/>
          <w:szCs w:val="32"/>
        </w:rPr>
        <w:t>类专业的</w:t>
      </w:r>
      <w:r>
        <w:rPr>
          <w:rFonts w:hint="eastAsia" w:ascii="宋体" w:hAnsi="宋体" w:eastAsia="宋体" w:cs="宋体"/>
          <w:b/>
          <w:bCs/>
          <w:color w:val="auto"/>
          <w:sz w:val="32"/>
          <w:szCs w:val="32"/>
          <w:lang w:val="en-US" w:eastAsia="zh-CN"/>
        </w:rPr>
        <w:t>项目总工</w:t>
      </w:r>
      <w:r>
        <w:rPr>
          <w:rFonts w:hint="eastAsia" w:ascii="宋体" w:hAnsi="宋体" w:eastAsia="宋体" w:cs="宋体"/>
          <w:b/>
          <w:bCs/>
          <w:color w:val="auto"/>
          <w:sz w:val="32"/>
          <w:szCs w:val="32"/>
        </w:rPr>
        <w:t>职称证复印件及管理人员</w:t>
      </w:r>
      <w:r>
        <w:rPr>
          <w:rFonts w:hint="eastAsia" w:ascii="宋体" w:hAnsi="宋体" w:eastAsia="宋体" w:cs="宋体"/>
          <w:b/>
          <w:bCs/>
          <w:color w:val="000000" w:themeColor="text1"/>
          <w:sz w:val="32"/>
          <w:szCs w:val="32"/>
          <w14:textFill>
            <w14:solidFill>
              <w14:schemeClr w14:val="tx1"/>
            </w14:solidFill>
          </w14:textFill>
        </w:rPr>
        <w:t>2021年4月至2021年6月</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依法为其缴纳社会保险证明复印件并加盖公章</w:t>
      </w:r>
      <w:r>
        <w:rPr>
          <w:rFonts w:hint="eastAsia" w:ascii="宋体" w:hAnsi="宋体" w:eastAsia="宋体" w:cs="宋体"/>
          <w:b/>
          <w:bCs/>
          <w:color w:val="auto"/>
          <w:sz w:val="32"/>
          <w:szCs w:val="32"/>
          <w:lang w:eastAsia="zh-CN"/>
        </w:rPr>
        <w:t>）；</w:t>
      </w:r>
    </w:p>
    <w:p>
      <w:pPr>
        <w:tabs>
          <w:tab w:val="left" w:pos="826"/>
        </w:tabs>
        <w:suppressAutoHyphens w:val="0"/>
        <w:snapToGrid w:val="0"/>
        <w:ind w:firstLine="643" w:firstLineChars="200"/>
        <w:jc w:val="center"/>
        <w:rPr>
          <w:rFonts w:hint="eastAsia" w:ascii="宋体" w:hAnsi="宋体" w:eastAsia="宋体" w:cs="宋体"/>
          <w:b/>
          <w:color w:val="auto"/>
          <w:sz w:val="32"/>
          <w:szCs w:val="32"/>
          <w:shd w:val="clear" w:color="auto" w:fill="auto"/>
        </w:rPr>
      </w:pPr>
    </w:p>
    <w:p>
      <w:pPr>
        <w:tabs>
          <w:tab w:val="left" w:pos="826"/>
        </w:tabs>
        <w:suppressAutoHyphens w:val="0"/>
        <w:snapToGrid w:val="0"/>
        <w:jc w:val="center"/>
        <w:rPr>
          <w:rFonts w:hint="eastAsia" w:ascii="宋体" w:hAnsi="宋体" w:eastAsia="宋体" w:cs="宋体"/>
          <w:b/>
          <w:bCs w:val="0"/>
          <w:color w:val="auto"/>
          <w:kern w:val="2"/>
          <w:sz w:val="32"/>
          <w:szCs w:val="32"/>
          <w:shd w:val="clear" w:color="auto" w:fill="auto"/>
          <w:lang w:eastAsia="zh-CN"/>
        </w:rPr>
      </w:pPr>
      <w:r>
        <w:rPr>
          <w:rFonts w:hint="eastAsia" w:ascii="宋体" w:hAnsi="宋体" w:eastAsia="宋体" w:cs="宋体"/>
          <w:b/>
          <w:color w:val="auto"/>
          <w:sz w:val="32"/>
          <w:szCs w:val="32"/>
          <w:shd w:val="clear" w:color="auto" w:fill="auto"/>
        </w:rPr>
        <w:t>项目管理机构人员配备情况表</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格式</w:t>
      </w:r>
      <w:r>
        <w:rPr>
          <w:rFonts w:hint="eastAsia" w:ascii="宋体" w:hAnsi="宋体" w:cs="宋体"/>
          <w:b/>
          <w:color w:val="auto"/>
          <w:sz w:val="32"/>
          <w:szCs w:val="32"/>
          <w:lang w:eastAsia="zh-CN"/>
        </w:rPr>
        <w:t>）</w:t>
      </w:r>
    </w:p>
    <w:p>
      <w:pPr>
        <w:tabs>
          <w:tab w:val="left" w:pos="826"/>
        </w:tabs>
        <w:suppressAutoHyphens w:val="0"/>
        <w:snapToGrid w:val="0"/>
        <w:ind w:firstLine="482" w:firstLineChars="200"/>
        <w:rPr>
          <w:rFonts w:hint="eastAsia" w:ascii="宋体" w:hAnsi="宋体" w:eastAsia="宋体" w:cs="宋体"/>
          <w:b/>
          <w:color w:val="auto"/>
          <w:kern w:val="2"/>
          <w:sz w:val="24"/>
          <w:szCs w:val="20"/>
          <w:shd w:val="clear" w:color="auto" w:fill="auto"/>
          <w:lang w:eastAsia="zh-CN"/>
        </w:rPr>
      </w:pPr>
    </w:p>
    <w:p>
      <w:pPr>
        <w:suppressAutoHyphens w:val="0"/>
        <w:outlineLvl w:val="0"/>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u w:val="single"/>
          <w:shd w:val="clear" w:color="auto" w:fill="auto"/>
          <w:lang w:eastAsia="zh-CN"/>
        </w:rPr>
        <w:t xml:space="preserve">            </w:t>
      </w:r>
      <w:bookmarkStart w:id="46" w:name="_Toc460604315"/>
      <w:r>
        <w:rPr>
          <w:rFonts w:hint="eastAsia" w:ascii="宋体" w:hAnsi="宋体" w:eastAsia="宋体" w:cs="宋体"/>
          <w:color w:val="auto"/>
          <w:kern w:val="2"/>
          <w:sz w:val="24"/>
          <w:szCs w:val="24"/>
          <w:u w:val="single"/>
          <w:shd w:val="clear" w:color="auto" w:fill="auto"/>
          <w:lang w:eastAsia="zh-CN"/>
        </w:rPr>
        <w:t xml:space="preserve">（项目名称）        </w:t>
      </w:r>
      <w:r>
        <w:rPr>
          <w:rFonts w:hint="eastAsia" w:ascii="宋体" w:hAnsi="宋体" w:eastAsia="宋体" w:cs="宋体"/>
          <w:color w:val="auto"/>
          <w:kern w:val="2"/>
          <w:sz w:val="24"/>
          <w:szCs w:val="24"/>
          <w:shd w:val="clear" w:color="auto" w:fill="auto"/>
          <w:lang w:eastAsia="zh-CN"/>
        </w:rPr>
        <w:t xml:space="preserve"> 工程</w:t>
      </w:r>
      <w:bookmarkEnd w:id="46"/>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956"/>
        <w:gridCol w:w="816"/>
        <w:gridCol w:w="1283"/>
        <w:gridCol w:w="1013"/>
        <w:gridCol w:w="1148"/>
        <w:gridCol w:w="1148"/>
        <w:gridCol w:w="108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31"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岗位</w:t>
            </w:r>
          </w:p>
        </w:tc>
        <w:tc>
          <w:tcPr>
            <w:tcW w:w="95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姓名</w:t>
            </w:r>
          </w:p>
        </w:tc>
        <w:tc>
          <w:tcPr>
            <w:tcW w:w="81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职称</w:t>
            </w:r>
          </w:p>
        </w:tc>
        <w:tc>
          <w:tcPr>
            <w:tcW w:w="4592" w:type="dxa"/>
            <w:gridSpan w:val="4"/>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执业或职业资格证明</w:t>
            </w:r>
          </w:p>
        </w:tc>
        <w:tc>
          <w:tcPr>
            <w:tcW w:w="2529" w:type="dxa"/>
            <w:gridSpan w:val="2"/>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031"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证书名称</w:t>
            </w: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级别</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证号</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专业</w:t>
            </w: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项目数</w:t>
            </w: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主要项目</w:t>
            </w:r>
          </w:p>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b w:val="0"/>
                <w:bCs w:val="0"/>
                <w:color w:val="auto"/>
                <w:kern w:val="2"/>
                <w:sz w:val="24"/>
                <w:szCs w:val="24"/>
                <w:shd w:val="clear" w:color="auto" w:fill="auto"/>
                <w:lang w:val="en-US" w:eastAsia="zh-CN" w:bidi="ar-SA"/>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924" w:type="dxa"/>
            <w:gridSpan w:val="9"/>
            <w:noWrap w:val="0"/>
            <w:vAlign w:val="top"/>
          </w:tcPr>
          <w:p>
            <w:pPr>
              <w:suppressAutoHyphens w:val="0"/>
              <w:spacing w:before="120" w:beforeLines="50" w:after="120" w:afterLines="50" w:line="360" w:lineRule="auto"/>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一旦我单位中标，将实行项目经理负责制，我方保证并配备上述项目管理机构。上述填报内容真实，若不真实，愿按有关规定接受处理。</w:t>
            </w: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2019年</w:t>
      </w:r>
      <w:r>
        <w:rPr>
          <w:rFonts w:hint="eastAsia" w:ascii="宋体" w:hAnsi="宋体" w:eastAsia="宋体" w:cs="宋体"/>
          <w:b/>
          <w:bCs/>
          <w:color w:val="auto"/>
          <w:sz w:val="32"/>
          <w:szCs w:val="32"/>
        </w:rPr>
        <w:t>度经审计的财务</w:t>
      </w:r>
      <w:r>
        <w:rPr>
          <w:rFonts w:hint="eastAsia" w:ascii="宋体" w:hAnsi="宋体" w:eastAsia="宋体" w:cs="宋体"/>
          <w:b/>
          <w:bCs/>
          <w:color w:val="auto"/>
          <w:sz w:val="32"/>
          <w:szCs w:val="32"/>
          <w:lang w:val="en-US" w:eastAsia="zh-CN"/>
        </w:rPr>
        <w:t>状况表</w:t>
      </w:r>
      <w:r>
        <w:rPr>
          <w:rFonts w:hint="eastAsia" w:ascii="宋体" w:hAnsi="宋体" w:eastAsia="宋体" w:cs="宋体"/>
          <w:b/>
          <w:bCs/>
          <w:color w:val="auto"/>
          <w:sz w:val="32"/>
          <w:szCs w:val="32"/>
        </w:rPr>
        <w:t>复印件并加盖公章</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如新成立的公司无此年度</w:t>
      </w:r>
      <w:r>
        <w:rPr>
          <w:rFonts w:hint="eastAsia" w:ascii="宋体" w:hAnsi="宋体" w:eastAsia="宋体" w:cs="宋体"/>
          <w:b/>
          <w:bCs/>
          <w:color w:val="auto"/>
          <w:sz w:val="32"/>
          <w:szCs w:val="32"/>
        </w:rPr>
        <w:t>经审计的财务</w:t>
      </w:r>
      <w:r>
        <w:rPr>
          <w:rFonts w:hint="eastAsia" w:ascii="宋体" w:hAnsi="宋体" w:eastAsia="宋体" w:cs="宋体"/>
          <w:b/>
          <w:bCs/>
          <w:color w:val="auto"/>
          <w:sz w:val="32"/>
          <w:szCs w:val="32"/>
          <w:lang w:val="en-US" w:eastAsia="zh-CN"/>
        </w:rPr>
        <w:t>状况表需提供具有统一社会信用代码的营业执照副本复印件</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6"/>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近三年</w:t>
      </w:r>
      <w:r>
        <w:rPr>
          <w:rFonts w:hint="eastAsia" w:ascii="宋体" w:hAnsi="宋体" w:eastAsia="宋体" w:cs="宋体"/>
          <w:b/>
          <w:bCs/>
          <w:color w:val="auto"/>
          <w:sz w:val="32"/>
          <w:szCs w:val="32"/>
          <w:highlight w:val="none"/>
        </w:rPr>
        <w:t>发生的诉讼和仲裁情况（</w:t>
      </w:r>
      <w:r>
        <w:rPr>
          <w:rFonts w:hint="eastAsia" w:ascii="宋体" w:hAnsi="宋体" w:eastAsia="宋体" w:cs="宋体"/>
          <w:b/>
          <w:bCs/>
          <w:color w:val="auto"/>
          <w:sz w:val="32"/>
          <w:szCs w:val="32"/>
          <w:highlight w:val="none"/>
          <w:lang w:val="en-US" w:eastAsia="zh-CN"/>
        </w:rPr>
        <w:t>如有）</w:t>
      </w:r>
      <w:r>
        <w:rPr>
          <w:rFonts w:hint="eastAsia" w:ascii="宋体" w:hAnsi="宋体" w:eastAsia="宋体" w:cs="宋体"/>
          <w:b/>
          <w:bCs/>
          <w:color w:val="auto"/>
          <w:sz w:val="32"/>
          <w:szCs w:val="32"/>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判决或裁定时间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诉讼相对人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诉讼原因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highlight w:val="none"/>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highlight w:val="none"/>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highlight w:val="none"/>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highlight w:val="none"/>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裁决时间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bl>
    <w:p>
      <w:pPr>
        <w:spacing w:beforeLines="0" w:afterLines="0" w:line="360" w:lineRule="auto"/>
        <w:ind w:firstLine="480" w:firstLineChars="200"/>
        <w:rPr>
          <w:rFonts w:hint="eastAsia" w:ascii="宋体" w:hAnsi="宋体" w:eastAsia="宋体" w:cs="宋体"/>
          <w:color w:val="auto"/>
          <w:sz w:val="24"/>
          <w:szCs w:val="24"/>
          <w:highlight w:val="none"/>
        </w:rPr>
      </w:pPr>
    </w:p>
    <w:p>
      <w:pP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近三年</w:t>
      </w:r>
      <w:r>
        <w:rPr>
          <w:rFonts w:hint="eastAsia" w:ascii="宋体" w:hAnsi="宋体" w:eastAsia="宋体" w:cs="宋体"/>
          <w:color w:val="auto"/>
          <w:sz w:val="24"/>
          <w:szCs w:val="24"/>
          <w:highlight w:val="none"/>
        </w:rPr>
        <w:t>发生的诉讼和仲裁情况仅限于投标人败诉的，且与履行施工承包合同有关的案件，不包括调解结案以及未裁决的仲裁或未终审判决的诉讼。附裁决书、裁定书、仲裁裁决书及有关文件的</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p>
      <w:pPr>
        <w:pStyle w:val="2"/>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p>
    <w:p>
      <w:pPr>
        <w:pStyle w:val="6"/>
        <w:rPr>
          <w:rFonts w:hint="eastAsia" w:ascii="宋体" w:hAnsi="宋体" w:eastAsia="宋体" w:cs="宋体"/>
          <w:b/>
          <w:bCs/>
          <w:color w:val="auto"/>
          <w:sz w:val="32"/>
          <w:szCs w:val="32"/>
          <w:highlight w:val="none"/>
          <w:lang w:val="en-US" w:eastAsia="zh-CN"/>
        </w:rPr>
      </w:pPr>
    </w:p>
    <w:p>
      <w:pPr>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rPr>
        <w:t>、参加政府采购活动前三年内在经营活动中没有重</w:t>
      </w:r>
      <w:r>
        <w:rPr>
          <w:rFonts w:hint="eastAsia" w:ascii="宋体" w:hAnsi="宋体" w:eastAsia="宋体" w:cs="宋体"/>
          <w:b/>
          <w:bCs/>
          <w:color w:val="auto"/>
          <w:sz w:val="32"/>
          <w:szCs w:val="32"/>
          <w:highlight w:val="none"/>
          <w:lang w:val="en-US" w:eastAsia="zh-CN"/>
        </w:rPr>
        <w:t>大违法记录的书面声明；</w:t>
      </w:r>
    </w:p>
    <w:p>
      <w:pPr>
        <w:pStyle w:val="6"/>
        <w:pageBreakBefore w:val="0"/>
        <w:kinsoku/>
        <w:wordWrap/>
        <w:overflowPunct/>
        <w:topLinePunct w:val="0"/>
        <w:autoSpaceDE/>
        <w:autoSpaceDN/>
        <w:bidi w:val="0"/>
        <w:adjustRightInd/>
        <w:textAlignment w:val="auto"/>
        <w:rPr>
          <w:rFonts w:hint="eastAsia"/>
          <w:color w:val="auto"/>
          <w:highlight w:val="none"/>
          <w:lang w:val="en-US" w:eastAsia="zh-CN"/>
        </w:rPr>
      </w:pPr>
    </w:p>
    <w:p>
      <w:pPr>
        <w:pStyle w:val="6"/>
        <w:pageBreakBefore w:val="0"/>
        <w:kinsoku/>
        <w:wordWrap/>
        <w:overflowPunct/>
        <w:topLinePunct w:val="0"/>
        <w:autoSpaceDE/>
        <w:autoSpaceDN/>
        <w:bidi w:val="0"/>
        <w:adjustRightInd/>
        <w:textAlignment w:val="auto"/>
        <w:rPr>
          <w:rFonts w:hint="eastAsia"/>
          <w:b w:val="0"/>
          <w:bCs w:val="0"/>
          <w:color w:val="auto"/>
          <w:highlight w:val="none"/>
          <w:lang w:val="en-US" w:eastAsia="zh-CN"/>
        </w:rPr>
      </w:pPr>
      <w:r>
        <w:rPr>
          <w:rFonts w:hint="eastAsia"/>
          <w:color w:val="auto"/>
          <w:highlight w:val="none"/>
          <w:lang w:val="en-US" w:eastAsia="zh-CN"/>
        </w:rPr>
        <w:t xml:space="preserve"> </w:t>
      </w:r>
      <w:r>
        <w:rPr>
          <w:rFonts w:hint="eastAsia"/>
          <w:b w:val="0"/>
          <w:bCs w:val="0"/>
          <w:color w:val="auto"/>
          <w:highlight w:val="none"/>
          <w:lang w:val="en-US" w:eastAsia="zh-CN"/>
        </w:rPr>
        <w:t>致：</w:t>
      </w:r>
      <w:r>
        <w:rPr>
          <w:rFonts w:hint="eastAsia"/>
          <w:b w:val="0"/>
          <w:bCs w:val="0"/>
          <w:color w:val="auto"/>
          <w:highlight w:val="none"/>
          <w:u w:val="single"/>
          <w:lang w:val="en-US" w:eastAsia="zh-CN"/>
        </w:rPr>
        <w:t xml:space="preserve"> （采购人、招标代理机构）</w:t>
      </w:r>
    </w:p>
    <w:p>
      <w:pPr>
        <w:pStyle w:val="6"/>
        <w:pageBreakBefore w:val="0"/>
        <w:kinsoku/>
        <w:wordWrap/>
        <w:overflowPunct/>
        <w:topLinePunct w:val="0"/>
        <w:autoSpaceDE/>
        <w:autoSpaceDN/>
        <w:bidi w:val="0"/>
        <w:adjustRightInd/>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我单位近三年在经营活动中没有重大违法记录（包括：因违法经营受到刑事处罚或者责令停   产停业，吊销许可证或者执照、较大数额罚款等行政处罚），特此声明。</w:t>
      </w:r>
    </w:p>
    <w:p>
      <w:pPr>
        <w:pStyle w:val="6"/>
        <w:pageBreakBefore w:val="0"/>
        <w:kinsoku/>
        <w:wordWrap/>
        <w:overflowPunct/>
        <w:topLinePunct w:val="0"/>
        <w:autoSpaceDE/>
        <w:autoSpaceDN/>
        <w:bidi w:val="0"/>
        <w:adjustRightInd/>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若招标采购单位在本项目采购过程中发现我单位近三年内在经营活动中有重大违法记录，我   单位将无条件地退出本项目的磋商，并承担因此引起的一切后果。</w:t>
      </w:r>
    </w:p>
    <w:p>
      <w:pPr>
        <w:keepNext w:val="0"/>
        <w:keepLines w:val="0"/>
        <w:pageBreakBefore w:val="0"/>
        <w:tabs>
          <w:tab w:val="left" w:pos="720"/>
          <w:tab w:val="left" w:pos="900"/>
        </w:tabs>
        <w:kinsoku/>
        <w:wordWrap/>
        <w:overflowPunct/>
        <w:topLinePunct w:val="0"/>
        <w:autoSpaceDE/>
        <w:autoSpaceDN/>
        <w:bidi w:val="0"/>
        <w:adjustRightInd/>
        <w:spacing w:line="480" w:lineRule="auto"/>
        <w:jc w:val="right"/>
        <w:textAlignment w:val="auto"/>
        <w:rPr>
          <w:rFonts w:hint="eastAsia" w:ascii="宋体" w:hAnsi="宋体" w:eastAsia="宋体" w:cs="宋体"/>
          <w:color w:val="auto"/>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120" w:beforeLines="50" w:line="480" w:lineRule="auto"/>
        <w:ind w:right="480" w:firstLine="3600" w:firstLineChars="1500"/>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none"/>
          <w:shd w:val="clear" w:color="auto" w:fill="auto"/>
        </w:rPr>
        <w:t>法定代表人或授权代理人：</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（签字或盖章）</w:t>
      </w:r>
    </w:p>
    <w:p>
      <w:pPr>
        <w:keepNext w:val="0"/>
        <w:keepLines w:val="0"/>
        <w:pageBreakBefore w:val="0"/>
        <w:widowControl w:val="0"/>
        <w:kinsoku/>
        <w:wordWrap/>
        <w:overflowPunct/>
        <w:topLinePunct w:val="0"/>
        <w:autoSpaceDE/>
        <w:autoSpaceDN/>
        <w:bidi w:val="0"/>
        <w:adjustRightInd/>
        <w:snapToGrid w:val="0"/>
        <w:spacing w:line="480" w:lineRule="auto"/>
        <w:ind w:firstLine="3584" w:firstLineChars="1400"/>
        <w:textAlignment w:val="auto"/>
        <w:rPr>
          <w:rFonts w:hint="eastAsia" w:ascii="宋体" w:hAnsi="宋体" w:eastAsia="宋体" w:cs="宋体"/>
          <w:color w:val="auto"/>
          <w:spacing w:val="8"/>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lang w:val="en-US" w:eastAsia="zh-CN"/>
        </w:rPr>
        <w:t>磋商</w:t>
      </w:r>
      <w:r>
        <w:rPr>
          <w:rFonts w:hint="eastAsia" w:ascii="宋体" w:hAnsi="宋体" w:eastAsia="宋体" w:cs="宋体"/>
          <w:color w:val="auto"/>
          <w:spacing w:val="8"/>
          <w:sz w:val="24"/>
          <w:szCs w:val="24"/>
          <w:highlight w:val="none"/>
          <w:shd w:val="clear" w:color="auto" w:fill="auto"/>
          <w:lang w:eastAsia="zh-CN"/>
        </w:rPr>
        <w:t>供应商</w:t>
      </w:r>
      <w:r>
        <w:rPr>
          <w:rFonts w:hint="eastAsia" w:ascii="宋体" w:hAnsi="宋体" w:eastAsia="宋体" w:cs="宋体"/>
          <w:color w:val="auto"/>
          <w:spacing w:val="8"/>
          <w:sz w:val="24"/>
          <w:szCs w:val="24"/>
          <w:highlight w:val="none"/>
          <w:shd w:val="clear" w:color="auto" w:fill="auto"/>
        </w:rPr>
        <w:t>：</w:t>
      </w:r>
      <w:r>
        <w:rPr>
          <w:rFonts w:hint="eastAsia" w:ascii="宋体" w:hAnsi="宋体" w:eastAsia="宋体" w:cs="宋体"/>
          <w:color w:val="auto"/>
          <w:spacing w:val="8"/>
          <w:sz w:val="24"/>
          <w:szCs w:val="24"/>
          <w:highlight w:val="none"/>
          <w:u w:val="single"/>
          <w:shd w:val="clear" w:color="auto" w:fill="auto"/>
        </w:rPr>
        <w:t xml:space="preserve">         </w:t>
      </w:r>
      <w:r>
        <w:rPr>
          <w:rFonts w:hint="eastAsia" w:ascii="宋体" w:hAnsi="宋体" w:eastAsia="宋体" w:cs="宋体"/>
          <w:color w:val="auto"/>
          <w:spacing w:val="8"/>
          <w:sz w:val="24"/>
          <w:szCs w:val="24"/>
          <w:highlight w:val="none"/>
          <w:u w:val="single"/>
          <w:shd w:val="clear" w:color="auto" w:fill="auto"/>
          <w:lang w:val="en-US" w:eastAsia="zh-CN"/>
        </w:rPr>
        <w:t xml:space="preserve">       </w:t>
      </w:r>
      <w:r>
        <w:rPr>
          <w:rFonts w:hint="eastAsia" w:ascii="宋体" w:hAnsi="宋体" w:eastAsia="宋体" w:cs="宋体"/>
          <w:color w:val="auto"/>
          <w:spacing w:val="8"/>
          <w:sz w:val="24"/>
          <w:szCs w:val="24"/>
          <w:highlight w:val="none"/>
          <w:u w:val="single"/>
          <w:shd w:val="clear" w:color="auto" w:fill="auto"/>
        </w:rPr>
        <w:t xml:space="preserve">  </w:t>
      </w:r>
      <w:r>
        <w:rPr>
          <w:rFonts w:hint="eastAsia" w:ascii="宋体" w:hAnsi="宋体" w:eastAsia="宋体" w:cs="宋体"/>
          <w:color w:val="auto"/>
          <w:spacing w:val="8"/>
          <w:sz w:val="24"/>
          <w:szCs w:val="24"/>
          <w:highlight w:val="none"/>
          <w:u w:val="single"/>
          <w:shd w:val="clear" w:color="auto" w:fill="auto"/>
          <w:lang w:val="en-US" w:eastAsia="zh-CN"/>
        </w:rPr>
        <w:t xml:space="preserve">   </w:t>
      </w:r>
      <w:r>
        <w:rPr>
          <w:rFonts w:hint="eastAsia" w:ascii="宋体" w:hAnsi="宋体" w:eastAsia="宋体" w:cs="宋体"/>
          <w:color w:val="auto"/>
          <w:spacing w:val="8"/>
          <w:sz w:val="24"/>
          <w:szCs w:val="24"/>
          <w:highlight w:val="none"/>
          <w:u w:val="single"/>
          <w:shd w:val="clear" w:color="auto" w:fill="auto"/>
        </w:rPr>
        <w:t>（盖公章）</w:t>
      </w:r>
    </w:p>
    <w:p>
      <w:pPr>
        <w:keepNext w:val="0"/>
        <w:keepLines w:val="0"/>
        <w:pageBreakBefore w:val="0"/>
        <w:widowControl/>
        <w:kinsoku/>
        <w:wordWrap/>
        <w:overflowPunct/>
        <w:topLinePunct w:val="0"/>
        <w:autoSpaceDE/>
        <w:autoSpaceDN/>
        <w:bidi w:val="0"/>
        <w:adjustRightInd/>
        <w:snapToGrid/>
        <w:spacing w:line="480" w:lineRule="auto"/>
        <w:ind w:firstLine="3840" w:firstLineChars="16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12、建设工程项目管理承诺书；</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致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（采购人名称）：</w:t>
      </w:r>
    </w:p>
    <w:p>
      <w:pPr>
        <w:keepNext w:val="0"/>
        <w:keepLines w:val="0"/>
        <w:pageBreakBefore w:val="0"/>
        <w:kinsoku/>
        <w:wordWrap/>
        <w:overflowPunct/>
        <w:topLinePunct w:val="0"/>
        <w:autoSpaceDE/>
        <w:autoSpaceDN/>
        <w:bidi w:val="0"/>
        <w:adjustRightInd/>
        <w:snapToGrid w:val="0"/>
        <w:spacing w:line="360" w:lineRule="auto"/>
        <w:ind w:left="-10" w:firstLine="520" w:firstLineChars="217"/>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（工程名称）</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的竞标</w:t>
      </w:r>
      <w:r>
        <w:rPr>
          <w:rFonts w:hint="eastAsia" w:ascii="宋体" w:hAnsi="宋体" w:eastAsia="宋体" w:cs="宋体"/>
          <w:color w:val="auto"/>
          <w:sz w:val="24"/>
          <w:szCs w:val="24"/>
        </w:rPr>
        <w:t>方，根据国家、自治区相关文件规定，我方在此向</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lang w:eastAsia="zh-CN"/>
        </w:rPr>
        <w:t>购</w:t>
      </w:r>
      <w:r>
        <w:rPr>
          <w:rFonts w:hint="eastAsia" w:ascii="宋体" w:hAnsi="宋体" w:eastAsia="宋体" w:cs="宋体"/>
          <w:color w:val="auto"/>
          <w:sz w:val="24"/>
          <w:szCs w:val="24"/>
        </w:rPr>
        <w:t>人承诺：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一旦我方中标，保证</w:t>
      </w:r>
      <w:r>
        <w:rPr>
          <w:rFonts w:hint="eastAsia" w:ascii="宋体" w:hAnsi="宋体" w:eastAsia="宋体" w:cs="宋体"/>
          <w:color w:val="auto"/>
          <w:sz w:val="24"/>
          <w:szCs w:val="24"/>
        </w:rPr>
        <w:t>按照法律规定及合同约定组织完成工程施工，确保工程质量和安全，不进行转包及违法分包，并在缺陷责任期及保修期内承担相应的工程维修责任。</w:t>
      </w:r>
    </w:p>
    <w:p>
      <w:pPr>
        <w:keepNext w:val="0"/>
        <w:keepLines w:val="0"/>
        <w:pageBreakBefore w:val="0"/>
        <w:kinsoku/>
        <w:wordWrap/>
        <w:overflowPunct/>
        <w:topLinePunct w:val="0"/>
        <w:autoSpaceDE/>
        <w:autoSpaceDN/>
        <w:bidi w:val="0"/>
        <w:adjustRightInd/>
        <w:snapToGrid w:val="0"/>
        <w:spacing w:line="360" w:lineRule="auto"/>
        <w:ind w:left="-10" w:firstLine="520" w:firstLineChars="217"/>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一旦我方中标，</w:t>
      </w:r>
      <w:r>
        <w:rPr>
          <w:rFonts w:hint="eastAsia" w:ascii="宋体" w:hAnsi="宋体" w:eastAsia="宋体" w:cs="宋体"/>
          <w:color w:val="auto"/>
          <w:sz w:val="24"/>
          <w:szCs w:val="24"/>
          <w:u w:val="none"/>
          <w:lang w:val="en-US" w:eastAsia="zh-CN"/>
        </w:rPr>
        <w:t>保证不拖欠人工费、材料费、机械费等，</w:t>
      </w:r>
      <w:r>
        <w:rPr>
          <w:rFonts w:hint="default" w:ascii="宋体" w:hAnsi="宋体" w:eastAsia="宋体" w:cs="宋体"/>
          <w:color w:val="auto"/>
          <w:sz w:val="24"/>
          <w:szCs w:val="24"/>
          <w:u w:val="none"/>
          <w:lang w:val="en-US" w:eastAsia="zh-CN"/>
        </w:rPr>
        <w:t>杜绝拖欠农民工工资和材料费行为发生</w:t>
      </w:r>
      <w:r>
        <w:rPr>
          <w:rFonts w:hint="eastAsia" w:ascii="宋体" w:hAnsi="宋体" w:eastAsia="宋体" w:cs="宋体"/>
          <w:color w:val="auto"/>
          <w:sz w:val="24"/>
          <w:szCs w:val="24"/>
          <w:u w:val="none"/>
          <w:lang w:val="en-US" w:eastAsia="zh-CN"/>
        </w:rPr>
        <w:t>，若有，</w:t>
      </w:r>
      <w:r>
        <w:rPr>
          <w:rFonts w:hint="default" w:ascii="宋体" w:hAnsi="宋体" w:eastAsia="宋体" w:cs="宋体"/>
          <w:color w:val="auto"/>
          <w:sz w:val="24"/>
          <w:szCs w:val="24"/>
          <w:u w:val="none"/>
          <w:lang w:val="en-US" w:eastAsia="zh-CN"/>
        </w:rPr>
        <w:t>由此产生的后果由</w:t>
      </w:r>
      <w:r>
        <w:rPr>
          <w:rFonts w:hint="eastAsia" w:ascii="宋体" w:hAnsi="宋体" w:eastAsia="宋体" w:cs="宋体"/>
          <w:color w:val="auto"/>
          <w:sz w:val="24"/>
          <w:szCs w:val="24"/>
          <w:u w:val="none"/>
          <w:lang w:val="en-US" w:eastAsia="zh-CN"/>
        </w:rPr>
        <w:t>我方</w:t>
      </w:r>
      <w:r>
        <w:rPr>
          <w:rFonts w:hint="default" w:ascii="宋体" w:hAnsi="宋体" w:eastAsia="宋体" w:cs="宋体"/>
          <w:color w:val="auto"/>
          <w:sz w:val="24"/>
          <w:szCs w:val="24"/>
          <w:u w:val="none"/>
          <w:lang w:val="en-US" w:eastAsia="zh-CN"/>
        </w:rPr>
        <w:t>承担全部责任</w:t>
      </w:r>
      <w:r>
        <w:rPr>
          <w:rFonts w:hint="eastAsia" w:ascii="宋体" w:hAnsi="宋体" w:eastAsia="宋体" w:cs="宋体"/>
          <w:color w:val="auto"/>
          <w:sz w:val="24"/>
          <w:szCs w:val="24"/>
          <w:u w:val="none"/>
          <w:lang w:val="en-US" w:eastAsia="zh-CN"/>
        </w:rPr>
        <w:t>。</w:t>
      </w:r>
      <w:r>
        <w:rPr>
          <w:rFonts w:hint="default" w:ascii="宋体" w:hAnsi="宋体" w:eastAsia="宋体" w:cs="宋体"/>
          <w:color w:val="auto"/>
          <w:sz w:val="24"/>
          <w:szCs w:val="24"/>
          <w:u w:val="none"/>
          <w:lang w:val="en-US" w:eastAsia="zh-CN"/>
        </w:rPr>
        <w:t>工程项目竣工后出具不拖欠农民工资和材料费承诺书，保障农民工和材料供应商合法权益</w:t>
      </w:r>
      <w:r>
        <w:rPr>
          <w:rFonts w:hint="eastAsia" w:ascii="宋体" w:hAnsi="宋体" w:eastAsia="宋体" w:cs="宋体"/>
          <w:color w:val="auto"/>
          <w:sz w:val="24"/>
          <w:szCs w:val="24"/>
          <w:u w:val="none"/>
          <w:lang w:val="en-US" w:eastAsia="zh-CN"/>
        </w:rPr>
        <w:t>，如有拖欠，将</w:t>
      </w:r>
      <w:r>
        <w:rPr>
          <w:rFonts w:hint="eastAsia" w:ascii="宋体" w:hAnsi="宋体" w:eastAsia="宋体" w:cs="宋体"/>
          <w:color w:val="auto"/>
          <w:sz w:val="24"/>
          <w:szCs w:val="24"/>
          <w:u w:val="none"/>
        </w:rPr>
        <w:t>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一旦我方中标，保证</w:t>
      </w:r>
      <w:r>
        <w:rPr>
          <w:rFonts w:hint="eastAsia" w:ascii="宋体" w:hAnsi="宋体" w:eastAsia="宋体" w:cs="宋体"/>
          <w:color w:val="auto"/>
          <w:sz w:val="24"/>
          <w:szCs w:val="24"/>
        </w:rPr>
        <w:t>在施工过程中，确保建设工程各项安全防护、文明施工措施落实到</w:t>
      </w:r>
      <w:r>
        <w:rPr>
          <w:rFonts w:hint="eastAsia" w:ascii="宋体" w:hAnsi="宋体" w:eastAsia="宋体" w:cs="宋体"/>
          <w:color w:val="auto"/>
          <w:sz w:val="24"/>
          <w:szCs w:val="24"/>
          <w:lang w:val="en-US" w:eastAsia="zh-CN"/>
        </w:rPr>
        <w:t>位。如有违反，</w:t>
      </w:r>
      <w:r>
        <w:rPr>
          <w:rFonts w:hint="eastAsia" w:ascii="宋体" w:hAnsi="宋体" w:eastAsia="宋体" w:cs="宋体"/>
          <w:color w:val="auto"/>
          <w:sz w:val="24"/>
          <w:szCs w:val="24"/>
        </w:rPr>
        <w:t>按照相关规定接受建设单位及有关主管部门的处罚。</w:t>
      </w:r>
    </w:p>
    <w:p>
      <w:pPr>
        <w:keepNext w:val="0"/>
        <w:keepLines w:val="0"/>
        <w:pageBreakBefore w:val="0"/>
        <w:kinsoku/>
        <w:wordWrap/>
        <w:overflowPunct/>
        <w:topLinePunct w:val="0"/>
        <w:autoSpaceDE/>
        <w:autoSpaceDN/>
        <w:bidi w:val="0"/>
        <w:adjustRightInd/>
        <w:snapToGrid w:val="0"/>
        <w:spacing w:line="360" w:lineRule="auto"/>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120" w:beforeLines="50" w:line="480" w:lineRule="auto"/>
        <w:ind w:right="480" w:firstLine="3600" w:firstLineChars="1500"/>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none"/>
          <w:shd w:val="clear" w:color="auto" w:fill="auto"/>
        </w:rPr>
        <w:t>法定代表人或授权代理人：</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（签字或盖章）</w:t>
      </w:r>
    </w:p>
    <w:p>
      <w:pPr>
        <w:keepNext w:val="0"/>
        <w:keepLines w:val="0"/>
        <w:pageBreakBefore w:val="0"/>
        <w:widowControl w:val="0"/>
        <w:kinsoku/>
        <w:wordWrap/>
        <w:overflowPunct/>
        <w:topLinePunct w:val="0"/>
        <w:autoSpaceDE/>
        <w:autoSpaceDN/>
        <w:bidi w:val="0"/>
        <w:adjustRightInd/>
        <w:snapToGrid w:val="0"/>
        <w:spacing w:line="480" w:lineRule="auto"/>
        <w:ind w:firstLine="3584" w:firstLineChars="1400"/>
        <w:textAlignment w:val="auto"/>
        <w:rPr>
          <w:rFonts w:hint="eastAsia" w:ascii="宋体" w:hAnsi="宋体" w:eastAsia="宋体" w:cs="宋体"/>
          <w:color w:val="auto"/>
          <w:spacing w:val="8"/>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lang w:val="en-US" w:eastAsia="zh-CN"/>
        </w:rPr>
        <w:t>磋商</w:t>
      </w:r>
      <w:r>
        <w:rPr>
          <w:rFonts w:hint="eastAsia" w:ascii="宋体" w:hAnsi="宋体" w:eastAsia="宋体" w:cs="宋体"/>
          <w:color w:val="auto"/>
          <w:spacing w:val="8"/>
          <w:sz w:val="24"/>
          <w:szCs w:val="24"/>
          <w:highlight w:val="none"/>
          <w:shd w:val="clear" w:color="auto" w:fill="auto"/>
          <w:lang w:eastAsia="zh-CN"/>
        </w:rPr>
        <w:t>供应商</w:t>
      </w:r>
      <w:r>
        <w:rPr>
          <w:rFonts w:hint="eastAsia" w:ascii="宋体" w:hAnsi="宋体" w:eastAsia="宋体" w:cs="宋体"/>
          <w:color w:val="auto"/>
          <w:spacing w:val="8"/>
          <w:sz w:val="24"/>
          <w:szCs w:val="24"/>
          <w:highlight w:val="none"/>
          <w:shd w:val="clear" w:color="auto" w:fill="auto"/>
        </w:rPr>
        <w:t>：</w:t>
      </w:r>
      <w:r>
        <w:rPr>
          <w:rFonts w:hint="eastAsia" w:ascii="宋体" w:hAnsi="宋体" w:eastAsia="宋体" w:cs="宋体"/>
          <w:color w:val="auto"/>
          <w:spacing w:val="8"/>
          <w:sz w:val="24"/>
          <w:szCs w:val="24"/>
          <w:highlight w:val="none"/>
          <w:u w:val="single"/>
          <w:shd w:val="clear" w:color="auto" w:fill="auto"/>
        </w:rPr>
        <w:t xml:space="preserve">         </w:t>
      </w:r>
      <w:r>
        <w:rPr>
          <w:rFonts w:hint="eastAsia" w:ascii="宋体" w:hAnsi="宋体" w:eastAsia="宋体" w:cs="宋体"/>
          <w:color w:val="auto"/>
          <w:spacing w:val="8"/>
          <w:sz w:val="24"/>
          <w:szCs w:val="24"/>
          <w:highlight w:val="none"/>
          <w:u w:val="single"/>
          <w:shd w:val="clear" w:color="auto" w:fill="auto"/>
          <w:lang w:val="en-US" w:eastAsia="zh-CN"/>
        </w:rPr>
        <w:t xml:space="preserve">       </w:t>
      </w:r>
      <w:r>
        <w:rPr>
          <w:rFonts w:hint="eastAsia" w:ascii="宋体" w:hAnsi="宋体" w:eastAsia="宋体" w:cs="宋体"/>
          <w:color w:val="auto"/>
          <w:spacing w:val="8"/>
          <w:sz w:val="24"/>
          <w:szCs w:val="24"/>
          <w:highlight w:val="none"/>
          <w:u w:val="single"/>
          <w:shd w:val="clear" w:color="auto" w:fill="auto"/>
        </w:rPr>
        <w:t xml:space="preserve">  </w:t>
      </w:r>
      <w:r>
        <w:rPr>
          <w:rFonts w:hint="eastAsia" w:ascii="宋体" w:hAnsi="宋体" w:eastAsia="宋体" w:cs="宋体"/>
          <w:color w:val="auto"/>
          <w:spacing w:val="8"/>
          <w:sz w:val="24"/>
          <w:szCs w:val="24"/>
          <w:highlight w:val="none"/>
          <w:u w:val="single"/>
          <w:shd w:val="clear" w:color="auto" w:fill="auto"/>
          <w:lang w:val="en-US" w:eastAsia="zh-CN"/>
        </w:rPr>
        <w:t xml:space="preserve">   </w:t>
      </w:r>
      <w:r>
        <w:rPr>
          <w:rFonts w:hint="eastAsia" w:ascii="宋体" w:hAnsi="宋体" w:eastAsia="宋体" w:cs="宋体"/>
          <w:color w:val="auto"/>
          <w:spacing w:val="8"/>
          <w:sz w:val="24"/>
          <w:szCs w:val="24"/>
          <w:highlight w:val="none"/>
          <w:u w:val="single"/>
          <w:shd w:val="clear" w:color="auto" w:fill="auto"/>
        </w:rPr>
        <w:t>（盖公章）</w:t>
      </w:r>
    </w:p>
    <w:p>
      <w:pPr>
        <w:keepNext w:val="0"/>
        <w:keepLines w:val="0"/>
        <w:pageBreakBefore w:val="0"/>
        <w:widowControl/>
        <w:kinsoku/>
        <w:wordWrap/>
        <w:overflowPunct/>
        <w:topLinePunct w:val="0"/>
        <w:autoSpaceDE/>
        <w:autoSpaceDN/>
        <w:bidi w:val="0"/>
        <w:adjustRightInd/>
        <w:snapToGrid/>
        <w:spacing w:line="480" w:lineRule="auto"/>
        <w:ind w:firstLine="3840" w:firstLineChars="16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pPr>
        <w:spacing w:before="62"/>
        <w:ind w:left="1316" w:right="0" w:firstLine="0"/>
        <w:jc w:val="left"/>
        <w:rPr>
          <w:b/>
          <w:color w:val="auto"/>
          <w:sz w:val="28"/>
          <w:highlight w:val="none"/>
        </w:rPr>
      </w:pPr>
    </w:p>
    <w:p>
      <w:pPr>
        <w:pStyle w:val="8"/>
        <w:spacing w:before="69" w:line="324" w:lineRule="auto"/>
        <w:ind w:left="500" w:right="501" w:firstLine="420"/>
        <w:rPr>
          <w:rFonts w:hint="eastAsia" w:ascii="宋体" w:hAnsi="宋体" w:eastAsia="宋体" w:cs="宋体"/>
          <w:b w:val="0"/>
          <w:bCs/>
          <w:color w:val="auto"/>
          <w:sz w:val="21"/>
          <w:szCs w:val="21"/>
          <w:highlight w:val="none"/>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pStyle w:val="21"/>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13</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14、</w:t>
      </w:r>
      <w:r>
        <w:rPr>
          <w:rFonts w:hint="eastAsia" w:ascii="宋体" w:hAnsi="宋体" w:eastAsia="宋体" w:cs="宋体"/>
          <w:b/>
          <w:bCs/>
          <w:color w:val="auto"/>
          <w:sz w:val="32"/>
          <w:szCs w:val="32"/>
          <w:highlight w:val="none"/>
        </w:rPr>
        <w:t>近</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年已完成类似工程一览表</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如有</w:t>
      </w:r>
      <w:r>
        <w:rPr>
          <w:rFonts w:hint="eastAsia" w:ascii="宋体" w:hAnsi="宋体" w:eastAsia="宋体" w:cs="宋体"/>
          <w:b/>
          <w:bCs/>
          <w:color w:val="auto"/>
          <w:sz w:val="32"/>
          <w:szCs w:val="32"/>
          <w:highlight w:val="none"/>
          <w:lang w:eastAsia="zh-CN"/>
        </w:rPr>
        <w:t>）；</w:t>
      </w:r>
    </w:p>
    <w:tbl>
      <w:tblPr>
        <w:tblStyle w:val="1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74"/>
        <w:gridCol w:w="1830"/>
        <w:gridCol w:w="1263"/>
        <w:gridCol w:w="755"/>
        <w:gridCol w:w="1371"/>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及建设地点</w:t>
            </w: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规模</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竣工达到</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bl>
    <w:p>
      <w:pPr>
        <w:pStyle w:val="6"/>
        <w:rPr>
          <w:rFonts w:hint="eastAsia" w:eastAsia="宋体"/>
          <w:color w:val="auto"/>
          <w:highlight w:val="none"/>
          <w:lang w:val="en-US" w:eastAsia="zh-CN"/>
        </w:rPr>
      </w:pPr>
      <w:r>
        <w:rPr>
          <w:rFonts w:hint="eastAsia"/>
          <w:color w:val="auto"/>
          <w:highlight w:val="none"/>
          <w:lang w:val="en-US" w:eastAsia="zh-CN"/>
        </w:rPr>
        <w:t>附：</w:t>
      </w:r>
      <w:r>
        <w:rPr>
          <w:rFonts w:hint="eastAsia" w:ascii="宋体" w:hAnsi="宋体" w:eastAsia="宋体" w:cs="宋体"/>
          <w:color w:val="auto"/>
          <w:sz w:val="24"/>
          <w:szCs w:val="24"/>
          <w:highlight w:val="none"/>
        </w:rPr>
        <w:t>中标通知书或合同</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rPr>
        <w:t>书</w:t>
      </w:r>
      <w:r>
        <w:rPr>
          <w:rFonts w:hint="eastAsia" w:ascii="宋体" w:hAnsi="宋体" w:eastAsia="宋体" w:cs="宋体"/>
          <w:color w:val="auto"/>
          <w:sz w:val="24"/>
          <w:szCs w:val="24"/>
          <w:highlight w:val="none"/>
          <w:lang w:val="en-US" w:eastAsia="zh-CN"/>
        </w:rPr>
        <w:t>或竣工验收意见书复印件加盖公章。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15、施工组织设计；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rPr>
      </w:pPr>
      <w:r>
        <w:rPr>
          <w:rFonts w:hint="eastAsia"/>
          <w:color w:val="auto"/>
          <w:sz w:val="24"/>
          <w:szCs w:val="24"/>
          <w:highlight w:val="none"/>
        </w:rPr>
        <w:t>（磋商人须结合项目实际情况和文件需求、评标办法自行编制技术内容、格式自拟，要求文字简易精炼、内容具有针对性）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4"/>
          <w:szCs w:val="24"/>
          <w:highlight w:val="none"/>
        </w:rPr>
      </w:pPr>
    </w:p>
    <w:p>
      <w:pPr>
        <w:pStyle w:val="8"/>
        <w:spacing w:before="11"/>
        <w:rPr>
          <w:rFonts w:hint="eastAsia" w:ascii="宋体" w:hAnsi="宋体" w:eastAsia="宋体" w:cs="宋体"/>
          <w:b w:val="0"/>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ascii="宋体" w:hAnsi="宋体" w:eastAsia="宋体" w:cs="宋体"/>
          <w:b w:val="0"/>
          <w:bCs/>
          <w:color w:val="auto"/>
          <w:sz w:val="24"/>
          <w:szCs w:val="24"/>
          <w:highlight w:val="none"/>
        </w:rPr>
        <w:t>1</w:t>
      </w:r>
      <w:r>
        <w:rPr>
          <w:rFonts w:hint="eastAsia"/>
          <w:color w:val="auto"/>
          <w:sz w:val="24"/>
          <w:szCs w:val="24"/>
          <w:highlight w:val="none"/>
        </w:rPr>
        <w:t>、磋商单位编制施工组织设计的要求：编制时应采用文字并结合图表形式说明施工方法； 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 xml:space="preserve">施工组织设计除采用文字表述外可附下列图表，图表及格式要求附后。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附表一</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拟投入本工程的主要施工设备表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附表二</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拟配备本工程的试验和检测仪器设备表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附表三</w:t>
      </w:r>
      <w:r>
        <w:rPr>
          <w:rFonts w:hint="eastAsia"/>
          <w:color w:val="auto"/>
          <w:sz w:val="24"/>
          <w:szCs w:val="24"/>
          <w:highlight w:val="none"/>
        </w:rPr>
        <w:tab/>
      </w:r>
      <w:r>
        <w:rPr>
          <w:rFonts w:hint="eastAsia"/>
          <w:color w:val="auto"/>
          <w:sz w:val="24"/>
          <w:szCs w:val="24"/>
          <w:highlight w:val="none"/>
        </w:rPr>
        <w:t>劳动力计划表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附表四</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计划开、竣工日期和施工进度网络图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附表五</w:t>
      </w:r>
      <w:r>
        <w:rPr>
          <w:rFonts w:hint="eastAsia"/>
          <w:color w:val="auto"/>
          <w:sz w:val="24"/>
          <w:szCs w:val="24"/>
          <w:highlight w:val="none"/>
        </w:rPr>
        <w:tab/>
      </w:r>
      <w:r>
        <w:rPr>
          <w:rFonts w:hint="eastAsia"/>
          <w:color w:val="auto"/>
          <w:sz w:val="24"/>
          <w:szCs w:val="24"/>
          <w:highlight w:val="none"/>
        </w:rPr>
        <w:t>施工总平面图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附表六</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临时用地表</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color w:val="auto"/>
          <w:highlight w:val="none"/>
        </w:rPr>
      </w:pP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pPr>
        <w:pStyle w:val="8"/>
        <w:spacing w:before="1"/>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附表一：拟投入本工程的主要施工设备表</w:t>
      </w:r>
    </w:p>
    <w:tbl>
      <w:tblPr>
        <w:tblStyle w:val="15"/>
        <w:tblW w:w="9553"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252"/>
        <w:gridCol w:w="869"/>
        <w:gridCol w:w="723"/>
        <w:gridCol w:w="724"/>
        <w:gridCol w:w="869"/>
        <w:gridCol w:w="1158"/>
        <w:gridCol w:w="1013"/>
        <w:gridCol w:w="1158"/>
        <w:gridCol w:w="1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774" w:type="dxa"/>
            <w:vAlign w:val="center"/>
          </w:tcPr>
          <w:p>
            <w:pPr>
              <w:pStyle w:val="27"/>
              <w:spacing w:before="1"/>
              <w:ind w:left="16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52" w:type="dxa"/>
            <w:vAlign w:val="center"/>
          </w:tcPr>
          <w:p>
            <w:pPr>
              <w:pStyle w:val="27"/>
              <w:spacing w:before="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设备名称</w:t>
            </w:r>
          </w:p>
        </w:tc>
        <w:tc>
          <w:tcPr>
            <w:tcW w:w="869" w:type="dxa"/>
            <w:vAlign w:val="center"/>
          </w:tcPr>
          <w:p>
            <w:pPr>
              <w:pStyle w:val="27"/>
              <w:spacing w:before="141" w:line="324" w:lineRule="auto"/>
              <w:ind w:right="20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型号规格</w:t>
            </w:r>
          </w:p>
        </w:tc>
        <w:tc>
          <w:tcPr>
            <w:tcW w:w="723" w:type="dxa"/>
            <w:vAlign w:val="center"/>
          </w:tcPr>
          <w:p>
            <w:pPr>
              <w:pStyle w:val="27"/>
              <w:spacing w:before="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724" w:type="dxa"/>
            <w:vAlign w:val="center"/>
          </w:tcPr>
          <w:p>
            <w:pPr>
              <w:pStyle w:val="27"/>
              <w:spacing w:before="141" w:line="324" w:lineRule="auto"/>
              <w:ind w:right="136"/>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国别产地</w:t>
            </w:r>
          </w:p>
        </w:tc>
        <w:tc>
          <w:tcPr>
            <w:tcW w:w="869" w:type="dxa"/>
            <w:vAlign w:val="center"/>
          </w:tcPr>
          <w:p>
            <w:pPr>
              <w:pStyle w:val="27"/>
              <w:spacing w:before="141" w:line="324" w:lineRule="auto"/>
              <w:ind w:right="20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制造年份</w:t>
            </w:r>
          </w:p>
        </w:tc>
        <w:tc>
          <w:tcPr>
            <w:tcW w:w="1158" w:type="dxa"/>
            <w:vAlign w:val="center"/>
          </w:tcPr>
          <w:p>
            <w:pPr>
              <w:pStyle w:val="27"/>
              <w:spacing w:before="141"/>
              <w:ind w:left="124" w:right="12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额定功率</w:t>
            </w:r>
          </w:p>
          <w:p>
            <w:pPr>
              <w:pStyle w:val="27"/>
              <w:spacing w:before="94"/>
              <w:ind w:right="11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（KW）</w:t>
            </w:r>
          </w:p>
        </w:tc>
        <w:tc>
          <w:tcPr>
            <w:tcW w:w="1013" w:type="dxa"/>
            <w:vAlign w:val="center"/>
          </w:tcPr>
          <w:p>
            <w:pPr>
              <w:pStyle w:val="27"/>
              <w:spacing w:before="141" w:line="324" w:lineRule="auto"/>
              <w:ind w:right="276"/>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生产能力</w:t>
            </w:r>
          </w:p>
        </w:tc>
        <w:tc>
          <w:tcPr>
            <w:tcW w:w="1158" w:type="dxa"/>
            <w:vAlign w:val="center"/>
          </w:tcPr>
          <w:p>
            <w:pPr>
              <w:pStyle w:val="27"/>
              <w:spacing w:before="141" w:line="324" w:lineRule="auto"/>
              <w:ind w:right="24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用于施工部位</w:t>
            </w:r>
          </w:p>
        </w:tc>
        <w:tc>
          <w:tcPr>
            <w:tcW w:w="1013" w:type="dxa"/>
            <w:vAlign w:val="center"/>
          </w:tcPr>
          <w:p>
            <w:pPr>
              <w:pStyle w:val="27"/>
              <w:spacing w:before="3"/>
              <w:jc w:val="center"/>
              <w:rPr>
                <w:rFonts w:hint="eastAsia" w:ascii="宋体" w:hAnsi="宋体" w:eastAsia="宋体" w:cs="宋体"/>
                <w:b w:val="0"/>
                <w:bCs/>
                <w:color w:val="auto"/>
                <w:sz w:val="24"/>
                <w:szCs w:val="24"/>
                <w:highlight w:val="none"/>
              </w:rPr>
            </w:pPr>
          </w:p>
          <w:p>
            <w:pPr>
              <w:pStyle w:val="27"/>
              <w:spacing w:before="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bl>
    <w:p>
      <w:pPr>
        <w:pStyle w:val="8"/>
        <w:spacing w:before="118" w:after="47"/>
        <w:ind w:left="500"/>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附表二：拟配备本工程的试验和检测仪器设备表</w:t>
      </w:r>
    </w:p>
    <w:tbl>
      <w:tblPr>
        <w:tblStyle w:val="15"/>
        <w:tblW w:w="8573"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279"/>
        <w:gridCol w:w="887"/>
        <w:gridCol w:w="738"/>
        <w:gridCol w:w="739"/>
        <w:gridCol w:w="1331"/>
        <w:gridCol w:w="1183"/>
        <w:gridCol w:w="1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0" w:type="dxa"/>
          </w:tcPr>
          <w:p>
            <w:pPr>
              <w:pStyle w:val="27"/>
              <w:spacing w:before="10"/>
              <w:jc w:val="center"/>
              <w:rPr>
                <w:rFonts w:hint="eastAsia" w:ascii="宋体" w:hAnsi="宋体" w:eastAsia="宋体" w:cs="宋体"/>
                <w:b w:val="0"/>
                <w:bCs/>
                <w:color w:val="auto"/>
                <w:sz w:val="24"/>
                <w:szCs w:val="24"/>
                <w:highlight w:val="none"/>
              </w:rPr>
            </w:pPr>
          </w:p>
          <w:p>
            <w:pPr>
              <w:pStyle w:val="27"/>
              <w:ind w:left="16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79" w:type="dxa"/>
          </w:tcPr>
          <w:p>
            <w:pPr>
              <w:pStyle w:val="27"/>
              <w:spacing w:before="46"/>
              <w:ind w:left="171" w:right="16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仪器设备名称</w:t>
            </w:r>
          </w:p>
        </w:tc>
        <w:tc>
          <w:tcPr>
            <w:tcW w:w="887" w:type="dxa"/>
          </w:tcPr>
          <w:p>
            <w:pPr>
              <w:pStyle w:val="27"/>
              <w:spacing w:before="46"/>
              <w:ind w:left="214"/>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
                <w:w w:val="95"/>
                <w:sz w:val="24"/>
                <w:szCs w:val="24"/>
                <w:highlight w:val="none"/>
              </w:rPr>
              <w:t>型号</w:t>
            </w:r>
          </w:p>
          <w:p>
            <w:pPr>
              <w:pStyle w:val="27"/>
              <w:spacing w:before="93"/>
              <w:ind w:left="214"/>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
                <w:w w:val="95"/>
                <w:sz w:val="24"/>
                <w:szCs w:val="24"/>
                <w:highlight w:val="none"/>
              </w:rPr>
              <w:t>规格</w:t>
            </w:r>
          </w:p>
        </w:tc>
        <w:tc>
          <w:tcPr>
            <w:tcW w:w="738" w:type="dxa"/>
          </w:tcPr>
          <w:p>
            <w:pPr>
              <w:pStyle w:val="27"/>
              <w:spacing w:before="10"/>
              <w:jc w:val="center"/>
              <w:rPr>
                <w:rFonts w:hint="eastAsia" w:ascii="宋体" w:hAnsi="宋体" w:eastAsia="宋体" w:cs="宋体"/>
                <w:b w:val="0"/>
                <w:bCs/>
                <w:color w:val="auto"/>
                <w:sz w:val="24"/>
                <w:szCs w:val="24"/>
                <w:highlight w:val="none"/>
              </w:rPr>
            </w:pPr>
          </w:p>
          <w:p>
            <w:pPr>
              <w:pStyle w:val="27"/>
              <w:ind w:left="14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739" w:type="dxa"/>
          </w:tcPr>
          <w:p>
            <w:pPr>
              <w:pStyle w:val="27"/>
              <w:spacing w:before="46"/>
              <w:ind w:left="14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
                <w:w w:val="95"/>
                <w:sz w:val="24"/>
                <w:szCs w:val="24"/>
                <w:highlight w:val="none"/>
              </w:rPr>
              <w:t>国别</w:t>
            </w:r>
          </w:p>
          <w:p>
            <w:pPr>
              <w:pStyle w:val="27"/>
              <w:spacing w:before="93"/>
              <w:ind w:left="14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
                <w:w w:val="95"/>
                <w:sz w:val="24"/>
                <w:szCs w:val="24"/>
                <w:highlight w:val="none"/>
              </w:rPr>
              <w:t>产地</w:t>
            </w:r>
          </w:p>
        </w:tc>
        <w:tc>
          <w:tcPr>
            <w:tcW w:w="1331" w:type="dxa"/>
          </w:tcPr>
          <w:p>
            <w:pPr>
              <w:pStyle w:val="27"/>
              <w:spacing w:before="46"/>
              <w:ind w:left="32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w w:val="95"/>
                <w:sz w:val="24"/>
                <w:szCs w:val="24"/>
                <w:highlight w:val="none"/>
              </w:rPr>
              <w:t>已使用</w:t>
            </w:r>
          </w:p>
          <w:p>
            <w:pPr>
              <w:pStyle w:val="27"/>
              <w:spacing w:before="93"/>
              <w:ind w:left="32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w w:val="95"/>
                <w:sz w:val="24"/>
                <w:szCs w:val="24"/>
                <w:highlight w:val="none"/>
              </w:rPr>
              <w:t>台时数</w:t>
            </w:r>
          </w:p>
        </w:tc>
        <w:tc>
          <w:tcPr>
            <w:tcW w:w="1183" w:type="dxa"/>
          </w:tcPr>
          <w:p>
            <w:pPr>
              <w:pStyle w:val="27"/>
              <w:spacing w:before="10"/>
              <w:jc w:val="center"/>
              <w:rPr>
                <w:rFonts w:hint="eastAsia" w:ascii="宋体" w:hAnsi="宋体" w:eastAsia="宋体" w:cs="宋体"/>
                <w:b w:val="0"/>
                <w:bCs/>
                <w:color w:val="auto"/>
                <w:sz w:val="24"/>
                <w:szCs w:val="24"/>
                <w:highlight w:val="none"/>
              </w:rPr>
            </w:pPr>
          </w:p>
          <w:p>
            <w:pPr>
              <w:pStyle w:val="27"/>
              <w:ind w:left="35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用途</w:t>
            </w:r>
          </w:p>
        </w:tc>
        <w:tc>
          <w:tcPr>
            <w:tcW w:w="1626" w:type="dxa"/>
          </w:tcPr>
          <w:p>
            <w:pPr>
              <w:pStyle w:val="27"/>
              <w:spacing w:before="10"/>
              <w:jc w:val="center"/>
              <w:rPr>
                <w:rFonts w:hint="eastAsia" w:ascii="宋体" w:hAnsi="宋体" w:eastAsia="宋体" w:cs="宋体"/>
                <w:b w:val="0"/>
                <w:bCs/>
                <w:color w:val="auto"/>
                <w:sz w:val="24"/>
                <w:szCs w:val="24"/>
                <w:highlight w:val="none"/>
              </w:rPr>
            </w:pPr>
          </w:p>
          <w:p>
            <w:pPr>
              <w:pStyle w:val="27"/>
              <w:ind w:left="546" w:right="542"/>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bl>
    <w:p>
      <w:pPr>
        <w:pStyle w:val="8"/>
        <w:rPr>
          <w:rFonts w:hint="eastAsia" w:ascii="宋体" w:hAnsi="宋体" w:eastAsia="宋体" w:cs="宋体"/>
          <w:b w:val="0"/>
          <w:bCs/>
          <w:color w:val="auto"/>
          <w:sz w:val="24"/>
          <w:szCs w:val="24"/>
          <w:highlight w:val="none"/>
        </w:rPr>
      </w:pPr>
    </w:p>
    <w:p>
      <w:pPr>
        <w:pStyle w:val="8"/>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附表三：劳动力计划表</w:t>
      </w:r>
    </w:p>
    <w:p>
      <w:pPr>
        <w:pStyle w:val="8"/>
        <w:spacing w:before="93" w:after="46"/>
        <w:ind w:left="816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单位：人</w:t>
      </w:r>
    </w:p>
    <w:tbl>
      <w:tblPr>
        <w:tblStyle w:val="15"/>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53" w:type="dxa"/>
          </w:tcPr>
          <w:p>
            <w:pPr>
              <w:pStyle w:val="27"/>
              <w:spacing w:before="136"/>
              <w:ind w:left="21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工种</w:t>
            </w:r>
          </w:p>
        </w:tc>
        <w:tc>
          <w:tcPr>
            <w:tcW w:w="8506" w:type="dxa"/>
            <w:gridSpan w:val="7"/>
          </w:tcPr>
          <w:p>
            <w:pPr>
              <w:pStyle w:val="27"/>
              <w:spacing w:before="136"/>
              <w:ind w:left="2761" w:right="275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bl>
    <w:p>
      <w:pPr>
        <w:pStyle w:val="8"/>
        <w:rPr>
          <w:rFonts w:hint="eastAsia" w:ascii="宋体" w:hAnsi="宋体" w:eastAsia="宋体" w:cs="宋体"/>
          <w:b w:val="0"/>
          <w:bCs/>
          <w:color w:val="auto"/>
          <w:sz w:val="24"/>
          <w:szCs w:val="24"/>
          <w:highlight w:val="none"/>
        </w:rPr>
      </w:pPr>
    </w:p>
    <w:p>
      <w:pPr>
        <w:pStyle w:val="8"/>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附表四：计划开、竣工日期和施工进度计划（网络图或横道图</w:t>
      </w:r>
      <w:r>
        <w:rPr>
          <w:rFonts w:hint="eastAsia" w:ascii="宋体" w:hAnsi="宋体" w:eastAsia="宋体" w:cs="宋体"/>
          <w:b w:val="0"/>
          <w:bCs/>
          <w:color w:val="auto"/>
          <w:sz w:val="24"/>
          <w:szCs w:val="24"/>
          <w:highlight w:val="none"/>
        </w:rPr>
        <w:t>）</w:t>
      </w:r>
    </w:p>
    <w:p>
      <w:pPr>
        <w:pStyle w:val="8"/>
        <w:spacing w:before="1" w:after="47"/>
        <w:ind w:left="500"/>
        <w:rPr>
          <w:rFonts w:hint="eastAsia" w:ascii="宋体" w:hAnsi="宋体" w:eastAsia="宋体" w:cs="宋体"/>
          <w:b w:val="0"/>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磋商单位应提交施工进度计划，说明按竞争性磋商文件要求的工期进行施工的各个关键  日期。中标的磋商单位还应按合同条件有关条款的要求提交详细的施工进度计划。</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 xml:space="preserve">        2、</w:t>
      </w:r>
      <w:r>
        <w:rPr>
          <w:rFonts w:hint="eastAsia"/>
          <w:color w:val="auto"/>
          <w:sz w:val="24"/>
          <w:szCs w:val="24"/>
          <w:highlight w:val="none"/>
        </w:rPr>
        <w:t>施工进度计划可采用网络图（或横道图）表示，说明计划开工日期和各分项工程各阶段  的完工日期和分包合同签订的日期。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施工进度计划应与施工组织设计相适应。</w:t>
      </w:r>
    </w:p>
    <w:p>
      <w:pPr>
        <w:pStyle w:val="28"/>
        <w:numPr>
          <w:ilvl w:val="0"/>
          <w:numId w:val="0"/>
        </w:numPr>
        <w:tabs>
          <w:tab w:val="left" w:pos="1230"/>
        </w:tabs>
        <w:spacing w:before="0" w:after="0" w:line="240" w:lineRule="auto"/>
        <w:ind w:left="914" w:leftChars="0" w:right="0" w:rightChars="0"/>
        <w:jc w:val="left"/>
        <w:rPr>
          <w:rFonts w:hint="eastAsia" w:ascii="宋体" w:hAnsi="宋体" w:eastAsia="宋体" w:cs="宋体"/>
          <w:b w:val="0"/>
          <w:bCs/>
          <w:color w:val="auto"/>
          <w:sz w:val="24"/>
          <w:szCs w:val="24"/>
          <w:highlight w:val="none"/>
        </w:rPr>
      </w:pPr>
    </w:p>
    <w:p>
      <w:pPr>
        <w:pStyle w:val="28"/>
        <w:numPr>
          <w:ilvl w:val="0"/>
          <w:numId w:val="0"/>
        </w:numPr>
        <w:tabs>
          <w:tab w:val="left" w:pos="1230"/>
        </w:tabs>
        <w:spacing w:before="0" w:after="0" w:line="240" w:lineRule="auto"/>
        <w:ind w:left="914" w:leftChars="0" w:right="0" w:rightChars="0"/>
        <w:jc w:val="left"/>
        <w:rPr>
          <w:rFonts w:hint="eastAsia" w:ascii="宋体" w:hAnsi="宋体" w:eastAsia="宋体" w:cs="宋体"/>
          <w:b w:val="0"/>
          <w:bCs/>
          <w:color w:val="auto"/>
          <w:sz w:val="24"/>
          <w:szCs w:val="24"/>
          <w:highlight w:val="none"/>
        </w:rPr>
      </w:pPr>
    </w:p>
    <w:p>
      <w:pPr>
        <w:pStyle w:val="28"/>
        <w:numPr>
          <w:ilvl w:val="0"/>
          <w:numId w:val="0"/>
        </w:numPr>
        <w:tabs>
          <w:tab w:val="left" w:pos="1230"/>
        </w:tabs>
        <w:spacing w:before="0" w:after="0" w:line="240" w:lineRule="auto"/>
        <w:ind w:left="914" w:leftChars="0" w:right="0" w:rightChars="0"/>
        <w:jc w:val="left"/>
        <w:rPr>
          <w:rFonts w:hint="eastAsia" w:ascii="宋体" w:hAnsi="宋体" w:eastAsia="宋体" w:cs="宋体"/>
          <w:b w:val="0"/>
          <w:bCs/>
          <w:color w:val="auto"/>
          <w:sz w:val="24"/>
          <w:szCs w:val="24"/>
          <w:highlight w:val="none"/>
        </w:rPr>
      </w:pPr>
    </w:p>
    <w:p>
      <w:pPr>
        <w:pStyle w:val="28"/>
        <w:numPr>
          <w:ilvl w:val="0"/>
          <w:numId w:val="0"/>
        </w:numPr>
        <w:tabs>
          <w:tab w:val="left" w:pos="1230"/>
        </w:tabs>
        <w:spacing w:before="0" w:after="0" w:line="240" w:lineRule="auto"/>
        <w:ind w:left="914" w:leftChars="0" w:right="0" w:rightChars="0"/>
        <w:jc w:val="left"/>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附表五：施工总平面图</w:t>
      </w:r>
    </w:p>
    <w:p>
      <w:pPr>
        <w:pStyle w:val="8"/>
        <w:spacing w:before="1"/>
        <w:rPr>
          <w:rFonts w:hint="eastAsia" w:ascii="宋体" w:hAnsi="宋体" w:eastAsia="宋体" w:cs="宋体"/>
          <w:b w:val="0"/>
          <w:bCs/>
          <w:color w:val="auto"/>
          <w:sz w:val="24"/>
          <w:szCs w:val="24"/>
          <w:highlight w:val="none"/>
        </w:rPr>
      </w:pPr>
    </w:p>
    <w:p>
      <w:pPr>
        <w:pStyle w:val="8"/>
        <w:spacing w:line="410" w:lineRule="auto"/>
        <w:ind w:left="500" w:right="501" w:firstLine="42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磋商单位应递交一份施工总平面图，绘出现场临时设施布置图表并附文字说明，说明临时设施、加工车间、现场办公、设备及仓储、供电、供水、卫生、生活、道路、消防等设施的情况和布置。</w:t>
      </w:r>
    </w:p>
    <w:p>
      <w:pPr>
        <w:pStyle w:val="8"/>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附表六：临时用地表</w:t>
      </w:r>
    </w:p>
    <w:tbl>
      <w:tblPr>
        <w:tblStyle w:val="15"/>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27"/>
              <w:spacing w:before="171"/>
              <w:ind w:right="93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用途</w:t>
            </w:r>
          </w:p>
        </w:tc>
        <w:tc>
          <w:tcPr>
            <w:tcW w:w="2357" w:type="dxa"/>
          </w:tcPr>
          <w:p>
            <w:pPr>
              <w:pStyle w:val="27"/>
              <w:spacing w:before="17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面积（平方米）</w:t>
            </w:r>
          </w:p>
        </w:tc>
        <w:tc>
          <w:tcPr>
            <w:tcW w:w="2356" w:type="dxa"/>
          </w:tcPr>
          <w:p>
            <w:pPr>
              <w:pStyle w:val="27"/>
              <w:spacing w:before="171"/>
              <w:ind w:right="93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位置</w:t>
            </w:r>
          </w:p>
        </w:tc>
        <w:tc>
          <w:tcPr>
            <w:tcW w:w="2357" w:type="dxa"/>
          </w:tcPr>
          <w:p>
            <w:pPr>
              <w:pStyle w:val="27"/>
              <w:spacing w:before="17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r>
    </w:tbl>
    <w:p>
      <w:pPr>
        <w:spacing w:after="0"/>
        <w:rPr>
          <w:rFonts w:ascii="Times New Roman"/>
          <w:color w:val="auto"/>
          <w:sz w:val="20"/>
          <w:highlight w:val="none"/>
        </w:rPr>
        <w:sectPr>
          <w:pgSz w:w="11900" w:h="16840"/>
          <w:pgMar w:top="1340" w:right="1120" w:bottom="1060" w:left="1120" w:header="746" w:footer="868" w:gutter="0"/>
          <w:pgNumType w:fmt="decimal"/>
          <w:cols w:space="720" w:num="1"/>
        </w:sect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16、</w:t>
      </w:r>
      <w:r>
        <w:rPr>
          <w:rFonts w:hint="eastAsia" w:ascii="宋体" w:hAnsi="宋体" w:eastAsia="宋体" w:cs="宋体"/>
          <w:b/>
          <w:bCs/>
          <w:color w:val="auto"/>
          <w:sz w:val="32"/>
          <w:szCs w:val="32"/>
          <w:highlight w:val="none"/>
        </w:rPr>
        <w:t>已标价工程量清单</w:t>
      </w:r>
      <w:r>
        <w:rPr>
          <w:rFonts w:hint="eastAsia" w:ascii="宋体" w:hAnsi="宋体" w:eastAsia="宋体" w:cs="宋体"/>
          <w:b/>
          <w:bCs/>
          <w:color w:val="auto"/>
          <w:sz w:val="32"/>
          <w:szCs w:val="32"/>
          <w:highlight w:val="none"/>
          <w:lang w:eastAsia="zh-CN"/>
        </w:rPr>
        <w:t>；</w:t>
      </w:r>
    </w:p>
    <w:p>
      <w:pPr>
        <w:pStyle w:val="2"/>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p>
    <w:p>
      <w:pPr>
        <w:pStyle w:val="2"/>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17、供应商认为必要提供的材</w:t>
      </w:r>
    </w:p>
    <w:p>
      <w:pPr>
        <w:pStyle w:val="2"/>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bookmarkStart w:id="47" w:name="_GoBack"/>
      <w:r>
        <w:rPr>
          <w:rFonts w:hint="eastAsia" w:ascii="宋体" w:hAnsi="宋体" w:eastAsia="宋体" w:cs="宋体"/>
          <w:b/>
          <w:bCs/>
          <w:color w:val="auto"/>
          <w:sz w:val="32"/>
          <w:szCs w:val="32"/>
          <w:highlight w:val="none"/>
          <w:lang w:val="en-US" w:eastAsia="zh-CN"/>
        </w:rPr>
        <w:drawing>
          <wp:inline distT="0" distB="0" distL="114300" distR="114300">
            <wp:extent cx="9300210" cy="6576060"/>
            <wp:effectExtent l="0" t="0" r="15240" b="15240"/>
            <wp:docPr id="7" name="图片 7" descr="10035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035签章页"/>
                    <pic:cNvPicPr>
                      <a:picLocks noChangeAspect="1"/>
                    </pic:cNvPicPr>
                  </pic:nvPicPr>
                  <pic:blipFill>
                    <a:blip r:embed="rId14"/>
                    <a:stretch>
                      <a:fillRect/>
                    </a:stretch>
                  </pic:blipFill>
                  <pic:spPr>
                    <a:xfrm rot="16200000">
                      <a:off x="0" y="0"/>
                      <a:ext cx="9300210" cy="6576060"/>
                    </a:xfrm>
                    <a:prstGeom prst="rect">
                      <a:avLst/>
                    </a:prstGeom>
                  </pic:spPr>
                </pic:pic>
              </a:graphicData>
            </a:graphic>
          </wp:inline>
        </w:drawing>
      </w:r>
      <w:bookmarkEnd w:id="47"/>
    </w:p>
    <w:sectPr>
      <w:type w:val="continuous"/>
      <w:pgSz w:w="11900" w:h="16838"/>
      <w:pgMar w:top="720" w:right="720" w:bottom="720" w:left="720" w:header="0" w:footer="397" w:gutter="0"/>
      <w:pgNumType w:fmt="decimal"/>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15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8"/>
      </w:rPr>
    </w:pPr>
    <w:r>
      <w:fldChar w:fldCharType="begin"/>
    </w:r>
    <w:r>
      <w:rPr>
        <w:rStyle w:val="18"/>
      </w:rPr>
      <w:instrText xml:space="preserve">PAGE  </w:instrText>
    </w:r>
    <w: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3511"/>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10739"/>
    <w:multiLevelType w:val="singleLevel"/>
    <w:tmpl w:val="92910739"/>
    <w:lvl w:ilvl="0" w:tentative="0">
      <w:start w:val="1"/>
      <w:numFmt w:val="decimal"/>
      <w:pStyle w:val="7"/>
      <w:lvlText w:val="%1."/>
      <w:lvlJc w:val="left"/>
      <w:pPr>
        <w:tabs>
          <w:tab w:val="left" w:pos="360"/>
        </w:tabs>
        <w:ind w:left="360" w:hanging="360"/>
      </w:pPr>
    </w:lvl>
  </w:abstractNum>
  <w:abstractNum w:abstractNumId="1">
    <w:nsid w:val="DA03EB27"/>
    <w:multiLevelType w:val="singleLevel"/>
    <w:tmpl w:val="DA03EB27"/>
    <w:lvl w:ilvl="0" w:tentative="0">
      <w:start w:val="15"/>
      <w:numFmt w:val="decimal"/>
      <w:suff w:val="space"/>
      <w:lvlText w:val="%1."/>
      <w:lvlJc w:val="left"/>
    </w:lvl>
  </w:abstractNum>
  <w:abstractNum w:abstractNumId="2">
    <w:nsid w:val="DBA421BD"/>
    <w:multiLevelType w:val="singleLevel"/>
    <w:tmpl w:val="DBA421BD"/>
    <w:lvl w:ilvl="0" w:tentative="0">
      <w:start w:val="2"/>
      <w:numFmt w:val="chineseCounting"/>
      <w:suff w:val="space"/>
      <w:lvlText w:val="第%1章"/>
      <w:lvlJc w:val="left"/>
      <w:rPr>
        <w:rFonts w:hint="eastAsia"/>
      </w:rPr>
    </w:lvl>
  </w:abstractNum>
  <w:abstractNum w:abstractNumId="3">
    <w:nsid w:val="F65F07FC"/>
    <w:multiLevelType w:val="singleLevel"/>
    <w:tmpl w:val="F65F07FC"/>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603D"/>
    <w:rsid w:val="03472112"/>
    <w:rsid w:val="04335718"/>
    <w:rsid w:val="07EB2112"/>
    <w:rsid w:val="081566FB"/>
    <w:rsid w:val="08607FE8"/>
    <w:rsid w:val="08B319EF"/>
    <w:rsid w:val="08B8349E"/>
    <w:rsid w:val="090611C6"/>
    <w:rsid w:val="0A251E6B"/>
    <w:rsid w:val="0CBB57F3"/>
    <w:rsid w:val="0CE4798D"/>
    <w:rsid w:val="0D482CA7"/>
    <w:rsid w:val="0E2A72F8"/>
    <w:rsid w:val="0E2D1435"/>
    <w:rsid w:val="108902E9"/>
    <w:rsid w:val="10FF0AB0"/>
    <w:rsid w:val="11684AE9"/>
    <w:rsid w:val="12564255"/>
    <w:rsid w:val="136D5EAB"/>
    <w:rsid w:val="13A969BC"/>
    <w:rsid w:val="152C76CA"/>
    <w:rsid w:val="17574A95"/>
    <w:rsid w:val="18B61C48"/>
    <w:rsid w:val="18B77BC8"/>
    <w:rsid w:val="1AC70782"/>
    <w:rsid w:val="1BAC257F"/>
    <w:rsid w:val="1BD87E21"/>
    <w:rsid w:val="1C6F2471"/>
    <w:rsid w:val="1E34399D"/>
    <w:rsid w:val="1EE037CF"/>
    <w:rsid w:val="1EF11DC9"/>
    <w:rsid w:val="1F560CCF"/>
    <w:rsid w:val="1F942D49"/>
    <w:rsid w:val="21171CD1"/>
    <w:rsid w:val="221121AD"/>
    <w:rsid w:val="223D4668"/>
    <w:rsid w:val="23853A4F"/>
    <w:rsid w:val="255D4827"/>
    <w:rsid w:val="2671152A"/>
    <w:rsid w:val="26D86A2E"/>
    <w:rsid w:val="276005EC"/>
    <w:rsid w:val="293600FE"/>
    <w:rsid w:val="29BA0B00"/>
    <w:rsid w:val="2A2C684A"/>
    <w:rsid w:val="2C5A1A6C"/>
    <w:rsid w:val="30DC79A2"/>
    <w:rsid w:val="316F431B"/>
    <w:rsid w:val="31822F7D"/>
    <w:rsid w:val="31A83BDE"/>
    <w:rsid w:val="31C836A0"/>
    <w:rsid w:val="33795E07"/>
    <w:rsid w:val="33EF2D73"/>
    <w:rsid w:val="34611FF8"/>
    <w:rsid w:val="347816AD"/>
    <w:rsid w:val="34A31573"/>
    <w:rsid w:val="354111A0"/>
    <w:rsid w:val="354C6D41"/>
    <w:rsid w:val="36A2041E"/>
    <w:rsid w:val="375843AB"/>
    <w:rsid w:val="38625D52"/>
    <w:rsid w:val="38B05DDA"/>
    <w:rsid w:val="3A4E7D29"/>
    <w:rsid w:val="3B2F7FD4"/>
    <w:rsid w:val="3CCD3E10"/>
    <w:rsid w:val="3D114A5A"/>
    <w:rsid w:val="3DA73E1B"/>
    <w:rsid w:val="3FA555EC"/>
    <w:rsid w:val="40380BF8"/>
    <w:rsid w:val="40D4385D"/>
    <w:rsid w:val="40DF1796"/>
    <w:rsid w:val="410077EC"/>
    <w:rsid w:val="41BE2EF2"/>
    <w:rsid w:val="439E0BB9"/>
    <w:rsid w:val="445634A5"/>
    <w:rsid w:val="446C1AE1"/>
    <w:rsid w:val="461275C6"/>
    <w:rsid w:val="47931CDA"/>
    <w:rsid w:val="47E02656"/>
    <w:rsid w:val="489C327C"/>
    <w:rsid w:val="48F744B6"/>
    <w:rsid w:val="48FE3B9D"/>
    <w:rsid w:val="4A2C76B6"/>
    <w:rsid w:val="4A407B0E"/>
    <w:rsid w:val="4AEB0422"/>
    <w:rsid w:val="4C016645"/>
    <w:rsid w:val="4E164A27"/>
    <w:rsid w:val="4FAB4BD3"/>
    <w:rsid w:val="502A38D3"/>
    <w:rsid w:val="50A256E2"/>
    <w:rsid w:val="50A72C6A"/>
    <w:rsid w:val="51777632"/>
    <w:rsid w:val="523B5D40"/>
    <w:rsid w:val="533159C5"/>
    <w:rsid w:val="53E24161"/>
    <w:rsid w:val="562B018E"/>
    <w:rsid w:val="57E400C5"/>
    <w:rsid w:val="5A872378"/>
    <w:rsid w:val="5BE513A2"/>
    <w:rsid w:val="5C886DE1"/>
    <w:rsid w:val="5DC62035"/>
    <w:rsid w:val="5DE5129C"/>
    <w:rsid w:val="5EC80F20"/>
    <w:rsid w:val="602E421D"/>
    <w:rsid w:val="616B62A9"/>
    <w:rsid w:val="634C7BCC"/>
    <w:rsid w:val="635C5449"/>
    <w:rsid w:val="636D2335"/>
    <w:rsid w:val="64197D65"/>
    <w:rsid w:val="6465580A"/>
    <w:rsid w:val="646D4C43"/>
    <w:rsid w:val="64862A70"/>
    <w:rsid w:val="66DF4E55"/>
    <w:rsid w:val="67971615"/>
    <w:rsid w:val="67B67FFA"/>
    <w:rsid w:val="67BA3273"/>
    <w:rsid w:val="68054FA8"/>
    <w:rsid w:val="68C34E03"/>
    <w:rsid w:val="69275C3E"/>
    <w:rsid w:val="6B145DCC"/>
    <w:rsid w:val="6B3425AB"/>
    <w:rsid w:val="6BA80607"/>
    <w:rsid w:val="6C2C0F93"/>
    <w:rsid w:val="6C4B2050"/>
    <w:rsid w:val="6D1A1D6F"/>
    <w:rsid w:val="6F9660ED"/>
    <w:rsid w:val="70561395"/>
    <w:rsid w:val="706E32F3"/>
    <w:rsid w:val="71117AE4"/>
    <w:rsid w:val="71B40729"/>
    <w:rsid w:val="728C4E2C"/>
    <w:rsid w:val="743B3D6F"/>
    <w:rsid w:val="75B5348C"/>
    <w:rsid w:val="75E62510"/>
    <w:rsid w:val="76A325F0"/>
    <w:rsid w:val="775568CD"/>
    <w:rsid w:val="777C41E5"/>
    <w:rsid w:val="77AA362A"/>
    <w:rsid w:val="79546040"/>
    <w:rsid w:val="799F555A"/>
    <w:rsid w:val="7A21504E"/>
    <w:rsid w:val="7A5B0B4A"/>
    <w:rsid w:val="7B1551D3"/>
    <w:rsid w:val="7D557383"/>
    <w:rsid w:val="7DAB13CB"/>
    <w:rsid w:val="7ED17C84"/>
    <w:rsid w:val="7FDF0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24" w:lineRule="auto"/>
      <w:outlineLvl w:val="2"/>
    </w:pPr>
    <w:rPr>
      <w:rFonts w:ascii="宋体" w:hAnsi="宋体"/>
      <w:b/>
      <w:bCs/>
      <w:kern w:val="0"/>
      <w:sz w:val="24"/>
      <w:szCs w:val="32"/>
    </w:rPr>
  </w:style>
  <w:style w:type="paragraph" w:styleId="6">
    <w:name w:val="heading 4"/>
    <w:basedOn w:val="1"/>
    <w:next w:val="1"/>
    <w:qFormat/>
    <w:uiPriority w:val="0"/>
    <w:pPr>
      <w:keepNext/>
      <w:keepLines/>
      <w:spacing w:before="120" w:after="120" w:line="360" w:lineRule="auto"/>
      <w:outlineLvl w:val="3"/>
    </w:pPr>
    <w:rPr>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7">
    <w:name w:val="List Number"/>
    <w:basedOn w:val="1"/>
    <w:semiHidden/>
    <w:unhideWhenUsed/>
    <w:qFormat/>
    <w:uiPriority w:val="99"/>
    <w:pPr>
      <w:numPr>
        <w:ilvl w:val="0"/>
        <w:numId w:val="1"/>
      </w:numPr>
    </w:pPr>
  </w:style>
  <w:style w:type="paragraph" w:styleId="8">
    <w:name w:val="Body Text"/>
    <w:basedOn w:val="1"/>
    <w:qFormat/>
    <w:uiPriority w:val="0"/>
    <w:rPr>
      <w:rFonts w:ascii="金山简黑体" w:hAnsi="Courier New" w:eastAsia="金山简黑体"/>
      <w:b/>
      <w:spacing w:val="-8"/>
      <w:sz w:val="44"/>
      <w:szCs w:val="20"/>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List 2"/>
    <w:basedOn w:val="1"/>
    <w:qFormat/>
    <w:uiPriority w:val="0"/>
    <w:pPr>
      <w:ind w:left="100" w:leftChars="200" w:hanging="200" w:hangingChars="200"/>
      <w:contextualSpacing/>
    </w:pPr>
  </w:style>
  <w:style w:type="paragraph" w:styleId="11">
    <w:name w:val="Plain Text"/>
    <w:basedOn w:val="1"/>
    <w:next w:val="6"/>
    <w:qFormat/>
    <w:uiPriority w:val="0"/>
    <w:rPr>
      <w:rFonts w:ascii="宋体" w:hAnsi="Courier New"/>
      <w:szCs w:val="20"/>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14">
    <w:name w:val="Body Text First Indent"/>
    <w:basedOn w:val="8"/>
    <w:next w:val="1"/>
    <w:qFormat/>
    <w:uiPriority w:val="0"/>
    <w:pPr>
      <w:spacing w:after="120" w:line="240" w:lineRule="auto"/>
      <w:ind w:firstLine="420" w:firstLineChars="100"/>
    </w:pPr>
    <w:rPr>
      <w:rFonts w:ascii="Times New Roman" w:eastAsia="宋体"/>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semiHidden/>
    <w:unhideWhenUsed/>
    <w:qFormat/>
    <w:uiPriority w:val="99"/>
    <w:rPr>
      <w:color w:val="0000FF"/>
      <w:u w:val="single"/>
    </w:rPr>
  </w:style>
  <w:style w:type="paragraph" w:customStyle="1" w:styleId="20">
    <w:name w:val="表格文字"/>
    <w:basedOn w:val="1"/>
    <w:qFormat/>
    <w:uiPriority w:val="0"/>
    <w:pPr>
      <w:adjustRightInd w:val="0"/>
      <w:spacing w:line="420" w:lineRule="atLeast"/>
      <w:jc w:val="left"/>
      <w:textAlignment w:val="baseline"/>
    </w:pPr>
    <w:rPr>
      <w:kern w:val="0"/>
      <w:szCs w:val="20"/>
    </w:rPr>
  </w:style>
  <w:style w:type="paragraph" w:customStyle="1" w:styleId="21">
    <w:name w:val="无间隔1"/>
    <w:unhideWhenUsed/>
    <w:qFormat/>
    <w:uiPriority w:val="99"/>
    <w:pPr>
      <w:widowControl w:val="0"/>
      <w:spacing w:beforeLines="0" w:afterLines="0"/>
      <w:jc w:val="both"/>
    </w:pPr>
    <w:rPr>
      <w:rFonts w:hint="default" w:ascii="Times New Roman" w:hAnsi="Times New Roman" w:eastAsia="宋体" w:cs="Times New Roman"/>
      <w:kern w:val="2"/>
      <w:sz w:val="21"/>
      <w:lang w:val="en-US" w:eastAsia="zh-CN"/>
    </w:rPr>
  </w:style>
  <w:style w:type="paragraph" w:styleId="2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 w:type="paragraph" w:customStyle="1" w:styleId="25">
    <w:name w:val="1"/>
    <w:basedOn w:val="1"/>
    <w:next w:val="1"/>
    <w:qFormat/>
    <w:uiPriority w:val="0"/>
    <w:pPr>
      <w:widowControl w:val="0"/>
      <w:adjustRightInd/>
      <w:snapToGrid/>
      <w:spacing w:after="0"/>
      <w:jc w:val="both"/>
    </w:pPr>
    <w:rPr>
      <w:rFonts w:ascii="Calibri" w:hAnsi="Calibri" w:eastAsia="宋体" w:cs="Times New Roman"/>
      <w:kern w:val="2"/>
      <w:sz w:val="21"/>
      <w:szCs w:val="24"/>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Table Paragraph"/>
    <w:basedOn w:val="1"/>
    <w:qFormat/>
    <w:uiPriority w:val="1"/>
    <w:rPr>
      <w:rFonts w:ascii="宋体" w:hAnsi="宋体" w:eastAsia="宋体" w:cs="宋体"/>
    </w:rPr>
  </w:style>
  <w:style w:type="paragraph" w:styleId="28">
    <w:name w:val="List Paragraph"/>
    <w:basedOn w:val="1"/>
    <w:qFormat/>
    <w:uiPriority w:val="1"/>
    <w:pPr>
      <w:ind w:left="500" w:firstLine="42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2020-05-08T10:45:00Z</dcterms:created>
  <dc:creator>Windows User</dc:creator>
  <cp:lastModifiedBy>广西鸿新建设</cp:lastModifiedBy>
  <cp:lastPrinted>2021-03-06T03:31:00Z</cp:lastPrinted>
  <dcterms:modified xsi:type="dcterms:W3CDTF">2021-08-10T09:21:35Z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116A37AF88434722BDD93953DA64E219</vt:lpwstr>
  </property>
</Properties>
</file>