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3" name="图片 3" descr="采购计划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计划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2" name="图片 2" descr="采购计划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计划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1" name="图片 1" descr="采购计划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计划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6" name="图片 6" descr="图像(2)_wps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(2)_wps图片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5" name="图片 5" descr="图像(2)_wps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(2)_wps图片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4" name="图片 4" descr="图像(2)_wps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(2)_wps图片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C33DB4"/>
    <w:rsid w:val="33C33DB4"/>
    <w:rsid w:val="3C6E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2021-08-16T02:27:00Z</dcterms:created>
  <dc:creator>广西永祥</dc:creator>
  <cp:lastModifiedBy>广西永祥</cp:lastModifiedBy>
  <dcterms:modified xsi:type="dcterms:W3CDTF">2021-08-16T07:47:12Z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44A10162EAC147869E3844DF6ED32E5F</vt:lpwstr>
  </property>
</Properties>
</file>