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1E" w:rsidRPr="008613B9" w:rsidRDefault="00AF171E" w:rsidP="00AF171E">
      <w:pPr>
        <w:spacing w:line="540" w:lineRule="exact"/>
        <w:ind w:firstLine="437"/>
        <w:rPr>
          <w:rFonts w:asciiTheme="minorEastAsia" w:hAnsiTheme="minorEastAsia" w:cs="Times New Roman"/>
          <w:b/>
          <w:sz w:val="32"/>
          <w:szCs w:val="32"/>
        </w:rPr>
      </w:pPr>
    </w:p>
    <w:p w:rsidR="00AF171E" w:rsidRPr="00C53937" w:rsidRDefault="008E1202" w:rsidP="00AF171E">
      <w:pPr>
        <w:spacing w:line="540" w:lineRule="exact"/>
        <w:ind w:firstLine="437"/>
        <w:rPr>
          <w:rFonts w:asciiTheme="minorEastAsia" w:hAnsiTheme="minorEastAsia" w:cs="Times New Roman"/>
          <w:sz w:val="28"/>
          <w:szCs w:val="28"/>
        </w:rPr>
      </w:pPr>
      <w:r w:rsidRPr="00C53937">
        <w:rPr>
          <w:rFonts w:asciiTheme="minorEastAsia" w:hAnsiTheme="minorEastAsia"/>
          <w:b/>
          <w:bCs/>
          <w:noProof/>
          <w:szCs w:val="21"/>
        </w:rPr>
        <w:drawing>
          <wp:anchor distT="0" distB="0" distL="114300" distR="114300" simplePos="0" relativeHeight="251661312" behindDoc="0" locked="0" layoutInCell="1" allowOverlap="1" wp14:anchorId="06F09766" wp14:editId="56ECE039">
            <wp:simplePos x="0" y="0"/>
            <wp:positionH relativeFrom="column">
              <wp:posOffset>1959610</wp:posOffset>
            </wp:positionH>
            <wp:positionV relativeFrom="paragraph">
              <wp:posOffset>159385</wp:posOffset>
            </wp:positionV>
            <wp:extent cx="1835150" cy="1294130"/>
            <wp:effectExtent l="0" t="0" r="0" b="1270"/>
            <wp:wrapSquare wrapText="bothSides"/>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9">
                      <a:extLst>
                        <a:ext uri="{28A0092B-C50C-407E-A947-70E740481C1C}">
                          <a14:useLocalDpi xmlns:a14="http://schemas.microsoft.com/office/drawing/2010/main" val="0"/>
                        </a:ext>
                      </a:extLst>
                    </a:blip>
                    <a:srcRect b="13757"/>
                    <a:stretch>
                      <a:fillRect/>
                    </a:stretch>
                  </pic:blipFill>
                  <pic:spPr bwMode="auto">
                    <a:xfrm>
                      <a:off x="0" y="0"/>
                      <a:ext cx="183515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654" w:rsidRPr="00C53937" w:rsidRDefault="00665654" w:rsidP="00665654">
      <w:pPr>
        <w:autoSpaceDE w:val="0"/>
        <w:autoSpaceDN w:val="0"/>
        <w:spacing w:after="120"/>
        <w:jc w:val="left"/>
        <w:rPr>
          <w:rFonts w:asciiTheme="minorEastAsia" w:hAnsiTheme="minorEastAsia" w:cs="宋体"/>
          <w:kern w:val="0"/>
          <w:sz w:val="20"/>
          <w:lang w:eastAsia="en-US"/>
        </w:rPr>
      </w:pP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8E1202" w:rsidP="00665654">
      <w:pPr>
        <w:autoSpaceDE w:val="0"/>
        <w:autoSpaceDN w:val="0"/>
        <w:spacing w:before="3" w:after="120"/>
        <w:jc w:val="left"/>
        <w:rPr>
          <w:rFonts w:asciiTheme="minorEastAsia" w:hAnsiTheme="minorEastAsia" w:cs="宋体"/>
          <w:kern w:val="0"/>
          <w:sz w:val="19"/>
        </w:rPr>
      </w:pPr>
      <w:r w:rsidRPr="00C53937">
        <w:rPr>
          <w:rFonts w:asciiTheme="minorEastAsia" w:hAnsiTheme="minorEastAsia" w:cs="宋体" w:hint="eastAsia"/>
          <w:kern w:val="0"/>
          <w:sz w:val="19"/>
        </w:rPr>
        <w:t xml:space="preserve">  </w:t>
      </w:r>
    </w:p>
    <w:p w:rsidR="00665654" w:rsidRPr="00C53937" w:rsidRDefault="00665654" w:rsidP="00665654">
      <w:pPr>
        <w:autoSpaceDE w:val="0"/>
        <w:autoSpaceDN w:val="0"/>
        <w:spacing w:before="3" w:after="120"/>
        <w:jc w:val="left"/>
        <w:rPr>
          <w:rFonts w:asciiTheme="minorEastAsia" w:hAnsiTheme="minorEastAsia" w:cs="宋体"/>
          <w:kern w:val="0"/>
          <w:sz w:val="19"/>
        </w:rPr>
      </w:pPr>
    </w:p>
    <w:p w:rsidR="00665654" w:rsidRPr="00C53937" w:rsidRDefault="00665654" w:rsidP="00665654">
      <w:pPr>
        <w:autoSpaceDE w:val="0"/>
        <w:autoSpaceDN w:val="0"/>
        <w:spacing w:before="3" w:after="120"/>
        <w:jc w:val="left"/>
        <w:rPr>
          <w:rFonts w:asciiTheme="minorEastAsia" w:hAnsiTheme="minorEastAsia" w:cs="宋体"/>
          <w:kern w:val="0"/>
          <w:sz w:val="19"/>
        </w:rPr>
      </w:pPr>
    </w:p>
    <w:p w:rsidR="00665654" w:rsidRPr="00C53937" w:rsidRDefault="00665654" w:rsidP="00665654">
      <w:pPr>
        <w:autoSpaceDE w:val="0"/>
        <w:autoSpaceDN w:val="0"/>
        <w:spacing w:before="3" w:after="120"/>
        <w:jc w:val="left"/>
        <w:rPr>
          <w:rFonts w:asciiTheme="minorEastAsia" w:hAnsiTheme="minorEastAsia" w:cs="宋体"/>
          <w:kern w:val="0"/>
          <w:sz w:val="19"/>
        </w:rPr>
      </w:pPr>
    </w:p>
    <w:p w:rsidR="00665654" w:rsidRPr="00C53937" w:rsidRDefault="00665654" w:rsidP="00665654">
      <w:pPr>
        <w:autoSpaceDE w:val="0"/>
        <w:autoSpaceDN w:val="0"/>
        <w:spacing w:before="3" w:after="120"/>
        <w:jc w:val="left"/>
        <w:rPr>
          <w:rFonts w:asciiTheme="minorEastAsia" w:hAnsiTheme="minorEastAsia" w:cs="宋体"/>
          <w:kern w:val="0"/>
          <w:sz w:val="19"/>
        </w:rPr>
      </w:pPr>
    </w:p>
    <w:p w:rsidR="00665654" w:rsidRPr="00C53937" w:rsidRDefault="00665654" w:rsidP="00665654">
      <w:pPr>
        <w:autoSpaceDE w:val="0"/>
        <w:autoSpaceDN w:val="0"/>
        <w:ind w:left="209"/>
        <w:jc w:val="center"/>
        <w:rPr>
          <w:rFonts w:asciiTheme="minorEastAsia" w:hAnsiTheme="minorEastAsia" w:cs="宋体"/>
          <w:b/>
          <w:bCs/>
          <w:kern w:val="0"/>
          <w:sz w:val="36"/>
          <w:szCs w:val="36"/>
        </w:rPr>
      </w:pPr>
      <w:r w:rsidRPr="00C53937">
        <w:rPr>
          <w:rFonts w:asciiTheme="minorEastAsia" w:hAnsiTheme="minorEastAsia" w:cs="宋体" w:hint="eastAsia"/>
          <w:b/>
          <w:bCs/>
          <w:kern w:val="0"/>
          <w:sz w:val="36"/>
          <w:szCs w:val="36"/>
        </w:rPr>
        <w:t>钦南区2021年高标准农田建设项目（</w:t>
      </w:r>
      <w:proofErr w:type="gramStart"/>
      <w:r w:rsidRPr="00C53937">
        <w:rPr>
          <w:rFonts w:asciiTheme="minorEastAsia" w:hAnsiTheme="minorEastAsia" w:cs="宋体" w:hint="eastAsia"/>
          <w:b/>
          <w:bCs/>
          <w:kern w:val="0"/>
          <w:sz w:val="36"/>
          <w:szCs w:val="36"/>
        </w:rPr>
        <w:t>黄屋屯镇</w:t>
      </w:r>
      <w:proofErr w:type="gramEnd"/>
      <w:r w:rsidRPr="00C53937">
        <w:rPr>
          <w:rFonts w:asciiTheme="minorEastAsia" w:hAnsiTheme="minorEastAsia" w:cs="宋体" w:hint="eastAsia"/>
          <w:b/>
          <w:bCs/>
          <w:kern w:val="0"/>
          <w:sz w:val="36"/>
          <w:szCs w:val="36"/>
        </w:rPr>
        <w:t>II）</w:t>
      </w: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before="11" w:after="120"/>
        <w:jc w:val="left"/>
        <w:rPr>
          <w:rFonts w:asciiTheme="minorEastAsia" w:hAnsiTheme="minorEastAsia" w:cs="宋体"/>
          <w:kern w:val="0"/>
          <w:sz w:val="18"/>
        </w:rPr>
      </w:pPr>
    </w:p>
    <w:p w:rsidR="00665654" w:rsidRPr="00C53937" w:rsidRDefault="00665654" w:rsidP="00665654">
      <w:pPr>
        <w:tabs>
          <w:tab w:val="left" w:pos="1079"/>
          <w:tab w:val="left" w:pos="3240"/>
        </w:tabs>
        <w:autoSpaceDE w:val="0"/>
        <w:autoSpaceDN w:val="0"/>
        <w:spacing w:line="821" w:lineRule="exact"/>
        <w:ind w:right="138"/>
        <w:jc w:val="center"/>
        <w:rPr>
          <w:rFonts w:asciiTheme="minorEastAsia" w:hAnsiTheme="minorEastAsia" w:cs="宋体"/>
          <w:kern w:val="0"/>
          <w:sz w:val="72"/>
        </w:rPr>
      </w:pPr>
    </w:p>
    <w:p w:rsidR="00665654" w:rsidRPr="00C53937" w:rsidRDefault="00665654" w:rsidP="00665654">
      <w:pPr>
        <w:tabs>
          <w:tab w:val="left" w:pos="1079"/>
          <w:tab w:val="left" w:pos="3240"/>
        </w:tabs>
        <w:autoSpaceDE w:val="0"/>
        <w:autoSpaceDN w:val="0"/>
        <w:spacing w:line="821" w:lineRule="exact"/>
        <w:ind w:right="138"/>
        <w:jc w:val="center"/>
        <w:rPr>
          <w:rFonts w:asciiTheme="minorEastAsia" w:hAnsiTheme="minorEastAsia" w:cs="宋体"/>
          <w:kern w:val="0"/>
          <w:sz w:val="72"/>
        </w:rPr>
      </w:pPr>
      <w:r w:rsidRPr="00C53937">
        <w:rPr>
          <w:rFonts w:asciiTheme="minorEastAsia" w:hAnsiTheme="minorEastAsia" w:cs="宋体" w:hint="eastAsia"/>
          <w:kern w:val="0"/>
          <w:sz w:val="72"/>
        </w:rPr>
        <w:t>招</w:t>
      </w:r>
      <w:r w:rsidRPr="00C53937">
        <w:rPr>
          <w:rFonts w:asciiTheme="minorEastAsia" w:hAnsiTheme="minorEastAsia" w:cs="宋体" w:hint="eastAsia"/>
          <w:kern w:val="0"/>
          <w:sz w:val="72"/>
        </w:rPr>
        <w:tab/>
        <w:t>标 文</w:t>
      </w:r>
      <w:r w:rsidRPr="00C53937">
        <w:rPr>
          <w:rFonts w:asciiTheme="minorEastAsia" w:hAnsiTheme="minorEastAsia" w:cs="宋体" w:hint="eastAsia"/>
          <w:kern w:val="0"/>
          <w:sz w:val="72"/>
        </w:rPr>
        <w:tab/>
        <w:t>件</w:t>
      </w:r>
    </w:p>
    <w:p w:rsidR="00665654" w:rsidRPr="00C53937" w:rsidRDefault="00665654" w:rsidP="00665654">
      <w:pPr>
        <w:autoSpaceDE w:val="0"/>
        <w:autoSpaceDN w:val="0"/>
        <w:spacing w:after="120"/>
        <w:jc w:val="left"/>
        <w:rPr>
          <w:rFonts w:asciiTheme="minorEastAsia" w:hAnsiTheme="minorEastAsia" w:cs="宋体"/>
          <w:kern w:val="0"/>
          <w:sz w:val="72"/>
        </w:rPr>
      </w:pPr>
    </w:p>
    <w:p w:rsidR="00665654" w:rsidRPr="00C53937" w:rsidRDefault="00665654" w:rsidP="00665654">
      <w:pPr>
        <w:autoSpaceDE w:val="0"/>
        <w:autoSpaceDN w:val="0"/>
        <w:spacing w:before="1"/>
        <w:ind w:right="136" w:firstLineChars="700" w:firstLine="2240"/>
        <w:rPr>
          <w:rFonts w:asciiTheme="minorEastAsia" w:hAnsiTheme="minorEastAsia" w:cs="宋体"/>
          <w:kern w:val="0"/>
          <w:sz w:val="32"/>
          <w:szCs w:val="32"/>
        </w:rPr>
      </w:pPr>
      <w:r w:rsidRPr="00C53937">
        <w:rPr>
          <w:rFonts w:asciiTheme="minorEastAsia" w:hAnsiTheme="minorEastAsia" w:cs="宋体" w:hint="eastAsia"/>
          <w:kern w:val="0"/>
          <w:sz w:val="32"/>
          <w:szCs w:val="32"/>
        </w:rPr>
        <w:t>项目编号：</w:t>
      </w:r>
      <w:r w:rsidR="00065FC2" w:rsidRPr="00C53937">
        <w:rPr>
          <w:rFonts w:asciiTheme="minorEastAsia" w:hAnsiTheme="minorEastAsia" w:cs="宋体"/>
          <w:kern w:val="0"/>
          <w:sz w:val="32"/>
          <w:szCs w:val="32"/>
        </w:rPr>
        <w:t>QNZC2021-G2-01608-GXYQ</w:t>
      </w: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before="10" w:after="120"/>
        <w:jc w:val="left"/>
        <w:rPr>
          <w:rFonts w:asciiTheme="minorEastAsia" w:hAnsiTheme="minorEastAsia" w:cs="宋体"/>
          <w:kern w:val="0"/>
          <w:sz w:val="15"/>
        </w:rPr>
      </w:pPr>
    </w:p>
    <w:p w:rsidR="00665654" w:rsidRPr="00C53937" w:rsidRDefault="00665654" w:rsidP="000566AE">
      <w:pPr>
        <w:autoSpaceDE w:val="0"/>
        <w:autoSpaceDN w:val="0"/>
        <w:spacing w:before="1"/>
        <w:ind w:firstLineChars="200" w:firstLine="605"/>
        <w:jc w:val="left"/>
        <w:rPr>
          <w:rFonts w:asciiTheme="minorEastAsia" w:hAnsiTheme="minorEastAsia" w:cs="宋体"/>
          <w:kern w:val="0"/>
          <w:sz w:val="32"/>
        </w:rPr>
      </w:pPr>
      <w:r w:rsidRPr="00C53937">
        <w:rPr>
          <w:rFonts w:asciiTheme="minorEastAsia" w:hAnsiTheme="minorEastAsia" w:cs="宋体" w:hint="eastAsia"/>
          <w:w w:val="95"/>
          <w:kern w:val="0"/>
          <w:sz w:val="32"/>
        </w:rPr>
        <w:t>招标人：钦州市钦南区农业农村局（盖单位公章）</w:t>
      </w: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0566AE">
      <w:pPr>
        <w:autoSpaceDE w:val="0"/>
        <w:autoSpaceDN w:val="0"/>
        <w:spacing w:before="138"/>
        <w:ind w:leftChars="264" w:left="554"/>
        <w:jc w:val="left"/>
        <w:rPr>
          <w:rFonts w:asciiTheme="minorEastAsia" w:hAnsiTheme="minorEastAsia" w:cs="宋体"/>
          <w:kern w:val="0"/>
          <w:sz w:val="32"/>
        </w:rPr>
      </w:pPr>
      <w:r w:rsidRPr="00C53937">
        <w:rPr>
          <w:rFonts w:asciiTheme="minorEastAsia" w:hAnsiTheme="minorEastAsia" w:cs="宋体" w:hint="eastAsia"/>
          <w:kern w:val="0"/>
          <w:sz w:val="32"/>
        </w:rPr>
        <w:t>招标代理机构：广西元强建设项目管理有限公司（盖单位公章）</w:t>
      </w: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65654">
      <w:pPr>
        <w:autoSpaceDE w:val="0"/>
        <w:autoSpaceDN w:val="0"/>
        <w:spacing w:after="120"/>
        <w:jc w:val="left"/>
        <w:rPr>
          <w:rFonts w:asciiTheme="minorEastAsia" w:hAnsiTheme="minorEastAsia" w:cs="宋体"/>
          <w:kern w:val="0"/>
          <w:sz w:val="20"/>
        </w:rPr>
      </w:pPr>
    </w:p>
    <w:p w:rsidR="00665654" w:rsidRPr="00C53937" w:rsidRDefault="00665654" w:rsidP="00606154">
      <w:pPr>
        <w:autoSpaceDE w:val="0"/>
        <w:autoSpaceDN w:val="0"/>
        <w:spacing w:before="138"/>
        <w:ind w:leftChars="1241" w:left="2606" w:firstLineChars="200" w:firstLine="640"/>
        <w:jc w:val="left"/>
        <w:rPr>
          <w:rFonts w:asciiTheme="minorEastAsia" w:hAnsiTheme="minorEastAsia" w:cs="宋体"/>
          <w:kern w:val="0"/>
          <w:sz w:val="32"/>
        </w:rPr>
      </w:pPr>
      <w:r w:rsidRPr="00C53937">
        <w:rPr>
          <w:rFonts w:asciiTheme="minorEastAsia" w:hAnsiTheme="minorEastAsia" w:cs="宋体" w:hint="eastAsia"/>
          <w:kern w:val="0"/>
          <w:sz w:val="32"/>
        </w:rPr>
        <w:t>发布日期：2021年</w:t>
      </w:r>
      <w:r w:rsidR="00065FC2" w:rsidRPr="00C53937">
        <w:rPr>
          <w:rFonts w:asciiTheme="minorEastAsia" w:hAnsiTheme="minorEastAsia" w:cs="宋体" w:hint="eastAsia"/>
          <w:kern w:val="0"/>
          <w:sz w:val="32"/>
        </w:rPr>
        <w:t>9</w:t>
      </w:r>
      <w:r w:rsidRPr="00C53937">
        <w:rPr>
          <w:rFonts w:asciiTheme="minorEastAsia" w:hAnsiTheme="minorEastAsia" w:cs="宋体" w:hint="eastAsia"/>
          <w:kern w:val="0"/>
          <w:sz w:val="32"/>
        </w:rPr>
        <w:t>月</w:t>
      </w:r>
    </w:p>
    <w:p w:rsidR="00AF171E" w:rsidRPr="00C53937" w:rsidRDefault="00AF171E" w:rsidP="00AF171E">
      <w:pPr>
        <w:spacing w:line="540" w:lineRule="exact"/>
        <w:ind w:firstLine="437"/>
        <w:jc w:val="center"/>
        <w:rPr>
          <w:rFonts w:asciiTheme="minorEastAsia" w:hAnsiTheme="minorEastAsia" w:cs="Times New Roman"/>
          <w:sz w:val="32"/>
          <w:szCs w:val="32"/>
        </w:rPr>
      </w:pPr>
      <w:r w:rsidRPr="00C53937">
        <w:rPr>
          <w:rFonts w:asciiTheme="minorEastAsia" w:hAnsiTheme="minorEastAsia" w:cs="Times New Roman"/>
          <w:sz w:val="32"/>
          <w:szCs w:val="32"/>
        </w:rPr>
        <w:br w:type="page"/>
      </w:r>
    </w:p>
    <w:p w:rsidR="00AF171E" w:rsidRPr="00C53937" w:rsidRDefault="00AF171E" w:rsidP="00AF171E">
      <w:pPr>
        <w:spacing w:line="540" w:lineRule="exact"/>
        <w:ind w:firstLine="437"/>
        <w:jc w:val="center"/>
        <w:rPr>
          <w:rFonts w:asciiTheme="minorEastAsia" w:hAnsiTheme="minorEastAsia" w:cs="Times New Roman"/>
          <w:sz w:val="32"/>
          <w:szCs w:val="32"/>
        </w:rPr>
      </w:pPr>
      <w:r w:rsidRPr="00C53937">
        <w:rPr>
          <w:rFonts w:asciiTheme="minorEastAsia" w:hAnsiTheme="minorEastAsia" w:cs="Times New Roman" w:hint="eastAsia"/>
          <w:sz w:val="32"/>
          <w:szCs w:val="32"/>
        </w:rPr>
        <w:lastRenderedPageBreak/>
        <w:t>此页无正文</w:t>
      </w:r>
    </w:p>
    <w:p w:rsidR="00AF171E" w:rsidRPr="00C53937" w:rsidRDefault="00AF171E" w:rsidP="00AF171E">
      <w:pPr>
        <w:spacing w:line="540" w:lineRule="exact"/>
        <w:ind w:firstLine="437"/>
        <w:jc w:val="center"/>
        <w:rPr>
          <w:rFonts w:asciiTheme="minorEastAsia" w:hAnsiTheme="minorEastAsia" w:cs="Times New Roman"/>
          <w:sz w:val="32"/>
          <w:szCs w:val="32"/>
        </w:rPr>
      </w:pPr>
    </w:p>
    <w:p w:rsidR="00AF171E" w:rsidRPr="00C53937" w:rsidRDefault="00AF171E" w:rsidP="00AF171E">
      <w:pPr>
        <w:spacing w:line="540" w:lineRule="exact"/>
        <w:ind w:firstLine="437"/>
        <w:rPr>
          <w:rFonts w:asciiTheme="minorEastAsia" w:hAnsiTheme="minorEastAsia" w:cs="Times New Roman"/>
          <w:sz w:val="32"/>
          <w:szCs w:val="32"/>
        </w:rPr>
        <w:sectPr w:rsidR="00AF171E" w:rsidRPr="00C53937">
          <w:headerReference w:type="even" r:id="rId10"/>
          <w:footerReference w:type="even" r:id="rId11"/>
          <w:pgSz w:w="11905" w:h="16838"/>
          <w:pgMar w:top="1134" w:right="1417" w:bottom="1247" w:left="1417" w:header="850" w:footer="850" w:gutter="0"/>
          <w:cols w:space="720"/>
          <w:docGrid w:linePitch="312"/>
        </w:sectPr>
      </w:pPr>
    </w:p>
    <w:p w:rsidR="00AF171E" w:rsidRPr="00C53937" w:rsidRDefault="00AF171E" w:rsidP="00AF171E">
      <w:pPr>
        <w:spacing w:afterLines="100" w:after="240" w:line="540" w:lineRule="exact"/>
        <w:jc w:val="center"/>
        <w:rPr>
          <w:rFonts w:asciiTheme="minorEastAsia" w:hAnsiTheme="minorEastAsia" w:cs="Times New Roman"/>
          <w:b/>
          <w:sz w:val="44"/>
          <w:szCs w:val="44"/>
        </w:rPr>
      </w:pPr>
      <w:r w:rsidRPr="00C53937">
        <w:rPr>
          <w:rFonts w:asciiTheme="minorEastAsia" w:hAnsiTheme="minorEastAsia" w:cs="Times New Roman"/>
          <w:b/>
          <w:sz w:val="44"/>
          <w:szCs w:val="44"/>
        </w:rPr>
        <w:lastRenderedPageBreak/>
        <w:t>目  录</w:t>
      </w:r>
    </w:p>
    <w:p w:rsidR="00AF171E" w:rsidRPr="00C53937" w:rsidRDefault="00AF171E" w:rsidP="00AF171E">
      <w:pPr>
        <w:rPr>
          <w:rFonts w:asciiTheme="minorEastAsia" w:hAnsiTheme="minorEastAsia" w:cs="Times New Roman"/>
          <w:szCs w:val="24"/>
        </w:rPr>
      </w:pPr>
      <w:r w:rsidRPr="00C53937">
        <w:rPr>
          <w:rFonts w:asciiTheme="minorEastAsia" w:hAnsiTheme="minorEastAsia" w:cs="Times New Roman"/>
          <w:szCs w:val="24"/>
        </w:rPr>
        <w:fldChar w:fldCharType="begin"/>
      </w:r>
      <w:r w:rsidRPr="00C53937">
        <w:rPr>
          <w:rFonts w:asciiTheme="minorEastAsia" w:hAnsiTheme="minorEastAsia" w:cs="Times New Roman"/>
          <w:szCs w:val="24"/>
        </w:rPr>
        <w:instrText xml:space="preserve"> TOC \o "1-1" \h \z \t "标题 2,2,标题 3,3"</w:instrText>
      </w:r>
      <w:r w:rsidRPr="00C53937">
        <w:rPr>
          <w:rFonts w:asciiTheme="minorEastAsia" w:hAnsiTheme="minorEastAsia" w:cs="Times New Roman"/>
          <w:szCs w:val="24"/>
        </w:rPr>
        <w:fldChar w:fldCharType="separate"/>
      </w:r>
    </w:p>
    <w:p w:rsidR="00AF171E" w:rsidRPr="00C53937" w:rsidRDefault="00AF171E" w:rsidP="00AF171E">
      <w:pPr>
        <w:rPr>
          <w:rFonts w:asciiTheme="minorEastAsia" w:hAnsiTheme="minorEastAsia" w:cs="Times New Roman"/>
          <w:szCs w:val="24"/>
        </w:rPr>
      </w:pPr>
      <w:r w:rsidRPr="00C53937">
        <w:rPr>
          <w:rFonts w:asciiTheme="minorEastAsia" w:hAnsiTheme="minorEastAsia" w:cs="Times New Roman"/>
          <w:szCs w:val="24"/>
        </w:rPr>
        <w:fldChar w:fldCharType="end"/>
      </w:r>
    </w:p>
    <w:p w:rsidR="00AD0E15" w:rsidRPr="00AD0E15" w:rsidRDefault="00AF171E" w:rsidP="00AD0E15">
      <w:pPr>
        <w:pStyle w:val="11"/>
        <w:tabs>
          <w:tab w:val="right" w:leader="dot" w:pos="9061"/>
        </w:tabs>
        <w:spacing w:line="360" w:lineRule="auto"/>
        <w:rPr>
          <w:rFonts w:asciiTheme="minorHAnsi" w:eastAsiaTheme="minorEastAsia" w:hAnsiTheme="minorHAnsi" w:cstheme="minorBidi"/>
          <w:noProof/>
          <w:sz w:val="24"/>
        </w:rPr>
      </w:pPr>
      <w:r w:rsidRPr="00C53937">
        <w:rPr>
          <w:rFonts w:asciiTheme="minorEastAsia" w:eastAsiaTheme="minorEastAsia" w:hAnsiTheme="minorEastAsia"/>
          <w:sz w:val="24"/>
        </w:rPr>
        <w:fldChar w:fldCharType="begin"/>
      </w:r>
      <w:r w:rsidRPr="00C53937">
        <w:rPr>
          <w:rFonts w:asciiTheme="minorEastAsia" w:eastAsiaTheme="minorEastAsia" w:hAnsiTheme="minorEastAsia"/>
          <w:sz w:val="24"/>
        </w:rPr>
        <w:instrText xml:space="preserve">TOC \o "1-3" \h \u </w:instrText>
      </w:r>
      <w:r w:rsidRPr="00C53937">
        <w:rPr>
          <w:rFonts w:asciiTheme="minorEastAsia" w:eastAsiaTheme="minorEastAsia" w:hAnsiTheme="minorEastAsia"/>
          <w:sz w:val="24"/>
        </w:rPr>
        <w:fldChar w:fldCharType="separate"/>
      </w:r>
      <w:hyperlink w:anchor="_Toc83220941" w:history="1">
        <w:r w:rsidR="00AD0E15" w:rsidRPr="00AD0E15">
          <w:rPr>
            <w:rStyle w:val="af8"/>
            <w:rFonts w:asciiTheme="minorEastAsia" w:hAnsiTheme="minorEastAsia" w:hint="eastAsia"/>
            <w:bCs/>
            <w:noProof/>
            <w:kern w:val="44"/>
            <w:sz w:val="24"/>
          </w:rPr>
          <w:t>第一卷</w:t>
        </w:r>
        <w:r w:rsidR="00AD0E15" w:rsidRPr="00AD0E15">
          <w:rPr>
            <w:noProof/>
            <w:sz w:val="24"/>
          </w:rPr>
          <w:tab/>
        </w:r>
        <w:r w:rsidR="00AD0E15" w:rsidRPr="00AD0E15">
          <w:rPr>
            <w:noProof/>
            <w:sz w:val="24"/>
          </w:rPr>
          <w:fldChar w:fldCharType="begin"/>
        </w:r>
        <w:r w:rsidR="00AD0E15" w:rsidRPr="00AD0E15">
          <w:rPr>
            <w:noProof/>
            <w:sz w:val="24"/>
          </w:rPr>
          <w:instrText xml:space="preserve"> PAGEREF _Toc83220941 \h </w:instrText>
        </w:r>
        <w:r w:rsidR="00AD0E15" w:rsidRPr="00AD0E15">
          <w:rPr>
            <w:noProof/>
            <w:sz w:val="24"/>
          </w:rPr>
        </w:r>
        <w:r w:rsidR="00AD0E15" w:rsidRPr="00AD0E15">
          <w:rPr>
            <w:noProof/>
            <w:sz w:val="24"/>
          </w:rPr>
          <w:fldChar w:fldCharType="separate"/>
        </w:r>
        <w:r w:rsidR="00AD0E15" w:rsidRPr="00AD0E15">
          <w:rPr>
            <w:noProof/>
            <w:sz w:val="24"/>
          </w:rPr>
          <w:t>1</w:t>
        </w:r>
        <w:r w:rsidR="00AD0E15"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42" w:history="1">
        <w:r w:rsidRPr="00AD0E15">
          <w:rPr>
            <w:rStyle w:val="af8"/>
            <w:rFonts w:asciiTheme="minorEastAsia" w:hAnsiTheme="minorEastAsia" w:hint="eastAsia"/>
            <w:bCs/>
            <w:noProof/>
            <w:kern w:val="44"/>
            <w:sz w:val="24"/>
          </w:rPr>
          <w:t>第一章</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招标公告</w:t>
        </w:r>
        <w:r w:rsidRPr="00AD0E15">
          <w:rPr>
            <w:noProof/>
            <w:sz w:val="24"/>
          </w:rPr>
          <w:tab/>
        </w:r>
        <w:r w:rsidRPr="00AD0E15">
          <w:rPr>
            <w:noProof/>
            <w:sz w:val="24"/>
          </w:rPr>
          <w:fldChar w:fldCharType="begin"/>
        </w:r>
        <w:r w:rsidRPr="00AD0E15">
          <w:rPr>
            <w:noProof/>
            <w:sz w:val="24"/>
          </w:rPr>
          <w:instrText xml:space="preserve"> PAGEREF _Toc83220942 \h </w:instrText>
        </w:r>
        <w:r w:rsidRPr="00AD0E15">
          <w:rPr>
            <w:noProof/>
            <w:sz w:val="24"/>
          </w:rPr>
        </w:r>
        <w:r w:rsidRPr="00AD0E15">
          <w:rPr>
            <w:noProof/>
            <w:sz w:val="24"/>
          </w:rPr>
          <w:fldChar w:fldCharType="separate"/>
        </w:r>
        <w:r w:rsidRPr="00AD0E15">
          <w:rPr>
            <w:noProof/>
            <w:sz w:val="24"/>
          </w:rPr>
          <w:t>1</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43" w:history="1">
        <w:r w:rsidRPr="00AD0E15">
          <w:rPr>
            <w:rStyle w:val="af8"/>
            <w:rFonts w:asciiTheme="minorEastAsia" w:hAnsiTheme="minorEastAsia" w:hint="eastAsia"/>
            <w:bCs/>
            <w:noProof/>
            <w:kern w:val="44"/>
            <w:sz w:val="24"/>
          </w:rPr>
          <w:t>第二章</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投标人须知</w:t>
        </w:r>
        <w:r w:rsidRPr="00AD0E15">
          <w:rPr>
            <w:noProof/>
            <w:sz w:val="24"/>
          </w:rPr>
          <w:tab/>
        </w:r>
        <w:r w:rsidRPr="00AD0E15">
          <w:rPr>
            <w:noProof/>
            <w:sz w:val="24"/>
          </w:rPr>
          <w:fldChar w:fldCharType="begin"/>
        </w:r>
        <w:r w:rsidRPr="00AD0E15">
          <w:rPr>
            <w:noProof/>
            <w:sz w:val="24"/>
          </w:rPr>
          <w:instrText xml:space="preserve"> PAGEREF _Toc83220943 \h </w:instrText>
        </w:r>
        <w:r w:rsidRPr="00AD0E15">
          <w:rPr>
            <w:noProof/>
            <w:sz w:val="24"/>
          </w:rPr>
        </w:r>
        <w:r w:rsidRPr="00AD0E15">
          <w:rPr>
            <w:noProof/>
            <w:sz w:val="24"/>
          </w:rPr>
          <w:fldChar w:fldCharType="separate"/>
        </w:r>
        <w:r w:rsidRPr="00AD0E15">
          <w:rPr>
            <w:noProof/>
            <w:sz w:val="24"/>
          </w:rPr>
          <w:t>4</w:t>
        </w:r>
        <w:r w:rsidRPr="00AD0E15">
          <w:rPr>
            <w:noProof/>
            <w:sz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44" w:history="1">
        <w:r w:rsidRPr="00AD0E15">
          <w:rPr>
            <w:rStyle w:val="af8"/>
            <w:rFonts w:asciiTheme="minorEastAsia" w:hAnsiTheme="minorEastAsia" w:hint="eastAsia"/>
            <w:bCs/>
            <w:noProof/>
            <w:sz w:val="24"/>
            <w:szCs w:val="24"/>
          </w:rPr>
          <w:t>投标人须知前附表</w:t>
        </w:r>
        <w:r w:rsidRPr="00AD0E15">
          <w:rPr>
            <w:noProof/>
            <w:sz w:val="24"/>
            <w:szCs w:val="24"/>
          </w:rPr>
          <w:tab/>
        </w:r>
        <w:r w:rsidRPr="00AD0E15">
          <w:rPr>
            <w:noProof/>
            <w:sz w:val="24"/>
            <w:szCs w:val="24"/>
          </w:rPr>
          <w:fldChar w:fldCharType="begin"/>
        </w:r>
        <w:r w:rsidRPr="00AD0E15">
          <w:rPr>
            <w:noProof/>
            <w:sz w:val="24"/>
            <w:szCs w:val="24"/>
          </w:rPr>
          <w:instrText xml:space="preserve"> PAGEREF _Toc83220944 \h </w:instrText>
        </w:r>
        <w:r w:rsidRPr="00AD0E15">
          <w:rPr>
            <w:noProof/>
            <w:sz w:val="24"/>
            <w:szCs w:val="24"/>
          </w:rPr>
        </w:r>
        <w:r w:rsidRPr="00AD0E15">
          <w:rPr>
            <w:noProof/>
            <w:sz w:val="24"/>
            <w:szCs w:val="24"/>
          </w:rPr>
          <w:fldChar w:fldCharType="separate"/>
        </w:r>
        <w:r w:rsidRPr="00AD0E15">
          <w:rPr>
            <w:noProof/>
            <w:sz w:val="24"/>
            <w:szCs w:val="24"/>
          </w:rPr>
          <w:t>4</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45" w:history="1">
        <w:r w:rsidRPr="00AD0E15">
          <w:rPr>
            <w:rStyle w:val="af8"/>
            <w:rFonts w:asciiTheme="minorEastAsia" w:hAnsiTheme="minorEastAsia" w:hint="eastAsia"/>
            <w:bCs/>
            <w:noProof/>
            <w:sz w:val="24"/>
            <w:szCs w:val="24"/>
          </w:rPr>
          <w:t>投标人须知正文部分</w:t>
        </w:r>
        <w:r w:rsidRPr="00AD0E15">
          <w:rPr>
            <w:noProof/>
            <w:sz w:val="24"/>
            <w:szCs w:val="24"/>
          </w:rPr>
          <w:tab/>
        </w:r>
        <w:r w:rsidRPr="00AD0E15">
          <w:rPr>
            <w:noProof/>
            <w:sz w:val="24"/>
            <w:szCs w:val="24"/>
          </w:rPr>
          <w:fldChar w:fldCharType="begin"/>
        </w:r>
        <w:r w:rsidRPr="00AD0E15">
          <w:rPr>
            <w:noProof/>
            <w:sz w:val="24"/>
            <w:szCs w:val="24"/>
          </w:rPr>
          <w:instrText xml:space="preserve"> PAGEREF _Toc83220945 \h </w:instrText>
        </w:r>
        <w:r w:rsidRPr="00AD0E15">
          <w:rPr>
            <w:noProof/>
            <w:sz w:val="24"/>
            <w:szCs w:val="24"/>
          </w:rPr>
        </w:r>
        <w:r w:rsidRPr="00AD0E15">
          <w:rPr>
            <w:noProof/>
            <w:sz w:val="24"/>
            <w:szCs w:val="24"/>
          </w:rPr>
          <w:fldChar w:fldCharType="separate"/>
        </w:r>
        <w:r w:rsidRPr="00AD0E15">
          <w:rPr>
            <w:noProof/>
            <w:sz w:val="24"/>
            <w:szCs w:val="24"/>
          </w:rPr>
          <w:t>12</w:t>
        </w:r>
        <w:r w:rsidRPr="00AD0E15">
          <w:rPr>
            <w:noProof/>
            <w:sz w:val="24"/>
            <w:szCs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46" w:history="1">
        <w:r w:rsidRPr="00AD0E15">
          <w:rPr>
            <w:rStyle w:val="af8"/>
            <w:rFonts w:asciiTheme="minorEastAsia" w:hAnsiTheme="minorEastAsia"/>
            <w:bCs/>
            <w:noProof/>
            <w:sz w:val="24"/>
          </w:rPr>
          <w:t xml:space="preserve">1 </w:t>
        </w:r>
        <w:r w:rsidRPr="00AD0E15">
          <w:rPr>
            <w:rStyle w:val="af8"/>
            <w:rFonts w:asciiTheme="minorEastAsia" w:hAnsiTheme="minorEastAsia" w:hint="eastAsia"/>
            <w:bCs/>
            <w:noProof/>
            <w:sz w:val="24"/>
          </w:rPr>
          <w:t>总则</w:t>
        </w:r>
        <w:r w:rsidRPr="00AD0E15">
          <w:rPr>
            <w:noProof/>
            <w:sz w:val="24"/>
          </w:rPr>
          <w:tab/>
        </w:r>
        <w:r w:rsidRPr="00AD0E15">
          <w:rPr>
            <w:noProof/>
            <w:sz w:val="24"/>
          </w:rPr>
          <w:fldChar w:fldCharType="begin"/>
        </w:r>
        <w:r w:rsidRPr="00AD0E15">
          <w:rPr>
            <w:noProof/>
            <w:sz w:val="24"/>
          </w:rPr>
          <w:instrText xml:space="preserve"> PAGEREF _Toc83220946 \h </w:instrText>
        </w:r>
        <w:r w:rsidRPr="00AD0E15">
          <w:rPr>
            <w:noProof/>
            <w:sz w:val="24"/>
          </w:rPr>
        </w:r>
        <w:r w:rsidRPr="00AD0E15">
          <w:rPr>
            <w:noProof/>
            <w:sz w:val="24"/>
          </w:rPr>
          <w:fldChar w:fldCharType="separate"/>
        </w:r>
        <w:r w:rsidRPr="00AD0E15">
          <w:rPr>
            <w:noProof/>
            <w:sz w:val="24"/>
          </w:rPr>
          <w:t>12</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47" w:history="1">
        <w:r w:rsidRPr="00AD0E15">
          <w:rPr>
            <w:rStyle w:val="af8"/>
            <w:rFonts w:asciiTheme="minorEastAsia" w:hAnsiTheme="minorEastAsia"/>
            <w:bCs/>
            <w:noProof/>
            <w:sz w:val="24"/>
          </w:rPr>
          <w:t xml:space="preserve">2 </w:t>
        </w:r>
        <w:r w:rsidRPr="00AD0E15">
          <w:rPr>
            <w:rStyle w:val="af8"/>
            <w:rFonts w:asciiTheme="minorEastAsia" w:hAnsiTheme="minorEastAsia" w:hint="eastAsia"/>
            <w:bCs/>
            <w:noProof/>
            <w:sz w:val="24"/>
          </w:rPr>
          <w:t>招标文件</w:t>
        </w:r>
        <w:r w:rsidRPr="00AD0E15">
          <w:rPr>
            <w:noProof/>
            <w:sz w:val="24"/>
          </w:rPr>
          <w:tab/>
        </w:r>
        <w:r w:rsidRPr="00AD0E15">
          <w:rPr>
            <w:noProof/>
            <w:sz w:val="24"/>
          </w:rPr>
          <w:fldChar w:fldCharType="begin"/>
        </w:r>
        <w:r w:rsidRPr="00AD0E15">
          <w:rPr>
            <w:noProof/>
            <w:sz w:val="24"/>
          </w:rPr>
          <w:instrText xml:space="preserve"> PAGEREF _Toc83220947 \h </w:instrText>
        </w:r>
        <w:r w:rsidRPr="00AD0E15">
          <w:rPr>
            <w:noProof/>
            <w:sz w:val="24"/>
          </w:rPr>
        </w:r>
        <w:r w:rsidRPr="00AD0E15">
          <w:rPr>
            <w:noProof/>
            <w:sz w:val="24"/>
          </w:rPr>
          <w:fldChar w:fldCharType="separate"/>
        </w:r>
        <w:r w:rsidRPr="00AD0E15">
          <w:rPr>
            <w:noProof/>
            <w:sz w:val="24"/>
          </w:rPr>
          <w:t>14</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48" w:history="1">
        <w:r w:rsidRPr="00AD0E15">
          <w:rPr>
            <w:rStyle w:val="af8"/>
            <w:rFonts w:asciiTheme="minorEastAsia" w:hAnsiTheme="minorEastAsia"/>
            <w:bCs/>
            <w:noProof/>
            <w:sz w:val="24"/>
          </w:rPr>
          <w:t xml:space="preserve">3 </w:t>
        </w:r>
        <w:r w:rsidRPr="00AD0E15">
          <w:rPr>
            <w:rStyle w:val="af8"/>
            <w:rFonts w:asciiTheme="minorEastAsia" w:hAnsiTheme="minorEastAsia" w:hint="eastAsia"/>
            <w:bCs/>
            <w:noProof/>
            <w:sz w:val="24"/>
          </w:rPr>
          <w:t>投标文件</w:t>
        </w:r>
        <w:r w:rsidRPr="00AD0E15">
          <w:rPr>
            <w:noProof/>
            <w:sz w:val="24"/>
          </w:rPr>
          <w:tab/>
        </w:r>
        <w:r w:rsidRPr="00AD0E15">
          <w:rPr>
            <w:noProof/>
            <w:sz w:val="24"/>
          </w:rPr>
          <w:fldChar w:fldCharType="begin"/>
        </w:r>
        <w:r w:rsidRPr="00AD0E15">
          <w:rPr>
            <w:noProof/>
            <w:sz w:val="24"/>
          </w:rPr>
          <w:instrText xml:space="preserve"> PAGEREF _Toc83220948 \h </w:instrText>
        </w:r>
        <w:r w:rsidRPr="00AD0E15">
          <w:rPr>
            <w:noProof/>
            <w:sz w:val="24"/>
          </w:rPr>
        </w:r>
        <w:r w:rsidRPr="00AD0E15">
          <w:rPr>
            <w:noProof/>
            <w:sz w:val="24"/>
          </w:rPr>
          <w:fldChar w:fldCharType="separate"/>
        </w:r>
        <w:r w:rsidRPr="00AD0E15">
          <w:rPr>
            <w:noProof/>
            <w:sz w:val="24"/>
          </w:rPr>
          <w:t>15</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49" w:history="1">
        <w:r w:rsidRPr="00AD0E15">
          <w:rPr>
            <w:rStyle w:val="af8"/>
            <w:rFonts w:asciiTheme="minorEastAsia" w:hAnsiTheme="minorEastAsia"/>
            <w:bCs/>
            <w:noProof/>
            <w:sz w:val="24"/>
          </w:rPr>
          <w:t xml:space="preserve">4 </w:t>
        </w:r>
        <w:r w:rsidRPr="00AD0E15">
          <w:rPr>
            <w:rStyle w:val="af8"/>
            <w:rFonts w:asciiTheme="minorEastAsia" w:hAnsiTheme="minorEastAsia" w:hint="eastAsia"/>
            <w:bCs/>
            <w:noProof/>
            <w:sz w:val="24"/>
          </w:rPr>
          <w:t>投标</w:t>
        </w:r>
        <w:r w:rsidRPr="00AD0E15">
          <w:rPr>
            <w:noProof/>
            <w:sz w:val="24"/>
          </w:rPr>
          <w:tab/>
        </w:r>
        <w:r w:rsidRPr="00AD0E15">
          <w:rPr>
            <w:noProof/>
            <w:sz w:val="24"/>
          </w:rPr>
          <w:fldChar w:fldCharType="begin"/>
        </w:r>
        <w:r w:rsidRPr="00AD0E15">
          <w:rPr>
            <w:noProof/>
            <w:sz w:val="24"/>
          </w:rPr>
          <w:instrText xml:space="preserve"> PAGEREF _Toc83220949 \h </w:instrText>
        </w:r>
        <w:r w:rsidRPr="00AD0E15">
          <w:rPr>
            <w:noProof/>
            <w:sz w:val="24"/>
          </w:rPr>
        </w:r>
        <w:r w:rsidRPr="00AD0E15">
          <w:rPr>
            <w:noProof/>
            <w:sz w:val="24"/>
          </w:rPr>
          <w:fldChar w:fldCharType="separate"/>
        </w:r>
        <w:r w:rsidRPr="00AD0E15">
          <w:rPr>
            <w:noProof/>
            <w:sz w:val="24"/>
          </w:rPr>
          <w:t>17</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50" w:history="1">
        <w:r w:rsidRPr="00AD0E15">
          <w:rPr>
            <w:rStyle w:val="af8"/>
            <w:rFonts w:asciiTheme="minorEastAsia" w:hAnsiTheme="minorEastAsia"/>
            <w:bCs/>
            <w:noProof/>
            <w:sz w:val="24"/>
          </w:rPr>
          <w:t xml:space="preserve">5 </w:t>
        </w:r>
        <w:r w:rsidRPr="00AD0E15">
          <w:rPr>
            <w:rStyle w:val="af8"/>
            <w:rFonts w:asciiTheme="minorEastAsia" w:hAnsiTheme="minorEastAsia" w:hint="eastAsia"/>
            <w:bCs/>
            <w:noProof/>
            <w:sz w:val="24"/>
          </w:rPr>
          <w:t>开标</w:t>
        </w:r>
        <w:r w:rsidRPr="00AD0E15">
          <w:rPr>
            <w:noProof/>
            <w:sz w:val="24"/>
          </w:rPr>
          <w:tab/>
        </w:r>
        <w:r w:rsidRPr="00AD0E15">
          <w:rPr>
            <w:noProof/>
            <w:sz w:val="24"/>
          </w:rPr>
          <w:fldChar w:fldCharType="begin"/>
        </w:r>
        <w:r w:rsidRPr="00AD0E15">
          <w:rPr>
            <w:noProof/>
            <w:sz w:val="24"/>
          </w:rPr>
          <w:instrText xml:space="preserve"> PAGEREF _Toc83220950 \h </w:instrText>
        </w:r>
        <w:r w:rsidRPr="00AD0E15">
          <w:rPr>
            <w:noProof/>
            <w:sz w:val="24"/>
          </w:rPr>
        </w:r>
        <w:r w:rsidRPr="00AD0E15">
          <w:rPr>
            <w:noProof/>
            <w:sz w:val="24"/>
          </w:rPr>
          <w:fldChar w:fldCharType="separate"/>
        </w:r>
        <w:r w:rsidRPr="00AD0E15">
          <w:rPr>
            <w:noProof/>
            <w:sz w:val="24"/>
          </w:rPr>
          <w:t>18</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51" w:history="1">
        <w:r w:rsidRPr="00AD0E15">
          <w:rPr>
            <w:rStyle w:val="af8"/>
            <w:rFonts w:asciiTheme="minorEastAsia" w:hAnsiTheme="minorEastAsia"/>
            <w:bCs/>
            <w:noProof/>
            <w:sz w:val="24"/>
          </w:rPr>
          <w:t xml:space="preserve">7 </w:t>
        </w:r>
        <w:r w:rsidRPr="00AD0E15">
          <w:rPr>
            <w:rStyle w:val="af8"/>
            <w:rFonts w:asciiTheme="minorEastAsia" w:hAnsiTheme="minorEastAsia" w:hint="eastAsia"/>
            <w:bCs/>
            <w:noProof/>
            <w:sz w:val="24"/>
          </w:rPr>
          <w:t>合同授予</w:t>
        </w:r>
        <w:r w:rsidRPr="00AD0E15">
          <w:rPr>
            <w:noProof/>
            <w:sz w:val="24"/>
          </w:rPr>
          <w:tab/>
        </w:r>
        <w:r w:rsidRPr="00AD0E15">
          <w:rPr>
            <w:noProof/>
            <w:sz w:val="24"/>
          </w:rPr>
          <w:fldChar w:fldCharType="begin"/>
        </w:r>
        <w:r w:rsidRPr="00AD0E15">
          <w:rPr>
            <w:noProof/>
            <w:sz w:val="24"/>
          </w:rPr>
          <w:instrText xml:space="preserve"> PAGEREF _Toc83220951 \h </w:instrText>
        </w:r>
        <w:r w:rsidRPr="00AD0E15">
          <w:rPr>
            <w:noProof/>
            <w:sz w:val="24"/>
          </w:rPr>
        </w:r>
        <w:r w:rsidRPr="00AD0E15">
          <w:rPr>
            <w:noProof/>
            <w:sz w:val="24"/>
          </w:rPr>
          <w:fldChar w:fldCharType="separate"/>
        </w:r>
        <w:r w:rsidRPr="00AD0E15">
          <w:rPr>
            <w:noProof/>
            <w:sz w:val="24"/>
          </w:rPr>
          <w:t>20</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52" w:history="1">
        <w:r w:rsidRPr="00AD0E15">
          <w:rPr>
            <w:rStyle w:val="af8"/>
            <w:rFonts w:asciiTheme="minorEastAsia" w:hAnsiTheme="minorEastAsia"/>
            <w:bCs/>
            <w:noProof/>
            <w:sz w:val="24"/>
          </w:rPr>
          <w:t xml:space="preserve">8 </w:t>
        </w:r>
        <w:r w:rsidRPr="00AD0E15">
          <w:rPr>
            <w:rStyle w:val="af8"/>
            <w:rFonts w:asciiTheme="minorEastAsia" w:hAnsiTheme="minorEastAsia" w:hint="eastAsia"/>
            <w:bCs/>
            <w:noProof/>
            <w:sz w:val="24"/>
          </w:rPr>
          <w:t>重新招标和不再招标</w:t>
        </w:r>
        <w:r w:rsidRPr="00AD0E15">
          <w:rPr>
            <w:noProof/>
            <w:sz w:val="24"/>
          </w:rPr>
          <w:tab/>
        </w:r>
        <w:r w:rsidRPr="00AD0E15">
          <w:rPr>
            <w:noProof/>
            <w:sz w:val="24"/>
          </w:rPr>
          <w:fldChar w:fldCharType="begin"/>
        </w:r>
        <w:r w:rsidRPr="00AD0E15">
          <w:rPr>
            <w:noProof/>
            <w:sz w:val="24"/>
          </w:rPr>
          <w:instrText xml:space="preserve"> PAGEREF _Toc83220952 \h </w:instrText>
        </w:r>
        <w:r w:rsidRPr="00AD0E15">
          <w:rPr>
            <w:noProof/>
            <w:sz w:val="24"/>
          </w:rPr>
        </w:r>
        <w:r w:rsidRPr="00AD0E15">
          <w:rPr>
            <w:noProof/>
            <w:sz w:val="24"/>
          </w:rPr>
          <w:fldChar w:fldCharType="separate"/>
        </w:r>
        <w:r w:rsidRPr="00AD0E15">
          <w:rPr>
            <w:noProof/>
            <w:sz w:val="24"/>
          </w:rPr>
          <w:t>21</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53" w:history="1">
        <w:r w:rsidRPr="00AD0E15">
          <w:rPr>
            <w:rStyle w:val="af8"/>
            <w:rFonts w:asciiTheme="minorEastAsia" w:hAnsiTheme="minorEastAsia"/>
            <w:bCs/>
            <w:noProof/>
            <w:sz w:val="24"/>
          </w:rPr>
          <w:t xml:space="preserve">9 </w:t>
        </w:r>
        <w:r w:rsidRPr="00AD0E15">
          <w:rPr>
            <w:rStyle w:val="af8"/>
            <w:rFonts w:asciiTheme="minorEastAsia" w:hAnsiTheme="minorEastAsia" w:hint="eastAsia"/>
            <w:bCs/>
            <w:noProof/>
            <w:sz w:val="24"/>
          </w:rPr>
          <w:t>纪律和监督</w:t>
        </w:r>
        <w:r w:rsidRPr="00AD0E15">
          <w:rPr>
            <w:noProof/>
            <w:sz w:val="24"/>
          </w:rPr>
          <w:tab/>
        </w:r>
        <w:r w:rsidRPr="00AD0E15">
          <w:rPr>
            <w:noProof/>
            <w:sz w:val="24"/>
          </w:rPr>
          <w:fldChar w:fldCharType="begin"/>
        </w:r>
        <w:r w:rsidRPr="00AD0E15">
          <w:rPr>
            <w:noProof/>
            <w:sz w:val="24"/>
          </w:rPr>
          <w:instrText xml:space="preserve"> PAGEREF _Toc83220953 \h </w:instrText>
        </w:r>
        <w:r w:rsidRPr="00AD0E15">
          <w:rPr>
            <w:noProof/>
            <w:sz w:val="24"/>
          </w:rPr>
        </w:r>
        <w:r w:rsidRPr="00AD0E15">
          <w:rPr>
            <w:noProof/>
            <w:sz w:val="24"/>
          </w:rPr>
          <w:fldChar w:fldCharType="separate"/>
        </w:r>
        <w:r w:rsidRPr="00AD0E15">
          <w:rPr>
            <w:noProof/>
            <w:sz w:val="24"/>
          </w:rPr>
          <w:t>21</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54" w:history="1">
        <w:r w:rsidRPr="00AD0E15">
          <w:rPr>
            <w:rStyle w:val="af8"/>
            <w:rFonts w:asciiTheme="minorEastAsia" w:hAnsiTheme="minorEastAsia"/>
            <w:bCs/>
            <w:noProof/>
            <w:sz w:val="24"/>
          </w:rPr>
          <w:t xml:space="preserve">10 </w:t>
        </w:r>
        <w:r w:rsidRPr="00AD0E15">
          <w:rPr>
            <w:rStyle w:val="af8"/>
            <w:rFonts w:asciiTheme="minorEastAsia" w:hAnsiTheme="minorEastAsia" w:hint="eastAsia"/>
            <w:bCs/>
            <w:noProof/>
            <w:sz w:val="24"/>
          </w:rPr>
          <w:t>需要补充的其他内容</w:t>
        </w:r>
        <w:r w:rsidRPr="00AD0E15">
          <w:rPr>
            <w:noProof/>
            <w:sz w:val="24"/>
          </w:rPr>
          <w:tab/>
        </w:r>
        <w:r w:rsidRPr="00AD0E15">
          <w:rPr>
            <w:noProof/>
            <w:sz w:val="24"/>
          </w:rPr>
          <w:fldChar w:fldCharType="begin"/>
        </w:r>
        <w:r w:rsidRPr="00AD0E15">
          <w:rPr>
            <w:noProof/>
            <w:sz w:val="24"/>
          </w:rPr>
          <w:instrText xml:space="preserve"> PAGEREF _Toc83220954 \h </w:instrText>
        </w:r>
        <w:r w:rsidRPr="00AD0E15">
          <w:rPr>
            <w:noProof/>
            <w:sz w:val="24"/>
          </w:rPr>
        </w:r>
        <w:r w:rsidRPr="00AD0E15">
          <w:rPr>
            <w:noProof/>
            <w:sz w:val="24"/>
          </w:rPr>
          <w:fldChar w:fldCharType="separate"/>
        </w:r>
        <w:r w:rsidRPr="00AD0E15">
          <w:rPr>
            <w:noProof/>
            <w:sz w:val="24"/>
          </w:rPr>
          <w:t>22</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55" w:history="1">
        <w:r w:rsidRPr="00AD0E15">
          <w:rPr>
            <w:rStyle w:val="af8"/>
            <w:rFonts w:asciiTheme="minorEastAsia" w:hAnsiTheme="minorEastAsia" w:hint="eastAsia"/>
            <w:bCs/>
            <w:noProof/>
            <w:kern w:val="44"/>
            <w:sz w:val="24"/>
          </w:rPr>
          <w:t>第三章</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评标办法（综合评估法）</w:t>
        </w:r>
        <w:r w:rsidRPr="00AD0E15">
          <w:rPr>
            <w:noProof/>
            <w:sz w:val="24"/>
          </w:rPr>
          <w:tab/>
        </w:r>
        <w:r w:rsidRPr="00AD0E15">
          <w:rPr>
            <w:noProof/>
            <w:sz w:val="24"/>
          </w:rPr>
          <w:fldChar w:fldCharType="begin"/>
        </w:r>
        <w:r w:rsidRPr="00AD0E15">
          <w:rPr>
            <w:noProof/>
            <w:sz w:val="24"/>
          </w:rPr>
          <w:instrText xml:space="preserve"> PAGEREF _Toc83220955 \h </w:instrText>
        </w:r>
        <w:r w:rsidRPr="00AD0E15">
          <w:rPr>
            <w:noProof/>
            <w:sz w:val="24"/>
          </w:rPr>
        </w:r>
        <w:r w:rsidRPr="00AD0E15">
          <w:rPr>
            <w:noProof/>
            <w:sz w:val="24"/>
          </w:rPr>
          <w:fldChar w:fldCharType="separate"/>
        </w:r>
        <w:r w:rsidRPr="00AD0E15">
          <w:rPr>
            <w:noProof/>
            <w:sz w:val="24"/>
          </w:rPr>
          <w:t>24</w:t>
        </w:r>
        <w:r w:rsidRPr="00AD0E15">
          <w:rPr>
            <w:noProof/>
            <w:sz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56" w:history="1">
        <w:r w:rsidRPr="00AD0E15">
          <w:rPr>
            <w:rStyle w:val="af8"/>
            <w:rFonts w:asciiTheme="minorEastAsia" w:hAnsiTheme="minorEastAsia" w:hint="eastAsia"/>
            <w:noProof/>
            <w:kern w:val="0"/>
            <w:sz w:val="24"/>
            <w:szCs w:val="24"/>
          </w:rPr>
          <w:t>评标办法前附表</w:t>
        </w:r>
        <w:r w:rsidRPr="00AD0E15">
          <w:rPr>
            <w:noProof/>
            <w:sz w:val="24"/>
            <w:szCs w:val="24"/>
          </w:rPr>
          <w:tab/>
        </w:r>
        <w:r w:rsidRPr="00AD0E15">
          <w:rPr>
            <w:noProof/>
            <w:sz w:val="24"/>
            <w:szCs w:val="24"/>
          </w:rPr>
          <w:fldChar w:fldCharType="begin"/>
        </w:r>
        <w:r w:rsidRPr="00AD0E15">
          <w:rPr>
            <w:noProof/>
            <w:sz w:val="24"/>
            <w:szCs w:val="24"/>
          </w:rPr>
          <w:instrText xml:space="preserve"> PAGEREF _Toc83220956 \h </w:instrText>
        </w:r>
        <w:r w:rsidRPr="00AD0E15">
          <w:rPr>
            <w:noProof/>
            <w:sz w:val="24"/>
            <w:szCs w:val="24"/>
          </w:rPr>
        </w:r>
        <w:r w:rsidRPr="00AD0E15">
          <w:rPr>
            <w:noProof/>
            <w:sz w:val="24"/>
            <w:szCs w:val="24"/>
          </w:rPr>
          <w:fldChar w:fldCharType="separate"/>
        </w:r>
        <w:r w:rsidRPr="00AD0E15">
          <w:rPr>
            <w:noProof/>
            <w:sz w:val="24"/>
            <w:szCs w:val="24"/>
          </w:rPr>
          <w:t>24</w:t>
        </w:r>
        <w:r w:rsidRPr="00AD0E15">
          <w:rPr>
            <w:noProof/>
            <w:sz w:val="24"/>
            <w:szCs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57" w:history="1">
        <w:r w:rsidRPr="00AD0E15">
          <w:rPr>
            <w:rStyle w:val="af8"/>
            <w:rFonts w:asciiTheme="minorEastAsia" w:hAnsiTheme="minorEastAsia" w:hint="eastAsia"/>
            <w:noProof/>
            <w:sz w:val="24"/>
          </w:rPr>
          <w:t>评标办法（综合评估法）正文部分</w:t>
        </w:r>
        <w:r w:rsidRPr="00AD0E15">
          <w:rPr>
            <w:noProof/>
            <w:sz w:val="24"/>
          </w:rPr>
          <w:tab/>
        </w:r>
        <w:r w:rsidRPr="00AD0E15">
          <w:rPr>
            <w:noProof/>
            <w:sz w:val="24"/>
          </w:rPr>
          <w:fldChar w:fldCharType="begin"/>
        </w:r>
        <w:r w:rsidRPr="00AD0E15">
          <w:rPr>
            <w:noProof/>
            <w:sz w:val="24"/>
          </w:rPr>
          <w:instrText xml:space="preserve"> PAGEREF _Toc83220957 \h </w:instrText>
        </w:r>
        <w:r w:rsidRPr="00AD0E15">
          <w:rPr>
            <w:noProof/>
            <w:sz w:val="24"/>
          </w:rPr>
        </w:r>
        <w:r w:rsidRPr="00AD0E15">
          <w:rPr>
            <w:noProof/>
            <w:sz w:val="24"/>
          </w:rPr>
          <w:fldChar w:fldCharType="separate"/>
        </w:r>
        <w:r w:rsidRPr="00AD0E15">
          <w:rPr>
            <w:noProof/>
            <w:sz w:val="24"/>
          </w:rPr>
          <w:t>33</w:t>
        </w:r>
        <w:r w:rsidRPr="00AD0E15">
          <w:rPr>
            <w:noProof/>
            <w:sz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58" w:history="1">
        <w:r w:rsidRPr="00AD0E15">
          <w:rPr>
            <w:rStyle w:val="af8"/>
            <w:rFonts w:asciiTheme="minorEastAsia" w:hAnsiTheme="minorEastAsia"/>
            <w:noProof/>
            <w:sz w:val="24"/>
            <w:szCs w:val="24"/>
          </w:rPr>
          <w:t xml:space="preserve">1 </w:t>
        </w:r>
        <w:r w:rsidRPr="00AD0E15">
          <w:rPr>
            <w:rStyle w:val="af8"/>
            <w:rFonts w:asciiTheme="minorEastAsia" w:hAnsiTheme="minorEastAsia" w:hint="eastAsia"/>
            <w:noProof/>
            <w:sz w:val="24"/>
            <w:szCs w:val="24"/>
          </w:rPr>
          <w:t>评标方法</w:t>
        </w:r>
        <w:r w:rsidRPr="00AD0E15">
          <w:rPr>
            <w:noProof/>
            <w:sz w:val="24"/>
            <w:szCs w:val="24"/>
          </w:rPr>
          <w:tab/>
        </w:r>
        <w:r w:rsidRPr="00AD0E15">
          <w:rPr>
            <w:noProof/>
            <w:sz w:val="24"/>
            <w:szCs w:val="24"/>
          </w:rPr>
          <w:fldChar w:fldCharType="begin"/>
        </w:r>
        <w:r w:rsidRPr="00AD0E15">
          <w:rPr>
            <w:noProof/>
            <w:sz w:val="24"/>
            <w:szCs w:val="24"/>
          </w:rPr>
          <w:instrText xml:space="preserve"> PAGEREF _Toc83220958 \h </w:instrText>
        </w:r>
        <w:r w:rsidRPr="00AD0E15">
          <w:rPr>
            <w:noProof/>
            <w:sz w:val="24"/>
            <w:szCs w:val="24"/>
          </w:rPr>
        </w:r>
        <w:r w:rsidRPr="00AD0E15">
          <w:rPr>
            <w:noProof/>
            <w:sz w:val="24"/>
            <w:szCs w:val="24"/>
          </w:rPr>
          <w:fldChar w:fldCharType="separate"/>
        </w:r>
        <w:r w:rsidRPr="00AD0E15">
          <w:rPr>
            <w:noProof/>
            <w:sz w:val="24"/>
            <w:szCs w:val="24"/>
          </w:rPr>
          <w:t>33</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59" w:history="1">
        <w:r w:rsidRPr="00AD0E15">
          <w:rPr>
            <w:rStyle w:val="af8"/>
            <w:rFonts w:asciiTheme="minorEastAsia" w:hAnsiTheme="minorEastAsia"/>
            <w:noProof/>
            <w:sz w:val="24"/>
            <w:szCs w:val="24"/>
          </w:rPr>
          <w:t xml:space="preserve">2 </w:t>
        </w:r>
        <w:r w:rsidRPr="00AD0E15">
          <w:rPr>
            <w:rStyle w:val="af8"/>
            <w:rFonts w:asciiTheme="minorEastAsia" w:hAnsiTheme="minorEastAsia" w:hint="eastAsia"/>
            <w:noProof/>
            <w:sz w:val="24"/>
            <w:szCs w:val="24"/>
          </w:rPr>
          <w:t>评审标准</w:t>
        </w:r>
        <w:r w:rsidRPr="00AD0E15">
          <w:rPr>
            <w:noProof/>
            <w:sz w:val="24"/>
            <w:szCs w:val="24"/>
          </w:rPr>
          <w:tab/>
        </w:r>
        <w:r w:rsidRPr="00AD0E15">
          <w:rPr>
            <w:noProof/>
            <w:sz w:val="24"/>
            <w:szCs w:val="24"/>
          </w:rPr>
          <w:fldChar w:fldCharType="begin"/>
        </w:r>
        <w:r w:rsidRPr="00AD0E15">
          <w:rPr>
            <w:noProof/>
            <w:sz w:val="24"/>
            <w:szCs w:val="24"/>
          </w:rPr>
          <w:instrText xml:space="preserve"> PAGEREF _Toc83220959 \h </w:instrText>
        </w:r>
        <w:r w:rsidRPr="00AD0E15">
          <w:rPr>
            <w:noProof/>
            <w:sz w:val="24"/>
            <w:szCs w:val="24"/>
          </w:rPr>
        </w:r>
        <w:r w:rsidRPr="00AD0E15">
          <w:rPr>
            <w:noProof/>
            <w:sz w:val="24"/>
            <w:szCs w:val="24"/>
          </w:rPr>
          <w:fldChar w:fldCharType="separate"/>
        </w:r>
        <w:r w:rsidRPr="00AD0E15">
          <w:rPr>
            <w:noProof/>
            <w:sz w:val="24"/>
            <w:szCs w:val="24"/>
          </w:rPr>
          <w:t>33</w:t>
        </w:r>
        <w:r w:rsidRPr="00AD0E15">
          <w:rPr>
            <w:noProof/>
            <w:sz w:val="24"/>
            <w:szCs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60" w:history="1">
        <w:r w:rsidRPr="00AD0E15">
          <w:rPr>
            <w:rStyle w:val="af8"/>
            <w:rFonts w:asciiTheme="minorEastAsia" w:hAnsiTheme="minorEastAsia"/>
            <w:noProof/>
            <w:sz w:val="24"/>
          </w:rPr>
          <w:t xml:space="preserve">2.1 </w:t>
        </w:r>
        <w:r w:rsidRPr="00AD0E15">
          <w:rPr>
            <w:rStyle w:val="af8"/>
            <w:rFonts w:asciiTheme="minorEastAsia" w:hAnsiTheme="minorEastAsia" w:hint="eastAsia"/>
            <w:noProof/>
            <w:sz w:val="24"/>
          </w:rPr>
          <w:t>初步评审标准</w:t>
        </w:r>
        <w:r w:rsidRPr="00AD0E15">
          <w:rPr>
            <w:noProof/>
            <w:sz w:val="24"/>
          </w:rPr>
          <w:tab/>
        </w:r>
        <w:r w:rsidRPr="00AD0E15">
          <w:rPr>
            <w:noProof/>
            <w:sz w:val="24"/>
          </w:rPr>
          <w:fldChar w:fldCharType="begin"/>
        </w:r>
        <w:r w:rsidRPr="00AD0E15">
          <w:rPr>
            <w:noProof/>
            <w:sz w:val="24"/>
          </w:rPr>
          <w:instrText xml:space="preserve"> PAGEREF _Toc83220960 \h </w:instrText>
        </w:r>
        <w:r w:rsidRPr="00AD0E15">
          <w:rPr>
            <w:noProof/>
            <w:sz w:val="24"/>
          </w:rPr>
        </w:r>
        <w:r w:rsidRPr="00AD0E15">
          <w:rPr>
            <w:noProof/>
            <w:sz w:val="24"/>
          </w:rPr>
          <w:fldChar w:fldCharType="separate"/>
        </w:r>
        <w:r w:rsidRPr="00AD0E15">
          <w:rPr>
            <w:noProof/>
            <w:sz w:val="24"/>
          </w:rPr>
          <w:t>33</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61" w:history="1">
        <w:r w:rsidRPr="00AD0E15">
          <w:rPr>
            <w:rStyle w:val="af8"/>
            <w:rFonts w:asciiTheme="minorEastAsia" w:hAnsiTheme="minorEastAsia"/>
            <w:noProof/>
            <w:sz w:val="24"/>
          </w:rPr>
          <w:t xml:space="preserve">2.2 </w:t>
        </w:r>
        <w:r w:rsidRPr="00AD0E15">
          <w:rPr>
            <w:rStyle w:val="af8"/>
            <w:rFonts w:asciiTheme="minorEastAsia" w:hAnsiTheme="minorEastAsia" w:hint="eastAsia"/>
            <w:noProof/>
            <w:sz w:val="24"/>
          </w:rPr>
          <w:t>详细评审标准</w:t>
        </w:r>
        <w:r w:rsidRPr="00AD0E15">
          <w:rPr>
            <w:noProof/>
            <w:sz w:val="24"/>
          </w:rPr>
          <w:tab/>
        </w:r>
        <w:r w:rsidRPr="00AD0E15">
          <w:rPr>
            <w:noProof/>
            <w:sz w:val="24"/>
          </w:rPr>
          <w:fldChar w:fldCharType="begin"/>
        </w:r>
        <w:r w:rsidRPr="00AD0E15">
          <w:rPr>
            <w:noProof/>
            <w:sz w:val="24"/>
          </w:rPr>
          <w:instrText xml:space="preserve"> PAGEREF _Toc83220961 \h </w:instrText>
        </w:r>
        <w:r w:rsidRPr="00AD0E15">
          <w:rPr>
            <w:noProof/>
            <w:sz w:val="24"/>
          </w:rPr>
        </w:r>
        <w:r w:rsidRPr="00AD0E15">
          <w:rPr>
            <w:noProof/>
            <w:sz w:val="24"/>
          </w:rPr>
          <w:fldChar w:fldCharType="separate"/>
        </w:r>
        <w:r w:rsidRPr="00AD0E15">
          <w:rPr>
            <w:noProof/>
            <w:sz w:val="24"/>
          </w:rPr>
          <w:t>33</w:t>
        </w:r>
        <w:r w:rsidRPr="00AD0E15">
          <w:rPr>
            <w:noProof/>
            <w:sz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62" w:history="1">
        <w:r w:rsidRPr="00AD0E15">
          <w:rPr>
            <w:rStyle w:val="af8"/>
            <w:rFonts w:asciiTheme="minorEastAsia" w:hAnsiTheme="minorEastAsia"/>
            <w:noProof/>
            <w:sz w:val="24"/>
            <w:szCs w:val="24"/>
          </w:rPr>
          <w:t xml:space="preserve">3 </w:t>
        </w:r>
        <w:r w:rsidRPr="00AD0E15">
          <w:rPr>
            <w:rStyle w:val="af8"/>
            <w:rFonts w:asciiTheme="minorEastAsia" w:hAnsiTheme="minorEastAsia" w:hint="eastAsia"/>
            <w:noProof/>
            <w:sz w:val="24"/>
            <w:szCs w:val="24"/>
          </w:rPr>
          <w:t>评标程序</w:t>
        </w:r>
        <w:r w:rsidRPr="00AD0E15">
          <w:rPr>
            <w:noProof/>
            <w:sz w:val="24"/>
            <w:szCs w:val="24"/>
          </w:rPr>
          <w:tab/>
        </w:r>
        <w:r w:rsidRPr="00AD0E15">
          <w:rPr>
            <w:noProof/>
            <w:sz w:val="24"/>
            <w:szCs w:val="24"/>
          </w:rPr>
          <w:fldChar w:fldCharType="begin"/>
        </w:r>
        <w:r w:rsidRPr="00AD0E15">
          <w:rPr>
            <w:noProof/>
            <w:sz w:val="24"/>
            <w:szCs w:val="24"/>
          </w:rPr>
          <w:instrText xml:space="preserve"> PAGEREF _Toc83220962 \h </w:instrText>
        </w:r>
        <w:r w:rsidRPr="00AD0E15">
          <w:rPr>
            <w:noProof/>
            <w:sz w:val="24"/>
            <w:szCs w:val="24"/>
          </w:rPr>
        </w:r>
        <w:r w:rsidRPr="00AD0E15">
          <w:rPr>
            <w:noProof/>
            <w:sz w:val="24"/>
            <w:szCs w:val="24"/>
          </w:rPr>
          <w:fldChar w:fldCharType="separate"/>
        </w:r>
        <w:r w:rsidRPr="00AD0E15">
          <w:rPr>
            <w:noProof/>
            <w:sz w:val="24"/>
            <w:szCs w:val="24"/>
          </w:rPr>
          <w:t>33</w:t>
        </w:r>
        <w:r w:rsidRPr="00AD0E15">
          <w:rPr>
            <w:noProof/>
            <w:sz w:val="24"/>
            <w:szCs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63" w:history="1">
        <w:r w:rsidRPr="00AD0E15">
          <w:rPr>
            <w:rStyle w:val="af8"/>
            <w:rFonts w:asciiTheme="minorEastAsia" w:hAnsiTheme="minorEastAsia"/>
            <w:noProof/>
            <w:sz w:val="24"/>
          </w:rPr>
          <w:t xml:space="preserve">3.1 </w:t>
        </w:r>
        <w:r w:rsidRPr="00AD0E15">
          <w:rPr>
            <w:rStyle w:val="af8"/>
            <w:rFonts w:asciiTheme="minorEastAsia" w:hAnsiTheme="minorEastAsia" w:hint="eastAsia"/>
            <w:noProof/>
            <w:sz w:val="24"/>
          </w:rPr>
          <w:t>初步评审</w:t>
        </w:r>
        <w:r w:rsidRPr="00AD0E15">
          <w:rPr>
            <w:noProof/>
            <w:sz w:val="24"/>
          </w:rPr>
          <w:tab/>
        </w:r>
        <w:r w:rsidRPr="00AD0E15">
          <w:rPr>
            <w:noProof/>
            <w:sz w:val="24"/>
          </w:rPr>
          <w:fldChar w:fldCharType="begin"/>
        </w:r>
        <w:r w:rsidRPr="00AD0E15">
          <w:rPr>
            <w:noProof/>
            <w:sz w:val="24"/>
          </w:rPr>
          <w:instrText xml:space="preserve"> PAGEREF _Toc83220963 \h </w:instrText>
        </w:r>
        <w:r w:rsidRPr="00AD0E15">
          <w:rPr>
            <w:noProof/>
            <w:sz w:val="24"/>
          </w:rPr>
        </w:r>
        <w:r w:rsidRPr="00AD0E15">
          <w:rPr>
            <w:noProof/>
            <w:sz w:val="24"/>
          </w:rPr>
          <w:fldChar w:fldCharType="separate"/>
        </w:r>
        <w:r w:rsidRPr="00AD0E15">
          <w:rPr>
            <w:noProof/>
            <w:sz w:val="24"/>
          </w:rPr>
          <w:t>33</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64" w:history="1">
        <w:r w:rsidRPr="00AD0E15">
          <w:rPr>
            <w:rStyle w:val="af8"/>
            <w:rFonts w:asciiTheme="minorEastAsia" w:hAnsiTheme="minorEastAsia"/>
            <w:noProof/>
            <w:sz w:val="24"/>
          </w:rPr>
          <w:t xml:space="preserve">3.2 </w:t>
        </w:r>
        <w:r w:rsidRPr="00AD0E15">
          <w:rPr>
            <w:rStyle w:val="af8"/>
            <w:rFonts w:asciiTheme="minorEastAsia" w:hAnsiTheme="minorEastAsia" w:hint="eastAsia"/>
            <w:noProof/>
            <w:sz w:val="24"/>
          </w:rPr>
          <w:t>详细评审</w:t>
        </w:r>
        <w:r w:rsidRPr="00AD0E15">
          <w:rPr>
            <w:noProof/>
            <w:sz w:val="24"/>
          </w:rPr>
          <w:tab/>
        </w:r>
        <w:r w:rsidRPr="00AD0E15">
          <w:rPr>
            <w:noProof/>
            <w:sz w:val="24"/>
          </w:rPr>
          <w:fldChar w:fldCharType="begin"/>
        </w:r>
        <w:r w:rsidRPr="00AD0E15">
          <w:rPr>
            <w:noProof/>
            <w:sz w:val="24"/>
          </w:rPr>
          <w:instrText xml:space="preserve"> PAGEREF _Toc83220964 \h </w:instrText>
        </w:r>
        <w:r w:rsidRPr="00AD0E15">
          <w:rPr>
            <w:noProof/>
            <w:sz w:val="24"/>
          </w:rPr>
        </w:r>
        <w:r w:rsidRPr="00AD0E15">
          <w:rPr>
            <w:noProof/>
            <w:sz w:val="24"/>
          </w:rPr>
          <w:fldChar w:fldCharType="separate"/>
        </w:r>
        <w:r w:rsidRPr="00AD0E15">
          <w:rPr>
            <w:noProof/>
            <w:sz w:val="24"/>
          </w:rPr>
          <w:t>34</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65" w:history="1">
        <w:r w:rsidRPr="00AD0E15">
          <w:rPr>
            <w:rStyle w:val="af8"/>
            <w:rFonts w:asciiTheme="minorEastAsia" w:hAnsiTheme="minorEastAsia"/>
            <w:noProof/>
            <w:sz w:val="24"/>
          </w:rPr>
          <w:t xml:space="preserve">3.3 </w:t>
        </w:r>
        <w:r w:rsidRPr="00AD0E15">
          <w:rPr>
            <w:rStyle w:val="af8"/>
            <w:rFonts w:asciiTheme="minorEastAsia" w:hAnsiTheme="minorEastAsia" w:hint="eastAsia"/>
            <w:noProof/>
            <w:sz w:val="24"/>
          </w:rPr>
          <w:t>投标文件的澄清和补正</w:t>
        </w:r>
        <w:r w:rsidRPr="00AD0E15">
          <w:rPr>
            <w:noProof/>
            <w:sz w:val="24"/>
          </w:rPr>
          <w:tab/>
        </w:r>
        <w:r w:rsidRPr="00AD0E15">
          <w:rPr>
            <w:noProof/>
            <w:sz w:val="24"/>
          </w:rPr>
          <w:fldChar w:fldCharType="begin"/>
        </w:r>
        <w:r w:rsidRPr="00AD0E15">
          <w:rPr>
            <w:noProof/>
            <w:sz w:val="24"/>
          </w:rPr>
          <w:instrText xml:space="preserve"> PAGEREF _Toc83220965 \h </w:instrText>
        </w:r>
        <w:r w:rsidRPr="00AD0E15">
          <w:rPr>
            <w:noProof/>
            <w:sz w:val="24"/>
          </w:rPr>
        </w:r>
        <w:r w:rsidRPr="00AD0E15">
          <w:rPr>
            <w:noProof/>
            <w:sz w:val="24"/>
          </w:rPr>
          <w:fldChar w:fldCharType="separate"/>
        </w:r>
        <w:r w:rsidRPr="00AD0E15">
          <w:rPr>
            <w:noProof/>
            <w:sz w:val="24"/>
          </w:rPr>
          <w:t>34</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66" w:history="1">
        <w:r w:rsidRPr="00AD0E15">
          <w:rPr>
            <w:rStyle w:val="af8"/>
            <w:rFonts w:asciiTheme="minorEastAsia" w:hAnsiTheme="minorEastAsia"/>
            <w:noProof/>
            <w:sz w:val="24"/>
          </w:rPr>
          <w:t xml:space="preserve">3.4 </w:t>
        </w:r>
        <w:r w:rsidRPr="00AD0E15">
          <w:rPr>
            <w:rStyle w:val="af8"/>
            <w:rFonts w:asciiTheme="minorEastAsia" w:hAnsiTheme="minorEastAsia" w:hint="eastAsia"/>
            <w:noProof/>
            <w:sz w:val="24"/>
          </w:rPr>
          <w:t>评标结果</w:t>
        </w:r>
        <w:r w:rsidRPr="00AD0E15">
          <w:rPr>
            <w:noProof/>
            <w:sz w:val="24"/>
          </w:rPr>
          <w:tab/>
        </w:r>
        <w:r w:rsidRPr="00AD0E15">
          <w:rPr>
            <w:noProof/>
            <w:sz w:val="24"/>
          </w:rPr>
          <w:fldChar w:fldCharType="begin"/>
        </w:r>
        <w:r w:rsidRPr="00AD0E15">
          <w:rPr>
            <w:noProof/>
            <w:sz w:val="24"/>
          </w:rPr>
          <w:instrText xml:space="preserve"> PAGEREF _Toc83220966 \h </w:instrText>
        </w:r>
        <w:r w:rsidRPr="00AD0E15">
          <w:rPr>
            <w:noProof/>
            <w:sz w:val="24"/>
          </w:rPr>
        </w:r>
        <w:r w:rsidRPr="00AD0E15">
          <w:rPr>
            <w:noProof/>
            <w:sz w:val="24"/>
          </w:rPr>
          <w:fldChar w:fldCharType="separate"/>
        </w:r>
        <w:r w:rsidRPr="00AD0E15">
          <w:rPr>
            <w:noProof/>
            <w:sz w:val="24"/>
          </w:rPr>
          <w:t>34</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67" w:history="1">
        <w:r w:rsidRPr="00AD0E15">
          <w:rPr>
            <w:rStyle w:val="af8"/>
            <w:rFonts w:asciiTheme="minorEastAsia" w:hAnsiTheme="minorEastAsia" w:hint="eastAsia"/>
            <w:noProof/>
            <w:sz w:val="24"/>
          </w:rPr>
          <w:t>附件</w:t>
        </w:r>
        <w:r w:rsidRPr="00AD0E15">
          <w:rPr>
            <w:rStyle w:val="af8"/>
            <w:rFonts w:asciiTheme="minorEastAsia" w:hAnsiTheme="minorEastAsia"/>
            <w:noProof/>
            <w:sz w:val="24"/>
          </w:rPr>
          <w:t xml:space="preserve">A  </w:t>
        </w:r>
        <w:r w:rsidRPr="00AD0E15">
          <w:rPr>
            <w:rStyle w:val="af8"/>
            <w:rFonts w:asciiTheme="minorEastAsia" w:hAnsiTheme="minorEastAsia" w:hint="eastAsia"/>
            <w:noProof/>
            <w:sz w:val="24"/>
          </w:rPr>
          <w:t>评标详细程序</w:t>
        </w:r>
        <w:r w:rsidRPr="00AD0E15">
          <w:rPr>
            <w:noProof/>
            <w:sz w:val="24"/>
          </w:rPr>
          <w:tab/>
        </w:r>
        <w:r w:rsidRPr="00AD0E15">
          <w:rPr>
            <w:noProof/>
            <w:sz w:val="24"/>
          </w:rPr>
          <w:fldChar w:fldCharType="begin"/>
        </w:r>
        <w:r w:rsidRPr="00AD0E15">
          <w:rPr>
            <w:noProof/>
            <w:sz w:val="24"/>
          </w:rPr>
          <w:instrText xml:space="preserve"> PAGEREF _Toc83220967 \h </w:instrText>
        </w:r>
        <w:r w:rsidRPr="00AD0E15">
          <w:rPr>
            <w:noProof/>
            <w:sz w:val="24"/>
          </w:rPr>
        </w:r>
        <w:r w:rsidRPr="00AD0E15">
          <w:rPr>
            <w:noProof/>
            <w:sz w:val="24"/>
          </w:rPr>
          <w:fldChar w:fldCharType="separate"/>
        </w:r>
        <w:r w:rsidRPr="00AD0E15">
          <w:rPr>
            <w:noProof/>
            <w:sz w:val="24"/>
          </w:rPr>
          <w:t>35</w:t>
        </w:r>
        <w:r w:rsidRPr="00AD0E15">
          <w:rPr>
            <w:noProof/>
            <w:sz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68" w:history="1">
        <w:r w:rsidRPr="00AD0E15">
          <w:rPr>
            <w:rStyle w:val="af8"/>
            <w:rFonts w:asciiTheme="minorEastAsia" w:hAnsiTheme="minorEastAsia"/>
            <w:noProof/>
            <w:sz w:val="24"/>
            <w:szCs w:val="24"/>
          </w:rPr>
          <w:t xml:space="preserve">A0 </w:t>
        </w:r>
        <w:r w:rsidRPr="00AD0E15">
          <w:rPr>
            <w:rStyle w:val="af8"/>
            <w:rFonts w:asciiTheme="minorEastAsia" w:hAnsiTheme="minorEastAsia" w:hint="eastAsia"/>
            <w:noProof/>
            <w:sz w:val="24"/>
            <w:szCs w:val="24"/>
          </w:rPr>
          <w:t>总</w:t>
        </w:r>
        <w:r w:rsidRPr="00AD0E15">
          <w:rPr>
            <w:rStyle w:val="af8"/>
            <w:rFonts w:asciiTheme="minorEastAsia" w:hAnsiTheme="minorEastAsia"/>
            <w:noProof/>
            <w:sz w:val="24"/>
            <w:szCs w:val="24"/>
          </w:rPr>
          <w:t xml:space="preserve">  </w:t>
        </w:r>
        <w:r w:rsidRPr="00AD0E15">
          <w:rPr>
            <w:rStyle w:val="af8"/>
            <w:rFonts w:asciiTheme="minorEastAsia" w:hAnsiTheme="minorEastAsia" w:hint="eastAsia"/>
            <w:noProof/>
            <w:sz w:val="24"/>
            <w:szCs w:val="24"/>
          </w:rPr>
          <w:t>则</w:t>
        </w:r>
        <w:r w:rsidRPr="00AD0E15">
          <w:rPr>
            <w:noProof/>
            <w:sz w:val="24"/>
            <w:szCs w:val="24"/>
          </w:rPr>
          <w:tab/>
        </w:r>
        <w:r w:rsidRPr="00AD0E15">
          <w:rPr>
            <w:noProof/>
            <w:sz w:val="24"/>
            <w:szCs w:val="24"/>
          </w:rPr>
          <w:fldChar w:fldCharType="begin"/>
        </w:r>
        <w:r w:rsidRPr="00AD0E15">
          <w:rPr>
            <w:noProof/>
            <w:sz w:val="24"/>
            <w:szCs w:val="24"/>
          </w:rPr>
          <w:instrText xml:space="preserve"> PAGEREF _Toc83220968 \h </w:instrText>
        </w:r>
        <w:r w:rsidRPr="00AD0E15">
          <w:rPr>
            <w:noProof/>
            <w:sz w:val="24"/>
            <w:szCs w:val="24"/>
          </w:rPr>
        </w:r>
        <w:r w:rsidRPr="00AD0E15">
          <w:rPr>
            <w:noProof/>
            <w:sz w:val="24"/>
            <w:szCs w:val="24"/>
          </w:rPr>
          <w:fldChar w:fldCharType="separate"/>
        </w:r>
        <w:r w:rsidRPr="00AD0E15">
          <w:rPr>
            <w:noProof/>
            <w:sz w:val="24"/>
            <w:szCs w:val="24"/>
          </w:rPr>
          <w:t>35</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69" w:history="1">
        <w:r w:rsidRPr="00AD0E15">
          <w:rPr>
            <w:rStyle w:val="af8"/>
            <w:rFonts w:asciiTheme="minorEastAsia" w:hAnsiTheme="minorEastAsia"/>
            <w:noProof/>
            <w:sz w:val="24"/>
            <w:szCs w:val="24"/>
          </w:rPr>
          <w:t xml:space="preserve">A1 </w:t>
        </w:r>
        <w:r w:rsidRPr="00AD0E15">
          <w:rPr>
            <w:rStyle w:val="af8"/>
            <w:rFonts w:asciiTheme="minorEastAsia" w:hAnsiTheme="minorEastAsia" w:hint="eastAsia"/>
            <w:noProof/>
            <w:sz w:val="24"/>
            <w:szCs w:val="24"/>
          </w:rPr>
          <w:t>基本程序</w:t>
        </w:r>
        <w:r w:rsidRPr="00AD0E15">
          <w:rPr>
            <w:noProof/>
            <w:sz w:val="24"/>
            <w:szCs w:val="24"/>
          </w:rPr>
          <w:tab/>
        </w:r>
        <w:r w:rsidRPr="00AD0E15">
          <w:rPr>
            <w:noProof/>
            <w:sz w:val="24"/>
            <w:szCs w:val="24"/>
          </w:rPr>
          <w:fldChar w:fldCharType="begin"/>
        </w:r>
        <w:r w:rsidRPr="00AD0E15">
          <w:rPr>
            <w:noProof/>
            <w:sz w:val="24"/>
            <w:szCs w:val="24"/>
          </w:rPr>
          <w:instrText xml:space="preserve"> PAGEREF _Toc83220969 \h </w:instrText>
        </w:r>
        <w:r w:rsidRPr="00AD0E15">
          <w:rPr>
            <w:noProof/>
            <w:sz w:val="24"/>
            <w:szCs w:val="24"/>
          </w:rPr>
        </w:r>
        <w:r w:rsidRPr="00AD0E15">
          <w:rPr>
            <w:noProof/>
            <w:sz w:val="24"/>
            <w:szCs w:val="24"/>
          </w:rPr>
          <w:fldChar w:fldCharType="separate"/>
        </w:r>
        <w:r w:rsidRPr="00AD0E15">
          <w:rPr>
            <w:noProof/>
            <w:sz w:val="24"/>
            <w:szCs w:val="24"/>
          </w:rPr>
          <w:t>35</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70" w:history="1">
        <w:r w:rsidRPr="00AD0E15">
          <w:rPr>
            <w:rStyle w:val="af8"/>
            <w:rFonts w:asciiTheme="minorEastAsia" w:hAnsiTheme="minorEastAsia"/>
            <w:noProof/>
            <w:sz w:val="24"/>
            <w:szCs w:val="24"/>
          </w:rPr>
          <w:t xml:space="preserve">A2 </w:t>
        </w:r>
        <w:r w:rsidRPr="00AD0E15">
          <w:rPr>
            <w:rStyle w:val="af8"/>
            <w:rFonts w:asciiTheme="minorEastAsia" w:hAnsiTheme="minorEastAsia" w:hint="eastAsia"/>
            <w:noProof/>
            <w:sz w:val="24"/>
            <w:szCs w:val="24"/>
          </w:rPr>
          <w:t>评标准备</w:t>
        </w:r>
        <w:r w:rsidRPr="00AD0E15">
          <w:rPr>
            <w:noProof/>
            <w:sz w:val="24"/>
            <w:szCs w:val="24"/>
          </w:rPr>
          <w:tab/>
        </w:r>
        <w:r w:rsidRPr="00AD0E15">
          <w:rPr>
            <w:noProof/>
            <w:sz w:val="24"/>
            <w:szCs w:val="24"/>
          </w:rPr>
          <w:fldChar w:fldCharType="begin"/>
        </w:r>
        <w:r w:rsidRPr="00AD0E15">
          <w:rPr>
            <w:noProof/>
            <w:sz w:val="24"/>
            <w:szCs w:val="24"/>
          </w:rPr>
          <w:instrText xml:space="preserve"> PAGEREF _Toc83220970 \h </w:instrText>
        </w:r>
        <w:r w:rsidRPr="00AD0E15">
          <w:rPr>
            <w:noProof/>
            <w:sz w:val="24"/>
            <w:szCs w:val="24"/>
          </w:rPr>
        </w:r>
        <w:r w:rsidRPr="00AD0E15">
          <w:rPr>
            <w:noProof/>
            <w:sz w:val="24"/>
            <w:szCs w:val="24"/>
          </w:rPr>
          <w:fldChar w:fldCharType="separate"/>
        </w:r>
        <w:r w:rsidRPr="00AD0E15">
          <w:rPr>
            <w:noProof/>
            <w:sz w:val="24"/>
            <w:szCs w:val="24"/>
          </w:rPr>
          <w:t>35</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71" w:history="1">
        <w:r w:rsidRPr="00AD0E15">
          <w:rPr>
            <w:rStyle w:val="af8"/>
            <w:rFonts w:asciiTheme="minorEastAsia" w:hAnsiTheme="minorEastAsia"/>
            <w:noProof/>
            <w:sz w:val="24"/>
            <w:szCs w:val="24"/>
          </w:rPr>
          <w:t xml:space="preserve">A3 </w:t>
        </w:r>
        <w:r w:rsidRPr="00AD0E15">
          <w:rPr>
            <w:rStyle w:val="af8"/>
            <w:rFonts w:asciiTheme="minorEastAsia" w:hAnsiTheme="minorEastAsia" w:hint="eastAsia"/>
            <w:noProof/>
            <w:sz w:val="24"/>
            <w:szCs w:val="24"/>
          </w:rPr>
          <w:t>初步评审</w:t>
        </w:r>
        <w:r w:rsidRPr="00AD0E15">
          <w:rPr>
            <w:noProof/>
            <w:sz w:val="24"/>
            <w:szCs w:val="24"/>
          </w:rPr>
          <w:tab/>
        </w:r>
        <w:r w:rsidRPr="00AD0E15">
          <w:rPr>
            <w:noProof/>
            <w:sz w:val="24"/>
            <w:szCs w:val="24"/>
          </w:rPr>
          <w:fldChar w:fldCharType="begin"/>
        </w:r>
        <w:r w:rsidRPr="00AD0E15">
          <w:rPr>
            <w:noProof/>
            <w:sz w:val="24"/>
            <w:szCs w:val="24"/>
          </w:rPr>
          <w:instrText xml:space="preserve"> PAGEREF _Toc83220971 \h </w:instrText>
        </w:r>
        <w:r w:rsidRPr="00AD0E15">
          <w:rPr>
            <w:noProof/>
            <w:sz w:val="24"/>
            <w:szCs w:val="24"/>
          </w:rPr>
        </w:r>
        <w:r w:rsidRPr="00AD0E15">
          <w:rPr>
            <w:noProof/>
            <w:sz w:val="24"/>
            <w:szCs w:val="24"/>
          </w:rPr>
          <w:fldChar w:fldCharType="separate"/>
        </w:r>
        <w:r w:rsidRPr="00AD0E15">
          <w:rPr>
            <w:noProof/>
            <w:sz w:val="24"/>
            <w:szCs w:val="24"/>
          </w:rPr>
          <w:t>35</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72" w:history="1">
        <w:r w:rsidRPr="00AD0E15">
          <w:rPr>
            <w:rStyle w:val="af8"/>
            <w:rFonts w:asciiTheme="minorEastAsia" w:hAnsiTheme="minorEastAsia"/>
            <w:noProof/>
            <w:sz w:val="24"/>
            <w:szCs w:val="24"/>
          </w:rPr>
          <w:t xml:space="preserve">A4 </w:t>
        </w:r>
        <w:r w:rsidRPr="00AD0E15">
          <w:rPr>
            <w:rStyle w:val="af8"/>
            <w:rFonts w:asciiTheme="minorEastAsia" w:hAnsiTheme="minorEastAsia" w:hint="eastAsia"/>
            <w:noProof/>
            <w:sz w:val="24"/>
            <w:szCs w:val="24"/>
          </w:rPr>
          <w:t>详细评审</w:t>
        </w:r>
        <w:r w:rsidRPr="00AD0E15">
          <w:rPr>
            <w:noProof/>
            <w:sz w:val="24"/>
            <w:szCs w:val="24"/>
          </w:rPr>
          <w:tab/>
        </w:r>
        <w:r w:rsidRPr="00AD0E15">
          <w:rPr>
            <w:noProof/>
            <w:sz w:val="24"/>
            <w:szCs w:val="24"/>
          </w:rPr>
          <w:fldChar w:fldCharType="begin"/>
        </w:r>
        <w:r w:rsidRPr="00AD0E15">
          <w:rPr>
            <w:noProof/>
            <w:sz w:val="24"/>
            <w:szCs w:val="24"/>
          </w:rPr>
          <w:instrText xml:space="preserve"> PAGEREF _Toc83220972 \h </w:instrText>
        </w:r>
        <w:r w:rsidRPr="00AD0E15">
          <w:rPr>
            <w:noProof/>
            <w:sz w:val="24"/>
            <w:szCs w:val="24"/>
          </w:rPr>
        </w:r>
        <w:r w:rsidRPr="00AD0E15">
          <w:rPr>
            <w:noProof/>
            <w:sz w:val="24"/>
            <w:szCs w:val="24"/>
          </w:rPr>
          <w:fldChar w:fldCharType="separate"/>
        </w:r>
        <w:r w:rsidRPr="00AD0E15">
          <w:rPr>
            <w:noProof/>
            <w:sz w:val="24"/>
            <w:szCs w:val="24"/>
          </w:rPr>
          <w:t>36</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73" w:history="1">
        <w:r w:rsidRPr="00AD0E15">
          <w:rPr>
            <w:rStyle w:val="af8"/>
            <w:rFonts w:asciiTheme="minorEastAsia" w:hAnsiTheme="minorEastAsia"/>
            <w:noProof/>
            <w:sz w:val="24"/>
            <w:szCs w:val="24"/>
          </w:rPr>
          <w:t xml:space="preserve">A5 </w:t>
        </w:r>
        <w:r w:rsidRPr="00AD0E15">
          <w:rPr>
            <w:rStyle w:val="af8"/>
            <w:rFonts w:asciiTheme="minorEastAsia" w:hAnsiTheme="minorEastAsia" w:hint="eastAsia"/>
            <w:noProof/>
            <w:sz w:val="24"/>
            <w:szCs w:val="24"/>
          </w:rPr>
          <w:t>推荐中标候选人或者直接确定中标人</w:t>
        </w:r>
        <w:r w:rsidRPr="00AD0E15">
          <w:rPr>
            <w:noProof/>
            <w:sz w:val="24"/>
            <w:szCs w:val="24"/>
          </w:rPr>
          <w:tab/>
        </w:r>
        <w:r w:rsidRPr="00AD0E15">
          <w:rPr>
            <w:noProof/>
            <w:sz w:val="24"/>
            <w:szCs w:val="24"/>
          </w:rPr>
          <w:fldChar w:fldCharType="begin"/>
        </w:r>
        <w:r w:rsidRPr="00AD0E15">
          <w:rPr>
            <w:noProof/>
            <w:sz w:val="24"/>
            <w:szCs w:val="24"/>
          </w:rPr>
          <w:instrText xml:space="preserve"> PAGEREF _Toc83220973 \h </w:instrText>
        </w:r>
        <w:r w:rsidRPr="00AD0E15">
          <w:rPr>
            <w:noProof/>
            <w:sz w:val="24"/>
            <w:szCs w:val="24"/>
          </w:rPr>
        </w:r>
        <w:r w:rsidRPr="00AD0E15">
          <w:rPr>
            <w:noProof/>
            <w:sz w:val="24"/>
            <w:szCs w:val="24"/>
          </w:rPr>
          <w:fldChar w:fldCharType="separate"/>
        </w:r>
        <w:r w:rsidRPr="00AD0E15">
          <w:rPr>
            <w:noProof/>
            <w:sz w:val="24"/>
            <w:szCs w:val="24"/>
          </w:rPr>
          <w:t>37</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74" w:history="1">
        <w:r w:rsidRPr="00AD0E15">
          <w:rPr>
            <w:rStyle w:val="af8"/>
            <w:rFonts w:asciiTheme="minorEastAsia" w:hAnsiTheme="minorEastAsia"/>
            <w:noProof/>
            <w:sz w:val="24"/>
            <w:szCs w:val="24"/>
          </w:rPr>
          <w:t xml:space="preserve">A6 </w:t>
        </w:r>
        <w:r w:rsidRPr="00AD0E15">
          <w:rPr>
            <w:rStyle w:val="af8"/>
            <w:rFonts w:asciiTheme="minorEastAsia" w:hAnsiTheme="minorEastAsia" w:hint="eastAsia"/>
            <w:noProof/>
            <w:sz w:val="24"/>
            <w:szCs w:val="24"/>
          </w:rPr>
          <w:t>特殊情况的处置程序</w:t>
        </w:r>
        <w:r w:rsidRPr="00AD0E15">
          <w:rPr>
            <w:noProof/>
            <w:sz w:val="24"/>
            <w:szCs w:val="24"/>
          </w:rPr>
          <w:tab/>
        </w:r>
        <w:r w:rsidRPr="00AD0E15">
          <w:rPr>
            <w:noProof/>
            <w:sz w:val="24"/>
            <w:szCs w:val="24"/>
          </w:rPr>
          <w:fldChar w:fldCharType="begin"/>
        </w:r>
        <w:r w:rsidRPr="00AD0E15">
          <w:rPr>
            <w:noProof/>
            <w:sz w:val="24"/>
            <w:szCs w:val="24"/>
          </w:rPr>
          <w:instrText xml:space="preserve"> PAGEREF _Toc83220974 \h </w:instrText>
        </w:r>
        <w:r w:rsidRPr="00AD0E15">
          <w:rPr>
            <w:noProof/>
            <w:sz w:val="24"/>
            <w:szCs w:val="24"/>
          </w:rPr>
        </w:r>
        <w:r w:rsidRPr="00AD0E15">
          <w:rPr>
            <w:noProof/>
            <w:sz w:val="24"/>
            <w:szCs w:val="24"/>
          </w:rPr>
          <w:fldChar w:fldCharType="separate"/>
        </w:r>
        <w:r w:rsidRPr="00AD0E15">
          <w:rPr>
            <w:noProof/>
            <w:sz w:val="24"/>
            <w:szCs w:val="24"/>
          </w:rPr>
          <w:t>38</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75" w:history="1">
        <w:r w:rsidRPr="00AD0E15">
          <w:rPr>
            <w:rStyle w:val="af8"/>
            <w:rFonts w:asciiTheme="minorEastAsia" w:hAnsiTheme="minorEastAsia"/>
            <w:noProof/>
            <w:sz w:val="24"/>
            <w:szCs w:val="24"/>
          </w:rPr>
          <w:t xml:space="preserve">A7 </w:t>
        </w:r>
        <w:r w:rsidRPr="00AD0E15">
          <w:rPr>
            <w:rStyle w:val="af8"/>
            <w:rFonts w:asciiTheme="minorEastAsia" w:hAnsiTheme="minorEastAsia" w:hint="eastAsia"/>
            <w:noProof/>
            <w:sz w:val="24"/>
            <w:szCs w:val="24"/>
          </w:rPr>
          <w:t>补充条款</w:t>
        </w:r>
        <w:r w:rsidRPr="00AD0E15">
          <w:rPr>
            <w:noProof/>
            <w:sz w:val="24"/>
            <w:szCs w:val="24"/>
          </w:rPr>
          <w:tab/>
        </w:r>
        <w:r w:rsidRPr="00AD0E15">
          <w:rPr>
            <w:noProof/>
            <w:sz w:val="24"/>
            <w:szCs w:val="24"/>
          </w:rPr>
          <w:fldChar w:fldCharType="begin"/>
        </w:r>
        <w:r w:rsidRPr="00AD0E15">
          <w:rPr>
            <w:noProof/>
            <w:sz w:val="24"/>
            <w:szCs w:val="24"/>
          </w:rPr>
          <w:instrText xml:space="preserve"> PAGEREF _Toc83220975 \h </w:instrText>
        </w:r>
        <w:r w:rsidRPr="00AD0E15">
          <w:rPr>
            <w:noProof/>
            <w:sz w:val="24"/>
            <w:szCs w:val="24"/>
          </w:rPr>
        </w:r>
        <w:r w:rsidRPr="00AD0E15">
          <w:rPr>
            <w:noProof/>
            <w:sz w:val="24"/>
            <w:szCs w:val="24"/>
          </w:rPr>
          <w:fldChar w:fldCharType="separate"/>
        </w:r>
        <w:r w:rsidRPr="00AD0E15">
          <w:rPr>
            <w:noProof/>
            <w:sz w:val="24"/>
            <w:szCs w:val="24"/>
          </w:rPr>
          <w:t>39</w:t>
        </w:r>
        <w:r w:rsidRPr="00AD0E15">
          <w:rPr>
            <w:noProof/>
            <w:sz w:val="24"/>
            <w:szCs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76" w:history="1">
        <w:r w:rsidRPr="00AD0E15">
          <w:rPr>
            <w:rStyle w:val="af8"/>
            <w:rFonts w:asciiTheme="minorEastAsia" w:hAnsiTheme="minorEastAsia" w:hint="eastAsia"/>
            <w:noProof/>
            <w:sz w:val="24"/>
          </w:rPr>
          <w:t>附件</w:t>
        </w:r>
        <w:r w:rsidRPr="00AD0E15">
          <w:rPr>
            <w:rStyle w:val="af8"/>
            <w:rFonts w:asciiTheme="minorEastAsia" w:hAnsiTheme="minorEastAsia"/>
            <w:noProof/>
            <w:sz w:val="24"/>
          </w:rPr>
          <w:t>B</w:t>
        </w:r>
        <w:r w:rsidRPr="00AD0E15">
          <w:rPr>
            <w:rStyle w:val="af8"/>
            <w:rFonts w:asciiTheme="minorEastAsia" w:hAnsiTheme="minorEastAsia" w:hint="eastAsia"/>
            <w:noProof/>
            <w:sz w:val="24"/>
          </w:rPr>
          <w:t>否决投标条件</w:t>
        </w:r>
        <w:r w:rsidRPr="00AD0E15">
          <w:rPr>
            <w:noProof/>
            <w:sz w:val="24"/>
          </w:rPr>
          <w:tab/>
        </w:r>
        <w:r w:rsidRPr="00AD0E15">
          <w:rPr>
            <w:noProof/>
            <w:sz w:val="24"/>
          </w:rPr>
          <w:fldChar w:fldCharType="begin"/>
        </w:r>
        <w:r w:rsidRPr="00AD0E15">
          <w:rPr>
            <w:noProof/>
            <w:sz w:val="24"/>
          </w:rPr>
          <w:instrText xml:space="preserve"> PAGEREF _Toc83220976 \h </w:instrText>
        </w:r>
        <w:r w:rsidRPr="00AD0E15">
          <w:rPr>
            <w:noProof/>
            <w:sz w:val="24"/>
          </w:rPr>
        </w:r>
        <w:r w:rsidRPr="00AD0E15">
          <w:rPr>
            <w:noProof/>
            <w:sz w:val="24"/>
          </w:rPr>
          <w:fldChar w:fldCharType="separate"/>
        </w:r>
        <w:r w:rsidRPr="00AD0E15">
          <w:rPr>
            <w:noProof/>
            <w:sz w:val="24"/>
          </w:rPr>
          <w:t>39</w:t>
        </w:r>
        <w:r w:rsidRPr="00AD0E15">
          <w:rPr>
            <w:noProof/>
            <w:sz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77" w:history="1">
        <w:r w:rsidRPr="00AD0E15">
          <w:rPr>
            <w:rStyle w:val="af8"/>
            <w:rFonts w:asciiTheme="minorEastAsia" w:hAnsiTheme="minorEastAsia"/>
            <w:noProof/>
            <w:sz w:val="24"/>
            <w:szCs w:val="24"/>
          </w:rPr>
          <w:t xml:space="preserve">B0 </w:t>
        </w:r>
        <w:r w:rsidRPr="00AD0E15">
          <w:rPr>
            <w:rStyle w:val="af8"/>
            <w:rFonts w:asciiTheme="minorEastAsia" w:hAnsiTheme="minorEastAsia" w:hint="eastAsia"/>
            <w:noProof/>
            <w:sz w:val="24"/>
            <w:szCs w:val="24"/>
          </w:rPr>
          <w:t>总则</w:t>
        </w:r>
        <w:r w:rsidRPr="00AD0E15">
          <w:rPr>
            <w:noProof/>
            <w:sz w:val="24"/>
            <w:szCs w:val="24"/>
          </w:rPr>
          <w:tab/>
        </w:r>
        <w:r w:rsidRPr="00AD0E15">
          <w:rPr>
            <w:noProof/>
            <w:sz w:val="24"/>
            <w:szCs w:val="24"/>
          </w:rPr>
          <w:fldChar w:fldCharType="begin"/>
        </w:r>
        <w:r w:rsidRPr="00AD0E15">
          <w:rPr>
            <w:noProof/>
            <w:sz w:val="24"/>
            <w:szCs w:val="24"/>
          </w:rPr>
          <w:instrText xml:space="preserve"> PAGEREF _Toc83220977 \h </w:instrText>
        </w:r>
        <w:r w:rsidRPr="00AD0E15">
          <w:rPr>
            <w:noProof/>
            <w:sz w:val="24"/>
            <w:szCs w:val="24"/>
          </w:rPr>
        </w:r>
        <w:r w:rsidRPr="00AD0E15">
          <w:rPr>
            <w:noProof/>
            <w:sz w:val="24"/>
            <w:szCs w:val="24"/>
          </w:rPr>
          <w:fldChar w:fldCharType="separate"/>
        </w:r>
        <w:r w:rsidRPr="00AD0E15">
          <w:rPr>
            <w:noProof/>
            <w:sz w:val="24"/>
            <w:szCs w:val="24"/>
          </w:rPr>
          <w:t>39</w:t>
        </w:r>
        <w:r w:rsidRPr="00AD0E15">
          <w:rPr>
            <w:noProof/>
            <w:sz w:val="24"/>
            <w:szCs w:val="24"/>
          </w:rPr>
          <w:fldChar w:fldCharType="end"/>
        </w:r>
      </w:hyperlink>
    </w:p>
    <w:p w:rsidR="00AD0E15" w:rsidRPr="00AD0E15" w:rsidRDefault="00AD0E15" w:rsidP="00AD0E15">
      <w:pPr>
        <w:pStyle w:val="21"/>
        <w:tabs>
          <w:tab w:val="right" w:leader="dot" w:pos="9061"/>
        </w:tabs>
        <w:spacing w:line="360" w:lineRule="auto"/>
        <w:rPr>
          <w:rFonts w:asciiTheme="minorHAnsi" w:eastAsiaTheme="minorEastAsia" w:hAnsiTheme="minorHAnsi" w:cstheme="minorBidi"/>
          <w:noProof/>
          <w:sz w:val="24"/>
          <w:szCs w:val="24"/>
        </w:rPr>
      </w:pPr>
      <w:hyperlink w:anchor="_Toc83220978" w:history="1">
        <w:r w:rsidRPr="00AD0E15">
          <w:rPr>
            <w:rStyle w:val="af8"/>
            <w:rFonts w:asciiTheme="minorEastAsia" w:hAnsiTheme="minorEastAsia"/>
            <w:noProof/>
            <w:sz w:val="24"/>
            <w:szCs w:val="24"/>
          </w:rPr>
          <w:t xml:space="preserve">B1 </w:t>
        </w:r>
        <w:r w:rsidRPr="00AD0E15">
          <w:rPr>
            <w:rStyle w:val="af8"/>
            <w:rFonts w:asciiTheme="minorEastAsia" w:hAnsiTheme="minorEastAsia" w:hint="eastAsia"/>
            <w:noProof/>
            <w:sz w:val="24"/>
            <w:szCs w:val="24"/>
          </w:rPr>
          <w:t>否决投标条件</w:t>
        </w:r>
        <w:r w:rsidRPr="00AD0E15">
          <w:rPr>
            <w:noProof/>
            <w:sz w:val="24"/>
            <w:szCs w:val="24"/>
          </w:rPr>
          <w:tab/>
        </w:r>
        <w:r w:rsidRPr="00AD0E15">
          <w:rPr>
            <w:noProof/>
            <w:sz w:val="24"/>
            <w:szCs w:val="24"/>
          </w:rPr>
          <w:fldChar w:fldCharType="begin"/>
        </w:r>
        <w:r w:rsidRPr="00AD0E15">
          <w:rPr>
            <w:noProof/>
            <w:sz w:val="24"/>
            <w:szCs w:val="24"/>
          </w:rPr>
          <w:instrText xml:space="preserve"> PAGEREF _Toc83220978 \h </w:instrText>
        </w:r>
        <w:r w:rsidRPr="00AD0E15">
          <w:rPr>
            <w:noProof/>
            <w:sz w:val="24"/>
            <w:szCs w:val="24"/>
          </w:rPr>
        </w:r>
        <w:r w:rsidRPr="00AD0E15">
          <w:rPr>
            <w:noProof/>
            <w:sz w:val="24"/>
            <w:szCs w:val="24"/>
          </w:rPr>
          <w:fldChar w:fldCharType="separate"/>
        </w:r>
        <w:r w:rsidRPr="00AD0E15">
          <w:rPr>
            <w:noProof/>
            <w:sz w:val="24"/>
            <w:szCs w:val="24"/>
          </w:rPr>
          <w:t>39</w:t>
        </w:r>
        <w:r w:rsidRPr="00AD0E15">
          <w:rPr>
            <w:noProof/>
            <w:sz w:val="24"/>
            <w:szCs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79" w:history="1">
        <w:r w:rsidRPr="00AD0E15">
          <w:rPr>
            <w:rStyle w:val="af8"/>
            <w:rFonts w:asciiTheme="minorEastAsia" w:hAnsiTheme="minorEastAsia" w:hint="eastAsia"/>
            <w:bCs/>
            <w:noProof/>
            <w:kern w:val="44"/>
            <w:sz w:val="24"/>
          </w:rPr>
          <w:t>第四章</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合同条款及格式</w:t>
        </w:r>
        <w:r w:rsidRPr="00AD0E15">
          <w:rPr>
            <w:noProof/>
            <w:sz w:val="24"/>
          </w:rPr>
          <w:tab/>
        </w:r>
        <w:r w:rsidRPr="00AD0E15">
          <w:rPr>
            <w:noProof/>
            <w:sz w:val="24"/>
          </w:rPr>
          <w:fldChar w:fldCharType="begin"/>
        </w:r>
        <w:r w:rsidRPr="00AD0E15">
          <w:rPr>
            <w:noProof/>
            <w:sz w:val="24"/>
          </w:rPr>
          <w:instrText xml:space="preserve"> PAGEREF _Toc83220979 \h </w:instrText>
        </w:r>
        <w:r w:rsidRPr="00AD0E15">
          <w:rPr>
            <w:noProof/>
            <w:sz w:val="24"/>
          </w:rPr>
        </w:r>
        <w:r w:rsidRPr="00AD0E15">
          <w:rPr>
            <w:noProof/>
            <w:sz w:val="24"/>
          </w:rPr>
          <w:fldChar w:fldCharType="separate"/>
        </w:r>
        <w:r w:rsidRPr="00AD0E15">
          <w:rPr>
            <w:noProof/>
            <w:sz w:val="24"/>
          </w:rPr>
          <w:t>- 41 -</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80" w:history="1">
        <w:r w:rsidRPr="00AD0E15">
          <w:rPr>
            <w:rStyle w:val="af8"/>
            <w:rFonts w:asciiTheme="minorEastAsia" w:hAnsiTheme="minorEastAsia" w:hint="eastAsia"/>
            <w:bCs/>
            <w:noProof/>
            <w:kern w:val="44"/>
            <w:sz w:val="24"/>
          </w:rPr>
          <w:t>第一部分　协议书</w:t>
        </w:r>
        <w:r w:rsidRPr="00AD0E15">
          <w:rPr>
            <w:noProof/>
            <w:sz w:val="24"/>
          </w:rPr>
          <w:tab/>
        </w:r>
        <w:r w:rsidRPr="00AD0E15">
          <w:rPr>
            <w:noProof/>
            <w:sz w:val="24"/>
          </w:rPr>
          <w:fldChar w:fldCharType="begin"/>
        </w:r>
        <w:r w:rsidRPr="00AD0E15">
          <w:rPr>
            <w:noProof/>
            <w:sz w:val="24"/>
          </w:rPr>
          <w:instrText xml:space="preserve"> PAGEREF _Toc83220980 \h </w:instrText>
        </w:r>
        <w:r w:rsidRPr="00AD0E15">
          <w:rPr>
            <w:noProof/>
            <w:sz w:val="24"/>
          </w:rPr>
        </w:r>
        <w:r w:rsidRPr="00AD0E15">
          <w:rPr>
            <w:noProof/>
            <w:sz w:val="24"/>
          </w:rPr>
          <w:fldChar w:fldCharType="separate"/>
        </w:r>
        <w:r w:rsidRPr="00AD0E15">
          <w:rPr>
            <w:noProof/>
            <w:sz w:val="24"/>
          </w:rPr>
          <w:t>- 1 -</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81" w:history="1">
        <w:r w:rsidRPr="00AD0E15">
          <w:rPr>
            <w:rStyle w:val="af8"/>
            <w:rFonts w:asciiTheme="minorEastAsia" w:hAnsiTheme="minorEastAsia" w:hint="eastAsia"/>
            <w:bCs/>
            <w:noProof/>
            <w:kern w:val="44"/>
            <w:sz w:val="24"/>
          </w:rPr>
          <w:t>第二部分　通用条款</w:t>
        </w:r>
        <w:r w:rsidRPr="00AD0E15">
          <w:rPr>
            <w:noProof/>
            <w:sz w:val="24"/>
          </w:rPr>
          <w:tab/>
        </w:r>
        <w:r w:rsidRPr="00AD0E15">
          <w:rPr>
            <w:noProof/>
            <w:sz w:val="24"/>
          </w:rPr>
          <w:fldChar w:fldCharType="begin"/>
        </w:r>
        <w:r w:rsidRPr="00AD0E15">
          <w:rPr>
            <w:noProof/>
            <w:sz w:val="24"/>
          </w:rPr>
          <w:instrText xml:space="preserve"> PAGEREF _Toc83220981 \h </w:instrText>
        </w:r>
        <w:r w:rsidRPr="00AD0E15">
          <w:rPr>
            <w:noProof/>
            <w:sz w:val="24"/>
          </w:rPr>
        </w:r>
        <w:r w:rsidRPr="00AD0E15">
          <w:rPr>
            <w:noProof/>
            <w:sz w:val="24"/>
          </w:rPr>
          <w:fldChar w:fldCharType="separate"/>
        </w:r>
        <w:r w:rsidRPr="00AD0E15">
          <w:rPr>
            <w:noProof/>
            <w:sz w:val="24"/>
          </w:rPr>
          <w:t>- 4 -</w:t>
        </w:r>
        <w:r w:rsidRPr="00AD0E15">
          <w:rPr>
            <w:noProof/>
            <w:sz w:val="24"/>
          </w:rPr>
          <w:fldChar w:fldCharType="end"/>
        </w:r>
      </w:hyperlink>
    </w:p>
    <w:p w:rsidR="00AD0E15" w:rsidRPr="00AD0E15" w:rsidRDefault="00AD0E15" w:rsidP="00AD0E15">
      <w:pPr>
        <w:pStyle w:val="31"/>
        <w:tabs>
          <w:tab w:val="right" w:leader="dot" w:pos="9061"/>
        </w:tabs>
        <w:spacing w:line="360" w:lineRule="auto"/>
        <w:rPr>
          <w:rFonts w:asciiTheme="minorHAnsi" w:eastAsiaTheme="minorEastAsia" w:hAnsiTheme="minorHAnsi" w:cstheme="minorBidi"/>
          <w:noProof/>
          <w:sz w:val="24"/>
        </w:rPr>
      </w:pPr>
      <w:hyperlink w:anchor="_Toc83220982" w:history="1">
        <w:r w:rsidRPr="00AD0E15">
          <w:rPr>
            <w:rStyle w:val="af8"/>
            <w:rFonts w:asciiTheme="minorEastAsia" w:hAnsiTheme="minorEastAsia" w:hint="eastAsia"/>
            <w:bCs/>
            <w:noProof/>
            <w:kern w:val="44"/>
            <w:sz w:val="24"/>
          </w:rPr>
          <w:t>第三部分　专用条款</w:t>
        </w:r>
        <w:r w:rsidRPr="00AD0E15">
          <w:rPr>
            <w:noProof/>
            <w:sz w:val="24"/>
          </w:rPr>
          <w:tab/>
        </w:r>
        <w:r w:rsidRPr="00AD0E15">
          <w:rPr>
            <w:noProof/>
            <w:sz w:val="24"/>
          </w:rPr>
          <w:fldChar w:fldCharType="begin"/>
        </w:r>
        <w:r w:rsidRPr="00AD0E15">
          <w:rPr>
            <w:noProof/>
            <w:sz w:val="24"/>
          </w:rPr>
          <w:instrText xml:space="preserve"> PAGEREF _Toc83220982 \h </w:instrText>
        </w:r>
        <w:r w:rsidRPr="00AD0E15">
          <w:rPr>
            <w:noProof/>
            <w:sz w:val="24"/>
          </w:rPr>
        </w:r>
        <w:r w:rsidRPr="00AD0E15">
          <w:rPr>
            <w:noProof/>
            <w:sz w:val="24"/>
          </w:rPr>
          <w:fldChar w:fldCharType="separate"/>
        </w:r>
        <w:r w:rsidRPr="00AD0E15">
          <w:rPr>
            <w:noProof/>
            <w:sz w:val="24"/>
          </w:rPr>
          <w:t>24</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83" w:history="1">
        <w:r w:rsidRPr="00AD0E15">
          <w:rPr>
            <w:rStyle w:val="af8"/>
            <w:rFonts w:asciiTheme="minorEastAsia" w:hAnsiTheme="minorEastAsia" w:hint="eastAsia"/>
            <w:bCs/>
            <w:noProof/>
            <w:kern w:val="44"/>
            <w:sz w:val="24"/>
          </w:rPr>
          <w:t>第五章</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工程量清单</w:t>
        </w:r>
        <w:r w:rsidRPr="00AD0E15">
          <w:rPr>
            <w:noProof/>
            <w:sz w:val="24"/>
          </w:rPr>
          <w:tab/>
        </w:r>
        <w:r w:rsidRPr="00AD0E15">
          <w:rPr>
            <w:noProof/>
            <w:sz w:val="24"/>
          </w:rPr>
          <w:fldChar w:fldCharType="begin"/>
        </w:r>
        <w:r w:rsidRPr="00AD0E15">
          <w:rPr>
            <w:noProof/>
            <w:sz w:val="24"/>
          </w:rPr>
          <w:instrText xml:space="preserve"> PAGEREF _Toc83220983 \h </w:instrText>
        </w:r>
        <w:r w:rsidRPr="00AD0E15">
          <w:rPr>
            <w:noProof/>
            <w:sz w:val="24"/>
          </w:rPr>
        </w:r>
        <w:r w:rsidRPr="00AD0E15">
          <w:rPr>
            <w:noProof/>
            <w:sz w:val="24"/>
          </w:rPr>
          <w:fldChar w:fldCharType="separate"/>
        </w:r>
        <w:r w:rsidRPr="00AD0E15">
          <w:rPr>
            <w:noProof/>
            <w:sz w:val="24"/>
          </w:rPr>
          <w:t>41</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84" w:history="1">
        <w:r w:rsidRPr="00AD0E15">
          <w:rPr>
            <w:rStyle w:val="af8"/>
            <w:rFonts w:asciiTheme="minorEastAsia" w:hAnsiTheme="minorEastAsia" w:hint="eastAsia"/>
            <w:bCs/>
            <w:noProof/>
            <w:kern w:val="44"/>
            <w:sz w:val="24"/>
          </w:rPr>
          <w:t>第二卷</w:t>
        </w:r>
        <w:r w:rsidRPr="00AD0E15">
          <w:rPr>
            <w:noProof/>
            <w:sz w:val="24"/>
          </w:rPr>
          <w:tab/>
        </w:r>
        <w:r w:rsidRPr="00AD0E15">
          <w:rPr>
            <w:noProof/>
            <w:sz w:val="24"/>
          </w:rPr>
          <w:fldChar w:fldCharType="begin"/>
        </w:r>
        <w:r w:rsidRPr="00AD0E15">
          <w:rPr>
            <w:noProof/>
            <w:sz w:val="24"/>
          </w:rPr>
          <w:instrText xml:space="preserve"> PAGEREF _Toc83220984 \h </w:instrText>
        </w:r>
        <w:r w:rsidRPr="00AD0E15">
          <w:rPr>
            <w:noProof/>
            <w:sz w:val="24"/>
          </w:rPr>
        </w:r>
        <w:r w:rsidRPr="00AD0E15">
          <w:rPr>
            <w:noProof/>
            <w:sz w:val="24"/>
          </w:rPr>
          <w:fldChar w:fldCharType="separate"/>
        </w:r>
        <w:r w:rsidRPr="00AD0E15">
          <w:rPr>
            <w:noProof/>
            <w:sz w:val="24"/>
          </w:rPr>
          <w:t>42</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85" w:history="1">
        <w:r w:rsidRPr="00AD0E15">
          <w:rPr>
            <w:rStyle w:val="af8"/>
            <w:rFonts w:asciiTheme="minorEastAsia" w:hAnsiTheme="minorEastAsia" w:hint="eastAsia"/>
            <w:bCs/>
            <w:noProof/>
            <w:kern w:val="44"/>
            <w:sz w:val="24"/>
          </w:rPr>
          <w:t>第六章</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图</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纸</w:t>
        </w:r>
        <w:r w:rsidRPr="00AD0E15">
          <w:rPr>
            <w:noProof/>
            <w:sz w:val="24"/>
          </w:rPr>
          <w:tab/>
        </w:r>
        <w:r w:rsidRPr="00AD0E15">
          <w:rPr>
            <w:noProof/>
            <w:sz w:val="24"/>
          </w:rPr>
          <w:fldChar w:fldCharType="begin"/>
        </w:r>
        <w:r w:rsidRPr="00AD0E15">
          <w:rPr>
            <w:noProof/>
            <w:sz w:val="24"/>
          </w:rPr>
          <w:instrText xml:space="preserve"> PAGEREF _Toc83220985 \h </w:instrText>
        </w:r>
        <w:r w:rsidRPr="00AD0E15">
          <w:rPr>
            <w:noProof/>
            <w:sz w:val="24"/>
          </w:rPr>
        </w:r>
        <w:r w:rsidRPr="00AD0E15">
          <w:rPr>
            <w:noProof/>
            <w:sz w:val="24"/>
          </w:rPr>
          <w:fldChar w:fldCharType="separate"/>
        </w:r>
        <w:r w:rsidRPr="00AD0E15">
          <w:rPr>
            <w:noProof/>
            <w:sz w:val="24"/>
          </w:rPr>
          <w:t>42</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86" w:history="1">
        <w:r w:rsidRPr="00AD0E15">
          <w:rPr>
            <w:rStyle w:val="af8"/>
            <w:rFonts w:asciiTheme="minorEastAsia" w:hAnsiTheme="minorEastAsia" w:hint="eastAsia"/>
            <w:bCs/>
            <w:noProof/>
            <w:kern w:val="44"/>
            <w:sz w:val="24"/>
          </w:rPr>
          <w:t>第三卷</w:t>
        </w:r>
        <w:r w:rsidRPr="00AD0E15">
          <w:rPr>
            <w:noProof/>
            <w:sz w:val="24"/>
          </w:rPr>
          <w:tab/>
        </w:r>
        <w:r w:rsidRPr="00AD0E15">
          <w:rPr>
            <w:noProof/>
            <w:sz w:val="24"/>
          </w:rPr>
          <w:fldChar w:fldCharType="begin"/>
        </w:r>
        <w:r w:rsidRPr="00AD0E15">
          <w:rPr>
            <w:noProof/>
            <w:sz w:val="24"/>
          </w:rPr>
          <w:instrText xml:space="preserve"> PAGEREF _Toc83220986 \h </w:instrText>
        </w:r>
        <w:r w:rsidRPr="00AD0E15">
          <w:rPr>
            <w:noProof/>
            <w:sz w:val="24"/>
          </w:rPr>
        </w:r>
        <w:r w:rsidRPr="00AD0E15">
          <w:rPr>
            <w:noProof/>
            <w:sz w:val="24"/>
          </w:rPr>
          <w:fldChar w:fldCharType="separate"/>
        </w:r>
        <w:r w:rsidRPr="00AD0E15">
          <w:rPr>
            <w:noProof/>
            <w:sz w:val="24"/>
          </w:rPr>
          <w:t>43</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87" w:history="1">
        <w:r w:rsidRPr="00AD0E15">
          <w:rPr>
            <w:rStyle w:val="af8"/>
            <w:rFonts w:asciiTheme="minorEastAsia" w:hAnsiTheme="minorEastAsia" w:hint="eastAsia"/>
            <w:bCs/>
            <w:noProof/>
            <w:kern w:val="44"/>
            <w:sz w:val="24"/>
          </w:rPr>
          <w:t>第七章</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技术标准和要求</w:t>
        </w:r>
        <w:r w:rsidRPr="00AD0E15">
          <w:rPr>
            <w:noProof/>
            <w:sz w:val="24"/>
          </w:rPr>
          <w:tab/>
        </w:r>
        <w:r w:rsidRPr="00AD0E15">
          <w:rPr>
            <w:noProof/>
            <w:sz w:val="24"/>
          </w:rPr>
          <w:fldChar w:fldCharType="begin"/>
        </w:r>
        <w:r w:rsidRPr="00AD0E15">
          <w:rPr>
            <w:noProof/>
            <w:sz w:val="24"/>
          </w:rPr>
          <w:instrText xml:space="preserve"> PAGEREF _Toc83220987 \h </w:instrText>
        </w:r>
        <w:r w:rsidRPr="00AD0E15">
          <w:rPr>
            <w:noProof/>
            <w:sz w:val="24"/>
          </w:rPr>
        </w:r>
        <w:r w:rsidRPr="00AD0E15">
          <w:rPr>
            <w:noProof/>
            <w:sz w:val="24"/>
          </w:rPr>
          <w:fldChar w:fldCharType="separate"/>
        </w:r>
        <w:r w:rsidRPr="00AD0E15">
          <w:rPr>
            <w:noProof/>
            <w:sz w:val="24"/>
          </w:rPr>
          <w:t>43</w:t>
        </w:r>
        <w:r w:rsidRPr="00AD0E15">
          <w:rPr>
            <w:noProof/>
            <w:sz w:val="24"/>
          </w:rPr>
          <w:fldChar w:fldCharType="end"/>
        </w:r>
      </w:hyperlink>
    </w:p>
    <w:p w:rsidR="00AD0E15" w:rsidRPr="00AD0E15" w:rsidRDefault="00AD0E15" w:rsidP="00AD0E15">
      <w:pPr>
        <w:pStyle w:val="11"/>
        <w:tabs>
          <w:tab w:val="right" w:leader="dot" w:pos="9061"/>
        </w:tabs>
        <w:spacing w:line="360" w:lineRule="auto"/>
        <w:rPr>
          <w:rFonts w:asciiTheme="minorHAnsi" w:eastAsiaTheme="minorEastAsia" w:hAnsiTheme="minorHAnsi" w:cstheme="minorBidi"/>
          <w:noProof/>
          <w:sz w:val="24"/>
        </w:rPr>
      </w:pPr>
      <w:hyperlink w:anchor="_Toc83220988" w:history="1">
        <w:r w:rsidRPr="00AD0E15">
          <w:rPr>
            <w:rStyle w:val="af8"/>
            <w:rFonts w:asciiTheme="minorEastAsia" w:hAnsiTheme="minorEastAsia" w:hint="eastAsia"/>
            <w:bCs/>
            <w:noProof/>
            <w:kern w:val="44"/>
            <w:sz w:val="24"/>
          </w:rPr>
          <w:t>第四卷</w:t>
        </w:r>
        <w:r w:rsidRPr="00AD0E15">
          <w:rPr>
            <w:noProof/>
            <w:sz w:val="24"/>
          </w:rPr>
          <w:tab/>
        </w:r>
        <w:r w:rsidRPr="00AD0E15">
          <w:rPr>
            <w:noProof/>
            <w:sz w:val="24"/>
          </w:rPr>
          <w:fldChar w:fldCharType="begin"/>
        </w:r>
        <w:r w:rsidRPr="00AD0E15">
          <w:rPr>
            <w:noProof/>
            <w:sz w:val="24"/>
          </w:rPr>
          <w:instrText xml:space="preserve"> PAGEREF _Toc83220988 \h </w:instrText>
        </w:r>
        <w:r w:rsidRPr="00AD0E15">
          <w:rPr>
            <w:noProof/>
            <w:sz w:val="24"/>
          </w:rPr>
        </w:r>
        <w:r w:rsidRPr="00AD0E15">
          <w:rPr>
            <w:noProof/>
            <w:sz w:val="24"/>
          </w:rPr>
          <w:fldChar w:fldCharType="separate"/>
        </w:r>
        <w:r w:rsidRPr="00AD0E15">
          <w:rPr>
            <w:noProof/>
            <w:sz w:val="24"/>
          </w:rPr>
          <w:t>44</w:t>
        </w:r>
        <w:r w:rsidRPr="00AD0E15">
          <w:rPr>
            <w:noProof/>
            <w:sz w:val="24"/>
          </w:rPr>
          <w:fldChar w:fldCharType="end"/>
        </w:r>
      </w:hyperlink>
    </w:p>
    <w:p w:rsidR="00AD0E15" w:rsidRDefault="00AD0E15" w:rsidP="00AD0E15">
      <w:pPr>
        <w:pStyle w:val="11"/>
        <w:tabs>
          <w:tab w:val="right" w:leader="dot" w:pos="9061"/>
        </w:tabs>
        <w:spacing w:line="360" w:lineRule="auto"/>
        <w:rPr>
          <w:rFonts w:asciiTheme="minorHAnsi" w:eastAsiaTheme="minorEastAsia" w:hAnsiTheme="minorHAnsi" w:cstheme="minorBidi"/>
          <w:noProof/>
          <w:szCs w:val="22"/>
        </w:rPr>
      </w:pPr>
      <w:hyperlink w:anchor="_Toc83220989" w:history="1">
        <w:r w:rsidRPr="00AD0E15">
          <w:rPr>
            <w:rStyle w:val="af8"/>
            <w:rFonts w:asciiTheme="minorEastAsia" w:hAnsiTheme="minorEastAsia" w:hint="eastAsia"/>
            <w:bCs/>
            <w:noProof/>
            <w:kern w:val="44"/>
            <w:sz w:val="24"/>
          </w:rPr>
          <w:t>第八章</w:t>
        </w:r>
        <w:r w:rsidRPr="00AD0E15">
          <w:rPr>
            <w:rStyle w:val="af8"/>
            <w:rFonts w:asciiTheme="minorEastAsia" w:hAnsiTheme="minorEastAsia"/>
            <w:bCs/>
            <w:noProof/>
            <w:kern w:val="44"/>
            <w:sz w:val="24"/>
          </w:rPr>
          <w:t xml:space="preserve"> </w:t>
        </w:r>
        <w:r w:rsidRPr="00AD0E15">
          <w:rPr>
            <w:rStyle w:val="af8"/>
            <w:rFonts w:asciiTheme="minorEastAsia" w:hAnsiTheme="minorEastAsia" w:hint="eastAsia"/>
            <w:bCs/>
            <w:noProof/>
            <w:kern w:val="44"/>
            <w:sz w:val="24"/>
          </w:rPr>
          <w:t>投标文件格式</w:t>
        </w:r>
        <w:r w:rsidRPr="00AD0E15">
          <w:rPr>
            <w:noProof/>
            <w:sz w:val="24"/>
          </w:rPr>
          <w:tab/>
        </w:r>
        <w:r w:rsidRPr="00AD0E15">
          <w:rPr>
            <w:noProof/>
            <w:sz w:val="24"/>
          </w:rPr>
          <w:fldChar w:fldCharType="begin"/>
        </w:r>
        <w:r w:rsidRPr="00AD0E15">
          <w:rPr>
            <w:noProof/>
            <w:sz w:val="24"/>
          </w:rPr>
          <w:instrText xml:space="preserve"> PAGEREF _Toc83220989 \h </w:instrText>
        </w:r>
        <w:r w:rsidRPr="00AD0E15">
          <w:rPr>
            <w:noProof/>
            <w:sz w:val="24"/>
          </w:rPr>
        </w:r>
        <w:r w:rsidRPr="00AD0E15">
          <w:rPr>
            <w:noProof/>
            <w:sz w:val="24"/>
          </w:rPr>
          <w:fldChar w:fldCharType="separate"/>
        </w:r>
        <w:r w:rsidRPr="00AD0E15">
          <w:rPr>
            <w:noProof/>
            <w:sz w:val="24"/>
          </w:rPr>
          <w:t>44</w:t>
        </w:r>
        <w:r w:rsidRPr="00AD0E15">
          <w:rPr>
            <w:noProof/>
            <w:sz w:val="24"/>
          </w:rPr>
          <w:fldChar w:fldCharType="end"/>
        </w:r>
      </w:hyperlink>
    </w:p>
    <w:p w:rsidR="00AF171E" w:rsidRPr="00C53937" w:rsidRDefault="00AF171E" w:rsidP="003E492D">
      <w:pPr>
        <w:spacing w:line="360" w:lineRule="auto"/>
        <w:rPr>
          <w:rFonts w:asciiTheme="minorEastAsia" w:hAnsiTheme="minorEastAsia" w:cs="Times New Roman"/>
          <w:sz w:val="24"/>
          <w:szCs w:val="24"/>
        </w:rPr>
      </w:pPr>
      <w:r w:rsidRPr="00C53937">
        <w:rPr>
          <w:rFonts w:asciiTheme="minorEastAsia" w:hAnsiTheme="minorEastAsia" w:cs="Times New Roman"/>
          <w:sz w:val="24"/>
          <w:szCs w:val="24"/>
        </w:rPr>
        <w:fldChar w:fldCharType="end"/>
      </w:r>
    </w:p>
    <w:p w:rsidR="006D0DE2" w:rsidRPr="00C53937" w:rsidRDefault="006D0DE2" w:rsidP="006D0DE2">
      <w:pPr>
        <w:jc w:val="center"/>
        <w:rPr>
          <w:rFonts w:asciiTheme="minorEastAsia" w:hAnsiTheme="minorEastAsia" w:cs="Times New Roman"/>
          <w:szCs w:val="24"/>
        </w:rPr>
      </w:pPr>
    </w:p>
    <w:p w:rsidR="006D0DE2" w:rsidRPr="00C53937" w:rsidRDefault="006D0DE2" w:rsidP="006D0DE2">
      <w:pPr>
        <w:rPr>
          <w:rFonts w:asciiTheme="minorEastAsia" w:hAnsiTheme="minorEastAsia" w:cs="Times New Roman"/>
          <w:szCs w:val="24"/>
        </w:rPr>
      </w:pPr>
    </w:p>
    <w:p w:rsidR="00AF171E" w:rsidRPr="00C53937" w:rsidRDefault="00AF171E" w:rsidP="006D0DE2">
      <w:pPr>
        <w:rPr>
          <w:rFonts w:asciiTheme="minorEastAsia" w:hAnsiTheme="minorEastAsia" w:cs="Times New Roman"/>
          <w:szCs w:val="24"/>
        </w:rPr>
        <w:sectPr w:rsidR="00AF171E" w:rsidRPr="00C53937">
          <w:footerReference w:type="default" r:id="rId12"/>
          <w:pgSz w:w="11905" w:h="16838"/>
          <w:pgMar w:top="1134" w:right="1417" w:bottom="1247" w:left="1417" w:header="850" w:footer="850" w:gutter="0"/>
          <w:pgNumType w:fmt="upperRoman" w:start="1"/>
          <w:cols w:space="720"/>
          <w:docGrid w:linePitch="312"/>
        </w:sectPr>
      </w:pP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0" w:name="_Toc4276"/>
      <w:bookmarkStart w:id="1" w:name="_Toc389065119"/>
      <w:bookmarkStart w:id="2" w:name="_Toc83220941"/>
      <w:r w:rsidRPr="00C53937">
        <w:rPr>
          <w:rFonts w:asciiTheme="minorEastAsia" w:hAnsiTheme="minorEastAsia" w:cs="Times New Roman"/>
          <w:b/>
          <w:bCs/>
          <w:kern w:val="44"/>
          <w:sz w:val="32"/>
          <w:szCs w:val="44"/>
        </w:rPr>
        <w:lastRenderedPageBreak/>
        <w:t>第一卷</w:t>
      </w:r>
      <w:bookmarkEnd w:id="0"/>
      <w:bookmarkEnd w:id="1"/>
      <w:bookmarkEnd w:id="2"/>
    </w:p>
    <w:p w:rsidR="00AF171E" w:rsidRPr="00C53937" w:rsidRDefault="00AF171E" w:rsidP="00DA0899">
      <w:pPr>
        <w:keepNext/>
        <w:keepLines/>
        <w:spacing w:line="360" w:lineRule="auto"/>
        <w:jc w:val="center"/>
        <w:outlineLvl w:val="0"/>
        <w:rPr>
          <w:rFonts w:asciiTheme="minorEastAsia" w:hAnsiTheme="minorEastAsia" w:cs="Times New Roman"/>
          <w:b/>
          <w:bCs/>
          <w:kern w:val="44"/>
          <w:sz w:val="32"/>
          <w:szCs w:val="44"/>
        </w:rPr>
      </w:pPr>
      <w:bookmarkStart w:id="3" w:name="_Toc4673"/>
      <w:bookmarkStart w:id="4" w:name="_Toc389065120"/>
      <w:bookmarkStart w:id="5" w:name="_Toc83220942"/>
      <w:r w:rsidRPr="00C53937">
        <w:rPr>
          <w:rFonts w:asciiTheme="minorEastAsia" w:hAnsiTheme="minorEastAsia" w:cs="Times New Roman"/>
          <w:b/>
          <w:bCs/>
          <w:kern w:val="44"/>
          <w:sz w:val="32"/>
          <w:szCs w:val="44"/>
        </w:rPr>
        <w:t>第一章 招标公告</w:t>
      </w:r>
      <w:bookmarkEnd w:id="3"/>
      <w:bookmarkEnd w:id="4"/>
      <w:bookmarkEnd w:id="5"/>
    </w:p>
    <w:p w:rsidR="004E44AA" w:rsidRPr="00C53937" w:rsidRDefault="004E44AA" w:rsidP="00DA0899">
      <w:pPr>
        <w:spacing w:line="360" w:lineRule="auto"/>
        <w:jc w:val="center"/>
        <w:rPr>
          <w:rFonts w:asciiTheme="minorEastAsia" w:hAnsiTheme="minorEastAsia"/>
          <w:b/>
          <w:sz w:val="28"/>
          <w:szCs w:val="28"/>
        </w:rPr>
      </w:pPr>
      <w:bookmarkStart w:id="6" w:name="_Toc35393797"/>
      <w:bookmarkStart w:id="7" w:name="_Toc28359011"/>
      <w:bookmarkStart w:id="8" w:name="_Toc82166072"/>
      <w:r w:rsidRPr="00C53937">
        <w:rPr>
          <w:rFonts w:asciiTheme="minorEastAsia" w:hAnsiTheme="minorEastAsia" w:hint="eastAsia"/>
          <w:b/>
          <w:sz w:val="28"/>
          <w:szCs w:val="28"/>
        </w:rPr>
        <w:t>广西元强建设项目管理有限公司关于钦南区2021年高标准农田建设项目（</w:t>
      </w:r>
      <w:proofErr w:type="gramStart"/>
      <w:r w:rsidRPr="00C53937">
        <w:rPr>
          <w:rFonts w:asciiTheme="minorEastAsia" w:hAnsiTheme="minorEastAsia" w:hint="eastAsia"/>
          <w:b/>
          <w:sz w:val="28"/>
          <w:szCs w:val="28"/>
        </w:rPr>
        <w:t>黄屋屯镇</w:t>
      </w:r>
      <w:proofErr w:type="gramEnd"/>
      <w:r w:rsidRPr="00C53937">
        <w:rPr>
          <w:rFonts w:asciiTheme="minorEastAsia" w:hAnsiTheme="minorEastAsia" w:hint="eastAsia"/>
          <w:b/>
          <w:sz w:val="28"/>
          <w:szCs w:val="28"/>
        </w:rPr>
        <w:t xml:space="preserve">II）（项目编号： </w:t>
      </w:r>
      <w:r w:rsidR="00844516" w:rsidRPr="00C53937">
        <w:rPr>
          <w:rFonts w:asciiTheme="minorEastAsia" w:hAnsiTheme="minorEastAsia"/>
          <w:b/>
          <w:sz w:val="28"/>
          <w:szCs w:val="28"/>
        </w:rPr>
        <w:t>QNZC2021-G2-01608-GXYQ</w:t>
      </w:r>
      <w:r w:rsidRPr="00C53937">
        <w:rPr>
          <w:rFonts w:asciiTheme="minorEastAsia" w:hAnsiTheme="minorEastAsia" w:hint="eastAsia"/>
          <w:b/>
          <w:sz w:val="28"/>
          <w:szCs w:val="28"/>
        </w:rPr>
        <w:t>）招标公告</w:t>
      </w:r>
      <w:bookmarkEnd w:id="6"/>
      <w:bookmarkEnd w:id="7"/>
      <w:bookmarkEnd w:id="8"/>
    </w:p>
    <w:p w:rsidR="004E44AA" w:rsidRPr="00C53937" w:rsidRDefault="004E44AA" w:rsidP="004E44AA">
      <w:pPr>
        <w:pBdr>
          <w:top w:val="single" w:sz="4" w:space="1" w:color="auto"/>
          <w:left w:val="single" w:sz="4" w:space="4" w:color="auto"/>
          <w:bottom w:val="single" w:sz="4" w:space="1" w:color="auto"/>
          <w:right w:val="single" w:sz="4" w:space="4" w:color="auto"/>
        </w:pBdr>
        <w:autoSpaceDE w:val="0"/>
        <w:autoSpaceDN w:val="0"/>
        <w:spacing w:line="360" w:lineRule="auto"/>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项目概况</w:t>
      </w:r>
    </w:p>
    <w:p w:rsidR="004E44AA" w:rsidRPr="00C53937" w:rsidRDefault="004E44AA" w:rsidP="00840736">
      <w:pPr>
        <w:pBdr>
          <w:top w:val="single" w:sz="4" w:space="1" w:color="auto"/>
          <w:left w:val="single" w:sz="4" w:space="4" w:color="auto"/>
          <w:bottom w:val="single" w:sz="4" w:space="1" w:color="auto"/>
          <w:right w:val="single" w:sz="4" w:space="4" w:color="auto"/>
        </w:pBdr>
        <w:wordWrap w:val="0"/>
        <w:topLinePunct/>
        <w:autoSpaceDN w:val="0"/>
        <w:spacing w:line="360" w:lineRule="auto"/>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钦南区2021年高标准农田建设项目（</w:t>
      </w:r>
      <w:proofErr w:type="gramStart"/>
      <w:r w:rsidRPr="00C53937">
        <w:rPr>
          <w:rFonts w:asciiTheme="minorEastAsia" w:hAnsiTheme="minorEastAsia" w:cs="宋体" w:hint="eastAsia"/>
          <w:kern w:val="0"/>
          <w:sz w:val="24"/>
          <w:szCs w:val="24"/>
        </w:rPr>
        <w:t>黄屋屯镇</w:t>
      </w:r>
      <w:proofErr w:type="gramEnd"/>
      <w:r w:rsidRPr="00C53937">
        <w:rPr>
          <w:rFonts w:asciiTheme="minorEastAsia" w:hAnsiTheme="minorEastAsia" w:cs="宋体" w:hint="eastAsia"/>
          <w:kern w:val="0"/>
          <w:sz w:val="24"/>
          <w:szCs w:val="24"/>
        </w:rPr>
        <w:t>II）的潜在投标人应在全国公共资源交易平台（广西.钦州）（http://ggzy.jgswj.gxzf.gov.cn/qzggzy/）和政府采购云平台（</w:t>
      </w:r>
      <w:hyperlink r:id="rId13" w:history="1">
        <w:r w:rsidR="00F34AC1" w:rsidRPr="00C53937">
          <w:rPr>
            <w:rStyle w:val="af8"/>
            <w:rFonts w:asciiTheme="minorEastAsia" w:hAnsiTheme="minorEastAsia" w:cs="宋体" w:hint="eastAsia"/>
            <w:color w:val="auto"/>
            <w:kern w:val="0"/>
            <w:sz w:val="24"/>
            <w:szCs w:val="24"/>
          </w:rPr>
          <w:t>www.zcygov.cn）获取招标文件，并于</w:t>
        </w:r>
        <w:r w:rsidR="00F34AC1" w:rsidRPr="00C53937">
          <w:rPr>
            <w:rStyle w:val="af8"/>
            <w:rFonts w:asciiTheme="minorEastAsia" w:hAnsiTheme="minorEastAsia" w:cs="宋体" w:hint="eastAsia"/>
            <w:bCs/>
            <w:color w:val="auto"/>
            <w:kern w:val="0"/>
            <w:sz w:val="24"/>
            <w:szCs w:val="24"/>
          </w:rPr>
          <w:t>2021年10月13日10</w:t>
        </w:r>
      </w:hyperlink>
      <w:r w:rsidR="00844516" w:rsidRPr="00C53937">
        <w:rPr>
          <w:rFonts w:asciiTheme="minorEastAsia" w:hAnsiTheme="minorEastAsia" w:cs="宋体" w:hint="eastAsia"/>
          <w:bCs/>
          <w:kern w:val="0"/>
          <w:sz w:val="24"/>
          <w:szCs w:val="24"/>
        </w:rPr>
        <w:t>时30</w:t>
      </w:r>
      <w:r w:rsidRPr="00C53937">
        <w:rPr>
          <w:rFonts w:asciiTheme="minorEastAsia" w:hAnsiTheme="minorEastAsia" w:cs="宋体" w:hint="eastAsia"/>
          <w:bCs/>
          <w:kern w:val="0"/>
          <w:sz w:val="24"/>
          <w:szCs w:val="24"/>
        </w:rPr>
        <w:t>分（北京时间）前提交投标文件</w:t>
      </w:r>
      <w:r w:rsidRPr="00C53937">
        <w:rPr>
          <w:rFonts w:asciiTheme="minorEastAsia" w:hAnsiTheme="minorEastAsia" w:cs="宋体" w:hint="eastAsia"/>
          <w:kern w:val="0"/>
          <w:sz w:val="24"/>
          <w:szCs w:val="24"/>
        </w:rPr>
        <w:t>。</w:t>
      </w:r>
    </w:p>
    <w:p w:rsidR="004E44AA" w:rsidRPr="00C53937" w:rsidRDefault="004E44AA" w:rsidP="00210461">
      <w:pPr>
        <w:autoSpaceDE w:val="0"/>
        <w:autoSpaceDN w:val="0"/>
        <w:spacing w:line="460" w:lineRule="exact"/>
        <w:jc w:val="left"/>
        <w:rPr>
          <w:rFonts w:asciiTheme="minorEastAsia" w:hAnsiTheme="minorEastAsia" w:cs="宋体"/>
          <w:kern w:val="0"/>
          <w:sz w:val="24"/>
          <w:szCs w:val="24"/>
        </w:rPr>
      </w:pPr>
      <w:bookmarkStart w:id="9" w:name="_Toc35393798"/>
      <w:bookmarkStart w:id="10" w:name="_Toc35393629"/>
      <w:bookmarkStart w:id="11" w:name="_Toc3508_WPSOffice_Level2"/>
      <w:bookmarkStart w:id="12" w:name="_Toc28359012"/>
      <w:bookmarkStart w:id="13" w:name="_Toc28359089"/>
      <w:r w:rsidRPr="00C53937">
        <w:rPr>
          <w:rFonts w:asciiTheme="minorEastAsia" w:hAnsiTheme="minorEastAsia" w:cs="宋体" w:hint="eastAsia"/>
          <w:kern w:val="0"/>
          <w:sz w:val="24"/>
          <w:szCs w:val="24"/>
        </w:rPr>
        <w:t>一、项目基本情况</w:t>
      </w:r>
      <w:bookmarkEnd w:id="9"/>
      <w:bookmarkEnd w:id="10"/>
      <w:bookmarkEnd w:id="11"/>
      <w:bookmarkEnd w:id="12"/>
      <w:bookmarkEnd w:id="13"/>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项目编号：</w:t>
      </w:r>
      <w:r w:rsidR="00060C3A" w:rsidRPr="00C53937">
        <w:rPr>
          <w:rFonts w:asciiTheme="minorEastAsia" w:hAnsiTheme="minorEastAsia" w:cs="宋体"/>
          <w:kern w:val="0"/>
          <w:sz w:val="24"/>
          <w:szCs w:val="24"/>
        </w:rPr>
        <w:t>QNZC2021-G2-01608-GXYQ</w:t>
      </w:r>
      <w:r w:rsidRPr="00C53937">
        <w:rPr>
          <w:rFonts w:asciiTheme="minorEastAsia" w:hAnsiTheme="minorEastAsia" w:cs="宋体" w:hint="eastAsia"/>
          <w:kern w:val="0"/>
          <w:sz w:val="24"/>
          <w:szCs w:val="24"/>
        </w:rPr>
        <w:t xml:space="preserve"> </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项目名称：钦南区2021年高标准农田建设项目（</w:t>
      </w:r>
      <w:proofErr w:type="gramStart"/>
      <w:r w:rsidRPr="00C53937">
        <w:rPr>
          <w:rFonts w:asciiTheme="minorEastAsia" w:hAnsiTheme="minorEastAsia" w:cs="宋体" w:hint="eastAsia"/>
          <w:kern w:val="0"/>
          <w:sz w:val="24"/>
          <w:szCs w:val="24"/>
        </w:rPr>
        <w:t>黄屋屯镇</w:t>
      </w:r>
      <w:proofErr w:type="gramEnd"/>
      <w:r w:rsidRPr="00C53937">
        <w:rPr>
          <w:rFonts w:asciiTheme="minorEastAsia" w:hAnsiTheme="minorEastAsia" w:cs="宋体" w:hint="eastAsia"/>
          <w:kern w:val="0"/>
          <w:sz w:val="24"/>
          <w:szCs w:val="24"/>
        </w:rPr>
        <w:t>II）</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预算金额：</w:t>
      </w:r>
      <w:r w:rsidR="00A361F1" w:rsidRPr="00C53937">
        <w:rPr>
          <w:rFonts w:asciiTheme="minorEastAsia" w:hAnsiTheme="minorEastAsia" w:cs="宋体" w:hint="eastAsia"/>
          <w:kern w:val="0"/>
          <w:sz w:val="24"/>
          <w:szCs w:val="24"/>
        </w:rPr>
        <w:t xml:space="preserve"> </w:t>
      </w:r>
      <w:r w:rsidR="00332E8D" w:rsidRPr="00C53937">
        <w:rPr>
          <w:rFonts w:asciiTheme="minorEastAsia" w:hAnsiTheme="minorEastAsia" w:cs="宋体" w:hint="eastAsia"/>
          <w:kern w:val="0"/>
          <w:sz w:val="24"/>
          <w:szCs w:val="24"/>
        </w:rPr>
        <w:t>5355572.22</w:t>
      </w:r>
      <w:r w:rsidRPr="00C53937">
        <w:rPr>
          <w:rFonts w:asciiTheme="minorEastAsia" w:hAnsiTheme="minorEastAsia" w:cs="宋体" w:hint="eastAsia"/>
          <w:kern w:val="0"/>
          <w:sz w:val="24"/>
          <w:szCs w:val="24"/>
        </w:rPr>
        <w:t>元</w:t>
      </w:r>
    </w:p>
    <w:p w:rsidR="004E44AA" w:rsidRPr="00C53937" w:rsidRDefault="004E44AA" w:rsidP="003C17F0">
      <w:pPr>
        <w:spacing w:line="460" w:lineRule="exact"/>
        <w:ind w:firstLineChars="200" w:firstLine="480"/>
        <w:rPr>
          <w:rFonts w:asciiTheme="minorEastAsia" w:hAnsiTheme="minorEastAsia" w:cs="宋体"/>
          <w:kern w:val="0"/>
          <w:sz w:val="24"/>
          <w:szCs w:val="24"/>
        </w:rPr>
      </w:pPr>
      <w:r w:rsidRPr="00C53937">
        <w:rPr>
          <w:rFonts w:asciiTheme="minorEastAsia" w:hAnsiTheme="minorEastAsia" w:cs="宋体" w:hint="eastAsia"/>
          <w:kern w:val="0"/>
          <w:sz w:val="24"/>
          <w:szCs w:val="24"/>
        </w:rPr>
        <w:t>采购需求：</w:t>
      </w:r>
      <w:r w:rsidR="003C17F0" w:rsidRPr="00C53937">
        <w:rPr>
          <w:rFonts w:asciiTheme="minorEastAsia" w:hAnsiTheme="minorEastAsia" w:cs="宋体" w:hint="eastAsia"/>
          <w:kern w:val="0"/>
          <w:sz w:val="24"/>
          <w:szCs w:val="24"/>
        </w:rPr>
        <w:t>（1）渠道工程：防渗衬砌或清淤渠道12条，总计7379.06m；新建附属建筑物4处，其中涵管2处，人行盖板2处。（2）水源工程：新建拦水坝1座。（3）其他工程:设置项目标志牌3个</w:t>
      </w:r>
      <w:r w:rsidRPr="00C53937">
        <w:rPr>
          <w:rFonts w:asciiTheme="minorEastAsia" w:hAnsiTheme="minorEastAsia" w:cs="宋体" w:hint="eastAsia"/>
          <w:kern w:val="0"/>
          <w:sz w:val="24"/>
          <w:szCs w:val="24"/>
        </w:rPr>
        <w:t>，</w:t>
      </w:r>
      <w:r w:rsidR="00414B45" w:rsidRPr="00C53937">
        <w:rPr>
          <w:rFonts w:asciiTheme="minorEastAsia" w:hAnsiTheme="minorEastAsia" w:hint="eastAsia"/>
          <w:sz w:val="24"/>
          <w:szCs w:val="24"/>
        </w:rPr>
        <w:t>具体以工程量清单所包括的全部内容及建设单位通知为准，如需进一步了解详细内容，详见招标文件</w:t>
      </w:r>
      <w:r w:rsidRPr="00C53937">
        <w:rPr>
          <w:rFonts w:asciiTheme="minorEastAsia" w:hAnsiTheme="minorEastAsia" w:cs="宋体" w:hint="eastAsia"/>
          <w:kern w:val="0"/>
          <w:sz w:val="24"/>
          <w:szCs w:val="24"/>
        </w:rPr>
        <w:t>。</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合同履行期限：</w:t>
      </w:r>
      <w:r w:rsidR="00844516" w:rsidRPr="00C53937">
        <w:rPr>
          <w:rFonts w:asciiTheme="minorEastAsia" w:hAnsiTheme="minorEastAsia" w:cs="宋体" w:hint="eastAsia"/>
          <w:kern w:val="0"/>
          <w:sz w:val="24"/>
          <w:szCs w:val="24"/>
        </w:rPr>
        <w:t>365</w:t>
      </w:r>
      <w:r w:rsidRPr="00C53937">
        <w:rPr>
          <w:rFonts w:asciiTheme="minorEastAsia" w:hAnsiTheme="minorEastAsia" w:cs="宋体" w:hint="eastAsia"/>
          <w:kern w:val="0"/>
          <w:sz w:val="24"/>
          <w:szCs w:val="24"/>
        </w:rPr>
        <w:t>日历天。</w:t>
      </w:r>
    </w:p>
    <w:p w:rsidR="004E44AA" w:rsidRPr="00C53937" w:rsidRDefault="004E44AA" w:rsidP="00210461">
      <w:pPr>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本项目不接受联合体。</w:t>
      </w:r>
    </w:p>
    <w:p w:rsidR="004E44AA" w:rsidRPr="00C53937" w:rsidRDefault="004E44AA" w:rsidP="00210461">
      <w:pPr>
        <w:autoSpaceDE w:val="0"/>
        <w:autoSpaceDN w:val="0"/>
        <w:spacing w:line="460" w:lineRule="exact"/>
        <w:jc w:val="left"/>
        <w:rPr>
          <w:rFonts w:asciiTheme="minorEastAsia" w:hAnsiTheme="minorEastAsia" w:cs="宋体"/>
          <w:kern w:val="0"/>
          <w:sz w:val="24"/>
          <w:szCs w:val="24"/>
        </w:rPr>
      </w:pPr>
      <w:bookmarkStart w:id="14" w:name="_Toc28359013"/>
      <w:bookmarkStart w:id="15" w:name="_Toc28359090"/>
      <w:bookmarkStart w:id="16" w:name="_Toc19020_WPSOffice_Level2"/>
      <w:bookmarkStart w:id="17" w:name="_Toc35393799"/>
      <w:bookmarkStart w:id="18" w:name="_Toc35393630"/>
      <w:r w:rsidRPr="00C53937">
        <w:rPr>
          <w:rFonts w:asciiTheme="minorEastAsia" w:hAnsiTheme="minorEastAsia" w:cs="宋体" w:hint="eastAsia"/>
          <w:kern w:val="0"/>
          <w:sz w:val="24"/>
          <w:szCs w:val="24"/>
        </w:rPr>
        <w:t>二、申请人的资格要求：</w:t>
      </w:r>
      <w:bookmarkEnd w:id="14"/>
      <w:bookmarkEnd w:id="15"/>
      <w:bookmarkEnd w:id="16"/>
      <w:bookmarkEnd w:id="17"/>
      <w:bookmarkEnd w:id="18"/>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bookmarkStart w:id="19" w:name="_Toc3508_WPSOffice_Level3"/>
      <w:r w:rsidRPr="00C53937">
        <w:rPr>
          <w:rFonts w:asciiTheme="minorEastAsia" w:hAnsiTheme="minorEastAsia" w:cs="宋体" w:hint="eastAsia"/>
          <w:kern w:val="0"/>
          <w:sz w:val="24"/>
          <w:szCs w:val="24"/>
        </w:rPr>
        <w:t>1.满足《中华人民共和国政府采购法》第二十二条规定；</w:t>
      </w:r>
      <w:bookmarkEnd w:id="19"/>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bookmarkStart w:id="20" w:name="_Toc19020_WPSOffice_Level3"/>
      <w:bookmarkStart w:id="21" w:name="_Toc28359091"/>
      <w:bookmarkStart w:id="22" w:name="_Toc28359014"/>
      <w:r w:rsidRPr="00C53937">
        <w:rPr>
          <w:rFonts w:asciiTheme="minorEastAsia" w:hAnsiTheme="minorEastAsia" w:cs="宋体" w:hint="eastAsia"/>
          <w:kern w:val="0"/>
          <w:sz w:val="24"/>
          <w:szCs w:val="24"/>
        </w:rPr>
        <w:t>2.落实政府采购政策需满足的资格要求：无。</w:t>
      </w:r>
      <w:bookmarkEnd w:id="20"/>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bookmarkStart w:id="23" w:name="_Toc10780_WPSOffice_Level3"/>
      <w:r w:rsidRPr="00C53937">
        <w:rPr>
          <w:rFonts w:asciiTheme="minorEastAsia" w:hAnsiTheme="minorEastAsia" w:cs="宋体" w:hint="eastAsia"/>
          <w:kern w:val="0"/>
          <w:sz w:val="24"/>
          <w:szCs w:val="24"/>
        </w:rPr>
        <w:t>3.本项目的特定资格要求：</w:t>
      </w:r>
      <w:bookmarkEnd w:id="23"/>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3.1投标人须具备水利水电</w:t>
      </w:r>
      <w:r w:rsidR="004709FF" w:rsidRPr="00C53937">
        <w:rPr>
          <w:rFonts w:asciiTheme="minorEastAsia" w:hAnsiTheme="minorEastAsia" w:cs="宋体" w:hint="eastAsia"/>
          <w:kern w:val="0"/>
          <w:sz w:val="24"/>
          <w:szCs w:val="24"/>
        </w:rPr>
        <w:t>工程</w:t>
      </w:r>
      <w:r w:rsidRPr="00C53937">
        <w:rPr>
          <w:rFonts w:asciiTheme="minorEastAsia" w:hAnsiTheme="minorEastAsia" w:cs="宋体" w:hint="eastAsia"/>
          <w:kern w:val="0"/>
          <w:sz w:val="24"/>
          <w:szCs w:val="24"/>
        </w:rPr>
        <w:t>或市政公用工程施工总承包叁级</w:t>
      </w:r>
      <w:r w:rsidR="00211E94" w:rsidRPr="00C53937">
        <w:rPr>
          <w:rFonts w:asciiTheme="minorEastAsia" w:hAnsiTheme="minorEastAsia" w:cs="宋体" w:hint="eastAsia"/>
          <w:kern w:val="0"/>
          <w:sz w:val="24"/>
          <w:szCs w:val="24"/>
        </w:rPr>
        <w:t>以上</w:t>
      </w:r>
      <w:r w:rsidRPr="00C53937">
        <w:rPr>
          <w:rFonts w:asciiTheme="minorEastAsia" w:hAnsiTheme="minorEastAsia" w:cs="宋体" w:hint="eastAsia"/>
          <w:kern w:val="0"/>
          <w:sz w:val="24"/>
          <w:szCs w:val="24"/>
        </w:rPr>
        <w:t>（含叁级）资质。</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3.2拟派项目经理具备水利水电</w:t>
      </w:r>
      <w:r w:rsidR="003377FD" w:rsidRPr="00C53937">
        <w:rPr>
          <w:rFonts w:asciiTheme="minorEastAsia" w:hAnsiTheme="minorEastAsia" w:cs="宋体" w:hint="eastAsia"/>
          <w:kern w:val="0"/>
          <w:sz w:val="24"/>
          <w:szCs w:val="24"/>
        </w:rPr>
        <w:t>工程</w:t>
      </w:r>
      <w:r w:rsidRPr="00C53937">
        <w:rPr>
          <w:rFonts w:asciiTheme="minorEastAsia" w:hAnsiTheme="minorEastAsia" w:cs="宋体" w:hint="eastAsia"/>
          <w:kern w:val="0"/>
          <w:sz w:val="24"/>
          <w:szCs w:val="24"/>
        </w:rPr>
        <w:t>或市政工程专业二级</w:t>
      </w:r>
      <w:r w:rsidR="00211E94" w:rsidRPr="00C53937">
        <w:rPr>
          <w:rFonts w:asciiTheme="minorEastAsia" w:hAnsiTheme="minorEastAsia" w:cs="宋体" w:hint="eastAsia"/>
          <w:kern w:val="0"/>
          <w:sz w:val="24"/>
          <w:szCs w:val="24"/>
        </w:rPr>
        <w:t>以上</w:t>
      </w:r>
      <w:r w:rsidRPr="00C53937">
        <w:rPr>
          <w:rFonts w:asciiTheme="minorEastAsia" w:hAnsiTheme="minorEastAsia" w:cs="宋体" w:hint="eastAsia"/>
          <w:kern w:val="0"/>
          <w:sz w:val="24"/>
          <w:szCs w:val="24"/>
        </w:rPr>
        <w:t>（含二级）注册建造师执业资格，且具备有效的安全生产考核合格证书（B类）。</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3.3单位负责人为同一人或者存在直接控股、管理关系的不同投标人，不得参加同一合同项下的政府采购活动。</w:t>
      </w:r>
    </w:p>
    <w:p w:rsidR="004E44AA" w:rsidRPr="00C53937" w:rsidRDefault="004E44AA" w:rsidP="005A5BCF">
      <w:pPr>
        <w:wordWrap w:val="0"/>
        <w:topLinePunct/>
        <w:spacing w:line="460" w:lineRule="exact"/>
        <w:ind w:firstLineChars="200" w:firstLine="480"/>
        <w:jc w:val="left"/>
        <w:rPr>
          <w:rFonts w:asciiTheme="minorEastAsia" w:hAnsiTheme="minorEastAsia" w:cs="宋体"/>
          <w:kern w:val="0"/>
          <w:sz w:val="24"/>
          <w:szCs w:val="24"/>
          <w:lang w:eastAsia="en-US"/>
        </w:rPr>
      </w:pPr>
      <w:r w:rsidRPr="00C53937">
        <w:rPr>
          <w:rFonts w:asciiTheme="minorEastAsia" w:hAnsiTheme="minorEastAsia" w:cs="宋体" w:hint="eastAsia"/>
          <w:kern w:val="0"/>
          <w:sz w:val="24"/>
          <w:szCs w:val="24"/>
          <w:lang w:eastAsia="en-US"/>
        </w:rPr>
        <w:t>3.4对在“信用中国”网站(www.creditchina.gov.cn)、中国政府采购网(www.ccgp.gov.cn)等渠道列入失信被执行人、重大税收违法案件当事人名单、政府采购严重违法失信行为记</w:t>
      </w:r>
      <w:r w:rsidRPr="00C53937">
        <w:rPr>
          <w:rFonts w:asciiTheme="minorEastAsia" w:hAnsiTheme="minorEastAsia" w:cs="宋体" w:hint="eastAsia"/>
          <w:kern w:val="0"/>
          <w:sz w:val="24"/>
          <w:szCs w:val="24"/>
          <w:lang w:eastAsia="en-US"/>
        </w:rPr>
        <w:lastRenderedPageBreak/>
        <w:t>录名单及其他不符合《中华人民共和国政府采购法》第二十二条规定条件的</w:t>
      </w:r>
      <w:r w:rsidRPr="00C53937">
        <w:rPr>
          <w:rFonts w:asciiTheme="minorEastAsia" w:hAnsiTheme="minorEastAsia" w:cs="宋体" w:hint="eastAsia"/>
          <w:kern w:val="0"/>
          <w:sz w:val="24"/>
          <w:szCs w:val="24"/>
        </w:rPr>
        <w:t>投标</w:t>
      </w:r>
      <w:r w:rsidRPr="00C53937">
        <w:rPr>
          <w:rFonts w:asciiTheme="minorEastAsia" w:hAnsiTheme="minorEastAsia" w:cs="宋体" w:hint="eastAsia"/>
          <w:kern w:val="0"/>
          <w:sz w:val="24"/>
          <w:szCs w:val="24"/>
          <w:lang w:eastAsia="en-US"/>
        </w:rPr>
        <w:t>人，不得参与政府采购活动。</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3.5本项目不接受未下载本项目招标文件的投标人投标。</w:t>
      </w:r>
    </w:p>
    <w:p w:rsidR="004E44AA" w:rsidRPr="00C53937" w:rsidRDefault="004E44AA" w:rsidP="00210461">
      <w:pPr>
        <w:autoSpaceDE w:val="0"/>
        <w:autoSpaceDN w:val="0"/>
        <w:spacing w:line="460" w:lineRule="exact"/>
        <w:jc w:val="left"/>
        <w:rPr>
          <w:rFonts w:asciiTheme="minorEastAsia" w:hAnsiTheme="minorEastAsia" w:cs="宋体"/>
          <w:kern w:val="0"/>
          <w:sz w:val="24"/>
          <w:szCs w:val="24"/>
        </w:rPr>
      </w:pPr>
      <w:bookmarkStart w:id="24" w:name="_Toc35393631"/>
      <w:bookmarkStart w:id="25" w:name="_Toc35393800"/>
      <w:bookmarkStart w:id="26" w:name="_Toc10780_WPSOffice_Level2"/>
      <w:r w:rsidRPr="00C53937">
        <w:rPr>
          <w:rFonts w:asciiTheme="minorEastAsia" w:hAnsiTheme="minorEastAsia" w:cs="宋体" w:hint="eastAsia"/>
          <w:kern w:val="0"/>
          <w:sz w:val="24"/>
          <w:szCs w:val="24"/>
        </w:rPr>
        <w:t>三、获取</w:t>
      </w:r>
      <w:bookmarkEnd w:id="21"/>
      <w:bookmarkEnd w:id="22"/>
      <w:bookmarkEnd w:id="24"/>
      <w:bookmarkEnd w:id="25"/>
      <w:r w:rsidRPr="00C53937">
        <w:rPr>
          <w:rFonts w:asciiTheme="minorEastAsia" w:hAnsiTheme="minorEastAsia" w:cs="宋体" w:hint="eastAsia"/>
          <w:kern w:val="0"/>
          <w:sz w:val="24"/>
          <w:szCs w:val="24"/>
        </w:rPr>
        <w:t>招标文件</w:t>
      </w:r>
      <w:bookmarkEnd w:id="26"/>
    </w:p>
    <w:p w:rsidR="004E44AA" w:rsidRPr="00C53937" w:rsidRDefault="004E44AA" w:rsidP="00210461">
      <w:pPr>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时间：2021年</w:t>
      </w:r>
      <w:r w:rsidR="001F4208" w:rsidRPr="00C53937">
        <w:rPr>
          <w:rFonts w:asciiTheme="minorEastAsia" w:hAnsiTheme="minorEastAsia" w:cs="宋体" w:hint="eastAsia"/>
          <w:kern w:val="0"/>
          <w:sz w:val="24"/>
          <w:szCs w:val="24"/>
        </w:rPr>
        <w:t>9</w:t>
      </w:r>
      <w:r w:rsidRPr="00C53937">
        <w:rPr>
          <w:rFonts w:asciiTheme="minorEastAsia" w:hAnsiTheme="minorEastAsia" w:cs="宋体" w:hint="eastAsia"/>
          <w:kern w:val="0"/>
          <w:sz w:val="24"/>
          <w:szCs w:val="24"/>
        </w:rPr>
        <w:t>月</w:t>
      </w:r>
      <w:r w:rsidR="001F4208" w:rsidRPr="00C53937">
        <w:rPr>
          <w:rFonts w:asciiTheme="minorEastAsia" w:hAnsiTheme="minorEastAsia" w:cs="宋体" w:hint="eastAsia"/>
          <w:kern w:val="0"/>
          <w:sz w:val="24"/>
          <w:szCs w:val="24"/>
        </w:rPr>
        <w:t>23</w:t>
      </w:r>
      <w:r w:rsidRPr="00C53937">
        <w:rPr>
          <w:rFonts w:asciiTheme="minorEastAsia" w:hAnsiTheme="minorEastAsia" w:cs="宋体" w:hint="eastAsia"/>
          <w:kern w:val="0"/>
          <w:sz w:val="24"/>
          <w:szCs w:val="24"/>
        </w:rPr>
        <w:t>日至2021年</w:t>
      </w:r>
      <w:r w:rsidR="001F4208" w:rsidRPr="00C53937">
        <w:rPr>
          <w:rFonts w:asciiTheme="minorEastAsia" w:hAnsiTheme="minorEastAsia" w:cs="宋体" w:hint="eastAsia"/>
          <w:kern w:val="0"/>
          <w:sz w:val="24"/>
          <w:szCs w:val="24"/>
        </w:rPr>
        <w:t>9</w:t>
      </w:r>
      <w:r w:rsidRPr="00C53937">
        <w:rPr>
          <w:rFonts w:asciiTheme="minorEastAsia" w:hAnsiTheme="minorEastAsia" w:cs="宋体" w:hint="eastAsia"/>
          <w:kern w:val="0"/>
          <w:sz w:val="24"/>
          <w:szCs w:val="24"/>
        </w:rPr>
        <w:t>月</w:t>
      </w:r>
      <w:r w:rsidR="00106F94" w:rsidRPr="00C53937">
        <w:rPr>
          <w:rFonts w:asciiTheme="minorEastAsia" w:hAnsiTheme="minorEastAsia" w:cs="宋体" w:hint="eastAsia"/>
          <w:kern w:val="0"/>
          <w:sz w:val="24"/>
          <w:szCs w:val="24"/>
        </w:rPr>
        <w:t>28</w:t>
      </w:r>
      <w:r w:rsidRPr="00C53937">
        <w:rPr>
          <w:rFonts w:asciiTheme="minorEastAsia" w:hAnsiTheme="minorEastAsia" w:cs="宋体" w:hint="eastAsia"/>
          <w:kern w:val="0"/>
          <w:sz w:val="24"/>
          <w:szCs w:val="24"/>
        </w:rPr>
        <w:t>日（提供期限自本公告发布之日起不得少于5个工作日），每天上午8：00至12:00，下午15:00至18:00（北京时间，法定节假日除外）。</w:t>
      </w:r>
    </w:p>
    <w:p w:rsidR="004E44AA" w:rsidRPr="00C53937" w:rsidRDefault="004E44AA" w:rsidP="00554C5C">
      <w:pPr>
        <w:wordWrap w:val="0"/>
        <w:topLinePunct/>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方式：由潜在</w:t>
      </w:r>
      <w:r w:rsidR="00615981" w:rsidRPr="00C53937">
        <w:rPr>
          <w:rFonts w:asciiTheme="minorEastAsia" w:hAnsiTheme="minorEastAsia" w:cs="宋体" w:hint="eastAsia"/>
          <w:kern w:val="0"/>
          <w:sz w:val="24"/>
          <w:szCs w:val="24"/>
        </w:rPr>
        <w:t>投标人</w:t>
      </w:r>
      <w:r w:rsidRPr="00C53937">
        <w:rPr>
          <w:rFonts w:asciiTheme="minorEastAsia" w:hAnsiTheme="minorEastAsia" w:cs="宋体" w:hint="eastAsia"/>
          <w:kern w:val="0"/>
          <w:sz w:val="24"/>
          <w:szCs w:val="24"/>
        </w:rPr>
        <w:t>凭账号密码或企业 CA 锁自行登录广西壮族自治区公共资源交易平台系统（钦州）（http://ggzy.jgswj.gxzf.gov.cn/qzggzy/）或登录</w:t>
      </w:r>
      <w:r w:rsidR="00554C5C" w:rsidRPr="00554C5C">
        <w:rPr>
          <w:rFonts w:asciiTheme="minorEastAsia" w:hAnsiTheme="minorEastAsia" w:cs="宋体" w:hint="eastAsia"/>
          <w:kern w:val="0"/>
          <w:sz w:val="24"/>
          <w:szCs w:val="24"/>
        </w:rPr>
        <w:t>政府采购云平台</w:t>
      </w:r>
      <w:r w:rsidR="00554C5C" w:rsidRPr="00C53937">
        <w:rPr>
          <w:rFonts w:asciiTheme="minorEastAsia" w:hAnsiTheme="minorEastAsia" w:cs="宋体" w:hint="eastAsia"/>
          <w:kern w:val="0"/>
          <w:sz w:val="24"/>
          <w:szCs w:val="24"/>
        </w:rPr>
        <w:t>（</w:t>
      </w:r>
      <w:hyperlink r:id="rId14" w:history="1">
        <w:r w:rsidR="00554C5C" w:rsidRPr="00C53937">
          <w:rPr>
            <w:rStyle w:val="af8"/>
            <w:rFonts w:asciiTheme="minorEastAsia" w:hAnsiTheme="minorEastAsia" w:cs="宋体" w:hint="eastAsia"/>
            <w:color w:val="auto"/>
            <w:kern w:val="0"/>
            <w:sz w:val="24"/>
            <w:szCs w:val="24"/>
          </w:rPr>
          <w:t>www.zcygov.cn）</w:t>
        </w:r>
      </w:hyperlink>
      <w:r w:rsidRPr="00C53937">
        <w:rPr>
          <w:rFonts w:asciiTheme="minorEastAsia" w:hAnsiTheme="minorEastAsia" w:cs="宋体" w:hint="eastAsia"/>
          <w:kern w:val="0"/>
          <w:sz w:val="24"/>
          <w:szCs w:val="24"/>
        </w:rPr>
        <w:t>免费下载公开招标文件。</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售价：0元。</w:t>
      </w:r>
    </w:p>
    <w:p w:rsidR="004E44AA" w:rsidRPr="00C53937" w:rsidRDefault="004E44AA" w:rsidP="00210461">
      <w:pPr>
        <w:autoSpaceDE w:val="0"/>
        <w:autoSpaceDN w:val="0"/>
        <w:spacing w:line="460" w:lineRule="exact"/>
        <w:jc w:val="left"/>
        <w:rPr>
          <w:rFonts w:asciiTheme="minorEastAsia" w:hAnsiTheme="minorEastAsia" w:cs="宋体"/>
          <w:kern w:val="0"/>
          <w:sz w:val="24"/>
          <w:szCs w:val="24"/>
        </w:rPr>
      </w:pPr>
      <w:bookmarkStart w:id="27" w:name="_Toc28359092"/>
      <w:bookmarkStart w:id="28" w:name="_Toc35393801"/>
      <w:bookmarkStart w:id="29" w:name="_Toc35393632"/>
      <w:bookmarkStart w:id="30" w:name="_Toc25429_WPSOffice_Level2"/>
      <w:bookmarkStart w:id="31" w:name="_Toc28359015"/>
      <w:r w:rsidRPr="00C53937">
        <w:rPr>
          <w:rFonts w:asciiTheme="minorEastAsia" w:hAnsiTheme="minorEastAsia" w:cs="宋体" w:hint="eastAsia"/>
          <w:kern w:val="0"/>
          <w:sz w:val="24"/>
          <w:szCs w:val="24"/>
        </w:rPr>
        <w:t>四、提交投标文件截止时间、开标时间和地点</w:t>
      </w:r>
      <w:bookmarkEnd w:id="27"/>
      <w:bookmarkEnd w:id="28"/>
      <w:bookmarkEnd w:id="29"/>
      <w:bookmarkEnd w:id="30"/>
      <w:bookmarkEnd w:id="31"/>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截止时间：2021年</w:t>
      </w:r>
      <w:r w:rsidR="001F4208" w:rsidRPr="00C53937">
        <w:rPr>
          <w:rFonts w:asciiTheme="minorEastAsia" w:hAnsiTheme="minorEastAsia" w:cs="宋体" w:hint="eastAsia"/>
          <w:kern w:val="0"/>
          <w:sz w:val="24"/>
          <w:szCs w:val="24"/>
        </w:rPr>
        <w:t>10</w:t>
      </w:r>
      <w:r w:rsidRPr="00C53937">
        <w:rPr>
          <w:rFonts w:asciiTheme="minorEastAsia" w:hAnsiTheme="minorEastAsia" w:cs="宋体" w:hint="eastAsia"/>
          <w:kern w:val="0"/>
          <w:sz w:val="24"/>
          <w:szCs w:val="24"/>
        </w:rPr>
        <w:t>月</w:t>
      </w:r>
      <w:r w:rsidR="00106F94" w:rsidRPr="00C53937">
        <w:rPr>
          <w:rFonts w:asciiTheme="minorEastAsia" w:hAnsiTheme="minorEastAsia" w:cs="宋体" w:hint="eastAsia"/>
          <w:kern w:val="0"/>
          <w:sz w:val="24"/>
          <w:szCs w:val="24"/>
        </w:rPr>
        <w:t>13</w:t>
      </w:r>
      <w:r w:rsidRPr="00C53937">
        <w:rPr>
          <w:rFonts w:asciiTheme="minorEastAsia" w:hAnsiTheme="minorEastAsia" w:cs="宋体" w:hint="eastAsia"/>
          <w:kern w:val="0"/>
          <w:sz w:val="24"/>
          <w:szCs w:val="24"/>
        </w:rPr>
        <w:t>日</w:t>
      </w:r>
      <w:r w:rsidR="00106F94" w:rsidRPr="00C53937">
        <w:rPr>
          <w:rFonts w:asciiTheme="minorEastAsia" w:hAnsiTheme="minorEastAsia" w:cs="宋体" w:hint="eastAsia"/>
          <w:kern w:val="0"/>
          <w:sz w:val="24"/>
          <w:szCs w:val="24"/>
        </w:rPr>
        <w:t>10</w:t>
      </w:r>
      <w:r w:rsidR="001F4208" w:rsidRPr="00C53937">
        <w:rPr>
          <w:rFonts w:asciiTheme="minorEastAsia" w:hAnsiTheme="minorEastAsia" w:cs="宋体" w:hint="eastAsia"/>
          <w:kern w:val="0"/>
          <w:sz w:val="24"/>
          <w:szCs w:val="24"/>
        </w:rPr>
        <w:t>时30</w:t>
      </w:r>
      <w:r w:rsidRPr="00C53937">
        <w:rPr>
          <w:rFonts w:asciiTheme="minorEastAsia" w:hAnsiTheme="minorEastAsia" w:cs="宋体" w:hint="eastAsia"/>
          <w:kern w:val="0"/>
          <w:sz w:val="24"/>
          <w:szCs w:val="24"/>
        </w:rPr>
        <w:t>分（北京时间）</w:t>
      </w:r>
      <w:r w:rsidR="00CF29C4" w:rsidRPr="00C53937">
        <w:rPr>
          <w:rFonts w:asciiTheme="minorEastAsia" w:hAnsiTheme="minorEastAsia" w:cs="宋体" w:hint="eastAsia"/>
          <w:kern w:val="0"/>
          <w:sz w:val="24"/>
          <w:szCs w:val="24"/>
        </w:rPr>
        <w:t>。</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开标时间：同截止时间。</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地点：钦州市公共资源交易中心（钦州市金海湾东大街8号市民服务中心三楼）</w:t>
      </w:r>
      <w:r w:rsidR="00CF29C4" w:rsidRPr="00C53937">
        <w:rPr>
          <w:rFonts w:asciiTheme="minorEastAsia" w:hAnsiTheme="minorEastAsia" w:cs="宋体" w:hint="eastAsia"/>
          <w:kern w:val="0"/>
          <w:sz w:val="24"/>
          <w:szCs w:val="24"/>
        </w:rPr>
        <w:t>。</w:t>
      </w:r>
    </w:p>
    <w:p w:rsidR="004E44AA" w:rsidRPr="00C53937" w:rsidRDefault="004E44AA" w:rsidP="00210461">
      <w:pPr>
        <w:autoSpaceDE w:val="0"/>
        <w:autoSpaceDN w:val="0"/>
        <w:spacing w:line="460" w:lineRule="exact"/>
        <w:jc w:val="left"/>
        <w:rPr>
          <w:rFonts w:asciiTheme="minorEastAsia" w:hAnsiTheme="minorEastAsia" w:cs="宋体"/>
          <w:kern w:val="0"/>
          <w:sz w:val="24"/>
          <w:szCs w:val="24"/>
        </w:rPr>
      </w:pPr>
      <w:bookmarkStart w:id="32" w:name="_Toc35393634"/>
      <w:bookmarkStart w:id="33" w:name="_Toc35393803"/>
      <w:bookmarkStart w:id="34" w:name="_Toc14256_WPSOffice_Level2"/>
      <w:bookmarkStart w:id="35" w:name="_Toc28359017"/>
      <w:bookmarkStart w:id="36" w:name="_Toc28359094"/>
      <w:r w:rsidRPr="00C53937">
        <w:rPr>
          <w:rFonts w:asciiTheme="minorEastAsia" w:hAnsiTheme="minorEastAsia" w:cs="宋体" w:hint="eastAsia"/>
          <w:kern w:val="0"/>
          <w:sz w:val="24"/>
          <w:szCs w:val="24"/>
        </w:rPr>
        <w:t>五、公告期限</w:t>
      </w:r>
      <w:bookmarkEnd w:id="32"/>
      <w:bookmarkEnd w:id="33"/>
      <w:bookmarkEnd w:id="34"/>
      <w:bookmarkEnd w:id="35"/>
      <w:bookmarkEnd w:id="36"/>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自本公告发布之日起5个工作日。</w:t>
      </w:r>
    </w:p>
    <w:p w:rsidR="004E44AA" w:rsidRPr="00C53937" w:rsidRDefault="004E44AA" w:rsidP="00210461">
      <w:pPr>
        <w:autoSpaceDE w:val="0"/>
        <w:autoSpaceDN w:val="0"/>
        <w:spacing w:line="460" w:lineRule="exact"/>
        <w:jc w:val="left"/>
        <w:rPr>
          <w:rFonts w:asciiTheme="minorEastAsia" w:hAnsiTheme="minorEastAsia" w:cs="宋体"/>
          <w:kern w:val="0"/>
          <w:sz w:val="24"/>
          <w:szCs w:val="24"/>
        </w:rPr>
      </w:pPr>
      <w:bookmarkStart w:id="37" w:name="_Toc35393635"/>
      <w:bookmarkStart w:id="38" w:name="_Toc35393804"/>
      <w:bookmarkStart w:id="39" w:name="_Toc4116_WPSOffice_Level2"/>
      <w:r w:rsidRPr="00C53937">
        <w:rPr>
          <w:rFonts w:asciiTheme="minorEastAsia" w:hAnsiTheme="minorEastAsia" w:cs="宋体" w:hint="eastAsia"/>
          <w:kern w:val="0"/>
          <w:sz w:val="24"/>
          <w:szCs w:val="24"/>
        </w:rPr>
        <w:t>六、其他补充事宜</w:t>
      </w:r>
      <w:bookmarkEnd w:id="37"/>
      <w:bookmarkEnd w:id="38"/>
      <w:bookmarkEnd w:id="39"/>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 xml:space="preserve">1.本项目需要落实的政府采购政策：节约能源、保护环境、扶持不发达地区和少数民族地区、促进中小企业、监狱企业发展、促进残疾人就业等政府采购政策。 </w:t>
      </w:r>
    </w:p>
    <w:p w:rsidR="004E44AA" w:rsidRPr="00C53937" w:rsidRDefault="004E44AA" w:rsidP="000F3C82">
      <w:pPr>
        <w:wordWrap w:val="0"/>
        <w:topLinePunct/>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2.信息查询：</w:t>
      </w:r>
      <w:r w:rsidR="00FB4F08" w:rsidRPr="00C53937">
        <w:rPr>
          <w:rFonts w:asciiTheme="minorEastAsia" w:hAnsiTheme="minorEastAsia" w:cs="宋体" w:hint="eastAsia"/>
          <w:kern w:val="0"/>
          <w:sz w:val="24"/>
          <w:szCs w:val="24"/>
        </w:rPr>
        <w:t>中国政府采购网（www.ccgp.gov.cn）、广西壮族自治区政府采购网（zfcg.gxzf.gov.cn）、全国公共资源交易平台（广西•钦州）（</w:t>
      </w:r>
      <w:r w:rsidR="00FB4F08" w:rsidRPr="00C53937">
        <w:rPr>
          <w:rFonts w:asciiTheme="minorEastAsia" w:hAnsiTheme="minorEastAsia" w:cs="宋体"/>
          <w:kern w:val="0"/>
          <w:sz w:val="24"/>
          <w:szCs w:val="24"/>
        </w:rPr>
        <w:t>http://ggzy.jgswj.gxzf.gov.cn/qzggzy/</w:t>
      </w:r>
      <w:r w:rsidR="00FB4F08" w:rsidRPr="00C53937">
        <w:rPr>
          <w:rFonts w:asciiTheme="minorEastAsia" w:hAnsiTheme="minorEastAsia" w:cs="宋体" w:hint="eastAsia"/>
          <w:kern w:val="0"/>
          <w:sz w:val="24"/>
          <w:szCs w:val="24"/>
        </w:rPr>
        <w:t>）。</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3.为配合疫情防控需要，凡出入钦州市公共资源交易中心的人员必须遵守防疫规定。</w:t>
      </w:r>
    </w:p>
    <w:p w:rsidR="004E44AA" w:rsidRPr="00C53937" w:rsidRDefault="004E44AA" w:rsidP="00210461">
      <w:pPr>
        <w:autoSpaceDE w:val="0"/>
        <w:autoSpaceDN w:val="0"/>
        <w:spacing w:line="460" w:lineRule="exact"/>
        <w:jc w:val="left"/>
        <w:rPr>
          <w:rFonts w:asciiTheme="minorEastAsia" w:hAnsiTheme="minorEastAsia" w:cs="宋体"/>
          <w:kern w:val="0"/>
          <w:sz w:val="24"/>
          <w:szCs w:val="24"/>
        </w:rPr>
      </w:pPr>
      <w:bookmarkStart w:id="40" w:name="_Toc2075_WPSOffice_Level2"/>
      <w:bookmarkStart w:id="41" w:name="_Toc28359018"/>
      <w:bookmarkStart w:id="42" w:name="_Toc28359095"/>
      <w:bookmarkStart w:id="43" w:name="_Toc35393636"/>
      <w:bookmarkStart w:id="44" w:name="_Toc35393805"/>
      <w:r w:rsidRPr="00C53937">
        <w:rPr>
          <w:rFonts w:asciiTheme="minorEastAsia" w:hAnsiTheme="minorEastAsia" w:cs="宋体" w:hint="eastAsia"/>
          <w:kern w:val="0"/>
          <w:sz w:val="24"/>
          <w:szCs w:val="24"/>
        </w:rPr>
        <w:t>七、凡对本次招标提出询问，请按以下方式联系。</w:t>
      </w:r>
      <w:bookmarkEnd w:id="40"/>
      <w:bookmarkEnd w:id="41"/>
      <w:bookmarkEnd w:id="42"/>
      <w:bookmarkEnd w:id="43"/>
      <w:bookmarkEnd w:id="44"/>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bookmarkStart w:id="45" w:name="_Toc35393806"/>
      <w:bookmarkStart w:id="46" w:name="_Toc28359096"/>
      <w:bookmarkStart w:id="47" w:name="_Toc28359019"/>
      <w:bookmarkStart w:id="48" w:name="_Toc35393637"/>
      <w:bookmarkStart w:id="49" w:name="_Toc14256_WPSOffice_Level3"/>
      <w:r w:rsidRPr="00C53937">
        <w:rPr>
          <w:rFonts w:asciiTheme="minorEastAsia" w:hAnsiTheme="minorEastAsia" w:cs="宋体" w:hint="eastAsia"/>
          <w:kern w:val="0"/>
          <w:sz w:val="24"/>
          <w:szCs w:val="24"/>
        </w:rPr>
        <w:t>1.采购人信息</w:t>
      </w:r>
      <w:bookmarkEnd w:id="45"/>
      <w:bookmarkEnd w:id="46"/>
      <w:bookmarkEnd w:id="47"/>
      <w:bookmarkEnd w:id="48"/>
      <w:bookmarkEnd w:id="49"/>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名    称：钦州市钦南区农业农村局</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地    址：</w:t>
      </w:r>
      <w:r w:rsidR="00696C30" w:rsidRPr="00C53937">
        <w:rPr>
          <w:rFonts w:asciiTheme="minorEastAsia" w:hAnsiTheme="minorEastAsia" w:cs="宋体" w:hint="eastAsia"/>
          <w:kern w:val="0"/>
          <w:sz w:val="24"/>
          <w:szCs w:val="24"/>
        </w:rPr>
        <w:t>钦州市钦南区</w:t>
      </w:r>
      <w:proofErr w:type="gramStart"/>
      <w:r w:rsidR="00696C30" w:rsidRPr="00C53937">
        <w:rPr>
          <w:rFonts w:asciiTheme="minorEastAsia" w:hAnsiTheme="minorEastAsia" w:cs="宋体" w:hint="eastAsia"/>
          <w:kern w:val="0"/>
          <w:sz w:val="24"/>
          <w:szCs w:val="24"/>
        </w:rPr>
        <w:t>梅园路凤岭</w:t>
      </w:r>
      <w:proofErr w:type="gramEnd"/>
      <w:r w:rsidR="00696C30" w:rsidRPr="00C53937">
        <w:rPr>
          <w:rFonts w:asciiTheme="minorEastAsia" w:hAnsiTheme="minorEastAsia" w:cs="宋体" w:hint="eastAsia"/>
          <w:kern w:val="0"/>
          <w:sz w:val="24"/>
          <w:szCs w:val="24"/>
        </w:rPr>
        <w:t xml:space="preserve">七巷63号 </w:t>
      </w:r>
      <w:r w:rsidRPr="00C53937">
        <w:rPr>
          <w:rFonts w:asciiTheme="minorEastAsia" w:hAnsiTheme="minorEastAsia" w:cs="宋体" w:hint="eastAsia"/>
          <w:kern w:val="0"/>
          <w:sz w:val="24"/>
          <w:szCs w:val="24"/>
        </w:rPr>
        <w:t xml:space="preserve"> </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联系方式：</w:t>
      </w:r>
      <w:r w:rsidR="003A653E" w:rsidRPr="00C53937">
        <w:rPr>
          <w:rFonts w:asciiTheme="minorEastAsia" w:hAnsiTheme="minorEastAsia" w:cs="宋体" w:hint="eastAsia"/>
          <w:kern w:val="0"/>
          <w:sz w:val="24"/>
          <w:szCs w:val="24"/>
        </w:rPr>
        <w:t xml:space="preserve">陆宣任   </w:t>
      </w:r>
      <w:r w:rsidR="003A653E" w:rsidRPr="00C53937">
        <w:rPr>
          <w:rFonts w:asciiTheme="minorEastAsia" w:hAnsiTheme="minorEastAsia" w:cs="宋体"/>
          <w:kern w:val="0"/>
          <w:sz w:val="24"/>
          <w:szCs w:val="24"/>
        </w:rPr>
        <w:t>0777-2869608</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bookmarkStart w:id="50" w:name="_Toc4116_WPSOffice_Level3"/>
      <w:bookmarkStart w:id="51" w:name="_Toc28359097"/>
      <w:bookmarkStart w:id="52" w:name="_Toc28359020"/>
      <w:bookmarkStart w:id="53" w:name="_Toc35393807"/>
      <w:bookmarkStart w:id="54" w:name="_Toc35393638"/>
      <w:r w:rsidRPr="00C53937">
        <w:rPr>
          <w:rFonts w:asciiTheme="minorEastAsia" w:hAnsiTheme="minorEastAsia" w:cs="宋体" w:hint="eastAsia"/>
          <w:kern w:val="0"/>
          <w:sz w:val="24"/>
          <w:szCs w:val="24"/>
        </w:rPr>
        <w:t>2.采购代理机构信息</w:t>
      </w:r>
      <w:bookmarkEnd w:id="50"/>
      <w:bookmarkEnd w:id="51"/>
      <w:bookmarkEnd w:id="52"/>
      <w:bookmarkEnd w:id="53"/>
      <w:bookmarkEnd w:id="54"/>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名    称：广西元强建设项目管理有限公司</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proofErr w:type="gramStart"/>
      <w:r w:rsidRPr="00C53937">
        <w:rPr>
          <w:rFonts w:asciiTheme="minorEastAsia" w:hAnsiTheme="minorEastAsia" w:cs="宋体" w:hint="eastAsia"/>
          <w:kern w:val="0"/>
          <w:sz w:val="24"/>
          <w:szCs w:val="24"/>
        </w:rPr>
        <w:lastRenderedPageBreak/>
        <w:t>地　　址</w:t>
      </w:r>
      <w:proofErr w:type="gramEnd"/>
      <w:r w:rsidRPr="00C53937">
        <w:rPr>
          <w:rFonts w:asciiTheme="minorEastAsia" w:hAnsiTheme="minorEastAsia" w:cs="宋体" w:hint="eastAsia"/>
          <w:kern w:val="0"/>
          <w:sz w:val="24"/>
          <w:szCs w:val="24"/>
        </w:rPr>
        <w:t>：</w:t>
      </w:r>
      <w:r w:rsidRPr="00C53937">
        <w:rPr>
          <w:rFonts w:asciiTheme="minorEastAsia" w:hAnsiTheme="minorEastAsia" w:cs="宋体" w:hint="eastAsia"/>
          <w:sz w:val="24"/>
          <w:szCs w:val="24"/>
        </w:rPr>
        <w:t>广西钦州市钦北区</w:t>
      </w:r>
      <w:proofErr w:type="gramStart"/>
      <w:r w:rsidRPr="00C53937">
        <w:rPr>
          <w:rFonts w:asciiTheme="minorEastAsia" w:hAnsiTheme="minorEastAsia" w:cs="宋体" w:hint="eastAsia"/>
          <w:sz w:val="24"/>
          <w:szCs w:val="24"/>
        </w:rPr>
        <w:t>子材西</w:t>
      </w:r>
      <w:proofErr w:type="gramEnd"/>
      <w:r w:rsidRPr="00C53937">
        <w:rPr>
          <w:rFonts w:asciiTheme="minorEastAsia" w:hAnsiTheme="minorEastAsia" w:cs="宋体" w:hint="eastAsia"/>
          <w:sz w:val="24"/>
          <w:szCs w:val="24"/>
        </w:rPr>
        <w:t>大街 276 号五楼</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联系方式：</w:t>
      </w:r>
      <w:bookmarkStart w:id="55" w:name="_Toc2075_WPSOffice_Level3"/>
      <w:bookmarkStart w:id="56" w:name="_Toc35393808"/>
      <w:bookmarkStart w:id="57" w:name="_Toc28359098"/>
      <w:bookmarkStart w:id="58" w:name="_Toc35393639"/>
      <w:bookmarkStart w:id="59" w:name="_Toc28359021"/>
      <w:proofErr w:type="gramStart"/>
      <w:r w:rsidRPr="00C53937">
        <w:rPr>
          <w:rFonts w:asciiTheme="minorEastAsia" w:hAnsiTheme="minorEastAsia" w:cs="宋体" w:hint="eastAsia"/>
          <w:kern w:val="0"/>
          <w:sz w:val="24"/>
          <w:szCs w:val="24"/>
        </w:rPr>
        <w:t>王孟微</w:t>
      </w:r>
      <w:proofErr w:type="gramEnd"/>
      <w:r w:rsidRPr="00C53937">
        <w:rPr>
          <w:rFonts w:asciiTheme="minorEastAsia" w:hAnsiTheme="minorEastAsia" w:cs="宋体" w:hint="eastAsia"/>
          <w:kern w:val="0"/>
          <w:sz w:val="24"/>
          <w:szCs w:val="24"/>
        </w:rPr>
        <w:t xml:space="preserve"> </w:t>
      </w:r>
      <w:r w:rsidRPr="00C53937">
        <w:rPr>
          <w:rFonts w:asciiTheme="minorEastAsia" w:hAnsiTheme="minorEastAsia" w:cs="宋体" w:hint="eastAsia"/>
          <w:sz w:val="24"/>
          <w:szCs w:val="24"/>
        </w:rPr>
        <w:t>0777-3277999</w:t>
      </w:r>
    </w:p>
    <w:p w:rsidR="004E44AA" w:rsidRPr="00C53937" w:rsidRDefault="004E44AA" w:rsidP="0021046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 xml:space="preserve"> 3.</w:t>
      </w:r>
      <w:bookmarkEnd w:id="55"/>
      <w:bookmarkEnd w:id="56"/>
      <w:bookmarkEnd w:id="57"/>
      <w:bookmarkEnd w:id="58"/>
      <w:bookmarkEnd w:id="59"/>
      <w:r w:rsidR="00B13BB1" w:rsidRPr="00C53937">
        <w:rPr>
          <w:rFonts w:asciiTheme="minorEastAsia" w:hAnsiTheme="minorEastAsia" w:hint="eastAsia"/>
        </w:rPr>
        <w:t xml:space="preserve"> </w:t>
      </w:r>
      <w:r w:rsidR="00B13BB1" w:rsidRPr="00C53937">
        <w:rPr>
          <w:rFonts w:asciiTheme="minorEastAsia" w:hAnsiTheme="minorEastAsia" w:cs="宋体" w:hint="eastAsia"/>
          <w:kern w:val="0"/>
          <w:sz w:val="24"/>
          <w:szCs w:val="24"/>
        </w:rPr>
        <w:t>监管部门信息</w:t>
      </w:r>
    </w:p>
    <w:p w:rsidR="00B13BB1" w:rsidRPr="00C53937" w:rsidRDefault="00B13BB1" w:rsidP="00B13BB1">
      <w:pPr>
        <w:autoSpaceDE w:val="0"/>
        <w:autoSpaceDN w:val="0"/>
        <w:spacing w:line="460" w:lineRule="exact"/>
        <w:ind w:firstLineChars="200" w:firstLine="480"/>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监督部门：钦州市钦南区财政局政府采购监督管理办公室</w:t>
      </w:r>
    </w:p>
    <w:p w:rsidR="004E44AA" w:rsidRPr="00C53937" w:rsidRDefault="004E44AA" w:rsidP="00B13BB1">
      <w:pPr>
        <w:autoSpaceDE w:val="0"/>
        <w:autoSpaceDN w:val="0"/>
        <w:spacing w:line="460" w:lineRule="exact"/>
        <w:ind w:firstLineChars="200" w:firstLine="480"/>
        <w:jc w:val="left"/>
        <w:rPr>
          <w:rFonts w:asciiTheme="minorEastAsia" w:hAnsiTheme="minorEastAsia" w:cs="宋体"/>
          <w:sz w:val="24"/>
          <w:szCs w:val="24"/>
        </w:rPr>
      </w:pPr>
      <w:r w:rsidRPr="00C53937">
        <w:rPr>
          <w:rFonts w:asciiTheme="minorEastAsia" w:hAnsiTheme="minorEastAsia" w:cs="宋体" w:hint="eastAsia"/>
          <w:kern w:val="0"/>
          <w:sz w:val="24"/>
          <w:szCs w:val="24"/>
        </w:rPr>
        <w:t>电　　 话：</w:t>
      </w:r>
      <w:r w:rsidR="00B13BB1" w:rsidRPr="00C53937">
        <w:rPr>
          <w:rFonts w:asciiTheme="minorEastAsia" w:hAnsiTheme="minorEastAsia" w:cs="宋体"/>
          <w:sz w:val="24"/>
          <w:szCs w:val="24"/>
        </w:rPr>
        <w:t>0777-2857303</w:t>
      </w:r>
    </w:p>
    <w:p w:rsidR="00B13BB1" w:rsidRPr="00C53937" w:rsidRDefault="00B13BB1" w:rsidP="00B13BB1">
      <w:pPr>
        <w:autoSpaceDE w:val="0"/>
        <w:autoSpaceDN w:val="0"/>
        <w:spacing w:line="460" w:lineRule="exact"/>
        <w:ind w:firstLineChars="200" w:firstLine="480"/>
        <w:jc w:val="left"/>
        <w:rPr>
          <w:rFonts w:asciiTheme="minorEastAsia" w:hAnsiTheme="minorEastAsia" w:cs="宋体"/>
          <w:kern w:val="0"/>
          <w:sz w:val="24"/>
          <w:szCs w:val="24"/>
        </w:rPr>
      </w:pPr>
    </w:p>
    <w:p w:rsidR="00CB2F31" w:rsidRPr="00C53937" w:rsidRDefault="00CB2F31" w:rsidP="00210461">
      <w:pPr>
        <w:autoSpaceDE w:val="0"/>
        <w:autoSpaceDN w:val="0"/>
        <w:spacing w:line="360" w:lineRule="auto"/>
        <w:ind w:firstLineChars="2200" w:firstLine="5280"/>
        <w:jc w:val="left"/>
        <w:rPr>
          <w:rFonts w:asciiTheme="minorEastAsia" w:hAnsiTheme="minorEastAsia" w:cs="宋体"/>
          <w:kern w:val="0"/>
          <w:sz w:val="24"/>
          <w:szCs w:val="24"/>
        </w:rPr>
      </w:pPr>
    </w:p>
    <w:p w:rsidR="004E44AA" w:rsidRPr="00C53937" w:rsidRDefault="004E44AA" w:rsidP="00210461">
      <w:pPr>
        <w:autoSpaceDE w:val="0"/>
        <w:autoSpaceDN w:val="0"/>
        <w:spacing w:line="360" w:lineRule="auto"/>
        <w:ind w:firstLineChars="2200" w:firstLine="5280"/>
        <w:jc w:val="right"/>
        <w:rPr>
          <w:rFonts w:asciiTheme="minorEastAsia" w:hAnsiTheme="minorEastAsia" w:cs="宋体"/>
          <w:kern w:val="0"/>
          <w:sz w:val="24"/>
          <w:szCs w:val="24"/>
        </w:rPr>
      </w:pPr>
      <w:r w:rsidRPr="00C53937">
        <w:rPr>
          <w:rFonts w:asciiTheme="minorEastAsia" w:hAnsiTheme="minorEastAsia" w:cs="宋体" w:hint="eastAsia"/>
          <w:sz w:val="24"/>
          <w:szCs w:val="24"/>
        </w:rPr>
        <w:t>广西元强建设项目管理有限公司</w:t>
      </w:r>
    </w:p>
    <w:p w:rsidR="004E44AA" w:rsidRPr="00C53937" w:rsidRDefault="004E44AA" w:rsidP="00210461">
      <w:pPr>
        <w:autoSpaceDE w:val="0"/>
        <w:autoSpaceDN w:val="0"/>
        <w:spacing w:line="360" w:lineRule="auto"/>
        <w:ind w:firstLineChars="2400" w:firstLine="5760"/>
        <w:jc w:val="right"/>
        <w:rPr>
          <w:rFonts w:asciiTheme="minorEastAsia" w:hAnsiTheme="minorEastAsia" w:cs="宋体"/>
          <w:kern w:val="0"/>
          <w:sz w:val="24"/>
          <w:szCs w:val="24"/>
        </w:rPr>
      </w:pPr>
      <w:r w:rsidRPr="00C53937">
        <w:rPr>
          <w:rFonts w:asciiTheme="minorEastAsia" w:hAnsiTheme="minorEastAsia" w:cs="宋体" w:hint="eastAsia"/>
          <w:kern w:val="0"/>
          <w:sz w:val="24"/>
          <w:szCs w:val="24"/>
        </w:rPr>
        <w:t>2021年</w:t>
      </w:r>
      <w:r w:rsidR="00FE4713" w:rsidRPr="00C53937">
        <w:rPr>
          <w:rFonts w:asciiTheme="minorEastAsia" w:hAnsiTheme="minorEastAsia" w:cs="宋体" w:hint="eastAsia"/>
          <w:kern w:val="0"/>
          <w:sz w:val="24"/>
          <w:szCs w:val="24"/>
        </w:rPr>
        <w:t>9</w:t>
      </w:r>
      <w:r w:rsidRPr="00C53937">
        <w:rPr>
          <w:rFonts w:asciiTheme="minorEastAsia" w:hAnsiTheme="minorEastAsia" w:cs="宋体" w:hint="eastAsia"/>
          <w:kern w:val="0"/>
          <w:sz w:val="24"/>
          <w:szCs w:val="24"/>
        </w:rPr>
        <w:t>月</w:t>
      </w:r>
      <w:r w:rsidR="008F0900" w:rsidRPr="00C53937">
        <w:rPr>
          <w:rFonts w:asciiTheme="minorEastAsia" w:hAnsiTheme="minorEastAsia" w:cs="宋体" w:hint="eastAsia"/>
          <w:kern w:val="0"/>
          <w:sz w:val="24"/>
          <w:szCs w:val="24"/>
        </w:rPr>
        <w:t>22</w:t>
      </w:r>
      <w:r w:rsidRPr="00C53937">
        <w:rPr>
          <w:rFonts w:asciiTheme="minorEastAsia" w:hAnsiTheme="minorEastAsia" w:cs="宋体" w:hint="eastAsia"/>
          <w:kern w:val="0"/>
          <w:sz w:val="24"/>
          <w:szCs w:val="24"/>
        </w:rPr>
        <w:t>日</w:t>
      </w:r>
    </w:p>
    <w:p w:rsidR="004E44AA" w:rsidRPr="00C53937" w:rsidRDefault="004E44AA" w:rsidP="004E44AA">
      <w:pPr>
        <w:autoSpaceDE w:val="0"/>
        <w:autoSpaceDN w:val="0"/>
        <w:jc w:val="right"/>
        <w:rPr>
          <w:rFonts w:asciiTheme="minorEastAsia" w:hAnsiTheme="minorEastAsia" w:cs="宋体"/>
          <w:kern w:val="0"/>
          <w:sz w:val="22"/>
        </w:rPr>
        <w:sectPr w:rsidR="004E44AA" w:rsidRPr="00C53937" w:rsidSect="00210461">
          <w:footerReference w:type="default" r:id="rId15"/>
          <w:pgSz w:w="11910" w:h="16840"/>
          <w:pgMar w:top="1440" w:right="1080" w:bottom="1440" w:left="1080" w:header="877" w:footer="835" w:gutter="0"/>
          <w:pgNumType w:start="1"/>
          <w:cols w:space="720"/>
          <w:docGrid w:linePitch="286"/>
        </w:sectPr>
      </w:pP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60" w:name="_Toc25084"/>
      <w:bookmarkStart w:id="61" w:name="_Toc389065142"/>
      <w:bookmarkStart w:id="62" w:name="_Toc83220943"/>
      <w:r w:rsidRPr="00C53937">
        <w:rPr>
          <w:rFonts w:asciiTheme="minorEastAsia" w:hAnsiTheme="minorEastAsia" w:cs="Times New Roman"/>
          <w:b/>
          <w:bCs/>
          <w:kern w:val="44"/>
          <w:sz w:val="32"/>
          <w:szCs w:val="44"/>
        </w:rPr>
        <w:lastRenderedPageBreak/>
        <w:t>第二章  投标人须知</w:t>
      </w:r>
      <w:bookmarkEnd w:id="60"/>
      <w:bookmarkEnd w:id="61"/>
      <w:bookmarkEnd w:id="62"/>
    </w:p>
    <w:p w:rsidR="00AF171E" w:rsidRPr="00C53937" w:rsidRDefault="00AF171E" w:rsidP="00AF171E">
      <w:pPr>
        <w:keepNext/>
        <w:keepLines/>
        <w:spacing w:before="60" w:after="60" w:line="413" w:lineRule="auto"/>
        <w:jc w:val="center"/>
        <w:outlineLvl w:val="1"/>
        <w:rPr>
          <w:rFonts w:asciiTheme="minorEastAsia" w:hAnsiTheme="minorEastAsia" w:cs="Times New Roman"/>
          <w:b/>
          <w:bCs/>
          <w:sz w:val="28"/>
          <w:szCs w:val="28"/>
        </w:rPr>
      </w:pPr>
      <w:bookmarkStart w:id="63" w:name="_Toc27474"/>
      <w:bookmarkStart w:id="64" w:name="_Toc389065143"/>
      <w:bookmarkStart w:id="65" w:name="_Toc83220944"/>
      <w:r w:rsidRPr="00C53937">
        <w:rPr>
          <w:rFonts w:asciiTheme="minorEastAsia" w:hAnsiTheme="minorEastAsia" w:cs="Times New Roman"/>
          <w:b/>
          <w:bCs/>
          <w:sz w:val="28"/>
          <w:szCs w:val="28"/>
        </w:rPr>
        <w:t>投标人须知前附表</w:t>
      </w:r>
      <w:bookmarkEnd w:id="63"/>
      <w:bookmarkEnd w:id="64"/>
      <w:bookmarkEnd w:id="6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91"/>
        <w:gridCol w:w="5229"/>
      </w:tblGrid>
      <w:tr w:rsidR="008613B9" w:rsidRPr="00C53937" w:rsidTr="00210461">
        <w:trPr>
          <w:trHeight w:val="457"/>
          <w:tblHeader/>
          <w:jc w:val="center"/>
        </w:trPr>
        <w:tc>
          <w:tcPr>
            <w:tcW w:w="990" w:type="dxa"/>
            <w:shd w:val="clear" w:color="auto" w:fill="E6E6E6"/>
            <w:vAlign w:val="center"/>
          </w:tcPr>
          <w:p w:rsidR="00AF171E" w:rsidRPr="00C53937" w:rsidRDefault="00AF171E" w:rsidP="00AF171E">
            <w:pPr>
              <w:snapToGrid w:val="0"/>
              <w:spacing w:before="60" w:after="60"/>
              <w:jc w:val="center"/>
              <w:rPr>
                <w:rFonts w:asciiTheme="minorEastAsia" w:hAnsiTheme="minorEastAsia" w:cs="Times New Roman"/>
                <w:b/>
                <w:sz w:val="24"/>
                <w:szCs w:val="24"/>
              </w:rPr>
            </w:pPr>
            <w:r w:rsidRPr="00C53937">
              <w:rPr>
                <w:rFonts w:asciiTheme="minorEastAsia" w:hAnsiTheme="minorEastAsia" w:cs="Times New Roman"/>
                <w:b/>
                <w:sz w:val="24"/>
                <w:szCs w:val="24"/>
              </w:rPr>
              <w:t>条款号</w:t>
            </w:r>
          </w:p>
        </w:tc>
        <w:tc>
          <w:tcPr>
            <w:tcW w:w="3191" w:type="dxa"/>
            <w:shd w:val="clear" w:color="auto" w:fill="E6E6E6"/>
            <w:vAlign w:val="center"/>
          </w:tcPr>
          <w:p w:rsidR="00AF171E" w:rsidRPr="00C53937" w:rsidRDefault="00AF171E" w:rsidP="00AF171E">
            <w:pPr>
              <w:snapToGrid w:val="0"/>
              <w:spacing w:before="60" w:after="60"/>
              <w:jc w:val="center"/>
              <w:rPr>
                <w:rFonts w:asciiTheme="minorEastAsia" w:hAnsiTheme="minorEastAsia" w:cs="Times New Roman"/>
                <w:b/>
                <w:sz w:val="24"/>
                <w:szCs w:val="24"/>
              </w:rPr>
            </w:pPr>
            <w:r w:rsidRPr="00C53937">
              <w:rPr>
                <w:rFonts w:asciiTheme="minorEastAsia" w:hAnsiTheme="minorEastAsia" w:cs="Times New Roman"/>
                <w:b/>
                <w:sz w:val="24"/>
                <w:szCs w:val="24"/>
              </w:rPr>
              <w:t>条  款  名  称</w:t>
            </w:r>
          </w:p>
        </w:tc>
        <w:tc>
          <w:tcPr>
            <w:tcW w:w="5229" w:type="dxa"/>
            <w:shd w:val="clear" w:color="auto" w:fill="E6E6E6"/>
            <w:vAlign w:val="center"/>
          </w:tcPr>
          <w:p w:rsidR="00AF171E" w:rsidRPr="00C53937" w:rsidRDefault="00AF171E" w:rsidP="00AF171E">
            <w:pPr>
              <w:snapToGrid w:val="0"/>
              <w:spacing w:before="60" w:after="60"/>
              <w:jc w:val="center"/>
              <w:rPr>
                <w:rFonts w:asciiTheme="minorEastAsia" w:hAnsiTheme="minorEastAsia" w:cs="Times New Roman"/>
                <w:b/>
                <w:sz w:val="24"/>
                <w:szCs w:val="24"/>
              </w:rPr>
            </w:pPr>
            <w:r w:rsidRPr="00C53937">
              <w:rPr>
                <w:rFonts w:asciiTheme="minorEastAsia" w:hAnsiTheme="minorEastAsia" w:cs="Times New Roman"/>
                <w:b/>
                <w:sz w:val="24"/>
                <w:szCs w:val="24"/>
              </w:rPr>
              <w:t>编  列  内  容</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1.1.2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招标人</w:t>
            </w:r>
          </w:p>
        </w:tc>
        <w:tc>
          <w:tcPr>
            <w:tcW w:w="5229" w:type="dxa"/>
            <w:vAlign w:val="center"/>
          </w:tcPr>
          <w:p w:rsidR="0096406B" w:rsidRPr="00C53937" w:rsidRDefault="0096406B"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名称：钦州市钦南区农业农村局</w:t>
            </w:r>
          </w:p>
          <w:p w:rsidR="0096406B" w:rsidRPr="00C53937" w:rsidRDefault="0096406B"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地址：</w:t>
            </w:r>
            <w:r w:rsidR="00696C30" w:rsidRPr="00C53937">
              <w:rPr>
                <w:rFonts w:asciiTheme="minorEastAsia" w:hAnsiTheme="minorEastAsia" w:cs="宋体" w:hint="eastAsia"/>
                <w:kern w:val="0"/>
                <w:sz w:val="24"/>
                <w:szCs w:val="24"/>
              </w:rPr>
              <w:t xml:space="preserve">钦州市钦南区梅园路凤岭七巷63号 </w:t>
            </w:r>
            <w:r w:rsidRPr="00C53937">
              <w:rPr>
                <w:rFonts w:asciiTheme="minorEastAsia" w:hAnsiTheme="minorEastAsia" w:cs="Times New Roman" w:hint="eastAsia"/>
                <w:sz w:val="24"/>
                <w:szCs w:val="24"/>
              </w:rPr>
              <w:t xml:space="preserve"> </w:t>
            </w:r>
          </w:p>
          <w:p w:rsidR="0096406B" w:rsidRPr="00C53937" w:rsidRDefault="0096406B"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联系人：</w:t>
            </w:r>
            <w:r w:rsidR="00FC1706" w:rsidRPr="00C53937">
              <w:rPr>
                <w:rFonts w:asciiTheme="minorEastAsia" w:hAnsiTheme="minorEastAsia" w:cs="宋体" w:hint="eastAsia"/>
                <w:kern w:val="0"/>
                <w:sz w:val="24"/>
                <w:szCs w:val="24"/>
              </w:rPr>
              <w:t>陆宣任</w:t>
            </w:r>
          </w:p>
          <w:p w:rsidR="00AF171E" w:rsidRPr="00C53937" w:rsidRDefault="0096406B" w:rsidP="0096406B">
            <w:pPr>
              <w:snapToGrid w:val="0"/>
              <w:spacing w:before="60" w:after="60" w:line="360" w:lineRule="exact"/>
              <w:rPr>
                <w:rFonts w:asciiTheme="minorEastAsia" w:hAnsiTheme="minorEastAsia" w:cs="宋体"/>
                <w:sz w:val="24"/>
                <w:szCs w:val="24"/>
              </w:rPr>
            </w:pPr>
            <w:r w:rsidRPr="00C53937">
              <w:rPr>
                <w:rFonts w:asciiTheme="minorEastAsia" w:hAnsiTheme="minorEastAsia" w:cs="Times New Roman" w:hint="eastAsia"/>
                <w:sz w:val="24"/>
                <w:szCs w:val="24"/>
              </w:rPr>
              <w:t>电话：</w:t>
            </w:r>
            <w:r w:rsidR="00FC1706" w:rsidRPr="00C53937">
              <w:rPr>
                <w:rFonts w:asciiTheme="minorEastAsia" w:hAnsiTheme="minorEastAsia" w:cs="宋体"/>
                <w:kern w:val="0"/>
                <w:sz w:val="24"/>
                <w:szCs w:val="24"/>
              </w:rPr>
              <w:t>0777-2869608</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1.1.3</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招标代理机构</w:t>
            </w:r>
          </w:p>
        </w:tc>
        <w:tc>
          <w:tcPr>
            <w:tcW w:w="5229" w:type="dxa"/>
            <w:vAlign w:val="center"/>
          </w:tcPr>
          <w:p w:rsidR="0096406B" w:rsidRPr="00C53937" w:rsidRDefault="0096406B"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名称：广西元强建设项目管理有限公司</w:t>
            </w:r>
          </w:p>
          <w:p w:rsidR="0096406B" w:rsidRPr="00C53937" w:rsidRDefault="0096406B"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地址：广西钦州市钦北区</w:t>
            </w:r>
            <w:proofErr w:type="gramStart"/>
            <w:r w:rsidRPr="00C53937">
              <w:rPr>
                <w:rFonts w:asciiTheme="minorEastAsia" w:hAnsiTheme="minorEastAsia" w:cs="Times New Roman" w:hint="eastAsia"/>
                <w:sz w:val="24"/>
                <w:szCs w:val="24"/>
              </w:rPr>
              <w:t>子材西</w:t>
            </w:r>
            <w:proofErr w:type="gramEnd"/>
            <w:r w:rsidRPr="00C53937">
              <w:rPr>
                <w:rFonts w:asciiTheme="minorEastAsia" w:hAnsiTheme="minorEastAsia" w:cs="Times New Roman" w:hint="eastAsia"/>
                <w:sz w:val="24"/>
                <w:szCs w:val="24"/>
              </w:rPr>
              <w:t>大街 276 号五楼</w:t>
            </w:r>
          </w:p>
          <w:p w:rsidR="0096406B" w:rsidRPr="00C53937" w:rsidRDefault="0096406B"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联系人：王孟微</w:t>
            </w:r>
          </w:p>
          <w:p w:rsidR="00AF171E" w:rsidRPr="00C53937" w:rsidRDefault="0096406B"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电话：0777-3277999</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1.1.4</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项目名称</w:t>
            </w:r>
          </w:p>
        </w:tc>
        <w:tc>
          <w:tcPr>
            <w:tcW w:w="5229" w:type="dxa"/>
            <w:vAlign w:val="center"/>
          </w:tcPr>
          <w:p w:rsidR="0096406B" w:rsidRPr="00C53937" w:rsidRDefault="0096406B"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项目名称：钦南区2021年高标准农田建设项目（</w:t>
            </w:r>
            <w:proofErr w:type="gramStart"/>
            <w:r w:rsidRPr="00C53937">
              <w:rPr>
                <w:rFonts w:asciiTheme="minorEastAsia" w:hAnsiTheme="minorEastAsia" w:cs="Times New Roman" w:hint="eastAsia"/>
                <w:sz w:val="24"/>
                <w:szCs w:val="24"/>
              </w:rPr>
              <w:t>黄屋屯镇</w:t>
            </w:r>
            <w:proofErr w:type="gramEnd"/>
            <w:r w:rsidRPr="00C53937">
              <w:rPr>
                <w:rFonts w:asciiTheme="minorEastAsia" w:hAnsiTheme="minorEastAsia" w:cs="Times New Roman" w:hint="eastAsia"/>
                <w:sz w:val="24"/>
                <w:szCs w:val="24"/>
              </w:rPr>
              <w:t>II）</w:t>
            </w:r>
          </w:p>
          <w:p w:rsidR="00AF171E" w:rsidRPr="00C53937" w:rsidRDefault="00AF171E" w:rsidP="0096406B">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项目编号：</w:t>
            </w:r>
            <w:r w:rsidR="00ED24EA" w:rsidRPr="00C53937">
              <w:rPr>
                <w:rFonts w:asciiTheme="minorEastAsia" w:hAnsiTheme="minorEastAsia" w:cs="宋体"/>
                <w:kern w:val="0"/>
                <w:sz w:val="24"/>
                <w:szCs w:val="24"/>
              </w:rPr>
              <w:t>QNZC2021-G2-01608-GXYQ</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1.1.5</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建设地点</w:t>
            </w:r>
          </w:p>
        </w:tc>
        <w:tc>
          <w:tcPr>
            <w:tcW w:w="5229" w:type="dxa"/>
            <w:vAlign w:val="center"/>
          </w:tcPr>
          <w:p w:rsidR="00AF171E" w:rsidRPr="00C53937" w:rsidRDefault="0096406B" w:rsidP="00AF171E">
            <w:pPr>
              <w:snapToGrid w:val="0"/>
              <w:spacing w:before="60" w:after="60" w:line="360" w:lineRule="exact"/>
              <w:rPr>
                <w:rFonts w:asciiTheme="minorEastAsia" w:hAnsiTheme="minorEastAsia" w:cs="Times New Roman"/>
                <w:sz w:val="24"/>
                <w:szCs w:val="24"/>
              </w:rPr>
            </w:pPr>
            <w:proofErr w:type="gramStart"/>
            <w:r w:rsidRPr="00C53937">
              <w:rPr>
                <w:rFonts w:asciiTheme="minorEastAsia" w:hAnsiTheme="minorEastAsia" w:cs="Times New Roman" w:hint="eastAsia"/>
                <w:sz w:val="24"/>
                <w:szCs w:val="24"/>
              </w:rPr>
              <w:t>黄屋屯镇</w:t>
            </w:r>
            <w:proofErr w:type="gramEnd"/>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1.2.1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资金来源</w:t>
            </w:r>
          </w:p>
        </w:tc>
        <w:tc>
          <w:tcPr>
            <w:tcW w:w="5229" w:type="dxa"/>
            <w:vAlign w:val="center"/>
          </w:tcPr>
          <w:p w:rsidR="00AF171E" w:rsidRPr="00C53937" w:rsidRDefault="00E93358"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宋体" w:hint="eastAsia"/>
                <w:sz w:val="24"/>
                <w:szCs w:val="24"/>
              </w:rPr>
              <w:t>中央资金及自治区农田建设补助配套资金</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1.2.2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出资比例</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100%</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1.2.3</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资金落实情况</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已落实</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hint="eastAsia"/>
                <w:sz w:val="24"/>
                <w:szCs w:val="24"/>
              </w:rPr>
              <w:t>1.2.4</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本工程增值税计税方法</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 xml:space="preserve">√一般计税法       </w:t>
            </w:r>
          </w:p>
        </w:tc>
      </w:tr>
      <w:tr w:rsidR="008613B9" w:rsidRPr="00C53937" w:rsidTr="00210461">
        <w:trPr>
          <w:trHeight w:val="457"/>
          <w:jc w:val="center"/>
        </w:trPr>
        <w:tc>
          <w:tcPr>
            <w:tcW w:w="990" w:type="dxa"/>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1.3.1</w:t>
            </w:r>
          </w:p>
        </w:tc>
        <w:tc>
          <w:tcPr>
            <w:tcW w:w="3191" w:type="dxa"/>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招标范围</w:t>
            </w:r>
          </w:p>
        </w:tc>
        <w:tc>
          <w:tcPr>
            <w:tcW w:w="5229" w:type="dxa"/>
          </w:tcPr>
          <w:p w:rsidR="00AF171E" w:rsidRPr="00C53937" w:rsidRDefault="00AF171E" w:rsidP="00863BCD">
            <w:pPr>
              <w:spacing w:line="40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施工图纸及工程量清单所包含的全部内容。</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1.3.2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要求</w:t>
            </w:r>
            <w:r w:rsidRPr="00C53937">
              <w:rPr>
                <w:rFonts w:asciiTheme="minorEastAsia" w:hAnsiTheme="minorEastAsia" w:cs="Times New Roman"/>
                <w:sz w:val="24"/>
                <w:szCs w:val="24"/>
              </w:rPr>
              <w:t>工期</w:t>
            </w:r>
          </w:p>
        </w:tc>
        <w:tc>
          <w:tcPr>
            <w:tcW w:w="5229" w:type="dxa"/>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要求</w:t>
            </w:r>
            <w:r w:rsidRPr="00C53937">
              <w:rPr>
                <w:rFonts w:asciiTheme="minorEastAsia" w:hAnsiTheme="minorEastAsia" w:cs="Times New Roman"/>
                <w:sz w:val="24"/>
                <w:szCs w:val="24"/>
              </w:rPr>
              <w:t>工期：</w:t>
            </w:r>
            <w:r w:rsidR="005510D7" w:rsidRPr="00C53937">
              <w:rPr>
                <w:rFonts w:asciiTheme="minorEastAsia" w:hAnsiTheme="minorEastAsia" w:cs="Times New Roman" w:hint="eastAsia"/>
                <w:sz w:val="24"/>
                <w:szCs w:val="24"/>
                <w:u w:val="single"/>
              </w:rPr>
              <w:t>365</w:t>
            </w:r>
            <w:r w:rsidRPr="00C53937">
              <w:rPr>
                <w:rFonts w:asciiTheme="minorEastAsia" w:hAnsiTheme="minorEastAsia" w:cs="Times New Roman"/>
                <w:sz w:val="24"/>
                <w:szCs w:val="24"/>
              </w:rPr>
              <w:t>日历天</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计划开工日期：</w:t>
            </w:r>
            <w:r w:rsidRPr="00C53937">
              <w:rPr>
                <w:rFonts w:asciiTheme="minorEastAsia" w:hAnsiTheme="minorEastAsia" w:cs="Times New Roman" w:hint="eastAsia"/>
                <w:sz w:val="24"/>
                <w:szCs w:val="24"/>
                <w:u w:val="single"/>
              </w:rPr>
              <w:t>2021</w:t>
            </w:r>
            <w:r w:rsidRPr="00C53937">
              <w:rPr>
                <w:rFonts w:asciiTheme="minorEastAsia" w:hAnsiTheme="minorEastAsia" w:cs="Times New Roman"/>
                <w:sz w:val="24"/>
                <w:szCs w:val="24"/>
              </w:rPr>
              <w:t>年</w:t>
            </w:r>
            <w:r w:rsidR="00B25505" w:rsidRPr="00C53937">
              <w:rPr>
                <w:rFonts w:asciiTheme="minorEastAsia" w:hAnsiTheme="minorEastAsia" w:cs="Times New Roman" w:hint="eastAsia"/>
                <w:sz w:val="24"/>
                <w:szCs w:val="24"/>
                <w:u w:val="single"/>
              </w:rPr>
              <w:t>11</w:t>
            </w:r>
            <w:r w:rsidRPr="00C53937">
              <w:rPr>
                <w:rFonts w:asciiTheme="minorEastAsia" w:hAnsiTheme="minorEastAsia" w:cs="Times New Roman"/>
                <w:sz w:val="24"/>
                <w:szCs w:val="24"/>
              </w:rPr>
              <w:t>月</w:t>
            </w:r>
            <w:r w:rsidR="00B25505" w:rsidRPr="00C53937">
              <w:rPr>
                <w:rFonts w:asciiTheme="minorEastAsia" w:hAnsiTheme="minorEastAsia" w:cs="Times New Roman" w:hint="eastAsia"/>
                <w:sz w:val="24"/>
                <w:szCs w:val="24"/>
                <w:u w:val="single"/>
              </w:rPr>
              <w:t>1</w:t>
            </w:r>
            <w:r w:rsidRPr="00C53937">
              <w:rPr>
                <w:rFonts w:asciiTheme="minorEastAsia" w:hAnsiTheme="minorEastAsia" w:cs="Times New Roman"/>
                <w:sz w:val="24"/>
                <w:szCs w:val="24"/>
              </w:rPr>
              <w:t>日</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计划竣工日期：</w:t>
            </w:r>
            <w:r w:rsidRPr="00C53937">
              <w:rPr>
                <w:rFonts w:asciiTheme="minorEastAsia" w:hAnsiTheme="minorEastAsia" w:cs="Times New Roman" w:hint="eastAsia"/>
                <w:sz w:val="24"/>
                <w:szCs w:val="24"/>
                <w:u w:val="single"/>
              </w:rPr>
              <w:t>20</w:t>
            </w:r>
            <w:r w:rsidR="00B25505" w:rsidRPr="00C53937">
              <w:rPr>
                <w:rFonts w:asciiTheme="minorEastAsia" w:hAnsiTheme="minorEastAsia" w:cs="Times New Roman" w:hint="eastAsia"/>
                <w:sz w:val="24"/>
                <w:szCs w:val="24"/>
                <w:u w:val="single"/>
              </w:rPr>
              <w:t>22</w:t>
            </w:r>
            <w:r w:rsidRPr="00C53937">
              <w:rPr>
                <w:rFonts w:asciiTheme="minorEastAsia" w:hAnsiTheme="minorEastAsia" w:cs="Times New Roman"/>
                <w:sz w:val="24"/>
                <w:szCs w:val="24"/>
              </w:rPr>
              <w:t>年</w:t>
            </w:r>
            <w:r w:rsidR="00B25505" w:rsidRPr="00C53937">
              <w:rPr>
                <w:rFonts w:asciiTheme="minorEastAsia" w:hAnsiTheme="minorEastAsia" w:cs="Times New Roman" w:hint="eastAsia"/>
                <w:sz w:val="24"/>
                <w:szCs w:val="24"/>
                <w:u w:val="single"/>
              </w:rPr>
              <w:t>11</w:t>
            </w:r>
            <w:r w:rsidRPr="00C53937">
              <w:rPr>
                <w:rFonts w:asciiTheme="minorEastAsia" w:hAnsiTheme="minorEastAsia" w:cs="Times New Roman"/>
                <w:sz w:val="24"/>
                <w:szCs w:val="24"/>
              </w:rPr>
              <w:t>月</w:t>
            </w:r>
            <w:r w:rsidR="0096406B" w:rsidRPr="00C53937">
              <w:rPr>
                <w:rFonts w:asciiTheme="minorEastAsia" w:hAnsiTheme="minorEastAsia" w:cs="Times New Roman" w:hint="eastAsia"/>
                <w:sz w:val="24"/>
                <w:szCs w:val="24"/>
                <w:u w:val="single"/>
              </w:rPr>
              <w:t xml:space="preserve"> </w:t>
            </w:r>
            <w:r w:rsidR="00B25505" w:rsidRPr="00C53937">
              <w:rPr>
                <w:rFonts w:asciiTheme="minorEastAsia" w:hAnsiTheme="minorEastAsia" w:cs="Times New Roman" w:hint="eastAsia"/>
                <w:sz w:val="24"/>
                <w:szCs w:val="24"/>
                <w:u w:val="single"/>
              </w:rPr>
              <w:t>1</w:t>
            </w:r>
            <w:r w:rsidRPr="00C53937">
              <w:rPr>
                <w:rFonts w:asciiTheme="minorEastAsia" w:hAnsiTheme="minorEastAsia" w:cs="Times New Roman"/>
                <w:sz w:val="24"/>
                <w:szCs w:val="24"/>
              </w:rPr>
              <w:t>日</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有关工期的</w:t>
            </w:r>
            <w:proofErr w:type="gramStart"/>
            <w:r w:rsidRPr="00C53937">
              <w:rPr>
                <w:rFonts w:asciiTheme="minorEastAsia" w:hAnsiTheme="minorEastAsia" w:cs="Times New Roman"/>
                <w:sz w:val="24"/>
                <w:szCs w:val="24"/>
              </w:rPr>
              <w:t>详细要</w:t>
            </w:r>
            <w:proofErr w:type="gramEnd"/>
            <w:r w:rsidRPr="00C53937">
              <w:rPr>
                <w:rFonts w:asciiTheme="minorEastAsia" w:hAnsiTheme="minorEastAsia" w:cs="Times New Roman"/>
                <w:sz w:val="24"/>
                <w:szCs w:val="24"/>
              </w:rPr>
              <w:t>求见第七章“技术标准和要求”。</w:t>
            </w:r>
          </w:p>
        </w:tc>
      </w:tr>
      <w:tr w:rsidR="008613B9" w:rsidRPr="00C53937" w:rsidTr="00210461">
        <w:trPr>
          <w:trHeight w:val="457"/>
          <w:jc w:val="center"/>
        </w:trPr>
        <w:tc>
          <w:tcPr>
            <w:tcW w:w="990" w:type="dxa"/>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1.3.3</w:t>
            </w:r>
          </w:p>
        </w:tc>
        <w:tc>
          <w:tcPr>
            <w:tcW w:w="3191" w:type="dxa"/>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质量要求</w:t>
            </w:r>
          </w:p>
        </w:tc>
        <w:tc>
          <w:tcPr>
            <w:tcW w:w="5229" w:type="dxa"/>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质量标准：</w:t>
            </w:r>
            <w:r w:rsidRPr="00C53937">
              <w:rPr>
                <w:rFonts w:asciiTheme="minorEastAsia" w:hAnsiTheme="minorEastAsia" w:cs="Times New Roman" w:hint="eastAsia"/>
                <w:sz w:val="24"/>
                <w:szCs w:val="24"/>
              </w:rPr>
              <w:t>合格。</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1.4.1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投标人资质条件、能力、诚信要求</w:t>
            </w:r>
          </w:p>
        </w:tc>
        <w:tc>
          <w:tcPr>
            <w:tcW w:w="5229" w:type="dxa"/>
          </w:tcPr>
          <w:p w:rsidR="00966884" w:rsidRPr="00C53937" w:rsidRDefault="00AA531E" w:rsidP="00E4543F">
            <w:pPr>
              <w:autoSpaceDE w:val="0"/>
              <w:autoSpaceDN w:val="0"/>
              <w:spacing w:line="460" w:lineRule="exact"/>
              <w:jc w:val="left"/>
              <w:rPr>
                <w:rFonts w:asciiTheme="minorEastAsia" w:hAnsiTheme="minorEastAsia" w:cs="宋体"/>
                <w:kern w:val="0"/>
                <w:sz w:val="24"/>
                <w:szCs w:val="24"/>
              </w:rPr>
            </w:pPr>
            <w:r w:rsidRPr="00C53937">
              <w:rPr>
                <w:rFonts w:asciiTheme="minorEastAsia" w:hAnsiTheme="minorEastAsia" w:cs="宋体" w:hint="eastAsia"/>
                <w:sz w:val="24"/>
                <w:szCs w:val="24"/>
              </w:rPr>
              <w:t>（1）</w:t>
            </w:r>
            <w:r w:rsidR="00C478CB" w:rsidRPr="00C53937">
              <w:rPr>
                <w:rFonts w:asciiTheme="minorEastAsia" w:hAnsiTheme="minorEastAsia" w:cs="宋体" w:hint="eastAsia"/>
                <w:sz w:val="24"/>
                <w:szCs w:val="24"/>
              </w:rPr>
              <w:t>资质条件：</w:t>
            </w:r>
            <w:r w:rsidR="00966884" w:rsidRPr="00C53937">
              <w:rPr>
                <w:rFonts w:asciiTheme="minorEastAsia" w:hAnsiTheme="minorEastAsia" w:cs="宋体" w:hint="eastAsia"/>
                <w:kern w:val="0"/>
                <w:sz w:val="24"/>
                <w:szCs w:val="24"/>
              </w:rPr>
              <w:t>投标人须具备水利水电工程或市政公用工程施工总承包叁级以上（含叁级）资质：</w:t>
            </w:r>
          </w:p>
          <w:p w:rsidR="00122D79" w:rsidRPr="00C53937" w:rsidRDefault="00C478CB" w:rsidP="007214A0">
            <w:pPr>
              <w:snapToGrid w:val="0"/>
              <w:spacing w:before="60" w:after="60" w:line="360" w:lineRule="auto"/>
              <w:rPr>
                <w:rFonts w:asciiTheme="minorEastAsia" w:hAnsiTheme="minorEastAsia" w:cs="宋体"/>
                <w:sz w:val="24"/>
                <w:szCs w:val="24"/>
              </w:rPr>
            </w:pPr>
            <w:r w:rsidRPr="00C53937">
              <w:rPr>
                <w:rFonts w:asciiTheme="minorEastAsia" w:hAnsiTheme="minorEastAsia" w:cs="宋体" w:hint="eastAsia"/>
                <w:sz w:val="24"/>
                <w:szCs w:val="24"/>
              </w:rPr>
              <w:t>（2）财务要求：</w:t>
            </w:r>
            <w:bookmarkStart w:id="66" w:name="EB5796ba7fd5e44dbd92e5417e7dcdb0e3"/>
            <w:r w:rsidRPr="00C53937">
              <w:rPr>
                <w:rFonts w:asciiTheme="minorEastAsia" w:hAnsiTheme="minorEastAsia" w:cs="宋体" w:hint="eastAsia"/>
                <w:sz w:val="24"/>
                <w:szCs w:val="24"/>
              </w:rPr>
              <w:t>2018</w:t>
            </w:r>
            <w:bookmarkEnd w:id="66"/>
            <w:r w:rsidRPr="00C53937">
              <w:rPr>
                <w:rFonts w:asciiTheme="minorEastAsia" w:hAnsiTheme="minorEastAsia" w:cs="宋体"/>
                <w:sz w:val="24"/>
                <w:szCs w:val="24"/>
              </w:rPr>
              <w:t>年至</w:t>
            </w:r>
            <w:bookmarkStart w:id="67" w:name="EB0908a1a8e3e246638a93bec97ec0a78b"/>
            <w:r w:rsidRPr="00C53937">
              <w:rPr>
                <w:rFonts w:asciiTheme="minorEastAsia" w:hAnsiTheme="minorEastAsia" w:cs="宋体" w:hint="eastAsia"/>
                <w:sz w:val="24"/>
                <w:szCs w:val="24"/>
              </w:rPr>
              <w:t>2020</w:t>
            </w:r>
            <w:bookmarkEnd w:id="67"/>
            <w:r w:rsidRPr="00C53937">
              <w:rPr>
                <w:rFonts w:asciiTheme="minorEastAsia" w:hAnsiTheme="minorEastAsia" w:cs="宋体"/>
                <w:sz w:val="24"/>
                <w:szCs w:val="24"/>
              </w:rPr>
              <w:t>年</w:t>
            </w:r>
            <w:r w:rsidRPr="00C53937">
              <w:rPr>
                <w:rFonts w:asciiTheme="minorEastAsia" w:hAnsiTheme="minorEastAsia" w:cs="宋体" w:hint="eastAsia"/>
                <w:sz w:val="24"/>
                <w:szCs w:val="24"/>
              </w:rPr>
              <w:t>经审计的财务</w:t>
            </w:r>
            <w:r w:rsidRPr="00C53937">
              <w:rPr>
                <w:rFonts w:asciiTheme="minorEastAsia" w:hAnsiTheme="minorEastAsia" w:cs="宋体" w:hint="eastAsia"/>
                <w:sz w:val="24"/>
                <w:szCs w:val="24"/>
              </w:rPr>
              <w:lastRenderedPageBreak/>
              <w:t>报表</w:t>
            </w:r>
            <w:r w:rsidR="00122D79" w:rsidRPr="00C53937">
              <w:rPr>
                <w:rFonts w:asciiTheme="minorEastAsia" w:hAnsiTheme="minorEastAsia" w:cs="宋体" w:hint="eastAsia"/>
                <w:sz w:val="24"/>
                <w:szCs w:val="24"/>
              </w:rPr>
              <w:t>复印件【备注：对于从取得营业执照时间起到投标截止时间为止不足要求年数的企业，只需提交企业取得营业执照年份至所要求最近年份经审计的财务报表】；</w:t>
            </w:r>
          </w:p>
          <w:p w:rsidR="00C478CB" w:rsidRPr="00C53937" w:rsidRDefault="00C478CB" w:rsidP="00C478CB">
            <w:pPr>
              <w:spacing w:line="360" w:lineRule="auto"/>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hint="eastAsia"/>
                <w:sz w:val="24"/>
                <w:szCs w:val="24"/>
              </w:rPr>
              <w:t>3</w:t>
            </w:r>
            <w:r w:rsidRPr="00C53937">
              <w:rPr>
                <w:rFonts w:asciiTheme="minorEastAsia" w:hAnsiTheme="minorEastAsia" w:cs="宋体" w:hint="eastAsia"/>
                <w:sz w:val="24"/>
                <w:szCs w:val="24"/>
              </w:rPr>
              <w:t>）业绩要求：无</w:t>
            </w:r>
            <w:r w:rsidR="009F0153" w:rsidRPr="00C53937">
              <w:rPr>
                <w:rFonts w:asciiTheme="minorEastAsia" w:hAnsiTheme="minorEastAsia" w:hint="eastAsia"/>
                <w:sz w:val="24"/>
                <w:szCs w:val="24"/>
              </w:rPr>
              <w:t>；</w:t>
            </w:r>
            <w:r w:rsidRPr="00C53937">
              <w:rPr>
                <w:rFonts w:asciiTheme="minorEastAsia" w:hAnsiTheme="minorEastAsia" w:cs="宋体"/>
                <w:sz w:val="24"/>
                <w:szCs w:val="24"/>
              </w:rPr>
              <w:t xml:space="preserve"> </w:t>
            </w:r>
          </w:p>
          <w:p w:rsidR="00C478CB" w:rsidRPr="00C53937" w:rsidRDefault="00C478CB" w:rsidP="00C478CB">
            <w:pPr>
              <w:autoSpaceDE w:val="0"/>
              <w:autoSpaceDN w:val="0"/>
              <w:spacing w:line="360" w:lineRule="auto"/>
              <w:rPr>
                <w:rFonts w:asciiTheme="minorEastAsia" w:hAnsiTheme="minorEastAsia" w:cs="宋体"/>
                <w:kern w:val="0"/>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hint="eastAsia"/>
                <w:sz w:val="24"/>
                <w:szCs w:val="24"/>
              </w:rPr>
              <w:t>4</w:t>
            </w:r>
            <w:r w:rsidRPr="00C53937">
              <w:rPr>
                <w:rFonts w:asciiTheme="minorEastAsia" w:hAnsiTheme="minorEastAsia" w:cs="宋体" w:hint="eastAsia"/>
                <w:sz w:val="24"/>
                <w:szCs w:val="24"/>
              </w:rPr>
              <w:t>）诚信要求：</w:t>
            </w:r>
            <w:r w:rsidRPr="00C53937">
              <w:rPr>
                <w:rFonts w:asciiTheme="minorEastAsia" w:hAnsiTheme="minorEastAsia" w:cs="宋体" w:hint="eastAsia"/>
                <w:kern w:val="0"/>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rsidR="00C478CB" w:rsidRPr="00C53937" w:rsidRDefault="00C478CB" w:rsidP="009950CB">
            <w:pPr>
              <w:autoSpaceDE w:val="0"/>
              <w:autoSpaceDN w:val="0"/>
              <w:spacing w:line="360" w:lineRule="auto"/>
              <w:jc w:val="left"/>
              <w:rPr>
                <w:rFonts w:asciiTheme="minorEastAsia" w:hAnsiTheme="minorEastAsia" w:cs="宋体"/>
                <w:kern w:val="0"/>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hint="eastAsia"/>
                <w:sz w:val="24"/>
                <w:szCs w:val="24"/>
              </w:rPr>
              <w:t>5</w:t>
            </w:r>
            <w:r w:rsidRPr="00C53937">
              <w:rPr>
                <w:rFonts w:asciiTheme="minorEastAsia" w:hAnsiTheme="minorEastAsia" w:cs="宋体" w:hint="eastAsia"/>
                <w:sz w:val="24"/>
                <w:szCs w:val="24"/>
              </w:rPr>
              <w:t>）项目经理资格：</w:t>
            </w:r>
            <w:r w:rsidR="00966884" w:rsidRPr="00C53937">
              <w:rPr>
                <w:rFonts w:asciiTheme="minorEastAsia" w:hAnsiTheme="minorEastAsia" w:cs="宋体" w:hint="eastAsia"/>
                <w:kern w:val="0"/>
                <w:sz w:val="24"/>
                <w:szCs w:val="24"/>
              </w:rPr>
              <w:t>拟派项目经理具备水利水电工程或市政工程专业二级以上（含二级）注册建造师执业资格，且具备有效的安全生产考核合格证书（B类）</w:t>
            </w:r>
            <w:r w:rsidR="00D9706F" w:rsidRPr="00C53937">
              <w:rPr>
                <w:rFonts w:asciiTheme="minorEastAsia" w:hAnsiTheme="minorEastAsia" w:cs="宋体" w:hint="eastAsia"/>
                <w:kern w:val="0"/>
                <w:sz w:val="24"/>
                <w:szCs w:val="24"/>
              </w:rPr>
              <w:t>，</w:t>
            </w:r>
            <w:r w:rsidR="00D9706F" w:rsidRPr="00C53937">
              <w:rPr>
                <w:rFonts w:asciiTheme="minorEastAsia" w:hAnsiTheme="minorEastAsia" w:hint="eastAsia"/>
                <w:sz w:val="24"/>
                <w:szCs w:val="24"/>
              </w:rPr>
              <w:t>本项目不接受有在建、已中标未开工或已列为其他项目中标候选人第一名的建造师作为项目经理；</w:t>
            </w:r>
          </w:p>
          <w:p w:rsidR="00ED24EA" w:rsidRPr="00C53937" w:rsidRDefault="00ED24EA" w:rsidP="009950CB">
            <w:pPr>
              <w:wordWrap w:val="0"/>
              <w:spacing w:line="360" w:lineRule="auto"/>
              <w:rPr>
                <w:rFonts w:asciiTheme="minorEastAsia" w:hAnsiTheme="minorEastAsia"/>
                <w:sz w:val="24"/>
                <w:szCs w:val="24"/>
              </w:rPr>
            </w:pPr>
            <w:r w:rsidRPr="00C53937">
              <w:rPr>
                <w:rFonts w:asciiTheme="minorEastAsia" w:hAnsiTheme="minorEastAsia" w:hint="eastAsia"/>
                <w:sz w:val="24"/>
                <w:szCs w:val="24"/>
              </w:rPr>
              <w:t>（6）技术负责人：具备中级或以上技术职称；</w:t>
            </w:r>
          </w:p>
          <w:p w:rsidR="00D9706F" w:rsidRPr="00C53937" w:rsidRDefault="00D9706F" w:rsidP="009950CB">
            <w:pPr>
              <w:spacing w:line="360" w:lineRule="auto"/>
              <w:rPr>
                <w:rFonts w:asciiTheme="minorEastAsia" w:hAnsiTheme="minorEastAsia" w:cs="宋体"/>
                <w:sz w:val="24"/>
                <w:szCs w:val="24"/>
              </w:rPr>
            </w:pPr>
            <w:r w:rsidRPr="00C53937">
              <w:rPr>
                <w:rFonts w:asciiTheme="minorEastAsia" w:hAnsiTheme="minorEastAsia" w:cs="宋体" w:hint="eastAsia"/>
                <w:kern w:val="0"/>
                <w:sz w:val="24"/>
                <w:szCs w:val="24"/>
              </w:rPr>
              <w:t>（</w:t>
            </w:r>
            <w:r w:rsidR="00ED24EA" w:rsidRPr="00C53937">
              <w:rPr>
                <w:rFonts w:asciiTheme="minorEastAsia" w:hAnsiTheme="minorEastAsia" w:cs="宋体" w:hint="eastAsia"/>
                <w:kern w:val="0"/>
                <w:sz w:val="24"/>
                <w:szCs w:val="24"/>
              </w:rPr>
              <w:t>7</w:t>
            </w:r>
            <w:r w:rsidRPr="00C53937">
              <w:rPr>
                <w:rFonts w:asciiTheme="minorEastAsia" w:hAnsiTheme="minorEastAsia" w:cs="宋体" w:hint="eastAsia"/>
                <w:kern w:val="0"/>
                <w:sz w:val="24"/>
                <w:szCs w:val="24"/>
              </w:rPr>
              <w:t>）专职安全员：专职安全员具备有效的安全生产考核合格证书（C类）</w:t>
            </w:r>
            <w:r w:rsidR="00404A74" w:rsidRPr="00C53937">
              <w:rPr>
                <w:rFonts w:asciiTheme="minorEastAsia" w:hAnsiTheme="minorEastAsia" w:hint="eastAsia"/>
                <w:sz w:val="24"/>
                <w:szCs w:val="24"/>
              </w:rPr>
              <w:t>；</w:t>
            </w:r>
          </w:p>
          <w:p w:rsidR="00C478CB" w:rsidRPr="00C53937" w:rsidRDefault="00C478CB" w:rsidP="009950CB">
            <w:pPr>
              <w:spacing w:line="360" w:lineRule="auto"/>
              <w:rPr>
                <w:rFonts w:asciiTheme="minorEastAsia" w:hAnsiTheme="minorEastAsia" w:cs="Times New Roman"/>
                <w:sz w:val="24"/>
                <w:szCs w:val="24"/>
              </w:rPr>
            </w:pPr>
            <w:r w:rsidRPr="00C53937">
              <w:rPr>
                <w:rFonts w:asciiTheme="minorEastAsia" w:hAnsiTheme="minorEastAsia" w:cs="宋体" w:hint="eastAsia"/>
                <w:sz w:val="24"/>
                <w:szCs w:val="24"/>
              </w:rPr>
              <w:t>（</w:t>
            </w:r>
            <w:r w:rsidR="00ED24EA" w:rsidRPr="00C53937">
              <w:rPr>
                <w:rFonts w:asciiTheme="minorEastAsia" w:hAnsiTheme="minorEastAsia" w:cs="Times New Roman" w:hint="eastAsia"/>
                <w:sz w:val="24"/>
                <w:szCs w:val="24"/>
              </w:rPr>
              <w:t>8</w:t>
            </w:r>
            <w:r w:rsidRPr="00C53937">
              <w:rPr>
                <w:rFonts w:asciiTheme="minorEastAsia" w:hAnsiTheme="minorEastAsia" w:cs="宋体" w:hint="eastAsia"/>
                <w:sz w:val="24"/>
                <w:szCs w:val="24"/>
              </w:rPr>
              <w:t>）其他要求：</w:t>
            </w:r>
          </w:p>
          <w:p w:rsidR="00C478CB" w:rsidRPr="00C53937" w:rsidRDefault="00C478CB" w:rsidP="009950CB">
            <w:pPr>
              <w:wordWrap w:val="0"/>
              <w:spacing w:line="360" w:lineRule="auto"/>
              <w:rPr>
                <w:rFonts w:asciiTheme="minorEastAsia" w:hAnsiTheme="minorEastAsia" w:cs="宋体"/>
                <w:kern w:val="0"/>
                <w:sz w:val="24"/>
                <w:szCs w:val="24"/>
              </w:rPr>
            </w:pPr>
            <w:bookmarkStart w:id="68" w:name="EB8b0fed5d468f4803a03ce89208a0b216"/>
            <w:r w:rsidRPr="00C53937">
              <w:rPr>
                <w:rFonts w:asciiTheme="minorEastAsia" w:hAnsiTheme="minorEastAsia" w:cs="宋体" w:hint="eastAsia"/>
                <w:kern w:val="0"/>
                <w:sz w:val="24"/>
                <w:szCs w:val="24"/>
              </w:rPr>
              <w:t>1. 单位负责人为同一人或者存在直接控股、管理关系的不同投标人，不得参加同一合同项下的政府采购活动。（提供投标人国家企业信用信息公示系统（http：\\www.gsxt.gov.cn\）基础信息中的股东及出资和主要人员信息资料 ）</w:t>
            </w:r>
            <w:r w:rsidR="00404A74" w:rsidRPr="00C53937">
              <w:rPr>
                <w:rFonts w:asciiTheme="minorEastAsia" w:hAnsiTheme="minorEastAsia" w:hint="eastAsia"/>
                <w:sz w:val="24"/>
                <w:szCs w:val="24"/>
              </w:rPr>
              <w:t>；</w:t>
            </w:r>
          </w:p>
          <w:p w:rsidR="00C478CB" w:rsidRPr="00C53937" w:rsidRDefault="00C478CB" w:rsidP="009950CB">
            <w:pPr>
              <w:wordWrap w:val="0"/>
              <w:spacing w:line="360" w:lineRule="auto"/>
              <w:rPr>
                <w:rFonts w:asciiTheme="minorEastAsia" w:hAnsiTheme="minorEastAsia" w:cs="宋体"/>
                <w:kern w:val="0"/>
                <w:sz w:val="24"/>
                <w:szCs w:val="24"/>
              </w:rPr>
            </w:pPr>
            <w:r w:rsidRPr="00C53937">
              <w:rPr>
                <w:rFonts w:asciiTheme="minorEastAsia" w:hAnsiTheme="minorEastAsia" w:cs="宋体" w:hint="eastAsia"/>
                <w:kern w:val="0"/>
                <w:sz w:val="24"/>
                <w:szCs w:val="24"/>
              </w:rPr>
              <w:t>2.投标人、投标人法定代表人、拟投入本项目的项目经理无行贿犯罪记录证明。(投标人可通过</w:t>
            </w:r>
            <w:r w:rsidRPr="00C53937">
              <w:rPr>
                <w:rFonts w:asciiTheme="minorEastAsia" w:hAnsiTheme="minorEastAsia" w:cs="宋体" w:hint="eastAsia"/>
                <w:kern w:val="0"/>
                <w:sz w:val="24"/>
                <w:szCs w:val="24"/>
              </w:rPr>
              <w:lastRenderedPageBreak/>
              <w:t>“中国裁判文书网”自行查询，并将在中国裁判</w:t>
            </w:r>
            <w:proofErr w:type="gramStart"/>
            <w:r w:rsidRPr="00C53937">
              <w:rPr>
                <w:rFonts w:asciiTheme="minorEastAsia" w:hAnsiTheme="minorEastAsia" w:cs="宋体" w:hint="eastAsia"/>
                <w:kern w:val="0"/>
                <w:sz w:val="24"/>
                <w:szCs w:val="24"/>
              </w:rPr>
              <w:t>文书网</w:t>
            </w:r>
            <w:proofErr w:type="gramEnd"/>
            <w:r w:rsidRPr="00C53937">
              <w:rPr>
                <w:rFonts w:asciiTheme="minorEastAsia" w:hAnsiTheme="minorEastAsia" w:cs="宋体" w:hint="eastAsia"/>
                <w:kern w:val="0"/>
                <w:sz w:val="24"/>
                <w:szCs w:val="24"/>
              </w:rPr>
              <w:t>的行贿犯罪档案查询网页截图附在投标文件中)</w:t>
            </w:r>
            <w:bookmarkEnd w:id="68"/>
            <w:r w:rsidR="00404A74" w:rsidRPr="00C53937">
              <w:rPr>
                <w:rFonts w:asciiTheme="minorEastAsia" w:hAnsiTheme="minorEastAsia" w:hint="eastAsia"/>
                <w:sz w:val="24"/>
                <w:szCs w:val="24"/>
              </w:rPr>
              <w:t xml:space="preserve"> ；</w:t>
            </w:r>
          </w:p>
          <w:p w:rsidR="00D17DC2" w:rsidRPr="00C53937" w:rsidRDefault="00C478CB" w:rsidP="009950CB">
            <w:pPr>
              <w:wordWrap w:val="0"/>
              <w:spacing w:line="360" w:lineRule="auto"/>
              <w:rPr>
                <w:rFonts w:asciiTheme="minorEastAsia" w:hAnsiTheme="minorEastAsia" w:cs="宋体"/>
                <w:kern w:val="0"/>
                <w:sz w:val="24"/>
                <w:szCs w:val="24"/>
              </w:rPr>
            </w:pPr>
            <w:r w:rsidRPr="00C53937">
              <w:rPr>
                <w:rFonts w:asciiTheme="minorEastAsia" w:hAnsiTheme="minorEastAsia" w:cs="宋体" w:hint="eastAsia"/>
                <w:kern w:val="0"/>
                <w:sz w:val="24"/>
                <w:szCs w:val="24"/>
              </w:rPr>
              <w:t>3</w:t>
            </w:r>
            <w:r w:rsidR="00D17DC2" w:rsidRPr="00C53937">
              <w:rPr>
                <w:rFonts w:asciiTheme="minorEastAsia" w:hAnsiTheme="minorEastAsia" w:cs="宋体" w:hint="eastAsia"/>
                <w:kern w:val="0"/>
                <w:sz w:val="24"/>
                <w:szCs w:val="24"/>
              </w:rPr>
              <w:t>.本项目不接受未下载本项目招标文件的投标人投标。</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lastRenderedPageBreak/>
              <w:t>1.4.2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是否接受联合体投标</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不接受</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1.9.1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踏勘现场</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不组织</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1.10</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投标预备会</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不召开</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1.11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分  包</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 xml:space="preserve">不允许 </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1.12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偏  离</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不允许</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2.</w:t>
            </w:r>
            <w:r w:rsidRPr="00C53937">
              <w:rPr>
                <w:rFonts w:asciiTheme="minorEastAsia" w:hAnsiTheme="minorEastAsia" w:cs="Times New Roman" w:hint="eastAsia"/>
                <w:sz w:val="24"/>
                <w:szCs w:val="24"/>
              </w:rPr>
              <w:t>1.1（10）</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构成招标文件的其他材料</w:t>
            </w:r>
          </w:p>
        </w:tc>
        <w:tc>
          <w:tcPr>
            <w:tcW w:w="5229" w:type="dxa"/>
            <w:vAlign w:val="center"/>
          </w:tcPr>
          <w:p w:rsidR="00AF171E" w:rsidRPr="00C53937" w:rsidRDefault="00AF171E" w:rsidP="00AF171E">
            <w:pPr>
              <w:tabs>
                <w:tab w:val="left" w:pos="826"/>
              </w:tabs>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招标文件的澄清、修改、补充通知等内容</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2.2.1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投标人要求澄清招标文件的截止时间</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投标截止日10天</w:t>
            </w:r>
            <w:r w:rsidRPr="00C53937">
              <w:rPr>
                <w:rFonts w:asciiTheme="minorEastAsia" w:hAnsiTheme="minorEastAsia" w:cs="Times New Roman" w:hint="eastAsia"/>
                <w:sz w:val="24"/>
                <w:szCs w:val="24"/>
              </w:rPr>
              <w:t>前</w:t>
            </w:r>
            <w:r w:rsidRPr="00C53937">
              <w:rPr>
                <w:rFonts w:asciiTheme="minorEastAsia" w:hAnsiTheme="minorEastAsia" w:cs="Times New Roman"/>
                <w:sz w:val="24"/>
                <w:szCs w:val="24"/>
              </w:rPr>
              <w:t>。投标人不在澄清期限内提出，招标人有权不予答复，或答复后投标截止时间由招标人确定是否顺延。</w:t>
            </w:r>
          </w:p>
        </w:tc>
      </w:tr>
      <w:tr w:rsidR="008613B9" w:rsidRPr="00C53937" w:rsidTr="00210461">
        <w:trPr>
          <w:trHeight w:val="457"/>
          <w:jc w:val="center"/>
        </w:trPr>
        <w:tc>
          <w:tcPr>
            <w:tcW w:w="990" w:type="dxa"/>
            <w:vMerge w:val="restart"/>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2.2.2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投标截止时间</w:t>
            </w:r>
          </w:p>
        </w:tc>
        <w:tc>
          <w:tcPr>
            <w:tcW w:w="5229" w:type="dxa"/>
            <w:vAlign w:val="bottom"/>
          </w:tcPr>
          <w:p w:rsidR="00AF171E" w:rsidRPr="00C53937" w:rsidRDefault="00AF171E" w:rsidP="008613B9">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 xml:space="preserve"> 2021</w:t>
            </w:r>
            <w:r w:rsidRPr="00C53937">
              <w:rPr>
                <w:rFonts w:asciiTheme="minorEastAsia" w:hAnsiTheme="minorEastAsia" w:cs="Times New Roman"/>
                <w:sz w:val="24"/>
                <w:szCs w:val="24"/>
              </w:rPr>
              <w:t>年</w:t>
            </w:r>
            <w:r w:rsidR="00B25505" w:rsidRPr="00C53937">
              <w:rPr>
                <w:rFonts w:asciiTheme="minorEastAsia" w:hAnsiTheme="minorEastAsia" w:cs="Times New Roman" w:hint="eastAsia"/>
                <w:sz w:val="24"/>
                <w:szCs w:val="24"/>
              </w:rPr>
              <w:t>10</w:t>
            </w:r>
            <w:r w:rsidRPr="00C53937">
              <w:rPr>
                <w:rFonts w:asciiTheme="minorEastAsia" w:hAnsiTheme="minorEastAsia" w:cs="Times New Roman" w:hint="eastAsia"/>
                <w:sz w:val="24"/>
                <w:szCs w:val="24"/>
              </w:rPr>
              <w:t>月</w:t>
            </w:r>
            <w:r w:rsidR="008613B9" w:rsidRPr="00C53937">
              <w:rPr>
                <w:rFonts w:asciiTheme="minorEastAsia" w:hAnsiTheme="minorEastAsia" w:cs="Times New Roman" w:hint="eastAsia"/>
                <w:sz w:val="24"/>
                <w:szCs w:val="24"/>
              </w:rPr>
              <w:t>13</w:t>
            </w:r>
            <w:r w:rsidRPr="00C53937">
              <w:rPr>
                <w:rFonts w:asciiTheme="minorEastAsia" w:hAnsiTheme="minorEastAsia" w:cs="Times New Roman" w:hint="eastAsia"/>
                <w:sz w:val="24"/>
                <w:szCs w:val="24"/>
              </w:rPr>
              <w:t>日</w:t>
            </w:r>
            <w:r w:rsidR="008613B9" w:rsidRPr="00C53937">
              <w:rPr>
                <w:rFonts w:asciiTheme="minorEastAsia" w:hAnsiTheme="minorEastAsia" w:cs="Times New Roman" w:hint="eastAsia"/>
                <w:sz w:val="24"/>
                <w:szCs w:val="24"/>
              </w:rPr>
              <w:t>10</w:t>
            </w:r>
            <w:r w:rsidRPr="00C53937">
              <w:rPr>
                <w:rFonts w:asciiTheme="minorEastAsia" w:hAnsiTheme="minorEastAsia" w:cs="Times New Roman"/>
                <w:sz w:val="24"/>
                <w:szCs w:val="24"/>
              </w:rPr>
              <w:t>时</w:t>
            </w:r>
            <w:r w:rsidR="00B25505" w:rsidRPr="00C53937">
              <w:rPr>
                <w:rFonts w:asciiTheme="minorEastAsia" w:hAnsiTheme="minorEastAsia" w:cs="Times New Roman" w:hint="eastAsia"/>
                <w:sz w:val="24"/>
                <w:szCs w:val="24"/>
              </w:rPr>
              <w:t>30</w:t>
            </w:r>
            <w:r w:rsidRPr="00C53937">
              <w:rPr>
                <w:rFonts w:asciiTheme="minorEastAsia" w:hAnsiTheme="minorEastAsia" w:cs="Times New Roman"/>
                <w:sz w:val="24"/>
                <w:szCs w:val="24"/>
              </w:rPr>
              <w:t>分</w:t>
            </w:r>
          </w:p>
        </w:tc>
      </w:tr>
      <w:tr w:rsidR="008613B9" w:rsidRPr="00C53937" w:rsidTr="00210461">
        <w:trPr>
          <w:trHeight w:val="457"/>
          <w:jc w:val="center"/>
        </w:trPr>
        <w:tc>
          <w:tcPr>
            <w:tcW w:w="990" w:type="dxa"/>
            <w:vMerge/>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招标文件澄清发布方式</w:t>
            </w:r>
          </w:p>
        </w:tc>
        <w:tc>
          <w:tcPr>
            <w:tcW w:w="5229" w:type="dxa"/>
          </w:tcPr>
          <w:p w:rsidR="00AF171E" w:rsidRPr="00C53937" w:rsidRDefault="00AF171E" w:rsidP="00AF171E">
            <w:pPr>
              <w:snapToGrid w:val="0"/>
              <w:spacing w:before="60" w:after="60" w:line="360" w:lineRule="exact"/>
              <w:rPr>
                <w:rFonts w:asciiTheme="minorEastAsia" w:hAnsiTheme="minorEastAsia" w:cs="Times New Roman"/>
                <w:sz w:val="24"/>
                <w:szCs w:val="24"/>
                <w:u w:val="single"/>
              </w:rPr>
            </w:pPr>
            <w:r w:rsidRPr="00C53937">
              <w:rPr>
                <w:rFonts w:asciiTheme="minorEastAsia" w:hAnsiTheme="minorEastAsia" w:cs="Times New Roman"/>
                <w:sz w:val="24"/>
                <w:szCs w:val="24"/>
              </w:rPr>
              <w:t>同招标公告发布媒介</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2.2.3</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投标人确认收到澄清的方式</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 xml:space="preserve">不需要确认。澄清文件在本章第2.2.2款规定的网站上发布之日起，视为投标人已收到该澄清。投标人未及时关注招标人在网站上发布的澄清文件造成的损失，由投标人自行负责。 </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3.1.1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构成投标文件的材料</w:t>
            </w:r>
          </w:p>
        </w:tc>
        <w:tc>
          <w:tcPr>
            <w:tcW w:w="5229" w:type="dxa"/>
            <w:vAlign w:val="center"/>
          </w:tcPr>
          <w:p w:rsidR="00AF171E" w:rsidRPr="00C53937" w:rsidRDefault="00AF171E" w:rsidP="00210461">
            <w:pPr>
              <w:snapToGrid w:val="0"/>
              <w:spacing w:before="60" w:after="60" w:line="440" w:lineRule="exact"/>
              <w:rPr>
                <w:rFonts w:asciiTheme="minorEastAsia" w:hAnsiTheme="minorEastAsia" w:cs="Times New Roman"/>
                <w:sz w:val="24"/>
                <w:szCs w:val="24"/>
              </w:rPr>
            </w:pPr>
            <w:r w:rsidRPr="00C53937">
              <w:rPr>
                <w:rFonts w:asciiTheme="minorEastAsia" w:hAnsiTheme="minorEastAsia" w:cs="Times New Roman"/>
                <w:sz w:val="24"/>
                <w:szCs w:val="24"/>
              </w:rPr>
              <w:t>投标文件的组成部分：资格审查部分、商务</w:t>
            </w:r>
            <w:r w:rsidRPr="00C53937">
              <w:rPr>
                <w:rFonts w:asciiTheme="minorEastAsia" w:hAnsiTheme="minorEastAsia" w:cs="Times New Roman" w:hint="eastAsia"/>
                <w:sz w:val="24"/>
                <w:szCs w:val="24"/>
              </w:rPr>
              <w:t>标</w:t>
            </w:r>
            <w:r w:rsidRPr="00C53937">
              <w:rPr>
                <w:rFonts w:asciiTheme="minorEastAsia" w:hAnsiTheme="minorEastAsia" w:cs="Times New Roman"/>
                <w:sz w:val="24"/>
                <w:szCs w:val="24"/>
              </w:rPr>
              <w:t>部分、技术</w:t>
            </w:r>
            <w:r w:rsidRPr="00C53937">
              <w:rPr>
                <w:rFonts w:asciiTheme="minorEastAsia" w:hAnsiTheme="minorEastAsia" w:cs="Times New Roman" w:hint="eastAsia"/>
                <w:sz w:val="24"/>
                <w:szCs w:val="24"/>
              </w:rPr>
              <w:t>标</w:t>
            </w:r>
            <w:r w:rsidRPr="00C53937">
              <w:rPr>
                <w:rFonts w:asciiTheme="minorEastAsia" w:hAnsiTheme="minorEastAsia" w:cs="Times New Roman"/>
                <w:sz w:val="24"/>
                <w:szCs w:val="24"/>
              </w:rPr>
              <w:t>部分组成</w:t>
            </w:r>
          </w:p>
          <w:p w:rsidR="00122D79" w:rsidRPr="00C53937" w:rsidRDefault="00AF171E" w:rsidP="00210461">
            <w:pPr>
              <w:snapToGrid w:val="0"/>
              <w:spacing w:before="60" w:after="60" w:line="440" w:lineRule="exact"/>
              <w:rPr>
                <w:rFonts w:asciiTheme="minorEastAsia" w:hAnsiTheme="minorEastAsia" w:cs="Times New Roman"/>
                <w:sz w:val="24"/>
                <w:szCs w:val="24"/>
              </w:rPr>
            </w:pPr>
            <w:r w:rsidRPr="00C53937">
              <w:rPr>
                <w:rFonts w:asciiTheme="minorEastAsia" w:hAnsiTheme="minorEastAsia" w:cs="宋体" w:hint="eastAsia"/>
                <w:b/>
                <w:bCs/>
                <w:sz w:val="24"/>
                <w:szCs w:val="24"/>
              </w:rPr>
              <w:t>资格审查部分</w:t>
            </w:r>
            <w:r w:rsidRPr="00C53937">
              <w:rPr>
                <w:rFonts w:asciiTheme="minorEastAsia" w:hAnsiTheme="minorEastAsia" w:cs="宋体" w:hint="eastAsia"/>
                <w:sz w:val="24"/>
                <w:szCs w:val="24"/>
              </w:rPr>
              <w:t>【备注：以下复印件均须加盖投标人单位公章】</w:t>
            </w:r>
            <w:r w:rsidRPr="00C53937">
              <w:rPr>
                <w:rFonts w:asciiTheme="minorEastAsia" w:hAnsiTheme="minorEastAsia" w:cs="Times New Roman"/>
                <w:sz w:val="24"/>
                <w:szCs w:val="24"/>
              </w:rPr>
              <w:t>：</w:t>
            </w:r>
          </w:p>
          <w:p w:rsidR="003A7BBE" w:rsidRPr="00C53937" w:rsidRDefault="003A7BBE" w:rsidP="00210461">
            <w:pPr>
              <w:snapToGrid w:val="0"/>
              <w:spacing w:before="60" w:after="60"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1）法定代表人身份证明原件及身份证复印件（法定代表人签署投标文件时提供）或者投标文件签署授权委托书（原件），附：法定代表人身份证明及身份证、委托代理的身份证复印件（委托代理人签署投标文件时提供）；</w:t>
            </w:r>
          </w:p>
          <w:p w:rsidR="003A7BBE" w:rsidRPr="00C53937" w:rsidRDefault="003A7BBE" w:rsidP="00210461">
            <w:pPr>
              <w:spacing w:line="440" w:lineRule="exact"/>
              <w:rPr>
                <w:rFonts w:asciiTheme="minorEastAsia" w:hAnsiTheme="minorEastAsia"/>
                <w:sz w:val="24"/>
                <w:szCs w:val="24"/>
              </w:rPr>
            </w:pPr>
            <w:r w:rsidRPr="00C53937">
              <w:rPr>
                <w:rFonts w:asciiTheme="minorEastAsia" w:hAnsiTheme="minorEastAsia" w:hint="eastAsia"/>
                <w:sz w:val="24"/>
                <w:szCs w:val="24"/>
              </w:rPr>
              <w:lastRenderedPageBreak/>
              <w:t>（2）投标人基本情况表（附企业营业执照副本、企业资质证书副本、安全生产许可证副本等材料的复印件）</w:t>
            </w:r>
            <w:r w:rsidR="0038768C" w:rsidRPr="00C53937">
              <w:rPr>
                <w:rFonts w:asciiTheme="minorEastAsia" w:hAnsiTheme="minorEastAsia" w:hint="eastAsia"/>
                <w:sz w:val="24"/>
                <w:szCs w:val="24"/>
              </w:rPr>
              <w:t>；</w:t>
            </w:r>
          </w:p>
          <w:p w:rsidR="003A7BBE" w:rsidRPr="00C53937" w:rsidRDefault="003A7BBE" w:rsidP="00210461">
            <w:pPr>
              <w:spacing w:line="440" w:lineRule="exact"/>
              <w:rPr>
                <w:rFonts w:asciiTheme="minorEastAsia" w:hAnsiTheme="minorEastAsia"/>
                <w:sz w:val="24"/>
                <w:szCs w:val="24"/>
              </w:rPr>
            </w:pPr>
            <w:r w:rsidRPr="00C53937">
              <w:rPr>
                <w:rFonts w:asciiTheme="minorEastAsia" w:hAnsiTheme="minorEastAsia" w:hint="eastAsia"/>
                <w:sz w:val="24"/>
                <w:szCs w:val="24"/>
              </w:rPr>
              <w:t>（3）建设工程项目管理承诺书；</w:t>
            </w:r>
          </w:p>
          <w:p w:rsidR="003A7BBE" w:rsidRPr="00C53937" w:rsidRDefault="003A7BBE" w:rsidP="00210461">
            <w:pPr>
              <w:spacing w:line="440" w:lineRule="exact"/>
              <w:rPr>
                <w:rFonts w:asciiTheme="minorEastAsia" w:hAnsiTheme="minorEastAsia"/>
                <w:sz w:val="24"/>
                <w:szCs w:val="24"/>
              </w:rPr>
            </w:pPr>
            <w:r w:rsidRPr="00C53937">
              <w:rPr>
                <w:rFonts w:asciiTheme="minorEastAsia" w:hAnsiTheme="minorEastAsia" w:hint="eastAsia"/>
                <w:sz w:val="24"/>
                <w:szCs w:val="24"/>
              </w:rPr>
              <w:t>（4）项目经理简历表（</w:t>
            </w:r>
            <w:proofErr w:type="gramStart"/>
            <w:r w:rsidRPr="00C53937">
              <w:rPr>
                <w:rFonts w:asciiTheme="minorEastAsia" w:hAnsiTheme="minorEastAsia" w:hint="eastAsia"/>
                <w:sz w:val="24"/>
                <w:szCs w:val="24"/>
              </w:rPr>
              <w:t>附项目</w:t>
            </w:r>
            <w:proofErr w:type="gramEnd"/>
            <w:r w:rsidRPr="00C53937">
              <w:rPr>
                <w:rFonts w:asciiTheme="minorEastAsia" w:hAnsiTheme="minorEastAsia" w:hint="eastAsia"/>
                <w:sz w:val="24"/>
                <w:szCs w:val="24"/>
              </w:rPr>
              <w:t>经理注册建造师执业资格证书和安全生产考核合格证书（B类）的复印件）</w:t>
            </w:r>
            <w:r w:rsidR="0038768C" w:rsidRPr="00C53937">
              <w:rPr>
                <w:rFonts w:asciiTheme="minorEastAsia" w:hAnsiTheme="minorEastAsia" w:hint="eastAsia"/>
                <w:sz w:val="24"/>
                <w:szCs w:val="24"/>
              </w:rPr>
              <w:t>；</w:t>
            </w:r>
          </w:p>
          <w:p w:rsidR="003A7BBE" w:rsidRPr="00C53937" w:rsidRDefault="003A7BBE" w:rsidP="00210461">
            <w:pPr>
              <w:spacing w:line="440" w:lineRule="exact"/>
              <w:rPr>
                <w:rFonts w:asciiTheme="minorEastAsia" w:hAnsiTheme="minorEastAsia"/>
                <w:sz w:val="24"/>
                <w:szCs w:val="24"/>
              </w:rPr>
            </w:pPr>
            <w:r w:rsidRPr="00C53937">
              <w:rPr>
                <w:rFonts w:asciiTheme="minorEastAsia" w:hAnsiTheme="minorEastAsia" w:hint="eastAsia"/>
                <w:sz w:val="24"/>
                <w:szCs w:val="24"/>
              </w:rPr>
              <w:t>（5）项目技术负责人简历表（附职称证书的复印件）</w:t>
            </w:r>
            <w:r w:rsidR="0038768C" w:rsidRPr="00C53937">
              <w:rPr>
                <w:rFonts w:asciiTheme="minorEastAsia" w:hAnsiTheme="minorEastAsia" w:hint="eastAsia"/>
                <w:sz w:val="24"/>
                <w:szCs w:val="24"/>
              </w:rPr>
              <w:t>；</w:t>
            </w:r>
          </w:p>
          <w:p w:rsidR="003A7BBE" w:rsidRPr="00C53937" w:rsidRDefault="003A7BBE" w:rsidP="00210461">
            <w:pPr>
              <w:spacing w:line="440" w:lineRule="exact"/>
              <w:rPr>
                <w:rFonts w:asciiTheme="minorEastAsia" w:hAnsiTheme="minorEastAsia"/>
                <w:sz w:val="24"/>
                <w:szCs w:val="24"/>
              </w:rPr>
            </w:pPr>
            <w:r w:rsidRPr="00C53937">
              <w:rPr>
                <w:rFonts w:asciiTheme="minorEastAsia" w:hAnsiTheme="minorEastAsia" w:hint="eastAsia"/>
                <w:sz w:val="24"/>
                <w:szCs w:val="24"/>
              </w:rPr>
              <w:t>（6）拟投入专职安全员的安全生产考核合格证书（C类）复印件；</w:t>
            </w:r>
          </w:p>
          <w:p w:rsidR="003A7BBE" w:rsidRPr="00C53937" w:rsidRDefault="003A7BBE" w:rsidP="00210461">
            <w:pPr>
              <w:spacing w:line="440" w:lineRule="exact"/>
              <w:rPr>
                <w:rFonts w:asciiTheme="minorEastAsia" w:hAnsiTheme="minorEastAsia"/>
                <w:sz w:val="24"/>
                <w:szCs w:val="24"/>
              </w:rPr>
            </w:pPr>
            <w:r w:rsidRPr="00C53937">
              <w:rPr>
                <w:rFonts w:asciiTheme="minorEastAsia" w:hAnsiTheme="minorEastAsia" w:hint="eastAsia"/>
                <w:sz w:val="24"/>
                <w:szCs w:val="24"/>
              </w:rPr>
              <w:t>（7）项目经理、技术负责人和主要管理人员（施工员、安全员、质量员、材料员）近3个月（2021年6月至2021年8月）（从取得营业执照时间起到投标截止时间为止不足要求月数的只需提供从取得营业执照起的证明材料）在现任职单位依法缴纳社会保险证明材料的复印件；</w:t>
            </w:r>
          </w:p>
          <w:p w:rsidR="00122D79" w:rsidRPr="00C53937" w:rsidRDefault="00AF171E" w:rsidP="00210461">
            <w:pPr>
              <w:snapToGrid w:val="0"/>
              <w:spacing w:before="60" w:after="60"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w:t>
            </w:r>
            <w:r w:rsidR="003A7BBE" w:rsidRPr="00C53937">
              <w:rPr>
                <w:rFonts w:asciiTheme="minorEastAsia" w:hAnsiTheme="minorEastAsia" w:cs="Times New Roman" w:hint="eastAsia"/>
                <w:sz w:val="24"/>
                <w:szCs w:val="24"/>
              </w:rPr>
              <w:t>8</w:t>
            </w:r>
            <w:r w:rsidRPr="00C53937">
              <w:rPr>
                <w:rFonts w:asciiTheme="minorEastAsia" w:hAnsiTheme="minorEastAsia" w:cs="Times New Roman" w:hint="eastAsia"/>
                <w:sz w:val="24"/>
                <w:szCs w:val="24"/>
              </w:rPr>
              <w:t>）</w:t>
            </w:r>
            <w:r w:rsidR="00122D79" w:rsidRPr="00C53937">
              <w:rPr>
                <w:rFonts w:asciiTheme="minorEastAsia" w:hAnsiTheme="minorEastAsia" w:cs="Times New Roman" w:hint="eastAsia"/>
                <w:sz w:val="24"/>
                <w:szCs w:val="24"/>
              </w:rPr>
              <w:t>资格审查需要的其他材料：项目管理机构配备情况表、拟投入施工机械设备情况表、企业已完成类似项目一览表（如有）、企业诚信情况一览表（如有）、企业 2018 年至2020 年财务状况表及投标人须知前附表1.4.1要求的资料等。</w:t>
            </w:r>
          </w:p>
          <w:p w:rsidR="00AF171E" w:rsidRPr="00C53937" w:rsidRDefault="00AF171E" w:rsidP="00210461">
            <w:pPr>
              <w:snapToGrid w:val="0"/>
              <w:spacing w:before="60" w:after="60" w:line="440" w:lineRule="exact"/>
              <w:rPr>
                <w:rFonts w:asciiTheme="minorEastAsia" w:hAnsiTheme="minorEastAsia" w:cs="Times New Roman"/>
                <w:b/>
                <w:bCs/>
                <w:sz w:val="24"/>
                <w:szCs w:val="24"/>
              </w:rPr>
            </w:pPr>
            <w:r w:rsidRPr="00C53937">
              <w:rPr>
                <w:rFonts w:asciiTheme="minorEastAsia" w:hAnsiTheme="minorEastAsia" w:cs="Times New Roman"/>
                <w:b/>
                <w:bCs/>
                <w:sz w:val="24"/>
                <w:szCs w:val="24"/>
              </w:rPr>
              <w:t>商务标部分：</w:t>
            </w:r>
          </w:p>
          <w:p w:rsidR="00122D79" w:rsidRPr="00C53937" w:rsidRDefault="00122D79" w:rsidP="0021046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（1）投标函；</w:t>
            </w:r>
          </w:p>
          <w:p w:rsidR="00122D79" w:rsidRPr="00C53937" w:rsidRDefault="00122D79" w:rsidP="0021046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（2）投标函附录；</w:t>
            </w:r>
          </w:p>
          <w:p w:rsidR="00122D79" w:rsidRPr="00C53937" w:rsidRDefault="00122D79" w:rsidP="0021046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（3）投标报价表；</w:t>
            </w:r>
          </w:p>
          <w:p w:rsidR="00122D79" w:rsidRPr="00C53937" w:rsidRDefault="00122D79" w:rsidP="0021046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（4）已标价工程量清单。</w:t>
            </w:r>
          </w:p>
          <w:p w:rsidR="00AF171E" w:rsidRPr="00C53937" w:rsidRDefault="00AF171E" w:rsidP="00210461">
            <w:pPr>
              <w:snapToGrid w:val="0"/>
              <w:spacing w:before="60" w:after="60" w:line="440" w:lineRule="exact"/>
              <w:rPr>
                <w:rFonts w:asciiTheme="minorEastAsia" w:hAnsiTheme="minorEastAsia" w:cs="Times New Roman"/>
                <w:b/>
                <w:sz w:val="24"/>
                <w:szCs w:val="24"/>
              </w:rPr>
            </w:pPr>
            <w:r w:rsidRPr="00C53937">
              <w:rPr>
                <w:rFonts w:asciiTheme="minorEastAsia" w:hAnsiTheme="minorEastAsia" w:cs="Times New Roman"/>
                <w:b/>
                <w:bCs/>
                <w:sz w:val="24"/>
                <w:szCs w:val="24"/>
              </w:rPr>
              <w:t>技术标部分：</w:t>
            </w:r>
          </w:p>
          <w:p w:rsidR="00834A7B" w:rsidRPr="00C53937" w:rsidRDefault="00122D79" w:rsidP="0021046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（1）施工组织设计；</w:t>
            </w:r>
          </w:p>
          <w:p w:rsidR="00AF171E" w:rsidRPr="00C53937" w:rsidRDefault="00122D79" w:rsidP="0021046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w:t>
            </w:r>
            <w:r w:rsidR="00834A7B" w:rsidRPr="00C53937">
              <w:rPr>
                <w:rFonts w:asciiTheme="minorEastAsia" w:hAnsiTheme="minorEastAsia" w:cs="Times New Roman" w:hint="eastAsia"/>
                <w:sz w:val="24"/>
                <w:szCs w:val="24"/>
              </w:rPr>
              <w:t>2</w:t>
            </w:r>
            <w:r w:rsidRPr="00C53937">
              <w:rPr>
                <w:rFonts w:asciiTheme="minorEastAsia" w:hAnsiTheme="minorEastAsia" w:cs="Times New Roman" w:hint="eastAsia"/>
                <w:sz w:val="24"/>
                <w:szCs w:val="24"/>
              </w:rPr>
              <w:t>）项目管理机构。</w:t>
            </w:r>
          </w:p>
        </w:tc>
      </w:tr>
      <w:tr w:rsidR="008613B9" w:rsidRPr="00C53937" w:rsidTr="00210461">
        <w:trPr>
          <w:trHeight w:val="457"/>
          <w:jc w:val="center"/>
        </w:trPr>
        <w:tc>
          <w:tcPr>
            <w:tcW w:w="990" w:type="dxa"/>
            <w:vMerge w:val="restart"/>
            <w:vAlign w:val="center"/>
          </w:tcPr>
          <w:p w:rsidR="00AF171E" w:rsidRPr="00C53937" w:rsidRDefault="003E4018"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hint="eastAsia"/>
                <w:sz w:val="24"/>
                <w:szCs w:val="24"/>
              </w:rPr>
              <w:lastRenderedPageBreak/>
              <w:t>3.1.4</w:t>
            </w:r>
          </w:p>
        </w:tc>
        <w:tc>
          <w:tcPr>
            <w:tcW w:w="3191" w:type="dxa"/>
            <w:vAlign w:val="center"/>
          </w:tcPr>
          <w:p w:rsidR="00AF171E" w:rsidRPr="00C53937" w:rsidRDefault="003E4018"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宋体" w:hint="eastAsia"/>
                <w:sz w:val="24"/>
                <w:szCs w:val="24"/>
              </w:rPr>
              <w:t>近年财务状况的年份要求</w:t>
            </w:r>
          </w:p>
        </w:tc>
        <w:tc>
          <w:tcPr>
            <w:tcW w:w="5229" w:type="dxa"/>
            <w:vAlign w:val="center"/>
          </w:tcPr>
          <w:p w:rsidR="00AF171E" w:rsidRPr="00C53937" w:rsidRDefault="003E4018" w:rsidP="00122D79">
            <w:pPr>
              <w:snapToGrid w:val="0"/>
              <w:spacing w:before="60" w:after="60" w:line="360" w:lineRule="exact"/>
              <w:rPr>
                <w:rFonts w:asciiTheme="minorEastAsia" w:hAnsiTheme="minorEastAsia" w:cs="Times New Roman"/>
                <w:sz w:val="24"/>
                <w:szCs w:val="24"/>
              </w:rPr>
            </w:pPr>
            <w:r w:rsidRPr="00C53937">
              <w:rPr>
                <w:rFonts w:asciiTheme="minorEastAsia" w:hAnsiTheme="minorEastAsia" w:cs="宋体" w:hint="eastAsia"/>
                <w:sz w:val="24"/>
                <w:szCs w:val="24"/>
              </w:rPr>
              <w:t>指</w:t>
            </w:r>
            <w:bookmarkStart w:id="69" w:name="EB68496c39abc84ca6a87758d7fb5a18cd"/>
            <w:r w:rsidRPr="00C53937">
              <w:rPr>
                <w:rFonts w:asciiTheme="minorEastAsia" w:hAnsiTheme="minorEastAsia" w:cs="宋体" w:hint="eastAsia"/>
                <w:b/>
                <w:sz w:val="24"/>
                <w:szCs w:val="24"/>
              </w:rPr>
              <w:t>2018</w:t>
            </w:r>
            <w:bookmarkEnd w:id="69"/>
            <w:r w:rsidRPr="00C53937">
              <w:rPr>
                <w:rFonts w:asciiTheme="minorEastAsia" w:hAnsiTheme="minorEastAsia" w:cs="宋体" w:hint="eastAsia"/>
                <w:sz w:val="24"/>
                <w:szCs w:val="24"/>
              </w:rPr>
              <w:t>年度、</w:t>
            </w:r>
            <w:bookmarkStart w:id="70" w:name="EB6e12fe863d7548e39f0aae80db798fb9"/>
            <w:r w:rsidRPr="00C53937">
              <w:rPr>
                <w:rFonts w:asciiTheme="minorEastAsia" w:hAnsiTheme="minorEastAsia" w:cs="宋体" w:hint="eastAsia"/>
                <w:b/>
                <w:sz w:val="24"/>
                <w:szCs w:val="24"/>
              </w:rPr>
              <w:t>2019</w:t>
            </w:r>
            <w:bookmarkEnd w:id="70"/>
            <w:r w:rsidRPr="00C53937">
              <w:rPr>
                <w:rFonts w:asciiTheme="minorEastAsia" w:hAnsiTheme="minorEastAsia" w:cs="宋体" w:hint="eastAsia"/>
                <w:sz w:val="24"/>
                <w:szCs w:val="24"/>
              </w:rPr>
              <w:t>年度和</w:t>
            </w:r>
            <w:bookmarkStart w:id="71" w:name="EB5d7c44d2b4544f59bb95a9722c2eff74"/>
            <w:r w:rsidRPr="00C53937">
              <w:rPr>
                <w:rFonts w:asciiTheme="minorEastAsia" w:hAnsiTheme="minorEastAsia" w:cs="宋体" w:hint="eastAsia"/>
                <w:b/>
                <w:sz w:val="24"/>
                <w:szCs w:val="24"/>
              </w:rPr>
              <w:t>2020</w:t>
            </w:r>
            <w:bookmarkEnd w:id="71"/>
            <w:r w:rsidRPr="00C53937">
              <w:rPr>
                <w:rFonts w:asciiTheme="minorEastAsia" w:hAnsiTheme="minorEastAsia" w:cs="宋体" w:hint="eastAsia"/>
                <w:sz w:val="24"/>
                <w:szCs w:val="24"/>
              </w:rPr>
              <w:t>年度，（对于从取得营业执照时间起到投标截止时间为止不足要求年数的企业，只需提交企业取得营业执照年份至所要求最近年份经审计的财务报表）。</w:t>
            </w:r>
          </w:p>
        </w:tc>
      </w:tr>
      <w:tr w:rsidR="008613B9" w:rsidRPr="00C53937" w:rsidTr="00210461">
        <w:trPr>
          <w:trHeight w:val="976"/>
          <w:jc w:val="center"/>
        </w:trPr>
        <w:tc>
          <w:tcPr>
            <w:tcW w:w="990" w:type="dxa"/>
            <w:vMerge/>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p>
        </w:tc>
        <w:tc>
          <w:tcPr>
            <w:tcW w:w="3191" w:type="dxa"/>
            <w:vAlign w:val="center"/>
          </w:tcPr>
          <w:p w:rsidR="00AF171E" w:rsidRPr="00C53937" w:rsidRDefault="003E4018"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宋体" w:hint="eastAsia"/>
                <w:sz w:val="24"/>
                <w:szCs w:val="24"/>
              </w:rPr>
              <w:t>近年完成的类似项目的年份要求</w:t>
            </w:r>
          </w:p>
        </w:tc>
        <w:tc>
          <w:tcPr>
            <w:tcW w:w="5229" w:type="dxa"/>
            <w:vAlign w:val="center"/>
          </w:tcPr>
          <w:p w:rsidR="00AF171E" w:rsidRPr="00C53937" w:rsidRDefault="003E4018"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无</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3.3.1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投标有效期</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 xml:space="preserve">60天 </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3.4.1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投标保证金</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b/>
                <w:sz w:val="24"/>
                <w:szCs w:val="24"/>
              </w:rPr>
              <w:t>本项目不须要缴纳投标保证金。</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3.5</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是否允许递交备选投标方案</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u w:val="single"/>
              </w:rPr>
            </w:pPr>
            <w:r w:rsidRPr="00C53937">
              <w:rPr>
                <w:rFonts w:asciiTheme="minorEastAsia" w:hAnsiTheme="minorEastAsia" w:cs="Times New Roman"/>
                <w:sz w:val="24"/>
                <w:szCs w:val="24"/>
              </w:rPr>
              <w:t>不允许</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3.6.3</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签字和（或）盖章要求</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投标文件正本与副本均由投标人在招标文件规定的相关位置加盖投标人法人单位公章，且经法定代表</w:t>
            </w:r>
            <w:r w:rsidRPr="00C53937">
              <w:rPr>
                <w:rFonts w:asciiTheme="minorEastAsia" w:hAnsiTheme="minorEastAsia" w:cs="Times New Roman" w:hint="eastAsia"/>
                <w:sz w:val="24"/>
                <w:szCs w:val="24"/>
              </w:rPr>
              <w:t>人签字（</w:t>
            </w:r>
            <w:r w:rsidRPr="00C53937">
              <w:rPr>
                <w:rFonts w:asciiTheme="minorEastAsia" w:hAnsiTheme="minorEastAsia" w:cs="Times New Roman"/>
                <w:sz w:val="24"/>
                <w:szCs w:val="24"/>
              </w:rPr>
              <w:t>或</w:t>
            </w:r>
            <w:r w:rsidRPr="00C53937">
              <w:rPr>
                <w:rFonts w:asciiTheme="minorEastAsia" w:hAnsiTheme="minorEastAsia" w:cs="Times New Roman" w:hint="eastAsia"/>
                <w:sz w:val="24"/>
                <w:szCs w:val="24"/>
              </w:rPr>
              <w:t>盖章</w:t>
            </w:r>
            <w:r w:rsidRPr="00C53937">
              <w:rPr>
                <w:rFonts w:asciiTheme="minorEastAsia" w:hAnsiTheme="minorEastAsia" w:cs="Times New Roman"/>
                <w:sz w:val="24"/>
                <w:szCs w:val="24"/>
              </w:rPr>
              <w:t>）或其委托代理人本人签字</w:t>
            </w:r>
            <w:r w:rsidRPr="00C53937">
              <w:rPr>
                <w:rFonts w:asciiTheme="minorEastAsia" w:hAnsiTheme="minorEastAsia" w:cs="Times New Roman" w:hint="eastAsia"/>
                <w:sz w:val="24"/>
                <w:szCs w:val="24"/>
              </w:rPr>
              <w:t>。投标</w:t>
            </w:r>
            <w:r w:rsidRPr="00C53937">
              <w:rPr>
                <w:rFonts w:asciiTheme="minorEastAsia" w:hAnsiTheme="minorEastAsia" w:cs="Times New Roman"/>
                <w:sz w:val="24"/>
                <w:szCs w:val="24"/>
              </w:rPr>
              <w:t>文件未经投标人盖章或法定代表人签字（或</w:t>
            </w:r>
            <w:r w:rsidRPr="00C53937">
              <w:rPr>
                <w:rFonts w:asciiTheme="minorEastAsia" w:hAnsiTheme="minorEastAsia" w:cs="Times New Roman" w:hint="eastAsia"/>
                <w:sz w:val="24"/>
                <w:szCs w:val="24"/>
              </w:rPr>
              <w:t>盖章</w:t>
            </w:r>
            <w:r w:rsidRPr="00C53937">
              <w:rPr>
                <w:rFonts w:asciiTheme="minorEastAsia" w:hAnsiTheme="minorEastAsia" w:cs="Times New Roman"/>
                <w:sz w:val="24"/>
                <w:szCs w:val="24"/>
              </w:rPr>
              <w:t>）或其委托代理人本人签字的，均作否决投标处理。</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3.6.4</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投标文件副本份数</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4B71E9">
              <w:rPr>
                <w:rFonts w:asciiTheme="minorEastAsia" w:hAnsiTheme="minorEastAsia" w:cs="Times New Roman" w:hint="eastAsia"/>
                <w:b/>
                <w:sz w:val="24"/>
                <w:szCs w:val="24"/>
                <w:u w:val="single"/>
              </w:rPr>
              <w:t>肆</w:t>
            </w:r>
            <w:r w:rsidRPr="00C53937">
              <w:rPr>
                <w:rFonts w:asciiTheme="minorEastAsia" w:hAnsiTheme="minorEastAsia" w:cs="Times New Roman"/>
                <w:sz w:val="24"/>
                <w:szCs w:val="24"/>
              </w:rPr>
              <w:t>份</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3.6.5</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装订要求</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u w:val="single"/>
              </w:rPr>
            </w:pPr>
            <w:r w:rsidRPr="00C53937">
              <w:rPr>
                <w:rFonts w:asciiTheme="minorEastAsia" w:hAnsiTheme="minorEastAsia" w:cs="Times New Roman"/>
                <w:sz w:val="24"/>
                <w:szCs w:val="24"/>
              </w:rPr>
              <w:t>按照投标人须知第3.1.1项规定的投标文件组成内容，投标文件应按以下要求装订：</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分册装订，共分</w:t>
            </w:r>
            <w:r w:rsidRPr="00C53937">
              <w:rPr>
                <w:rFonts w:asciiTheme="minorEastAsia" w:hAnsiTheme="minorEastAsia" w:cs="Times New Roman" w:hint="eastAsia"/>
                <w:sz w:val="24"/>
                <w:szCs w:val="24"/>
                <w:u w:val="single"/>
              </w:rPr>
              <w:t>3</w:t>
            </w:r>
            <w:r w:rsidRPr="00C53937">
              <w:rPr>
                <w:rFonts w:asciiTheme="minorEastAsia" w:hAnsiTheme="minorEastAsia" w:cs="Times New Roman"/>
                <w:sz w:val="24"/>
                <w:szCs w:val="24"/>
              </w:rPr>
              <w:t>册，分别为：</w:t>
            </w:r>
            <w:r w:rsidRPr="00C53937">
              <w:rPr>
                <w:rFonts w:asciiTheme="minorEastAsia" w:hAnsiTheme="minorEastAsia" w:cs="Times New Roman"/>
                <w:sz w:val="24"/>
                <w:szCs w:val="24"/>
                <w:u w:val="single"/>
              </w:rPr>
              <w:t>资格审查部分、商务</w:t>
            </w:r>
            <w:r w:rsidRPr="00C53937">
              <w:rPr>
                <w:rFonts w:asciiTheme="minorEastAsia" w:hAnsiTheme="minorEastAsia" w:cs="Times New Roman" w:hint="eastAsia"/>
                <w:sz w:val="24"/>
                <w:szCs w:val="24"/>
                <w:u w:val="single"/>
              </w:rPr>
              <w:t>标</w:t>
            </w:r>
            <w:r w:rsidRPr="00C53937">
              <w:rPr>
                <w:rFonts w:asciiTheme="minorEastAsia" w:hAnsiTheme="minorEastAsia" w:cs="Times New Roman"/>
                <w:sz w:val="24"/>
                <w:szCs w:val="24"/>
                <w:u w:val="single"/>
              </w:rPr>
              <w:t>部分、技术</w:t>
            </w:r>
            <w:r w:rsidRPr="00C53937">
              <w:rPr>
                <w:rFonts w:asciiTheme="minorEastAsia" w:hAnsiTheme="minorEastAsia" w:cs="Times New Roman" w:hint="eastAsia"/>
                <w:sz w:val="24"/>
                <w:szCs w:val="24"/>
                <w:u w:val="single"/>
              </w:rPr>
              <w:t>标</w:t>
            </w:r>
            <w:r w:rsidRPr="00C53937">
              <w:rPr>
                <w:rFonts w:asciiTheme="minorEastAsia" w:hAnsiTheme="minorEastAsia" w:cs="Times New Roman"/>
                <w:sz w:val="24"/>
                <w:szCs w:val="24"/>
                <w:u w:val="single"/>
              </w:rPr>
              <w:t>部分</w:t>
            </w:r>
            <w:r w:rsidRPr="00C53937">
              <w:rPr>
                <w:rFonts w:asciiTheme="minorEastAsia" w:hAnsiTheme="minorEastAsia" w:cs="Times New Roman" w:hint="eastAsia"/>
                <w:sz w:val="24"/>
                <w:szCs w:val="24"/>
              </w:rPr>
              <w:t>。</w:t>
            </w:r>
          </w:p>
          <w:p w:rsidR="00AF171E" w:rsidRPr="00C53937" w:rsidRDefault="00AF171E" w:rsidP="00AF171E">
            <w:pPr>
              <w:snapToGrid w:val="0"/>
              <w:spacing w:before="60" w:after="60" w:line="360" w:lineRule="exact"/>
              <w:rPr>
                <w:rFonts w:asciiTheme="minorEastAsia" w:hAnsiTheme="minorEastAsia" w:cs="Times New Roman"/>
                <w:sz w:val="24"/>
                <w:szCs w:val="24"/>
                <w:u w:val="single"/>
              </w:rPr>
            </w:pPr>
            <w:r w:rsidRPr="00C53937">
              <w:rPr>
                <w:rFonts w:asciiTheme="minorEastAsia" w:hAnsiTheme="minorEastAsia" w:cs="Times New Roman"/>
                <w:sz w:val="24"/>
                <w:szCs w:val="24"/>
              </w:rPr>
              <w:t>投标文件每册装订应牢固、不易拆散和换页，不得采用活页装订。</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3.6.6</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施工组织设计是否采</w:t>
            </w:r>
            <w:r w:rsidRPr="00C53937">
              <w:rPr>
                <w:rFonts w:asciiTheme="minorEastAsia" w:hAnsiTheme="minorEastAsia" w:cs="Times New Roman" w:hint="eastAsia"/>
                <w:sz w:val="24"/>
                <w:szCs w:val="24"/>
              </w:rPr>
              <w:t>用“</w:t>
            </w:r>
            <w:r w:rsidRPr="00C53937">
              <w:rPr>
                <w:rFonts w:asciiTheme="minorEastAsia" w:hAnsiTheme="minorEastAsia" w:cs="Times New Roman"/>
                <w:sz w:val="24"/>
                <w:szCs w:val="24"/>
              </w:rPr>
              <w:t>暗标”评审方式</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不采用</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4.1.1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包装、密封</w:t>
            </w:r>
          </w:p>
        </w:tc>
        <w:tc>
          <w:tcPr>
            <w:tcW w:w="5229" w:type="dxa"/>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投标人应将所有投标文件的</w:t>
            </w:r>
            <w:r w:rsidRPr="00C53937">
              <w:rPr>
                <w:rFonts w:asciiTheme="minorEastAsia" w:hAnsiTheme="minorEastAsia" w:cs="Times New Roman" w:hint="eastAsia"/>
                <w:sz w:val="24"/>
                <w:szCs w:val="24"/>
              </w:rPr>
              <w:t>资格审查部分、商务标部分、技术标部分、电子版</w:t>
            </w:r>
            <w:r w:rsidRPr="00C53937">
              <w:rPr>
                <w:rFonts w:asciiTheme="minorEastAsia" w:hAnsiTheme="minorEastAsia" w:cs="Times New Roman"/>
                <w:sz w:val="24"/>
                <w:szCs w:val="24"/>
              </w:rPr>
              <w:t>分别密封在</w:t>
            </w:r>
            <w:r w:rsidRPr="00C53937">
              <w:rPr>
                <w:rFonts w:asciiTheme="minorEastAsia" w:hAnsiTheme="minorEastAsia" w:cs="Times New Roman" w:hint="eastAsia"/>
                <w:sz w:val="24"/>
                <w:szCs w:val="24"/>
              </w:rPr>
              <w:t>4</w:t>
            </w:r>
            <w:r w:rsidRPr="00C53937">
              <w:rPr>
                <w:rFonts w:asciiTheme="minorEastAsia" w:hAnsiTheme="minorEastAsia" w:cs="Times New Roman"/>
                <w:sz w:val="24"/>
                <w:szCs w:val="24"/>
              </w:rPr>
              <w:t>个密封袋内，并将</w:t>
            </w:r>
            <w:r w:rsidRPr="00C53937">
              <w:rPr>
                <w:rFonts w:asciiTheme="minorEastAsia" w:hAnsiTheme="minorEastAsia" w:cs="Times New Roman" w:hint="eastAsia"/>
                <w:sz w:val="24"/>
                <w:szCs w:val="24"/>
              </w:rPr>
              <w:t>4</w:t>
            </w:r>
            <w:r w:rsidRPr="00C53937">
              <w:rPr>
                <w:rFonts w:asciiTheme="minorEastAsia" w:hAnsiTheme="minorEastAsia" w:cs="Times New Roman"/>
                <w:sz w:val="24"/>
                <w:szCs w:val="24"/>
              </w:rPr>
              <w:t>部分统一密封在同一个密封袋内。密封袋上清楚地标明“资格审查部分”或“商务标部分”或“技术标部分”</w:t>
            </w:r>
            <w:r w:rsidRPr="00C53937">
              <w:rPr>
                <w:rFonts w:asciiTheme="minorEastAsia" w:hAnsiTheme="minorEastAsia" w:cs="Times New Roman" w:hint="eastAsia"/>
                <w:sz w:val="24"/>
                <w:szCs w:val="24"/>
              </w:rPr>
              <w:t>或“电子版”</w:t>
            </w:r>
            <w:r w:rsidRPr="00C53937">
              <w:rPr>
                <w:rFonts w:asciiTheme="minorEastAsia" w:hAnsiTheme="minorEastAsia" w:cs="Times New Roman"/>
                <w:sz w:val="24"/>
                <w:szCs w:val="24"/>
              </w:rPr>
              <w:t>。</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4.1.2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封套上写明</w:t>
            </w:r>
          </w:p>
        </w:tc>
        <w:tc>
          <w:tcPr>
            <w:tcW w:w="5229" w:type="dxa"/>
            <w:vAlign w:val="center"/>
          </w:tcPr>
          <w:p w:rsidR="00AF171E" w:rsidRPr="00C53937" w:rsidRDefault="00AF171E" w:rsidP="00210461">
            <w:pPr>
              <w:tabs>
                <w:tab w:val="left" w:pos="1012"/>
              </w:tabs>
              <w:snapToGrid w:val="0"/>
              <w:spacing w:before="60" w:after="60" w:line="360" w:lineRule="exact"/>
              <w:ind w:left="547" w:hangingChars="228" w:hanging="547"/>
              <w:jc w:val="left"/>
              <w:rPr>
                <w:rFonts w:asciiTheme="minorEastAsia" w:hAnsiTheme="minorEastAsia" w:cs="Times New Roman"/>
                <w:sz w:val="24"/>
                <w:szCs w:val="24"/>
              </w:rPr>
            </w:pPr>
            <w:bookmarkStart w:id="72" w:name="_Toc251051521"/>
            <w:r w:rsidRPr="00C53937">
              <w:rPr>
                <w:rFonts w:asciiTheme="minorEastAsia" w:hAnsiTheme="minorEastAsia" w:cs="Times New Roman" w:hint="eastAsia"/>
                <w:sz w:val="24"/>
                <w:szCs w:val="24"/>
              </w:rPr>
              <w:t>项目编号：</w:t>
            </w:r>
          </w:p>
          <w:p w:rsidR="00AF171E" w:rsidRPr="00C53937" w:rsidRDefault="00AF171E" w:rsidP="00210461">
            <w:pPr>
              <w:tabs>
                <w:tab w:val="left" w:pos="1012"/>
              </w:tabs>
              <w:snapToGrid w:val="0"/>
              <w:spacing w:before="60" w:after="60" w:line="360" w:lineRule="exact"/>
              <w:ind w:left="547" w:hangingChars="228" w:hanging="547"/>
              <w:jc w:val="left"/>
              <w:rPr>
                <w:rFonts w:asciiTheme="minorEastAsia" w:hAnsiTheme="minorEastAsia" w:cs="Times New Roman"/>
                <w:sz w:val="24"/>
                <w:szCs w:val="24"/>
              </w:rPr>
            </w:pPr>
            <w:r w:rsidRPr="00C53937">
              <w:rPr>
                <w:rFonts w:asciiTheme="minorEastAsia" w:hAnsiTheme="minorEastAsia" w:cs="Times New Roman"/>
                <w:sz w:val="24"/>
                <w:szCs w:val="24"/>
              </w:rPr>
              <w:t>招标人的地址：</w:t>
            </w:r>
          </w:p>
          <w:p w:rsidR="00AF171E" w:rsidRPr="00C53937" w:rsidRDefault="00AF171E" w:rsidP="00210461">
            <w:pPr>
              <w:tabs>
                <w:tab w:val="left" w:pos="1012"/>
              </w:tabs>
              <w:snapToGrid w:val="0"/>
              <w:spacing w:before="60" w:after="60" w:line="360" w:lineRule="exact"/>
              <w:ind w:left="547" w:hangingChars="228" w:hanging="547"/>
              <w:jc w:val="left"/>
              <w:rPr>
                <w:rFonts w:asciiTheme="minorEastAsia" w:hAnsiTheme="minorEastAsia" w:cs="Times New Roman"/>
                <w:sz w:val="24"/>
                <w:szCs w:val="24"/>
              </w:rPr>
            </w:pPr>
            <w:r w:rsidRPr="00C53937">
              <w:rPr>
                <w:rFonts w:asciiTheme="minorEastAsia" w:hAnsiTheme="minorEastAsia" w:cs="Times New Roman"/>
                <w:sz w:val="24"/>
                <w:szCs w:val="24"/>
              </w:rPr>
              <w:t>招标人名称</w:t>
            </w:r>
            <w:bookmarkEnd w:id="72"/>
            <w:r w:rsidRPr="00C53937">
              <w:rPr>
                <w:rFonts w:asciiTheme="minorEastAsia" w:hAnsiTheme="minorEastAsia" w:cs="Times New Roman"/>
                <w:sz w:val="24"/>
                <w:szCs w:val="24"/>
              </w:rPr>
              <w:t>：</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（项目名称）投标文件</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lastRenderedPageBreak/>
              <w:t>投标人地址：</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投标人名称：</w:t>
            </w:r>
          </w:p>
          <w:p w:rsidR="00AF171E" w:rsidRPr="00C53937" w:rsidRDefault="00AF171E" w:rsidP="00216EF9">
            <w:pPr>
              <w:snapToGrid w:val="0"/>
              <w:spacing w:before="60" w:after="60" w:line="360" w:lineRule="exact"/>
              <w:rPr>
                <w:rFonts w:asciiTheme="minorEastAsia" w:hAnsiTheme="minorEastAsia" w:cs="Times New Roman"/>
                <w:sz w:val="24"/>
                <w:szCs w:val="24"/>
              </w:rPr>
            </w:pPr>
            <w:proofErr w:type="gramStart"/>
            <w:r w:rsidRPr="00C53937">
              <w:rPr>
                <w:rFonts w:asciiTheme="minorEastAsia" w:hAnsiTheme="minorEastAsia" w:cs="Times New Roman"/>
                <w:sz w:val="24"/>
                <w:szCs w:val="24"/>
              </w:rPr>
              <w:t>在</w:t>
            </w:r>
            <w:r w:rsidR="00216EF9" w:rsidRPr="00C53937">
              <w:rPr>
                <w:rFonts w:asciiTheme="minorEastAsia" w:hAnsiTheme="minorEastAsia" w:cs="Times New Roman" w:hint="eastAsia"/>
                <w:sz w:val="24"/>
                <w:szCs w:val="24"/>
              </w:rPr>
              <w:t xml:space="preserve">　　</w:t>
            </w:r>
            <w:proofErr w:type="gramEnd"/>
            <w:r w:rsidRPr="00C53937">
              <w:rPr>
                <w:rFonts w:asciiTheme="minorEastAsia" w:hAnsiTheme="minorEastAsia" w:cs="Times New Roman"/>
                <w:sz w:val="24"/>
                <w:szCs w:val="24"/>
              </w:rPr>
              <w:t>年</w:t>
            </w:r>
            <w:r w:rsidR="00216EF9"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月</w:t>
            </w:r>
            <w:r w:rsidR="00216EF9"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日</w:t>
            </w:r>
            <w:r w:rsidR="00B25505"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时</w:t>
            </w:r>
            <w:r w:rsidR="00B25505"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分前不得开启</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lastRenderedPageBreak/>
              <w:t>4.2.2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递交投标文件地点</w:t>
            </w:r>
          </w:p>
        </w:tc>
        <w:tc>
          <w:tcPr>
            <w:tcW w:w="5229" w:type="dxa"/>
            <w:vAlign w:val="center"/>
          </w:tcPr>
          <w:p w:rsidR="00AF171E" w:rsidRPr="00C53937" w:rsidRDefault="003E4018"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钦州市公共资源交易中心（钦州市金海湾东大街8号市民服务中心三楼），具体开标室根据电子屏幕显示的安排。</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4.2.3</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是否退还投标文件</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u w:val="single"/>
              </w:rPr>
            </w:pPr>
            <w:r w:rsidRPr="00C53937">
              <w:rPr>
                <w:rFonts w:asciiTheme="minorEastAsia" w:hAnsiTheme="minorEastAsia" w:cs="Times New Roman"/>
                <w:sz w:val="24"/>
                <w:szCs w:val="24"/>
              </w:rPr>
              <w:t>否</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5.1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开标时间和地点</w:t>
            </w:r>
          </w:p>
        </w:tc>
        <w:tc>
          <w:tcPr>
            <w:tcW w:w="5229" w:type="dxa"/>
            <w:vAlign w:val="center"/>
          </w:tcPr>
          <w:p w:rsidR="00AF171E" w:rsidRPr="00C53937" w:rsidRDefault="00AF171E" w:rsidP="00210461">
            <w:pPr>
              <w:snapToGrid w:val="0"/>
              <w:spacing w:before="60" w:after="60" w:line="276" w:lineRule="auto"/>
              <w:rPr>
                <w:rFonts w:asciiTheme="minorEastAsia" w:hAnsiTheme="minorEastAsia" w:cs="Times New Roman"/>
                <w:sz w:val="24"/>
                <w:szCs w:val="24"/>
              </w:rPr>
            </w:pPr>
            <w:r w:rsidRPr="00C53937">
              <w:rPr>
                <w:rFonts w:asciiTheme="minorEastAsia" w:hAnsiTheme="minorEastAsia" w:cs="Times New Roman"/>
                <w:sz w:val="24"/>
                <w:szCs w:val="24"/>
              </w:rPr>
              <w:t>开标时间：同投标截止时间</w:t>
            </w:r>
          </w:p>
          <w:p w:rsidR="00AF171E" w:rsidRPr="00C53937" w:rsidRDefault="00AF171E" w:rsidP="00210461">
            <w:pPr>
              <w:snapToGrid w:val="0"/>
              <w:spacing w:before="60" w:after="60" w:line="276" w:lineRule="auto"/>
              <w:rPr>
                <w:rFonts w:asciiTheme="minorEastAsia" w:hAnsiTheme="minorEastAsia" w:cs="Times New Roman"/>
                <w:sz w:val="24"/>
                <w:szCs w:val="24"/>
              </w:rPr>
            </w:pPr>
            <w:r w:rsidRPr="00C53937">
              <w:rPr>
                <w:rFonts w:asciiTheme="minorEastAsia" w:hAnsiTheme="minorEastAsia" w:cs="Times New Roman"/>
                <w:sz w:val="24"/>
                <w:szCs w:val="24"/>
              </w:rPr>
              <w:t>开标地点：</w:t>
            </w:r>
            <w:r w:rsidR="003E4018" w:rsidRPr="00C53937">
              <w:rPr>
                <w:rFonts w:asciiTheme="minorEastAsia" w:hAnsiTheme="minorEastAsia" w:cs="Times New Roman" w:hint="eastAsia"/>
                <w:sz w:val="24"/>
                <w:szCs w:val="24"/>
              </w:rPr>
              <w:t>钦州市公共资源交易中心（钦州市金海湾东大街8号市民服务中心三楼）</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5.2</w:t>
            </w:r>
          </w:p>
        </w:tc>
        <w:tc>
          <w:tcPr>
            <w:tcW w:w="3191" w:type="dxa"/>
            <w:vAlign w:val="center"/>
          </w:tcPr>
          <w:p w:rsidR="00AF171E" w:rsidRPr="00C53937" w:rsidRDefault="00AF171E" w:rsidP="00210461">
            <w:pPr>
              <w:snapToGrid w:val="0"/>
              <w:spacing w:before="60" w:after="60" w:line="276" w:lineRule="auto"/>
              <w:rPr>
                <w:rFonts w:asciiTheme="minorEastAsia" w:hAnsiTheme="minorEastAsia" w:cs="Times New Roman"/>
                <w:sz w:val="24"/>
                <w:szCs w:val="24"/>
              </w:rPr>
            </w:pPr>
            <w:r w:rsidRPr="00C53937">
              <w:rPr>
                <w:rFonts w:asciiTheme="minorEastAsia" w:hAnsiTheme="minorEastAsia" w:cs="Times New Roman"/>
                <w:sz w:val="24"/>
                <w:szCs w:val="24"/>
              </w:rPr>
              <w:t>开标程序</w:t>
            </w:r>
          </w:p>
        </w:tc>
        <w:tc>
          <w:tcPr>
            <w:tcW w:w="5229" w:type="dxa"/>
            <w:vAlign w:val="center"/>
          </w:tcPr>
          <w:p w:rsidR="00AF171E" w:rsidRPr="00C53937" w:rsidRDefault="00AF171E" w:rsidP="00210461">
            <w:pPr>
              <w:snapToGrid w:val="0"/>
              <w:spacing w:before="60" w:after="60"/>
              <w:rPr>
                <w:rFonts w:asciiTheme="minorEastAsia" w:hAnsiTheme="minorEastAsia" w:cs="Times New Roman"/>
                <w:sz w:val="24"/>
                <w:szCs w:val="24"/>
              </w:rPr>
            </w:pPr>
            <w:r w:rsidRPr="00C53937">
              <w:rPr>
                <w:rFonts w:asciiTheme="minorEastAsia" w:hAnsiTheme="minorEastAsia" w:cs="Times New Roman"/>
                <w:sz w:val="24"/>
                <w:szCs w:val="24"/>
              </w:rPr>
              <w:t>采用方式</w:t>
            </w:r>
            <w:proofErr w:type="gramStart"/>
            <w:r w:rsidRPr="00C53937">
              <w:rPr>
                <w:rFonts w:asciiTheme="minorEastAsia" w:hAnsiTheme="minorEastAsia" w:cs="Times New Roman"/>
                <w:sz w:val="24"/>
                <w:szCs w:val="24"/>
              </w:rPr>
              <w:t>一</w:t>
            </w:r>
            <w:proofErr w:type="gramEnd"/>
            <w:r w:rsidRPr="00C53937">
              <w:rPr>
                <w:rFonts w:asciiTheme="minorEastAsia" w:hAnsiTheme="minorEastAsia" w:cs="Times New Roman"/>
                <w:sz w:val="24"/>
                <w:szCs w:val="24"/>
              </w:rPr>
              <w:t>：技术标明标开标程</w:t>
            </w:r>
            <w:r w:rsidRPr="00C53937">
              <w:rPr>
                <w:rFonts w:asciiTheme="minorEastAsia" w:hAnsiTheme="minorEastAsia" w:cs="Times New Roman" w:hint="eastAsia"/>
                <w:sz w:val="24"/>
                <w:szCs w:val="24"/>
              </w:rPr>
              <w:t>序</w:t>
            </w:r>
          </w:p>
          <w:p w:rsidR="00AF171E" w:rsidRPr="00C53937" w:rsidRDefault="00AF171E" w:rsidP="00210461">
            <w:pPr>
              <w:snapToGrid w:val="0"/>
              <w:spacing w:before="60" w:after="60"/>
              <w:rPr>
                <w:rFonts w:asciiTheme="minorEastAsia" w:hAnsiTheme="minorEastAsia" w:cs="Times New Roman"/>
                <w:sz w:val="24"/>
                <w:szCs w:val="24"/>
              </w:rPr>
            </w:pPr>
            <w:r w:rsidRPr="00C53937">
              <w:rPr>
                <w:rFonts w:asciiTheme="minorEastAsia" w:hAnsiTheme="minorEastAsia" w:cs="Times New Roman"/>
                <w:sz w:val="24"/>
                <w:szCs w:val="24"/>
              </w:rPr>
              <w:t>开标顺序：随机</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6.</w:t>
            </w:r>
            <w:r w:rsidRPr="00C53937">
              <w:rPr>
                <w:rFonts w:asciiTheme="minorEastAsia" w:hAnsiTheme="minorEastAsia" w:cs="Times New Roman" w:hint="eastAsia"/>
                <w:sz w:val="24"/>
                <w:szCs w:val="24"/>
              </w:rPr>
              <w:t>1.1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评标委员会的组建</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评标委员会构成：</w:t>
            </w:r>
            <w:r w:rsidRPr="00C53937">
              <w:rPr>
                <w:rFonts w:asciiTheme="minorEastAsia" w:hAnsiTheme="minorEastAsia" w:cs="Times New Roman" w:hint="eastAsia"/>
                <w:sz w:val="24"/>
                <w:szCs w:val="24"/>
                <w:u w:val="single"/>
              </w:rPr>
              <w:t>5</w:t>
            </w:r>
            <w:r w:rsidRPr="00C53937">
              <w:rPr>
                <w:rFonts w:asciiTheme="minorEastAsia" w:hAnsiTheme="minorEastAsia" w:cs="Times New Roman"/>
                <w:sz w:val="24"/>
                <w:szCs w:val="24"/>
              </w:rPr>
              <w:t>人，其中招标人代表</w:t>
            </w:r>
            <w:r w:rsidRPr="00C53937">
              <w:rPr>
                <w:rFonts w:asciiTheme="minorEastAsia" w:hAnsiTheme="minorEastAsia" w:cs="Times New Roman" w:hint="eastAsia"/>
                <w:sz w:val="24"/>
                <w:szCs w:val="24"/>
                <w:u w:val="single"/>
              </w:rPr>
              <w:t xml:space="preserve">  1  </w:t>
            </w:r>
            <w:r w:rsidRPr="00C53937">
              <w:rPr>
                <w:rFonts w:asciiTheme="minorEastAsia" w:hAnsiTheme="minorEastAsia" w:cs="Times New Roman"/>
                <w:sz w:val="24"/>
                <w:szCs w:val="24"/>
              </w:rPr>
              <w:t>人，专家</w:t>
            </w:r>
            <w:r w:rsidRPr="00C53937">
              <w:rPr>
                <w:rFonts w:asciiTheme="minorEastAsia" w:hAnsiTheme="minorEastAsia" w:cs="Times New Roman" w:hint="eastAsia"/>
                <w:sz w:val="24"/>
                <w:szCs w:val="24"/>
                <w:u w:val="single"/>
              </w:rPr>
              <w:t>4</w:t>
            </w:r>
            <w:r w:rsidRPr="00C53937">
              <w:rPr>
                <w:rFonts w:asciiTheme="minorEastAsia" w:hAnsiTheme="minorEastAsia" w:cs="Times New Roman"/>
                <w:sz w:val="24"/>
                <w:szCs w:val="24"/>
              </w:rPr>
              <w:t>人。</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评标专家分工：分技术、经济类。</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其中，招标人代表参加技术类</w:t>
            </w:r>
            <w:r w:rsidRPr="00C53937">
              <w:rPr>
                <w:rFonts w:asciiTheme="minorEastAsia" w:hAnsiTheme="minorEastAsia" w:cs="Times New Roman" w:hint="eastAsia"/>
                <w:sz w:val="24"/>
                <w:szCs w:val="24"/>
                <w:u w:val="single"/>
              </w:rPr>
              <w:t xml:space="preserve">1  </w:t>
            </w:r>
            <w:r w:rsidRPr="00C53937">
              <w:rPr>
                <w:rFonts w:asciiTheme="minorEastAsia" w:hAnsiTheme="minorEastAsia" w:cs="Times New Roman"/>
                <w:sz w:val="24"/>
                <w:szCs w:val="24"/>
              </w:rPr>
              <w:t>人、经济类</w:t>
            </w:r>
            <w:r w:rsidRPr="00C53937">
              <w:rPr>
                <w:rFonts w:asciiTheme="minorEastAsia" w:hAnsiTheme="minorEastAsia" w:cs="Times New Roman" w:hint="eastAsia"/>
                <w:sz w:val="24"/>
                <w:szCs w:val="24"/>
                <w:u w:val="single"/>
              </w:rPr>
              <w:t>0</w:t>
            </w:r>
            <w:r w:rsidRPr="00C53937">
              <w:rPr>
                <w:rFonts w:asciiTheme="minorEastAsia" w:hAnsiTheme="minorEastAsia" w:cs="Times New Roman"/>
                <w:sz w:val="24"/>
                <w:szCs w:val="24"/>
              </w:rPr>
              <w:t>人；技术类专家</w:t>
            </w:r>
            <w:r w:rsidRPr="00C53937">
              <w:rPr>
                <w:rFonts w:asciiTheme="minorEastAsia" w:hAnsiTheme="minorEastAsia" w:cs="Times New Roman" w:hint="eastAsia"/>
                <w:sz w:val="24"/>
                <w:szCs w:val="24"/>
                <w:u w:val="single"/>
              </w:rPr>
              <w:t xml:space="preserve">  2</w:t>
            </w:r>
            <w:r w:rsidRPr="00C53937">
              <w:rPr>
                <w:rFonts w:asciiTheme="minorEastAsia" w:hAnsiTheme="minorEastAsia" w:cs="Times New Roman"/>
                <w:sz w:val="24"/>
                <w:szCs w:val="24"/>
              </w:rPr>
              <w:t>人、经济类专家</w:t>
            </w:r>
            <w:r w:rsidRPr="00C53937">
              <w:rPr>
                <w:rFonts w:asciiTheme="minorEastAsia" w:hAnsiTheme="minorEastAsia" w:cs="Times New Roman" w:hint="eastAsia"/>
                <w:sz w:val="24"/>
                <w:szCs w:val="24"/>
                <w:u w:val="single"/>
              </w:rPr>
              <w:t xml:space="preserve">2 </w:t>
            </w:r>
            <w:r w:rsidRPr="00C53937">
              <w:rPr>
                <w:rFonts w:asciiTheme="minorEastAsia" w:hAnsiTheme="minorEastAsia" w:cs="Times New Roman"/>
                <w:sz w:val="24"/>
                <w:szCs w:val="24"/>
              </w:rPr>
              <w:t>人。</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评标专家确定方式：</w:t>
            </w:r>
            <w:r w:rsidRPr="00C53937">
              <w:rPr>
                <w:rFonts w:asciiTheme="minorEastAsia" w:hAnsiTheme="minorEastAsia" w:cs="Times New Roman"/>
                <w:sz w:val="24"/>
                <w:szCs w:val="24"/>
                <w:u w:val="single"/>
              </w:rPr>
              <w:t xml:space="preserve">  随机抽取  </w:t>
            </w:r>
            <w:r w:rsidRPr="00C53937">
              <w:rPr>
                <w:rFonts w:asciiTheme="minorEastAsia" w:hAnsiTheme="minorEastAsia" w:cs="Times New Roman"/>
                <w:sz w:val="24"/>
                <w:szCs w:val="24"/>
              </w:rPr>
              <w:t>。</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6.</w:t>
            </w:r>
            <w:r w:rsidRPr="00C53937">
              <w:rPr>
                <w:rFonts w:asciiTheme="minorEastAsia" w:hAnsiTheme="minorEastAsia" w:cs="Times New Roman" w:hint="eastAsia"/>
                <w:sz w:val="24"/>
                <w:szCs w:val="24"/>
              </w:rPr>
              <w:t>3</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评标方式</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综合评分</w:t>
            </w:r>
            <w:r w:rsidRPr="00C53937">
              <w:rPr>
                <w:rFonts w:asciiTheme="minorEastAsia" w:hAnsiTheme="minorEastAsia" w:cs="Times New Roman"/>
                <w:sz w:val="24"/>
                <w:szCs w:val="24"/>
              </w:rPr>
              <w:t>法</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6.5</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评标资料封存方式</w:t>
            </w:r>
          </w:p>
        </w:tc>
        <w:tc>
          <w:tcPr>
            <w:tcW w:w="5229" w:type="dxa"/>
            <w:vAlign w:val="center"/>
          </w:tcPr>
          <w:p w:rsidR="00AF171E" w:rsidRPr="00C53937" w:rsidRDefault="003E4018"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6.5</w:t>
            </w:r>
            <w:r w:rsidRPr="00C53937">
              <w:rPr>
                <w:rFonts w:asciiTheme="minorEastAsia" w:hAnsiTheme="minorEastAsia" w:cs="Times New Roman" w:hint="eastAsia"/>
                <w:sz w:val="24"/>
                <w:szCs w:val="24"/>
              </w:rPr>
              <w:t>.1（3）</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封存的其它材料</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无</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6.6.1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中标候选人公示的媒介</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在招标公告发布的同一媒介上公示</w:t>
            </w:r>
          </w:p>
        </w:tc>
      </w:tr>
      <w:tr w:rsidR="008613B9" w:rsidRPr="00C53937" w:rsidTr="00210461">
        <w:trPr>
          <w:trHeight w:val="457"/>
          <w:jc w:val="center"/>
        </w:trPr>
        <w:tc>
          <w:tcPr>
            <w:tcW w:w="990" w:type="dxa"/>
          </w:tcPr>
          <w:p w:rsidR="003E4018" w:rsidRPr="00C53937" w:rsidRDefault="003E4018" w:rsidP="005D42CE">
            <w:pPr>
              <w:autoSpaceDE w:val="0"/>
              <w:autoSpaceDN w:val="0"/>
              <w:jc w:val="left"/>
              <w:rPr>
                <w:rFonts w:asciiTheme="minorEastAsia" w:hAnsiTheme="minorEastAsia" w:cs="宋体"/>
                <w:sz w:val="24"/>
                <w:szCs w:val="24"/>
              </w:rPr>
            </w:pPr>
          </w:p>
          <w:p w:rsidR="003E4018" w:rsidRPr="00C53937" w:rsidRDefault="003E4018" w:rsidP="005D42CE">
            <w:pPr>
              <w:autoSpaceDE w:val="0"/>
              <w:autoSpaceDN w:val="0"/>
              <w:jc w:val="left"/>
              <w:rPr>
                <w:rFonts w:asciiTheme="minorEastAsia" w:hAnsiTheme="minorEastAsia" w:cs="宋体"/>
                <w:sz w:val="24"/>
                <w:szCs w:val="24"/>
              </w:rPr>
            </w:pPr>
          </w:p>
          <w:p w:rsidR="003E4018" w:rsidRPr="00C53937" w:rsidRDefault="003E4018" w:rsidP="005D42CE">
            <w:pPr>
              <w:autoSpaceDE w:val="0"/>
              <w:autoSpaceDN w:val="0"/>
              <w:jc w:val="left"/>
              <w:rPr>
                <w:rFonts w:asciiTheme="minorEastAsia" w:hAnsiTheme="minorEastAsia" w:cs="宋体"/>
                <w:sz w:val="24"/>
                <w:szCs w:val="24"/>
              </w:rPr>
            </w:pPr>
          </w:p>
          <w:p w:rsidR="003E4018" w:rsidRPr="00C53937" w:rsidRDefault="003E4018" w:rsidP="005D42CE">
            <w:pPr>
              <w:autoSpaceDE w:val="0"/>
              <w:autoSpaceDN w:val="0"/>
              <w:jc w:val="left"/>
              <w:rPr>
                <w:rFonts w:asciiTheme="minorEastAsia" w:hAnsiTheme="minorEastAsia" w:cs="宋体"/>
                <w:sz w:val="24"/>
                <w:szCs w:val="24"/>
              </w:rPr>
            </w:pPr>
          </w:p>
          <w:p w:rsidR="003E4018" w:rsidRPr="00C53937" w:rsidRDefault="003E4018" w:rsidP="005D42CE">
            <w:pPr>
              <w:autoSpaceDE w:val="0"/>
              <w:autoSpaceDN w:val="0"/>
              <w:jc w:val="left"/>
              <w:rPr>
                <w:rFonts w:asciiTheme="minorEastAsia" w:hAnsiTheme="minorEastAsia" w:cs="宋体"/>
                <w:sz w:val="24"/>
                <w:szCs w:val="24"/>
              </w:rPr>
            </w:pPr>
          </w:p>
          <w:p w:rsidR="003E4018" w:rsidRPr="00C53937" w:rsidRDefault="003E4018" w:rsidP="005D42CE">
            <w:pPr>
              <w:autoSpaceDE w:val="0"/>
              <w:autoSpaceDN w:val="0"/>
              <w:jc w:val="left"/>
              <w:rPr>
                <w:rFonts w:asciiTheme="minorEastAsia" w:hAnsiTheme="minorEastAsia" w:cs="宋体"/>
                <w:sz w:val="24"/>
                <w:szCs w:val="24"/>
              </w:rPr>
            </w:pPr>
          </w:p>
          <w:p w:rsidR="003E4018" w:rsidRPr="00C53937" w:rsidRDefault="003E4018" w:rsidP="005D42CE">
            <w:pPr>
              <w:autoSpaceDE w:val="0"/>
              <w:autoSpaceDN w:val="0"/>
              <w:spacing w:before="140"/>
              <w:ind w:left="20" w:right="9"/>
              <w:jc w:val="center"/>
              <w:rPr>
                <w:rFonts w:asciiTheme="minorEastAsia" w:hAnsiTheme="minorEastAsia" w:cs="宋体"/>
                <w:sz w:val="24"/>
                <w:szCs w:val="24"/>
                <w:lang w:eastAsia="en-US"/>
              </w:rPr>
            </w:pPr>
            <w:r w:rsidRPr="00C53937">
              <w:rPr>
                <w:rFonts w:asciiTheme="minorEastAsia" w:hAnsiTheme="minorEastAsia" w:cs="宋体" w:hint="eastAsia"/>
                <w:sz w:val="24"/>
                <w:szCs w:val="24"/>
                <w:lang w:eastAsia="en-US"/>
              </w:rPr>
              <w:t>6.7</w:t>
            </w:r>
          </w:p>
        </w:tc>
        <w:tc>
          <w:tcPr>
            <w:tcW w:w="3191" w:type="dxa"/>
          </w:tcPr>
          <w:p w:rsidR="003E4018" w:rsidRPr="00C53937" w:rsidRDefault="003E4018" w:rsidP="005D42CE">
            <w:pPr>
              <w:autoSpaceDE w:val="0"/>
              <w:autoSpaceDN w:val="0"/>
              <w:jc w:val="left"/>
              <w:rPr>
                <w:rFonts w:asciiTheme="minorEastAsia" w:hAnsiTheme="minorEastAsia" w:cs="宋体"/>
                <w:sz w:val="24"/>
                <w:szCs w:val="24"/>
                <w:lang w:eastAsia="en-US"/>
              </w:rPr>
            </w:pPr>
          </w:p>
          <w:p w:rsidR="003E4018" w:rsidRPr="00C53937" w:rsidRDefault="003E4018" w:rsidP="005D42CE">
            <w:pPr>
              <w:autoSpaceDE w:val="0"/>
              <w:autoSpaceDN w:val="0"/>
              <w:jc w:val="left"/>
              <w:rPr>
                <w:rFonts w:asciiTheme="minorEastAsia" w:hAnsiTheme="minorEastAsia" w:cs="宋体"/>
                <w:sz w:val="24"/>
                <w:szCs w:val="24"/>
                <w:lang w:eastAsia="en-US"/>
              </w:rPr>
            </w:pPr>
          </w:p>
          <w:p w:rsidR="003E4018" w:rsidRPr="00C53937" w:rsidRDefault="003E4018" w:rsidP="005D42CE">
            <w:pPr>
              <w:autoSpaceDE w:val="0"/>
              <w:autoSpaceDN w:val="0"/>
              <w:jc w:val="left"/>
              <w:rPr>
                <w:rFonts w:asciiTheme="minorEastAsia" w:hAnsiTheme="minorEastAsia" w:cs="宋体"/>
                <w:sz w:val="24"/>
                <w:szCs w:val="24"/>
                <w:lang w:eastAsia="en-US"/>
              </w:rPr>
            </w:pPr>
          </w:p>
          <w:p w:rsidR="003E4018" w:rsidRPr="00C53937" w:rsidRDefault="003E4018" w:rsidP="005D42CE">
            <w:pPr>
              <w:autoSpaceDE w:val="0"/>
              <w:autoSpaceDN w:val="0"/>
              <w:jc w:val="left"/>
              <w:rPr>
                <w:rFonts w:asciiTheme="minorEastAsia" w:hAnsiTheme="minorEastAsia" w:cs="宋体"/>
                <w:sz w:val="24"/>
                <w:szCs w:val="24"/>
                <w:lang w:eastAsia="en-US"/>
              </w:rPr>
            </w:pPr>
          </w:p>
          <w:p w:rsidR="003E4018" w:rsidRPr="00C53937" w:rsidRDefault="003E4018" w:rsidP="005D42CE">
            <w:pPr>
              <w:autoSpaceDE w:val="0"/>
              <w:autoSpaceDN w:val="0"/>
              <w:jc w:val="left"/>
              <w:rPr>
                <w:rFonts w:asciiTheme="minorEastAsia" w:hAnsiTheme="minorEastAsia" w:cs="宋体"/>
                <w:sz w:val="24"/>
                <w:szCs w:val="24"/>
                <w:lang w:eastAsia="en-US"/>
              </w:rPr>
            </w:pPr>
          </w:p>
          <w:p w:rsidR="003E4018" w:rsidRPr="00C53937" w:rsidRDefault="003E4018" w:rsidP="005D42CE">
            <w:pPr>
              <w:autoSpaceDE w:val="0"/>
              <w:autoSpaceDN w:val="0"/>
              <w:spacing w:before="3"/>
              <w:jc w:val="left"/>
              <w:rPr>
                <w:rFonts w:asciiTheme="minorEastAsia" w:hAnsiTheme="minorEastAsia" w:cs="宋体"/>
                <w:sz w:val="24"/>
                <w:szCs w:val="24"/>
                <w:lang w:eastAsia="en-US"/>
              </w:rPr>
            </w:pPr>
          </w:p>
          <w:p w:rsidR="003E4018" w:rsidRPr="00C53937" w:rsidRDefault="003E4018" w:rsidP="005D42CE">
            <w:pPr>
              <w:autoSpaceDE w:val="0"/>
              <w:autoSpaceDN w:val="0"/>
              <w:ind w:left="105"/>
              <w:jc w:val="left"/>
              <w:rPr>
                <w:rFonts w:asciiTheme="minorEastAsia" w:hAnsiTheme="minorEastAsia" w:cs="宋体"/>
                <w:sz w:val="24"/>
                <w:szCs w:val="24"/>
                <w:lang w:eastAsia="en-US"/>
              </w:rPr>
            </w:pPr>
            <w:r w:rsidRPr="00C53937">
              <w:rPr>
                <w:rFonts w:asciiTheme="minorEastAsia" w:hAnsiTheme="minorEastAsia" w:cs="宋体" w:hint="eastAsia"/>
                <w:sz w:val="24"/>
                <w:szCs w:val="24"/>
                <w:lang w:eastAsia="en-US"/>
              </w:rPr>
              <w:t>履约能力审查</w:t>
            </w:r>
          </w:p>
        </w:tc>
        <w:tc>
          <w:tcPr>
            <w:tcW w:w="5229" w:type="dxa"/>
          </w:tcPr>
          <w:p w:rsidR="00761618" w:rsidRPr="00C53937" w:rsidRDefault="00761618" w:rsidP="00210461">
            <w:pPr>
              <w:spacing w:line="276" w:lineRule="auto"/>
              <w:rPr>
                <w:rFonts w:asciiTheme="minorEastAsia" w:hAnsiTheme="minorEastAsia" w:cs="Times New Roman"/>
                <w:sz w:val="24"/>
                <w:szCs w:val="24"/>
              </w:rPr>
            </w:pPr>
            <w:r w:rsidRPr="00C53937">
              <w:rPr>
                <w:rFonts w:asciiTheme="minorEastAsia" w:hAnsiTheme="minorEastAsia" w:cs="Times New Roman" w:hint="eastAsia"/>
                <w:sz w:val="24"/>
                <w:szCs w:val="24"/>
              </w:rPr>
              <w:t>在中标通知书发出前，中标候选人不得有以下情形：</w:t>
            </w:r>
          </w:p>
          <w:p w:rsidR="003E4018" w:rsidRPr="00C53937" w:rsidRDefault="003E4018" w:rsidP="00210461">
            <w:pPr>
              <w:autoSpaceDE w:val="0"/>
              <w:autoSpaceDN w:val="0"/>
              <w:spacing w:before="125" w:line="276" w:lineRule="auto"/>
              <w:ind w:left="105" w:right="29"/>
              <w:jc w:val="left"/>
              <w:rPr>
                <w:rFonts w:asciiTheme="minorEastAsia" w:hAnsiTheme="minorEastAsia" w:cs="宋体"/>
                <w:sz w:val="24"/>
                <w:szCs w:val="24"/>
              </w:rPr>
            </w:pPr>
            <w:r w:rsidRPr="00C53937">
              <w:rPr>
                <w:rFonts w:asciiTheme="minorEastAsia" w:hAnsiTheme="minorEastAsia" w:cs="宋体" w:hint="eastAsia"/>
                <w:sz w:val="24"/>
                <w:szCs w:val="24"/>
              </w:rPr>
              <w:t>1</w:t>
            </w:r>
            <w:r w:rsidR="00210461" w:rsidRPr="00C53937">
              <w:rPr>
                <w:rFonts w:asciiTheme="minorEastAsia" w:hAnsiTheme="minorEastAsia" w:cs="宋体" w:hint="eastAsia"/>
                <w:sz w:val="24"/>
                <w:szCs w:val="24"/>
              </w:rPr>
              <w:t>.</w:t>
            </w:r>
            <w:r w:rsidRPr="00C53937">
              <w:rPr>
                <w:rFonts w:asciiTheme="minorEastAsia" w:hAnsiTheme="minorEastAsia" w:cs="宋体" w:hint="eastAsia"/>
                <w:sz w:val="24"/>
                <w:szCs w:val="24"/>
              </w:rPr>
              <w:t>企业经营、财务状况发生重大变化，出现资不抵债；</w:t>
            </w:r>
          </w:p>
          <w:p w:rsidR="003E4018" w:rsidRPr="00C53937" w:rsidRDefault="003E4018" w:rsidP="00210461">
            <w:pPr>
              <w:autoSpaceDE w:val="0"/>
              <w:autoSpaceDN w:val="0"/>
              <w:spacing w:before="54" w:line="276" w:lineRule="auto"/>
              <w:ind w:left="105"/>
              <w:jc w:val="left"/>
              <w:rPr>
                <w:rFonts w:asciiTheme="minorEastAsia" w:hAnsiTheme="minorEastAsia" w:cs="宋体"/>
                <w:sz w:val="24"/>
                <w:szCs w:val="24"/>
              </w:rPr>
            </w:pPr>
            <w:r w:rsidRPr="00C53937">
              <w:rPr>
                <w:rFonts w:asciiTheme="minorEastAsia" w:hAnsiTheme="minorEastAsia" w:cs="宋体" w:hint="eastAsia"/>
                <w:sz w:val="24"/>
                <w:szCs w:val="24"/>
              </w:rPr>
              <w:t>2</w:t>
            </w:r>
            <w:r w:rsidR="00210461" w:rsidRPr="00C53937">
              <w:rPr>
                <w:rFonts w:asciiTheme="minorEastAsia" w:hAnsiTheme="minorEastAsia" w:cs="宋体" w:hint="eastAsia"/>
                <w:sz w:val="24"/>
                <w:szCs w:val="24"/>
              </w:rPr>
              <w:t>.</w:t>
            </w:r>
            <w:r w:rsidRPr="00C53937">
              <w:rPr>
                <w:rFonts w:asciiTheme="minorEastAsia" w:hAnsiTheme="minorEastAsia" w:cs="宋体" w:hint="eastAsia"/>
                <w:sz w:val="24"/>
                <w:szCs w:val="24"/>
              </w:rPr>
              <w:t>企业资质变更，不具备承接本项目资格；</w:t>
            </w:r>
          </w:p>
          <w:p w:rsidR="003E4018" w:rsidRPr="00C53937" w:rsidRDefault="003E4018" w:rsidP="00210461">
            <w:pPr>
              <w:autoSpaceDE w:val="0"/>
              <w:autoSpaceDN w:val="0"/>
              <w:spacing w:before="99" w:line="276" w:lineRule="auto"/>
              <w:ind w:left="105" w:right="29"/>
              <w:jc w:val="left"/>
              <w:rPr>
                <w:rFonts w:asciiTheme="minorEastAsia" w:hAnsiTheme="minorEastAsia" w:cs="宋体"/>
                <w:sz w:val="24"/>
                <w:szCs w:val="24"/>
              </w:rPr>
            </w:pPr>
            <w:r w:rsidRPr="00C53937">
              <w:rPr>
                <w:rFonts w:asciiTheme="minorEastAsia" w:hAnsiTheme="minorEastAsia" w:cs="宋体" w:hint="eastAsia"/>
                <w:sz w:val="24"/>
                <w:szCs w:val="24"/>
              </w:rPr>
              <w:t>3</w:t>
            </w:r>
            <w:r w:rsidR="00210461" w:rsidRPr="00C53937">
              <w:rPr>
                <w:rFonts w:asciiTheme="minorEastAsia" w:hAnsiTheme="minorEastAsia" w:cs="宋体" w:hint="eastAsia"/>
                <w:sz w:val="24"/>
                <w:szCs w:val="24"/>
              </w:rPr>
              <w:t>.</w:t>
            </w:r>
            <w:r w:rsidRPr="00C53937">
              <w:rPr>
                <w:rFonts w:asciiTheme="minorEastAsia" w:hAnsiTheme="minorEastAsia" w:cs="宋体" w:hint="eastAsia"/>
                <w:sz w:val="24"/>
                <w:szCs w:val="24"/>
              </w:rPr>
              <w:t>企业因违法而受到停产停业整顿、吊销营业执照等处罚；</w:t>
            </w:r>
          </w:p>
          <w:p w:rsidR="003E4018" w:rsidRPr="00C53937" w:rsidRDefault="003E4018" w:rsidP="00210461">
            <w:pPr>
              <w:autoSpaceDE w:val="0"/>
              <w:autoSpaceDN w:val="0"/>
              <w:spacing w:before="54" w:line="276" w:lineRule="auto"/>
              <w:ind w:left="105"/>
              <w:jc w:val="left"/>
              <w:rPr>
                <w:rFonts w:asciiTheme="minorEastAsia" w:hAnsiTheme="minorEastAsia" w:cs="宋体"/>
                <w:sz w:val="24"/>
                <w:szCs w:val="24"/>
              </w:rPr>
            </w:pPr>
            <w:r w:rsidRPr="00C53937">
              <w:rPr>
                <w:rFonts w:asciiTheme="minorEastAsia" w:hAnsiTheme="minorEastAsia" w:cs="宋体" w:hint="eastAsia"/>
                <w:sz w:val="24"/>
                <w:szCs w:val="24"/>
              </w:rPr>
              <w:t>4</w:t>
            </w:r>
            <w:r w:rsidR="00210461" w:rsidRPr="00C53937">
              <w:rPr>
                <w:rFonts w:asciiTheme="minorEastAsia" w:hAnsiTheme="minorEastAsia" w:cs="宋体" w:hint="eastAsia"/>
                <w:sz w:val="24"/>
                <w:szCs w:val="24"/>
              </w:rPr>
              <w:t>.</w:t>
            </w:r>
            <w:r w:rsidRPr="00C53937">
              <w:rPr>
                <w:rFonts w:asciiTheme="minorEastAsia" w:hAnsiTheme="minorEastAsia" w:cs="宋体" w:hint="eastAsia"/>
                <w:sz w:val="24"/>
                <w:szCs w:val="24"/>
              </w:rPr>
              <w:t>企业被查封冻结财产和账户；</w:t>
            </w:r>
          </w:p>
          <w:p w:rsidR="003E4018" w:rsidRPr="00C53937" w:rsidRDefault="003E4018" w:rsidP="00210461">
            <w:pPr>
              <w:autoSpaceDE w:val="0"/>
              <w:autoSpaceDN w:val="0"/>
              <w:spacing w:before="99" w:line="276" w:lineRule="auto"/>
              <w:ind w:left="105"/>
              <w:jc w:val="left"/>
              <w:rPr>
                <w:rFonts w:asciiTheme="minorEastAsia" w:hAnsiTheme="minorEastAsia" w:cs="宋体"/>
                <w:sz w:val="24"/>
                <w:szCs w:val="24"/>
              </w:rPr>
            </w:pPr>
            <w:r w:rsidRPr="00C53937">
              <w:rPr>
                <w:rFonts w:asciiTheme="minorEastAsia" w:hAnsiTheme="minorEastAsia" w:cs="宋体" w:hint="eastAsia"/>
                <w:sz w:val="24"/>
                <w:szCs w:val="24"/>
              </w:rPr>
              <w:t>5</w:t>
            </w:r>
            <w:r w:rsidR="00210461" w:rsidRPr="00C53937">
              <w:rPr>
                <w:rFonts w:asciiTheme="minorEastAsia" w:hAnsiTheme="minorEastAsia" w:cs="宋体" w:hint="eastAsia"/>
                <w:sz w:val="24"/>
                <w:szCs w:val="24"/>
              </w:rPr>
              <w:t>.</w:t>
            </w:r>
            <w:r w:rsidRPr="00C53937">
              <w:rPr>
                <w:rFonts w:asciiTheme="minorEastAsia" w:hAnsiTheme="minorEastAsia" w:cs="宋体" w:hint="eastAsia"/>
                <w:sz w:val="24"/>
                <w:szCs w:val="24"/>
              </w:rPr>
              <w:t>被行业行政主管部门暂停投标资格的情况。</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lastRenderedPageBreak/>
              <w:t>7.1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是否授权评标委员会确定中标人</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否，推荐的中标候选人数：</w:t>
            </w:r>
            <w:r w:rsidRPr="00C53937">
              <w:rPr>
                <w:rFonts w:asciiTheme="minorEastAsia" w:hAnsiTheme="minorEastAsia" w:cs="Times New Roman" w:hint="eastAsia"/>
                <w:sz w:val="24"/>
                <w:szCs w:val="24"/>
                <w:u w:val="single"/>
              </w:rPr>
              <w:t>3名</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jc w:val="center"/>
              <w:rPr>
                <w:rFonts w:asciiTheme="minorEastAsia" w:hAnsiTheme="minorEastAsia" w:cs="Times New Roman"/>
                <w:sz w:val="24"/>
                <w:szCs w:val="24"/>
              </w:rPr>
            </w:pPr>
            <w:r w:rsidRPr="00C53937">
              <w:rPr>
                <w:rFonts w:asciiTheme="minorEastAsia" w:hAnsiTheme="minorEastAsia" w:cs="Times New Roman"/>
                <w:sz w:val="24"/>
                <w:szCs w:val="24"/>
              </w:rPr>
              <w:t>7.3.1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履约</w:t>
            </w:r>
            <w:r w:rsidRPr="00C53937">
              <w:rPr>
                <w:rFonts w:asciiTheme="minorEastAsia" w:hAnsiTheme="minorEastAsia" w:cs="Times New Roman" w:hint="eastAsia"/>
                <w:sz w:val="24"/>
                <w:szCs w:val="24"/>
              </w:rPr>
              <w:t>保证金</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MS Mincho" w:eastAsia="MS Mincho" w:hAnsi="MS Mincho" w:cs="MS Mincho" w:hint="eastAsia"/>
                <w:sz w:val="24"/>
                <w:szCs w:val="24"/>
              </w:rPr>
              <w:t>☑</w:t>
            </w:r>
            <w:r w:rsidRPr="00C53937">
              <w:rPr>
                <w:rFonts w:asciiTheme="minorEastAsia" w:hAnsiTheme="minorEastAsia" w:cs="宋体" w:hint="eastAsia"/>
                <w:sz w:val="24"/>
                <w:szCs w:val="24"/>
              </w:rPr>
              <w:t>是</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履约担保的形式：</w:t>
            </w:r>
            <w:bookmarkStart w:id="73" w:name="EBa1a3fa7a636047ba9bd424a3ec3ebf1f"/>
            <w:r w:rsidRPr="00C53937">
              <w:rPr>
                <w:rFonts w:asciiTheme="minorEastAsia" w:hAnsiTheme="minorEastAsia" w:cs="Times New Roman" w:hint="eastAsia"/>
                <w:sz w:val="24"/>
                <w:szCs w:val="24"/>
              </w:rPr>
              <w:t>现金、银行保函、工程担保或保证保险等形式</w:t>
            </w:r>
            <w:bookmarkEnd w:id="73"/>
            <w:r w:rsidRPr="00C53937">
              <w:rPr>
                <w:rFonts w:asciiTheme="minorEastAsia" w:hAnsiTheme="minorEastAsia" w:cs="Times New Roman" w:hint="eastAsia"/>
                <w:sz w:val="24"/>
                <w:szCs w:val="24"/>
              </w:rPr>
              <w:t>【备注：严禁要求中标人只能以现金方式提交保证金的行为】</w:t>
            </w:r>
          </w:p>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履约</w:t>
            </w:r>
            <w:r w:rsidRPr="00C53937">
              <w:rPr>
                <w:rFonts w:asciiTheme="minorEastAsia" w:hAnsiTheme="minorEastAsia" w:cs="Times New Roman" w:hint="eastAsia"/>
                <w:sz w:val="24"/>
                <w:szCs w:val="24"/>
              </w:rPr>
              <w:t>保证金</w:t>
            </w:r>
            <w:r w:rsidRPr="00C53937">
              <w:rPr>
                <w:rFonts w:asciiTheme="minorEastAsia" w:hAnsiTheme="minorEastAsia" w:cs="Times New Roman"/>
                <w:sz w:val="24"/>
                <w:szCs w:val="24"/>
              </w:rPr>
              <w:t>的金额：</w:t>
            </w:r>
            <w:bookmarkStart w:id="74" w:name="EBf912dddd91d74a91af33f5e18ac753dc"/>
            <w:r w:rsidRPr="00C53937">
              <w:rPr>
                <w:rFonts w:asciiTheme="minorEastAsia" w:hAnsiTheme="minorEastAsia" w:cs="Times New Roman" w:hint="eastAsia"/>
                <w:sz w:val="24"/>
                <w:szCs w:val="24"/>
              </w:rPr>
              <w:t>合同价款的5%</w:t>
            </w:r>
            <w:bookmarkEnd w:id="74"/>
            <w:r w:rsidRPr="00C53937">
              <w:rPr>
                <w:rFonts w:asciiTheme="minorEastAsia" w:hAnsiTheme="minorEastAsia" w:cs="Times New Roman" w:hint="eastAsia"/>
                <w:sz w:val="24"/>
                <w:szCs w:val="24"/>
              </w:rPr>
              <w:t>【备注：上限为合同价款扣除发包人材料价款、暂估专业工程、暂</w:t>
            </w:r>
            <w:r w:rsidRPr="00C53937">
              <w:rPr>
                <w:rFonts w:asciiTheme="minorEastAsia" w:hAnsiTheme="minorEastAsia" w:cs="楷体" w:hint="eastAsia"/>
                <w:sz w:val="24"/>
                <w:szCs w:val="24"/>
              </w:rPr>
              <w:t>列金额后的</w:t>
            </w:r>
            <w:r w:rsidRPr="00C53937">
              <w:rPr>
                <w:rFonts w:asciiTheme="minorEastAsia" w:hAnsiTheme="minorEastAsia" w:cs="Times New Roman" w:hint="eastAsia"/>
                <w:sz w:val="24"/>
                <w:szCs w:val="24"/>
              </w:rPr>
              <w:t>10%】</w:t>
            </w:r>
          </w:p>
          <w:p w:rsidR="00AF171E" w:rsidRPr="00C53937" w:rsidRDefault="00AF171E" w:rsidP="003244E1">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投标人在收到中标通知书后，须在</w:t>
            </w:r>
            <w:bookmarkStart w:id="75" w:name="EB2a2cdb9f3dbf41faac50a9b15d8e383e"/>
            <w:r w:rsidR="00FF4F8F" w:rsidRPr="00C53937">
              <w:rPr>
                <w:rFonts w:asciiTheme="minorEastAsia" w:hAnsiTheme="minorEastAsia" w:cs="Times New Roman" w:hint="eastAsia"/>
                <w:sz w:val="24"/>
                <w:szCs w:val="24"/>
                <w:u w:val="single"/>
              </w:rPr>
              <w:t>7</w:t>
            </w:r>
            <w:r w:rsidRPr="00C53937">
              <w:rPr>
                <w:rFonts w:asciiTheme="minorEastAsia" w:hAnsiTheme="minorEastAsia" w:cs="Times New Roman" w:hint="eastAsia"/>
                <w:sz w:val="24"/>
                <w:szCs w:val="24"/>
                <w:u w:val="single"/>
              </w:rPr>
              <w:t>个工作</w:t>
            </w:r>
            <w:bookmarkEnd w:id="75"/>
            <w:r w:rsidRPr="00C53937">
              <w:rPr>
                <w:rFonts w:asciiTheme="minorEastAsia" w:hAnsiTheme="minorEastAsia" w:cs="Times New Roman" w:hint="eastAsia"/>
                <w:sz w:val="24"/>
                <w:szCs w:val="24"/>
                <w:u w:val="single"/>
              </w:rPr>
              <w:t>日</w:t>
            </w:r>
            <w:r w:rsidRPr="00C53937">
              <w:rPr>
                <w:rFonts w:asciiTheme="minorEastAsia" w:hAnsiTheme="minorEastAsia" w:cs="Times New Roman" w:hint="eastAsia"/>
                <w:sz w:val="24"/>
                <w:szCs w:val="24"/>
              </w:rPr>
              <w:t>内向招标人足额提交履约保证金，否则招标人可以取消其中标资格。</w:t>
            </w:r>
          </w:p>
        </w:tc>
      </w:tr>
      <w:tr w:rsidR="008613B9" w:rsidRPr="00C53937" w:rsidTr="00210461">
        <w:trPr>
          <w:trHeight w:val="457"/>
          <w:jc w:val="center"/>
        </w:trPr>
        <w:tc>
          <w:tcPr>
            <w:tcW w:w="9409" w:type="dxa"/>
            <w:gridSpan w:val="3"/>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 需要补充的其他内容</w:t>
            </w:r>
          </w:p>
        </w:tc>
      </w:tr>
      <w:tr w:rsidR="008613B9" w:rsidRPr="00C53937" w:rsidTr="00210461">
        <w:trPr>
          <w:trHeight w:val="457"/>
          <w:jc w:val="center"/>
        </w:trPr>
        <w:tc>
          <w:tcPr>
            <w:tcW w:w="9409" w:type="dxa"/>
            <w:gridSpan w:val="3"/>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10.1 词语定义</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10.1.1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类似项目</w:t>
            </w:r>
          </w:p>
        </w:tc>
        <w:tc>
          <w:tcPr>
            <w:tcW w:w="5229" w:type="dxa"/>
            <w:vAlign w:val="center"/>
          </w:tcPr>
          <w:p w:rsidR="00AF171E" w:rsidRPr="00C53937" w:rsidRDefault="00460144" w:rsidP="00D0006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无</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10.1.2</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不良行为记录</w:t>
            </w:r>
          </w:p>
        </w:tc>
        <w:tc>
          <w:tcPr>
            <w:tcW w:w="5229" w:type="dxa"/>
            <w:vAlign w:val="center"/>
          </w:tcPr>
          <w:p w:rsidR="00AF171E" w:rsidRPr="00C53937" w:rsidRDefault="00AF171E" w:rsidP="0044039B">
            <w:pPr>
              <w:spacing w:line="360" w:lineRule="auto"/>
              <w:rPr>
                <w:rFonts w:asciiTheme="minorEastAsia" w:hAnsiTheme="minorEastAsia" w:cs="Times New Roman"/>
                <w:sz w:val="24"/>
                <w:szCs w:val="24"/>
              </w:rPr>
            </w:pPr>
            <w:r w:rsidRPr="00C53937">
              <w:rPr>
                <w:rFonts w:asciiTheme="minorEastAsia" w:hAnsiTheme="minorEastAsia" w:cs="Times New Roman"/>
                <w:sz w:val="24"/>
                <w:szCs w:val="24"/>
              </w:rPr>
              <w:t>不良行为记录是指：</w:t>
            </w:r>
            <w:r w:rsidR="00E86A7A" w:rsidRPr="00C53937">
              <w:rPr>
                <w:rFonts w:asciiTheme="minorEastAsia" w:hAnsiTheme="minorEastAsia" w:cs="Times New Roman" w:hint="eastAsia"/>
                <w:sz w:val="24"/>
                <w:szCs w:val="24"/>
              </w:rPr>
              <w:t>无</w:t>
            </w:r>
          </w:p>
        </w:tc>
      </w:tr>
      <w:tr w:rsidR="008613B9" w:rsidRPr="00C53937" w:rsidTr="00210461">
        <w:trPr>
          <w:trHeight w:val="457"/>
          <w:jc w:val="center"/>
        </w:trPr>
        <w:tc>
          <w:tcPr>
            <w:tcW w:w="9409" w:type="dxa"/>
            <w:gridSpan w:val="3"/>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10.2 招标控制价</w:t>
            </w:r>
          </w:p>
        </w:tc>
      </w:tr>
      <w:tr w:rsidR="008613B9" w:rsidRPr="00C53937" w:rsidTr="00210461">
        <w:trPr>
          <w:trHeight w:val="710"/>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b/>
                <w:sz w:val="24"/>
                <w:szCs w:val="24"/>
              </w:rPr>
            </w:pP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b/>
                <w:sz w:val="24"/>
                <w:szCs w:val="24"/>
              </w:rPr>
            </w:pPr>
            <w:r w:rsidRPr="00C53937">
              <w:rPr>
                <w:rFonts w:asciiTheme="minorEastAsia" w:hAnsiTheme="minorEastAsia" w:cs="Times New Roman"/>
                <w:b/>
                <w:sz w:val="24"/>
                <w:szCs w:val="24"/>
              </w:rPr>
              <w:t>招标控制价</w:t>
            </w:r>
          </w:p>
        </w:tc>
        <w:tc>
          <w:tcPr>
            <w:tcW w:w="5229" w:type="dxa"/>
            <w:vAlign w:val="center"/>
          </w:tcPr>
          <w:p w:rsidR="00AF171E" w:rsidRPr="00C53937" w:rsidRDefault="00D26A6D" w:rsidP="00AF171E">
            <w:pPr>
              <w:snapToGrid w:val="0"/>
              <w:spacing w:before="60" w:after="60" w:line="360" w:lineRule="exact"/>
              <w:rPr>
                <w:rFonts w:asciiTheme="minorEastAsia" w:hAnsiTheme="minorEastAsia" w:cs="Times New Roman"/>
                <w:b/>
                <w:sz w:val="24"/>
                <w:szCs w:val="24"/>
              </w:rPr>
            </w:pPr>
            <w:r w:rsidRPr="00C53937">
              <w:rPr>
                <w:rFonts w:ascii="MS Mincho" w:eastAsia="MS Mincho" w:hAnsi="MS Mincho" w:cs="MS Mincho" w:hint="eastAsia"/>
                <w:b/>
                <w:sz w:val="24"/>
                <w:szCs w:val="24"/>
              </w:rPr>
              <w:t>☑</w:t>
            </w:r>
            <w:r w:rsidRPr="00C53937">
              <w:rPr>
                <w:rFonts w:asciiTheme="minorEastAsia" w:hAnsiTheme="minorEastAsia" w:cs="Times New Roman" w:hint="eastAsia"/>
                <w:b/>
                <w:sz w:val="24"/>
                <w:szCs w:val="24"/>
              </w:rPr>
              <w:t>设招标控制价</w:t>
            </w:r>
          </w:p>
        </w:tc>
      </w:tr>
      <w:tr w:rsidR="008613B9" w:rsidRPr="00C53937" w:rsidTr="00210461">
        <w:trPr>
          <w:trHeight w:val="457"/>
          <w:jc w:val="center"/>
        </w:trPr>
        <w:tc>
          <w:tcPr>
            <w:tcW w:w="9409" w:type="dxa"/>
            <w:gridSpan w:val="3"/>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10.3 “暗标”评审</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施工组织设计是否采用“暗标”评审方式</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不采用</w:t>
            </w:r>
          </w:p>
        </w:tc>
      </w:tr>
      <w:tr w:rsidR="008613B9" w:rsidRPr="00C53937" w:rsidTr="00210461">
        <w:trPr>
          <w:trHeight w:val="457"/>
          <w:jc w:val="center"/>
        </w:trPr>
        <w:tc>
          <w:tcPr>
            <w:tcW w:w="9409" w:type="dxa"/>
            <w:gridSpan w:val="3"/>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10.4 投标文件电子版</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投标人在递交投标文件时，同时递交投标文件电子版</w:t>
            </w:r>
          </w:p>
        </w:tc>
        <w:tc>
          <w:tcPr>
            <w:tcW w:w="5229" w:type="dxa"/>
            <w:vAlign w:val="center"/>
          </w:tcPr>
          <w:p w:rsidR="00AF171E" w:rsidRPr="00C53937" w:rsidRDefault="00AF171E" w:rsidP="00AF171E">
            <w:pPr>
              <w:snapToGrid w:val="0"/>
              <w:spacing w:before="60" w:after="60" w:line="360" w:lineRule="exact"/>
              <w:jc w:val="left"/>
              <w:rPr>
                <w:rFonts w:asciiTheme="minorEastAsia" w:hAnsiTheme="minorEastAsia" w:cs="Times New Roman"/>
                <w:sz w:val="24"/>
                <w:szCs w:val="24"/>
              </w:rPr>
            </w:pPr>
            <w:r w:rsidRPr="00C53937">
              <w:rPr>
                <w:rFonts w:asciiTheme="minorEastAsia" w:hAnsiTheme="minorEastAsia" w:cs="Times New Roman"/>
                <w:sz w:val="24"/>
                <w:szCs w:val="24"/>
              </w:rPr>
              <w:t>投标文件电子版内容：</w:t>
            </w:r>
            <w:r w:rsidRPr="00C53937">
              <w:rPr>
                <w:rFonts w:asciiTheme="minorEastAsia" w:hAnsiTheme="minorEastAsia" w:cs="Times New Roman"/>
                <w:sz w:val="24"/>
                <w:szCs w:val="24"/>
                <w:u w:val="single"/>
              </w:rPr>
              <w:t xml:space="preserve">  工程量清单报价   </w:t>
            </w:r>
            <w:r w:rsidRPr="00C53937">
              <w:rPr>
                <w:rFonts w:asciiTheme="minorEastAsia" w:hAnsiTheme="minorEastAsia" w:cs="Times New Roman"/>
                <w:sz w:val="24"/>
                <w:szCs w:val="24"/>
              </w:rPr>
              <w:t>。</w:t>
            </w:r>
          </w:p>
          <w:p w:rsidR="00AF171E" w:rsidRPr="00C53937" w:rsidRDefault="00AF171E" w:rsidP="00AF171E">
            <w:pPr>
              <w:snapToGrid w:val="0"/>
              <w:spacing w:before="60" w:after="60" w:line="360" w:lineRule="exact"/>
              <w:jc w:val="left"/>
              <w:rPr>
                <w:rFonts w:asciiTheme="minorEastAsia" w:hAnsiTheme="minorEastAsia" w:cs="Times New Roman"/>
                <w:sz w:val="24"/>
                <w:szCs w:val="24"/>
                <w:u w:val="single"/>
              </w:rPr>
            </w:pPr>
            <w:r w:rsidRPr="00C53937">
              <w:rPr>
                <w:rFonts w:asciiTheme="minorEastAsia" w:hAnsiTheme="minorEastAsia" w:cs="Times New Roman"/>
                <w:sz w:val="24"/>
                <w:szCs w:val="24"/>
              </w:rPr>
              <w:t>投标文件电子版份数：</w:t>
            </w:r>
            <w:r w:rsidRPr="00C53937">
              <w:rPr>
                <w:rFonts w:asciiTheme="minorEastAsia" w:hAnsiTheme="minorEastAsia" w:cs="Times New Roman" w:hint="eastAsia"/>
                <w:sz w:val="24"/>
                <w:szCs w:val="24"/>
                <w:u w:val="single"/>
              </w:rPr>
              <w:t>壹</w:t>
            </w:r>
            <w:r w:rsidRPr="00C53937">
              <w:rPr>
                <w:rFonts w:asciiTheme="minorEastAsia" w:hAnsiTheme="minorEastAsia" w:cs="Times New Roman"/>
                <w:sz w:val="24"/>
                <w:szCs w:val="24"/>
              </w:rPr>
              <w:t>份</w:t>
            </w:r>
            <w:r w:rsidRPr="00C53937">
              <w:rPr>
                <w:rFonts w:asciiTheme="minorEastAsia" w:hAnsiTheme="minorEastAsia" w:cs="Times New Roman" w:hint="eastAsia"/>
                <w:sz w:val="24"/>
                <w:szCs w:val="24"/>
              </w:rPr>
              <w:t>（U盘）</w:t>
            </w:r>
            <w:r w:rsidRPr="00C53937">
              <w:rPr>
                <w:rFonts w:asciiTheme="minorEastAsia" w:hAnsiTheme="minorEastAsia" w:cs="Times New Roman"/>
                <w:sz w:val="24"/>
                <w:szCs w:val="24"/>
              </w:rPr>
              <w:t>。</w:t>
            </w:r>
          </w:p>
          <w:p w:rsidR="00AF171E" w:rsidRPr="00C53937" w:rsidRDefault="00AF171E" w:rsidP="00AF171E">
            <w:pPr>
              <w:snapToGrid w:val="0"/>
              <w:spacing w:before="60" w:after="60" w:line="360" w:lineRule="exact"/>
              <w:jc w:val="left"/>
              <w:rPr>
                <w:rFonts w:asciiTheme="minorEastAsia" w:hAnsiTheme="minorEastAsia" w:cs="Times New Roman"/>
                <w:sz w:val="24"/>
                <w:szCs w:val="24"/>
                <w:u w:val="single"/>
              </w:rPr>
            </w:pPr>
            <w:r w:rsidRPr="00C53937">
              <w:rPr>
                <w:rFonts w:asciiTheme="minorEastAsia" w:hAnsiTheme="minorEastAsia" w:cs="Times New Roman"/>
                <w:sz w:val="24"/>
                <w:szCs w:val="24"/>
              </w:rPr>
              <w:t>投标文件电子版形式：</w:t>
            </w:r>
            <w:r w:rsidRPr="00C53937">
              <w:rPr>
                <w:rFonts w:asciiTheme="minorEastAsia" w:hAnsiTheme="minorEastAsia" w:cs="Times New Roman"/>
                <w:sz w:val="24"/>
                <w:szCs w:val="24"/>
                <w:u w:val="single"/>
              </w:rPr>
              <w:t xml:space="preserve"> 工程量清单为计价软件格式 </w:t>
            </w:r>
            <w:r w:rsidRPr="00C53937">
              <w:rPr>
                <w:rFonts w:asciiTheme="minorEastAsia" w:hAnsiTheme="minorEastAsia" w:cs="Times New Roman"/>
                <w:sz w:val="24"/>
                <w:szCs w:val="24"/>
              </w:rPr>
              <w:t>。</w:t>
            </w:r>
          </w:p>
          <w:p w:rsidR="00AF171E" w:rsidRPr="00C53937" w:rsidRDefault="00AF171E" w:rsidP="00AF171E">
            <w:pPr>
              <w:snapToGrid w:val="0"/>
              <w:spacing w:before="60" w:after="60" w:line="360" w:lineRule="exact"/>
              <w:jc w:val="left"/>
              <w:rPr>
                <w:rFonts w:asciiTheme="minorEastAsia" w:hAnsiTheme="minorEastAsia" w:cs="Times New Roman"/>
                <w:sz w:val="24"/>
                <w:szCs w:val="24"/>
              </w:rPr>
            </w:pPr>
            <w:r w:rsidRPr="00C53937">
              <w:rPr>
                <w:rFonts w:asciiTheme="minorEastAsia" w:hAnsiTheme="minorEastAsia" w:cs="Times New Roman"/>
                <w:sz w:val="24"/>
                <w:szCs w:val="24"/>
              </w:rPr>
              <w:t>投标文件电子版密封方式：</w:t>
            </w:r>
            <w:r w:rsidRPr="00C53937">
              <w:rPr>
                <w:rFonts w:asciiTheme="minorEastAsia" w:hAnsiTheme="minorEastAsia" w:cs="Times New Roman" w:hint="eastAsia"/>
                <w:sz w:val="24"/>
                <w:szCs w:val="24"/>
              </w:rPr>
              <w:t>单独放入一个密封袋中，加贴封条，密封袋上应写明的内容与投标人须知前附表4.1.2款所要求一致。并在封套封口处加盖投标人单位公章，在封套上标记“投标文件电子版”字样，并与资格审查部分、商务标部分、技术标部分统一密封在同一个密封袋内。</w:t>
            </w:r>
          </w:p>
        </w:tc>
      </w:tr>
      <w:tr w:rsidR="008613B9" w:rsidRPr="00C53937" w:rsidTr="00210461">
        <w:trPr>
          <w:trHeight w:val="457"/>
          <w:jc w:val="center"/>
        </w:trPr>
        <w:tc>
          <w:tcPr>
            <w:tcW w:w="9409" w:type="dxa"/>
            <w:gridSpan w:val="3"/>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lastRenderedPageBreak/>
              <w:t>10.5 知识产权</w:t>
            </w:r>
          </w:p>
        </w:tc>
      </w:tr>
      <w:tr w:rsidR="008613B9" w:rsidRPr="00C53937" w:rsidTr="00210461">
        <w:trPr>
          <w:trHeight w:val="457"/>
          <w:jc w:val="center"/>
        </w:trPr>
        <w:tc>
          <w:tcPr>
            <w:tcW w:w="990" w:type="dxa"/>
          </w:tcPr>
          <w:p w:rsidR="00AF171E" w:rsidRPr="00C53937" w:rsidRDefault="00AF171E" w:rsidP="00AF171E">
            <w:pPr>
              <w:snapToGrid w:val="0"/>
              <w:spacing w:before="60" w:after="60" w:line="360" w:lineRule="exact"/>
              <w:rPr>
                <w:rFonts w:asciiTheme="minorEastAsia" w:hAnsiTheme="minorEastAsia" w:cs="Times New Roman"/>
                <w:sz w:val="24"/>
                <w:szCs w:val="24"/>
              </w:rPr>
            </w:pPr>
          </w:p>
        </w:tc>
        <w:tc>
          <w:tcPr>
            <w:tcW w:w="8420" w:type="dxa"/>
            <w:gridSpan w:val="2"/>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613B9" w:rsidRPr="00C53937" w:rsidTr="00210461">
        <w:trPr>
          <w:trHeight w:val="457"/>
          <w:jc w:val="center"/>
        </w:trPr>
        <w:tc>
          <w:tcPr>
            <w:tcW w:w="9409" w:type="dxa"/>
            <w:gridSpan w:val="3"/>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10.6 重新招标的其他情形</w:t>
            </w:r>
          </w:p>
        </w:tc>
      </w:tr>
      <w:tr w:rsidR="008613B9" w:rsidRPr="00C53937" w:rsidTr="00210461">
        <w:trPr>
          <w:trHeight w:val="457"/>
          <w:jc w:val="center"/>
        </w:trPr>
        <w:tc>
          <w:tcPr>
            <w:tcW w:w="990" w:type="dxa"/>
          </w:tcPr>
          <w:p w:rsidR="00AF171E" w:rsidRPr="00C53937" w:rsidRDefault="00AF171E" w:rsidP="00AF171E">
            <w:pPr>
              <w:snapToGrid w:val="0"/>
              <w:spacing w:before="60" w:after="60" w:line="360" w:lineRule="exact"/>
              <w:rPr>
                <w:rFonts w:asciiTheme="minorEastAsia" w:hAnsiTheme="minorEastAsia" w:cs="Times New Roman"/>
                <w:sz w:val="24"/>
                <w:szCs w:val="24"/>
              </w:rPr>
            </w:pPr>
          </w:p>
        </w:tc>
        <w:tc>
          <w:tcPr>
            <w:tcW w:w="8420" w:type="dxa"/>
            <w:gridSpan w:val="2"/>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除投标人须知正文第8条规定的情形外，除非已经产生中标候选人，在投标有效期内同意延长投标有效期的投标人少于三个的，招标人在分析招标失败的原因并采取相应措施后，应当依法重新招标。</w:t>
            </w:r>
          </w:p>
        </w:tc>
      </w:tr>
      <w:tr w:rsidR="008613B9" w:rsidRPr="00C53937" w:rsidTr="00210461">
        <w:trPr>
          <w:trHeight w:val="457"/>
          <w:jc w:val="center"/>
        </w:trPr>
        <w:tc>
          <w:tcPr>
            <w:tcW w:w="9409" w:type="dxa"/>
            <w:gridSpan w:val="3"/>
            <w:vAlign w:val="center"/>
          </w:tcPr>
          <w:p w:rsidR="00AF171E" w:rsidRPr="00C53937" w:rsidRDefault="00AF171E" w:rsidP="00210461">
            <w:pPr>
              <w:snapToGrid w:val="0"/>
              <w:spacing w:before="60" w:after="60" w:line="360" w:lineRule="exact"/>
              <w:ind w:left="240" w:hangingChars="100" w:hanging="240"/>
              <w:rPr>
                <w:rFonts w:asciiTheme="minorEastAsia" w:hAnsiTheme="minorEastAsia" w:cs="Times New Roman"/>
                <w:sz w:val="24"/>
                <w:szCs w:val="24"/>
              </w:rPr>
            </w:pPr>
            <w:r w:rsidRPr="00C53937">
              <w:rPr>
                <w:rFonts w:asciiTheme="minorEastAsia" w:hAnsiTheme="minorEastAsia" w:cs="Times New Roman"/>
                <w:sz w:val="24"/>
                <w:szCs w:val="24"/>
              </w:rPr>
              <w:t>10.7 同义词语</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p>
        </w:tc>
        <w:tc>
          <w:tcPr>
            <w:tcW w:w="8420" w:type="dxa"/>
            <w:gridSpan w:val="2"/>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构成招标文件组成部分的“通用合同条款”、“专用合同条款”、“技术标准和要求”和“工程量清单”等章节中出现的措辞“发包人”和“承包人”，在招标投标阶段应当分别按“招标人”和“投标人”进行理解。</w:t>
            </w:r>
          </w:p>
        </w:tc>
      </w:tr>
      <w:tr w:rsidR="008613B9" w:rsidRPr="00C53937" w:rsidTr="00210461">
        <w:trPr>
          <w:trHeight w:val="457"/>
          <w:jc w:val="center"/>
        </w:trPr>
        <w:tc>
          <w:tcPr>
            <w:tcW w:w="9409" w:type="dxa"/>
            <w:gridSpan w:val="3"/>
            <w:vAlign w:val="center"/>
          </w:tcPr>
          <w:p w:rsidR="00AF171E" w:rsidRPr="00C53937" w:rsidRDefault="00AF171E" w:rsidP="00210461">
            <w:pPr>
              <w:snapToGrid w:val="0"/>
              <w:spacing w:before="60" w:after="60" w:line="360" w:lineRule="exact"/>
              <w:ind w:left="240" w:hangingChars="100" w:hanging="240"/>
              <w:rPr>
                <w:rFonts w:asciiTheme="minorEastAsia" w:hAnsiTheme="minorEastAsia" w:cs="Times New Roman"/>
                <w:sz w:val="24"/>
                <w:szCs w:val="24"/>
              </w:rPr>
            </w:pPr>
            <w:r w:rsidRPr="00C53937">
              <w:rPr>
                <w:rFonts w:asciiTheme="minorEastAsia" w:hAnsiTheme="minorEastAsia" w:cs="Times New Roman"/>
                <w:sz w:val="24"/>
                <w:szCs w:val="24"/>
              </w:rPr>
              <w:t>10.8 监督</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p>
        </w:tc>
        <w:tc>
          <w:tcPr>
            <w:tcW w:w="8420" w:type="dxa"/>
            <w:gridSpan w:val="2"/>
            <w:vAlign w:val="center"/>
          </w:tcPr>
          <w:p w:rsidR="00AF171E" w:rsidRPr="00C53937" w:rsidRDefault="00D0006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宋体" w:hint="eastAsia"/>
                <w:sz w:val="24"/>
                <w:szCs w:val="24"/>
              </w:rPr>
              <w:t>本项目的招标投标活动及其相关当事人应当接受有管辖权的建设工程招标投标行政监督部门依法实施的监督，如项目属于公共资源范围，应同时接受本级公共资源交易监督机构的监管。</w:t>
            </w:r>
          </w:p>
        </w:tc>
      </w:tr>
      <w:tr w:rsidR="008613B9" w:rsidRPr="00C53937" w:rsidTr="00210461">
        <w:trPr>
          <w:trHeight w:val="457"/>
          <w:jc w:val="center"/>
        </w:trPr>
        <w:tc>
          <w:tcPr>
            <w:tcW w:w="9409" w:type="dxa"/>
            <w:gridSpan w:val="3"/>
            <w:vAlign w:val="center"/>
          </w:tcPr>
          <w:p w:rsidR="00AF171E" w:rsidRPr="00C53937" w:rsidRDefault="00AF171E" w:rsidP="00210461">
            <w:pPr>
              <w:snapToGrid w:val="0"/>
              <w:spacing w:before="60" w:after="60" w:line="360" w:lineRule="exact"/>
              <w:ind w:left="240" w:hangingChars="100" w:hanging="240"/>
              <w:rPr>
                <w:rFonts w:asciiTheme="minorEastAsia" w:hAnsiTheme="minorEastAsia" w:cs="Times New Roman"/>
                <w:sz w:val="24"/>
                <w:szCs w:val="24"/>
              </w:rPr>
            </w:pPr>
            <w:r w:rsidRPr="00C53937">
              <w:rPr>
                <w:rFonts w:asciiTheme="minorEastAsia" w:hAnsiTheme="minorEastAsia" w:cs="Times New Roman"/>
                <w:sz w:val="24"/>
                <w:szCs w:val="24"/>
              </w:rPr>
              <w:t>10.9 解释权</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p>
        </w:tc>
        <w:tc>
          <w:tcPr>
            <w:tcW w:w="8420" w:type="dxa"/>
            <w:gridSpan w:val="2"/>
            <w:vAlign w:val="center"/>
          </w:tcPr>
          <w:p w:rsidR="00AF171E" w:rsidRPr="00C53937" w:rsidRDefault="00AF171E" w:rsidP="00210461">
            <w:pPr>
              <w:snapToGrid w:val="0"/>
              <w:spacing w:before="60" w:after="60"/>
              <w:rPr>
                <w:rFonts w:asciiTheme="minorEastAsia" w:hAnsiTheme="minorEastAsia" w:cs="Times New Roman"/>
                <w:sz w:val="24"/>
                <w:szCs w:val="24"/>
              </w:rPr>
            </w:pPr>
            <w:r w:rsidRPr="00C53937">
              <w:rPr>
                <w:rFonts w:asciiTheme="minorEastAsia" w:hAnsiTheme="minorEastAsia" w:cs="Times New Roman"/>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C53937">
              <w:rPr>
                <w:rFonts w:asciiTheme="minorEastAsia" w:hAnsiTheme="minorEastAsia" w:cs="Times New Roman"/>
                <w:sz w:val="24"/>
                <w:szCs w:val="24"/>
              </w:rPr>
              <w:t>一组成</w:t>
            </w:r>
            <w:proofErr w:type="gramEnd"/>
            <w:r w:rsidRPr="00C53937">
              <w:rPr>
                <w:rFonts w:asciiTheme="minorEastAsia" w:hAnsiTheme="minorEastAsia" w:cs="Times New Roman"/>
                <w:sz w:val="24"/>
                <w:szCs w:val="24"/>
              </w:rPr>
              <w:t>文件中就同一事项的规定或约定不一致的，以编排顺序在后者为准；同</w:t>
            </w:r>
            <w:proofErr w:type="gramStart"/>
            <w:r w:rsidRPr="00C53937">
              <w:rPr>
                <w:rFonts w:asciiTheme="minorEastAsia" w:hAnsiTheme="minorEastAsia" w:cs="Times New Roman"/>
                <w:sz w:val="24"/>
                <w:szCs w:val="24"/>
              </w:rPr>
              <w:t>一组成</w:t>
            </w:r>
            <w:proofErr w:type="gramEnd"/>
            <w:r w:rsidRPr="00C53937">
              <w:rPr>
                <w:rFonts w:asciiTheme="minorEastAsia" w:hAnsiTheme="minorEastAsia" w:cs="Times New Roman"/>
                <w:sz w:val="24"/>
                <w:szCs w:val="24"/>
              </w:rPr>
              <w:t>文件不同版本之间有不一致的，以形成时间在后者为准。按本款前述规定仍不能形成结论的，由招标人负责解释。</w:t>
            </w:r>
          </w:p>
        </w:tc>
      </w:tr>
      <w:tr w:rsidR="008613B9" w:rsidRPr="00C53937" w:rsidTr="00210461">
        <w:trPr>
          <w:trHeight w:val="457"/>
          <w:jc w:val="center"/>
        </w:trPr>
        <w:tc>
          <w:tcPr>
            <w:tcW w:w="9409" w:type="dxa"/>
            <w:gridSpan w:val="3"/>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10.10 招标人补充的其他内容</w:t>
            </w:r>
          </w:p>
        </w:tc>
      </w:tr>
      <w:tr w:rsidR="008613B9" w:rsidRPr="00C53937" w:rsidTr="00210461">
        <w:trPr>
          <w:trHeight w:val="457"/>
          <w:jc w:val="center"/>
        </w:trPr>
        <w:tc>
          <w:tcPr>
            <w:tcW w:w="990"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10.10.1</w:t>
            </w:r>
          </w:p>
        </w:tc>
        <w:tc>
          <w:tcPr>
            <w:tcW w:w="3191"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sz w:val="24"/>
                <w:szCs w:val="24"/>
              </w:rPr>
              <w:t>招标代理服务费的计算与收取</w:t>
            </w:r>
          </w:p>
        </w:tc>
        <w:tc>
          <w:tcPr>
            <w:tcW w:w="5229" w:type="dxa"/>
            <w:vAlign w:val="center"/>
          </w:tcPr>
          <w:p w:rsidR="00AF171E" w:rsidRPr="00C53937" w:rsidRDefault="00AF171E" w:rsidP="00AF171E">
            <w:pPr>
              <w:snapToGrid w:val="0"/>
              <w:spacing w:before="60" w:after="60" w:line="3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 xml:space="preserve"> 中标人支付。具体为：</w:t>
            </w:r>
            <w:r w:rsidR="00D0006E" w:rsidRPr="00C53937">
              <w:rPr>
                <w:rFonts w:asciiTheme="minorEastAsia" w:hAnsiTheme="minorEastAsia" w:cs="Times New Roman" w:hint="eastAsia"/>
                <w:sz w:val="24"/>
                <w:szCs w:val="24"/>
              </w:rPr>
              <w:t>根据招标人与代理人签订的《建设工程招标代理合同》，本项目委托招标代理服务费按国家发展计划委员会计价格[2002]1980 号《招标代理服务费管理暂行办法》及</w:t>
            </w:r>
            <w:proofErr w:type="gramStart"/>
            <w:r w:rsidR="00D0006E" w:rsidRPr="00C53937">
              <w:rPr>
                <w:rFonts w:asciiTheme="minorEastAsia" w:hAnsiTheme="minorEastAsia" w:cs="Times New Roman" w:hint="eastAsia"/>
                <w:sz w:val="24"/>
                <w:szCs w:val="24"/>
              </w:rPr>
              <w:t>发改价格</w:t>
            </w:r>
            <w:proofErr w:type="gramEnd"/>
            <w:r w:rsidR="00D0006E" w:rsidRPr="00C53937">
              <w:rPr>
                <w:rFonts w:asciiTheme="minorEastAsia" w:hAnsiTheme="minorEastAsia" w:cs="Times New Roman" w:hint="eastAsia"/>
                <w:sz w:val="24"/>
                <w:szCs w:val="24"/>
              </w:rPr>
              <w:t>[2011]534 号规定“工程类”标准收费计取，由中标人在领取中标通知书时，一次性向招标代理机构支付。</w:t>
            </w:r>
          </w:p>
        </w:tc>
      </w:tr>
    </w:tbl>
    <w:p w:rsidR="00AF171E" w:rsidRPr="00C53937" w:rsidRDefault="00AF171E" w:rsidP="00AF171E">
      <w:pPr>
        <w:spacing w:line="360" w:lineRule="auto"/>
        <w:outlineLvl w:val="0"/>
        <w:rPr>
          <w:rFonts w:asciiTheme="minorEastAsia" w:hAnsiTheme="minorEastAsia" w:cs="Times New Roman"/>
          <w:b/>
          <w:bCs/>
          <w:kern w:val="44"/>
          <w:sz w:val="32"/>
          <w:szCs w:val="44"/>
        </w:rPr>
        <w:sectPr w:rsidR="00AF171E" w:rsidRPr="00C53937">
          <w:footerReference w:type="default" r:id="rId16"/>
          <w:pgSz w:w="11905" w:h="16838"/>
          <w:pgMar w:top="1134" w:right="1417" w:bottom="1247" w:left="1417" w:header="850" w:footer="850" w:gutter="0"/>
          <w:cols w:space="720"/>
          <w:docGrid w:linePitch="312"/>
        </w:sectPr>
      </w:pPr>
    </w:p>
    <w:p w:rsidR="00AF171E" w:rsidRPr="00C53937" w:rsidRDefault="00AF171E" w:rsidP="00AF171E">
      <w:pPr>
        <w:keepNext/>
        <w:keepLines/>
        <w:wordWrap w:val="0"/>
        <w:spacing w:before="60" w:after="60" w:line="413" w:lineRule="auto"/>
        <w:jc w:val="center"/>
        <w:outlineLvl w:val="1"/>
        <w:rPr>
          <w:rFonts w:asciiTheme="minorEastAsia" w:hAnsiTheme="minorEastAsia" w:cs="Times New Roman"/>
          <w:b/>
          <w:bCs/>
          <w:sz w:val="28"/>
          <w:szCs w:val="28"/>
        </w:rPr>
      </w:pPr>
      <w:bookmarkStart w:id="76" w:name="_Toc1204"/>
      <w:bookmarkStart w:id="77" w:name="_Toc389065144"/>
      <w:bookmarkStart w:id="78" w:name="_Toc83220945"/>
      <w:r w:rsidRPr="00C53937">
        <w:rPr>
          <w:rFonts w:asciiTheme="minorEastAsia" w:hAnsiTheme="minorEastAsia" w:cs="Times New Roman"/>
          <w:b/>
          <w:bCs/>
          <w:sz w:val="28"/>
          <w:szCs w:val="28"/>
        </w:rPr>
        <w:lastRenderedPageBreak/>
        <w:t>投标人须知正文部分</w:t>
      </w:r>
      <w:bookmarkEnd w:id="76"/>
      <w:bookmarkEnd w:id="77"/>
      <w:bookmarkEnd w:id="78"/>
    </w:p>
    <w:p w:rsidR="00AF171E" w:rsidRPr="00C53937" w:rsidRDefault="00AF171E" w:rsidP="001849AD">
      <w:pPr>
        <w:spacing w:line="460" w:lineRule="exact"/>
        <w:rPr>
          <w:rFonts w:asciiTheme="minorEastAsia" w:hAnsiTheme="minorEastAsia" w:cs="Times New Roman"/>
          <w:sz w:val="24"/>
          <w:szCs w:val="24"/>
        </w:rPr>
      </w:pPr>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79" w:name="_Toc21712"/>
      <w:bookmarkStart w:id="80" w:name="_Toc389065145"/>
      <w:bookmarkStart w:id="81" w:name="_Toc83220946"/>
      <w:r w:rsidRPr="00C53937">
        <w:rPr>
          <w:rFonts w:asciiTheme="minorEastAsia" w:hAnsiTheme="minorEastAsia" w:cs="Times New Roman"/>
          <w:b/>
          <w:bCs/>
          <w:sz w:val="24"/>
          <w:szCs w:val="24"/>
        </w:rPr>
        <w:t>1 总则</w:t>
      </w:r>
      <w:bookmarkEnd w:id="79"/>
      <w:bookmarkEnd w:id="80"/>
      <w:bookmarkEnd w:id="81"/>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82" w:name="_Toc389065146"/>
      <w:r w:rsidRPr="00C53937">
        <w:rPr>
          <w:rFonts w:asciiTheme="minorEastAsia" w:hAnsiTheme="minorEastAsia" w:cs="Times New Roman"/>
          <w:b/>
          <w:bCs/>
          <w:sz w:val="24"/>
          <w:szCs w:val="24"/>
        </w:rPr>
        <w:t>1.1 项目概况</w:t>
      </w:r>
      <w:bookmarkEnd w:id="82"/>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1.1.1 根据《中华人民共和国招标投标法》等有关法律、法规和规章的规定，本招标项目已具备招标条件，现对</w:t>
      </w:r>
      <w:r w:rsidRPr="00C53937">
        <w:rPr>
          <w:rFonts w:asciiTheme="minorEastAsia" w:hAnsiTheme="minorEastAsia" w:cs="Times New Roman" w:hint="eastAsia"/>
          <w:sz w:val="24"/>
          <w:szCs w:val="24"/>
        </w:rPr>
        <w:t>本次招标</w:t>
      </w:r>
      <w:r w:rsidRPr="00C53937">
        <w:rPr>
          <w:rFonts w:asciiTheme="minorEastAsia" w:hAnsiTheme="minorEastAsia" w:cs="Times New Roman"/>
          <w:sz w:val="24"/>
          <w:szCs w:val="24"/>
        </w:rPr>
        <w:t>施工进行招标。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1.1.2 </w:t>
      </w:r>
      <w:r w:rsidRPr="00C53937">
        <w:rPr>
          <w:rFonts w:asciiTheme="minorEastAsia" w:hAnsiTheme="minorEastAsia" w:cs="Times New Roman" w:hint="eastAsia"/>
          <w:sz w:val="24"/>
          <w:szCs w:val="24"/>
        </w:rPr>
        <w:t>本次招标</w:t>
      </w:r>
      <w:r w:rsidRPr="00C53937">
        <w:rPr>
          <w:rFonts w:asciiTheme="minorEastAsia" w:hAnsiTheme="minorEastAsia" w:cs="Times New Roman"/>
          <w:sz w:val="24"/>
          <w:szCs w:val="24"/>
        </w:rPr>
        <w:t>项目招标人：见“投标人须知前附表”。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1.1.3 </w:t>
      </w:r>
      <w:r w:rsidRPr="00C53937">
        <w:rPr>
          <w:rFonts w:asciiTheme="minorEastAsia" w:hAnsiTheme="minorEastAsia" w:cs="Times New Roman" w:hint="eastAsia"/>
          <w:sz w:val="24"/>
          <w:szCs w:val="24"/>
        </w:rPr>
        <w:t>本次</w:t>
      </w:r>
      <w:proofErr w:type="gramStart"/>
      <w:r w:rsidRPr="00C53937">
        <w:rPr>
          <w:rFonts w:asciiTheme="minorEastAsia" w:hAnsiTheme="minorEastAsia" w:cs="Times New Roman" w:hint="eastAsia"/>
          <w:sz w:val="24"/>
          <w:szCs w:val="24"/>
        </w:rPr>
        <w:t>招标</w:t>
      </w:r>
      <w:r w:rsidRPr="00C53937">
        <w:rPr>
          <w:rFonts w:asciiTheme="minorEastAsia" w:hAnsiTheme="minorEastAsia" w:cs="Times New Roman"/>
          <w:sz w:val="24"/>
          <w:szCs w:val="24"/>
        </w:rPr>
        <w:t>招标</w:t>
      </w:r>
      <w:proofErr w:type="gramEnd"/>
      <w:r w:rsidRPr="00C53937">
        <w:rPr>
          <w:rFonts w:asciiTheme="minorEastAsia" w:hAnsiTheme="minorEastAsia" w:cs="Times New Roman"/>
          <w:sz w:val="24"/>
          <w:szCs w:val="24"/>
        </w:rPr>
        <w:t>代理机构：见“投标人须知前附表”。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1.1.4 本招标项目名称：见“投标人须知前附表”。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1.1.5 </w:t>
      </w:r>
      <w:r w:rsidRPr="00C53937">
        <w:rPr>
          <w:rFonts w:asciiTheme="minorEastAsia" w:hAnsiTheme="minorEastAsia" w:cs="Times New Roman" w:hint="eastAsia"/>
          <w:sz w:val="24"/>
          <w:szCs w:val="24"/>
        </w:rPr>
        <w:t>本次招标</w:t>
      </w:r>
      <w:r w:rsidRPr="00C53937">
        <w:rPr>
          <w:rFonts w:asciiTheme="minorEastAsia" w:hAnsiTheme="minorEastAsia" w:cs="Times New Roman"/>
          <w:sz w:val="24"/>
          <w:szCs w:val="24"/>
        </w:rPr>
        <w:t>建设地点：见“投标人须知前附表”。</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83" w:name="_Toc389065147"/>
      <w:r w:rsidRPr="00C53937">
        <w:rPr>
          <w:rFonts w:asciiTheme="minorEastAsia" w:hAnsiTheme="minorEastAsia" w:cs="Times New Roman"/>
          <w:b/>
          <w:bCs/>
          <w:sz w:val="24"/>
          <w:szCs w:val="24"/>
        </w:rPr>
        <w:t>1.2 资金来源和落实情况</w:t>
      </w:r>
      <w:bookmarkEnd w:id="83"/>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1.2.1 </w:t>
      </w:r>
      <w:r w:rsidRPr="00C53937">
        <w:rPr>
          <w:rFonts w:asciiTheme="minorEastAsia" w:hAnsiTheme="minorEastAsia" w:cs="Times New Roman" w:hint="eastAsia"/>
          <w:sz w:val="24"/>
          <w:szCs w:val="24"/>
        </w:rPr>
        <w:t>本次招标</w:t>
      </w:r>
      <w:r w:rsidRPr="00C53937">
        <w:rPr>
          <w:rFonts w:asciiTheme="minorEastAsia" w:hAnsiTheme="minorEastAsia" w:cs="Times New Roman"/>
          <w:sz w:val="24"/>
          <w:szCs w:val="24"/>
        </w:rPr>
        <w:t>项目的资金来源：见“投标人须知前附表”。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1.2.2 </w:t>
      </w:r>
      <w:r w:rsidRPr="00C53937">
        <w:rPr>
          <w:rFonts w:asciiTheme="minorEastAsia" w:hAnsiTheme="minorEastAsia" w:cs="Times New Roman" w:hint="eastAsia"/>
          <w:sz w:val="24"/>
          <w:szCs w:val="24"/>
        </w:rPr>
        <w:t>本次招标</w:t>
      </w:r>
      <w:r w:rsidRPr="00C53937">
        <w:rPr>
          <w:rFonts w:asciiTheme="minorEastAsia" w:hAnsiTheme="minorEastAsia" w:cs="Times New Roman"/>
          <w:sz w:val="24"/>
          <w:szCs w:val="24"/>
        </w:rPr>
        <w:t>项目的出资比例：见“投标人须知前附表”。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1.2.3 </w:t>
      </w:r>
      <w:r w:rsidRPr="00C53937">
        <w:rPr>
          <w:rFonts w:asciiTheme="minorEastAsia" w:hAnsiTheme="minorEastAsia" w:cs="Times New Roman" w:hint="eastAsia"/>
          <w:sz w:val="24"/>
          <w:szCs w:val="24"/>
        </w:rPr>
        <w:t>本次招标</w:t>
      </w:r>
      <w:r w:rsidRPr="00C53937">
        <w:rPr>
          <w:rFonts w:asciiTheme="minorEastAsia" w:hAnsiTheme="minorEastAsia" w:cs="Times New Roman"/>
          <w:sz w:val="24"/>
          <w:szCs w:val="24"/>
        </w:rPr>
        <w:t>项目的资金落实情况：见“投标人须知前附表”。</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84" w:name="_Toc389065148"/>
      <w:r w:rsidRPr="00C53937">
        <w:rPr>
          <w:rFonts w:asciiTheme="minorEastAsia" w:hAnsiTheme="minorEastAsia" w:cs="Times New Roman"/>
          <w:b/>
          <w:bCs/>
          <w:sz w:val="24"/>
          <w:szCs w:val="24"/>
        </w:rPr>
        <w:t>1.3 招标范围、计划工期和质量要求</w:t>
      </w:r>
      <w:bookmarkEnd w:id="84"/>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1.3.1 本次招标范围：见“投标人须知前附表”。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1.3.2 </w:t>
      </w:r>
      <w:r w:rsidRPr="00C53937">
        <w:rPr>
          <w:rFonts w:asciiTheme="minorEastAsia" w:hAnsiTheme="minorEastAsia" w:cs="Times New Roman" w:hint="eastAsia"/>
          <w:sz w:val="24"/>
          <w:szCs w:val="24"/>
        </w:rPr>
        <w:t>本次招标</w:t>
      </w:r>
      <w:r w:rsidRPr="00C53937">
        <w:rPr>
          <w:rFonts w:asciiTheme="minorEastAsia" w:hAnsiTheme="minorEastAsia" w:cs="Times New Roman"/>
          <w:sz w:val="24"/>
          <w:szCs w:val="24"/>
        </w:rPr>
        <w:t>的</w:t>
      </w:r>
      <w:r w:rsidRPr="00C53937">
        <w:rPr>
          <w:rFonts w:asciiTheme="minorEastAsia" w:hAnsiTheme="minorEastAsia" w:cs="Times New Roman" w:hint="eastAsia"/>
          <w:sz w:val="24"/>
          <w:szCs w:val="24"/>
        </w:rPr>
        <w:t>要求</w:t>
      </w:r>
      <w:r w:rsidRPr="00C53937">
        <w:rPr>
          <w:rFonts w:asciiTheme="minorEastAsia" w:hAnsiTheme="minorEastAsia" w:cs="Times New Roman"/>
          <w:sz w:val="24"/>
          <w:szCs w:val="24"/>
        </w:rPr>
        <w:t>工期：见“投标人须知前附表”。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1.3.3 </w:t>
      </w:r>
      <w:r w:rsidRPr="00C53937">
        <w:rPr>
          <w:rFonts w:asciiTheme="minorEastAsia" w:hAnsiTheme="minorEastAsia" w:cs="Times New Roman" w:hint="eastAsia"/>
          <w:sz w:val="24"/>
          <w:szCs w:val="24"/>
        </w:rPr>
        <w:t>本次招标</w:t>
      </w:r>
      <w:r w:rsidRPr="00C53937">
        <w:rPr>
          <w:rFonts w:asciiTheme="minorEastAsia" w:hAnsiTheme="minorEastAsia" w:cs="Times New Roman"/>
          <w:sz w:val="24"/>
          <w:szCs w:val="24"/>
        </w:rPr>
        <w:t>的质量要求：见“投标人须知前附表”。</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85" w:name="_Toc389065149"/>
      <w:r w:rsidRPr="00C53937">
        <w:rPr>
          <w:rFonts w:asciiTheme="minorEastAsia" w:hAnsiTheme="minorEastAsia" w:cs="Times New Roman"/>
          <w:b/>
          <w:bCs/>
          <w:sz w:val="24"/>
          <w:szCs w:val="24"/>
        </w:rPr>
        <w:t>1.4 投标人资格要求</w:t>
      </w:r>
      <w:bookmarkEnd w:id="85"/>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1.4.1 投标人应具备承担本项目施工的资质条件、能力、诚信</w:t>
      </w:r>
      <w:r w:rsidRPr="00C53937">
        <w:rPr>
          <w:rFonts w:asciiTheme="minorEastAsia" w:hAnsiTheme="minorEastAsia" w:cs="Times New Roman" w:hint="eastAsia"/>
          <w:sz w:val="24"/>
          <w:szCs w:val="24"/>
        </w:rPr>
        <w:t>等</w:t>
      </w:r>
      <w:r w:rsidRPr="00C53937">
        <w:rPr>
          <w:rFonts w:asciiTheme="minorEastAsia" w:hAnsiTheme="minorEastAsia" w:cs="Times New Roman"/>
          <w:sz w:val="24"/>
          <w:szCs w:val="24"/>
        </w:rPr>
        <w:t>要求。</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1</w:t>
      </w:r>
      <w:r w:rsidRPr="00C53937">
        <w:rPr>
          <w:rFonts w:asciiTheme="minorEastAsia" w:hAnsiTheme="minorEastAsia" w:cs="宋体" w:hint="eastAsia"/>
          <w:sz w:val="24"/>
          <w:szCs w:val="24"/>
        </w:rPr>
        <w:t>）资质条件：见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2</w:t>
      </w:r>
      <w:r w:rsidRPr="00C53937">
        <w:rPr>
          <w:rFonts w:asciiTheme="minorEastAsia" w:hAnsiTheme="minorEastAsia" w:cs="宋体" w:hint="eastAsia"/>
          <w:sz w:val="24"/>
          <w:szCs w:val="24"/>
        </w:rPr>
        <w:t>）财务要求：见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3</w:t>
      </w:r>
      <w:r w:rsidRPr="00C53937">
        <w:rPr>
          <w:rFonts w:asciiTheme="minorEastAsia" w:hAnsiTheme="minorEastAsia" w:cs="宋体" w:hint="eastAsia"/>
          <w:sz w:val="24"/>
          <w:szCs w:val="24"/>
        </w:rPr>
        <w:t>）业绩要求：见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4</w:t>
      </w:r>
      <w:r w:rsidRPr="00C53937">
        <w:rPr>
          <w:rFonts w:asciiTheme="minorEastAsia" w:hAnsiTheme="minorEastAsia" w:cs="宋体" w:hint="eastAsia"/>
          <w:sz w:val="24"/>
          <w:szCs w:val="24"/>
        </w:rPr>
        <w:t>）诚信要求：见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5</w:t>
      </w:r>
      <w:r w:rsidRPr="00C53937">
        <w:rPr>
          <w:rFonts w:asciiTheme="minorEastAsia" w:hAnsiTheme="minorEastAsia" w:cs="宋体" w:hint="eastAsia"/>
          <w:sz w:val="24"/>
          <w:szCs w:val="24"/>
        </w:rPr>
        <w:t>）项目经理资格：见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6</w:t>
      </w:r>
      <w:r w:rsidRPr="00C53937">
        <w:rPr>
          <w:rFonts w:asciiTheme="minorEastAsia" w:hAnsiTheme="minorEastAsia" w:cs="宋体" w:hint="eastAsia"/>
          <w:sz w:val="24"/>
          <w:szCs w:val="24"/>
        </w:rPr>
        <w:t>）专职安全生产管理人员要求：见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7</w:t>
      </w:r>
      <w:r w:rsidRPr="00C53937">
        <w:rPr>
          <w:rFonts w:asciiTheme="minorEastAsia" w:hAnsiTheme="minorEastAsia" w:cs="宋体" w:hint="eastAsia"/>
          <w:sz w:val="24"/>
          <w:szCs w:val="24"/>
        </w:rPr>
        <w:t>）其他要求：见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B01D56" w:rsidRPr="00C53937" w:rsidRDefault="00B01D56" w:rsidP="001849AD">
      <w:pPr>
        <w:spacing w:line="460" w:lineRule="exact"/>
        <w:ind w:firstLineChars="200" w:firstLine="480"/>
        <w:rPr>
          <w:rFonts w:asciiTheme="minorEastAsia" w:hAnsiTheme="minorEastAsia" w:cs="Times New Roman"/>
          <w:sz w:val="24"/>
          <w:szCs w:val="24"/>
        </w:rPr>
      </w:pPr>
      <w:bookmarkStart w:id="86" w:name="_Toc389065150"/>
      <w:r w:rsidRPr="00C53937">
        <w:rPr>
          <w:rFonts w:asciiTheme="minorEastAsia" w:hAnsiTheme="minorEastAsia" w:cs="Times New Roman"/>
          <w:sz w:val="24"/>
          <w:szCs w:val="24"/>
        </w:rPr>
        <w:t>1.4.2 “</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规定接受联合体投标的，除应符合本章第</w:t>
      </w:r>
      <w:r w:rsidRPr="00C53937">
        <w:rPr>
          <w:rFonts w:asciiTheme="minorEastAsia" w:hAnsiTheme="minorEastAsia" w:cs="Times New Roman"/>
          <w:sz w:val="24"/>
          <w:szCs w:val="24"/>
        </w:rPr>
        <w:t>1.4.1</w:t>
      </w:r>
      <w:r w:rsidRPr="00C53937">
        <w:rPr>
          <w:rFonts w:asciiTheme="minorEastAsia" w:hAnsiTheme="minorEastAsia" w:cs="宋体" w:hint="eastAsia"/>
          <w:sz w:val="24"/>
          <w:szCs w:val="24"/>
        </w:rPr>
        <w:t>项和</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的要求外，还应遵守以下规定：</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lastRenderedPageBreak/>
        <w:t>（</w:t>
      </w:r>
      <w:r w:rsidRPr="00C53937">
        <w:rPr>
          <w:rFonts w:asciiTheme="minorEastAsia" w:hAnsiTheme="minorEastAsia" w:cs="Times New Roman"/>
          <w:sz w:val="24"/>
          <w:szCs w:val="24"/>
        </w:rPr>
        <w:t>1</w:t>
      </w:r>
      <w:r w:rsidRPr="00C53937">
        <w:rPr>
          <w:rFonts w:asciiTheme="minorEastAsia" w:hAnsiTheme="minorEastAsia" w:cs="宋体" w:hint="eastAsia"/>
          <w:sz w:val="24"/>
          <w:szCs w:val="24"/>
        </w:rPr>
        <w:t>）联合体各方应按招标文件提供的格式签订联合体协议书，明确联合体牵头人和各方权利义务；</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2</w:t>
      </w:r>
      <w:r w:rsidRPr="00C53937">
        <w:rPr>
          <w:rFonts w:asciiTheme="minorEastAsia" w:hAnsiTheme="minorEastAsia" w:cs="宋体" w:hint="eastAsia"/>
          <w:sz w:val="24"/>
          <w:szCs w:val="24"/>
        </w:rPr>
        <w:t>）由同一专业的单位组成的联合体，按照资质等级较低的单位确定资质等级；</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3</w:t>
      </w:r>
      <w:r w:rsidRPr="00C53937">
        <w:rPr>
          <w:rFonts w:asciiTheme="minorEastAsia" w:hAnsiTheme="minorEastAsia" w:cs="宋体" w:hint="eastAsia"/>
          <w:sz w:val="24"/>
          <w:szCs w:val="24"/>
        </w:rPr>
        <w:t>）联合体各方不得再以自己名义单独或参加其他联合体在同一标段中投标。</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1.4.3 </w:t>
      </w:r>
      <w:r w:rsidRPr="00C53937">
        <w:rPr>
          <w:rFonts w:asciiTheme="minorEastAsia" w:hAnsiTheme="minorEastAsia" w:cs="宋体" w:hint="eastAsia"/>
          <w:sz w:val="24"/>
          <w:szCs w:val="24"/>
        </w:rPr>
        <w:t>投标人不得存在下列情形之一：</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1</w:t>
      </w:r>
      <w:r w:rsidRPr="00C53937">
        <w:rPr>
          <w:rFonts w:asciiTheme="minorEastAsia" w:hAnsiTheme="minorEastAsia" w:cs="宋体" w:hint="eastAsia"/>
          <w:sz w:val="24"/>
          <w:szCs w:val="24"/>
        </w:rPr>
        <w:t>）与招标人存在利害关系可能影响招标公正性的法人、其他组织；</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2</w:t>
      </w:r>
      <w:r w:rsidRPr="00C53937">
        <w:rPr>
          <w:rFonts w:asciiTheme="minorEastAsia" w:hAnsiTheme="minorEastAsia" w:cs="宋体" w:hint="eastAsia"/>
          <w:sz w:val="24"/>
          <w:szCs w:val="24"/>
        </w:rPr>
        <w:t>）为本标段前期准备提供设计或咨询服务的，但设计施工总承包的除外；</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3</w:t>
      </w:r>
      <w:r w:rsidRPr="00C53937">
        <w:rPr>
          <w:rFonts w:asciiTheme="minorEastAsia" w:hAnsiTheme="minorEastAsia" w:cs="宋体" w:hint="eastAsia"/>
          <w:sz w:val="24"/>
          <w:szCs w:val="24"/>
        </w:rPr>
        <w:t>）为本标段的监理人；</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4</w:t>
      </w:r>
      <w:r w:rsidRPr="00C53937">
        <w:rPr>
          <w:rFonts w:asciiTheme="minorEastAsia" w:hAnsiTheme="minorEastAsia" w:cs="宋体" w:hint="eastAsia"/>
          <w:sz w:val="24"/>
          <w:szCs w:val="24"/>
        </w:rPr>
        <w:t>）为本标段的代建人；</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5</w:t>
      </w:r>
      <w:r w:rsidRPr="00C53937">
        <w:rPr>
          <w:rFonts w:asciiTheme="minorEastAsia" w:hAnsiTheme="minorEastAsia" w:cs="宋体" w:hint="eastAsia"/>
          <w:sz w:val="24"/>
          <w:szCs w:val="24"/>
        </w:rPr>
        <w:t>）为本标段提供招标代理服务的；</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6</w:t>
      </w:r>
      <w:r w:rsidRPr="00C53937">
        <w:rPr>
          <w:rFonts w:asciiTheme="minorEastAsia" w:hAnsiTheme="minorEastAsia" w:cs="宋体" w:hint="eastAsia"/>
          <w:sz w:val="24"/>
          <w:szCs w:val="24"/>
        </w:rPr>
        <w:t>）与本标段的监理人或代建人或招标代理机构同为一个法定代表人的；</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7</w:t>
      </w:r>
      <w:r w:rsidRPr="00C53937">
        <w:rPr>
          <w:rFonts w:asciiTheme="minorEastAsia" w:hAnsiTheme="minorEastAsia" w:cs="宋体" w:hint="eastAsia"/>
          <w:sz w:val="24"/>
          <w:szCs w:val="24"/>
        </w:rPr>
        <w:t>）与本标段的监理人或代建人或招标代理机构相互控股或参股的；</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8</w:t>
      </w:r>
      <w:r w:rsidRPr="00C53937">
        <w:rPr>
          <w:rFonts w:asciiTheme="minorEastAsia" w:hAnsiTheme="minorEastAsia" w:cs="宋体" w:hint="eastAsia"/>
          <w:sz w:val="24"/>
          <w:szCs w:val="24"/>
        </w:rPr>
        <w:t>）与本标段的监理人或代建人或招标代理机构相互任职或工作的；</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宋体"/>
          <w:sz w:val="24"/>
          <w:szCs w:val="24"/>
        </w:rPr>
        <w:t>9</w:t>
      </w:r>
      <w:r w:rsidRPr="00C53937">
        <w:rPr>
          <w:rFonts w:asciiTheme="minorEastAsia" w:hAnsiTheme="minorEastAsia" w:cs="宋体" w:hint="eastAsia"/>
          <w:sz w:val="24"/>
          <w:szCs w:val="24"/>
        </w:rPr>
        <w:t>）</w:t>
      </w:r>
      <w:r w:rsidRPr="00C53937">
        <w:rPr>
          <w:rFonts w:asciiTheme="minorEastAsia" w:hAnsiTheme="minorEastAsia" w:cs="Times New Roman" w:hint="eastAsia"/>
          <w:sz w:val="24"/>
          <w:szCs w:val="24"/>
        </w:rPr>
        <w:t>吊销或暂扣营业执照、安全生产许可证期间；</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10</w:t>
      </w:r>
      <w:r w:rsidRPr="00C53937">
        <w:rPr>
          <w:rFonts w:asciiTheme="minorEastAsia" w:hAnsiTheme="minorEastAsia" w:cs="宋体" w:hint="eastAsia"/>
          <w:sz w:val="24"/>
          <w:szCs w:val="24"/>
        </w:rPr>
        <w:t>）在本行政区域被暂停或取消投标资格的；</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11</w:t>
      </w:r>
      <w:r w:rsidRPr="00C53937">
        <w:rPr>
          <w:rFonts w:asciiTheme="minorEastAsia" w:hAnsiTheme="minorEastAsia" w:cs="宋体" w:hint="eastAsia"/>
          <w:sz w:val="24"/>
          <w:szCs w:val="24"/>
        </w:rPr>
        <w:t>）财产被接管或</w:t>
      </w:r>
      <w:proofErr w:type="gramStart"/>
      <w:r w:rsidRPr="00C53937">
        <w:rPr>
          <w:rFonts w:asciiTheme="minorEastAsia" w:hAnsiTheme="minorEastAsia" w:cs="宋体" w:hint="eastAsia"/>
          <w:sz w:val="24"/>
          <w:szCs w:val="24"/>
        </w:rPr>
        <w:t>或</w:t>
      </w:r>
      <w:proofErr w:type="gramEnd"/>
      <w:r w:rsidRPr="00C53937">
        <w:rPr>
          <w:rFonts w:asciiTheme="minorEastAsia" w:hAnsiTheme="minorEastAsia" w:cs="宋体" w:hint="eastAsia"/>
          <w:sz w:val="24"/>
          <w:szCs w:val="24"/>
        </w:rPr>
        <w:t>基本账户被冻结的；</w:t>
      </w:r>
    </w:p>
    <w:p w:rsidR="00B01D56" w:rsidRPr="00C53937" w:rsidRDefault="00B01D56" w:rsidP="001849AD">
      <w:pPr>
        <w:spacing w:line="460" w:lineRule="exact"/>
        <w:ind w:firstLineChars="200" w:firstLine="480"/>
        <w:rPr>
          <w:rFonts w:asciiTheme="minorEastAsia" w:hAnsiTheme="minorEastAsia" w:cs="宋体"/>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12</w:t>
      </w:r>
      <w:r w:rsidRPr="00C53937">
        <w:rPr>
          <w:rFonts w:asciiTheme="minorEastAsia" w:hAnsiTheme="minorEastAsia" w:cs="宋体" w:hint="eastAsia"/>
          <w:sz w:val="24"/>
          <w:szCs w:val="24"/>
        </w:rPr>
        <w:t>）有骗取中标或严重违约或工程质量安全问题，在本行政区域正处在停业整顿或暂停投标期间的；</w:t>
      </w:r>
    </w:p>
    <w:p w:rsidR="00B01D56" w:rsidRPr="00C53937" w:rsidRDefault="00B01D56" w:rsidP="001849AD">
      <w:pPr>
        <w:spacing w:line="460" w:lineRule="exact"/>
        <w:ind w:firstLineChars="200" w:firstLine="480"/>
        <w:rPr>
          <w:rFonts w:asciiTheme="minorEastAsia" w:hAnsiTheme="minorEastAsia" w:cs="宋体"/>
          <w:sz w:val="24"/>
          <w:szCs w:val="24"/>
        </w:rPr>
      </w:pPr>
      <w:r w:rsidRPr="00C53937">
        <w:rPr>
          <w:rFonts w:asciiTheme="minorEastAsia" w:hAnsiTheme="minorEastAsia" w:cs="宋体" w:hint="eastAsia"/>
          <w:sz w:val="24"/>
          <w:szCs w:val="24"/>
        </w:rPr>
        <w:t>（</w:t>
      </w:r>
      <w:r w:rsidRPr="00C53937">
        <w:rPr>
          <w:rFonts w:asciiTheme="minorEastAsia" w:hAnsiTheme="minorEastAsia" w:cs="Times New Roman"/>
          <w:sz w:val="24"/>
          <w:szCs w:val="24"/>
        </w:rPr>
        <w:t>13</w:t>
      </w:r>
      <w:r w:rsidRPr="00C53937">
        <w:rPr>
          <w:rFonts w:asciiTheme="minorEastAsia" w:hAnsiTheme="minorEastAsia" w:cs="宋体" w:hint="eastAsia"/>
          <w:sz w:val="24"/>
          <w:szCs w:val="24"/>
        </w:rPr>
        <w:t>）被责令停业的。</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注：代建人是指政府通过招标方式对公益型、非经营性政府投资且</w:t>
      </w:r>
      <w:proofErr w:type="gramStart"/>
      <w:r w:rsidRPr="00C53937">
        <w:rPr>
          <w:rFonts w:asciiTheme="minorEastAsia" w:hAnsiTheme="minorEastAsia" w:cs="Times New Roman" w:hint="eastAsia"/>
          <w:sz w:val="24"/>
          <w:szCs w:val="24"/>
        </w:rPr>
        <w:t>经发改委</w:t>
      </w:r>
      <w:proofErr w:type="gramEnd"/>
      <w:r w:rsidRPr="00C53937">
        <w:rPr>
          <w:rFonts w:asciiTheme="minorEastAsia" w:hAnsiTheme="minorEastAsia" w:cs="Times New Roman" w:hint="eastAsia"/>
          <w:sz w:val="24"/>
          <w:szCs w:val="24"/>
        </w:rPr>
        <w:t>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w:t>
      </w:r>
      <w:r w:rsidRPr="00C53937">
        <w:rPr>
          <w:rFonts w:asciiTheme="minorEastAsia" w:hAnsiTheme="minorEastAsia" w:cs="Times New Roman"/>
          <w:sz w:val="24"/>
          <w:szCs w:val="24"/>
        </w:rPr>
        <w:t>PPP</w:t>
      </w:r>
      <w:r w:rsidRPr="00C53937">
        <w:rPr>
          <w:rFonts w:asciiTheme="minorEastAsia" w:hAnsiTheme="minorEastAsia" w:cs="Times New Roman" w:hint="eastAsia"/>
          <w:sz w:val="24"/>
          <w:szCs w:val="24"/>
        </w:rPr>
        <w:t>项目的社会资本方及工程总承包项目的总承包方作为代建人的不在此范畴。</w:t>
      </w:r>
    </w:p>
    <w:p w:rsidR="00B01D56" w:rsidRPr="00C53937" w:rsidRDefault="00B01D56"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1.4.4 </w:t>
      </w:r>
      <w:r w:rsidRPr="00C53937">
        <w:rPr>
          <w:rFonts w:asciiTheme="minorEastAsia" w:hAnsiTheme="minorEastAsia" w:cs="宋体" w:hint="eastAsia"/>
          <w:sz w:val="24"/>
          <w:szCs w:val="24"/>
        </w:rPr>
        <w:t>单位负责人为同一人或者存在控股、管理关系的不同单位，不得参加同一标段投标或者未划分标段的同一招标项目投标，违反本规定的，相关投标均无效。</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1.5 费用承担</w:t>
      </w:r>
      <w:bookmarkEnd w:id="86"/>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投标人准备和参加投标活动发生的费用自理。</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87" w:name="_Toc389065151"/>
      <w:r w:rsidRPr="00C53937">
        <w:rPr>
          <w:rFonts w:asciiTheme="minorEastAsia" w:hAnsiTheme="minorEastAsia" w:cs="Times New Roman"/>
          <w:b/>
          <w:bCs/>
          <w:sz w:val="24"/>
          <w:szCs w:val="24"/>
        </w:rPr>
        <w:t>1.6 保密</w:t>
      </w:r>
      <w:bookmarkEnd w:id="87"/>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参与招标投标活动的各方应对招标文件和投标文件中的商业和技术等秘密保密，违者应对</w:t>
      </w:r>
      <w:r w:rsidRPr="00C53937">
        <w:rPr>
          <w:rFonts w:asciiTheme="minorEastAsia" w:hAnsiTheme="minorEastAsia" w:cs="Times New Roman"/>
          <w:sz w:val="24"/>
          <w:szCs w:val="24"/>
        </w:rPr>
        <w:lastRenderedPageBreak/>
        <w:t>由此造成的后果承担法律责任。</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88" w:name="_Toc389065152"/>
      <w:r w:rsidRPr="00C53937">
        <w:rPr>
          <w:rFonts w:asciiTheme="minorEastAsia" w:hAnsiTheme="minorEastAsia" w:cs="Times New Roman"/>
          <w:b/>
          <w:bCs/>
          <w:sz w:val="24"/>
          <w:szCs w:val="24"/>
        </w:rPr>
        <w:t>1.7 语言文字</w:t>
      </w:r>
      <w:bookmarkEnd w:id="88"/>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除专用术语外，与招标投标有关的语言均使用中文。必要时专用术语应附有中文注释。</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89" w:name="_Toc389065153"/>
      <w:r w:rsidRPr="00C53937">
        <w:rPr>
          <w:rFonts w:asciiTheme="minorEastAsia" w:hAnsiTheme="minorEastAsia" w:cs="Times New Roman"/>
          <w:b/>
          <w:bCs/>
          <w:sz w:val="24"/>
          <w:szCs w:val="24"/>
        </w:rPr>
        <w:t>1.8 计量单位</w:t>
      </w:r>
      <w:bookmarkEnd w:id="89"/>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所有计量均采用中华人民共和国法定计量单位。</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90" w:name="_Toc389065154"/>
      <w:r w:rsidRPr="00C53937">
        <w:rPr>
          <w:rFonts w:asciiTheme="minorEastAsia" w:hAnsiTheme="minorEastAsia" w:cs="Times New Roman"/>
          <w:b/>
          <w:bCs/>
          <w:sz w:val="24"/>
          <w:szCs w:val="24"/>
        </w:rPr>
        <w:t>1.9 踏勘现场</w:t>
      </w:r>
      <w:bookmarkEnd w:id="90"/>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1.9.1 投标人根据需要自行踏勘项目现场。</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1.9.2 投标人踏勘现场发生的费用自理。</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1.9.3 投标人自行负责在踏勘现场中所发生的人员伤亡和财产损失。</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91" w:name="_Toc389065155"/>
      <w:r w:rsidRPr="00C53937">
        <w:rPr>
          <w:rFonts w:asciiTheme="minorEastAsia" w:hAnsiTheme="minorEastAsia" w:cs="Times New Roman"/>
          <w:b/>
          <w:bCs/>
          <w:sz w:val="24"/>
          <w:szCs w:val="24"/>
        </w:rPr>
        <w:t>1.10 投标预备会</w:t>
      </w:r>
      <w:bookmarkEnd w:id="91"/>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不召开。</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92" w:name="_Toc389065156"/>
      <w:r w:rsidRPr="00C53937">
        <w:rPr>
          <w:rFonts w:asciiTheme="minorEastAsia" w:hAnsiTheme="minorEastAsia" w:cs="Times New Roman"/>
          <w:b/>
          <w:bCs/>
          <w:sz w:val="24"/>
          <w:szCs w:val="24"/>
        </w:rPr>
        <w:t>1.11 分包</w:t>
      </w:r>
      <w:bookmarkEnd w:id="92"/>
    </w:p>
    <w:p w:rsidR="00AF171E" w:rsidRPr="00C53937" w:rsidRDefault="00AF171E" w:rsidP="001849AD">
      <w:pPr>
        <w:spacing w:line="460" w:lineRule="exact"/>
        <w:ind w:firstLineChars="200" w:firstLine="480"/>
        <w:rPr>
          <w:rFonts w:asciiTheme="minorEastAsia" w:hAnsiTheme="minorEastAsia" w:cs="Times New Roman"/>
          <w:strike/>
          <w:sz w:val="24"/>
          <w:szCs w:val="24"/>
        </w:rPr>
      </w:pPr>
      <w:r w:rsidRPr="00C53937">
        <w:rPr>
          <w:rFonts w:asciiTheme="minorEastAsia" w:hAnsiTheme="minorEastAsia" w:cs="Times New Roman" w:hint="eastAsia"/>
          <w:sz w:val="24"/>
          <w:szCs w:val="24"/>
        </w:rPr>
        <w:t>不允许。</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93" w:name="_Toc389065157"/>
      <w:r w:rsidRPr="00C53937">
        <w:rPr>
          <w:rFonts w:asciiTheme="minorEastAsia" w:hAnsiTheme="minorEastAsia" w:cs="Times New Roman"/>
          <w:b/>
          <w:bCs/>
          <w:sz w:val="24"/>
          <w:szCs w:val="24"/>
        </w:rPr>
        <w:t>1.12 偏离</w:t>
      </w:r>
      <w:bookmarkEnd w:id="93"/>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不允许。</w:t>
      </w:r>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94" w:name="_Toc6756"/>
      <w:bookmarkStart w:id="95" w:name="_Toc389065158"/>
      <w:bookmarkStart w:id="96" w:name="_Toc83220947"/>
      <w:r w:rsidRPr="00C53937">
        <w:rPr>
          <w:rFonts w:asciiTheme="minorEastAsia" w:hAnsiTheme="minorEastAsia" w:cs="Times New Roman"/>
          <w:b/>
          <w:bCs/>
          <w:sz w:val="24"/>
          <w:szCs w:val="24"/>
        </w:rPr>
        <w:t>2 招标文件</w:t>
      </w:r>
      <w:bookmarkEnd w:id="94"/>
      <w:bookmarkEnd w:id="95"/>
      <w:bookmarkEnd w:id="96"/>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97" w:name="_Toc389065159"/>
      <w:r w:rsidRPr="00C53937">
        <w:rPr>
          <w:rFonts w:asciiTheme="minorEastAsia" w:hAnsiTheme="minorEastAsia" w:cs="Times New Roman"/>
          <w:b/>
          <w:bCs/>
          <w:sz w:val="24"/>
          <w:szCs w:val="24"/>
        </w:rPr>
        <w:t>2.1 招标文件的组成</w:t>
      </w:r>
      <w:bookmarkEnd w:id="97"/>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2.1.1本招标文件包括：</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（1）招标公告（或投标邀请书）；</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（2）投标人须知；</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（3）评标办法；</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（4）合同条款及格式；</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（5）工程量清单；</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（6）招标控制价；</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（7）图纸；</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（8）技术标准和要求；</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（9）投标文件格式；</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（10）“投标人须知前附表”规定的其他材料。</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 xml:space="preserve">2.1.2 </w:t>
      </w:r>
      <w:r w:rsidRPr="00C53937">
        <w:rPr>
          <w:rFonts w:asciiTheme="minorEastAsia" w:hAnsiTheme="minorEastAsia" w:cs="Times New Roman"/>
          <w:sz w:val="24"/>
          <w:szCs w:val="24"/>
        </w:rPr>
        <w:t>根据本章第2.2款和第2.3款对招标文件所作的澄清、修改，构成招标文件的组成部分。当招标文件及其澄清、修改或补充文件对</w:t>
      </w:r>
      <w:r w:rsidRPr="00C53937">
        <w:rPr>
          <w:rFonts w:asciiTheme="minorEastAsia" w:hAnsiTheme="minorEastAsia" w:cs="Times New Roman" w:hint="eastAsia"/>
          <w:sz w:val="24"/>
          <w:szCs w:val="24"/>
        </w:rPr>
        <w:t>于</w:t>
      </w:r>
      <w:r w:rsidRPr="00C53937">
        <w:rPr>
          <w:rFonts w:asciiTheme="minorEastAsia" w:hAnsiTheme="minorEastAsia" w:cs="Times New Roman"/>
          <w:sz w:val="24"/>
          <w:szCs w:val="24"/>
        </w:rPr>
        <w:t>同一内容表述不一致时，以最后发出的书面</w:t>
      </w:r>
      <w:r w:rsidRPr="00C53937">
        <w:rPr>
          <w:rFonts w:asciiTheme="minorEastAsia" w:hAnsiTheme="minorEastAsia" w:cs="Times New Roman"/>
          <w:sz w:val="24"/>
          <w:szCs w:val="24"/>
        </w:rPr>
        <w:lastRenderedPageBreak/>
        <w:t>文件为准。</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98" w:name="_Toc389065160"/>
      <w:r w:rsidRPr="00C53937">
        <w:rPr>
          <w:rFonts w:asciiTheme="minorEastAsia" w:hAnsiTheme="minorEastAsia" w:cs="Times New Roman"/>
          <w:b/>
          <w:bCs/>
          <w:sz w:val="24"/>
          <w:szCs w:val="24"/>
        </w:rPr>
        <w:t>2.2 招标文件的澄清</w:t>
      </w:r>
      <w:bookmarkEnd w:id="98"/>
    </w:p>
    <w:p w:rsidR="002045AA" w:rsidRPr="00C53937" w:rsidRDefault="002045AA" w:rsidP="001849AD">
      <w:pPr>
        <w:spacing w:line="460" w:lineRule="exact"/>
        <w:ind w:firstLineChars="200" w:firstLine="480"/>
        <w:rPr>
          <w:rFonts w:asciiTheme="minorEastAsia" w:hAnsiTheme="minorEastAsia" w:cs="Times New Roman"/>
          <w:sz w:val="24"/>
          <w:szCs w:val="24"/>
        </w:rPr>
      </w:pPr>
      <w:bookmarkStart w:id="99" w:name="_Toc389065161"/>
      <w:r w:rsidRPr="00C53937">
        <w:rPr>
          <w:rFonts w:asciiTheme="minorEastAsia" w:hAnsiTheme="minorEastAsia" w:cs="Times New Roman"/>
          <w:sz w:val="24"/>
          <w:szCs w:val="24"/>
        </w:rPr>
        <w:t xml:space="preserve">2.2.1 </w:t>
      </w:r>
      <w:r w:rsidRPr="00C53937">
        <w:rPr>
          <w:rFonts w:asciiTheme="minorEastAsia" w:hAnsiTheme="minorEastAsia" w:cs="宋体" w:hint="eastAsia"/>
          <w:sz w:val="24"/>
          <w:szCs w:val="24"/>
        </w:rPr>
        <w:t>投标人应仔细阅读和检查招标文件的全部内容，如有疑问或异议，应在投标人须知前附表规定的时间要求招标人（招标代理）对招标文件予以澄清。</w:t>
      </w:r>
    </w:p>
    <w:p w:rsidR="002045AA" w:rsidRPr="00C53937" w:rsidRDefault="002045AA" w:rsidP="001849AD">
      <w:pPr>
        <w:spacing w:line="460" w:lineRule="exact"/>
        <w:ind w:firstLineChars="200" w:firstLine="480"/>
        <w:rPr>
          <w:rFonts w:asciiTheme="minorEastAsia" w:hAnsiTheme="minorEastAsia" w:cs="宋体"/>
          <w:sz w:val="24"/>
          <w:szCs w:val="24"/>
        </w:rPr>
      </w:pPr>
      <w:r w:rsidRPr="00C53937">
        <w:rPr>
          <w:rFonts w:asciiTheme="minorEastAsia" w:hAnsiTheme="minorEastAsia" w:cs="Times New Roman"/>
          <w:sz w:val="24"/>
          <w:szCs w:val="24"/>
        </w:rPr>
        <w:t xml:space="preserve">2.2.2 </w:t>
      </w:r>
      <w:r w:rsidRPr="00C53937">
        <w:rPr>
          <w:rFonts w:asciiTheme="minorEastAsia" w:hAnsiTheme="minorEastAsia" w:cs="宋体" w:hint="eastAsia"/>
          <w:sz w:val="24"/>
          <w:szCs w:val="24"/>
        </w:rPr>
        <w:t>招标人对招标文件的澄清将在“投标人须知前附表”规定的投标截止时间</w:t>
      </w:r>
      <w:r w:rsidRPr="00C53937">
        <w:rPr>
          <w:rFonts w:asciiTheme="minorEastAsia" w:hAnsiTheme="minorEastAsia" w:cs="Times New Roman"/>
          <w:sz w:val="24"/>
          <w:szCs w:val="24"/>
        </w:rPr>
        <w:t>15</w:t>
      </w:r>
      <w:r w:rsidRPr="00C53937">
        <w:rPr>
          <w:rFonts w:asciiTheme="minorEastAsia" w:hAnsiTheme="minorEastAsia" w:cs="宋体" w:hint="eastAsia"/>
          <w:sz w:val="24"/>
          <w:szCs w:val="24"/>
        </w:rPr>
        <w:t>日前（不涉及招标文件实质性内容修改的除外）</w:t>
      </w:r>
      <w:r w:rsidRPr="00C53937">
        <w:rPr>
          <w:rFonts w:asciiTheme="minorEastAsia" w:hAnsiTheme="minorEastAsia" w:cs="Times New Roman" w:hint="eastAsia"/>
          <w:sz w:val="24"/>
          <w:szCs w:val="24"/>
        </w:rPr>
        <w:t>以“投标人须知前附表”规定的方式发布，</w:t>
      </w:r>
      <w:r w:rsidRPr="00C53937">
        <w:rPr>
          <w:rFonts w:asciiTheme="minorEastAsia" w:hAnsiTheme="minorEastAsia" w:cs="宋体" w:hint="eastAsia"/>
          <w:sz w:val="24"/>
          <w:szCs w:val="24"/>
        </w:rPr>
        <w:t>并提供给所有下载</w:t>
      </w:r>
      <w:r w:rsidRPr="00C53937">
        <w:rPr>
          <w:rFonts w:asciiTheme="minorEastAsia" w:hAnsiTheme="minorEastAsia" w:cs="宋体"/>
          <w:sz w:val="24"/>
          <w:szCs w:val="24"/>
        </w:rPr>
        <w:t>了招标文件的</w:t>
      </w:r>
      <w:r w:rsidRPr="00C53937">
        <w:rPr>
          <w:rFonts w:asciiTheme="minorEastAsia" w:hAnsiTheme="minorEastAsia" w:cs="宋体" w:hint="eastAsia"/>
          <w:sz w:val="24"/>
          <w:szCs w:val="24"/>
        </w:rPr>
        <w:t>投标人下载，但不得指明澄清问题的来源。如果澄清发出的时间距投标截止时间不足</w:t>
      </w:r>
      <w:r w:rsidRPr="00C53937">
        <w:rPr>
          <w:rFonts w:asciiTheme="minorEastAsia" w:hAnsiTheme="minorEastAsia" w:cs="Times New Roman"/>
          <w:sz w:val="24"/>
          <w:szCs w:val="24"/>
        </w:rPr>
        <w:t>15</w:t>
      </w:r>
      <w:r w:rsidRPr="00C53937">
        <w:rPr>
          <w:rFonts w:asciiTheme="minorEastAsia" w:hAnsiTheme="minorEastAsia" w:cs="宋体" w:hint="eastAsia"/>
          <w:sz w:val="24"/>
          <w:szCs w:val="24"/>
        </w:rPr>
        <w:t>日，相应延长投标截止时间。</w:t>
      </w:r>
    </w:p>
    <w:p w:rsidR="002045AA" w:rsidRPr="00C53937" w:rsidRDefault="002045AA"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2.2.3</w:t>
      </w:r>
      <w:r w:rsidRPr="00C53937">
        <w:rPr>
          <w:rFonts w:asciiTheme="minorEastAsia" w:hAnsiTheme="minorEastAsia" w:cs="宋体" w:hint="eastAsia"/>
          <w:sz w:val="24"/>
          <w:szCs w:val="24"/>
        </w:rPr>
        <w:t>投标人确认收到澄清的方式：见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2.3 招标文件的修改</w:t>
      </w:r>
      <w:bookmarkEnd w:id="99"/>
    </w:p>
    <w:p w:rsidR="002045AA" w:rsidRPr="00C53937" w:rsidRDefault="002045AA" w:rsidP="001849AD">
      <w:pPr>
        <w:spacing w:line="460" w:lineRule="exact"/>
        <w:ind w:firstLineChars="200" w:firstLine="480"/>
        <w:rPr>
          <w:rFonts w:asciiTheme="minorEastAsia" w:hAnsiTheme="minorEastAsia" w:cs="Times New Roman"/>
          <w:sz w:val="24"/>
          <w:szCs w:val="24"/>
        </w:rPr>
      </w:pPr>
      <w:bookmarkStart w:id="100" w:name="_Toc389065162"/>
      <w:bookmarkStart w:id="101" w:name="_Toc18400"/>
      <w:r w:rsidRPr="00C53937">
        <w:rPr>
          <w:rFonts w:asciiTheme="minorEastAsia" w:hAnsiTheme="minorEastAsia" w:cs="Times New Roman"/>
          <w:sz w:val="24"/>
          <w:szCs w:val="24"/>
        </w:rPr>
        <w:t>2.3.1</w:t>
      </w:r>
      <w:r w:rsidRPr="00C53937">
        <w:rPr>
          <w:rFonts w:asciiTheme="minorEastAsia" w:hAnsiTheme="minorEastAsia" w:cs="Times New Roman" w:hint="eastAsia"/>
          <w:sz w:val="24"/>
          <w:szCs w:val="24"/>
        </w:rPr>
        <w:t>在投标截止时间</w:t>
      </w:r>
      <w:r w:rsidRPr="00C53937">
        <w:rPr>
          <w:rFonts w:asciiTheme="minorEastAsia" w:hAnsiTheme="minorEastAsia" w:cs="Times New Roman"/>
          <w:sz w:val="24"/>
          <w:szCs w:val="24"/>
        </w:rPr>
        <w:t>15</w:t>
      </w:r>
      <w:r w:rsidRPr="00C53937">
        <w:rPr>
          <w:rFonts w:asciiTheme="minorEastAsia" w:hAnsiTheme="minorEastAsia" w:cs="Times New Roman" w:hint="eastAsia"/>
          <w:sz w:val="24"/>
          <w:szCs w:val="24"/>
        </w:rPr>
        <w:t>日前，招标人可以对招标文件进行修改，</w:t>
      </w:r>
      <w:proofErr w:type="gramStart"/>
      <w:r w:rsidRPr="00C53937">
        <w:rPr>
          <w:rFonts w:asciiTheme="minorEastAsia" w:hAnsiTheme="minorEastAsia" w:cs="Times New Roman" w:hint="eastAsia"/>
          <w:sz w:val="24"/>
          <w:szCs w:val="24"/>
        </w:rPr>
        <w:t>如修改</w:t>
      </w:r>
      <w:proofErr w:type="gramEnd"/>
      <w:r w:rsidRPr="00C53937">
        <w:rPr>
          <w:rFonts w:asciiTheme="minorEastAsia" w:hAnsiTheme="minorEastAsia" w:cs="Times New Roman" w:hint="eastAsia"/>
          <w:sz w:val="24"/>
          <w:szCs w:val="24"/>
        </w:rPr>
        <w:t>涉及评标办法和投标文件格式的内容，招标人应将修改后的招标文件重新</w:t>
      </w:r>
      <w:proofErr w:type="gramStart"/>
      <w:r w:rsidRPr="00C53937">
        <w:rPr>
          <w:rFonts w:asciiTheme="minorEastAsia" w:hAnsiTheme="minorEastAsia" w:cs="Times New Roman" w:hint="eastAsia"/>
          <w:sz w:val="24"/>
          <w:szCs w:val="24"/>
        </w:rPr>
        <w:t>上传并通过</w:t>
      </w:r>
      <w:proofErr w:type="gramEnd"/>
      <w:r w:rsidRPr="00C53937">
        <w:rPr>
          <w:rFonts w:asciiTheme="minorEastAsia" w:hAnsiTheme="minorEastAsia" w:cs="Times New Roman" w:hint="eastAsia"/>
          <w:sz w:val="24"/>
          <w:szCs w:val="24"/>
        </w:rPr>
        <w:t>广西电子招标投标系统通知所有下载</w:t>
      </w:r>
      <w:r w:rsidRPr="00C53937">
        <w:rPr>
          <w:rFonts w:asciiTheme="minorEastAsia" w:hAnsiTheme="minorEastAsia" w:cs="Times New Roman"/>
          <w:sz w:val="24"/>
          <w:szCs w:val="24"/>
        </w:rPr>
        <w:t>了招标文件的</w:t>
      </w:r>
      <w:r w:rsidRPr="00C53937">
        <w:rPr>
          <w:rFonts w:asciiTheme="minorEastAsia" w:hAnsiTheme="minorEastAsia" w:cs="Times New Roman" w:hint="eastAsia"/>
          <w:sz w:val="24"/>
          <w:szCs w:val="24"/>
        </w:rPr>
        <w:t>投标人，投标人应按修改后的招标文件制作投标文件。如果修改招标文件的时间距投标截止时间不足</w:t>
      </w:r>
      <w:r w:rsidRPr="00C53937">
        <w:rPr>
          <w:rFonts w:asciiTheme="minorEastAsia" w:hAnsiTheme="minorEastAsia" w:cs="Times New Roman"/>
          <w:sz w:val="24"/>
          <w:szCs w:val="24"/>
        </w:rPr>
        <w:t>15</w:t>
      </w:r>
      <w:r w:rsidRPr="00C53937">
        <w:rPr>
          <w:rFonts w:asciiTheme="minorEastAsia" w:hAnsiTheme="minorEastAsia" w:cs="Times New Roman" w:hint="eastAsia"/>
          <w:sz w:val="24"/>
          <w:szCs w:val="24"/>
        </w:rPr>
        <w:t>日，相应延长投标截止时间。</w:t>
      </w:r>
    </w:p>
    <w:p w:rsidR="002045AA" w:rsidRPr="00C53937" w:rsidRDefault="002045AA"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2.3.2当招标文件、招标文件的修改、补充在同一内容表述不一致时，以最后的更正</w:t>
      </w:r>
      <w:r w:rsidRPr="00C53937">
        <w:rPr>
          <w:rFonts w:asciiTheme="minorEastAsia" w:hAnsiTheme="minorEastAsia" w:cs="Times New Roman" w:hint="eastAsia"/>
          <w:sz w:val="24"/>
          <w:szCs w:val="24"/>
        </w:rPr>
        <w:t>、补遗</w:t>
      </w:r>
      <w:r w:rsidRPr="00C53937">
        <w:rPr>
          <w:rFonts w:asciiTheme="minorEastAsia" w:hAnsiTheme="minorEastAsia" w:cs="Times New Roman"/>
          <w:sz w:val="24"/>
          <w:szCs w:val="24"/>
        </w:rPr>
        <w:t>、澄清为准。未在系统发布的更正、</w:t>
      </w:r>
      <w:r w:rsidRPr="00C53937">
        <w:rPr>
          <w:rFonts w:asciiTheme="minorEastAsia" w:hAnsiTheme="minorEastAsia" w:cs="Times New Roman" w:hint="eastAsia"/>
          <w:sz w:val="24"/>
          <w:szCs w:val="24"/>
        </w:rPr>
        <w:t>补遗</w:t>
      </w:r>
      <w:r w:rsidRPr="00C53937">
        <w:rPr>
          <w:rFonts w:asciiTheme="minorEastAsia" w:hAnsiTheme="minorEastAsia" w:cs="Times New Roman"/>
          <w:sz w:val="24"/>
          <w:szCs w:val="24"/>
        </w:rPr>
        <w:t>、澄清为无效更正、</w:t>
      </w:r>
      <w:r w:rsidRPr="00C53937">
        <w:rPr>
          <w:rFonts w:asciiTheme="minorEastAsia" w:hAnsiTheme="minorEastAsia" w:cs="Times New Roman" w:hint="eastAsia"/>
          <w:sz w:val="24"/>
          <w:szCs w:val="24"/>
        </w:rPr>
        <w:t>补遗</w:t>
      </w:r>
      <w:r w:rsidRPr="00C53937">
        <w:rPr>
          <w:rFonts w:asciiTheme="minorEastAsia" w:hAnsiTheme="minorEastAsia" w:cs="Times New Roman"/>
          <w:sz w:val="24"/>
          <w:szCs w:val="24"/>
        </w:rPr>
        <w:t>、澄清。</w:t>
      </w:r>
    </w:p>
    <w:p w:rsidR="002045AA" w:rsidRPr="00C53937" w:rsidRDefault="002045AA"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招标人应根据系统发布的更正、</w:t>
      </w:r>
      <w:r w:rsidRPr="00C53937">
        <w:rPr>
          <w:rFonts w:asciiTheme="minorEastAsia" w:hAnsiTheme="minorEastAsia" w:cs="Times New Roman" w:hint="eastAsia"/>
          <w:sz w:val="24"/>
          <w:szCs w:val="24"/>
        </w:rPr>
        <w:t>补遗</w:t>
      </w:r>
      <w:r w:rsidRPr="00C53937">
        <w:rPr>
          <w:rFonts w:asciiTheme="minorEastAsia" w:hAnsiTheme="minorEastAsia" w:cs="Times New Roman"/>
          <w:sz w:val="24"/>
          <w:szCs w:val="24"/>
        </w:rPr>
        <w:t>、澄清重新生成招标文件。除更正、</w:t>
      </w:r>
      <w:r w:rsidRPr="00C53937">
        <w:rPr>
          <w:rFonts w:asciiTheme="minorEastAsia" w:hAnsiTheme="minorEastAsia" w:cs="Times New Roman" w:hint="eastAsia"/>
          <w:sz w:val="24"/>
          <w:szCs w:val="24"/>
        </w:rPr>
        <w:t>补遗</w:t>
      </w:r>
      <w:r w:rsidRPr="00C53937">
        <w:rPr>
          <w:rFonts w:asciiTheme="minorEastAsia" w:hAnsiTheme="minorEastAsia" w:cs="Times New Roman"/>
          <w:sz w:val="24"/>
          <w:szCs w:val="24"/>
        </w:rPr>
        <w:t xml:space="preserve">、澄清内容外，其他内容以原招标文件为准。 </w:t>
      </w:r>
    </w:p>
    <w:p w:rsidR="002045AA" w:rsidRPr="00C53937" w:rsidRDefault="002045AA"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2.3.3</w:t>
      </w:r>
      <w:r w:rsidRPr="00C53937">
        <w:rPr>
          <w:rFonts w:asciiTheme="minorEastAsia" w:hAnsiTheme="minorEastAsia" w:cs="Times New Roman" w:hint="eastAsia"/>
          <w:sz w:val="24"/>
          <w:szCs w:val="24"/>
        </w:rPr>
        <w:t>为使投标人在编制投标文件时有充分的时间对招标文件的修改、补充等内容进行研究并做出响应，招标人可酌情延长提交投标文件的截止时间，具体时间在招标文件的修改、补充等通知中予以明确。</w:t>
      </w:r>
      <w:r w:rsidRPr="00C53937">
        <w:rPr>
          <w:rFonts w:asciiTheme="minorEastAsia" w:hAnsiTheme="minorEastAsia" w:cs="Times New Roman"/>
          <w:sz w:val="24"/>
          <w:szCs w:val="24"/>
        </w:rPr>
        <w:t xml:space="preserve"> </w:t>
      </w:r>
    </w:p>
    <w:p w:rsidR="002045AA" w:rsidRPr="00C53937" w:rsidRDefault="002045AA"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2.3.4</w:t>
      </w:r>
      <w:r w:rsidRPr="00C53937">
        <w:rPr>
          <w:rFonts w:asciiTheme="minorEastAsia" w:hAnsiTheme="minorEastAsia" w:cs="Times New Roman" w:hint="eastAsia"/>
          <w:sz w:val="24"/>
          <w:szCs w:val="24"/>
        </w:rPr>
        <w:t>招标文件的修改或补充报招标管理机构备案后，在广西电子招标投标系统上进行发布。招标文件的修改内容作为招标文件的组成部分，具有约束作用。</w:t>
      </w:r>
      <w:r w:rsidRPr="00C53937">
        <w:rPr>
          <w:rFonts w:asciiTheme="minorEastAsia" w:hAnsiTheme="minorEastAsia" w:cs="Times New Roman"/>
          <w:sz w:val="24"/>
          <w:szCs w:val="24"/>
        </w:rPr>
        <w:t xml:space="preserve">  </w:t>
      </w:r>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102" w:name="_Toc83220948"/>
      <w:r w:rsidRPr="00C53937">
        <w:rPr>
          <w:rFonts w:asciiTheme="minorEastAsia" w:hAnsiTheme="minorEastAsia" w:cs="Times New Roman"/>
          <w:b/>
          <w:bCs/>
          <w:sz w:val="24"/>
          <w:szCs w:val="24"/>
        </w:rPr>
        <w:t>3 投标文件</w:t>
      </w:r>
      <w:bookmarkEnd w:id="100"/>
      <w:bookmarkEnd w:id="101"/>
      <w:bookmarkEnd w:id="102"/>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03" w:name="_Toc389065163"/>
      <w:r w:rsidRPr="00C53937">
        <w:rPr>
          <w:rFonts w:asciiTheme="minorEastAsia" w:hAnsiTheme="minorEastAsia" w:cs="Times New Roman"/>
          <w:b/>
          <w:bCs/>
          <w:sz w:val="24"/>
          <w:szCs w:val="24"/>
        </w:rPr>
        <w:t>3.1 投标文件的组成</w:t>
      </w:r>
      <w:bookmarkEnd w:id="103"/>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3.1.1 投标文件应包括下列内容：</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（1）资格审查部分：具体材料见“投标人须知前附表”；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（2）商务标部分：具体材料见“投标人须知前附表”；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（3）技术标部分：具体材料见“投标人须知前附表”；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3.1.2 招标文件“第八章 投标文件格式”有规定格式要求的，投标人应按规定的格式填</w:t>
      </w:r>
      <w:r w:rsidRPr="00C53937">
        <w:rPr>
          <w:rFonts w:asciiTheme="minorEastAsia" w:hAnsiTheme="minorEastAsia" w:cs="Times New Roman"/>
          <w:sz w:val="24"/>
          <w:szCs w:val="24"/>
        </w:rPr>
        <w:lastRenderedPageBreak/>
        <w:t>写并按要求提交相关的证明材料。</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3.1.3 “投标人须知前附表”规定不接受联合体投标的，或投标人没有组成联合体的，投标文件不包括本章第3.1.1（</w:t>
      </w:r>
      <w:r w:rsidRPr="00C53937">
        <w:rPr>
          <w:rFonts w:asciiTheme="minorEastAsia" w:hAnsiTheme="minorEastAsia" w:cs="Times New Roman" w:hint="eastAsia"/>
          <w:sz w:val="24"/>
          <w:szCs w:val="24"/>
        </w:rPr>
        <w:t>1</w:t>
      </w:r>
      <w:r w:rsidRPr="00C53937">
        <w:rPr>
          <w:rFonts w:asciiTheme="minorEastAsia" w:hAnsiTheme="minorEastAsia" w:cs="Times New Roman"/>
          <w:sz w:val="24"/>
          <w:szCs w:val="24"/>
        </w:rPr>
        <w:t>）</w:t>
      </w:r>
      <w:r w:rsidRPr="00C53937">
        <w:rPr>
          <w:rFonts w:asciiTheme="minorEastAsia" w:hAnsiTheme="minorEastAsia" w:cs="Times New Roman" w:hint="eastAsia"/>
          <w:sz w:val="24"/>
          <w:szCs w:val="24"/>
        </w:rPr>
        <w:t>中</w:t>
      </w:r>
      <w:r w:rsidRPr="00C53937">
        <w:rPr>
          <w:rFonts w:asciiTheme="minorEastAsia" w:hAnsiTheme="minorEastAsia" w:cs="Times New Roman"/>
          <w:sz w:val="24"/>
          <w:szCs w:val="24"/>
        </w:rPr>
        <w:t>所指的联合体协议书。</w:t>
      </w:r>
    </w:p>
    <w:p w:rsidR="00122D79" w:rsidRPr="00C53937" w:rsidRDefault="00122D79"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 xml:space="preserve">3.1.4 </w:t>
      </w:r>
      <w:r w:rsidRPr="00C53937">
        <w:rPr>
          <w:rFonts w:asciiTheme="minorEastAsia" w:hAnsiTheme="minorEastAsia" w:cs="宋体" w:hint="eastAsia"/>
          <w:sz w:val="24"/>
          <w:szCs w:val="24"/>
        </w:rPr>
        <w:t>近年财务状况、完成的类似项目的年份要求：见</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投标人须知前附表</w:t>
      </w:r>
      <w:r w:rsidRPr="00C53937">
        <w:rPr>
          <w:rFonts w:asciiTheme="minorEastAsia" w:hAnsiTheme="minorEastAsia" w:cs="Times New Roman"/>
          <w:sz w:val="24"/>
          <w:szCs w:val="24"/>
        </w:rPr>
        <w:t>”</w:t>
      </w:r>
      <w:r w:rsidRPr="00C53937">
        <w:rPr>
          <w:rFonts w:asciiTheme="minorEastAsia" w:hAnsiTheme="minorEastAsia" w:cs="宋体" w:hint="eastAsia"/>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04" w:name="_Toc389065164"/>
      <w:r w:rsidRPr="00C53937">
        <w:rPr>
          <w:rFonts w:asciiTheme="minorEastAsia" w:hAnsiTheme="minorEastAsia" w:cs="Times New Roman"/>
          <w:b/>
          <w:bCs/>
          <w:sz w:val="24"/>
          <w:szCs w:val="24"/>
        </w:rPr>
        <w:t>3.2 投标报价</w:t>
      </w:r>
      <w:bookmarkEnd w:id="104"/>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3.2.1 投标人应按第五章“工程量清单”的要求填写相应表格。</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3.2.2 投标人在投标截止时间前修改投标函中的投标总报价，应同时修改第五章“工程量清单”中的相应报价。此修改须符合本章第4.3款的有关要求。</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05" w:name="_Toc389065165"/>
      <w:r w:rsidRPr="00C53937">
        <w:rPr>
          <w:rFonts w:asciiTheme="minorEastAsia" w:hAnsiTheme="minorEastAsia" w:cs="Times New Roman"/>
          <w:b/>
          <w:bCs/>
          <w:sz w:val="24"/>
          <w:szCs w:val="24"/>
        </w:rPr>
        <w:t>3.3 投标有效期</w:t>
      </w:r>
      <w:bookmarkEnd w:id="105"/>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3.3.1 在“投标人须知前附表”规定的投标有效期内，投标人不得要求撤销或修改其投标文件。</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06" w:name="_Toc389065166"/>
      <w:r w:rsidRPr="00C53937">
        <w:rPr>
          <w:rFonts w:asciiTheme="minorEastAsia" w:hAnsiTheme="minorEastAsia" w:cs="Times New Roman"/>
          <w:b/>
          <w:bCs/>
          <w:sz w:val="24"/>
          <w:szCs w:val="24"/>
        </w:rPr>
        <w:t>3.4 投标保证金</w:t>
      </w:r>
      <w:bookmarkEnd w:id="106"/>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3.4.1 投标人必须在投标截止时间前，按“投标人须知前附表”规定的金额、形式和第八章“投标文件格式”规定的投标保证金格式递交投标保证金。递交投标保证金的证明文件作为其投标文件的组成部分。联合体投标的，其投标保证金和由牵头人递交，并应符合“投标人须知前附表”的规定。</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3.4.2 投标人不按本章第3.4.1项要求提交投标保证金的，其投标文件作否决投标处理。</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3.4.3 对未中标人交纳的投标保证金</w:t>
      </w:r>
      <w:r w:rsidRPr="00C53937">
        <w:rPr>
          <w:rFonts w:asciiTheme="minorEastAsia" w:hAnsiTheme="minorEastAsia" w:cs="Times New Roman" w:hint="eastAsia"/>
          <w:sz w:val="24"/>
          <w:szCs w:val="24"/>
        </w:rPr>
        <w:t>（保函原件）</w:t>
      </w:r>
      <w:r w:rsidRPr="00C53937">
        <w:rPr>
          <w:rFonts w:asciiTheme="minorEastAsia" w:hAnsiTheme="minorEastAsia" w:cs="Times New Roman"/>
          <w:sz w:val="24"/>
          <w:szCs w:val="24"/>
        </w:rPr>
        <w:t>应当于中标通知书发出之日起5日内退回；对中标人交纳的投标保证金</w:t>
      </w:r>
      <w:r w:rsidRPr="00C53937">
        <w:rPr>
          <w:rFonts w:asciiTheme="minorEastAsia" w:hAnsiTheme="minorEastAsia" w:cs="Times New Roman" w:hint="eastAsia"/>
          <w:sz w:val="24"/>
          <w:szCs w:val="24"/>
        </w:rPr>
        <w:t>（保函原件）</w:t>
      </w:r>
      <w:r w:rsidRPr="00C53937">
        <w:rPr>
          <w:rFonts w:asciiTheme="minorEastAsia" w:hAnsiTheme="minorEastAsia" w:cs="Times New Roman"/>
          <w:sz w:val="24"/>
          <w:szCs w:val="24"/>
        </w:rPr>
        <w:t>应当于合同签订之日起5日内退回。</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3.4.4 有下列情形之一的，投标保证金将不予退还：</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（1）投标人在规定的投标有效期内撤销或修改其投标文件；</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（2）中标人在收到中标通知书后，无正当理由拒签合同协议书或未按招标文件规定提交履约</w:t>
      </w:r>
      <w:r w:rsidRPr="00C53937">
        <w:rPr>
          <w:rFonts w:asciiTheme="minorEastAsia" w:hAnsiTheme="minorEastAsia" w:cs="Times New Roman" w:hint="eastAsia"/>
          <w:sz w:val="24"/>
          <w:szCs w:val="24"/>
        </w:rPr>
        <w:t>保证金</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07" w:name="_Toc389065167"/>
      <w:r w:rsidRPr="00C53937">
        <w:rPr>
          <w:rFonts w:asciiTheme="minorEastAsia" w:hAnsiTheme="minorEastAsia" w:cs="Times New Roman"/>
          <w:b/>
          <w:bCs/>
          <w:sz w:val="24"/>
          <w:szCs w:val="24"/>
        </w:rPr>
        <w:t>3.5 备选投标方案</w:t>
      </w:r>
      <w:bookmarkEnd w:id="107"/>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除</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另有规定外，投标人不得递交备选投标方案。</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08" w:name="_Toc389065168"/>
      <w:r w:rsidRPr="00C53937">
        <w:rPr>
          <w:rFonts w:asciiTheme="minorEastAsia" w:hAnsiTheme="minorEastAsia" w:cs="Times New Roman"/>
          <w:b/>
          <w:bCs/>
          <w:sz w:val="24"/>
          <w:szCs w:val="24"/>
        </w:rPr>
        <w:t>3.6 投标文件的编制</w:t>
      </w:r>
      <w:bookmarkEnd w:id="108"/>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3.6.1 投标文件应按第八章“投标文件格式”进行编写，如有必要，可以增加附页，作为</w:t>
      </w:r>
      <w:r w:rsidRPr="00C53937">
        <w:rPr>
          <w:rFonts w:asciiTheme="minorEastAsia" w:hAnsiTheme="minorEastAsia" w:cs="Times New Roman"/>
          <w:sz w:val="24"/>
          <w:szCs w:val="24"/>
        </w:rPr>
        <w:lastRenderedPageBreak/>
        <w:t>投标文件的组成部分。其中，投标函附录在满足招标文件实质性要求的基础上，可以提出比招标文件要求更有利于招标人的承诺。</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3.6.2 投标文件应当对招标文件有关工期、投标有效期、质量要求、技术标准和要求、招标范围等实质性内容</w:t>
      </w:r>
      <w:proofErr w:type="gramStart"/>
      <w:r w:rsidRPr="00C53937">
        <w:rPr>
          <w:rFonts w:asciiTheme="minorEastAsia" w:hAnsiTheme="minorEastAsia" w:cs="Times New Roman"/>
          <w:sz w:val="24"/>
          <w:szCs w:val="24"/>
        </w:rPr>
        <w:t>作出</w:t>
      </w:r>
      <w:proofErr w:type="gramEnd"/>
      <w:r w:rsidRPr="00C53937">
        <w:rPr>
          <w:rFonts w:asciiTheme="minorEastAsia" w:hAnsiTheme="minorEastAsia" w:cs="Times New Roman"/>
          <w:sz w:val="24"/>
          <w:szCs w:val="24"/>
        </w:rPr>
        <w:t xml:space="preserve">响应。 </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3.6.3 投标文件应用不褪色的材料书写或打印，并由投标人的法定代表人或其委托代理人在招标文件</w:t>
      </w:r>
      <w:r w:rsidRPr="00C53937">
        <w:rPr>
          <w:rFonts w:asciiTheme="minorEastAsia" w:hAnsiTheme="minorEastAsia" w:cs="Times New Roman" w:hint="eastAsia"/>
          <w:sz w:val="24"/>
          <w:szCs w:val="24"/>
        </w:rPr>
        <w:t>正本与副本</w:t>
      </w:r>
      <w:r w:rsidRPr="00C53937">
        <w:rPr>
          <w:rFonts w:asciiTheme="minorEastAsia" w:hAnsiTheme="minorEastAsia" w:cs="Times New Roman"/>
          <w:sz w:val="24"/>
          <w:szCs w:val="24"/>
        </w:rPr>
        <w:t>规定的相关位置签字</w:t>
      </w:r>
      <w:r w:rsidRPr="00C53937">
        <w:rPr>
          <w:rFonts w:asciiTheme="minorEastAsia" w:hAnsiTheme="minorEastAsia" w:cs="Times New Roman" w:hint="eastAsia"/>
          <w:sz w:val="24"/>
          <w:szCs w:val="24"/>
        </w:rPr>
        <w:t>（或盖章）</w:t>
      </w:r>
      <w:r w:rsidRPr="00C53937">
        <w:rPr>
          <w:rFonts w:asciiTheme="minorEastAsia" w:hAnsiTheme="minorEastAsia" w:cs="Times New Roman"/>
          <w:sz w:val="24"/>
          <w:szCs w:val="24"/>
        </w:rPr>
        <w:t>并加盖投标人单位公章。</w:t>
      </w:r>
      <w:r w:rsidRPr="00C53937">
        <w:rPr>
          <w:rFonts w:asciiTheme="minorEastAsia" w:hAnsiTheme="minorEastAsia" w:cs="Times New Roman" w:hint="eastAsia"/>
          <w:sz w:val="24"/>
          <w:szCs w:val="24"/>
        </w:rPr>
        <w:t>由</w:t>
      </w:r>
      <w:r w:rsidRPr="00C53937">
        <w:rPr>
          <w:rFonts w:asciiTheme="minorEastAsia" w:hAnsiTheme="minorEastAsia" w:cs="Times New Roman"/>
          <w:sz w:val="24"/>
          <w:szCs w:val="24"/>
        </w:rPr>
        <w:t>委托代理人签字的，投标文件应附法定代表人签署的授权委托书。投标文件应尽量避免涂改、</w:t>
      </w:r>
      <w:proofErr w:type="gramStart"/>
      <w:r w:rsidRPr="00C53937">
        <w:rPr>
          <w:rFonts w:asciiTheme="minorEastAsia" w:hAnsiTheme="minorEastAsia" w:cs="Times New Roman"/>
          <w:sz w:val="24"/>
          <w:szCs w:val="24"/>
        </w:rPr>
        <w:t>行间插字或</w:t>
      </w:r>
      <w:proofErr w:type="gramEnd"/>
      <w:r w:rsidRPr="00C53937">
        <w:rPr>
          <w:rFonts w:asciiTheme="minorEastAsia" w:hAnsiTheme="minorEastAsia" w:cs="Times New Roman"/>
          <w:sz w:val="24"/>
          <w:szCs w:val="24"/>
        </w:rPr>
        <w:t>删除。如果出现上述情况，改动之处应加盖</w:t>
      </w:r>
      <w:r w:rsidRPr="00C53937">
        <w:rPr>
          <w:rFonts w:asciiTheme="minorEastAsia" w:hAnsiTheme="minorEastAsia" w:cs="Times New Roman" w:hint="eastAsia"/>
          <w:sz w:val="24"/>
          <w:szCs w:val="24"/>
        </w:rPr>
        <w:t>投标人</w:t>
      </w:r>
      <w:r w:rsidRPr="00C53937">
        <w:rPr>
          <w:rFonts w:asciiTheme="minorEastAsia" w:hAnsiTheme="minorEastAsia" w:cs="Times New Roman"/>
          <w:sz w:val="24"/>
          <w:szCs w:val="24"/>
        </w:rPr>
        <w:t>单位章或由投标人的法定代表人或其</w:t>
      </w:r>
      <w:r w:rsidRPr="00C53937">
        <w:rPr>
          <w:rFonts w:asciiTheme="minorEastAsia" w:hAnsiTheme="minorEastAsia" w:cs="Times New Roman" w:hint="eastAsia"/>
          <w:sz w:val="24"/>
          <w:szCs w:val="24"/>
        </w:rPr>
        <w:t>委托</w:t>
      </w:r>
      <w:r w:rsidRPr="00C53937">
        <w:rPr>
          <w:rFonts w:asciiTheme="minorEastAsia" w:hAnsiTheme="minorEastAsia" w:cs="Times New Roman"/>
          <w:sz w:val="24"/>
          <w:szCs w:val="24"/>
        </w:rPr>
        <w:t>代理人签字确认。签字或盖章的具体要求见“投标人须知前附表”。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3.6.4 投标文件正本一份，</w:t>
      </w:r>
      <w:r w:rsidR="006E3DC1" w:rsidRPr="00C53937">
        <w:rPr>
          <w:rFonts w:asciiTheme="minorEastAsia" w:hAnsiTheme="minorEastAsia" w:hint="eastAsia"/>
          <w:sz w:val="24"/>
          <w:szCs w:val="24"/>
        </w:rPr>
        <w:t>电子</w:t>
      </w:r>
      <w:r w:rsidR="006E3DC1" w:rsidRPr="00C53937">
        <w:rPr>
          <w:rFonts w:asciiTheme="minorEastAsia" w:hAnsiTheme="minorEastAsia" w:cs="宋体" w:hint="eastAsia"/>
          <w:sz w:val="24"/>
          <w:szCs w:val="24"/>
        </w:rPr>
        <w:t>投标文件一份，</w:t>
      </w:r>
      <w:r w:rsidRPr="00C53937">
        <w:rPr>
          <w:rFonts w:asciiTheme="minorEastAsia" w:hAnsiTheme="minorEastAsia" w:cs="Times New Roman"/>
          <w:sz w:val="24"/>
          <w:szCs w:val="24"/>
        </w:rPr>
        <w:t>副本份数见“投标人须知前附表”。正本和副本的封面上应清楚地标记“正本”或“副本”的字样。当副本和正本不一致时，以正本为准。</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3.6.5 投标文件</w:t>
      </w:r>
      <w:r w:rsidRPr="00C53937">
        <w:rPr>
          <w:rFonts w:asciiTheme="minorEastAsia" w:hAnsiTheme="minorEastAsia" w:cs="Times New Roman" w:hint="eastAsia"/>
          <w:sz w:val="24"/>
          <w:szCs w:val="24"/>
        </w:rPr>
        <w:t>应</w:t>
      </w:r>
      <w:r w:rsidRPr="00C53937">
        <w:rPr>
          <w:rFonts w:asciiTheme="minorEastAsia" w:hAnsiTheme="minorEastAsia" w:cs="Times New Roman"/>
          <w:sz w:val="24"/>
          <w:szCs w:val="24"/>
        </w:rPr>
        <w:t>编制目录，具体装订要求见“投标人须知前附表”规定。</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3.6.6 补充</w:t>
      </w:r>
      <w:r w:rsidRPr="00C53937">
        <w:rPr>
          <w:rFonts w:asciiTheme="minorEastAsia" w:hAnsiTheme="minorEastAsia" w:cs="Times New Roman" w:hint="eastAsia"/>
          <w:sz w:val="24"/>
          <w:szCs w:val="24"/>
        </w:rPr>
        <w:t>内容：</w:t>
      </w:r>
      <w:r w:rsidRPr="00C53937">
        <w:rPr>
          <w:rFonts w:asciiTheme="minorEastAsia" w:hAnsiTheme="minorEastAsia" w:cs="Times New Roman"/>
          <w:sz w:val="24"/>
          <w:szCs w:val="24"/>
        </w:rPr>
        <w:t>投标文件编制的其它要求详见“投标人须知前附表”。</w:t>
      </w:r>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109" w:name="_Toc9454"/>
      <w:bookmarkStart w:id="110" w:name="_Toc389065169"/>
      <w:bookmarkStart w:id="111" w:name="_Toc83220949"/>
      <w:r w:rsidRPr="00C53937">
        <w:rPr>
          <w:rFonts w:asciiTheme="minorEastAsia" w:hAnsiTheme="minorEastAsia" w:cs="Times New Roman"/>
          <w:b/>
          <w:bCs/>
          <w:sz w:val="24"/>
          <w:szCs w:val="24"/>
        </w:rPr>
        <w:t>4 投标</w:t>
      </w:r>
      <w:bookmarkEnd w:id="109"/>
      <w:bookmarkEnd w:id="110"/>
      <w:bookmarkEnd w:id="111"/>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12" w:name="_Toc389065170"/>
      <w:r w:rsidRPr="00C53937">
        <w:rPr>
          <w:rFonts w:asciiTheme="minorEastAsia" w:hAnsiTheme="minorEastAsia" w:cs="Times New Roman"/>
          <w:b/>
          <w:bCs/>
          <w:sz w:val="24"/>
          <w:szCs w:val="24"/>
        </w:rPr>
        <w:t>4.1 投标文件的密封和标</w:t>
      </w:r>
      <w:r w:rsidRPr="00C53937">
        <w:rPr>
          <w:rFonts w:asciiTheme="minorEastAsia" w:hAnsiTheme="minorEastAsia" w:cs="Times New Roman" w:hint="eastAsia"/>
          <w:b/>
          <w:bCs/>
          <w:sz w:val="24"/>
          <w:szCs w:val="24"/>
        </w:rPr>
        <w:t>记</w:t>
      </w:r>
      <w:bookmarkEnd w:id="112"/>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4.1.1 投标文件应按“投标人须知前附表”的要求进行包装，加贴封条，并在封套的封口处加盖投标人单位公章。</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4.1.2 投标文件封套上应写明的其他内容见“投标人须知前附表”。</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13" w:name="_Toc389065171"/>
      <w:r w:rsidRPr="00C53937">
        <w:rPr>
          <w:rFonts w:asciiTheme="minorEastAsia" w:hAnsiTheme="minorEastAsia" w:cs="Times New Roman"/>
          <w:b/>
          <w:bCs/>
          <w:sz w:val="24"/>
          <w:szCs w:val="24"/>
        </w:rPr>
        <w:t>4.2 投标文件的递交</w:t>
      </w:r>
      <w:bookmarkEnd w:id="113"/>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4.2.1 投标人应在本章第2.2.2项规定的投标截止时间前递交投标文件。</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4.2.2 投标人递交投标文件的地点：见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4.2.3 除</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另有规定外，投标人所递交的投标文件不予退还。</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4.2.4 招标人收到投标文件后，向投标人出具签收凭证。</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4.2.5 逾期送达的或者未送达指定地点的投标文件，招标人不予受理。</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14" w:name="_Toc389065172"/>
      <w:r w:rsidRPr="00C53937">
        <w:rPr>
          <w:rFonts w:asciiTheme="minorEastAsia" w:hAnsiTheme="minorEastAsia" w:cs="Times New Roman"/>
          <w:b/>
          <w:bCs/>
          <w:sz w:val="24"/>
          <w:szCs w:val="24"/>
        </w:rPr>
        <w:t>4.3 投标文件的修改与撤回</w:t>
      </w:r>
      <w:bookmarkEnd w:id="114"/>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4.3.1 在本章第2.2.2 款规定的投标截止时间前，投标人可以修改或撤回已递交的投标文件，但应以书面形式通知招标人。</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4.3.2 投标人修改或撤回已递交投标文件的书面通知，应按照本章第3.6.3款的要求签字和盖章。招标人收到书面通知后，向投标人出具签收凭证。</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lastRenderedPageBreak/>
        <w:t>4.3.3 修改的内容为投标文件的组成部分。修改的投标文件应按照本章第3.6款和第4</w:t>
      </w:r>
      <w:r w:rsidRPr="00C53937">
        <w:rPr>
          <w:rFonts w:asciiTheme="minorEastAsia" w:hAnsiTheme="minorEastAsia" w:cs="Times New Roman" w:hint="eastAsia"/>
          <w:sz w:val="24"/>
          <w:szCs w:val="24"/>
        </w:rPr>
        <w:t>款</w:t>
      </w:r>
      <w:r w:rsidRPr="00C53937">
        <w:rPr>
          <w:rFonts w:asciiTheme="minorEastAsia" w:hAnsiTheme="minorEastAsia" w:cs="Times New Roman"/>
          <w:sz w:val="24"/>
          <w:szCs w:val="24"/>
        </w:rPr>
        <w:t>规定进行编制、密封、标记和递交，并标明“修改”字样。</w:t>
      </w:r>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115" w:name="_Toc31922"/>
      <w:bookmarkStart w:id="116" w:name="_Toc389065173"/>
      <w:bookmarkStart w:id="117" w:name="_Toc83220950"/>
      <w:r w:rsidRPr="00C53937">
        <w:rPr>
          <w:rFonts w:asciiTheme="minorEastAsia" w:hAnsiTheme="minorEastAsia" w:cs="Times New Roman"/>
          <w:b/>
          <w:bCs/>
          <w:sz w:val="24"/>
          <w:szCs w:val="24"/>
        </w:rPr>
        <w:t>5 开标</w:t>
      </w:r>
      <w:bookmarkEnd w:id="115"/>
      <w:bookmarkEnd w:id="116"/>
      <w:bookmarkEnd w:id="117"/>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18" w:name="_Toc389065174"/>
      <w:r w:rsidRPr="00C53937">
        <w:rPr>
          <w:rFonts w:asciiTheme="minorEastAsia" w:hAnsiTheme="minorEastAsia" w:cs="Times New Roman"/>
          <w:b/>
          <w:bCs/>
          <w:sz w:val="24"/>
          <w:szCs w:val="24"/>
        </w:rPr>
        <w:t>5.1 开标时间和地点</w:t>
      </w:r>
      <w:bookmarkEnd w:id="118"/>
    </w:p>
    <w:p w:rsidR="00415A65" w:rsidRPr="00C53937" w:rsidRDefault="00415A65" w:rsidP="00415A65">
      <w:pPr>
        <w:spacing w:line="460" w:lineRule="exact"/>
        <w:ind w:firstLineChars="200" w:firstLine="480"/>
        <w:rPr>
          <w:rFonts w:asciiTheme="minorEastAsia" w:hAnsiTheme="minorEastAsia" w:cs="Times New Roman"/>
          <w:b/>
          <w:sz w:val="24"/>
          <w:szCs w:val="24"/>
        </w:rPr>
      </w:pPr>
      <w:bookmarkStart w:id="119" w:name="_Toc389065175"/>
      <w:r w:rsidRPr="00C53937">
        <w:rPr>
          <w:rFonts w:asciiTheme="minorEastAsia" w:hAnsiTheme="minorEastAsia" w:cs="Times New Roman" w:hint="eastAsia"/>
          <w:sz w:val="24"/>
          <w:szCs w:val="24"/>
        </w:rPr>
        <w:t>招标人在本章第2.2.2款规定的投标截止时间（开标时间）和“投标人须知前附表”规定的地点公开开标，并邀请所有潜在投标人的法定代表人或其委托代理人准时参加。投标人的法</w:t>
      </w:r>
      <w:r w:rsidR="00EB1AAE" w:rsidRPr="00C53937">
        <w:rPr>
          <w:rFonts w:asciiTheme="minorEastAsia" w:hAnsiTheme="minorEastAsia" w:cs="Times New Roman" w:hint="eastAsia"/>
          <w:sz w:val="24"/>
          <w:szCs w:val="24"/>
        </w:rPr>
        <w:t>定</w:t>
      </w:r>
      <w:r w:rsidRPr="00C53937">
        <w:rPr>
          <w:rFonts w:asciiTheme="minorEastAsia" w:hAnsiTheme="minorEastAsia" w:cs="Times New Roman" w:hint="eastAsia"/>
          <w:sz w:val="24"/>
          <w:szCs w:val="24"/>
        </w:rPr>
        <w:t>代表人或委托代理人应当按时参加开标会，并在招标人按开标程序进行点名时，向招标人提交本人身份证原件及相关资格证件</w:t>
      </w:r>
      <w:r w:rsidRPr="00C53937">
        <w:rPr>
          <w:rFonts w:asciiTheme="minorEastAsia" w:hAnsiTheme="minorEastAsia" w:cs="Times New Roman" w:hint="eastAsia"/>
          <w:b/>
          <w:sz w:val="24"/>
          <w:szCs w:val="24"/>
        </w:rPr>
        <w:t>[包括法定代表人身份证明原件</w:t>
      </w:r>
      <w:r w:rsidR="00F8635F" w:rsidRPr="00C53937">
        <w:rPr>
          <w:rFonts w:asciiTheme="minorEastAsia" w:hAnsiTheme="minorEastAsia" w:cs="Times New Roman" w:hint="eastAsia"/>
          <w:b/>
          <w:sz w:val="24"/>
          <w:szCs w:val="24"/>
        </w:rPr>
        <w:t>、身份证原件及复印件1份（加盖公章）</w:t>
      </w:r>
      <w:r w:rsidRPr="00C53937">
        <w:rPr>
          <w:rFonts w:asciiTheme="minorEastAsia" w:hAnsiTheme="minorEastAsia" w:cs="Times New Roman" w:hint="eastAsia"/>
          <w:b/>
          <w:sz w:val="24"/>
          <w:szCs w:val="24"/>
        </w:rPr>
        <w:t>（企业法定代表人参加投标会时检查）或委托代理投标相关证明（附法定代表人身份证明的授权委托书原件、受委托的委托代理人身份证原件及复印件1份（加盖公章），委托代理人参加投标会时检查）]。</w:t>
      </w:r>
    </w:p>
    <w:p w:rsidR="00415A65" w:rsidRPr="00C53937" w:rsidRDefault="00415A65" w:rsidP="00415A65">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开标会由招标人委托的招标代理机构主持。</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5.2 开标程序</w:t>
      </w:r>
      <w:bookmarkEnd w:id="119"/>
    </w:p>
    <w:p w:rsidR="00AF171E" w:rsidRPr="00C53937" w:rsidRDefault="00AF171E" w:rsidP="001849AD">
      <w:pPr>
        <w:spacing w:line="460" w:lineRule="exact"/>
        <w:ind w:firstLineChars="200" w:firstLine="480"/>
        <w:rPr>
          <w:rFonts w:asciiTheme="minorEastAsia" w:hAnsiTheme="minorEastAsia" w:cs="Times New Roman"/>
          <w:sz w:val="24"/>
          <w:szCs w:val="24"/>
        </w:rPr>
      </w:pPr>
      <w:bookmarkStart w:id="120" w:name="_Toc389065176"/>
      <w:r w:rsidRPr="00C53937">
        <w:rPr>
          <w:rFonts w:asciiTheme="minorEastAsia" w:hAnsiTheme="minorEastAsia" w:cs="Times New Roman"/>
          <w:sz w:val="24"/>
          <w:szCs w:val="24"/>
        </w:rPr>
        <w:t>主持人按</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确定的以下程序进行开标：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技术标明标开标程序</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（1）宣布开标纪律；</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（2）宣布在投标截止时间前递交投标文件的投标人名称；</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（3）宣布开标人、唱标人、记录人、</w:t>
      </w:r>
      <w:proofErr w:type="gramStart"/>
      <w:r w:rsidRPr="00C53937">
        <w:rPr>
          <w:rFonts w:asciiTheme="minorEastAsia" w:hAnsiTheme="minorEastAsia" w:cs="Times New Roman"/>
          <w:sz w:val="24"/>
          <w:szCs w:val="24"/>
        </w:rPr>
        <w:t>监标人</w:t>
      </w:r>
      <w:proofErr w:type="gramEnd"/>
      <w:r w:rsidRPr="00C53937">
        <w:rPr>
          <w:rFonts w:asciiTheme="minorEastAsia" w:hAnsiTheme="minorEastAsia" w:cs="Times New Roman"/>
          <w:sz w:val="24"/>
          <w:szCs w:val="24"/>
        </w:rPr>
        <w:t>等有关人员姓名；</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（4）由招标人代表和</w:t>
      </w:r>
      <w:proofErr w:type="gramStart"/>
      <w:r w:rsidRPr="00C53937">
        <w:rPr>
          <w:rFonts w:asciiTheme="minorEastAsia" w:hAnsiTheme="minorEastAsia" w:cs="Times New Roman"/>
          <w:sz w:val="24"/>
          <w:szCs w:val="24"/>
        </w:rPr>
        <w:t>监标</w:t>
      </w:r>
      <w:proofErr w:type="gramEnd"/>
      <w:r w:rsidRPr="00C53937">
        <w:rPr>
          <w:rFonts w:asciiTheme="minorEastAsia" w:hAnsiTheme="minorEastAsia" w:cs="Times New Roman"/>
          <w:sz w:val="24"/>
          <w:szCs w:val="24"/>
        </w:rPr>
        <w:t>人按照“投标人须知前附表”规定检查投标文件的密封情况；</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（5）按照“投标人须知前附表”的规定确定并宣布投标文件开标顺序</w:t>
      </w:r>
      <w:r w:rsidRPr="00C53937">
        <w:rPr>
          <w:rFonts w:asciiTheme="minorEastAsia" w:hAnsiTheme="minorEastAsia" w:cs="Times New Roman" w:hint="eastAsia"/>
          <w:sz w:val="24"/>
          <w:szCs w:val="24"/>
        </w:rPr>
        <w:t>；</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（6）宣</w:t>
      </w:r>
      <w:r w:rsidRPr="00C53937">
        <w:rPr>
          <w:rFonts w:asciiTheme="minorEastAsia" w:hAnsiTheme="minorEastAsia" w:cs="Times New Roman" w:hint="eastAsia"/>
          <w:sz w:val="24"/>
          <w:szCs w:val="24"/>
        </w:rPr>
        <w:t>布投标人名称、投标报价、质量目标、工期及其他内容</w:t>
      </w:r>
      <w:r w:rsidRPr="00C53937">
        <w:rPr>
          <w:rFonts w:asciiTheme="minorEastAsia" w:hAnsiTheme="minorEastAsia" w:cs="Times New Roman"/>
          <w:sz w:val="24"/>
          <w:szCs w:val="24"/>
        </w:rPr>
        <w:t>，并制作记录；</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（7）公布招标控制价及相关内容；</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w:t>
      </w:r>
      <w:r w:rsidRPr="00C53937">
        <w:rPr>
          <w:rFonts w:asciiTheme="minorEastAsia" w:hAnsiTheme="minorEastAsia" w:cs="Times New Roman" w:hint="eastAsia"/>
          <w:sz w:val="24"/>
          <w:szCs w:val="24"/>
        </w:rPr>
        <w:t>8</w:t>
      </w:r>
      <w:r w:rsidRPr="00C53937">
        <w:rPr>
          <w:rFonts w:asciiTheme="minorEastAsia" w:hAnsiTheme="minorEastAsia" w:cs="Times New Roman"/>
          <w:sz w:val="24"/>
          <w:szCs w:val="24"/>
        </w:rPr>
        <w:t>）招标人代表、</w:t>
      </w:r>
      <w:proofErr w:type="gramStart"/>
      <w:r w:rsidRPr="00C53937">
        <w:rPr>
          <w:rFonts w:asciiTheme="minorEastAsia" w:hAnsiTheme="minorEastAsia" w:cs="Times New Roman"/>
          <w:sz w:val="24"/>
          <w:szCs w:val="24"/>
        </w:rPr>
        <w:t>监标人</w:t>
      </w:r>
      <w:proofErr w:type="gramEnd"/>
      <w:r w:rsidRPr="00C53937">
        <w:rPr>
          <w:rFonts w:asciiTheme="minorEastAsia" w:hAnsiTheme="minorEastAsia" w:cs="Times New Roman"/>
          <w:sz w:val="24"/>
          <w:szCs w:val="24"/>
        </w:rPr>
        <w:t>、记录人等有关人员在开标记录上签字确认；</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w:t>
      </w:r>
      <w:r w:rsidRPr="00C53937">
        <w:rPr>
          <w:rFonts w:asciiTheme="minorEastAsia" w:hAnsiTheme="minorEastAsia" w:cs="Times New Roman" w:hint="eastAsia"/>
          <w:sz w:val="24"/>
          <w:szCs w:val="24"/>
        </w:rPr>
        <w:t>9</w:t>
      </w:r>
      <w:r w:rsidRPr="00C53937">
        <w:rPr>
          <w:rFonts w:asciiTheme="minorEastAsia" w:hAnsiTheme="minorEastAsia" w:cs="Times New Roman"/>
          <w:sz w:val="24"/>
          <w:szCs w:val="24"/>
        </w:rPr>
        <w:t>）开标结束。</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5.3不予开标</w:t>
      </w:r>
      <w:bookmarkEnd w:id="120"/>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符合下列情况之一的投标，招标人拒绝受理或在开标时当场</w:t>
      </w:r>
      <w:r w:rsidRPr="00C53937">
        <w:rPr>
          <w:rFonts w:asciiTheme="minorEastAsia" w:hAnsiTheme="minorEastAsia" w:cs="Times New Roman" w:hint="eastAsia"/>
          <w:sz w:val="24"/>
          <w:szCs w:val="24"/>
        </w:rPr>
        <w:t>否决其投标</w:t>
      </w:r>
      <w:r w:rsidRPr="00C53937">
        <w:rPr>
          <w:rFonts w:asciiTheme="minorEastAsia" w:hAnsiTheme="minorEastAsia" w:cs="Times New Roman"/>
          <w:sz w:val="24"/>
          <w:szCs w:val="24"/>
        </w:rPr>
        <w:t>，不得进入评标：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（1）投标文件逾期送达的或者未送达指定地点的；</w:t>
      </w:r>
    </w:p>
    <w:p w:rsidR="009539C9" w:rsidRPr="00C53937" w:rsidRDefault="00AF171E" w:rsidP="009539C9">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（2）投标文件未按招标文件要求密封的。</w:t>
      </w:r>
      <w:bookmarkStart w:id="121" w:name="_Toc2640"/>
      <w:bookmarkStart w:id="122" w:name="_Toc389065177"/>
    </w:p>
    <w:p w:rsidR="009539C9" w:rsidRPr="00C53937" w:rsidRDefault="00AF171E" w:rsidP="009539C9">
      <w:pPr>
        <w:spacing w:line="460" w:lineRule="exact"/>
        <w:rPr>
          <w:rFonts w:asciiTheme="minorEastAsia" w:hAnsiTheme="minorEastAsia" w:cs="Times New Roman"/>
          <w:b/>
          <w:bCs/>
          <w:sz w:val="24"/>
          <w:szCs w:val="24"/>
        </w:rPr>
      </w:pPr>
      <w:r w:rsidRPr="00C53937">
        <w:rPr>
          <w:rFonts w:asciiTheme="minorEastAsia" w:hAnsiTheme="minorEastAsia" w:cs="Times New Roman"/>
          <w:b/>
          <w:bCs/>
          <w:sz w:val="24"/>
          <w:szCs w:val="24"/>
        </w:rPr>
        <w:t>6 评标</w:t>
      </w:r>
      <w:bookmarkStart w:id="123" w:name="_Toc389065178"/>
      <w:bookmarkEnd w:id="121"/>
      <w:bookmarkEnd w:id="122"/>
    </w:p>
    <w:p w:rsidR="00AF171E" w:rsidRPr="00C53937" w:rsidRDefault="00AF171E" w:rsidP="009539C9">
      <w:pPr>
        <w:spacing w:line="460" w:lineRule="exact"/>
        <w:rPr>
          <w:rFonts w:asciiTheme="minorEastAsia" w:hAnsiTheme="minorEastAsia" w:cs="Times New Roman"/>
          <w:b/>
          <w:bCs/>
          <w:sz w:val="24"/>
          <w:szCs w:val="24"/>
        </w:rPr>
      </w:pPr>
      <w:r w:rsidRPr="00C53937">
        <w:rPr>
          <w:rFonts w:asciiTheme="minorEastAsia" w:hAnsiTheme="minorEastAsia" w:cs="Times New Roman"/>
          <w:b/>
          <w:bCs/>
          <w:sz w:val="24"/>
          <w:szCs w:val="24"/>
        </w:rPr>
        <w:t>6.1 评标委员会</w:t>
      </w:r>
      <w:bookmarkEnd w:id="123"/>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lastRenderedPageBreak/>
        <w:t>6.1.1 评标由招标人依法组建的评标委员会负责。评标委员会成员人数以及技术、经济等方面专家的确定方式见“投标人须知前附表”。</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6.1.2 评标委员会成员有下列情形之一的，应当回避：</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（1）招标人或投标人的主要负责人的近亲属；</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（2）项目主管部门或者行政监督部门的人员；</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（3）与投标人有经济利益关系，可能影响对投标公正评审的。</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24" w:name="_Toc389065179"/>
      <w:r w:rsidRPr="00C53937">
        <w:rPr>
          <w:rFonts w:asciiTheme="minorEastAsia" w:hAnsiTheme="minorEastAsia" w:cs="Times New Roman"/>
          <w:b/>
          <w:bCs/>
          <w:sz w:val="24"/>
          <w:szCs w:val="24"/>
        </w:rPr>
        <w:t>6.2 评标原则</w:t>
      </w:r>
      <w:bookmarkEnd w:id="124"/>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评标活动遵循公平、公正、科学和择优的原则。</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25" w:name="_Toc389065180"/>
      <w:r w:rsidRPr="00C53937">
        <w:rPr>
          <w:rFonts w:asciiTheme="minorEastAsia" w:hAnsiTheme="minorEastAsia" w:cs="Times New Roman"/>
          <w:b/>
          <w:bCs/>
          <w:sz w:val="24"/>
          <w:szCs w:val="24"/>
        </w:rPr>
        <w:t>6.3 评标</w:t>
      </w:r>
      <w:bookmarkEnd w:id="125"/>
      <w:r w:rsidRPr="00C53937">
        <w:rPr>
          <w:rFonts w:asciiTheme="minorEastAsia" w:hAnsiTheme="minorEastAsia" w:cs="Times New Roman" w:hint="eastAsia"/>
          <w:b/>
          <w:bCs/>
          <w:sz w:val="24"/>
          <w:szCs w:val="24"/>
        </w:rPr>
        <w:t>方式</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评标委员会按照第三章“评标办法”规定的方法、评审因素、标准和程序对投标文件进行评审。第三章“评标办法”没有规定的方法、评审因素和标准，不作为评标依据。</w:t>
      </w:r>
      <w:r w:rsidRPr="00C53937">
        <w:rPr>
          <w:rFonts w:asciiTheme="minorEastAsia" w:hAnsiTheme="minorEastAsia" w:cs="Times New Roman" w:hint="eastAsia"/>
          <w:sz w:val="24"/>
          <w:szCs w:val="24"/>
        </w:rPr>
        <w:t>具体评标方式</w:t>
      </w:r>
      <w:r w:rsidRPr="00C53937">
        <w:rPr>
          <w:rFonts w:asciiTheme="minorEastAsia" w:hAnsiTheme="minorEastAsia" w:cs="Times New Roman"/>
          <w:sz w:val="24"/>
          <w:szCs w:val="24"/>
        </w:rPr>
        <w:t>见“投标人须知前附表”</w:t>
      </w:r>
      <w:r w:rsidRPr="00C53937">
        <w:rPr>
          <w:rFonts w:asciiTheme="minorEastAsia" w:hAnsiTheme="minorEastAsia" w:cs="Times New Roman" w:hint="eastAsia"/>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26" w:name="_Toc389065181"/>
      <w:r w:rsidRPr="00C53937">
        <w:rPr>
          <w:rFonts w:asciiTheme="minorEastAsia" w:hAnsiTheme="minorEastAsia" w:cs="Times New Roman"/>
          <w:b/>
          <w:bCs/>
          <w:sz w:val="24"/>
          <w:szCs w:val="24"/>
        </w:rPr>
        <w:t>6.4 移交评标资料</w:t>
      </w:r>
      <w:bookmarkEnd w:id="126"/>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评标委员会完成评标后，立即向招标人提交书面评标报告和中标候选人名单，并同时移交所有评标所涉资料。</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27" w:name="_Toc389065182"/>
      <w:r w:rsidRPr="00C53937">
        <w:rPr>
          <w:rFonts w:asciiTheme="minorEastAsia" w:hAnsiTheme="minorEastAsia" w:cs="Times New Roman"/>
          <w:b/>
          <w:bCs/>
          <w:sz w:val="24"/>
          <w:szCs w:val="24"/>
        </w:rPr>
        <w:t>6.5 评标资料封存和启封</w:t>
      </w:r>
      <w:bookmarkEnd w:id="127"/>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6.5.1 评标结束至中标</w:t>
      </w:r>
      <w:r w:rsidRPr="00C53937">
        <w:rPr>
          <w:rFonts w:asciiTheme="minorEastAsia" w:hAnsiTheme="minorEastAsia" w:cs="Times New Roman" w:hint="eastAsia"/>
          <w:sz w:val="24"/>
          <w:szCs w:val="24"/>
        </w:rPr>
        <w:t>通知书发放时</w:t>
      </w:r>
      <w:r w:rsidRPr="00C53937">
        <w:rPr>
          <w:rFonts w:asciiTheme="minorEastAsia" w:hAnsiTheme="minorEastAsia" w:cs="Times New Roman"/>
          <w:sz w:val="24"/>
          <w:szCs w:val="24"/>
        </w:rPr>
        <w:t>，招标人按</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规定的封存方式封存评标资料，封存资料内容包括：</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（1）招标项目开评标资料原件：开标记录表、评标报告及其附件（含评标过程中形成的全部评标表格）、专家抽取申请表、专家抽取表、专家签到表、评标纪律、业主委托书。</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（2）本项目所有投标人投标文件正本。</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要求封存的其它材料。</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6.5.2 如在封存期间</w:t>
      </w:r>
      <w:r w:rsidRPr="00C53937">
        <w:rPr>
          <w:rFonts w:asciiTheme="minorEastAsia" w:hAnsiTheme="minorEastAsia" w:cs="Times New Roman" w:hint="eastAsia"/>
          <w:sz w:val="24"/>
          <w:szCs w:val="24"/>
        </w:rPr>
        <w:t>处理</w:t>
      </w:r>
      <w:r w:rsidRPr="00C53937">
        <w:rPr>
          <w:rFonts w:asciiTheme="minorEastAsia" w:hAnsiTheme="minorEastAsia" w:cs="Times New Roman"/>
          <w:sz w:val="24"/>
          <w:szCs w:val="24"/>
        </w:rPr>
        <w:t>招标投标利害当事人提出异议或者投诉</w:t>
      </w:r>
      <w:r w:rsidRPr="00C53937">
        <w:rPr>
          <w:rFonts w:asciiTheme="minorEastAsia" w:hAnsiTheme="minorEastAsia" w:cs="Times New Roman" w:hint="eastAsia"/>
          <w:sz w:val="24"/>
          <w:szCs w:val="24"/>
        </w:rPr>
        <w:t>时需要启封评标资料的，应按当地招投标监督管理部门规定的程序启封。</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6.5.3 评标资料封存和启封应符合</w:t>
      </w:r>
      <w:r w:rsidRPr="00C53937">
        <w:rPr>
          <w:rFonts w:asciiTheme="minorEastAsia" w:hAnsiTheme="minorEastAsia" w:cs="Times New Roman" w:hint="eastAsia"/>
          <w:sz w:val="24"/>
          <w:szCs w:val="24"/>
        </w:rPr>
        <w:t>当地招投标监督管理部门</w:t>
      </w:r>
      <w:r w:rsidRPr="00C53937">
        <w:rPr>
          <w:rFonts w:asciiTheme="minorEastAsia" w:hAnsiTheme="minorEastAsia" w:cs="Times New Roman"/>
          <w:sz w:val="24"/>
          <w:szCs w:val="24"/>
        </w:rPr>
        <w:t>的规定。</w:t>
      </w:r>
      <w:bookmarkStart w:id="128" w:name="_Toc389065183"/>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6.6 中标候选人公示</w:t>
      </w:r>
      <w:bookmarkEnd w:id="128"/>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6.6.1 招标人自收到评标报告之日起3日内，必须在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规定的媒介上</w:t>
      </w:r>
      <w:r w:rsidRPr="00C53937">
        <w:rPr>
          <w:rFonts w:asciiTheme="minorEastAsia" w:hAnsiTheme="minorEastAsia" w:cs="Times New Roman" w:hint="eastAsia"/>
          <w:sz w:val="24"/>
          <w:szCs w:val="24"/>
        </w:rPr>
        <w:t>按照规定的格式</w:t>
      </w:r>
      <w:r w:rsidRPr="00C53937">
        <w:rPr>
          <w:rFonts w:asciiTheme="minorEastAsia" w:hAnsiTheme="minorEastAsia" w:cs="Times New Roman"/>
          <w:sz w:val="24"/>
          <w:szCs w:val="24"/>
        </w:rPr>
        <w:t>公示中标候选人，公示期不少于</w:t>
      </w:r>
      <w:r w:rsidRPr="00C53937">
        <w:rPr>
          <w:rFonts w:asciiTheme="minorEastAsia" w:hAnsiTheme="minorEastAsia" w:cs="Times New Roman" w:hint="eastAsia"/>
          <w:sz w:val="24"/>
          <w:szCs w:val="24"/>
        </w:rPr>
        <w:t>3</w:t>
      </w:r>
      <w:r w:rsidRPr="00C53937">
        <w:rPr>
          <w:rFonts w:asciiTheme="minorEastAsia" w:hAnsiTheme="minorEastAsia" w:cs="Times New Roman"/>
          <w:sz w:val="24"/>
          <w:szCs w:val="24"/>
        </w:rPr>
        <w:t>日</w:t>
      </w:r>
      <w:proofErr w:type="gramStart"/>
      <w:r w:rsidRPr="00C53937">
        <w:rPr>
          <w:rFonts w:asciiTheme="minorEastAsia" w:hAnsiTheme="minorEastAsia" w:cs="Times New Roman" w:hint="eastAsia"/>
          <w:sz w:val="24"/>
          <w:szCs w:val="24"/>
        </w:rPr>
        <w:t>个</w:t>
      </w:r>
      <w:proofErr w:type="gramEnd"/>
      <w:r w:rsidRPr="00C53937">
        <w:rPr>
          <w:rFonts w:asciiTheme="minorEastAsia" w:hAnsiTheme="minorEastAsia" w:cs="Times New Roman" w:hint="eastAsia"/>
          <w:sz w:val="24"/>
          <w:szCs w:val="24"/>
        </w:rPr>
        <w:t>工作日</w:t>
      </w:r>
      <w:r w:rsidRPr="00C53937">
        <w:rPr>
          <w:rFonts w:asciiTheme="minorEastAsia" w:hAnsiTheme="minorEastAsia" w:cs="Times New Roman"/>
          <w:sz w:val="24"/>
          <w:szCs w:val="24"/>
        </w:rPr>
        <w:t>。招标人逾期不发出中标候选人公示的，由当地招投标监督管理部门</w:t>
      </w:r>
      <w:r w:rsidRPr="00C53937">
        <w:rPr>
          <w:rFonts w:asciiTheme="minorEastAsia" w:hAnsiTheme="minorEastAsia" w:cs="Times New Roman" w:hint="eastAsia"/>
          <w:sz w:val="24"/>
          <w:szCs w:val="24"/>
        </w:rPr>
        <w:t>责令招标人及时改正</w:t>
      </w:r>
      <w:r w:rsidRPr="00C53937">
        <w:rPr>
          <w:rFonts w:asciiTheme="minorEastAsia" w:hAnsiTheme="minorEastAsia" w:cs="Times New Roman"/>
          <w:sz w:val="24"/>
          <w:szCs w:val="24"/>
        </w:rPr>
        <w:t>。</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6.6.2 投标人或者其他利害关系人对评标结果有异议的，应当在中标候选人公示期间提出。</w:t>
      </w:r>
      <w:r w:rsidRPr="00C53937">
        <w:rPr>
          <w:rFonts w:asciiTheme="minorEastAsia" w:hAnsiTheme="minorEastAsia" w:cs="Times New Roman"/>
          <w:sz w:val="24"/>
          <w:szCs w:val="24"/>
        </w:rPr>
        <w:lastRenderedPageBreak/>
        <w:t>招标人自收到异议之日起3日内</w:t>
      </w:r>
      <w:proofErr w:type="gramStart"/>
      <w:r w:rsidRPr="00C53937">
        <w:rPr>
          <w:rFonts w:asciiTheme="minorEastAsia" w:hAnsiTheme="minorEastAsia" w:cs="Times New Roman"/>
          <w:sz w:val="24"/>
          <w:szCs w:val="24"/>
        </w:rPr>
        <w:t>作出</w:t>
      </w:r>
      <w:proofErr w:type="gramEnd"/>
      <w:r w:rsidRPr="00C53937">
        <w:rPr>
          <w:rFonts w:asciiTheme="minorEastAsia" w:hAnsiTheme="minorEastAsia" w:cs="Times New Roman"/>
          <w:sz w:val="24"/>
          <w:szCs w:val="24"/>
        </w:rPr>
        <w:t>答复</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对招标人答复不满意或招标人拒不答复的，投标人</w:t>
      </w:r>
      <w:r w:rsidRPr="00C53937">
        <w:rPr>
          <w:rFonts w:asciiTheme="minorEastAsia" w:hAnsiTheme="minorEastAsia" w:cs="Times New Roman" w:hint="eastAsia"/>
          <w:sz w:val="24"/>
          <w:szCs w:val="24"/>
        </w:rPr>
        <w:t>可按照本章第9.5条的规定程序</w:t>
      </w:r>
      <w:r w:rsidRPr="00C53937">
        <w:rPr>
          <w:rFonts w:asciiTheme="minorEastAsia" w:hAnsiTheme="minorEastAsia" w:cs="Times New Roman"/>
          <w:sz w:val="24"/>
          <w:szCs w:val="24"/>
        </w:rPr>
        <w:t>向有关行政监督部门投诉。</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6.6.3 招标人对中标候选人有投诉的，按</w:t>
      </w:r>
      <w:r w:rsidRPr="00C53937">
        <w:rPr>
          <w:rFonts w:asciiTheme="minorEastAsia" w:hAnsiTheme="minorEastAsia" w:cs="Times New Roman" w:hint="eastAsia"/>
          <w:sz w:val="24"/>
          <w:szCs w:val="24"/>
        </w:rPr>
        <w:t>照</w:t>
      </w:r>
      <w:r w:rsidRPr="00C53937">
        <w:rPr>
          <w:rFonts w:asciiTheme="minorEastAsia" w:hAnsiTheme="minorEastAsia" w:cs="Times New Roman"/>
          <w:sz w:val="24"/>
          <w:szCs w:val="24"/>
        </w:rPr>
        <w:t>本章</w:t>
      </w:r>
      <w:r w:rsidRPr="00C53937">
        <w:rPr>
          <w:rFonts w:asciiTheme="minorEastAsia" w:hAnsiTheme="minorEastAsia" w:cs="Times New Roman" w:hint="eastAsia"/>
          <w:sz w:val="24"/>
          <w:szCs w:val="24"/>
        </w:rPr>
        <w:t>第</w:t>
      </w:r>
      <w:r w:rsidRPr="00C53937">
        <w:rPr>
          <w:rFonts w:asciiTheme="minorEastAsia" w:hAnsiTheme="minorEastAsia" w:cs="Times New Roman"/>
          <w:sz w:val="24"/>
          <w:szCs w:val="24"/>
        </w:rPr>
        <w:t>9.5条的规定程序执行。</w:t>
      </w:r>
    </w:p>
    <w:p w:rsidR="003E4018" w:rsidRPr="00C53937" w:rsidRDefault="003E4018" w:rsidP="001849AD">
      <w:pPr>
        <w:keepNext/>
        <w:keepLines/>
        <w:spacing w:line="460" w:lineRule="exact"/>
        <w:outlineLvl w:val="3"/>
        <w:rPr>
          <w:rFonts w:asciiTheme="minorEastAsia" w:hAnsiTheme="minorEastAsia" w:cs="Times New Roman"/>
          <w:b/>
          <w:bCs/>
          <w:sz w:val="24"/>
          <w:szCs w:val="24"/>
        </w:rPr>
      </w:pPr>
      <w:bookmarkStart w:id="129" w:name="_Toc465114777"/>
      <w:bookmarkStart w:id="130" w:name="_Toc9850445"/>
      <w:bookmarkStart w:id="131" w:name="_Toc256000047"/>
      <w:r w:rsidRPr="00C53937">
        <w:rPr>
          <w:rFonts w:asciiTheme="minorEastAsia" w:hAnsiTheme="minorEastAsia" w:cs="Times New Roman"/>
          <w:b/>
          <w:bCs/>
          <w:sz w:val="24"/>
          <w:szCs w:val="24"/>
        </w:rPr>
        <w:t>6.7</w:t>
      </w:r>
      <w:r w:rsidRPr="00C53937">
        <w:rPr>
          <w:rFonts w:asciiTheme="minorEastAsia" w:hAnsiTheme="minorEastAsia" w:cs="Times New Roman" w:hint="eastAsia"/>
          <w:b/>
          <w:bCs/>
          <w:sz w:val="24"/>
          <w:szCs w:val="24"/>
        </w:rPr>
        <w:t>履约能力审查</w:t>
      </w:r>
      <w:bookmarkEnd w:id="129"/>
      <w:bookmarkEnd w:id="130"/>
      <w:bookmarkEnd w:id="131"/>
    </w:p>
    <w:p w:rsidR="003E4018" w:rsidRPr="00C53937" w:rsidRDefault="003E4018"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在中标通知书发出前，如果中标候选人的经营、财务状况发生较大变化或存在“投标人须知前附表”规定的情形，可能造成不能履行合同、无法按照招标文件要求提交履约保证金等情形，不符合中标条件的，应在中标公示</w:t>
      </w:r>
      <w:proofErr w:type="gramStart"/>
      <w:r w:rsidRPr="00C53937">
        <w:rPr>
          <w:rFonts w:asciiTheme="minorEastAsia" w:hAnsiTheme="minorEastAsia" w:cs="Times New Roman" w:hint="eastAsia"/>
          <w:sz w:val="24"/>
          <w:szCs w:val="24"/>
        </w:rPr>
        <w:t>期及时</w:t>
      </w:r>
      <w:proofErr w:type="gramEnd"/>
      <w:r w:rsidRPr="00C53937">
        <w:rPr>
          <w:rFonts w:asciiTheme="minorEastAsia" w:hAnsiTheme="minorEastAsia" w:cs="Times New Roman" w:hint="eastAsia"/>
          <w:sz w:val="24"/>
          <w:szCs w:val="24"/>
        </w:rPr>
        <w:t>书面告知招标人。</w:t>
      </w:r>
    </w:p>
    <w:p w:rsidR="003E4018" w:rsidRPr="00C53937" w:rsidRDefault="003E4018" w:rsidP="009539C9">
      <w:pPr>
        <w:spacing w:line="460" w:lineRule="exact"/>
        <w:ind w:firstLineChars="200" w:firstLine="480"/>
        <w:rPr>
          <w:rFonts w:asciiTheme="minorEastAsia" w:hAnsiTheme="minorEastAsia" w:cs="宋体"/>
          <w:sz w:val="24"/>
          <w:szCs w:val="24"/>
        </w:rPr>
      </w:pPr>
      <w:r w:rsidRPr="00C53937">
        <w:rPr>
          <w:rFonts w:asciiTheme="minorEastAsia" w:hAnsiTheme="minorEastAsia" w:cs="Times New Roman" w:hint="eastAsia"/>
          <w:sz w:val="24"/>
          <w:szCs w:val="24"/>
        </w:rPr>
        <w:t>如招标人认为中标候选人的经营、财务状况发生较大变化或者存在违法行为及“投标人须知前附表”规定的情形，可能影响其履约能力的，应当在中标通知书发出前由原评标委员会按照招标文件规定的标准和方法审查确认</w:t>
      </w:r>
      <w:r w:rsidRPr="00C53937">
        <w:rPr>
          <w:rFonts w:asciiTheme="minorEastAsia" w:hAnsiTheme="minorEastAsia" w:cs="宋体" w:hint="eastAsia"/>
          <w:sz w:val="24"/>
          <w:szCs w:val="24"/>
        </w:rPr>
        <w:t>。</w:t>
      </w:r>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132" w:name="_Toc389065184"/>
      <w:bookmarkStart w:id="133" w:name="_Toc15783"/>
      <w:bookmarkStart w:id="134" w:name="_Toc83220951"/>
      <w:r w:rsidRPr="00C53937">
        <w:rPr>
          <w:rFonts w:asciiTheme="minorEastAsia" w:hAnsiTheme="minorEastAsia" w:cs="Times New Roman"/>
          <w:b/>
          <w:bCs/>
          <w:sz w:val="24"/>
          <w:szCs w:val="24"/>
        </w:rPr>
        <w:t>7 合同授予</w:t>
      </w:r>
      <w:bookmarkEnd w:id="132"/>
      <w:bookmarkEnd w:id="133"/>
      <w:bookmarkEnd w:id="134"/>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35" w:name="_Toc389065185"/>
      <w:r w:rsidRPr="00C53937">
        <w:rPr>
          <w:rFonts w:asciiTheme="minorEastAsia" w:hAnsiTheme="minorEastAsia" w:cs="Times New Roman"/>
          <w:b/>
          <w:bCs/>
          <w:sz w:val="24"/>
          <w:szCs w:val="24"/>
        </w:rPr>
        <w:t>7.1 定标方式</w:t>
      </w:r>
      <w:bookmarkEnd w:id="135"/>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除“投标人须知前附表”规定评标委员会直接确定中标人外，招标人依据评标委员会推荐的中标候选人确定中标人，评标委员会推荐中标候选人的人数见“投标人须知前附表”。</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36" w:name="_Toc389065186"/>
      <w:r w:rsidRPr="00C53937">
        <w:rPr>
          <w:rFonts w:asciiTheme="minorEastAsia" w:hAnsiTheme="minorEastAsia" w:cs="Times New Roman"/>
          <w:b/>
          <w:bCs/>
          <w:sz w:val="24"/>
          <w:szCs w:val="24"/>
        </w:rPr>
        <w:t>7.2 中标通知</w:t>
      </w:r>
      <w:bookmarkEnd w:id="136"/>
      <w:r w:rsidRPr="00C53937">
        <w:rPr>
          <w:rFonts w:asciiTheme="minorEastAsia" w:hAnsiTheme="minorEastAsia" w:cs="Times New Roman" w:hint="eastAsia"/>
          <w:b/>
          <w:bCs/>
          <w:sz w:val="24"/>
          <w:szCs w:val="24"/>
        </w:rPr>
        <w:t>及中标公告</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中标候选人公示期满无异议或投诉的，招标人应在</w:t>
      </w:r>
      <w:r w:rsidRPr="00C53937">
        <w:rPr>
          <w:rFonts w:asciiTheme="minorEastAsia" w:hAnsiTheme="minorEastAsia" w:cs="Times New Roman" w:hint="eastAsia"/>
          <w:sz w:val="24"/>
          <w:szCs w:val="24"/>
        </w:rPr>
        <w:t>5</w:t>
      </w:r>
      <w:r w:rsidRPr="00C53937">
        <w:rPr>
          <w:rFonts w:asciiTheme="minorEastAsia" w:hAnsiTheme="minorEastAsia" w:cs="Times New Roman"/>
          <w:sz w:val="24"/>
          <w:szCs w:val="24"/>
        </w:rPr>
        <w:t>日内</w:t>
      </w:r>
      <w:r w:rsidRPr="00C53937">
        <w:rPr>
          <w:rFonts w:asciiTheme="minorEastAsia" w:hAnsiTheme="minorEastAsia" w:cs="Times New Roman" w:hint="eastAsia"/>
          <w:sz w:val="24"/>
          <w:szCs w:val="24"/>
        </w:rPr>
        <w:t>按规定的格式</w:t>
      </w:r>
      <w:r w:rsidRPr="00C53937">
        <w:rPr>
          <w:rFonts w:asciiTheme="minorEastAsia" w:hAnsiTheme="minorEastAsia" w:cs="Times New Roman"/>
          <w:sz w:val="24"/>
          <w:szCs w:val="24"/>
        </w:rPr>
        <w:t>以书面形式向中标人发出中标通知书</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同时</w:t>
      </w:r>
      <w:r w:rsidRPr="00C53937">
        <w:rPr>
          <w:rFonts w:asciiTheme="minorEastAsia" w:hAnsiTheme="minorEastAsia" w:cs="Times New Roman" w:hint="eastAsia"/>
          <w:sz w:val="24"/>
          <w:szCs w:val="24"/>
        </w:rPr>
        <w:t>，按规定的格式在交易中心网站发出中标公告，</w:t>
      </w:r>
      <w:r w:rsidRPr="00C53937">
        <w:rPr>
          <w:rFonts w:asciiTheme="minorEastAsia" w:hAnsiTheme="minorEastAsia" w:cs="Times New Roman"/>
          <w:sz w:val="24"/>
          <w:szCs w:val="24"/>
        </w:rPr>
        <w:t>将中标结果通知未中标的投标人。</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37" w:name="_Toc389065187"/>
      <w:r w:rsidRPr="00C53937">
        <w:rPr>
          <w:rFonts w:asciiTheme="minorEastAsia" w:hAnsiTheme="minorEastAsia" w:cs="Times New Roman"/>
          <w:b/>
          <w:bCs/>
          <w:sz w:val="24"/>
          <w:szCs w:val="24"/>
        </w:rPr>
        <w:t>7.3 履约</w:t>
      </w:r>
      <w:bookmarkEnd w:id="137"/>
      <w:r w:rsidRPr="00C53937">
        <w:rPr>
          <w:rFonts w:asciiTheme="minorEastAsia" w:hAnsiTheme="minorEastAsia" w:cs="Times New Roman" w:hint="eastAsia"/>
          <w:b/>
          <w:bCs/>
          <w:sz w:val="24"/>
          <w:szCs w:val="24"/>
        </w:rPr>
        <w:t>保证金</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7.3.1 在签订合同前，中标人应按“投标人须知前附表”规定的金额、担保形式和招标文件第四章“合同条款及格式”规定的履约担保格式向招标人提交履约</w:t>
      </w:r>
      <w:r w:rsidRPr="00C53937">
        <w:rPr>
          <w:rFonts w:asciiTheme="minorEastAsia" w:hAnsiTheme="minorEastAsia" w:cs="Times New Roman" w:hint="eastAsia"/>
          <w:sz w:val="24"/>
          <w:szCs w:val="24"/>
        </w:rPr>
        <w:t>保证金</w:t>
      </w:r>
      <w:r w:rsidRPr="00C53937">
        <w:rPr>
          <w:rFonts w:asciiTheme="minorEastAsia" w:hAnsiTheme="minorEastAsia" w:cs="Times New Roman"/>
          <w:sz w:val="24"/>
          <w:szCs w:val="24"/>
        </w:rPr>
        <w:t>。联合体中标的，其履约</w:t>
      </w:r>
      <w:r w:rsidRPr="00C53937">
        <w:rPr>
          <w:rFonts w:asciiTheme="minorEastAsia" w:hAnsiTheme="minorEastAsia" w:cs="Times New Roman" w:hint="eastAsia"/>
          <w:sz w:val="24"/>
          <w:szCs w:val="24"/>
        </w:rPr>
        <w:t>保证金</w:t>
      </w:r>
      <w:r w:rsidRPr="00C53937">
        <w:rPr>
          <w:rFonts w:asciiTheme="minorEastAsia" w:hAnsiTheme="minorEastAsia" w:cs="Times New Roman"/>
          <w:sz w:val="24"/>
          <w:szCs w:val="24"/>
        </w:rPr>
        <w:t>由牵头人递交，并应符合“投标人须知前附表”规定的金额、担保形式和招标文件第四章“合同条款及格式”规定的履约担保格式要求。</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7.3.2中标人不能按本章第7.3.1项要求提交履约</w:t>
      </w:r>
      <w:r w:rsidRPr="00C53937">
        <w:rPr>
          <w:rFonts w:asciiTheme="minorEastAsia" w:hAnsiTheme="minorEastAsia" w:cs="Times New Roman" w:hint="eastAsia"/>
          <w:sz w:val="24"/>
          <w:szCs w:val="24"/>
        </w:rPr>
        <w:t>保证金</w:t>
      </w:r>
      <w:r w:rsidRPr="00C53937">
        <w:rPr>
          <w:rFonts w:asciiTheme="minorEastAsia" w:hAnsiTheme="minorEastAsia" w:cs="Times New Roman"/>
          <w:sz w:val="24"/>
          <w:szCs w:val="24"/>
        </w:rPr>
        <w:t>的，视为放弃中标，其投标保证金不予退还，给招标人造成的损失超过投标保证金数额的，中标人还应当对超过部分予以赔偿。</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38" w:name="_Toc389065188"/>
      <w:r w:rsidRPr="00C53937">
        <w:rPr>
          <w:rFonts w:asciiTheme="minorEastAsia" w:hAnsiTheme="minorEastAsia" w:cs="Times New Roman"/>
          <w:b/>
          <w:bCs/>
          <w:sz w:val="24"/>
          <w:szCs w:val="24"/>
        </w:rPr>
        <w:t>7.4 签订合同</w:t>
      </w:r>
      <w:bookmarkEnd w:id="138"/>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7.4.1 招标人和中标人应当在投标有效期内以及中标通知书发出之日起</w:t>
      </w:r>
      <w:r w:rsidR="00275F73" w:rsidRPr="00C53937">
        <w:rPr>
          <w:rFonts w:asciiTheme="minorEastAsia" w:hAnsiTheme="minorEastAsia" w:cs="Times New Roman" w:hint="eastAsia"/>
          <w:sz w:val="24"/>
          <w:szCs w:val="24"/>
        </w:rPr>
        <w:t>15</w:t>
      </w:r>
      <w:r w:rsidRPr="00C53937">
        <w:rPr>
          <w:rFonts w:asciiTheme="minorEastAsia" w:hAnsiTheme="minorEastAsia" w:cs="Times New Roman"/>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lastRenderedPageBreak/>
        <w:t>7.</w:t>
      </w:r>
      <w:r w:rsidRPr="00C53937">
        <w:rPr>
          <w:rFonts w:asciiTheme="minorEastAsia" w:hAnsiTheme="minorEastAsia" w:cs="Times New Roman" w:hint="eastAsia"/>
          <w:sz w:val="24"/>
          <w:szCs w:val="24"/>
        </w:rPr>
        <w:t>4</w:t>
      </w:r>
      <w:r w:rsidRPr="00C53937">
        <w:rPr>
          <w:rFonts w:asciiTheme="minorEastAsia" w:hAnsiTheme="minorEastAsia" w:cs="Times New Roman"/>
          <w:sz w:val="24"/>
          <w:szCs w:val="24"/>
        </w:rPr>
        <w:t>.2排名第一的中标候选人</w:t>
      </w:r>
      <w:r w:rsidRPr="00C53937">
        <w:rPr>
          <w:rFonts w:asciiTheme="minorEastAsia" w:hAnsiTheme="minorEastAsia" w:cs="Times New Roman" w:hint="eastAsia"/>
          <w:sz w:val="24"/>
          <w:szCs w:val="24"/>
        </w:rPr>
        <w:t>（或者评标委员会依据招标人的授权直接确定的中标人）</w:t>
      </w:r>
      <w:r w:rsidRPr="00C53937">
        <w:rPr>
          <w:rFonts w:asciiTheme="minorEastAsia" w:hAnsiTheme="minorEastAsia" w:cs="Times New Roman"/>
          <w:sz w:val="24"/>
          <w:szCs w:val="24"/>
        </w:rPr>
        <w:t>放弃中标</w:t>
      </w:r>
      <w:r w:rsidRPr="00C53937">
        <w:rPr>
          <w:rFonts w:asciiTheme="minorEastAsia" w:hAnsiTheme="minorEastAsia" w:cs="Times New Roman" w:hint="eastAsia"/>
          <w:sz w:val="24"/>
          <w:szCs w:val="24"/>
        </w:rPr>
        <w:t>，或</w:t>
      </w:r>
      <w:r w:rsidRPr="00C53937">
        <w:rPr>
          <w:rFonts w:asciiTheme="minorEastAsia" w:hAnsiTheme="minorEastAsia" w:cs="Times New Roman"/>
          <w:sz w:val="24"/>
          <w:szCs w:val="24"/>
        </w:rPr>
        <w:t>因不可抗力提出不能履行合同，或者被查实存在影响中标结果的违法行为等情形，不符合中标条件的，招标人可以按照评标委员会提出的中标候选人名单排序</w:t>
      </w:r>
      <w:r w:rsidRPr="00C53937">
        <w:rPr>
          <w:rFonts w:asciiTheme="minorEastAsia" w:hAnsiTheme="minorEastAsia" w:cs="Times New Roman" w:hint="eastAsia"/>
          <w:sz w:val="24"/>
          <w:szCs w:val="24"/>
        </w:rPr>
        <w:t>（或者评标结果排序）</w:t>
      </w:r>
      <w:r w:rsidRPr="00C53937">
        <w:rPr>
          <w:rFonts w:asciiTheme="minorEastAsia" w:hAnsiTheme="minorEastAsia" w:cs="Times New Roman"/>
          <w:sz w:val="24"/>
          <w:szCs w:val="24"/>
        </w:rPr>
        <w:t>依次确定其他中标候选人为中标人。依次确定其他中标候选人与招标人预期差距较大，或者对招标人明显不利的，招标人可以重新招标。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7.</w:t>
      </w:r>
      <w:r w:rsidRPr="00C53937">
        <w:rPr>
          <w:rFonts w:asciiTheme="minorEastAsia" w:hAnsiTheme="minorEastAsia" w:cs="Times New Roman" w:hint="eastAsia"/>
          <w:sz w:val="24"/>
          <w:szCs w:val="24"/>
        </w:rPr>
        <w:t>4</w:t>
      </w:r>
      <w:r w:rsidRPr="00C53937">
        <w:rPr>
          <w:rFonts w:asciiTheme="minorEastAsia" w:hAnsiTheme="minorEastAsia" w:cs="Times New Roman"/>
          <w:sz w:val="24"/>
          <w:szCs w:val="24"/>
        </w:rPr>
        <w:t>.3 发出中标通知书后，招标人无正当理由拒签合同的，</w:t>
      </w:r>
      <w:r w:rsidRPr="00C53937">
        <w:rPr>
          <w:rFonts w:asciiTheme="minorEastAsia" w:hAnsiTheme="minorEastAsia" w:cs="Times New Roman" w:hint="eastAsia"/>
          <w:sz w:val="24"/>
          <w:szCs w:val="24"/>
        </w:rPr>
        <w:t>由有关行政监督部门给予警告，责令改正。</w:t>
      </w:r>
      <w:r w:rsidRPr="00C53937">
        <w:rPr>
          <w:rFonts w:asciiTheme="minorEastAsia" w:hAnsiTheme="minorEastAsia" w:cs="Times New Roman"/>
          <w:sz w:val="24"/>
          <w:szCs w:val="24"/>
        </w:rPr>
        <w:t>同时招标人向中标人退还投标保证金；给中标人造成损失的，还应当赔偿损失。</w:t>
      </w:r>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139" w:name="_Toc32316"/>
      <w:bookmarkStart w:id="140" w:name="_Toc389065189"/>
      <w:bookmarkStart w:id="141" w:name="_Toc83220952"/>
      <w:r w:rsidRPr="00C53937">
        <w:rPr>
          <w:rFonts w:asciiTheme="minorEastAsia" w:hAnsiTheme="minorEastAsia" w:cs="Times New Roman"/>
          <w:b/>
          <w:bCs/>
          <w:sz w:val="24"/>
          <w:szCs w:val="24"/>
        </w:rPr>
        <w:t>8 重新招标和不再招标</w:t>
      </w:r>
      <w:bookmarkEnd w:id="139"/>
      <w:bookmarkEnd w:id="140"/>
      <w:bookmarkEnd w:id="141"/>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42" w:name="_Toc389065190"/>
      <w:r w:rsidRPr="00C53937">
        <w:rPr>
          <w:rFonts w:asciiTheme="minorEastAsia" w:hAnsiTheme="minorEastAsia" w:cs="Times New Roman"/>
          <w:b/>
          <w:bCs/>
          <w:sz w:val="24"/>
          <w:szCs w:val="24"/>
        </w:rPr>
        <w:t>8.1 重新招标</w:t>
      </w:r>
      <w:bookmarkEnd w:id="142"/>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有下列情形之一的，招标人将重新招标：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（1）投标截止时，投标人少于3个的；</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（2）经评标委员会评审后否决所有投标的；</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（3）其他有关法规和文件规定的应当重新招标的情形。</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43" w:name="_Toc389065191"/>
      <w:r w:rsidRPr="00C53937">
        <w:rPr>
          <w:rFonts w:asciiTheme="minorEastAsia" w:hAnsiTheme="minorEastAsia" w:cs="Times New Roman"/>
          <w:b/>
          <w:bCs/>
          <w:sz w:val="24"/>
          <w:szCs w:val="24"/>
        </w:rPr>
        <w:t>8.2 不再招标</w:t>
      </w:r>
      <w:bookmarkEnd w:id="143"/>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重新招标后投标人仍少于3个或者所有投标被否决的，属于必须审批或核准的工程建设项目，经原审批或核准部门批准后可不再进行招标。</w:t>
      </w:r>
      <w:bookmarkStart w:id="144" w:name="_Toc389065192"/>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145" w:name="_Toc7966"/>
      <w:bookmarkStart w:id="146" w:name="_Toc83220953"/>
      <w:r w:rsidRPr="00C53937">
        <w:rPr>
          <w:rFonts w:asciiTheme="minorEastAsia" w:hAnsiTheme="minorEastAsia" w:cs="Times New Roman"/>
          <w:b/>
          <w:bCs/>
          <w:sz w:val="24"/>
          <w:szCs w:val="24"/>
        </w:rPr>
        <w:t>9 纪律和监督</w:t>
      </w:r>
      <w:bookmarkEnd w:id="144"/>
      <w:bookmarkEnd w:id="145"/>
      <w:bookmarkEnd w:id="146"/>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47" w:name="_Toc389065193"/>
      <w:r w:rsidRPr="00C53937">
        <w:rPr>
          <w:rFonts w:asciiTheme="minorEastAsia" w:hAnsiTheme="minorEastAsia" w:cs="Times New Roman"/>
          <w:b/>
          <w:bCs/>
          <w:sz w:val="24"/>
          <w:szCs w:val="24"/>
        </w:rPr>
        <w:t>9.1 对招标人的纪律要求</w:t>
      </w:r>
      <w:bookmarkEnd w:id="147"/>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招标人不得泄漏招标投标活动中应当保密的情况和资料，不得与投标人串通损害国家利益、社会公共利益或者他人合法权益。有下列情形之一的，属于招标人与投标人串通投标：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（1）招标人在开标前开启投标文件并将有关信息泄露给其他投标人;</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（2）招标人直接或者间接向投标人泄露标底、评标委员会成员等信息；</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（3）招标人明示或者暗示投标人压低或者抬高投标报价；</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（4）招标人授意投标人撤换、修改投标文件；</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（5）招标人明示或者暗示投标人为特定投标人中标提供方便；</w:t>
      </w:r>
    </w:p>
    <w:p w:rsidR="00AF171E" w:rsidRPr="00C53937" w:rsidRDefault="00AF171E" w:rsidP="001849AD">
      <w:pPr>
        <w:spacing w:line="460" w:lineRule="exact"/>
        <w:ind w:firstLineChars="200" w:firstLine="480"/>
        <w:rPr>
          <w:rFonts w:asciiTheme="minorEastAsia" w:hAnsiTheme="minorEastAsia" w:cs="Times New Roman"/>
          <w:kern w:val="0"/>
          <w:sz w:val="24"/>
          <w:szCs w:val="24"/>
        </w:rPr>
      </w:pPr>
      <w:r w:rsidRPr="00C53937">
        <w:rPr>
          <w:rFonts w:asciiTheme="minorEastAsia" w:hAnsiTheme="minorEastAsia" w:cs="Times New Roman"/>
          <w:sz w:val="24"/>
          <w:szCs w:val="24"/>
        </w:rPr>
        <w:t>（6）招标人与投标人为谋求特定投标人中标而采取的其他串通行为。</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9.2 对投标人的纪律要求</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9.2.1</w:t>
      </w:r>
      <w:r w:rsidRPr="00C53937">
        <w:rPr>
          <w:rFonts w:asciiTheme="minorEastAsia" w:hAnsiTheme="minorEastAsia" w:cs="Times New Roman"/>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lastRenderedPageBreak/>
        <w:t>（1）投标人之间协商投标报价等投标文件的实质性内容；</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（2）投标人之间约定中标人；</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（3）投标人之间约定部分投标人放弃投标或者中标；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（4）属于同一集团、协会、商会等组织成员的投标人按照该组织要求协同投标；</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（5）投标人之间为谋取中标或者排斥特定投标人而采取的其他联合行动</w:t>
      </w:r>
      <w:r w:rsidRPr="00C53937">
        <w:rPr>
          <w:rFonts w:asciiTheme="minorEastAsia" w:hAnsiTheme="minorEastAsia" w:cs="Times New Roman" w:hint="eastAsia"/>
          <w:sz w:val="24"/>
          <w:szCs w:val="24"/>
        </w:rPr>
        <w:t>；</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（6）不同投标人的投标文件由同一单位或者个人编制；</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（7）不同投标人委托同一单位或者个人办理投标事宜；</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（8）不同投标人的投标文件载明的项目管理成员为同一人；</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（9）不同投标人的投标文件异常一致或者投标报价呈规律性差异；</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（10）不同投标人的投标文件相互混装；</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（11）不同投标人的投标保证金从同一单位或者个人的账户转出。</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9.2.2投标人不得向招标人或评标委员会成员或其他有关人员索问评标过程的情况和材料。</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48" w:name="_Toc389065194"/>
      <w:r w:rsidRPr="00C53937">
        <w:rPr>
          <w:rFonts w:asciiTheme="minorEastAsia" w:hAnsiTheme="minorEastAsia" w:cs="Times New Roman"/>
          <w:b/>
          <w:bCs/>
          <w:sz w:val="24"/>
          <w:szCs w:val="24"/>
        </w:rPr>
        <w:t>9.3 对评标委员会成员的纪律要求</w:t>
      </w:r>
      <w:bookmarkEnd w:id="148"/>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49" w:name="_Toc389065195"/>
      <w:r w:rsidRPr="00C53937">
        <w:rPr>
          <w:rFonts w:asciiTheme="minorEastAsia" w:hAnsiTheme="minorEastAsia" w:cs="Times New Roman"/>
          <w:b/>
          <w:bCs/>
          <w:sz w:val="24"/>
          <w:szCs w:val="24"/>
        </w:rPr>
        <w:t>9.4 对与评标活动有关的工作人员的纪律要求</w:t>
      </w:r>
      <w:bookmarkEnd w:id="149"/>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50" w:name="_Toc389065196"/>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9.5 投诉</w:t>
      </w:r>
      <w:bookmarkStart w:id="151" w:name="_Toc389065197"/>
      <w:bookmarkEnd w:id="150"/>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投标人和其他利害关系人认为本次招标活动违反法律、法规和规章规定的，可以在知道或者应当知道之日起十日内向当地招投标监督管理部门提出书面投诉。投诉事项应先提出异议</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没有提出异议的，不予受理。</w:t>
      </w:r>
    </w:p>
    <w:p w:rsidR="00AF171E" w:rsidRPr="00C53937" w:rsidRDefault="00AF171E" w:rsidP="001849AD">
      <w:pPr>
        <w:keepNext/>
        <w:keepLines/>
        <w:spacing w:line="460" w:lineRule="exact"/>
        <w:outlineLvl w:val="2"/>
        <w:rPr>
          <w:rFonts w:asciiTheme="minorEastAsia" w:hAnsiTheme="minorEastAsia" w:cs="Times New Roman"/>
          <w:b/>
          <w:bCs/>
          <w:sz w:val="24"/>
          <w:szCs w:val="24"/>
        </w:rPr>
      </w:pPr>
      <w:bookmarkStart w:id="152" w:name="_Toc32066"/>
      <w:bookmarkStart w:id="153" w:name="_Toc83220954"/>
      <w:r w:rsidRPr="00C53937">
        <w:rPr>
          <w:rFonts w:asciiTheme="minorEastAsia" w:hAnsiTheme="minorEastAsia" w:cs="Times New Roman"/>
          <w:b/>
          <w:bCs/>
          <w:sz w:val="24"/>
          <w:szCs w:val="24"/>
        </w:rPr>
        <w:t>10 需要补充的其他内容</w:t>
      </w:r>
      <w:bookmarkEnd w:id="151"/>
      <w:bookmarkEnd w:id="152"/>
      <w:bookmarkEnd w:id="153"/>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10.1词语定义</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bookmarkStart w:id="154" w:name="_Toc389065198"/>
      <w:r w:rsidRPr="00C53937">
        <w:rPr>
          <w:rFonts w:asciiTheme="minorEastAsia" w:hAnsiTheme="minorEastAsia" w:cs="Times New Roman"/>
          <w:b/>
          <w:bCs/>
          <w:sz w:val="24"/>
          <w:szCs w:val="24"/>
        </w:rPr>
        <w:lastRenderedPageBreak/>
        <w:t>10.2 招标控制价</w:t>
      </w:r>
      <w:bookmarkEnd w:id="154"/>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招标控制</w:t>
      </w:r>
      <w:proofErr w:type="gramStart"/>
      <w:r w:rsidRPr="00C53937">
        <w:rPr>
          <w:rFonts w:asciiTheme="minorEastAsia" w:hAnsiTheme="minorEastAsia" w:cs="Times New Roman"/>
          <w:sz w:val="24"/>
          <w:szCs w:val="24"/>
        </w:rPr>
        <w:t>价设置</w:t>
      </w:r>
      <w:proofErr w:type="gramEnd"/>
      <w:r w:rsidRPr="00C53937">
        <w:rPr>
          <w:rFonts w:asciiTheme="minorEastAsia" w:hAnsiTheme="minorEastAsia" w:cs="Times New Roman"/>
          <w:sz w:val="24"/>
          <w:szCs w:val="24"/>
        </w:rPr>
        <w:t>要求见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招标人或受其委托具有相应资质的中介机构，按照国家和地区的相关规定及第五章的要求编制招标工程的招标控制价</w:t>
      </w:r>
      <w:r w:rsidRPr="00C53937">
        <w:rPr>
          <w:rFonts w:asciiTheme="minorEastAsia" w:hAnsiTheme="minorEastAsia" w:cs="Times New Roman" w:hint="eastAsia"/>
          <w:sz w:val="24"/>
          <w:szCs w:val="24"/>
        </w:rPr>
        <w:t>（招标控制价不应上浮或下调）</w:t>
      </w:r>
      <w:r w:rsidRPr="00C53937">
        <w:rPr>
          <w:rFonts w:asciiTheme="minorEastAsia" w:hAnsiTheme="minorEastAsia" w:cs="Times New Roman"/>
          <w:sz w:val="24"/>
          <w:szCs w:val="24"/>
        </w:rPr>
        <w:t>。</w:t>
      </w:r>
    </w:p>
    <w:p w:rsidR="00AF171E" w:rsidRPr="00C53937" w:rsidRDefault="00AF171E" w:rsidP="001849AD">
      <w:pPr>
        <w:spacing w:line="460" w:lineRule="exact"/>
        <w:ind w:firstLineChars="200" w:firstLine="480"/>
        <w:rPr>
          <w:rFonts w:asciiTheme="minorEastAsia" w:hAnsiTheme="minorEastAsia" w:cs="Times New Roman"/>
          <w:bCs/>
          <w:sz w:val="24"/>
          <w:szCs w:val="24"/>
        </w:rPr>
      </w:pPr>
      <w:r w:rsidRPr="00C53937">
        <w:rPr>
          <w:rFonts w:asciiTheme="minorEastAsia" w:hAnsiTheme="minorEastAsia" w:cs="Times New Roman" w:hint="eastAsia"/>
          <w:bCs/>
          <w:sz w:val="24"/>
          <w:szCs w:val="24"/>
        </w:rPr>
        <w:t>原则上招标控制价应于投标截止时间前15日向所有投标人公布，最迟应当在截标时间7日前公布，并报送相关部门备案。潜在投标人或者其他利害关系人对招标控制价有异议的，应当在投标截止时间5日前提出。招标人应当自收到异议之日起3日内</w:t>
      </w:r>
      <w:proofErr w:type="gramStart"/>
      <w:r w:rsidRPr="00C53937">
        <w:rPr>
          <w:rFonts w:asciiTheme="minorEastAsia" w:hAnsiTheme="minorEastAsia" w:cs="Times New Roman" w:hint="eastAsia"/>
          <w:bCs/>
          <w:sz w:val="24"/>
          <w:szCs w:val="24"/>
        </w:rPr>
        <w:t>作出</w:t>
      </w:r>
      <w:proofErr w:type="gramEnd"/>
      <w:r w:rsidRPr="00C53937">
        <w:rPr>
          <w:rFonts w:asciiTheme="minorEastAsia" w:hAnsiTheme="minorEastAsia" w:cs="Times New Roman" w:hint="eastAsia"/>
          <w:bCs/>
          <w:sz w:val="24"/>
          <w:szCs w:val="24"/>
        </w:rPr>
        <w:t>答复。招标人需重新公布招标控制价的，其最终公布的时间到投标截止时间不足7天可能影响投标文件编制的，应顺延提交投标文件的截止时间。</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10.3 技术标评审方式</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10.4 投标文件电子版</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投标文件电子版的具体内容要求见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10.5 知识产权</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招标人对其知识产权的具体要求见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10.6 重新招标的其他情形</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10.7 同义词语</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10.8 监督</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本项目招标的监督部门见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10.9 解释权</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keepNext/>
        <w:keepLines/>
        <w:spacing w:line="460" w:lineRule="exact"/>
        <w:outlineLvl w:val="3"/>
        <w:rPr>
          <w:rFonts w:asciiTheme="minorEastAsia" w:hAnsiTheme="minorEastAsia" w:cs="Times New Roman"/>
          <w:b/>
          <w:bCs/>
          <w:sz w:val="24"/>
          <w:szCs w:val="24"/>
        </w:rPr>
      </w:pPr>
      <w:r w:rsidRPr="00C53937">
        <w:rPr>
          <w:rFonts w:asciiTheme="minorEastAsia" w:hAnsiTheme="minorEastAsia" w:cs="Times New Roman"/>
          <w:b/>
          <w:bCs/>
          <w:sz w:val="24"/>
          <w:szCs w:val="24"/>
        </w:rPr>
        <w:t>10.10 招标人补充的其他内容</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见</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投标人须知前附表</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w:t>
      </w:r>
    </w:p>
    <w:p w:rsidR="00AF171E" w:rsidRPr="00C53937" w:rsidRDefault="00AF171E" w:rsidP="001849AD">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br w:type="page"/>
      </w: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155" w:name="_Toc466455755"/>
      <w:bookmarkStart w:id="156" w:name="_Toc9837"/>
      <w:bookmarkStart w:id="157" w:name="_Toc358476596"/>
      <w:bookmarkStart w:id="158" w:name="_Toc83220955"/>
      <w:r w:rsidRPr="00C53937">
        <w:rPr>
          <w:rFonts w:asciiTheme="minorEastAsia" w:hAnsiTheme="minorEastAsia" w:cs="Times New Roman"/>
          <w:b/>
          <w:bCs/>
          <w:kern w:val="44"/>
          <w:sz w:val="32"/>
          <w:szCs w:val="44"/>
        </w:rPr>
        <w:lastRenderedPageBreak/>
        <w:t>第三章  评标办法（</w:t>
      </w:r>
      <w:r w:rsidRPr="00C53937">
        <w:rPr>
          <w:rFonts w:asciiTheme="minorEastAsia" w:hAnsiTheme="minorEastAsia" w:cs="Times New Roman" w:hint="eastAsia"/>
          <w:b/>
          <w:bCs/>
          <w:kern w:val="44"/>
          <w:sz w:val="32"/>
          <w:szCs w:val="44"/>
        </w:rPr>
        <w:t>综合评估法</w:t>
      </w:r>
      <w:r w:rsidRPr="00C53937">
        <w:rPr>
          <w:rFonts w:asciiTheme="minorEastAsia" w:hAnsiTheme="minorEastAsia" w:cs="Times New Roman"/>
          <w:b/>
          <w:bCs/>
          <w:kern w:val="44"/>
          <w:sz w:val="32"/>
          <w:szCs w:val="44"/>
        </w:rPr>
        <w:t>）</w:t>
      </w:r>
      <w:bookmarkEnd w:id="155"/>
      <w:bookmarkEnd w:id="156"/>
      <w:bookmarkEnd w:id="158"/>
    </w:p>
    <w:p w:rsidR="00B66573" w:rsidRPr="00C53937" w:rsidRDefault="00AF171E" w:rsidP="00B66573">
      <w:pPr>
        <w:keepNext/>
        <w:adjustRightInd w:val="0"/>
        <w:spacing w:before="120" w:line="360" w:lineRule="auto"/>
        <w:ind w:left="425"/>
        <w:jc w:val="center"/>
        <w:outlineLvl w:val="1"/>
        <w:rPr>
          <w:rFonts w:asciiTheme="minorEastAsia" w:hAnsiTheme="minorEastAsia" w:cs="Times New Roman"/>
          <w:b/>
          <w:kern w:val="0"/>
          <w:sz w:val="28"/>
          <w:szCs w:val="20"/>
        </w:rPr>
      </w:pPr>
      <w:bookmarkStart w:id="159" w:name="_Toc466455756"/>
      <w:bookmarkStart w:id="160" w:name="_Toc83220956"/>
      <w:r w:rsidRPr="00C53937">
        <w:rPr>
          <w:rFonts w:asciiTheme="minorEastAsia" w:hAnsiTheme="minorEastAsia" w:cs="Times New Roman"/>
          <w:b/>
          <w:kern w:val="0"/>
          <w:sz w:val="28"/>
          <w:szCs w:val="20"/>
        </w:rPr>
        <w:t>评标办法前附表</w:t>
      </w:r>
      <w:bookmarkEnd w:id="159"/>
      <w:bookmarkEnd w:id="160"/>
    </w:p>
    <w:tbl>
      <w:tblPr>
        <w:tblW w:w="95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
        <w:gridCol w:w="709"/>
        <w:gridCol w:w="375"/>
        <w:gridCol w:w="50"/>
        <w:gridCol w:w="692"/>
        <w:gridCol w:w="850"/>
        <w:gridCol w:w="1475"/>
        <w:gridCol w:w="31"/>
        <w:gridCol w:w="386"/>
        <w:gridCol w:w="4879"/>
        <w:gridCol w:w="65"/>
      </w:tblGrid>
      <w:tr w:rsidR="008613B9" w:rsidRPr="00C53937" w:rsidTr="00D75C04">
        <w:trPr>
          <w:gridAfter w:val="1"/>
          <w:wAfter w:w="65" w:type="dxa"/>
          <w:trHeight w:val="483"/>
        </w:trPr>
        <w:tc>
          <w:tcPr>
            <w:tcW w:w="1134"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460144" w:rsidRPr="00C53937" w:rsidRDefault="00460144" w:rsidP="007F49FE">
            <w:pPr>
              <w:autoSpaceDE w:val="0"/>
              <w:autoSpaceDN w:val="0"/>
              <w:spacing w:before="90" w:line="360" w:lineRule="auto"/>
              <w:ind w:left="148"/>
              <w:jc w:val="center"/>
              <w:rPr>
                <w:rFonts w:asciiTheme="minorEastAsia" w:hAnsiTheme="minorEastAsia" w:cs="宋体"/>
                <w:sz w:val="24"/>
                <w:szCs w:val="24"/>
                <w:lang w:eastAsia="en-US"/>
              </w:rPr>
            </w:pPr>
            <w:r w:rsidRPr="00C53937">
              <w:rPr>
                <w:rFonts w:asciiTheme="minorEastAsia" w:hAnsiTheme="minorEastAsia" w:cs="宋体" w:hint="eastAsia"/>
                <w:sz w:val="24"/>
                <w:szCs w:val="24"/>
                <w:lang w:eastAsia="en-US"/>
              </w:rPr>
              <w:t>条款号</w:t>
            </w:r>
          </w:p>
        </w:tc>
        <w:tc>
          <w:tcPr>
            <w:tcW w:w="3484"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460144" w:rsidRPr="00C53937" w:rsidRDefault="00460144" w:rsidP="007F49FE">
            <w:pPr>
              <w:jc w:val="center"/>
              <w:rPr>
                <w:rFonts w:asciiTheme="minorEastAsia" w:hAnsiTheme="minorEastAsia"/>
                <w:sz w:val="24"/>
                <w:szCs w:val="24"/>
              </w:rPr>
            </w:pPr>
            <w:r w:rsidRPr="00C53937">
              <w:rPr>
                <w:rFonts w:asciiTheme="minorEastAsia" w:hAnsiTheme="minorEastAsia" w:hint="eastAsia"/>
                <w:sz w:val="24"/>
                <w:szCs w:val="24"/>
              </w:rPr>
              <w:t>评审因素</w:t>
            </w:r>
          </w:p>
        </w:tc>
        <w:tc>
          <w:tcPr>
            <w:tcW w:w="487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60144" w:rsidRPr="00C53937" w:rsidRDefault="00460144" w:rsidP="007F49FE">
            <w:pPr>
              <w:autoSpaceDE w:val="0"/>
              <w:autoSpaceDN w:val="0"/>
              <w:spacing w:before="90" w:line="360" w:lineRule="auto"/>
              <w:ind w:left="1976" w:right="1973"/>
              <w:jc w:val="center"/>
              <w:rPr>
                <w:rFonts w:asciiTheme="minorEastAsia" w:hAnsiTheme="minorEastAsia" w:cs="宋体"/>
                <w:sz w:val="24"/>
                <w:szCs w:val="24"/>
                <w:lang w:eastAsia="en-US"/>
              </w:rPr>
            </w:pPr>
            <w:r w:rsidRPr="00C53937">
              <w:rPr>
                <w:rFonts w:asciiTheme="minorEastAsia" w:hAnsiTheme="minorEastAsia" w:cs="宋体" w:hint="eastAsia"/>
                <w:sz w:val="24"/>
                <w:szCs w:val="24"/>
                <w:lang w:eastAsia="en-US"/>
              </w:rPr>
              <w:t>评审标准</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2.1.1</w:t>
            </w:r>
          </w:p>
        </w:tc>
        <w:tc>
          <w:tcPr>
            <w:tcW w:w="42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rPr>
                <w:rFonts w:asciiTheme="minorEastAsia" w:hAnsiTheme="minorEastAsia"/>
                <w:sz w:val="24"/>
                <w:szCs w:val="24"/>
              </w:rPr>
            </w:pPr>
            <w:r w:rsidRPr="00C53937">
              <w:rPr>
                <w:rFonts w:asciiTheme="minorEastAsia" w:hAnsiTheme="minorEastAsia" w:hint="eastAsia"/>
                <w:sz w:val="24"/>
                <w:szCs w:val="24"/>
              </w:rPr>
              <w:t>资格评审标准</w:t>
            </w:r>
          </w:p>
        </w:tc>
        <w:tc>
          <w:tcPr>
            <w:tcW w:w="692" w:type="dxa"/>
            <w:vMerge w:val="restart"/>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合格制</w:t>
            </w:r>
          </w:p>
        </w:tc>
        <w:tc>
          <w:tcPr>
            <w:tcW w:w="7686" w:type="dxa"/>
            <w:gridSpan w:val="6"/>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b/>
                <w:sz w:val="24"/>
                <w:szCs w:val="24"/>
              </w:rPr>
              <w:t>合格标准：缺少任何一项或有任何一项不合格者，其资格审查视为不合格</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投标文件签署</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有效的法定代表人身份证明（附身份证复印件）或法定代表人授权委托书（附身份证复印件，授权代理时提供）</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营业执照</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具备有效的营业执照</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安全生产许可证</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具备有效的安全生产许可证</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资质等级</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符合第二章“投标人须知”第1.4.1项规定</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财务状况</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符合第二章“投标人须知”第1.4.1项规定</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诚信</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符合第二章“投标人须知”第1.4.1项规定</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项目经理</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符合第二章“投标人须知”第1.4.1项规定</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44346F" w:rsidRPr="00C53937" w:rsidRDefault="0044346F"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44346F" w:rsidRPr="00C53937" w:rsidRDefault="0044346F"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44346F" w:rsidRPr="00C53937" w:rsidRDefault="0044346F"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tcPr>
          <w:p w:rsidR="0044346F" w:rsidRPr="00C53937" w:rsidRDefault="0044346F"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技术负责人</w:t>
            </w:r>
          </w:p>
        </w:tc>
        <w:tc>
          <w:tcPr>
            <w:tcW w:w="5330" w:type="dxa"/>
            <w:gridSpan w:val="3"/>
            <w:tcBorders>
              <w:top w:val="single" w:sz="4" w:space="0" w:color="auto"/>
              <w:left w:val="single" w:sz="4" w:space="0" w:color="auto"/>
              <w:bottom w:val="single" w:sz="4" w:space="0" w:color="auto"/>
              <w:right w:val="single" w:sz="4" w:space="0" w:color="auto"/>
            </w:tcBorders>
            <w:noWrap/>
            <w:vAlign w:val="center"/>
          </w:tcPr>
          <w:p w:rsidR="0044346F" w:rsidRPr="00C53937" w:rsidRDefault="0044346F"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符合第二章“投标人须知”第1.4.1项规定</w:t>
            </w:r>
          </w:p>
        </w:tc>
      </w:tr>
      <w:tr w:rsidR="008613B9" w:rsidRPr="00C53937" w:rsidTr="00D75C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专职安全员</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符合第二章“投标人须知”第1.4.1项规定</w:t>
            </w:r>
          </w:p>
        </w:tc>
      </w:tr>
      <w:tr w:rsidR="008613B9" w:rsidRPr="00C53937" w:rsidTr="00A01A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143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56"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其他要求</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符合第二章“投标人须知”第1.4.1项规定且按规定提交了第二章“投标人须知前附表”3.1.1项资格审查部分（1）～（8）项内容的。</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38"/>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2.1.2</w:t>
            </w:r>
          </w:p>
        </w:tc>
        <w:tc>
          <w:tcPr>
            <w:tcW w:w="11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形式</w:t>
            </w:r>
          </w:p>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评审标准</w:t>
            </w:r>
          </w:p>
        </w:tc>
        <w:tc>
          <w:tcPr>
            <w:tcW w:w="7686" w:type="dxa"/>
            <w:gridSpan w:val="6"/>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b/>
                <w:sz w:val="24"/>
                <w:szCs w:val="24"/>
              </w:rPr>
              <w:t>合格标准：缺少任何一项或有任何一项不合格者，其形式评审视为不合格</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3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投标人名称</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与营业执照、资质证书、安全生产许可证一致</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4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投标函签字盖章</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法定代表人或其委托代理人签字或盖章及加盖投标人单位公章</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4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投标文件格式</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符合第八章“投标文件格式”的要求</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4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报价唯一</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只能有一个有效报价。</w:t>
            </w:r>
          </w:p>
        </w:tc>
      </w:tr>
      <w:tr w:rsidR="008613B9" w:rsidRPr="00C53937" w:rsidTr="00A01A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57"/>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2.1.</w:t>
            </w:r>
            <w:r w:rsidRPr="00C53937">
              <w:rPr>
                <w:rFonts w:asciiTheme="minorEastAsia" w:hAnsiTheme="minorEastAsia" w:hint="eastAsia"/>
                <w:sz w:val="24"/>
                <w:szCs w:val="24"/>
              </w:rPr>
              <w:lastRenderedPageBreak/>
              <w:t>3</w:t>
            </w:r>
          </w:p>
        </w:tc>
        <w:tc>
          <w:tcPr>
            <w:tcW w:w="11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lastRenderedPageBreak/>
              <w:t>响应性</w:t>
            </w:r>
          </w:p>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lastRenderedPageBreak/>
              <w:t>评审标准</w:t>
            </w:r>
          </w:p>
        </w:tc>
        <w:tc>
          <w:tcPr>
            <w:tcW w:w="7686" w:type="dxa"/>
            <w:gridSpan w:val="6"/>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b/>
                <w:sz w:val="24"/>
                <w:szCs w:val="24"/>
              </w:rPr>
              <w:lastRenderedPageBreak/>
              <w:t>合格标准：缺少任何一项或有任何一项不合格者，其响应性评审视为不合格</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A01A13"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投标内容</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符合第二章“投标人须知”第1.3.1项规定</w:t>
            </w:r>
          </w:p>
        </w:tc>
      </w:tr>
      <w:tr w:rsidR="008613B9" w:rsidRPr="00C53937" w:rsidTr="00A01A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6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工期</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符合第二章“投标人须知”第1.3.2项规定</w:t>
            </w:r>
          </w:p>
        </w:tc>
      </w:tr>
      <w:tr w:rsidR="008613B9" w:rsidRPr="00C53937" w:rsidTr="00A01A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5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工程质量</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符合第二章“投标人须知”第1.3.3项规定</w:t>
            </w:r>
          </w:p>
        </w:tc>
      </w:tr>
      <w:tr w:rsidR="008613B9" w:rsidRPr="00C53937" w:rsidTr="00A01A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6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投标有效期</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符合第二章“投标人须知”第3.3.1项规定</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权利义务</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投标函附录中的相关承诺符合或优于第四章“合同条款及格式”的相关规定</w:t>
            </w:r>
          </w:p>
        </w:tc>
      </w:tr>
      <w:tr w:rsidR="008613B9" w:rsidRPr="00C53937" w:rsidTr="00A01A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8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技术标准和要求</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符合第七章 “技术标准和要求”规定</w:t>
            </w:r>
          </w:p>
        </w:tc>
      </w:tr>
      <w:tr w:rsidR="008613B9" w:rsidRPr="00C53937" w:rsidTr="00A01A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99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投标价格</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低于（含等于）招标人公布的招标控制价且无本章附件B否决投标条件的相应情况。</w:t>
            </w:r>
          </w:p>
        </w:tc>
      </w:tr>
      <w:tr w:rsidR="008613B9" w:rsidRPr="00C53937" w:rsidTr="00A01A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99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1117" w:type="dxa"/>
            <w:gridSpan w:val="3"/>
            <w:vMerge/>
            <w:tcBorders>
              <w:top w:val="single" w:sz="4" w:space="0" w:color="auto"/>
              <w:left w:val="single" w:sz="4" w:space="0" w:color="auto"/>
              <w:bottom w:val="single" w:sz="4" w:space="0" w:color="auto"/>
              <w:right w:val="single" w:sz="4" w:space="0" w:color="auto"/>
            </w:tcBorders>
            <w:vAlign w:val="center"/>
            <w:hideMark/>
          </w:tcPr>
          <w:p w:rsidR="00460144" w:rsidRPr="00C53937" w:rsidRDefault="00460144" w:rsidP="007F49FE">
            <w:pPr>
              <w:widowControl/>
              <w:spacing w:line="360" w:lineRule="auto"/>
              <w:jc w:val="left"/>
              <w:rPr>
                <w:rFonts w:asciiTheme="minorEastAsia" w:hAnsiTheme="minorEastAsia"/>
                <w:sz w:val="24"/>
                <w:szCs w:val="24"/>
              </w:rPr>
            </w:pP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已标价工程量清单</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400" w:lineRule="exact"/>
              <w:rPr>
                <w:rFonts w:asciiTheme="minorEastAsia" w:hAnsiTheme="minorEastAsia"/>
                <w:sz w:val="24"/>
                <w:szCs w:val="24"/>
              </w:rPr>
            </w:pPr>
            <w:r w:rsidRPr="00C53937">
              <w:rPr>
                <w:rFonts w:asciiTheme="minorEastAsia" w:hAnsiTheme="minorEastAsia" w:hint="eastAsia"/>
                <w:sz w:val="24"/>
                <w:szCs w:val="24"/>
              </w:rPr>
              <w:t>符合第五章“工程量清单”的编制要求且无本章附件B否决投标条件的相应情况。</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2.2</w:t>
            </w:r>
          </w:p>
        </w:tc>
        <w:tc>
          <w:tcPr>
            <w:tcW w:w="1117"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详细评审</w:t>
            </w:r>
          </w:p>
        </w:tc>
        <w:tc>
          <w:tcPr>
            <w:tcW w:w="7686" w:type="dxa"/>
            <w:gridSpan w:val="6"/>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rPr>
                <w:rFonts w:asciiTheme="minorEastAsia" w:hAnsiTheme="minorEastAsia"/>
                <w:sz w:val="24"/>
                <w:szCs w:val="24"/>
              </w:rPr>
            </w:pPr>
            <w:r w:rsidRPr="00C53937">
              <w:rPr>
                <w:rFonts w:asciiTheme="minorEastAsia" w:hAnsiTheme="minorEastAsia" w:hint="eastAsia"/>
                <w:sz w:val="24"/>
                <w:szCs w:val="24"/>
              </w:rPr>
              <w:t>通过资格审查的合格投标人，只有通过了形式评审和响应性评审，才能进入详细评审程序。</w:t>
            </w:r>
          </w:p>
        </w:tc>
      </w:tr>
      <w:tr w:rsidR="008613B9" w:rsidRPr="00C53937" w:rsidTr="00CC7C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89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2.2.1</w:t>
            </w:r>
          </w:p>
        </w:tc>
        <w:tc>
          <w:tcPr>
            <w:tcW w:w="1117"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分值构成</w:t>
            </w:r>
          </w:p>
        </w:tc>
        <w:tc>
          <w:tcPr>
            <w:tcW w:w="2325" w:type="dxa"/>
            <w:gridSpan w:val="2"/>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分值构成</w:t>
            </w:r>
          </w:p>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（总分100分）</w:t>
            </w:r>
          </w:p>
        </w:tc>
        <w:tc>
          <w:tcPr>
            <w:tcW w:w="5361" w:type="dxa"/>
            <w:gridSpan w:val="4"/>
            <w:tcBorders>
              <w:top w:val="single" w:sz="4" w:space="0" w:color="auto"/>
              <w:left w:val="single" w:sz="4" w:space="0" w:color="auto"/>
              <w:bottom w:val="single" w:sz="4" w:space="0" w:color="auto"/>
              <w:right w:val="single" w:sz="4" w:space="0" w:color="auto"/>
            </w:tcBorders>
            <w:noWrap/>
            <w:hideMark/>
          </w:tcPr>
          <w:p w:rsidR="00460144" w:rsidRPr="00C53937" w:rsidRDefault="00460144" w:rsidP="007F49FE">
            <w:pPr>
              <w:tabs>
                <w:tab w:val="left" w:pos="2099"/>
                <w:tab w:val="left" w:pos="2522"/>
              </w:tabs>
              <w:autoSpaceDE w:val="0"/>
              <w:autoSpaceDN w:val="0"/>
              <w:spacing w:before="90" w:line="360" w:lineRule="auto"/>
              <w:ind w:left="102"/>
              <w:jc w:val="left"/>
              <w:rPr>
                <w:rFonts w:asciiTheme="minorEastAsia" w:hAnsiTheme="minorEastAsia" w:cs="宋体"/>
                <w:sz w:val="24"/>
                <w:szCs w:val="24"/>
              </w:rPr>
            </w:pPr>
            <w:r w:rsidRPr="00C53937">
              <w:rPr>
                <w:rFonts w:asciiTheme="minorEastAsia" w:hAnsiTheme="minorEastAsia" w:cs="宋体" w:hint="eastAsia"/>
                <w:sz w:val="24"/>
                <w:szCs w:val="24"/>
              </w:rPr>
              <w:t>技术</w:t>
            </w:r>
            <w:r w:rsidRPr="00C53937">
              <w:rPr>
                <w:rFonts w:asciiTheme="minorEastAsia" w:hAnsiTheme="minorEastAsia" w:cs="宋体" w:hint="eastAsia"/>
                <w:spacing w:val="-3"/>
                <w:sz w:val="24"/>
                <w:szCs w:val="24"/>
              </w:rPr>
              <w:t>标</w:t>
            </w:r>
            <w:r w:rsidRPr="00C53937">
              <w:rPr>
                <w:rFonts w:asciiTheme="minorEastAsia" w:hAnsiTheme="minorEastAsia" w:cs="宋体" w:hint="eastAsia"/>
                <w:sz w:val="24"/>
                <w:szCs w:val="24"/>
              </w:rPr>
              <w:t>评</w:t>
            </w:r>
            <w:r w:rsidRPr="00C53937">
              <w:rPr>
                <w:rFonts w:asciiTheme="minorEastAsia" w:hAnsiTheme="minorEastAsia" w:cs="宋体" w:hint="eastAsia"/>
                <w:spacing w:val="-3"/>
                <w:sz w:val="24"/>
                <w:szCs w:val="24"/>
              </w:rPr>
              <w:t>审</w:t>
            </w:r>
            <w:r w:rsidRPr="00C53937">
              <w:rPr>
                <w:rFonts w:asciiTheme="minorEastAsia" w:hAnsiTheme="minorEastAsia" w:cs="宋体" w:hint="eastAsia"/>
                <w:sz w:val="24"/>
                <w:szCs w:val="24"/>
              </w:rPr>
              <w:t>部</w:t>
            </w:r>
            <w:r w:rsidRPr="00C53937">
              <w:rPr>
                <w:rFonts w:asciiTheme="minorEastAsia" w:hAnsiTheme="minorEastAsia" w:cs="宋体" w:hint="eastAsia"/>
                <w:spacing w:val="-3"/>
                <w:sz w:val="24"/>
                <w:szCs w:val="24"/>
              </w:rPr>
              <w:t>分</w:t>
            </w:r>
            <w:r w:rsidRPr="00C53937">
              <w:rPr>
                <w:rFonts w:asciiTheme="minorEastAsia" w:hAnsiTheme="minorEastAsia" w:cs="宋体" w:hint="eastAsia"/>
                <w:sz w:val="24"/>
                <w:szCs w:val="24"/>
              </w:rPr>
              <w:t>：</w:t>
            </w:r>
            <w:r w:rsidRPr="00C53937">
              <w:rPr>
                <w:rFonts w:asciiTheme="minorEastAsia" w:hAnsiTheme="minorEastAsia" w:cs="宋体" w:hint="eastAsia"/>
                <w:sz w:val="24"/>
                <w:szCs w:val="24"/>
                <w:u w:val="single"/>
              </w:rPr>
              <w:tab/>
              <w:t>40</w:t>
            </w:r>
            <w:r w:rsidRPr="00C53937">
              <w:rPr>
                <w:rFonts w:asciiTheme="minorEastAsia" w:hAnsiTheme="minorEastAsia" w:cs="宋体" w:hint="eastAsia"/>
                <w:sz w:val="24"/>
                <w:szCs w:val="24"/>
                <w:u w:val="single"/>
              </w:rPr>
              <w:tab/>
            </w:r>
            <w:r w:rsidRPr="00C53937">
              <w:rPr>
                <w:rFonts w:asciiTheme="minorEastAsia" w:hAnsiTheme="minorEastAsia" w:cs="宋体" w:hint="eastAsia"/>
                <w:sz w:val="24"/>
                <w:szCs w:val="24"/>
              </w:rPr>
              <w:t>分</w:t>
            </w:r>
          </w:p>
          <w:p w:rsidR="00460144" w:rsidRPr="00C53937" w:rsidRDefault="00460144" w:rsidP="007F49FE">
            <w:pPr>
              <w:spacing w:line="360" w:lineRule="auto"/>
              <w:rPr>
                <w:rFonts w:asciiTheme="minorEastAsia" w:hAnsiTheme="minorEastAsia"/>
                <w:sz w:val="24"/>
                <w:szCs w:val="24"/>
              </w:rPr>
            </w:pPr>
            <w:r w:rsidRPr="00C53937">
              <w:rPr>
                <w:rFonts w:asciiTheme="minorEastAsia" w:hAnsiTheme="minorEastAsia" w:cs="宋体" w:hint="eastAsia"/>
                <w:sz w:val="24"/>
                <w:szCs w:val="24"/>
              </w:rPr>
              <w:t>商务</w:t>
            </w:r>
            <w:r w:rsidRPr="00C53937">
              <w:rPr>
                <w:rFonts w:asciiTheme="minorEastAsia" w:hAnsiTheme="minorEastAsia" w:cs="宋体" w:hint="eastAsia"/>
                <w:spacing w:val="-3"/>
                <w:sz w:val="24"/>
                <w:szCs w:val="24"/>
              </w:rPr>
              <w:t>标</w:t>
            </w:r>
            <w:r w:rsidRPr="00C53937">
              <w:rPr>
                <w:rFonts w:asciiTheme="minorEastAsia" w:hAnsiTheme="minorEastAsia" w:cs="宋体" w:hint="eastAsia"/>
                <w:sz w:val="24"/>
                <w:szCs w:val="24"/>
              </w:rPr>
              <w:t>评</w:t>
            </w:r>
            <w:r w:rsidRPr="00C53937">
              <w:rPr>
                <w:rFonts w:asciiTheme="minorEastAsia" w:hAnsiTheme="minorEastAsia" w:cs="宋体" w:hint="eastAsia"/>
                <w:spacing w:val="-3"/>
                <w:sz w:val="24"/>
                <w:szCs w:val="24"/>
              </w:rPr>
              <w:t>审</w:t>
            </w:r>
            <w:r w:rsidRPr="00C53937">
              <w:rPr>
                <w:rFonts w:asciiTheme="minorEastAsia" w:hAnsiTheme="minorEastAsia" w:cs="宋体" w:hint="eastAsia"/>
                <w:sz w:val="24"/>
                <w:szCs w:val="24"/>
              </w:rPr>
              <w:t>部</w:t>
            </w:r>
            <w:r w:rsidRPr="00C53937">
              <w:rPr>
                <w:rFonts w:asciiTheme="minorEastAsia" w:hAnsiTheme="minorEastAsia" w:cs="宋体" w:hint="eastAsia"/>
                <w:spacing w:val="-3"/>
                <w:sz w:val="24"/>
                <w:szCs w:val="24"/>
              </w:rPr>
              <w:t>分</w:t>
            </w:r>
            <w:r w:rsidRPr="00C53937">
              <w:rPr>
                <w:rFonts w:asciiTheme="minorEastAsia" w:hAnsiTheme="minorEastAsia" w:cs="宋体" w:hint="eastAsia"/>
                <w:sz w:val="24"/>
                <w:szCs w:val="24"/>
              </w:rPr>
              <w:t>：</w:t>
            </w:r>
            <w:r w:rsidRPr="00C53937">
              <w:rPr>
                <w:rFonts w:asciiTheme="minorEastAsia" w:hAnsiTheme="minorEastAsia" w:cs="宋体" w:hint="eastAsia"/>
                <w:sz w:val="24"/>
                <w:szCs w:val="24"/>
                <w:u w:val="single"/>
              </w:rPr>
              <w:tab/>
              <w:t>60</w:t>
            </w:r>
            <w:r w:rsidRPr="00C53937">
              <w:rPr>
                <w:rFonts w:asciiTheme="minorEastAsia" w:hAnsiTheme="minorEastAsia" w:cs="宋体" w:hint="eastAsia"/>
                <w:sz w:val="24"/>
                <w:szCs w:val="24"/>
                <w:u w:val="single"/>
              </w:rPr>
              <w:tab/>
            </w:r>
            <w:r w:rsidRPr="00C53937">
              <w:rPr>
                <w:rFonts w:asciiTheme="minorEastAsia" w:hAnsiTheme="minorEastAsia" w:cs="宋体" w:hint="eastAsia"/>
                <w:sz w:val="24"/>
                <w:szCs w:val="24"/>
              </w:rPr>
              <w:t>分</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607"/>
          <w:jc w:val="center"/>
        </w:trPr>
        <w:tc>
          <w:tcPr>
            <w:tcW w:w="709" w:type="dxa"/>
            <w:vMerge w:val="restart"/>
            <w:tcBorders>
              <w:top w:val="single" w:sz="4" w:space="0" w:color="auto"/>
              <w:left w:val="single" w:sz="4" w:space="0" w:color="auto"/>
              <w:right w:val="single" w:sz="4" w:space="0" w:color="auto"/>
            </w:tcBorders>
            <w:noWrap/>
            <w:vAlign w:val="center"/>
            <w:hideMark/>
          </w:tcPr>
          <w:p w:rsidR="004040FB" w:rsidRPr="00C53937" w:rsidRDefault="004040FB"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2.2.2（1）</w:t>
            </w:r>
          </w:p>
        </w:tc>
        <w:tc>
          <w:tcPr>
            <w:tcW w:w="1117" w:type="dxa"/>
            <w:gridSpan w:val="3"/>
            <w:vMerge w:val="restart"/>
            <w:tcBorders>
              <w:top w:val="single" w:sz="4" w:space="0" w:color="auto"/>
              <w:left w:val="single" w:sz="4" w:space="0" w:color="auto"/>
              <w:right w:val="single" w:sz="4" w:space="0" w:color="auto"/>
            </w:tcBorders>
            <w:noWrap/>
            <w:vAlign w:val="center"/>
            <w:hideMark/>
          </w:tcPr>
          <w:p w:rsidR="004040FB" w:rsidRPr="00C53937" w:rsidRDefault="004040FB"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技术标</w:t>
            </w:r>
          </w:p>
          <w:p w:rsidR="004040FB" w:rsidRPr="00C53937" w:rsidRDefault="004040FB"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评分标准</w:t>
            </w:r>
          </w:p>
          <w:p w:rsidR="004040FB" w:rsidRPr="00C53937" w:rsidRDefault="004040FB"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（满</w:t>
            </w:r>
            <w:r w:rsidRPr="00C53937">
              <w:rPr>
                <w:rFonts w:asciiTheme="minorEastAsia" w:hAnsiTheme="minorEastAsia" w:cs="宋体" w:hint="eastAsia"/>
                <w:kern w:val="0"/>
                <w:sz w:val="24"/>
                <w:szCs w:val="24"/>
              </w:rPr>
              <w:t>40分</w:t>
            </w:r>
            <w:r w:rsidRPr="00C53937">
              <w:rPr>
                <w:rFonts w:asciiTheme="minorEastAsia" w:hAnsiTheme="minorEastAsia" w:hint="eastAsia"/>
                <w:sz w:val="24"/>
                <w:szCs w:val="24"/>
              </w:rPr>
              <w:t>）</w:t>
            </w:r>
          </w:p>
        </w:tc>
        <w:tc>
          <w:tcPr>
            <w:tcW w:w="7686" w:type="dxa"/>
            <w:gridSpan w:val="6"/>
            <w:tcBorders>
              <w:top w:val="single" w:sz="4" w:space="0" w:color="auto"/>
              <w:left w:val="single" w:sz="4" w:space="0" w:color="auto"/>
              <w:bottom w:val="single" w:sz="4" w:space="0" w:color="auto"/>
              <w:right w:val="single" w:sz="4" w:space="0" w:color="auto"/>
            </w:tcBorders>
            <w:noWrap/>
            <w:hideMark/>
          </w:tcPr>
          <w:p w:rsidR="004040FB" w:rsidRPr="00C53937" w:rsidRDefault="004040FB" w:rsidP="007F49FE">
            <w:pPr>
              <w:spacing w:line="360" w:lineRule="auto"/>
              <w:rPr>
                <w:rFonts w:asciiTheme="minorEastAsia" w:hAnsiTheme="minorEastAsia"/>
                <w:sz w:val="24"/>
                <w:szCs w:val="24"/>
              </w:rPr>
            </w:pPr>
            <w:r w:rsidRPr="00C53937">
              <w:rPr>
                <w:rFonts w:asciiTheme="minorEastAsia" w:hAnsiTheme="minorEastAsia" w:hint="eastAsia"/>
                <w:sz w:val="24"/>
                <w:szCs w:val="24"/>
              </w:rPr>
              <w:t>合格标准：</w:t>
            </w:r>
          </w:p>
          <w:p w:rsidR="004040FB" w:rsidRPr="00C53937" w:rsidRDefault="004040FB" w:rsidP="007F49FE">
            <w:pPr>
              <w:spacing w:line="360" w:lineRule="auto"/>
              <w:rPr>
                <w:rFonts w:asciiTheme="minorEastAsia" w:hAnsiTheme="minorEastAsia" w:cs="宋体"/>
                <w:sz w:val="24"/>
                <w:szCs w:val="24"/>
              </w:rPr>
            </w:pPr>
            <w:r w:rsidRPr="00C53937">
              <w:rPr>
                <w:rFonts w:asciiTheme="minorEastAsia" w:hAnsiTheme="minorEastAsia" w:hint="eastAsia"/>
                <w:sz w:val="24"/>
                <w:szCs w:val="24"/>
              </w:rPr>
              <w:t>技术标得分=（项目管理机构得分+施工组织设计得分）×技术标满分/100 技术标满分为 40分，技术标得分达到或超过 24分的，技术标评审为合格；低于 24分的技术标得分，技术标评审不合格。</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456"/>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val="restart"/>
            <w:tcBorders>
              <w:top w:val="single" w:sz="4" w:space="0" w:color="auto"/>
              <w:left w:val="single" w:sz="4" w:space="0" w:color="auto"/>
              <w:right w:val="single" w:sz="4" w:space="0" w:color="auto"/>
            </w:tcBorders>
            <w:noWrap/>
            <w:vAlign w:val="center"/>
            <w:hideMark/>
          </w:tcPr>
          <w:p w:rsidR="004040FB" w:rsidRPr="00C53937" w:rsidRDefault="004040FB"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项目管理机构（20分）</w:t>
            </w: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spacing w:line="360" w:lineRule="auto"/>
              <w:rPr>
                <w:rFonts w:asciiTheme="minorEastAsia" w:hAnsiTheme="minorEastAsia" w:cs="Times New Roman"/>
                <w:sz w:val="24"/>
                <w:szCs w:val="24"/>
              </w:rPr>
            </w:pPr>
            <w:r w:rsidRPr="00C53937">
              <w:rPr>
                <w:rFonts w:asciiTheme="minorEastAsia" w:hAnsiTheme="minorEastAsia" w:cs="Times New Roman" w:hint="eastAsia"/>
                <w:sz w:val="24"/>
                <w:szCs w:val="24"/>
              </w:rPr>
              <w:t>项目经理任职资格与业绩、工作经历等（10 分）</w:t>
            </w:r>
          </w:p>
        </w:tc>
        <w:tc>
          <w:tcPr>
            <w:tcW w:w="5361" w:type="dxa"/>
            <w:gridSpan w:val="4"/>
            <w:tcBorders>
              <w:top w:val="single" w:sz="4" w:space="0" w:color="auto"/>
              <w:left w:val="single" w:sz="4" w:space="0" w:color="auto"/>
              <w:right w:val="single" w:sz="4" w:space="0" w:color="auto"/>
            </w:tcBorders>
            <w:noWrap/>
            <w:hideMark/>
          </w:tcPr>
          <w:p w:rsidR="00FE1E71" w:rsidRPr="00C53937" w:rsidRDefault="00FE1E71" w:rsidP="007F49FE">
            <w:pPr>
              <w:wordWrap w:val="0"/>
              <w:spacing w:before="60" w:after="60" w:line="360" w:lineRule="auto"/>
              <w:jc w:val="left"/>
              <w:rPr>
                <w:rFonts w:asciiTheme="minorEastAsia" w:hAnsiTheme="minorEastAsia" w:cs="Times New Roman"/>
                <w:sz w:val="24"/>
                <w:szCs w:val="24"/>
              </w:rPr>
            </w:pPr>
            <w:r w:rsidRPr="00C53937">
              <w:rPr>
                <w:rFonts w:asciiTheme="minorEastAsia" w:hAnsiTheme="minorEastAsia" w:cs="Times New Roman"/>
                <w:sz w:val="24"/>
                <w:szCs w:val="24"/>
              </w:rPr>
              <w:t>拟派任项目经理（或注册建造师）必须与资格审查合格通过的项目经理（或注册建造师）在名称、专业、资格等级等方面一致，否则不得分。</w:t>
            </w:r>
          </w:p>
          <w:p w:rsidR="004040FB" w:rsidRPr="00C53937" w:rsidRDefault="00FE1E71" w:rsidP="007F49FE">
            <w:pPr>
              <w:spacing w:line="360" w:lineRule="auto"/>
              <w:rPr>
                <w:rFonts w:asciiTheme="minorEastAsia" w:hAnsiTheme="minorEastAsia" w:cs="Times New Roman"/>
                <w:sz w:val="24"/>
                <w:szCs w:val="24"/>
              </w:rPr>
            </w:pPr>
            <w:r w:rsidRPr="00C53937">
              <w:rPr>
                <w:rFonts w:asciiTheme="minorEastAsia" w:hAnsiTheme="minorEastAsia" w:cs="Times New Roman" w:hint="eastAsia"/>
                <w:sz w:val="24"/>
                <w:szCs w:val="24"/>
              </w:rPr>
              <w:t>项目经理具有水利水电工程或市政工程专业二级及以上注册建造师执业资格得</w:t>
            </w:r>
            <w:r w:rsidR="003414FE" w:rsidRPr="00C53937">
              <w:rPr>
                <w:rFonts w:asciiTheme="minorEastAsia" w:hAnsiTheme="minorEastAsia" w:cs="Times New Roman" w:hint="eastAsia"/>
                <w:sz w:val="24"/>
                <w:szCs w:val="24"/>
              </w:rPr>
              <w:t>10</w:t>
            </w:r>
            <w:r w:rsidRPr="00C53937">
              <w:rPr>
                <w:rFonts w:asciiTheme="minorEastAsia" w:hAnsiTheme="minorEastAsia" w:cs="Times New Roman" w:hint="eastAsia"/>
                <w:sz w:val="24"/>
                <w:szCs w:val="24"/>
              </w:rPr>
              <w:t>分</w:t>
            </w:r>
            <w:r w:rsidR="003414FE" w:rsidRPr="00C53937">
              <w:rPr>
                <w:rFonts w:asciiTheme="minorEastAsia" w:hAnsiTheme="minorEastAsia" w:cs="Times New Roman" w:hint="eastAsia"/>
                <w:sz w:val="24"/>
                <w:szCs w:val="24"/>
              </w:rPr>
              <w:t>，</w:t>
            </w:r>
            <w:r w:rsidRPr="00C53937">
              <w:rPr>
                <w:rFonts w:asciiTheme="minorEastAsia" w:hAnsiTheme="minorEastAsia" w:cs="Times New Roman" w:hint="eastAsia"/>
                <w:sz w:val="24"/>
                <w:szCs w:val="24"/>
              </w:rPr>
              <w:t xml:space="preserve">此项满分 </w:t>
            </w:r>
            <w:r w:rsidR="00F726B9" w:rsidRPr="00C53937">
              <w:rPr>
                <w:rFonts w:asciiTheme="minorEastAsia" w:hAnsiTheme="minorEastAsia" w:cs="Times New Roman" w:hint="eastAsia"/>
                <w:sz w:val="24"/>
                <w:szCs w:val="24"/>
              </w:rPr>
              <w:t>10</w:t>
            </w:r>
            <w:r w:rsidRPr="00C53937">
              <w:rPr>
                <w:rFonts w:asciiTheme="minorEastAsia" w:hAnsiTheme="minorEastAsia" w:cs="Times New Roman" w:hint="eastAsia"/>
                <w:sz w:val="24"/>
                <w:szCs w:val="24"/>
              </w:rPr>
              <w:t>分。</w:t>
            </w:r>
          </w:p>
          <w:p w:rsidR="00FE1E71" w:rsidRPr="00C53937" w:rsidRDefault="00FE1E71" w:rsidP="001849AD">
            <w:pPr>
              <w:spacing w:line="360" w:lineRule="auto"/>
              <w:ind w:firstLineChars="100" w:firstLine="240"/>
              <w:rPr>
                <w:rFonts w:asciiTheme="minorEastAsia" w:hAnsiTheme="minorEastAsia" w:cs="Times New Roman"/>
                <w:sz w:val="24"/>
                <w:szCs w:val="24"/>
              </w:rPr>
            </w:pPr>
            <w:r w:rsidRPr="00C53937">
              <w:rPr>
                <w:rFonts w:asciiTheme="minorEastAsia" w:hAnsiTheme="minorEastAsia" w:cs="Times New Roman" w:hint="eastAsia"/>
                <w:sz w:val="24"/>
                <w:szCs w:val="24"/>
              </w:rPr>
              <w:t>未提供投标人为上述人员缴纳近 3月（2021 年6月至 2021 年 8月）社会保险的证明材料的不予计分。</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4668"/>
          <w:jc w:val="center"/>
        </w:trPr>
        <w:tc>
          <w:tcPr>
            <w:tcW w:w="709" w:type="dxa"/>
            <w:vMerge/>
            <w:tcBorders>
              <w:left w:val="single" w:sz="4" w:space="0" w:color="auto"/>
              <w:right w:val="single" w:sz="4" w:space="0" w:color="auto"/>
            </w:tcBorders>
            <w:vAlign w:val="center"/>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left w:val="single" w:sz="4" w:space="0" w:color="auto"/>
              <w:bottom w:val="single" w:sz="4" w:space="0" w:color="auto"/>
              <w:right w:val="single" w:sz="4" w:space="0" w:color="auto"/>
            </w:tcBorders>
            <w:noWrap/>
            <w:vAlign w:val="center"/>
          </w:tcPr>
          <w:p w:rsidR="004040FB" w:rsidRPr="00C53937" w:rsidRDefault="004040FB" w:rsidP="007F49FE">
            <w:pPr>
              <w:spacing w:line="360" w:lineRule="auto"/>
              <w:jc w:val="center"/>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tcPr>
          <w:p w:rsidR="004040FB" w:rsidRPr="00C53937" w:rsidRDefault="00D45DE2" w:rsidP="007F49FE">
            <w:pPr>
              <w:autoSpaceDE w:val="0"/>
              <w:autoSpaceDN w:val="0"/>
              <w:spacing w:before="1" w:line="360" w:lineRule="auto"/>
              <w:ind w:left="105"/>
              <w:jc w:val="left"/>
              <w:rPr>
                <w:rFonts w:asciiTheme="minorEastAsia" w:hAnsiTheme="minorEastAsia" w:cs="宋体"/>
                <w:sz w:val="24"/>
                <w:szCs w:val="24"/>
                <w:lang w:eastAsia="en-US"/>
              </w:rPr>
            </w:pPr>
            <w:r w:rsidRPr="00C53937">
              <w:rPr>
                <w:rFonts w:asciiTheme="minorEastAsia" w:hAnsiTheme="minorEastAsia" w:cs="宋体" w:hint="eastAsia"/>
                <w:spacing w:val="-26"/>
                <w:sz w:val="24"/>
                <w:szCs w:val="24"/>
                <w:lang w:eastAsia="en-US"/>
              </w:rPr>
              <w:t>其 他 主 要 人 员</w:t>
            </w:r>
            <w:r w:rsidRPr="00C53937">
              <w:rPr>
                <w:rFonts w:asciiTheme="minorEastAsia" w:hAnsiTheme="minorEastAsia" w:cs="宋体" w:hint="eastAsia"/>
                <w:sz w:val="24"/>
                <w:szCs w:val="24"/>
                <w:lang w:eastAsia="en-US"/>
              </w:rPr>
              <w:t>（10 分）</w:t>
            </w:r>
          </w:p>
        </w:tc>
        <w:tc>
          <w:tcPr>
            <w:tcW w:w="5361" w:type="dxa"/>
            <w:gridSpan w:val="4"/>
            <w:tcBorders>
              <w:left w:val="single" w:sz="4" w:space="0" w:color="auto"/>
              <w:bottom w:val="single" w:sz="4" w:space="0" w:color="auto"/>
              <w:right w:val="single" w:sz="4" w:space="0" w:color="auto"/>
            </w:tcBorders>
            <w:noWrap/>
          </w:tcPr>
          <w:p w:rsidR="004040FB" w:rsidRPr="00C53937" w:rsidRDefault="004040FB"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人员齐备、专业配套应 与资格审查提供的人员 配备相一致，且具备相关岗位证书（拟派驻本 项目的技术负责人应具有中级及以上职称证 件，安全员、施工员、 质量员、材料员应具有相应岗位资格证书，且拟投入的项目管理人员 符合国家及广西壮族自治区的规定）</w:t>
            </w:r>
          </w:p>
          <w:p w:rsidR="004040FB" w:rsidRPr="00C53937" w:rsidRDefault="004040FB"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1</w:t>
            </w:r>
            <w:r w:rsidR="00663926" w:rsidRPr="00C53937">
              <w:rPr>
                <w:rFonts w:asciiTheme="minorEastAsia" w:hAnsiTheme="minorEastAsia" w:hint="eastAsia"/>
                <w:kern w:val="0"/>
                <w:sz w:val="24"/>
                <w:szCs w:val="24"/>
              </w:rPr>
              <w:t>.</w:t>
            </w:r>
            <w:r w:rsidRPr="00C53937">
              <w:rPr>
                <w:rFonts w:asciiTheme="minorEastAsia" w:hAnsiTheme="minorEastAsia" w:hint="eastAsia"/>
                <w:kern w:val="0"/>
                <w:sz w:val="24"/>
                <w:szCs w:val="24"/>
              </w:rPr>
              <w:t>拟派驻本项目的技术负责人具有中级或以上 级职称的得 5 分</w:t>
            </w:r>
            <w:r w:rsidR="003414FE" w:rsidRPr="00C53937">
              <w:rPr>
                <w:rFonts w:asciiTheme="minorEastAsia" w:hAnsiTheme="minorEastAsia" w:hint="eastAsia"/>
                <w:kern w:val="0"/>
                <w:sz w:val="24"/>
                <w:szCs w:val="24"/>
              </w:rPr>
              <w:t>，</w:t>
            </w:r>
            <w:r w:rsidRPr="00C53937">
              <w:rPr>
                <w:rFonts w:asciiTheme="minorEastAsia" w:hAnsiTheme="minorEastAsia" w:hint="eastAsia"/>
                <w:kern w:val="0"/>
                <w:sz w:val="24"/>
                <w:szCs w:val="24"/>
              </w:rPr>
              <w:t>此项满分 5 分。</w:t>
            </w:r>
          </w:p>
          <w:p w:rsidR="00FE1E71" w:rsidRPr="00C53937" w:rsidRDefault="004040FB"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2</w:t>
            </w:r>
            <w:r w:rsidR="00663926" w:rsidRPr="00C53937">
              <w:rPr>
                <w:rFonts w:asciiTheme="minorEastAsia" w:hAnsiTheme="minorEastAsia" w:hint="eastAsia"/>
                <w:kern w:val="0"/>
                <w:sz w:val="24"/>
                <w:szCs w:val="24"/>
              </w:rPr>
              <w:t>.</w:t>
            </w:r>
            <w:r w:rsidRPr="00C53937">
              <w:rPr>
                <w:rFonts w:asciiTheme="minorEastAsia" w:hAnsiTheme="minorEastAsia" w:hint="eastAsia"/>
                <w:kern w:val="0"/>
                <w:sz w:val="24"/>
                <w:szCs w:val="24"/>
              </w:rPr>
              <w:t>拟投入的项目管理人员符合国家及广西壮族 自治区的规定的得 5 分</w:t>
            </w:r>
            <w:r w:rsidR="003414FE" w:rsidRPr="00C53937">
              <w:rPr>
                <w:rFonts w:asciiTheme="minorEastAsia" w:hAnsiTheme="minorEastAsia" w:hint="eastAsia"/>
                <w:kern w:val="0"/>
                <w:sz w:val="24"/>
                <w:szCs w:val="24"/>
              </w:rPr>
              <w:t>，</w:t>
            </w:r>
            <w:r w:rsidRPr="00C53937">
              <w:rPr>
                <w:rFonts w:asciiTheme="minorEastAsia" w:hAnsiTheme="minorEastAsia" w:hint="eastAsia"/>
                <w:kern w:val="0"/>
                <w:sz w:val="24"/>
                <w:szCs w:val="24"/>
              </w:rPr>
              <w:t xml:space="preserve">此项满分 5分。 </w:t>
            </w:r>
          </w:p>
          <w:p w:rsidR="004040FB" w:rsidRPr="00C53937" w:rsidRDefault="004040FB" w:rsidP="001849AD">
            <w:pPr>
              <w:widowControl/>
              <w:spacing w:line="360" w:lineRule="auto"/>
              <w:ind w:firstLineChars="100" w:firstLine="240"/>
              <w:rPr>
                <w:rFonts w:asciiTheme="minorEastAsia" w:hAnsiTheme="minorEastAsia"/>
                <w:kern w:val="0"/>
                <w:sz w:val="24"/>
                <w:szCs w:val="24"/>
              </w:rPr>
            </w:pPr>
            <w:r w:rsidRPr="00C53937">
              <w:rPr>
                <w:rFonts w:asciiTheme="minorEastAsia" w:hAnsiTheme="minorEastAsia" w:hint="eastAsia"/>
                <w:kern w:val="0"/>
                <w:sz w:val="24"/>
                <w:szCs w:val="24"/>
              </w:rPr>
              <w:t>未提供投标人为上述人 员缴纳近 3月（2021 年6月至 2021 年 8月）社会保险的证明材料的不予计分。</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施工组织设计（</w:t>
            </w:r>
            <w:r w:rsidR="00E76914" w:rsidRPr="00C53937">
              <w:rPr>
                <w:rFonts w:asciiTheme="minorEastAsia" w:hAnsiTheme="minorEastAsia" w:hint="eastAsia"/>
                <w:sz w:val="24"/>
                <w:szCs w:val="24"/>
              </w:rPr>
              <w:t>80</w:t>
            </w:r>
            <w:r w:rsidRPr="00C53937">
              <w:rPr>
                <w:rFonts w:asciiTheme="minorEastAsia" w:hAnsiTheme="minorEastAsia" w:hint="eastAsia"/>
                <w:sz w:val="24"/>
                <w:szCs w:val="24"/>
              </w:rPr>
              <w:t>分）</w:t>
            </w: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主要施工方法（满分10分）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优（</w:t>
            </w:r>
            <w:r w:rsidR="004973D1" w:rsidRPr="00C53937">
              <w:rPr>
                <w:rFonts w:asciiTheme="minorEastAsia" w:hAnsiTheme="minorEastAsia" w:hint="eastAsia"/>
                <w:sz w:val="24"/>
                <w:szCs w:val="24"/>
              </w:rPr>
              <w:t>6</w:t>
            </w:r>
            <w:r w:rsidR="009E2456" w:rsidRPr="00C53937">
              <w:rPr>
                <w:rFonts w:asciiTheme="minorEastAsia" w:hAnsiTheme="minorEastAsia" w:hint="eastAsia"/>
                <w:sz w:val="24"/>
                <w:szCs w:val="24"/>
              </w:rPr>
              <w:t>.1-10</w:t>
            </w:r>
            <w:r w:rsidRPr="00C53937">
              <w:rPr>
                <w:rFonts w:asciiTheme="minorEastAsia" w:hAnsiTheme="minorEastAsia" w:hint="eastAsia"/>
                <w:sz w:val="24"/>
                <w:szCs w:val="24"/>
              </w:rPr>
              <w:t>分）：各主要分部施工方法符合项目实际，须有详尽的施工技术方案，工艺先进、方法科学合理、可行，能指导具体施工并确保安全。</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良（</w:t>
            </w:r>
            <w:r w:rsidR="009E2456" w:rsidRPr="00C53937">
              <w:rPr>
                <w:rFonts w:asciiTheme="minorEastAsia" w:hAnsiTheme="minorEastAsia" w:hint="eastAsia"/>
                <w:sz w:val="24"/>
                <w:szCs w:val="24"/>
              </w:rPr>
              <w:t>3.1-</w:t>
            </w:r>
            <w:r w:rsidR="004973D1" w:rsidRPr="00C53937">
              <w:rPr>
                <w:rFonts w:asciiTheme="minorEastAsia" w:hAnsiTheme="minorEastAsia" w:hint="eastAsia"/>
                <w:sz w:val="24"/>
                <w:szCs w:val="24"/>
              </w:rPr>
              <w:t>6</w:t>
            </w:r>
            <w:r w:rsidRPr="00C53937">
              <w:rPr>
                <w:rFonts w:asciiTheme="minorEastAsia" w:hAnsiTheme="minorEastAsia" w:hint="eastAsia"/>
                <w:sz w:val="24"/>
                <w:szCs w:val="24"/>
              </w:rPr>
              <w:t>分）：各主要分部施工方法符合项目实际，须有简单的施工技术方案，工艺一般、方法可行，能指导具体施工并确保安全。</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中（</w:t>
            </w:r>
            <w:r w:rsidR="009E2456" w:rsidRPr="00C53937">
              <w:rPr>
                <w:rFonts w:asciiTheme="minorEastAsia" w:hAnsiTheme="minorEastAsia" w:hint="eastAsia"/>
                <w:sz w:val="24"/>
                <w:szCs w:val="24"/>
              </w:rPr>
              <w:t>0.1-3</w:t>
            </w:r>
            <w:r w:rsidRPr="00C53937">
              <w:rPr>
                <w:rFonts w:asciiTheme="minorEastAsia" w:hAnsiTheme="minorEastAsia" w:hint="eastAsia"/>
                <w:sz w:val="24"/>
                <w:szCs w:val="24"/>
              </w:rPr>
              <w:t>分）：各主要分部施工方法符合项目实际，须有比较简单的施工技术方案，工艺较差、方法可行，能基本指导具体施工并确保安全。</w:t>
            </w:r>
          </w:p>
          <w:p w:rsidR="004040FB" w:rsidRPr="00C53937" w:rsidRDefault="00E76914" w:rsidP="009E2456">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差（</w:t>
            </w:r>
            <w:r w:rsidR="009E2456" w:rsidRPr="00C53937">
              <w:rPr>
                <w:rFonts w:asciiTheme="minorEastAsia" w:hAnsiTheme="minorEastAsia" w:hint="eastAsia"/>
                <w:sz w:val="24"/>
                <w:szCs w:val="24"/>
              </w:rPr>
              <w:t>0</w:t>
            </w:r>
            <w:r w:rsidRPr="00C53937">
              <w:rPr>
                <w:rFonts w:asciiTheme="minorEastAsia" w:hAnsiTheme="minorEastAsia" w:hint="eastAsia"/>
                <w:sz w:val="24"/>
                <w:szCs w:val="24"/>
              </w:rPr>
              <w:t>分）：各主要分部施工方法不符合项目实际，无详尽的施工技术方案，不能指导具体施工并确保安全。</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spacing w:line="360" w:lineRule="auto"/>
              <w:rPr>
                <w:rFonts w:asciiTheme="minorEastAsia" w:hAnsiTheme="minorEastAsia"/>
                <w:sz w:val="24"/>
                <w:szCs w:val="24"/>
              </w:rPr>
            </w:pPr>
            <w:r w:rsidRPr="00C53937">
              <w:rPr>
                <w:rFonts w:asciiTheme="minorEastAsia" w:hAnsiTheme="minorEastAsia" w:hint="eastAsia"/>
                <w:kern w:val="0"/>
                <w:sz w:val="24"/>
                <w:szCs w:val="24"/>
              </w:rPr>
              <w:t>拟投入的主要物资计划（满分</w:t>
            </w:r>
            <w:r w:rsidR="00E76914" w:rsidRPr="00C53937">
              <w:rPr>
                <w:rFonts w:asciiTheme="minorEastAsia" w:hAnsiTheme="minorEastAsia" w:hint="eastAsia"/>
                <w:kern w:val="0"/>
                <w:sz w:val="24"/>
                <w:szCs w:val="24"/>
              </w:rPr>
              <w:t>10</w:t>
            </w:r>
            <w:r w:rsidRPr="00C53937">
              <w:rPr>
                <w:rFonts w:asciiTheme="minorEastAsia" w:hAnsiTheme="minorEastAsia" w:hint="eastAsia"/>
                <w:kern w:val="0"/>
                <w:sz w:val="24"/>
                <w:szCs w:val="24"/>
              </w:rPr>
              <w:t>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jc w:val="left"/>
              <w:rPr>
                <w:rFonts w:asciiTheme="minorEastAsia" w:hAnsiTheme="minorEastAsia"/>
                <w:kern w:val="0"/>
                <w:sz w:val="24"/>
                <w:szCs w:val="24"/>
              </w:rPr>
            </w:pPr>
            <w:r w:rsidRPr="00C53937">
              <w:rPr>
                <w:rFonts w:asciiTheme="minorEastAsia" w:hAnsiTheme="minorEastAsia" w:hint="eastAsia"/>
                <w:kern w:val="0"/>
                <w:sz w:val="24"/>
                <w:szCs w:val="24"/>
              </w:rPr>
              <w:t>优（</w:t>
            </w:r>
            <w:r w:rsidR="004973D1" w:rsidRPr="00C53937">
              <w:rPr>
                <w:rFonts w:asciiTheme="minorEastAsia" w:hAnsiTheme="minorEastAsia" w:hint="eastAsia"/>
                <w:kern w:val="0"/>
                <w:sz w:val="24"/>
                <w:szCs w:val="24"/>
              </w:rPr>
              <w:t>6</w:t>
            </w:r>
            <w:r w:rsidR="00483B6A" w:rsidRPr="00C53937">
              <w:rPr>
                <w:rFonts w:asciiTheme="minorEastAsia" w:hAnsiTheme="minorEastAsia" w:hint="eastAsia"/>
                <w:kern w:val="0"/>
                <w:sz w:val="24"/>
                <w:szCs w:val="24"/>
              </w:rPr>
              <w:t>.1-10</w:t>
            </w:r>
            <w:r w:rsidRPr="00C53937">
              <w:rPr>
                <w:rFonts w:asciiTheme="minorEastAsia" w:hAnsiTheme="minorEastAsia" w:hint="eastAsia"/>
                <w:kern w:val="0"/>
                <w:sz w:val="24"/>
                <w:szCs w:val="24"/>
              </w:rPr>
              <w:t xml:space="preserve"> 分）：投入的施工材料有详细的组织计划且计划周密，数量、选型配置、进场时间安排合理，满足施工需要。</w:t>
            </w:r>
          </w:p>
          <w:p w:rsidR="00E76914" w:rsidRPr="00C53937" w:rsidRDefault="00E76914" w:rsidP="007F49FE">
            <w:pPr>
              <w:widowControl/>
              <w:spacing w:line="360" w:lineRule="auto"/>
              <w:jc w:val="left"/>
              <w:rPr>
                <w:rFonts w:asciiTheme="minorEastAsia" w:hAnsiTheme="minorEastAsia"/>
                <w:kern w:val="0"/>
                <w:sz w:val="24"/>
                <w:szCs w:val="24"/>
              </w:rPr>
            </w:pPr>
            <w:r w:rsidRPr="00C53937">
              <w:rPr>
                <w:rFonts w:asciiTheme="minorEastAsia" w:hAnsiTheme="minorEastAsia" w:hint="eastAsia"/>
                <w:kern w:val="0"/>
                <w:sz w:val="24"/>
                <w:szCs w:val="24"/>
              </w:rPr>
              <w:t>良（</w:t>
            </w:r>
            <w:r w:rsidR="00483B6A" w:rsidRPr="00C53937">
              <w:rPr>
                <w:rFonts w:asciiTheme="minorEastAsia" w:hAnsiTheme="minorEastAsia" w:hint="eastAsia"/>
                <w:kern w:val="0"/>
                <w:sz w:val="24"/>
                <w:szCs w:val="24"/>
              </w:rPr>
              <w:t>3.1-</w:t>
            </w:r>
            <w:r w:rsidR="004973D1" w:rsidRPr="00C53937">
              <w:rPr>
                <w:rFonts w:asciiTheme="minorEastAsia" w:hAnsiTheme="minorEastAsia" w:hint="eastAsia"/>
                <w:kern w:val="0"/>
                <w:sz w:val="24"/>
                <w:szCs w:val="24"/>
              </w:rPr>
              <w:t>6</w:t>
            </w:r>
            <w:r w:rsidRPr="00C53937">
              <w:rPr>
                <w:rFonts w:asciiTheme="minorEastAsia" w:hAnsiTheme="minorEastAsia" w:hint="eastAsia"/>
                <w:kern w:val="0"/>
                <w:sz w:val="24"/>
                <w:szCs w:val="24"/>
              </w:rPr>
              <w:t>分）：投入的施工材料有组织计划且计</w:t>
            </w:r>
            <w:r w:rsidRPr="00C53937">
              <w:rPr>
                <w:rFonts w:asciiTheme="minorEastAsia" w:hAnsiTheme="minorEastAsia" w:hint="eastAsia"/>
                <w:kern w:val="0"/>
                <w:sz w:val="24"/>
                <w:szCs w:val="24"/>
              </w:rPr>
              <w:lastRenderedPageBreak/>
              <w:t>划一般，数量、选型配置、进场时间安排合理，满足施工需。</w:t>
            </w:r>
          </w:p>
          <w:p w:rsidR="00E76914" w:rsidRPr="00C53937" w:rsidRDefault="00E76914" w:rsidP="007F49FE">
            <w:pPr>
              <w:widowControl/>
              <w:spacing w:line="360" w:lineRule="auto"/>
              <w:jc w:val="left"/>
              <w:rPr>
                <w:rFonts w:asciiTheme="minorEastAsia" w:hAnsiTheme="minorEastAsia"/>
                <w:kern w:val="0"/>
                <w:sz w:val="24"/>
                <w:szCs w:val="24"/>
              </w:rPr>
            </w:pPr>
            <w:r w:rsidRPr="00C53937">
              <w:rPr>
                <w:rFonts w:asciiTheme="minorEastAsia" w:hAnsiTheme="minorEastAsia" w:hint="eastAsia"/>
                <w:kern w:val="0"/>
                <w:sz w:val="24"/>
                <w:szCs w:val="24"/>
              </w:rPr>
              <w:t>中（</w:t>
            </w:r>
            <w:r w:rsidR="00483B6A" w:rsidRPr="00C53937">
              <w:rPr>
                <w:rFonts w:asciiTheme="minorEastAsia" w:hAnsiTheme="minorEastAsia" w:hint="eastAsia"/>
                <w:kern w:val="0"/>
                <w:sz w:val="24"/>
                <w:szCs w:val="24"/>
              </w:rPr>
              <w:t>0.1-3</w:t>
            </w:r>
            <w:r w:rsidRPr="00C53937">
              <w:rPr>
                <w:rFonts w:asciiTheme="minorEastAsia" w:hAnsiTheme="minorEastAsia" w:hint="eastAsia"/>
                <w:kern w:val="0"/>
                <w:sz w:val="24"/>
                <w:szCs w:val="24"/>
              </w:rPr>
              <w:t xml:space="preserve"> 分）：投入的施工材料有组织计划且计划较差，数量、选型配置、进场时间安排尚可，基本满足施工需。</w:t>
            </w:r>
          </w:p>
          <w:p w:rsidR="004040FB" w:rsidRPr="00C53937" w:rsidRDefault="00E76914" w:rsidP="00483B6A">
            <w:pPr>
              <w:widowControl/>
              <w:spacing w:line="360" w:lineRule="auto"/>
              <w:jc w:val="left"/>
              <w:rPr>
                <w:rFonts w:asciiTheme="minorEastAsia" w:hAnsiTheme="minorEastAsia"/>
                <w:kern w:val="0"/>
                <w:sz w:val="24"/>
                <w:szCs w:val="24"/>
              </w:rPr>
            </w:pPr>
            <w:r w:rsidRPr="00C53937">
              <w:rPr>
                <w:rFonts w:asciiTheme="minorEastAsia" w:hAnsiTheme="minorEastAsia" w:hint="eastAsia"/>
                <w:kern w:val="0"/>
                <w:sz w:val="24"/>
                <w:szCs w:val="24"/>
              </w:rPr>
              <w:t>差（</w:t>
            </w:r>
            <w:r w:rsidR="00483B6A" w:rsidRPr="00C53937">
              <w:rPr>
                <w:rFonts w:asciiTheme="minorEastAsia" w:hAnsiTheme="minorEastAsia" w:hint="eastAsia"/>
                <w:kern w:val="0"/>
                <w:sz w:val="24"/>
                <w:szCs w:val="24"/>
              </w:rPr>
              <w:t>0</w:t>
            </w:r>
            <w:r w:rsidRPr="00C53937">
              <w:rPr>
                <w:rFonts w:asciiTheme="minorEastAsia" w:hAnsiTheme="minorEastAsia" w:hint="eastAsia"/>
                <w:kern w:val="0"/>
                <w:sz w:val="24"/>
                <w:szCs w:val="24"/>
              </w:rPr>
              <w:t>分）：投入的施工材料无详细的组织计划，数量、选型配置、进场时间安排不合理，不能满足施工需要。</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widowControl/>
              <w:spacing w:line="360" w:lineRule="auto"/>
              <w:rPr>
                <w:rFonts w:asciiTheme="minorEastAsia" w:hAnsiTheme="minorEastAsia"/>
                <w:sz w:val="24"/>
                <w:szCs w:val="24"/>
              </w:rPr>
            </w:pPr>
            <w:r w:rsidRPr="00C53937">
              <w:rPr>
                <w:rFonts w:asciiTheme="minorEastAsia" w:hAnsiTheme="minorEastAsia" w:hint="eastAsia"/>
                <w:sz w:val="24"/>
                <w:szCs w:val="24"/>
              </w:rPr>
              <w:t>拟投入的主要施工机械、设备计划（满分10分）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优（</w:t>
            </w:r>
            <w:r w:rsidR="004973D1" w:rsidRPr="00C53937">
              <w:rPr>
                <w:rFonts w:asciiTheme="minorEastAsia" w:hAnsiTheme="minorEastAsia" w:hint="eastAsia"/>
                <w:kern w:val="0"/>
                <w:sz w:val="24"/>
                <w:szCs w:val="24"/>
              </w:rPr>
              <w:t>6</w:t>
            </w:r>
            <w:r w:rsidR="00483B6A" w:rsidRPr="00C53937">
              <w:rPr>
                <w:rFonts w:asciiTheme="minorEastAsia" w:hAnsiTheme="minorEastAsia" w:hint="eastAsia"/>
                <w:kern w:val="0"/>
                <w:sz w:val="24"/>
                <w:szCs w:val="24"/>
              </w:rPr>
              <w:t>.1-10</w:t>
            </w:r>
            <w:r w:rsidRPr="00C53937">
              <w:rPr>
                <w:rFonts w:asciiTheme="minorEastAsia" w:hAnsiTheme="minorEastAsia" w:hint="eastAsia"/>
                <w:kern w:val="0"/>
                <w:sz w:val="24"/>
                <w:szCs w:val="24"/>
              </w:rPr>
              <w:t xml:space="preserve"> 分）：投入的施工机械、设备、机具有详细的组织计划且计划周密，设备数量、选型配置、进场时间安排合理，满足施工需要。</w:t>
            </w:r>
          </w:p>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良（</w:t>
            </w:r>
            <w:r w:rsidR="00483B6A" w:rsidRPr="00C53937">
              <w:rPr>
                <w:rFonts w:asciiTheme="minorEastAsia" w:hAnsiTheme="minorEastAsia" w:hint="eastAsia"/>
                <w:kern w:val="0"/>
                <w:sz w:val="24"/>
                <w:szCs w:val="24"/>
              </w:rPr>
              <w:t>3.1-</w:t>
            </w:r>
            <w:r w:rsidR="004973D1" w:rsidRPr="00C53937">
              <w:rPr>
                <w:rFonts w:asciiTheme="minorEastAsia" w:hAnsiTheme="minorEastAsia" w:hint="eastAsia"/>
                <w:kern w:val="0"/>
                <w:sz w:val="24"/>
                <w:szCs w:val="24"/>
              </w:rPr>
              <w:t>6</w:t>
            </w:r>
            <w:r w:rsidRPr="00C53937">
              <w:rPr>
                <w:rFonts w:asciiTheme="minorEastAsia" w:hAnsiTheme="minorEastAsia" w:hint="eastAsia"/>
                <w:kern w:val="0"/>
                <w:sz w:val="24"/>
                <w:szCs w:val="24"/>
              </w:rPr>
              <w:t>分）：投入的施工机械、设备、机具有组织计划且计划一般，设备数量、选型配置、进场时间安排合理，满足施工需要。</w:t>
            </w:r>
          </w:p>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中（</w:t>
            </w:r>
            <w:r w:rsidR="00483B6A" w:rsidRPr="00C53937">
              <w:rPr>
                <w:rFonts w:asciiTheme="minorEastAsia" w:hAnsiTheme="minorEastAsia" w:hint="eastAsia"/>
                <w:kern w:val="0"/>
                <w:sz w:val="24"/>
                <w:szCs w:val="24"/>
              </w:rPr>
              <w:t>0.1-3</w:t>
            </w:r>
            <w:r w:rsidRPr="00C53937">
              <w:rPr>
                <w:rFonts w:asciiTheme="minorEastAsia" w:hAnsiTheme="minorEastAsia" w:hint="eastAsia"/>
                <w:kern w:val="0"/>
                <w:sz w:val="24"/>
                <w:szCs w:val="24"/>
              </w:rPr>
              <w:t>分）：投入的施工机械、设备、机具有组织计划且计划较差，设备数量、选型配置、进场时间安排较差，基本满足施工需要。</w:t>
            </w:r>
          </w:p>
          <w:p w:rsidR="004040FB" w:rsidRPr="00C53937" w:rsidRDefault="00E76914" w:rsidP="00483B6A">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差（</w:t>
            </w:r>
            <w:r w:rsidR="00483B6A" w:rsidRPr="00C53937">
              <w:rPr>
                <w:rFonts w:asciiTheme="minorEastAsia" w:hAnsiTheme="minorEastAsia" w:hint="eastAsia"/>
                <w:kern w:val="0"/>
                <w:sz w:val="24"/>
                <w:szCs w:val="24"/>
              </w:rPr>
              <w:t>0</w:t>
            </w:r>
            <w:r w:rsidRPr="00C53937">
              <w:rPr>
                <w:rFonts w:asciiTheme="minorEastAsia" w:hAnsiTheme="minorEastAsia" w:hint="eastAsia"/>
                <w:kern w:val="0"/>
                <w:sz w:val="24"/>
                <w:szCs w:val="24"/>
              </w:rPr>
              <w:t>分）：投入的施工机械、设备、机具无详细的组织计划，设备数量、选型配置、进场时间安排不合理，不能满足施工需要。</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widowControl/>
              <w:spacing w:line="360" w:lineRule="auto"/>
              <w:rPr>
                <w:rFonts w:asciiTheme="minorEastAsia" w:hAnsiTheme="minorEastAsia"/>
                <w:sz w:val="24"/>
                <w:szCs w:val="24"/>
              </w:rPr>
            </w:pPr>
            <w:r w:rsidRPr="00C53937">
              <w:rPr>
                <w:rFonts w:asciiTheme="minorEastAsia" w:hAnsiTheme="minorEastAsia" w:hint="eastAsia"/>
                <w:kern w:val="0"/>
                <w:sz w:val="24"/>
                <w:szCs w:val="24"/>
              </w:rPr>
              <w:t>劳动力安排计划（</w:t>
            </w:r>
            <w:r w:rsidRPr="00C53937">
              <w:rPr>
                <w:rFonts w:asciiTheme="minorEastAsia" w:hAnsiTheme="minorEastAsia" w:hint="eastAsia"/>
                <w:sz w:val="24"/>
                <w:szCs w:val="24"/>
              </w:rPr>
              <w:t>满分</w:t>
            </w:r>
            <w:r w:rsidR="00E76914" w:rsidRPr="00C53937">
              <w:rPr>
                <w:rFonts w:asciiTheme="minorEastAsia" w:hAnsiTheme="minorEastAsia" w:hint="eastAsia"/>
                <w:kern w:val="0"/>
                <w:sz w:val="24"/>
                <w:szCs w:val="24"/>
              </w:rPr>
              <w:t>10</w:t>
            </w:r>
            <w:r w:rsidRPr="00C53937">
              <w:rPr>
                <w:rFonts w:asciiTheme="minorEastAsia" w:hAnsiTheme="minorEastAsia" w:hint="eastAsia"/>
                <w:kern w:val="0"/>
                <w:sz w:val="24"/>
                <w:szCs w:val="24"/>
              </w:rPr>
              <w:t>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优（</w:t>
            </w:r>
            <w:r w:rsidR="004973D1" w:rsidRPr="00C53937">
              <w:rPr>
                <w:rFonts w:asciiTheme="minorEastAsia" w:hAnsiTheme="minorEastAsia" w:hint="eastAsia"/>
                <w:kern w:val="0"/>
                <w:sz w:val="24"/>
                <w:szCs w:val="24"/>
              </w:rPr>
              <w:t>6</w:t>
            </w:r>
            <w:r w:rsidR="00483B6A" w:rsidRPr="00C53937">
              <w:rPr>
                <w:rFonts w:asciiTheme="minorEastAsia" w:hAnsiTheme="minorEastAsia" w:hint="eastAsia"/>
                <w:kern w:val="0"/>
                <w:sz w:val="24"/>
                <w:szCs w:val="24"/>
              </w:rPr>
              <w:t>.1-10</w:t>
            </w:r>
            <w:r w:rsidRPr="00C53937">
              <w:rPr>
                <w:rFonts w:asciiTheme="minorEastAsia" w:hAnsiTheme="minorEastAsia" w:hint="eastAsia"/>
                <w:kern w:val="0"/>
                <w:sz w:val="24"/>
                <w:szCs w:val="24"/>
              </w:rPr>
              <w:t>分）：各主要施工工序有详细周密的劳动力安排计划，有各工种劳动力安排计划，劳动力投入合理，满足施工需要。</w:t>
            </w:r>
          </w:p>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良（</w:t>
            </w:r>
            <w:r w:rsidR="00483B6A" w:rsidRPr="00C53937">
              <w:rPr>
                <w:rFonts w:asciiTheme="minorEastAsia" w:hAnsiTheme="minorEastAsia" w:hint="eastAsia"/>
                <w:kern w:val="0"/>
                <w:sz w:val="24"/>
                <w:szCs w:val="24"/>
              </w:rPr>
              <w:t>3.1-</w:t>
            </w:r>
            <w:r w:rsidR="004973D1" w:rsidRPr="00C53937">
              <w:rPr>
                <w:rFonts w:asciiTheme="minorEastAsia" w:hAnsiTheme="minorEastAsia" w:hint="eastAsia"/>
                <w:kern w:val="0"/>
                <w:sz w:val="24"/>
                <w:szCs w:val="24"/>
              </w:rPr>
              <w:t>6</w:t>
            </w:r>
            <w:r w:rsidRPr="00C53937">
              <w:rPr>
                <w:rFonts w:asciiTheme="minorEastAsia" w:hAnsiTheme="minorEastAsia" w:hint="eastAsia"/>
                <w:kern w:val="0"/>
                <w:sz w:val="24"/>
                <w:szCs w:val="24"/>
              </w:rPr>
              <w:t>分）：各主要施工工序有劳动力安排计划，有各工种劳动力安排计划，劳动力投入合理，满足施工需要。</w:t>
            </w:r>
          </w:p>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中（</w:t>
            </w:r>
            <w:r w:rsidR="00483B6A" w:rsidRPr="00C53937">
              <w:rPr>
                <w:rFonts w:asciiTheme="minorEastAsia" w:hAnsiTheme="minorEastAsia" w:hint="eastAsia"/>
                <w:kern w:val="0"/>
                <w:sz w:val="24"/>
                <w:szCs w:val="24"/>
              </w:rPr>
              <w:t>0.1-3</w:t>
            </w:r>
            <w:r w:rsidRPr="00C53937">
              <w:rPr>
                <w:rFonts w:asciiTheme="minorEastAsia" w:hAnsiTheme="minorEastAsia" w:hint="eastAsia"/>
                <w:kern w:val="0"/>
                <w:sz w:val="24"/>
                <w:szCs w:val="24"/>
              </w:rPr>
              <w:t>分）：各主要施工工序有劳动力安排计划，有各工种劳动力安排计划，劳动力投入较差，基本满足施工需要。</w:t>
            </w:r>
          </w:p>
          <w:p w:rsidR="004040FB" w:rsidRPr="00C53937" w:rsidRDefault="00E76914" w:rsidP="00483B6A">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lastRenderedPageBreak/>
              <w:t>差（</w:t>
            </w:r>
            <w:r w:rsidR="00483B6A" w:rsidRPr="00C53937">
              <w:rPr>
                <w:rFonts w:asciiTheme="minorEastAsia" w:hAnsiTheme="minorEastAsia" w:hint="eastAsia"/>
                <w:kern w:val="0"/>
                <w:sz w:val="24"/>
                <w:szCs w:val="24"/>
              </w:rPr>
              <w:t>0</w:t>
            </w:r>
            <w:r w:rsidRPr="00C53937">
              <w:rPr>
                <w:rFonts w:asciiTheme="minorEastAsia" w:hAnsiTheme="minorEastAsia" w:hint="eastAsia"/>
                <w:kern w:val="0"/>
                <w:sz w:val="24"/>
                <w:szCs w:val="24"/>
              </w:rPr>
              <w:t xml:space="preserve"> 分）：各主要施工工序无劳动力安排计划，无各工种劳动力安排计划，劳动力投入不合理，不能满足施工需要 。</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0"/>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确保工程质量的技术组织措施（满分</w:t>
            </w:r>
            <w:r w:rsidR="00E76914" w:rsidRPr="00C53937">
              <w:rPr>
                <w:rFonts w:asciiTheme="minorEastAsia" w:hAnsiTheme="minorEastAsia" w:hint="eastAsia"/>
                <w:sz w:val="24"/>
                <w:szCs w:val="24"/>
              </w:rPr>
              <w:t>10</w:t>
            </w:r>
            <w:r w:rsidRPr="00C53937">
              <w:rPr>
                <w:rFonts w:asciiTheme="minorEastAsia" w:hAnsiTheme="minorEastAsia" w:hint="eastAsia"/>
                <w:sz w:val="24"/>
                <w:szCs w:val="24"/>
              </w:rPr>
              <w:t>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优（</w:t>
            </w:r>
            <w:r w:rsidR="004973D1" w:rsidRPr="00C53937">
              <w:rPr>
                <w:rFonts w:asciiTheme="minorEastAsia" w:hAnsiTheme="minorEastAsia" w:hint="eastAsia"/>
                <w:kern w:val="0"/>
                <w:sz w:val="24"/>
                <w:szCs w:val="24"/>
              </w:rPr>
              <w:t>6</w:t>
            </w:r>
            <w:r w:rsidR="00483B6A" w:rsidRPr="00C53937">
              <w:rPr>
                <w:rFonts w:asciiTheme="minorEastAsia" w:hAnsiTheme="minorEastAsia" w:hint="eastAsia"/>
                <w:kern w:val="0"/>
                <w:sz w:val="24"/>
                <w:szCs w:val="24"/>
              </w:rPr>
              <w:t>.1-10</w:t>
            </w:r>
            <w:r w:rsidRPr="00C53937">
              <w:rPr>
                <w:rFonts w:asciiTheme="minorEastAsia" w:hAnsiTheme="minorEastAsia" w:hint="eastAsia"/>
                <w:kern w:val="0"/>
                <w:sz w:val="24"/>
                <w:szCs w:val="24"/>
              </w:rPr>
              <w:t>分）：有专门的质量技术管理班子和制度，</w:t>
            </w:r>
            <w:proofErr w:type="gramStart"/>
            <w:r w:rsidRPr="00C53937">
              <w:rPr>
                <w:rFonts w:asciiTheme="minorEastAsia" w:hAnsiTheme="minorEastAsia" w:hint="eastAsia"/>
                <w:kern w:val="0"/>
                <w:sz w:val="24"/>
                <w:szCs w:val="24"/>
              </w:rPr>
              <w:t>且人员</w:t>
            </w:r>
            <w:proofErr w:type="gramEnd"/>
            <w:r w:rsidRPr="00C53937">
              <w:rPr>
                <w:rFonts w:asciiTheme="minorEastAsia" w:hAnsiTheme="minorEastAsia" w:hint="eastAsia"/>
                <w:kern w:val="0"/>
                <w:sz w:val="24"/>
                <w:szCs w:val="24"/>
              </w:rPr>
              <w:t>配备合理，制度健全。主要工序质量技术保证措施和手段科学合理，自控体系完整，能有效保证技术质量，达到承诺的质量标准。</w:t>
            </w:r>
          </w:p>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良（</w:t>
            </w:r>
            <w:r w:rsidR="00483B6A" w:rsidRPr="00C53937">
              <w:rPr>
                <w:rFonts w:asciiTheme="minorEastAsia" w:hAnsiTheme="minorEastAsia" w:hint="eastAsia"/>
                <w:kern w:val="0"/>
                <w:sz w:val="24"/>
                <w:szCs w:val="24"/>
              </w:rPr>
              <w:t>3.1-</w:t>
            </w:r>
            <w:r w:rsidR="004973D1" w:rsidRPr="00C53937">
              <w:rPr>
                <w:rFonts w:asciiTheme="minorEastAsia" w:hAnsiTheme="minorEastAsia" w:hint="eastAsia"/>
                <w:kern w:val="0"/>
                <w:sz w:val="24"/>
                <w:szCs w:val="24"/>
              </w:rPr>
              <w:t>6</w:t>
            </w:r>
            <w:r w:rsidRPr="00C53937">
              <w:rPr>
                <w:rFonts w:asciiTheme="minorEastAsia" w:hAnsiTheme="minorEastAsia" w:hint="eastAsia"/>
                <w:kern w:val="0"/>
                <w:sz w:val="24"/>
                <w:szCs w:val="24"/>
              </w:rPr>
              <w:t>分）：有专门的质量技术管理班子和制度，</w:t>
            </w:r>
            <w:proofErr w:type="gramStart"/>
            <w:r w:rsidRPr="00C53937">
              <w:rPr>
                <w:rFonts w:asciiTheme="minorEastAsia" w:hAnsiTheme="minorEastAsia" w:hint="eastAsia"/>
                <w:kern w:val="0"/>
                <w:sz w:val="24"/>
                <w:szCs w:val="24"/>
              </w:rPr>
              <w:t>且人员</w:t>
            </w:r>
            <w:proofErr w:type="gramEnd"/>
            <w:r w:rsidRPr="00C53937">
              <w:rPr>
                <w:rFonts w:asciiTheme="minorEastAsia" w:hAnsiTheme="minorEastAsia" w:hint="eastAsia"/>
                <w:kern w:val="0"/>
                <w:sz w:val="24"/>
                <w:szCs w:val="24"/>
              </w:rPr>
              <w:t>配备合理，制度健全。主要工序的质量技术保证措施和手段一般，自控体系一般，保证技术质量，达到承诺的质量标准。</w:t>
            </w:r>
          </w:p>
          <w:p w:rsidR="00E76914" w:rsidRPr="00C53937" w:rsidRDefault="00E76914" w:rsidP="007F49FE">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中（</w:t>
            </w:r>
            <w:r w:rsidR="00483B6A" w:rsidRPr="00C53937">
              <w:rPr>
                <w:rFonts w:asciiTheme="minorEastAsia" w:hAnsiTheme="minorEastAsia" w:hint="eastAsia"/>
                <w:kern w:val="0"/>
                <w:sz w:val="24"/>
                <w:szCs w:val="24"/>
              </w:rPr>
              <w:t>0.1-3</w:t>
            </w:r>
            <w:r w:rsidRPr="00C53937">
              <w:rPr>
                <w:rFonts w:asciiTheme="minorEastAsia" w:hAnsiTheme="minorEastAsia" w:hint="eastAsia"/>
                <w:kern w:val="0"/>
                <w:sz w:val="24"/>
                <w:szCs w:val="24"/>
              </w:rPr>
              <w:t>分）：有专门的质量技术管理班子和制度，</w:t>
            </w:r>
            <w:proofErr w:type="gramStart"/>
            <w:r w:rsidRPr="00C53937">
              <w:rPr>
                <w:rFonts w:asciiTheme="minorEastAsia" w:hAnsiTheme="minorEastAsia" w:hint="eastAsia"/>
                <w:kern w:val="0"/>
                <w:sz w:val="24"/>
                <w:szCs w:val="24"/>
              </w:rPr>
              <w:t>且人员</w:t>
            </w:r>
            <w:proofErr w:type="gramEnd"/>
            <w:r w:rsidRPr="00C53937">
              <w:rPr>
                <w:rFonts w:asciiTheme="minorEastAsia" w:hAnsiTheme="minorEastAsia" w:hint="eastAsia"/>
                <w:kern w:val="0"/>
                <w:sz w:val="24"/>
                <w:szCs w:val="24"/>
              </w:rPr>
              <w:t>配备合理，制度健全。主要工序的质量技术保证措施和手段较差，自控体系较差，基本保证技术质量，达到承诺的质量标准。</w:t>
            </w:r>
          </w:p>
          <w:p w:rsidR="004040FB" w:rsidRPr="00C53937" w:rsidRDefault="00E76914" w:rsidP="00483B6A">
            <w:pPr>
              <w:widowControl/>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差（</w:t>
            </w:r>
            <w:r w:rsidR="00483B6A" w:rsidRPr="00C53937">
              <w:rPr>
                <w:rFonts w:asciiTheme="minorEastAsia" w:hAnsiTheme="minorEastAsia" w:hint="eastAsia"/>
                <w:kern w:val="0"/>
                <w:sz w:val="24"/>
                <w:szCs w:val="24"/>
              </w:rPr>
              <w:t>0</w:t>
            </w:r>
            <w:r w:rsidRPr="00C53937">
              <w:rPr>
                <w:rFonts w:asciiTheme="minorEastAsia" w:hAnsiTheme="minorEastAsia" w:hint="eastAsia"/>
                <w:kern w:val="0"/>
                <w:sz w:val="24"/>
                <w:szCs w:val="24"/>
              </w:rPr>
              <w:t xml:space="preserve"> 分）：有专门的质量技术管理班子和制度，人员配备不合理，制度不健全。主要工序无质量技术保证措施和手段，自控体系不完整，不能有效保证技术质量，达不到承诺的质量标准。</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widowControl/>
              <w:spacing w:line="360" w:lineRule="auto"/>
              <w:rPr>
                <w:rFonts w:asciiTheme="minorEastAsia" w:hAnsiTheme="minorEastAsia"/>
                <w:sz w:val="24"/>
                <w:szCs w:val="24"/>
              </w:rPr>
            </w:pPr>
            <w:r w:rsidRPr="00C53937">
              <w:rPr>
                <w:rFonts w:asciiTheme="minorEastAsia" w:hAnsiTheme="minorEastAsia" w:hint="eastAsia"/>
                <w:kern w:val="0"/>
                <w:sz w:val="24"/>
                <w:szCs w:val="24"/>
              </w:rPr>
              <w:t>确保安全生产的技术组织措施（</w:t>
            </w:r>
            <w:r w:rsidRPr="00C53937">
              <w:rPr>
                <w:rFonts w:asciiTheme="minorEastAsia" w:hAnsiTheme="minorEastAsia" w:hint="eastAsia"/>
                <w:sz w:val="24"/>
                <w:szCs w:val="24"/>
              </w:rPr>
              <w:t>满分</w:t>
            </w:r>
            <w:r w:rsidRPr="00C53937">
              <w:rPr>
                <w:rFonts w:asciiTheme="minorEastAsia" w:hAnsiTheme="minorEastAsia" w:hint="eastAsia"/>
                <w:kern w:val="0"/>
                <w:sz w:val="24"/>
                <w:szCs w:val="24"/>
              </w:rPr>
              <w:t>10分）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优（</w:t>
            </w:r>
            <w:r w:rsidR="00C8230D" w:rsidRPr="00C53937">
              <w:rPr>
                <w:rFonts w:asciiTheme="minorEastAsia" w:hAnsiTheme="minorEastAsia" w:hint="eastAsia"/>
                <w:sz w:val="24"/>
                <w:szCs w:val="24"/>
              </w:rPr>
              <w:t>6</w:t>
            </w:r>
            <w:r w:rsidR="00483B6A" w:rsidRPr="00C53937">
              <w:rPr>
                <w:rFonts w:asciiTheme="minorEastAsia" w:hAnsiTheme="minorEastAsia" w:hint="eastAsia"/>
                <w:sz w:val="24"/>
                <w:szCs w:val="24"/>
              </w:rPr>
              <w:t>.1-10</w:t>
            </w:r>
            <w:r w:rsidRPr="00C53937">
              <w:rPr>
                <w:rFonts w:asciiTheme="minorEastAsia" w:hAnsiTheme="minorEastAsia" w:hint="eastAsia"/>
                <w:sz w:val="24"/>
                <w:szCs w:val="24"/>
              </w:rPr>
              <w:t xml:space="preserve"> 分）：有专门的安全管理人员和制度， </w:t>
            </w:r>
            <w:proofErr w:type="gramStart"/>
            <w:r w:rsidRPr="00C53937">
              <w:rPr>
                <w:rFonts w:asciiTheme="minorEastAsia" w:hAnsiTheme="minorEastAsia" w:hint="eastAsia"/>
                <w:sz w:val="24"/>
                <w:szCs w:val="24"/>
              </w:rPr>
              <w:t>且人员</w:t>
            </w:r>
            <w:proofErr w:type="gramEnd"/>
            <w:r w:rsidRPr="00C53937">
              <w:rPr>
                <w:rFonts w:asciiTheme="minorEastAsia" w:hAnsiTheme="minorEastAsia" w:hint="eastAsia"/>
                <w:sz w:val="24"/>
                <w:szCs w:val="24"/>
              </w:rPr>
              <w:t>配备合理，制度健全，各道工序安全技术措施针对性强，确保工程质量的技术组织措施符合实际且满足有关安全技术标准要求。现场防火、应急救援、社会治安安全措施得力。</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良（</w:t>
            </w:r>
            <w:r w:rsidR="00483B6A" w:rsidRPr="00C53937">
              <w:rPr>
                <w:rFonts w:asciiTheme="minorEastAsia" w:hAnsiTheme="minorEastAsia" w:hint="eastAsia"/>
                <w:sz w:val="24"/>
                <w:szCs w:val="24"/>
              </w:rPr>
              <w:t>3.1-</w:t>
            </w:r>
            <w:r w:rsidR="00C8230D" w:rsidRPr="00C53937">
              <w:rPr>
                <w:rFonts w:asciiTheme="minorEastAsia" w:hAnsiTheme="minorEastAsia" w:hint="eastAsia"/>
                <w:sz w:val="24"/>
                <w:szCs w:val="24"/>
              </w:rPr>
              <w:t>6</w:t>
            </w:r>
            <w:r w:rsidRPr="00C53937">
              <w:rPr>
                <w:rFonts w:asciiTheme="minorEastAsia" w:hAnsiTheme="minorEastAsia" w:hint="eastAsia"/>
                <w:sz w:val="24"/>
                <w:szCs w:val="24"/>
              </w:rPr>
              <w:t>分）：有专门的安全管理人员和制度，</w:t>
            </w:r>
            <w:proofErr w:type="gramStart"/>
            <w:r w:rsidRPr="00C53937">
              <w:rPr>
                <w:rFonts w:asciiTheme="minorEastAsia" w:hAnsiTheme="minorEastAsia" w:hint="eastAsia"/>
                <w:sz w:val="24"/>
                <w:szCs w:val="24"/>
              </w:rPr>
              <w:t>且人员</w:t>
            </w:r>
            <w:proofErr w:type="gramEnd"/>
            <w:r w:rsidRPr="00C53937">
              <w:rPr>
                <w:rFonts w:asciiTheme="minorEastAsia" w:hAnsiTheme="minorEastAsia" w:hint="eastAsia"/>
                <w:sz w:val="24"/>
                <w:szCs w:val="24"/>
              </w:rPr>
              <w:t>配备合理，制度健全，各道工序安全技术措施针对性一般，确保工程质量的技术组织措施符合实际且满足有关安全技术标准要求。现场防火、应急救援、社会治安安全措施一般。</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lastRenderedPageBreak/>
              <w:t>中（</w:t>
            </w:r>
            <w:r w:rsidR="00483B6A" w:rsidRPr="00C53937">
              <w:rPr>
                <w:rFonts w:asciiTheme="minorEastAsia" w:hAnsiTheme="minorEastAsia" w:hint="eastAsia"/>
                <w:sz w:val="24"/>
                <w:szCs w:val="24"/>
              </w:rPr>
              <w:t>0.1-3</w:t>
            </w:r>
            <w:r w:rsidRPr="00C53937">
              <w:rPr>
                <w:rFonts w:asciiTheme="minorEastAsia" w:hAnsiTheme="minorEastAsia" w:hint="eastAsia"/>
                <w:sz w:val="24"/>
                <w:szCs w:val="24"/>
              </w:rPr>
              <w:t>分）：有专门的安全管理人员和制度，</w:t>
            </w:r>
            <w:proofErr w:type="gramStart"/>
            <w:r w:rsidRPr="00C53937">
              <w:rPr>
                <w:rFonts w:asciiTheme="minorEastAsia" w:hAnsiTheme="minorEastAsia" w:hint="eastAsia"/>
                <w:sz w:val="24"/>
                <w:szCs w:val="24"/>
              </w:rPr>
              <w:t>且人员</w:t>
            </w:r>
            <w:proofErr w:type="gramEnd"/>
            <w:r w:rsidRPr="00C53937">
              <w:rPr>
                <w:rFonts w:asciiTheme="minorEastAsia" w:hAnsiTheme="minorEastAsia" w:hint="eastAsia"/>
                <w:sz w:val="24"/>
                <w:szCs w:val="24"/>
              </w:rPr>
              <w:t>配备合理，制度健全，各道工序安全技术措施针对性较差，确保工程质量的技术组织措施符合实际且基本满足有关安全技术标准要求。现场防火、应急救援、社会治安安全措施较差。</w:t>
            </w:r>
          </w:p>
          <w:p w:rsidR="004040FB" w:rsidRPr="00C53937" w:rsidRDefault="00E76914" w:rsidP="00483B6A">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差（</w:t>
            </w:r>
            <w:r w:rsidR="00483B6A" w:rsidRPr="00C53937">
              <w:rPr>
                <w:rFonts w:asciiTheme="minorEastAsia" w:hAnsiTheme="minorEastAsia" w:hint="eastAsia"/>
                <w:sz w:val="24"/>
                <w:szCs w:val="24"/>
              </w:rPr>
              <w:t>0</w:t>
            </w:r>
            <w:r w:rsidRPr="00C53937">
              <w:rPr>
                <w:rFonts w:asciiTheme="minorEastAsia" w:hAnsiTheme="minorEastAsia" w:hint="eastAsia"/>
                <w:sz w:val="24"/>
                <w:szCs w:val="24"/>
              </w:rPr>
              <w:t>分）：有专门的安全管理人员和制度，人员配备不合理，制度不健全，各道工序安全技术措施针无对性，不满足有关安全技术标准要求。现场防火、应急救援、社会治安安全措施不得力。</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spacing w:line="360" w:lineRule="auto"/>
              <w:rPr>
                <w:rFonts w:asciiTheme="minorEastAsia" w:hAnsiTheme="minorEastAsia"/>
                <w:sz w:val="24"/>
                <w:szCs w:val="24"/>
              </w:rPr>
            </w:pPr>
            <w:r w:rsidRPr="00C53937">
              <w:rPr>
                <w:rFonts w:asciiTheme="minorEastAsia" w:hAnsiTheme="minorEastAsia" w:hint="eastAsia"/>
                <w:kern w:val="0"/>
                <w:sz w:val="24"/>
                <w:szCs w:val="24"/>
              </w:rPr>
              <w:t>确保工期的技术组织措施（</w:t>
            </w:r>
            <w:r w:rsidRPr="00C53937">
              <w:rPr>
                <w:rFonts w:asciiTheme="minorEastAsia" w:hAnsiTheme="minorEastAsia" w:hint="eastAsia"/>
                <w:sz w:val="24"/>
                <w:szCs w:val="24"/>
              </w:rPr>
              <w:t>满分</w:t>
            </w:r>
            <w:r w:rsidR="00E76914" w:rsidRPr="00C53937">
              <w:rPr>
                <w:rFonts w:asciiTheme="minorEastAsia" w:hAnsiTheme="minorEastAsia" w:hint="eastAsia"/>
                <w:kern w:val="0"/>
                <w:sz w:val="24"/>
                <w:szCs w:val="24"/>
              </w:rPr>
              <w:t>5</w:t>
            </w:r>
            <w:r w:rsidRPr="00C53937">
              <w:rPr>
                <w:rFonts w:asciiTheme="minorEastAsia" w:hAnsiTheme="minorEastAsia" w:hint="eastAsia"/>
                <w:kern w:val="0"/>
                <w:sz w:val="24"/>
                <w:szCs w:val="24"/>
              </w:rPr>
              <w:t>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6C3890">
            <w:pPr>
              <w:widowControl/>
              <w:spacing w:line="460" w:lineRule="exact"/>
              <w:jc w:val="left"/>
              <w:rPr>
                <w:rFonts w:asciiTheme="minorEastAsia" w:hAnsiTheme="minorEastAsia"/>
                <w:sz w:val="24"/>
                <w:szCs w:val="24"/>
              </w:rPr>
            </w:pPr>
            <w:r w:rsidRPr="00C53937">
              <w:rPr>
                <w:rFonts w:asciiTheme="minorEastAsia" w:hAnsiTheme="minorEastAsia" w:hint="eastAsia"/>
                <w:sz w:val="24"/>
                <w:szCs w:val="24"/>
              </w:rPr>
              <w:t>优（</w:t>
            </w:r>
            <w:r w:rsidR="00483B6A" w:rsidRPr="00C53937">
              <w:rPr>
                <w:rFonts w:asciiTheme="minorEastAsia" w:hAnsiTheme="minorEastAsia" w:hint="eastAsia"/>
                <w:sz w:val="24"/>
                <w:szCs w:val="24"/>
              </w:rPr>
              <w:t>4.1-5</w:t>
            </w:r>
            <w:r w:rsidRPr="00C53937">
              <w:rPr>
                <w:rFonts w:asciiTheme="minorEastAsia" w:hAnsiTheme="minorEastAsia" w:hint="eastAsia"/>
                <w:sz w:val="24"/>
                <w:szCs w:val="24"/>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rsidR="00E76914" w:rsidRPr="00C53937" w:rsidRDefault="00E76914" w:rsidP="006C3890">
            <w:pPr>
              <w:widowControl/>
              <w:spacing w:line="460" w:lineRule="exact"/>
              <w:jc w:val="left"/>
              <w:rPr>
                <w:rFonts w:asciiTheme="minorEastAsia" w:hAnsiTheme="minorEastAsia"/>
                <w:sz w:val="24"/>
                <w:szCs w:val="24"/>
              </w:rPr>
            </w:pPr>
            <w:r w:rsidRPr="00C53937">
              <w:rPr>
                <w:rFonts w:asciiTheme="minorEastAsia" w:hAnsiTheme="minorEastAsia" w:hint="eastAsia"/>
                <w:sz w:val="24"/>
                <w:szCs w:val="24"/>
              </w:rPr>
              <w:t>良（</w:t>
            </w:r>
            <w:r w:rsidR="00483B6A" w:rsidRPr="00C53937">
              <w:rPr>
                <w:rFonts w:asciiTheme="minorEastAsia" w:hAnsiTheme="minorEastAsia" w:hint="eastAsia"/>
                <w:sz w:val="24"/>
                <w:szCs w:val="24"/>
              </w:rPr>
              <w:t>2.1-4</w:t>
            </w:r>
            <w:r w:rsidRPr="00C53937">
              <w:rPr>
                <w:rFonts w:asciiTheme="minorEastAsia" w:hAnsiTheme="minorEastAsia" w:hint="eastAsia"/>
                <w:sz w:val="24"/>
                <w:szCs w:val="24"/>
              </w:rPr>
              <w:t>分）：在施工工艺、施工方法、材料选用、劳动力安排、技术等方面有保证工期的措施但措施一般。有控制工期的施工进度计划。有施工总进度表或施工网络图，各项计划图表编制一般，安排合理，符合本项目施工实际要求。</w:t>
            </w:r>
          </w:p>
          <w:p w:rsidR="00E76914" w:rsidRPr="00C53937" w:rsidRDefault="00E76914" w:rsidP="006C3890">
            <w:pPr>
              <w:widowControl/>
              <w:spacing w:line="460" w:lineRule="exact"/>
              <w:jc w:val="left"/>
              <w:rPr>
                <w:rFonts w:asciiTheme="minorEastAsia" w:hAnsiTheme="minorEastAsia"/>
                <w:sz w:val="24"/>
                <w:szCs w:val="24"/>
              </w:rPr>
            </w:pPr>
            <w:r w:rsidRPr="00C53937">
              <w:rPr>
                <w:rFonts w:asciiTheme="minorEastAsia" w:hAnsiTheme="minorEastAsia" w:hint="eastAsia"/>
                <w:sz w:val="24"/>
                <w:szCs w:val="24"/>
              </w:rPr>
              <w:t>中（</w:t>
            </w:r>
            <w:r w:rsidR="00483B6A" w:rsidRPr="00C53937">
              <w:rPr>
                <w:rFonts w:asciiTheme="minorEastAsia" w:hAnsiTheme="minorEastAsia" w:hint="eastAsia"/>
                <w:sz w:val="24"/>
                <w:szCs w:val="24"/>
              </w:rPr>
              <w:t>0.1-2</w:t>
            </w:r>
            <w:r w:rsidRPr="00C53937">
              <w:rPr>
                <w:rFonts w:asciiTheme="minorEastAsia" w:hAnsiTheme="minorEastAsia" w:hint="eastAsia"/>
                <w:sz w:val="24"/>
                <w:szCs w:val="24"/>
              </w:rPr>
              <w:t>分）：在施工工艺、施工方法、材料选用、劳动力安排、技术等方面有保证工期的措施但措施较差。有控制工期的施工进度计划。有施工总进度表或施工网络图，各项计划图表编制较差，安排合理，基本符合本项目施工实际要求。</w:t>
            </w:r>
          </w:p>
          <w:p w:rsidR="004040FB" w:rsidRPr="00C53937" w:rsidRDefault="00E76914" w:rsidP="006C3890">
            <w:pPr>
              <w:widowControl/>
              <w:spacing w:line="460" w:lineRule="exact"/>
              <w:jc w:val="left"/>
              <w:rPr>
                <w:rFonts w:asciiTheme="minorEastAsia" w:hAnsiTheme="minorEastAsia"/>
                <w:sz w:val="24"/>
                <w:szCs w:val="24"/>
              </w:rPr>
            </w:pPr>
            <w:r w:rsidRPr="00C53937">
              <w:rPr>
                <w:rFonts w:asciiTheme="minorEastAsia" w:hAnsiTheme="minorEastAsia" w:hint="eastAsia"/>
                <w:sz w:val="24"/>
                <w:szCs w:val="24"/>
              </w:rPr>
              <w:t>差（</w:t>
            </w:r>
            <w:r w:rsidR="00483B6A" w:rsidRPr="00C53937">
              <w:rPr>
                <w:rFonts w:asciiTheme="minorEastAsia" w:hAnsiTheme="minorEastAsia" w:hint="eastAsia"/>
                <w:sz w:val="24"/>
                <w:szCs w:val="24"/>
              </w:rPr>
              <w:t>0</w:t>
            </w:r>
            <w:r w:rsidRPr="00C53937">
              <w:rPr>
                <w:rFonts w:asciiTheme="minorEastAsia" w:hAnsiTheme="minorEastAsia" w:hint="eastAsia"/>
                <w:sz w:val="24"/>
                <w:szCs w:val="24"/>
              </w:rPr>
              <w:t xml:space="preserve"> 分）：在施工工艺、施工方法、材料选用、劳动力安排、技术等方面有保证工期的措施但措施一般。无控制工期的施工进度计划。无施工总进度表或施工网络图，不符合本项目施工实际要求。</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widowControl/>
              <w:spacing w:line="360" w:lineRule="auto"/>
              <w:rPr>
                <w:rFonts w:asciiTheme="minorEastAsia" w:hAnsiTheme="minorEastAsia"/>
                <w:sz w:val="24"/>
                <w:szCs w:val="24"/>
              </w:rPr>
            </w:pPr>
            <w:r w:rsidRPr="00C53937">
              <w:rPr>
                <w:rFonts w:asciiTheme="minorEastAsia" w:hAnsiTheme="minorEastAsia" w:hint="eastAsia"/>
                <w:kern w:val="0"/>
                <w:sz w:val="24"/>
                <w:szCs w:val="24"/>
              </w:rPr>
              <w:t>确保文明施工的技术组织措施（</w:t>
            </w:r>
            <w:r w:rsidRPr="00C53937">
              <w:rPr>
                <w:rFonts w:asciiTheme="minorEastAsia" w:hAnsiTheme="minorEastAsia" w:hint="eastAsia"/>
                <w:sz w:val="24"/>
                <w:szCs w:val="24"/>
              </w:rPr>
              <w:t>满分</w:t>
            </w:r>
            <w:r w:rsidR="00E76914" w:rsidRPr="00C53937">
              <w:rPr>
                <w:rFonts w:asciiTheme="minorEastAsia" w:hAnsiTheme="minorEastAsia" w:hint="eastAsia"/>
                <w:kern w:val="0"/>
                <w:sz w:val="24"/>
                <w:szCs w:val="24"/>
              </w:rPr>
              <w:t>5</w:t>
            </w:r>
            <w:r w:rsidRPr="00C53937">
              <w:rPr>
                <w:rFonts w:asciiTheme="minorEastAsia" w:hAnsiTheme="minorEastAsia" w:hint="eastAsia"/>
                <w:kern w:val="0"/>
                <w:sz w:val="24"/>
                <w:szCs w:val="24"/>
              </w:rPr>
              <w:t>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优（</w:t>
            </w:r>
            <w:r w:rsidR="00483B6A" w:rsidRPr="00C53937">
              <w:rPr>
                <w:rFonts w:asciiTheme="minorEastAsia" w:hAnsiTheme="minorEastAsia" w:hint="eastAsia"/>
                <w:sz w:val="24"/>
                <w:szCs w:val="24"/>
              </w:rPr>
              <w:t>4.1-5</w:t>
            </w:r>
            <w:r w:rsidRPr="00C53937">
              <w:rPr>
                <w:rFonts w:asciiTheme="minorEastAsia" w:hAnsiTheme="minorEastAsia" w:hint="eastAsia"/>
                <w:sz w:val="24"/>
                <w:szCs w:val="24"/>
              </w:rPr>
              <w:t>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良（</w:t>
            </w:r>
            <w:r w:rsidR="00483B6A" w:rsidRPr="00C53937">
              <w:rPr>
                <w:rFonts w:asciiTheme="minorEastAsia" w:hAnsiTheme="minorEastAsia" w:hint="eastAsia"/>
                <w:sz w:val="24"/>
                <w:szCs w:val="24"/>
              </w:rPr>
              <w:t>2.1-4</w:t>
            </w:r>
            <w:r w:rsidRPr="00C53937">
              <w:rPr>
                <w:rFonts w:asciiTheme="minorEastAsia" w:hAnsiTheme="minorEastAsia" w:hint="eastAsia"/>
                <w:sz w:val="24"/>
                <w:szCs w:val="24"/>
              </w:rPr>
              <w:t xml:space="preserve"> 分）：针对本工程项目特点，有现场文明施工、环境保护措施，且措施内容达到《建筑施工安全生产检查标准》（JGJ59-2011）合格标准并符合《广西壮族自治区建筑工程文明施工导则》要求。各项措施一般。有具体实现现场文明施工目标的承诺。</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中（</w:t>
            </w:r>
            <w:r w:rsidR="00483B6A" w:rsidRPr="00C53937">
              <w:rPr>
                <w:rFonts w:asciiTheme="minorEastAsia" w:hAnsiTheme="minorEastAsia" w:hint="eastAsia"/>
                <w:sz w:val="24"/>
                <w:szCs w:val="24"/>
              </w:rPr>
              <w:t>0.1-2</w:t>
            </w:r>
            <w:r w:rsidRPr="00C53937">
              <w:rPr>
                <w:rFonts w:asciiTheme="minorEastAsia" w:hAnsiTheme="minorEastAsia" w:hint="eastAsia"/>
                <w:sz w:val="24"/>
                <w:szCs w:val="24"/>
              </w:rPr>
              <w:t>分）：针对本工程项目特点，有现场文明施工、环境保护措施，且措施内容达到《建筑施工安全生产检查标准》（JGJ59-2011）合格标准并符合《广西壮族自治区建筑工程文明施工导则》要求。各项措施较差。有具体实现现场文明施工目标的承诺。</w:t>
            </w:r>
          </w:p>
          <w:p w:rsidR="004040FB"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差（</w:t>
            </w:r>
            <w:r w:rsidR="00483B6A" w:rsidRPr="00C53937">
              <w:rPr>
                <w:rFonts w:asciiTheme="minorEastAsia" w:hAnsiTheme="minorEastAsia" w:hint="eastAsia"/>
                <w:sz w:val="24"/>
                <w:szCs w:val="24"/>
              </w:rPr>
              <w:t>0</w:t>
            </w:r>
            <w:r w:rsidRPr="00C53937">
              <w:rPr>
                <w:rFonts w:asciiTheme="minorEastAsia" w:hAnsiTheme="minorEastAsia" w:hint="eastAsia"/>
                <w:sz w:val="24"/>
                <w:szCs w:val="24"/>
              </w:rPr>
              <w:t xml:space="preserve"> 分）：针对本工程项目特点，应有现场文明施工、环境保护措施，且措施内容应达到《建筑施工安全生产检查标准》（JGJ59-2011）合格标准并符合《广西壮族自治区建筑工程文明施工导则》要求。各项措施不合理。无具体实现现场文明施工目标的承诺。</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工程施工的重点和难点及保证措施（满分</w:t>
            </w:r>
            <w:r w:rsidR="00E76914" w:rsidRPr="00C53937">
              <w:rPr>
                <w:rFonts w:asciiTheme="minorEastAsia" w:hAnsiTheme="minorEastAsia" w:hint="eastAsia"/>
                <w:kern w:val="0"/>
                <w:sz w:val="24"/>
                <w:szCs w:val="24"/>
              </w:rPr>
              <w:t>5</w:t>
            </w:r>
            <w:r w:rsidRPr="00C53937">
              <w:rPr>
                <w:rFonts w:asciiTheme="minorEastAsia" w:hAnsiTheme="minorEastAsia" w:hint="eastAsia"/>
                <w:kern w:val="0"/>
                <w:sz w:val="24"/>
                <w:szCs w:val="24"/>
              </w:rPr>
              <w:t>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优（</w:t>
            </w:r>
            <w:r w:rsidR="00483B6A" w:rsidRPr="00C53937">
              <w:rPr>
                <w:rFonts w:asciiTheme="minorEastAsia" w:hAnsiTheme="minorEastAsia" w:hint="eastAsia"/>
                <w:sz w:val="24"/>
                <w:szCs w:val="24"/>
              </w:rPr>
              <w:t>4.1-5</w:t>
            </w:r>
            <w:r w:rsidRPr="00C53937">
              <w:rPr>
                <w:rFonts w:asciiTheme="minorEastAsia" w:hAnsiTheme="minorEastAsia" w:hint="eastAsia"/>
                <w:sz w:val="24"/>
                <w:szCs w:val="24"/>
              </w:rPr>
              <w:t>分）：针对本工程的特点，阐述本工程的重点和难点，解决重点和难点问题的方法科学合理。</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良（</w:t>
            </w:r>
            <w:r w:rsidR="00483B6A" w:rsidRPr="00C53937">
              <w:rPr>
                <w:rFonts w:asciiTheme="minorEastAsia" w:hAnsiTheme="minorEastAsia" w:hint="eastAsia"/>
                <w:sz w:val="24"/>
                <w:szCs w:val="24"/>
              </w:rPr>
              <w:t>2.1-4</w:t>
            </w:r>
            <w:r w:rsidRPr="00C53937">
              <w:rPr>
                <w:rFonts w:asciiTheme="minorEastAsia" w:hAnsiTheme="minorEastAsia" w:hint="eastAsia"/>
                <w:sz w:val="24"/>
                <w:szCs w:val="24"/>
              </w:rPr>
              <w:t xml:space="preserve"> 分）：针对本工程的特点，阐述本工程的重点和难点，解决重点和难点问题的方法较合</w:t>
            </w:r>
            <w:r w:rsidRPr="00C53937">
              <w:rPr>
                <w:rFonts w:asciiTheme="minorEastAsia" w:hAnsiTheme="minorEastAsia" w:hint="eastAsia"/>
                <w:sz w:val="24"/>
                <w:szCs w:val="24"/>
              </w:rPr>
              <w:lastRenderedPageBreak/>
              <w:t>理。</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中（</w:t>
            </w:r>
            <w:r w:rsidR="00483B6A" w:rsidRPr="00C53937">
              <w:rPr>
                <w:rFonts w:asciiTheme="minorEastAsia" w:hAnsiTheme="minorEastAsia" w:hint="eastAsia"/>
                <w:sz w:val="24"/>
                <w:szCs w:val="24"/>
              </w:rPr>
              <w:t>0.1-2</w:t>
            </w:r>
            <w:r w:rsidRPr="00C53937">
              <w:rPr>
                <w:rFonts w:asciiTheme="minorEastAsia" w:hAnsiTheme="minorEastAsia" w:hint="eastAsia"/>
                <w:sz w:val="24"/>
                <w:szCs w:val="24"/>
              </w:rPr>
              <w:t xml:space="preserve"> 分）：针对本工程的特点，阐述本工程的重点和难点，解决重点和难点问题的方法基本合理。</w:t>
            </w:r>
          </w:p>
          <w:p w:rsidR="004040FB" w:rsidRPr="00C53937" w:rsidRDefault="00E76914" w:rsidP="00483B6A">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差（</w:t>
            </w:r>
            <w:r w:rsidR="00483B6A" w:rsidRPr="00C53937">
              <w:rPr>
                <w:rFonts w:asciiTheme="minorEastAsia" w:hAnsiTheme="minorEastAsia" w:hint="eastAsia"/>
                <w:sz w:val="24"/>
                <w:szCs w:val="24"/>
              </w:rPr>
              <w:t>0</w:t>
            </w:r>
            <w:r w:rsidRPr="00C53937">
              <w:rPr>
                <w:rFonts w:asciiTheme="minorEastAsia" w:hAnsiTheme="minorEastAsia" w:hint="eastAsia"/>
                <w:sz w:val="24"/>
                <w:szCs w:val="24"/>
              </w:rPr>
              <w:t>分）：针对本工程的特点，阐述本工程的重点和难点，解决重点和难点问题的方法不合理。</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0"/>
          <w:jc w:val="center"/>
        </w:trPr>
        <w:tc>
          <w:tcPr>
            <w:tcW w:w="709" w:type="dxa"/>
            <w:vMerge/>
            <w:tcBorders>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117" w:type="dxa"/>
            <w:gridSpan w:val="3"/>
            <w:vMerge/>
            <w:tcBorders>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40FB" w:rsidRPr="00C53937" w:rsidRDefault="004040FB" w:rsidP="007F49FE">
            <w:pPr>
              <w:widowControl/>
              <w:spacing w:line="360" w:lineRule="auto"/>
              <w:jc w:val="left"/>
              <w:rPr>
                <w:rFonts w:asciiTheme="minorEastAsia" w:hAnsiTheme="minorEastAsia"/>
                <w:sz w:val="24"/>
                <w:szCs w:val="24"/>
              </w:rPr>
            </w:pPr>
          </w:p>
        </w:tc>
        <w:tc>
          <w:tcPr>
            <w:tcW w:w="1475" w:type="dxa"/>
            <w:tcBorders>
              <w:top w:val="single" w:sz="4" w:space="0" w:color="auto"/>
              <w:left w:val="single" w:sz="4" w:space="0" w:color="auto"/>
              <w:bottom w:val="single" w:sz="4" w:space="0" w:color="auto"/>
              <w:right w:val="single" w:sz="4" w:space="0" w:color="auto"/>
            </w:tcBorders>
            <w:noWrap/>
            <w:vAlign w:val="center"/>
            <w:hideMark/>
          </w:tcPr>
          <w:p w:rsidR="004040FB" w:rsidRPr="00C53937" w:rsidRDefault="004040FB" w:rsidP="007F49FE">
            <w:pPr>
              <w:spacing w:line="360" w:lineRule="auto"/>
              <w:rPr>
                <w:rFonts w:asciiTheme="minorEastAsia" w:hAnsiTheme="minorEastAsia"/>
                <w:kern w:val="0"/>
                <w:sz w:val="24"/>
                <w:szCs w:val="24"/>
              </w:rPr>
            </w:pPr>
            <w:r w:rsidRPr="00C53937">
              <w:rPr>
                <w:rFonts w:asciiTheme="minorEastAsia" w:hAnsiTheme="minorEastAsia" w:hint="eastAsia"/>
                <w:kern w:val="0"/>
                <w:sz w:val="24"/>
                <w:szCs w:val="24"/>
              </w:rPr>
              <w:t>施工总平面布置图（满分</w:t>
            </w:r>
            <w:r w:rsidR="00E76914" w:rsidRPr="00C53937">
              <w:rPr>
                <w:rFonts w:asciiTheme="minorEastAsia" w:hAnsiTheme="minorEastAsia" w:hint="eastAsia"/>
                <w:kern w:val="0"/>
                <w:sz w:val="24"/>
                <w:szCs w:val="24"/>
              </w:rPr>
              <w:t>5</w:t>
            </w:r>
            <w:r w:rsidRPr="00C53937">
              <w:rPr>
                <w:rFonts w:asciiTheme="minorEastAsia" w:hAnsiTheme="minorEastAsia" w:hint="eastAsia"/>
                <w:kern w:val="0"/>
                <w:sz w:val="24"/>
                <w:szCs w:val="24"/>
              </w:rPr>
              <w:t>分）</w:t>
            </w:r>
          </w:p>
        </w:tc>
        <w:tc>
          <w:tcPr>
            <w:tcW w:w="5361" w:type="dxa"/>
            <w:gridSpan w:val="4"/>
            <w:tcBorders>
              <w:top w:val="single" w:sz="4" w:space="0" w:color="auto"/>
              <w:left w:val="single" w:sz="4" w:space="0" w:color="auto"/>
              <w:bottom w:val="single" w:sz="4" w:space="0" w:color="auto"/>
              <w:right w:val="single" w:sz="4" w:space="0" w:color="auto"/>
            </w:tcBorders>
            <w:noWrap/>
            <w:vAlign w:val="center"/>
            <w:hideMark/>
          </w:tcPr>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优（</w:t>
            </w:r>
            <w:r w:rsidR="008D6956" w:rsidRPr="00C53937">
              <w:rPr>
                <w:rFonts w:asciiTheme="minorEastAsia" w:hAnsiTheme="minorEastAsia" w:hint="eastAsia"/>
                <w:sz w:val="24"/>
                <w:szCs w:val="24"/>
              </w:rPr>
              <w:t>4.1-5</w:t>
            </w:r>
            <w:r w:rsidRPr="00C53937">
              <w:rPr>
                <w:rFonts w:asciiTheme="minorEastAsia" w:hAnsiTheme="minorEastAsia" w:hint="eastAsia"/>
                <w:sz w:val="24"/>
                <w:szCs w:val="24"/>
              </w:rPr>
              <w:t>分）:有施工总平面布置图，安排科学合理，符合本项目施工实际要求。</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良（</w:t>
            </w:r>
            <w:r w:rsidR="008D6956" w:rsidRPr="00C53937">
              <w:rPr>
                <w:rFonts w:asciiTheme="minorEastAsia" w:hAnsiTheme="minorEastAsia" w:hint="eastAsia"/>
                <w:sz w:val="24"/>
                <w:szCs w:val="24"/>
              </w:rPr>
              <w:t>2.1-4</w:t>
            </w:r>
            <w:r w:rsidRPr="00C53937">
              <w:rPr>
                <w:rFonts w:asciiTheme="minorEastAsia" w:hAnsiTheme="minorEastAsia" w:hint="eastAsia"/>
                <w:sz w:val="24"/>
                <w:szCs w:val="24"/>
              </w:rPr>
              <w:t>分）:有施工总平面布置图，安排较合理，能够符合本项目施工实际要求。</w:t>
            </w:r>
          </w:p>
          <w:p w:rsidR="00E76914" w:rsidRPr="00C53937" w:rsidRDefault="00E76914" w:rsidP="007F49FE">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中（</w:t>
            </w:r>
            <w:r w:rsidR="008D6956" w:rsidRPr="00C53937">
              <w:rPr>
                <w:rFonts w:asciiTheme="minorEastAsia" w:hAnsiTheme="minorEastAsia" w:hint="eastAsia"/>
                <w:sz w:val="24"/>
                <w:szCs w:val="24"/>
              </w:rPr>
              <w:t>0.1-2</w:t>
            </w:r>
            <w:r w:rsidRPr="00C53937">
              <w:rPr>
                <w:rFonts w:asciiTheme="minorEastAsia" w:hAnsiTheme="minorEastAsia" w:hint="eastAsia"/>
                <w:sz w:val="24"/>
                <w:szCs w:val="24"/>
              </w:rPr>
              <w:t xml:space="preserve"> 分）:有施工总平面布置图，安排基本合理，基本符合本项目施工实际要求。</w:t>
            </w:r>
          </w:p>
          <w:p w:rsidR="004040FB" w:rsidRPr="00C53937" w:rsidRDefault="00E76914" w:rsidP="008D6956">
            <w:pPr>
              <w:widowControl/>
              <w:spacing w:line="360" w:lineRule="auto"/>
              <w:jc w:val="left"/>
              <w:rPr>
                <w:rFonts w:asciiTheme="minorEastAsia" w:hAnsiTheme="minorEastAsia"/>
                <w:sz w:val="24"/>
                <w:szCs w:val="24"/>
              </w:rPr>
            </w:pPr>
            <w:r w:rsidRPr="00C53937">
              <w:rPr>
                <w:rFonts w:asciiTheme="minorEastAsia" w:hAnsiTheme="minorEastAsia" w:hint="eastAsia"/>
                <w:sz w:val="24"/>
                <w:szCs w:val="24"/>
              </w:rPr>
              <w:t>差（</w:t>
            </w:r>
            <w:r w:rsidR="008D6956" w:rsidRPr="00C53937">
              <w:rPr>
                <w:rFonts w:asciiTheme="minorEastAsia" w:hAnsiTheme="minorEastAsia" w:hint="eastAsia"/>
                <w:sz w:val="24"/>
                <w:szCs w:val="24"/>
              </w:rPr>
              <w:t>0</w:t>
            </w:r>
            <w:r w:rsidRPr="00C53937">
              <w:rPr>
                <w:rFonts w:asciiTheme="minorEastAsia" w:hAnsiTheme="minorEastAsia" w:hint="eastAsia"/>
                <w:sz w:val="24"/>
                <w:szCs w:val="24"/>
              </w:rPr>
              <w:t xml:space="preserve"> 分）:无施工总平面布置图，安排不合理，不符合本项目施工实际要求。</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2.2.2</w:t>
            </w:r>
          </w:p>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（2）</w:t>
            </w:r>
          </w:p>
        </w:tc>
        <w:tc>
          <w:tcPr>
            <w:tcW w:w="1117"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评标基准价计算</w:t>
            </w:r>
          </w:p>
        </w:tc>
        <w:tc>
          <w:tcPr>
            <w:tcW w:w="7686" w:type="dxa"/>
            <w:gridSpan w:val="6"/>
            <w:tcBorders>
              <w:top w:val="single" w:sz="4" w:space="0" w:color="auto"/>
              <w:left w:val="single" w:sz="4" w:space="0" w:color="auto"/>
              <w:bottom w:val="single" w:sz="4" w:space="0" w:color="auto"/>
              <w:right w:val="single" w:sz="4" w:space="0" w:color="auto"/>
            </w:tcBorders>
            <w:noWrap/>
            <w:hideMark/>
          </w:tcPr>
          <w:p w:rsidR="00FC12DB" w:rsidRPr="00C53937" w:rsidRDefault="00FC12DB" w:rsidP="007F49FE">
            <w:pPr>
              <w:autoSpaceDE w:val="0"/>
              <w:autoSpaceDN w:val="0"/>
              <w:spacing w:before="90" w:line="360" w:lineRule="auto"/>
              <w:ind w:left="104"/>
              <w:jc w:val="left"/>
              <w:rPr>
                <w:rFonts w:asciiTheme="minorEastAsia" w:hAnsiTheme="minorEastAsia" w:cs="宋体"/>
                <w:b/>
                <w:sz w:val="24"/>
                <w:szCs w:val="24"/>
              </w:rPr>
            </w:pPr>
            <w:r w:rsidRPr="00C53937">
              <w:rPr>
                <w:rFonts w:asciiTheme="minorEastAsia" w:hAnsiTheme="minorEastAsia" w:cs="宋体" w:hint="eastAsia"/>
                <w:b/>
                <w:sz w:val="24"/>
                <w:szCs w:val="24"/>
              </w:rPr>
              <w:t>评标基准价的确定方法：</w:t>
            </w:r>
          </w:p>
          <w:p w:rsidR="00FC12DB" w:rsidRPr="00C53937" w:rsidRDefault="00FC12DB" w:rsidP="007F49FE">
            <w:pPr>
              <w:autoSpaceDE w:val="0"/>
              <w:autoSpaceDN w:val="0"/>
              <w:spacing w:before="144" w:line="360" w:lineRule="auto"/>
              <w:ind w:left="104" w:right="-15" w:firstLine="420"/>
              <w:jc w:val="left"/>
              <w:rPr>
                <w:rFonts w:asciiTheme="minorEastAsia" w:hAnsiTheme="minorEastAsia" w:cs="宋体"/>
                <w:sz w:val="24"/>
                <w:szCs w:val="24"/>
              </w:rPr>
            </w:pPr>
            <w:r w:rsidRPr="00C53937">
              <w:rPr>
                <w:rFonts w:asciiTheme="minorEastAsia" w:hAnsiTheme="minorEastAsia" w:cs="宋体" w:hint="eastAsia"/>
                <w:spacing w:val="-8"/>
                <w:sz w:val="24"/>
                <w:szCs w:val="24"/>
              </w:rPr>
              <w:t>（1）</w:t>
            </w:r>
            <w:r w:rsidRPr="00C53937">
              <w:rPr>
                <w:rFonts w:asciiTheme="minorEastAsia" w:hAnsiTheme="minorEastAsia" w:cs="宋体" w:hint="eastAsia"/>
                <w:spacing w:val="-6"/>
                <w:sz w:val="24"/>
                <w:szCs w:val="24"/>
              </w:rPr>
              <w:t>有效报价范围：为投标总价低于或等于招标控制价，通过资格评审、</w:t>
            </w:r>
            <w:r w:rsidRPr="00C53937">
              <w:rPr>
                <w:rFonts w:asciiTheme="minorEastAsia" w:hAnsiTheme="minorEastAsia" w:cs="宋体" w:hint="eastAsia"/>
                <w:spacing w:val="-9"/>
                <w:sz w:val="24"/>
                <w:szCs w:val="24"/>
              </w:rPr>
              <w:t>形式评审、响应性评审且技术标评审合格，经评标委员会审定不存在严重不平</w:t>
            </w:r>
            <w:r w:rsidRPr="00C53937">
              <w:rPr>
                <w:rFonts w:asciiTheme="minorEastAsia" w:hAnsiTheme="minorEastAsia" w:cs="宋体" w:hint="eastAsia"/>
                <w:spacing w:val="-5"/>
                <w:sz w:val="24"/>
                <w:szCs w:val="24"/>
              </w:rPr>
              <w:t>衡、不合理、不低于其企业成本的投标人投标总价。</w:t>
            </w:r>
          </w:p>
          <w:p w:rsidR="00FC12DB" w:rsidRPr="00C53937" w:rsidRDefault="00FC12DB" w:rsidP="007F49FE">
            <w:pPr>
              <w:autoSpaceDE w:val="0"/>
              <w:autoSpaceDN w:val="0"/>
              <w:spacing w:before="48" w:line="360" w:lineRule="auto"/>
              <w:ind w:left="104" w:right="100" w:firstLine="420"/>
              <w:jc w:val="left"/>
              <w:rPr>
                <w:rFonts w:asciiTheme="minorEastAsia" w:hAnsiTheme="minorEastAsia" w:cs="宋体"/>
                <w:sz w:val="24"/>
                <w:szCs w:val="24"/>
              </w:rPr>
            </w:pPr>
            <w:r w:rsidRPr="00C53937">
              <w:rPr>
                <w:rFonts w:asciiTheme="minorEastAsia" w:hAnsiTheme="minorEastAsia" w:cs="宋体" w:hint="eastAsia"/>
                <w:sz w:val="24"/>
                <w:szCs w:val="24"/>
              </w:rPr>
              <w:t>（2）将有效报价范围内的投标人，按其投标报价由低到高的顺序依次排出名次。</w:t>
            </w:r>
          </w:p>
          <w:p w:rsidR="00FC12DB" w:rsidRPr="00C53937" w:rsidRDefault="00FC12DB" w:rsidP="00313451">
            <w:pPr>
              <w:autoSpaceDE w:val="0"/>
              <w:autoSpaceDN w:val="0"/>
              <w:spacing w:before="63" w:line="360" w:lineRule="auto"/>
              <w:ind w:left="104" w:right="-15" w:firstLine="420"/>
              <w:rPr>
                <w:rFonts w:asciiTheme="minorEastAsia" w:hAnsiTheme="minorEastAsia" w:cs="宋体"/>
                <w:sz w:val="24"/>
                <w:szCs w:val="24"/>
              </w:rPr>
            </w:pPr>
            <w:r w:rsidRPr="00C53937">
              <w:rPr>
                <w:rFonts w:asciiTheme="minorEastAsia" w:hAnsiTheme="minorEastAsia" w:cs="宋体" w:hint="eastAsia"/>
                <w:spacing w:val="-12"/>
                <w:sz w:val="24"/>
                <w:szCs w:val="24"/>
              </w:rPr>
              <w:t>（3）</w:t>
            </w:r>
            <w:r w:rsidRPr="00C53937">
              <w:rPr>
                <w:rFonts w:asciiTheme="minorEastAsia" w:hAnsiTheme="minorEastAsia" w:cs="宋体" w:hint="eastAsia"/>
                <w:spacing w:val="-8"/>
                <w:sz w:val="24"/>
                <w:szCs w:val="24"/>
              </w:rPr>
              <w:t xml:space="preserve">有效报价的投标人在 </w:t>
            </w:r>
            <w:r w:rsidRPr="00C53937">
              <w:rPr>
                <w:rFonts w:asciiTheme="minorEastAsia" w:hAnsiTheme="minorEastAsia" w:cs="宋体" w:hint="eastAsia"/>
                <w:sz w:val="24"/>
                <w:szCs w:val="24"/>
              </w:rPr>
              <w:t xml:space="preserve">10 </w:t>
            </w:r>
            <w:r w:rsidRPr="00C53937">
              <w:rPr>
                <w:rFonts w:asciiTheme="minorEastAsia" w:hAnsiTheme="minorEastAsia" w:cs="宋体" w:hint="eastAsia"/>
                <w:spacing w:val="-10"/>
                <w:sz w:val="24"/>
                <w:szCs w:val="24"/>
              </w:rPr>
              <w:t xml:space="preserve">家以上的，从最高的投标报价开始去掉 </w:t>
            </w:r>
            <w:r w:rsidRPr="00C53937">
              <w:rPr>
                <w:rFonts w:asciiTheme="minorEastAsia" w:hAnsiTheme="minorEastAsia" w:cs="宋体" w:hint="eastAsia"/>
                <w:sz w:val="24"/>
                <w:szCs w:val="24"/>
              </w:rPr>
              <w:t>n 家</w:t>
            </w:r>
            <w:r w:rsidRPr="00C53937">
              <w:rPr>
                <w:rFonts w:asciiTheme="minorEastAsia" w:hAnsiTheme="minorEastAsia" w:cs="宋体" w:hint="eastAsia"/>
                <w:spacing w:val="-6"/>
                <w:sz w:val="24"/>
                <w:szCs w:val="24"/>
              </w:rPr>
              <w:t xml:space="preserve">投标报价和从最低的投标报价开始去掉 </w:t>
            </w:r>
            <w:r w:rsidRPr="00C53937">
              <w:rPr>
                <w:rFonts w:asciiTheme="minorEastAsia" w:hAnsiTheme="minorEastAsia" w:cs="宋体" w:hint="eastAsia"/>
                <w:sz w:val="24"/>
                <w:szCs w:val="24"/>
              </w:rPr>
              <w:t xml:space="preserve">n </w:t>
            </w:r>
            <w:r w:rsidRPr="00C53937">
              <w:rPr>
                <w:rFonts w:asciiTheme="minorEastAsia" w:hAnsiTheme="minorEastAsia" w:cs="宋体" w:hint="eastAsia"/>
                <w:spacing w:val="-16"/>
                <w:sz w:val="24"/>
                <w:szCs w:val="24"/>
              </w:rPr>
              <w:t xml:space="preserve">家或 </w:t>
            </w:r>
            <w:r w:rsidRPr="00C53937">
              <w:rPr>
                <w:rFonts w:asciiTheme="minorEastAsia" w:hAnsiTheme="minorEastAsia" w:cs="宋体" w:hint="eastAsia"/>
                <w:sz w:val="24"/>
                <w:szCs w:val="24"/>
              </w:rPr>
              <w:t xml:space="preserve">n-1 </w:t>
            </w:r>
            <w:r w:rsidRPr="00C53937">
              <w:rPr>
                <w:rFonts w:asciiTheme="minorEastAsia" w:hAnsiTheme="minorEastAsia" w:cs="宋体" w:hint="eastAsia"/>
                <w:spacing w:val="-24"/>
                <w:sz w:val="24"/>
                <w:szCs w:val="24"/>
              </w:rPr>
              <w:t>家</w:t>
            </w:r>
            <w:r w:rsidRPr="00C53937">
              <w:rPr>
                <w:rFonts w:asciiTheme="minorEastAsia" w:hAnsiTheme="minorEastAsia" w:cs="宋体" w:hint="eastAsia"/>
                <w:sz w:val="24"/>
                <w:szCs w:val="24"/>
              </w:rPr>
              <w:t>（</w:t>
            </w:r>
            <w:r w:rsidRPr="00C53937">
              <w:rPr>
                <w:rFonts w:asciiTheme="minorEastAsia" w:hAnsiTheme="minorEastAsia" w:cs="宋体" w:hint="eastAsia"/>
                <w:spacing w:val="-3"/>
                <w:sz w:val="24"/>
                <w:szCs w:val="24"/>
              </w:rPr>
              <w:t>有效报价范围内投标人</w:t>
            </w:r>
            <w:r w:rsidRPr="00C53937">
              <w:rPr>
                <w:rFonts w:asciiTheme="minorEastAsia" w:hAnsiTheme="minorEastAsia" w:cs="宋体" w:hint="eastAsia"/>
                <w:spacing w:val="-7"/>
                <w:sz w:val="24"/>
                <w:szCs w:val="24"/>
              </w:rPr>
              <w:t xml:space="preserve">家数为奇数时取 </w:t>
            </w:r>
            <w:r w:rsidRPr="00C53937">
              <w:rPr>
                <w:rFonts w:asciiTheme="minorEastAsia" w:hAnsiTheme="minorEastAsia" w:cs="宋体" w:hint="eastAsia"/>
                <w:sz w:val="24"/>
                <w:szCs w:val="24"/>
              </w:rPr>
              <w:t>n-1 家</w:t>
            </w:r>
            <w:r w:rsidRPr="00C53937">
              <w:rPr>
                <w:rFonts w:asciiTheme="minorEastAsia" w:hAnsiTheme="minorEastAsia" w:cs="宋体" w:hint="eastAsia"/>
                <w:spacing w:val="-65"/>
                <w:sz w:val="24"/>
                <w:szCs w:val="24"/>
              </w:rPr>
              <w:t>）</w:t>
            </w:r>
            <w:r w:rsidRPr="00C53937">
              <w:rPr>
                <w:rFonts w:asciiTheme="minorEastAsia" w:hAnsiTheme="minorEastAsia" w:cs="宋体" w:hint="eastAsia"/>
                <w:spacing w:val="-15"/>
                <w:sz w:val="24"/>
                <w:szCs w:val="24"/>
              </w:rPr>
              <w:t>投标报价后</w:t>
            </w:r>
            <w:r w:rsidRPr="00C53937">
              <w:rPr>
                <w:rFonts w:asciiTheme="minorEastAsia" w:hAnsiTheme="minorEastAsia" w:cs="宋体" w:hint="eastAsia"/>
                <w:spacing w:val="-3"/>
                <w:sz w:val="24"/>
                <w:szCs w:val="24"/>
              </w:rPr>
              <w:t>（当出现两个或两个以上相</w:t>
            </w:r>
            <w:r w:rsidRPr="00C53937">
              <w:rPr>
                <w:rFonts w:asciiTheme="minorEastAsia" w:hAnsiTheme="minorEastAsia" w:cs="宋体" w:hint="eastAsia"/>
                <w:spacing w:val="-6"/>
                <w:sz w:val="24"/>
                <w:szCs w:val="24"/>
              </w:rPr>
              <w:t>同投标报价时，一并去掉），取</w:t>
            </w:r>
            <w:r w:rsidRPr="00C53937">
              <w:rPr>
                <w:rFonts w:asciiTheme="minorEastAsia" w:hAnsiTheme="minorEastAsia" w:cs="宋体" w:hint="eastAsia"/>
                <w:spacing w:val="-2"/>
                <w:sz w:val="24"/>
                <w:szCs w:val="24"/>
              </w:rPr>
              <w:t>1</w:t>
            </w:r>
            <w:r w:rsidRPr="00C53937">
              <w:rPr>
                <w:rFonts w:asciiTheme="minorEastAsia" w:hAnsiTheme="minorEastAsia" w:cs="宋体" w:hint="eastAsia"/>
                <w:sz w:val="24"/>
                <w:szCs w:val="24"/>
              </w:rPr>
              <w:t>0</w:t>
            </w:r>
            <w:r w:rsidRPr="00C53937">
              <w:rPr>
                <w:rFonts w:asciiTheme="minorEastAsia" w:hAnsiTheme="minorEastAsia" w:cs="宋体" w:hint="eastAsia"/>
                <w:spacing w:val="-3"/>
                <w:sz w:val="24"/>
                <w:szCs w:val="24"/>
              </w:rPr>
              <w:t>家</w:t>
            </w:r>
            <w:r w:rsidRPr="00C53937">
              <w:rPr>
                <w:rFonts w:asciiTheme="minorEastAsia" w:hAnsiTheme="minorEastAsia" w:cs="宋体" w:hint="eastAsia"/>
                <w:sz w:val="24"/>
                <w:szCs w:val="24"/>
              </w:rPr>
              <w:t>（</w:t>
            </w:r>
            <w:r w:rsidRPr="00C53937">
              <w:rPr>
                <w:rFonts w:asciiTheme="minorEastAsia" w:hAnsiTheme="minorEastAsia" w:cs="宋体" w:hint="eastAsia"/>
                <w:spacing w:val="-2"/>
                <w:sz w:val="24"/>
                <w:szCs w:val="24"/>
              </w:rPr>
              <w:t>如不足1</w:t>
            </w:r>
            <w:r w:rsidRPr="00C53937">
              <w:rPr>
                <w:rFonts w:asciiTheme="minorEastAsia" w:hAnsiTheme="minorEastAsia" w:cs="宋体" w:hint="eastAsia"/>
                <w:sz w:val="24"/>
                <w:szCs w:val="24"/>
              </w:rPr>
              <w:t>0</w:t>
            </w:r>
            <w:r w:rsidRPr="00C53937">
              <w:rPr>
                <w:rFonts w:asciiTheme="minorEastAsia" w:hAnsiTheme="minorEastAsia" w:cs="宋体" w:hint="eastAsia"/>
                <w:spacing w:val="-3"/>
                <w:sz w:val="24"/>
                <w:szCs w:val="24"/>
              </w:rPr>
              <w:t>家，按实际家数计取</w:t>
            </w:r>
            <w:r w:rsidRPr="00C53937">
              <w:rPr>
                <w:rFonts w:asciiTheme="minorEastAsia" w:hAnsiTheme="minorEastAsia" w:cs="宋体" w:hint="eastAsia"/>
                <w:sz w:val="24"/>
                <w:szCs w:val="24"/>
              </w:rPr>
              <w:t>）</w:t>
            </w:r>
            <w:r w:rsidRPr="00C53937">
              <w:rPr>
                <w:rFonts w:asciiTheme="minorEastAsia" w:hAnsiTheme="minorEastAsia" w:cs="宋体" w:hint="eastAsia"/>
                <w:spacing w:val="-3"/>
                <w:sz w:val="24"/>
                <w:szCs w:val="24"/>
              </w:rPr>
              <w:t>投标人投标报价进入</w:t>
            </w:r>
            <w:r w:rsidRPr="00C53937">
              <w:rPr>
                <w:rFonts w:asciiTheme="minorEastAsia" w:hAnsiTheme="minorEastAsia" w:cs="宋体" w:hint="eastAsia"/>
                <w:sz w:val="24"/>
                <w:szCs w:val="24"/>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rsidR="00460144" w:rsidRPr="00C53937" w:rsidRDefault="00FC12DB" w:rsidP="001849AD">
            <w:pPr>
              <w:spacing w:line="360" w:lineRule="auto"/>
              <w:ind w:firstLineChars="200" w:firstLine="480"/>
              <w:rPr>
                <w:rFonts w:asciiTheme="minorEastAsia" w:hAnsiTheme="minorEastAsia"/>
                <w:sz w:val="24"/>
                <w:szCs w:val="24"/>
              </w:rPr>
            </w:pPr>
            <w:r w:rsidRPr="00C53937">
              <w:rPr>
                <w:rFonts w:asciiTheme="minorEastAsia" w:hAnsiTheme="minorEastAsia" w:cs="宋体" w:hint="eastAsia"/>
                <w:sz w:val="24"/>
                <w:szCs w:val="24"/>
              </w:rPr>
              <w:t>（4）按照财政部、工业和信息化部关于印发《政府采购促进中小企</w:t>
            </w:r>
            <w:r w:rsidRPr="00C53937">
              <w:rPr>
                <w:rFonts w:asciiTheme="minorEastAsia" w:hAnsiTheme="minorEastAsia" w:cs="宋体" w:hint="eastAsia"/>
                <w:sz w:val="24"/>
                <w:szCs w:val="24"/>
              </w:rPr>
              <w:lastRenderedPageBreak/>
              <w:t>业发展管理办法》的通知（财库﹝2020﹞46 号）、《关于我区政府采购支持监狱企业发展有关问题的通知》（桂财采[2015]24号）、《三部门联合发布关于促进残疾人就业政府采购政策的通知》（财库〔2017〕141号）文件规定，投标人认定为小型和微型企业、监狱企业、残疾人福利性企业的，对其投标</w:t>
            </w:r>
            <w:proofErr w:type="gramStart"/>
            <w:r w:rsidRPr="00C53937">
              <w:rPr>
                <w:rFonts w:asciiTheme="minorEastAsia" w:hAnsiTheme="minorEastAsia" w:cs="宋体" w:hint="eastAsia"/>
                <w:sz w:val="24"/>
                <w:szCs w:val="24"/>
              </w:rPr>
              <w:t>价给予</w:t>
            </w:r>
            <w:proofErr w:type="gramEnd"/>
            <w:r w:rsidRPr="00C53937">
              <w:rPr>
                <w:rFonts w:asciiTheme="minorEastAsia" w:hAnsiTheme="minorEastAsia" w:cs="宋体" w:hint="eastAsia"/>
                <w:sz w:val="24"/>
                <w:szCs w:val="24"/>
              </w:rPr>
              <w:t>5%的扣除，在采用原报价进行评分的基础上增加其价格得分的5%作为其价格分。</w:t>
            </w:r>
            <w:r w:rsidRPr="00C53937">
              <w:rPr>
                <w:rFonts w:asciiTheme="minorEastAsia" w:hAnsiTheme="minorEastAsia" w:cs="宋体" w:hint="eastAsia"/>
                <w:b/>
                <w:bCs/>
                <w:sz w:val="24"/>
                <w:szCs w:val="24"/>
              </w:rPr>
              <w:t>本项目对应的中小企业划分标准所属行业为建筑业。</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362"/>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lastRenderedPageBreak/>
              <w:t>2.2.2</w:t>
            </w:r>
          </w:p>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（3）</w:t>
            </w:r>
          </w:p>
        </w:tc>
        <w:tc>
          <w:tcPr>
            <w:tcW w:w="1117" w:type="dxa"/>
            <w:gridSpan w:val="3"/>
            <w:tcBorders>
              <w:top w:val="single" w:sz="4" w:space="0" w:color="auto"/>
              <w:left w:val="single" w:sz="4" w:space="0" w:color="auto"/>
              <w:bottom w:val="single" w:sz="4" w:space="0" w:color="auto"/>
              <w:right w:val="single" w:sz="4" w:space="0" w:color="auto"/>
            </w:tcBorders>
            <w:noWrap/>
            <w:vAlign w:val="center"/>
            <w:hideMark/>
          </w:tcPr>
          <w:p w:rsidR="00F979E7" w:rsidRPr="00C53937" w:rsidRDefault="00F979E7"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商务标 评分标准</w:t>
            </w:r>
          </w:p>
          <w:p w:rsidR="00460144" w:rsidRPr="00C53937" w:rsidRDefault="00F979E7"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（满分 60 分）</w:t>
            </w:r>
          </w:p>
        </w:tc>
        <w:tc>
          <w:tcPr>
            <w:tcW w:w="7686" w:type="dxa"/>
            <w:gridSpan w:val="6"/>
            <w:tcBorders>
              <w:top w:val="single" w:sz="4" w:space="0" w:color="auto"/>
              <w:left w:val="single" w:sz="4" w:space="0" w:color="auto"/>
              <w:bottom w:val="single" w:sz="4" w:space="0" w:color="auto"/>
              <w:right w:val="single" w:sz="4" w:space="0" w:color="auto"/>
            </w:tcBorders>
            <w:noWrap/>
            <w:vAlign w:val="center"/>
            <w:hideMark/>
          </w:tcPr>
          <w:p w:rsidR="00F979E7" w:rsidRPr="00C53937" w:rsidRDefault="00F979E7" w:rsidP="007F49FE">
            <w:pPr>
              <w:autoSpaceDE w:val="0"/>
              <w:autoSpaceDN w:val="0"/>
              <w:spacing w:before="90" w:line="360" w:lineRule="auto"/>
              <w:ind w:left="104"/>
              <w:jc w:val="left"/>
              <w:rPr>
                <w:rFonts w:asciiTheme="minorEastAsia" w:hAnsiTheme="minorEastAsia" w:cs="宋体"/>
                <w:b/>
                <w:sz w:val="24"/>
                <w:szCs w:val="24"/>
              </w:rPr>
            </w:pPr>
            <w:r w:rsidRPr="00C53937">
              <w:rPr>
                <w:rFonts w:asciiTheme="minorEastAsia" w:hAnsiTheme="minorEastAsia" w:cs="宋体" w:hint="eastAsia"/>
                <w:b/>
                <w:sz w:val="24"/>
                <w:szCs w:val="24"/>
              </w:rPr>
              <w:t>商务标评分标准：</w:t>
            </w:r>
          </w:p>
          <w:p w:rsidR="00F979E7" w:rsidRPr="00C53937" w:rsidRDefault="00F979E7" w:rsidP="007F49FE">
            <w:pPr>
              <w:autoSpaceDE w:val="0"/>
              <w:autoSpaceDN w:val="0"/>
              <w:spacing w:before="145" w:line="360" w:lineRule="auto"/>
              <w:ind w:left="104" w:right="95" w:firstLine="420"/>
              <w:rPr>
                <w:rFonts w:asciiTheme="minorEastAsia" w:hAnsiTheme="minorEastAsia" w:cs="宋体"/>
                <w:sz w:val="24"/>
                <w:szCs w:val="24"/>
              </w:rPr>
            </w:pPr>
            <w:r w:rsidRPr="00C53937">
              <w:rPr>
                <w:rFonts w:asciiTheme="minorEastAsia" w:hAnsiTheme="minorEastAsia" w:cs="宋体" w:hint="eastAsia"/>
                <w:sz w:val="24"/>
                <w:szCs w:val="24"/>
              </w:rPr>
              <w:t>（1）以投标报价的评标基准价为满分，采用内插法计算，投标人报价每</w:t>
            </w:r>
            <w:r w:rsidRPr="00C53937">
              <w:rPr>
                <w:rFonts w:asciiTheme="minorEastAsia" w:hAnsiTheme="minorEastAsia" w:cs="宋体" w:hint="eastAsia"/>
                <w:spacing w:val="-7"/>
                <w:sz w:val="24"/>
                <w:szCs w:val="24"/>
              </w:rPr>
              <w:t xml:space="preserve">高于评标基准价 </w:t>
            </w:r>
            <w:r w:rsidRPr="00C53937">
              <w:rPr>
                <w:rFonts w:asciiTheme="minorEastAsia" w:hAnsiTheme="minorEastAsia" w:cs="宋体" w:hint="eastAsia"/>
                <w:sz w:val="24"/>
                <w:szCs w:val="24"/>
              </w:rPr>
              <w:t>1</w:t>
            </w:r>
            <w:r w:rsidRPr="00C53937">
              <w:rPr>
                <w:rFonts w:asciiTheme="minorEastAsia" w:hAnsiTheme="minorEastAsia" w:cs="宋体" w:hint="eastAsia"/>
                <w:spacing w:val="-10"/>
                <w:sz w:val="24"/>
                <w:szCs w:val="24"/>
              </w:rPr>
              <w:t xml:space="preserve">％的扣 </w:t>
            </w:r>
            <w:r w:rsidRPr="00C53937">
              <w:rPr>
                <w:rFonts w:asciiTheme="minorEastAsia" w:hAnsiTheme="minorEastAsia" w:cs="宋体" w:hint="eastAsia"/>
                <w:sz w:val="24"/>
                <w:szCs w:val="24"/>
              </w:rPr>
              <w:t xml:space="preserve">1.5 </w:t>
            </w:r>
            <w:r w:rsidRPr="00C53937">
              <w:rPr>
                <w:rFonts w:asciiTheme="minorEastAsia" w:hAnsiTheme="minorEastAsia" w:cs="宋体" w:hint="eastAsia"/>
                <w:spacing w:val="-6"/>
                <w:sz w:val="24"/>
                <w:szCs w:val="24"/>
              </w:rPr>
              <w:t xml:space="preserve">分，每低于评标基准价 </w:t>
            </w:r>
            <w:r w:rsidRPr="00C53937">
              <w:rPr>
                <w:rFonts w:asciiTheme="minorEastAsia" w:hAnsiTheme="minorEastAsia" w:cs="宋体" w:hint="eastAsia"/>
                <w:sz w:val="24"/>
                <w:szCs w:val="24"/>
              </w:rPr>
              <w:t>1</w:t>
            </w:r>
            <w:r w:rsidRPr="00C53937">
              <w:rPr>
                <w:rFonts w:asciiTheme="minorEastAsia" w:hAnsiTheme="minorEastAsia" w:cs="宋体" w:hint="eastAsia"/>
                <w:spacing w:val="-9"/>
                <w:sz w:val="24"/>
                <w:szCs w:val="24"/>
              </w:rPr>
              <w:t xml:space="preserve">％的扣 </w:t>
            </w:r>
            <w:r w:rsidRPr="00C53937">
              <w:rPr>
                <w:rFonts w:asciiTheme="minorEastAsia" w:hAnsiTheme="minorEastAsia" w:cs="宋体" w:hint="eastAsia"/>
                <w:sz w:val="24"/>
                <w:szCs w:val="24"/>
              </w:rPr>
              <w:t xml:space="preserve">1 </w:t>
            </w:r>
            <w:r w:rsidRPr="00C53937">
              <w:rPr>
                <w:rFonts w:asciiTheme="minorEastAsia" w:hAnsiTheme="minorEastAsia" w:cs="宋体" w:hint="eastAsia"/>
                <w:spacing w:val="-3"/>
                <w:sz w:val="24"/>
                <w:szCs w:val="24"/>
              </w:rPr>
              <w:t>分，计算出投标人的投标报价得分。</w:t>
            </w:r>
          </w:p>
          <w:p w:rsidR="00460144" w:rsidRPr="00C53937" w:rsidRDefault="00F979E7" w:rsidP="00395374">
            <w:pPr>
              <w:spacing w:line="360" w:lineRule="auto"/>
              <w:ind w:firstLineChars="200" w:firstLine="480"/>
              <w:rPr>
                <w:rFonts w:asciiTheme="minorEastAsia" w:hAnsiTheme="minorEastAsia"/>
                <w:bCs/>
                <w:sz w:val="24"/>
                <w:szCs w:val="24"/>
              </w:rPr>
            </w:pPr>
            <w:r w:rsidRPr="00C53937">
              <w:rPr>
                <w:rFonts w:asciiTheme="minorEastAsia" w:hAnsiTheme="minorEastAsia" w:cs="宋体" w:hint="eastAsia"/>
                <w:sz w:val="24"/>
                <w:szCs w:val="24"/>
              </w:rPr>
              <w:t>（2）有效报价投标人的商务标得分=该投标人的投标报价得分。</w:t>
            </w:r>
          </w:p>
        </w:tc>
      </w:tr>
      <w:tr w:rsidR="008613B9" w:rsidRPr="00C53937" w:rsidTr="00F979E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82"/>
          <w:jc w:val="center"/>
        </w:trPr>
        <w:tc>
          <w:tcPr>
            <w:tcW w:w="1826" w:type="dxa"/>
            <w:gridSpan w:val="4"/>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投标人汇总得分</w:t>
            </w:r>
          </w:p>
        </w:tc>
        <w:tc>
          <w:tcPr>
            <w:tcW w:w="7686" w:type="dxa"/>
            <w:gridSpan w:val="6"/>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FE1E71" w:rsidP="007F49FE">
            <w:pPr>
              <w:spacing w:line="360" w:lineRule="auto"/>
              <w:rPr>
                <w:rFonts w:asciiTheme="minorEastAsia" w:hAnsiTheme="minorEastAsia"/>
                <w:sz w:val="24"/>
                <w:szCs w:val="24"/>
              </w:rPr>
            </w:pPr>
            <w:r w:rsidRPr="00C53937">
              <w:rPr>
                <w:rFonts w:asciiTheme="minorEastAsia" w:hAnsiTheme="minorEastAsia" w:cs="宋体" w:hint="eastAsia"/>
                <w:sz w:val="24"/>
                <w:szCs w:val="24"/>
              </w:rPr>
              <w:t>投标人汇总得分=该投标人的技术标得分+商务标得分</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62"/>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3</w:t>
            </w:r>
          </w:p>
        </w:tc>
        <w:tc>
          <w:tcPr>
            <w:tcW w:w="1117"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评标程序</w:t>
            </w:r>
          </w:p>
        </w:tc>
        <w:tc>
          <w:tcPr>
            <w:tcW w:w="7686" w:type="dxa"/>
            <w:gridSpan w:val="6"/>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rPr>
                <w:rFonts w:asciiTheme="minorEastAsia" w:hAnsiTheme="minorEastAsia"/>
                <w:sz w:val="24"/>
                <w:szCs w:val="24"/>
              </w:rPr>
            </w:pPr>
            <w:r w:rsidRPr="00C53937">
              <w:rPr>
                <w:rFonts w:asciiTheme="minorEastAsia" w:hAnsiTheme="minorEastAsia" w:hint="eastAsia"/>
                <w:sz w:val="24"/>
                <w:szCs w:val="24"/>
              </w:rPr>
              <w:t>详见本章附件A：评标详细程序</w:t>
            </w:r>
          </w:p>
        </w:tc>
      </w:tr>
      <w:tr w:rsidR="008613B9" w:rsidRPr="00C53937" w:rsidTr="00BB79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0" w:type="dxa"/>
          <w:trHeight w:val="507"/>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3.1.2</w:t>
            </w:r>
          </w:p>
        </w:tc>
        <w:tc>
          <w:tcPr>
            <w:tcW w:w="1117" w:type="dxa"/>
            <w:gridSpan w:val="3"/>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jc w:val="center"/>
              <w:rPr>
                <w:rFonts w:asciiTheme="minorEastAsia" w:hAnsiTheme="minorEastAsia"/>
                <w:sz w:val="24"/>
                <w:szCs w:val="24"/>
              </w:rPr>
            </w:pPr>
            <w:r w:rsidRPr="00C53937">
              <w:rPr>
                <w:rFonts w:asciiTheme="minorEastAsia" w:hAnsiTheme="minorEastAsia" w:hint="eastAsia"/>
                <w:sz w:val="24"/>
                <w:szCs w:val="24"/>
              </w:rPr>
              <w:t>否决投标条件</w:t>
            </w:r>
          </w:p>
        </w:tc>
        <w:tc>
          <w:tcPr>
            <w:tcW w:w="7686" w:type="dxa"/>
            <w:gridSpan w:val="6"/>
            <w:tcBorders>
              <w:top w:val="single" w:sz="4" w:space="0" w:color="auto"/>
              <w:left w:val="single" w:sz="4" w:space="0" w:color="auto"/>
              <w:bottom w:val="single" w:sz="4" w:space="0" w:color="auto"/>
              <w:right w:val="single" w:sz="4" w:space="0" w:color="auto"/>
            </w:tcBorders>
            <w:noWrap/>
            <w:vAlign w:val="center"/>
            <w:hideMark/>
          </w:tcPr>
          <w:p w:rsidR="00460144" w:rsidRPr="00C53937" w:rsidRDefault="00460144" w:rsidP="007F49FE">
            <w:pPr>
              <w:spacing w:line="360" w:lineRule="auto"/>
              <w:rPr>
                <w:rFonts w:asciiTheme="minorEastAsia" w:hAnsiTheme="minorEastAsia"/>
                <w:sz w:val="24"/>
                <w:szCs w:val="24"/>
              </w:rPr>
            </w:pPr>
            <w:r w:rsidRPr="00C53937">
              <w:rPr>
                <w:rFonts w:asciiTheme="minorEastAsia" w:hAnsiTheme="minorEastAsia" w:hint="eastAsia"/>
                <w:sz w:val="24"/>
                <w:szCs w:val="24"/>
              </w:rPr>
              <w:t>详见本章附件B：否决投标条件</w:t>
            </w:r>
          </w:p>
        </w:tc>
      </w:tr>
    </w:tbl>
    <w:p w:rsidR="00AF171E" w:rsidRPr="00C53937" w:rsidRDefault="00AF171E" w:rsidP="00AF171E">
      <w:pPr>
        <w:spacing w:after="100" w:afterAutospacing="1"/>
        <w:rPr>
          <w:rFonts w:asciiTheme="minorEastAsia" w:hAnsiTheme="minorEastAsia" w:cs="Times New Roman"/>
          <w:szCs w:val="21"/>
        </w:rPr>
      </w:pPr>
      <w:bookmarkStart w:id="161" w:name="EB80bd2ddd3a0445239049de47b0c8b606"/>
      <w:bookmarkEnd w:id="161"/>
    </w:p>
    <w:p w:rsidR="00500CD7" w:rsidRPr="00C53937" w:rsidRDefault="00500CD7" w:rsidP="00AF171E">
      <w:pPr>
        <w:spacing w:after="100" w:afterAutospacing="1"/>
        <w:rPr>
          <w:rFonts w:asciiTheme="minorEastAsia" w:hAnsiTheme="minorEastAsia" w:cs="Times New Roman"/>
          <w:szCs w:val="21"/>
        </w:rPr>
      </w:pPr>
    </w:p>
    <w:p w:rsidR="00500CD7" w:rsidRPr="00C53937" w:rsidRDefault="00500CD7" w:rsidP="00AF171E">
      <w:pPr>
        <w:spacing w:after="100" w:afterAutospacing="1"/>
        <w:rPr>
          <w:rFonts w:asciiTheme="minorEastAsia" w:hAnsiTheme="minorEastAsia" w:cs="Times New Roman"/>
          <w:szCs w:val="21"/>
        </w:rPr>
      </w:pPr>
    </w:p>
    <w:p w:rsidR="00500CD7" w:rsidRPr="00C53937" w:rsidRDefault="00500CD7" w:rsidP="00AF171E">
      <w:pPr>
        <w:spacing w:after="100" w:afterAutospacing="1"/>
        <w:rPr>
          <w:rFonts w:asciiTheme="minorEastAsia" w:hAnsiTheme="minorEastAsia" w:cs="Times New Roman"/>
          <w:szCs w:val="21"/>
        </w:rPr>
      </w:pPr>
    </w:p>
    <w:p w:rsidR="001849AD" w:rsidRPr="00C53937" w:rsidRDefault="001849AD" w:rsidP="00AF171E">
      <w:pPr>
        <w:spacing w:after="100" w:afterAutospacing="1"/>
        <w:rPr>
          <w:rFonts w:asciiTheme="minorEastAsia" w:hAnsiTheme="minorEastAsia" w:cs="Times New Roman"/>
          <w:szCs w:val="21"/>
        </w:rPr>
      </w:pPr>
    </w:p>
    <w:p w:rsidR="001849AD" w:rsidRPr="00C53937" w:rsidRDefault="001849AD" w:rsidP="00AF171E">
      <w:pPr>
        <w:spacing w:after="100" w:afterAutospacing="1"/>
        <w:rPr>
          <w:rFonts w:asciiTheme="minorEastAsia" w:hAnsiTheme="minorEastAsia" w:cs="Times New Roman"/>
          <w:szCs w:val="21"/>
        </w:rPr>
      </w:pPr>
    </w:p>
    <w:p w:rsidR="001849AD" w:rsidRPr="00C53937" w:rsidRDefault="001849AD" w:rsidP="00AF171E">
      <w:pPr>
        <w:spacing w:after="100" w:afterAutospacing="1"/>
        <w:rPr>
          <w:rFonts w:asciiTheme="minorEastAsia" w:hAnsiTheme="minorEastAsia" w:cs="Times New Roman"/>
          <w:szCs w:val="21"/>
        </w:rPr>
      </w:pPr>
    </w:p>
    <w:p w:rsidR="001849AD" w:rsidRPr="00C53937" w:rsidRDefault="001849AD" w:rsidP="00AF171E">
      <w:pPr>
        <w:spacing w:after="100" w:afterAutospacing="1"/>
        <w:rPr>
          <w:rFonts w:asciiTheme="minorEastAsia" w:hAnsiTheme="minorEastAsia" w:cs="Times New Roman"/>
          <w:szCs w:val="21"/>
        </w:rPr>
      </w:pPr>
    </w:p>
    <w:p w:rsidR="001849AD" w:rsidRPr="00C53937" w:rsidRDefault="001849AD" w:rsidP="00AF171E">
      <w:pPr>
        <w:spacing w:after="100" w:afterAutospacing="1"/>
        <w:rPr>
          <w:rFonts w:asciiTheme="minorEastAsia" w:hAnsiTheme="minorEastAsia" w:cs="Times New Roman"/>
          <w:szCs w:val="21"/>
        </w:rPr>
      </w:pPr>
    </w:p>
    <w:p w:rsidR="00500CD7" w:rsidRPr="00C53937" w:rsidRDefault="00500CD7" w:rsidP="00AF171E">
      <w:pPr>
        <w:spacing w:after="100" w:afterAutospacing="1"/>
        <w:rPr>
          <w:rFonts w:asciiTheme="minorEastAsia" w:hAnsiTheme="minorEastAsia" w:cs="Times New Roman"/>
          <w:szCs w:val="21"/>
        </w:rPr>
      </w:pPr>
    </w:p>
    <w:p w:rsidR="00500CD7" w:rsidRPr="00C53937" w:rsidRDefault="000106EB" w:rsidP="00951F79">
      <w:pPr>
        <w:pStyle w:val="1"/>
        <w:jc w:val="center"/>
        <w:rPr>
          <w:rFonts w:asciiTheme="minorEastAsia" w:eastAsiaTheme="minorEastAsia" w:hAnsiTheme="minorEastAsia"/>
        </w:rPr>
      </w:pPr>
      <w:bookmarkStart w:id="162" w:name="_Toc389065240"/>
      <w:bookmarkStart w:id="163" w:name="_Toc441078657"/>
      <w:bookmarkStart w:id="164" w:name="_Toc57016978"/>
      <w:bookmarkStart w:id="165" w:name="_Toc83220957"/>
      <w:r w:rsidRPr="00C53937">
        <w:rPr>
          <w:rFonts w:asciiTheme="minorEastAsia" w:eastAsiaTheme="minorEastAsia" w:hAnsiTheme="minorEastAsia" w:hint="eastAsia"/>
        </w:rPr>
        <w:lastRenderedPageBreak/>
        <w:t>评标办法（综合评估法）正文部分</w:t>
      </w:r>
      <w:bookmarkEnd w:id="162"/>
      <w:bookmarkEnd w:id="163"/>
      <w:bookmarkEnd w:id="164"/>
      <w:bookmarkEnd w:id="165"/>
    </w:p>
    <w:p w:rsidR="000106EB" w:rsidRPr="00C53937" w:rsidRDefault="000106EB" w:rsidP="00951F79">
      <w:pPr>
        <w:pStyle w:val="2"/>
        <w:spacing w:line="440" w:lineRule="exact"/>
        <w:rPr>
          <w:rFonts w:asciiTheme="minorEastAsia" w:eastAsiaTheme="minorEastAsia" w:hAnsiTheme="minorEastAsia"/>
          <w:sz w:val="24"/>
          <w:szCs w:val="24"/>
        </w:rPr>
      </w:pPr>
      <w:bookmarkStart w:id="166" w:name="_Toc184635093"/>
      <w:bookmarkStart w:id="167" w:name="_Toc389065241"/>
      <w:bookmarkStart w:id="168" w:name="_Toc441078658"/>
      <w:bookmarkStart w:id="169" w:name="_Toc57016979"/>
      <w:bookmarkStart w:id="170" w:name="_Toc479786758"/>
      <w:bookmarkStart w:id="171" w:name="_Toc83220958"/>
      <w:r w:rsidRPr="00C53937">
        <w:rPr>
          <w:rFonts w:asciiTheme="minorEastAsia" w:eastAsiaTheme="minorEastAsia" w:hAnsiTheme="minorEastAsia" w:hint="eastAsia"/>
          <w:sz w:val="24"/>
          <w:szCs w:val="24"/>
        </w:rPr>
        <w:t>1 评标方法</w:t>
      </w:r>
      <w:bookmarkEnd w:id="166"/>
      <w:bookmarkEnd w:id="167"/>
      <w:bookmarkEnd w:id="168"/>
      <w:bookmarkEnd w:id="169"/>
      <w:bookmarkEnd w:id="170"/>
      <w:bookmarkEnd w:id="171"/>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本次评标采用综合评估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以企业资信分高的优先；企业资信分也相等的，如上述条件相等的，以企业用于该项工程投标的资质高的优先；企业用于该项工程投标的资质也相等的，以技术标得分高的优先；技术标得分也相等的，由评标委员会采用记名投票方式确定。</w:t>
      </w:r>
    </w:p>
    <w:p w:rsidR="000106EB" w:rsidRPr="00C53937" w:rsidRDefault="000106EB" w:rsidP="00951F79">
      <w:pPr>
        <w:pStyle w:val="2"/>
        <w:spacing w:line="440" w:lineRule="exact"/>
        <w:rPr>
          <w:rFonts w:asciiTheme="minorEastAsia" w:eastAsiaTheme="minorEastAsia" w:hAnsiTheme="minorEastAsia"/>
          <w:sz w:val="24"/>
          <w:szCs w:val="24"/>
        </w:rPr>
      </w:pPr>
      <w:bookmarkStart w:id="172" w:name="_Toc441078659"/>
      <w:bookmarkStart w:id="173" w:name="_Toc479786759"/>
      <w:bookmarkStart w:id="174" w:name="_Toc57016980"/>
      <w:bookmarkStart w:id="175" w:name="_Toc184635094"/>
      <w:bookmarkStart w:id="176" w:name="_Toc389065242"/>
      <w:bookmarkStart w:id="177" w:name="_Toc83220959"/>
      <w:r w:rsidRPr="00C53937">
        <w:rPr>
          <w:rFonts w:asciiTheme="minorEastAsia" w:eastAsiaTheme="minorEastAsia" w:hAnsiTheme="minorEastAsia" w:hint="eastAsia"/>
          <w:sz w:val="24"/>
          <w:szCs w:val="24"/>
        </w:rPr>
        <w:t>2 评审标准</w:t>
      </w:r>
      <w:bookmarkEnd w:id="172"/>
      <w:bookmarkEnd w:id="173"/>
      <w:bookmarkEnd w:id="174"/>
      <w:bookmarkEnd w:id="175"/>
      <w:bookmarkEnd w:id="176"/>
      <w:bookmarkEnd w:id="177"/>
    </w:p>
    <w:p w:rsidR="000106EB" w:rsidRPr="00C53937" w:rsidRDefault="000106EB" w:rsidP="00951F79">
      <w:pPr>
        <w:pStyle w:val="3"/>
        <w:spacing w:line="440" w:lineRule="exact"/>
        <w:ind w:firstLine="420"/>
        <w:rPr>
          <w:rFonts w:asciiTheme="minorEastAsia" w:eastAsiaTheme="minorEastAsia" w:hAnsiTheme="minorEastAsia"/>
          <w:sz w:val="24"/>
          <w:szCs w:val="24"/>
        </w:rPr>
      </w:pPr>
      <w:bookmarkStart w:id="178" w:name="_Toc57016981"/>
      <w:bookmarkStart w:id="179" w:name="_Toc479786760"/>
      <w:bookmarkStart w:id="180" w:name="_Toc441078660"/>
      <w:bookmarkStart w:id="181" w:name="_Toc389065243"/>
      <w:bookmarkStart w:id="182" w:name="_Toc83220960"/>
      <w:r w:rsidRPr="00C53937">
        <w:rPr>
          <w:rFonts w:asciiTheme="minorEastAsia" w:eastAsiaTheme="minorEastAsia" w:hAnsiTheme="minorEastAsia" w:hint="eastAsia"/>
          <w:sz w:val="24"/>
          <w:szCs w:val="24"/>
        </w:rPr>
        <w:t>2.1 初步评审标准</w:t>
      </w:r>
      <w:bookmarkEnd w:id="178"/>
      <w:bookmarkEnd w:id="179"/>
      <w:bookmarkEnd w:id="180"/>
      <w:bookmarkEnd w:id="181"/>
      <w:bookmarkEnd w:id="182"/>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2.1.1资格评审标准：见“评标办法前附表”。所有在投标截止时间前提交投标文件的投标人均有资格参加资格评审。</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2.1.2形式评审标准：见“评标办法前附表”。</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2.1.3 响应性评审标准：见“评标办法前附表”。</w:t>
      </w:r>
      <w:bookmarkStart w:id="183" w:name="_Toc389065244"/>
      <w:bookmarkStart w:id="184" w:name="_Toc389065245"/>
      <w:bookmarkStart w:id="185" w:name="_Toc184635095"/>
    </w:p>
    <w:p w:rsidR="000106EB" w:rsidRPr="00C53937" w:rsidRDefault="000106EB" w:rsidP="00951F79">
      <w:pPr>
        <w:pStyle w:val="3"/>
        <w:spacing w:line="440" w:lineRule="exact"/>
        <w:ind w:firstLine="420"/>
        <w:rPr>
          <w:rFonts w:asciiTheme="minorEastAsia" w:eastAsiaTheme="minorEastAsia" w:hAnsiTheme="minorEastAsia"/>
          <w:sz w:val="24"/>
          <w:szCs w:val="24"/>
        </w:rPr>
      </w:pPr>
      <w:bookmarkStart w:id="186" w:name="_Toc57016982"/>
      <w:bookmarkStart w:id="187" w:name="_Toc479786761"/>
      <w:bookmarkStart w:id="188" w:name="_Toc441078661"/>
      <w:bookmarkStart w:id="189" w:name="_Toc83220961"/>
      <w:r w:rsidRPr="00C53937">
        <w:rPr>
          <w:rFonts w:asciiTheme="minorEastAsia" w:eastAsiaTheme="minorEastAsia" w:hAnsiTheme="minorEastAsia" w:hint="eastAsia"/>
          <w:sz w:val="24"/>
          <w:szCs w:val="24"/>
        </w:rPr>
        <w:t>2.2 详细评审标准</w:t>
      </w:r>
      <w:bookmarkEnd w:id="183"/>
      <w:bookmarkEnd w:id="186"/>
      <w:bookmarkEnd w:id="187"/>
      <w:bookmarkEnd w:id="188"/>
      <w:bookmarkEnd w:id="189"/>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2.2.1分值构成：见“评标办法前附表”。</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bCs/>
          <w:sz w:val="24"/>
          <w:szCs w:val="24"/>
        </w:rPr>
        <w:t xml:space="preserve">2.2.2 </w:t>
      </w:r>
      <w:r w:rsidRPr="00C53937">
        <w:rPr>
          <w:rFonts w:asciiTheme="minorEastAsia" w:hAnsiTheme="minorEastAsia" w:hint="eastAsia"/>
          <w:sz w:val="24"/>
          <w:szCs w:val="24"/>
        </w:rPr>
        <w:t>评分标准</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（1）技术标评分标准：见“评标办法前附表”。</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（2）评标基准价计算方法：见“评标办法前附表”。</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（3）商务标评分标准：见“评标办法前附表”。</w:t>
      </w:r>
    </w:p>
    <w:p w:rsidR="000106EB" w:rsidRPr="00C53937" w:rsidRDefault="000106EB" w:rsidP="00951F79">
      <w:pPr>
        <w:pStyle w:val="2"/>
        <w:spacing w:line="440" w:lineRule="exact"/>
        <w:rPr>
          <w:rFonts w:asciiTheme="minorEastAsia" w:eastAsiaTheme="minorEastAsia" w:hAnsiTheme="minorEastAsia"/>
          <w:sz w:val="24"/>
          <w:szCs w:val="24"/>
        </w:rPr>
      </w:pPr>
      <w:bookmarkStart w:id="190" w:name="_Toc57016983"/>
      <w:bookmarkStart w:id="191" w:name="_Toc441078662"/>
      <w:bookmarkStart w:id="192" w:name="_Toc479786762"/>
      <w:bookmarkStart w:id="193" w:name="_Toc83220962"/>
      <w:r w:rsidRPr="00C53937">
        <w:rPr>
          <w:rFonts w:asciiTheme="minorEastAsia" w:eastAsiaTheme="minorEastAsia" w:hAnsiTheme="minorEastAsia" w:hint="eastAsia"/>
          <w:sz w:val="24"/>
          <w:szCs w:val="24"/>
        </w:rPr>
        <w:t>3 评标程序</w:t>
      </w:r>
      <w:bookmarkEnd w:id="184"/>
      <w:bookmarkEnd w:id="185"/>
      <w:bookmarkEnd w:id="190"/>
      <w:bookmarkEnd w:id="191"/>
      <w:bookmarkEnd w:id="192"/>
      <w:bookmarkEnd w:id="193"/>
    </w:p>
    <w:p w:rsidR="000106EB" w:rsidRPr="00C53937" w:rsidRDefault="000106EB" w:rsidP="00951F79">
      <w:pPr>
        <w:pStyle w:val="3"/>
        <w:spacing w:line="440" w:lineRule="exact"/>
        <w:ind w:firstLine="420"/>
        <w:rPr>
          <w:rFonts w:asciiTheme="minorEastAsia" w:eastAsiaTheme="minorEastAsia" w:hAnsiTheme="minorEastAsia"/>
          <w:sz w:val="24"/>
          <w:szCs w:val="24"/>
        </w:rPr>
      </w:pPr>
      <w:bookmarkStart w:id="194" w:name="_Toc389065246"/>
      <w:bookmarkStart w:id="195" w:name="_Toc57016984"/>
      <w:bookmarkStart w:id="196" w:name="_Toc479786763"/>
      <w:bookmarkStart w:id="197" w:name="_Toc441078663"/>
      <w:bookmarkStart w:id="198" w:name="_Toc83220963"/>
      <w:r w:rsidRPr="00C53937">
        <w:rPr>
          <w:rFonts w:asciiTheme="minorEastAsia" w:eastAsiaTheme="minorEastAsia" w:hAnsiTheme="minorEastAsia" w:hint="eastAsia"/>
          <w:sz w:val="24"/>
          <w:szCs w:val="24"/>
        </w:rPr>
        <w:t>3.1 初步评审</w:t>
      </w:r>
      <w:bookmarkEnd w:id="194"/>
      <w:bookmarkEnd w:id="195"/>
      <w:bookmarkEnd w:id="196"/>
      <w:bookmarkEnd w:id="197"/>
      <w:bookmarkEnd w:id="198"/>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3.1.1 评标委员会依据本章第2.1款规定的标准对投标文件进行初步评审。有一项不符合评审标准的，作否决投标处理。</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3.1.2 投标人有以下情形之一的，其投标作否决投标处理：</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（1）第二章“投标人须知”第1.4.3 项规定的任何一种情形的：</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（2）串通投标或弄虚作假或有其他违法行为的；</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（3）不按评标委员会要求澄清、说明或补正的。</w:t>
      </w:r>
    </w:p>
    <w:p w:rsidR="000106EB" w:rsidRPr="00C53937" w:rsidRDefault="000106EB" w:rsidP="00951F79">
      <w:pPr>
        <w:spacing w:line="440" w:lineRule="exact"/>
        <w:ind w:firstLineChars="200" w:firstLine="480"/>
        <w:rPr>
          <w:rFonts w:asciiTheme="minorEastAsia" w:hAnsiTheme="minorEastAsia"/>
          <w:sz w:val="24"/>
          <w:szCs w:val="24"/>
        </w:rPr>
      </w:pPr>
      <w:bookmarkStart w:id="199" w:name="_Toc389065247"/>
      <w:r w:rsidRPr="00C53937">
        <w:rPr>
          <w:rFonts w:asciiTheme="minorEastAsia" w:hAnsiTheme="minorEastAsia" w:hint="eastAsia"/>
          <w:sz w:val="24"/>
          <w:szCs w:val="24"/>
        </w:rPr>
        <w:t>3.1.3 投标报价有算术错误的，评标委员会按以下原则对投标报价进行修正，修正的价格</w:t>
      </w:r>
      <w:r w:rsidRPr="00C53937">
        <w:rPr>
          <w:rFonts w:asciiTheme="minorEastAsia" w:hAnsiTheme="minorEastAsia" w:hint="eastAsia"/>
          <w:sz w:val="24"/>
          <w:szCs w:val="24"/>
        </w:rPr>
        <w:lastRenderedPageBreak/>
        <w:t>经投标人书面确认后具有约束力。投标人不接受修正价格的，其投标作否决投标处理。</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（1）投标文件中的大写金额与小写金额不一致的，以大写金额为准；</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（2）总价金额与依据单价计算出的结果不一致的，以单价金额为准修正总价，但单价金额小数点有明显错误的除外。</w:t>
      </w:r>
    </w:p>
    <w:p w:rsidR="000106EB" w:rsidRPr="00C53937" w:rsidRDefault="000106EB" w:rsidP="00951F79">
      <w:pPr>
        <w:pStyle w:val="3"/>
        <w:spacing w:line="440" w:lineRule="exact"/>
        <w:ind w:firstLine="420"/>
        <w:rPr>
          <w:rFonts w:asciiTheme="minorEastAsia" w:eastAsiaTheme="minorEastAsia" w:hAnsiTheme="minorEastAsia"/>
          <w:sz w:val="24"/>
          <w:szCs w:val="24"/>
        </w:rPr>
      </w:pPr>
      <w:bookmarkStart w:id="200" w:name="_Toc57016985"/>
      <w:bookmarkStart w:id="201" w:name="_Toc479786764"/>
      <w:bookmarkStart w:id="202" w:name="_Toc441078664"/>
      <w:bookmarkStart w:id="203" w:name="_Toc83220964"/>
      <w:r w:rsidRPr="00C53937">
        <w:rPr>
          <w:rFonts w:asciiTheme="minorEastAsia" w:eastAsiaTheme="minorEastAsia" w:hAnsiTheme="minorEastAsia" w:hint="eastAsia"/>
          <w:sz w:val="24"/>
          <w:szCs w:val="24"/>
        </w:rPr>
        <w:t>3.2 详细评审</w:t>
      </w:r>
      <w:bookmarkEnd w:id="199"/>
      <w:bookmarkEnd w:id="200"/>
      <w:bookmarkEnd w:id="201"/>
      <w:bookmarkEnd w:id="202"/>
      <w:bookmarkEnd w:id="203"/>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3.2.1 评标委员会按照本章“评标办法前附表”第2.2款规定的量化因素和分值进行打分，并计算出综合评估得分。</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3.2.2 评分分值计算保留小数点后两位，小数点后第三位“四舍五入”。如出现小数点第三位仍没能确定，则依次小数点后第四位“四舍五入”。</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3.2.3投标人综合得分（满分100分）=</w:t>
      </w:r>
      <w:proofErr w:type="gramStart"/>
      <w:r w:rsidRPr="00C53937">
        <w:rPr>
          <w:rFonts w:asciiTheme="minorEastAsia" w:hAnsiTheme="minorEastAsia" w:hint="eastAsia"/>
          <w:sz w:val="24"/>
          <w:szCs w:val="24"/>
        </w:rPr>
        <w:t>商务标分</w:t>
      </w:r>
      <w:proofErr w:type="gramEnd"/>
      <w:r w:rsidRPr="00C53937">
        <w:rPr>
          <w:rFonts w:asciiTheme="minorEastAsia" w:hAnsiTheme="minorEastAsia" w:hint="eastAsia"/>
          <w:sz w:val="24"/>
          <w:szCs w:val="24"/>
        </w:rPr>
        <w:t>+</w:t>
      </w:r>
      <w:proofErr w:type="gramStart"/>
      <w:r w:rsidRPr="00C53937">
        <w:rPr>
          <w:rFonts w:asciiTheme="minorEastAsia" w:hAnsiTheme="minorEastAsia" w:hint="eastAsia"/>
          <w:sz w:val="24"/>
          <w:szCs w:val="24"/>
        </w:rPr>
        <w:t>技术标分</w:t>
      </w:r>
      <w:proofErr w:type="gramEnd"/>
      <w:r w:rsidRPr="00C53937">
        <w:rPr>
          <w:rFonts w:asciiTheme="minorEastAsia" w:hAnsiTheme="minorEastAsia" w:hint="eastAsia"/>
          <w:sz w:val="24"/>
          <w:szCs w:val="24"/>
        </w:rPr>
        <w:t>+服务承诺方案分+企业资信分</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3.2.4 评标委员会发现投标人的报价明显低于其他投标报价，或者在设有标底时明显低于标底，使得其投标报价可能低于其个别成本的，应当要求该投标人</w:t>
      </w:r>
      <w:proofErr w:type="gramStart"/>
      <w:r w:rsidRPr="00C53937">
        <w:rPr>
          <w:rFonts w:asciiTheme="minorEastAsia" w:hAnsiTheme="minorEastAsia" w:hint="eastAsia"/>
          <w:sz w:val="24"/>
          <w:szCs w:val="24"/>
        </w:rPr>
        <w:t>作出</w:t>
      </w:r>
      <w:proofErr w:type="gramEnd"/>
      <w:r w:rsidRPr="00C53937">
        <w:rPr>
          <w:rFonts w:asciiTheme="minorEastAsia" w:hAnsiTheme="minorEastAsia" w:hint="eastAsia"/>
          <w:sz w:val="24"/>
          <w:szCs w:val="24"/>
        </w:rPr>
        <w:t>书面说明并提供相应的证明材料。投标人不能合理说明或者不能提供相应证明材料的，由评标委员会认定该投标人以低于成本报价竞标。</w:t>
      </w:r>
    </w:p>
    <w:p w:rsidR="000106EB" w:rsidRPr="00C53937" w:rsidRDefault="000106EB" w:rsidP="00951F79">
      <w:pPr>
        <w:pStyle w:val="3"/>
        <w:spacing w:line="440" w:lineRule="exact"/>
        <w:ind w:firstLine="420"/>
        <w:rPr>
          <w:rFonts w:asciiTheme="minorEastAsia" w:eastAsiaTheme="minorEastAsia" w:hAnsiTheme="minorEastAsia"/>
          <w:sz w:val="24"/>
          <w:szCs w:val="24"/>
        </w:rPr>
      </w:pPr>
      <w:bookmarkStart w:id="204" w:name="_Toc479786765"/>
      <w:bookmarkStart w:id="205" w:name="_Toc57016986"/>
      <w:bookmarkStart w:id="206" w:name="_Toc389065248"/>
      <w:bookmarkStart w:id="207" w:name="_Toc441078665"/>
      <w:bookmarkStart w:id="208" w:name="_Toc83220965"/>
      <w:r w:rsidRPr="00C53937">
        <w:rPr>
          <w:rFonts w:asciiTheme="minorEastAsia" w:eastAsiaTheme="minorEastAsia" w:hAnsiTheme="minorEastAsia" w:hint="eastAsia"/>
          <w:sz w:val="24"/>
          <w:szCs w:val="24"/>
        </w:rPr>
        <w:t>3.3 投标文件的澄清和补正</w:t>
      </w:r>
      <w:bookmarkEnd w:id="204"/>
      <w:bookmarkEnd w:id="205"/>
      <w:bookmarkEnd w:id="206"/>
      <w:bookmarkEnd w:id="207"/>
      <w:bookmarkEnd w:id="208"/>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3.3.2 澄清、说明和补正不得改变投标文件的实质性内容（算术性错误修正的除外）。投标人的书面澄清、说明和补正属于投标文件的组成部分。</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3.3.3 评标委员会对投标人提交的澄清、说明或补正有疑问的，可以要求投标人进一步澄清、说明或补正，直至满足评标委员会的要求。</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3.3.4 对投标文件进行澄清、说明和补正时来往的书面材料传递，必须在招投标监督管理部门的监督下，由招标代理机构的专职代理员或者交易中心的工作人员进行。</w:t>
      </w:r>
    </w:p>
    <w:p w:rsidR="000106EB" w:rsidRPr="00C53937" w:rsidRDefault="000106EB" w:rsidP="00951F79">
      <w:pPr>
        <w:pStyle w:val="3"/>
        <w:spacing w:line="440" w:lineRule="exact"/>
        <w:ind w:firstLine="420"/>
        <w:rPr>
          <w:rFonts w:asciiTheme="minorEastAsia" w:eastAsiaTheme="minorEastAsia" w:hAnsiTheme="minorEastAsia"/>
          <w:sz w:val="24"/>
          <w:szCs w:val="24"/>
        </w:rPr>
      </w:pPr>
      <w:bookmarkStart w:id="209" w:name="_Toc441078666"/>
      <w:bookmarkStart w:id="210" w:name="_Toc479786766"/>
      <w:bookmarkStart w:id="211" w:name="_Toc57016987"/>
      <w:bookmarkStart w:id="212" w:name="_Toc389065249"/>
      <w:bookmarkStart w:id="213" w:name="_Toc83220966"/>
      <w:r w:rsidRPr="00C53937">
        <w:rPr>
          <w:rFonts w:asciiTheme="minorEastAsia" w:eastAsiaTheme="minorEastAsia" w:hAnsiTheme="minorEastAsia" w:hint="eastAsia"/>
          <w:sz w:val="24"/>
          <w:szCs w:val="24"/>
        </w:rPr>
        <w:t>3.4 评标结果</w:t>
      </w:r>
      <w:bookmarkEnd w:id="209"/>
      <w:bookmarkEnd w:id="210"/>
      <w:bookmarkEnd w:id="211"/>
      <w:bookmarkEnd w:id="212"/>
      <w:bookmarkEnd w:id="213"/>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3.4.1 除第二章“投标人须知前附表”授权直接确定中标人外，评标委员会按照本章规定的顺序推荐中标候选人。</w:t>
      </w:r>
    </w:p>
    <w:p w:rsidR="000106EB" w:rsidRPr="00C53937" w:rsidRDefault="000106EB"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3.4.2 评标委员会完成评标后，由应当向招标人提交书面评标报告。</w:t>
      </w:r>
    </w:p>
    <w:p w:rsidR="00AF171E" w:rsidRPr="00C53937" w:rsidRDefault="000106EB" w:rsidP="009474D4">
      <w:pPr>
        <w:spacing w:line="440" w:lineRule="exact"/>
        <w:ind w:firstLineChars="202" w:firstLine="485"/>
        <w:rPr>
          <w:rFonts w:asciiTheme="minorEastAsia" w:hAnsiTheme="minorEastAsia"/>
          <w:sz w:val="24"/>
          <w:szCs w:val="24"/>
        </w:rPr>
      </w:pPr>
      <w:r w:rsidRPr="00C53937">
        <w:rPr>
          <w:rFonts w:asciiTheme="minorEastAsia" w:hAnsiTheme="minorEastAsia" w:hint="eastAsia"/>
          <w:sz w:val="24"/>
          <w:szCs w:val="24"/>
        </w:rPr>
        <w:t>3.4.3 评标委员会应将评标过程中使用的文件、表格以及其他材料即时归还招标人。招标人应当按照“投标人须知前附表”规定的封存方式封存评标资料。</w:t>
      </w:r>
    </w:p>
    <w:p w:rsidR="00B45BE3" w:rsidRPr="00C53937" w:rsidRDefault="00B45BE3" w:rsidP="00951F79">
      <w:pPr>
        <w:pStyle w:val="1"/>
        <w:spacing w:line="440" w:lineRule="exact"/>
        <w:jc w:val="center"/>
        <w:rPr>
          <w:rFonts w:asciiTheme="minorEastAsia" w:eastAsiaTheme="minorEastAsia" w:hAnsiTheme="minorEastAsia"/>
          <w:szCs w:val="21"/>
        </w:rPr>
      </w:pPr>
      <w:bookmarkStart w:id="214" w:name="_Toc389065250"/>
      <w:bookmarkStart w:id="215" w:name="_Toc57016988"/>
      <w:bookmarkStart w:id="216" w:name="_Toc441078667"/>
      <w:bookmarkStart w:id="217" w:name="_Toc479786767"/>
      <w:bookmarkStart w:id="218" w:name="_Toc83220967"/>
      <w:r w:rsidRPr="00C53937">
        <w:rPr>
          <w:rFonts w:asciiTheme="minorEastAsia" w:eastAsiaTheme="minorEastAsia" w:hAnsiTheme="minorEastAsia" w:hint="eastAsia"/>
        </w:rPr>
        <w:lastRenderedPageBreak/>
        <w:t>附件A</w:t>
      </w:r>
      <w:bookmarkEnd w:id="214"/>
      <w:r w:rsidRPr="00C53937">
        <w:rPr>
          <w:rFonts w:asciiTheme="minorEastAsia" w:eastAsiaTheme="minorEastAsia" w:hAnsiTheme="minorEastAsia" w:hint="eastAsia"/>
        </w:rPr>
        <w:t xml:space="preserve">  评标详细程序</w:t>
      </w:r>
      <w:bookmarkStart w:id="219" w:name="_Toc389065251"/>
      <w:bookmarkEnd w:id="215"/>
      <w:bookmarkEnd w:id="216"/>
      <w:bookmarkEnd w:id="217"/>
      <w:bookmarkEnd w:id="218"/>
    </w:p>
    <w:p w:rsidR="00B45BE3" w:rsidRPr="00C53937" w:rsidRDefault="00B45BE3" w:rsidP="00951F79">
      <w:pPr>
        <w:pStyle w:val="2"/>
        <w:spacing w:line="440" w:lineRule="exact"/>
        <w:rPr>
          <w:rFonts w:asciiTheme="minorEastAsia" w:eastAsiaTheme="minorEastAsia" w:hAnsiTheme="minorEastAsia"/>
          <w:sz w:val="24"/>
          <w:szCs w:val="24"/>
        </w:rPr>
      </w:pPr>
      <w:bookmarkStart w:id="220" w:name="_Toc57016989"/>
      <w:bookmarkStart w:id="221" w:name="_Toc441078668"/>
      <w:bookmarkStart w:id="222" w:name="_Toc479786768"/>
      <w:bookmarkStart w:id="223" w:name="_Toc83220968"/>
      <w:r w:rsidRPr="00C53937">
        <w:rPr>
          <w:rFonts w:asciiTheme="minorEastAsia" w:eastAsiaTheme="minorEastAsia" w:hAnsiTheme="minorEastAsia" w:hint="eastAsia"/>
          <w:sz w:val="24"/>
          <w:szCs w:val="24"/>
        </w:rPr>
        <w:t>A0 总  则</w:t>
      </w:r>
      <w:bookmarkEnd w:id="219"/>
      <w:bookmarkEnd w:id="220"/>
      <w:bookmarkEnd w:id="221"/>
      <w:bookmarkEnd w:id="222"/>
      <w:bookmarkEnd w:id="223"/>
    </w:p>
    <w:p w:rsidR="00B45BE3" w:rsidRPr="00C53937" w:rsidRDefault="00B45BE3" w:rsidP="00951F79">
      <w:pPr>
        <w:spacing w:line="440" w:lineRule="exact"/>
        <w:ind w:firstLineChars="200" w:firstLine="480"/>
        <w:rPr>
          <w:rFonts w:asciiTheme="minorEastAsia" w:hAnsiTheme="minorEastAsia"/>
          <w:sz w:val="24"/>
          <w:szCs w:val="24"/>
        </w:rPr>
      </w:pPr>
      <w:bookmarkStart w:id="224" w:name="_Toc389065252"/>
      <w:r w:rsidRPr="00C53937">
        <w:rPr>
          <w:rFonts w:asciiTheme="minorEastAsia" w:hAnsiTheme="minorEastAsia" w:hint="eastAsia"/>
          <w:sz w:val="24"/>
          <w:szCs w:val="24"/>
        </w:rPr>
        <w:t>本附件是本章“评标办法”的组成部分，是对本章第3条所规定的评标程序的进一步细化，评标委员会应当按照本附件所规定的详细程序开展并完成评标工作。</w:t>
      </w:r>
      <w:bookmarkEnd w:id="224"/>
    </w:p>
    <w:p w:rsidR="00B45BE3" w:rsidRPr="00C53937" w:rsidRDefault="00B45BE3" w:rsidP="00951F79">
      <w:pPr>
        <w:pStyle w:val="2"/>
        <w:spacing w:line="440" w:lineRule="exact"/>
        <w:rPr>
          <w:rFonts w:asciiTheme="minorEastAsia" w:eastAsiaTheme="minorEastAsia" w:hAnsiTheme="minorEastAsia"/>
          <w:sz w:val="24"/>
          <w:szCs w:val="24"/>
        </w:rPr>
      </w:pPr>
      <w:bookmarkStart w:id="225" w:name="_Toc441078669"/>
      <w:bookmarkStart w:id="226" w:name="_Toc389065253"/>
      <w:bookmarkStart w:id="227" w:name="_Toc57016990"/>
      <w:bookmarkStart w:id="228" w:name="_Toc479786769"/>
      <w:bookmarkStart w:id="229" w:name="_Toc83220969"/>
      <w:r w:rsidRPr="00C53937">
        <w:rPr>
          <w:rFonts w:asciiTheme="minorEastAsia" w:eastAsiaTheme="minorEastAsia" w:hAnsiTheme="minorEastAsia" w:hint="eastAsia"/>
          <w:sz w:val="24"/>
          <w:szCs w:val="24"/>
        </w:rPr>
        <w:t>A1 基本程序</w:t>
      </w:r>
      <w:bookmarkEnd w:id="225"/>
      <w:bookmarkEnd w:id="226"/>
      <w:bookmarkEnd w:id="227"/>
      <w:bookmarkEnd w:id="228"/>
      <w:bookmarkEnd w:id="229"/>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评标活动将按以下五个步骤进行：</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（1）评标准备；</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（2）初步评审；</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（3）详细评审；</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（4）澄清、说明或补正；</w:t>
      </w:r>
    </w:p>
    <w:p w:rsidR="00B45BE3" w:rsidRPr="00C53937" w:rsidRDefault="00B45BE3" w:rsidP="00951F79">
      <w:pPr>
        <w:spacing w:line="440" w:lineRule="exact"/>
        <w:ind w:firstLineChars="200" w:firstLine="480"/>
        <w:rPr>
          <w:rFonts w:asciiTheme="minorEastAsia" w:hAnsiTheme="minorEastAsia"/>
          <w:b/>
          <w:sz w:val="24"/>
          <w:szCs w:val="24"/>
        </w:rPr>
      </w:pPr>
      <w:r w:rsidRPr="00C53937">
        <w:rPr>
          <w:rFonts w:asciiTheme="minorEastAsia" w:hAnsiTheme="minorEastAsia" w:hint="eastAsia"/>
          <w:sz w:val="24"/>
          <w:szCs w:val="24"/>
        </w:rPr>
        <w:t>（5）推荐中标候选人或者直接确定中标人及提交评标报告。</w:t>
      </w:r>
    </w:p>
    <w:p w:rsidR="00B45BE3" w:rsidRPr="00C53937" w:rsidRDefault="00B45BE3" w:rsidP="00951F79">
      <w:pPr>
        <w:pStyle w:val="2"/>
        <w:spacing w:line="440" w:lineRule="exact"/>
        <w:rPr>
          <w:rFonts w:asciiTheme="minorEastAsia" w:eastAsiaTheme="minorEastAsia" w:hAnsiTheme="minorEastAsia"/>
          <w:sz w:val="24"/>
          <w:szCs w:val="24"/>
        </w:rPr>
      </w:pPr>
      <w:bookmarkStart w:id="230" w:name="_Toc479786770"/>
      <w:bookmarkStart w:id="231" w:name="_Toc441078670"/>
      <w:bookmarkStart w:id="232" w:name="_Toc57016991"/>
      <w:bookmarkStart w:id="233" w:name="_Toc83220970"/>
      <w:r w:rsidRPr="00C53937">
        <w:rPr>
          <w:rFonts w:asciiTheme="minorEastAsia" w:eastAsiaTheme="minorEastAsia" w:hAnsiTheme="minorEastAsia" w:hint="eastAsia"/>
          <w:sz w:val="24"/>
          <w:szCs w:val="24"/>
        </w:rPr>
        <w:t>A2 评标准备</w:t>
      </w:r>
      <w:bookmarkEnd w:id="230"/>
      <w:bookmarkEnd w:id="231"/>
      <w:bookmarkEnd w:id="232"/>
      <w:bookmarkEnd w:id="233"/>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A2.1 评标委员会成员签到</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评标委员会成员到达评标现场时应在签到表上签到以证明其出席。</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A2.2 评标委员会的组建</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评标委员会应按照投标人须知前附表第6.1条的规定组建。首先推选一名评标委员会主任。评标委员会主任负责评标活动的组织工作。</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A2.3 熟悉文件资料</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rsidR="00B45BE3" w:rsidRPr="00C53937" w:rsidRDefault="00B45BE3" w:rsidP="00951F79">
      <w:pPr>
        <w:spacing w:line="440" w:lineRule="exact"/>
        <w:ind w:firstLineChars="200" w:firstLine="480"/>
        <w:rPr>
          <w:rFonts w:asciiTheme="minorEastAsia" w:hAnsiTheme="minorEastAsia"/>
          <w:b/>
          <w:sz w:val="24"/>
          <w:szCs w:val="24"/>
        </w:rPr>
      </w:pPr>
      <w:r w:rsidRPr="00C53937">
        <w:rPr>
          <w:rFonts w:asciiTheme="minorEastAsia" w:hAnsiTheme="minorEastAsia" w:hint="eastAsia"/>
          <w:sz w:val="24"/>
          <w:szCs w:val="24"/>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rsidR="00B45BE3" w:rsidRPr="00C53937" w:rsidRDefault="00B45BE3" w:rsidP="00951F79">
      <w:pPr>
        <w:pStyle w:val="2"/>
        <w:spacing w:line="440" w:lineRule="exact"/>
        <w:rPr>
          <w:rFonts w:asciiTheme="minorEastAsia" w:eastAsiaTheme="minorEastAsia" w:hAnsiTheme="minorEastAsia"/>
          <w:sz w:val="24"/>
          <w:szCs w:val="24"/>
        </w:rPr>
      </w:pPr>
      <w:bookmarkStart w:id="234" w:name="_Toc441078671"/>
      <w:bookmarkStart w:id="235" w:name="_Toc57016992"/>
      <w:bookmarkStart w:id="236" w:name="_Toc479786771"/>
      <w:bookmarkStart w:id="237" w:name="_Toc83220971"/>
      <w:r w:rsidRPr="00C53937">
        <w:rPr>
          <w:rFonts w:asciiTheme="minorEastAsia" w:eastAsiaTheme="minorEastAsia" w:hAnsiTheme="minorEastAsia" w:hint="eastAsia"/>
          <w:sz w:val="24"/>
          <w:szCs w:val="24"/>
        </w:rPr>
        <w:t>A3 初步评审</w:t>
      </w:r>
      <w:bookmarkEnd w:id="234"/>
      <w:bookmarkEnd w:id="235"/>
      <w:bookmarkEnd w:id="236"/>
      <w:bookmarkEnd w:id="237"/>
    </w:p>
    <w:p w:rsidR="00B45BE3" w:rsidRPr="00C53937" w:rsidRDefault="00B45BE3" w:rsidP="00951F79">
      <w:pPr>
        <w:spacing w:line="440" w:lineRule="exact"/>
        <w:ind w:firstLineChars="200" w:firstLine="480"/>
        <w:rPr>
          <w:rFonts w:asciiTheme="minorEastAsia" w:hAnsiTheme="minorEastAsia"/>
          <w:spacing w:val="-2"/>
          <w:sz w:val="24"/>
          <w:szCs w:val="24"/>
        </w:rPr>
      </w:pPr>
      <w:r w:rsidRPr="00C53937">
        <w:rPr>
          <w:rFonts w:asciiTheme="minorEastAsia" w:hAnsiTheme="minorEastAsia" w:hint="eastAsia"/>
          <w:sz w:val="24"/>
          <w:szCs w:val="24"/>
        </w:rPr>
        <w:t>A3.1 资格评审</w:t>
      </w:r>
    </w:p>
    <w:p w:rsidR="00B45BE3" w:rsidRPr="00C53937" w:rsidRDefault="00B45BE3" w:rsidP="00951F79">
      <w:pPr>
        <w:spacing w:line="440" w:lineRule="exact"/>
        <w:ind w:firstLineChars="200" w:firstLine="472"/>
        <w:rPr>
          <w:rFonts w:asciiTheme="minorEastAsia" w:hAnsiTheme="minorEastAsia"/>
          <w:sz w:val="24"/>
          <w:szCs w:val="24"/>
        </w:rPr>
      </w:pPr>
      <w:r w:rsidRPr="00C53937">
        <w:rPr>
          <w:rFonts w:asciiTheme="minorEastAsia" w:hAnsiTheme="minorEastAsia" w:hint="eastAsia"/>
          <w:spacing w:val="-2"/>
          <w:sz w:val="24"/>
          <w:szCs w:val="24"/>
        </w:rPr>
        <w:t>评标委员会根据“评标办法前附表”中规定的评审因素和评审标准，对投标人的投标文件进行资格评审。</w:t>
      </w:r>
    </w:p>
    <w:p w:rsidR="00B45BE3" w:rsidRPr="00C53937" w:rsidRDefault="00B45BE3" w:rsidP="00951F79">
      <w:pPr>
        <w:spacing w:line="440" w:lineRule="exact"/>
        <w:ind w:firstLineChars="200" w:firstLine="480"/>
        <w:rPr>
          <w:rFonts w:asciiTheme="minorEastAsia" w:hAnsiTheme="minorEastAsia"/>
          <w:spacing w:val="-2"/>
          <w:sz w:val="24"/>
          <w:szCs w:val="24"/>
        </w:rPr>
      </w:pPr>
      <w:r w:rsidRPr="00C53937">
        <w:rPr>
          <w:rFonts w:asciiTheme="minorEastAsia" w:hAnsiTheme="minorEastAsia" w:hint="eastAsia"/>
          <w:sz w:val="24"/>
          <w:szCs w:val="24"/>
        </w:rPr>
        <w:t>A3.2形式评审</w:t>
      </w:r>
    </w:p>
    <w:p w:rsidR="00B45BE3" w:rsidRPr="00C53937" w:rsidRDefault="00B45BE3" w:rsidP="00951F79">
      <w:pPr>
        <w:spacing w:line="440" w:lineRule="exact"/>
        <w:ind w:firstLineChars="200" w:firstLine="472"/>
        <w:rPr>
          <w:rFonts w:asciiTheme="minorEastAsia" w:hAnsiTheme="minorEastAsia"/>
          <w:sz w:val="24"/>
          <w:szCs w:val="24"/>
        </w:rPr>
      </w:pPr>
      <w:r w:rsidRPr="00C53937">
        <w:rPr>
          <w:rFonts w:asciiTheme="minorEastAsia" w:hAnsiTheme="minorEastAsia" w:hint="eastAsia"/>
          <w:spacing w:val="-2"/>
          <w:sz w:val="24"/>
          <w:szCs w:val="24"/>
        </w:rPr>
        <w:lastRenderedPageBreak/>
        <w:t>评标委员会根据“评标办法前附表”中规定的评审因素和评审标准，对投标人的投标文件进行形式评审。</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A3.3 响应性评审</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A3.3.1 评标委员会根据“评标办法前附表”中规定的评审因素和评审标准，对投标人的投标文件进行响应性评审。</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A3.3.2 投标人投标总价不得超出（不含等于）招标人公布的招标控制价，凡投标人的投标总价超出招标控制价的，该投标人的投标文件不能通过响应性评审。</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A3.4 判断投标是否为否决投标</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A3.4.1 判断投标人的投标是否为否决投标的全部条件（包括本章第3.1.2项中规定的条件），在本章附件B中集中列示。</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A3.4.2 本章附件B集中列示的否决投标条件不应与第二章“投标人须知”和本章正文部分包括的否决投标条件抵触，如果出现相互矛盾的情况，以第二章“投标人须知”和本章正文部分的规定为准。</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A3.4.3 评标委员会在评标过程中，依据本章附件B中规定的否决投标条件判断投标人的投标是否为否决投标。</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A3.5 澄清、说明或补正</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rsidR="00B45BE3" w:rsidRPr="00C53937" w:rsidRDefault="00B45BE3" w:rsidP="00951F79">
      <w:pPr>
        <w:pStyle w:val="2"/>
        <w:spacing w:line="440" w:lineRule="exact"/>
        <w:rPr>
          <w:rFonts w:asciiTheme="minorEastAsia" w:eastAsiaTheme="minorEastAsia" w:hAnsiTheme="minorEastAsia"/>
          <w:sz w:val="24"/>
          <w:szCs w:val="24"/>
        </w:rPr>
      </w:pPr>
      <w:bookmarkStart w:id="238" w:name="_Toc441078672"/>
      <w:bookmarkStart w:id="239" w:name="_Toc479786772"/>
      <w:bookmarkStart w:id="240" w:name="_Toc57016993"/>
      <w:bookmarkStart w:id="241" w:name="_Toc83220972"/>
      <w:r w:rsidRPr="00C53937">
        <w:rPr>
          <w:rFonts w:asciiTheme="minorEastAsia" w:eastAsiaTheme="minorEastAsia" w:hAnsiTheme="minorEastAsia" w:hint="eastAsia"/>
          <w:sz w:val="24"/>
          <w:szCs w:val="24"/>
        </w:rPr>
        <w:t>A4 详细评审</w:t>
      </w:r>
      <w:bookmarkEnd w:id="238"/>
      <w:bookmarkEnd w:id="239"/>
      <w:bookmarkEnd w:id="240"/>
      <w:bookmarkEnd w:id="241"/>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只有通过了初步评审、被判定为合格的投标方可进入详细评审。</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A4.1 对投标文件进行基础性数据分析和整理工作（清标）</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【备注：根据项目情况进行设置】</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A4.2 算术错误修正</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评标委员会</w:t>
      </w:r>
      <w:r w:rsidRPr="00C53937">
        <w:rPr>
          <w:rFonts w:asciiTheme="minorEastAsia" w:hAnsiTheme="minorEastAsia" w:hint="eastAsia"/>
          <w:spacing w:val="-2"/>
          <w:sz w:val="24"/>
          <w:szCs w:val="24"/>
        </w:rPr>
        <w:t>经济组评委</w:t>
      </w:r>
      <w:r w:rsidRPr="00C53937">
        <w:rPr>
          <w:rFonts w:asciiTheme="minorEastAsia" w:hAnsiTheme="minorEastAsia" w:hint="eastAsia"/>
          <w:sz w:val="24"/>
          <w:szCs w:val="24"/>
        </w:rPr>
        <w:t>依据本章中规定的相关原则对投标报价中存在的算术错误进行修正，并根据算术错误修正结果计算评标基准价。</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A4.3 详细评审的程序</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A4.3.1 评标委员会按照本章第3.2款中规定的程序进行详细评审：</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（1）技术标评审和评分；</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（2）商务标评审和评分；</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（3）汇总评分结果。</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lastRenderedPageBreak/>
        <w:t>A4.4 技术标评审和评分</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按照“评标办法前附表”中规定的分值设定、各项评分因素、评分标准，由</w:t>
      </w:r>
      <w:r w:rsidRPr="00C53937">
        <w:rPr>
          <w:rFonts w:asciiTheme="minorEastAsia" w:hAnsiTheme="minorEastAsia" w:hint="eastAsia"/>
          <w:spacing w:val="-2"/>
          <w:sz w:val="24"/>
          <w:szCs w:val="24"/>
        </w:rPr>
        <w:t>评标委员会</w:t>
      </w:r>
      <w:r w:rsidRPr="00C53937">
        <w:rPr>
          <w:rFonts w:asciiTheme="minorEastAsia" w:hAnsiTheme="minorEastAsia" w:hint="eastAsia"/>
          <w:sz w:val="24"/>
          <w:szCs w:val="24"/>
        </w:rPr>
        <w:t>进行评审和评分。</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A4.5 商务标评审和评分</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A4.5.1</w:t>
      </w:r>
      <w:r w:rsidRPr="00C53937">
        <w:rPr>
          <w:rFonts w:asciiTheme="minorEastAsia" w:hAnsiTheme="minorEastAsia" w:hint="eastAsia"/>
          <w:spacing w:val="-2"/>
          <w:sz w:val="24"/>
          <w:szCs w:val="24"/>
        </w:rPr>
        <w:t>评标委员会</w:t>
      </w:r>
      <w:r w:rsidRPr="00C53937">
        <w:rPr>
          <w:rFonts w:asciiTheme="minorEastAsia" w:hAnsiTheme="minorEastAsia" w:hint="eastAsia"/>
          <w:sz w:val="24"/>
          <w:szCs w:val="24"/>
        </w:rPr>
        <w:t>按照“评标办法前附表”中规定的方法计算“评标基准价”。</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A4.5.2</w:t>
      </w:r>
      <w:r w:rsidRPr="00C53937">
        <w:rPr>
          <w:rFonts w:asciiTheme="minorEastAsia" w:hAnsiTheme="minorEastAsia" w:hint="eastAsia"/>
          <w:spacing w:val="-2"/>
          <w:sz w:val="24"/>
          <w:szCs w:val="24"/>
        </w:rPr>
        <w:t>评标委员会</w:t>
      </w:r>
      <w:r w:rsidRPr="00C53937">
        <w:rPr>
          <w:rFonts w:asciiTheme="minorEastAsia" w:hAnsiTheme="minorEastAsia" w:hint="eastAsia"/>
          <w:sz w:val="24"/>
          <w:szCs w:val="24"/>
        </w:rPr>
        <w:t>按照“评标办法前附表”中规定的方法，计算各个已通过了初步评审和技术标评审的商务标得分。</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w:t>
      </w:r>
      <w:r w:rsidR="00E114BE" w:rsidRPr="00C53937">
        <w:rPr>
          <w:rFonts w:asciiTheme="minorEastAsia" w:hAnsiTheme="minorEastAsia" w:hint="eastAsia"/>
          <w:sz w:val="24"/>
          <w:szCs w:val="24"/>
        </w:rPr>
        <w:t>6</w:t>
      </w:r>
      <w:r w:rsidRPr="00C53937">
        <w:rPr>
          <w:rFonts w:asciiTheme="minorEastAsia" w:hAnsiTheme="minorEastAsia" w:hint="eastAsia"/>
          <w:sz w:val="24"/>
          <w:szCs w:val="24"/>
        </w:rPr>
        <w:t xml:space="preserve"> 判断投标报价是否低于成本</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由评标委员会认定投标人是否以低于成本竞标。</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w:t>
      </w:r>
      <w:r w:rsidR="00E114BE" w:rsidRPr="00C53937">
        <w:rPr>
          <w:rFonts w:asciiTheme="minorEastAsia" w:hAnsiTheme="minorEastAsia" w:hint="eastAsia"/>
          <w:sz w:val="24"/>
          <w:szCs w:val="24"/>
        </w:rPr>
        <w:t>7</w:t>
      </w:r>
      <w:r w:rsidRPr="00C53937">
        <w:rPr>
          <w:rFonts w:asciiTheme="minorEastAsia" w:hAnsiTheme="minorEastAsia" w:hint="eastAsia"/>
          <w:sz w:val="24"/>
          <w:szCs w:val="24"/>
        </w:rPr>
        <w:t xml:space="preserve"> 澄清、说明或补正</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在评审过程中，评标委员会应当就投标文件中不明确的内容要求投标人进行澄清、说明或者补正。投标人对此以书面形式予以澄清、说明或者补正。澄清、说明或补正根据本章第3.3款的规定执行。</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A4.</w:t>
      </w:r>
      <w:r w:rsidR="00E114BE" w:rsidRPr="00C53937">
        <w:rPr>
          <w:rFonts w:asciiTheme="minorEastAsia" w:hAnsiTheme="minorEastAsia" w:hint="eastAsia"/>
          <w:sz w:val="24"/>
          <w:szCs w:val="24"/>
        </w:rPr>
        <w:t>8</w:t>
      </w:r>
      <w:r w:rsidRPr="00C53937">
        <w:rPr>
          <w:rFonts w:asciiTheme="minorEastAsia" w:hAnsiTheme="minorEastAsia" w:hint="eastAsia"/>
          <w:sz w:val="24"/>
          <w:szCs w:val="24"/>
        </w:rPr>
        <w:t>汇总评分结果</w:t>
      </w:r>
    </w:p>
    <w:p w:rsidR="00B45BE3" w:rsidRPr="00C53937" w:rsidRDefault="00B45BE3" w:rsidP="00951F79">
      <w:pPr>
        <w:spacing w:line="440" w:lineRule="exact"/>
        <w:ind w:firstLineChars="200" w:firstLine="480"/>
        <w:rPr>
          <w:rFonts w:asciiTheme="minorEastAsia" w:hAnsiTheme="minorEastAsia"/>
          <w:b/>
          <w:sz w:val="24"/>
          <w:szCs w:val="24"/>
        </w:rPr>
      </w:pPr>
      <w:r w:rsidRPr="00C53937">
        <w:rPr>
          <w:rFonts w:asciiTheme="minorEastAsia" w:hAnsiTheme="minorEastAsia" w:hint="eastAsia"/>
          <w:sz w:val="24"/>
          <w:szCs w:val="24"/>
        </w:rPr>
        <w:t>详细评审工作全部结束后，汇总评标委员会各成员的详细评审评分结果，并按照详细评审最终得分由高至低的次序对投标人进行排序。</w:t>
      </w:r>
    </w:p>
    <w:p w:rsidR="00B45BE3" w:rsidRPr="00C53937" w:rsidRDefault="00B45BE3" w:rsidP="00951F79">
      <w:pPr>
        <w:pStyle w:val="2"/>
        <w:spacing w:line="440" w:lineRule="exact"/>
        <w:rPr>
          <w:rFonts w:asciiTheme="minorEastAsia" w:eastAsiaTheme="minorEastAsia" w:hAnsiTheme="minorEastAsia"/>
          <w:sz w:val="24"/>
          <w:szCs w:val="24"/>
        </w:rPr>
      </w:pPr>
      <w:bookmarkStart w:id="242" w:name="_Toc441078673"/>
      <w:bookmarkStart w:id="243" w:name="_Toc479786773"/>
      <w:bookmarkStart w:id="244" w:name="_Toc57016994"/>
      <w:bookmarkStart w:id="245" w:name="_Toc83220973"/>
      <w:r w:rsidRPr="00C53937">
        <w:rPr>
          <w:rFonts w:asciiTheme="minorEastAsia" w:eastAsiaTheme="minorEastAsia" w:hAnsiTheme="minorEastAsia" w:hint="eastAsia"/>
          <w:sz w:val="24"/>
          <w:szCs w:val="24"/>
        </w:rPr>
        <w:t>A5 推荐中标候选人或者直接确定中标人</w:t>
      </w:r>
      <w:bookmarkEnd w:id="242"/>
      <w:bookmarkEnd w:id="243"/>
      <w:bookmarkEnd w:id="244"/>
      <w:bookmarkEnd w:id="245"/>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A5.1 推荐中标候选人</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A5.1.1 除第二章“投标人须知”前附表第7.1款授权直接确定中标人外，评标委员会在推荐中标候选人时，应遵照以下原则：</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（1）评标委员会按照最终得分由高至低的次序排列，并根据第二章“投标人须知”前附表第7.1款规定及本章的规定推荐中标候选人。</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2）如果评标委员会根据本章的规定作否决投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A5.1.2 投标截止时间前递交投标文件的投标人数量少于三个或者所有投标被否决的，招标人应当依法重新招标。</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A5.2 直接确定中标人</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第二章“投标人须知”前附表授权评标委员会直接确定中标人的，评标委员会按照最终得分由高至低的次序排列，按照本章的规定直接确定中标人。</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lastRenderedPageBreak/>
        <w:t>A5.3 编制评标报告</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评标委员会向招标人提交评标报告。评标报告应当由全体评标委员会成员签字，并于评标结束时抄送有关行政监督部门。评标报告应当包括但不限于以下内容：</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（1）基本情况和数据表；</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（2）评标委员会成员名单；</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（3）开标记录；</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（4）符合要求的投标一览表；</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（5）否决投标情况说明；</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（6）评标标准、评标方法或者评标因素一览表；</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（7）经评审的价格一览表（包括评标委员会在评标过程中所形成的所有记载评标结果、结论的表格、说明、记录等文件）；</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（8）经评审的投标人排序；</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（9）推荐的中标候选人名单（如果第二章“投标人须知”前附表授权评标委员会直接确定中标人，则为“确定的中标人”）与签订合同前要处理的事宜；</w:t>
      </w:r>
    </w:p>
    <w:p w:rsidR="00B45BE3" w:rsidRPr="00C53937" w:rsidRDefault="00B45BE3" w:rsidP="00951F79">
      <w:pPr>
        <w:spacing w:line="440" w:lineRule="exact"/>
        <w:ind w:leftChars="-1" w:left="-2" w:firstLineChars="200" w:firstLine="480"/>
        <w:rPr>
          <w:rFonts w:asciiTheme="minorEastAsia" w:hAnsiTheme="minorEastAsia"/>
          <w:b/>
          <w:sz w:val="24"/>
          <w:szCs w:val="24"/>
        </w:rPr>
      </w:pPr>
      <w:r w:rsidRPr="00C53937">
        <w:rPr>
          <w:rFonts w:asciiTheme="minorEastAsia" w:hAnsiTheme="minorEastAsia" w:hint="eastAsia"/>
          <w:sz w:val="24"/>
          <w:szCs w:val="24"/>
        </w:rPr>
        <w:t>（10）澄清、说明、补正事项纪要。</w:t>
      </w:r>
    </w:p>
    <w:p w:rsidR="00B45BE3" w:rsidRPr="00C53937" w:rsidRDefault="00B45BE3" w:rsidP="00951F79">
      <w:pPr>
        <w:pStyle w:val="2"/>
        <w:spacing w:line="440" w:lineRule="exact"/>
        <w:rPr>
          <w:rFonts w:asciiTheme="minorEastAsia" w:eastAsiaTheme="minorEastAsia" w:hAnsiTheme="minorEastAsia"/>
          <w:sz w:val="24"/>
          <w:szCs w:val="24"/>
        </w:rPr>
      </w:pPr>
      <w:bookmarkStart w:id="246" w:name="_Toc57016995"/>
      <w:bookmarkStart w:id="247" w:name="_Toc441078674"/>
      <w:bookmarkStart w:id="248" w:name="_Toc479786774"/>
      <w:bookmarkStart w:id="249" w:name="_Toc83220974"/>
      <w:r w:rsidRPr="00C53937">
        <w:rPr>
          <w:rFonts w:asciiTheme="minorEastAsia" w:eastAsiaTheme="minorEastAsia" w:hAnsiTheme="minorEastAsia" w:hint="eastAsia"/>
          <w:sz w:val="24"/>
          <w:szCs w:val="24"/>
        </w:rPr>
        <w:t>A6 特殊情况的处置程序</w:t>
      </w:r>
      <w:bookmarkEnd w:id="246"/>
      <w:bookmarkEnd w:id="247"/>
      <w:bookmarkEnd w:id="248"/>
      <w:bookmarkEnd w:id="249"/>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A6.1 暗标评审的评审程序规定（适用于对施工组织设计进行暗标评审的）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A6.2 关于评标活动暂停</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A6.2.1 评标委员会应当执行连续评标的原则，按评标办法中规定的程序、内容、方法、标准完成全部评标工作。只有发生不可抗力导致评标工作无法继续时，评标活动方可暂停。</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A6.2.2 发生评标暂停情况时，评标委员会应当封存全部投标文件和评标记录，待不可抗力的影响结束且具备继续评标的条件时，由原评标委员会继续评标。</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A6.3 关于评标中途更换评委</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A6.3.1 除非发生下列情况之一，评标委员会成员不得在评标中途更换：</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（1）因不可抗拒的客观原因，不能到场或需在评标中途退出评标活动。</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（2）根据法律法规规定，某个或某几个评标委员会成员需要回避。</w:t>
      </w:r>
    </w:p>
    <w:p w:rsidR="00B45BE3" w:rsidRPr="00C53937" w:rsidRDefault="00B45BE3" w:rsidP="00951F79">
      <w:pPr>
        <w:spacing w:line="440" w:lineRule="exact"/>
        <w:ind w:leftChars="-1" w:left="-2" w:firstLineChars="200" w:firstLine="480"/>
        <w:rPr>
          <w:rFonts w:asciiTheme="minorEastAsia" w:hAnsiTheme="minorEastAsia"/>
          <w:sz w:val="24"/>
          <w:szCs w:val="24"/>
        </w:rPr>
      </w:pPr>
      <w:r w:rsidRPr="00C53937">
        <w:rPr>
          <w:rFonts w:asciiTheme="minorEastAsia" w:hAnsiTheme="minorEastAsia" w:hint="eastAsia"/>
          <w:sz w:val="24"/>
          <w:szCs w:val="24"/>
        </w:rPr>
        <w:t>A6.3.2 退出评标的评标委员会成员，其已完成的评标行为无效。由招标人根据本招标文件规定的评标委员会成员生产方式另行确定替代者进行评标。</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A6.4 记名投票</w:t>
      </w:r>
    </w:p>
    <w:p w:rsidR="00B45BE3" w:rsidRPr="00C53937" w:rsidRDefault="00B45BE3" w:rsidP="00951F79">
      <w:pPr>
        <w:spacing w:line="440" w:lineRule="exact"/>
        <w:ind w:leftChars="-1" w:left="-2" w:firstLineChars="200" w:firstLine="480"/>
        <w:rPr>
          <w:rFonts w:asciiTheme="minorEastAsia" w:hAnsiTheme="minorEastAsia"/>
          <w:b/>
          <w:sz w:val="24"/>
          <w:szCs w:val="24"/>
        </w:rPr>
      </w:pPr>
      <w:r w:rsidRPr="00C53937">
        <w:rPr>
          <w:rFonts w:asciiTheme="minorEastAsia" w:hAnsiTheme="minorEastAsia" w:hint="eastAsia"/>
          <w:sz w:val="24"/>
          <w:szCs w:val="24"/>
        </w:rPr>
        <w:t>需评标委员会就某项定性的评审结论做出表决的，由评标委员会全体成员按照少数服从多数的原则，以记名投票方式表决。</w:t>
      </w:r>
    </w:p>
    <w:p w:rsidR="00B45BE3" w:rsidRPr="00C53937" w:rsidRDefault="00B45BE3" w:rsidP="00951F79">
      <w:pPr>
        <w:pStyle w:val="2"/>
        <w:spacing w:line="440" w:lineRule="exact"/>
        <w:rPr>
          <w:rFonts w:asciiTheme="minorEastAsia" w:eastAsiaTheme="minorEastAsia" w:hAnsiTheme="minorEastAsia"/>
          <w:sz w:val="24"/>
          <w:szCs w:val="24"/>
        </w:rPr>
      </w:pPr>
      <w:bookmarkStart w:id="250" w:name="_Toc57016996"/>
      <w:bookmarkStart w:id="251" w:name="_Toc479786775"/>
      <w:bookmarkStart w:id="252" w:name="_Toc441078675"/>
      <w:bookmarkStart w:id="253" w:name="_Toc83220975"/>
      <w:r w:rsidRPr="00C53937">
        <w:rPr>
          <w:rFonts w:asciiTheme="minorEastAsia" w:eastAsiaTheme="minorEastAsia" w:hAnsiTheme="minorEastAsia" w:hint="eastAsia"/>
          <w:sz w:val="24"/>
          <w:szCs w:val="24"/>
        </w:rPr>
        <w:lastRenderedPageBreak/>
        <w:t>A7 补充条款</w:t>
      </w:r>
      <w:bookmarkEnd w:id="250"/>
      <w:bookmarkEnd w:id="251"/>
      <w:bookmarkEnd w:id="252"/>
      <w:bookmarkEnd w:id="253"/>
    </w:p>
    <w:p w:rsidR="00B45BE3" w:rsidRPr="00C53937" w:rsidRDefault="00E114BE" w:rsidP="00951F79">
      <w:pPr>
        <w:widowControl/>
        <w:spacing w:line="440" w:lineRule="exact"/>
        <w:ind w:firstLineChars="150" w:firstLine="360"/>
        <w:jc w:val="left"/>
        <w:rPr>
          <w:rFonts w:asciiTheme="minorEastAsia" w:hAnsiTheme="minorEastAsia"/>
          <w:sz w:val="24"/>
          <w:szCs w:val="24"/>
        </w:rPr>
        <w:sectPr w:rsidR="00B45BE3" w:rsidRPr="00C53937" w:rsidSect="001849AD">
          <w:pgSz w:w="11906" w:h="16838"/>
          <w:pgMar w:top="1440" w:right="1080" w:bottom="1440" w:left="1080" w:header="851" w:footer="850" w:gutter="0"/>
          <w:cols w:space="720"/>
          <w:docGrid w:linePitch="286"/>
        </w:sectPr>
      </w:pPr>
      <w:r w:rsidRPr="00C53937">
        <w:rPr>
          <w:rFonts w:asciiTheme="minorEastAsia" w:hAnsiTheme="minorEastAsia" w:hint="eastAsia"/>
          <w:sz w:val="24"/>
          <w:szCs w:val="24"/>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C53937">
        <w:rPr>
          <w:rFonts w:asciiTheme="minorEastAsia" w:hAnsiTheme="minorEastAsia" w:hint="eastAsia"/>
          <w:sz w:val="24"/>
          <w:szCs w:val="24"/>
        </w:rPr>
        <w:t>作出</w:t>
      </w:r>
      <w:proofErr w:type="gramEnd"/>
      <w:r w:rsidRPr="00C53937">
        <w:rPr>
          <w:rFonts w:asciiTheme="minorEastAsia" w:hAnsiTheme="minorEastAsia" w:hint="eastAsia"/>
          <w:sz w:val="24"/>
          <w:szCs w:val="24"/>
        </w:rPr>
        <w:t>书面说明并记录在案。</w:t>
      </w:r>
    </w:p>
    <w:p w:rsidR="001849AD" w:rsidRPr="00C53937" w:rsidRDefault="001849AD" w:rsidP="00994862">
      <w:bookmarkStart w:id="254" w:name="_Toc441078676"/>
      <w:bookmarkStart w:id="255" w:name="_Toc57016997"/>
    </w:p>
    <w:p w:rsidR="009474D4" w:rsidRPr="00C53937" w:rsidRDefault="009474D4" w:rsidP="009474D4"/>
    <w:p w:rsidR="00B45BE3" w:rsidRPr="00C53937" w:rsidRDefault="00B45BE3" w:rsidP="00951F79">
      <w:pPr>
        <w:pStyle w:val="1"/>
        <w:spacing w:line="440" w:lineRule="exact"/>
        <w:jc w:val="center"/>
        <w:rPr>
          <w:rFonts w:asciiTheme="minorEastAsia" w:eastAsiaTheme="minorEastAsia" w:hAnsiTheme="minorEastAsia"/>
        </w:rPr>
      </w:pPr>
      <w:bookmarkStart w:id="256" w:name="_Toc83220976"/>
      <w:r w:rsidRPr="00C53937">
        <w:rPr>
          <w:rFonts w:asciiTheme="minorEastAsia" w:eastAsiaTheme="minorEastAsia" w:hAnsiTheme="minorEastAsia" w:hint="eastAsia"/>
        </w:rPr>
        <w:t>附件B否决投标条件</w:t>
      </w:r>
      <w:bookmarkEnd w:id="254"/>
      <w:bookmarkEnd w:id="255"/>
      <w:bookmarkEnd w:id="256"/>
    </w:p>
    <w:p w:rsidR="009474D4" w:rsidRPr="00C53937" w:rsidRDefault="009474D4" w:rsidP="009474D4"/>
    <w:p w:rsidR="00B45BE3" w:rsidRPr="00C53937" w:rsidRDefault="00B45BE3" w:rsidP="00951F79">
      <w:pPr>
        <w:pStyle w:val="2"/>
        <w:spacing w:line="440" w:lineRule="exact"/>
        <w:rPr>
          <w:rFonts w:asciiTheme="minorEastAsia" w:eastAsiaTheme="minorEastAsia" w:hAnsiTheme="minorEastAsia"/>
          <w:sz w:val="24"/>
          <w:szCs w:val="24"/>
        </w:rPr>
      </w:pPr>
      <w:bookmarkStart w:id="257" w:name="_Toc441078677"/>
      <w:bookmarkStart w:id="258" w:name="_Toc57016998"/>
      <w:bookmarkStart w:id="259" w:name="_Toc83220977"/>
      <w:r w:rsidRPr="00C53937">
        <w:rPr>
          <w:rFonts w:asciiTheme="minorEastAsia" w:eastAsiaTheme="minorEastAsia" w:hAnsiTheme="minorEastAsia" w:hint="eastAsia"/>
          <w:sz w:val="24"/>
          <w:szCs w:val="24"/>
        </w:rPr>
        <w:t>B0 总则</w:t>
      </w:r>
      <w:bookmarkEnd w:id="257"/>
      <w:bookmarkEnd w:id="258"/>
      <w:bookmarkEnd w:id="259"/>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rsidR="00B45BE3" w:rsidRPr="00C53937" w:rsidRDefault="00B45BE3" w:rsidP="00951F79">
      <w:pPr>
        <w:pStyle w:val="2"/>
        <w:spacing w:line="440" w:lineRule="exact"/>
        <w:rPr>
          <w:rFonts w:asciiTheme="minorEastAsia" w:eastAsiaTheme="minorEastAsia" w:hAnsiTheme="minorEastAsia"/>
          <w:sz w:val="24"/>
          <w:szCs w:val="24"/>
        </w:rPr>
      </w:pPr>
      <w:bookmarkStart w:id="260" w:name="_Toc441078678"/>
      <w:bookmarkStart w:id="261" w:name="_Toc57016999"/>
      <w:bookmarkStart w:id="262" w:name="_Toc83220978"/>
      <w:r w:rsidRPr="00C53937">
        <w:rPr>
          <w:rFonts w:asciiTheme="minorEastAsia" w:eastAsiaTheme="minorEastAsia" w:hAnsiTheme="minorEastAsia" w:hint="eastAsia"/>
          <w:sz w:val="24"/>
          <w:szCs w:val="24"/>
        </w:rPr>
        <w:t>B1 否决投标条件</w:t>
      </w:r>
      <w:bookmarkEnd w:id="260"/>
      <w:bookmarkEnd w:id="261"/>
      <w:bookmarkEnd w:id="262"/>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投标人或其投标文件有下列情形之一的，其投标作否决投标处理：</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 有第二章“投标人须知”第1.4.3</w:t>
      </w:r>
      <w:r w:rsidR="00F26F24" w:rsidRPr="00C53937">
        <w:rPr>
          <w:rFonts w:asciiTheme="minorEastAsia" w:hAnsiTheme="minorEastAsia" w:hint="eastAsia"/>
          <w:sz w:val="24"/>
          <w:szCs w:val="24"/>
        </w:rPr>
        <w:t>、1.4.4</w:t>
      </w:r>
      <w:r w:rsidRPr="00C53937">
        <w:rPr>
          <w:rFonts w:asciiTheme="minorEastAsia" w:hAnsiTheme="minorEastAsia" w:hint="eastAsia"/>
          <w:sz w:val="24"/>
          <w:szCs w:val="24"/>
        </w:rPr>
        <w:t>项规定的任何一种情形的；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B1.2 有串通投标或弄虚作假或有其他违法行为的；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B1.3 不按评标委员会要求澄清、说明或补正的；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B1.4 在资格评审、形式评审、响应性评审中，评标委员会认定投标人的投标文件不符合“评标办法前附表”中规定的任何一项评审标准的；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B1.5在技术标评审中，评标委员会认定投标人的投标未能通过此项评审的；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B1.6不按第二章投标须知前附表第3.1.1条内容提供资料的；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B1.7由委托代理人签字或盖章，但未随投标文件一起提交有效的“授权委托书”原件的；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B1.8投标文件的关键内容字迹模糊、辨认不清的；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B1.9投标人不接受评标委员会按第三章“评标办法”第3.1.3条的原则对投标报价进行修正的；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B1.10投标人不具备独立法人资格或作为独立法人资格但就本工程提交一个以上的投标文件的；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B1.11投标人没有提供建设工程项目管理承诺书的；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B1.12投标人采用总价优惠或以总价百分比优惠的方式进行投标报价的；</w:t>
      </w:r>
    </w:p>
    <w:p w:rsidR="0093794D" w:rsidRPr="00C53937" w:rsidRDefault="0093794D"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B1.13 安全文明施工费和</w:t>
      </w:r>
      <w:proofErr w:type="gramStart"/>
      <w:r w:rsidRPr="00C53937">
        <w:rPr>
          <w:rFonts w:asciiTheme="minorEastAsia" w:hAnsiTheme="minorEastAsia" w:hint="eastAsia"/>
          <w:sz w:val="24"/>
          <w:szCs w:val="24"/>
        </w:rPr>
        <w:t>规费</w:t>
      </w:r>
      <w:proofErr w:type="gramEnd"/>
      <w:r w:rsidRPr="00C53937">
        <w:rPr>
          <w:rFonts w:asciiTheme="minorEastAsia" w:hAnsiTheme="minorEastAsia" w:hint="eastAsia"/>
          <w:sz w:val="24"/>
          <w:szCs w:val="24"/>
        </w:rPr>
        <w:t>、增值税不按我区费用定额及造价管理相关文件规定报价的；</w:t>
      </w:r>
    </w:p>
    <w:p w:rsidR="0093794D" w:rsidRPr="00C53937" w:rsidRDefault="0093794D"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lastRenderedPageBreak/>
        <w:t>B1.14 投标人已标价工程量清单的项目编码、计量单位、工程</w:t>
      </w:r>
      <w:proofErr w:type="gramStart"/>
      <w:r w:rsidRPr="00C53937">
        <w:rPr>
          <w:rFonts w:asciiTheme="minorEastAsia" w:hAnsiTheme="minorEastAsia" w:hint="eastAsia"/>
          <w:sz w:val="24"/>
          <w:szCs w:val="24"/>
        </w:rPr>
        <w:t>量任何</w:t>
      </w:r>
      <w:proofErr w:type="gramEnd"/>
      <w:r w:rsidRPr="00C53937">
        <w:rPr>
          <w:rFonts w:asciiTheme="minorEastAsia" w:hAnsiTheme="minorEastAsia" w:hint="eastAsia"/>
          <w:sz w:val="24"/>
          <w:szCs w:val="24"/>
        </w:rPr>
        <w:t>一处与招标工程量清单不一致的，或未经有资格的工程造价专业人员在规定的相关位置签字；</w:t>
      </w:r>
    </w:p>
    <w:p w:rsidR="0093794D" w:rsidRPr="00C53937" w:rsidRDefault="0093794D"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B1.15 投标人已标价工程量清单的项目名称或项目特征与招标工程量清单不一致，评标委员会要求澄清、说明或补正，但投标人拒绝澄清、说明或补正的；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w:t>
      </w:r>
      <w:r w:rsidR="0093794D" w:rsidRPr="00C53937">
        <w:rPr>
          <w:rFonts w:asciiTheme="minorEastAsia" w:hAnsiTheme="minorEastAsia" w:hint="eastAsia"/>
          <w:sz w:val="24"/>
          <w:szCs w:val="24"/>
        </w:rPr>
        <w:t>6</w:t>
      </w:r>
      <w:r w:rsidRPr="00C53937">
        <w:rPr>
          <w:rFonts w:asciiTheme="minorEastAsia" w:hAnsiTheme="minorEastAsia" w:hint="eastAsia"/>
          <w:sz w:val="24"/>
          <w:szCs w:val="24"/>
        </w:rPr>
        <w:t>投标函中的报价与已标价的工程量清单汇总表不一致的；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w:t>
      </w:r>
      <w:r w:rsidR="0093794D" w:rsidRPr="00C53937">
        <w:rPr>
          <w:rFonts w:asciiTheme="minorEastAsia" w:hAnsiTheme="minorEastAsia" w:hint="eastAsia"/>
          <w:sz w:val="24"/>
          <w:szCs w:val="24"/>
        </w:rPr>
        <w:t>7</w:t>
      </w:r>
      <w:r w:rsidRPr="00C53937">
        <w:rPr>
          <w:rFonts w:asciiTheme="minorEastAsia" w:hAnsiTheme="minorEastAsia" w:hint="eastAsia"/>
          <w:sz w:val="24"/>
          <w:szCs w:val="24"/>
        </w:rPr>
        <w:t>设有暂估价、暂列金额的，投标时未按招标人工程量清单给出的暂估价总价、暂列金额总价计入投标总报价中的；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w:t>
      </w:r>
      <w:r w:rsidR="0093794D" w:rsidRPr="00C53937">
        <w:rPr>
          <w:rFonts w:asciiTheme="minorEastAsia" w:hAnsiTheme="minorEastAsia" w:hint="eastAsia"/>
          <w:sz w:val="24"/>
          <w:szCs w:val="24"/>
        </w:rPr>
        <w:t>8</w:t>
      </w:r>
      <w:r w:rsidRPr="00C53937">
        <w:rPr>
          <w:rFonts w:asciiTheme="minorEastAsia" w:hAnsiTheme="minorEastAsia" w:hint="eastAsia"/>
          <w:sz w:val="24"/>
          <w:szCs w:val="24"/>
        </w:rPr>
        <w:t>投标文件实质上没有响应招标文件的要求的；招标文件要求提交原件核查而投标人未能提供原件的；</w:t>
      </w:r>
    </w:p>
    <w:p w:rsidR="009C75C9" w:rsidRPr="00C53937" w:rsidRDefault="009C75C9"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B1.19 （1）投标人拟投入本工程的项目经理在在建项目中任项目经理的（符合法规规定的特殊情况和桂建管﹝2013﹞17 号文要求的除外）或无有效安全生产考核合格证（B 类）的；</w:t>
      </w:r>
    </w:p>
    <w:p w:rsidR="009C75C9" w:rsidRPr="00C53937" w:rsidRDefault="009C75C9"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（2）投标人拟投入本工程的项目专职安全人员在在建项目中任专职安全员的（符合法规规定的特殊情况和桂建管﹝2013﹞17 号文要求的除外）或无有效安全生产考核合格证（C 类）的；</w:t>
      </w:r>
    </w:p>
    <w:p w:rsidR="009C75C9" w:rsidRPr="00C53937" w:rsidRDefault="009C75C9"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B1.20 组成联合体投标的，投标文件未附联合体各方共同投标协议书的；</w:t>
      </w:r>
    </w:p>
    <w:p w:rsidR="009C75C9" w:rsidRPr="00C53937" w:rsidRDefault="009C75C9"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B1.21 投标人的投标总价超出招标控制价的；</w:t>
      </w:r>
    </w:p>
    <w:p w:rsidR="009C75C9" w:rsidRPr="00C53937" w:rsidRDefault="009C75C9"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B1.22 投标人对招标工程量清单项目进行增减调整的；</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w:t>
      </w:r>
      <w:r w:rsidR="0093794D" w:rsidRPr="00C53937">
        <w:rPr>
          <w:rFonts w:asciiTheme="minorEastAsia" w:hAnsiTheme="minorEastAsia" w:hint="eastAsia"/>
          <w:sz w:val="24"/>
          <w:szCs w:val="24"/>
        </w:rPr>
        <w:t>2</w:t>
      </w:r>
      <w:r w:rsidR="009C75C9" w:rsidRPr="00C53937">
        <w:rPr>
          <w:rFonts w:asciiTheme="minorEastAsia" w:hAnsiTheme="minorEastAsia" w:hint="eastAsia"/>
          <w:sz w:val="24"/>
          <w:szCs w:val="24"/>
        </w:rPr>
        <w:t>3</w:t>
      </w:r>
      <w:r w:rsidRPr="00C53937">
        <w:rPr>
          <w:rFonts w:asciiTheme="minorEastAsia" w:hAnsiTheme="minorEastAsia" w:hint="eastAsia"/>
          <w:sz w:val="24"/>
          <w:szCs w:val="24"/>
        </w:rPr>
        <w:t>在“信用中国”网站(www.creditchina.gov.cn)、中国政府采购网(www.ccgp.gov.cn)被列入失信被执行人、重大税收违法案件当事人名单、政府采购严重违法失信行为记录名单；</w:t>
      </w:r>
    </w:p>
    <w:p w:rsidR="00B45BE3" w:rsidRPr="00C53937" w:rsidRDefault="00B45BE3" w:rsidP="00951F79">
      <w:pPr>
        <w:spacing w:line="440" w:lineRule="exact"/>
        <w:ind w:firstLineChars="200" w:firstLine="480"/>
        <w:rPr>
          <w:rFonts w:asciiTheme="minorEastAsia" w:hAnsiTheme="minorEastAsia"/>
          <w:sz w:val="24"/>
          <w:szCs w:val="24"/>
        </w:rPr>
      </w:pPr>
      <w:r w:rsidRPr="00C53937">
        <w:rPr>
          <w:rFonts w:asciiTheme="minorEastAsia" w:hAnsiTheme="minorEastAsia" w:hint="eastAsia"/>
          <w:sz w:val="24"/>
          <w:szCs w:val="24"/>
        </w:rPr>
        <w:t>B1.</w:t>
      </w:r>
      <w:r w:rsidR="0093794D" w:rsidRPr="00C53937">
        <w:rPr>
          <w:rFonts w:asciiTheme="minorEastAsia" w:hAnsiTheme="minorEastAsia" w:hint="eastAsia"/>
          <w:sz w:val="24"/>
          <w:szCs w:val="24"/>
        </w:rPr>
        <w:t>2</w:t>
      </w:r>
      <w:r w:rsidR="009C75C9" w:rsidRPr="00C53937">
        <w:rPr>
          <w:rFonts w:asciiTheme="minorEastAsia" w:hAnsiTheme="minorEastAsia" w:hint="eastAsia"/>
          <w:sz w:val="24"/>
          <w:szCs w:val="24"/>
        </w:rPr>
        <w:t>4</w:t>
      </w:r>
      <w:r w:rsidRPr="00C53937">
        <w:rPr>
          <w:rFonts w:asciiTheme="minorEastAsia" w:hAnsiTheme="minorEastAsia" w:hint="eastAsia"/>
          <w:sz w:val="24"/>
          <w:szCs w:val="24"/>
        </w:rPr>
        <w:t>法规规定的其他否决投标条款。</w:t>
      </w:r>
    </w:p>
    <w:p w:rsidR="00B45BE3" w:rsidRPr="00C53937" w:rsidRDefault="00B45BE3" w:rsidP="00951F79">
      <w:pPr>
        <w:pStyle w:val="afc"/>
        <w:spacing w:line="440" w:lineRule="exact"/>
        <w:rPr>
          <w:rFonts w:asciiTheme="minorEastAsia" w:eastAsiaTheme="minorEastAsia" w:hAnsiTheme="minorEastAsia"/>
          <w:b/>
          <w:sz w:val="24"/>
        </w:rPr>
      </w:pPr>
      <w:r w:rsidRPr="00C53937">
        <w:rPr>
          <w:rFonts w:asciiTheme="minorEastAsia" w:eastAsiaTheme="minorEastAsia" w:hAnsiTheme="minorEastAsia" w:hint="eastAsia"/>
          <w:b/>
          <w:sz w:val="24"/>
        </w:rPr>
        <w:t>备注：</w:t>
      </w:r>
    </w:p>
    <w:p w:rsidR="00B45BE3" w:rsidRPr="00C53937" w:rsidRDefault="00B45BE3" w:rsidP="00951F79">
      <w:pPr>
        <w:pStyle w:val="afc"/>
        <w:spacing w:line="440" w:lineRule="exact"/>
        <w:ind w:firstLineChars="200" w:firstLine="480"/>
        <w:rPr>
          <w:rFonts w:asciiTheme="minorEastAsia" w:eastAsiaTheme="minorEastAsia" w:hAnsiTheme="minorEastAsia"/>
          <w:sz w:val="24"/>
        </w:rPr>
      </w:pPr>
      <w:r w:rsidRPr="00C53937">
        <w:rPr>
          <w:rFonts w:asciiTheme="minorEastAsia" w:eastAsiaTheme="minorEastAsia" w:hAnsiTheme="minorEastAsia" w:hint="eastAsia"/>
          <w:sz w:val="24"/>
        </w:rPr>
        <w:t>1</w:t>
      </w:r>
      <w:r w:rsidR="00C06240" w:rsidRPr="00C53937">
        <w:rPr>
          <w:rFonts w:asciiTheme="minorEastAsia" w:eastAsiaTheme="minorEastAsia" w:hAnsiTheme="minorEastAsia" w:hint="eastAsia"/>
          <w:sz w:val="24"/>
        </w:rPr>
        <w:t>.</w:t>
      </w:r>
      <w:r w:rsidRPr="00C53937">
        <w:rPr>
          <w:rFonts w:asciiTheme="minorEastAsia" w:eastAsiaTheme="minorEastAsia" w:hAnsiTheme="minorEastAsia" w:hint="eastAsia"/>
          <w:sz w:val="24"/>
        </w:rPr>
        <w:t>如果工程所在地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rsidR="00B45BE3" w:rsidRPr="00C53937" w:rsidRDefault="00B45BE3" w:rsidP="00951F79">
      <w:pPr>
        <w:pStyle w:val="afc"/>
        <w:spacing w:line="440" w:lineRule="exact"/>
        <w:ind w:firstLineChars="200" w:firstLine="480"/>
        <w:rPr>
          <w:rFonts w:asciiTheme="minorEastAsia" w:eastAsiaTheme="minorEastAsia" w:hAnsiTheme="minorEastAsia"/>
          <w:sz w:val="24"/>
        </w:rPr>
      </w:pPr>
      <w:r w:rsidRPr="00C53937">
        <w:rPr>
          <w:rFonts w:asciiTheme="minorEastAsia" w:eastAsiaTheme="minorEastAsia" w:hAnsiTheme="minorEastAsia" w:hint="eastAsia"/>
          <w:sz w:val="24"/>
        </w:rPr>
        <w:t>2</w:t>
      </w:r>
      <w:r w:rsidR="00C06240" w:rsidRPr="00C53937">
        <w:rPr>
          <w:rFonts w:asciiTheme="minorEastAsia" w:eastAsiaTheme="minorEastAsia" w:hAnsiTheme="minorEastAsia" w:hint="eastAsia"/>
          <w:sz w:val="24"/>
        </w:rPr>
        <w:t>.</w:t>
      </w:r>
      <w:r w:rsidRPr="00C53937">
        <w:rPr>
          <w:rFonts w:asciiTheme="minorEastAsia" w:eastAsiaTheme="minorEastAsia" w:hAnsiTheme="minorEastAsia" w:hint="eastAsia"/>
          <w:sz w:val="24"/>
        </w:rPr>
        <w:t>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rsidR="00B45BE3" w:rsidRPr="00C53937" w:rsidRDefault="00B45BE3" w:rsidP="00951F79">
      <w:pPr>
        <w:widowControl/>
        <w:spacing w:line="440" w:lineRule="exact"/>
        <w:jc w:val="left"/>
        <w:rPr>
          <w:rFonts w:asciiTheme="minorEastAsia" w:hAnsiTheme="minorEastAsia"/>
          <w:sz w:val="24"/>
          <w:szCs w:val="24"/>
        </w:rPr>
        <w:sectPr w:rsidR="00B45BE3" w:rsidRPr="00C53937" w:rsidSect="001849AD">
          <w:type w:val="continuous"/>
          <w:pgSz w:w="11906" w:h="16838"/>
          <w:pgMar w:top="1440" w:right="1080" w:bottom="1440" w:left="1080" w:header="851" w:footer="850" w:gutter="0"/>
          <w:cols w:space="720"/>
          <w:docGrid w:linePitch="286"/>
        </w:sectPr>
      </w:pP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263" w:name="_Toc3673"/>
      <w:bookmarkStart w:id="264" w:name="_Toc83220979"/>
      <w:r w:rsidRPr="00C53937">
        <w:rPr>
          <w:rFonts w:asciiTheme="minorEastAsia" w:hAnsiTheme="minorEastAsia" w:cs="Times New Roman"/>
          <w:b/>
          <w:bCs/>
          <w:kern w:val="44"/>
          <w:sz w:val="32"/>
          <w:szCs w:val="44"/>
        </w:rPr>
        <w:lastRenderedPageBreak/>
        <w:t>第四章  合同条款及格式</w:t>
      </w:r>
      <w:bookmarkEnd w:id="263"/>
      <w:bookmarkEnd w:id="264"/>
    </w:p>
    <w:p w:rsidR="004467CC" w:rsidRPr="00C53937" w:rsidRDefault="004467CC" w:rsidP="00AF171E">
      <w:pPr>
        <w:keepNext/>
        <w:keepLines/>
        <w:spacing w:line="360" w:lineRule="auto"/>
        <w:jc w:val="center"/>
        <w:outlineLvl w:val="0"/>
        <w:rPr>
          <w:rFonts w:asciiTheme="minorEastAsia" w:hAnsiTheme="minorEastAsia" w:cs="Times New Roman"/>
          <w:b/>
          <w:bCs/>
          <w:kern w:val="44"/>
          <w:sz w:val="32"/>
          <w:szCs w:val="44"/>
        </w:rPr>
      </w:pPr>
    </w:p>
    <w:p w:rsidR="002B5BE6" w:rsidRPr="00C53937" w:rsidRDefault="002B5BE6" w:rsidP="002B5BE6">
      <w:pPr>
        <w:jc w:val="left"/>
        <w:rPr>
          <w:rFonts w:asciiTheme="minorEastAsia" w:hAnsiTheme="minorEastAsia" w:cs="Times New Roman"/>
          <w:b/>
          <w:bCs/>
          <w:spacing w:val="20"/>
          <w:sz w:val="24"/>
          <w:szCs w:val="24"/>
          <w:u w:val="single"/>
        </w:rPr>
      </w:pPr>
      <w:bookmarkStart w:id="265" w:name="bookmark1882"/>
      <w:bookmarkStart w:id="266" w:name="_Toc239938210"/>
      <w:bookmarkStart w:id="267" w:name="_Toc25017"/>
      <w:bookmarkStart w:id="268" w:name="_Toc358569763"/>
      <w:bookmarkEnd w:id="157"/>
      <w:bookmarkEnd w:id="265"/>
      <w:r w:rsidRPr="00C53937">
        <w:rPr>
          <w:rFonts w:asciiTheme="minorEastAsia" w:hAnsiTheme="minorEastAsia" w:cs="仿宋_GB2312" w:hint="eastAsia"/>
          <w:b/>
          <w:bCs/>
          <w:spacing w:val="20"/>
          <w:sz w:val="24"/>
          <w:szCs w:val="24"/>
        </w:rPr>
        <w:t xml:space="preserve">合同编号：       </w:t>
      </w:r>
    </w:p>
    <w:p w:rsidR="002B5BE6" w:rsidRPr="00C53937" w:rsidRDefault="002B5BE6" w:rsidP="002B5BE6">
      <w:pPr>
        <w:rPr>
          <w:rFonts w:asciiTheme="minorEastAsia" w:hAnsiTheme="minorEastAsia" w:cs="Times New Roman"/>
          <w:b/>
          <w:bCs/>
          <w:spacing w:val="20"/>
          <w:szCs w:val="21"/>
        </w:rPr>
      </w:pPr>
    </w:p>
    <w:p w:rsidR="002B5BE6" w:rsidRPr="00C53937" w:rsidRDefault="002B5BE6" w:rsidP="002B5BE6">
      <w:pPr>
        <w:rPr>
          <w:rFonts w:asciiTheme="minorEastAsia" w:hAnsiTheme="minorEastAsia" w:cs="Times New Roman"/>
          <w:b/>
          <w:bCs/>
          <w:spacing w:val="20"/>
          <w:sz w:val="36"/>
          <w:szCs w:val="36"/>
        </w:rPr>
      </w:pPr>
    </w:p>
    <w:p w:rsidR="002B5BE6" w:rsidRPr="00C53937" w:rsidRDefault="00B47894" w:rsidP="002B5BE6">
      <w:pPr>
        <w:jc w:val="center"/>
        <w:rPr>
          <w:rFonts w:asciiTheme="minorEastAsia" w:hAnsiTheme="minorEastAsia" w:cs="Times New Roman"/>
          <w:b/>
          <w:bCs/>
          <w:spacing w:val="20"/>
          <w:sz w:val="36"/>
          <w:szCs w:val="36"/>
        </w:rPr>
      </w:pPr>
      <w:r w:rsidRPr="00C53937">
        <w:rPr>
          <w:rFonts w:asciiTheme="minorEastAsia" w:hAnsiTheme="minorEastAsia" w:cs="Times New Roman" w:hint="eastAsia"/>
          <w:b/>
          <w:sz w:val="36"/>
          <w:szCs w:val="36"/>
        </w:rPr>
        <w:t xml:space="preserve">　</w:t>
      </w:r>
      <w:r w:rsidR="002B5BE6" w:rsidRPr="00C53937">
        <w:rPr>
          <w:rFonts w:asciiTheme="minorEastAsia" w:hAnsiTheme="minorEastAsia" w:cs="Times New Roman" w:hint="eastAsia"/>
          <w:b/>
          <w:sz w:val="36"/>
          <w:szCs w:val="36"/>
        </w:rPr>
        <w:t>钦南区2021年高标准农田建设项目（</w:t>
      </w:r>
      <w:proofErr w:type="gramStart"/>
      <w:r w:rsidR="002B5BE6" w:rsidRPr="00C53937">
        <w:rPr>
          <w:rFonts w:asciiTheme="minorEastAsia" w:hAnsiTheme="minorEastAsia" w:cs="Times New Roman" w:hint="eastAsia"/>
          <w:b/>
          <w:sz w:val="36"/>
          <w:szCs w:val="36"/>
        </w:rPr>
        <w:t>黄屋屯镇</w:t>
      </w:r>
      <w:proofErr w:type="gramEnd"/>
      <w:r w:rsidR="002B5BE6" w:rsidRPr="00C53937">
        <w:rPr>
          <w:rFonts w:asciiTheme="minorEastAsia" w:hAnsiTheme="minorEastAsia" w:cs="Times New Roman" w:hint="eastAsia"/>
          <w:b/>
          <w:sz w:val="36"/>
          <w:szCs w:val="36"/>
        </w:rPr>
        <w:t>II）</w:t>
      </w:r>
    </w:p>
    <w:p w:rsidR="002B5BE6" w:rsidRPr="00C53937" w:rsidRDefault="002B5BE6" w:rsidP="002B5BE6">
      <w:pPr>
        <w:jc w:val="center"/>
        <w:rPr>
          <w:rFonts w:asciiTheme="minorEastAsia" w:hAnsiTheme="minorEastAsia" w:cs="Times New Roman"/>
          <w:b/>
          <w:bCs/>
          <w:spacing w:val="20"/>
          <w:sz w:val="52"/>
          <w:szCs w:val="52"/>
        </w:rPr>
      </w:pPr>
    </w:p>
    <w:p w:rsidR="002B5BE6" w:rsidRPr="00C53937" w:rsidRDefault="002B5BE6" w:rsidP="002B5BE6">
      <w:pPr>
        <w:jc w:val="center"/>
        <w:rPr>
          <w:rFonts w:asciiTheme="minorEastAsia" w:hAnsiTheme="minorEastAsia" w:cs="Times New Roman"/>
          <w:b/>
          <w:bCs/>
          <w:spacing w:val="20"/>
          <w:sz w:val="52"/>
          <w:szCs w:val="52"/>
        </w:rPr>
      </w:pPr>
    </w:p>
    <w:p w:rsidR="002B5BE6" w:rsidRPr="00C53937" w:rsidRDefault="002B5BE6" w:rsidP="002B5BE6">
      <w:pPr>
        <w:jc w:val="center"/>
        <w:rPr>
          <w:rFonts w:asciiTheme="minorEastAsia" w:hAnsiTheme="minorEastAsia" w:cs="Times New Roman"/>
          <w:b/>
          <w:bCs/>
          <w:spacing w:val="20"/>
          <w:sz w:val="52"/>
          <w:szCs w:val="52"/>
        </w:rPr>
      </w:pPr>
      <w:r w:rsidRPr="00C53937">
        <w:rPr>
          <w:rFonts w:asciiTheme="minorEastAsia" w:hAnsiTheme="minorEastAsia" w:cs="Times New Roman" w:hint="eastAsia"/>
          <w:b/>
          <w:bCs/>
          <w:spacing w:val="20"/>
          <w:sz w:val="52"/>
          <w:szCs w:val="52"/>
        </w:rPr>
        <w:t>工程施工合同</w:t>
      </w:r>
    </w:p>
    <w:p w:rsidR="002B5BE6" w:rsidRPr="00C53937" w:rsidRDefault="002B5BE6" w:rsidP="002B5BE6">
      <w:pPr>
        <w:rPr>
          <w:rFonts w:asciiTheme="minorEastAsia" w:hAnsiTheme="minorEastAsia" w:cs="仿宋_GB2312"/>
          <w:b/>
          <w:bCs/>
          <w:spacing w:val="20"/>
          <w:szCs w:val="21"/>
        </w:rPr>
      </w:pPr>
    </w:p>
    <w:p w:rsidR="002B5BE6" w:rsidRPr="00C53937" w:rsidRDefault="002B5BE6" w:rsidP="002B5BE6">
      <w:pPr>
        <w:jc w:val="center"/>
        <w:rPr>
          <w:rFonts w:asciiTheme="minorEastAsia" w:hAnsiTheme="minorEastAsia" w:cs="仿宋_GB2312"/>
          <w:b/>
          <w:bCs/>
          <w:szCs w:val="21"/>
        </w:rPr>
      </w:pPr>
    </w:p>
    <w:p w:rsidR="002B5BE6" w:rsidRPr="00C53937" w:rsidRDefault="002B5BE6" w:rsidP="002B5BE6">
      <w:pPr>
        <w:jc w:val="center"/>
        <w:rPr>
          <w:rFonts w:asciiTheme="minorEastAsia" w:hAnsiTheme="minorEastAsia" w:cs="黑体"/>
          <w:b/>
          <w:bCs/>
          <w:szCs w:val="21"/>
        </w:rPr>
      </w:pPr>
    </w:p>
    <w:p w:rsidR="002B5BE6" w:rsidRPr="00C53937" w:rsidRDefault="002B5BE6" w:rsidP="002B5BE6">
      <w:pPr>
        <w:jc w:val="center"/>
        <w:rPr>
          <w:rFonts w:asciiTheme="minorEastAsia" w:hAnsiTheme="minorEastAsia" w:cs="黑体"/>
          <w:b/>
          <w:bCs/>
          <w:szCs w:val="21"/>
        </w:rPr>
      </w:pPr>
    </w:p>
    <w:p w:rsidR="002B5BE6" w:rsidRPr="00C53937" w:rsidRDefault="002B5BE6" w:rsidP="002B5BE6">
      <w:pPr>
        <w:jc w:val="center"/>
        <w:rPr>
          <w:rFonts w:asciiTheme="minorEastAsia" w:hAnsiTheme="minorEastAsia" w:cs="黑体"/>
          <w:b/>
          <w:bCs/>
          <w:szCs w:val="21"/>
        </w:rPr>
      </w:pPr>
    </w:p>
    <w:p w:rsidR="002B5BE6" w:rsidRPr="00C53937" w:rsidRDefault="002B5BE6" w:rsidP="002B5BE6">
      <w:pPr>
        <w:jc w:val="center"/>
        <w:rPr>
          <w:rFonts w:asciiTheme="minorEastAsia" w:hAnsiTheme="minorEastAsia" w:cs="黑体"/>
          <w:b/>
          <w:bCs/>
          <w:szCs w:val="21"/>
        </w:rPr>
      </w:pPr>
    </w:p>
    <w:p w:rsidR="002B5BE6" w:rsidRPr="00C53937" w:rsidRDefault="002B5BE6" w:rsidP="002B5BE6">
      <w:pPr>
        <w:rPr>
          <w:rFonts w:asciiTheme="minorEastAsia" w:hAnsiTheme="minorEastAsia" w:cs="黑体"/>
          <w:b/>
          <w:bCs/>
          <w:szCs w:val="21"/>
        </w:rPr>
      </w:pPr>
    </w:p>
    <w:p w:rsidR="002B5BE6" w:rsidRPr="00C53937" w:rsidRDefault="002B5BE6" w:rsidP="002B5BE6">
      <w:pPr>
        <w:jc w:val="center"/>
        <w:rPr>
          <w:rFonts w:asciiTheme="minorEastAsia" w:hAnsiTheme="minorEastAsia" w:cs="黑体"/>
          <w:b/>
          <w:bCs/>
          <w:szCs w:val="21"/>
        </w:rPr>
      </w:pPr>
    </w:p>
    <w:p w:rsidR="002B5BE6" w:rsidRPr="00C53937" w:rsidRDefault="002B5BE6" w:rsidP="002B5BE6">
      <w:pPr>
        <w:jc w:val="center"/>
        <w:rPr>
          <w:rFonts w:asciiTheme="minorEastAsia" w:hAnsiTheme="minorEastAsia" w:cs="仿宋_GB2312"/>
          <w:b/>
          <w:bCs/>
          <w:szCs w:val="21"/>
        </w:rPr>
      </w:pPr>
    </w:p>
    <w:p w:rsidR="002B5BE6" w:rsidRPr="00C53937" w:rsidRDefault="002B5BE6" w:rsidP="002B5BE6">
      <w:pPr>
        <w:rPr>
          <w:rFonts w:asciiTheme="minorEastAsia" w:hAnsiTheme="minorEastAsia" w:cs="仿宋_GB2312"/>
          <w:b/>
          <w:bCs/>
          <w:szCs w:val="21"/>
        </w:rPr>
      </w:pPr>
    </w:p>
    <w:p w:rsidR="002B5BE6" w:rsidRPr="00C53937" w:rsidRDefault="002B5BE6" w:rsidP="002B5BE6">
      <w:pPr>
        <w:rPr>
          <w:rFonts w:asciiTheme="minorEastAsia" w:hAnsiTheme="minorEastAsia" w:cs="仿宋_GB2312"/>
          <w:b/>
          <w:bCs/>
          <w:sz w:val="28"/>
          <w:szCs w:val="28"/>
        </w:rPr>
      </w:pPr>
    </w:p>
    <w:p w:rsidR="002B5BE6" w:rsidRPr="00C53937" w:rsidRDefault="002B5BE6" w:rsidP="002B5BE6">
      <w:pPr>
        <w:autoSpaceDE w:val="0"/>
        <w:autoSpaceDN w:val="0"/>
        <w:rPr>
          <w:rFonts w:asciiTheme="minorEastAsia" w:hAnsiTheme="minorEastAsia" w:cs="宋体"/>
          <w:b/>
          <w:sz w:val="28"/>
          <w:szCs w:val="28"/>
          <w:u w:val="single"/>
        </w:rPr>
      </w:pPr>
      <w:r w:rsidRPr="00C53937">
        <w:rPr>
          <w:rFonts w:asciiTheme="minorEastAsia" w:hAnsiTheme="minorEastAsia" w:cs="宋体" w:hint="eastAsia"/>
          <w:b/>
          <w:bCs/>
          <w:sz w:val="28"/>
          <w:szCs w:val="28"/>
        </w:rPr>
        <w:t xml:space="preserve">       </w:t>
      </w:r>
      <w:r w:rsidRPr="00C53937">
        <w:rPr>
          <w:rFonts w:asciiTheme="minorEastAsia" w:hAnsiTheme="minorEastAsia" w:cs="宋体" w:hint="eastAsia"/>
          <w:b/>
          <w:sz w:val="28"/>
          <w:szCs w:val="28"/>
        </w:rPr>
        <w:t>发 包 人：</w:t>
      </w:r>
      <w:hyperlink r:id="rId17" w:tgtFrame="_blank" w:history="1">
        <w:r w:rsidRPr="00C53937">
          <w:rPr>
            <w:rFonts w:asciiTheme="minorEastAsia" w:hAnsiTheme="minorEastAsia" w:cs="宋体" w:hint="eastAsia"/>
            <w:b/>
            <w:sz w:val="28"/>
            <w:szCs w:val="28"/>
            <w:u w:val="single"/>
          </w:rPr>
          <w:t>钦州市钦</w:t>
        </w:r>
      </w:hyperlink>
      <w:r w:rsidRPr="00C53937">
        <w:rPr>
          <w:rFonts w:asciiTheme="minorEastAsia" w:hAnsiTheme="minorEastAsia" w:cs="宋体" w:hint="eastAsia"/>
          <w:b/>
          <w:sz w:val="28"/>
          <w:szCs w:val="28"/>
          <w:u w:val="single"/>
        </w:rPr>
        <w:t xml:space="preserve">南区农业农村局                 </w:t>
      </w:r>
    </w:p>
    <w:p w:rsidR="002B5BE6" w:rsidRPr="00C53937" w:rsidRDefault="002B5BE6" w:rsidP="002B5BE6">
      <w:pPr>
        <w:autoSpaceDE w:val="0"/>
        <w:autoSpaceDN w:val="0"/>
        <w:rPr>
          <w:rFonts w:asciiTheme="minorEastAsia" w:hAnsiTheme="minorEastAsia" w:cs="宋体"/>
          <w:b/>
          <w:sz w:val="28"/>
          <w:szCs w:val="28"/>
          <w:u w:val="single"/>
        </w:rPr>
      </w:pPr>
    </w:p>
    <w:p w:rsidR="002B5BE6" w:rsidRPr="00C53937" w:rsidRDefault="002B5BE6" w:rsidP="002B5BE6">
      <w:pPr>
        <w:autoSpaceDE w:val="0"/>
        <w:autoSpaceDN w:val="0"/>
        <w:ind w:firstLine="843"/>
        <w:rPr>
          <w:rFonts w:asciiTheme="minorEastAsia" w:hAnsiTheme="minorEastAsia" w:cs="宋体"/>
          <w:b/>
          <w:sz w:val="28"/>
          <w:szCs w:val="28"/>
        </w:rPr>
      </w:pPr>
      <w:r w:rsidRPr="00C53937">
        <w:rPr>
          <w:rFonts w:asciiTheme="minorEastAsia" w:hAnsiTheme="minorEastAsia" w:cs="宋体" w:hint="eastAsia"/>
          <w:b/>
          <w:sz w:val="28"/>
          <w:szCs w:val="28"/>
        </w:rPr>
        <w:t>承 包 人：</w:t>
      </w:r>
      <w:r w:rsidRPr="00C53937">
        <w:rPr>
          <w:rFonts w:asciiTheme="minorEastAsia" w:hAnsiTheme="minorEastAsia" w:cs="宋体" w:hint="eastAsia"/>
          <w:b/>
          <w:sz w:val="28"/>
          <w:szCs w:val="28"/>
          <w:u w:val="single"/>
        </w:rPr>
        <w:t xml:space="preserve">                                        </w:t>
      </w:r>
    </w:p>
    <w:p w:rsidR="002B5BE6" w:rsidRPr="00C53937" w:rsidRDefault="002B5BE6" w:rsidP="002B5BE6">
      <w:pPr>
        <w:spacing w:line="480" w:lineRule="exact"/>
        <w:jc w:val="center"/>
        <w:rPr>
          <w:rFonts w:asciiTheme="minorEastAsia" w:hAnsiTheme="minorEastAsia" w:cs="Times New Roman"/>
          <w:b/>
          <w:szCs w:val="21"/>
        </w:rPr>
      </w:pPr>
    </w:p>
    <w:p w:rsidR="002B5BE6" w:rsidRPr="00C53937" w:rsidRDefault="002B5BE6" w:rsidP="002B5BE6">
      <w:pPr>
        <w:spacing w:line="480" w:lineRule="exact"/>
        <w:jc w:val="center"/>
        <w:rPr>
          <w:rFonts w:asciiTheme="minorEastAsia" w:hAnsiTheme="minorEastAsia" w:cs="宋体"/>
          <w:b/>
          <w:sz w:val="28"/>
          <w:szCs w:val="28"/>
        </w:rPr>
      </w:pPr>
      <w:r w:rsidRPr="00C53937">
        <w:rPr>
          <w:rFonts w:asciiTheme="minorEastAsia" w:hAnsiTheme="minorEastAsia" w:cs="宋体" w:hint="eastAsia"/>
          <w:b/>
          <w:sz w:val="28"/>
          <w:szCs w:val="28"/>
        </w:rPr>
        <w:t xml:space="preserve">    年   月   日</w:t>
      </w:r>
    </w:p>
    <w:p w:rsidR="002B5BE6" w:rsidRPr="00C53937" w:rsidRDefault="002B5BE6" w:rsidP="002B5BE6">
      <w:pPr>
        <w:tabs>
          <w:tab w:val="left" w:pos="1080"/>
        </w:tabs>
        <w:spacing w:line="360" w:lineRule="exact"/>
        <w:rPr>
          <w:rFonts w:asciiTheme="minorEastAsia" w:hAnsiTheme="minorEastAsia" w:cs="仿宋_GB2312"/>
          <w:szCs w:val="21"/>
        </w:rPr>
      </w:pPr>
    </w:p>
    <w:p w:rsidR="002B5BE6" w:rsidRPr="00C53937" w:rsidRDefault="002B5BE6" w:rsidP="002B5BE6">
      <w:pPr>
        <w:tabs>
          <w:tab w:val="left" w:pos="1080"/>
        </w:tabs>
        <w:spacing w:line="360" w:lineRule="exact"/>
        <w:jc w:val="center"/>
        <w:rPr>
          <w:rFonts w:asciiTheme="minorEastAsia" w:hAnsiTheme="minorEastAsia" w:cs="Times New Roman"/>
          <w:b/>
          <w:bCs/>
          <w:kern w:val="44"/>
          <w:sz w:val="32"/>
          <w:szCs w:val="44"/>
        </w:rPr>
        <w:sectPr w:rsidR="002B5BE6" w:rsidRPr="00C53937">
          <w:pgSz w:w="11906" w:h="16838"/>
          <w:pgMar w:top="1985" w:right="1531" w:bottom="1418" w:left="1531" w:header="851" w:footer="992" w:gutter="0"/>
          <w:pgNumType w:fmt="numberInDash"/>
          <w:cols w:space="720"/>
          <w:docGrid w:type="lines" w:linePitch="312"/>
        </w:sectPr>
      </w:pPr>
    </w:p>
    <w:p w:rsidR="002B5BE6" w:rsidRPr="00C53937" w:rsidRDefault="002B5BE6" w:rsidP="00092D70">
      <w:pPr>
        <w:keepNext/>
        <w:keepLines/>
        <w:spacing w:line="400" w:lineRule="exact"/>
        <w:jc w:val="center"/>
        <w:outlineLvl w:val="2"/>
        <w:rPr>
          <w:rFonts w:asciiTheme="minorEastAsia" w:hAnsiTheme="minorEastAsia" w:cs="Times New Roman"/>
          <w:b/>
          <w:bCs/>
          <w:kern w:val="44"/>
          <w:sz w:val="30"/>
          <w:szCs w:val="30"/>
        </w:rPr>
      </w:pPr>
      <w:bookmarkStart w:id="269" w:name="_Toc83220980"/>
      <w:r w:rsidRPr="00C53937">
        <w:rPr>
          <w:rFonts w:asciiTheme="minorEastAsia" w:hAnsiTheme="minorEastAsia" w:cs="Times New Roman" w:hint="eastAsia"/>
          <w:b/>
          <w:bCs/>
          <w:kern w:val="44"/>
          <w:sz w:val="30"/>
          <w:szCs w:val="30"/>
        </w:rPr>
        <w:lastRenderedPageBreak/>
        <w:t>第一部分</w:t>
      </w:r>
      <w:r w:rsidR="00B96F2A" w:rsidRPr="00C53937">
        <w:rPr>
          <w:rFonts w:asciiTheme="minorEastAsia" w:hAnsiTheme="minorEastAsia" w:cs="Times New Roman" w:hint="eastAsia"/>
          <w:b/>
          <w:bCs/>
          <w:kern w:val="44"/>
          <w:sz w:val="30"/>
          <w:szCs w:val="30"/>
        </w:rPr>
        <w:t xml:space="preserve">　</w:t>
      </w:r>
      <w:r w:rsidRPr="00C53937">
        <w:rPr>
          <w:rFonts w:asciiTheme="minorEastAsia" w:hAnsiTheme="minorEastAsia" w:cs="Times New Roman" w:hint="eastAsia"/>
          <w:b/>
          <w:bCs/>
          <w:kern w:val="44"/>
          <w:sz w:val="30"/>
          <w:szCs w:val="30"/>
        </w:rPr>
        <w:t>协议书</w:t>
      </w:r>
      <w:bookmarkEnd w:id="269"/>
    </w:p>
    <w:p w:rsidR="002B5BE6" w:rsidRPr="00C53937" w:rsidRDefault="002B5BE6" w:rsidP="002B5BE6">
      <w:pPr>
        <w:adjustRightInd w:val="0"/>
        <w:snapToGrid w:val="0"/>
        <w:spacing w:line="400" w:lineRule="exact"/>
        <w:jc w:val="center"/>
        <w:rPr>
          <w:rFonts w:asciiTheme="minorEastAsia" w:hAnsiTheme="minorEastAsia" w:cs="仿宋_GB2312"/>
          <w:b/>
          <w:bCs/>
          <w:szCs w:val="21"/>
        </w:rPr>
      </w:pP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 xml:space="preserve"> 发包人（全称）： </w:t>
      </w:r>
      <w:r w:rsidRPr="00C53937">
        <w:rPr>
          <w:rFonts w:asciiTheme="minorEastAsia" w:hAnsiTheme="minorEastAsia" w:cs="仿宋_GB2312" w:hint="eastAsia"/>
          <w:sz w:val="24"/>
          <w:szCs w:val="24"/>
          <w:u w:val="single"/>
        </w:rPr>
        <w:t xml:space="preserve"> </w:t>
      </w:r>
      <w:hyperlink r:id="rId18" w:tgtFrame="_blank" w:history="1">
        <w:r w:rsidRPr="00C53937">
          <w:rPr>
            <w:rFonts w:asciiTheme="minorEastAsia" w:hAnsiTheme="minorEastAsia" w:cs="Times New Roman" w:hint="eastAsia"/>
            <w:sz w:val="24"/>
            <w:szCs w:val="24"/>
            <w:u w:val="single"/>
          </w:rPr>
          <w:t>钦州市钦</w:t>
        </w:r>
      </w:hyperlink>
      <w:r w:rsidRPr="00C53937">
        <w:rPr>
          <w:rFonts w:asciiTheme="minorEastAsia" w:hAnsiTheme="minorEastAsia" w:cs="Times New Roman" w:hint="eastAsia"/>
          <w:sz w:val="24"/>
          <w:szCs w:val="24"/>
          <w:u w:val="single"/>
        </w:rPr>
        <w:t>南区农业农村局</w:t>
      </w:r>
      <w:r w:rsidRPr="00C53937">
        <w:rPr>
          <w:rFonts w:asciiTheme="minorEastAsia" w:hAnsiTheme="minorEastAsia" w:cs="仿宋_GB2312" w:hint="eastAsia"/>
          <w:sz w:val="24"/>
          <w:szCs w:val="24"/>
          <w:u w:val="single"/>
        </w:rPr>
        <w:t xml:space="preserve">    </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 承包人（全称）：</w:t>
      </w:r>
      <w:r w:rsidRPr="00C53937">
        <w:rPr>
          <w:rFonts w:asciiTheme="minorEastAsia" w:hAnsiTheme="minorEastAsia" w:cs="Times New Roman" w:hint="eastAsia"/>
          <w:sz w:val="24"/>
          <w:szCs w:val="24"/>
        </w:rPr>
        <w:t xml:space="preserve"> </w:t>
      </w:r>
      <w:r w:rsidRPr="00C53937">
        <w:rPr>
          <w:rFonts w:asciiTheme="minorEastAsia" w:hAnsiTheme="minorEastAsia" w:cs="Times New Roman" w:hint="eastAsia"/>
          <w:sz w:val="24"/>
          <w:szCs w:val="24"/>
          <w:u w:val="single"/>
        </w:rPr>
        <w:t xml:space="preserve">                           </w:t>
      </w:r>
    </w:p>
    <w:p w:rsidR="002B5BE6" w:rsidRPr="00C53937" w:rsidRDefault="002B5BE6" w:rsidP="00D01DE5">
      <w:pPr>
        <w:spacing w:line="460" w:lineRule="exact"/>
        <w:ind w:firstLineChars="200" w:firstLine="480"/>
        <w:jc w:val="left"/>
        <w:rPr>
          <w:rFonts w:asciiTheme="minorEastAsia" w:hAnsiTheme="minorEastAsia" w:cs="Times New Roman"/>
          <w:b/>
          <w:bCs/>
          <w:spacing w:val="20"/>
          <w:sz w:val="24"/>
          <w:szCs w:val="24"/>
        </w:rPr>
      </w:pPr>
      <w:r w:rsidRPr="00C53937">
        <w:rPr>
          <w:rFonts w:asciiTheme="minorEastAsia" w:hAnsiTheme="minorEastAsia" w:cs="仿宋_GB2312" w:hint="eastAsia"/>
          <w:sz w:val="24"/>
          <w:szCs w:val="24"/>
        </w:rPr>
        <w:t>依照《中华人民共和国民法典》、《中华人民共和国建筑法》以及其他有关法律、行政法规，遵循平等、自愿、公平和诚实信用的原则，双方就</w:t>
      </w:r>
      <w:r w:rsidRPr="00C53937">
        <w:rPr>
          <w:rFonts w:asciiTheme="minorEastAsia" w:hAnsiTheme="minorEastAsia" w:cs="仿宋_GB2312" w:hint="eastAsia"/>
          <w:sz w:val="24"/>
          <w:szCs w:val="24"/>
          <w:u w:val="single"/>
        </w:rPr>
        <w:t>钦南区2021年高标准农田建设项目（</w:t>
      </w:r>
      <w:proofErr w:type="gramStart"/>
      <w:r w:rsidRPr="00C53937">
        <w:rPr>
          <w:rFonts w:asciiTheme="minorEastAsia" w:hAnsiTheme="minorEastAsia" w:cs="仿宋_GB2312" w:hint="eastAsia"/>
          <w:sz w:val="24"/>
          <w:szCs w:val="24"/>
          <w:u w:val="single"/>
        </w:rPr>
        <w:t>黄屋屯镇</w:t>
      </w:r>
      <w:proofErr w:type="gramEnd"/>
      <w:r w:rsidRPr="00C53937">
        <w:rPr>
          <w:rFonts w:asciiTheme="minorEastAsia" w:hAnsiTheme="minorEastAsia" w:cs="仿宋_GB2312" w:hint="eastAsia"/>
          <w:sz w:val="24"/>
          <w:szCs w:val="24"/>
          <w:u w:val="single"/>
        </w:rPr>
        <w:t>II）</w:t>
      </w:r>
      <w:r w:rsidRPr="00C53937">
        <w:rPr>
          <w:rFonts w:asciiTheme="minorEastAsia" w:hAnsiTheme="minorEastAsia" w:cs="仿宋_GB2312" w:hint="eastAsia"/>
          <w:sz w:val="24"/>
          <w:szCs w:val="24"/>
        </w:rPr>
        <w:t>施工事项协商一致，订立本合同。</w:t>
      </w:r>
    </w:p>
    <w:p w:rsidR="002B5BE6" w:rsidRPr="00C53937" w:rsidRDefault="002B5BE6" w:rsidP="00D01DE5">
      <w:pPr>
        <w:tabs>
          <w:tab w:val="left" w:pos="0"/>
          <w:tab w:val="left" w:pos="900"/>
        </w:tabs>
        <w:adjustRightInd w:val="0"/>
        <w:snapToGrid w:val="0"/>
        <w:spacing w:line="46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t>一、工程概况</w:t>
      </w:r>
    </w:p>
    <w:p w:rsidR="002B5BE6" w:rsidRPr="00C53937" w:rsidRDefault="002B5BE6" w:rsidP="00D01DE5">
      <w:pPr>
        <w:spacing w:line="460" w:lineRule="exact"/>
        <w:ind w:firstLineChars="200" w:firstLine="480"/>
        <w:rPr>
          <w:rFonts w:asciiTheme="minorEastAsia" w:hAnsiTheme="minorEastAsia" w:cs="仿宋_GB2312"/>
          <w:bCs/>
          <w:sz w:val="24"/>
          <w:szCs w:val="24"/>
        </w:rPr>
      </w:pPr>
      <w:r w:rsidRPr="00C53937">
        <w:rPr>
          <w:rFonts w:asciiTheme="minorEastAsia" w:hAnsiTheme="minorEastAsia" w:cs="仿宋_GB2312" w:hint="eastAsia"/>
          <w:sz w:val="24"/>
          <w:szCs w:val="24"/>
        </w:rPr>
        <w:t>工程名称：</w:t>
      </w:r>
      <w:r w:rsidRPr="00C53937">
        <w:rPr>
          <w:rFonts w:asciiTheme="minorEastAsia" w:hAnsiTheme="minorEastAsia" w:cs="仿宋_GB2312" w:hint="eastAsia"/>
          <w:sz w:val="24"/>
          <w:szCs w:val="24"/>
          <w:u w:val="single"/>
        </w:rPr>
        <w:t>钦南区2021年高标准农田建设项目（</w:t>
      </w:r>
      <w:proofErr w:type="gramStart"/>
      <w:r w:rsidRPr="00C53937">
        <w:rPr>
          <w:rFonts w:asciiTheme="minorEastAsia" w:hAnsiTheme="minorEastAsia" w:cs="仿宋_GB2312" w:hint="eastAsia"/>
          <w:sz w:val="24"/>
          <w:szCs w:val="24"/>
          <w:u w:val="single"/>
        </w:rPr>
        <w:t>黄屋屯镇</w:t>
      </w:r>
      <w:proofErr w:type="gramEnd"/>
      <w:r w:rsidRPr="00C53937">
        <w:rPr>
          <w:rFonts w:asciiTheme="minorEastAsia" w:hAnsiTheme="minorEastAsia" w:cs="仿宋_GB2312" w:hint="eastAsia"/>
          <w:sz w:val="24"/>
          <w:szCs w:val="24"/>
          <w:u w:val="single"/>
        </w:rPr>
        <w:t>II）</w:t>
      </w:r>
      <w:r w:rsidR="000F595C" w:rsidRPr="00C53937">
        <w:rPr>
          <w:rFonts w:asciiTheme="minorEastAsia" w:hAnsiTheme="minorEastAsia" w:cs="仿宋_GB2312" w:hint="eastAsia"/>
          <w:sz w:val="24"/>
          <w:szCs w:val="24"/>
        </w:rPr>
        <w:t>；</w:t>
      </w:r>
    </w:p>
    <w:p w:rsidR="002B5BE6" w:rsidRPr="00C53937" w:rsidRDefault="002B5BE6" w:rsidP="00D01DE5">
      <w:pPr>
        <w:spacing w:line="460" w:lineRule="exact"/>
        <w:ind w:firstLineChars="200" w:firstLine="480"/>
        <w:rPr>
          <w:rFonts w:asciiTheme="minorEastAsia" w:hAnsiTheme="minorEastAsia" w:cs="仿宋_GB2312"/>
          <w:bCs/>
          <w:sz w:val="24"/>
          <w:szCs w:val="24"/>
        </w:rPr>
      </w:pPr>
      <w:r w:rsidRPr="00C53937">
        <w:rPr>
          <w:rFonts w:asciiTheme="minorEastAsia" w:hAnsiTheme="minorEastAsia" w:cs="仿宋_GB2312" w:hint="eastAsia"/>
          <w:bCs/>
          <w:sz w:val="24"/>
          <w:szCs w:val="24"/>
        </w:rPr>
        <w:t>工程地点：</w:t>
      </w:r>
      <w:r w:rsidRPr="00C53937">
        <w:rPr>
          <w:rFonts w:asciiTheme="minorEastAsia" w:hAnsiTheme="minorEastAsia" w:cs="仿宋_GB2312" w:hint="eastAsia"/>
          <w:bCs/>
          <w:sz w:val="24"/>
          <w:szCs w:val="24"/>
          <w:u w:val="single"/>
        </w:rPr>
        <w:t xml:space="preserve"> </w:t>
      </w:r>
      <w:r w:rsidRPr="00C53937">
        <w:rPr>
          <w:rFonts w:asciiTheme="minorEastAsia" w:hAnsiTheme="minorEastAsia" w:cs="Times New Roman" w:hint="eastAsia"/>
          <w:bCs/>
          <w:sz w:val="24"/>
          <w:szCs w:val="24"/>
          <w:u w:val="single"/>
        </w:rPr>
        <w:t xml:space="preserve">钦州市钦南区 </w:t>
      </w:r>
      <w:r w:rsidR="000F595C" w:rsidRPr="00C53937">
        <w:rPr>
          <w:rFonts w:asciiTheme="minorEastAsia" w:hAnsiTheme="minorEastAsia" w:cs="仿宋_GB2312" w:hint="eastAsia"/>
          <w:sz w:val="24"/>
          <w:szCs w:val="24"/>
        </w:rPr>
        <w:t>；</w:t>
      </w:r>
    </w:p>
    <w:p w:rsidR="002B5BE6" w:rsidRPr="00C53937" w:rsidRDefault="002B5BE6" w:rsidP="00D01DE5">
      <w:pPr>
        <w:spacing w:line="460" w:lineRule="exact"/>
        <w:ind w:firstLineChars="200" w:firstLine="480"/>
        <w:rPr>
          <w:rFonts w:asciiTheme="minorEastAsia" w:hAnsiTheme="minorEastAsia" w:cs="宋体"/>
          <w:bCs/>
          <w:sz w:val="24"/>
          <w:szCs w:val="24"/>
          <w:u w:val="single"/>
        </w:rPr>
      </w:pPr>
      <w:r w:rsidRPr="00C53937">
        <w:rPr>
          <w:rFonts w:asciiTheme="minorEastAsia" w:hAnsiTheme="minorEastAsia" w:cs="仿宋_GB2312" w:hint="eastAsia"/>
          <w:sz w:val="24"/>
          <w:szCs w:val="24"/>
        </w:rPr>
        <w:t>项目性质：</w:t>
      </w:r>
      <w:r w:rsidRPr="00C53937">
        <w:rPr>
          <w:rFonts w:asciiTheme="minorEastAsia" w:hAnsiTheme="minorEastAsia" w:cs="仿宋_GB2312" w:hint="eastAsia"/>
          <w:sz w:val="24"/>
          <w:szCs w:val="24"/>
          <w:u w:val="single"/>
        </w:rPr>
        <w:t xml:space="preserve"> </w:t>
      </w:r>
      <w:r w:rsidRPr="00C53937">
        <w:rPr>
          <w:rFonts w:asciiTheme="minorEastAsia" w:hAnsiTheme="minorEastAsia" w:cs="宋体" w:hint="eastAsia"/>
          <w:bCs/>
          <w:sz w:val="24"/>
          <w:szCs w:val="24"/>
          <w:u w:val="single"/>
        </w:rPr>
        <w:t>高标准农田建设项目</w:t>
      </w:r>
      <w:r w:rsidRPr="00C53937">
        <w:rPr>
          <w:rFonts w:asciiTheme="minorEastAsia" w:hAnsiTheme="minorEastAsia" w:cs="仿宋_GB2312" w:hint="eastAsia"/>
          <w:sz w:val="24"/>
          <w:szCs w:val="24"/>
        </w:rPr>
        <w:t>；</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项目立项批准文号：</w:t>
      </w:r>
      <w:r w:rsidRPr="00C53937">
        <w:rPr>
          <w:rFonts w:asciiTheme="minorEastAsia" w:hAnsiTheme="minorEastAsia" w:cs="宋体" w:hint="eastAsia"/>
          <w:sz w:val="24"/>
          <w:szCs w:val="24"/>
          <w:u w:val="single"/>
        </w:rPr>
        <w:t xml:space="preserve"> 钦市农业函</w:t>
      </w:r>
      <w:proofErr w:type="gramStart"/>
      <w:r w:rsidRPr="00C53937">
        <w:rPr>
          <w:rFonts w:asciiTheme="minorEastAsia" w:hAnsiTheme="minorEastAsia" w:cs="宋体" w:hint="eastAsia"/>
          <w:sz w:val="24"/>
          <w:szCs w:val="24"/>
          <w:u w:val="single"/>
        </w:rPr>
        <w:t>〔</w:t>
      </w:r>
      <w:proofErr w:type="gramEnd"/>
      <w:r w:rsidRPr="00C53937">
        <w:rPr>
          <w:rFonts w:asciiTheme="minorEastAsia" w:hAnsiTheme="minorEastAsia" w:cs="宋体" w:hint="eastAsia"/>
          <w:sz w:val="24"/>
          <w:szCs w:val="24"/>
          <w:u w:val="single"/>
        </w:rPr>
        <w:t xml:space="preserve">2021﹞70号 </w:t>
      </w:r>
      <w:r w:rsidRPr="00C53937">
        <w:rPr>
          <w:rFonts w:asciiTheme="minorEastAsia" w:hAnsiTheme="minorEastAsia" w:cs="仿宋_GB2312" w:hint="eastAsia"/>
          <w:sz w:val="24"/>
          <w:szCs w:val="24"/>
        </w:rPr>
        <w:t>；</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资金来源：</w:t>
      </w:r>
      <w:r w:rsidR="00203E36" w:rsidRPr="00C53937">
        <w:rPr>
          <w:rFonts w:asciiTheme="minorEastAsia" w:hAnsiTheme="minorEastAsia" w:cs="仿宋_GB2312" w:hint="eastAsia"/>
          <w:sz w:val="24"/>
          <w:szCs w:val="24"/>
          <w:u w:val="single"/>
        </w:rPr>
        <w:t>中央资金及自治区农田建设补助配套资金</w:t>
      </w:r>
      <w:r w:rsidRPr="00C53937">
        <w:rPr>
          <w:rFonts w:asciiTheme="minorEastAsia" w:hAnsiTheme="minorEastAsia" w:cs="仿宋_GB2312" w:hint="eastAsia"/>
          <w:sz w:val="24"/>
          <w:szCs w:val="24"/>
        </w:rPr>
        <w:t>。</w:t>
      </w:r>
    </w:p>
    <w:p w:rsidR="002B5BE6" w:rsidRPr="00C53937" w:rsidRDefault="002B5BE6" w:rsidP="00D01DE5">
      <w:pPr>
        <w:tabs>
          <w:tab w:val="left" w:pos="0"/>
        </w:tabs>
        <w:adjustRightInd w:val="0"/>
        <w:snapToGrid w:val="0"/>
        <w:spacing w:line="46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t>二、工程承包范围</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承包范围：</w:t>
      </w:r>
      <w:r w:rsidRPr="00C53937">
        <w:rPr>
          <w:rFonts w:asciiTheme="minorEastAsia" w:hAnsiTheme="minorEastAsia" w:cs="宋体" w:hint="eastAsia"/>
          <w:sz w:val="24"/>
          <w:szCs w:val="24"/>
        </w:rPr>
        <w:t>设计图纸及工程量清单范围内的灌溉与排水工程、田间道路工程、农田防护与环境保护工程以及其他工程施工。具体为：</w:t>
      </w:r>
      <w:r w:rsidRPr="00C53937">
        <w:rPr>
          <w:rFonts w:asciiTheme="minorEastAsia" w:hAnsiTheme="minorEastAsia" w:cs="Times New Roman" w:hint="eastAsia"/>
          <w:sz w:val="24"/>
          <w:szCs w:val="24"/>
        </w:rPr>
        <w:t>（1）渠道工程：防渗衬砌或清淤渠道12条，总计7379.06m；新建附属建筑物4处，其中涵管2处，人行盖板2处。（2）水源工程：新建拦水坝1座。（3）其他工程:设置项目标志牌3个，具体以工程量清单所包括的全部内容及建设单位通知为准，如需进一步了解详细内容，详见招标文件。</w:t>
      </w:r>
    </w:p>
    <w:p w:rsidR="002B5BE6" w:rsidRPr="00C53937" w:rsidRDefault="002B5BE6" w:rsidP="00D01DE5">
      <w:pPr>
        <w:tabs>
          <w:tab w:val="left" w:pos="0"/>
          <w:tab w:val="left" w:pos="1200"/>
        </w:tabs>
        <w:adjustRightInd w:val="0"/>
        <w:snapToGrid w:val="0"/>
        <w:spacing w:line="46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t>三、合同工期</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开工日期：</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年</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月</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日（以开</w:t>
      </w:r>
      <w:proofErr w:type="gramStart"/>
      <w:r w:rsidRPr="00C53937">
        <w:rPr>
          <w:rFonts w:asciiTheme="minorEastAsia" w:hAnsiTheme="minorEastAsia" w:cs="仿宋_GB2312" w:hint="eastAsia"/>
          <w:sz w:val="24"/>
          <w:szCs w:val="24"/>
        </w:rPr>
        <w:t>工令</w:t>
      </w:r>
      <w:proofErr w:type="gramEnd"/>
      <w:r w:rsidRPr="00C53937">
        <w:rPr>
          <w:rFonts w:asciiTheme="minorEastAsia" w:hAnsiTheme="minorEastAsia" w:cs="仿宋_GB2312" w:hint="eastAsia"/>
          <w:sz w:val="24"/>
          <w:szCs w:val="24"/>
        </w:rPr>
        <w:t>为准）</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竣工日期：</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年</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月</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日</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合同工期总日历天数</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天。</w:t>
      </w:r>
    </w:p>
    <w:p w:rsidR="002B5BE6" w:rsidRPr="00C53937" w:rsidRDefault="002B5BE6" w:rsidP="00D01DE5">
      <w:pPr>
        <w:spacing w:line="460" w:lineRule="exact"/>
        <w:ind w:firstLineChars="200" w:firstLine="482"/>
        <w:rPr>
          <w:rFonts w:asciiTheme="minorEastAsia" w:hAnsiTheme="minorEastAsia" w:cs="仿宋_GB2312"/>
          <w:sz w:val="24"/>
          <w:szCs w:val="24"/>
        </w:rPr>
      </w:pPr>
      <w:r w:rsidRPr="00C53937">
        <w:rPr>
          <w:rFonts w:asciiTheme="minorEastAsia" w:hAnsiTheme="minorEastAsia" w:cs="仿宋_GB2312" w:hint="eastAsia"/>
          <w:b/>
          <w:sz w:val="24"/>
          <w:szCs w:val="24"/>
        </w:rPr>
        <w:t>四、质量标准和工程数量以及项目功能</w:t>
      </w:r>
      <w:r w:rsidRPr="00C53937">
        <w:rPr>
          <w:rFonts w:asciiTheme="minorEastAsia" w:hAnsiTheme="minorEastAsia" w:cs="仿宋_GB2312" w:hint="eastAsia"/>
          <w:sz w:val="24"/>
          <w:szCs w:val="24"/>
        </w:rPr>
        <w:t>：</w:t>
      </w:r>
      <w:r w:rsidRPr="00C53937">
        <w:rPr>
          <w:rFonts w:asciiTheme="minorEastAsia" w:hAnsiTheme="minorEastAsia" w:cs="仿宋_GB2312" w:hint="eastAsia"/>
          <w:sz w:val="24"/>
          <w:szCs w:val="24"/>
          <w:u w:val="single"/>
        </w:rPr>
        <w:t>工程质量合格。工程数量要按批准的规划设计建设标准、建设内容、规模总量完成。项目竣工后各单项工程能发挥作用，得到项目区大多数受益群众的好评。</w:t>
      </w:r>
    </w:p>
    <w:p w:rsidR="002B5BE6" w:rsidRPr="00C53937" w:rsidRDefault="002B5BE6" w:rsidP="00D01DE5">
      <w:pPr>
        <w:spacing w:line="46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t>五、签约合同价：</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金额（大写）：</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（人民币），</w:t>
      </w:r>
      <w:r w:rsidRPr="00C53937">
        <w:rPr>
          <w:rFonts w:asciiTheme="minorEastAsia" w:hAnsiTheme="minorEastAsia" w:cs="仿宋_GB2312" w:hint="eastAsia"/>
          <w:sz w:val="24"/>
          <w:szCs w:val="24"/>
          <w:u w:val="single"/>
        </w:rPr>
        <w:t xml:space="preserve"> </w:t>
      </w:r>
      <w:r w:rsidRPr="00C53937">
        <w:rPr>
          <w:rFonts w:asciiTheme="minorEastAsia" w:hAnsiTheme="minorEastAsia" w:cs="Arial"/>
          <w:sz w:val="24"/>
          <w:szCs w:val="24"/>
          <w:u w:val="single"/>
        </w:rPr>
        <w:t>¥</w:t>
      </w:r>
      <w:proofErr w:type="gramStart"/>
      <w:r w:rsidRPr="00C53937">
        <w:rPr>
          <w:rFonts w:asciiTheme="minorEastAsia" w:hAnsiTheme="minorEastAsia" w:cs="Arial" w:hint="eastAsia"/>
          <w:sz w:val="24"/>
          <w:szCs w:val="24"/>
          <w:u w:val="single"/>
        </w:rPr>
        <w:t xml:space="preserve">　　　　　　　</w:t>
      </w:r>
      <w:proofErr w:type="gramEnd"/>
      <w:r w:rsidRPr="00C53937">
        <w:rPr>
          <w:rFonts w:asciiTheme="minorEastAsia" w:hAnsiTheme="minorEastAsia" w:cs="仿宋_GB2312" w:hint="eastAsia"/>
          <w:sz w:val="24"/>
          <w:szCs w:val="24"/>
          <w:u w:val="single"/>
        </w:rPr>
        <w:t>元</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b/>
          <w:sz w:val="24"/>
          <w:szCs w:val="24"/>
        </w:rPr>
        <w:t>六、合同价格形式：</w:t>
      </w:r>
      <w:r w:rsidRPr="00C53937">
        <w:rPr>
          <w:rFonts w:asciiTheme="minorEastAsia" w:hAnsiTheme="minorEastAsia" w:cs="仿宋_GB2312" w:hint="eastAsia"/>
          <w:sz w:val="24"/>
          <w:szCs w:val="24"/>
          <w:u w:val="single"/>
        </w:rPr>
        <w:t xml:space="preserve">固定综合单价　　</w:t>
      </w:r>
      <w:r w:rsidRPr="00C53937">
        <w:rPr>
          <w:rFonts w:asciiTheme="minorEastAsia" w:hAnsiTheme="minorEastAsia" w:cs="仿宋_GB2312" w:hint="eastAsia"/>
          <w:sz w:val="24"/>
          <w:szCs w:val="24"/>
        </w:rPr>
        <w:t>。</w:t>
      </w:r>
    </w:p>
    <w:p w:rsidR="002B5BE6" w:rsidRPr="00C53937" w:rsidRDefault="002B5BE6" w:rsidP="00D01DE5">
      <w:pPr>
        <w:tabs>
          <w:tab w:val="left" w:pos="0"/>
        </w:tabs>
        <w:adjustRightInd w:val="0"/>
        <w:snapToGrid w:val="0"/>
        <w:spacing w:line="46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t>七、合同文件构成：</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本协议书与下列文件一起构成合同文件：</w:t>
      </w:r>
      <w:r w:rsidRPr="00C53937">
        <w:rPr>
          <w:rFonts w:asciiTheme="minorEastAsia" w:hAnsiTheme="minorEastAsia" w:cs="仿宋_GB2312"/>
          <w:sz w:val="24"/>
          <w:szCs w:val="24"/>
        </w:rPr>
        <w:t xml:space="preserve"> </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（1）中标通知书；</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（2）补遗书（如有，含评标期间和合同谈判过程中的澄清文件和补充资料）；</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（3）投标函及投标函附录；</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（4）专用合同条款及其附件；</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（5）通用合同条款；</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（6）技术标准和要求；</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（7）已标价工程量清单或预算书；</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（8）图纸；</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（9）承包人有关人员、设备投入的承诺及投标文件中的施工组织设计；</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（10）各种合同附件或其他合同文件。              </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上述文件互相补充和解释，如有不明确或不一致之处，以合同约定次序在先者为准。</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    双方有关工程的洽商、变更等书面协议或文件视为本合同的组成部分。</w:t>
      </w:r>
    </w:p>
    <w:p w:rsidR="002B5BE6" w:rsidRPr="00C53937" w:rsidRDefault="002B5BE6" w:rsidP="00D01DE5">
      <w:pPr>
        <w:spacing w:line="460" w:lineRule="exact"/>
        <w:ind w:firstLineChars="200" w:firstLine="482"/>
        <w:rPr>
          <w:rFonts w:asciiTheme="minorEastAsia" w:hAnsiTheme="minorEastAsia" w:cs="Times New Roman"/>
          <w:b/>
          <w:sz w:val="24"/>
          <w:szCs w:val="24"/>
        </w:rPr>
      </w:pPr>
      <w:r w:rsidRPr="00C53937">
        <w:rPr>
          <w:rFonts w:asciiTheme="minorEastAsia" w:hAnsiTheme="minorEastAsia" w:cs="仿宋_GB2312" w:hint="eastAsia"/>
          <w:b/>
          <w:sz w:val="24"/>
          <w:szCs w:val="24"/>
        </w:rPr>
        <w:t>八、</w:t>
      </w:r>
      <w:r w:rsidRPr="00C53937">
        <w:rPr>
          <w:rFonts w:asciiTheme="minorEastAsia" w:hAnsiTheme="minorEastAsia" w:cs="Times New Roman" w:hint="eastAsia"/>
          <w:b/>
          <w:sz w:val="24"/>
          <w:szCs w:val="24"/>
        </w:rPr>
        <w:t>词语含义：</w:t>
      </w:r>
    </w:p>
    <w:p w:rsidR="002B5BE6" w:rsidRPr="00C53937" w:rsidRDefault="002B5BE6" w:rsidP="00D01DE5">
      <w:pPr>
        <w:tabs>
          <w:tab w:val="left" w:pos="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本协议书中有关词语含义与本合同第二部分《通用条款》中赋予它们的定义相同。</w:t>
      </w:r>
    </w:p>
    <w:p w:rsidR="002B5BE6" w:rsidRPr="00C53937" w:rsidRDefault="002B5BE6" w:rsidP="00D01DE5">
      <w:pPr>
        <w:spacing w:line="460" w:lineRule="exact"/>
        <w:ind w:firstLineChars="200" w:firstLine="482"/>
        <w:rPr>
          <w:rFonts w:asciiTheme="minorEastAsia" w:hAnsiTheme="minorEastAsia" w:cs="Times New Roman"/>
          <w:b/>
          <w:sz w:val="24"/>
          <w:szCs w:val="24"/>
        </w:rPr>
      </w:pPr>
      <w:r w:rsidRPr="00C53937">
        <w:rPr>
          <w:rFonts w:asciiTheme="minorEastAsia" w:hAnsiTheme="minorEastAsia" w:cs="Times New Roman" w:hint="eastAsia"/>
          <w:b/>
          <w:sz w:val="24"/>
          <w:szCs w:val="24"/>
        </w:rPr>
        <w:t>九、承诺</w:t>
      </w:r>
    </w:p>
    <w:p w:rsidR="002B5BE6" w:rsidRPr="00C53937" w:rsidRDefault="002B5BE6" w:rsidP="00D01DE5">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１.承包人承诺：承包人向发包人交付履约保证金：人民币</w:t>
      </w:r>
      <w:r w:rsidRPr="00C53937">
        <w:rPr>
          <w:rFonts w:asciiTheme="minorEastAsia" w:hAnsiTheme="minorEastAsia" w:cs="仿宋_GB2312" w:hint="eastAsia"/>
          <w:sz w:val="24"/>
          <w:szCs w:val="24"/>
          <w:u w:val="single"/>
        </w:rPr>
        <w:t xml:space="preserve">            </w:t>
      </w:r>
      <w:r w:rsidRPr="00C53937">
        <w:rPr>
          <w:rFonts w:asciiTheme="minorEastAsia" w:hAnsiTheme="minorEastAsia" w:cs="Times New Roman" w:hint="eastAsia"/>
          <w:sz w:val="24"/>
          <w:szCs w:val="24"/>
        </w:rPr>
        <w:t>整（小写：</w:t>
      </w:r>
      <w:r w:rsidRPr="00C53937">
        <w:rPr>
          <w:rFonts w:asciiTheme="minorEastAsia" w:hAnsiTheme="minorEastAsia" w:cs="Arial"/>
          <w:sz w:val="24"/>
          <w:szCs w:val="24"/>
          <w:u w:val="single"/>
        </w:rPr>
        <w:t>¥</w:t>
      </w:r>
      <w:r w:rsidRPr="00C53937">
        <w:rPr>
          <w:rFonts w:asciiTheme="minorEastAsia" w:hAnsiTheme="minorEastAsia" w:cs="Arial" w:hint="eastAsia"/>
          <w:sz w:val="24"/>
          <w:szCs w:val="24"/>
          <w:u w:val="single"/>
        </w:rPr>
        <w:t xml:space="preserve">          </w:t>
      </w:r>
      <w:r w:rsidRPr="00C53937">
        <w:rPr>
          <w:rFonts w:asciiTheme="minorEastAsia" w:hAnsiTheme="minorEastAsia" w:cs="Times New Roman" w:hint="eastAsia"/>
          <w:sz w:val="24"/>
          <w:szCs w:val="24"/>
        </w:rPr>
        <w:t>元），（签约合同价的5%）以转账方式存入发包人专用账户；承诺按照法律规定及合同约定组织完成工程施工，确保工程质量和安全，不进行转包及违法分包，并在缺陷责任期及保修期内承担相应的工程维修责任。</w:t>
      </w:r>
    </w:p>
    <w:p w:rsidR="002B5BE6" w:rsidRPr="00C53937" w:rsidRDefault="002B5BE6" w:rsidP="00D01DE5">
      <w:pPr>
        <w:adjustRightInd w:val="0"/>
        <w:snapToGrid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仿宋_GB2312" w:hint="eastAsia"/>
          <w:sz w:val="24"/>
          <w:szCs w:val="24"/>
        </w:rPr>
        <w:t>２.</w:t>
      </w:r>
      <w:r w:rsidRPr="00C53937">
        <w:rPr>
          <w:rFonts w:asciiTheme="minorEastAsia" w:hAnsiTheme="minorEastAsia" w:cs="Times New Roman" w:hint="eastAsia"/>
          <w:sz w:val="24"/>
          <w:szCs w:val="24"/>
        </w:rPr>
        <w:t>发包人承诺按照法律规定履行项目审批手续、筹集工程建设资金并按照合同约定的期限和方式支付合同价款。</w:t>
      </w:r>
    </w:p>
    <w:p w:rsidR="002B5BE6" w:rsidRPr="00C53937" w:rsidRDefault="002B5BE6" w:rsidP="00D01DE5">
      <w:pPr>
        <w:spacing w:line="460" w:lineRule="exact"/>
        <w:ind w:firstLineChars="200" w:firstLine="480"/>
        <w:rPr>
          <w:rFonts w:asciiTheme="minorEastAsia" w:hAnsiTheme="minorEastAsia" w:cs="Times New Roman"/>
          <w:sz w:val="24"/>
          <w:szCs w:val="24"/>
        </w:rPr>
      </w:pPr>
      <w:r w:rsidRPr="00C53937">
        <w:rPr>
          <w:rFonts w:asciiTheme="minorEastAsia" w:hAnsiTheme="minorEastAsia" w:cs="仿宋_GB2312" w:hint="eastAsia"/>
          <w:sz w:val="24"/>
          <w:szCs w:val="24"/>
        </w:rPr>
        <w:t>３.</w:t>
      </w:r>
      <w:r w:rsidRPr="00C53937">
        <w:rPr>
          <w:rFonts w:asciiTheme="minorEastAsia" w:hAnsiTheme="minorEastAsia" w:cs="Times New Roman" w:hint="eastAsia"/>
          <w:sz w:val="24"/>
          <w:szCs w:val="24"/>
        </w:rPr>
        <w:t>发包人和承包人通过招投标形式签订合同的，双方理解并承诺不再就同一工程另行签订与合同实质性内容相背离的协议。</w:t>
      </w:r>
    </w:p>
    <w:p w:rsidR="002B5BE6" w:rsidRPr="00C53937" w:rsidRDefault="002B5BE6" w:rsidP="00D01DE5">
      <w:pPr>
        <w:spacing w:line="460" w:lineRule="exact"/>
        <w:ind w:firstLineChars="200" w:firstLine="482"/>
        <w:rPr>
          <w:rFonts w:asciiTheme="minorEastAsia" w:hAnsiTheme="minorEastAsia" w:cs="Times New Roman"/>
          <w:b/>
          <w:sz w:val="24"/>
          <w:szCs w:val="24"/>
        </w:rPr>
      </w:pPr>
      <w:r w:rsidRPr="00C53937">
        <w:rPr>
          <w:rFonts w:asciiTheme="minorEastAsia" w:hAnsiTheme="minorEastAsia" w:cs="Times New Roman" w:hint="eastAsia"/>
          <w:b/>
          <w:sz w:val="24"/>
          <w:szCs w:val="24"/>
        </w:rPr>
        <w:t>十、签订时间</w:t>
      </w:r>
    </w:p>
    <w:p w:rsidR="002B5BE6" w:rsidRPr="00C53937" w:rsidRDefault="002B5BE6" w:rsidP="00D01DE5">
      <w:pPr>
        <w:spacing w:line="460" w:lineRule="exact"/>
        <w:ind w:firstLineChars="200" w:firstLine="480"/>
        <w:rPr>
          <w:rFonts w:asciiTheme="minorEastAsia" w:hAnsiTheme="minorEastAsia" w:cs="Times New Roman"/>
          <w:sz w:val="24"/>
          <w:szCs w:val="24"/>
          <w:u w:val="single"/>
        </w:rPr>
      </w:pPr>
      <w:r w:rsidRPr="00C53937">
        <w:rPr>
          <w:rFonts w:asciiTheme="minorEastAsia" w:hAnsiTheme="minorEastAsia" w:cs="Times New Roman" w:hint="eastAsia"/>
          <w:sz w:val="24"/>
          <w:szCs w:val="24"/>
        </w:rPr>
        <w:t>本合同于</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年 </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月 </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日签订。</w:t>
      </w:r>
    </w:p>
    <w:p w:rsidR="002B5BE6" w:rsidRPr="00C53937" w:rsidRDefault="002B5BE6" w:rsidP="00D01DE5">
      <w:pPr>
        <w:spacing w:line="460" w:lineRule="exact"/>
        <w:ind w:firstLineChars="200" w:firstLine="482"/>
        <w:rPr>
          <w:rFonts w:asciiTheme="minorEastAsia" w:hAnsiTheme="minorEastAsia" w:cs="Times New Roman"/>
          <w:b/>
          <w:sz w:val="24"/>
          <w:szCs w:val="24"/>
          <w:u w:val="single"/>
        </w:rPr>
      </w:pPr>
      <w:r w:rsidRPr="00C53937">
        <w:rPr>
          <w:rFonts w:asciiTheme="minorEastAsia" w:hAnsiTheme="minorEastAsia" w:cs="Times New Roman" w:hint="eastAsia"/>
          <w:b/>
          <w:sz w:val="24"/>
          <w:szCs w:val="24"/>
        </w:rPr>
        <w:t xml:space="preserve"> 十一、签订地点</w:t>
      </w:r>
    </w:p>
    <w:p w:rsidR="002B5BE6" w:rsidRPr="00C53937" w:rsidRDefault="002B5BE6" w:rsidP="00D01DE5">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本合同在</w:t>
      </w:r>
      <w:r w:rsidRPr="00C53937">
        <w:rPr>
          <w:rFonts w:asciiTheme="minorEastAsia" w:hAnsiTheme="minorEastAsia" w:cs="Times New Roman" w:hint="eastAsia"/>
          <w:sz w:val="24"/>
          <w:szCs w:val="24"/>
          <w:u w:val="single"/>
        </w:rPr>
        <w:t xml:space="preserve">    钦州市    签订</w:t>
      </w:r>
      <w:r w:rsidRPr="00C53937">
        <w:rPr>
          <w:rFonts w:asciiTheme="minorEastAsia" w:hAnsiTheme="minorEastAsia" w:cs="Times New Roman" w:hint="eastAsia"/>
          <w:sz w:val="24"/>
          <w:szCs w:val="24"/>
        </w:rPr>
        <w:t>。</w:t>
      </w:r>
    </w:p>
    <w:p w:rsidR="002B5BE6" w:rsidRPr="00C53937" w:rsidRDefault="002B5BE6" w:rsidP="00D01DE5">
      <w:pPr>
        <w:spacing w:line="460" w:lineRule="exact"/>
        <w:ind w:firstLineChars="200" w:firstLine="482"/>
        <w:rPr>
          <w:rFonts w:asciiTheme="minorEastAsia" w:hAnsiTheme="minorEastAsia" w:cs="Times New Roman"/>
          <w:b/>
          <w:sz w:val="24"/>
          <w:szCs w:val="24"/>
        </w:rPr>
      </w:pPr>
      <w:r w:rsidRPr="00C53937">
        <w:rPr>
          <w:rFonts w:asciiTheme="minorEastAsia" w:hAnsiTheme="minorEastAsia" w:cs="Times New Roman" w:hint="eastAsia"/>
          <w:b/>
          <w:sz w:val="24"/>
          <w:szCs w:val="24"/>
        </w:rPr>
        <w:t xml:space="preserve"> 十二、补充协议</w:t>
      </w:r>
    </w:p>
    <w:p w:rsidR="002B5BE6" w:rsidRPr="00C53937" w:rsidRDefault="002B5BE6" w:rsidP="00D01DE5">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合同未尽事宜，合同当事人可另行签订补充协议，补充协议是合同的组成部分。</w:t>
      </w:r>
    </w:p>
    <w:p w:rsidR="002B5BE6" w:rsidRPr="00C53937" w:rsidRDefault="002B5BE6" w:rsidP="00D01DE5">
      <w:pPr>
        <w:adjustRightInd w:val="0"/>
        <w:snapToGrid w:val="0"/>
        <w:spacing w:line="46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lastRenderedPageBreak/>
        <w:t xml:space="preserve">十三、合同生效                 </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本合同双方约定 经</w:t>
      </w:r>
      <w:r w:rsidRPr="00C53937">
        <w:rPr>
          <w:rFonts w:asciiTheme="minorEastAsia" w:hAnsiTheme="minorEastAsia" w:cs="仿宋_GB2312" w:hint="eastAsia"/>
          <w:sz w:val="24"/>
          <w:szCs w:val="24"/>
          <w:u w:val="single"/>
        </w:rPr>
        <w:t>双方法定代表人或其授权代理人签字（或盖章）并加盖单位公章</w:t>
      </w:r>
      <w:r w:rsidRPr="00C53937">
        <w:rPr>
          <w:rFonts w:asciiTheme="minorEastAsia" w:hAnsiTheme="minorEastAsia" w:cs="仿宋_GB2312" w:hint="eastAsia"/>
          <w:sz w:val="24"/>
          <w:szCs w:val="24"/>
        </w:rPr>
        <w:t>之日起生效。</w:t>
      </w:r>
    </w:p>
    <w:p w:rsidR="002B5BE6" w:rsidRPr="00C53937" w:rsidRDefault="002B5BE6" w:rsidP="00D01DE5">
      <w:pPr>
        <w:adjustRightInd w:val="0"/>
        <w:snapToGrid w:val="0"/>
        <w:spacing w:line="460" w:lineRule="exact"/>
        <w:ind w:firstLineChars="200" w:firstLine="482"/>
        <w:rPr>
          <w:rFonts w:asciiTheme="minorEastAsia" w:hAnsiTheme="minorEastAsia" w:cs="仿宋_GB2312"/>
          <w:b/>
          <w:sz w:val="24"/>
          <w:szCs w:val="24"/>
        </w:rPr>
      </w:pPr>
      <w:r w:rsidRPr="00C53937">
        <w:rPr>
          <w:rFonts w:asciiTheme="minorEastAsia" w:hAnsiTheme="minorEastAsia" w:cs="Times New Roman" w:hint="eastAsia"/>
          <w:b/>
          <w:bCs/>
          <w:sz w:val="24"/>
          <w:szCs w:val="24"/>
        </w:rPr>
        <w:t>十四</w:t>
      </w:r>
      <w:r w:rsidRPr="00C53937">
        <w:rPr>
          <w:rFonts w:asciiTheme="minorEastAsia" w:hAnsiTheme="minorEastAsia" w:cs="Times New Roman" w:hint="eastAsia"/>
          <w:b/>
          <w:sz w:val="24"/>
          <w:szCs w:val="24"/>
        </w:rPr>
        <w:t>、合同份数</w:t>
      </w:r>
    </w:p>
    <w:p w:rsidR="002B5BE6" w:rsidRPr="00C53937" w:rsidRDefault="002B5BE6" w:rsidP="00D01DE5">
      <w:pPr>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本合同一式</w:t>
      </w:r>
      <w:r w:rsidRPr="00C53937">
        <w:rPr>
          <w:rFonts w:asciiTheme="minorEastAsia" w:hAnsiTheme="minorEastAsia" w:cs="Times New Roman" w:hint="eastAsia"/>
          <w:sz w:val="24"/>
          <w:szCs w:val="24"/>
          <w:u w:val="single"/>
        </w:rPr>
        <w:t xml:space="preserve">  壹拾  </w:t>
      </w:r>
      <w:r w:rsidRPr="00C53937">
        <w:rPr>
          <w:rFonts w:asciiTheme="minorEastAsia" w:hAnsiTheme="minorEastAsia" w:cs="Times New Roman" w:hint="eastAsia"/>
          <w:sz w:val="24"/>
          <w:szCs w:val="24"/>
        </w:rPr>
        <w:t>份，均具有同等法律效力，发包人执</w:t>
      </w:r>
      <w:r w:rsidRPr="00C53937">
        <w:rPr>
          <w:rFonts w:asciiTheme="minorEastAsia" w:hAnsiTheme="minorEastAsia" w:cs="Times New Roman" w:hint="eastAsia"/>
          <w:sz w:val="24"/>
          <w:szCs w:val="24"/>
          <w:u w:val="single"/>
        </w:rPr>
        <w:t xml:space="preserve">  陆  </w:t>
      </w:r>
      <w:r w:rsidRPr="00C53937">
        <w:rPr>
          <w:rFonts w:asciiTheme="minorEastAsia" w:hAnsiTheme="minorEastAsia" w:cs="Times New Roman" w:hint="eastAsia"/>
          <w:sz w:val="24"/>
          <w:szCs w:val="24"/>
        </w:rPr>
        <w:t>份，承包人执</w:t>
      </w:r>
      <w:r w:rsidRPr="00C53937">
        <w:rPr>
          <w:rFonts w:asciiTheme="minorEastAsia" w:hAnsiTheme="minorEastAsia" w:cs="Times New Roman" w:hint="eastAsia"/>
          <w:sz w:val="24"/>
          <w:szCs w:val="24"/>
          <w:u w:val="single"/>
        </w:rPr>
        <w:t xml:space="preserve">  </w:t>
      </w:r>
      <w:proofErr w:type="gramStart"/>
      <w:r w:rsidRPr="00C53937">
        <w:rPr>
          <w:rFonts w:asciiTheme="minorEastAsia" w:hAnsiTheme="minorEastAsia" w:cs="Times New Roman" w:hint="eastAsia"/>
          <w:sz w:val="24"/>
          <w:szCs w:val="24"/>
          <w:u w:val="single"/>
        </w:rPr>
        <w:t>肆</w:t>
      </w:r>
      <w:proofErr w:type="gramEnd"/>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份。</w:t>
      </w:r>
    </w:p>
    <w:p w:rsidR="002B5BE6" w:rsidRPr="00C53937" w:rsidRDefault="002B5BE6" w:rsidP="00D01DE5">
      <w:pPr>
        <w:spacing w:line="440" w:lineRule="exact"/>
        <w:ind w:firstLineChars="200" w:firstLine="480"/>
        <w:rPr>
          <w:rFonts w:asciiTheme="minorEastAsia" w:hAnsiTheme="minorEastAsia" w:cs="Times New Roman"/>
          <w:sz w:val="24"/>
          <w:szCs w:val="24"/>
        </w:rPr>
      </w:pPr>
    </w:p>
    <w:p w:rsidR="002B5BE6" w:rsidRPr="00C53937" w:rsidRDefault="002B5BE6" w:rsidP="00D01DE5">
      <w:pPr>
        <w:spacing w:line="360" w:lineRule="auto"/>
        <w:ind w:right="-512"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发包人：（公章）</w:t>
      </w:r>
      <w:hyperlink r:id="rId19" w:tgtFrame="_blank" w:history="1">
        <w:r w:rsidRPr="00C53937">
          <w:rPr>
            <w:rFonts w:asciiTheme="minorEastAsia" w:hAnsiTheme="minorEastAsia" w:cs="仿宋_GB2312" w:hint="eastAsia"/>
            <w:sz w:val="24"/>
            <w:szCs w:val="24"/>
            <w:u w:val="single"/>
          </w:rPr>
          <w:t>钦州市钦</w:t>
        </w:r>
      </w:hyperlink>
      <w:r w:rsidRPr="00C53937">
        <w:rPr>
          <w:rFonts w:asciiTheme="minorEastAsia" w:hAnsiTheme="minorEastAsia" w:cs="仿宋_GB2312" w:hint="eastAsia"/>
          <w:sz w:val="24"/>
          <w:szCs w:val="24"/>
          <w:u w:val="single"/>
        </w:rPr>
        <w:t>南区农业农村局</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 w:hint="eastAsia"/>
          <w:sz w:val="24"/>
          <w:szCs w:val="24"/>
        </w:rPr>
        <w:t>承包人：（公章）</w:t>
      </w:r>
      <w:r w:rsidR="00D01DE5"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 xml:space="preserve">                               </w:t>
      </w:r>
    </w:p>
    <w:p w:rsidR="002B5BE6" w:rsidRPr="00C53937" w:rsidRDefault="002B5BE6" w:rsidP="00D01DE5">
      <w:pPr>
        <w:spacing w:line="360" w:lineRule="auto"/>
        <w:ind w:right="-512" w:firstLineChars="200" w:firstLine="480"/>
        <w:rPr>
          <w:rFonts w:asciiTheme="minorEastAsia" w:hAnsiTheme="minorEastAsia" w:cs="仿宋"/>
          <w:sz w:val="24"/>
          <w:szCs w:val="24"/>
          <w:u w:val="single"/>
        </w:rPr>
      </w:pPr>
      <w:r w:rsidRPr="00C53937">
        <w:rPr>
          <w:rFonts w:asciiTheme="minorEastAsia" w:hAnsiTheme="minorEastAsia" w:cs="仿宋_GB2312" w:hint="eastAsia"/>
          <w:sz w:val="24"/>
          <w:szCs w:val="24"/>
        </w:rPr>
        <w:t>地址：</w:t>
      </w:r>
      <w:r w:rsidRPr="00C53937">
        <w:rPr>
          <w:rFonts w:asciiTheme="minorEastAsia" w:hAnsiTheme="minorEastAsia" w:cs="仿宋_GB2312" w:hint="eastAsia"/>
          <w:sz w:val="24"/>
          <w:szCs w:val="24"/>
          <w:u w:val="single"/>
        </w:rPr>
        <w:t xml:space="preserve">钦州市钦南区梅园路凤岭七巷63号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地址：</w:t>
      </w:r>
      <w:r w:rsidR="00D01DE5" w:rsidRPr="00C53937">
        <w:rPr>
          <w:rFonts w:asciiTheme="minorEastAsia" w:hAnsiTheme="minorEastAsia" w:cs="仿宋_GB2312" w:hint="eastAsia"/>
          <w:sz w:val="24"/>
          <w:szCs w:val="24"/>
          <w:u w:val="single"/>
        </w:rPr>
        <w:t xml:space="preserve">                          </w:t>
      </w:r>
    </w:p>
    <w:p w:rsidR="002B5BE6" w:rsidRPr="00C53937" w:rsidRDefault="002B5BE6" w:rsidP="00D01DE5">
      <w:pPr>
        <w:adjustRightInd w:val="0"/>
        <w:snapToGrid w:val="0"/>
        <w:spacing w:line="360" w:lineRule="auto"/>
        <w:ind w:right="-512"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法定代表人（签字</w:t>
      </w:r>
      <w:r w:rsidRPr="00C53937">
        <w:rPr>
          <w:rFonts w:asciiTheme="minorEastAsia" w:hAnsiTheme="minorEastAsia" w:cs="仿宋_GB2312" w:hint="eastAsia"/>
          <w:sz w:val="24"/>
          <w:szCs w:val="24"/>
          <w:u w:val="single"/>
        </w:rPr>
        <w:t>或盖章</w:t>
      </w:r>
      <w:r w:rsidRPr="00C53937">
        <w:rPr>
          <w:rFonts w:asciiTheme="minorEastAsia" w:hAnsiTheme="minorEastAsia" w:cs="仿宋_GB2312" w:hint="eastAsia"/>
          <w:sz w:val="24"/>
          <w:szCs w:val="24"/>
        </w:rPr>
        <w:t>）：</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 xml:space="preserve">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法定代表人（签字</w:t>
      </w:r>
      <w:r w:rsidRPr="00C53937">
        <w:rPr>
          <w:rFonts w:asciiTheme="minorEastAsia" w:hAnsiTheme="minorEastAsia" w:cs="仿宋_GB2312" w:hint="eastAsia"/>
          <w:sz w:val="24"/>
          <w:szCs w:val="24"/>
          <w:u w:val="single"/>
        </w:rPr>
        <w:t>或盖章</w:t>
      </w:r>
      <w:r w:rsidRPr="00C53937">
        <w:rPr>
          <w:rFonts w:asciiTheme="minorEastAsia" w:hAnsiTheme="minorEastAsia" w:cs="仿宋_GB2312" w:hint="eastAsia"/>
          <w:sz w:val="24"/>
          <w:szCs w:val="24"/>
        </w:rPr>
        <w:t>）：</w:t>
      </w:r>
      <w:r w:rsidR="00D01DE5" w:rsidRPr="00C53937">
        <w:rPr>
          <w:rFonts w:asciiTheme="minorEastAsia" w:hAnsiTheme="minorEastAsia" w:cs="仿宋_GB2312" w:hint="eastAsia"/>
          <w:sz w:val="24"/>
          <w:szCs w:val="24"/>
          <w:u w:val="single"/>
        </w:rPr>
        <w:t xml:space="preserve">      </w:t>
      </w:r>
    </w:p>
    <w:p w:rsidR="002B5BE6" w:rsidRPr="00C53937" w:rsidRDefault="002B5BE6" w:rsidP="00D01DE5">
      <w:pPr>
        <w:adjustRightInd w:val="0"/>
        <w:snapToGrid w:val="0"/>
        <w:spacing w:line="360" w:lineRule="auto"/>
        <w:ind w:right="-512"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或委托代理人（签字</w:t>
      </w:r>
      <w:r w:rsidRPr="00C53937">
        <w:rPr>
          <w:rFonts w:asciiTheme="minorEastAsia" w:hAnsiTheme="minorEastAsia" w:cs="仿宋_GB2312" w:hint="eastAsia"/>
          <w:sz w:val="24"/>
          <w:szCs w:val="24"/>
          <w:u w:val="single"/>
        </w:rPr>
        <w:t>或盖章</w:t>
      </w:r>
      <w:r w:rsidRPr="00C53937">
        <w:rPr>
          <w:rFonts w:asciiTheme="minorEastAsia" w:hAnsiTheme="minorEastAsia" w:cs="仿宋_GB2312" w:hint="eastAsia"/>
          <w:sz w:val="24"/>
          <w:szCs w:val="24"/>
        </w:rPr>
        <w:t>）：</w:t>
      </w:r>
      <w:r w:rsidRPr="00C53937">
        <w:rPr>
          <w:rFonts w:asciiTheme="minorEastAsia" w:hAnsiTheme="minorEastAsia" w:cs="仿宋_GB2312" w:hint="eastAsia"/>
          <w:sz w:val="24"/>
          <w:szCs w:val="24"/>
          <w:u w:val="single"/>
        </w:rPr>
        <w:t xml:space="preserve">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或委托代理人（签字</w:t>
      </w:r>
      <w:r w:rsidRPr="00C53937">
        <w:rPr>
          <w:rFonts w:asciiTheme="minorEastAsia" w:hAnsiTheme="minorEastAsia" w:cs="仿宋_GB2312" w:hint="eastAsia"/>
          <w:sz w:val="24"/>
          <w:szCs w:val="24"/>
          <w:u w:val="single"/>
        </w:rPr>
        <w:t>或盖章</w:t>
      </w:r>
      <w:r w:rsidRPr="00C53937">
        <w:rPr>
          <w:rFonts w:asciiTheme="minorEastAsia" w:hAnsiTheme="minorEastAsia" w:cs="仿宋_GB2312" w:hint="eastAsia"/>
          <w:sz w:val="24"/>
          <w:szCs w:val="24"/>
        </w:rPr>
        <w:t>）：</w:t>
      </w:r>
      <w:r w:rsidR="00D01DE5" w:rsidRPr="00C53937">
        <w:rPr>
          <w:rFonts w:asciiTheme="minorEastAsia" w:hAnsiTheme="minorEastAsia" w:cs="仿宋_GB2312" w:hint="eastAsia"/>
          <w:sz w:val="24"/>
          <w:szCs w:val="24"/>
          <w:u w:val="single"/>
        </w:rPr>
        <w:t xml:space="preserve">   </w:t>
      </w:r>
    </w:p>
    <w:p w:rsidR="002B5BE6" w:rsidRPr="00C53937" w:rsidRDefault="002B5BE6" w:rsidP="00D01DE5">
      <w:pPr>
        <w:adjustRightInd w:val="0"/>
        <w:snapToGrid w:val="0"/>
        <w:spacing w:line="360" w:lineRule="auto"/>
        <w:ind w:right="-512"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电   话：</w:t>
      </w:r>
      <w:r w:rsidRPr="00C53937">
        <w:rPr>
          <w:rFonts w:asciiTheme="minorEastAsia" w:hAnsiTheme="minorEastAsia" w:cs="仿宋_GB2312" w:hint="eastAsia"/>
          <w:sz w:val="24"/>
          <w:szCs w:val="24"/>
          <w:u w:val="single"/>
        </w:rPr>
        <w:t xml:space="preserve"> 0777-2869628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电    话：</w:t>
      </w:r>
      <w:r w:rsidRPr="00C53937">
        <w:rPr>
          <w:rFonts w:asciiTheme="minorEastAsia" w:hAnsiTheme="minorEastAsia" w:cs="仿宋_GB2312" w:hint="eastAsia"/>
          <w:sz w:val="24"/>
          <w:szCs w:val="24"/>
          <w:u w:val="single"/>
        </w:rPr>
        <w:t xml:space="preserve">                    </w:t>
      </w:r>
    </w:p>
    <w:p w:rsidR="002B5BE6" w:rsidRPr="00C53937" w:rsidRDefault="002B5BE6" w:rsidP="00D01DE5">
      <w:pPr>
        <w:adjustRightInd w:val="0"/>
        <w:snapToGrid w:val="0"/>
        <w:spacing w:line="360" w:lineRule="auto"/>
        <w:ind w:right="-512"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传   真：</w:t>
      </w:r>
      <w:r w:rsidRPr="00C53937">
        <w:rPr>
          <w:rFonts w:asciiTheme="minorEastAsia" w:hAnsiTheme="minorEastAsia" w:cs="仿宋_GB2312" w:hint="eastAsia"/>
          <w:sz w:val="24"/>
          <w:szCs w:val="24"/>
          <w:u w:val="single"/>
        </w:rPr>
        <w:t xml:space="preserve">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传    真：</w:t>
      </w:r>
      <w:r w:rsidRPr="00C53937">
        <w:rPr>
          <w:rFonts w:asciiTheme="minorEastAsia" w:hAnsiTheme="minorEastAsia" w:cs="仿宋_GB2312" w:hint="eastAsia"/>
          <w:sz w:val="24"/>
          <w:szCs w:val="24"/>
          <w:u w:val="single"/>
        </w:rPr>
        <w:t xml:space="preserve">                    </w:t>
      </w:r>
    </w:p>
    <w:p w:rsidR="002B5BE6" w:rsidRPr="00C53937" w:rsidRDefault="002B5BE6" w:rsidP="00D01DE5">
      <w:pPr>
        <w:adjustRightInd w:val="0"/>
        <w:snapToGrid w:val="0"/>
        <w:spacing w:line="360" w:lineRule="auto"/>
        <w:ind w:right="-512" w:firstLineChars="200" w:firstLine="480"/>
        <w:rPr>
          <w:rFonts w:asciiTheme="minorEastAsia" w:hAnsiTheme="minorEastAsia" w:cs="仿宋"/>
          <w:sz w:val="24"/>
          <w:szCs w:val="24"/>
          <w:u w:val="single"/>
        </w:rPr>
      </w:pPr>
      <w:r w:rsidRPr="00C53937">
        <w:rPr>
          <w:rFonts w:asciiTheme="minorEastAsia" w:hAnsiTheme="minorEastAsia" w:cs="仿宋_GB2312" w:hint="eastAsia"/>
          <w:sz w:val="24"/>
          <w:szCs w:val="24"/>
        </w:rPr>
        <w:t>开户银行：</w:t>
      </w:r>
      <w:r w:rsidRPr="00C53937">
        <w:rPr>
          <w:rFonts w:asciiTheme="minorEastAsia" w:hAnsiTheme="minorEastAsia" w:cs="仿宋_GB2312" w:hint="eastAsia"/>
          <w:sz w:val="24"/>
          <w:szCs w:val="24"/>
          <w:u w:val="single"/>
        </w:rPr>
        <w:t xml:space="preserve">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 xml:space="preserve"> 开户银行：</w:t>
      </w:r>
      <w:r w:rsidRPr="00C53937">
        <w:rPr>
          <w:rFonts w:asciiTheme="minorEastAsia" w:hAnsiTheme="minorEastAsia" w:cs="仿宋" w:hint="eastAsia"/>
          <w:sz w:val="24"/>
          <w:szCs w:val="24"/>
        </w:rPr>
        <w:t xml:space="preserve"> </w:t>
      </w:r>
      <w:r w:rsidRPr="00C53937">
        <w:rPr>
          <w:rFonts w:asciiTheme="minorEastAsia" w:hAnsiTheme="minorEastAsia" w:cs="仿宋" w:hint="eastAsia"/>
          <w:sz w:val="24"/>
          <w:szCs w:val="24"/>
          <w:u w:val="single"/>
        </w:rPr>
        <w:t xml:space="preserve">                   </w:t>
      </w:r>
    </w:p>
    <w:p w:rsidR="002B5BE6" w:rsidRPr="00C53937" w:rsidRDefault="002B5BE6" w:rsidP="00D01DE5">
      <w:pPr>
        <w:spacing w:line="360" w:lineRule="auto"/>
        <w:ind w:right="-512" w:firstLineChars="200" w:firstLine="480"/>
        <w:rPr>
          <w:rFonts w:asciiTheme="minorEastAsia" w:hAnsiTheme="minorEastAsia" w:cs="仿宋"/>
          <w:sz w:val="24"/>
          <w:szCs w:val="24"/>
        </w:rPr>
      </w:pPr>
      <w:r w:rsidRPr="00C53937">
        <w:rPr>
          <w:rFonts w:asciiTheme="minorEastAsia" w:hAnsiTheme="minorEastAsia" w:cs="仿宋_GB2312" w:hint="eastAsia"/>
          <w:sz w:val="24"/>
          <w:szCs w:val="24"/>
        </w:rPr>
        <w:t>开户</w:t>
      </w:r>
      <w:r w:rsidRPr="00C53937">
        <w:rPr>
          <w:rFonts w:asciiTheme="minorEastAsia" w:hAnsiTheme="minorEastAsia" w:cs="宋体" w:hint="eastAsia"/>
          <w:sz w:val="24"/>
          <w:szCs w:val="24"/>
        </w:rPr>
        <w:t>名称：</w:t>
      </w:r>
      <w:r w:rsidRPr="00C53937">
        <w:rPr>
          <w:rFonts w:asciiTheme="minorEastAsia" w:hAnsiTheme="minorEastAsia" w:cs="宋体" w:hint="eastAsia"/>
          <w:sz w:val="24"/>
          <w:szCs w:val="24"/>
          <w:u w:val="single"/>
        </w:rPr>
        <w:t xml:space="preserve">             </w:t>
      </w:r>
      <w:r w:rsidR="00D01DE5" w:rsidRPr="00C53937">
        <w:rPr>
          <w:rFonts w:asciiTheme="minorEastAsia" w:hAnsiTheme="minorEastAsia" w:cs="宋体" w:hint="eastAsia"/>
          <w:sz w:val="24"/>
          <w:szCs w:val="24"/>
        </w:rPr>
        <w:t xml:space="preserve">                      </w:t>
      </w:r>
      <w:r w:rsidRPr="00C53937">
        <w:rPr>
          <w:rFonts w:asciiTheme="minorEastAsia" w:hAnsiTheme="minorEastAsia" w:cs="宋体" w:hint="eastAsia"/>
          <w:sz w:val="24"/>
          <w:szCs w:val="24"/>
        </w:rPr>
        <w:t>开户名称：</w:t>
      </w:r>
      <w:r w:rsidRPr="00C53937">
        <w:rPr>
          <w:rFonts w:asciiTheme="minorEastAsia" w:hAnsiTheme="minorEastAsia" w:cs="宋体" w:hint="eastAsia"/>
          <w:sz w:val="24"/>
          <w:szCs w:val="24"/>
          <w:u w:val="single"/>
        </w:rPr>
        <w:t xml:space="preserve">                     </w:t>
      </w:r>
    </w:p>
    <w:p w:rsidR="002B5BE6" w:rsidRPr="00C53937" w:rsidRDefault="002B5BE6" w:rsidP="00D01DE5">
      <w:pPr>
        <w:adjustRightInd w:val="0"/>
        <w:snapToGrid w:val="0"/>
        <w:spacing w:line="360" w:lineRule="auto"/>
        <w:ind w:right="-512" w:firstLineChars="200" w:firstLine="480"/>
        <w:rPr>
          <w:rFonts w:asciiTheme="minorEastAsia" w:hAnsiTheme="minorEastAsia" w:cs="仿宋"/>
          <w:sz w:val="24"/>
          <w:szCs w:val="24"/>
        </w:rPr>
      </w:pPr>
      <w:proofErr w:type="gramStart"/>
      <w:r w:rsidRPr="00C53937">
        <w:rPr>
          <w:rFonts w:asciiTheme="minorEastAsia" w:hAnsiTheme="minorEastAsia" w:cs="仿宋_GB2312" w:hint="eastAsia"/>
          <w:sz w:val="24"/>
          <w:szCs w:val="24"/>
        </w:rPr>
        <w:t>账</w:t>
      </w:r>
      <w:proofErr w:type="gramEnd"/>
      <w:r w:rsidRPr="00C53937">
        <w:rPr>
          <w:rFonts w:asciiTheme="minorEastAsia" w:hAnsiTheme="minorEastAsia" w:cs="仿宋_GB2312" w:hint="eastAsia"/>
          <w:sz w:val="24"/>
          <w:szCs w:val="24"/>
        </w:rPr>
        <w:t xml:space="preserve">    号：</w:t>
      </w:r>
      <w:r w:rsidRPr="00C53937">
        <w:rPr>
          <w:rFonts w:asciiTheme="minorEastAsia" w:hAnsiTheme="minorEastAsia" w:cs="仿宋_GB2312" w:hint="eastAsia"/>
          <w:sz w:val="24"/>
          <w:szCs w:val="24"/>
          <w:u w:val="single"/>
        </w:rPr>
        <w:t xml:space="preserve">              </w:t>
      </w:r>
      <w:r w:rsidR="00D01DE5" w:rsidRPr="00C53937">
        <w:rPr>
          <w:rFonts w:asciiTheme="minorEastAsia" w:hAnsiTheme="minorEastAsia" w:cs="仿宋_GB2312" w:hint="eastAsia"/>
          <w:sz w:val="24"/>
          <w:szCs w:val="24"/>
        </w:rPr>
        <w:t xml:space="preserve">                     </w:t>
      </w:r>
      <w:proofErr w:type="gramStart"/>
      <w:r w:rsidRPr="00C53937">
        <w:rPr>
          <w:rFonts w:asciiTheme="minorEastAsia" w:hAnsiTheme="minorEastAsia" w:cs="仿宋_GB2312" w:hint="eastAsia"/>
          <w:sz w:val="24"/>
          <w:szCs w:val="24"/>
        </w:rPr>
        <w:t>账</w:t>
      </w:r>
      <w:proofErr w:type="gramEnd"/>
      <w:r w:rsidRPr="00C53937">
        <w:rPr>
          <w:rFonts w:asciiTheme="minorEastAsia" w:hAnsiTheme="minorEastAsia" w:cs="仿宋_GB2312" w:hint="eastAsia"/>
          <w:sz w:val="24"/>
          <w:szCs w:val="24"/>
        </w:rPr>
        <w:t xml:space="preserve">    号</w:t>
      </w:r>
      <w:r w:rsidRPr="00C53937">
        <w:rPr>
          <w:rFonts w:asciiTheme="minorEastAsia" w:hAnsiTheme="minorEastAsia" w:cs="仿宋" w:hint="eastAsia"/>
          <w:sz w:val="24"/>
          <w:szCs w:val="24"/>
        </w:rPr>
        <w:t>：</w:t>
      </w:r>
      <w:r w:rsidRPr="00C53937">
        <w:rPr>
          <w:rFonts w:asciiTheme="minorEastAsia" w:hAnsiTheme="minorEastAsia" w:cs="仿宋" w:hint="eastAsia"/>
          <w:sz w:val="24"/>
          <w:szCs w:val="24"/>
          <w:u w:val="single"/>
        </w:rPr>
        <w:t xml:space="preserve">                     </w:t>
      </w:r>
    </w:p>
    <w:p w:rsidR="002B5BE6" w:rsidRPr="00C53937" w:rsidRDefault="002B5BE6" w:rsidP="00D01DE5">
      <w:pPr>
        <w:adjustRightInd w:val="0"/>
        <w:snapToGrid w:val="0"/>
        <w:spacing w:line="360" w:lineRule="auto"/>
        <w:ind w:right="-512"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邮政编码：</w:t>
      </w:r>
      <w:r w:rsidRPr="00C53937">
        <w:rPr>
          <w:rFonts w:asciiTheme="minorEastAsia" w:hAnsiTheme="minorEastAsia" w:cs="仿宋_GB2312" w:hint="eastAsia"/>
          <w:sz w:val="24"/>
          <w:szCs w:val="24"/>
          <w:u w:val="single"/>
        </w:rPr>
        <w:t xml:space="preserve">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邮政编码：</w:t>
      </w:r>
      <w:r w:rsidRPr="00C53937">
        <w:rPr>
          <w:rFonts w:asciiTheme="minorEastAsia" w:hAnsiTheme="minorEastAsia" w:cs="仿宋_GB2312" w:hint="eastAsia"/>
          <w:sz w:val="24"/>
          <w:szCs w:val="24"/>
          <w:u w:val="single"/>
        </w:rPr>
        <w:t xml:space="preserve">                     </w:t>
      </w:r>
    </w:p>
    <w:p w:rsidR="002B5BE6" w:rsidRPr="00C53937" w:rsidRDefault="002B5BE6" w:rsidP="00D01DE5">
      <w:pPr>
        <w:rPr>
          <w:rFonts w:asciiTheme="minorEastAsia" w:hAnsiTheme="minorEastAsia"/>
        </w:rPr>
      </w:pPr>
      <w:bookmarkStart w:id="270" w:name="_Toc27254"/>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cs="Times New Roman"/>
          <w:szCs w:val="24"/>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2B5BE6" w:rsidRPr="00C53937" w:rsidRDefault="002B5BE6" w:rsidP="002B5BE6">
      <w:pPr>
        <w:rPr>
          <w:rFonts w:asciiTheme="minorEastAsia" w:hAnsiTheme="minorEastAsia"/>
        </w:rPr>
      </w:pPr>
    </w:p>
    <w:p w:rsidR="00092D70" w:rsidRPr="00C53937" w:rsidRDefault="00092D70" w:rsidP="00092D70"/>
    <w:p w:rsidR="002B5BE6" w:rsidRPr="00C53937" w:rsidRDefault="002B5BE6" w:rsidP="002B5BE6">
      <w:pPr>
        <w:keepNext/>
        <w:keepLines/>
        <w:spacing w:line="400" w:lineRule="exact"/>
        <w:jc w:val="center"/>
        <w:outlineLvl w:val="2"/>
        <w:rPr>
          <w:rFonts w:asciiTheme="minorEastAsia" w:hAnsiTheme="minorEastAsia" w:cs="Times New Roman"/>
          <w:b/>
          <w:bCs/>
          <w:kern w:val="44"/>
          <w:sz w:val="30"/>
          <w:szCs w:val="30"/>
        </w:rPr>
      </w:pPr>
      <w:bookmarkStart w:id="271" w:name="_Toc83220981"/>
      <w:r w:rsidRPr="00C53937">
        <w:rPr>
          <w:rFonts w:asciiTheme="minorEastAsia" w:hAnsiTheme="minorEastAsia" w:cs="Times New Roman" w:hint="eastAsia"/>
          <w:b/>
          <w:bCs/>
          <w:kern w:val="44"/>
          <w:sz w:val="30"/>
          <w:szCs w:val="30"/>
        </w:rPr>
        <w:lastRenderedPageBreak/>
        <w:t>第二部分</w:t>
      </w:r>
      <w:r w:rsidR="00B96F2A" w:rsidRPr="00C53937">
        <w:rPr>
          <w:rFonts w:asciiTheme="minorEastAsia" w:hAnsiTheme="minorEastAsia" w:cs="Times New Roman" w:hint="eastAsia"/>
          <w:b/>
          <w:bCs/>
          <w:kern w:val="44"/>
          <w:sz w:val="30"/>
          <w:szCs w:val="30"/>
        </w:rPr>
        <w:t xml:space="preserve">　</w:t>
      </w:r>
      <w:r w:rsidRPr="00C53937">
        <w:rPr>
          <w:rFonts w:asciiTheme="minorEastAsia" w:hAnsiTheme="minorEastAsia" w:cs="Times New Roman" w:hint="eastAsia"/>
          <w:b/>
          <w:bCs/>
          <w:kern w:val="44"/>
          <w:sz w:val="30"/>
          <w:szCs w:val="30"/>
        </w:rPr>
        <w:t>通用条款</w:t>
      </w:r>
      <w:bookmarkEnd w:id="270"/>
      <w:bookmarkEnd w:id="271"/>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 xml:space="preserve">  一、词语定义及合同文件</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 xml:space="preserve">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1、词语定义</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 xml:space="preserve"> </w:t>
      </w:r>
      <w:r w:rsidR="00D01DE5" w:rsidRPr="00C53937">
        <w:rPr>
          <w:rFonts w:asciiTheme="minorEastAsia" w:hAnsiTheme="minorEastAsia" w:cs="仿宋_GB2312" w:hint="eastAsia"/>
          <w:sz w:val="24"/>
          <w:szCs w:val="24"/>
        </w:rPr>
        <w:t xml:space="preserve">　　</w:t>
      </w:r>
      <w:r w:rsidRPr="00C53937">
        <w:rPr>
          <w:rFonts w:asciiTheme="minorEastAsia" w:hAnsiTheme="minorEastAsia" w:cs="仿宋_GB2312" w:hint="eastAsia"/>
          <w:sz w:val="24"/>
          <w:szCs w:val="24"/>
        </w:rPr>
        <w:t>下列词语除专用条款另有约定外，应具有本条所赋予的定义：</w:t>
      </w:r>
    </w:p>
    <w:p w:rsidR="002B5BE6" w:rsidRPr="00C53937" w:rsidRDefault="00D01DE5"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 </w:t>
      </w:r>
      <w:r w:rsidR="002B5BE6" w:rsidRPr="00C53937">
        <w:rPr>
          <w:rFonts w:asciiTheme="minorEastAsia" w:hAnsiTheme="minorEastAsia" w:cs="仿宋_GB2312" w:hint="eastAsia"/>
          <w:sz w:val="24"/>
          <w:szCs w:val="24"/>
        </w:rPr>
        <w:t>1.1 通用条款：是根据法律、行政法规规定及建设工程施工的需要订立，通用于建设工程施工的条款。</w:t>
      </w:r>
    </w:p>
    <w:p w:rsidR="002B5BE6" w:rsidRPr="00C53937" w:rsidRDefault="002B5BE6" w:rsidP="00D01DE5">
      <w:pPr>
        <w:tabs>
          <w:tab w:val="left" w:pos="36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1.2专用条款：是发包人与承包人根据法律、行政法规规定，结合具体工程实际，经协商达成一致意见的条款，是对通用条款的具体化、补充或修改。</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1.3 发包人：指在协议书中约定，具有工程发包主体资格和支付工程价款能力的当事人以及取得该当事人资格的合法继承人。</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1.4 承包人：指在协议书中约定，被发包人接受的具有工程施工承包主体资格的当事人以及取得该当事人资格的合法继承人。</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1.5项目经理：指承包人在专用条款中指定的负责施工管理和合同履行的代表。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1.6设计单位：指发包人委托的负责本工程设计并取得相应工程设计资质等级证书的单位。</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1.7监理单位：指发包人委托的负责本工程监理并取得相应工程监理资质等级证书的单位。</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1.8工程师：指本工程监理单位委派的总监理工程师或发包人指定的履行本合同的代表，其具体身份和职权由发包人承包商人在专用条款中约定。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 工程造价管理部门：指国务院有关部门、县级以上人民政府建设行政主管部门或其委托的工程造价管理机构。</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1.10工程：指发包人承包人在协议书中约定的承包范围内的工程。</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1.11合同价款：指发包人承包人在协议书中约定，发包人用以支付承包按照合同约定完成承包范围内全部工程并承担质量保修责任的款项。</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1.12追加合同价款：指在合同生效中发生需要增加合同价款的情况，经发包人确认后按计算合同价款的方法增加的合同价款。</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1.13费用：指不包含在合同价款之内的应当由发包人或承包人承担的经济支出。</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1.14工期：指发包人承包人在协议书中约定，按总日历天数（包括法定节假日）计算的承包天数。</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1.15开工日期：指发包人承包人在协议书中约定，承包人开始施工的绝对或相对的日期。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1.16 竣工日期：指发包人承包人在协议书中约定，承包人完成承包范围内工程的绝对或相对的日期。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 xml:space="preserve"> 1.17 图纸：指由发包人提供或由承包人提供并经发包人批准，满足承包人施工需要的所有图纸（包括配套说明和有关资料）。</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1.18 施工场地：指由发包人提供的用于工程施工的场所以及发包人在图纸中具体指定的供施工使用的任何其他场所。</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1.19 书面形式：指合同书、信件和数据电文（包括电报、电传、传真、电子数据交换和电子邮件）等可以有形地表现所载内容的形式。</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1.20 违约责任：指合同一方不履行合同义务或履行合同义务不符合约定所应承担的责任。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1.21索赔：指在合同履行过程中，对于并非自己的过错，而是应由对方承担责任的情况造成的实际损失，向对方提出经济补偿和（或）工期顺延的要求。</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1.22不可抗力：指不能预见、不能避免并不能克服的客观情况。</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2、合同文件及解释顺序 </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2.1合同文件应能相互解释,互为说明。除专用条款另有约定外，组成本合同的文件及优先解释顺序如下：</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w:t>
      </w:r>
      <w:r w:rsidR="002B5BE6" w:rsidRPr="00C53937">
        <w:rPr>
          <w:rFonts w:asciiTheme="minorEastAsia" w:hAnsiTheme="minorEastAsia" w:cs="仿宋_GB2312" w:hint="eastAsia"/>
          <w:sz w:val="24"/>
          <w:szCs w:val="24"/>
        </w:rPr>
        <w:t>本合同协议书</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w:t>
      </w:r>
      <w:r w:rsidR="002B5BE6" w:rsidRPr="00C53937">
        <w:rPr>
          <w:rFonts w:asciiTheme="minorEastAsia" w:hAnsiTheme="minorEastAsia" w:cs="仿宋_GB2312" w:hint="eastAsia"/>
          <w:sz w:val="24"/>
          <w:szCs w:val="24"/>
        </w:rPr>
        <w:t>本合同通用条款</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w:t>
      </w:r>
      <w:r w:rsidR="002B5BE6" w:rsidRPr="00C53937">
        <w:rPr>
          <w:rFonts w:asciiTheme="minorEastAsia" w:hAnsiTheme="minorEastAsia" w:cs="仿宋_GB2312" w:hint="eastAsia"/>
          <w:sz w:val="24"/>
          <w:szCs w:val="24"/>
        </w:rPr>
        <w:t>本合同专用条款</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w:t>
      </w:r>
      <w:r w:rsidR="002B5BE6" w:rsidRPr="00C53937">
        <w:rPr>
          <w:rFonts w:asciiTheme="minorEastAsia" w:hAnsiTheme="minorEastAsia" w:cs="仿宋_GB2312" w:hint="eastAsia"/>
          <w:sz w:val="24"/>
          <w:szCs w:val="24"/>
        </w:rPr>
        <w:t>投标书及其附件</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w:t>
      </w:r>
      <w:r w:rsidR="002B5BE6" w:rsidRPr="00C53937">
        <w:rPr>
          <w:rFonts w:asciiTheme="minorEastAsia" w:hAnsiTheme="minorEastAsia" w:cs="仿宋_GB2312" w:hint="eastAsia"/>
          <w:sz w:val="24"/>
          <w:szCs w:val="24"/>
        </w:rPr>
        <w:t>中标通知书</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w:t>
      </w:r>
      <w:r w:rsidR="002B5BE6" w:rsidRPr="00C53937">
        <w:rPr>
          <w:rFonts w:asciiTheme="minorEastAsia" w:hAnsiTheme="minorEastAsia" w:cs="仿宋_GB2312" w:hint="eastAsia"/>
          <w:sz w:val="24"/>
          <w:szCs w:val="24"/>
        </w:rPr>
        <w:t>标准、规范及有关技术文件</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w:t>
      </w:r>
      <w:r w:rsidR="002B5BE6" w:rsidRPr="00C53937">
        <w:rPr>
          <w:rFonts w:asciiTheme="minorEastAsia" w:hAnsiTheme="minorEastAsia" w:cs="仿宋_GB2312" w:hint="eastAsia"/>
          <w:sz w:val="24"/>
          <w:szCs w:val="24"/>
        </w:rPr>
        <w:t>图纸</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w:t>
      </w:r>
      <w:r w:rsidR="002B5BE6" w:rsidRPr="00C53937">
        <w:rPr>
          <w:rFonts w:asciiTheme="minorEastAsia" w:hAnsiTheme="minorEastAsia" w:cs="仿宋_GB2312" w:hint="eastAsia"/>
          <w:sz w:val="24"/>
          <w:szCs w:val="24"/>
        </w:rPr>
        <w:t>工程量清单</w:t>
      </w:r>
    </w:p>
    <w:p w:rsidR="002B5BE6" w:rsidRPr="00C53937" w:rsidRDefault="00D01DE5" w:rsidP="00D01DE5">
      <w:pPr>
        <w:tabs>
          <w:tab w:val="left" w:pos="-360"/>
          <w:tab w:val="left" w:pos="525"/>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w:t>
      </w:r>
      <w:r w:rsidR="002B5BE6" w:rsidRPr="00C53937">
        <w:rPr>
          <w:rFonts w:asciiTheme="minorEastAsia" w:hAnsiTheme="minorEastAsia" w:cs="仿宋_GB2312" w:hint="eastAsia"/>
          <w:sz w:val="24"/>
          <w:szCs w:val="24"/>
        </w:rPr>
        <w:t>工程报价单或预算书</w:t>
      </w:r>
    </w:p>
    <w:p w:rsidR="002B5BE6" w:rsidRPr="00C53937" w:rsidRDefault="002B5BE6" w:rsidP="00D01DE5">
      <w:pPr>
        <w:tabs>
          <w:tab w:val="left" w:pos="-36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合同履行中，发包人承包人有关工程的洽商、变更等书面协议或文件视为本合同的组成部分。</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2.2当合同文件内容含糊不清或不相一致时，在不影响工程正常进行的情况下，由发包人承包人协商解决。双方也可以提请负责监理的工程师</w:t>
      </w:r>
      <w:proofErr w:type="gramStart"/>
      <w:r w:rsidRPr="00C53937">
        <w:rPr>
          <w:rFonts w:asciiTheme="minorEastAsia" w:hAnsiTheme="minorEastAsia" w:cs="仿宋_GB2312" w:hint="eastAsia"/>
          <w:sz w:val="24"/>
          <w:szCs w:val="24"/>
        </w:rPr>
        <w:t>作出</w:t>
      </w:r>
      <w:proofErr w:type="gramEnd"/>
      <w:r w:rsidRPr="00C53937">
        <w:rPr>
          <w:rFonts w:asciiTheme="minorEastAsia" w:hAnsiTheme="minorEastAsia" w:cs="仿宋_GB2312" w:hint="eastAsia"/>
          <w:sz w:val="24"/>
          <w:szCs w:val="24"/>
        </w:rPr>
        <w:t>解释。双方协商不成或不同意负责监</w:t>
      </w:r>
      <w:r w:rsidRPr="00C53937">
        <w:rPr>
          <w:rFonts w:asciiTheme="minorEastAsia" w:hAnsiTheme="minorEastAsia" w:cs="仿宋_GB2312" w:hint="eastAsia"/>
          <w:sz w:val="24"/>
          <w:szCs w:val="24"/>
        </w:rPr>
        <w:lastRenderedPageBreak/>
        <w:t xml:space="preserve">理的工程师的解释时，按本通用条款第37条关于争议的约定处理。 </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3、语言文字和适用法律、标准及规范</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3.1语言文字</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本合同文件使用汉语语言文字书写、解释和说明。如专用条款约定使用两种以上（含两种）语言文字时，汉语应为解释和说明本合同的标准语言文字。</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在少数民族地区，双方可以约定使用少数民族语言文字书写和解释、说明本合同。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3.2适用法律和法规</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本合同文件适用国家的法律和行政法规。需要明示的法律、行政法规，由双方在专用条款中约定。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3.3适用标准、规范</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本条所发生的购买、翻译标准、规范或制定施工工艺的费用，由发包人承担。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4、图纸</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1发包人应按专用条款约定的日期和套数，向承包人提供图纸。承包人需要增加图纸套数的，发包人应代为复制，复制费用由承包人承担。发包人对工程有保密要求的，应在专用条款上提出保密要求，保密措施费用由发包人承担，承包人在约定保密期限内履行保密义务。</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4．2承包人未经发包人同意，不得将本工程图纸转给第三人。工程质量保修期满后，除承包人存档需要的图纸外，应将全部图纸退还给发包人。</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4．3承包人应在施工现场保留一套完整图纸，供工程师及有关人员进行工程检查时使用。</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二、双方一般权利和义务</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5、工程师</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5．1实行工程监理的，发包人应在实施监理前将委托的监理单位名称、监理内容及监理权限以书面形式通知承包人。</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5．2监理单位委派的总监理工程师在本合同中称工程师，其姓名、职务、职权由发包人</w:t>
      </w:r>
      <w:r w:rsidRPr="00C53937">
        <w:rPr>
          <w:rFonts w:asciiTheme="minorEastAsia" w:hAnsiTheme="minorEastAsia" w:cs="仿宋_GB2312" w:hint="eastAsia"/>
          <w:sz w:val="24"/>
          <w:szCs w:val="24"/>
        </w:rPr>
        <w:lastRenderedPageBreak/>
        <w:t>在专用条款内写明。工程师按合同约定行使职权，发包人在专用条款内要求工程师在行使某些职权前需要征得发包人批准的，工程师应征得发包人批准。</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5．4合同履行中，发生影响发包人承包人双方权利或义务的事件时，负责监理的工程师应依据合同在其职权范围</w:t>
      </w:r>
      <w:proofErr w:type="gramStart"/>
      <w:r w:rsidRPr="00C53937">
        <w:rPr>
          <w:rFonts w:asciiTheme="minorEastAsia" w:hAnsiTheme="minorEastAsia" w:cs="仿宋_GB2312" w:hint="eastAsia"/>
          <w:sz w:val="24"/>
          <w:szCs w:val="24"/>
        </w:rPr>
        <w:t>内客观</w:t>
      </w:r>
      <w:proofErr w:type="gramEnd"/>
      <w:r w:rsidRPr="00C53937">
        <w:rPr>
          <w:rFonts w:asciiTheme="minorEastAsia" w:hAnsiTheme="minorEastAsia" w:cs="仿宋_GB2312" w:hint="eastAsia"/>
          <w:sz w:val="24"/>
          <w:szCs w:val="24"/>
        </w:rPr>
        <w:t>公正地进行处理。一方对工程师的处理有异议时，按本通用条款第37条关于争议的约定处理。</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5．5除合同内有明确约定或经发包人同意外，负责监理的工程师无权解除本合同约定的承包人的任何权利与义务。</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5．6不实行工程监理的，本合同中工程师专指发包人派驻施工场地履行合同的代表，其具体职权由发包人在专用条款内写明。</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6、工程师的委派和指令</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6．1工程师可委托工程师代表，行使合同约定的</w:t>
      </w:r>
      <w:proofErr w:type="gramStart"/>
      <w:r w:rsidRPr="00C53937">
        <w:rPr>
          <w:rFonts w:asciiTheme="minorEastAsia" w:hAnsiTheme="minorEastAsia" w:cs="仿宋_GB2312" w:hint="eastAsia"/>
          <w:sz w:val="24"/>
          <w:szCs w:val="24"/>
        </w:rPr>
        <w:t>自已</w:t>
      </w:r>
      <w:proofErr w:type="gramEnd"/>
      <w:r w:rsidRPr="00C53937">
        <w:rPr>
          <w:rFonts w:asciiTheme="minorEastAsia" w:hAnsiTheme="minorEastAsia" w:cs="仿宋_GB2312" w:hint="eastAsia"/>
          <w:sz w:val="24"/>
          <w:szCs w:val="24"/>
        </w:rPr>
        <w:t>的职权，并可在认为必要时撤回委派。委派和撤回均应提前7天以书面形式通知承包人，负责监理的工程师还应将委派和撤回通知发包人。委派书和撤回通知作为本合同附件。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承包人认为工程师指令不合理，应在收到指令后24小时内向工程师提出修改指令的书面报告，工程师在收到承包人报告后24小时内</w:t>
      </w:r>
      <w:proofErr w:type="gramStart"/>
      <w:r w:rsidRPr="00C53937">
        <w:rPr>
          <w:rFonts w:asciiTheme="minorEastAsia" w:hAnsiTheme="minorEastAsia" w:cs="仿宋_GB2312" w:hint="eastAsia"/>
          <w:sz w:val="24"/>
          <w:szCs w:val="24"/>
        </w:rPr>
        <w:t>作出</w:t>
      </w:r>
      <w:proofErr w:type="gramEnd"/>
      <w:r w:rsidRPr="00C53937">
        <w:rPr>
          <w:rFonts w:asciiTheme="minorEastAsia" w:hAnsiTheme="minorEastAsia" w:cs="仿宋_GB2312" w:hint="eastAsia"/>
          <w:sz w:val="24"/>
          <w:szCs w:val="24"/>
        </w:rPr>
        <w:t>修改指令或继续执行原指令的决定，并以书面形式通知承包人。紧急情况下，工程师要求立即执行的指令或承包人虽有异议，但工程师决定及继续执行的指令，承包人应予执行。因指令错误发生的追加合同价款和给承包人造成的损失由发包人承担，延误的工期相应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本款规定同样适用于由工程师代表发出的指令、通知。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6．3工程师应按合同约定，及时向承包人提供所需指令、批准并履行约定的其他义务。</w:t>
      </w:r>
      <w:r w:rsidRPr="00C53937">
        <w:rPr>
          <w:rFonts w:asciiTheme="minorEastAsia" w:hAnsiTheme="minorEastAsia" w:cs="仿宋_GB2312" w:hint="eastAsia"/>
          <w:sz w:val="24"/>
          <w:szCs w:val="24"/>
        </w:rPr>
        <w:lastRenderedPageBreak/>
        <w:t>由于工程师未能按合同约定履行义务造成工期延误，发包人应承担延误造成的追加合同价款，并赔偿承包人有关损失，顺延延误的工期。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6．4如需更换工程师，发包人应至少提前7天以书面形式通知承包人，后任继续行使合同文件约定的前任的职权，履行前任的义务。</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7、项目经理</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7．1项目经理的姓名、职务在专用条款内写明。</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7．2承包人依据合同发出的通知，以书面形式由项目经理签字后送交工程师，工程师在回执上签署姓名和收到时间后生效。</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3项目经理按发包人认可的施工组织设计（施工方案）和工程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7．4承包人如需更换项目经理，应至少提前7天以书面形式通知发包人，并征得发包人同意。后任继续行使合同文件约定的前任的职权，履行前任的义务。</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7．5发包人可以与承包人协商，建议更换其认为不称职的项目经理。</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8、发包人工作</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8．1发包人按专用条款约定的内容责任和时间完成以下工作：</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（1）办理临时用地、拆迁补偿、平整施工场地等工作手续，使施工场地具备施工条件，在开工后继续负责解决以上事项遗留问题；</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（2）将施工所需水、电、电讯线路从施工场地外部接至专用条款约定地点，保证施工期间的需要；</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（3）开通施工场地与城乡公共道路的通道，以及专用条款约定的施工场地内的主要道路，满足施工运输的需要，保证施工期间的畅通；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（4）向承包人提供施工场地的工程地质和地下管线资料，对资料的真实准确性负责；</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（5）办理施工许可证及其他施工所需要证件、批件和临时用地、停水、停电、中断道路交通、爆破作业等的申请批准手续（证明承包人自身资质的证件除外）；</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（6）确定水准点与坐标控制点，以书面形式交给承包人，进行现场交验；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（7）组织承包人和设计单位进行图纸会审和设计交底；</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（8）协调处理施工场地周围地下管线和邻近建筑物、构造物（包括文物保护建筑）、古树</w:t>
      </w:r>
      <w:r w:rsidRPr="00C53937">
        <w:rPr>
          <w:rFonts w:asciiTheme="minorEastAsia" w:hAnsiTheme="minorEastAsia" w:cs="仿宋_GB2312" w:hint="eastAsia"/>
          <w:sz w:val="24"/>
          <w:szCs w:val="24"/>
        </w:rPr>
        <w:lastRenderedPageBreak/>
        <w:t>名木的保护工作，承担有关费用；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（9）发包人应做的其他工作，双方在专用条款内约定。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8．2发包人可以将8．1款部分工作委托承包人办理，双方在专用条款内约定。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8．3发包人未能履行8．1款各项义务，导致工期延误或给承包人造成损失的，发包人赔偿承包人有关损失,顺延误的工期。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9、承包人工作</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9．1承包人按专用条款约定的内容和时间完成以下工作；</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（1）根据发包人委托，在其设计资质等级和业务允许的范围内，完成施工图设计或工程配套的设计，经工程师确认后使用，发包人承担由此发生的费用；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（2）向工程师提供年、季、月度工程进度计划及相应进度统计报表；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（3）根据工程需要，提供和维修非夜间施工使用的照明、围栏设施，并负责安全保卫；</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（4）按专用条款约定的数量和要求，向发包人提供施工场地办公和生活的房屋设施，发包人承担由此发生的费用；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（5）遵守政府有关主管部门对施工场地交通、施工噪音以及环境保护和安全生产等的管理规定，按规定办理有关手续，并以书面形式通知发包人，发包人承担由此发生费用，因承包人造成的罚款除外；</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（7）按专用条款约定做好施工场地地下管线和邻近建筑物、构筑物（包括文物保护建筑）古树名木的保护工作；</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（8）保证施工场地清洁符合环境卫生管理的有关规定，交工前清理现场到专用条款约定的要求，承担因自身原因违反有关规定造成的损失和罚款；</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（9）承包人应做的其他工作，双方在专用条款内约定。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9．2承包人未能履行9．1款各项义务，造成发包人损失的，承包人赔偿发包人有关损失。</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三、施工组织设计和工期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10、进度计划</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10．1承包人应按专用条款约定的日期，将施工组织设计和工程进度计划提交工程师，工程师按专用条款约定的时间予以确认或提出修改意见，逾期不确认也不提出书面意见的，视为同意。</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10．2群体工程中单位工程分期进行施工的，承包人应按照发包人提供图纸及有关资料的时间，按单位工程编制进度计划，其具体内容双方在专用条款中约定。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11、开工及延期开工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1承包人应当按照协议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11．2因发包人原因不能按照协议书约定的开工日期开工，工程师应以书面形式通知承包人，推迟开工日期。发包人赔偿承包人因延期开工造成的损失，并相应顺延工期。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12、暂停施工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工程师认为确有必要暂停施工时，应当以书面形式要求承包人暂停施工，并在提出要求后48小时内提出书面处理意见。承包人应当按工程师要求停止施工，并妥善保护已完工程。承包人实施工程师</w:t>
      </w:r>
      <w:proofErr w:type="gramStart"/>
      <w:r w:rsidRPr="00C53937">
        <w:rPr>
          <w:rFonts w:asciiTheme="minorEastAsia" w:hAnsiTheme="minorEastAsia" w:cs="仿宋_GB2312" w:hint="eastAsia"/>
          <w:sz w:val="24"/>
          <w:szCs w:val="24"/>
        </w:rPr>
        <w:t>作出</w:t>
      </w:r>
      <w:proofErr w:type="gramEnd"/>
      <w:r w:rsidRPr="00C53937">
        <w:rPr>
          <w:rFonts w:asciiTheme="minorEastAsia" w:hAnsiTheme="minorEastAsia" w:cs="仿宋_GB2312" w:hint="eastAsia"/>
          <w:sz w:val="24"/>
          <w:szCs w:val="24"/>
        </w:rPr>
        <w:t>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13、工期延误</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13．1因以下原因造成工期延误，经工程师确认，工期相应顺延：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（1）发包人未能按专用条款的约定提供图纸及开工条件；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（2）发包人未能按约定日期支付工程预付款、进度款，致使施工不能正常进行；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（3）工程师未按合同约定提供所需指令、批准等，致使施工不能正常进行；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（4）设计变更和工程量增加；</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（5）一周内非承包人原因停水、停电、停气造成停工累计超过8小时；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（6）不可抗力；</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（7）专用条款中约定或工程师同意工期顺延的其他情况。</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13．2承包人在13．1款情况发生后14天内，就延误的工期以书面形式向工程师提出报告。工程师在收到报告后14天内予以确认，逾期不予确认也不提出修改意见，视为同意顺延工期。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14、工程竣工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14．1承包人必须按照协议约定的竣工日期或工程师同意顺延的工期竣工。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14．2因承包人原因不能按照协议约定的竣工日期或工程师同意顺延的工期竣工的，承包人承担违约责任。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14．3施工中发包人如需提前竣工，双方协议一致后应签订提前竣工协议，作为合同文件组成部分。提前竣工协议应包括承包人为保证工程质量和安全采取的措施、发包人为提前竣工提供的条件以及提前竣工所需的追加合同价款等内容。</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四、质量与检验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15、工程质量</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15．1工程质量应当达到协议书约定的质量标准，质量标准的评定以国家或行业检验评定标准或按规划设计为依据。因承包人原因工程质量达不到约定的质量标准，承包人承担违约责任，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15．2双方对工程质量有争议，由双方同意的工程质量检测机构鉴定，所需费用及因此造成的损失，由责任方承担。双方均有责任，由双方根据其责任分别承担。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16、检查和返工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16．1承包人应认真按照标准、规范和设计图纸要求以及工程师依据合同发出的指令施工，随时接受工程师的检查检验，为检查检验提供便利条件。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16．2工程质量达不到约定标准的部分，工程师一经发现，应要求承包人拆除和重新施工，承包人应按工程的要求拆除和重新施工，直到符合约定标准。因承包人原因达不到约定标准，由承包人承担拆除和重新施工的费用，工期不予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16．3工程师的检查检验不应影响施工正常进行。如影响施工正常进行，检查检验不合格时，影响正常施工后费用由承包人承担。除此之外影响正常施工的追加合同价款由发包人承担，相应顺延工期。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16．4因工程师指令失误或其他非承包人原因发生的追加合同价款，由发包人承担。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17、隐蔽工程和中间验收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17．1工程具备隐蔽条件或达到专用条款约定的中间验收部位，承包人进行自检，并在隐</w:t>
      </w:r>
      <w:r w:rsidRPr="00C53937">
        <w:rPr>
          <w:rFonts w:asciiTheme="minorEastAsia" w:hAnsiTheme="minorEastAsia" w:cs="仿宋_GB2312" w:hint="eastAsia"/>
          <w:sz w:val="24"/>
          <w:szCs w:val="24"/>
        </w:rPr>
        <w:lastRenderedPageBreak/>
        <w:t>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时间内修改后重新验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17．2工程师不能按时进行验收，应在验收前24小时以书面形式向承包人提出延期要求，不进行验收，承包人可自行组织验收，工程师应承认验收记录。</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17．3经工程师验收，工程质量符合标准、规范和设计图纸等要求，验收24小时后工程师在验收记录上签字，视为工程师已经认可验收记录，承包人可进行隐蔽或继续施工。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18、重新检验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无论工程师是否进行验收，当其要求对已经隐蔽的工程重新检验时，承包人应按要求进行剥离或开孔，并在检验后重新覆盖或修复。检验合格，发包人承担由此延工期。检验不合格，承包人承担发生的全部费用，工期不予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19、工程试车</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19．1双方约定需要试车的，试车内容应与承包人承包的安装范围相一致。</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19．3工程师不能按时参加试车，须在开始试车前24小时以书面形式向承包人提出延期要求，延期不能超过48小时。工程师未能按以上时间提出延期要求，不参加试车，应承认试车记录。</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19．5双方责任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（1）由于设计原因试车达不到验收要求，发包人应要求设计单位修改设计，承包人按修改后的设计重新安装。发包人承担修改设计、拆除及重新安装的全部费用和追加合同价款，工期相应顺延。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由于设备质量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（3）由于承包人施工原因试车达不到要求，承包人按工程师要求重新安装和试车，并承担重新安装和试车的费用，工期不予顺延。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（4）试车费用除已包括在合同价款之内或专用条款另有约定外，均由发包人承担。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（5）工程师在试车合格后不在试车记录上签字，试车结束24小时后，视为工程师已经认可试车记录，承包人可继续施工或办理竣工手续。</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19．6投料试车应在工程竣工验收后由发包人负责，如发包人要求在工程竣工验收前进行或需要承包人配合时，应征得承包人同意，另行签订补充协议。</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五、安全施工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20、安全施工与检查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20．2承包人应对其在施工场地的工作人员进行安全教育，并对他们的安全负责。发包人不得要求承包人违反安全管理的规定进行施工。因发包人原因导致的安全事故，由发包人承担相应责任及发生的费用。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21、安全防护</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21．1承包人在动力设备、输电线路、地下管道、密封防震车间、易燃易爆地段以及临街交通要道附近施工时，施工开始前应向工程师提出安全防护措施，经工程师认可后实施，防护措施费用由承包人承担。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21．2实施爆破作业，在放射、毒害性环境中施工（含储存、运输、使用）及使用毒害性、腐蚀性物品施工时，承包人应在施工前14天以书面形式通知工程师，并提出相应的安全防护措施，经工程师认可后实施，由承包人承担安全防护措施费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22、事故处理</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22．1发生重大伤亡及其他安全事故，承包人应按有关规定立即上报有关部门并通知工程师，同时按政府有关部门要求处理，由事故责任方承担发生的费用。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22．2发包人承包人对事故责任有争议时，应按政府有关部门的认定处理。</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六、合同价款与支付</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23、合同价款及调整</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23．1招标工程的合同价款由发包人承包人依据中标通知书中的中标价格在协议书内约定。非招标工程的合同价款由发包人与承包人依据工程预算书在协议书内约定。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23．2合同价款在协议书内约定后，任何一方不得擅自改变。下列三种确定合同价款的方式，双方可在专用条款内约定采用其中一种：</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（1）固定价格合同。双方在专用条款内约定合同价款包含的风险范围和风险费用的计算方法，在约定的风险范围内合同价款不再调整，风险范围以外的合同价款调整方法，应当在专用条款内约定。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（2）可调价格合同。合同价款可根据双方的约定而调整，双方在专用条款内约定合同价款调整方法。</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（3）成本加酬金合同。合同价款包括成本和酬金两部分，双方在专用条款内约定成本构成和酬金的计算方法。</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23．3可调价格合同中合同价款的调整因素包括：</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（1）法律、行政法规和国家有关政策变化影响合同价款；</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（2）工程造价管理部门公布的价格调整；</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（3）一周内非承包人原因停水、停电、停气造成停工累计超过8小时；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（4）双方约定的其他因素。</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23．4承包人应当在23．3款情况发生后14天内，将调整原因、金额以书面形式通知工程师，工程师确认调整金额后作为追加合同价款，与工程同期支付。工程师收到承包人通知后14天内不予确认也不提出修改意见，视为已经同意该项调整。</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24、工程预付款</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25、工程量的确认</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25．1承包人应按专用条款约定的时间，向工程师提交已完工程量的报告。工程师接到报告后7天内按设计图纸核实已完工程量（以下称计量），并在计量前24小时通知承包人，承包人为计量提供便利条件并派人参加。如承包人收到通知后不参加计量的，计量结果有效，作为工程价款支付的依据。</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25．2工程师收到承包人报告后7天内未进行计量，从第8天起，承包人报告中开列的工程量即视为被确认，作为工程价款支付的依据。工程师不按约定时间通知承包人，致使承包人</w:t>
      </w:r>
      <w:r w:rsidRPr="00C53937">
        <w:rPr>
          <w:rFonts w:asciiTheme="minorEastAsia" w:hAnsiTheme="minorEastAsia" w:cs="仿宋_GB2312" w:hint="eastAsia"/>
          <w:sz w:val="24"/>
          <w:szCs w:val="24"/>
        </w:rPr>
        <w:lastRenderedPageBreak/>
        <w:t>未能参加计量的，计量结果无效。</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25．3对承包人超出设计图纸范围和因承包人原因造成返工的工程量，工程师不予计量。</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26、工程款（进度款）支付</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26．1在确认计量结果后14天内，发包人应向承包人支付工程款（进度款）。按约定时间发包人应扣回的预付款，与工程款（进度款）同期结算。</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26．2本通用条款第23条确定调整的合同价款，第31条工程变更调整的合同价款及其他条款中约定的追加合同价款，应与工程款（进度款）同期调整支付。</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26．3发包人约定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26．4发包人不按合同约定支付工程款（进度款），双方又未达成延期付款协议，导致施工无法进行，承包人可停止施工，由发包人承担违约责任。</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七、材料设备供应</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27、发包人供应材料设备</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27．1实行发包人供应材料设备的，双方应当约定发包人供应材料设备的一览表，作为本合同附件（附件2）。一览表包括发包人供应材料设备的品种、规格、型号、数量、单价、质量等级、提供时间和地点。</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27．2发包人按一览表约定的内容提供材料设备，并向承包人提供产品合格证明，对其质量负责。发包人在所供材料设备到货前24小时，以书面形式通知承包人，由承包人派人与发包人共同清点。</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27．3发包人供应的材料设备，承包人派人参加清点后由承包人妥善保管，发包人支付相应保管费用。因承包人原因发生丢失损坏，由承包人负责赔偿。</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发包人未通知承包人清点，承包人不负责材料设备的保管，丢失损坏由发包人负责。</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27．4发包人供应的材料设备与一览表不符时，发包人承担有关责任。发包人应承担责任的具体内容，双方根据下列情况在专用条款内约定：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（1）材料设备单价与一览表不符，由发包人承担所有价差；</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（2）材料设备的品种、规格、型号、质量等级与一览表不符，承包人可拒绝接收保管，由发包人运出施工场地并重新采购；</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（3）发包人供应的材料规格、型号与一览表不符，经发包人同意，承包人可代为调剂串换，由发包人承担相应费用；</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（4）到货地点与一览表不符，由发包人负责运至一览表指定地点；</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（5）供应数量少于一览表的数量时，由发包人补齐，多于一览表约定数量时，发包人负责将多出部份运出施工场地；</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（6）到货时间早于一览表约定时间，由发包人承担因此发生的保管费用；到货时间迟于一览表约定时间的供应时间，发包人赔偿由此造成的承包人损失，造成工期延误的，相应顺延工期；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27．5 发包人供应的材料设备使用前，由承包人负责检验或试验，不合格的不得使用，检验或试验费用由发包人承担。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27．6 发包人供应材料设备的结算方法，双方在专用条款内约定。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28、承包人采购材料设备</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28．1 承包人负责采购材料设备的，应按照专用条款约定及设计和有关标准要求采购，并提供产品合格证明，对材料设备质量负责。承包人在材料设备到货前24水时通知工程师清点。</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28．2 承包人采购的材料设备与设计或标准要求不符时，承包人应按工程师要求的时间运出施工场地，重新采购符合要求的产品，承担由此发生的费用，由此延误的工期不予顺延。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28．3承包人采购的材料设备在使用前，承包人应按工程师的要求进行检验或试验，不合格的不得使用，检验或试验费用由承包人承担。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28．4工程师发现承包人采购并使用不符合设计和标准要求的材料设备时，应要求承包人负责修复、拆除或重新采购，由承包人承担发生的费用，由此延误的工期不予顺延。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28．5承包人需要使用代用材料时，应经工程师认可后才能使用，由此增减的合同价款双方以书面形式议定。</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28．6由承包人采购的材料设备，发包人不得指定生产厂或供应商。</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八、工程变更</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29、工程设计变更</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2B5BE6" w:rsidRPr="00C53937" w:rsidRDefault="00D01DE5" w:rsidP="00D01DE5">
      <w:pPr>
        <w:tabs>
          <w:tab w:val="left" w:pos="540"/>
          <w:tab w:val="left" w:pos="114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w:t>
      </w:r>
      <w:r w:rsidR="002B5BE6" w:rsidRPr="00C53937">
        <w:rPr>
          <w:rFonts w:asciiTheme="minorEastAsia" w:hAnsiTheme="minorEastAsia" w:cs="仿宋_GB2312" w:hint="eastAsia"/>
          <w:sz w:val="24"/>
          <w:szCs w:val="24"/>
        </w:rPr>
        <w:t>更改工程有关部分的标高、基线、位置和尺寸；</w:t>
      </w:r>
    </w:p>
    <w:p w:rsidR="002B5BE6" w:rsidRPr="00C53937" w:rsidRDefault="00D01DE5" w:rsidP="00D01DE5">
      <w:pPr>
        <w:tabs>
          <w:tab w:val="left" w:pos="540"/>
          <w:tab w:val="left" w:pos="114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w:t>
      </w:r>
      <w:r w:rsidR="002B5BE6" w:rsidRPr="00C53937">
        <w:rPr>
          <w:rFonts w:asciiTheme="minorEastAsia" w:hAnsiTheme="minorEastAsia" w:cs="仿宋_GB2312" w:hint="eastAsia"/>
          <w:sz w:val="24"/>
          <w:szCs w:val="24"/>
        </w:rPr>
        <w:t>增减合同中约定的工程量；</w:t>
      </w:r>
    </w:p>
    <w:p w:rsidR="002B5BE6" w:rsidRPr="00C53937" w:rsidRDefault="00D01DE5" w:rsidP="00D01DE5">
      <w:pPr>
        <w:tabs>
          <w:tab w:val="left" w:pos="540"/>
          <w:tab w:val="left" w:pos="114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w:t>
      </w:r>
      <w:r w:rsidR="002B5BE6" w:rsidRPr="00C53937">
        <w:rPr>
          <w:rFonts w:asciiTheme="minorEastAsia" w:hAnsiTheme="minorEastAsia" w:cs="仿宋_GB2312" w:hint="eastAsia"/>
          <w:sz w:val="24"/>
          <w:szCs w:val="24"/>
        </w:rPr>
        <w:t>改变有关工程的施工时间和顺序；</w:t>
      </w:r>
    </w:p>
    <w:p w:rsidR="002B5BE6" w:rsidRPr="00C53937" w:rsidRDefault="00D01DE5" w:rsidP="00D01DE5">
      <w:pPr>
        <w:tabs>
          <w:tab w:val="left" w:pos="540"/>
          <w:tab w:val="left" w:pos="114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（4）</w:t>
      </w:r>
      <w:r w:rsidR="002B5BE6" w:rsidRPr="00C53937">
        <w:rPr>
          <w:rFonts w:asciiTheme="minorEastAsia" w:hAnsiTheme="minorEastAsia" w:cs="仿宋_GB2312" w:hint="eastAsia"/>
          <w:sz w:val="24"/>
          <w:szCs w:val="24"/>
        </w:rPr>
        <w:t>其他有关工程变更需要的附加工作。</w:t>
      </w:r>
    </w:p>
    <w:p w:rsidR="002B5BE6" w:rsidRPr="00C53937" w:rsidRDefault="002B5BE6" w:rsidP="00D01DE5">
      <w:pPr>
        <w:tabs>
          <w:tab w:val="left" w:pos="540"/>
        </w:tabs>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因变更导致合同价款的增减及造成的承包人损失，由发包人承担，延误的工期相应顺延。</w:t>
      </w:r>
    </w:p>
    <w:p w:rsidR="002B5BE6" w:rsidRPr="00C53937" w:rsidRDefault="002B5BE6" w:rsidP="00D01DE5">
      <w:pPr>
        <w:tabs>
          <w:tab w:val="left" w:pos="540"/>
        </w:tabs>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29．2施工中承包人不得对原工程设计进行变更。因承包人擅自变更设计发生的费用和由此导致发包人的直接损失，由承包人承担，延误的工期不予顺延。</w:t>
      </w:r>
    </w:p>
    <w:p w:rsidR="002B5BE6" w:rsidRPr="00C53937" w:rsidRDefault="002B5BE6" w:rsidP="00D01DE5">
      <w:pPr>
        <w:tabs>
          <w:tab w:val="left" w:pos="540"/>
        </w:tabs>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 </w:t>
      </w:r>
    </w:p>
    <w:p w:rsidR="002B5BE6" w:rsidRPr="00C53937" w:rsidRDefault="002B5BE6" w:rsidP="00D01DE5">
      <w:pPr>
        <w:tabs>
          <w:tab w:val="left" w:pos="540"/>
        </w:tabs>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工程师同意采用承包人的合理化建议，所发生的费用和获得的收益，发包人承包人另行约定分担或分享。</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30、其他变更</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合同履行中发包人要求变更工程质量标准及发生其他实质性变更，由双方协商解决。</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31．确定变更价款</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31．1承包人在工程变更确定后14天内，提出变更工程价款的报告，经工程师确认后调整合同价款。变更合同价款按下列方法进行：</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（1）合同中已有适用于变更工程的价格，按合同已有的价格变更合同价款；</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（2）合同中只有类似于变更工程的价格，可以参照类似价格，可以参照类似价格变更合同价款；</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（3）合同中没有适用或类似于变更工程的价格，由承包人提出适当的变更价格，经工程师确认后执行。</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31．2承包人在双方确定变更后14天内不向工程师提出变更工程价款报告时，视为该项变更不涉及合同价款的变更。</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31．3工程师应在收到变更工程价款报告之日起14天内予以确认，工程师无正当理由不确认时，自变更工程价款报告送达之日起14天后视为变更工程价款报告已被确认。</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31．4工程师不同意承包人提出的变更价款，按本通用条款第37条关于争议的约定处理。</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31．5工程师确认增加的工程变更价款作为追加合同价款，与工程款同期支付。</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31．6因承包人自身原因导致的工程变更， 承包人无权要求追加合同价款。</w:t>
      </w:r>
    </w:p>
    <w:p w:rsidR="002B5BE6" w:rsidRPr="00C53937" w:rsidRDefault="002B5BE6" w:rsidP="00D01DE5">
      <w:pPr>
        <w:adjustRightInd w:val="0"/>
        <w:snapToGrid w:val="0"/>
        <w:spacing w:line="460" w:lineRule="exact"/>
        <w:jc w:val="left"/>
        <w:rPr>
          <w:rFonts w:asciiTheme="minorEastAsia" w:hAnsiTheme="minorEastAsia" w:cs="仿宋_GB2312"/>
          <w:sz w:val="24"/>
          <w:szCs w:val="24"/>
        </w:rPr>
      </w:pPr>
      <w:r w:rsidRPr="00C53937">
        <w:rPr>
          <w:rFonts w:asciiTheme="minorEastAsia" w:hAnsiTheme="minorEastAsia" w:cs="仿宋_GB2312" w:hint="eastAsia"/>
          <w:sz w:val="24"/>
          <w:szCs w:val="24"/>
        </w:rPr>
        <w:t>九、竣工验收与结算</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32、竣工验收</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32．1工程具备竣工验收条件，承包人按国家工程竣工验收有关规定，向发包人提供完整竣工资料及竣工验收报告。双方约定由承包人提供竣工图的，应当在专用条款内约定提供的日</w:t>
      </w:r>
      <w:r w:rsidRPr="00C53937">
        <w:rPr>
          <w:rFonts w:asciiTheme="minorEastAsia" w:hAnsiTheme="minorEastAsia" w:cs="仿宋_GB2312" w:hint="eastAsia"/>
          <w:sz w:val="24"/>
          <w:szCs w:val="24"/>
        </w:rPr>
        <w:lastRenderedPageBreak/>
        <w:t>期和份数。</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32．2发包人收到竣工验收报告后28天内组织有关单位验收，并在验收后14天内给予认可或提出修改意见。承包人按要求修改，并承担由自身原因造成修改的费用。</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32．3发包人收到承包人送交的竣工验收报告后28天内不组织验收，或验收后14天内不提出修改意见，视为竣工验收已被认可。</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32．4工程竣工验收通过，承包人送交竣工验收报告的日期为实际竣工日期。工程按发包人要求修改后通过竣工验收的，实际竣工日期为承包人修改后提请发包人验收的日期。</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32．5发包人收到承包人竣工验收报告后28天内不组织验收，从第29天起承担工程保管及一切意外责任。</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32．6中间交工工程的范围和竣工时间，双方在专用条款内约定，其验收程序按本通用条款32.1款至32.4款办理。</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proofErr w:type="gramStart"/>
      <w:r w:rsidRPr="00C53937">
        <w:rPr>
          <w:rFonts w:asciiTheme="minorEastAsia" w:hAnsiTheme="minorEastAsia" w:cs="仿宋_GB2312" w:hint="eastAsia"/>
          <w:sz w:val="24"/>
          <w:szCs w:val="24"/>
        </w:rPr>
        <w:t>32 .</w:t>
      </w:r>
      <w:proofErr w:type="gramEnd"/>
      <w:r w:rsidRPr="00C53937">
        <w:rPr>
          <w:rFonts w:asciiTheme="minorEastAsia" w:hAnsiTheme="minorEastAsia" w:cs="仿宋_GB2312" w:hint="eastAsia"/>
          <w:sz w:val="24"/>
          <w:szCs w:val="24"/>
        </w:rPr>
        <w:t xml:space="preserve"> 7因特殊原因，发包人要求部分单位工程或工程部位甩项竣工的，双方另行签订甩项竣工协议，明确双方责任和工程价款的支付方法。</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proofErr w:type="gramStart"/>
      <w:r w:rsidRPr="00C53937">
        <w:rPr>
          <w:rFonts w:asciiTheme="minorEastAsia" w:hAnsiTheme="minorEastAsia" w:cs="仿宋_GB2312" w:hint="eastAsia"/>
          <w:sz w:val="24"/>
          <w:szCs w:val="24"/>
        </w:rPr>
        <w:t>32 .</w:t>
      </w:r>
      <w:proofErr w:type="gramEnd"/>
      <w:r w:rsidRPr="00C53937">
        <w:rPr>
          <w:rFonts w:asciiTheme="minorEastAsia" w:hAnsiTheme="minorEastAsia" w:cs="仿宋_GB2312" w:hint="eastAsia"/>
          <w:sz w:val="24"/>
          <w:szCs w:val="24"/>
        </w:rPr>
        <w:t xml:space="preserve"> 8工程未经竣工验收或竣工验收未通过的，发包人不得使用。发包人强行使用时，由此发生的质量问题及其他问题，由发包人承担责任。</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33、竣工结算</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33．1工程竣工验收报告经发包人认可后28天内，承包人向发包人递交竣工结算报告及完整的结算资料，双方按照协议书约定的合同价款及专用条款约定的合同价款调整内容，进行工程竣工结算。</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rsidR="002B5BE6" w:rsidRPr="00C53937" w:rsidRDefault="002B5BE6" w:rsidP="00D01DE5">
      <w:pPr>
        <w:adjustRightInd w:val="0"/>
        <w:snapToGrid w:val="0"/>
        <w:spacing w:line="460" w:lineRule="exact"/>
        <w:ind w:firstLineChars="200" w:firstLine="480"/>
        <w:jc w:val="left"/>
        <w:rPr>
          <w:rFonts w:asciiTheme="minorEastAsia" w:hAnsiTheme="minorEastAsia" w:cs="仿宋_GB2312"/>
          <w:sz w:val="24"/>
          <w:szCs w:val="24"/>
        </w:rPr>
      </w:pPr>
      <w:r w:rsidRPr="00C53937">
        <w:rPr>
          <w:rFonts w:asciiTheme="minorEastAsia" w:hAnsiTheme="minorEastAsia" w:cs="仿宋_GB2312" w:hint="eastAsia"/>
          <w:sz w:val="24"/>
          <w:szCs w:val="24"/>
        </w:rPr>
        <w:t>33．3发包人收到竣工结算报告后</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天内无正当理由不支付工程竣工结算价款的80%，从第</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天起按承包人同期向银行贷款利率支付拖欠工程价款的利息，并承担违约责任。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33．4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33．5发包人承包人对工程竣工结算价款发生争议时,按本通用条款第37条关于争议的约定处理.</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34、质量保修</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34．1承包人应按法律、行政法规或国家关于工程质量保修的有关规定，对交付发包人使用的工程在质量保修期内承担质量保修责任。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34．2质量保修工作的实施。承包人应在工程竣工验收之前，与发包人签订质量保修书，作为本合同附件（附件３）。</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34．3质量保修书的主要内容包括：</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（1）质量保修项目内容及范围；</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（2）质量保修期；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（3）质量保修责任；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（4）质量保修金的支付方法。</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十、违约、索赔和争议</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35、违约</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35．1发包人违约。当发生下列情况时：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（1）本通用条款第24条提到的发包人不按时支付工程预付款；</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（2）本通用条款第26.4款提到的发包人不按合同约定支付工程款，导致施工无法进行；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（3）本通用条款第33.3款提到的发包人无正当理由不支付工程竣工结算价款；</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（4）发包人不履行合同义务或不按合同约定履行义务的其他情况。</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发包人承担违约责任，赔偿因其违约给承包人造成的经济损失，顺延延误的工期。</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双方在专用条款内约定发包人赔偿承包人损失的计算方法或者发包人应当支付违约金的数额或计算方法。</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35．2承包人违约．当发生下列情况时：</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（1）本通用条款第14.2款提到的因承包人原因不能按照协议书约定的竣工日期或工程师同意顺延的工期竣工；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（2）本通用条款第15.1款提到的因承包人原因工程质量达不到协议书约定的质量标准；</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（3）承包人不履行合同义务或不按合同约定履行义务的其他情况。</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承包人承担违约责任，赔偿因其违约给发包人造成的损失。双方在专用条款内约定承包人赔偿发包人损失的计算方法或者承包人应当支付违约金的数额或计算方法。</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35．3一方违约后，另一方要求违约方继续履行合同时，违约方承担上述违约责任后仍应继续履行合同。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36、索赔</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36．1当</w:t>
      </w:r>
      <w:proofErr w:type="gramStart"/>
      <w:r w:rsidRPr="00C53937">
        <w:rPr>
          <w:rFonts w:asciiTheme="minorEastAsia" w:hAnsiTheme="minorEastAsia" w:cs="仿宋_GB2312" w:hint="eastAsia"/>
          <w:sz w:val="24"/>
          <w:szCs w:val="24"/>
        </w:rPr>
        <w:t>一</w:t>
      </w:r>
      <w:proofErr w:type="gramEnd"/>
      <w:r w:rsidRPr="00C53937">
        <w:rPr>
          <w:rFonts w:asciiTheme="minorEastAsia" w:hAnsiTheme="minorEastAsia" w:cs="仿宋_GB2312" w:hint="eastAsia"/>
          <w:sz w:val="24"/>
          <w:szCs w:val="24"/>
        </w:rPr>
        <w:t>方向另一方提出索赔时，要有正当索赔理由，且有索赔事件发生时的有效证据。</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（1）索赔事件发生后28天内，向工程师发出索赔意向通知；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（2）发出索赔意向通知后28天内，向工程师提出延长工期和（或）补偿经济损失的索赔报告及有关资料；</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（3）工程师在收到承包人送交的索赔报告和有关资料后，于28天内给予答复，或要求承包人进一步补充索赔理由和证据；</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（4）工程师在收到承包人送交的索赔报告和有关资料后28天内未予答复或未对承包人作进一步要求，视为该项索赔已经认可；</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（5）当该索赔事件持续进行时，承包人应当阶段性向工程师发出索赔意向，在索赔事件终了后28天内，向工程师送交索赔的有关资料和最终索赔报告．索赔答复程序与（3）、 （4）规定相同。</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36．3承包人未能按合同约定履行自己的各项义务或发生错误，给发包人造成经济损失，发包人可按36.2款确定的时限向承包人提出索赔．</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37、争议</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37．1发包人承包人在履行合同时发生争议，可以和解或者要求有关部门调解。当事人不愿和解、调解或者和解、调解不成的，双方可以在专用条款内约定以下一种方式解决争议：</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第一种解决方式：双方达成仲裁协议，向约定的仲裁委员会申请仲裁；</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第二种解决方式：向有管辖权的人民法院起诉。</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37．2发生争议后，除非出现下列情况的，双方都应继续履行合同，保持施工连续，保护好已完工程：</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（1）单方违约导致合同确定已无法履行，双方协议停止施工；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（2）调解要求停止施工，且为双方接受；</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（3）仲裁机构要求停止施工；</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（4）法院要求停止施工。</w:t>
      </w:r>
    </w:p>
    <w:p w:rsidR="002B5BE6" w:rsidRPr="00C53937" w:rsidRDefault="002B5BE6" w:rsidP="00D01DE5">
      <w:pPr>
        <w:adjustRightInd w:val="0"/>
        <w:snapToGrid w:val="0"/>
        <w:spacing w:line="460" w:lineRule="exact"/>
        <w:rPr>
          <w:rFonts w:asciiTheme="minorEastAsia" w:hAnsiTheme="minorEastAsia" w:cs="仿宋_GB2312"/>
          <w:sz w:val="24"/>
          <w:szCs w:val="24"/>
        </w:rPr>
      </w:pPr>
      <w:r w:rsidRPr="00C53937">
        <w:rPr>
          <w:rFonts w:asciiTheme="minorEastAsia" w:hAnsiTheme="minorEastAsia" w:cs="仿宋_GB2312" w:hint="eastAsia"/>
          <w:sz w:val="24"/>
          <w:szCs w:val="24"/>
        </w:rPr>
        <w:t>十一、其他</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38、工程分包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38．1承包人按专用条款的约定分包所承包的部分工程，并与分包单位签订分包合同。非经发包人同意，承包人不得将承包工程的任何部分分包。</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38．2承包人不得将其承包的全部工程转包给他人，也不得将其承包的全部工程肢解以后以分包的名义分别转包给他人。</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38．3工程分包不能解除承包人任何责任与义务。承包人应在分包场地派驻相应管理人员，保证本合同的履行。分包单位的任何违约行为或疏忽导致工程损害或给发包人造成其他损失，承包人承担连带责任。</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38．4分包工程价款由承包人与分包单位结算。发包人未经承包人同意不得以任何形式向分包单位支付各种工程款项。</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39、不可抗力</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39．1不可抗力包括因战争、动乱、空中飞行物体附落或其他非发包人承包人责任造成的爆炸、火灾，以及专用条款约定的风、雨、雪、洪、震等自然灾害。</w:t>
      </w:r>
    </w:p>
    <w:p w:rsidR="002B5BE6" w:rsidRPr="00C53937" w:rsidRDefault="002B5BE6" w:rsidP="00D01DE5">
      <w:pPr>
        <w:adjustRightInd w:val="0"/>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 的正式报告及有关资料。</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39．3因不可抗力事件导致的费用及延误的工期由双方按以下方法分别承担：</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（1）工程本身的损害、因工程损害导致第三</w:t>
      </w:r>
      <w:proofErr w:type="gramStart"/>
      <w:r w:rsidRPr="00C53937">
        <w:rPr>
          <w:rFonts w:asciiTheme="minorEastAsia" w:hAnsiTheme="minorEastAsia" w:cs="仿宋_GB2312" w:hint="eastAsia"/>
          <w:sz w:val="24"/>
          <w:szCs w:val="24"/>
        </w:rPr>
        <w:t>人人员</w:t>
      </w:r>
      <w:proofErr w:type="gramEnd"/>
      <w:r w:rsidRPr="00C53937">
        <w:rPr>
          <w:rFonts w:asciiTheme="minorEastAsia" w:hAnsiTheme="minorEastAsia" w:cs="仿宋_GB2312" w:hint="eastAsia"/>
          <w:sz w:val="24"/>
          <w:szCs w:val="24"/>
        </w:rPr>
        <w:t>伤亡和财产损失以及运至施工场地用于施工的材料和待安装的设备的损害，由发包人承担；</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（2）发包人承包人人员伤亡由其所在单位负责，并承担相应费用；</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（3）承包人机械设备损坏及停工损失，由承包人承担；</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（4）停工期间，承包人应工程师要求留在施工场地的必要的管理人员及保卫人员的费用由发包人承担；</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（5）工程所需清理、修复费用，由发包人承担；</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（6）延误的工期相应顺延。</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39．4因合同一方迟延履行合同后发生不可抗力的，不能免除迟延履行方的相应责任。</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40、保险</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40．1工程开工前，发包人为建设工程和施工场地内的自有人员及第三</w:t>
      </w:r>
      <w:proofErr w:type="gramStart"/>
      <w:r w:rsidRPr="00C53937">
        <w:rPr>
          <w:rFonts w:asciiTheme="minorEastAsia" w:hAnsiTheme="minorEastAsia" w:cs="仿宋_GB2312" w:hint="eastAsia"/>
          <w:sz w:val="24"/>
          <w:szCs w:val="24"/>
        </w:rPr>
        <w:t>人人员</w:t>
      </w:r>
      <w:proofErr w:type="gramEnd"/>
      <w:r w:rsidRPr="00C53937">
        <w:rPr>
          <w:rFonts w:asciiTheme="minorEastAsia" w:hAnsiTheme="minorEastAsia" w:cs="仿宋_GB2312" w:hint="eastAsia"/>
          <w:sz w:val="24"/>
          <w:szCs w:val="24"/>
        </w:rPr>
        <w:t>生命财产办理保险，支付保险费用。</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40．2运至施工场院地内用于工程的材料和待安装设备，由发包人办理保险，并支付保险费用。</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40．3发包人可以将有关保险事项委托承包人办理，费用由发包人承担。</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40．4承包人必须为从事危险作业的职工办理意外伤害保险，并为施工场地内自有人员生命财产和施工机械设备办理保险，支付保险费用。</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40．5保险事故发生时，发包人承包人有责任尽力采取必要的措施，防止或者减少损失。</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40．6具体投保内容和相关责任，发包人承包人在专用条款中约定。</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41、担保</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41．1发包人承包人为了全面履行合同，应互相提供以下担保：</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（1）发包人向承包人提供履约担保，按合同约定支付工程价款及履行合同约定的其他义务。</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（2）承包人向发包人提供履约担保，按合同约定履行自己的各项义务。</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41．2一方违约后，另一方可要求提供担保的第三人承担相应责任。</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41．3提供担保的内容、方式和相关责任，发包人承包人除在专用条款中约定外，被担保方与担保方还应签订担保合同，作为本合同附件。</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42、专利技术及特殊工艺</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42．1发包人要求使用专利技术或特殊工艺，应负责办理相应的申报手续，承担申报、试验、使用等费用；承包人提出使用专利技术或特殊工艺，应取得工程师认可，承包人负责办理申报手续并承担有关费用。</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42．2擅自使用专利技术侵犯他人专利权的，责任者依法承担相应责任。</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43、文物和地下障碍物</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如发现后隐瞒不报，致使文物遭受破坏，责任者依法承担相应责任。</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43．2施工中发现影响施工的地下障碍物时，承包人应于8小时内以书面形式通知工程师，同时提出处置方案，工程师收到处置方案后24小时内予以认可或提出修正方案。由双方协商解决。所发现的地下障碍物有归属单位时，发包人应报请有关部门协同处置。</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44、合同解除</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44．1发包人承包人协商一致，可以解除合同。</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44．2发生本通用条款第26。4款情况，停止施工超过56天，发包人仍不支付工程款（进</w:t>
      </w:r>
      <w:r w:rsidRPr="00C53937">
        <w:rPr>
          <w:rFonts w:asciiTheme="minorEastAsia" w:hAnsiTheme="minorEastAsia" w:cs="仿宋_GB2312" w:hint="eastAsia"/>
          <w:sz w:val="24"/>
          <w:szCs w:val="24"/>
        </w:rPr>
        <w:lastRenderedPageBreak/>
        <w:t>度款），承包人有权解除合同。</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44．3发生本通用条款38．2禁止的情况，承包人将其承包的全部工程转包给他人或者肢解以后以分包名义分别转包给他人，发包人有权解除合同。</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44．4有下列情形之一的，发包人承包人可以解除合同；</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（1）因不可抗力致使合同无法履行；</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（2）因一方违约（包括因发包人原因造成工程停建或缓建）致使合同无法履行。</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44．5一方依据44．2、44．3、44．4款约定要求解除合同的，应以书面形式向对方发出解除合同的通知，并在发出通知前7天告知对方，通知到达对方时合同解除。对解除合同有争议的，按本通用条款第37条关于争议的约定处理。</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 有过错的一方应当赔偿因合同解除给对方造成的损失。</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44．7合同解除后，不影响双方在合同中约定的结算和清理条款的效力。</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45、合同生效与终止</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45．1双方在协议书中约定合同生效方式。</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45．2除本通用条款第34条外，发包人承包履行合同全部义务，竣工结算价款支付完毕，承包人向发包人交付竣工工程后，本合同即告终止。</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45．3合同的权利义务终止后，发包人承包人应当遵循诚实信用原则，履行通知、协助、保密等义务。</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46、合同份数</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46．1本合同正本两份，具有同等效力，由发包人承包人分别保存一份。</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46．2本合同副本份数，由双方根据需要在专用条款内约定。</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47．补充条款</w:t>
      </w:r>
    </w:p>
    <w:p w:rsidR="002B5BE6" w:rsidRPr="00C53937" w:rsidRDefault="002B5BE6" w:rsidP="00D01DE5">
      <w:pPr>
        <w:snapToGrid w:val="0"/>
        <w:spacing w:line="46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双方根据有关法律、行政法规规定，结合工程实际，经协商一致后，可对本通用条款内容具体化、补充或修改，在专用条款内约定。</w:t>
      </w:r>
    </w:p>
    <w:p w:rsidR="002B5BE6" w:rsidRPr="00C53937" w:rsidRDefault="002B5BE6" w:rsidP="002B5BE6">
      <w:pPr>
        <w:snapToGrid w:val="0"/>
        <w:spacing w:line="400" w:lineRule="exact"/>
        <w:rPr>
          <w:rFonts w:asciiTheme="minorEastAsia" w:hAnsiTheme="minorEastAsia" w:cs="仿宋_GB2312"/>
          <w:b/>
          <w:bCs/>
          <w:szCs w:val="21"/>
        </w:rPr>
        <w:sectPr w:rsidR="002B5BE6" w:rsidRPr="00C53937" w:rsidSect="00D01DE5">
          <w:footerReference w:type="default" r:id="rId20"/>
          <w:pgSz w:w="11906" w:h="16838"/>
          <w:pgMar w:top="1440" w:right="1080" w:bottom="1440" w:left="1080" w:header="851" w:footer="992" w:gutter="0"/>
          <w:pgNumType w:fmt="numberInDash" w:start="1"/>
          <w:cols w:space="720"/>
          <w:docGrid w:type="lines" w:linePitch="312"/>
        </w:sectPr>
      </w:pPr>
    </w:p>
    <w:p w:rsidR="002B5BE6" w:rsidRPr="00C53937" w:rsidRDefault="002B5BE6" w:rsidP="002B5BE6">
      <w:pPr>
        <w:keepNext/>
        <w:keepLines/>
        <w:spacing w:line="400" w:lineRule="exact"/>
        <w:jc w:val="center"/>
        <w:outlineLvl w:val="2"/>
        <w:rPr>
          <w:rFonts w:asciiTheme="minorEastAsia" w:hAnsiTheme="minorEastAsia" w:cs="Times New Roman"/>
          <w:b/>
          <w:bCs/>
          <w:kern w:val="44"/>
          <w:sz w:val="30"/>
          <w:szCs w:val="30"/>
        </w:rPr>
      </w:pPr>
      <w:bookmarkStart w:id="272" w:name="_Toc3918"/>
      <w:bookmarkStart w:id="273" w:name="_Toc83220982"/>
      <w:r w:rsidRPr="00C53937">
        <w:rPr>
          <w:rFonts w:asciiTheme="minorEastAsia" w:hAnsiTheme="minorEastAsia" w:cs="Times New Roman" w:hint="eastAsia"/>
          <w:b/>
          <w:bCs/>
          <w:kern w:val="44"/>
          <w:sz w:val="30"/>
          <w:szCs w:val="30"/>
        </w:rPr>
        <w:lastRenderedPageBreak/>
        <w:t>第三部分</w:t>
      </w:r>
      <w:r w:rsidR="00B96F2A" w:rsidRPr="00C53937">
        <w:rPr>
          <w:rFonts w:asciiTheme="minorEastAsia" w:hAnsiTheme="minorEastAsia" w:cs="Times New Roman" w:hint="eastAsia"/>
          <w:b/>
          <w:bCs/>
          <w:kern w:val="44"/>
          <w:sz w:val="30"/>
          <w:szCs w:val="30"/>
        </w:rPr>
        <w:t xml:space="preserve">　</w:t>
      </w:r>
      <w:r w:rsidRPr="00C53937">
        <w:rPr>
          <w:rFonts w:asciiTheme="minorEastAsia" w:hAnsiTheme="minorEastAsia" w:cs="Times New Roman" w:hint="eastAsia"/>
          <w:b/>
          <w:bCs/>
          <w:kern w:val="44"/>
          <w:sz w:val="30"/>
          <w:szCs w:val="30"/>
        </w:rPr>
        <w:t>专用条款</w:t>
      </w:r>
      <w:bookmarkEnd w:id="272"/>
      <w:bookmarkEnd w:id="273"/>
    </w:p>
    <w:p w:rsidR="002B5BE6" w:rsidRPr="00C53937" w:rsidRDefault="002B5BE6" w:rsidP="002B5BE6">
      <w:pPr>
        <w:snapToGrid w:val="0"/>
        <w:spacing w:line="400" w:lineRule="exact"/>
        <w:rPr>
          <w:rFonts w:asciiTheme="minorEastAsia" w:hAnsiTheme="minorEastAsia" w:cs="仿宋_GB2312"/>
          <w:szCs w:val="21"/>
        </w:rPr>
      </w:pPr>
    </w:p>
    <w:p w:rsidR="002B5BE6" w:rsidRPr="00C53937" w:rsidRDefault="002B5BE6" w:rsidP="001B77A9">
      <w:pPr>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一、词语定义及合同文件</w:t>
      </w:r>
    </w:p>
    <w:p w:rsidR="00504FFE" w:rsidRPr="00C53937" w:rsidRDefault="00504FFE" w:rsidP="001B77A9">
      <w:pPr>
        <w:snapToGrid w:val="0"/>
        <w:spacing w:line="440" w:lineRule="exact"/>
        <w:ind w:firstLineChars="200" w:firstLine="480"/>
        <w:rPr>
          <w:rFonts w:asciiTheme="minorEastAsia" w:hAnsiTheme="minorEastAsia" w:cs="仿宋_GB2312"/>
          <w:sz w:val="24"/>
          <w:szCs w:val="24"/>
        </w:rPr>
      </w:pPr>
      <w:bookmarkStart w:id="274" w:name="bookmark1585"/>
      <w:bookmarkStart w:id="275" w:name="bookmark1583"/>
      <w:bookmarkStart w:id="276" w:name="bookmark1584"/>
      <w:r w:rsidRPr="00C53937">
        <w:rPr>
          <w:rFonts w:asciiTheme="minorEastAsia" w:hAnsiTheme="minorEastAsia" w:cs="仿宋_GB2312" w:hint="eastAsia"/>
          <w:sz w:val="24"/>
          <w:szCs w:val="24"/>
        </w:rPr>
        <w:t>1、词语定义</w:t>
      </w:r>
      <w:bookmarkEnd w:id="274"/>
      <w:bookmarkEnd w:id="275"/>
      <w:bookmarkEnd w:id="276"/>
    </w:p>
    <w:p w:rsidR="00504FFE" w:rsidRPr="00C53937" w:rsidRDefault="00504FFE" w:rsidP="001B77A9">
      <w:pPr>
        <w:tabs>
          <w:tab w:val="left" w:pos="900"/>
        </w:tabs>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sz w:val="24"/>
          <w:szCs w:val="24"/>
        </w:rPr>
        <w:t>合同当事人和人员</w:t>
      </w:r>
    </w:p>
    <w:p w:rsidR="00504FFE" w:rsidRPr="00C53937" w:rsidRDefault="00504FFE" w:rsidP="001B77A9">
      <w:pPr>
        <w:tabs>
          <w:tab w:val="left" w:pos="900"/>
        </w:tabs>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w:t>
      </w:r>
      <w:r w:rsidRPr="00C53937">
        <w:rPr>
          <w:rFonts w:asciiTheme="minorEastAsia" w:hAnsiTheme="minorEastAsia" w:cs="仿宋_GB2312"/>
          <w:sz w:val="24"/>
          <w:szCs w:val="24"/>
        </w:rPr>
        <w:t>发包人：</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w:t>
      </w:r>
    </w:p>
    <w:p w:rsidR="00504FFE" w:rsidRPr="00C53937" w:rsidRDefault="00504FFE" w:rsidP="001B77A9">
      <w:pPr>
        <w:tabs>
          <w:tab w:val="left" w:pos="900"/>
        </w:tabs>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w:t>
      </w:r>
      <w:r w:rsidRPr="00C53937">
        <w:rPr>
          <w:rFonts w:asciiTheme="minorEastAsia" w:hAnsiTheme="minorEastAsia" w:cs="仿宋_GB2312"/>
          <w:sz w:val="24"/>
          <w:szCs w:val="24"/>
        </w:rPr>
        <w:t>承包人：</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sz w:val="24"/>
          <w:szCs w:val="24"/>
        </w:rPr>
        <w:tab/>
      </w:r>
      <w:r w:rsidRPr="00C53937">
        <w:rPr>
          <w:rFonts w:asciiTheme="minorEastAsia" w:hAnsiTheme="minorEastAsia" w:cs="仿宋_GB2312" w:hint="eastAsia"/>
          <w:sz w:val="24"/>
          <w:szCs w:val="24"/>
        </w:rPr>
        <w:t>。</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2、合同文件及解释顺序</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合同文件组成及解释顺序： </w:t>
      </w:r>
    </w:p>
    <w:p w:rsidR="002B5BE6" w:rsidRPr="00C53937" w:rsidRDefault="002B5BE6" w:rsidP="001B77A9">
      <w:pPr>
        <w:tabs>
          <w:tab w:val="left" w:pos="900"/>
        </w:tabs>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（１）本合同协议书</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（2）中标通知书；</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（3）补遗书（如有，含评标期间和合同谈判过程中的澄清文件和补充资料）；</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（4）投标函及投标函附录；</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（5）专用合同条款及其附件；</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（6）通用合同条款；</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（7）技术标准和要求；</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（8）已标价工程量清单或预算书；</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（9）图纸；</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（10）承包人有关人员、设备投入的承诺及投标文件中的施工组织设计；</w:t>
      </w:r>
    </w:p>
    <w:p w:rsidR="002B5BE6" w:rsidRPr="00C53937" w:rsidRDefault="002B5BE6" w:rsidP="001B77A9">
      <w:pPr>
        <w:tabs>
          <w:tab w:val="left" w:pos="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（11）各种合同附件或其他合同文件。              </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3、语言文字和适用法律、标准及规范</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3．1本合同除使用汉语外，还使用</w:t>
      </w:r>
      <w:r w:rsidRPr="00C53937">
        <w:rPr>
          <w:rFonts w:asciiTheme="minorEastAsia" w:hAnsiTheme="minorEastAsia" w:cs="仿宋_GB2312" w:hint="eastAsia"/>
          <w:sz w:val="24"/>
          <w:szCs w:val="24"/>
          <w:u w:val="single"/>
        </w:rPr>
        <w:t xml:space="preserve">    </w:t>
      </w:r>
      <w:r w:rsidR="00A4259A" w:rsidRPr="00C53937">
        <w:rPr>
          <w:rFonts w:asciiTheme="minorEastAsia" w:hAnsiTheme="minorEastAsia" w:cs="仿宋_GB2312" w:hint="eastAsia"/>
          <w:sz w:val="24"/>
          <w:szCs w:val="24"/>
          <w:u w:val="single"/>
        </w:rPr>
        <w:t>/</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语言文字。</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3．2适用法律和法规</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需要明示的法律、行政法规：</w:t>
      </w:r>
      <w:r w:rsidRPr="00C53937">
        <w:rPr>
          <w:rFonts w:asciiTheme="minorEastAsia" w:hAnsiTheme="minorEastAsia" w:cs="仿宋_GB2312" w:hint="eastAsia"/>
          <w:sz w:val="24"/>
          <w:szCs w:val="24"/>
          <w:u w:val="single"/>
        </w:rPr>
        <w:t>现行的国家法律和行政法规，工程所在地政府的有关法规和规章。</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3．3适用标准、规范</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适用标准、规范的名称：</w:t>
      </w:r>
      <w:r w:rsidRPr="00C53937">
        <w:rPr>
          <w:rFonts w:asciiTheme="minorEastAsia" w:hAnsiTheme="minorEastAsia" w:cs="仿宋_GB2312" w:hint="eastAsia"/>
          <w:sz w:val="24"/>
          <w:szCs w:val="24"/>
          <w:u w:val="single"/>
        </w:rPr>
        <w:t>现行的国家标准、规范、行业标准、规范等。</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发包人提供标准、规范的时间：</w:t>
      </w:r>
      <w:r w:rsidRPr="00C53937">
        <w:rPr>
          <w:rFonts w:asciiTheme="minorEastAsia" w:hAnsiTheme="minorEastAsia" w:cs="仿宋_GB2312" w:hint="eastAsia"/>
          <w:sz w:val="24"/>
          <w:szCs w:val="24"/>
          <w:u w:val="single"/>
        </w:rPr>
        <w:t xml:space="preserve"> 签合同时提供。 </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国内没有相应标准、规范时的约定：</w:t>
      </w:r>
      <w:r w:rsidRPr="00C53937">
        <w:rPr>
          <w:rFonts w:asciiTheme="minorEastAsia" w:hAnsiTheme="minorEastAsia" w:cs="仿宋_GB2312" w:hint="eastAsia"/>
          <w:sz w:val="24"/>
          <w:szCs w:val="24"/>
          <w:u w:val="single"/>
        </w:rPr>
        <w:t xml:space="preserve"> 按行业标准、规范执行。 </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4、图纸</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4．1发包人向承包人提供图纸日期和套数：</w:t>
      </w:r>
      <w:r w:rsidRPr="00C53937">
        <w:rPr>
          <w:rFonts w:asciiTheme="minorEastAsia" w:hAnsiTheme="minorEastAsia" w:cs="仿宋_GB2312" w:hint="eastAsia"/>
          <w:sz w:val="24"/>
          <w:szCs w:val="24"/>
          <w:u w:val="single"/>
        </w:rPr>
        <w:t>合同</w:t>
      </w:r>
      <w:proofErr w:type="gramStart"/>
      <w:r w:rsidRPr="00C53937">
        <w:rPr>
          <w:rFonts w:asciiTheme="minorEastAsia" w:hAnsiTheme="minorEastAsia" w:cs="仿宋_GB2312" w:hint="eastAsia"/>
          <w:sz w:val="24"/>
          <w:szCs w:val="24"/>
          <w:u w:val="single"/>
        </w:rPr>
        <w:t>签定</w:t>
      </w:r>
      <w:proofErr w:type="gramEnd"/>
      <w:r w:rsidRPr="00C53937">
        <w:rPr>
          <w:rFonts w:asciiTheme="minorEastAsia" w:hAnsiTheme="minorEastAsia" w:cs="仿宋_GB2312" w:hint="eastAsia"/>
          <w:sz w:val="24"/>
          <w:szCs w:val="24"/>
          <w:u w:val="single"/>
        </w:rPr>
        <w:t>5天后提供一式一份图纸。</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lastRenderedPageBreak/>
        <w:t>发包人对图纸的保密要求：</w:t>
      </w:r>
      <w:r w:rsidRPr="00C53937">
        <w:rPr>
          <w:rFonts w:asciiTheme="minorEastAsia" w:hAnsiTheme="minorEastAsia" w:cs="仿宋_GB2312" w:hint="eastAsia"/>
          <w:sz w:val="24"/>
          <w:szCs w:val="24"/>
          <w:u w:val="single"/>
        </w:rPr>
        <w:t xml:space="preserve"> 保密。 </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 xml:space="preserve">使用国外图纸的要求及费用承担： </w:t>
      </w:r>
      <w:r w:rsidRPr="00C53937">
        <w:rPr>
          <w:rFonts w:asciiTheme="minorEastAsia" w:hAnsiTheme="minorEastAsia" w:cs="仿宋_GB2312" w:hint="eastAsia"/>
          <w:sz w:val="24"/>
          <w:szCs w:val="24"/>
          <w:u w:val="single"/>
        </w:rPr>
        <w:t xml:space="preserve"> 无 。</w:t>
      </w:r>
    </w:p>
    <w:p w:rsidR="002B5BE6" w:rsidRPr="00C53937" w:rsidRDefault="002B5BE6" w:rsidP="001B77A9">
      <w:pPr>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二、双方一般权利和义务</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5、工程师</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5．1监理单位委派的总监理工程师</w:t>
      </w:r>
    </w:p>
    <w:p w:rsidR="002B5BE6" w:rsidRPr="00C53937" w:rsidRDefault="002B5BE6" w:rsidP="001B77A9">
      <w:pPr>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姓名：</w:t>
      </w:r>
      <w:r w:rsidRPr="00C53937">
        <w:rPr>
          <w:rFonts w:asciiTheme="minorEastAsia" w:hAnsiTheme="minorEastAsia" w:cs="Times New Roman" w:hint="eastAsia"/>
          <w:sz w:val="24"/>
          <w:szCs w:val="24"/>
          <w:u w:val="single"/>
        </w:rPr>
        <w:t xml:space="preserve">      </w:t>
      </w:r>
      <w:r w:rsidR="00316002"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u w:val="single"/>
        </w:rPr>
        <w:t xml:space="preserve"> </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 xml:space="preserve">       注册证书号：</w:t>
      </w:r>
      <w:r w:rsidRPr="00C53937">
        <w:rPr>
          <w:rFonts w:asciiTheme="minorEastAsia" w:hAnsiTheme="minorEastAsia" w:cs="仿宋_GB2312" w:hint="eastAsia"/>
          <w:sz w:val="24"/>
          <w:szCs w:val="24"/>
          <w:u w:val="single"/>
        </w:rPr>
        <w:t xml:space="preserve">    </w:t>
      </w:r>
      <w:r w:rsidR="00316002"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u w:val="single"/>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监理职权：</w:t>
      </w:r>
      <w:r w:rsidRPr="00C53937">
        <w:rPr>
          <w:rFonts w:asciiTheme="minorEastAsia" w:hAnsiTheme="minorEastAsia" w:cs="仿宋_GB2312" w:hint="eastAsia"/>
          <w:sz w:val="24"/>
          <w:szCs w:val="24"/>
          <w:u w:val="single"/>
        </w:rPr>
        <w:t xml:space="preserve">按照有关监理行业规定和处理发包人的委托有关工作。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需要取得发包人批准才能行使职责：</w:t>
      </w:r>
      <w:r w:rsidRPr="00C53937">
        <w:rPr>
          <w:rFonts w:asciiTheme="minorEastAsia" w:hAnsiTheme="minorEastAsia" w:cs="仿宋_GB2312" w:hint="eastAsia"/>
          <w:sz w:val="24"/>
          <w:szCs w:val="24"/>
          <w:u w:val="single"/>
        </w:rPr>
        <w:t>按本工程的监理合同中有关条款。</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5．2发包人派驻的工程师</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 xml:space="preserve">          职务：</w:t>
      </w:r>
      <w:r w:rsidRPr="00C53937">
        <w:rPr>
          <w:rFonts w:asciiTheme="minorEastAsia" w:hAnsiTheme="minorEastAsia" w:cs="Times New Roman" w:hint="eastAsia"/>
          <w:sz w:val="24"/>
          <w:szCs w:val="24"/>
          <w:u w:val="single"/>
        </w:rPr>
        <w:t xml:space="preserve">       </w:t>
      </w:r>
      <w:r w:rsidRPr="00C53937">
        <w:rPr>
          <w:rFonts w:asciiTheme="minorEastAsia" w:hAnsiTheme="minorEastAsia" w:cs="仿宋_GB2312" w:hint="eastAsia"/>
          <w:sz w:val="24"/>
          <w:szCs w:val="24"/>
          <w:u w:val="single"/>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 xml:space="preserve">          职务：</w:t>
      </w:r>
      <w:r w:rsidRPr="00C53937">
        <w:rPr>
          <w:rFonts w:asciiTheme="minorEastAsia" w:hAnsiTheme="minorEastAsia" w:cs="Times New Roman" w:hint="eastAsia"/>
          <w:sz w:val="24"/>
          <w:szCs w:val="24"/>
          <w:u w:val="single"/>
        </w:rPr>
        <w:t xml:space="preserve">       </w:t>
      </w:r>
      <w:r w:rsidRPr="00C53937">
        <w:rPr>
          <w:rFonts w:asciiTheme="minorEastAsia" w:hAnsiTheme="minorEastAsia" w:cs="仿宋_GB2312" w:hint="eastAsia"/>
          <w:sz w:val="24"/>
          <w:szCs w:val="24"/>
          <w:u w:val="single"/>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职权：  </w:t>
      </w:r>
      <w:r w:rsidRPr="00C53937">
        <w:rPr>
          <w:rFonts w:asciiTheme="minorEastAsia" w:hAnsiTheme="minorEastAsia" w:cs="Times New Roman"/>
          <w:sz w:val="24"/>
          <w:szCs w:val="24"/>
        </w:rPr>
        <w:t>发包人对</w:t>
      </w:r>
      <w:r w:rsidRPr="00C53937">
        <w:rPr>
          <w:rFonts w:asciiTheme="minorEastAsia" w:hAnsiTheme="minorEastAsia" w:cs="仿宋_GB2312" w:hint="eastAsia"/>
          <w:sz w:val="24"/>
          <w:szCs w:val="24"/>
        </w:rPr>
        <w:t>派驻的工程师</w:t>
      </w:r>
      <w:r w:rsidRPr="00C53937">
        <w:rPr>
          <w:rFonts w:asciiTheme="minorEastAsia" w:hAnsiTheme="minorEastAsia" w:cs="Times New Roman"/>
          <w:sz w:val="24"/>
          <w:szCs w:val="24"/>
        </w:rPr>
        <w:t>的授权范围如下：</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（1）负责工程施工现场的管理；</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（2）负责协调与工程项目有关的事项；</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（3）工程量确认；</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（4）同意监理工程师发布开</w:t>
      </w:r>
      <w:proofErr w:type="gramStart"/>
      <w:r w:rsidRPr="00C53937">
        <w:rPr>
          <w:rFonts w:asciiTheme="minorEastAsia" w:hAnsiTheme="minorEastAsia" w:cs="Times New Roman" w:hint="eastAsia"/>
          <w:sz w:val="24"/>
          <w:szCs w:val="24"/>
        </w:rPr>
        <w:t>工令</w:t>
      </w:r>
      <w:proofErr w:type="gramEnd"/>
      <w:r w:rsidRPr="00C53937">
        <w:rPr>
          <w:rFonts w:asciiTheme="minorEastAsia" w:hAnsiTheme="minorEastAsia" w:cs="Times New Roman" w:hint="eastAsia"/>
          <w:sz w:val="24"/>
          <w:szCs w:val="24"/>
        </w:rPr>
        <w:t>、</w:t>
      </w:r>
      <w:proofErr w:type="gramStart"/>
      <w:r w:rsidRPr="00C53937">
        <w:rPr>
          <w:rFonts w:asciiTheme="minorEastAsia" w:hAnsiTheme="minorEastAsia" w:cs="Times New Roman" w:hint="eastAsia"/>
          <w:sz w:val="24"/>
          <w:szCs w:val="24"/>
        </w:rPr>
        <w:t>停工令及复工令</w:t>
      </w:r>
      <w:proofErr w:type="gramEnd"/>
      <w:r w:rsidRPr="00C53937">
        <w:rPr>
          <w:rFonts w:asciiTheme="minorEastAsia" w:hAnsiTheme="minorEastAsia" w:cs="Times New Roman" w:hint="eastAsia"/>
          <w:sz w:val="24"/>
          <w:szCs w:val="24"/>
        </w:rPr>
        <w:t>；</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（5）确认或修改承包人的施工组织设计和工程进度计划；</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（6）对进度的检查、监督和提出改进措施；</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（7）对承包人延期开工要求进行答复；</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（8）以通知方式推迟开工日期；</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（9）暂停施工并提出处理意见，对承包人复工要求进行答复；</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（10）确认工期顺延；</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（11）对承包人工程质量检查检验；</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（12）工程质量达不到约定标准的部分，要求承包人拆除和重新施工。</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（13）隐蔽工程验收；</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（14）隐蔽工程重新检验；</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（15）根据第17条的约定确认或修改承包人提出的调整金额；</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（16）核实承包人已完工程量；</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（17）要求更换承包人采购的不符合要求的材料设备；</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（18）要求承包人对采购的材料设备在使用前进行检验或试验；</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（19）批准承包人使用替代材料；</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lastRenderedPageBreak/>
        <w:t>（20）同意承包人提出的合理化建议；</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（21）确认变更价款；</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（22）答复索赔；</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6、项目经理</w:t>
      </w:r>
      <w:r w:rsidRPr="00C53937">
        <w:rPr>
          <w:rFonts w:asciiTheme="minorEastAsia" w:hAnsiTheme="minorEastAsia" w:cs="仿宋_GB2312" w:hint="eastAsia"/>
          <w:sz w:val="24"/>
          <w:szCs w:val="24"/>
        </w:rPr>
        <w:tab/>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仿宋_GB2312" w:hint="eastAsia"/>
          <w:sz w:val="24"/>
          <w:szCs w:val="24"/>
          <w:u w:val="single"/>
        </w:rPr>
        <w:t xml:space="preserve">  </w:t>
      </w:r>
      <w:r w:rsidRPr="00C53937">
        <w:rPr>
          <w:rFonts w:asciiTheme="minorEastAsia" w:hAnsiTheme="minorEastAsia" w:cs="仿宋_GB2312" w:hint="eastAsia"/>
          <w:sz w:val="24"/>
          <w:szCs w:val="24"/>
        </w:rPr>
        <w:t xml:space="preserve">   注册证书号：</w:t>
      </w:r>
      <w:r w:rsidRPr="00C53937">
        <w:rPr>
          <w:rFonts w:asciiTheme="minorEastAsia" w:hAnsiTheme="minorEastAsia" w:cs="Times New Roman" w:hint="eastAsia"/>
          <w:sz w:val="24"/>
          <w:szCs w:val="24"/>
          <w:u w:val="single"/>
        </w:rPr>
        <w:t xml:space="preserve">                      </w:t>
      </w:r>
      <w:r w:rsidRPr="00C53937">
        <w:rPr>
          <w:rFonts w:asciiTheme="minorEastAsia" w:hAnsiTheme="minorEastAsia" w:cs="仿宋_GB2312" w:hint="eastAsia"/>
          <w:sz w:val="24"/>
          <w:szCs w:val="24"/>
          <w:u w:val="single"/>
        </w:rPr>
        <w:t xml:space="preserve">  </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rPr>
      </w:pPr>
      <w:r w:rsidRPr="00C53937">
        <w:rPr>
          <w:rFonts w:asciiTheme="minorEastAsia" w:hAnsiTheme="minorEastAsia" w:cs="Times New Roman" w:hint="eastAsia"/>
          <w:sz w:val="24"/>
          <w:szCs w:val="24"/>
        </w:rPr>
        <w:t>技术负责人</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u w:val="single"/>
        </w:rPr>
      </w:pPr>
      <w:r w:rsidRPr="00C53937">
        <w:rPr>
          <w:rFonts w:asciiTheme="minorEastAsia" w:hAnsiTheme="minorEastAsia" w:cs="Times New Roman"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  职称证书号：</w:t>
      </w:r>
      <w:r w:rsidRPr="00C53937">
        <w:rPr>
          <w:rFonts w:asciiTheme="minorEastAsia" w:hAnsiTheme="minorEastAsia" w:cs="Times New Roman" w:hint="eastAsia"/>
          <w:sz w:val="24"/>
          <w:szCs w:val="24"/>
          <w:u w:val="single"/>
        </w:rPr>
        <w:t xml:space="preserve">                        </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rPr>
      </w:pPr>
      <w:r w:rsidRPr="00C53937">
        <w:rPr>
          <w:rFonts w:asciiTheme="minorEastAsia" w:hAnsiTheme="minorEastAsia" w:cs="Times New Roman" w:hint="eastAsia"/>
          <w:sz w:val="24"/>
          <w:szCs w:val="24"/>
        </w:rPr>
        <w:t>施工员</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u w:val="single"/>
        </w:rPr>
      </w:pPr>
      <w:r w:rsidRPr="00C53937">
        <w:rPr>
          <w:rFonts w:asciiTheme="minorEastAsia" w:hAnsiTheme="minorEastAsia" w:cs="Times New Roman"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  上岗证书号 ：</w:t>
      </w:r>
      <w:r w:rsidRPr="00C53937">
        <w:rPr>
          <w:rFonts w:asciiTheme="minorEastAsia" w:hAnsiTheme="minorEastAsia" w:cs="Times New Roman" w:hint="eastAsia"/>
          <w:sz w:val="24"/>
          <w:szCs w:val="24"/>
          <w:u w:val="single"/>
        </w:rPr>
        <w:t xml:space="preserve">                        </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u w:val="single"/>
        </w:rPr>
      </w:pPr>
      <w:r w:rsidRPr="00C53937">
        <w:rPr>
          <w:rFonts w:asciiTheme="minorEastAsia" w:hAnsiTheme="minorEastAsia" w:cs="Times New Roman"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  上岗证书号：</w:t>
      </w:r>
      <w:r w:rsidRPr="00C53937">
        <w:rPr>
          <w:rFonts w:asciiTheme="minorEastAsia" w:hAnsiTheme="minorEastAsia" w:cs="Times New Roman" w:hint="eastAsia"/>
          <w:sz w:val="24"/>
          <w:szCs w:val="24"/>
          <w:u w:val="single"/>
        </w:rPr>
        <w:t xml:space="preserve">                        </w:t>
      </w:r>
    </w:p>
    <w:p w:rsidR="002B5BE6" w:rsidRPr="00C53937" w:rsidRDefault="002B5BE6" w:rsidP="001B77A9">
      <w:pPr>
        <w:adjustRightInd w:val="0"/>
        <w:spacing w:line="440" w:lineRule="exact"/>
        <w:ind w:firstLineChars="200" w:firstLine="480"/>
        <w:textAlignment w:val="baseline"/>
        <w:rPr>
          <w:rFonts w:asciiTheme="minorEastAsia" w:hAnsiTheme="minorEastAsia" w:cs="Arial"/>
          <w:sz w:val="24"/>
          <w:szCs w:val="24"/>
        </w:rPr>
      </w:pPr>
      <w:r w:rsidRPr="00C53937">
        <w:rPr>
          <w:rFonts w:asciiTheme="minorEastAsia" w:hAnsiTheme="minorEastAsia" w:cs="Arial"/>
          <w:sz w:val="24"/>
          <w:szCs w:val="24"/>
        </w:rPr>
        <w:t>质检员</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u w:val="single"/>
        </w:rPr>
      </w:pPr>
      <w:r w:rsidRPr="00C53937">
        <w:rPr>
          <w:rFonts w:asciiTheme="minorEastAsia" w:hAnsiTheme="minorEastAsia" w:cs="Times New Roman"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  上岗证书号：</w:t>
      </w:r>
      <w:r w:rsidRPr="00C53937">
        <w:rPr>
          <w:rFonts w:asciiTheme="minorEastAsia" w:hAnsiTheme="minorEastAsia" w:cs="Times New Roman" w:hint="eastAsia"/>
          <w:sz w:val="24"/>
          <w:szCs w:val="24"/>
          <w:u w:val="single"/>
        </w:rPr>
        <w:t xml:space="preserve">                        </w:t>
      </w:r>
    </w:p>
    <w:p w:rsidR="002B5BE6" w:rsidRPr="00C53937" w:rsidRDefault="002B5BE6" w:rsidP="001B77A9">
      <w:pPr>
        <w:adjustRightInd w:val="0"/>
        <w:spacing w:line="440" w:lineRule="exact"/>
        <w:ind w:firstLineChars="200" w:firstLine="480"/>
        <w:textAlignment w:val="baseline"/>
        <w:rPr>
          <w:rFonts w:asciiTheme="minorEastAsia" w:hAnsiTheme="minorEastAsia" w:cs="Arial"/>
          <w:sz w:val="24"/>
          <w:szCs w:val="24"/>
        </w:rPr>
      </w:pPr>
      <w:r w:rsidRPr="00C53937">
        <w:rPr>
          <w:rFonts w:asciiTheme="minorEastAsia" w:hAnsiTheme="minorEastAsia" w:cs="Arial"/>
          <w:sz w:val="24"/>
          <w:szCs w:val="24"/>
        </w:rPr>
        <w:t>安全员</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u w:val="single"/>
        </w:rPr>
      </w:pPr>
      <w:r w:rsidRPr="00C53937">
        <w:rPr>
          <w:rFonts w:asciiTheme="minorEastAsia" w:hAnsiTheme="minorEastAsia" w:cs="Times New Roman"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 上岗证书号：</w:t>
      </w:r>
      <w:r w:rsidRPr="00C53937">
        <w:rPr>
          <w:rFonts w:asciiTheme="minorEastAsia" w:hAnsiTheme="minorEastAsia" w:cs="Times New Roman" w:hint="eastAsia"/>
          <w:sz w:val="24"/>
          <w:szCs w:val="24"/>
          <w:u w:val="single"/>
        </w:rPr>
        <w:t xml:space="preserve">                        </w:t>
      </w:r>
    </w:p>
    <w:p w:rsidR="002B5BE6" w:rsidRPr="00C53937" w:rsidRDefault="002B5BE6" w:rsidP="001B77A9">
      <w:pPr>
        <w:adjustRightInd w:val="0"/>
        <w:spacing w:line="440" w:lineRule="exact"/>
        <w:ind w:firstLineChars="200" w:firstLine="480"/>
        <w:textAlignment w:val="baseline"/>
        <w:rPr>
          <w:rFonts w:asciiTheme="minorEastAsia" w:hAnsiTheme="minorEastAsia" w:cs="Arial"/>
          <w:sz w:val="24"/>
          <w:szCs w:val="24"/>
        </w:rPr>
      </w:pPr>
      <w:r w:rsidRPr="00C53937">
        <w:rPr>
          <w:rFonts w:asciiTheme="minorEastAsia" w:hAnsiTheme="minorEastAsia" w:cs="Arial"/>
          <w:sz w:val="24"/>
          <w:szCs w:val="24"/>
        </w:rPr>
        <w:t>材料员</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u w:val="single"/>
        </w:rPr>
      </w:pPr>
      <w:r w:rsidRPr="00C53937">
        <w:rPr>
          <w:rFonts w:asciiTheme="minorEastAsia" w:hAnsiTheme="minorEastAsia" w:cs="Times New Roman"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 上岗证书号：</w:t>
      </w:r>
      <w:r w:rsidRPr="00C53937">
        <w:rPr>
          <w:rFonts w:asciiTheme="minorEastAsia" w:hAnsiTheme="minorEastAsia" w:cs="Times New Roman" w:hint="eastAsia"/>
          <w:sz w:val="24"/>
          <w:szCs w:val="24"/>
          <w:u w:val="single"/>
        </w:rPr>
        <w:t xml:space="preserve">                        </w:t>
      </w:r>
    </w:p>
    <w:p w:rsidR="002B5BE6" w:rsidRPr="00C53937" w:rsidRDefault="002B5BE6" w:rsidP="001B77A9">
      <w:pPr>
        <w:adjustRightInd w:val="0"/>
        <w:spacing w:line="440" w:lineRule="exact"/>
        <w:ind w:firstLineChars="200" w:firstLine="480"/>
        <w:textAlignment w:val="baseline"/>
        <w:rPr>
          <w:rFonts w:asciiTheme="minorEastAsia" w:hAnsiTheme="minorEastAsia" w:cs="Arial"/>
          <w:sz w:val="24"/>
          <w:szCs w:val="24"/>
        </w:rPr>
      </w:pPr>
      <w:r w:rsidRPr="00C53937">
        <w:rPr>
          <w:rFonts w:asciiTheme="minorEastAsia" w:hAnsiTheme="minorEastAsia" w:cs="Arial"/>
          <w:sz w:val="24"/>
          <w:szCs w:val="24"/>
        </w:rPr>
        <w:t>预算员</w:t>
      </w:r>
    </w:p>
    <w:p w:rsidR="002B5BE6" w:rsidRPr="00C53937" w:rsidRDefault="002B5BE6" w:rsidP="001B77A9">
      <w:pPr>
        <w:adjustRightInd w:val="0"/>
        <w:spacing w:line="440" w:lineRule="exact"/>
        <w:ind w:firstLineChars="200" w:firstLine="480"/>
        <w:textAlignment w:val="baseline"/>
        <w:rPr>
          <w:rFonts w:asciiTheme="minorEastAsia" w:hAnsiTheme="minorEastAsia" w:cs="Times New Roman"/>
          <w:sz w:val="24"/>
          <w:szCs w:val="24"/>
          <w:u w:val="single"/>
        </w:rPr>
      </w:pPr>
      <w:r w:rsidRPr="00C53937">
        <w:rPr>
          <w:rFonts w:asciiTheme="minorEastAsia" w:hAnsiTheme="minorEastAsia" w:cs="Times New Roman" w:hint="eastAsia"/>
          <w:sz w:val="24"/>
          <w:szCs w:val="24"/>
        </w:rPr>
        <w:t>姓名：</w:t>
      </w:r>
      <w:r w:rsidRPr="00C53937">
        <w:rPr>
          <w:rFonts w:asciiTheme="minorEastAsia" w:hAnsiTheme="minorEastAsia" w:cs="Times New Roman" w:hint="eastAsia"/>
          <w:sz w:val="24"/>
          <w:szCs w:val="24"/>
          <w:u w:val="single"/>
        </w:rPr>
        <w:t xml:space="preserve">                      </w:t>
      </w:r>
      <w:r w:rsidRPr="00C53937">
        <w:rPr>
          <w:rFonts w:asciiTheme="minorEastAsia" w:hAnsiTheme="minorEastAsia" w:cs="Times New Roman" w:hint="eastAsia"/>
          <w:sz w:val="24"/>
          <w:szCs w:val="24"/>
        </w:rPr>
        <w:t xml:space="preserve"> 上岗证书号：</w:t>
      </w:r>
      <w:r w:rsidRPr="00C53937">
        <w:rPr>
          <w:rFonts w:asciiTheme="minorEastAsia" w:hAnsiTheme="minorEastAsia" w:cs="Times New Roman" w:hint="eastAsia"/>
          <w:sz w:val="24"/>
          <w:szCs w:val="24"/>
          <w:u w:val="single"/>
        </w:rPr>
        <w:t xml:space="preserve">                        </w:t>
      </w:r>
    </w:p>
    <w:p w:rsidR="002B5BE6" w:rsidRPr="00C53937" w:rsidRDefault="002B5BE6" w:rsidP="001B77A9">
      <w:pPr>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Times New Roman" w:hint="eastAsia"/>
          <w:sz w:val="24"/>
          <w:szCs w:val="24"/>
        </w:rPr>
        <w:t>以上主要管理人员保证每个月驻工地不能低于22天（法定节假日除外），项目经理缺一天扣1000元，其它管理人员缺一天扣500元，缺勤超过合同期1/3时间和不能按工期完成的，报告广西农业农村厅列为</w:t>
      </w:r>
      <w:proofErr w:type="gramStart"/>
      <w:r w:rsidRPr="00C53937">
        <w:rPr>
          <w:rFonts w:asciiTheme="minorEastAsia" w:hAnsiTheme="minorEastAsia" w:cs="Times New Roman" w:hint="eastAsia"/>
          <w:sz w:val="24"/>
          <w:szCs w:val="24"/>
        </w:rPr>
        <w:t>不</w:t>
      </w:r>
      <w:proofErr w:type="gramEnd"/>
      <w:r w:rsidRPr="00C53937">
        <w:rPr>
          <w:rFonts w:asciiTheme="minorEastAsia" w:hAnsiTheme="minorEastAsia" w:cs="Times New Roman" w:hint="eastAsia"/>
          <w:sz w:val="24"/>
          <w:szCs w:val="24"/>
        </w:rPr>
        <w:t>诚信参建单位。</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7、发包人工作</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7．1发包人应按约定的时间和要求完成以下工作：</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（1）施工场地具备施工条件的要求及完成的时间：</w:t>
      </w:r>
      <w:r w:rsidRPr="00C53937">
        <w:rPr>
          <w:rFonts w:asciiTheme="minorEastAsia" w:hAnsiTheme="minorEastAsia" w:cs="仿宋_GB2312" w:hint="eastAsia"/>
          <w:sz w:val="24"/>
          <w:szCs w:val="24"/>
          <w:u w:val="single"/>
        </w:rPr>
        <w:t>开工前3天。</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（2）将施工所需的水、电、电讯线路接至施工场地的时间、地点和供应要求：</w:t>
      </w:r>
      <w:r w:rsidRPr="00C53937">
        <w:rPr>
          <w:rFonts w:asciiTheme="minorEastAsia" w:hAnsiTheme="minorEastAsia" w:cs="仿宋_GB2312" w:hint="eastAsia"/>
          <w:sz w:val="24"/>
          <w:szCs w:val="24"/>
          <w:u w:val="single"/>
        </w:rPr>
        <w:t>发包人协调，费用由承包人自行解决。</w:t>
      </w:r>
      <w:r w:rsidRPr="00C53937">
        <w:rPr>
          <w:rFonts w:asciiTheme="minorEastAsia" w:hAnsiTheme="minorEastAsia" w:cs="仿宋_GB2312" w:hint="eastAsia"/>
          <w:bCs/>
          <w:sz w:val="24"/>
          <w:szCs w:val="24"/>
          <w:u w:val="single"/>
        </w:rPr>
        <w:t>若供电部门的原因造成停电，承包人必须自行解决施工用电，费用自理</w:t>
      </w:r>
      <w:r w:rsidRPr="00C53937">
        <w:rPr>
          <w:rFonts w:asciiTheme="minorEastAsia" w:hAnsiTheme="minorEastAsia" w:cs="仿宋_GB2312" w:hint="eastAsia"/>
          <w:sz w:val="24"/>
          <w:szCs w:val="24"/>
          <w:u w:val="single"/>
        </w:rPr>
        <w:t>。</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（3）施工场地与公共道路的通道开通的时间和要求：</w:t>
      </w:r>
      <w:r w:rsidRPr="00C53937">
        <w:rPr>
          <w:rFonts w:asciiTheme="minorEastAsia" w:hAnsiTheme="minorEastAsia" w:cs="仿宋_GB2312" w:hint="eastAsia"/>
          <w:sz w:val="24"/>
          <w:szCs w:val="24"/>
          <w:u w:val="single"/>
        </w:rPr>
        <w:t>开工前3天，由发包人协调，费用由承包人自行解决。</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（4）工程地质和地下管线资料的提供时间：</w:t>
      </w:r>
      <w:r w:rsidRPr="00C53937">
        <w:rPr>
          <w:rFonts w:asciiTheme="minorEastAsia" w:hAnsiTheme="minorEastAsia" w:cs="仿宋_GB2312" w:hint="eastAsia"/>
          <w:sz w:val="24"/>
          <w:szCs w:val="24"/>
          <w:u w:val="single"/>
        </w:rPr>
        <w:t>开工前3天。</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（5）由发包人办理的施工所需证件、批件的名称和完成时间：</w:t>
      </w:r>
      <w:r w:rsidRPr="00C53937">
        <w:rPr>
          <w:rFonts w:asciiTheme="minorEastAsia" w:hAnsiTheme="minorEastAsia" w:cs="仿宋_GB2312" w:hint="eastAsia"/>
          <w:sz w:val="24"/>
          <w:szCs w:val="24"/>
          <w:u w:val="single"/>
        </w:rPr>
        <w:t>开工前3天。</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（6）水准点与坐标控制点交验要求：</w:t>
      </w:r>
      <w:r w:rsidRPr="00C53937">
        <w:rPr>
          <w:rFonts w:asciiTheme="minorEastAsia" w:hAnsiTheme="minorEastAsia" w:cs="仿宋_GB2312" w:hint="eastAsia"/>
          <w:sz w:val="24"/>
          <w:szCs w:val="24"/>
          <w:u w:val="single"/>
        </w:rPr>
        <w:t xml:space="preserve">开工前3天，并双方签字认可。 </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（7）图纸会审和设计交底时间：</w:t>
      </w:r>
      <w:r w:rsidRPr="00C53937">
        <w:rPr>
          <w:rFonts w:asciiTheme="minorEastAsia" w:hAnsiTheme="minorEastAsia" w:cs="仿宋_GB2312" w:hint="eastAsia"/>
          <w:sz w:val="24"/>
          <w:szCs w:val="24"/>
          <w:u w:val="single"/>
        </w:rPr>
        <w:t>开工前3天，并形成会审纪要。</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（8）协调处理施工场地周围地下管线和邻近建筑物、构筑物（含文物保护建筑）、古树名木的保护工作：</w:t>
      </w:r>
      <w:r w:rsidRPr="00C53937">
        <w:rPr>
          <w:rFonts w:asciiTheme="minorEastAsia" w:hAnsiTheme="minorEastAsia" w:cs="仿宋_GB2312" w:hint="eastAsia"/>
          <w:sz w:val="24"/>
          <w:szCs w:val="24"/>
          <w:u w:val="single"/>
        </w:rPr>
        <w:t xml:space="preserve"> 按通用条款第8.1（8）条执行。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（9）双方约定发包人应做的其他工作：</w:t>
      </w:r>
      <w:r w:rsidRPr="00C53937">
        <w:rPr>
          <w:rFonts w:asciiTheme="minorEastAsia" w:hAnsiTheme="minorEastAsia" w:cs="仿宋_GB2312" w:hint="eastAsia"/>
          <w:sz w:val="24"/>
          <w:szCs w:val="24"/>
          <w:u w:val="single"/>
        </w:rPr>
        <w:t>配合承包人做好项目区群众工作。</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7．2发包人委托承包人办理的工作：</w:t>
      </w:r>
      <w:r w:rsidRPr="00C53937">
        <w:rPr>
          <w:rFonts w:asciiTheme="minorEastAsia" w:hAnsiTheme="minorEastAsia" w:cs="仿宋_GB2312" w:hint="eastAsia"/>
          <w:sz w:val="24"/>
          <w:szCs w:val="24"/>
          <w:u w:val="single"/>
        </w:rPr>
        <w:t xml:space="preserve">承包项目工程范围的全部工作。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8、承包人工作</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8．1承包人应按约定时间和要求，完成以下工作：</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（1）需由设计资质等级和业务范围允许的承包人完成的设计文件提交时间：</w:t>
      </w:r>
      <w:r w:rsidRPr="00C53937">
        <w:rPr>
          <w:rFonts w:asciiTheme="minorEastAsia" w:hAnsiTheme="minorEastAsia" w:cs="仿宋_GB2312" w:hint="eastAsia"/>
          <w:sz w:val="24"/>
          <w:szCs w:val="24"/>
          <w:u w:val="single"/>
        </w:rPr>
        <w:t>开工前3天。</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（2）应提供计划、报表的名称及完成时间：</w:t>
      </w:r>
      <w:r w:rsidRPr="00C53937">
        <w:rPr>
          <w:rFonts w:asciiTheme="minorEastAsia" w:hAnsiTheme="minorEastAsia" w:cs="仿宋_GB2312" w:hint="eastAsia"/>
          <w:sz w:val="24"/>
          <w:szCs w:val="24"/>
          <w:u w:val="single"/>
        </w:rPr>
        <w:t xml:space="preserve"> 每月21日前提供项目施工进展月报表给发包人。</w:t>
      </w:r>
      <w:r w:rsidRPr="00C53937">
        <w:rPr>
          <w:rFonts w:asciiTheme="minorEastAsia" w:hAnsiTheme="minorEastAsia" w:cs="仿宋_GB2312" w:hint="eastAsia"/>
          <w:sz w:val="24"/>
          <w:szCs w:val="24"/>
        </w:rPr>
        <w:t xml:space="preserve"> </w:t>
      </w:r>
    </w:p>
    <w:p w:rsidR="002B5BE6" w:rsidRPr="00C53937" w:rsidRDefault="002B5BE6" w:rsidP="001B77A9">
      <w:pPr>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Times New Roman" w:hint="eastAsia"/>
          <w:sz w:val="24"/>
          <w:szCs w:val="24"/>
        </w:rPr>
        <w:t>（</w:t>
      </w:r>
      <w:r w:rsidRPr="00C53937">
        <w:rPr>
          <w:rFonts w:asciiTheme="minorEastAsia" w:hAnsiTheme="minorEastAsia" w:cs="仿宋_GB2312" w:hint="eastAsia"/>
          <w:sz w:val="24"/>
          <w:szCs w:val="24"/>
        </w:rPr>
        <w:t>3）承担施工安全保卫工作及非夜间施工照明的责任和要求：</w:t>
      </w:r>
      <w:r w:rsidRPr="00C53937">
        <w:rPr>
          <w:rFonts w:asciiTheme="minorEastAsia" w:hAnsiTheme="minorEastAsia" w:cs="Times New Roman" w:hint="eastAsia"/>
          <w:b/>
          <w:bCs/>
          <w:sz w:val="24"/>
          <w:szCs w:val="24"/>
          <w:u w:val="single"/>
        </w:rPr>
        <w:t>承包人应采取一切合理的预防措施，防止人员伤亡、财产损失事故，费用由承包人承担。</w:t>
      </w:r>
      <w:r w:rsidRPr="00C53937">
        <w:rPr>
          <w:rFonts w:asciiTheme="minorEastAsia" w:hAnsiTheme="minorEastAsia" w:cs="Times New Roman"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（4）向发包人提供的临时办公和生活设施的保障条件：</w:t>
      </w:r>
      <w:r w:rsidRPr="00C53937">
        <w:rPr>
          <w:rFonts w:asciiTheme="minorEastAsia" w:hAnsiTheme="minorEastAsia" w:cs="仿宋_GB2312" w:hint="eastAsia"/>
          <w:sz w:val="24"/>
          <w:szCs w:val="24"/>
          <w:u w:val="single"/>
        </w:rPr>
        <w:t>发包人自行解决 。</w:t>
      </w:r>
    </w:p>
    <w:p w:rsidR="002B5BE6" w:rsidRPr="00C53937" w:rsidRDefault="002B5BE6" w:rsidP="001B77A9">
      <w:pPr>
        <w:spacing w:line="440" w:lineRule="exact"/>
        <w:ind w:firstLineChars="200" w:firstLine="480"/>
        <w:rPr>
          <w:rFonts w:asciiTheme="minorEastAsia" w:hAnsiTheme="minorEastAsia" w:cs="Times New Roman"/>
          <w:b/>
          <w:bCs/>
          <w:sz w:val="24"/>
          <w:szCs w:val="24"/>
          <w:u w:val="single"/>
        </w:rPr>
      </w:pPr>
      <w:r w:rsidRPr="00C53937">
        <w:rPr>
          <w:rFonts w:asciiTheme="minorEastAsia" w:hAnsiTheme="minorEastAsia" w:cs="仿宋_GB2312" w:hint="eastAsia"/>
          <w:sz w:val="24"/>
          <w:szCs w:val="24"/>
        </w:rPr>
        <w:t>（5）需承包人办理的有关施工场地交通、环卫和施工噪音管理等手续：</w:t>
      </w:r>
      <w:r w:rsidRPr="00C53937">
        <w:rPr>
          <w:rFonts w:asciiTheme="minorEastAsia" w:hAnsiTheme="minorEastAsia" w:cs="Times New Roman" w:hint="eastAsia"/>
          <w:b/>
          <w:bCs/>
          <w:sz w:val="24"/>
          <w:szCs w:val="24"/>
          <w:u w:val="single"/>
        </w:rPr>
        <w:t>因施工需要，经发包人批准，由承包人办理和负责费用。</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（6）已完工程成品保护的特殊要求及费用承担：</w:t>
      </w:r>
      <w:r w:rsidRPr="00C53937">
        <w:rPr>
          <w:rFonts w:asciiTheme="minorEastAsia" w:hAnsiTheme="minorEastAsia" w:cs="仿宋_GB2312" w:hint="eastAsia"/>
          <w:sz w:val="24"/>
          <w:szCs w:val="24"/>
          <w:u w:val="single"/>
        </w:rPr>
        <w:t>按通用条款第9.1（6）执行。</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 xml:space="preserve">（7）施工场地周围地下管线和邻近建筑物、构筑物（含文物保护建筑）、古树名木的保护要求及费用承担：  </w:t>
      </w:r>
      <w:r w:rsidRPr="00C53937">
        <w:rPr>
          <w:rFonts w:asciiTheme="minorEastAsia" w:hAnsiTheme="minorEastAsia" w:cs="仿宋_GB2312" w:hint="eastAsia"/>
          <w:sz w:val="24"/>
          <w:szCs w:val="24"/>
          <w:u w:val="single"/>
        </w:rPr>
        <w:t>施工时如损坏地下管线、邻近建筑物、构筑物，属承包方责任造成的，所发生费用由承包人承担。</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（8）在施工过程中如施工单位占用施工合同中约定土地外的土地，则由此引发的土地权属纠纷和农作物补偿的风险和费用由施工单位自己承担，造成的工程延误不予顺延。</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（9）施工场地清洁卫生的要求：</w:t>
      </w:r>
      <w:r w:rsidRPr="00C53937">
        <w:rPr>
          <w:rFonts w:asciiTheme="minorEastAsia" w:hAnsiTheme="minorEastAsia" w:cs="Times New Roman" w:hint="eastAsia"/>
          <w:b/>
          <w:bCs/>
          <w:sz w:val="24"/>
          <w:szCs w:val="24"/>
          <w:u w:val="single"/>
        </w:rPr>
        <w:t>由于施工造成的环境污染，其责任和费用均由承包人承担。</w:t>
      </w:r>
    </w:p>
    <w:p w:rsidR="002B5BE6" w:rsidRPr="00C53937" w:rsidRDefault="002B5BE6" w:rsidP="001B77A9">
      <w:pPr>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（10）双方约定承包人应做的其他工作：</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①配合发包人做好安全文明宣传、领导检查宣传等工作，相关费用由承包人承担。</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②承包人生活设施及施工场地，应自费配备消防设备，防止火灾发生。</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③承包人的临时用地（含项目部驻地等）租用费（含拆迁补偿）、临时用地的环保、恢复、临时用地的青苗补偿及地面附着物拆除等费用均由承包人负责，以上费用在投标报价中综合考虑。</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④ 取土场及弃土场由承包人自行解决，但不得违反相关管理规定，并承担相关费用。</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lastRenderedPageBreak/>
        <w:t>⑤经过城市道路的施工车辆，必须按交警、城管、运输等部门相关规定执行。由于施工车辆造成的道路、环境等污染，其责任和费用均由承包人承担。</w:t>
      </w:r>
    </w:p>
    <w:p w:rsidR="002B5BE6" w:rsidRPr="00C53937" w:rsidRDefault="002B5BE6" w:rsidP="001B77A9">
      <w:pPr>
        <w:widowControl/>
        <w:shd w:val="clear" w:color="auto" w:fill="FFFFFF"/>
        <w:spacing w:line="440" w:lineRule="exact"/>
        <w:ind w:firstLineChars="200" w:firstLine="480"/>
        <w:jc w:val="left"/>
        <w:rPr>
          <w:rFonts w:asciiTheme="minorEastAsia" w:hAnsiTheme="minorEastAsia" w:cs="宋体"/>
          <w:kern w:val="0"/>
          <w:sz w:val="24"/>
          <w:szCs w:val="24"/>
        </w:rPr>
      </w:pPr>
      <w:r w:rsidRPr="00C53937">
        <w:rPr>
          <w:rFonts w:asciiTheme="minorEastAsia" w:hAnsiTheme="minorEastAsia" w:cs="Times New Roman" w:hint="eastAsia"/>
          <w:sz w:val="24"/>
          <w:szCs w:val="24"/>
        </w:rPr>
        <w:t>⑥</w:t>
      </w:r>
      <w:r w:rsidRPr="00C53937">
        <w:rPr>
          <w:rFonts w:asciiTheme="minorEastAsia" w:hAnsiTheme="minorEastAsia" w:cs="宋体" w:hint="eastAsia"/>
          <w:kern w:val="0"/>
          <w:sz w:val="24"/>
          <w:szCs w:val="24"/>
        </w:rPr>
        <w:t>施工现场区域在施工过程中要</w:t>
      </w:r>
      <w:proofErr w:type="gramStart"/>
      <w:r w:rsidRPr="00C53937">
        <w:rPr>
          <w:rFonts w:asciiTheme="minorEastAsia" w:hAnsiTheme="minorEastAsia" w:cs="宋体" w:hint="eastAsia"/>
          <w:kern w:val="0"/>
          <w:sz w:val="24"/>
          <w:szCs w:val="24"/>
        </w:rPr>
        <w:t>做到工完清场</w:t>
      </w:r>
      <w:proofErr w:type="gramEnd"/>
      <w:r w:rsidRPr="00C53937">
        <w:rPr>
          <w:rFonts w:asciiTheme="minorEastAsia" w:hAnsiTheme="minorEastAsia" w:cs="宋体" w:hint="eastAsia"/>
          <w:kern w:val="0"/>
          <w:sz w:val="24"/>
          <w:szCs w:val="24"/>
        </w:rPr>
        <w:t>， 各施工区域的建筑垃圾随着区域施工的进度及时清理，要求工完场清；对施工及生活中的垃圾要统一及时处理，堆放在指定地点，严禁乱扔乱弃，避免阻塞河流和污染水源，其</w:t>
      </w:r>
      <w:r w:rsidRPr="00C53937">
        <w:rPr>
          <w:rFonts w:asciiTheme="minorEastAsia" w:hAnsiTheme="minorEastAsia" w:cs="Times New Roman" w:hint="eastAsia"/>
          <w:sz w:val="24"/>
          <w:szCs w:val="24"/>
        </w:rPr>
        <w:t>责任和费用均由承包人承担。</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⑦原则上承包人负责联系项目区集体组织，做好工程占用土地的群众的思想工作，工程建设占用土地由承包人自行解决。</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宋体" w:hint="eastAsia"/>
          <w:bCs/>
          <w:sz w:val="24"/>
          <w:szCs w:val="24"/>
          <w:u w:val="single"/>
        </w:rPr>
        <w:t>⑧</w:t>
      </w:r>
      <w:r w:rsidRPr="00C53937">
        <w:rPr>
          <w:rFonts w:asciiTheme="minorEastAsia" w:hAnsiTheme="minorEastAsia" w:cs="Times New Roman" w:hint="eastAsia"/>
          <w:bCs/>
          <w:sz w:val="24"/>
          <w:szCs w:val="24"/>
          <w:u w:val="single"/>
        </w:rPr>
        <w:t>承包人负责工程施工期间的安全、对已完成工程存在可能安全隐患的，要负责做好警示提示。</w:t>
      </w:r>
    </w:p>
    <w:p w:rsidR="002B5BE6" w:rsidRPr="00C53937" w:rsidRDefault="002B5BE6" w:rsidP="001B77A9">
      <w:pPr>
        <w:adjustRightInd w:val="0"/>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三、施工组织设计和工期</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9、进度计划</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9．1承包人提供施工组织设计（施工方案）和进度计划的时间：</w:t>
      </w:r>
      <w:r w:rsidRPr="00C53937">
        <w:rPr>
          <w:rFonts w:asciiTheme="minorEastAsia" w:hAnsiTheme="minorEastAsia" w:cs="仿宋_GB2312" w:hint="eastAsia"/>
          <w:sz w:val="24"/>
          <w:szCs w:val="24"/>
          <w:u w:val="single"/>
        </w:rPr>
        <w:t xml:space="preserve"> 开工前3天。</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 xml:space="preserve">工程师确认的时间： </w:t>
      </w:r>
      <w:r w:rsidRPr="00C53937">
        <w:rPr>
          <w:rFonts w:asciiTheme="minorEastAsia" w:hAnsiTheme="minorEastAsia" w:cs="仿宋_GB2312" w:hint="eastAsia"/>
          <w:sz w:val="24"/>
          <w:szCs w:val="24"/>
          <w:u w:val="single"/>
        </w:rPr>
        <w:t xml:space="preserve">开工前3天。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9．2主体工程中有关进度计划的要求：</w:t>
      </w:r>
      <w:r w:rsidRPr="00C53937">
        <w:rPr>
          <w:rFonts w:asciiTheme="minorEastAsia" w:hAnsiTheme="minorEastAsia" w:cs="仿宋_GB2312" w:hint="eastAsia"/>
          <w:sz w:val="24"/>
          <w:szCs w:val="24"/>
          <w:u w:val="single"/>
        </w:rPr>
        <w:t>按通用条款执行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10、工期延误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10．1对以下原因造成工期延误；经工程师确认，工期相应顺延：按通用条款第13条执行。</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10.1.1不可抗力</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10.1.2双方约定工期顺延的其他情况：</w:t>
      </w:r>
      <w:r w:rsidRPr="00C53937">
        <w:rPr>
          <w:rFonts w:asciiTheme="minorEastAsia" w:hAnsiTheme="minorEastAsia" w:cs="仿宋_GB2312" w:hint="eastAsia"/>
          <w:sz w:val="24"/>
          <w:szCs w:val="24"/>
          <w:u w:val="single"/>
        </w:rPr>
        <w:t xml:space="preserve">按通用条款执行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10.2非上述原因，承包人不能按合同约定的时间竣工，承包人应承担违约责任。应向发包人支付误期赔偿费（每天赔偿金额为合同总价的万分之四），误期时间从规定竣工日期起直到全部工程或相应部分工程的移交竣工报告的批准日期之间的天数（不足一天的按一天计算），其极限为合同价的5%。发包人可从应向承包人支付的任</w:t>
      </w:r>
      <w:r w:rsidRPr="00C53937">
        <w:rPr>
          <w:rFonts w:asciiTheme="minorEastAsia" w:hAnsiTheme="minorEastAsia" w:cs="仿宋_GB2312" w:hint="eastAsia"/>
          <w:sz w:val="24"/>
          <w:szCs w:val="24"/>
        </w:rPr>
        <w:tab/>
      </w:r>
      <w:proofErr w:type="gramStart"/>
      <w:r w:rsidRPr="00C53937">
        <w:rPr>
          <w:rFonts w:asciiTheme="minorEastAsia" w:hAnsiTheme="minorEastAsia" w:cs="仿宋_GB2312" w:hint="eastAsia"/>
          <w:sz w:val="24"/>
          <w:szCs w:val="24"/>
        </w:rPr>
        <w:t>何金额</w:t>
      </w:r>
      <w:proofErr w:type="gramEnd"/>
      <w:r w:rsidRPr="00C53937">
        <w:rPr>
          <w:rFonts w:asciiTheme="minorEastAsia" w:hAnsiTheme="minorEastAsia" w:cs="仿宋_GB2312" w:hint="eastAsia"/>
          <w:sz w:val="24"/>
          <w:szCs w:val="24"/>
        </w:rPr>
        <w:t>中扣除此项赔款费或其他方式收回此款，此赔偿款的支付并不能解除承包人应完成工程的责任或合同规定的其他责任。</w:t>
      </w:r>
    </w:p>
    <w:p w:rsidR="002B5BE6" w:rsidRPr="00C53937" w:rsidRDefault="002B5BE6" w:rsidP="001B77A9">
      <w:pPr>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10.3 因工程量变化和设计变更的工期予以顺延，即工期相应变化，质量要求不变。</w:t>
      </w:r>
    </w:p>
    <w:p w:rsidR="002B5BE6" w:rsidRPr="00C53937" w:rsidRDefault="002B5BE6" w:rsidP="001B77A9">
      <w:pPr>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10.4</w:t>
      </w:r>
      <w:r w:rsidRPr="00C53937">
        <w:rPr>
          <w:rFonts w:asciiTheme="minorEastAsia" w:hAnsiTheme="minorEastAsia" w:cs="仿宋_GB2312" w:hint="eastAsia"/>
          <w:sz w:val="24"/>
          <w:szCs w:val="24"/>
          <w:u w:val="single"/>
        </w:rPr>
        <w:t>承包人必须按照合同工期或发包人同意顺延的工期竣工，如非上述原因工期延误超过10</w:t>
      </w:r>
      <w:proofErr w:type="gramStart"/>
      <w:r w:rsidRPr="00C53937">
        <w:rPr>
          <w:rFonts w:asciiTheme="minorEastAsia" w:hAnsiTheme="minorEastAsia" w:cs="仿宋_GB2312" w:hint="eastAsia"/>
          <w:sz w:val="24"/>
          <w:szCs w:val="24"/>
          <w:u w:val="single"/>
        </w:rPr>
        <w:t>日历天</w:t>
      </w:r>
      <w:proofErr w:type="gramEnd"/>
      <w:r w:rsidRPr="00C53937">
        <w:rPr>
          <w:rFonts w:asciiTheme="minorEastAsia" w:hAnsiTheme="minorEastAsia" w:cs="仿宋_GB2312" w:hint="eastAsia"/>
          <w:sz w:val="24"/>
          <w:szCs w:val="24"/>
          <w:u w:val="single"/>
        </w:rPr>
        <w:t>以上，发包人有权终止合同，重新委托其他单位完成施工任务，由此造成的损失由承包人承担。</w:t>
      </w:r>
    </w:p>
    <w:p w:rsidR="002B5BE6" w:rsidRPr="00C53937" w:rsidRDefault="002B5BE6" w:rsidP="001B77A9">
      <w:pPr>
        <w:autoSpaceDE w:val="0"/>
        <w:autoSpaceDN w:val="0"/>
        <w:spacing w:line="44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10.5合同工期过半，发包人有权组织专家组对承包人进行中期考核，如专家组认为承包人无法在规定工期内完成合同约定的工程内容，发包人有权终止合同，</w:t>
      </w:r>
      <w:r w:rsidRPr="00C53937">
        <w:rPr>
          <w:rFonts w:asciiTheme="minorEastAsia" w:hAnsiTheme="minorEastAsia" w:cs="Times New Roman" w:hint="eastAsia"/>
          <w:sz w:val="24"/>
          <w:szCs w:val="24"/>
          <w:u w:val="single"/>
        </w:rPr>
        <w:t>承包方无条件在发包人指令时间内撤出施工现场，并等待有权限部门的结算</w:t>
      </w:r>
      <w:r w:rsidRPr="00C53937">
        <w:rPr>
          <w:rFonts w:asciiTheme="minorEastAsia" w:hAnsiTheme="minorEastAsia" w:cs="Times New Roman" w:hint="eastAsia"/>
          <w:sz w:val="24"/>
          <w:szCs w:val="24"/>
        </w:rPr>
        <w:t>;发包人重新委托其他单位完成施工任务，</w:t>
      </w:r>
      <w:r w:rsidRPr="00C53937">
        <w:rPr>
          <w:rFonts w:asciiTheme="minorEastAsia" w:hAnsiTheme="minorEastAsia" w:cs="Times New Roman" w:hint="eastAsia"/>
          <w:sz w:val="24"/>
          <w:szCs w:val="24"/>
        </w:rPr>
        <w:lastRenderedPageBreak/>
        <w:t>由此造成的损失由承包人承担。</w:t>
      </w:r>
    </w:p>
    <w:p w:rsidR="002B5BE6" w:rsidRPr="00C53937" w:rsidRDefault="002B5BE6" w:rsidP="001B77A9">
      <w:pPr>
        <w:adjustRightInd w:val="0"/>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四、质量与验收</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11、工程质量</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11.1发包人对工程质量要求：</w:t>
      </w:r>
      <w:r w:rsidRPr="00C53937">
        <w:rPr>
          <w:rFonts w:asciiTheme="minorEastAsia" w:hAnsiTheme="minorEastAsia" w:cs="Times New Roman" w:hint="eastAsia"/>
          <w:sz w:val="24"/>
          <w:szCs w:val="24"/>
          <w:u w:val="single"/>
        </w:rPr>
        <w:t>符合项目规划设计要求，</w:t>
      </w:r>
      <w:r w:rsidRPr="00C53937">
        <w:rPr>
          <w:rFonts w:asciiTheme="minorEastAsia" w:hAnsiTheme="minorEastAsia" w:cs="仿宋_GB2312" w:hint="eastAsia"/>
          <w:sz w:val="24"/>
          <w:szCs w:val="24"/>
          <w:u w:val="single"/>
        </w:rPr>
        <w:t>工程质量合格</w:t>
      </w:r>
      <w:r w:rsidRPr="00C53937">
        <w:rPr>
          <w:rFonts w:asciiTheme="minorEastAsia" w:hAnsiTheme="minorEastAsia" w:cs="Times New Roman" w:hint="eastAsia"/>
          <w:sz w:val="24"/>
          <w:szCs w:val="24"/>
          <w:u w:val="single"/>
        </w:rPr>
        <w:t>。</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11.2双方对工程质量有争议时，</w:t>
      </w:r>
      <w:r w:rsidRPr="00C53937">
        <w:rPr>
          <w:rFonts w:asciiTheme="minorEastAsia" w:hAnsiTheme="minorEastAsia" w:cs="仿宋_GB2312" w:hint="eastAsia"/>
          <w:sz w:val="24"/>
          <w:szCs w:val="24"/>
          <w:u w:val="single"/>
        </w:rPr>
        <w:t>以</w:t>
      </w:r>
      <w:hyperlink r:id="rId21" w:tgtFrame="_blank" w:history="1">
        <w:r w:rsidRPr="00C53937">
          <w:rPr>
            <w:rFonts w:asciiTheme="minorEastAsia" w:hAnsiTheme="minorEastAsia" w:cs="仿宋_GB2312" w:hint="eastAsia"/>
            <w:sz w:val="24"/>
            <w:szCs w:val="24"/>
            <w:u w:val="single"/>
          </w:rPr>
          <w:t>钦州市钦</w:t>
        </w:r>
      </w:hyperlink>
      <w:r w:rsidRPr="00C53937">
        <w:rPr>
          <w:rFonts w:asciiTheme="minorEastAsia" w:hAnsiTheme="minorEastAsia" w:cs="仿宋_GB2312" w:hint="eastAsia"/>
          <w:sz w:val="24"/>
          <w:szCs w:val="24"/>
          <w:u w:val="single"/>
        </w:rPr>
        <w:t>南区农业农村局委托有资质的工程复核单位认定为准。</w:t>
      </w:r>
    </w:p>
    <w:p w:rsidR="002B5BE6" w:rsidRPr="00C53937" w:rsidRDefault="002B5BE6" w:rsidP="00FF77B1">
      <w:pPr>
        <w:spacing w:line="400" w:lineRule="exact"/>
        <w:ind w:firstLineChars="200" w:firstLine="480"/>
        <w:rPr>
          <w:rFonts w:asciiTheme="minorEastAsia" w:hAnsiTheme="minorEastAsia" w:cs="Times New Roman"/>
          <w:sz w:val="24"/>
          <w:szCs w:val="24"/>
          <w:u w:val="single"/>
        </w:rPr>
      </w:pPr>
      <w:r w:rsidRPr="00C53937">
        <w:rPr>
          <w:rFonts w:asciiTheme="minorEastAsia" w:hAnsiTheme="minorEastAsia" w:cs="仿宋_GB2312" w:hint="eastAsia"/>
          <w:sz w:val="24"/>
          <w:szCs w:val="24"/>
        </w:rPr>
        <w:t>11.3</w:t>
      </w:r>
      <w:r w:rsidR="00FF77B1" w:rsidRPr="00C53937">
        <w:rPr>
          <w:rFonts w:asciiTheme="minorEastAsia" w:hAnsiTheme="minorEastAsia" w:cs="仿宋_GB2312"/>
          <w:sz w:val="24"/>
          <w:szCs w:val="24"/>
        </w:rPr>
        <w:t xml:space="preserve"> </w:t>
      </w:r>
      <w:r w:rsidR="00804B97" w:rsidRPr="00C53937">
        <w:rPr>
          <w:rFonts w:asciiTheme="minorEastAsia" w:hAnsiTheme="minorEastAsia" w:cs="仿宋_GB2312"/>
          <w:sz w:val="24"/>
          <w:szCs w:val="24"/>
        </w:rPr>
        <w:t>工程质量保修期</w:t>
      </w:r>
      <w:r w:rsidRPr="00C53937">
        <w:rPr>
          <w:rFonts w:asciiTheme="minorEastAsia" w:hAnsiTheme="minorEastAsia" w:cs="仿宋_GB2312" w:hint="eastAsia"/>
          <w:sz w:val="24"/>
          <w:szCs w:val="24"/>
        </w:rPr>
        <w:t>：</w:t>
      </w:r>
      <w:r w:rsidR="00FF77B1" w:rsidRPr="00C53937">
        <w:rPr>
          <w:rFonts w:asciiTheme="minorEastAsia" w:hAnsiTheme="minorEastAsia" w:cs="Times New Roman" w:hint="eastAsia"/>
          <w:sz w:val="24"/>
          <w:szCs w:val="24"/>
          <w:u w:val="single"/>
        </w:rPr>
        <w:t>自工程竣工验收合格，</w:t>
      </w:r>
      <w:proofErr w:type="gramStart"/>
      <w:r w:rsidR="00FF77B1" w:rsidRPr="00C53937">
        <w:rPr>
          <w:rFonts w:asciiTheme="minorEastAsia" w:hAnsiTheme="minorEastAsia" w:cs="Times New Roman" w:hint="eastAsia"/>
          <w:sz w:val="24"/>
          <w:szCs w:val="24"/>
          <w:u w:val="single"/>
        </w:rPr>
        <w:t>且送审计</w:t>
      </w:r>
      <w:proofErr w:type="gramEnd"/>
      <w:r w:rsidR="00FF77B1" w:rsidRPr="00C53937">
        <w:rPr>
          <w:rFonts w:asciiTheme="minorEastAsia" w:hAnsiTheme="minorEastAsia" w:cs="Times New Roman" w:hint="eastAsia"/>
          <w:sz w:val="24"/>
          <w:szCs w:val="24"/>
          <w:u w:val="single"/>
        </w:rPr>
        <w:t xml:space="preserve">部门结算之日起一年期限。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 xml:space="preserve">12、检查与返工 </w:t>
      </w:r>
      <w:r w:rsidRPr="00C53937">
        <w:rPr>
          <w:rFonts w:asciiTheme="minorEastAsia" w:hAnsiTheme="minorEastAsia" w:cs="仿宋_GB2312" w:hint="eastAsia"/>
          <w:sz w:val="24"/>
          <w:szCs w:val="24"/>
          <w:u w:val="single"/>
        </w:rPr>
        <w:t>按通用条款16条执行</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13、隐蔽工程和中间验收</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14</w:t>
      </w:r>
      <w:r w:rsidRPr="00C53937">
        <w:rPr>
          <w:rFonts w:asciiTheme="minorEastAsia" w:hAnsiTheme="minorEastAsia" w:cs="仿宋_GB2312"/>
          <w:sz w:val="24"/>
          <w:szCs w:val="24"/>
        </w:rPr>
        <w:t>.</w:t>
      </w:r>
      <w:r w:rsidRPr="00C53937">
        <w:rPr>
          <w:rFonts w:asciiTheme="minorEastAsia" w:hAnsiTheme="minorEastAsia" w:cs="仿宋_GB2312" w:hint="eastAsia"/>
          <w:sz w:val="24"/>
          <w:szCs w:val="24"/>
        </w:rPr>
        <w:t xml:space="preserve">1双方约定中间验收部位： </w:t>
      </w:r>
      <w:r w:rsidRPr="00C53937">
        <w:rPr>
          <w:rFonts w:asciiTheme="minorEastAsia" w:hAnsiTheme="minorEastAsia" w:cs="仿宋_GB2312" w:hint="eastAsia"/>
          <w:sz w:val="24"/>
          <w:szCs w:val="24"/>
          <w:u w:val="single"/>
        </w:rPr>
        <w:t xml:space="preserve"> 按通用条款执行。</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14.2发包人对工程质量的特殊要求：</w:t>
      </w:r>
      <w:r w:rsidRPr="00C53937">
        <w:rPr>
          <w:rFonts w:asciiTheme="minorEastAsia" w:hAnsiTheme="minorEastAsia" w:cs="仿宋_GB2312" w:hint="eastAsia"/>
          <w:sz w:val="24"/>
          <w:szCs w:val="24"/>
          <w:u w:val="single"/>
        </w:rPr>
        <w:t xml:space="preserve"> 道路路面平整、挡土墙牢固、沟渠平直、美观。涉及水泥沙浆抹面、混凝土工程的在施工完工起7天内进行浇水养护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14.3本工程实行见证取样的试块、试件及有关材料为：</w:t>
      </w:r>
      <w:r w:rsidRPr="00C53937">
        <w:rPr>
          <w:rFonts w:asciiTheme="minorEastAsia" w:hAnsiTheme="minorEastAsia" w:cs="仿宋_GB2312" w:hint="eastAsia"/>
          <w:sz w:val="24"/>
          <w:szCs w:val="24"/>
          <w:u w:val="single"/>
        </w:rPr>
        <w:t>水泥、钢筋、砂、碎石、混凝土试块、砂浆试块、土工合成材料及外加剂等，工程施工质量实体检测标准约定为合格。具体工作和检测费用由承包人负责和承担。</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15、工程试车</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15.1试车费用的承担：</w:t>
      </w:r>
      <w:r w:rsidRPr="00C53937">
        <w:rPr>
          <w:rFonts w:asciiTheme="minorEastAsia" w:hAnsiTheme="minorEastAsia" w:cs="仿宋_GB2312" w:hint="eastAsia"/>
          <w:sz w:val="24"/>
          <w:szCs w:val="24"/>
          <w:u w:val="single"/>
        </w:rPr>
        <w:t>由承包人负责。</w:t>
      </w:r>
    </w:p>
    <w:p w:rsidR="002B5BE6" w:rsidRPr="00C53937" w:rsidRDefault="002B5BE6" w:rsidP="001B77A9">
      <w:pPr>
        <w:adjustRightInd w:val="0"/>
        <w:snapToGrid w:val="0"/>
        <w:spacing w:line="440" w:lineRule="exact"/>
        <w:rPr>
          <w:rFonts w:asciiTheme="minorEastAsia" w:hAnsiTheme="minorEastAsia" w:cs="仿宋_GB2312"/>
          <w:sz w:val="24"/>
          <w:szCs w:val="24"/>
          <w:u w:val="single"/>
        </w:rPr>
      </w:pPr>
      <w:r w:rsidRPr="00C53937">
        <w:rPr>
          <w:rFonts w:asciiTheme="minorEastAsia" w:hAnsiTheme="minorEastAsia" w:cs="仿宋_GB2312" w:hint="eastAsia"/>
          <w:sz w:val="24"/>
          <w:szCs w:val="24"/>
        </w:rPr>
        <w:t>五、安全施工：</w:t>
      </w:r>
      <w:r w:rsidRPr="00C53937">
        <w:rPr>
          <w:rFonts w:asciiTheme="minorEastAsia" w:hAnsiTheme="minorEastAsia" w:cs="仿宋_GB2312" w:hint="eastAsia"/>
          <w:sz w:val="24"/>
          <w:szCs w:val="24"/>
          <w:u w:val="single"/>
        </w:rPr>
        <w:t>按通用条款执行。</w:t>
      </w:r>
    </w:p>
    <w:p w:rsidR="002B5BE6" w:rsidRPr="00C53937" w:rsidRDefault="002B5BE6" w:rsidP="001B77A9">
      <w:pPr>
        <w:adjustRightInd w:val="0"/>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六、合同价款与支付</w:t>
      </w:r>
    </w:p>
    <w:p w:rsidR="002B5BE6" w:rsidRPr="00C53937" w:rsidRDefault="002B5BE6" w:rsidP="001B77A9">
      <w:pPr>
        <w:adjustRightInd w:val="0"/>
        <w:snapToGrid w:val="0"/>
        <w:spacing w:line="44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t>16、合同价款及调整</w:t>
      </w:r>
    </w:p>
    <w:p w:rsidR="002B5BE6" w:rsidRPr="00C53937" w:rsidRDefault="002B5BE6" w:rsidP="001B77A9">
      <w:pPr>
        <w:adjustRightInd w:val="0"/>
        <w:snapToGrid w:val="0"/>
        <w:spacing w:line="440" w:lineRule="exact"/>
        <w:ind w:firstLineChars="200" w:firstLine="482"/>
        <w:rPr>
          <w:rFonts w:asciiTheme="minorEastAsia" w:hAnsiTheme="minorEastAsia" w:cs="仿宋_GB2312"/>
          <w:b/>
          <w:sz w:val="24"/>
          <w:szCs w:val="24"/>
          <w:u w:val="single"/>
        </w:rPr>
      </w:pPr>
      <w:r w:rsidRPr="00C53937">
        <w:rPr>
          <w:rFonts w:asciiTheme="minorEastAsia" w:hAnsiTheme="minorEastAsia" w:cs="仿宋_GB2312" w:hint="eastAsia"/>
          <w:b/>
          <w:sz w:val="24"/>
          <w:szCs w:val="24"/>
        </w:rPr>
        <w:t xml:space="preserve">16．1本合同价款采用 </w:t>
      </w:r>
      <w:r w:rsidR="00CC5ABC" w:rsidRPr="00C53937">
        <w:rPr>
          <w:rFonts w:asciiTheme="minorEastAsia" w:hAnsiTheme="minorEastAsia" w:cs="仿宋_GB2312" w:hint="eastAsia"/>
          <w:b/>
          <w:sz w:val="24"/>
          <w:szCs w:val="24"/>
        </w:rPr>
        <w:t>：</w:t>
      </w:r>
      <w:r w:rsidRPr="00C53937">
        <w:rPr>
          <w:rFonts w:asciiTheme="minorEastAsia" w:hAnsiTheme="minorEastAsia" w:cs="仿宋_GB2312" w:hint="eastAsia"/>
          <w:b/>
          <w:sz w:val="24"/>
          <w:szCs w:val="24"/>
          <w:u w:val="single"/>
        </w:rPr>
        <w:t xml:space="preserve">  由发包人、承包人依据中标通知书中的中标价格在协议书内约定,在招标文件和规划设计图纸范围内实行工程固定单价包干方式确定。</w:t>
      </w:r>
    </w:p>
    <w:p w:rsidR="002B5BE6" w:rsidRPr="00C53937" w:rsidRDefault="002B5BE6" w:rsidP="001B77A9">
      <w:pPr>
        <w:adjustRightInd w:val="0"/>
        <w:snapToGrid w:val="0"/>
        <w:spacing w:line="440" w:lineRule="exact"/>
        <w:ind w:firstLineChars="200" w:firstLine="482"/>
        <w:rPr>
          <w:rFonts w:asciiTheme="minorEastAsia" w:hAnsiTheme="minorEastAsia" w:cs="仿宋_GB2312"/>
          <w:b/>
          <w:sz w:val="24"/>
          <w:szCs w:val="24"/>
          <w:u w:val="single"/>
        </w:rPr>
      </w:pPr>
      <w:r w:rsidRPr="00C53937">
        <w:rPr>
          <w:rFonts w:asciiTheme="minorEastAsia" w:hAnsiTheme="minorEastAsia" w:cs="仿宋_GB2312" w:hint="eastAsia"/>
          <w:b/>
          <w:sz w:val="24"/>
          <w:szCs w:val="24"/>
        </w:rPr>
        <w:t>采用固定单价合同，合同价款中包括的风险范围：</w:t>
      </w:r>
      <w:r w:rsidRPr="00C53937">
        <w:rPr>
          <w:rFonts w:asciiTheme="minorEastAsia" w:hAnsiTheme="minorEastAsia" w:cs="仿宋_GB2312" w:hint="eastAsia"/>
          <w:b/>
          <w:sz w:val="24"/>
          <w:szCs w:val="24"/>
          <w:u w:val="single"/>
        </w:rPr>
        <w:t>除工程变更、政策性调整以外的其他风险。工程固定单价不能因市场价格调整发生变化。</w:t>
      </w:r>
    </w:p>
    <w:p w:rsidR="002B5BE6" w:rsidRPr="00C53937" w:rsidRDefault="002B5BE6" w:rsidP="001B77A9">
      <w:pPr>
        <w:adjustRightInd w:val="0"/>
        <w:snapToGrid w:val="0"/>
        <w:spacing w:line="440" w:lineRule="exact"/>
        <w:ind w:firstLineChars="200" w:firstLine="482"/>
        <w:rPr>
          <w:rFonts w:asciiTheme="minorEastAsia" w:hAnsiTheme="minorEastAsia" w:cs="仿宋_GB2312"/>
          <w:b/>
          <w:sz w:val="24"/>
          <w:szCs w:val="24"/>
          <w:u w:val="single"/>
        </w:rPr>
      </w:pPr>
      <w:r w:rsidRPr="00C53937">
        <w:rPr>
          <w:rFonts w:asciiTheme="minorEastAsia" w:hAnsiTheme="minorEastAsia" w:cs="仿宋_GB2312" w:hint="eastAsia"/>
          <w:b/>
          <w:sz w:val="24"/>
          <w:szCs w:val="24"/>
        </w:rPr>
        <w:t>风险范围以外合同价款调整方法：</w:t>
      </w:r>
      <w:r w:rsidRPr="00C53937">
        <w:rPr>
          <w:rFonts w:asciiTheme="minorEastAsia" w:hAnsiTheme="minorEastAsia" w:cs="仿宋_GB2312" w:hint="eastAsia"/>
          <w:b/>
          <w:sz w:val="24"/>
          <w:szCs w:val="24"/>
          <w:u w:val="single"/>
        </w:rPr>
        <w:t xml:space="preserve"> （1） 根据当地村民的要求或确属设计缺陷必须要进行变更的，项目建设工程变更，按有关规定程序上报审批后实施。因设计变更引起工程造价、工程量变化的，投标报价中有相同细目的按承包人投标时的中标单价进行结算，有类似细目的参考类似中标单价结算；如没有类似中标单价，有行业规定额的套用定额计算，并乘以下浮系数（下浮系数=中标价/工程招标控制价）结算，其中材料价格有</w:t>
      </w:r>
      <w:proofErr w:type="gramStart"/>
      <w:r w:rsidRPr="00C53937">
        <w:rPr>
          <w:rFonts w:asciiTheme="minorEastAsia" w:hAnsiTheme="minorEastAsia" w:cs="仿宋_GB2312" w:hint="eastAsia"/>
          <w:b/>
          <w:sz w:val="24"/>
          <w:szCs w:val="24"/>
          <w:u w:val="single"/>
        </w:rPr>
        <w:t>信息价</w:t>
      </w:r>
      <w:proofErr w:type="gramEnd"/>
      <w:r w:rsidRPr="00C53937">
        <w:rPr>
          <w:rFonts w:asciiTheme="minorEastAsia" w:hAnsiTheme="minorEastAsia" w:cs="仿宋_GB2312" w:hint="eastAsia"/>
          <w:b/>
          <w:sz w:val="24"/>
          <w:szCs w:val="24"/>
          <w:u w:val="single"/>
        </w:rPr>
        <w:t>按施工当期钦州市信息价，无</w:t>
      </w:r>
      <w:proofErr w:type="gramStart"/>
      <w:r w:rsidRPr="00C53937">
        <w:rPr>
          <w:rFonts w:asciiTheme="minorEastAsia" w:hAnsiTheme="minorEastAsia" w:cs="仿宋_GB2312" w:hint="eastAsia"/>
          <w:b/>
          <w:sz w:val="24"/>
          <w:szCs w:val="24"/>
          <w:u w:val="single"/>
        </w:rPr>
        <w:t>信息价</w:t>
      </w:r>
      <w:proofErr w:type="gramEnd"/>
      <w:r w:rsidRPr="00C53937">
        <w:rPr>
          <w:rFonts w:asciiTheme="minorEastAsia" w:hAnsiTheme="minorEastAsia" w:cs="仿宋_GB2312" w:hint="eastAsia"/>
          <w:b/>
          <w:sz w:val="24"/>
          <w:szCs w:val="24"/>
          <w:u w:val="single"/>
        </w:rPr>
        <w:t>的按市场价；工程变更无定额可套的，由发包人、承包人根据市场价格协商确定。（2）合同工期内的主要施工材料价格执行本项目工程招标控制价所采用的信息价，</w:t>
      </w:r>
      <w:r w:rsidRPr="00C53937">
        <w:rPr>
          <w:rFonts w:asciiTheme="minorEastAsia" w:hAnsiTheme="minorEastAsia" w:cs="仿宋_GB2312" w:hint="eastAsia"/>
          <w:b/>
          <w:sz w:val="24"/>
          <w:szCs w:val="24"/>
          <w:u w:val="single"/>
        </w:rPr>
        <w:lastRenderedPageBreak/>
        <w:t>不予调整。（3）本工程最终结算以审计部门审定为准。</w:t>
      </w:r>
    </w:p>
    <w:p w:rsidR="002B5BE6" w:rsidRPr="00C53937" w:rsidRDefault="002B5BE6" w:rsidP="001B77A9">
      <w:pPr>
        <w:adjustRightInd w:val="0"/>
        <w:snapToGrid w:val="0"/>
        <w:spacing w:line="44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t>17、工程计量：</w:t>
      </w:r>
    </w:p>
    <w:p w:rsidR="002B5BE6" w:rsidRPr="00C53937" w:rsidRDefault="002B5BE6" w:rsidP="001B77A9">
      <w:pPr>
        <w:adjustRightInd w:val="0"/>
        <w:snapToGrid w:val="0"/>
        <w:spacing w:line="440" w:lineRule="exact"/>
        <w:ind w:firstLineChars="200" w:firstLine="482"/>
        <w:rPr>
          <w:rFonts w:asciiTheme="minorEastAsia" w:hAnsiTheme="minorEastAsia" w:cs="仿宋_GB2312"/>
          <w:b/>
          <w:sz w:val="24"/>
          <w:szCs w:val="24"/>
        </w:rPr>
      </w:pPr>
      <w:r w:rsidRPr="00C53937">
        <w:rPr>
          <w:rFonts w:asciiTheme="minorEastAsia" w:hAnsiTheme="minorEastAsia" w:cs="仿宋_GB2312" w:hint="eastAsia"/>
          <w:b/>
          <w:sz w:val="24"/>
          <w:szCs w:val="24"/>
        </w:rPr>
        <w:t>17.1工程预付款：</w:t>
      </w:r>
    </w:p>
    <w:p w:rsidR="002B5BE6" w:rsidRPr="00C53937" w:rsidRDefault="002B5BE6" w:rsidP="001B77A9">
      <w:pPr>
        <w:adjustRightInd w:val="0"/>
        <w:snapToGrid w:val="0"/>
        <w:spacing w:line="440" w:lineRule="exact"/>
        <w:ind w:firstLineChars="200" w:firstLine="482"/>
        <w:rPr>
          <w:rFonts w:asciiTheme="minorEastAsia" w:hAnsiTheme="minorEastAsia" w:cs="宋体"/>
          <w:b/>
          <w:bCs/>
          <w:kern w:val="0"/>
          <w:sz w:val="24"/>
          <w:szCs w:val="24"/>
        </w:rPr>
      </w:pPr>
      <w:r w:rsidRPr="00C53937">
        <w:rPr>
          <w:rFonts w:asciiTheme="minorEastAsia" w:hAnsiTheme="minorEastAsia" w:cs="仿宋_GB2312" w:hint="eastAsia"/>
          <w:b/>
          <w:sz w:val="24"/>
          <w:szCs w:val="24"/>
        </w:rPr>
        <w:t>17.1.1</w:t>
      </w:r>
      <w:r w:rsidR="00B44151" w:rsidRPr="00C53937">
        <w:rPr>
          <w:rFonts w:asciiTheme="minorEastAsia" w:hAnsiTheme="minorEastAsia" w:cs="仿宋_GB2312" w:hint="eastAsia"/>
          <w:b/>
          <w:bCs/>
          <w:sz w:val="24"/>
          <w:szCs w:val="24"/>
        </w:rPr>
        <w:t>足额提交履约保证金</w:t>
      </w:r>
      <w:r w:rsidRPr="00C53937">
        <w:rPr>
          <w:rFonts w:asciiTheme="minorEastAsia" w:hAnsiTheme="minorEastAsia" w:cs="宋体" w:hint="eastAsia"/>
          <w:b/>
          <w:bCs/>
          <w:kern w:val="0"/>
          <w:sz w:val="24"/>
          <w:szCs w:val="24"/>
        </w:rPr>
        <w:t>签订合同</w:t>
      </w:r>
      <w:r w:rsidR="009777F6" w:rsidRPr="00C53937">
        <w:rPr>
          <w:rFonts w:asciiTheme="minorEastAsia" w:hAnsiTheme="minorEastAsia" w:cs="仿宋_GB2312" w:hint="eastAsia"/>
          <w:b/>
          <w:bCs/>
          <w:sz w:val="24"/>
          <w:szCs w:val="24"/>
        </w:rPr>
        <w:t>后</w:t>
      </w:r>
      <w:r w:rsidRPr="00C53937">
        <w:rPr>
          <w:rFonts w:asciiTheme="minorEastAsia" w:hAnsiTheme="minorEastAsia" w:cs="宋体" w:hint="eastAsia"/>
          <w:b/>
          <w:bCs/>
          <w:kern w:val="0"/>
          <w:sz w:val="24"/>
          <w:szCs w:val="24"/>
        </w:rPr>
        <w:t>，且施工材料、设备进场，组建项目部并经业主确认、监理签发开</w:t>
      </w:r>
      <w:proofErr w:type="gramStart"/>
      <w:r w:rsidRPr="00C53937">
        <w:rPr>
          <w:rFonts w:asciiTheme="minorEastAsia" w:hAnsiTheme="minorEastAsia" w:cs="宋体" w:hint="eastAsia"/>
          <w:b/>
          <w:bCs/>
          <w:kern w:val="0"/>
          <w:sz w:val="24"/>
          <w:szCs w:val="24"/>
        </w:rPr>
        <w:t>工令</w:t>
      </w:r>
      <w:proofErr w:type="gramEnd"/>
      <w:r w:rsidRPr="00C53937">
        <w:rPr>
          <w:rFonts w:asciiTheme="minorEastAsia" w:hAnsiTheme="minorEastAsia" w:cs="宋体" w:hint="eastAsia"/>
          <w:b/>
          <w:bCs/>
          <w:kern w:val="0"/>
          <w:sz w:val="24"/>
          <w:szCs w:val="24"/>
        </w:rPr>
        <w:t>后，预付合同总价款的30%作为工程预付款</w:t>
      </w:r>
      <w:r w:rsidR="00EF27AB">
        <w:rPr>
          <w:rFonts w:asciiTheme="minorEastAsia" w:hAnsiTheme="minorEastAsia" w:cs="宋体" w:hint="eastAsia"/>
          <w:b/>
          <w:bCs/>
          <w:kern w:val="0"/>
          <w:sz w:val="24"/>
          <w:szCs w:val="24"/>
        </w:rPr>
        <w:t>。</w:t>
      </w:r>
    </w:p>
    <w:p w:rsidR="002B5BE6" w:rsidRPr="00C53937" w:rsidRDefault="002B5BE6" w:rsidP="001B77A9">
      <w:pPr>
        <w:spacing w:line="440" w:lineRule="exact"/>
        <w:ind w:firstLineChars="200" w:firstLine="482"/>
        <w:rPr>
          <w:rFonts w:asciiTheme="minorEastAsia" w:hAnsiTheme="minorEastAsia" w:cs="宋体"/>
          <w:b/>
          <w:kern w:val="1"/>
          <w:sz w:val="24"/>
          <w:szCs w:val="24"/>
          <w:u w:val="single"/>
        </w:rPr>
      </w:pPr>
      <w:r w:rsidRPr="00C53937">
        <w:rPr>
          <w:rFonts w:asciiTheme="minorEastAsia" w:hAnsiTheme="minorEastAsia" w:cs="仿宋_GB2312" w:hint="eastAsia"/>
          <w:b/>
          <w:sz w:val="24"/>
          <w:szCs w:val="24"/>
        </w:rPr>
        <w:t>17.2</w:t>
      </w:r>
      <w:r w:rsidRPr="00C53937">
        <w:rPr>
          <w:rFonts w:asciiTheme="minorEastAsia" w:hAnsiTheme="minorEastAsia" w:cs="宋体" w:hint="eastAsia"/>
          <w:b/>
          <w:kern w:val="0"/>
          <w:sz w:val="24"/>
          <w:szCs w:val="24"/>
        </w:rPr>
        <w:t>预付款的扣回：发包人在</w:t>
      </w:r>
      <w:r w:rsidRPr="00C53937">
        <w:rPr>
          <w:rFonts w:asciiTheme="minorEastAsia" w:hAnsiTheme="minorEastAsia" w:cs="宋体" w:hint="eastAsia"/>
          <w:b/>
          <w:kern w:val="1"/>
          <w:sz w:val="24"/>
          <w:szCs w:val="24"/>
        </w:rPr>
        <w:t>工程进度款中，分2次每次按工程预付款的50%，予以扣回，扣完为止。</w:t>
      </w:r>
    </w:p>
    <w:p w:rsidR="002B5BE6" w:rsidRPr="00C53937" w:rsidRDefault="002B5BE6" w:rsidP="001B77A9">
      <w:pPr>
        <w:spacing w:line="440" w:lineRule="exact"/>
        <w:ind w:firstLineChars="200" w:firstLine="482"/>
        <w:rPr>
          <w:rFonts w:asciiTheme="minorEastAsia" w:hAnsiTheme="minorEastAsia" w:cs="仿宋_GB2312"/>
          <w:b/>
          <w:bCs/>
          <w:sz w:val="24"/>
          <w:szCs w:val="24"/>
        </w:rPr>
      </w:pPr>
      <w:r w:rsidRPr="00C53937">
        <w:rPr>
          <w:rFonts w:asciiTheme="minorEastAsia" w:hAnsiTheme="minorEastAsia" w:cs="仿宋_GB2312" w:hint="eastAsia"/>
          <w:b/>
          <w:sz w:val="24"/>
          <w:szCs w:val="24"/>
        </w:rPr>
        <w:t>17.3工程进度款的拨付：每次</w:t>
      </w:r>
      <w:proofErr w:type="gramStart"/>
      <w:r w:rsidRPr="00C53937">
        <w:rPr>
          <w:rFonts w:asciiTheme="minorEastAsia" w:hAnsiTheme="minorEastAsia" w:cs="仿宋_GB2312" w:hint="eastAsia"/>
          <w:b/>
          <w:sz w:val="24"/>
          <w:szCs w:val="24"/>
        </w:rPr>
        <w:t>计量款</w:t>
      </w:r>
      <w:proofErr w:type="gramEnd"/>
      <w:r w:rsidRPr="00C53937">
        <w:rPr>
          <w:rFonts w:asciiTheme="minorEastAsia" w:hAnsiTheme="minorEastAsia" w:cs="仿宋_GB2312" w:hint="eastAsia"/>
          <w:b/>
          <w:sz w:val="24"/>
          <w:szCs w:val="24"/>
        </w:rPr>
        <w:t>按当次完成工程量资金的80%支付；工程竣工验收合格、结算经审计部门审定后，工程款支付至结算审定价的97%（含已支付的），余下3%为工程质量保修金，待</w:t>
      </w:r>
      <w:r w:rsidRPr="00C53937">
        <w:rPr>
          <w:rFonts w:asciiTheme="minorEastAsia" w:hAnsiTheme="minorEastAsia" w:cs="Times New Roman"/>
          <w:b/>
          <w:sz w:val="24"/>
          <w:szCs w:val="24"/>
        </w:rPr>
        <w:t>工程</w:t>
      </w:r>
      <w:r w:rsidRPr="00C53937">
        <w:rPr>
          <w:rFonts w:asciiTheme="minorEastAsia" w:hAnsiTheme="minorEastAsia" w:cs="Times New Roman" w:hint="eastAsia"/>
          <w:b/>
          <w:sz w:val="24"/>
          <w:szCs w:val="24"/>
        </w:rPr>
        <w:t>质量保修期</w:t>
      </w:r>
      <w:r w:rsidRPr="00C53937">
        <w:rPr>
          <w:rFonts w:asciiTheme="minorEastAsia" w:hAnsiTheme="minorEastAsia" w:cs="仿宋_GB2312" w:hint="eastAsia"/>
          <w:b/>
          <w:sz w:val="24"/>
          <w:szCs w:val="24"/>
        </w:rPr>
        <w:t>满且无质量问题后按规定无息返还。</w:t>
      </w:r>
    </w:p>
    <w:p w:rsidR="002B5BE6" w:rsidRPr="00C53937" w:rsidRDefault="002B5BE6" w:rsidP="001B77A9">
      <w:pPr>
        <w:spacing w:line="440" w:lineRule="exact"/>
        <w:ind w:firstLineChars="200" w:firstLine="482"/>
        <w:rPr>
          <w:rFonts w:asciiTheme="minorEastAsia" w:hAnsiTheme="minorEastAsia" w:cs="仿宋_GB2312"/>
          <w:b/>
          <w:bCs/>
          <w:sz w:val="24"/>
          <w:szCs w:val="24"/>
          <w:u w:val="single"/>
        </w:rPr>
      </w:pPr>
      <w:r w:rsidRPr="00C53937">
        <w:rPr>
          <w:rFonts w:asciiTheme="minorEastAsia" w:hAnsiTheme="minorEastAsia" w:cs="仿宋_GB2312" w:hint="eastAsia"/>
          <w:b/>
          <w:bCs/>
          <w:sz w:val="24"/>
          <w:szCs w:val="24"/>
        </w:rPr>
        <w:t>17.4承包人向发包人申请工程进度款时，承包人应提供以下资料：</w:t>
      </w:r>
      <w:r w:rsidRPr="00C53937">
        <w:rPr>
          <w:rFonts w:asciiTheme="minorEastAsia" w:hAnsiTheme="minorEastAsia" w:cs="仿宋_GB2312" w:hint="eastAsia"/>
          <w:b/>
          <w:bCs/>
          <w:sz w:val="24"/>
          <w:szCs w:val="24"/>
          <w:u w:val="single"/>
        </w:rPr>
        <w:t>1、进度款拨付审批表；2、进度款申请表；3、进度款分项汇总表；4、完成工程量汇总（</w:t>
      </w:r>
      <w:proofErr w:type="gramStart"/>
      <w:r w:rsidRPr="00C53937">
        <w:rPr>
          <w:rFonts w:asciiTheme="minorEastAsia" w:hAnsiTheme="minorEastAsia" w:cs="仿宋_GB2312" w:hint="eastAsia"/>
          <w:b/>
          <w:bCs/>
          <w:sz w:val="24"/>
          <w:szCs w:val="24"/>
          <w:u w:val="single"/>
        </w:rPr>
        <w:t>附工程</w:t>
      </w:r>
      <w:proofErr w:type="gramEnd"/>
      <w:r w:rsidRPr="00C53937">
        <w:rPr>
          <w:rFonts w:asciiTheme="minorEastAsia" w:hAnsiTheme="minorEastAsia" w:cs="仿宋_GB2312" w:hint="eastAsia"/>
          <w:b/>
          <w:bCs/>
          <w:sz w:val="24"/>
          <w:szCs w:val="24"/>
          <w:u w:val="single"/>
        </w:rPr>
        <w:t>量签证、工程量计算简图和计算方法）；5、相应投标单价分析；6、规划设计平面图（标注已完成工程量的位置及数量，可以缩小比例尺或简化）；7、相应的能证明已完成工程量合格的工程资料（如隐蔽工序签证、四方检查意见、产品合格证等）；</w:t>
      </w:r>
      <w:r w:rsidRPr="00C53937">
        <w:rPr>
          <w:rFonts w:asciiTheme="minorEastAsia" w:hAnsiTheme="minorEastAsia" w:cs="仿宋_GB2312" w:hint="eastAsia"/>
          <w:b/>
          <w:bCs/>
          <w:sz w:val="24"/>
          <w:szCs w:val="24"/>
        </w:rPr>
        <w:t>8、</w:t>
      </w:r>
      <w:r w:rsidRPr="00C53937">
        <w:rPr>
          <w:rFonts w:asciiTheme="minorEastAsia" w:hAnsiTheme="minorEastAsia" w:cs="仿宋_GB2312" w:hint="eastAsia"/>
          <w:b/>
          <w:bCs/>
          <w:sz w:val="24"/>
          <w:szCs w:val="24"/>
          <w:u w:val="single"/>
        </w:rPr>
        <w:t>项目单位工程施工前后的对照影像资料。</w:t>
      </w:r>
    </w:p>
    <w:p w:rsidR="002B5BE6" w:rsidRPr="00C53937" w:rsidRDefault="002B5BE6" w:rsidP="001B77A9">
      <w:pPr>
        <w:spacing w:line="440" w:lineRule="exact"/>
        <w:ind w:firstLineChars="200" w:firstLine="482"/>
        <w:rPr>
          <w:rFonts w:asciiTheme="minorEastAsia" w:hAnsiTheme="minorEastAsia" w:cs="仿宋_GB2312"/>
          <w:b/>
          <w:bCs/>
          <w:sz w:val="24"/>
          <w:szCs w:val="24"/>
        </w:rPr>
      </w:pPr>
      <w:r w:rsidRPr="00C53937">
        <w:rPr>
          <w:rFonts w:asciiTheme="minorEastAsia" w:hAnsiTheme="minorEastAsia" w:cs="仿宋_GB2312" w:hint="eastAsia"/>
          <w:b/>
          <w:bCs/>
          <w:sz w:val="24"/>
          <w:szCs w:val="24"/>
        </w:rPr>
        <w:t>17.5发包人向财政部门申请工程进度款时，承包人应配合发包人提供以下资料：1、《工程用款支付证书》；2、《财政性资金投资项目用款核定通知书》；3、工程量计量报表（格式按财政局业务科室具体要求）；4、其他需要补充说明的材料。</w:t>
      </w:r>
    </w:p>
    <w:p w:rsidR="002B5BE6" w:rsidRPr="00C53937" w:rsidRDefault="002B5BE6" w:rsidP="001B77A9">
      <w:pPr>
        <w:widowControl/>
        <w:spacing w:line="440" w:lineRule="exact"/>
        <w:ind w:firstLineChars="200" w:firstLine="482"/>
        <w:jc w:val="left"/>
        <w:rPr>
          <w:rFonts w:asciiTheme="minorEastAsia" w:hAnsiTheme="minorEastAsia" w:cs="仿宋_GB2312"/>
          <w:sz w:val="24"/>
          <w:szCs w:val="24"/>
          <w:u w:val="single"/>
        </w:rPr>
      </w:pPr>
      <w:r w:rsidRPr="00C53937">
        <w:rPr>
          <w:rFonts w:asciiTheme="minorEastAsia" w:hAnsiTheme="minorEastAsia" w:cs="仿宋_GB2312" w:hint="eastAsia"/>
          <w:b/>
          <w:sz w:val="24"/>
          <w:szCs w:val="24"/>
        </w:rPr>
        <w:t>工程款支付方式：</w:t>
      </w:r>
      <w:r w:rsidRPr="00C53937">
        <w:rPr>
          <w:rFonts w:asciiTheme="minorEastAsia" w:hAnsiTheme="minorEastAsia" w:cs="宋体" w:hint="eastAsia"/>
          <w:b/>
          <w:bCs/>
          <w:kern w:val="0"/>
          <w:sz w:val="24"/>
          <w:szCs w:val="24"/>
          <w:u w:val="single"/>
        </w:rPr>
        <w:t>发包人</w:t>
      </w:r>
      <w:r w:rsidRPr="00C53937">
        <w:rPr>
          <w:rFonts w:asciiTheme="minorEastAsia" w:hAnsiTheme="minorEastAsia" w:cs="宋体"/>
          <w:b/>
          <w:bCs/>
          <w:kern w:val="0"/>
          <w:sz w:val="24"/>
          <w:szCs w:val="24"/>
          <w:u w:val="single"/>
        </w:rPr>
        <w:t>在约定日期内将申请工程进度款所需相关材料报送到</w:t>
      </w:r>
      <w:r w:rsidRPr="00C53937">
        <w:rPr>
          <w:rFonts w:asciiTheme="minorEastAsia" w:hAnsiTheme="minorEastAsia" w:cs="宋体" w:hint="eastAsia"/>
          <w:b/>
          <w:bCs/>
          <w:kern w:val="0"/>
          <w:sz w:val="24"/>
          <w:szCs w:val="24"/>
          <w:u w:val="single"/>
        </w:rPr>
        <w:t>钦州市钦南区</w:t>
      </w:r>
      <w:r w:rsidRPr="00C53937">
        <w:rPr>
          <w:rFonts w:asciiTheme="minorEastAsia" w:hAnsiTheme="minorEastAsia" w:cs="宋体"/>
          <w:b/>
          <w:bCs/>
          <w:kern w:val="0"/>
          <w:sz w:val="24"/>
          <w:szCs w:val="24"/>
          <w:u w:val="single"/>
        </w:rPr>
        <w:t>财政局后，工程进度款通过</w:t>
      </w:r>
      <w:r w:rsidRPr="00C53937">
        <w:rPr>
          <w:rFonts w:asciiTheme="minorEastAsia" w:hAnsiTheme="minorEastAsia" w:cs="宋体" w:hint="eastAsia"/>
          <w:b/>
          <w:bCs/>
          <w:kern w:val="0"/>
          <w:sz w:val="24"/>
          <w:szCs w:val="24"/>
          <w:u w:val="single"/>
        </w:rPr>
        <w:t>钦州市钦南区</w:t>
      </w:r>
      <w:r w:rsidRPr="00C53937">
        <w:rPr>
          <w:rFonts w:asciiTheme="minorEastAsia" w:hAnsiTheme="minorEastAsia" w:cs="宋体"/>
          <w:b/>
          <w:bCs/>
          <w:kern w:val="0"/>
          <w:sz w:val="24"/>
          <w:szCs w:val="24"/>
          <w:u w:val="single"/>
        </w:rPr>
        <w:t>财政局国库支付中心</w:t>
      </w:r>
      <w:proofErr w:type="gramStart"/>
      <w:r w:rsidRPr="00C53937">
        <w:rPr>
          <w:rFonts w:asciiTheme="minorEastAsia" w:hAnsiTheme="minorEastAsia" w:cs="宋体"/>
          <w:b/>
          <w:bCs/>
          <w:kern w:val="0"/>
          <w:sz w:val="24"/>
          <w:szCs w:val="24"/>
          <w:u w:val="single"/>
        </w:rPr>
        <w:t>转帐</w:t>
      </w:r>
      <w:proofErr w:type="gramEnd"/>
      <w:r w:rsidRPr="00C53937">
        <w:rPr>
          <w:rFonts w:asciiTheme="minorEastAsia" w:hAnsiTheme="minorEastAsia" w:cs="宋体"/>
          <w:b/>
          <w:bCs/>
          <w:kern w:val="0"/>
          <w:sz w:val="24"/>
          <w:szCs w:val="24"/>
          <w:u w:val="single"/>
        </w:rPr>
        <w:t>形式支付。</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17.6发包人不承担因项目竣工审计导致迟付款和违约金和利息。</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18、工程量确认</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18．1承包人向监理工程师提交已完工程量报告的时间：</w:t>
      </w:r>
      <w:r w:rsidRPr="00C53937">
        <w:rPr>
          <w:rFonts w:asciiTheme="minorEastAsia" w:hAnsiTheme="minorEastAsia" w:cs="仿宋_GB2312" w:hint="eastAsia"/>
          <w:sz w:val="24"/>
          <w:szCs w:val="24"/>
          <w:u w:val="single"/>
        </w:rPr>
        <w:t xml:space="preserve">  每月21日前。</w:t>
      </w:r>
    </w:p>
    <w:p w:rsidR="002B5BE6" w:rsidRPr="00C53937" w:rsidRDefault="002B5BE6" w:rsidP="001B77A9">
      <w:pPr>
        <w:adjustRightInd w:val="0"/>
        <w:snapToGrid w:val="0"/>
        <w:spacing w:line="440" w:lineRule="exact"/>
        <w:ind w:firstLineChars="200" w:firstLine="482"/>
        <w:rPr>
          <w:rFonts w:asciiTheme="minorEastAsia" w:hAnsiTheme="minorEastAsia" w:cs="仿宋_GB2312"/>
          <w:b/>
          <w:sz w:val="24"/>
          <w:szCs w:val="24"/>
          <w:u w:val="single"/>
        </w:rPr>
      </w:pPr>
      <w:r w:rsidRPr="00C53937">
        <w:rPr>
          <w:rFonts w:asciiTheme="minorEastAsia" w:hAnsiTheme="minorEastAsia" w:cs="Times New Roman" w:hint="eastAsia"/>
          <w:b/>
          <w:sz w:val="24"/>
          <w:szCs w:val="24"/>
        </w:rPr>
        <w:t>18.2工程量清单所列的工程量，不能作为承包人按合同履行其责任依据，实际施工中发生的工程量增加或减少并不影响承包人履行合同的责任，工程结算以完成的实际工程量为准。</w:t>
      </w:r>
    </w:p>
    <w:p w:rsidR="002B5BE6" w:rsidRPr="00C53937" w:rsidRDefault="002B5BE6" w:rsidP="001B77A9">
      <w:pPr>
        <w:adjustRightInd w:val="0"/>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七、材料设备供应</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19发包人供应材料设备</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19.1发包人供应的材料设备与一览表不符时，双方约定发包人承担责任如下：</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（1）材料设备单价与一览表不符：</w:t>
      </w:r>
      <w:r w:rsidRPr="00C53937">
        <w:rPr>
          <w:rFonts w:asciiTheme="minorEastAsia" w:hAnsiTheme="minorEastAsia" w:cs="仿宋_GB2312" w:hint="eastAsia"/>
          <w:sz w:val="24"/>
          <w:szCs w:val="24"/>
          <w:u w:val="single"/>
        </w:rPr>
        <w:t xml:space="preserve"> 无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（2）材料设备的品种、规格、型号、质量等级与一览表不符：</w:t>
      </w:r>
      <w:r w:rsidRPr="00C53937">
        <w:rPr>
          <w:rFonts w:asciiTheme="minorEastAsia" w:hAnsiTheme="minorEastAsia" w:cs="仿宋_GB2312" w:hint="eastAsia"/>
          <w:sz w:val="24"/>
          <w:szCs w:val="24"/>
          <w:u w:val="single"/>
        </w:rPr>
        <w:t xml:space="preserve"> 无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（3）承包人可代为调剂串换的材料：</w:t>
      </w:r>
      <w:r w:rsidRPr="00C53937">
        <w:rPr>
          <w:rFonts w:asciiTheme="minorEastAsia" w:hAnsiTheme="minorEastAsia" w:cs="仿宋_GB2312" w:hint="eastAsia"/>
          <w:sz w:val="24"/>
          <w:szCs w:val="24"/>
          <w:u w:val="single"/>
        </w:rPr>
        <w:t xml:space="preserve"> 无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lastRenderedPageBreak/>
        <w:t>（4）到货地点与一览表不符：</w:t>
      </w:r>
      <w:r w:rsidRPr="00C53937">
        <w:rPr>
          <w:rFonts w:asciiTheme="minorEastAsia" w:hAnsiTheme="minorEastAsia" w:cs="仿宋_GB2312" w:hint="eastAsia"/>
          <w:sz w:val="24"/>
          <w:szCs w:val="24"/>
          <w:u w:val="single"/>
        </w:rPr>
        <w:t xml:space="preserve">   无        </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（5）供应数量与一览表不符：</w:t>
      </w:r>
      <w:r w:rsidRPr="00C53937">
        <w:rPr>
          <w:rFonts w:asciiTheme="minorEastAsia" w:hAnsiTheme="minorEastAsia" w:cs="仿宋_GB2312" w:hint="eastAsia"/>
          <w:sz w:val="24"/>
          <w:szCs w:val="24"/>
          <w:u w:val="single"/>
        </w:rPr>
        <w:t xml:space="preserve">   无      </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（6）到货时间与一览表不符；</w:t>
      </w:r>
      <w:r w:rsidRPr="00C53937">
        <w:rPr>
          <w:rFonts w:asciiTheme="minorEastAsia" w:hAnsiTheme="minorEastAsia" w:cs="仿宋_GB2312" w:hint="eastAsia"/>
          <w:sz w:val="24"/>
          <w:szCs w:val="24"/>
          <w:u w:val="single"/>
        </w:rPr>
        <w:t xml:space="preserve">   无       </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19.2发包人供应材料设备的结算方法：</w:t>
      </w:r>
      <w:r w:rsidRPr="00C53937">
        <w:rPr>
          <w:rFonts w:asciiTheme="minorEastAsia" w:hAnsiTheme="minorEastAsia" w:cs="仿宋_GB2312" w:hint="eastAsia"/>
          <w:sz w:val="24"/>
          <w:szCs w:val="24"/>
          <w:u w:val="single"/>
        </w:rPr>
        <w:t xml:space="preserve">  无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20承包人采购材料设备</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20.1承包人采购材料设备的约定：</w:t>
      </w:r>
      <w:r w:rsidRPr="00C53937">
        <w:rPr>
          <w:rFonts w:asciiTheme="minorEastAsia" w:hAnsiTheme="minorEastAsia" w:cs="仿宋_GB2312" w:hint="eastAsia"/>
          <w:sz w:val="24"/>
          <w:szCs w:val="24"/>
          <w:u w:val="single"/>
        </w:rPr>
        <w:t>按通用条款执行。</w:t>
      </w:r>
    </w:p>
    <w:p w:rsidR="002B5BE6" w:rsidRPr="00C53937" w:rsidRDefault="002B5BE6" w:rsidP="001B77A9">
      <w:pPr>
        <w:adjustRightInd w:val="0"/>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八、设计变更和工程签证</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仿宋_GB2312" w:hint="eastAsia"/>
          <w:sz w:val="24"/>
          <w:szCs w:val="24"/>
        </w:rPr>
        <w:t>21、项目设计变更、工程签证的金额和审批权限要严格按照《广西壮族自治区高标准农田建设项目管理暂行办法》和《广西壮族自治区国土资源厅关于进一步规范我区高标准农田建设项目管理有关问题的通知》执行。</w:t>
      </w:r>
      <w:r w:rsidRPr="00C53937">
        <w:rPr>
          <w:rFonts w:asciiTheme="minorEastAsia" w:hAnsiTheme="minorEastAsia" w:cs="Times New Roman" w:hint="eastAsia"/>
          <w:sz w:val="24"/>
          <w:szCs w:val="24"/>
        </w:rPr>
        <w:t>属不可抗力（自然灾害、突发事件等）造成变更的，按</w:t>
      </w:r>
      <w:proofErr w:type="gramStart"/>
      <w:r w:rsidRPr="00C53937">
        <w:rPr>
          <w:rFonts w:asciiTheme="minorEastAsia" w:hAnsiTheme="minorEastAsia" w:cs="Times New Roman" w:hint="eastAsia"/>
          <w:sz w:val="24"/>
          <w:szCs w:val="24"/>
        </w:rPr>
        <w:t>特</w:t>
      </w:r>
      <w:proofErr w:type="gramEnd"/>
      <w:r w:rsidRPr="00C53937">
        <w:rPr>
          <w:rFonts w:asciiTheme="minorEastAsia" w:hAnsiTheme="minorEastAsia" w:cs="Times New Roman" w:hint="eastAsia"/>
          <w:sz w:val="24"/>
          <w:szCs w:val="24"/>
        </w:rPr>
        <w:t>事特办原则予以办理。</w:t>
      </w:r>
    </w:p>
    <w:p w:rsidR="002B5BE6" w:rsidRPr="00C53937" w:rsidRDefault="002B5BE6" w:rsidP="001B77A9">
      <w:pPr>
        <w:adjustRightInd w:val="0"/>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九、竣工验收与结算</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22、竣工验收</w:t>
      </w:r>
    </w:p>
    <w:p w:rsidR="002B5BE6" w:rsidRPr="00C53937" w:rsidRDefault="002B5BE6" w:rsidP="001B77A9">
      <w:pPr>
        <w:autoSpaceDE w:val="0"/>
        <w:autoSpaceDN w:val="0"/>
        <w:spacing w:line="440" w:lineRule="exact"/>
        <w:ind w:firstLineChars="200" w:firstLine="480"/>
        <w:rPr>
          <w:rFonts w:asciiTheme="minorEastAsia" w:hAnsiTheme="minorEastAsia" w:cs="Times New Roman"/>
          <w:sz w:val="24"/>
          <w:szCs w:val="24"/>
        </w:rPr>
      </w:pPr>
      <w:r w:rsidRPr="00C53937">
        <w:rPr>
          <w:rFonts w:asciiTheme="minorEastAsia" w:hAnsiTheme="minorEastAsia" w:cs="仿宋_GB2312" w:hint="eastAsia"/>
          <w:sz w:val="24"/>
          <w:szCs w:val="24"/>
        </w:rPr>
        <w:t>22．1承包人提供竣工图的约定：</w:t>
      </w:r>
      <w:r w:rsidRPr="00C53937">
        <w:rPr>
          <w:rFonts w:asciiTheme="minorEastAsia" w:hAnsiTheme="minorEastAsia" w:cs="仿宋_GB2312" w:hint="eastAsia"/>
          <w:sz w:val="24"/>
          <w:szCs w:val="24"/>
          <w:u w:val="single"/>
        </w:rPr>
        <w:t>与竣工资料同时提供工程竣工图各一式六套</w:t>
      </w:r>
      <w:r w:rsidRPr="00C53937">
        <w:rPr>
          <w:rFonts w:asciiTheme="minorEastAsia" w:hAnsiTheme="minorEastAsia" w:cs="Times New Roman" w:hint="eastAsia"/>
          <w:sz w:val="24"/>
          <w:szCs w:val="24"/>
        </w:rPr>
        <w:t>。</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22．2中间交工工程的范围和竣工时间：</w:t>
      </w:r>
      <w:r w:rsidRPr="00C53937">
        <w:rPr>
          <w:rFonts w:asciiTheme="minorEastAsia" w:hAnsiTheme="minorEastAsia" w:cs="仿宋_GB2312" w:hint="eastAsia"/>
          <w:sz w:val="24"/>
          <w:szCs w:val="24"/>
          <w:u w:val="single"/>
        </w:rPr>
        <w:t xml:space="preserve"> 中间交工工程的范围：项目工程完工达到总工程量的50%以上，并从开工之日算起182（日历天）；项目竣工时间：从开工之日算起365天（日历天）内项目的全部工程竣工。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23、工程竣工财务结算，执行审计报告结论。</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23.1按通用条款第33.1、33.5条执行。</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23.2工程竣工结算由发包人委托钦州市钦南区审计部门进行审核，并出据结算审核报告。</w:t>
      </w:r>
    </w:p>
    <w:p w:rsidR="002B5BE6" w:rsidRPr="00C53937" w:rsidRDefault="002B5BE6" w:rsidP="001B77A9">
      <w:pPr>
        <w:adjustRightInd w:val="0"/>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十、违约、索赔和争议</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24、违约</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24．1本合同中关于发包人违约的具体责任如下：</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本合同通用条款第24条约定发包人违约应承担的违约责任：</w:t>
      </w:r>
      <w:r w:rsidRPr="00C53937">
        <w:rPr>
          <w:rFonts w:asciiTheme="minorEastAsia" w:hAnsiTheme="minorEastAsia" w:cs="仿宋_GB2312" w:hint="eastAsia"/>
          <w:sz w:val="24"/>
          <w:szCs w:val="24"/>
          <w:u w:val="single"/>
        </w:rPr>
        <w:t xml:space="preserve"> 因发包人自身的原因造成违约的，按通用条款执行。</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本合同通用条款第33． 3款约定发包人违约应承担的违约责任：</w:t>
      </w:r>
      <w:r w:rsidRPr="00C53937">
        <w:rPr>
          <w:rFonts w:asciiTheme="minorEastAsia" w:hAnsiTheme="minorEastAsia" w:cs="仿宋_GB2312" w:hint="eastAsia"/>
          <w:sz w:val="24"/>
          <w:szCs w:val="24"/>
          <w:u w:val="single"/>
        </w:rPr>
        <w:t>因发包人自身的原因造成违约的，每逾期一天按应付金额的万分之四支付违约金给承包人。</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双方约定的发包人其他违约责任：</w:t>
      </w:r>
      <w:r w:rsidRPr="00C53937">
        <w:rPr>
          <w:rFonts w:asciiTheme="minorEastAsia" w:hAnsiTheme="minorEastAsia" w:cs="仿宋_GB2312" w:hint="eastAsia"/>
          <w:sz w:val="24"/>
          <w:szCs w:val="24"/>
          <w:u w:val="single"/>
        </w:rPr>
        <w:t xml:space="preserve"> 按通用条款执行。</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24．2本合同中关于承包人违约的具体责任如下：</w:t>
      </w:r>
    </w:p>
    <w:p w:rsidR="002B5BE6" w:rsidRPr="00C53937" w:rsidRDefault="002B5BE6" w:rsidP="001B77A9">
      <w:pPr>
        <w:snapToGrid w:val="0"/>
        <w:spacing w:line="440" w:lineRule="exact"/>
        <w:ind w:firstLineChars="200" w:firstLine="482"/>
        <w:rPr>
          <w:rFonts w:asciiTheme="minorEastAsia" w:hAnsiTheme="minorEastAsia" w:cs="仿宋_GB2312"/>
          <w:b/>
          <w:bCs/>
          <w:sz w:val="24"/>
          <w:szCs w:val="24"/>
        </w:rPr>
      </w:pPr>
      <w:r w:rsidRPr="00C53937">
        <w:rPr>
          <w:rFonts w:asciiTheme="minorEastAsia" w:hAnsiTheme="minorEastAsia" w:cs="仿宋_GB2312" w:hint="eastAsia"/>
          <w:b/>
          <w:bCs/>
          <w:sz w:val="24"/>
          <w:szCs w:val="24"/>
        </w:rPr>
        <w:t>24.2.1  本合同通用条款第14.2款约定承包人违约应承担的违约责任：承包人向发包人支付每延误一天，按合同价款万分之四的支付违约赔偿费，其限额为中标价的5％。</w:t>
      </w:r>
    </w:p>
    <w:p w:rsidR="002B5BE6" w:rsidRPr="00C53937" w:rsidRDefault="002B5BE6" w:rsidP="001B77A9">
      <w:pPr>
        <w:snapToGrid w:val="0"/>
        <w:spacing w:line="440" w:lineRule="exact"/>
        <w:ind w:firstLineChars="200" w:firstLine="482"/>
        <w:rPr>
          <w:rFonts w:asciiTheme="minorEastAsia" w:hAnsiTheme="minorEastAsia" w:cs="仿宋_GB2312"/>
          <w:b/>
          <w:bCs/>
          <w:sz w:val="24"/>
          <w:szCs w:val="24"/>
        </w:rPr>
      </w:pPr>
      <w:r w:rsidRPr="00C53937">
        <w:rPr>
          <w:rFonts w:asciiTheme="minorEastAsia" w:hAnsiTheme="minorEastAsia" w:cs="仿宋_GB2312" w:hint="eastAsia"/>
          <w:b/>
          <w:bCs/>
          <w:sz w:val="24"/>
          <w:szCs w:val="24"/>
        </w:rPr>
        <w:lastRenderedPageBreak/>
        <w:t>24.2.2 承包人未按本合同通用条款第15.1条内容完成：承包人无条件返工处理，修复至工程质量要求并承担相关费用，并在发包人规定的时间内完成返工，否则，发包人有权按该分项工程10％的工程款收取违约金。</w:t>
      </w:r>
    </w:p>
    <w:p w:rsidR="002B5BE6" w:rsidRPr="00C53937" w:rsidRDefault="002B5BE6" w:rsidP="001B77A9">
      <w:pPr>
        <w:snapToGrid w:val="0"/>
        <w:spacing w:line="440" w:lineRule="exact"/>
        <w:ind w:firstLineChars="200" w:firstLine="482"/>
        <w:rPr>
          <w:rFonts w:asciiTheme="minorEastAsia" w:hAnsiTheme="minorEastAsia" w:cs="仿宋_GB2312"/>
          <w:b/>
          <w:bCs/>
          <w:sz w:val="24"/>
          <w:szCs w:val="24"/>
        </w:rPr>
      </w:pPr>
      <w:r w:rsidRPr="00C53937">
        <w:rPr>
          <w:rFonts w:asciiTheme="minorEastAsia" w:hAnsiTheme="minorEastAsia" w:cs="仿宋_GB2312" w:hint="eastAsia"/>
          <w:b/>
          <w:bCs/>
          <w:sz w:val="24"/>
          <w:szCs w:val="24"/>
        </w:rPr>
        <w:t>双方约定的承包人其他违约责任：</w:t>
      </w:r>
    </w:p>
    <w:p w:rsidR="002B5BE6" w:rsidRPr="00C53937" w:rsidRDefault="002B5BE6" w:rsidP="001B77A9">
      <w:pPr>
        <w:snapToGrid w:val="0"/>
        <w:spacing w:line="440" w:lineRule="exact"/>
        <w:ind w:firstLineChars="200" w:firstLine="482"/>
        <w:rPr>
          <w:rFonts w:asciiTheme="minorEastAsia" w:hAnsiTheme="minorEastAsia" w:cs="仿宋_GB2312"/>
          <w:b/>
          <w:bCs/>
          <w:sz w:val="24"/>
          <w:szCs w:val="24"/>
        </w:rPr>
      </w:pPr>
      <w:r w:rsidRPr="00C53937">
        <w:rPr>
          <w:rFonts w:asciiTheme="minorEastAsia" w:hAnsiTheme="minorEastAsia" w:cs="仿宋_GB2312" w:hint="eastAsia"/>
          <w:b/>
          <w:bCs/>
          <w:sz w:val="24"/>
          <w:szCs w:val="24"/>
        </w:rPr>
        <w:t>24.2.3 承包人如违反了以下情况之一者，发包人有权解除合同，并没收其全部履约保证金。</w:t>
      </w:r>
    </w:p>
    <w:p w:rsidR="002B5BE6" w:rsidRPr="00C53937" w:rsidRDefault="00D01DE5" w:rsidP="001B77A9">
      <w:pPr>
        <w:tabs>
          <w:tab w:val="left" w:pos="246"/>
          <w:tab w:val="left" w:pos="1350"/>
        </w:tabs>
        <w:adjustRightInd w:val="0"/>
        <w:snapToGrid w:val="0"/>
        <w:spacing w:line="440" w:lineRule="exact"/>
        <w:ind w:firstLineChars="200" w:firstLine="482"/>
        <w:textAlignment w:val="baseline"/>
        <w:rPr>
          <w:rFonts w:asciiTheme="minorEastAsia" w:hAnsiTheme="minorEastAsia" w:cs="仿宋_GB2312"/>
          <w:b/>
          <w:bCs/>
          <w:sz w:val="24"/>
          <w:szCs w:val="24"/>
        </w:rPr>
      </w:pPr>
      <w:r w:rsidRPr="00C53937">
        <w:rPr>
          <w:rFonts w:asciiTheme="minorEastAsia" w:hAnsiTheme="minorEastAsia" w:cs="仿宋_GB2312" w:hint="eastAsia"/>
          <w:b/>
          <w:bCs/>
          <w:sz w:val="24"/>
          <w:szCs w:val="24"/>
        </w:rPr>
        <w:t>1）</w:t>
      </w:r>
      <w:r w:rsidR="002B5BE6" w:rsidRPr="00C53937">
        <w:rPr>
          <w:rFonts w:asciiTheme="minorEastAsia" w:hAnsiTheme="minorEastAsia" w:cs="仿宋_GB2312" w:hint="eastAsia"/>
          <w:b/>
          <w:bCs/>
          <w:sz w:val="24"/>
          <w:szCs w:val="24"/>
        </w:rPr>
        <w:t>承包人无正当理由不按开工通知的要求及时进点组织施工和不按签订</w:t>
      </w:r>
      <w:proofErr w:type="gramStart"/>
      <w:r w:rsidR="002B5BE6" w:rsidRPr="00C53937">
        <w:rPr>
          <w:rFonts w:asciiTheme="minorEastAsia" w:hAnsiTheme="minorEastAsia" w:cs="仿宋_GB2312" w:hint="eastAsia"/>
          <w:b/>
          <w:bCs/>
          <w:sz w:val="24"/>
          <w:szCs w:val="24"/>
        </w:rPr>
        <w:t>协议书时商订</w:t>
      </w:r>
      <w:proofErr w:type="gramEnd"/>
      <w:r w:rsidR="002B5BE6" w:rsidRPr="00C53937">
        <w:rPr>
          <w:rFonts w:asciiTheme="minorEastAsia" w:hAnsiTheme="minorEastAsia" w:cs="仿宋_GB2312" w:hint="eastAsia"/>
          <w:b/>
          <w:bCs/>
          <w:sz w:val="24"/>
          <w:szCs w:val="24"/>
        </w:rPr>
        <w:t>的进度计划有效地开展施工准备，造成工期延误。</w:t>
      </w:r>
    </w:p>
    <w:p w:rsidR="002B5BE6" w:rsidRPr="00C53937" w:rsidRDefault="00D01DE5" w:rsidP="001B77A9">
      <w:pPr>
        <w:tabs>
          <w:tab w:val="left" w:pos="246"/>
          <w:tab w:val="left" w:pos="1350"/>
        </w:tabs>
        <w:adjustRightInd w:val="0"/>
        <w:snapToGrid w:val="0"/>
        <w:spacing w:line="440" w:lineRule="exact"/>
        <w:ind w:firstLineChars="200" w:firstLine="482"/>
        <w:textAlignment w:val="baseline"/>
        <w:rPr>
          <w:rFonts w:asciiTheme="minorEastAsia" w:hAnsiTheme="minorEastAsia" w:cs="仿宋_GB2312"/>
          <w:b/>
          <w:bCs/>
          <w:sz w:val="24"/>
          <w:szCs w:val="24"/>
        </w:rPr>
      </w:pPr>
      <w:r w:rsidRPr="00C53937">
        <w:rPr>
          <w:rFonts w:asciiTheme="minorEastAsia" w:hAnsiTheme="minorEastAsia" w:cs="仿宋_GB2312" w:hint="eastAsia"/>
          <w:b/>
          <w:bCs/>
          <w:sz w:val="24"/>
          <w:szCs w:val="24"/>
        </w:rPr>
        <w:t>2）</w:t>
      </w:r>
      <w:r w:rsidR="002B5BE6" w:rsidRPr="00C53937">
        <w:rPr>
          <w:rFonts w:asciiTheme="minorEastAsia" w:hAnsiTheme="minorEastAsia" w:cs="仿宋_GB2312" w:hint="eastAsia"/>
          <w:b/>
          <w:bCs/>
          <w:sz w:val="24"/>
          <w:szCs w:val="24"/>
        </w:rPr>
        <w:t>承包人违反本合同通用条款第38.1条规定私自将合同或合同的任何部分或任何权利转让给其他人，或私自将工程或工程的一部分分包出去。</w:t>
      </w:r>
    </w:p>
    <w:p w:rsidR="002B5BE6" w:rsidRPr="00C53937" w:rsidRDefault="00D01DE5" w:rsidP="001B77A9">
      <w:pPr>
        <w:tabs>
          <w:tab w:val="left" w:pos="246"/>
          <w:tab w:val="left" w:pos="1350"/>
        </w:tabs>
        <w:adjustRightInd w:val="0"/>
        <w:snapToGrid w:val="0"/>
        <w:spacing w:line="440" w:lineRule="exact"/>
        <w:ind w:firstLineChars="200" w:firstLine="482"/>
        <w:textAlignment w:val="baseline"/>
        <w:rPr>
          <w:rFonts w:asciiTheme="minorEastAsia" w:hAnsiTheme="minorEastAsia" w:cs="仿宋_GB2312"/>
          <w:b/>
          <w:bCs/>
          <w:sz w:val="24"/>
          <w:szCs w:val="24"/>
        </w:rPr>
      </w:pPr>
      <w:r w:rsidRPr="00C53937">
        <w:rPr>
          <w:rFonts w:asciiTheme="minorEastAsia" w:hAnsiTheme="minorEastAsia" w:cs="仿宋_GB2312" w:hint="eastAsia"/>
          <w:b/>
          <w:bCs/>
          <w:sz w:val="24"/>
          <w:szCs w:val="24"/>
        </w:rPr>
        <w:t>3）</w:t>
      </w:r>
      <w:r w:rsidR="002B5BE6" w:rsidRPr="00C53937">
        <w:rPr>
          <w:rFonts w:asciiTheme="minorEastAsia" w:hAnsiTheme="minorEastAsia" w:cs="仿宋_GB2312" w:hint="eastAsia"/>
          <w:b/>
          <w:bCs/>
          <w:sz w:val="24"/>
          <w:szCs w:val="24"/>
        </w:rPr>
        <w:t>未经监理人批准，承包人私自将已按投标书承诺进入工地的工程设备、施工设备、临时工程或材料撤离工地。</w:t>
      </w:r>
    </w:p>
    <w:p w:rsidR="002B5BE6" w:rsidRPr="00C53937" w:rsidRDefault="00D01DE5" w:rsidP="001B77A9">
      <w:pPr>
        <w:tabs>
          <w:tab w:val="left" w:pos="246"/>
          <w:tab w:val="left" w:pos="1350"/>
        </w:tabs>
        <w:adjustRightInd w:val="0"/>
        <w:snapToGrid w:val="0"/>
        <w:spacing w:line="440" w:lineRule="exact"/>
        <w:ind w:firstLineChars="200" w:firstLine="482"/>
        <w:textAlignment w:val="baseline"/>
        <w:rPr>
          <w:rFonts w:asciiTheme="minorEastAsia" w:hAnsiTheme="minorEastAsia" w:cs="仿宋_GB2312"/>
          <w:b/>
          <w:bCs/>
          <w:sz w:val="24"/>
          <w:szCs w:val="24"/>
        </w:rPr>
      </w:pPr>
      <w:r w:rsidRPr="00C53937">
        <w:rPr>
          <w:rFonts w:asciiTheme="minorEastAsia" w:hAnsiTheme="minorEastAsia" w:cs="仿宋_GB2312" w:hint="eastAsia"/>
          <w:b/>
          <w:bCs/>
          <w:sz w:val="24"/>
          <w:szCs w:val="24"/>
        </w:rPr>
        <w:t>4）</w:t>
      </w:r>
      <w:r w:rsidR="002B5BE6" w:rsidRPr="00C53937">
        <w:rPr>
          <w:rFonts w:asciiTheme="minorEastAsia" w:hAnsiTheme="minorEastAsia" w:cs="仿宋_GB2312" w:hint="eastAsia"/>
          <w:b/>
          <w:bCs/>
          <w:sz w:val="24"/>
          <w:szCs w:val="24"/>
        </w:rPr>
        <w:t>由于承包人原因拒绝按合同进度计划及时完成合同规定的工程，而又未采取有效措施赶上进度，造成工期延误。</w:t>
      </w:r>
    </w:p>
    <w:p w:rsidR="002B5BE6" w:rsidRPr="00C53937" w:rsidRDefault="00D01DE5" w:rsidP="001B77A9">
      <w:pPr>
        <w:tabs>
          <w:tab w:val="left" w:pos="246"/>
          <w:tab w:val="left" w:pos="1350"/>
        </w:tabs>
        <w:adjustRightInd w:val="0"/>
        <w:snapToGrid w:val="0"/>
        <w:spacing w:line="440" w:lineRule="exact"/>
        <w:ind w:firstLineChars="200" w:firstLine="482"/>
        <w:textAlignment w:val="baseline"/>
        <w:rPr>
          <w:rFonts w:asciiTheme="minorEastAsia" w:hAnsiTheme="minorEastAsia" w:cs="仿宋_GB2312"/>
          <w:b/>
          <w:bCs/>
          <w:sz w:val="24"/>
          <w:szCs w:val="24"/>
        </w:rPr>
      </w:pPr>
      <w:r w:rsidRPr="00C53937">
        <w:rPr>
          <w:rFonts w:asciiTheme="minorEastAsia" w:hAnsiTheme="minorEastAsia" w:cs="仿宋_GB2312" w:hint="eastAsia"/>
          <w:b/>
          <w:bCs/>
          <w:sz w:val="24"/>
          <w:szCs w:val="24"/>
        </w:rPr>
        <w:t>5）</w:t>
      </w:r>
      <w:r w:rsidR="002B5BE6" w:rsidRPr="00C53937">
        <w:rPr>
          <w:rFonts w:asciiTheme="minorEastAsia" w:hAnsiTheme="minorEastAsia" w:cs="仿宋_GB2312" w:hint="eastAsia"/>
          <w:b/>
          <w:bCs/>
          <w:sz w:val="24"/>
          <w:szCs w:val="24"/>
        </w:rPr>
        <w:t>承包人否认合同有效或拒绝履行合同规定的承包人义务，或由于法律、财务等原因导致承包人无法继续履行或实质上已停止履行合同的义务。</w:t>
      </w:r>
    </w:p>
    <w:p w:rsidR="002B5BE6" w:rsidRPr="00C53937" w:rsidRDefault="002B5BE6" w:rsidP="001B77A9">
      <w:pPr>
        <w:tabs>
          <w:tab w:val="left" w:pos="246"/>
        </w:tabs>
        <w:snapToGrid w:val="0"/>
        <w:spacing w:line="440" w:lineRule="exact"/>
        <w:ind w:firstLineChars="200" w:firstLine="482"/>
        <w:rPr>
          <w:rFonts w:asciiTheme="minorEastAsia" w:hAnsiTheme="minorEastAsia" w:cs="仿宋_GB2312"/>
          <w:b/>
          <w:bCs/>
          <w:sz w:val="24"/>
          <w:szCs w:val="24"/>
        </w:rPr>
      </w:pPr>
      <w:r w:rsidRPr="00C53937">
        <w:rPr>
          <w:rFonts w:asciiTheme="minorEastAsia" w:hAnsiTheme="minorEastAsia" w:cs="仿宋_GB2312" w:hint="eastAsia"/>
          <w:b/>
          <w:bCs/>
          <w:sz w:val="24"/>
          <w:szCs w:val="24"/>
        </w:rPr>
        <w:t>24.2.4 承包人在保修期内拒绝按通用条款第34.1条的规定进行修复，或经监理人检验认为修复质量不合格而承包人拒绝再进行修补的，发包人将扣除承包人全部质量保修金。</w:t>
      </w:r>
    </w:p>
    <w:p w:rsidR="002B5BE6" w:rsidRPr="00C53937" w:rsidRDefault="002B5BE6" w:rsidP="001B77A9">
      <w:pPr>
        <w:tabs>
          <w:tab w:val="left" w:pos="246"/>
        </w:tabs>
        <w:snapToGrid w:val="0"/>
        <w:spacing w:line="440" w:lineRule="exact"/>
        <w:ind w:firstLineChars="200" w:firstLine="482"/>
        <w:rPr>
          <w:rFonts w:asciiTheme="minorEastAsia" w:hAnsiTheme="minorEastAsia" w:cs="仿宋_GB2312"/>
          <w:b/>
          <w:bCs/>
          <w:sz w:val="24"/>
          <w:szCs w:val="24"/>
        </w:rPr>
      </w:pPr>
      <w:r w:rsidRPr="00C53937">
        <w:rPr>
          <w:rFonts w:asciiTheme="minorEastAsia" w:hAnsiTheme="minorEastAsia" w:cs="仿宋_GB2312" w:hint="eastAsia"/>
          <w:b/>
          <w:bCs/>
          <w:sz w:val="24"/>
          <w:szCs w:val="24"/>
        </w:rPr>
        <w:t>24.2.5 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人从最后一次计量支付时</w:t>
      </w:r>
      <w:proofErr w:type="gramStart"/>
      <w:r w:rsidRPr="00C53937">
        <w:rPr>
          <w:rFonts w:asciiTheme="minorEastAsia" w:hAnsiTheme="minorEastAsia" w:cs="仿宋_GB2312" w:hint="eastAsia"/>
          <w:b/>
          <w:bCs/>
          <w:sz w:val="24"/>
          <w:szCs w:val="24"/>
        </w:rPr>
        <w:t>扣相应</w:t>
      </w:r>
      <w:proofErr w:type="gramEnd"/>
      <w:r w:rsidRPr="00C53937">
        <w:rPr>
          <w:rFonts w:asciiTheme="minorEastAsia" w:hAnsiTheme="minorEastAsia" w:cs="仿宋_GB2312" w:hint="eastAsia"/>
          <w:b/>
          <w:bCs/>
          <w:sz w:val="24"/>
          <w:szCs w:val="24"/>
        </w:rPr>
        <w:t>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rsidR="002B5BE6" w:rsidRPr="00C53937" w:rsidRDefault="00D01DE5" w:rsidP="001B77A9">
      <w:pPr>
        <w:tabs>
          <w:tab w:val="left" w:pos="246"/>
          <w:tab w:val="left" w:pos="1350"/>
        </w:tabs>
        <w:adjustRightInd w:val="0"/>
        <w:snapToGrid w:val="0"/>
        <w:spacing w:line="440" w:lineRule="exact"/>
        <w:ind w:firstLineChars="200" w:firstLine="482"/>
        <w:textAlignment w:val="baseline"/>
        <w:rPr>
          <w:rFonts w:asciiTheme="minorEastAsia" w:hAnsiTheme="minorEastAsia" w:cs="仿宋_GB2312"/>
          <w:b/>
          <w:bCs/>
          <w:sz w:val="24"/>
          <w:szCs w:val="24"/>
        </w:rPr>
      </w:pPr>
      <w:r w:rsidRPr="00C53937">
        <w:rPr>
          <w:rFonts w:asciiTheme="minorEastAsia" w:hAnsiTheme="minorEastAsia" w:cs="仿宋_GB2312" w:hint="eastAsia"/>
          <w:b/>
          <w:bCs/>
          <w:sz w:val="24"/>
          <w:szCs w:val="24"/>
        </w:rPr>
        <w:t>1）</w:t>
      </w:r>
      <w:r w:rsidR="002B5BE6" w:rsidRPr="00C53937">
        <w:rPr>
          <w:rFonts w:asciiTheme="minorEastAsia" w:hAnsiTheme="minorEastAsia" w:cs="仿宋_GB2312" w:hint="eastAsia"/>
          <w:b/>
          <w:bCs/>
          <w:sz w:val="24"/>
          <w:szCs w:val="24"/>
        </w:rPr>
        <w:t>承包人必须按照投标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rsidR="002B5BE6" w:rsidRPr="00C53937" w:rsidRDefault="00D01DE5" w:rsidP="001B77A9">
      <w:pPr>
        <w:tabs>
          <w:tab w:val="left" w:pos="246"/>
          <w:tab w:val="left" w:pos="1350"/>
        </w:tabs>
        <w:adjustRightInd w:val="0"/>
        <w:snapToGrid w:val="0"/>
        <w:spacing w:line="440" w:lineRule="exact"/>
        <w:ind w:firstLineChars="200" w:firstLine="482"/>
        <w:textAlignment w:val="baseline"/>
        <w:rPr>
          <w:rFonts w:asciiTheme="minorEastAsia" w:hAnsiTheme="minorEastAsia" w:cs="仿宋_GB2312"/>
          <w:b/>
          <w:bCs/>
          <w:sz w:val="24"/>
          <w:szCs w:val="24"/>
        </w:rPr>
      </w:pPr>
      <w:r w:rsidRPr="00C53937">
        <w:rPr>
          <w:rFonts w:asciiTheme="minorEastAsia" w:hAnsiTheme="minorEastAsia" w:cs="仿宋_GB2312" w:hint="eastAsia"/>
          <w:b/>
          <w:bCs/>
          <w:sz w:val="24"/>
          <w:szCs w:val="24"/>
        </w:rPr>
        <w:t>2）</w:t>
      </w:r>
      <w:r w:rsidR="002B5BE6" w:rsidRPr="00C53937">
        <w:rPr>
          <w:rFonts w:asciiTheme="minorEastAsia" w:hAnsiTheme="minorEastAsia" w:cs="仿宋_GB2312" w:hint="eastAsia"/>
          <w:b/>
          <w:bCs/>
          <w:sz w:val="24"/>
          <w:szCs w:val="24"/>
        </w:rPr>
        <w:t>发包人有权检查承包人的人员到岗情况，如发现未经发包人同意或正当理由，项目经理擅自离岗的，视为承包人违约，发包人有权处违约金1万元/人·次，未经发包人同意，技</w:t>
      </w:r>
      <w:r w:rsidR="002B5BE6" w:rsidRPr="00C53937">
        <w:rPr>
          <w:rFonts w:asciiTheme="minorEastAsia" w:hAnsiTheme="minorEastAsia" w:cs="仿宋_GB2312" w:hint="eastAsia"/>
          <w:b/>
          <w:bCs/>
          <w:sz w:val="24"/>
          <w:szCs w:val="24"/>
        </w:rPr>
        <w:lastRenderedPageBreak/>
        <w:t>术负责人（总工程师）擅自离岗的，视为承包人违约，发包人有权处违约金0.8万元/人·次，未经发包人同意专业工程师擅自离岗的，视为承包人违约，发包人有权处违约金0.5万元/人·次。</w:t>
      </w:r>
    </w:p>
    <w:p w:rsidR="002B5BE6" w:rsidRPr="00C53937" w:rsidRDefault="00D01DE5" w:rsidP="001B77A9">
      <w:pPr>
        <w:tabs>
          <w:tab w:val="left" w:pos="246"/>
          <w:tab w:val="left" w:pos="1350"/>
        </w:tabs>
        <w:adjustRightInd w:val="0"/>
        <w:snapToGrid w:val="0"/>
        <w:spacing w:line="440" w:lineRule="exact"/>
        <w:ind w:firstLineChars="200" w:firstLine="482"/>
        <w:textAlignment w:val="baseline"/>
        <w:rPr>
          <w:rFonts w:asciiTheme="minorEastAsia" w:hAnsiTheme="minorEastAsia" w:cs="仿宋_GB2312"/>
          <w:b/>
          <w:bCs/>
          <w:sz w:val="24"/>
          <w:szCs w:val="24"/>
        </w:rPr>
      </w:pPr>
      <w:r w:rsidRPr="00C53937">
        <w:rPr>
          <w:rFonts w:asciiTheme="minorEastAsia" w:hAnsiTheme="minorEastAsia" w:cs="仿宋_GB2312" w:hint="eastAsia"/>
          <w:b/>
          <w:bCs/>
          <w:sz w:val="24"/>
          <w:szCs w:val="24"/>
        </w:rPr>
        <w:t>3）</w:t>
      </w:r>
      <w:r w:rsidR="002B5BE6" w:rsidRPr="00C53937">
        <w:rPr>
          <w:rFonts w:asciiTheme="minorEastAsia" w:hAnsiTheme="minorEastAsia" w:cs="仿宋_GB2312" w:hint="eastAsia"/>
          <w:b/>
          <w:bCs/>
          <w:sz w:val="24"/>
          <w:szCs w:val="24"/>
        </w:rPr>
        <w:t>未经监理工程师审查批准，施工期内自行调走主要施工机械，经发现不及时调回的，视为承包人违约，发包人有权处违约金为履约保证金金额的10-50％（视情节严重而定）。</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25、争议</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25．1双方约定，在履行合同过程中产生争议时：</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采取双方协商解决，当双方协商无法解决时可提交钦州市</w:t>
      </w:r>
      <w:proofErr w:type="gramStart"/>
      <w:r w:rsidRPr="00C53937">
        <w:rPr>
          <w:rFonts w:asciiTheme="minorEastAsia" w:hAnsiTheme="minorEastAsia" w:cs="仿宋_GB2312" w:hint="eastAsia"/>
          <w:sz w:val="24"/>
          <w:szCs w:val="24"/>
        </w:rPr>
        <w:t>裁</w:t>
      </w:r>
      <w:proofErr w:type="gramEnd"/>
      <w:r w:rsidRPr="00C53937">
        <w:rPr>
          <w:rFonts w:asciiTheme="minorEastAsia" w:hAnsiTheme="minorEastAsia" w:cs="仿宋_GB2312" w:hint="eastAsia"/>
          <w:sz w:val="24"/>
          <w:szCs w:val="24"/>
        </w:rPr>
        <w:t>委员（在钦州市开庭）仲裁，</w:t>
      </w:r>
      <w:r w:rsidRPr="00C53937">
        <w:rPr>
          <w:rFonts w:asciiTheme="minorEastAsia" w:hAnsiTheme="minorEastAsia" w:cs="Times New Roman" w:hint="eastAsia"/>
          <w:sz w:val="24"/>
          <w:szCs w:val="24"/>
        </w:rPr>
        <w:t>或向发包人所在地人民法院起诉</w:t>
      </w:r>
      <w:r w:rsidRPr="00C53937">
        <w:rPr>
          <w:rFonts w:asciiTheme="minorEastAsia" w:hAnsiTheme="minorEastAsia" w:cs="仿宋_GB2312" w:hint="eastAsia"/>
          <w:sz w:val="24"/>
          <w:szCs w:val="24"/>
        </w:rPr>
        <w:t>。</w:t>
      </w:r>
    </w:p>
    <w:p w:rsidR="002B5BE6" w:rsidRPr="00C53937" w:rsidRDefault="002B5BE6" w:rsidP="001B77A9">
      <w:pPr>
        <w:adjustRightInd w:val="0"/>
        <w:snapToGrid w:val="0"/>
        <w:spacing w:line="440" w:lineRule="exact"/>
        <w:rPr>
          <w:rFonts w:asciiTheme="minorEastAsia" w:hAnsiTheme="minorEastAsia" w:cs="仿宋_GB2312"/>
          <w:sz w:val="24"/>
          <w:szCs w:val="24"/>
        </w:rPr>
      </w:pPr>
      <w:r w:rsidRPr="00C53937">
        <w:rPr>
          <w:rFonts w:asciiTheme="minorEastAsia" w:hAnsiTheme="minorEastAsia" w:cs="仿宋_GB2312" w:hint="eastAsia"/>
          <w:sz w:val="24"/>
          <w:szCs w:val="24"/>
        </w:rPr>
        <w:t>十一、其他</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26、工程分包：本工程不允许分包。</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27、不可抗力</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27．1双方关于不可抗力的其它约定：</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27.1.1、（7）级以上的地震；</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27.1.2、50年以上未发生过的洪水。</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28、保险</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28．1本工程双方约定投保内容如下：</w:t>
      </w:r>
    </w:p>
    <w:p w:rsidR="002B5BE6" w:rsidRPr="00C53937" w:rsidRDefault="002B5BE6" w:rsidP="001B77A9">
      <w:pPr>
        <w:tabs>
          <w:tab w:val="left" w:pos="1260"/>
        </w:tabs>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（1）承包人投保内容：</w:t>
      </w:r>
      <w:r w:rsidRPr="00C53937">
        <w:rPr>
          <w:rFonts w:asciiTheme="minorEastAsia" w:hAnsiTheme="minorEastAsia" w:cs="仿宋_GB2312" w:hint="eastAsia"/>
          <w:sz w:val="24"/>
          <w:szCs w:val="24"/>
          <w:u w:val="single"/>
        </w:rPr>
        <w:t xml:space="preserve"> 承包人的保险由承包人承担。</w:t>
      </w:r>
    </w:p>
    <w:p w:rsidR="002B5BE6" w:rsidRPr="00C53937" w:rsidRDefault="002B5BE6" w:rsidP="001B77A9">
      <w:pPr>
        <w:tabs>
          <w:tab w:val="left" w:pos="288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29、担保</w:t>
      </w:r>
    </w:p>
    <w:p w:rsidR="002B5BE6" w:rsidRPr="00C53937" w:rsidRDefault="002B5BE6" w:rsidP="001B77A9">
      <w:pPr>
        <w:tabs>
          <w:tab w:val="left" w:pos="2880"/>
        </w:tabs>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29．1本工程双方约定担保事项如下：</w:t>
      </w:r>
    </w:p>
    <w:p w:rsidR="002B5BE6" w:rsidRPr="00C53937" w:rsidRDefault="002B5BE6" w:rsidP="001B77A9">
      <w:pPr>
        <w:spacing w:line="440" w:lineRule="exact"/>
        <w:ind w:firstLineChars="200" w:firstLine="480"/>
        <w:rPr>
          <w:rFonts w:asciiTheme="minorEastAsia" w:hAnsiTheme="minorEastAsia" w:cs="Times New Roman"/>
          <w:sz w:val="24"/>
          <w:szCs w:val="24"/>
          <w:u w:val="single"/>
        </w:rPr>
      </w:pPr>
      <w:r w:rsidRPr="00C53937">
        <w:rPr>
          <w:rFonts w:asciiTheme="minorEastAsia" w:hAnsiTheme="minorEastAsia" w:cs="仿宋_GB2312" w:hint="eastAsia"/>
          <w:sz w:val="24"/>
          <w:szCs w:val="24"/>
        </w:rPr>
        <w:t>（1）承包人向发包人提供合同履约担保，担保方式为：</w:t>
      </w:r>
      <w:r w:rsidRPr="00C53937">
        <w:rPr>
          <w:rFonts w:asciiTheme="minorEastAsia" w:hAnsiTheme="minorEastAsia" w:cs="宋体"/>
          <w:kern w:val="1"/>
          <w:sz w:val="24"/>
          <w:szCs w:val="24"/>
          <w:u w:val="single"/>
        </w:rPr>
        <w:t>承包人在</w:t>
      </w:r>
      <w:r w:rsidRPr="00C53937">
        <w:rPr>
          <w:rFonts w:asciiTheme="minorEastAsia" w:hAnsiTheme="minorEastAsia" w:cs="宋体" w:hint="eastAsia"/>
          <w:kern w:val="1"/>
          <w:sz w:val="24"/>
          <w:szCs w:val="24"/>
          <w:u w:val="single"/>
        </w:rPr>
        <w:t>签订合同前</w:t>
      </w:r>
      <w:r w:rsidRPr="00C53937">
        <w:rPr>
          <w:rFonts w:asciiTheme="minorEastAsia" w:hAnsiTheme="minorEastAsia" w:cs="宋体"/>
          <w:kern w:val="1"/>
          <w:sz w:val="24"/>
          <w:szCs w:val="24"/>
          <w:u w:val="single"/>
        </w:rPr>
        <w:t>，向发包人提交</w:t>
      </w:r>
      <w:r w:rsidRPr="00C53937">
        <w:rPr>
          <w:rFonts w:asciiTheme="minorEastAsia" w:hAnsiTheme="minorEastAsia" w:cs="宋体" w:hint="eastAsia"/>
          <w:kern w:val="1"/>
          <w:sz w:val="24"/>
          <w:szCs w:val="24"/>
          <w:u w:val="single"/>
        </w:rPr>
        <w:t>中标金额</w:t>
      </w:r>
      <w:r w:rsidRPr="00C53937">
        <w:rPr>
          <w:rFonts w:asciiTheme="minorEastAsia" w:hAnsiTheme="minorEastAsia" w:cs="宋体"/>
          <w:kern w:val="1"/>
          <w:sz w:val="24"/>
          <w:szCs w:val="24"/>
          <w:u w:val="single"/>
        </w:rPr>
        <w:t>的</w:t>
      </w:r>
      <w:r w:rsidRPr="00C53937">
        <w:rPr>
          <w:rFonts w:asciiTheme="minorEastAsia" w:hAnsiTheme="minorEastAsia" w:cs="宋体" w:hint="eastAsia"/>
          <w:kern w:val="1"/>
          <w:sz w:val="24"/>
          <w:szCs w:val="24"/>
          <w:u w:val="single"/>
        </w:rPr>
        <w:t>5</w:t>
      </w:r>
      <w:r w:rsidRPr="00C53937">
        <w:rPr>
          <w:rFonts w:asciiTheme="minorEastAsia" w:hAnsiTheme="minorEastAsia" w:cs="宋体"/>
          <w:kern w:val="1"/>
          <w:sz w:val="24"/>
          <w:szCs w:val="24"/>
          <w:u w:val="single"/>
        </w:rPr>
        <w:t>%作为履约</w:t>
      </w:r>
      <w:r w:rsidRPr="00C53937">
        <w:rPr>
          <w:rFonts w:asciiTheme="minorEastAsia" w:hAnsiTheme="minorEastAsia" w:cs="宋体" w:hint="eastAsia"/>
          <w:kern w:val="1"/>
          <w:sz w:val="24"/>
          <w:szCs w:val="24"/>
          <w:u w:val="single"/>
        </w:rPr>
        <w:t>担保</w:t>
      </w:r>
      <w:r w:rsidRPr="00C53937">
        <w:rPr>
          <w:rFonts w:asciiTheme="minorEastAsia" w:hAnsiTheme="minorEastAsia" w:cs="宋体"/>
          <w:kern w:val="1"/>
          <w:sz w:val="24"/>
          <w:szCs w:val="24"/>
          <w:u w:val="single"/>
        </w:rPr>
        <w:t>，</w:t>
      </w:r>
      <w:r w:rsidRPr="00C53937">
        <w:rPr>
          <w:rFonts w:asciiTheme="minorEastAsia" w:hAnsiTheme="minorEastAsia" w:cs="宋体" w:hint="eastAsia"/>
          <w:kern w:val="1"/>
          <w:sz w:val="24"/>
          <w:szCs w:val="24"/>
          <w:u w:val="single"/>
        </w:rPr>
        <w:t>作为合同签订的条件，</w:t>
      </w:r>
      <w:r w:rsidRPr="00C53937">
        <w:rPr>
          <w:rFonts w:asciiTheme="minorEastAsia" w:hAnsiTheme="minorEastAsia" w:cs="宋体"/>
          <w:kern w:val="1"/>
          <w:sz w:val="24"/>
          <w:szCs w:val="24"/>
          <w:u w:val="single"/>
        </w:rPr>
        <w:t>缴纳方式为</w:t>
      </w:r>
      <w:r w:rsidRPr="00C53937">
        <w:rPr>
          <w:rFonts w:asciiTheme="minorEastAsia" w:hAnsiTheme="minorEastAsia" w:cs="宋体" w:hint="eastAsia"/>
          <w:kern w:val="1"/>
          <w:sz w:val="24"/>
          <w:szCs w:val="24"/>
          <w:u w:val="single"/>
        </w:rPr>
        <w:t>银行</w:t>
      </w:r>
      <w:r w:rsidRPr="00C53937">
        <w:rPr>
          <w:rFonts w:asciiTheme="minorEastAsia" w:hAnsiTheme="minorEastAsia" w:cs="宋体"/>
          <w:kern w:val="1"/>
          <w:sz w:val="24"/>
          <w:szCs w:val="24"/>
          <w:u w:val="single"/>
        </w:rPr>
        <w:t>转账</w:t>
      </w:r>
      <w:r w:rsidRPr="00C53937">
        <w:rPr>
          <w:rFonts w:asciiTheme="minorEastAsia" w:hAnsiTheme="minorEastAsia" w:cs="宋体" w:hint="eastAsia"/>
          <w:kern w:val="1"/>
          <w:sz w:val="24"/>
          <w:szCs w:val="24"/>
          <w:u w:val="single"/>
        </w:rPr>
        <w:t>或银行保函。</w:t>
      </w:r>
      <w:r w:rsidRPr="00C53937">
        <w:rPr>
          <w:rFonts w:asciiTheme="minorEastAsia" w:hAnsiTheme="minorEastAsia" w:cs="Times New Roman" w:hint="eastAsia"/>
          <w:sz w:val="24"/>
          <w:szCs w:val="24"/>
          <w:u w:val="single"/>
        </w:rPr>
        <w:t>承包人如无正当理由拒缴履约保证金</w:t>
      </w:r>
      <w:r w:rsidRPr="00C53937">
        <w:rPr>
          <w:rFonts w:asciiTheme="minorEastAsia" w:hAnsiTheme="minorEastAsia" w:cs="宋体" w:hint="eastAsia"/>
          <w:kern w:val="1"/>
          <w:sz w:val="24"/>
          <w:szCs w:val="24"/>
          <w:u w:val="single"/>
        </w:rPr>
        <w:t>或银行保函</w:t>
      </w:r>
      <w:r w:rsidRPr="00C53937">
        <w:rPr>
          <w:rFonts w:asciiTheme="minorEastAsia" w:hAnsiTheme="minorEastAsia" w:cs="Times New Roman"/>
          <w:sz w:val="24"/>
          <w:szCs w:val="24"/>
          <w:u w:val="single"/>
        </w:rPr>
        <w:t>，视为放弃中标</w:t>
      </w:r>
      <w:r w:rsidRPr="00C53937">
        <w:rPr>
          <w:rFonts w:asciiTheme="minorEastAsia" w:hAnsiTheme="minorEastAsia" w:cs="Times New Roman" w:hint="eastAsia"/>
          <w:sz w:val="24"/>
          <w:szCs w:val="24"/>
          <w:u w:val="single"/>
        </w:rPr>
        <w:t>资格。</w:t>
      </w:r>
    </w:p>
    <w:p w:rsidR="002B5BE6" w:rsidRPr="00C53937" w:rsidRDefault="002B5BE6" w:rsidP="001B77A9">
      <w:pPr>
        <w:tabs>
          <w:tab w:val="left" w:pos="1260"/>
        </w:tabs>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（2）履约保证金的退还：</w:t>
      </w:r>
      <w:r w:rsidRPr="00C53937">
        <w:rPr>
          <w:rFonts w:asciiTheme="minorEastAsia" w:hAnsiTheme="minorEastAsia" w:cs="Times New Roman" w:hint="eastAsia"/>
          <w:sz w:val="24"/>
          <w:szCs w:val="24"/>
        </w:rPr>
        <w:t>履</w:t>
      </w:r>
      <w:r w:rsidRPr="00C53937">
        <w:rPr>
          <w:rFonts w:asciiTheme="minorEastAsia" w:hAnsiTheme="minorEastAsia" w:cs="Times New Roman" w:hint="eastAsia"/>
          <w:sz w:val="24"/>
          <w:szCs w:val="24"/>
          <w:u w:val="single"/>
        </w:rPr>
        <w:t>约保证金在工程竣工验收合格并对验收发现的问题完成整改后，可向发包人申请退还剩余履约保证金，发包人应在收到申请之日起28个</w:t>
      </w:r>
      <w:proofErr w:type="gramStart"/>
      <w:r w:rsidRPr="00C53937">
        <w:rPr>
          <w:rFonts w:asciiTheme="minorEastAsia" w:hAnsiTheme="minorEastAsia" w:cs="Times New Roman" w:hint="eastAsia"/>
          <w:sz w:val="24"/>
          <w:szCs w:val="24"/>
          <w:u w:val="single"/>
        </w:rPr>
        <w:t>日历天</w:t>
      </w:r>
      <w:proofErr w:type="gramEnd"/>
      <w:r w:rsidRPr="00C53937">
        <w:rPr>
          <w:rFonts w:asciiTheme="minorEastAsia" w:hAnsiTheme="minorEastAsia" w:cs="Times New Roman" w:hint="eastAsia"/>
          <w:sz w:val="24"/>
          <w:szCs w:val="24"/>
          <w:u w:val="single"/>
        </w:rPr>
        <w:t>内扣减承包人赔偿金和其他应从承包人扣回的款项后，将履约金的余额退还给承包人（无息）。</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30、合同份数</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rPr>
        <w:t>30．1双方约定合同副本份数：</w:t>
      </w:r>
      <w:r w:rsidRPr="00C53937">
        <w:rPr>
          <w:rFonts w:asciiTheme="minorEastAsia" w:hAnsiTheme="minorEastAsia" w:cs="仿宋_GB2312" w:hint="eastAsia"/>
          <w:sz w:val="24"/>
          <w:szCs w:val="24"/>
          <w:u w:val="single"/>
        </w:rPr>
        <w:t xml:space="preserve"> 正本一式贰份，副本一式捌份。</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31、补充条款</w:t>
      </w:r>
    </w:p>
    <w:p w:rsidR="002B5BE6" w:rsidRPr="00C53937" w:rsidRDefault="002B5BE6" w:rsidP="001B77A9">
      <w:pPr>
        <w:spacing w:line="440" w:lineRule="exact"/>
        <w:ind w:firstLineChars="200" w:firstLine="480"/>
        <w:rPr>
          <w:rFonts w:asciiTheme="minorEastAsia" w:hAnsiTheme="minorEastAsia" w:cs="Times New Roman"/>
          <w:sz w:val="24"/>
          <w:szCs w:val="24"/>
        </w:rPr>
      </w:pPr>
      <w:r w:rsidRPr="00C53937">
        <w:rPr>
          <w:rFonts w:asciiTheme="minorEastAsia" w:hAnsiTheme="minorEastAsia" w:cs="仿宋_GB2312" w:hint="eastAsia"/>
          <w:sz w:val="24"/>
          <w:szCs w:val="24"/>
        </w:rPr>
        <w:t>31.1</w:t>
      </w:r>
      <w:r w:rsidRPr="00C53937">
        <w:rPr>
          <w:rFonts w:asciiTheme="minorEastAsia" w:hAnsiTheme="minorEastAsia" w:cs="Times New Roman" w:hint="eastAsia"/>
          <w:sz w:val="24"/>
          <w:szCs w:val="24"/>
        </w:rPr>
        <w:t>实行农民工工资保障制度，承包人应按《不拖欠农民工工资保障金承诺书》履行，承包人向发包人保证不拖欠农民工工资。并按有关规定交纳农民工工资保证金，</w:t>
      </w:r>
      <w:r w:rsidRPr="00C53937">
        <w:rPr>
          <w:rFonts w:asciiTheme="minorEastAsia" w:hAnsiTheme="minorEastAsia" w:cs="仿宋_GB2312" w:hint="eastAsia"/>
          <w:sz w:val="24"/>
          <w:szCs w:val="24"/>
        </w:rPr>
        <w:t>具体为承包人</w:t>
      </w:r>
      <w:r w:rsidRPr="00C53937">
        <w:rPr>
          <w:rFonts w:asciiTheme="minorEastAsia" w:hAnsiTheme="minorEastAsia" w:cs="仿宋_GB2312" w:hint="eastAsia"/>
          <w:sz w:val="24"/>
          <w:szCs w:val="24"/>
        </w:rPr>
        <w:lastRenderedPageBreak/>
        <w:t>将工程中标价的2%作为农民工工资保障金存入本级行政主管部门指定的专用</w:t>
      </w:r>
      <w:proofErr w:type="gramStart"/>
      <w:r w:rsidRPr="00C53937">
        <w:rPr>
          <w:rFonts w:asciiTheme="minorEastAsia" w:hAnsiTheme="minorEastAsia" w:cs="仿宋_GB2312" w:hint="eastAsia"/>
          <w:sz w:val="24"/>
          <w:szCs w:val="24"/>
        </w:rPr>
        <w:t>帐户</w:t>
      </w:r>
      <w:proofErr w:type="gramEnd"/>
      <w:r w:rsidRPr="00C53937">
        <w:rPr>
          <w:rFonts w:asciiTheme="minorEastAsia" w:hAnsiTheme="minorEastAsia" w:cs="仿宋_GB2312" w:hint="eastAsia"/>
          <w:sz w:val="24"/>
          <w:szCs w:val="24"/>
        </w:rPr>
        <w:t>，如工程中标价的2%超过80万元的，按80万元存入，</w:t>
      </w:r>
      <w:r w:rsidRPr="00C53937">
        <w:rPr>
          <w:rFonts w:asciiTheme="minorEastAsia" w:hAnsiTheme="minorEastAsia" w:cs="Times New Roman" w:hint="eastAsia"/>
          <w:sz w:val="24"/>
          <w:szCs w:val="24"/>
        </w:rPr>
        <w:t>否则发包人有权解除合同。</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 xml:space="preserve">31.2农民工工资保障金的退还：工程竣工验收后，在钦州市钦南区劳动保障监察大队办理农民工工资保障金退还证明后，可将农民工工资保障金没有使用或剩余的金额退还给承包人（无息）。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31.3实行人工费用与其他工程款分账管理制度。承包人应该分解工程进度款中的人工费用，专项用于支付农民工工资。发包人按照本工程承包合同约定的比例或承包人提供的人工费用数额，将应付工程款中的人工费单独拨付到承包人开设的农民工工资（劳务费）专用账户。农民工工资（劳务费）专用账户应向人力资源社会保障部门和工程建设主管部门备案，并委托开户银行负责日常监管，确保专款专用。开户银行发现账户资金不足、被挪用等情况，应及时向人力资源社会保障部门和工程建设主管部门报告。承包人向上述两个部门备案后，应将备案材料送发包人，否则，发包人可拒绝支付工程款。</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31.4专款专用：</w:t>
      </w:r>
      <w:r w:rsidRPr="00C53937">
        <w:rPr>
          <w:rFonts w:asciiTheme="minorEastAsia" w:hAnsiTheme="minorEastAsia" w:cs="宋体"/>
          <w:kern w:val="0"/>
          <w:sz w:val="24"/>
          <w:szCs w:val="24"/>
        </w:rPr>
        <w:t>承包人应向发包人授权进行本合同工程开户银行工程资金的查询。发</w:t>
      </w:r>
      <w:r w:rsidRPr="00C53937">
        <w:rPr>
          <w:rFonts w:asciiTheme="minorEastAsia" w:hAnsiTheme="minorEastAsia" w:cs="宋体" w:hint="eastAsia"/>
          <w:kern w:val="0"/>
          <w:sz w:val="24"/>
          <w:szCs w:val="24"/>
        </w:rPr>
        <w:t>包人要付的工程进度款应为本工程的专款专用资金，不得转移或用于其他工程。发包人的期中支付款将转入承包人指定并经发包人同意的钦州市内的银行所设的专门账户，发包人及其派出机构有权不定期对承包人工程资金使用情况进行检查，发现问题及时责令承包人限期改正，否则，将中止支付工程进度款，直至承包人改正为止，承包人不得以中止工程进度款支付为由而停工及索赔。</w:t>
      </w:r>
      <w:r w:rsidRPr="00C53937">
        <w:rPr>
          <w:rFonts w:asciiTheme="minorEastAsia" w:hAnsiTheme="minorEastAsia" w:cs="仿宋_GB2312" w:hint="eastAsia"/>
          <w:sz w:val="24"/>
          <w:szCs w:val="24"/>
        </w:rPr>
        <w:t xml:space="preserve">                                           </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rPr>
      </w:pPr>
      <w:r w:rsidRPr="00C53937">
        <w:rPr>
          <w:rFonts w:asciiTheme="minorEastAsia" w:hAnsiTheme="minorEastAsia" w:cs="仿宋_GB2312" w:hint="eastAsia"/>
          <w:sz w:val="24"/>
          <w:szCs w:val="24"/>
        </w:rPr>
        <w:t>31.5不能在合同约定时间内完成项目施工任务所造成项目区群众的经济损失，属谁的责任由谁承担。</w:t>
      </w:r>
    </w:p>
    <w:p w:rsidR="002B5BE6" w:rsidRPr="00C53937" w:rsidRDefault="002B5BE6" w:rsidP="001B77A9">
      <w:pPr>
        <w:adjustRightInd w:val="0"/>
        <w:snapToGrid w:val="0"/>
        <w:spacing w:line="440" w:lineRule="exact"/>
        <w:ind w:firstLineChars="200" w:firstLine="480"/>
        <w:rPr>
          <w:rFonts w:asciiTheme="minorEastAsia" w:hAnsiTheme="minorEastAsia" w:cs="仿宋_GB2312"/>
          <w:sz w:val="24"/>
          <w:szCs w:val="24"/>
          <w:u w:val="single"/>
        </w:rPr>
      </w:pPr>
      <w:r w:rsidRPr="00C53937">
        <w:rPr>
          <w:rFonts w:asciiTheme="minorEastAsia" w:hAnsiTheme="minorEastAsia" w:cs="仿宋_GB2312" w:hint="eastAsia"/>
          <w:sz w:val="24"/>
          <w:szCs w:val="24"/>
          <w:u w:val="single"/>
        </w:rPr>
        <w:t>31.6其它补充内容：承包人派驻施工现场的项目总工、项目经理应为常驻人员。项目总工、项目经理有事外出超出3天的，必须报告发包人。项目总工、项目经理不能同时离岗（除特殊情况外）。如违反按双方约定违约责任处罚。</w:t>
      </w: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360" w:lineRule="auto"/>
        <w:rPr>
          <w:rFonts w:asciiTheme="minorEastAsia" w:hAnsiTheme="minorEastAsia" w:cs="Times New Roman"/>
          <w:szCs w:val="21"/>
        </w:rPr>
      </w:pPr>
    </w:p>
    <w:p w:rsidR="002B5BE6" w:rsidRPr="00C53937" w:rsidRDefault="002B5BE6" w:rsidP="002B5BE6">
      <w:pPr>
        <w:spacing w:line="360" w:lineRule="auto"/>
        <w:rPr>
          <w:rFonts w:asciiTheme="minorEastAsia" w:hAnsiTheme="minorEastAsia" w:cs="Times New Roman"/>
          <w:szCs w:val="21"/>
        </w:rPr>
      </w:pPr>
    </w:p>
    <w:p w:rsidR="00876F2A" w:rsidRPr="00C53937" w:rsidRDefault="00876F2A" w:rsidP="002B5BE6">
      <w:pPr>
        <w:spacing w:line="360" w:lineRule="auto"/>
        <w:rPr>
          <w:rFonts w:asciiTheme="minorEastAsia" w:hAnsiTheme="minorEastAsia" w:cs="Times New Roman"/>
          <w:szCs w:val="21"/>
        </w:rPr>
      </w:pPr>
    </w:p>
    <w:p w:rsidR="00876F2A" w:rsidRPr="00C53937" w:rsidRDefault="00876F2A" w:rsidP="002B5BE6">
      <w:pPr>
        <w:spacing w:line="360" w:lineRule="auto"/>
        <w:rPr>
          <w:rFonts w:asciiTheme="minorEastAsia" w:hAnsiTheme="minorEastAsia" w:cs="Times New Roman"/>
          <w:szCs w:val="21"/>
        </w:rPr>
      </w:pPr>
    </w:p>
    <w:p w:rsidR="002B5BE6" w:rsidRPr="00C53937" w:rsidRDefault="002B5BE6" w:rsidP="002B5BE6">
      <w:pPr>
        <w:spacing w:line="360" w:lineRule="auto"/>
        <w:jc w:val="center"/>
        <w:rPr>
          <w:rFonts w:asciiTheme="minorEastAsia" w:hAnsiTheme="minorEastAsia" w:cs="Times New Roman"/>
          <w:b/>
          <w:szCs w:val="21"/>
        </w:rPr>
      </w:pPr>
    </w:p>
    <w:p w:rsidR="002B5BE6" w:rsidRPr="00C53937" w:rsidRDefault="002B5BE6" w:rsidP="002B5BE6">
      <w:pPr>
        <w:spacing w:line="360" w:lineRule="auto"/>
        <w:rPr>
          <w:rFonts w:asciiTheme="minorEastAsia" w:hAnsiTheme="minorEastAsia" w:cs="Times New Roman"/>
          <w:b/>
          <w:szCs w:val="21"/>
        </w:rPr>
      </w:pPr>
      <w:r w:rsidRPr="00C53937">
        <w:rPr>
          <w:rFonts w:asciiTheme="minorEastAsia" w:hAnsiTheme="minorEastAsia" w:cs="Times New Roman" w:hint="eastAsia"/>
          <w:b/>
          <w:szCs w:val="21"/>
        </w:rPr>
        <w:t>附件1：</w:t>
      </w:r>
    </w:p>
    <w:p w:rsidR="002B5BE6" w:rsidRPr="00C53937" w:rsidRDefault="002B5BE6" w:rsidP="002B5BE6">
      <w:pPr>
        <w:spacing w:line="360" w:lineRule="auto"/>
        <w:jc w:val="center"/>
        <w:rPr>
          <w:rFonts w:asciiTheme="minorEastAsia" w:hAnsiTheme="minorEastAsia" w:cs="Times New Roman"/>
          <w:b/>
          <w:sz w:val="30"/>
          <w:szCs w:val="30"/>
        </w:rPr>
      </w:pPr>
      <w:r w:rsidRPr="00C53937">
        <w:rPr>
          <w:rFonts w:asciiTheme="minorEastAsia" w:hAnsiTheme="minorEastAsia" w:cs="Times New Roman" w:hint="eastAsia"/>
          <w:b/>
          <w:sz w:val="30"/>
          <w:szCs w:val="30"/>
        </w:rPr>
        <w:t>工程质量保修书</w:t>
      </w:r>
    </w:p>
    <w:p w:rsidR="002B5BE6" w:rsidRPr="00C53937" w:rsidRDefault="002B5BE6" w:rsidP="002B5BE6">
      <w:pPr>
        <w:spacing w:line="400" w:lineRule="exact"/>
        <w:jc w:val="center"/>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宋体"/>
          <w:bCs/>
          <w:sz w:val="24"/>
          <w:szCs w:val="24"/>
          <w:u w:val="single"/>
        </w:rPr>
      </w:pPr>
      <w:r w:rsidRPr="00C53937">
        <w:rPr>
          <w:rFonts w:asciiTheme="minorEastAsia" w:hAnsiTheme="minorEastAsia" w:cs="宋体" w:hint="eastAsia"/>
          <w:bCs/>
          <w:sz w:val="24"/>
          <w:szCs w:val="24"/>
        </w:rPr>
        <w:t>发包人（全称）：</w:t>
      </w:r>
      <w:hyperlink r:id="rId22" w:tgtFrame="_blank" w:history="1">
        <w:r w:rsidRPr="00C53937">
          <w:rPr>
            <w:rFonts w:asciiTheme="minorEastAsia" w:hAnsiTheme="minorEastAsia" w:cs="仿宋_GB2312" w:hint="eastAsia"/>
            <w:sz w:val="24"/>
            <w:szCs w:val="24"/>
            <w:u w:val="single"/>
          </w:rPr>
          <w:t>钦州市钦</w:t>
        </w:r>
      </w:hyperlink>
      <w:r w:rsidRPr="00C53937">
        <w:rPr>
          <w:rFonts w:asciiTheme="minorEastAsia" w:hAnsiTheme="minorEastAsia" w:cs="仿宋_GB2312" w:hint="eastAsia"/>
          <w:sz w:val="24"/>
          <w:szCs w:val="24"/>
          <w:u w:val="single"/>
        </w:rPr>
        <w:t>南区农业农村局</w:t>
      </w:r>
      <w:r w:rsidRPr="00C53937">
        <w:rPr>
          <w:rFonts w:asciiTheme="minorEastAsia" w:hAnsiTheme="minorEastAsia" w:cs="宋体" w:hint="eastAsia"/>
          <w:bCs/>
          <w:sz w:val="24"/>
          <w:szCs w:val="24"/>
          <w:u w:val="single"/>
        </w:rPr>
        <w:t xml:space="preserve">     </w:t>
      </w:r>
    </w:p>
    <w:p w:rsidR="002B5BE6" w:rsidRPr="00C53937" w:rsidRDefault="002B5BE6" w:rsidP="002B5BE6">
      <w:pPr>
        <w:spacing w:line="400" w:lineRule="exact"/>
        <w:rPr>
          <w:rFonts w:asciiTheme="minorEastAsia" w:hAnsiTheme="minorEastAsia" w:cs="宋体"/>
          <w:bCs/>
          <w:sz w:val="24"/>
          <w:szCs w:val="24"/>
          <w:u w:val="single"/>
        </w:rPr>
      </w:pPr>
      <w:r w:rsidRPr="00C53937">
        <w:rPr>
          <w:rFonts w:asciiTheme="minorEastAsia" w:hAnsiTheme="minorEastAsia" w:cs="宋体" w:hint="eastAsia"/>
          <w:bCs/>
          <w:sz w:val="24"/>
          <w:szCs w:val="24"/>
        </w:rPr>
        <w:t>承包人（全称）：</w:t>
      </w:r>
      <w:r w:rsidR="00D01DE5" w:rsidRPr="00C53937">
        <w:rPr>
          <w:rFonts w:asciiTheme="minorEastAsia" w:hAnsiTheme="minorEastAsia" w:cs="宋体" w:hint="eastAsia"/>
          <w:bCs/>
          <w:sz w:val="24"/>
          <w:szCs w:val="24"/>
          <w:u w:val="single"/>
        </w:rPr>
        <w:t xml:space="preserve">　　　　　　　　　　　</w:t>
      </w:r>
      <w:r w:rsidRPr="00C53937">
        <w:rPr>
          <w:rFonts w:asciiTheme="minorEastAsia" w:hAnsiTheme="minorEastAsia" w:cs="Times New Roman" w:hint="eastAsia"/>
          <w:sz w:val="24"/>
          <w:szCs w:val="24"/>
          <w:u w:val="single"/>
        </w:rPr>
        <w:t xml:space="preserve">   </w:t>
      </w:r>
      <w:r w:rsidR="00D01DE5" w:rsidRPr="00C53937">
        <w:rPr>
          <w:rFonts w:asciiTheme="minorEastAsia" w:hAnsiTheme="minorEastAsia" w:cs="Times New Roman" w:hint="eastAsia"/>
          <w:sz w:val="24"/>
          <w:szCs w:val="24"/>
          <w:u w:val="single"/>
        </w:rPr>
        <w:t xml:space="preserve">　</w:t>
      </w:r>
    </w:p>
    <w:p w:rsidR="002B5BE6" w:rsidRPr="00C53937" w:rsidRDefault="002B5BE6" w:rsidP="00876F2A">
      <w:pPr>
        <w:spacing w:line="48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发包人、承包人根据《中华人民共和国建筑法》、《建设工程质量管理条例》和《房屋建筑工程质量保修办法》，经协商一致，对</w:t>
      </w:r>
      <w:r w:rsidRPr="00C53937">
        <w:rPr>
          <w:rFonts w:asciiTheme="minorEastAsia" w:hAnsiTheme="minorEastAsia" w:cs="Times New Roman" w:hint="eastAsia"/>
          <w:sz w:val="24"/>
          <w:szCs w:val="24"/>
          <w:u w:val="single"/>
        </w:rPr>
        <w:t xml:space="preserve">  </w:t>
      </w:r>
      <w:r w:rsidR="00D01DE5" w:rsidRPr="00C53937">
        <w:rPr>
          <w:rFonts w:asciiTheme="minorEastAsia" w:hAnsiTheme="minorEastAsia" w:cs="Times New Roman" w:hint="eastAsia"/>
          <w:sz w:val="24"/>
          <w:szCs w:val="24"/>
          <w:u w:val="single"/>
        </w:rPr>
        <w:t>钦南区2021年高标准农田建设项目（</w:t>
      </w:r>
      <w:proofErr w:type="gramStart"/>
      <w:r w:rsidR="00D01DE5" w:rsidRPr="00C53937">
        <w:rPr>
          <w:rFonts w:asciiTheme="minorEastAsia" w:hAnsiTheme="minorEastAsia" w:cs="Times New Roman" w:hint="eastAsia"/>
          <w:sz w:val="24"/>
          <w:szCs w:val="24"/>
          <w:u w:val="single"/>
        </w:rPr>
        <w:t>黄屋屯镇</w:t>
      </w:r>
      <w:proofErr w:type="gramEnd"/>
      <w:r w:rsidR="00D01DE5" w:rsidRPr="00C53937">
        <w:rPr>
          <w:rFonts w:asciiTheme="minorEastAsia" w:hAnsiTheme="minorEastAsia" w:cs="Times New Roman" w:hint="eastAsia"/>
          <w:sz w:val="24"/>
          <w:szCs w:val="24"/>
          <w:u w:val="single"/>
        </w:rPr>
        <w:t>II）</w:t>
      </w:r>
      <w:r w:rsidRPr="00C53937">
        <w:rPr>
          <w:rFonts w:asciiTheme="minorEastAsia" w:hAnsiTheme="minorEastAsia" w:cs="Times New Roman" w:hint="eastAsia"/>
          <w:kern w:val="0"/>
          <w:sz w:val="24"/>
          <w:szCs w:val="24"/>
          <w:u w:val="single"/>
        </w:rPr>
        <w:t xml:space="preserve"> </w:t>
      </w:r>
      <w:r w:rsidRPr="00C53937">
        <w:rPr>
          <w:rFonts w:asciiTheme="minorEastAsia" w:hAnsiTheme="minorEastAsia" w:cs="Times New Roman" w:hint="eastAsia"/>
          <w:sz w:val="24"/>
          <w:szCs w:val="24"/>
        </w:rPr>
        <w:t>签订保修书。</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1、工程保修范围和内容</w:t>
      </w:r>
    </w:p>
    <w:p w:rsidR="002B5BE6" w:rsidRPr="00C53937" w:rsidRDefault="002B5BE6" w:rsidP="00876F2A">
      <w:pPr>
        <w:spacing w:line="400" w:lineRule="exact"/>
        <w:ind w:firstLineChars="200" w:firstLine="480"/>
        <w:rPr>
          <w:rFonts w:asciiTheme="minorEastAsia" w:hAnsiTheme="minorEastAsia" w:cs="Times New Roman"/>
          <w:sz w:val="24"/>
          <w:szCs w:val="24"/>
        </w:rPr>
      </w:pPr>
      <w:bookmarkStart w:id="277" w:name="_Toc369277816"/>
      <w:r w:rsidRPr="00C53937">
        <w:rPr>
          <w:rFonts w:asciiTheme="minorEastAsia" w:hAnsiTheme="minorEastAsia" w:cs="Times New Roman" w:hint="eastAsia"/>
          <w:sz w:val="24"/>
          <w:szCs w:val="24"/>
        </w:rPr>
        <w:t>承包人在质量保修期内，按照有关法律、法规、规章的管理规定和双方约定，承担本工程质量保修责任。</w:t>
      </w:r>
      <w:bookmarkStart w:id="278" w:name="_Toc369277817"/>
      <w:bookmarkEnd w:id="277"/>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在双方签订的协议书中的承包人的承包范围内，因承包人组织施工质量不合格所造成的质量问题，由承包人承担质量保修责任和费用。</w:t>
      </w:r>
      <w:bookmarkStart w:id="279" w:name="_Toc369277818"/>
      <w:bookmarkEnd w:id="278"/>
    </w:p>
    <w:p w:rsidR="002B5BE6" w:rsidRPr="00C53937" w:rsidRDefault="002B5BE6" w:rsidP="00876F2A">
      <w:pPr>
        <w:spacing w:line="400" w:lineRule="exact"/>
        <w:ind w:firstLineChars="200" w:firstLine="480"/>
        <w:rPr>
          <w:rFonts w:asciiTheme="minorEastAsia" w:hAnsiTheme="minorEastAsia" w:cs="Times New Roman"/>
          <w:sz w:val="24"/>
          <w:szCs w:val="24"/>
          <w:u w:val="single"/>
        </w:rPr>
      </w:pPr>
      <w:r w:rsidRPr="00C53937">
        <w:rPr>
          <w:rFonts w:asciiTheme="minorEastAsia" w:hAnsiTheme="minorEastAsia" w:cs="Times New Roman" w:hint="eastAsia"/>
          <w:sz w:val="24"/>
          <w:szCs w:val="24"/>
        </w:rPr>
        <w:t>质量保修范围包：</w:t>
      </w:r>
      <w:r w:rsidRPr="00C53937">
        <w:rPr>
          <w:rFonts w:asciiTheme="minorEastAsia" w:hAnsiTheme="minorEastAsia" w:cs="Times New Roman" w:hint="eastAsia"/>
          <w:sz w:val="24"/>
          <w:szCs w:val="24"/>
          <w:u w:val="single"/>
        </w:rPr>
        <w:t>土地平整工程、灌溉与排水工程、田间道路工程和其他工程。</w:t>
      </w:r>
      <w:bookmarkStart w:id="280" w:name="_Toc369277819"/>
      <w:bookmarkEnd w:id="279"/>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具体保修的内容，双方约定如下：</w:t>
      </w:r>
    </w:p>
    <w:bookmarkEnd w:id="280"/>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2、保修期</w:t>
      </w:r>
    </w:p>
    <w:p w:rsidR="002B5BE6" w:rsidRPr="00C53937" w:rsidRDefault="002B5BE6" w:rsidP="00DB6892">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2.1 双方根据《建设工程质量管理条例》及有关规定，约定本工程的保修期如下：</w:t>
      </w:r>
      <w:r w:rsidRPr="00C53937">
        <w:rPr>
          <w:rFonts w:asciiTheme="minorEastAsia" w:hAnsiTheme="minorEastAsia" w:cs="Times New Roman" w:hint="eastAsia"/>
          <w:sz w:val="24"/>
          <w:szCs w:val="24"/>
          <w:u w:val="single"/>
        </w:rPr>
        <w:t>质量保修期自工程竣工验收合格，</w:t>
      </w:r>
      <w:proofErr w:type="gramStart"/>
      <w:r w:rsidRPr="00C53937">
        <w:rPr>
          <w:rFonts w:asciiTheme="minorEastAsia" w:hAnsiTheme="minorEastAsia" w:cs="Times New Roman" w:hint="eastAsia"/>
          <w:sz w:val="24"/>
          <w:szCs w:val="24"/>
          <w:u w:val="single"/>
        </w:rPr>
        <w:t>且送审计</w:t>
      </w:r>
      <w:proofErr w:type="gramEnd"/>
      <w:r w:rsidRPr="00C53937">
        <w:rPr>
          <w:rFonts w:asciiTheme="minorEastAsia" w:hAnsiTheme="minorEastAsia" w:cs="Times New Roman" w:hint="eastAsia"/>
          <w:sz w:val="24"/>
          <w:szCs w:val="24"/>
          <w:u w:val="single"/>
        </w:rPr>
        <w:t xml:space="preserve">部门结算之日起一年期限。 </w:t>
      </w:r>
    </w:p>
    <w:p w:rsidR="002B5BE6" w:rsidRPr="00C53937" w:rsidRDefault="002B5BE6" w:rsidP="00876F2A">
      <w:pPr>
        <w:spacing w:line="400" w:lineRule="exact"/>
        <w:ind w:firstLineChars="200" w:firstLine="480"/>
        <w:rPr>
          <w:rFonts w:asciiTheme="minorEastAsia" w:hAnsiTheme="minorEastAsia" w:cs="Times New Roman"/>
          <w:sz w:val="24"/>
          <w:szCs w:val="24"/>
          <w:u w:val="single"/>
        </w:rPr>
      </w:pPr>
      <w:r w:rsidRPr="00C53937">
        <w:rPr>
          <w:rFonts w:asciiTheme="minorEastAsia" w:hAnsiTheme="minorEastAsia" w:cs="Times New Roman" w:hint="eastAsia"/>
          <w:sz w:val="24"/>
          <w:szCs w:val="24"/>
        </w:rPr>
        <w:t xml:space="preserve">2.2 </w:t>
      </w:r>
      <w:r w:rsidRPr="00C53937">
        <w:rPr>
          <w:rFonts w:asciiTheme="minorEastAsia" w:hAnsiTheme="minorEastAsia" w:cs="Times New Roman" w:hint="eastAsia"/>
          <w:sz w:val="24"/>
          <w:szCs w:val="24"/>
          <w:u w:val="single"/>
        </w:rPr>
        <w:t>质量保修期自工程竣工验收合格，</w:t>
      </w:r>
      <w:proofErr w:type="gramStart"/>
      <w:r w:rsidRPr="00C53937">
        <w:rPr>
          <w:rFonts w:asciiTheme="minorEastAsia" w:hAnsiTheme="minorEastAsia" w:cs="Times New Roman" w:hint="eastAsia"/>
          <w:sz w:val="24"/>
          <w:szCs w:val="24"/>
          <w:u w:val="single"/>
        </w:rPr>
        <w:t>且送审计</w:t>
      </w:r>
      <w:proofErr w:type="gramEnd"/>
      <w:r w:rsidRPr="00C53937">
        <w:rPr>
          <w:rFonts w:asciiTheme="minorEastAsia" w:hAnsiTheme="minorEastAsia" w:cs="Times New Roman" w:hint="eastAsia"/>
          <w:sz w:val="24"/>
          <w:szCs w:val="24"/>
          <w:u w:val="single"/>
        </w:rPr>
        <w:t>部门审计结算之日起计算。</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3、保修责任</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3.1、属于责任范围、内容的项目，承包人应当在接到保修通知之日起7天内派人保修。承包人不在约定期限内派人保修的，发包人可以委托他人修理。</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3.2、发生紧急抢修事故的，承包人在接到事故通知后，应当立即到达事故现场抢修。</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3.3、对于涉及结构安全的质量问题，应当按照相关的规定，立即向当地建设行政主管部门报告，采取安全防范措施；由原设计人或者具有相应资质等级的设计人提出保修方案，承包人实施保修。</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3.4、质量保修完成后，由发包人组织验收。</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4、保修费用</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4.1 保修费用由造成质量缺陷的责任方承担。</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4.2 本工程约定的质量保修金为施工结算价的3%，保修金返还时无息。</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5、其他</w:t>
      </w:r>
    </w:p>
    <w:p w:rsidR="002B5BE6" w:rsidRPr="00C53937" w:rsidRDefault="002B5BE6" w:rsidP="00876F2A">
      <w:pPr>
        <w:spacing w:line="400" w:lineRule="exact"/>
        <w:ind w:firstLineChars="200" w:firstLine="480"/>
        <w:rPr>
          <w:rFonts w:asciiTheme="minorEastAsia" w:hAnsiTheme="minorEastAsia" w:cs="Times New Roman"/>
          <w:bCs/>
          <w:sz w:val="24"/>
          <w:szCs w:val="24"/>
          <w:u w:val="single"/>
        </w:rPr>
      </w:pPr>
      <w:r w:rsidRPr="00C53937">
        <w:rPr>
          <w:rFonts w:asciiTheme="minorEastAsia" w:hAnsiTheme="minorEastAsia" w:cs="Times New Roman" w:hint="eastAsia"/>
          <w:sz w:val="24"/>
          <w:szCs w:val="24"/>
        </w:rPr>
        <w:t>5.1双方约定的其他工程保修责任事项：</w:t>
      </w:r>
      <w:r w:rsidRPr="00C53937">
        <w:rPr>
          <w:rFonts w:asciiTheme="minorEastAsia" w:hAnsiTheme="minorEastAsia" w:cs="Times New Roman" w:hint="eastAsia"/>
          <w:bCs/>
          <w:sz w:val="24"/>
          <w:szCs w:val="24"/>
          <w:u w:val="single"/>
        </w:rPr>
        <w:t>保修期内，如发生属承包人责任的质量问题，按</w:t>
      </w:r>
      <w:r w:rsidRPr="00C53937">
        <w:rPr>
          <w:rFonts w:asciiTheme="minorEastAsia" w:hAnsiTheme="minorEastAsia" w:cs="Times New Roman" w:hint="eastAsia"/>
          <w:bCs/>
          <w:sz w:val="24"/>
          <w:szCs w:val="24"/>
          <w:u w:val="single"/>
        </w:rPr>
        <w:lastRenderedPageBreak/>
        <w:t>本保修书第3条第3.1款约定，发包人委托他人修理，其费用由发包人在质量保修金中扣除。超过保修金额的部分，承包人应当在接收缴款通知书之日起7日内付清，否则按应缴款额的5%/日计罚。</w:t>
      </w:r>
    </w:p>
    <w:p w:rsidR="002B5BE6" w:rsidRPr="00C53937" w:rsidRDefault="002B5BE6" w:rsidP="00876F2A">
      <w:pPr>
        <w:snapToGrid w:val="0"/>
        <w:spacing w:line="400" w:lineRule="exact"/>
        <w:ind w:firstLineChars="200" w:firstLine="480"/>
        <w:rPr>
          <w:rFonts w:asciiTheme="minorEastAsia" w:hAnsiTheme="minorEastAsia" w:cs="Times New Roman"/>
          <w:bCs/>
          <w:sz w:val="24"/>
          <w:szCs w:val="24"/>
          <w:u w:val="single"/>
        </w:rPr>
      </w:pPr>
      <w:r w:rsidRPr="00C53937">
        <w:rPr>
          <w:rFonts w:asciiTheme="minorEastAsia" w:hAnsiTheme="minorEastAsia" w:cs="Times New Roman" w:hint="eastAsia"/>
          <w:bCs/>
          <w:sz w:val="24"/>
          <w:szCs w:val="24"/>
        </w:rPr>
        <w:t>5.2 保修金的退还：</w:t>
      </w:r>
      <w:r w:rsidRPr="00C53937">
        <w:rPr>
          <w:rFonts w:asciiTheme="minorEastAsia" w:hAnsiTheme="minorEastAsia" w:cs="Times New Roman" w:hint="eastAsia"/>
          <w:bCs/>
          <w:sz w:val="24"/>
          <w:szCs w:val="24"/>
          <w:u w:val="single"/>
        </w:rPr>
        <w:t>在项目工程保修期满后，如无5.1因保修事项所产生的维修费用，发包人一次性向承包人返还剩余部分的保修金（无息）。</w:t>
      </w:r>
    </w:p>
    <w:p w:rsidR="002B5BE6" w:rsidRPr="00C53937" w:rsidRDefault="002B5BE6" w:rsidP="00876F2A">
      <w:pPr>
        <w:spacing w:line="400" w:lineRule="exact"/>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本工程保修书，由施工合同发包人、承包人双方在竣工验收</w:t>
      </w:r>
      <w:proofErr w:type="gramStart"/>
      <w:r w:rsidRPr="00C53937">
        <w:rPr>
          <w:rFonts w:asciiTheme="minorEastAsia" w:hAnsiTheme="minorEastAsia" w:cs="Times New Roman" w:hint="eastAsia"/>
          <w:sz w:val="24"/>
          <w:szCs w:val="24"/>
        </w:rPr>
        <w:t>前共同</w:t>
      </w:r>
      <w:proofErr w:type="gramEnd"/>
      <w:r w:rsidRPr="00C53937">
        <w:rPr>
          <w:rFonts w:asciiTheme="minorEastAsia" w:hAnsiTheme="minorEastAsia" w:cs="Times New Roman" w:hint="eastAsia"/>
          <w:sz w:val="24"/>
          <w:szCs w:val="24"/>
        </w:rPr>
        <w:t>签署，作为施工合同附件，其有效期限至保修期满。</w:t>
      </w:r>
    </w:p>
    <w:p w:rsidR="002B5BE6" w:rsidRPr="00C53937" w:rsidRDefault="002B5BE6" w:rsidP="002B5BE6">
      <w:pPr>
        <w:spacing w:line="400" w:lineRule="exact"/>
        <w:rPr>
          <w:rFonts w:asciiTheme="minorEastAsia" w:hAnsiTheme="minorEastAsia" w:cs="Times New Roman"/>
          <w:sz w:val="24"/>
          <w:szCs w:val="24"/>
        </w:rPr>
      </w:pPr>
    </w:p>
    <w:p w:rsidR="002B5BE6" w:rsidRPr="00C53937" w:rsidRDefault="002B5BE6" w:rsidP="002B5BE6">
      <w:pPr>
        <w:spacing w:line="400" w:lineRule="exact"/>
        <w:rPr>
          <w:rFonts w:asciiTheme="minorEastAsia" w:hAnsiTheme="minorEastAsia" w:cs="Times New Roman"/>
          <w:sz w:val="24"/>
          <w:szCs w:val="24"/>
        </w:rPr>
      </w:pPr>
    </w:p>
    <w:p w:rsidR="002B5BE6" w:rsidRPr="00C53937" w:rsidRDefault="002B5BE6" w:rsidP="00876F2A">
      <w:pPr>
        <w:spacing w:line="360" w:lineRule="auto"/>
        <w:ind w:firstLineChars="100" w:firstLine="240"/>
        <w:rPr>
          <w:rFonts w:asciiTheme="minorEastAsia" w:hAnsiTheme="minorEastAsia" w:cs="Arial"/>
          <w:kern w:val="1"/>
          <w:sz w:val="24"/>
          <w:szCs w:val="24"/>
        </w:rPr>
      </w:pPr>
      <w:bookmarkStart w:id="281" w:name="_Toc270606906"/>
      <w:r w:rsidRPr="00C53937">
        <w:rPr>
          <w:rFonts w:asciiTheme="minorEastAsia" w:hAnsiTheme="minorEastAsia" w:cs="Arial"/>
          <w:kern w:val="1"/>
          <w:sz w:val="24"/>
          <w:szCs w:val="24"/>
        </w:rPr>
        <w:t>甲   方：</w:t>
      </w:r>
      <w:hyperlink r:id="rId23" w:tgtFrame="_blank" w:history="1">
        <w:r w:rsidRPr="00C53937">
          <w:rPr>
            <w:rFonts w:asciiTheme="minorEastAsia" w:hAnsiTheme="minorEastAsia" w:cs="仿宋_GB2312" w:hint="eastAsia"/>
            <w:sz w:val="24"/>
            <w:szCs w:val="24"/>
            <w:u w:val="single"/>
          </w:rPr>
          <w:t>钦州市钦</w:t>
        </w:r>
      </w:hyperlink>
      <w:r w:rsidRPr="00C53937">
        <w:rPr>
          <w:rFonts w:asciiTheme="minorEastAsia" w:hAnsiTheme="minorEastAsia" w:cs="仿宋_GB2312" w:hint="eastAsia"/>
          <w:sz w:val="24"/>
          <w:szCs w:val="24"/>
          <w:u w:val="single"/>
        </w:rPr>
        <w:t>南区农业农村局</w:t>
      </w:r>
      <w:r w:rsidRPr="00C53937">
        <w:rPr>
          <w:rFonts w:asciiTheme="minorEastAsia" w:hAnsiTheme="minorEastAsia" w:cs="Arial"/>
          <w:kern w:val="1"/>
          <w:sz w:val="24"/>
          <w:szCs w:val="24"/>
        </w:rPr>
        <w:t>（盖章）  乙   方：</w:t>
      </w:r>
      <w:r w:rsidR="00D01DE5" w:rsidRPr="00C53937">
        <w:rPr>
          <w:rFonts w:asciiTheme="minorEastAsia" w:hAnsiTheme="minorEastAsia" w:cs="宋体" w:hint="eastAsia"/>
          <w:bCs/>
          <w:sz w:val="24"/>
          <w:szCs w:val="24"/>
          <w:u w:val="single"/>
        </w:rPr>
        <w:t xml:space="preserve">　　　　　　　　　</w:t>
      </w:r>
      <w:r w:rsidRPr="00C53937">
        <w:rPr>
          <w:rFonts w:asciiTheme="minorEastAsia" w:hAnsiTheme="minorEastAsia" w:cs="Arial"/>
          <w:kern w:val="1"/>
          <w:sz w:val="24"/>
          <w:szCs w:val="24"/>
        </w:rPr>
        <w:t>（盖章）</w:t>
      </w:r>
    </w:p>
    <w:p w:rsidR="002B5BE6" w:rsidRPr="00C53937" w:rsidRDefault="002B5BE6" w:rsidP="002B5BE6">
      <w:pPr>
        <w:spacing w:line="360" w:lineRule="auto"/>
        <w:rPr>
          <w:rFonts w:asciiTheme="minorEastAsia" w:hAnsiTheme="minorEastAsia" w:cs="Arial"/>
          <w:kern w:val="1"/>
          <w:sz w:val="24"/>
          <w:szCs w:val="24"/>
        </w:rPr>
      </w:pPr>
    </w:p>
    <w:p w:rsidR="002B5BE6" w:rsidRPr="00C53937" w:rsidRDefault="002B5BE6" w:rsidP="00876F2A">
      <w:pPr>
        <w:spacing w:line="360" w:lineRule="auto"/>
        <w:ind w:firstLineChars="100" w:firstLine="240"/>
        <w:rPr>
          <w:rFonts w:asciiTheme="minorEastAsia" w:hAnsiTheme="minorEastAsia" w:cs="Arial"/>
          <w:kern w:val="1"/>
          <w:sz w:val="24"/>
          <w:szCs w:val="24"/>
        </w:rPr>
      </w:pPr>
      <w:r w:rsidRPr="00C53937">
        <w:rPr>
          <w:rFonts w:asciiTheme="minorEastAsia" w:hAnsiTheme="minorEastAsia" w:cs="Arial"/>
          <w:kern w:val="1"/>
          <w:sz w:val="24"/>
          <w:szCs w:val="24"/>
        </w:rPr>
        <w:t xml:space="preserve">法定代表人                             </w:t>
      </w:r>
      <w:r w:rsidR="00876F2A" w:rsidRPr="00C53937">
        <w:rPr>
          <w:rFonts w:asciiTheme="minorEastAsia" w:hAnsiTheme="minorEastAsia" w:cs="Arial" w:hint="eastAsia"/>
          <w:kern w:val="1"/>
          <w:sz w:val="24"/>
          <w:szCs w:val="24"/>
        </w:rPr>
        <w:t xml:space="preserve"> </w:t>
      </w:r>
      <w:r w:rsidRPr="00C53937">
        <w:rPr>
          <w:rFonts w:asciiTheme="minorEastAsia" w:hAnsiTheme="minorEastAsia" w:cs="Arial"/>
          <w:kern w:val="1"/>
          <w:sz w:val="24"/>
          <w:szCs w:val="24"/>
        </w:rPr>
        <w:t>法定代表人</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（或）其授权的代理人：（</w:t>
      </w:r>
      <w:r w:rsidRPr="00C53937">
        <w:rPr>
          <w:rFonts w:asciiTheme="minorEastAsia" w:hAnsiTheme="minorEastAsia" w:cs="Arial" w:hint="eastAsia"/>
          <w:kern w:val="1"/>
          <w:sz w:val="24"/>
          <w:szCs w:val="24"/>
        </w:rPr>
        <w:t>签字</w:t>
      </w:r>
      <w:r w:rsidRPr="00C53937">
        <w:rPr>
          <w:rFonts w:asciiTheme="minorEastAsia" w:hAnsiTheme="minorEastAsia" w:cs="Arial"/>
          <w:kern w:val="1"/>
          <w:sz w:val="24"/>
          <w:szCs w:val="24"/>
        </w:rPr>
        <w:t xml:space="preserve">）    </w:t>
      </w:r>
      <w:r w:rsidRPr="00C53937">
        <w:rPr>
          <w:rFonts w:asciiTheme="minorEastAsia" w:hAnsiTheme="minorEastAsia" w:cs="Arial" w:hint="eastAsia"/>
          <w:kern w:val="1"/>
          <w:sz w:val="24"/>
          <w:szCs w:val="24"/>
        </w:rPr>
        <w:t xml:space="preserve">      </w:t>
      </w:r>
      <w:r w:rsidRPr="00C53937">
        <w:rPr>
          <w:rFonts w:asciiTheme="minorEastAsia" w:hAnsiTheme="minorEastAsia" w:cs="Arial"/>
          <w:kern w:val="1"/>
          <w:sz w:val="24"/>
          <w:szCs w:val="24"/>
        </w:rPr>
        <w:t xml:space="preserve"> </w:t>
      </w:r>
      <w:r w:rsidR="00876F2A" w:rsidRPr="00C53937">
        <w:rPr>
          <w:rFonts w:asciiTheme="minorEastAsia" w:hAnsiTheme="minorEastAsia" w:cs="Arial" w:hint="eastAsia"/>
          <w:kern w:val="1"/>
          <w:sz w:val="24"/>
          <w:szCs w:val="24"/>
        </w:rPr>
        <w:t xml:space="preserve"> </w:t>
      </w:r>
      <w:r w:rsidRPr="00C53937">
        <w:rPr>
          <w:rFonts w:asciiTheme="minorEastAsia" w:hAnsiTheme="minorEastAsia" w:cs="Arial"/>
          <w:kern w:val="1"/>
          <w:sz w:val="24"/>
          <w:szCs w:val="24"/>
        </w:rPr>
        <w:t>（或）其授权的代理人：（</w:t>
      </w:r>
      <w:r w:rsidRPr="00C53937">
        <w:rPr>
          <w:rFonts w:asciiTheme="minorEastAsia" w:hAnsiTheme="minorEastAsia" w:cs="Arial" w:hint="eastAsia"/>
          <w:kern w:val="1"/>
          <w:sz w:val="24"/>
          <w:szCs w:val="24"/>
        </w:rPr>
        <w:t>签字</w:t>
      </w:r>
      <w:r w:rsidRPr="00C53937">
        <w:rPr>
          <w:rFonts w:asciiTheme="minorEastAsia" w:hAnsiTheme="minorEastAsia" w:cs="Arial"/>
          <w:kern w:val="1"/>
          <w:sz w:val="24"/>
          <w:szCs w:val="24"/>
        </w:rPr>
        <w:t xml:space="preserve">）   </w:t>
      </w:r>
    </w:p>
    <w:p w:rsidR="002B5BE6" w:rsidRPr="00C53937" w:rsidRDefault="002B5BE6" w:rsidP="002B5BE6">
      <w:pPr>
        <w:autoSpaceDE w:val="0"/>
        <w:autoSpaceDN w:val="0"/>
        <w:adjustRightInd w:val="0"/>
        <w:spacing w:line="400" w:lineRule="exact"/>
        <w:jc w:val="left"/>
        <w:rPr>
          <w:rFonts w:asciiTheme="minorEastAsia" w:hAnsiTheme="minorEastAsia" w:cs="Times New Roman"/>
          <w:kern w:val="0"/>
          <w:sz w:val="24"/>
          <w:szCs w:val="24"/>
          <w:u w:val="single"/>
        </w:rPr>
      </w:pPr>
    </w:p>
    <w:p w:rsidR="002B5BE6" w:rsidRPr="00C53937" w:rsidRDefault="002B5BE6" w:rsidP="00876F2A">
      <w:pPr>
        <w:autoSpaceDE w:val="0"/>
        <w:autoSpaceDN w:val="0"/>
        <w:adjustRightInd w:val="0"/>
        <w:spacing w:line="400" w:lineRule="exact"/>
        <w:ind w:firstLineChars="400" w:firstLine="960"/>
        <w:jc w:val="left"/>
        <w:rPr>
          <w:rFonts w:asciiTheme="minorEastAsia" w:hAnsiTheme="minorEastAsia" w:cs="Times New Roman"/>
          <w:kern w:val="0"/>
          <w:sz w:val="24"/>
          <w:szCs w:val="24"/>
          <w:u w:val="single"/>
        </w:rPr>
      </w:pPr>
      <w:r w:rsidRPr="00C53937">
        <w:rPr>
          <w:rFonts w:asciiTheme="minorEastAsia" w:hAnsiTheme="minorEastAsia" w:cs="Times New Roman" w:hint="eastAsia"/>
          <w:kern w:val="0"/>
          <w:sz w:val="24"/>
          <w:szCs w:val="24"/>
          <w:u w:val="single"/>
        </w:rPr>
        <w:t xml:space="preserve">      </w:t>
      </w:r>
      <w:r w:rsidRPr="00C53937">
        <w:rPr>
          <w:rFonts w:asciiTheme="minorEastAsia" w:hAnsiTheme="minorEastAsia" w:cs="Times New Roman" w:hint="eastAsia"/>
          <w:kern w:val="0"/>
          <w:sz w:val="24"/>
          <w:szCs w:val="24"/>
        </w:rPr>
        <w:t>年</w:t>
      </w:r>
      <w:r w:rsidRPr="00C53937">
        <w:rPr>
          <w:rFonts w:asciiTheme="minorEastAsia" w:hAnsiTheme="minorEastAsia" w:cs="Times New Roman" w:hint="eastAsia"/>
          <w:kern w:val="0"/>
          <w:sz w:val="24"/>
          <w:szCs w:val="24"/>
          <w:u w:val="single"/>
        </w:rPr>
        <w:t xml:space="preserve">    </w:t>
      </w:r>
      <w:r w:rsidRPr="00C53937">
        <w:rPr>
          <w:rFonts w:asciiTheme="minorEastAsia" w:hAnsiTheme="minorEastAsia" w:cs="Times New Roman" w:hint="eastAsia"/>
          <w:kern w:val="0"/>
          <w:sz w:val="24"/>
          <w:szCs w:val="24"/>
        </w:rPr>
        <w:t>月</w:t>
      </w:r>
      <w:r w:rsidRPr="00C53937">
        <w:rPr>
          <w:rFonts w:asciiTheme="minorEastAsia" w:hAnsiTheme="minorEastAsia" w:cs="Times New Roman" w:hint="eastAsia"/>
          <w:kern w:val="0"/>
          <w:sz w:val="24"/>
          <w:szCs w:val="24"/>
          <w:u w:val="single"/>
        </w:rPr>
        <w:t xml:space="preserve">     </w:t>
      </w:r>
      <w:r w:rsidRPr="00C53937">
        <w:rPr>
          <w:rFonts w:asciiTheme="minorEastAsia" w:hAnsiTheme="minorEastAsia" w:cs="Times New Roman" w:hint="eastAsia"/>
          <w:kern w:val="0"/>
          <w:sz w:val="24"/>
          <w:szCs w:val="24"/>
        </w:rPr>
        <w:t xml:space="preserve">日                </w:t>
      </w:r>
      <w:bookmarkEnd w:id="281"/>
      <w:r w:rsidRPr="00C53937">
        <w:rPr>
          <w:rFonts w:asciiTheme="minorEastAsia" w:hAnsiTheme="minorEastAsia" w:cs="Times New Roman" w:hint="eastAsia"/>
          <w:kern w:val="0"/>
          <w:sz w:val="24"/>
          <w:szCs w:val="24"/>
        </w:rPr>
        <w:t xml:space="preserve">    </w:t>
      </w:r>
      <w:r w:rsidRPr="00C53937">
        <w:rPr>
          <w:rFonts w:asciiTheme="minorEastAsia" w:hAnsiTheme="minorEastAsia" w:cs="Times New Roman" w:hint="eastAsia"/>
          <w:kern w:val="0"/>
          <w:sz w:val="24"/>
          <w:szCs w:val="24"/>
          <w:u w:val="single"/>
        </w:rPr>
        <w:t xml:space="preserve">     </w:t>
      </w:r>
      <w:r w:rsidRPr="00C53937">
        <w:rPr>
          <w:rFonts w:asciiTheme="minorEastAsia" w:hAnsiTheme="minorEastAsia" w:cs="Times New Roman" w:hint="eastAsia"/>
          <w:kern w:val="0"/>
          <w:sz w:val="24"/>
          <w:szCs w:val="24"/>
        </w:rPr>
        <w:t>年</w:t>
      </w:r>
      <w:r w:rsidRPr="00C53937">
        <w:rPr>
          <w:rFonts w:asciiTheme="minorEastAsia" w:hAnsiTheme="minorEastAsia" w:cs="Times New Roman" w:hint="eastAsia"/>
          <w:kern w:val="0"/>
          <w:sz w:val="24"/>
          <w:szCs w:val="24"/>
          <w:u w:val="single"/>
        </w:rPr>
        <w:t xml:space="preserve">    </w:t>
      </w:r>
      <w:r w:rsidRPr="00C53937">
        <w:rPr>
          <w:rFonts w:asciiTheme="minorEastAsia" w:hAnsiTheme="minorEastAsia" w:cs="Times New Roman" w:hint="eastAsia"/>
          <w:kern w:val="0"/>
          <w:sz w:val="24"/>
          <w:szCs w:val="24"/>
        </w:rPr>
        <w:t>月</w:t>
      </w:r>
      <w:r w:rsidRPr="00C53937">
        <w:rPr>
          <w:rFonts w:asciiTheme="minorEastAsia" w:hAnsiTheme="minorEastAsia" w:cs="Times New Roman" w:hint="eastAsia"/>
          <w:kern w:val="0"/>
          <w:sz w:val="24"/>
          <w:szCs w:val="24"/>
          <w:u w:val="single"/>
        </w:rPr>
        <w:t xml:space="preserve">     </w:t>
      </w:r>
      <w:r w:rsidRPr="00C53937">
        <w:rPr>
          <w:rFonts w:asciiTheme="minorEastAsia" w:hAnsiTheme="minorEastAsia" w:cs="Times New Roman" w:hint="eastAsia"/>
          <w:kern w:val="0"/>
          <w:sz w:val="24"/>
          <w:szCs w:val="24"/>
        </w:rPr>
        <w:t>日</w:t>
      </w: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2B5BE6" w:rsidRPr="00C53937" w:rsidRDefault="002B5BE6" w:rsidP="002B5BE6">
      <w:pPr>
        <w:spacing w:line="400" w:lineRule="exact"/>
        <w:rPr>
          <w:rFonts w:asciiTheme="minorEastAsia" w:hAnsiTheme="minorEastAsia" w:cs="Times New Roman"/>
          <w:szCs w:val="21"/>
        </w:rPr>
      </w:pPr>
    </w:p>
    <w:p w:rsidR="00D01DE5" w:rsidRPr="00C53937" w:rsidRDefault="00D01DE5" w:rsidP="002B5BE6">
      <w:pPr>
        <w:spacing w:line="400" w:lineRule="exact"/>
        <w:rPr>
          <w:rFonts w:asciiTheme="minorEastAsia" w:hAnsiTheme="minorEastAsia" w:cs="Times New Roman"/>
          <w:szCs w:val="21"/>
        </w:rPr>
      </w:pPr>
    </w:p>
    <w:bookmarkEnd w:id="266"/>
    <w:p w:rsidR="002B5BE6" w:rsidRPr="00C53937" w:rsidRDefault="002B5BE6" w:rsidP="00092D70">
      <w:pPr>
        <w:rPr>
          <w:b/>
          <w:szCs w:val="21"/>
        </w:rPr>
      </w:pPr>
      <w:r w:rsidRPr="00C53937">
        <w:rPr>
          <w:b/>
          <w:szCs w:val="21"/>
        </w:rPr>
        <w:lastRenderedPageBreak/>
        <w:t>附件</w:t>
      </w:r>
      <w:r w:rsidRPr="00C53937">
        <w:rPr>
          <w:rFonts w:hint="eastAsia"/>
          <w:b/>
          <w:szCs w:val="21"/>
        </w:rPr>
        <w:t>2</w:t>
      </w:r>
      <w:r w:rsidRPr="00C53937">
        <w:rPr>
          <w:b/>
          <w:szCs w:val="21"/>
        </w:rPr>
        <w:t>：</w:t>
      </w:r>
    </w:p>
    <w:p w:rsidR="002B5BE6" w:rsidRPr="00C53937" w:rsidRDefault="002B5BE6" w:rsidP="00092D70">
      <w:pPr>
        <w:jc w:val="center"/>
        <w:rPr>
          <w:b/>
          <w:sz w:val="30"/>
          <w:szCs w:val="30"/>
        </w:rPr>
      </w:pPr>
      <w:r w:rsidRPr="00C53937">
        <w:rPr>
          <w:b/>
          <w:sz w:val="30"/>
          <w:szCs w:val="30"/>
        </w:rPr>
        <w:t>廉政合同</w:t>
      </w:r>
    </w:p>
    <w:p w:rsidR="00092D70" w:rsidRPr="00C53937" w:rsidRDefault="00092D70" w:rsidP="00092D70">
      <w:pPr>
        <w:jc w:val="center"/>
        <w:rPr>
          <w:b/>
          <w:sz w:val="28"/>
          <w:szCs w:val="28"/>
        </w:rPr>
      </w:pP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Cs w:val="21"/>
        </w:rPr>
        <w:t xml:space="preserve">    </w:t>
      </w:r>
      <w:r w:rsidRPr="00C53937">
        <w:rPr>
          <w:rFonts w:asciiTheme="minorEastAsia" w:hAnsiTheme="minorEastAsia" w:cs="Arial"/>
          <w:kern w:val="1"/>
          <w:sz w:val="24"/>
          <w:szCs w:val="24"/>
        </w:rPr>
        <w:t>根据有关工程建设、廉政建设的规定，为做好工程建设中的党风廉政建设，保证工程建设高效优质，保证建设资金的安全和有效使用以及投资效益，建设工程的项目法人</w:t>
      </w:r>
      <w:hyperlink r:id="rId24" w:tgtFrame="_blank" w:history="1">
        <w:r w:rsidRPr="00C53937">
          <w:rPr>
            <w:rFonts w:asciiTheme="minorEastAsia" w:hAnsiTheme="minorEastAsia" w:cs="Arial" w:hint="eastAsia"/>
            <w:kern w:val="1"/>
            <w:sz w:val="24"/>
            <w:szCs w:val="24"/>
            <w:u w:val="single"/>
          </w:rPr>
          <w:t>钦州市钦</w:t>
        </w:r>
      </w:hyperlink>
      <w:r w:rsidRPr="00C53937">
        <w:rPr>
          <w:rFonts w:asciiTheme="minorEastAsia" w:hAnsiTheme="minorEastAsia" w:cs="Arial" w:hint="eastAsia"/>
          <w:kern w:val="1"/>
          <w:sz w:val="24"/>
          <w:szCs w:val="24"/>
          <w:u w:val="single"/>
        </w:rPr>
        <w:t>南区农业农村局</w:t>
      </w:r>
      <w:r w:rsidRPr="00C53937">
        <w:rPr>
          <w:rFonts w:asciiTheme="minorEastAsia" w:hAnsiTheme="minorEastAsia" w:cs="Arial"/>
          <w:kern w:val="1"/>
          <w:sz w:val="24"/>
          <w:szCs w:val="24"/>
        </w:rPr>
        <w:t>（以下简称“甲方”）与施工单位</w:t>
      </w:r>
      <w:proofErr w:type="gramStart"/>
      <w:r w:rsidR="00D01DE5" w:rsidRPr="00C53937">
        <w:rPr>
          <w:rFonts w:asciiTheme="minorEastAsia" w:hAnsiTheme="minorEastAsia" w:cs="宋体" w:hint="eastAsia"/>
          <w:bCs/>
          <w:sz w:val="24"/>
          <w:szCs w:val="24"/>
          <w:u w:val="single"/>
        </w:rPr>
        <w:t xml:space="preserve">　　　　　　　　　　　</w:t>
      </w:r>
      <w:proofErr w:type="gramEnd"/>
      <w:r w:rsidRPr="00C53937">
        <w:rPr>
          <w:rFonts w:asciiTheme="minorEastAsia" w:hAnsiTheme="minorEastAsia" w:cs="Arial"/>
          <w:kern w:val="1"/>
          <w:sz w:val="24"/>
          <w:szCs w:val="24"/>
        </w:rPr>
        <w:t>（以下简称“乙方”），特订立如下合同。</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1. 甲乙双方的权利和义务</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（1）严格遵守党的政策规定和国家有关法律法规及交通部的有关规定。</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（2）严格执行</w:t>
      </w:r>
      <w:r w:rsidR="00D01DE5" w:rsidRPr="00C53937">
        <w:rPr>
          <w:rFonts w:asciiTheme="minorEastAsia" w:hAnsiTheme="minorEastAsia" w:cs="Times New Roman" w:hint="eastAsia"/>
          <w:sz w:val="24"/>
          <w:szCs w:val="24"/>
          <w:u w:val="single"/>
        </w:rPr>
        <w:t>钦南区2021年高标准农田建设项目（</w:t>
      </w:r>
      <w:proofErr w:type="gramStart"/>
      <w:r w:rsidR="00D01DE5" w:rsidRPr="00C53937">
        <w:rPr>
          <w:rFonts w:asciiTheme="minorEastAsia" w:hAnsiTheme="minorEastAsia" w:cs="Times New Roman" w:hint="eastAsia"/>
          <w:sz w:val="24"/>
          <w:szCs w:val="24"/>
          <w:u w:val="single"/>
        </w:rPr>
        <w:t>黄屋屯镇</w:t>
      </w:r>
      <w:proofErr w:type="gramEnd"/>
      <w:r w:rsidR="00D01DE5" w:rsidRPr="00C53937">
        <w:rPr>
          <w:rFonts w:asciiTheme="minorEastAsia" w:hAnsiTheme="minorEastAsia" w:cs="Times New Roman" w:hint="eastAsia"/>
          <w:sz w:val="24"/>
          <w:szCs w:val="24"/>
          <w:u w:val="single"/>
        </w:rPr>
        <w:t>II）</w:t>
      </w:r>
      <w:r w:rsidRPr="00C53937">
        <w:rPr>
          <w:rFonts w:asciiTheme="minorEastAsia" w:hAnsiTheme="minorEastAsia" w:cs="Arial"/>
          <w:kern w:val="1"/>
          <w:sz w:val="24"/>
          <w:szCs w:val="24"/>
        </w:rPr>
        <w:t>工程的合同文件，自觉按合同办事。</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（3）双方的业务活动坚持公开、公正、诚信、透明的原则（法律认定的商业秘密和合同文件另有规定除外），不得损害国家和集体利益，违反工程建设管理规章制度。</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（4）建立健全廉政制度，开展廉政教育，设立廉政告示牌，公布举报电话，监督并认真查处违法违纪行为。</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（5）发现对方在业务活动中有违反廉政规定的行为，有及时提醒对方纠正的权利和义务。</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（6）发现对方严重违反本合同义务条款的行为，有向其上级有关部门举报、建议给</w:t>
      </w:r>
      <w:proofErr w:type="gramStart"/>
      <w:r w:rsidRPr="00C53937">
        <w:rPr>
          <w:rFonts w:asciiTheme="minorEastAsia" w:hAnsiTheme="minorEastAsia" w:cs="Arial"/>
          <w:kern w:val="1"/>
          <w:sz w:val="24"/>
          <w:szCs w:val="24"/>
        </w:rPr>
        <w:t>予处理</w:t>
      </w:r>
      <w:proofErr w:type="gramEnd"/>
      <w:r w:rsidRPr="00C53937">
        <w:rPr>
          <w:rFonts w:asciiTheme="minorEastAsia" w:hAnsiTheme="minorEastAsia" w:cs="Arial"/>
          <w:kern w:val="1"/>
          <w:sz w:val="24"/>
          <w:szCs w:val="24"/>
        </w:rPr>
        <w:t>并要求告知处理结果的权利。</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2. 甲方的义务</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（1）甲方及其工作人员不得索要或接受乙方的礼金、有价证券和贵重物品，不得在乙方报销任何应由甲方或甲方工作人员个人支付的费用等。</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（2）甲方工作人员不得参加乙方安排的超标准宴请和娱乐活动；不得接受乙方提供的通讯工具、交通工具和高档办公用品等。</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（3）甲方及其工作人员不得要求或者接受乙方为其住房装修、婚丧嫁聚活动、配偶子女的工作安排以及出国出境、旅游等提供方便等。</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（4）甲方工作人及其配偶、子女不得从事与甲方工程有关的材料设备供应、工程分包、劳务等经济活动等。</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（5）甲方及其工作人员不得以任何理由向乙方推荐分包单位或推销材料，不得要求乙方购买合同规定外的材料和设备。</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（6）甲方工作人员要秉公办事，不准营私舞弊，不准利用职权从事各种个人有偿中介活动和安排个人施工队伍。</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lastRenderedPageBreak/>
        <w:t xml:space="preserve">    3. 乙方义务</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（1）乙方不得以任何理由向甲方及其工作人员行贿或馈赠礼金、有</w:t>
      </w:r>
      <w:proofErr w:type="gramStart"/>
      <w:r w:rsidRPr="00C53937">
        <w:rPr>
          <w:rFonts w:asciiTheme="minorEastAsia" w:hAnsiTheme="minorEastAsia" w:cs="Arial"/>
          <w:kern w:val="1"/>
          <w:sz w:val="24"/>
          <w:szCs w:val="24"/>
        </w:rPr>
        <w:t>介</w:t>
      </w:r>
      <w:proofErr w:type="gramEnd"/>
      <w:r w:rsidRPr="00C53937">
        <w:rPr>
          <w:rFonts w:asciiTheme="minorEastAsia" w:hAnsiTheme="minorEastAsia" w:cs="Arial"/>
          <w:kern w:val="1"/>
          <w:sz w:val="24"/>
          <w:szCs w:val="24"/>
        </w:rPr>
        <w:t>证券、贵重礼品。</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（2）乙方不得以任何名义为甲方及其工作人员报销应由甲方单位或个人支付的任何费用。</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（3）乙方不得以任何理由安排甲方工作人员参加超标准宴请及娱乐活动。</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（4）乙方不得为甲方单位和个人购置或提供通讯工具、交通工具和高档办公用</w:t>
      </w:r>
      <w:proofErr w:type="gramStart"/>
      <w:r w:rsidRPr="00C53937">
        <w:rPr>
          <w:rFonts w:asciiTheme="minorEastAsia" w:hAnsiTheme="minorEastAsia" w:cs="Arial"/>
          <w:kern w:val="1"/>
          <w:sz w:val="24"/>
          <w:szCs w:val="24"/>
        </w:rPr>
        <w:t>吕</w:t>
      </w:r>
      <w:proofErr w:type="gramEnd"/>
      <w:r w:rsidRPr="00C53937">
        <w:rPr>
          <w:rFonts w:asciiTheme="minorEastAsia" w:hAnsiTheme="minorEastAsia" w:cs="Arial"/>
          <w:kern w:val="1"/>
          <w:sz w:val="24"/>
          <w:szCs w:val="24"/>
        </w:rPr>
        <w:t>等。</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4. 违约责任</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（1）甲方及其工作人员违反本合同第一、二条，按管理权限，依据有关规定给予党纪、政纪或组织处理；涉嫌犯罪的，移交司法机关追究刑事责任；给乙方单位造成经济损失的，应予以赔偿。</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5.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6. 本合同有效期为甲乙</w:t>
      </w:r>
      <w:proofErr w:type="gramStart"/>
      <w:r w:rsidRPr="00C53937">
        <w:rPr>
          <w:rFonts w:asciiTheme="minorEastAsia" w:hAnsiTheme="minorEastAsia" w:cs="Arial"/>
          <w:kern w:val="1"/>
          <w:sz w:val="24"/>
          <w:szCs w:val="24"/>
        </w:rPr>
        <w:t>双签署</w:t>
      </w:r>
      <w:proofErr w:type="gramEnd"/>
      <w:r w:rsidRPr="00C53937">
        <w:rPr>
          <w:rFonts w:asciiTheme="minorEastAsia" w:hAnsiTheme="minorEastAsia" w:cs="Arial"/>
          <w:kern w:val="1"/>
          <w:sz w:val="24"/>
          <w:szCs w:val="24"/>
        </w:rPr>
        <w:t>之日起至该工程项目竣工验收后止。</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7. 本合同作为</w:t>
      </w:r>
      <w:r w:rsidR="00D01DE5" w:rsidRPr="00C53937">
        <w:rPr>
          <w:rFonts w:asciiTheme="minorEastAsia" w:hAnsiTheme="minorEastAsia" w:cs="Times New Roman" w:hint="eastAsia"/>
          <w:sz w:val="24"/>
          <w:szCs w:val="24"/>
          <w:u w:val="single"/>
        </w:rPr>
        <w:t>钦南区2021年高标准农田建设项目（</w:t>
      </w:r>
      <w:proofErr w:type="gramStart"/>
      <w:r w:rsidR="00D01DE5" w:rsidRPr="00C53937">
        <w:rPr>
          <w:rFonts w:asciiTheme="minorEastAsia" w:hAnsiTheme="minorEastAsia" w:cs="Times New Roman" w:hint="eastAsia"/>
          <w:sz w:val="24"/>
          <w:szCs w:val="24"/>
          <w:u w:val="single"/>
        </w:rPr>
        <w:t>黄屋屯镇</w:t>
      </w:r>
      <w:proofErr w:type="gramEnd"/>
      <w:r w:rsidR="00D01DE5" w:rsidRPr="00C53937">
        <w:rPr>
          <w:rFonts w:asciiTheme="minorEastAsia" w:hAnsiTheme="minorEastAsia" w:cs="Times New Roman" w:hint="eastAsia"/>
          <w:sz w:val="24"/>
          <w:szCs w:val="24"/>
          <w:u w:val="single"/>
        </w:rPr>
        <w:t>II）</w:t>
      </w:r>
      <w:r w:rsidRPr="00C53937">
        <w:rPr>
          <w:rFonts w:asciiTheme="minorEastAsia" w:hAnsiTheme="minorEastAsia" w:cs="Arial"/>
          <w:kern w:val="1"/>
          <w:sz w:val="24"/>
          <w:szCs w:val="24"/>
        </w:rPr>
        <w:t>工程施工合同的附件，与工程施工合同具有同等的法律效力，经合同双方签署立即生效。</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8. 本合同一式四份，由甲乙双方各执一份，送交甲乙双方的监督单位各一份。</w:t>
      </w:r>
    </w:p>
    <w:p w:rsidR="002B5BE6" w:rsidRPr="00C53937" w:rsidRDefault="002B5BE6" w:rsidP="002B5BE6">
      <w:pPr>
        <w:spacing w:line="360" w:lineRule="auto"/>
        <w:rPr>
          <w:rFonts w:asciiTheme="minorEastAsia" w:hAnsiTheme="minorEastAsia" w:cs="Arial"/>
          <w:kern w:val="1"/>
          <w:sz w:val="24"/>
          <w:szCs w:val="24"/>
        </w:rPr>
      </w:pPr>
    </w:p>
    <w:p w:rsidR="002B5BE6" w:rsidRPr="00C53937" w:rsidRDefault="002B5BE6" w:rsidP="00876F2A">
      <w:pPr>
        <w:spacing w:line="360" w:lineRule="auto"/>
        <w:ind w:firstLineChars="200" w:firstLine="480"/>
        <w:rPr>
          <w:rFonts w:asciiTheme="minorEastAsia" w:hAnsiTheme="minorEastAsia" w:cs="Arial"/>
          <w:kern w:val="1"/>
          <w:sz w:val="24"/>
          <w:szCs w:val="24"/>
        </w:rPr>
      </w:pPr>
      <w:r w:rsidRPr="00C53937">
        <w:rPr>
          <w:rFonts w:asciiTheme="minorEastAsia" w:hAnsiTheme="minorEastAsia" w:cs="Arial"/>
          <w:kern w:val="1"/>
          <w:sz w:val="24"/>
          <w:szCs w:val="24"/>
        </w:rPr>
        <w:t>甲  方：</w:t>
      </w:r>
      <w:r w:rsidRPr="00C53937">
        <w:rPr>
          <w:rFonts w:asciiTheme="minorEastAsia" w:hAnsiTheme="minorEastAsia" w:cs="Arial" w:hint="eastAsia"/>
          <w:kern w:val="1"/>
          <w:sz w:val="24"/>
          <w:szCs w:val="24"/>
        </w:rPr>
        <w:t>钦州市钦南区农业农村局（盖章）</w:t>
      </w:r>
      <w:r w:rsidRPr="00C53937">
        <w:rPr>
          <w:rFonts w:asciiTheme="minorEastAsia" w:hAnsiTheme="minorEastAsia" w:cs="Arial"/>
          <w:kern w:val="1"/>
          <w:sz w:val="24"/>
          <w:szCs w:val="24"/>
        </w:rPr>
        <w:t>乙  方：</w:t>
      </w:r>
      <w:r w:rsidR="00D01DE5" w:rsidRPr="00C53937">
        <w:rPr>
          <w:rFonts w:asciiTheme="minorEastAsia" w:hAnsiTheme="minorEastAsia" w:cs="宋体" w:hint="eastAsia"/>
          <w:bCs/>
          <w:sz w:val="24"/>
          <w:szCs w:val="24"/>
          <w:u w:val="single"/>
        </w:rPr>
        <w:t xml:space="preserve">　　　　　　　　　　</w:t>
      </w:r>
      <w:r w:rsidRPr="00C53937">
        <w:rPr>
          <w:rFonts w:asciiTheme="minorEastAsia" w:hAnsiTheme="minorEastAsia" w:cs="Arial"/>
          <w:kern w:val="1"/>
          <w:sz w:val="24"/>
          <w:szCs w:val="24"/>
        </w:rPr>
        <w:t>（盖章）</w:t>
      </w:r>
    </w:p>
    <w:p w:rsidR="002B5BE6" w:rsidRPr="00C53937" w:rsidRDefault="002B5BE6" w:rsidP="00876F2A">
      <w:pPr>
        <w:spacing w:line="360" w:lineRule="auto"/>
        <w:ind w:firstLineChars="200" w:firstLine="480"/>
        <w:rPr>
          <w:rFonts w:asciiTheme="minorEastAsia" w:hAnsiTheme="minorEastAsia" w:cs="Arial"/>
          <w:kern w:val="1"/>
          <w:sz w:val="24"/>
          <w:szCs w:val="24"/>
        </w:rPr>
      </w:pPr>
      <w:r w:rsidRPr="00C53937">
        <w:rPr>
          <w:rFonts w:asciiTheme="minorEastAsia" w:hAnsiTheme="minorEastAsia" w:cs="Arial"/>
          <w:kern w:val="1"/>
          <w:sz w:val="24"/>
          <w:szCs w:val="24"/>
        </w:rPr>
        <w:t>法定代表人                             法定代表人</w:t>
      </w:r>
    </w:p>
    <w:p w:rsidR="002B5BE6" w:rsidRPr="00C53937" w:rsidRDefault="002B5BE6" w:rsidP="00876F2A">
      <w:pPr>
        <w:spacing w:line="360" w:lineRule="auto"/>
        <w:ind w:firstLineChars="200" w:firstLine="480"/>
        <w:rPr>
          <w:rFonts w:asciiTheme="minorEastAsia" w:hAnsiTheme="minorEastAsia" w:cs="Arial"/>
          <w:kern w:val="1"/>
          <w:sz w:val="24"/>
          <w:szCs w:val="24"/>
        </w:rPr>
      </w:pPr>
      <w:r w:rsidRPr="00C53937">
        <w:rPr>
          <w:rFonts w:asciiTheme="minorEastAsia" w:hAnsiTheme="minorEastAsia" w:cs="Arial"/>
          <w:kern w:val="1"/>
          <w:sz w:val="24"/>
          <w:szCs w:val="24"/>
        </w:rPr>
        <w:t>（或）其授权的代理人：（</w:t>
      </w:r>
      <w:r w:rsidRPr="00C53937">
        <w:rPr>
          <w:rFonts w:asciiTheme="minorEastAsia" w:hAnsiTheme="minorEastAsia" w:cs="Arial" w:hint="eastAsia"/>
          <w:kern w:val="1"/>
          <w:sz w:val="24"/>
          <w:szCs w:val="24"/>
        </w:rPr>
        <w:t>签字</w:t>
      </w:r>
      <w:r w:rsidRPr="00C53937">
        <w:rPr>
          <w:rFonts w:asciiTheme="minorEastAsia" w:hAnsiTheme="minorEastAsia" w:cs="Arial"/>
          <w:kern w:val="1"/>
          <w:sz w:val="24"/>
          <w:szCs w:val="24"/>
        </w:rPr>
        <w:t>）       （或）其授权的代理人：（</w:t>
      </w:r>
      <w:r w:rsidRPr="00C53937">
        <w:rPr>
          <w:rFonts w:asciiTheme="minorEastAsia" w:hAnsiTheme="minorEastAsia" w:cs="Arial" w:hint="eastAsia"/>
          <w:kern w:val="1"/>
          <w:sz w:val="24"/>
          <w:szCs w:val="24"/>
        </w:rPr>
        <w:t>签字</w:t>
      </w:r>
      <w:r w:rsidRPr="00C53937">
        <w:rPr>
          <w:rFonts w:asciiTheme="minorEastAsia" w:hAnsiTheme="minorEastAsia" w:cs="Arial"/>
          <w:kern w:val="1"/>
          <w:sz w:val="24"/>
          <w:szCs w:val="24"/>
        </w:rPr>
        <w:t xml:space="preserve">）                  </w:t>
      </w:r>
    </w:p>
    <w:p w:rsidR="002B5BE6" w:rsidRPr="00C53937" w:rsidRDefault="002B5BE6" w:rsidP="00876F2A">
      <w:pPr>
        <w:spacing w:line="360" w:lineRule="auto"/>
        <w:ind w:firstLineChars="200" w:firstLine="480"/>
        <w:rPr>
          <w:rFonts w:asciiTheme="minorEastAsia" w:hAnsiTheme="minorEastAsia" w:cs="Arial"/>
          <w:kern w:val="1"/>
          <w:sz w:val="24"/>
          <w:szCs w:val="24"/>
        </w:rPr>
      </w:pPr>
      <w:r w:rsidRPr="00C53937">
        <w:rPr>
          <w:rFonts w:asciiTheme="minorEastAsia" w:hAnsiTheme="minorEastAsia" w:cs="Arial"/>
          <w:kern w:val="1"/>
          <w:sz w:val="24"/>
          <w:szCs w:val="24"/>
        </w:rPr>
        <w:t>地     址：                            地     址：</w:t>
      </w:r>
    </w:p>
    <w:p w:rsidR="002B5BE6" w:rsidRPr="00C53937" w:rsidRDefault="002B5BE6" w:rsidP="00876F2A">
      <w:pPr>
        <w:spacing w:line="360" w:lineRule="auto"/>
        <w:ind w:firstLineChars="200" w:firstLine="480"/>
        <w:rPr>
          <w:rFonts w:asciiTheme="minorEastAsia" w:hAnsiTheme="minorEastAsia" w:cs="Arial"/>
          <w:kern w:val="1"/>
          <w:sz w:val="24"/>
          <w:szCs w:val="24"/>
        </w:rPr>
      </w:pPr>
      <w:r w:rsidRPr="00C53937">
        <w:rPr>
          <w:rFonts w:asciiTheme="minorEastAsia" w:hAnsiTheme="minorEastAsia" w:cs="Arial"/>
          <w:kern w:val="1"/>
          <w:sz w:val="24"/>
          <w:szCs w:val="24"/>
        </w:rPr>
        <w:t>电     话：                            电     话：</w:t>
      </w:r>
    </w:p>
    <w:p w:rsidR="002B5BE6" w:rsidRPr="00C53937" w:rsidRDefault="002B5BE6" w:rsidP="00876F2A">
      <w:pPr>
        <w:spacing w:line="360" w:lineRule="auto"/>
        <w:ind w:firstLineChars="200" w:firstLine="480"/>
        <w:rPr>
          <w:rFonts w:asciiTheme="minorEastAsia" w:hAnsiTheme="minorEastAsia" w:cs="Arial"/>
          <w:kern w:val="1"/>
          <w:sz w:val="24"/>
          <w:szCs w:val="24"/>
        </w:rPr>
      </w:pPr>
      <w:r w:rsidRPr="00C53937">
        <w:rPr>
          <w:rFonts w:asciiTheme="minorEastAsia" w:hAnsiTheme="minorEastAsia" w:cs="Arial"/>
          <w:kern w:val="1"/>
          <w:sz w:val="24"/>
          <w:szCs w:val="24"/>
        </w:rPr>
        <w:t>日     期：                            日     期：</w:t>
      </w:r>
      <w:bookmarkStart w:id="282" w:name="_Toc464498631"/>
      <w:bookmarkStart w:id="283" w:name="_Toc432163861"/>
      <w:bookmarkStart w:id="284" w:name="_Toc432157831"/>
      <w:bookmarkStart w:id="285" w:name="_Toc387947444"/>
      <w:bookmarkStart w:id="286" w:name="_Toc397000941"/>
      <w:bookmarkEnd w:id="282"/>
      <w:bookmarkEnd w:id="283"/>
      <w:bookmarkEnd w:id="284"/>
      <w:bookmarkEnd w:id="285"/>
      <w:bookmarkEnd w:id="286"/>
    </w:p>
    <w:p w:rsidR="00876F2A" w:rsidRPr="00C53937" w:rsidRDefault="00876F2A" w:rsidP="00092D70"/>
    <w:p w:rsidR="00876F2A" w:rsidRPr="00C53937" w:rsidRDefault="00876F2A" w:rsidP="00092D70"/>
    <w:p w:rsidR="00C975E1" w:rsidRPr="00C53937" w:rsidRDefault="00C975E1" w:rsidP="00092D70"/>
    <w:p w:rsidR="00092D70" w:rsidRPr="00C53937" w:rsidRDefault="00092D70" w:rsidP="00092D70"/>
    <w:p w:rsidR="00092D70" w:rsidRPr="00C53937" w:rsidRDefault="00092D70" w:rsidP="00092D70"/>
    <w:p w:rsidR="00092D70" w:rsidRPr="00C53937" w:rsidRDefault="00092D70" w:rsidP="00092D70"/>
    <w:p w:rsidR="00092D70" w:rsidRPr="00C53937" w:rsidRDefault="00092D70" w:rsidP="00092D70"/>
    <w:p w:rsidR="002B5BE6" w:rsidRPr="00C53937" w:rsidRDefault="002B5BE6" w:rsidP="00092D70">
      <w:pPr>
        <w:rPr>
          <w:b/>
        </w:rPr>
      </w:pPr>
      <w:r w:rsidRPr="00C53937">
        <w:rPr>
          <w:b/>
        </w:rPr>
        <w:lastRenderedPageBreak/>
        <w:t>附件</w:t>
      </w:r>
      <w:r w:rsidRPr="00C53937">
        <w:rPr>
          <w:rFonts w:hint="eastAsia"/>
          <w:b/>
        </w:rPr>
        <w:t>3</w:t>
      </w:r>
      <w:r w:rsidRPr="00C53937">
        <w:rPr>
          <w:rFonts w:hint="eastAsia"/>
          <w:b/>
        </w:rPr>
        <w:t>：</w:t>
      </w:r>
    </w:p>
    <w:p w:rsidR="002B5BE6" w:rsidRPr="00C53937" w:rsidRDefault="002B5BE6" w:rsidP="00092D70">
      <w:pPr>
        <w:jc w:val="center"/>
        <w:rPr>
          <w:b/>
          <w:sz w:val="30"/>
          <w:szCs w:val="30"/>
        </w:rPr>
      </w:pPr>
      <w:r w:rsidRPr="00C53937">
        <w:rPr>
          <w:b/>
          <w:sz w:val="30"/>
          <w:szCs w:val="30"/>
        </w:rPr>
        <w:t>安全生产合同</w:t>
      </w:r>
    </w:p>
    <w:p w:rsidR="002B5BE6" w:rsidRPr="00C53937" w:rsidRDefault="002B5BE6" w:rsidP="002B5BE6">
      <w:pPr>
        <w:rPr>
          <w:rFonts w:asciiTheme="minorEastAsia" w:hAnsiTheme="minorEastAsia" w:cs="Arial"/>
          <w:kern w:val="1"/>
          <w:szCs w:val="21"/>
        </w:rPr>
      </w:pP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Cs w:val="21"/>
        </w:rPr>
        <w:t xml:space="preserve">    </w:t>
      </w:r>
      <w:r w:rsidRPr="00C53937">
        <w:rPr>
          <w:rFonts w:asciiTheme="minorEastAsia" w:hAnsiTheme="minorEastAsia" w:cs="Arial"/>
          <w:kern w:val="1"/>
          <w:sz w:val="24"/>
          <w:szCs w:val="24"/>
        </w:rPr>
        <w:t>为在</w:t>
      </w:r>
      <w:r w:rsidR="00D01DE5" w:rsidRPr="00C53937">
        <w:rPr>
          <w:rFonts w:asciiTheme="minorEastAsia" w:hAnsiTheme="minorEastAsia" w:cs="Times New Roman" w:hint="eastAsia"/>
          <w:sz w:val="24"/>
          <w:szCs w:val="24"/>
          <w:u w:val="single"/>
        </w:rPr>
        <w:t>钦南区2021年高标准农田建设项目（</w:t>
      </w:r>
      <w:proofErr w:type="gramStart"/>
      <w:r w:rsidR="00D01DE5" w:rsidRPr="00C53937">
        <w:rPr>
          <w:rFonts w:asciiTheme="minorEastAsia" w:hAnsiTheme="minorEastAsia" w:cs="Times New Roman" w:hint="eastAsia"/>
          <w:sz w:val="24"/>
          <w:szCs w:val="24"/>
          <w:u w:val="single"/>
        </w:rPr>
        <w:t>黄屋屯镇</w:t>
      </w:r>
      <w:proofErr w:type="gramEnd"/>
      <w:r w:rsidR="00D01DE5" w:rsidRPr="00C53937">
        <w:rPr>
          <w:rFonts w:asciiTheme="minorEastAsia" w:hAnsiTheme="minorEastAsia" w:cs="Times New Roman" w:hint="eastAsia"/>
          <w:sz w:val="24"/>
          <w:szCs w:val="24"/>
          <w:u w:val="single"/>
        </w:rPr>
        <w:t>II）</w:t>
      </w:r>
      <w:r w:rsidRPr="00C53937">
        <w:rPr>
          <w:rFonts w:asciiTheme="minorEastAsia" w:hAnsiTheme="minorEastAsia" w:cs="Arial"/>
          <w:kern w:val="1"/>
          <w:sz w:val="24"/>
          <w:szCs w:val="24"/>
          <w:u w:val="single"/>
        </w:rPr>
        <w:t xml:space="preserve"> </w:t>
      </w:r>
      <w:r w:rsidRPr="00C53937">
        <w:rPr>
          <w:rFonts w:asciiTheme="minorEastAsia" w:hAnsiTheme="minorEastAsia" w:cs="Arial"/>
          <w:kern w:val="1"/>
          <w:sz w:val="24"/>
          <w:szCs w:val="24"/>
        </w:rPr>
        <w:t>施工合同的实施过程中创造安全、高效的施工环境，切实搞好本项目的安全管理工作，本项目业主</w:t>
      </w:r>
      <w:r w:rsidRPr="00C53937">
        <w:rPr>
          <w:rFonts w:asciiTheme="minorEastAsia" w:hAnsiTheme="minorEastAsia" w:cs="Arial"/>
          <w:kern w:val="1"/>
          <w:sz w:val="24"/>
          <w:szCs w:val="24"/>
          <w:u w:val="single"/>
        </w:rPr>
        <w:t xml:space="preserve"> </w:t>
      </w:r>
      <w:hyperlink r:id="rId25" w:tgtFrame="_blank" w:history="1">
        <w:r w:rsidRPr="00C53937">
          <w:rPr>
            <w:rFonts w:asciiTheme="minorEastAsia" w:hAnsiTheme="minorEastAsia" w:cs="仿宋_GB2312" w:hint="eastAsia"/>
            <w:sz w:val="24"/>
            <w:szCs w:val="24"/>
            <w:u w:val="single"/>
          </w:rPr>
          <w:t>钦州市钦</w:t>
        </w:r>
      </w:hyperlink>
      <w:r w:rsidRPr="00C53937">
        <w:rPr>
          <w:rFonts w:asciiTheme="minorEastAsia" w:hAnsiTheme="minorEastAsia" w:cs="仿宋_GB2312" w:hint="eastAsia"/>
          <w:sz w:val="24"/>
          <w:szCs w:val="24"/>
          <w:u w:val="single"/>
        </w:rPr>
        <w:t>南区农业农村局</w:t>
      </w:r>
      <w:r w:rsidRPr="00C53937">
        <w:rPr>
          <w:rFonts w:asciiTheme="minorEastAsia" w:hAnsiTheme="minorEastAsia" w:cs="Arial"/>
          <w:kern w:val="1"/>
          <w:sz w:val="24"/>
          <w:szCs w:val="24"/>
          <w:u w:val="single"/>
        </w:rPr>
        <w:t xml:space="preserve">   </w:t>
      </w:r>
      <w:r w:rsidRPr="00C53937">
        <w:rPr>
          <w:rFonts w:asciiTheme="minorEastAsia" w:hAnsiTheme="minorEastAsia" w:cs="Arial"/>
          <w:kern w:val="1"/>
          <w:sz w:val="24"/>
          <w:szCs w:val="24"/>
        </w:rPr>
        <w:t>（以下简称“甲方”）与承包人</w:t>
      </w:r>
      <w:proofErr w:type="gramStart"/>
      <w:r w:rsidR="00D01DE5" w:rsidRPr="00C53937">
        <w:rPr>
          <w:rFonts w:asciiTheme="minorEastAsia" w:hAnsiTheme="minorEastAsia" w:cs="宋体" w:hint="eastAsia"/>
          <w:bCs/>
          <w:sz w:val="24"/>
          <w:szCs w:val="24"/>
          <w:u w:val="single"/>
        </w:rPr>
        <w:t xml:space="preserve">　　　　　　　　　　　</w:t>
      </w:r>
      <w:proofErr w:type="gramEnd"/>
      <w:r w:rsidRPr="00C53937">
        <w:rPr>
          <w:rFonts w:asciiTheme="minorEastAsia" w:hAnsiTheme="minorEastAsia" w:cs="Arial"/>
          <w:kern w:val="1"/>
          <w:sz w:val="24"/>
          <w:szCs w:val="24"/>
        </w:rPr>
        <w:t>（以下简称“乙方”）特此签订安全生产合同：</w:t>
      </w:r>
    </w:p>
    <w:p w:rsidR="002B5BE6" w:rsidRPr="00C53937" w:rsidRDefault="002B5BE6" w:rsidP="002B5BE6">
      <w:pPr>
        <w:spacing w:line="360" w:lineRule="auto"/>
        <w:rPr>
          <w:rFonts w:asciiTheme="minorEastAsia" w:hAnsiTheme="minorEastAsia" w:cs="Arial"/>
          <w:b/>
          <w:kern w:val="1"/>
          <w:sz w:val="24"/>
          <w:szCs w:val="24"/>
        </w:rPr>
      </w:pPr>
      <w:r w:rsidRPr="00C53937">
        <w:rPr>
          <w:rFonts w:asciiTheme="minorEastAsia" w:hAnsiTheme="minorEastAsia" w:cs="Arial"/>
          <w:kern w:val="1"/>
          <w:sz w:val="24"/>
          <w:szCs w:val="24"/>
        </w:rPr>
        <w:t xml:space="preserve">    </w:t>
      </w:r>
      <w:r w:rsidRPr="00C53937">
        <w:rPr>
          <w:rFonts w:asciiTheme="minorEastAsia" w:hAnsiTheme="minorEastAsia" w:cs="Arial"/>
          <w:b/>
          <w:kern w:val="1"/>
          <w:sz w:val="24"/>
          <w:szCs w:val="24"/>
        </w:rPr>
        <w:t>一、甲方职责</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1. 严格遵守国家有关安全生产的法律法规，认真执行工程承包合同中的有关安全要求。</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2. 按照“安全第一、预防为主”和坚持“管生产必须管安全”的原则进行安全生产管理，做到生产与安全工作同时计划、布置、检查、总结和评比。</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3. 重要的安全设施必须坚持与主体工程“三同时”的原则，即：同时设计、审批，同时施工，同时验收，投入使用。</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4. 定期召开安全生产调度会，及时传达中央及地方有关安全生产的精神。</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5. 组织对乙方施工现场安全生产检查，监督乙方及时处理发现的各种安全隐患。</w:t>
      </w:r>
    </w:p>
    <w:p w:rsidR="002B5BE6" w:rsidRPr="00C53937" w:rsidRDefault="002B5BE6" w:rsidP="002B5BE6">
      <w:pPr>
        <w:spacing w:line="360" w:lineRule="auto"/>
        <w:rPr>
          <w:rFonts w:asciiTheme="minorEastAsia" w:hAnsiTheme="minorEastAsia" w:cs="Arial"/>
          <w:b/>
          <w:kern w:val="1"/>
          <w:sz w:val="24"/>
          <w:szCs w:val="24"/>
        </w:rPr>
      </w:pPr>
      <w:r w:rsidRPr="00C53937">
        <w:rPr>
          <w:rFonts w:asciiTheme="minorEastAsia" w:hAnsiTheme="minorEastAsia" w:cs="Arial"/>
          <w:kern w:val="1"/>
          <w:sz w:val="24"/>
          <w:szCs w:val="24"/>
        </w:rPr>
        <w:t xml:space="preserve">    </w:t>
      </w:r>
      <w:r w:rsidRPr="00C53937">
        <w:rPr>
          <w:rFonts w:asciiTheme="minorEastAsia" w:hAnsiTheme="minorEastAsia" w:cs="Arial"/>
          <w:b/>
          <w:kern w:val="1"/>
          <w:sz w:val="24"/>
          <w:szCs w:val="24"/>
        </w:rPr>
        <w:t>二、乙方职责</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1. 严格遵守国家有关安全生产的法律法规、交通部颁发的有关安全生产的规定，认真执行工程承包合同中的有关安全要求。</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3. 建立健全安全生产责任制。从派往项目实施的项目经理到生产工人（包括临时雇请的民工）的安全生产管理系统必须做到纵向到底，一环不漏；各职能部门、人员的安全生产责任</w:t>
      </w:r>
      <w:proofErr w:type="gramStart"/>
      <w:r w:rsidRPr="00C53937">
        <w:rPr>
          <w:rFonts w:asciiTheme="minorEastAsia" w:hAnsiTheme="minorEastAsia" w:cs="Arial"/>
          <w:kern w:val="1"/>
          <w:sz w:val="24"/>
          <w:szCs w:val="24"/>
        </w:rPr>
        <w:t>制做</w:t>
      </w:r>
      <w:proofErr w:type="gramEnd"/>
      <w:r w:rsidRPr="00C53937">
        <w:rPr>
          <w:rFonts w:asciiTheme="minorEastAsia" w:hAnsiTheme="minorEastAsia" w:cs="Arial"/>
          <w:kern w:val="1"/>
          <w:sz w:val="24"/>
          <w:szCs w:val="24"/>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4. 乙方在任何时候都应采取各种合理的预防措施，防止其员工发生任何违法、违禁、暴力或妨碍治安的行为。</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5. 乙方必须具有劳动安全管理部门颁发的安全生产证书，参加施工的人员，必须接受安</w:t>
      </w:r>
      <w:r w:rsidRPr="00C53937">
        <w:rPr>
          <w:rFonts w:asciiTheme="minorEastAsia" w:hAnsiTheme="minorEastAsia" w:cs="Arial"/>
          <w:kern w:val="1"/>
          <w:sz w:val="24"/>
          <w:szCs w:val="24"/>
        </w:rPr>
        <w:lastRenderedPageBreak/>
        <w:t>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7. 操作人员上岗，必须按规定穿戴防护用品。施工负责人和安全检查员应随时检查劳动防护用品的穿戴情况，不按规定穿戴防护用品的人员不得上岗。</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8. 所有施工机具设备和高空作业的设备均应定期检查，并有安全员的签字记录，保证其经常处于完好状态；不合格的机具、设备和劳动保护用品严禁使用。</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9. 施工中采用新技术、新工艺、新设备、新材料时，必须制定相应的安全技术措施，施工现场必须具有相关的安全标志牌。</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2B5BE6" w:rsidRPr="00C53937" w:rsidRDefault="002B5BE6" w:rsidP="002B5BE6">
      <w:pPr>
        <w:spacing w:line="360" w:lineRule="auto"/>
        <w:rPr>
          <w:rFonts w:asciiTheme="minorEastAsia" w:hAnsiTheme="minorEastAsia" w:cs="Arial"/>
          <w:b/>
          <w:kern w:val="1"/>
          <w:sz w:val="24"/>
          <w:szCs w:val="24"/>
        </w:rPr>
      </w:pPr>
      <w:r w:rsidRPr="00C53937">
        <w:rPr>
          <w:rFonts w:asciiTheme="minorEastAsia" w:hAnsiTheme="minorEastAsia" w:cs="Arial"/>
          <w:kern w:val="1"/>
          <w:sz w:val="24"/>
          <w:szCs w:val="24"/>
        </w:rPr>
        <w:t xml:space="preserve">    </w:t>
      </w:r>
      <w:r w:rsidRPr="00C53937">
        <w:rPr>
          <w:rFonts w:asciiTheme="minorEastAsia" w:hAnsiTheme="minorEastAsia" w:cs="Arial"/>
          <w:b/>
          <w:kern w:val="1"/>
          <w:sz w:val="24"/>
          <w:szCs w:val="24"/>
        </w:rPr>
        <w:t>三、违约责任</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如因甲方或乙方违约造成安全事故，将依法追究责任。</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 xml:space="preserve">    本合同正本一式二份，副本八份，合同双方各执正本一份，副本四份。由双方法定代表人或其授权的代理人签署与加盖公章后生效，全部工程竣工验收后失效。</w:t>
      </w:r>
    </w:p>
    <w:p w:rsidR="002B5BE6" w:rsidRPr="00C53937" w:rsidRDefault="002B5BE6" w:rsidP="002B5BE6">
      <w:pPr>
        <w:spacing w:line="360" w:lineRule="auto"/>
        <w:rPr>
          <w:rFonts w:asciiTheme="minorEastAsia" w:hAnsiTheme="minorEastAsia" w:cs="Arial"/>
          <w:kern w:val="1"/>
          <w:sz w:val="24"/>
          <w:szCs w:val="24"/>
        </w:rPr>
      </w:pPr>
    </w:p>
    <w:p w:rsidR="002B5BE6" w:rsidRPr="00C53937" w:rsidRDefault="002B5BE6" w:rsidP="00876F2A">
      <w:pPr>
        <w:spacing w:line="360" w:lineRule="auto"/>
        <w:ind w:firstLineChars="100" w:firstLine="240"/>
        <w:rPr>
          <w:rFonts w:asciiTheme="minorEastAsia" w:hAnsiTheme="minorEastAsia" w:cs="Arial"/>
          <w:kern w:val="1"/>
          <w:sz w:val="24"/>
          <w:szCs w:val="24"/>
        </w:rPr>
      </w:pPr>
      <w:r w:rsidRPr="00C53937">
        <w:rPr>
          <w:rFonts w:asciiTheme="minorEastAsia" w:hAnsiTheme="minorEastAsia" w:cs="Arial"/>
          <w:kern w:val="1"/>
          <w:sz w:val="24"/>
          <w:szCs w:val="24"/>
        </w:rPr>
        <w:t>甲   方：</w:t>
      </w:r>
      <w:hyperlink r:id="rId26" w:tgtFrame="_blank" w:history="1">
        <w:r w:rsidRPr="00C53937">
          <w:rPr>
            <w:rFonts w:asciiTheme="minorEastAsia" w:hAnsiTheme="minorEastAsia" w:cs="仿宋_GB2312" w:hint="eastAsia"/>
            <w:sz w:val="24"/>
            <w:szCs w:val="24"/>
            <w:u w:val="single"/>
          </w:rPr>
          <w:t>钦州市钦</w:t>
        </w:r>
      </w:hyperlink>
      <w:r w:rsidRPr="00C53937">
        <w:rPr>
          <w:rFonts w:asciiTheme="minorEastAsia" w:hAnsiTheme="minorEastAsia" w:cs="仿宋_GB2312" w:hint="eastAsia"/>
          <w:sz w:val="24"/>
          <w:szCs w:val="24"/>
          <w:u w:val="single"/>
        </w:rPr>
        <w:t>南区农业农村局</w:t>
      </w:r>
      <w:r w:rsidRPr="00C53937">
        <w:rPr>
          <w:rFonts w:asciiTheme="minorEastAsia" w:hAnsiTheme="minorEastAsia" w:cs="Arial"/>
          <w:kern w:val="1"/>
          <w:sz w:val="24"/>
          <w:szCs w:val="24"/>
        </w:rPr>
        <w:t>（盖章）  乙   方：</w:t>
      </w:r>
      <w:r w:rsidR="00D01DE5" w:rsidRPr="00C53937">
        <w:rPr>
          <w:rFonts w:asciiTheme="minorEastAsia" w:hAnsiTheme="minorEastAsia" w:cs="宋体" w:hint="eastAsia"/>
          <w:bCs/>
          <w:sz w:val="24"/>
          <w:szCs w:val="24"/>
          <w:u w:val="single"/>
        </w:rPr>
        <w:t xml:space="preserve">　　　　　　　　　　</w:t>
      </w:r>
      <w:r w:rsidRPr="00C53937">
        <w:rPr>
          <w:rFonts w:asciiTheme="minorEastAsia" w:hAnsiTheme="minorEastAsia" w:cs="Arial"/>
          <w:kern w:val="1"/>
          <w:sz w:val="24"/>
          <w:szCs w:val="24"/>
        </w:rPr>
        <w:t>（盖章）</w:t>
      </w:r>
    </w:p>
    <w:p w:rsidR="002B5BE6" w:rsidRPr="00C53937" w:rsidRDefault="002B5BE6" w:rsidP="00876F2A">
      <w:pPr>
        <w:spacing w:line="360" w:lineRule="auto"/>
        <w:ind w:firstLineChars="100" w:firstLine="240"/>
        <w:rPr>
          <w:rFonts w:asciiTheme="minorEastAsia" w:hAnsiTheme="minorEastAsia" w:cs="Arial"/>
          <w:kern w:val="1"/>
          <w:sz w:val="24"/>
          <w:szCs w:val="24"/>
        </w:rPr>
      </w:pPr>
      <w:r w:rsidRPr="00C53937">
        <w:rPr>
          <w:rFonts w:asciiTheme="minorEastAsia" w:hAnsiTheme="minorEastAsia" w:cs="Arial"/>
          <w:kern w:val="1"/>
          <w:sz w:val="24"/>
          <w:szCs w:val="24"/>
        </w:rPr>
        <w:t>法定代表人                             法定代表人</w:t>
      </w:r>
    </w:p>
    <w:p w:rsidR="002B5BE6" w:rsidRPr="00C53937" w:rsidRDefault="002B5BE6" w:rsidP="002B5BE6">
      <w:pPr>
        <w:spacing w:line="360" w:lineRule="auto"/>
        <w:rPr>
          <w:rFonts w:asciiTheme="minorEastAsia" w:hAnsiTheme="minorEastAsia" w:cs="Arial"/>
          <w:kern w:val="1"/>
          <w:sz w:val="24"/>
          <w:szCs w:val="24"/>
        </w:rPr>
      </w:pPr>
      <w:r w:rsidRPr="00C53937">
        <w:rPr>
          <w:rFonts w:asciiTheme="minorEastAsia" w:hAnsiTheme="minorEastAsia" w:cs="Arial"/>
          <w:kern w:val="1"/>
          <w:sz w:val="24"/>
          <w:szCs w:val="24"/>
        </w:rPr>
        <w:t>（或）其授权的代理人：  （</w:t>
      </w:r>
      <w:r w:rsidRPr="00C53937">
        <w:rPr>
          <w:rFonts w:asciiTheme="minorEastAsia" w:hAnsiTheme="minorEastAsia" w:cs="Arial" w:hint="eastAsia"/>
          <w:kern w:val="1"/>
          <w:sz w:val="24"/>
          <w:szCs w:val="24"/>
        </w:rPr>
        <w:t>签字</w:t>
      </w:r>
      <w:r w:rsidRPr="00C53937">
        <w:rPr>
          <w:rFonts w:asciiTheme="minorEastAsia" w:hAnsiTheme="minorEastAsia" w:cs="Arial"/>
          <w:kern w:val="1"/>
          <w:sz w:val="24"/>
          <w:szCs w:val="24"/>
        </w:rPr>
        <w:t xml:space="preserve">）     </w:t>
      </w:r>
      <w:r w:rsidRPr="00C53937">
        <w:rPr>
          <w:rFonts w:asciiTheme="minorEastAsia" w:hAnsiTheme="minorEastAsia" w:cs="Arial" w:hint="eastAsia"/>
          <w:kern w:val="1"/>
          <w:sz w:val="24"/>
          <w:szCs w:val="24"/>
        </w:rPr>
        <w:t xml:space="preserve"> </w:t>
      </w:r>
      <w:r w:rsidRPr="00C53937">
        <w:rPr>
          <w:rFonts w:asciiTheme="minorEastAsia" w:hAnsiTheme="minorEastAsia" w:cs="Arial"/>
          <w:kern w:val="1"/>
          <w:sz w:val="24"/>
          <w:szCs w:val="24"/>
        </w:rPr>
        <w:t>（或）其授权的代理人：    （</w:t>
      </w:r>
      <w:r w:rsidRPr="00C53937">
        <w:rPr>
          <w:rFonts w:asciiTheme="minorEastAsia" w:hAnsiTheme="minorEastAsia" w:cs="Arial" w:hint="eastAsia"/>
          <w:kern w:val="1"/>
          <w:sz w:val="24"/>
          <w:szCs w:val="24"/>
        </w:rPr>
        <w:t>签字</w:t>
      </w:r>
      <w:r w:rsidRPr="00C53937">
        <w:rPr>
          <w:rFonts w:asciiTheme="minorEastAsia" w:hAnsiTheme="minorEastAsia" w:cs="Arial"/>
          <w:kern w:val="1"/>
          <w:sz w:val="24"/>
          <w:szCs w:val="24"/>
        </w:rPr>
        <w:t xml:space="preserve">）                                                         </w:t>
      </w:r>
    </w:p>
    <w:p w:rsidR="002B5BE6" w:rsidRPr="00C53937" w:rsidRDefault="002B5BE6" w:rsidP="00876F2A">
      <w:pPr>
        <w:spacing w:line="360" w:lineRule="auto"/>
        <w:ind w:firstLineChars="100" w:firstLine="240"/>
        <w:rPr>
          <w:rFonts w:asciiTheme="minorEastAsia" w:hAnsiTheme="minorEastAsia" w:cs="Arial"/>
          <w:kern w:val="1"/>
          <w:sz w:val="24"/>
          <w:szCs w:val="24"/>
        </w:rPr>
      </w:pPr>
      <w:r w:rsidRPr="00C53937">
        <w:rPr>
          <w:rFonts w:asciiTheme="minorEastAsia" w:hAnsiTheme="minorEastAsia" w:cs="Arial"/>
          <w:kern w:val="1"/>
          <w:sz w:val="24"/>
          <w:szCs w:val="24"/>
        </w:rPr>
        <w:t>地     址：                            地     址：</w:t>
      </w:r>
    </w:p>
    <w:p w:rsidR="002B5BE6" w:rsidRPr="00C53937" w:rsidRDefault="002B5BE6" w:rsidP="00876F2A">
      <w:pPr>
        <w:spacing w:line="360" w:lineRule="auto"/>
        <w:ind w:firstLineChars="100" w:firstLine="240"/>
        <w:rPr>
          <w:rFonts w:asciiTheme="minorEastAsia" w:hAnsiTheme="minorEastAsia" w:cs="Arial"/>
          <w:kern w:val="1"/>
          <w:sz w:val="24"/>
          <w:szCs w:val="24"/>
        </w:rPr>
      </w:pPr>
      <w:r w:rsidRPr="00C53937">
        <w:rPr>
          <w:rFonts w:asciiTheme="minorEastAsia" w:hAnsiTheme="minorEastAsia" w:cs="Arial"/>
          <w:kern w:val="1"/>
          <w:sz w:val="24"/>
          <w:szCs w:val="24"/>
        </w:rPr>
        <w:t>电     话：                            电     话：</w:t>
      </w:r>
    </w:p>
    <w:p w:rsidR="002B5BE6" w:rsidRPr="00C53937" w:rsidRDefault="002B5BE6" w:rsidP="00876F2A">
      <w:pPr>
        <w:spacing w:line="360" w:lineRule="auto"/>
        <w:ind w:firstLineChars="100" w:firstLine="240"/>
        <w:rPr>
          <w:rFonts w:asciiTheme="minorEastAsia" w:hAnsiTheme="minorEastAsia" w:cs="Times New Roman"/>
          <w:sz w:val="24"/>
          <w:szCs w:val="24"/>
        </w:rPr>
      </w:pPr>
      <w:r w:rsidRPr="00C53937">
        <w:rPr>
          <w:rFonts w:asciiTheme="minorEastAsia" w:hAnsiTheme="minorEastAsia" w:cs="Arial"/>
          <w:kern w:val="1"/>
          <w:sz w:val="24"/>
          <w:szCs w:val="24"/>
        </w:rPr>
        <w:t>日     期：                            日     期：</w:t>
      </w:r>
    </w:p>
    <w:p w:rsidR="00C06240" w:rsidRPr="00C53937" w:rsidRDefault="00C06240" w:rsidP="00AF171E">
      <w:pPr>
        <w:tabs>
          <w:tab w:val="left" w:pos="716"/>
        </w:tabs>
        <w:spacing w:after="340" w:line="372" w:lineRule="auto"/>
        <w:jc w:val="left"/>
        <w:rPr>
          <w:rFonts w:asciiTheme="minorEastAsia" w:hAnsiTheme="minorEastAsia" w:cs="宋体"/>
          <w:kern w:val="0"/>
          <w:sz w:val="20"/>
          <w:szCs w:val="20"/>
          <w:lang w:bidi="zh-CN"/>
        </w:rPr>
      </w:pP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287" w:name="_Toc83220983"/>
      <w:r w:rsidRPr="00C53937">
        <w:rPr>
          <w:rFonts w:asciiTheme="minorEastAsia" w:hAnsiTheme="minorEastAsia" w:cs="Times New Roman"/>
          <w:b/>
          <w:bCs/>
          <w:kern w:val="44"/>
          <w:sz w:val="32"/>
          <w:szCs w:val="44"/>
        </w:rPr>
        <w:lastRenderedPageBreak/>
        <w:t>第五章 工程量清单</w:t>
      </w:r>
      <w:bookmarkEnd w:id="267"/>
      <w:bookmarkEnd w:id="287"/>
    </w:p>
    <w:p w:rsidR="00AF171E" w:rsidRPr="00C53937" w:rsidRDefault="00AF171E" w:rsidP="00AF171E">
      <w:pPr>
        <w:jc w:val="center"/>
        <w:rPr>
          <w:rFonts w:asciiTheme="minorEastAsia" w:hAnsiTheme="minorEastAsia" w:cs="宋体"/>
          <w:b/>
          <w:kern w:val="0"/>
          <w:sz w:val="24"/>
          <w:szCs w:val="24"/>
          <w:lang w:val="zh-CN" w:bidi="zh-CN"/>
        </w:rPr>
      </w:pPr>
    </w:p>
    <w:p w:rsidR="00AF171E" w:rsidRPr="00C53937" w:rsidRDefault="00AF171E" w:rsidP="001849AD">
      <w:pPr>
        <w:spacing w:line="360" w:lineRule="auto"/>
        <w:ind w:firstLineChars="200" w:firstLine="480"/>
        <w:rPr>
          <w:rFonts w:asciiTheme="minorEastAsia" w:hAnsiTheme="minorEastAsia" w:cs="Times New Roman"/>
          <w:sz w:val="24"/>
          <w:szCs w:val="24"/>
        </w:rPr>
      </w:pPr>
      <w:bookmarkStart w:id="288" w:name="bookmark2000"/>
      <w:bookmarkEnd w:id="268"/>
      <w:bookmarkEnd w:id="288"/>
      <w:r w:rsidRPr="00C53937">
        <w:rPr>
          <w:rFonts w:asciiTheme="minorEastAsia" w:hAnsiTheme="minorEastAsia" w:cs="Times New Roman" w:hint="eastAsia"/>
          <w:sz w:val="24"/>
          <w:szCs w:val="24"/>
        </w:rPr>
        <w:t>1</w:t>
      </w:r>
      <w:r w:rsidR="00DC1BFD">
        <w:rPr>
          <w:rFonts w:asciiTheme="minorEastAsia" w:hAnsiTheme="minorEastAsia" w:cs="Times New Roman" w:hint="eastAsia"/>
          <w:sz w:val="24"/>
          <w:szCs w:val="24"/>
        </w:rPr>
        <w:t>.</w:t>
      </w:r>
      <w:r w:rsidRPr="00C53937">
        <w:rPr>
          <w:rFonts w:asciiTheme="minorEastAsia" w:hAnsiTheme="minorEastAsia" w:cs="Times New Roman" w:hint="eastAsia"/>
          <w:sz w:val="24"/>
          <w:szCs w:val="24"/>
        </w:rPr>
        <w:t>工程量清单应与投标须知、合同协议条款、合同的通用条款、合同专用条款、技术规范及图纸等文件一起结合使用。</w:t>
      </w:r>
    </w:p>
    <w:p w:rsidR="00AF171E" w:rsidRPr="00C53937" w:rsidRDefault="00AF171E" w:rsidP="001849AD">
      <w:pPr>
        <w:spacing w:line="360" w:lineRule="auto"/>
        <w:ind w:firstLineChars="200" w:firstLine="480"/>
        <w:rPr>
          <w:rFonts w:asciiTheme="minorEastAsia" w:hAnsiTheme="minorEastAsia" w:cs="宋体"/>
          <w:sz w:val="24"/>
          <w:szCs w:val="24"/>
        </w:rPr>
      </w:pPr>
      <w:r w:rsidRPr="00C53937">
        <w:rPr>
          <w:rFonts w:asciiTheme="minorEastAsia" w:hAnsiTheme="minorEastAsia" w:cs="Times New Roman" w:hint="eastAsia"/>
          <w:sz w:val="24"/>
          <w:szCs w:val="24"/>
        </w:rPr>
        <w:t>2</w:t>
      </w:r>
      <w:r w:rsidR="00DC1BFD">
        <w:rPr>
          <w:rFonts w:asciiTheme="minorEastAsia" w:hAnsiTheme="minorEastAsia" w:cs="Times New Roman" w:hint="eastAsia"/>
          <w:sz w:val="24"/>
          <w:szCs w:val="24"/>
        </w:rPr>
        <w:t>.</w:t>
      </w:r>
      <w:r w:rsidRPr="00C53937">
        <w:rPr>
          <w:rFonts w:asciiTheme="minorEastAsia" w:hAnsiTheme="minorEastAsia" w:cs="Times New Roman" w:hint="eastAsia"/>
          <w:sz w:val="24"/>
          <w:szCs w:val="24"/>
        </w:rPr>
        <w:t>工程量清单中所列</w:t>
      </w:r>
      <w:proofErr w:type="gramStart"/>
      <w:r w:rsidRPr="00C53937">
        <w:rPr>
          <w:rFonts w:asciiTheme="minorEastAsia" w:hAnsiTheme="minorEastAsia" w:cs="Times New Roman" w:hint="eastAsia"/>
          <w:sz w:val="24"/>
          <w:szCs w:val="24"/>
        </w:rPr>
        <w:t>工程量系发包人</w:t>
      </w:r>
      <w:proofErr w:type="gramEnd"/>
      <w:r w:rsidRPr="00C53937">
        <w:rPr>
          <w:rFonts w:asciiTheme="minorEastAsia" w:hAnsiTheme="minorEastAsia" w:cs="Times New Roman" w:hint="eastAsia"/>
          <w:sz w:val="24"/>
          <w:szCs w:val="24"/>
        </w:rPr>
        <w:t>按照现有图纸及有关资料依据建设行政主管部门所颁布的计量规则计算的，它是招标文件的组成部分，作</w:t>
      </w:r>
      <w:r w:rsidRPr="00C53937">
        <w:rPr>
          <w:rFonts w:asciiTheme="minorEastAsia" w:hAnsiTheme="minorEastAsia" w:cs="宋体" w:hint="eastAsia"/>
          <w:sz w:val="24"/>
          <w:szCs w:val="24"/>
        </w:rPr>
        <w:t>为投标报价的共同基础。</w:t>
      </w:r>
    </w:p>
    <w:p w:rsidR="00AF171E" w:rsidRPr="00C53937" w:rsidRDefault="00AF171E" w:rsidP="001849AD">
      <w:pPr>
        <w:spacing w:line="360" w:lineRule="auto"/>
        <w:ind w:firstLineChars="200" w:firstLine="480"/>
        <w:rPr>
          <w:rFonts w:asciiTheme="minorEastAsia" w:hAnsiTheme="minorEastAsia" w:cs="Times New Roman"/>
          <w:sz w:val="24"/>
          <w:szCs w:val="24"/>
        </w:rPr>
      </w:pPr>
      <w:r w:rsidRPr="00C53937">
        <w:rPr>
          <w:rFonts w:asciiTheme="minorEastAsia" w:hAnsiTheme="minorEastAsia" w:cs="宋体" w:hint="eastAsia"/>
          <w:sz w:val="24"/>
          <w:szCs w:val="24"/>
        </w:rPr>
        <w:t>3</w:t>
      </w:r>
      <w:r w:rsidR="00DC1BFD">
        <w:rPr>
          <w:rFonts w:asciiTheme="minorEastAsia" w:hAnsiTheme="minorEastAsia" w:cs="宋体" w:hint="eastAsia"/>
          <w:sz w:val="24"/>
          <w:szCs w:val="24"/>
        </w:rPr>
        <w:t>.</w:t>
      </w:r>
      <w:r w:rsidRPr="00C53937">
        <w:rPr>
          <w:rFonts w:asciiTheme="minorEastAsia" w:hAnsiTheme="minorEastAsia" w:cs="宋体" w:hint="eastAsia"/>
          <w:sz w:val="24"/>
          <w:szCs w:val="24"/>
        </w:rPr>
        <w:t>工程量清单中各分项工程的综合单价为本工程包干单价，无论投标人今后施工方案如何改变及工程</w:t>
      </w:r>
      <w:proofErr w:type="gramStart"/>
      <w:r w:rsidRPr="00C53937">
        <w:rPr>
          <w:rFonts w:asciiTheme="minorEastAsia" w:hAnsiTheme="minorEastAsia" w:cs="宋体" w:hint="eastAsia"/>
          <w:sz w:val="24"/>
          <w:szCs w:val="24"/>
        </w:rPr>
        <w:t>量实际</w:t>
      </w:r>
      <w:proofErr w:type="gramEnd"/>
      <w:r w:rsidRPr="00C53937">
        <w:rPr>
          <w:rFonts w:asciiTheme="minorEastAsia" w:hAnsiTheme="minorEastAsia" w:cs="宋体" w:hint="eastAsia"/>
          <w:sz w:val="24"/>
          <w:szCs w:val="24"/>
        </w:rPr>
        <w:t>发生多少，均按包干单价执行。</w:t>
      </w:r>
    </w:p>
    <w:p w:rsidR="00AF171E" w:rsidRPr="00C53937" w:rsidRDefault="00AF171E" w:rsidP="001849AD">
      <w:pPr>
        <w:spacing w:line="360" w:lineRule="auto"/>
        <w:ind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4</w:t>
      </w:r>
      <w:r w:rsidR="00DC1BFD">
        <w:rPr>
          <w:rFonts w:asciiTheme="minorEastAsia" w:hAnsiTheme="minorEastAsia" w:cs="Times New Roman" w:hint="eastAsia"/>
          <w:sz w:val="24"/>
          <w:szCs w:val="24"/>
        </w:rPr>
        <w:t>.</w:t>
      </w:r>
      <w:r w:rsidRPr="00C53937">
        <w:rPr>
          <w:rFonts w:asciiTheme="minorEastAsia" w:hAnsiTheme="minorEastAsia" w:cs="Times New Roman" w:hint="eastAsia"/>
          <w:sz w:val="24"/>
          <w:szCs w:val="24"/>
        </w:rPr>
        <w:t>对工程和材料的一般指示或说明已写于合同文件、图纸和技术规范内。给工程量清单各细目标价前，须参阅合同文件和技术规范的有关部分。</w:t>
      </w:r>
    </w:p>
    <w:p w:rsidR="00AF171E" w:rsidRPr="00C53937" w:rsidRDefault="00AF171E" w:rsidP="001849AD">
      <w:pPr>
        <w:widowControl/>
        <w:spacing w:line="360" w:lineRule="auto"/>
        <w:ind w:firstLineChars="200" w:firstLine="480"/>
        <w:jc w:val="left"/>
        <w:rPr>
          <w:rFonts w:asciiTheme="minorEastAsia" w:hAnsiTheme="minorEastAsia" w:cs="宋体"/>
          <w:sz w:val="24"/>
          <w:szCs w:val="24"/>
        </w:rPr>
      </w:pPr>
      <w:r w:rsidRPr="00C53937">
        <w:rPr>
          <w:rFonts w:asciiTheme="minorEastAsia" w:hAnsiTheme="minorEastAsia" w:cs="宋体"/>
          <w:sz w:val="24"/>
          <w:szCs w:val="24"/>
        </w:rPr>
        <w:t>5</w:t>
      </w:r>
      <w:r w:rsidR="00DC1BFD">
        <w:rPr>
          <w:rFonts w:asciiTheme="minorEastAsia" w:hAnsiTheme="minorEastAsia" w:cs="宋体" w:hint="eastAsia"/>
          <w:sz w:val="24"/>
          <w:szCs w:val="24"/>
        </w:rPr>
        <w:t>.</w:t>
      </w:r>
      <w:r w:rsidRPr="00C53937">
        <w:rPr>
          <w:rFonts w:asciiTheme="minorEastAsia" w:hAnsiTheme="minorEastAsia" w:cs="宋体"/>
          <w:sz w:val="24"/>
          <w:szCs w:val="24"/>
        </w:rPr>
        <w:t>正本均须提供原件且按格式要求盖章并签字，否则投标无效。</w:t>
      </w:r>
    </w:p>
    <w:p w:rsidR="00AF171E" w:rsidRPr="00C53937" w:rsidRDefault="00AF171E" w:rsidP="001849AD">
      <w:pPr>
        <w:widowControl/>
        <w:spacing w:line="360" w:lineRule="auto"/>
        <w:ind w:firstLineChars="200" w:firstLine="480"/>
        <w:jc w:val="left"/>
        <w:rPr>
          <w:rFonts w:asciiTheme="minorEastAsia" w:hAnsiTheme="minorEastAsia" w:cs="宋体"/>
          <w:sz w:val="24"/>
          <w:szCs w:val="24"/>
        </w:rPr>
      </w:pPr>
      <w:r w:rsidRPr="00C53937">
        <w:rPr>
          <w:rFonts w:asciiTheme="minorEastAsia" w:hAnsiTheme="minorEastAsia" w:cs="宋体"/>
          <w:sz w:val="24"/>
          <w:szCs w:val="24"/>
        </w:rPr>
        <w:t>6</w:t>
      </w:r>
      <w:r w:rsidR="00DC1BFD">
        <w:rPr>
          <w:rFonts w:asciiTheme="minorEastAsia" w:hAnsiTheme="minorEastAsia" w:cs="宋体" w:hint="eastAsia"/>
          <w:sz w:val="24"/>
          <w:szCs w:val="24"/>
        </w:rPr>
        <w:t>.</w:t>
      </w:r>
      <w:r w:rsidRPr="00C53937">
        <w:rPr>
          <w:rFonts w:asciiTheme="minorEastAsia" w:hAnsiTheme="minorEastAsia" w:cs="宋体"/>
          <w:sz w:val="24"/>
          <w:szCs w:val="24"/>
        </w:rPr>
        <w:t>所有报价应以人民币表示。</w:t>
      </w:r>
    </w:p>
    <w:p w:rsidR="00AF171E" w:rsidRPr="00C53937" w:rsidRDefault="00AF171E" w:rsidP="001849AD">
      <w:pPr>
        <w:spacing w:line="360" w:lineRule="auto"/>
        <w:ind w:firstLineChars="200" w:firstLine="480"/>
        <w:rPr>
          <w:rFonts w:asciiTheme="minorEastAsia" w:hAnsiTheme="minorEastAsia" w:cs="Times New Roman"/>
          <w:bCs/>
          <w:sz w:val="24"/>
          <w:szCs w:val="24"/>
        </w:rPr>
      </w:pPr>
      <w:r w:rsidRPr="00C53937">
        <w:rPr>
          <w:rFonts w:asciiTheme="minorEastAsia" w:hAnsiTheme="minorEastAsia" w:cs="宋体"/>
          <w:sz w:val="24"/>
          <w:szCs w:val="24"/>
        </w:rPr>
        <w:t>7</w:t>
      </w:r>
      <w:r w:rsidR="00DC1BFD">
        <w:rPr>
          <w:rFonts w:asciiTheme="minorEastAsia" w:hAnsiTheme="minorEastAsia" w:cs="宋体" w:hint="eastAsia"/>
          <w:sz w:val="24"/>
          <w:szCs w:val="24"/>
        </w:rPr>
        <w:t>.</w:t>
      </w:r>
      <w:r w:rsidRPr="00C53937">
        <w:rPr>
          <w:rFonts w:asciiTheme="minorEastAsia" w:hAnsiTheme="minorEastAsia" w:cs="Times New Roman" w:hint="eastAsia"/>
          <w:sz w:val="24"/>
          <w:szCs w:val="24"/>
        </w:rPr>
        <w:t>潜在投标人登录</w:t>
      </w:r>
      <w:r w:rsidR="001460B7" w:rsidRPr="00C53937">
        <w:rPr>
          <w:rFonts w:asciiTheme="minorEastAsia" w:hAnsiTheme="minorEastAsia" w:cs="Times New Roman" w:hint="eastAsia"/>
          <w:sz w:val="24"/>
          <w:szCs w:val="24"/>
        </w:rPr>
        <w:t>全国公共资源交易平台（广西•钦州）（http://ggzy.jgswj.gxzf.gov.cn/qzggzy/）</w:t>
      </w:r>
      <w:r w:rsidRPr="00C53937">
        <w:rPr>
          <w:rFonts w:asciiTheme="minorEastAsia" w:hAnsiTheme="minorEastAsia" w:cs="Times New Roman" w:hint="eastAsia"/>
          <w:sz w:val="24"/>
          <w:szCs w:val="24"/>
        </w:rPr>
        <w:t>下载</w:t>
      </w:r>
      <w:r w:rsidRPr="00C53937">
        <w:rPr>
          <w:rFonts w:asciiTheme="minorEastAsia" w:hAnsiTheme="minorEastAsia" w:cs="宋体" w:hint="eastAsia"/>
          <w:sz w:val="24"/>
          <w:szCs w:val="24"/>
        </w:rPr>
        <w:t>工程量清单</w:t>
      </w:r>
      <w:r w:rsidRPr="00C53937">
        <w:rPr>
          <w:rFonts w:asciiTheme="minorEastAsia" w:hAnsiTheme="minorEastAsia" w:cs="Times New Roman" w:hint="eastAsia"/>
          <w:sz w:val="24"/>
          <w:szCs w:val="24"/>
        </w:rPr>
        <w:t>。</w:t>
      </w:r>
    </w:p>
    <w:p w:rsidR="00AF171E" w:rsidRPr="00C53937" w:rsidRDefault="00AF171E" w:rsidP="00AF171E">
      <w:pPr>
        <w:rPr>
          <w:rFonts w:asciiTheme="minorEastAsia" w:hAnsiTheme="minorEastAsia" w:cs="Times New Roman"/>
          <w:szCs w:val="24"/>
        </w:rPr>
      </w:pPr>
      <w:r w:rsidRPr="00C53937">
        <w:rPr>
          <w:rFonts w:asciiTheme="minorEastAsia" w:hAnsiTheme="minorEastAsia" w:cs="Times New Roman"/>
          <w:sz w:val="24"/>
          <w:szCs w:val="24"/>
        </w:rPr>
        <w:br w:type="page"/>
      </w: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289" w:name="_Toc358569764"/>
      <w:bookmarkStart w:id="290" w:name="_Toc389065345"/>
      <w:bookmarkStart w:id="291" w:name="_Toc26078"/>
      <w:bookmarkStart w:id="292" w:name="_Toc83220984"/>
      <w:r w:rsidRPr="00C53937">
        <w:rPr>
          <w:rFonts w:asciiTheme="minorEastAsia" w:hAnsiTheme="minorEastAsia" w:cs="Times New Roman"/>
          <w:b/>
          <w:bCs/>
          <w:kern w:val="44"/>
          <w:sz w:val="32"/>
          <w:szCs w:val="44"/>
        </w:rPr>
        <w:lastRenderedPageBreak/>
        <w:t>第二卷</w:t>
      </w:r>
      <w:bookmarkEnd w:id="289"/>
      <w:bookmarkEnd w:id="290"/>
      <w:bookmarkEnd w:id="291"/>
      <w:bookmarkEnd w:id="292"/>
    </w:p>
    <w:p w:rsidR="00AF171E" w:rsidRPr="00C53937" w:rsidRDefault="00AF171E" w:rsidP="00AF171E">
      <w:pPr>
        <w:rPr>
          <w:rFonts w:asciiTheme="minorEastAsia" w:hAnsiTheme="minorEastAsia" w:cs="Times New Roman"/>
          <w:szCs w:val="24"/>
        </w:rPr>
      </w:pP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293" w:name="_Toc389065346"/>
      <w:bookmarkStart w:id="294" w:name="_Toc358569765"/>
      <w:bookmarkStart w:id="295" w:name="_Toc16276"/>
      <w:bookmarkStart w:id="296" w:name="_Toc83220985"/>
      <w:r w:rsidRPr="00C53937">
        <w:rPr>
          <w:rFonts w:asciiTheme="minorEastAsia" w:hAnsiTheme="minorEastAsia" w:cs="Times New Roman"/>
          <w:b/>
          <w:bCs/>
          <w:kern w:val="44"/>
          <w:sz w:val="32"/>
          <w:szCs w:val="44"/>
        </w:rPr>
        <w:t>第六章 图  纸</w:t>
      </w:r>
      <w:bookmarkEnd w:id="293"/>
      <w:bookmarkEnd w:id="294"/>
      <w:bookmarkEnd w:id="295"/>
      <w:bookmarkEnd w:id="296"/>
    </w:p>
    <w:p w:rsidR="00AF171E" w:rsidRPr="00C53937" w:rsidRDefault="00AF171E" w:rsidP="00AF171E">
      <w:pPr>
        <w:jc w:val="center"/>
        <w:rPr>
          <w:rFonts w:asciiTheme="minorEastAsia" w:hAnsiTheme="minorEastAsia" w:cs="Times New Roman"/>
          <w:b/>
          <w:sz w:val="32"/>
          <w:szCs w:val="32"/>
        </w:rPr>
      </w:pPr>
      <w:r w:rsidRPr="00C53937">
        <w:rPr>
          <w:rFonts w:asciiTheme="minorEastAsia" w:hAnsiTheme="minorEastAsia" w:cs="Times New Roman"/>
          <w:b/>
          <w:sz w:val="32"/>
          <w:szCs w:val="32"/>
        </w:rPr>
        <w:t>（另册发放）</w:t>
      </w:r>
    </w:p>
    <w:p w:rsidR="00AF171E" w:rsidRPr="00C53937" w:rsidRDefault="00AF171E" w:rsidP="00AF171E">
      <w:pPr>
        <w:rPr>
          <w:rFonts w:asciiTheme="minorEastAsia" w:hAnsiTheme="minorEastAsia" w:cs="Times New Roman"/>
          <w:szCs w:val="24"/>
        </w:rPr>
      </w:pPr>
      <w:r w:rsidRPr="00C53937">
        <w:rPr>
          <w:rFonts w:asciiTheme="minorEastAsia" w:hAnsiTheme="minorEastAsia" w:cs="Times New Roman"/>
          <w:sz w:val="44"/>
          <w:szCs w:val="44"/>
        </w:rPr>
        <w:br w:type="page"/>
      </w: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297" w:name="_Toc7474"/>
      <w:bookmarkStart w:id="298" w:name="_Toc358569766"/>
      <w:bookmarkStart w:id="299" w:name="_Toc389065347"/>
      <w:bookmarkStart w:id="300" w:name="_Toc83220986"/>
      <w:r w:rsidRPr="00C53937">
        <w:rPr>
          <w:rFonts w:asciiTheme="minorEastAsia" w:hAnsiTheme="minorEastAsia" w:cs="Times New Roman"/>
          <w:b/>
          <w:bCs/>
          <w:kern w:val="44"/>
          <w:sz w:val="32"/>
          <w:szCs w:val="44"/>
        </w:rPr>
        <w:lastRenderedPageBreak/>
        <w:t>第三卷</w:t>
      </w:r>
      <w:bookmarkEnd w:id="297"/>
      <w:bookmarkEnd w:id="298"/>
      <w:bookmarkEnd w:id="299"/>
      <w:bookmarkEnd w:id="300"/>
    </w:p>
    <w:p w:rsidR="00AF171E" w:rsidRPr="00C53937" w:rsidRDefault="00AF171E" w:rsidP="00AF171E">
      <w:pPr>
        <w:rPr>
          <w:rFonts w:asciiTheme="minorEastAsia" w:hAnsiTheme="minorEastAsia" w:cs="Times New Roman"/>
          <w:szCs w:val="24"/>
        </w:rPr>
      </w:pPr>
    </w:p>
    <w:p w:rsidR="00AF171E" w:rsidRPr="00C53937" w:rsidRDefault="00AF171E" w:rsidP="00AF171E">
      <w:pPr>
        <w:rPr>
          <w:rFonts w:asciiTheme="minorEastAsia" w:hAnsiTheme="minorEastAsia" w:cs="Times New Roman"/>
          <w:szCs w:val="24"/>
        </w:rPr>
      </w:pPr>
    </w:p>
    <w:p w:rsidR="00AF171E" w:rsidRPr="00C53937" w:rsidRDefault="00AF171E" w:rsidP="00AF171E">
      <w:pPr>
        <w:keepNext/>
        <w:keepLines/>
        <w:spacing w:line="360" w:lineRule="auto"/>
        <w:jc w:val="center"/>
        <w:outlineLvl w:val="0"/>
        <w:rPr>
          <w:rFonts w:asciiTheme="minorEastAsia" w:hAnsiTheme="minorEastAsia" w:cs="Times New Roman"/>
          <w:b/>
          <w:bCs/>
          <w:kern w:val="44"/>
          <w:sz w:val="32"/>
          <w:szCs w:val="44"/>
        </w:rPr>
      </w:pPr>
      <w:bookmarkStart w:id="301" w:name="_Toc389065348"/>
      <w:bookmarkStart w:id="302" w:name="_Toc358569767"/>
      <w:bookmarkStart w:id="303" w:name="_Toc11400"/>
      <w:bookmarkStart w:id="304" w:name="_Toc83220987"/>
      <w:r w:rsidRPr="00C53937">
        <w:rPr>
          <w:rFonts w:asciiTheme="minorEastAsia" w:hAnsiTheme="minorEastAsia" w:cs="Times New Roman"/>
          <w:b/>
          <w:bCs/>
          <w:kern w:val="44"/>
          <w:sz w:val="32"/>
          <w:szCs w:val="44"/>
        </w:rPr>
        <w:t>第七章 技术标准和要求</w:t>
      </w:r>
      <w:bookmarkEnd w:id="301"/>
      <w:bookmarkEnd w:id="302"/>
      <w:bookmarkEnd w:id="303"/>
      <w:bookmarkEnd w:id="304"/>
    </w:p>
    <w:p w:rsidR="00AF171E" w:rsidRPr="00C53937" w:rsidRDefault="00AF171E" w:rsidP="00AF171E">
      <w:pPr>
        <w:jc w:val="center"/>
        <w:rPr>
          <w:rFonts w:asciiTheme="minorEastAsia" w:hAnsiTheme="minorEastAsia" w:cs="Times New Roman"/>
          <w:szCs w:val="21"/>
        </w:rPr>
      </w:pPr>
      <w:bookmarkStart w:id="305" w:name="_Toc349557651"/>
      <w:bookmarkStart w:id="306" w:name="_Toc349555826"/>
    </w:p>
    <w:p w:rsidR="00AF171E" w:rsidRPr="00C53937" w:rsidRDefault="00AF171E" w:rsidP="00AF171E">
      <w:pPr>
        <w:jc w:val="center"/>
        <w:rPr>
          <w:rFonts w:asciiTheme="minorEastAsia" w:hAnsiTheme="minorEastAsia" w:cs="Times New Roman"/>
          <w:sz w:val="24"/>
          <w:szCs w:val="24"/>
        </w:rPr>
      </w:pPr>
    </w:p>
    <w:p w:rsidR="00AF171E" w:rsidRPr="00C53937" w:rsidRDefault="006E3292" w:rsidP="00C06240">
      <w:pPr>
        <w:rPr>
          <w:rFonts w:asciiTheme="minorEastAsia" w:hAnsiTheme="minorEastAsia"/>
          <w:b/>
          <w:sz w:val="24"/>
          <w:szCs w:val="24"/>
        </w:rPr>
      </w:pPr>
      <w:bookmarkStart w:id="307" w:name="_Toc22221"/>
      <w:bookmarkStart w:id="308" w:name="_Toc65828269"/>
      <w:bookmarkEnd w:id="305"/>
      <w:bookmarkEnd w:id="306"/>
      <w:r w:rsidRPr="00C53937">
        <w:rPr>
          <w:rFonts w:asciiTheme="minorEastAsia" w:hAnsiTheme="minorEastAsia" w:hint="eastAsia"/>
          <w:b/>
          <w:sz w:val="24"/>
          <w:szCs w:val="24"/>
        </w:rPr>
        <w:t>一、</w:t>
      </w:r>
      <w:r w:rsidR="00AF171E" w:rsidRPr="00C53937">
        <w:rPr>
          <w:rFonts w:asciiTheme="minorEastAsia" w:hAnsiTheme="minorEastAsia"/>
          <w:b/>
          <w:sz w:val="24"/>
          <w:szCs w:val="24"/>
        </w:rPr>
        <w:t>本工程执行的技术标准</w:t>
      </w:r>
      <w:bookmarkEnd w:id="307"/>
      <w:bookmarkEnd w:id="308"/>
    </w:p>
    <w:p w:rsidR="00AF171E" w:rsidRPr="00C53937" w:rsidRDefault="00AF171E" w:rsidP="00AF171E">
      <w:pPr>
        <w:rPr>
          <w:rFonts w:asciiTheme="minorEastAsia" w:hAnsiTheme="minorEastAsia" w:cs="Times New Roman"/>
          <w:sz w:val="24"/>
          <w:szCs w:val="24"/>
        </w:rPr>
      </w:pPr>
    </w:p>
    <w:p w:rsidR="00AF171E" w:rsidRPr="00C53937" w:rsidRDefault="00AF171E" w:rsidP="00AF171E">
      <w:pPr>
        <w:spacing w:line="360" w:lineRule="auto"/>
        <w:jc w:val="left"/>
        <w:rPr>
          <w:rFonts w:asciiTheme="minorEastAsia" w:hAnsiTheme="minorEastAsia" w:cs="Times New Roman"/>
          <w:sz w:val="24"/>
          <w:szCs w:val="24"/>
        </w:rPr>
      </w:pPr>
      <w:bookmarkStart w:id="309" w:name="EB6b501df84a594a89b88f70a2dd3abb26"/>
      <w:r w:rsidRPr="00C53937">
        <w:rPr>
          <w:rFonts w:asciiTheme="minorEastAsia" w:hAnsiTheme="minorEastAsia" w:cs="Times New Roman" w:hint="eastAsia"/>
          <w:sz w:val="24"/>
          <w:szCs w:val="24"/>
        </w:rPr>
        <w:t>1</w:t>
      </w:r>
      <w:r w:rsidR="00267B59" w:rsidRPr="00C53937">
        <w:rPr>
          <w:rFonts w:asciiTheme="minorEastAsia" w:hAnsiTheme="minorEastAsia" w:cs="Times New Roman" w:hint="eastAsia"/>
          <w:sz w:val="24"/>
          <w:szCs w:val="24"/>
        </w:rPr>
        <w:t>.</w:t>
      </w:r>
      <w:r w:rsidRPr="00C53937">
        <w:rPr>
          <w:rFonts w:asciiTheme="minorEastAsia" w:hAnsiTheme="minorEastAsia" w:cs="Times New Roman" w:hint="eastAsia"/>
          <w:sz w:val="24"/>
          <w:szCs w:val="24"/>
        </w:rPr>
        <w:t>承包人应严格按设计图纸及设计施工说明认真施工，并严格执行国家有关部门颁布的现行国家标准、行业标准和地方标准。</w:t>
      </w:r>
    </w:p>
    <w:p w:rsidR="00AF171E" w:rsidRPr="00C53937" w:rsidRDefault="00AF171E" w:rsidP="00AF171E">
      <w:pPr>
        <w:spacing w:line="360" w:lineRule="auto"/>
        <w:jc w:val="left"/>
        <w:rPr>
          <w:rFonts w:asciiTheme="minorEastAsia" w:hAnsiTheme="minorEastAsia" w:cs="Times New Roman"/>
          <w:sz w:val="24"/>
          <w:szCs w:val="24"/>
        </w:rPr>
      </w:pPr>
      <w:r w:rsidRPr="00C53937">
        <w:rPr>
          <w:rFonts w:asciiTheme="minorEastAsia" w:hAnsiTheme="minorEastAsia" w:cs="Times New Roman" w:hint="eastAsia"/>
          <w:sz w:val="24"/>
          <w:szCs w:val="24"/>
        </w:rPr>
        <w:t>2</w:t>
      </w:r>
      <w:r w:rsidR="00267B59" w:rsidRPr="00C53937">
        <w:rPr>
          <w:rFonts w:asciiTheme="minorEastAsia" w:hAnsiTheme="minorEastAsia" w:cs="Times New Roman" w:hint="eastAsia"/>
          <w:sz w:val="24"/>
          <w:szCs w:val="24"/>
        </w:rPr>
        <w:t>.</w:t>
      </w:r>
      <w:r w:rsidRPr="00C53937">
        <w:rPr>
          <w:rFonts w:asciiTheme="minorEastAsia" w:hAnsiTheme="minorEastAsia" w:cs="Times New Roman" w:hint="eastAsia"/>
          <w:sz w:val="24"/>
          <w:szCs w:val="24"/>
        </w:rPr>
        <w:t>竣工质量检验评定标准执行国家有关部门颁布的现行国家标准、行业标准和地方标准。</w:t>
      </w:r>
    </w:p>
    <w:p w:rsidR="00AF171E" w:rsidRPr="00C53937" w:rsidRDefault="00AF171E" w:rsidP="00AF171E">
      <w:pPr>
        <w:spacing w:line="360" w:lineRule="auto"/>
        <w:jc w:val="left"/>
        <w:rPr>
          <w:rFonts w:asciiTheme="minorEastAsia" w:hAnsiTheme="minorEastAsia" w:cs="Times New Roman"/>
          <w:sz w:val="24"/>
          <w:szCs w:val="24"/>
        </w:rPr>
      </w:pPr>
      <w:r w:rsidRPr="00C53937">
        <w:rPr>
          <w:rFonts w:asciiTheme="minorEastAsia" w:hAnsiTheme="minorEastAsia" w:cs="Times New Roman" w:hint="eastAsia"/>
          <w:sz w:val="24"/>
          <w:szCs w:val="24"/>
        </w:rPr>
        <w:t>3</w:t>
      </w:r>
      <w:r w:rsidR="00267B59"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工程建设地点的现场条件:详见施工图纸及相关技术资料。</w:t>
      </w:r>
    </w:p>
    <w:p w:rsidR="00AF171E" w:rsidRPr="00C53937" w:rsidRDefault="00AF171E" w:rsidP="00AF171E">
      <w:pPr>
        <w:spacing w:line="360" w:lineRule="auto"/>
        <w:jc w:val="left"/>
        <w:rPr>
          <w:rFonts w:asciiTheme="minorEastAsia" w:hAnsiTheme="minorEastAsia" w:cs="Times New Roman"/>
          <w:sz w:val="24"/>
          <w:szCs w:val="24"/>
        </w:rPr>
      </w:pPr>
      <w:r w:rsidRPr="00C53937">
        <w:rPr>
          <w:rFonts w:asciiTheme="minorEastAsia" w:hAnsiTheme="minorEastAsia" w:cs="Times New Roman" w:hint="eastAsia"/>
          <w:sz w:val="24"/>
          <w:szCs w:val="24"/>
        </w:rPr>
        <w:t>4</w:t>
      </w:r>
      <w:r w:rsidR="00267B59" w:rsidRPr="00C53937">
        <w:rPr>
          <w:rFonts w:asciiTheme="minorEastAsia" w:hAnsiTheme="minorEastAsia" w:cs="Times New Roman" w:hint="eastAsia"/>
          <w:sz w:val="24"/>
          <w:szCs w:val="24"/>
        </w:rPr>
        <w:t>.</w:t>
      </w:r>
      <w:r w:rsidRPr="00C53937">
        <w:rPr>
          <w:rFonts w:asciiTheme="minorEastAsia" w:hAnsiTheme="minorEastAsia" w:cs="Times New Roman" w:hint="eastAsia"/>
          <w:sz w:val="24"/>
          <w:szCs w:val="24"/>
        </w:rPr>
        <w:t>工程承包范围</w:t>
      </w:r>
    </w:p>
    <w:p w:rsidR="00AF171E" w:rsidRPr="00C53937" w:rsidRDefault="00AF171E" w:rsidP="00AF171E">
      <w:pPr>
        <w:spacing w:line="360" w:lineRule="auto"/>
        <w:jc w:val="left"/>
        <w:rPr>
          <w:rFonts w:asciiTheme="minorEastAsia" w:hAnsiTheme="minorEastAsia" w:cs="Times New Roman"/>
          <w:sz w:val="24"/>
          <w:szCs w:val="24"/>
        </w:rPr>
      </w:pPr>
      <w:r w:rsidRPr="00C53937">
        <w:rPr>
          <w:rFonts w:asciiTheme="minorEastAsia" w:hAnsiTheme="minorEastAsia" w:cs="Times New Roman" w:hint="eastAsia"/>
          <w:sz w:val="24"/>
          <w:szCs w:val="24"/>
        </w:rPr>
        <w:t>承包范围：</w:t>
      </w:r>
    </w:p>
    <w:p w:rsidR="00AF171E" w:rsidRPr="00C53937" w:rsidRDefault="00AF171E" w:rsidP="00AF171E">
      <w:pPr>
        <w:spacing w:line="360" w:lineRule="auto"/>
        <w:jc w:val="left"/>
        <w:rPr>
          <w:rFonts w:asciiTheme="minorEastAsia" w:hAnsiTheme="minorEastAsia" w:cs="Times New Roman"/>
          <w:sz w:val="24"/>
          <w:szCs w:val="24"/>
        </w:rPr>
      </w:pPr>
      <w:r w:rsidRPr="00C53937">
        <w:rPr>
          <w:rFonts w:asciiTheme="minorEastAsia" w:hAnsiTheme="minorEastAsia" w:cs="Times New Roman" w:hint="eastAsia"/>
          <w:sz w:val="24"/>
          <w:szCs w:val="24"/>
        </w:rPr>
        <w:t>（一）按发包人提供的施工图纸及工程量清单规定的内容，均由承包人负责施工和保修。</w:t>
      </w:r>
    </w:p>
    <w:p w:rsidR="00AF171E" w:rsidRPr="00C53937" w:rsidRDefault="00AF171E" w:rsidP="00AF171E">
      <w:pPr>
        <w:spacing w:line="360" w:lineRule="auto"/>
        <w:jc w:val="left"/>
        <w:rPr>
          <w:rFonts w:asciiTheme="minorEastAsia" w:hAnsiTheme="minorEastAsia" w:cs="Times New Roman"/>
          <w:sz w:val="24"/>
          <w:szCs w:val="24"/>
        </w:rPr>
      </w:pPr>
      <w:r w:rsidRPr="00C53937">
        <w:rPr>
          <w:rFonts w:asciiTheme="minorEastAsia" w:hAnsiTheme="minorEastAsia" w:cs="Times New Roman" w:hint="eastAsia"/>
          <w:sz w:val="24"/>
          <w:szCs w:val="24"/>
        </w:rPr>
        <w:t>（二） 发包人另行委托工程由发包人与专业工程承包单位签订施工合同，承包人承担配合相应专业工程项目实施及竣工验收资料整理及报送的责任和义务。</w:t>
      </w:r>
      <w:bookmarkEnd w:id="309"/>
    </w:p>
    <w:p w:rsidR="00AF171E" w:rsidRPr="00C53937" w:rsidRDefault="00AF171E" w:rsidP="001849AD">
      <w:pPr>
        <w:spacing w:line="380" w:lineRule="exact"/>
        <w:ind w:firstLineChars="196" w:firstLine="470"/>
        <w:jc w:val="left"/>
        <w:rPr>
          <w:rFonts w:asciiTheme="minorEastAsia" w:hAnsiTheme="minorEastAsia" w:cs="Times New Roman"/>
          <w:sz w:val="24"/>
          <w:szCs w:val="24"/>
        </w:rPr>
      </w:pPr>
    </w:p>
    <w:p w:rsidR="00AF171E" w:rsidRPr="00C53937" w:rsidRDefault="00AF171E" w:rsidP="00AF171E">
      <w:pPr>
        <w:jc w:val="left"/>
        <w:rPr>
          <w:rFonts w:asciiTheme="minorEastAsia" w:hAnsiTheme="minorEastAsia" w:cs="Times New Roman"/>
          <w:sz w:val="24"/>
          <w:szCs w:val="24"/>
        </w:rPr>
      </w:pPr>
    </w:p>
    <w:p w:rsidR="00AF171E" w:rsidRPr="00C53937" w:rsidRDefault="00AF171E" w:rsidP="00AF171E">
      <w:pPr>
        <w:jc w:val="center"/>
        <w:rPr>
          <w:rFonts w:asciiTheme="minorEastAsia" w:hAnsiTheme="minorEastAsia" w:cs="Times New Roman"/>
          <w:sz w:val="24"/>
          <w:szCs w:val="24"/>
        </w:rPr>
      </w:pPr>
    </w:p>
    <w:p w:rsidR="00AF171E" w:rsidRPr="00C53937" w:rsidRDefault="00AF171E" w:rsidP="00AF171E">
      <w:pPr>
        <w:jc w:val="center"/>
        <w:rPr>
          <w:rFonts w:asciiTheme="minorEastAsia" w:hAnsiTheme="minorEastAsia" w:cs="Times New Roman"/>
          <w:sz w:val="24"/>
          <w:szCs w:val="24"/>
        </w:rPr>
      </w:pPr>
    </w:p>
    <w:p w:rsidR="00AF171E" w:rsidRPr="00C53937" w:rsidRDefault="00AF171E" w:rsidP="00AF171E">
      <w:pPr>
        <w:jc w:val="center"/>
        <w:rPr>
          <w:rFonts w:asciiTheme="minorEastAsia" w:hAnsiTheme="minorEastAsia" w:cs="Times New Roman"/>
          <w:sz w:val="28"/>
          <w:szCs w:val="28"/>
        </w:rPr>
      </w:pPr>
    </w:p>
    <w:p w:rsidR="00AF171E" w:rsidRPr="00C53937" w:rsidRDefault="00AF171E" w:rsidP="00AF171E">
      <w:pPr>
        <w:wordWrap w:val="0"/>
        <w:jc w:val="center"/>
        <w:rPr>
          <w:rFonts w:asciiTheme="minorEastAsia" w:hAnsiTheme="minorEastAsia" w:cs="Times New Roman"/>
          <w:b/>
          <w:bCs/>
          <w:kern w:val="44"/>
          <w:sz w:val="32"/>
          <w:szCs w:val="32"/>
        </w:rPr>
      </w:pPr>
      <w:r w:rsidRPr="00C53937">
        <w:rPr>
          <w:rFonts w:asciiTheme="minorEastAsia" w:hAnsiTheme="minorEastAsia" w:cs="Times New Roman"/>
          <w:sz w:val="28"/>
          <w:szCs w:val="28"/>
        </w:rPr>
        <w:br w:type="page"/>
      </w:r>
    </w:p>
    <w:p w:rsidR="00AF171E" w:rsidRPr="00C53937" w:rsidRDefault="00AF171E" w:rsidP="00AF171E">
      <w:pPr>
        <w:keepNext/>
        <w:keepLines/>
        <w:wordWrap w:val="0"/>
        <w:spacing w:line="360" w:lineRule="auto"/>
        <w:jc w:val="center"/>
        <w:outlineLvl w:val="0"/>
        <w:rPr>
          <w:rFonts w:asciiTheme="minorEastAsia" w:hAnsiTheme="minorEastAsia" w:cs="Times New Roman"/>
          <w:b/>
          <w:bCs/>
          <w:kern w:val="44"/>
          <w:sz w:val="32"/>
          <w:szCs w:val="44"/>
        </w:rPr>
      </w:pPr>
      <w:bookmarkStart w:id="310" w:name="_Toc3233"/>
      <w:bookmarkStart w:id="311" w:name="_Toc389065349"/>
      <w:bookmarkStart w:id="312" w:name="_Toc358569768"/>
      <w:bookmarkStart w:id="313" w:name="_Toc83220988"/>
      <w:r w:rsidRPr="00C53937">
        <w:rPr>
          <w:rFonts w:asciiTheme="minorEastAsia" w:hAnsiTheme="minorEastAsia" w:cs="Times New Roman"/>
          <w:b/>
          <w:bCs/>
          <w:kern w:val="44"/>
          <w:sz w:val="32"/>
          <w:szCs w:val="44"/>
        </w:rPr>
        <w:lastRenderedPageBreak/>
        <w:t>第四卷</w:t>
      </w:r>
      <w:bookmarkEnd w:id="310"/>
      <w:bookmarkEnd w:id="311"/>
      <w:bookmarkEnd w:id="312"/>
      <w:bookmarkEnd w:id="313"/>
    </w:p>
    <w:p w:rsidR="00AF171E" w:rsidRPr="00C53937" w:rsidRDefault="00AF171E" w:rsidP="00AF171E">
      <w:pPr>
        <w:wordWrap w:val="0"/>
        <w:rPr>
          <w:rFonts w:asciiTheme="minorEastAsia" w:hAnsiTheme="minorEastAsia" w:cs="Times New Roman"/>
          <w:szCs w:val="24"/>
        </w:rPr>
      </w:pPr>
    </w:p>
    <w:p w:rsidR="00AF171E" w:rsidRPr="00C53937" w:rsidRDefault="00AF171E" w:rsidP="00AF171E">
      <w:pPr>
        <w:keepNext/>
        <w:keepLines/>
        <w:wordWrap w:val="0"/>
        <w:spacing w:line="360" w:lineRule="auto"/>
        <w:jc w:val="center"/>
        <w:outlineLvl w:val="0"/>
        <w:rPr>
          <w:rFonts w:asciiTheme="minorEastAsia" w:hAnsiTheme="minorEastAsia" w:cs="Times New Roman"/>
          <w:b/>
          <w:bCs/>
          <w:kern w:val="44"/>
          <w:sz w:val="32"/>
          <w:szCs w:val="44"/>
        </w:rPr>
      </w:pPr>
      <w:bookmarkStart w:id="314" w:name="_Toc28153"/>
      <w:bookmarkStart w:id="315" w:name="_Toc389065350"/>
      <w:bookmarkStart w:id="316" w:name="_Toc358569769"/>
      <w:bookmarkStart w:id="317" w:name="_Toc83220989"/>
      <w:r w:rsidRPr="00C53937">
        <w:rPr>
          <w:rFonts w:asciiTheme="minorEastAsia" w:hAnsiTheme="minorEastAsia" w:cs="Times New Roman"/>
          <w:b/>
          <w:bCs/>
          <w:kern w:val="44"/>
          <w:sz w:val="32"/>
          <w:szCs w:val="44"/>
        </w:rPr>
        <w:t>第八章 投标文件格式</w:t>
      </w:r>
      <w:bookmarkEnd w:id="314"/>
      <w:bookmarkEnd w:id="315"/>
      <w:bookmarkEnd w:id="316"/>
      <w:bookmarkEnd w:id="317"/>
    </w:p>
    <w:p w:rsidR="00AF171E" w:rsidRPr="00C53937" w:rsidRDefault="00AF171E" w:rsidP="00AF171E">
      <w:pPr>
        <w:wordWrap w:val="0"/>
        <w:rPr>
          <w:rFonts w:asciiTheme="minorEastAsia" w:hAnsiTheme="minorEastAsia" w:cs="Times New Roman"/>
          <w:sz w:val="32"/>
          <w:szCs w:val="32"/>
        </w:rPr>
      </w:pPr>
      <w:bookmarkStart w:id="318" w:name="EBc6c8220f5433496f98a737a9347e7c88"/>
    </w:p>
    <w:p w:rsidR="00FA583F" w:rsidRPr="00C53937" w:rsidRDefault="00FA583F" w:rsidP="00AF171E">
      <w:pPr>
        <w:wordWrap w:val="0"/>
        <w:rPr>
          <w:rFonts w:asciiTheme="minorEastAsia" w:hAnsiTheme="minorEastAsia" w:cs="Times New Roman"/>
          <w:sz w:val="32"/>
          <w:szCs w:val="32"/>
        </w:rPr>
      </w:pPr>
    </w:p>
    <w:p w:rsidR="00766E92" w:rsidRPr="00C53937" w:rsidRDefault="00FA583F" w:rsidP="00FA583F">
      <w:pPr>
        <w:rPr>
          <w:rFonts w:asciiTheme="minorEastAsia" w:hAnsiTheme="minorEastAsia"/>
          <w:sz w:val="28"/>
          <w:szCs w:val="28"/>
        </w:rPr>
      </w:pPr>
      <w:r w:rsidRPr="00C53937">
        <w:rPr>
          <w:rFonts w:asciiTheme="minorEastAsia" w:hAnsiTheme="minorEastAsia" w:hint="eastAsia"/>
          <w:sz w:val="28"/>
          <w:szCs w:val="28"/>
        </w:rPr>
        <w:t>（正本/副本）</w:t>
      </w:r>
    </w:p>
    <w:p w:rsidR="00766E92" w:rsidRPr="00C53937" w:rsidRDefault="00766E92" w:rsidP="00AF171E">
      <w:pPr>
        <w:wordWrap w:val="0"/>
        <w:rPr>
          <w:rFonts w:asciiTheme="minorEastAsia" w:hAnsiTheme="minorEastAsia" w:cs="Times New Roman"/>
          <w:sz w:val="32"/>
          <w:szCs w:val="32"/>
        </w:rPr>
      </w:pPr>
    </w:p>
    <w:p w:rsidR="00AF171E" w:rsidRPr="00C53937" w:rsidRDefault="00AF171E" w:rsidP="00AF171E">
      <w:pPr>
        <w:wordWrap w:val="0"/>
        <w:rPr>
          <w:rFonts w:asciiTheme="minorEastAsia" w:hAnsiTheme="minorEastAsia" w:cs="Times New Roman"/>
          <w:sz w:val="32"/>
          <w:szCs w:val="32"/>
        </w:rPr>
      </w:pPr>
    </w:p>
    <w:p w:rsidR="000D2C32" w:rsidRPr="00C53937" w:rsidRDefault="00FA583F" w:rsidP="000D2C32">
      <w:pPr>
        <w:jc w:val="center"/>
        <w:rPr>
          <w:rFonts w:asciiTheme="minorEastAsia" w:hAnsiTheme="minorEastAsia"/>
          <w:sz w:val="32"/>
          <w:szCs w:val="32"/>
        </w:rPr>
      </w:pPr>
      <w:r w:rsidRPr="00C53937">
        <w:rPr>
          <w:rFonts w:asciiTheme="minorEastAsia" w:hAnsiTheme="minorEastAsia" w:hint="eastAsia"/>
          <w:sz w:val="32"/>
          <w:szCs w:val="32"/>
          <w:u w:val="single"/>
        </w:rPr>
        <w:t xml:space="preserve">　　</w:t>
      </w:r>
      <w:r w:rsidR="000D2C32" w:rsidRPr="00C53937">
        <w:rPr>
          <w:rFonts w:asciiTheme="minorEastAsia" w:hAnsiTheme="minorEastAsia" w:hint="eastAsia"/>
          <w:sz w:val="32"/>
          <w:szCs w:val="32"/>
          <w:u w:val="single"/>
        </w:rPr>
        <w:t>（项目名称</w:t>
      </w:r>
      <w:r w:rsidRPr="00C53937">
        <w:rPr>
          <w:rFonts w:asciiTheme="minorEastAsia" w:hAnsiTheme="minorEastAsia" w:hint="eastAsia"/>
          <w:sz w:val="32"/>
          <w:szCs w:val="32"/>
          <w:u w:val="single"/>
        </w:rPr>
        <w:t xml:space="preserve">　　</w:t>
      </w:r>
      <w:proofErr w:type="gramStart"/>
      <w:r w:rsidRPr="00C53937">
        <w:rPr>
          <w:rFonts w:asciiTheme="minorEastAsia" w:hAnsiTheme="minorEastAsia" w:hint="eastAsia"/>
          <w:sz w:val="32"/>
          <w:szCs w:val="32"/>
          <w:u w:val="single"/>
        </w:rPr>
        <w:t xml:space="preserve">　</w:t>
      </w:r>
      <w:proofErr w:type="gramEnd"/>
      <w:r w:rsidR="000D2C32" w:rsidRPr="00C53937">
        <w:rPr>
          <w:rFonts w:asciiTheme="minorEastAsia" w:hAnsiTheme="minorEastAsia" w:hint="eastAsia"/>
          <w:sz w:val="32"/>
          <w:szCs w:val="32"/>
        </w:rPr>
        <w:t>施工招标</w:t>
      </w:r>
    </w:p>
    <w:p w:rsidR="000D2C32" w:rsidRPr="00C53937" w:rsidRDefault="000D2C32" w:rsidP="000D2C32">
      <w:pPr>
        <w:jc w:val="center"/>
        <w:rPr>
          <w:rFonts w:asciiTheme="minorEastAsia" w:hAnsiTheme="minorEastAsia"/>
          <w:sz w:val="28"/>
          <w:szCs w:val="28"/>
        </w:rPr>
      </w:pPr>
    </w:p>
    <w:p w:rsidR="000D2C32" w:rsidRPr="00C53937" w:rsidRDefault="000D2C32" w:rsidP="000D2C32">
      <w:pPr>
        <w:spacing w:beforeLines="100" w:before="240"/>
        <w:jc w:val="center"/>
        <w:rPr>
          <w:rFonts w:asciiTheme="minorEastAsia" w:hAnsiTheme="minorEastAsia"/>
          <w:sz w:val="52"/>
          <w:szCs w:val="52"/>
        </w:rPr>
      </w:pPr>
      <w:r w:rsidRPr="00C53937">
        <w:rPr>
          <w:rFonts w:asciiTheme="minorEastAsia" w:hAnsiTheme="minorEastAsia" w:hint="eastAsia"/>
          <w:sz w:val="52"/>
          <w:szCs w:val="52"/>
        </w:rPr>
        <w:t>投  标  文  件</w:t>
      </w:r>
    </w:p>
    <w:p w:rsidR="000D2C32" w:rsidRPr="00C53937" w:rsidRDefault="000D2C32" w:rsidP="000D2C32">
      <w:pPr>
        <w:jc w:val="center"/>
        <w:rPr>
          <w:rFonts w:asciiTheme="minorEastAsia" w:hAnsiTheme="minorEastAsia"/>
          <w:sz w:val="32"/>
          <w:szCs w:val="32"/>
        </w:rPr>
      </w:pPr>
    </w:p>
    <w:p w:rsidR="000D2C32" w:rsidRPr="00C53937" w:rsidRDefault="000D2C32" w:rsidP="00FA583F">
      <w:pPr>
        <w:rPr>
          <w:rFonts w:asciiTheme="minorEastAsia" w:hAnsiTheme="minorEastAsia"/>
          <w:sz w:val="32"/>
          <w:szCs w:val="32"/>
        </w:rPr>
      </w:pPr>
    </w:p>
    <w:p w:rsidR="000D2C32" w:rsidRPr="00C53937" w:rsidRDefault="000D2C32" w:rsidP="000D2C32">
      <w:pPr>
        <w:jc w:val="center"/>
        <w:rPr>
          <w:rFonts w:asciiTheme="minorEastAsia" w:hAnsiTheme="minorEastAsia"/>
          <w:sz w:val="32"/>
          <w:szCs w:val="32"/>
        </w:rPr>
      </w:pPr>
    </w:p>
    <w:p w:rsidR="000D2C32" w:rsidRPr="00C53937" w:rsidRDefault="000D2C32" w:rsidP="00FA583F">
      <w:pPr>
        <w:spacing w:line="360" w:lineRule="auto"/>
        <w:ind w:firstLineChars="850" w:firstLine="2720"/>
        <w:rPr>
          <w:rFonts w:asciiTheme="minorEastAsia" w:hAnsiTheme="minorEastAsia"/>
          <w:sz w:val="32"/>
          <w:szCs w:val="32"/>
          <w:u w:val="single"/>
        </w:rPr>
      </w:pPr>
      <w:r w:rsidRPr="00C53937">
        <w:rPr>
          <w:rFonts w:asciiTheme="minorEastAsia" w:hAnsiTheme="minorEastAsia" w:hint="eastAsia"/>
          <w:sz w:val="32"/>
          <w:szCs w:val="32"/>
        </w:rPr>
        <w:t>项目编号：</w:t>
      </w:r>
    </w:p>
    <w:p w:rsidR="000D2C32" w:rsidRPr="00C53937" w:rsidRDefault="000D2C32" w:rsidP="000D2C32">
      <w:pPr>
        <w:jc w:val="center"/>
        <w:rPr>
          <w:rFonts w:asciiTheme="minorEastAsia" w:hAnsiTheme="minorEastAsia"/>
          <w:sz w:val="32"/>
          <w:szCs w:val="32"/>
        </w:rPr>
      </w:pPr>
    </w:p>
    <w:p w:rsidR="000D2C32" w:rsidRPr="00C53937" w:rsidRDefault="000D2C32" w:rsidP="000D2C32">
      <w:pPr>
        <w:jc w:val="center"/>
        <w:rPr>
          <w:rFonts w:asciiTheme="minorEastAsia" w:hAnsiTheme="minorEastAsia"/>
          <w:sz w:val="32"/>
          <w:szCs w:val="32"/>
        </w:rPr>
      </w:pPr>
    </w:p>
    <w:p w:rsidR="000D2C32" w:rsidRPr="00C53937" w:rsidRDefault="000D2C32" w:rsidP="000D2C32">
      <w:pPr>
        <w:jc w:val="center"/>
        <w:rPr>
          <w:rFonts w:asciiTheme="minorEastAsia" w:hAnsiTheme="minorEastAsia"/>
          <w:sz w:val="32"/>
          <w:szCs w:val="32"/>
        </w:rPr>
      </w:pPr>
    </w:p>
    <w:p w:rsidR="000D2C32" w:rsidRPr="00C53937" w:rsidRDefault="000D2C32" w:rsidP="000D2C32">
      <w:pPr>
        <w:jc w:val="center"/>
        <w:rPr>
          <w:rFonts w:asciiTheme="minorEastAsia" w:hAnsiTheme="minorEastAsia"/>
          <w:sz w:val="32"/>
          <w:szCs w:val="32"/>
        </w:rPr>
      </w:pPr>
    </w:p>
    <w:p w:rsidR="000D2C32" w:rsidRPr="00C53937" w:rsidRDefault="000D2C32" w:rsidP="000D2C32">
      <w:pPr>
        <w:jc w:val="center"/>
        <w:rPr>
          <w:rFonts w:asciiTheme="minorEastAsia" w:hAnsiTheme="minorEastAsia"/>
          <w:sz w:val="32"/>
          <w:szCs w:val="32"/>
        </w:rPr>
      </w:pPr>
    </w:p>
    <w:p w:rsidR="000D2C32" w:rsidRPr="00C53937" w:rsidRDefault="000D2C32" w:rsidP="000D2C32">
      <w:pPr>
        <w:jc w:val="center"/>
        <w:rPr>
          <w:rFonts w:asciiTheme="minorEastAsia" w:hAnsiTheme="minorEastAsia"/>
          <w:sz w:val="32"/>
          <w:szCs w:val="32"/>
        </w:rPr>
      </w:pPr>
    </w:p>
    <w:p w:rsidR="00FA583F" w:rsidRPr="00C53937" w:rsidRDefault="00FA583F" w:rsidP="000D2C32">
      <w:pPr>
        <w:jc w:val="center"/>
        <w:rPr>
          <w:rFonts w:asciiTheme="minorEastAsia" w:hAnsiTheme="minorEastAsia"/>
          <w:sz w:val="32"/>
          <w:szCs w:val="32"/>
        </w:rPr>
      </w:pPr>
    </w:p>
    <w:p w:rsidR="000D2C32" w:rsidRPr="00C53937" w:rsidRDefault="000D2C32" w:rsidP="000D2C32">
      <w:pPr>
        <w:jc w:val="center"/>
        <w:rPr>
          <w:rFonts w:asciiTheme="minorEastAsia" w:hAnsiTheme="minorEastAsia"/>
          <w:sz w:val="32"/>
          <w:szCs w:val="32"/>
        </w:rPr>
      </w:pPr>
    </w:p>
    <w:p w:rsidR="000D2C32" w:rsidRPr="00C53937" w:rsidRDefault="000D2C32" w:rsidP="000D2C32">
      <w:pPr>
        <w:spacing w:line="360" w:lineRule="auto"/>
        <w:ind w:firstLineChars="500" w:firstLine="1400"/>
        <w:rPr>
          <w:rFonts w:asciiTheme="minorEastAsia" w:hAnsiTheme="minorEastAsia"/>
          <w:sz w:val="28"/>
          <w:szCs w:val="28"/>
        </w:rPr>
      </w:pPr>
      <w:r w:rsidRPr="00C53937">
        <w:rPr>
          <w:rFonts w:asciiTheme="minorEastAsia" w:hAnsiTheme="minorEastAsia" w:hint="eastAsia"/>
          <w:sz w:val="28"/>
          <w:szCs w:val="28"/>
        </w:rPr>
        <w:t>投标内容：</w:t>
      </w:r>
      <w:r w:rsidRPr="00C53937">
        <w:rPr>
          <w:rFonts w:asciiTheme="minorEastAsia" w:hAnsiTheme="minorEastAsia" w:hint="eastAsia"/>
          <w:sz w:val="28"/>
          <w:szCs w:val="28"/>
          <w:u w:val="single"/>
        </w:rPr>
        <w:t xml:space="preserve">            资格审查部分</w:t>
      </w:r>
      <w:proofErr w:type="gramStart"/>
      <w:r w:rsidR="00766E92" w:rsidRPr="00C53937">
        <w:rPr>
          <w:rFonts w:asciiTheme="minorEastAsia" w:hAnsiTheme="minorEastAsia" w:hint="eastAsia"/>
          <w:sz w:val="28"/>
          <w:szCs w:val="28"/>
          <w:u w:val="single"/>
        </w:rPr>
        <w:t xml:space="preserve">　　　　　　</w:t>
      </w:r>
      <w:proofErr w:type="gramEnd"/>
    </w:p>
    <w:p w:rsidR="000D2C32" w:rsidRPr="00C53937" w:rsidRDefault="000D2C32" w:rsidP="000D2C32">
      <w:pPr>
        <w:spacing w:line="360" w:lineRule="auto"/>
        <w:ind w:firstLineChars="500" w:firstLine="1400"/>
        <w:rPr>
          <w:rFonts w:asciiTheme="minorEastAsia" w:hAnsiTheme="minorEastAsia"/>
          <w:sz w:val="28"/>
          <w:szCs w:val="28"/>
        </w:rPr>
      </w:pPr>
      <w:r w:rsidRPr="00C53937">
        <w:rPr>
          <w:rFonts w:asciiTheme="minorEastAsia" w:hAnsiTheme="minorEastAsia" w:hint="eastAsia"/>
          <w:sz w:val="28"/>
          <w:szCs w:val="28"/>
        </w:rPr>
        <w:t>投标人：（盖单位章）</w:t>
      </w:r>
    </w:p>
    <w:p w:rsidR="000D2C32" w:rsidRPr="00C53937" w:rsidRDefault="000D2C32" w:rsidP="000D2C32">
      <w:pPr>
        <w:spacing w:line="360" w:lineRule="auto"/>
        <w:ind w:firstLineChars="500" w:firstLine="1400"/>
        <w:rPr>
          <w:rFonts w:asciiTheme="minorEastAsia" w:hAnsiTheme="minorEastAsia"/>
          <w:sz w:val="28"/>
          <w:szCs w:val="28"/>
        </w:rPr>
      </w:pPr>
      <w:r w:rsidRPr="00C53937">
        <w:rPr>
          <w:rFonts w:asciiTheme="minorEastAsia" w:hAnsiTheme="minorEastAsia" w:hint="eastAsia"/>
          <w:sz w:val="28"/>
          <w:szCs w:val="28"/>
        </w:rPr>
        <w:t>法定代表人或其委托代理人：（签字）</w:t>
      </w:r>
    </w:p>
    <w:p w:rsidR="000D2C32" w:rsidRPr="00C53937" w:rsidRDefault="000D2C32" w:rsidP="000D2C32">
      <w:pPr>
        <w:jc w:val="center"/>
        <w:rPr>
          <w:rFonts w:asciiTheme="minorEastAsia" w:hAnsiTheme="minorEastAsia"/>
          <w:sz w:val="28"/>
          <w:szCs w:val="28"/>
        </w:rPr>
      </w:pPr>
    </w:p>
    <w:p w:rsidR="000D2C32" w:rsidRPr="00C53937" w:rsidRDefault="000D2C32" w:rsidP="000D2C32">
      <w:pPr>
        <w:jc w:val="center"/>
        <w:rPr>
          <w:rFonts w:asciiTheme="minorEastAsia" w:hAnsiTheme="minorEastAsia"/>
          <w:sz w:val="28"/>
          <w:szCs w:val="28"/>
        </w:rPr>
      </w:pPr>
    </w:p>
    <w:p w:rsidR="001460B7" w:rsidRPr="00C53937" w:rsidRDefault="000D2C32" w:rsidP="001849AD">
      <w:pPr>
        <w:jc w:val="center"/>
        <w:rPr>
          <w:rFonts w:asciiTheme="minorEastAsia" w:hAnsiTheme="minorEastAsia"/>
          <w:sz w:val="28"/>
          <w:szCs w:val="28"/>
        </w:rPr>
      </w:pPr>
      <w:r w:rsidRPr="00C53937">
        <w:rPr>
          <w:rFonts w:asciiTheme="minorEastAsia" w:hAnsiTheme="minorEastAsia" w:hint="eastAsia"/>
          <w:sz w:val="28"/>
          <w:szCs w:val="28"/>
        </w:rPr>
        <w:t>年</w:t>
      </w:r>
      <w:r w:rsidR="00983B91" w:rsidRPr="00C53937">
        <w:rPr>
          <w:rFonts w:asciiTheme="minorEastAsia" w:hAnsiTheme="minorEastAsia" w:hint="eastAsia"/>
          <w:sz w:val="28"/>
          <w:szCs w:val="28"/>
        </w:rPr>
        <w:t xml:space="preserve">　</w:t>
      </w:r>
      <w:r w:rsidRPr="00C53937">
        <w:rPr>
          <w:rFonts w:asciiTheme="minorEastAsia" w:hAnsiTheme="minorEastAsia" w:hint="eastAsia"/>
          <w:sz w:val="28"/>
          <w:szCs w:val="28"/>
        </w:rPr>
        <w:t>月</w:t>
      </w:r>
      <w:r w:rsidR="00983B91" w:rsidRPr="00C53937">
        <w:rPr>
          <w:rFonts w:asciiTheme="minorEastAsia" w:hAnsiTheme="minorEastAsia" w:hint="eastAsia"/>
          <w:sz w:val="28"/>
          <w:szCs w:val="28"/>
        </w:rPr>
        <w:t xml:space="preserve">　</w:t>
      </w:r>
      <w:r w:rsidRPr="00C53937">
        <w:rPr>
          <w:rFonts w:asciiTheme="minorEastAsia" w:hAnsiTheme="minorEastAsia" w:hint="eastAsia"/>
          <w:sz w:val="28"/>
          <w:szCs w:val="28"/>
        </w:rPr>
        <w:t>日</w:t>
      </w:r>
    </w:p>
    <w:p w:rsidR="001849AD" w:rsidRPr="00C53937" w:rsidRDefault="001849AD" w:rsidP="001849AD">
      <w:pPr>
        <w:jc w:val="center"/>
        <w:rPr>
          <w:rFonts w:asciiTheme="minorEastAsia" w:hAnsiTheme="minorEastAsia"/>
          <w:sz w:val="28"/>
          <w:szCs w:val="28"/>
        </w:rPr>
      </w:pPr>
    </w:p>
    <w:p w:rsidR="001460B7" w:rsidRPr="00C53937" w:rsidRDefault="001460B7" w:rsidP="001460B7">
      <w:pPr>
        <w:spacing w:beforeLines="100" w:before="240" w:afterLines="100" w:after="240"/>
        <w:jc w:val="center"/>
        <w:rPr>
          <w:rFonts w:asciiTheme="minorEastAsia" w:hAnsiTheme="minorEastAsia"/>
          <w:b/>
          <w:sz w:val="28"/>
          <w:szCs w:val="28"/>
        </w:rPr>
      </w:pPr>
      <w:r w:rsidRPr="00C53937">
        <w:rPr>
          <w:rFonts w:asciiTheme="minorEastAsia" w:hAnsiTheme="minorEastAsia" w:hint="eastAsia"/>
          <w:b/>
          <w:sz w:val="28"/>
          <w:szCs w:val="28"/>
        </w:rPr>
        <w:lastRenderedPageBreak/>
        <w:t>目    录</w:t>
      </w:r>
    </w:p>
    <w:p w:rsidR="001460B7" w:rsidRPr="00C53937" w:rsidRDefault="001460B7" w:rsidP="001460B7">
      <w:pPr>
        <w:snapToGrid w:val="0"/>
        <w:spacing w:beforeLines="100" w:before="240" w:afterLines="100" w:after="240" w:line="480" w:lineRule="auto"/>
        <w:jc w:val="center"/>
        <w:rPr>
          <w:rFonts w:asciiTheme="minorEastAsia" w:hAnsiTheme="minorEastAsia"/>
          <w:b/>
          <w:sz w:val="28"/>
          <w:szCs w:val="28"/>
        </w:rPr>
      </w:pPr>
      <w:r w:rsidRPr="00C53937">
        <w:rPr>
          <w:rFonts w:asciiTheme="minorEastAsia" w:hAnsiTheme="minorEastAsia" w:hint="eastAsia"/>
          <w:b/>
          <w:sz w:val="28"/>
          <w:szCs w:val="28"/>
        </w:rPr>
        <w:t>（附有页码）</w:t>
      </w:r>
    </w:p>
    <w:p w:rsidR="001460B7" w:rsidRPr="00C53937" w:rsidRDefault="001460B7" w:rsidP="001460B7">
      <w:pPr>
        <w:snapToGrid w:val="0"/>
        <w:spacing w:before="60" w:after="60" w:line="360" w:lineRule="auto"/>
        <w:rPr>
          <w:rFonts w:asciiTheme="minorEastAsia" w:hAnsiTheme="minorEastAsia" w:cs="Times New Roman"/>
          <w:sz w:val="24"/>
          <w:szCs w:val="24"/>
        </w:rPr>
      </w:pPr>
      <w:r w:rsidRPr="00C53937">
        <w:rPr>
          <w:rFonts w:asciiTheme="minorEastAsia" w:hAnsiTheme="minorEastAsia" w:cs="Times New Roman" w:hint="eastAsia"/>
          <w:sz w:val="24"/>
          <w:szCs w:val="24"/>
        </w:rPr>
        <w:t>（1）法定代表人身份证明原件及身份证复印件（法定代表人签署投标文件时提供）或者投标文件签署授权委托书（原件），附：法定代表人身份证明及身份证、委托代理的身份证复印件（委托代理人签署投标文件时提供）；</w:t>
      </w:r>
    </w:p>
    <w:p w:rsidR="001460B7" w:rsidRPr="00C53937" w:rsidRDefault="001460B7" w:rsidP="001460B7">
      <w:pPr>
        <w:wordWrap w:val="0"/>
        <w:spacing w:line="360" w:lineRule="auto"/>
        <w:rPr>
          <w:rFonts w:asciiTheme="minorEastAsia" w:hAnsiTheme="minorEastAsia"/>
          <w:sz w:val="24"/>
          <w:szCs w:val="24"/>
        </w:rPr>
      </w:pPr>
      <w:r w:rsidRPr="00C53937">
        <w:rPr>
          <w:rFonts w:asciiTheme="minorEastAsia" w:hAnsiTheme="minorEastAsia" w:hint="eastAsia"/>
          <w:sz w:val="24"/>
          <w:szCs w:val="24"/>
        </w:rPr>
        <w:t>（2）投标人基本情况表（附企业营业执照副本、企业资质证书副本、安全生产许可证副本等材料的复印件）</w:t>
      </w:r>
    </w:p>
    <w:p w:rsidR="001460B7" w:rsidRPr="00C53937" w:rsidRDefault="001460B7" w:rsidP="001460B7">
      <w:pPr>
        <w:wordWrap w:val="0"/>
        <w:spacing w:line="360" w:lineRule="auto"/>
        <w:rPr>
          <w:rFonts w:asciiTheme="minorEastAsia" w:hAnsiTheme="minorEastAsia"/>
          <w:sz w:val="24"/>
          <w:szCs w:val="24"/>
        </w:rPr>
      </w:pPr>
      <w:r w:rsidRPr="00C53937">
        <w:rPr>
          <w:rFonts w:asciiTheme="minorEastAsia" w:hAnsiTheme="minorEastAsia" w:hint="eastAsia"/>
          <w:sz w:val="24"/>
          <w:szCs w:val="24"/>
        </w:rPr>
        <w:t>（3）建设工程项目管理承诺书；</w:t>
      </w:r>
    </w:p>
    <w:p w:rsidR="001460B7" w:rsidRPr="00C53937" w:rsidRDefault="001460B7" w:rsidP="001460B7">
      <w:pPr>
        <w:wordWrap w:val="0"/>
        <w:spacing w:line="360" w:lineRule="auto"/>
        <w:rPr>
          <w:rFonts w:asciiTheme="minorEastAsia" w:hAnsiTheme="minorEastAsia"/>
          <w:sz w:val="24"/>
          <w:szCs w:val="24"/>
        </w:rPr>
      </w:pPr>
      <w:r w:rsidRPr="00C53937">
        <w:rPr>
          <w:rFonts w:asciiTheme="minorEastAsia" w:hAnsiTheme="minorEastAsia" w:hint="eastAsia"/>
          <w:sz w:val="24"/>
          <w:szCs w:val="24"/>
        </w:rPr>
        <w:t>（4）项目经理简历表（</w:t>
      </w:r>
      <w:proofErr w:type="gramStart"/>
      <w:r w:rsidRPr="00C53937">
        <w:rPr>
          <w:rFonts w:asciiTheme="minorEastAsia" w:hAnsiTheme="minorEastAsia" w:hint="eastAsia"/>
          <w:sz w:val="24"/>
          <w:szCs w:val="24"/>
        </w:rPr>
        <w:t>附项目</w:t>
      </w:r>
      <w:proofErr w:type="gramEnd"/>
      <w:r w:rsidRPr="00C53937">
        <w:rPr>
          <w:rFonts w:asciiTheme="minorEastAsia" w:hAnsiTheme="minorEastAsia" w:hint="eastAsia"/>
          <w:sz w:val="24"/>
          <w:szCs w:val="24"/>
        </w:rPr>
        <w:t>经理注册建造师执业资格证书和安全生产考核合格证书（B类）的复印件）</w:t>
      </w:r>
    </w:p>
    <w:p w:rsidR="001460B7" w:rsidRPr="00C53937" w:rsidRDefault="001460B7" w:rsidP="001460B7">
      <w:pPr>
        <w:wordWrap w:val="0"/>
        <w:spacing w:line="360" w:lineRule="auto"/>
        <w:rPr>
          <w:rFonts w:asciiTheme="minorEastAsia" w:hAnsiTheme="minorEastAsia"/>
          <w:sz w:val="24"/>
          <w:szCs w:val="24"/>
        </w:rPr>
      </w:pPr>
      <w:r w:rsidRPr="00C53937">
        <w:rPr>
          <w:rFonts w:asciiTheme="minorEastAsia" w:hAnsiTheme="minorEastAsia" w:hint="eastAsia"/>
          <w:sz w:val="24"/>
          <w:szCs w:val="24"/>
        </w:rPr>
        <w:t>（5）项目技术负责人简历表（附职称证书的复印件）</w:t>
      </w:r>
    </w:p>
    <w:p w:rsidR="001460B7" w:rsidRPr="00C53937" w:rsidRDefault="001460B7" w:rsidP="001460B7">
      <w:pPr>
        <w:wordWrap w:val="0"/>
        <w:spacing w:line="360" w:lineRule="auto"/>
        <w:rPr>
          <w:rFonts w:asciiTheme="minorEastAsia" w:hAnsiTheme="minorEastAsia"/>
          <w:sz w:val="24"/>
          <w:szCs w:val="24"/>
        </w:rPr>
      </w:pPr>
      <w:r w:rsidRPr="00C53937">
        <w:rPr>
          <w:rFonts w:asciiTheme="minorEastAsia" w:hAnsiTheme="minorEastAsia" w:hint="eastAsia"/>
          <w:sz w:val="24"/>
          <w:szCs w:val="24"/>
        </w:rPr>
        <w:t>（6）拟投入专职安全员的安全生产考核合格证书（C类）复印件；</w:t>
      </w:r>
    </w:p>
    <w:p w:rsidR="001460B7" w:rsidRPr="00C53937" w:rsidRDefault="001460B7" w:rsidP="001460B7">
      <w:pPr>
        <w:wordWrap w:val="0"/>
        <w:spacing w:line="360" w:lineRule="auto"/>
        <w:rPr>
          <w:rFonts w:asciiTheme="minorEastAsia" w:hAnsiTheme="minorEastAsia"/>
          <w:sz w:val="24"/>
          <w:szCs w:val="24"/>
        </w:rPr>
      </w:pPr>
      <w:r w:rsidRPr="00C53937">
        <w:rPr>
          <w:rFonts w:asciiTheme="minorEastAsia" w:hAnsiTheme="minorEastAsia" w:hint="eastAsia"/>
          <w:sz w:val="24"/>
          <w:szCs w:val="24"/>
        </w:rPr>
        <w:t>（7）项目经理、技术负责人和主要管理人员（施工员、安全员、质量员、材料员）近3个月（2021年6月至2021年8月）（从取得营业执照时间起到投标截止时间为止不足要求月数的只需提供从取得营业执照起的证明材料）在现任职单位依法缴纳社会保险证明材料的复印件；</w:t>
      </w:r>
    </w:p>
    <w:p w:rsidR="001460B7" w:rsidRPr="00C53937" w:rsidRDefault="001460B7" w:rsidP="001460B7">
      <w:pPr>
        <w:snapToGrid w:val="0"/>
        <w:spacing w:before="60" w:after="60" w:line="360" w:lineRule="auto"/>
        <w:rPr>
          <w:rFonts w:asciiTheme="minorEastAsia" w:hAnsiTheme="minorEastAsia" w:cs="Times New Roman"/>
          <w:sz w:val="24"/>
          <w:szCs w:val="24"/>
        </w:rPr>
      </w:pPr>
      <w:r w:rsidRPr="00C53937">
        <w:rPr>
          <w:rFonts w:asciiTheme="minorEastAsia" w:hAnsiTheme="minorEastAsia" w:cs="Times New Roman" w:hint="eastAsia"/>
          <w:sz w:val="24"/>
          <w:szCs w:val="24"/>
        </w:rPr>
        <w:t>（8）资格审查需要的其他材料：项目管理机构配备情况表、拟投入施工机械设备情况表、企业已完成类似项目一览表（如有）、企业诚信情况一览表（如有）、企业 2018 年至2020 年财务状况表及投标人须知前附表1.4.1要求的资料等。</w:t>
      </w:r>
    </w:p>
    <w:p w:rsidR="001460B7" w:rsidRPr="00C53937" w:rsidRDefault="001460B7" w:rsidP="00AF171E">
      <w:pPr>
        <w:wordWrap w:val="0"/>
        <w:spacing w:beforeLines="100" w:before="240" w:afterLines="100" w:after="240"/>
        <w:jc w:val="center"/>
        <w:rPr>
          <w:rFonts w:asciiTheme="minorEastAsia" w:hAnsiTheme="minorEastAsia" w:cs="Times New Roman"/>
          <w:sz w:val="24"/>
          <w:szCs w:val="24"/>
        </w:rPr>
      </w:pPr>
    </w:p>
    <w:p w:rsidR="001460B7" w:rsidRPr="00C53937" w:rsidRDefault="001460B7" w:rsidP="00AF171E">
      <w:pPr>
        <w:wordWrap w:val="0"/>
        <w:spacing w:beforeLines="100" w:before="240" w:afterLines="100" w:after="240"/>
        <w:jc w:val="center"/>
        <w:rPr>
          <w:rFonts w:asciiTheme="minorEastAsia" w:hAnsiTheme="minorEastAsia" w:cs="Times New Roman"/>
          <w:sz w:val="24"/>
          <w:szCs w:val="24"/>
        </w:rPr>
      </w:pPr>
    </w:p>
    <w:p w:rsidR="001460B7" w:rsidRPr="00C53937" w:rsidRDefault="001460B7" w:rsidP="00AF171E">
      <w:pPr>
        <w:wordWrap w:val="0"/>
        <w:spacing w:beforeLines="100" w:before="240" w:afterLines="100" w:after="240"/>
        <w:jc w:val="center"/>
        <w:rPr>
          <w:rFonts w:asciiTheme="minorEastAsia" w:hAnsiTheme="minorEastAsia" w:cs="Times New Roman"/>
          <w:szCs w:val="24"/>
        </w:rPr>
      </w:pPr>
    </w:p>
    <w:p w:rsidR="001460B7" w:rsidRPr="00C53937" w:rsidRDefault="001460B7" w:rsidP="00AF171E">
      <w:pPr>
        <w:wordWrap w:val="0"/>
        <w:spacing w:beforeLines="100" w:before="240" w:afterLines="100" w:after="240"/>
        <w:jc w:val="center"/>
        <w:rPr>
          <w:rFonts w:asciiTheme="minorEastAsia" w:hAnsiTheme="minorEastAsia" w:cs="Times New Roman"/>
          <w:szCs w:val="24"/>
        </w:rPr>
      </w:pPr>
    </w:p>
    <w:p w:rsidR="001460B7" w:rsidRPr="00C53937" w:rsidRDefault="001460B7" w:rsidP="00AF171E">
      <w:pPr>
        <w:wordWrap w:val="0"/>
        <w:spacing w:beforeLines="100" w:before="240" w:afterLines="100" w:after="240"/>
        <w:jc w:val="center"/>
        <w:rPr>
          <w:rFonts w:asciiTheme="minorEastAsia" w:hAnsiTheme="minorEastAsia" w:cs="Times New Roman"/>
          <w:szCs w:val="24"/>
        </w:rPr>
      </w:pPr>
    </w:p>
    <w:p w:rsidR="001460B7" w:rsidRPr="00C53937" w:rsidRDefault="001460B7" w:rsidP="00AF171E">
      <w:pPr>
        <w:wordWrap w:val="0"/>
        <w:spacing w:beforeLines="100" w:before="240" w:afterLines="100" w:after="240"/>
        <w:jc w:val="center"/>
        <w:rPr>
          <w:rFonts w:asciiTheme="minorEastAsia" w:hAnsiTheme="minorEastAsia" w:cs="Times New Roman"/>
          <w:szCs w:val="24"/>
        </w:rPr>
      </w:pPr>
    </w:p>
    <w:p w:rsidR="001460B7" w:rsidRPr="00C53937" w:rsidRDefault="001460B7" w:rsidP="00AF171E">
      <w:pPr>
        <w:wordWrap w:val="0"/>
        <w:spacing w:beforeLines="100" w:before="240" w:afterLines="100" w:after="240"/>
        <w:jc w:val="center"/>
        <w:rPr>
          <w:rFonts w:asciiTheme="minorEastAsia" w:hAnsiTheme="minorEastAsia" w:cs="Times New Roman"/>
          <w:szCs w:val="24"/>
        </w:rPr>
      </w:pPr>
    </w:p>
    <w:p w:rsidR="001460B7" w:rsidRPr="00C53937" w:rsidRDefault="001460B7" w:rsidP="001849AD">
      <w:pPr>
        <w:wordWrap w:val="0"/>
        <w:spacing w:beforeLines="100" w:before="240" w:afterLines="100" w:after="240"/>
        <w:rPr>
          <w:rFonts w:asciiTheme="minorEastAsia" w:hAnsiTheme="minorEastAsia" w:cs="Times New Roman"/>
          <w:szCs w:val="24"/>
        </w:rPr>
      </w:pPr>
    </w:p>
    <w:p w:rsidR="001460B7" w:rsidRPr="00C53937" w:rsidRDefault="001460B7" w:rsidP="00AF171E">
      <w:pPr>
        <w:wordWrap w:val="0"/>
        <w:spacing w:beforeLines="100" w:before="240" w:afterLines="100" w:after="240"/>
        <w:jc w:val="center"/>
        <w:rPr>
          <w:rFonts w:asciiTheme="minorEastAsia" w:hAnsiTheme="minorEastAsia" w:cs="Times New Roman"/>
          <w:szCs w:val="24"/>
        </w:rPr>
      </w:pPr>
    </w:p>
    <w:p w:rsidR="00AF171E" w:rsidRPr="00C53937" w:rsidRDefault="00AF171E" w:rsidP="006E3292">
      <w:pPr>
        <w:jc w:val="center"/>
        <w:rPr>
          <w:rFonts w:asciiTheme="minorEastAsia" w:hAnsiTheme="minorEastAsia"/>
          <w:b/>
          <w:sz w:val="28"/>
          <w:szCs w:val="28"/>
        </w:rPr>
      </w:pPr>
      <w:bookmarkStart w:id="319" w:name="_Toc349215544"/>
      <w:bookmarkStart w:id="320" w:name="_Toc349555831"/>
      <w:bookmarkStart w:id="321" w:name="_Toc251051976"/>
      <w:bookmarkStart w:id="322" w:name="_Toc8021"/>
      <w:bookmarkStart w:id="323" w:name="_Toc65828273"/>
      <w:bookmarkStart w:id="324" w:name="_Toc163270989"/>
      <w:bookmarkStart w:id="325" w:name="_Toc173558684"/>
      <w:bookmarkStart w:id="326" w:name="_Toc158458008"/>
      <w:r w:rsidRPr="00C53937">
        <w:rPr>
          <w:rFonts w:asciiTheme="minorEastAsia" w:hAnsiTheme="minorEastAsia" w:hint="eastAsia"/>
          <w:b/>
          <w:sz w:val="28"/>
          <w:szCs w:val="28"/>
        </w:rPr>
        <w:lastRenderedPageBreak/>
        <w:t>1</w:t>
      </w:r>
      <w:r w:rsidRPr="00C53937">
        <w:rPr>
          <w:rFonts w:asciiTheme="minorEastAsia" w:hAnsiTheme="minorEastAsia"/>
          <w:b/>
          <w:sz w:val="28"/>
          <w:szCs w:val="28"/>
        </w:rPr>
        <w:t>、投标文件签署授权委托书</w:t>
      </w:r>
      <w:bookmarkEnd w:id="319"/>
      <w:bookmarkEnd w:id="320"/>
      <w:bookmarkEnd w:id="321"/>
      <w:bookmarkEnd w:id="322"/>
      <w:bookmarkEnd w:id="323"/>
    </w:p>
    <w:p w:rsidR="00D657C8" w:rsidRPr="00C53937" w:rsidRDefault="00D657C8" w:rsidP="006E3292">
      <w:pPr>
        <w:jc w:val="center"/>
        <w:rPr>
          <w:rFonts w:asciiTheme="minorEastAsia" w:hAnsiTheme="minorEastAsia"/>
          <w:b/>
          <w:sz w:val="28"/>
          <w:szCs w:val="28"/>
        </w:rPr>
      </w:pPr>
    </w:p>
    <w:p w:rsidR="00D657C8" w:rsidRPr="00C53937" w:rsidRDefault="00D657C8" w:rsidP="006E3292">
      <w:pPr>
        <w:jc w:val="center"/>
        <w:rPr>
          <w:rFonts w:asciiTheme="minorEastAsia" w:hAnsiTheme="minorEastAsia"/>
          <w:b/>
          <w:sz w:val="28"/>
          <w:szCs w:val="28"/>
        </w:rPr>
      </w:pPr>
    </w:p>
    <w:p w:rsidR="00AF171E" w:rsidRPr="00C53937" w:rsidRDefault="00AF171E" w:rsidP="00D657C8">
      <w:pPr>
        <w:wordWrap w:val="0"/>
        <w:spacing w:line="480" w:lineRule="auto"/>
        <w:ind w:firstLine="612"/>
        <w:rPr>
          <w:rFonts w:asciiTheme="minorEastAsia" w:hAnsiTheme="minorEastAsia" w:cs="Times New Roman"/>
          <w:sz w:val="24"/>
          <w:szCs w:val="24"/>
        </w:rPr>
      </w:pPr>
      <w:bookmarkStart w:id="327" w:name="_Toc251051977"/>
      <w:bookmarkEnd w:id="324"/>
      <w:bookmarkEnd w:id="325"/>
      <w:bookmarkEnd w:id="326"/>
      <w:r w:rsidRPr="00C53937">
        <w:rPr>
          <w:rFonts w:asciiTheme="minorEastAsia" w:hAnsiTheme="minorEastAsia" w:cs="Times New Roman"/>
          <w:sz w:val="24"/>
          <w:szCs w:val="24"/>
        </w:rPr>
        <w:t>本授权委托书声明：我</w:t>
      </w:r>
      <w:r w:rsidRPr="00C53937">
        <w:rPr>
          <w:rFonts w:asciiTheme="minorEastAsia" w:hAnsiTheme="minorEastAsia" w:cs="Times New Roman"/>
          <w:sz w:val="24"/>
          <w:szCs w:val="24"/>
          <w:u w:val="single"/>
        </w:rPr>
        <w:t> </w:t>
      </w:r>
      <w:r w:rsidRPr="00C53937">
        <w:rPr>
          <w:rFonts w:asciiTheme="minorEastAsia" w:hAnsiTheme="minorEastAsia" w:cs="Times New Roman"/>
          <w:sz w:val="24"/>
          <w:szCs w:val="24"/>
        </w:rPr>
        <w:t>（姓名）系</w:t>
      </w:r>
      <w:r w:rsidRPr="00C53937">
        <w:rPr>
          <w:rFonts w:asciiTheme="minorEastAsia" w:hAnsiTheme="minorEastAsia" w:cs="Times New Roman"/>
          <w:sz w:val="24"/>
          <w:szCs w:val="24"/>
          <w:u w:val="single"/>
        </w:rPr>
        <w:t xml:space="preserve">        （投标人名称）</w:t>
      </w:r>
      <w:r w:rsidRPr="00C53937">
        <w:rPr>
          <w:rFonts w:asciiTheme="minorEastAsia" w:hAnsiTheme="minorEastAsia" w:cs="Times New Roman"/>
          <w:sz w:val="24"/>
          <w:szCs w:val="24"/>
        </w:rPr>
        <w:t>的法定代表人，现授权委托</w:t>
      </w:r>
      <w:r w:rsidRPr="00C53937">
        <w:rPr>
          <w:rFonts w:asciiTheme="minorEastAsia" w:hAnsiTheme="minorEastAsia" w:cs="Times New Roman"/>
          <w:sz w:val="24"/>
          <w:szCs w:val="24"/>
          <w:u w:val="single"/>
        </w:rPr>
        <w:t xml:space="preserve">      （单位名称）     </w:t>
      </w:r>
      <w:r w:rsidRPr="00C53937">
        <w:rPr>
          <w:rFonts w:asciiTheme="minorEastAsia" w:hAnsiTheme="minorEastAsia" w:cs="Times New Roman"/>
          <w:sz w:val="24"/>
          <w:szCs w:val="24"/>
        </w:rPr>
        <w:t>的</w:t>
      </w:r>
      <w:r w:rsidRPr="00C53937">
        <w:rPr>
          <w:rFonts w:asciiTheme="minorEastAsia" w:hAnsiTheme="minorEastAsia" w:cs="Times New Roman"/>
          <w:sz w:val="24"/>
          <w:szCs w:val="24"/>
          <w:u w:val="single"/>
        </w:rPr>
        <w:t xml:space="preserve">    （姓名）</w:t>
      </w:r>
      <w:r w:rsidRPr="00C53937">
        <w:rPr>
          <w:rFonts w:asciiTheme="minorEastAsia" w:hAnsiTheme="minorEastAsia" w:cs="Times New Roman"/>
          <w:sz w:val="24"/>
          <w:szCs w:val="24"/>
        </w:rPr>
        <w:t>为我公司签署本工程的投标文件的法定代表人授权委托代理人，我承认代理人全权代表我所签署的本工程的投标文件的内容。</w:t>
      </w:r>
      <w:bookmarkEnd w:id="327"/>
    </w:p>
    <w:p w:rsidR="00AF171E" w:rsidRPr="00C53937" w:rsidRDefault="00AF171E" w:rsidP="00AF171E">
      <w:pPr>
        <w:wordWrap w:val="0"/>
        <w:spacing w:line="480" w:lineRule="auto"/>
        <w:ind w:firstLine="610"/>
        <w:rPr>
          <w:rFonts w:asciiTheme="minorEastAsia" w:hAnsiTheme="minorEastAsia" w:cs="Times New Roman"/>
          <w:sz w:val="24"/>
          <w:szCs w:val="24"/>
        </w:rPr>
      </w:pPr>
    </w:p>
    <w:p w:rsidR="00AF171E" w:rsidRPr="00C53937" w:rsidRDefault="00AF171E" w:rsidP="00AF171E">
      <w:pPr>
        <w:wordWrap w:val="0"/>
        <w:spacing w:line="480" w:lineRule="auto"/>
        <w:ind w:firstLine="697"/>
        <w:rPr>
          <w:rFonts w:asciiTheme="minorEastAsia" w:hAnsiTheme="minorEastAsia" w:cs="Times New Roman"/>
          <w:sz w:val="24"/>
          <w:szCs w:val="24"/>
        </w:rPr>
      </w:pPr>
      <w:bookmarkStart w:id="328" w:name="_Toc251051978"/>
      <w:r w:rsidRPr="00C53937">
        <w:rPr>
          <w:rFonts w:asciiTheme="minorEastAsia" w:hAnsiTheme="minorEastAsia" w:cs="Times New Roman"/>
          <w:sz w:val="24"/>
          <w:szCs w:val="24"/>
        </w:rPr>
        <w:t>代理人无转委托权，特此委托。</w:t>
      </w:r>
      <w:bookmarkEnd w:id="328"/>
    </w:p>
    <w:p w:rsidR="00AF171E" w:rsidRPr="00C53937" w:rsidRDefault="00AF171E" w:rsidP="00AF171E">
      <w:pPr>
        <w:wordWrap w:val="0"/>
        <w:spacing w:line="360" w:lineRule="auto"/>
        <w:ind w:left="1260"/>
        <w:rPr>
          <w:rFonts w:asciiTheme="minorEastAsia" w:hAnsiTheme="minorEastAsia" w:cs="Times New Roman"/>
          <w:sz w:val="24"/>
          <w:szCs w:val="24"/>
        </w:rPr>
      </w:pPr>
    </w:p>
    <w:p w:rsidR="00AF171E" w:rsidRPr="00C53937" w:rsidRDefault="00AF171E" w:rsidP="0077651C">
      <w:pPr>
        <w:wordWrap w:val="0"/>
        <w:spacing w:line="360" w:lineRule="auto"/>
        <w:rPr>
          <w:rFonts w:asciiTheme="minorEastAsia" w:hAnsiTheme="minorEastAsia" w:cs="Times New Roman"/>
          <w:sz w:val="24"/>
          <w:szCs w:val="24"/>
        </w:rPr>
      </w:pPr>
    </w:p>
    <w:p w:rsidR="00AF171E" w:rsidRPr="00C53937" w:rsidRDefault="00AF171E" w:rsidP="00AF171E">
      <w:pPr>
        <w:wordWrap w:val="0"/>
        <w:spacing w:line="480" w:lineRule="auto"/>
        <w:ind w:left="1260"/>
        <w:rPr>
          <w:rFonts w:asciiTheme="minorEastAsia" w:hAnsiTheme="minorEastAsia" w:cs="Times New Roman"/>
          <w:sz w:val="24"/>
          <w:szCs w:val="24"/>
        </w:rPr>
      </w:pPr>
    </w:p>
    <w:p w:rsidR="00AF171E" w:rsidRPr="00C53937" w:rsidRDefault="00AF171E" w:rsidP="00AF171E">
      <w:pPr>
        <w:wordWrap w:val="0"/>
        <w:spacing w:line="480" w:lineRule="auto"/>
        <w:ind w:left="2699"/>
        <w:rPr>
          <w:rFonts w:asciiTheme="minorEastAsia" w:hAnsiTheme="minorEastAsia" w:cs="Times New Roman"/>
          <w:sz w:val="24"/>
          <w:szCs w:val="24"/>
          <w:u w:val="single"/>
        </w:rPr>
      </w:pPr>
      <w:bookmarkStart w:id="329" w:name="_Toc251051979"/>
      <w:r w:rsidRPr="00C53937">
        <w:rPr>
          <w:rFonts w:asciiTheme="minorEastAsia" w:hAnsiTheme="minorEastAsia" w:cs="Times New Roman"/>
          <w:sz w:val="24"/>
          <w:szCs w:val="24"/>
        </w:rPr>
        <w:t>代理人：</w:t>
      </w:r>
      <w:r w:rsidRPr="00C53937">
        <w:rPr>
          <w:rFonts w:asciiTheme="minorEastAsia" w:hAnsiTheme="minorEastAsia" w:cs="Times New Roman" w:hint="eastAsia"/>
          <w:sz w:val="24"/>
          <w:szCs w:val="24"/>
          <w:u w:val="single"/>
        </w:rPr>
        <w:t>（签字或盖章）</w:t>
      </w:r>
      <w:r w:rsidRPr="00C53937">
        <w:rPr>
          <w:rFonts w:asciiTheme="minorEastAsia" w:hAnsiTheme="minorEastAsia" w:cs="Times New Roman"/>
          <w:sz w:val="24"/>
          <w:szCs w:val="24"/>
        </w:rPr>
        <w:t>性别：年龄：______</w:t>
      </w:r>
      <w:bookmarkEnd w:id="329"/>
    </w:p>
    <w:p w:rsidR="00AF171E" w:rsidRPr="00C53937" w:rsidRDefault="00AF171E" w:rsidP="00AF171E">
      <w:pPr>
        <w:wordWrap w:val="0"/>
        <w:spacing w:line="480" w:lineRule="auto"/>
        <w:ind w:left="2699"/>
        <w:rPr>
          <w:rFonts w:asciiTheme="minorEastAsia" w:hAnsiTheme="minorEastAsia" w:cs="Times New Roman"/>
          <w:sz w:val="24"/>
          <w:szCs w:val="24"/>
        </w:rPr>
      </w:pPr>
      <w:bookmarkStart w:id="330" w:name="_Toc251051980"/>
      <w:r w:rsidRPr="00C53937">
        <w:rPr>
          <w:rFonts w:asciiTheme="minorEastAsia" w:hAnsiTheme="minorEastAsia" w:cs="Times New Roman"/>
          <w:sz w:val="24"/>
          <w:szCs w:val="24"/>
        </w:rPr>
        <w:t>身份证号码：</w:t>
      </w:r>
      <w:r w:rsidRPr="00C53937">
        <w:rPr>
          <w:rFonts w:asciiTheme="minorEastAsia" w:hAnsiTheme="minorEastAsia" w:cs="Times New Roman" w:hint="eastAsia"/>
          <w:sz w:val="24"/>
          <w:szCs w:val="24"/>
        </w:rPr>
        <w:t>_________</w:t>
      </w:r>
      <w:r w:rsidRPr="00C53937">
        <w:rPr>
          <w:rFonts w:asciiTheme="minorEastAsia" w:hAnsiTheme="minorEastAsia" w:cs="Times New Roman"/>
          <w:sz w:val="24"/>
          <w:szCs w:val="24"/>
        </w:rPr>
        <w:t>职务：</w:t>
      </w:r>
      <w:bookmarkEnd w:id="330"/>
      <w:r w:rsidRPr="00C53937">
        <w:rPr>
          <w:rFonts w:asciiTheme="minorEastAsia" w:hAnsiTheme="minorEastAsia" w:cs="Times New Roman" w:hint="eastAsia"/>
          <w:sz w:val="24"/>
          <w:szCs w:val="24"/>
        </w:rPr>
        <w:t>_________</w:t>
      </w:r>
    </w:p>
    <w:p w:rsidR="00AF171E" w:rsidRPr="00C53937" w:rsidRDefault="00AF171E" w:rsidP="00AF171E">
      <w:pPr>
        <w:wordWrap w:val="0"/>
        <w:spacing w:line="480" w:lineRule="auto"/>
        <w:ind w:left="2699"/>
        <w:rPr>
          <w:rFonts w:asciiTheme="minorEastAsia" w:hAnsiTheme="minorEastAsia" w:cs="Times New Roman"/>
          <w:sz w:val="24"/>
          <w:szCs w:val="24"/>
        </w:rPr>
      </w:pPr>
      <w:bookmarkStart w:id="331" w:name="_Toc251051981"/>
      <w:r w:rsidRPr="00C53937">
        <w:rPr>
          <w:rFonts w:asciiTheme="minorEastAsia" w:hAnsiTheme="minorEastAsia" w:cs="Times New Roman"/>
          <w:sz w:val="24"/>
          <w:szCs w:val="24"/>
        </w:rPr>
        <w:t>投标人：</w:t>
      </w:r>
      <w:r w:rsidRPr="00C53937">
        <w:rPr>
          <w:rFonts w:asciiTheme="minorEastAsia" w:hAnsiTheme="minorEastAsia" w:cs="Times New Roman"/>
          <w:sz w:val="24"/>
          <w:szCs w:val="24"/>
          <w:u w:val="single"/>
        </w:rPr>
        <w:t>（盖</w:t>
      </w:r>
      <w:r w:rsidRPr="00C53937">
        <w:rPr>
          <w:rFonts w:asciiTheme="minorEastAsia" w:hAnsiTheme="minorEastAsia" w:cs="Times New Roman" w:hint="eastAsia"/>
          <w:sz w:val="24"/>
          <w:szCs w:val="24"/>
          <w:u w:val="single"/>
        </w:rPr>
        <w:t>单位</w:t>
      </w:r>
      <w:r w:rsidRPr="00C53937">
        <w:rPr>
          <w:rFonts w:asciiTheme="minorEastAsia" w:hAnsiTheme="minorEastAsia" w:cs="Times New Roman"/>
          <w:sz w:val="24"/>
          <w:szCs w:val="24"/>
          <w:u w:val="single"/>
        </w:rPr>
        <w:t>章）</w:t>
      </w:r>
      <w:bookmarkEnd w:id="331"/>
    </w:p>
    <w:p w:rsidR="00AF171E" w:rsidRPr="00C53937" w:rsidRDefault="00AF171E" w:rsidP="00AF171E">
      <w:pPr>
        <w:wordWrap w:val="0"/>
        <w:spacing w:line="480" w:lineRule="auto"/>
        <w:ind w:left="2699"/>
        <w:rPr>
          <w:rFonts w:asciiTheme="minorEastAsia" w:hAnsiTheme="minorEastAsia" w:cs="Times New Roman"/>
          <w:sz w:val="24"/>
          <w:szCs w:val="24"/>
        </w:rPr>
      </w:pPr>
      <w:bookmarkStart w:id="332" w:name="_Toc251051982"/>
      <w:r w:rsidRPr="00C53937">
        <w:rPr>
          <w:rFonts w:asciiTheme="minorEastAsia" w:hAnsiTheme="minorEastAsia" w:cs="Times New Roman"/>
          <w:sz w:val="24"/>
          <w:szCs w:val="24"/>
        </w:rPr>
        <w:t>法定代表人：</w:t>
      </w:r>
      <w:r w:rsidRPr="00C53937">
        <w:rPr>
          <w:rFonts w:asciiTheme="minorEastAsia" w:hAnsiTheme="minorEastAsia" w:cs="Times New Roman"/>
          <w:sz w:val="24"/>
          <w:szCs w:val="24"/>
          <w:u w:val="single"/>
        </w:rPr>
        <w:t>（签字或盖章）</w:t>
      </w:r>
      <w:bookmarkEnd w:id="332"/>
    </w:p>
    <w:p w:rsidR="00AF171E" w:rsidRPr="00C53937" w:rsidRDefault="00AF171E" w:rsidP="00AF171E">
      <w:pPr>
        <w:wordWrap w:val="0"/>
        <w:spacing w:line="480" w:lineRule="auto"/>
        <w:ind w:left="2699"/>
        <w:rPr>
          <w:rFonts w:asciiTheme="minorEastAsia" w:hAnsiTheme="minorEastAsia" w:cs="Times New Roman"/>
          <w:sz w:val="24"/>
          <w:szCs w:val="24"/>
        </w:rPr>
      </w:pPr>
      <w:bookmarkStart w:id="333" w:name="_Toc251051983"/>
      <w:r w:rsidRPr="00C53937">
        <w:rPr>
          <w:rFonts w:asciiTheme="minorEastAsia" w:hAnsiTheme="minorEastAsia" w:cs="Times New Roman"/>
          <w:sz w:val="24"/>
          <w:szCs w:val="24"/>
        </w:rPr>
        <w:t>授权委托日期：</w:t>
      </w:r>
      <w:r w:rsidRPr="00C53937">
        <w:rPr>
          <w:rFonts w:asciiTheme="minorEastAsia" w:hAnsiTheme="minorEastAsia" w:cs="Times New Roman" w:hint="eastAsia"/>
          <w:sz w:val="24"/>
          <w:szCs w:val="24"/>
        </w:rPr>
        <w:t>_______</w:t>
      </w:r>
      <w:r w:rsidRPr="00C53937">
        <w:rPr>
          <w:rFonts w:asciiTheme="minorEastAsia" w:hAnsiTheme="minorEastAsia" w:cs="Times New Roman"/>
          <w:sz w:val="24"/>
          <w:szCs w:val="24"/>
        </w:rPr>
        <w:t>年</w:t>
      </w:r>
      <w:r w:rsidRPr="00C53937">
        <w:rPr>
          <w:rFonts w:asciiTheme="minorEastAsia" w:hAnsiTheme="minorEastAsia" w:cs="Times New Roman" w:hint="eastAsia"/>
          <w:sz w:val="24"/>
          <w:szCs w:val="24"/>
        </w:rPr>
        <w:t>_______</w:t>
      </w:r>
      <w:r w:rsidRPr="00C53937">
        <w:rPr>
          <w:rFonts w:asciiTheme="minorEastAsia" w:hAnsiTheme="minorEastAsia" w:cs="Times New Roman"/>
          <w:sz w:val="24"/>
          <w:szCs w:val="24"/>
        </w:rPr>
        <w:t>月</w:t>
      </w:r>
      <w:r w:rsidRPr="00C53937">
        <w:rPr>
          <w:rFonts w:asciiTheme="minorEastAsia" w:hAnsiTheme="minorEastAsia" w:cs="Times New Roman" w:hint="eastAsia"/>
          <w:sz w:val="24"/>
          <w:szCs w:val="24"/>
        </w:rPr>
        <w:t>_______</w:t>
      </w:r>
      <w:r w:rsidRPr="00C53937">
        <w:rPr>
          <w:rFonts w:asciiTheme="minorEastAsia" w:hAnsiTheme="minorEastAsia" w:cs="Times New Roman"/>
          <w:sz w:val="24"/>
          <w:szCs w:val="24"/>
        </w:rPr>
        <w:t>日</w:t>
      </w:r>
      <w:bookmarkEnd w:id="333"/>
    </w:p>
    <w:p w:rsidR="0077651C" w:rsidRPr="00C53937" w:rsidRDefault="0077651C" w:rsidP="00AF171E">
      <w:pPr>
        <w:wordWrap w:val="0"/>
        <w:spacing w:line="480" w:lineRule="auto"/>
        <w:ind w:left="2699"/>
        <w:rPr>
          <w:rFonts w:asciiTheme="minorEastAsia" w:hAnsiTheme="minorEastAsia" w:cs="Times New Roman"/>
          <w:sz w:val="24"/>
          <w:szCs w:val="24"/>
        </w:rPr>
      </w:pPr>
    </w:p>
    <w:p w:rsidR="00AF171E" w:rsidRPr="00C53937" w:rsidRDefault="00AF171E" w:rsidP="00AF171E">
      <w:pPr>
        <w:wordWrap w:val="0"/>
        <w:spacing w:line="360" w:lineRule="auto"/>
        <w:rPr>
          <w:rFonts w:asciiTheme="minorEastAsia" w:hAnsiTheme="minorEastAsia" w:cs="Times New Roman"/>
          <w:szCs w:val="24"/>
        </w:rPr>
      </w:pPr>
    </w:p>
    <w:p w:rsidR="00AF171E" w:rsidRPr="00C53937" w:rsidRDefault="00AF171E" w:rsidP="00AF171E">
      <w:pPr>
        <w:wordWrap w:val="0"/>
        <w:spacing w:line="360" w:lineRule="auto"/>
        <w:rPr>
          <w:rFonts w:asciiTheme="minorEastAsia" w:hAnsiTheme="minorEastAsia" w:cs="Times New Roman"/>
          <w:szCs w:val="24"/>
        </w:rPr>
      </w:pPr>
      <w:r w:rsidRPr="00C53937">
        <w:rPr>
          <w:rFonts w:asciiTheme="minorEastAsia" w:hAnsiTheme="minorEastAsia" w:cs="Times New Roman"/>
          <w:szCs w:val="24"/>
        </w:rPr>
        <w:t>【备注：</w:t>
      </w:r>
      <w:r w:rsidRPr="00C53937">
        <w:rPr>
          <w:rFonts w:asciiTheme="minorEastAsia" w:hAnsiTheme="minorEastAsia" w:cs="Times New Roman" w:hint="eastAsia"/>
          <w:szCs w:val="24"/>
        </w:rPr>
        <w:t>附法定代表人身份证明、营业执照副本复印件、委托代理人身份证复印件，复印件加盖公章】</w:t>
      </w:r>
    </w:p>
    <w:p w:rsidR="00AF171E" w:rsidRPr="00C53937" w:rsidRDefault="00AF171E" w:rsidP="00AF171E">
      <w:pPr>
        <w:wordWrap w:val="0"/>
        <w:spacing w:beforeLines="50" w:before="120" w:afterLines="100" w:after="240" w:line="440" w:lineRule="exact"/>
        <w:rPr>
          <w:rFonts w:asciiTheme="minorEastAsia" w:hAnsiTheme="minorEastAsia" w:cs="Times New Roman"/>
          <w:szCs w:val="24"/>
        </w:rPr>
      </w:pPr>
    </w:p>
    <w:p w:rsidR="00AF171E" w:rsidRPr="00C53937" w:rsidRDefault="00AF171E" w:rsidP="00AF171E">
      <w:pPr>
        <w:wordWrap w:val="0"/>
        <w:spacing w:beforeLines="50" w:before="120" w:afterLines="100" w:after="240" w:line="440" w:lineRule="exact"/>
        <w:rPr>
          <w:rFonts w:asciiTheme="minorEastAsia" w:hAnsiTheme="minorEastAsia" w:cs="Times New Roman"/>
          <w:szCs w:val="24"/>
        </w:rPr>
      </w:pPr>
    </w:p>
    <w:p w:rsidR="006232E8" w:rsidRPr="00C53937" w:rsidRDefault="00AF171E" w:rsidP="00D709C5">
      <w:pPr>
        <w:wordWrap w:val="0"/>
        <w:spacing w:line="480" w:lineRule="auto"/>
        <w:ind w:firstLineChars="250" w:firstLine="525"/>
        <w:jc w:val="center"/>
        <w:rPr>
          <w:rFonts w:asciiTheme="minorEastAsia" w:hAnsiTheme="minorEastAsia" w:cs="Times New Roman"/>
          <w:b/>
          <w:sz w:val="28"/>
          <w:szCs w:val="28"/>
        </w:rPr>
      </w:pPr>
      <w:r w:rsidRPr="00C53937">
        <w:rPr>
          <w:rFonts w:asciiTheme="minorEastAsia" w:hAnsiTheme="minorEastAsia" w:cs="Times New Roman"/>
          <w:szCs w:val="24"/>
        </w:rPr>
        <w:br w:type="page"/>
      </w:r>
      <w:r w:rsidRPr="00C53937">
        <w:rPr>
          <w:rFonts w:asciiTheme="minorEastAsia" w:hAnsiTheme="minorEastAsia" w:cs="Times New Roman"/>
          <w:b/>
          <w:sz w:val="28"/>
          <w:szCs w:val="28"/>
        </w:rPr>
        <w:lastRenderedPageBreak/>
        <w:t>法定代表人身份证明</w:t>
      </w:r>
    </w:p>
    <w:p w:rsidR="006232E8" w:rsidRPr="00C53937" w:rsidRDefault="006232E8" w:rsidP="006232E8">
      <w:pPr>
        <w:wordWrap w:val="0"/>
        <w:spacing w:line="480" w:lineRule="auto"/>
        <w:ind w:firstLineChars="250" w:firstLine="700"/>
        <w:jc w:val="center"/>
        <w:rPr>
          <w:rFonts w:asciiTheme="minorEastAsia" w:hAnsiTheme="minorEastAsia" w:cs="Times New Roman"/>
          <w:sz w:val="28"/>
          <w:szCs w:val="28"/>
        </w:rPr>
      </w:pP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投 标 人：</w:t>
      </w: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单位性质：</w:t>
      </w: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地    址：</w:t>
      </w: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成立时间：</w:t>
      </w:r>
      <w:r w:rsidR="006232E8"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年</w:t>
      </w:r>
      <w:r w:rsidR="006232E8" w:rsidRPr="00C53937">
        <w:rPr>
          <w:rFonts w:asciiTheme="minorEastAsia" w:hAnsiTheme="minorEastAsia" w:cs="Times New Roman" w:hint="eastAsia"/>
          <w:sz w:val="24"/>
          <w:szCs w:val="24"/>
        </w:rPr>
        <w:t xml:space="preserve">　　</w:t>
      </w:r>
      <w:proofErr w:type="gramStart"/>
      <w:r w:rsidR="006232E8" w:rsidRPr="00C53937">
        <w:rPr>
          <w:rFonts w:asciiTheme="minorEastAsia" w:hAnsiTheme="minorEastAsia" w:cs="Times New Roman" w:hint="eastAsia"/>
          <w:sz w:val="24"/>
          <w:szCs w:val="24"/>
        </w:rPr>
        <w:t xml:space="preserve">　</w:t>
      </w:r>
      <w:proofErr w:type="gramEnd"/>
      <w:r w:rsidRPr="00C53937">
        <w:rPr>
          <w:rFonts w:asciiTheme="minorEastAsia" w:hAnsiTheme="minorEastAsia" w:cs="Times New Roman"/>
          <w:sz w:val="24"/>
          <w:szCs w:val="24"/>
        </w:rPr>
        <w:t>月</w:t>
      </w:r>
      <w:r w:rsidR="006232E8" w:rsidRPr="00C53937">
        <w:rPr>
          <w:rFonts w:asciiTheme="minorEastAsia" w:hAnsiTheme="minorEastAsia" w:cs="Times New Roman" w:hint="eastAsia"/>
          <w:sz w:val="24"/>
          <w:szCs w:val="24"/>
        </w:rPr>
        <w:t xml:space="preserve">　　</w:t>
      </w:r>
      <w:proofErr w:type="gramStart"/>
      <w:r w:rsidR="006232E8" w:rsidRPr="00C53937">
        <w:rPr>
          <w:rFonts w:asciiTheme="minorEastAsia" w:hAnsiTheme="minorEastAsia" w:cs="Times New Roman" w:hint="eastAsia"/>
          <w:sz w:val="24"/>
          <w:szCs w:val="24"/>
        </w:rPr>
        <w:t xml:space="preserve">　</w:t>
      </w:r>
      <w:proofErr w:type="gramEnd"/>
      <w:r w:rsidRPr="00C53937">
        <w:rPr>
          <w:rFonts w:asciiTheme="minorEastAsia" w:hAnsiTheme="minorEastAsia" w:cs="Times New Roman"/>
          <w:sz w:val="24"/>
          <w:szCs w:val="24"/>
        </w:rPr>
        <w:t>日</w:t>
      </w: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经营期限：</w:t>
      </w: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姓    名：性     别：</w:t>
      </w: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 xml:space="preserve">年    龄：职     </w:t>
      </w:r>
      <w:proofErr w:type="gramStart"/>
      <w:r w:rsidRPr="00C53937">
        <w:rPr>
          <w:rFonts w:asciiTheme="minorEastAsia" w:hAnsiTheme="minorEastAsia" w:cs="Times New Roman"/>
          <w:sz w:val="24"/>
          <w:szCs w:val="24"/>
        </w:rPr>
        <w:t>务</w:t>
      </w:r>
      <w:proofErr w:type="gramEnd"/>
      <w:r w:rsidRPr="00C53937">
        <w:rPr>
          <w:rFonts w:asciiTheme="minorEastAsia" w:hAnsiTheme="minorEastAsia" w:cs="Times New Roman"/>
          <w:sz w:val="24"/>
          <w:szCs w:val="24"/>
        </w:rPr>
        <w:t>：</w:t>
      </w: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系（投标人名称）的法定代表人。</w:t>
      </w:r>
    </w:p>
    <w:p w:rsidR="00AF171E" w:rsidRPr="00C53937" w:rsidRDefault="00AF171E" w:rsidP="00AF171E">
      <w:pPr>
        <w:wordWrap w:val="0"/>
        <w:spacing w:line="560" w:lineRule="exact"/>
        <w:rPr>
          <w:rFonts w:asciiTheme="minorEastAsia" w:hAnsiTheme="minorEastAsia" w:cs="Times New Roman"/>
          <w:sz w:val="24"/>
          <w:szCs w:val="24"/>
        </w:rPr>
      </w:pPr>
      <w:r w:rsidRPr="00C53937">
        <w:rPr>
          <w:rFonts w:asciiTheme="minorEastAsia" w:hAnsiTheme="minorEastAsia" w:cs="Times New Roman"/>
          <w:sz w:val="24"/>
          <w:szCs w:val="24"/>
        </w:rPr>
        <w:t>特此证明。</w:t>
      </w:r>
    </w:p>
    <w:p w:rsidR="00AF171E" w:rsidRPr="00C53937" w:rsidRDefault="00AF171E" w:rsidP="00AF171E">
      <w:pPr>
        <w:wordWrap w:val="0"/>
        <w:spacing w:line="500" w:lineRule="exact"/>
        <w:rPr>
          <w:rFonts w:asciiTheme="minorEastAsia" w:hAnsiTheme="minorEastAsia" w:cs="Times New Roman"/>
          <w:sz w:val="24"/>
          <w:szCs w:val="24"/>
        </w:rPr>
      </w:pPr>
    </w:p>
    <w:p w:rsidR="00AF171E" w:rsidRPr="00C53937" w:rsidRDefault="00AF171E" w:rsidP="00AF171E">
      <w:pPr>
        <w:wordWrap w:val="0"/>
        <w:spacing w:line="500" w:lineRule="exact"/>
        <w:rPr>
          <w:rFonts w:asciiTheme="minorEastAsia" w:hAnsiTheme="minorEastAsia" w:cs="Times New Roman"/>
          <w:sz w:val="24"/>
          <w:szCs w:val="24"/>
        </w:rPr>
      </w:pPr>
    </w:p>
    <w:p w:rsidR="00AF171E" w:rsidRPr="00C53937" w:rsidRDefault="00AF171E" w:rsidP="006232E8">
      <w:pPr>
        <w:wordWrap w:val="0"/>
        <w:spacing w:line="600" w:lineRule="auto"/>
        <w:ind w:right="960" w:firstLineChars="2300" w:firstLine="5520"/>
        <w:rPr>
          <w:rFonts w:asciiTheme="minorEastAsia" w:hAnsiTheme="minorEastAsia" w:cs="Times New Roman"/>
          <w:sz w:val="24"/>
          <w:szCs w:val="24"/>
        </w:rPr>
      </w:pPr>
      <w:r w:rsidRPr="00C53937">
        <w:rPr>
          <w:rFonts w:asciiTheme="minorEastAsia" w:hAnsiTheme="minorEastAsia" w:cs="Times New Roman"/>
          <w:sz w:val="24"/>
          <w:szCs w:val="24"/>
        </w:rPr>
        <w:t>投标人：（盖单位章）</w:t>
      </w:r>
    </w:p>
    <w:p w:rsidR="00AF171E" w:rsidRPr="00C53937" w:rsidRDefault="00AF171E" w:rsidP="006232E8">
      <w:pPr>
        <w:wordWrap w:val="0"/>
        <w:spacing w:line="600" w:lineRule="auto"/>
        <w:jc w:val="right"/>
        <w:rPr>
          <w:rFonts w:asciiTheme="minorEastAsia" w:hAnsiTheme="minorEastAsia" w:cs="Times New Roman"/>
          <w:sz w:val="24"/>
          <w:szCs w:val="24"/>
        </w:rPr>
      </w:pPr>
      <w:r w:rsidRPr="00C53937">
        <w:rPr>
          <w:rFonts w:asciiTheme="minorEastAsia" w:hAnsiTheme="minorEastAsia" w:cs="Times New Roman"/>
          <w:sz w:val="24"/>
          <w:szCs w:val="24"/>
        </w:rPr>
        <w:t>年</w:t>
      </w:r>
      <w:r w:rsidR="006232E8" w:rsidRPr="00C53937">
        <w:rPr>
          <w:rFonts w:asciiTheme="minorEastAsia" w:hAnsiTheme="minorEastAsia" w:cs="Times New Roman" w:hint="eastAsia"/>
          <w:sz w:val="24"/>
          <w:szCs w:val="24"/>
        </w:rPr>
        <w:t xml:space="preserve">　　</w:t>
      </w:r>
      <w:proofErr w:type="gramStart"/>
      <w:r w:rsidR="006232E8" w:rsidRPr="00C53937">
        <w:rPr>
          <w:rFonts w:asciiTheme="minorEastAsia" w:hAnsiTheme="minorEastAsia" w:cs="Times New Roman" w:hint="eastAsia"/>
          <w:sz w:val="24"/>
          <w:szCs w:val="24"/>
        </w:rPr>
        <w:t xml:space="preserve">　</w:t>
      </w:r>
      <w:proofErr w:type="gramEnd"/>
      <w:r w:rsidRPr="00C53937">
        <w:rPr>
          <w:rFonts w:asciiTheme="minorEastAsia" w:hAnsiTheme="minorEastAsia" w:cs="Times New Roman"/>
          <w:sz w:val="24"/>
          <w:szCs w:val="24"/>
        </w:rPr>
        <w:t>月</w:t>
      </w:r>
      <w:r w:rsidR="006232E8" w:rsidRPr="00C53937">
        <w:rPr>
          <w:rFonts w:asciiTheme="minorEastAsia" w:hAnsiTheme="minorEastAsia" w:cs="Times New Roman" w:hint="eastAsia"/>
          <w:sz w:val="24"/>
          <w:szCs w:val="24"/>
        </w:rPr>
        <w:t xml:space="preserve">　　</w:t>
      </w:r>
      <w:proofErr w:type="gramStart"/>
      <w:r w:rsidR="006232E8" w:rsidRPr="00C53937">
        <w:rPr>
          <w:rFonts w:asciiTheme="minorEastAsia" w:hAnsiTheme="minorEastAsia" w:cs="Times New Roman" w:hint="eastAsia"/>
          <w:sz w:val="24"/>
          <w:szCs w:val="24"/>
        </w:rPr>
        <w:t xml:space="preserve">　</w:t>
      </w:r>
      <w:proofErr w:type="gramEnd"/>
      <w:r w:rsidRPr="00C53937">
        <w:rPr>
          <w:rFonts w:asciiTheme="minorEastAsia" w:hAnsiTheme="minorEastAsia" w:cs="Times New Roman"/>
          <w:sz w:val="24"/>
          <w:szCs w:val="24"/>
        </w:rPr>
        <w:t xml:space="preserve">日          </w:t>
      </w:r>
    </w:p>
    <w:p w:rsidR="00AF171E" w:rsidRPr="00C53937" w:rsidRDefault="00AF171E" w:rsidP="001849AD">
      <w:pPr>
        <w:wordWrap w:val="0"/>
        <w:spacing w:line="480" w:lineRule="auto"/>
        <w:ind w:firstLineChars="250" w:firstLine="600"/>
        <w:jc w:val="center"/>
        <w:rPr>
          <w:rFonts w:asciiTheme="minorEastAsia" w:hAnsiTheme="minorEastAsia" w:cs="Times New Roman"/>
          <w:sz w:val="24"/>
          <w:szCs w:val="24"/>
        </w:rPr>
      </w:pPr>
    </w:p>
    <w:p w:rsidR="00AF171E" w:rsidRPr="00C53937" w:rsidRDefault="00AF171E" w:rsidP="006E3292">
      <w:pPr>
        <w:wordWrap w:val="0"/>
        <w:spacing w:line="480" w:lineRule="auto"/>
        <w:ind w:firstLineChars="250" w:firstLine="602"/>
        <w:jc w:val="center"/>
        <w:rPr>
          <w:rFonts w:asciiTheme="minorEastAsia" w:hAnsiTheme="minorEastAsia" w:cs="Times New Roman"/>
          <w:b/>
          <w:bCs/>
          <w:sz w:val="24"/>
          <w:szCs w:val="24"/>
        </w:rPr>
      </w:pPr>
      <w:r w:rsidRPr="00C53937">
        <w:rPr>
          <w:rFonts w:asciiTheme="minorEastAsia" w:hAnsiTheme="minorEastAsia" w:cs="Times New Roman"/>
          <w:b/>
          <w:bCs/>
          <w:sz w:val="24"/>
          <w:szCs w:val="24"/>
        </w:rPr>
        <w:br w:type="page"/>
      </w:r>
      <w:bookmarkStart w:id="334" w:name="_Toc3068"/>
      <w:bookmarkStart w:id="335" w:name="_Toc65828274"/>
      <w:r w:rsidRPr="00C53937">
        <w:rPr>
          <w:rFonts w:asciiTheme="minorEastAsia" w:hAnsiTheme="minorEastAsia" w:cs="Times New Roman"/>
          <w:b/>
          <w:sz w:val="28"/>
          <w:szCs w:val="28"/>
        </w:rPr>
        <w:lastRenderedPageBreak/>
        <w:t>2、投标人基本情况表</w:t>
      </w:r>
      <w:bookmarkEnd w:id="334"/>
      <w:bookmarkEnd w:id="3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41"/>
        <w:gridCol w:w="1071"/>
        <w:gridCol w:w="1217"/>
        <w:gridCol w:w="326"/>
        <w:gridCol w:w="1307"/>
        <w:gridCol w:w="66"/>
        <w:gridCol w:w="755"/>
        <w:gridCol w:w="2017"/>
      </w:tblGrid>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投标人名称</w:t>
            </w:r>
          </w:p>
        </w:tc>
        <w:tc>
          <w:tcPr>
            <w:tcW w:w="7700" w:type="dxa"/>
            <w:gridSpan w:val="8"/>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注册地址</w:t>
            </w:r>
          </w:p>
        </w:tc>
        <w:tc>
          <w:tcPr>
            <w:tcW w:w="3555" w:type="dxa"/>
            <w:gridSpan w:val="4"/>
            <w:vAlign w:val="center"/>
          </w:tcPr>
          <w:p w:rsidR="00AF171E" w:rsidRPr="00C53937" w:rsidRDefault="00AF171E" w:rsidP="00AF171E">
            <w:pPr>
              <w:wordWrap w:val="0"/>
              <w:jc w:val="center"/>
              <w:rPr>
                <w:rFonts w:asciiTheme="minorEastAsia" w:hAnsiTheme="minorEastAsia" w:cs="Times New Roman"/>
                <w:sz w:val="24"/>
                <w:szCs w:val="24"/>
              </w:rPr>
            </w:pPr>
          </w:p>
        </w:tc>
        <w:tc>
          <w:tcPr>
            <w:tcW w:w="130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邮政编码</w:t>
            </w:r>
          </w:p>
        </w:tc>
        <w:tc>
          <w:tcPr>
            <w:tcW w:w="2838"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Merge w:val="restart"/>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联系方式</w:t>
            </w:r>
          </w:p>
        </w:tc>
        <w:tc>
          <w:tcPr>
            <w:tcW w:w="941"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联系人</w:t>
            </w:r>
          </w:p>
        </w:tc>
        <w:tc>
          <w:tcPr>
            <w:tcW w:w="2614"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c>
          <w:tcPr>
            <w:tcW w:w="130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电话</w:t>
            </w:r>
          </w:p>
        </w:tc>
        <w:tc>
          <w:tcPr>
            <w:tcW w:w="2838"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Merge/>
            <w:vAlign w:val="center"/>
          </w:tcPr>
          <w:p w:rsidR="00AF171E" w:rsidRPr="00C53937" w:rsidRDefault="00AF171E" w:rsidP="00AF171E">
            <w:pPr>
              <w:wordWrap w:val="0"/>
              <w:jc w:val="center"/>
              <w:rPr>
                <w:rFonts w:asciiTheme="minorEastAsia" w:hAnsiTheme="minorEastAsia" w:cs="Times New Roman"/>
                <w:sz w:val="24"/>
                <w:szCs w:val="24"/>
              </w:rPr>
            </w:pPr>
          </w:p>
        </w:tc>
        <w:tc>
          <w:tcPr>
            <w:tcW w:w="941"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传真</w:t>
            </w:r>
          </w:p>
        </w:tc>
        <w:tc>
          <w:tcPr>
            <w:tcW w:w="2614"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c>
          <w:tcPr>
            <w:tcW w:w="130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网址</w:t>
            </w:r>
          </w:p>
        </w:tc>
        <w:tc>
          <w:tcPr>
            <w:tcW w:w="2838"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统一社会信用</w:t>
            </w:r>
            <w:r w:rsidRPr="00C53937">
              <w:rPr>
                <w:rFonts w:asciiTheme="minorEastAsia" w:hAnsiTheme="minorEastAsia" w:cs="Times New Roman"/>
                <w:sz w:val="24"/>
                <w:szCs w:val="24"/>
              </w:rPr>
              <w:t>代码</w:t>
            </w:r>
          </w:p>
        </w:tc>
        <w:tc>
          <w:tcPr>
            <w:tcW w:w="7700" w:type="dxa"/>
            <w:gridSpan w:val="8"/>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法定代表人</w:t>
            </w:r>
          </w:p>
        </w:tc>
        <w:tc>
          <w:tcPr>
            <w:tcW w:w="941"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姓名</w:t>
            </w:r>
          </w:p>
        </w:tc>
        <w:tc>
          <w:tcPr>
            <w:tcW w:w="1071"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21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技术职称</w:t>
            </w:r>
          </w:p>
        </w:tc>
        <w:tc>
          <w:tcPr>
            <w:tcW w:w="1699"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c>
          <w:tcPr>
            <w:tcW w:w="75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电话</w:t>
            </w:r>
          </w:p>
        </w:tc>
        <w:tc>
          <w:tcPr>
            <w:tcW w:w="2017"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技术负责人</w:t>
            </w:r>
          </w:p>
        </w:tc>
        <w:tc>
          <w:tcPr>
            <w:tcW w:w="941"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姓名</w:t>
            </w:r>
          </w:p>
        </w:tc>
        <w:tc>
          <w:tcPr>
            <w:tcW w:w="1071"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21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技术职称</w:t>
            </w:r>
          </w:p>
        </w:tc>
        <w:tc>
          <w:tcPr>
            <w:tcW w:w="1699"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c>
          <w:tcPr>
            <w:tcW w:w="75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电话</w:t>
            </w:r>
          </w:p>
        </w:tc>
        <w:tc>
          <w:tcPr>
            <w:tcW w:w="2017"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成立时间</w:t>
            </w:r>
          </w:p>
        </w:tc>
        <w:tc>
          <w:tcPr>
            <w:tcW w:w="201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5688" w:type="dxa"/>
            <w:gridSpan w:val="6"/>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员工总人数：</w:t>
            </w: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企业资质等级</w:t>
            </w:r>
          </w:p>
        </w:tc>
        <w:tc>
          <w:tcPr>
            <w:tcW w:w="201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217" w:type="dxa"/>
            <w:vMerge w:val="restart"/>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其中</w:t>
            </w:r>
          </w:p>
        </w:tc>
        <w:tc>
          <w:tcPr>
            <w:tcW w:w="1699" w:type="dxa"/>
            <w:gridSpan w:val="3"/>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项目经理</w:t>
            </w:r>
          </w:p>
        </w:tc>
        <w:tc>
          <w:tcPr>
            <w:tcW w:w="277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营业执照号</w:t>
            </w:r>
          </w:p>
        </w:tc>
        <w:tc>
          <w:tcPr>
            <w:tcW w:w="201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217" w:type="dxa"/>
            <w:vMerge/>
            <w:vAlign w:val="center"/>
          </w:tcPr>
          <w:p w:rsidR="00AF171E" w:rsidRPr="00C53937" w:rsidRDefault="00AF171E" w:rsidP="00AF171E">
            <w:pPr>
              <w:wordWrap w:val="0"/>
              <w:jc w:val="center"/>
              <w:rPr>
                <w:rFonts w:asciiTheme="minorEastAsia" w:hAnsiTheme="minorEastAsia" w:cs="Times New Roman"/>
                <w:sz w:val="24"/>
                <w:szCs w:val="24"/>
              </w:rPr>
            </w:pPr>
          </w:p>
        </w:tc>
        <w:tc>
          <w:tcPr>
            <w:tcW w:w="1699" w:type="dxa"/>
            <w:gridSpan w:val="3"/>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高级职称人员</w:t>
            </w:r>
          </w:p>
        </w:tc>
        <w:tc>
          <w:tcPr>
            <w:tcW w:w="277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注册资金</w:t>
            </w:r>
          </w:p>
        </w:tc>
        <w:tc>
          <w:tcPr>
            <w:tcW w:w="201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217" w:type="dxa"/>
            <w:vMerge/>
            <w:vAlign w:val="center"/>
          </w:tcPr>
          <w:p w:rsidR="00AF171E" w:rsidRPr="00C53937" w:rsidRDefault="00AF171E" w:rsidP="00AF171E">
            <w:pPr>
              <w:wordWrap w:val="0"/>
              <w:jc w:val="center"/>
              <w:rPr>
                <w:rFonts w:asciiTheme="minorEastAsia" w:hAnsiTheme="minorEastAsia" w:cs="Times New Roman"/>
                <w:sz w:val="24"/>
                <w:szCs w:val="24"/>
              </w:rPr>
            </w:pPr>
          </w:p>
        </w:tc>
        <w:tc>
          <w:tcPr>
            <w:tcW w:w="1699" w:type="dxa"/>
            <w:gridSpan w:val="3"/>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中级职称人员</w:t>
            </w:r>
          </w:p>
        </w:tc>
        <w:tc>
          <w:tcPr>
            <w:tcW w:w="277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开户银行</w:t>
            </w:r>
          </w:p>
        </w:tc>
        <w:tc>
          <w:tcPr>
            <w:tcW w:w="201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217" w:type="dxa"/>
            <w:vMerge/>
            <w:vAlign w:val="center"/>
          </w:tcPr>
          <w:p w:rsidR="00AF171E" w:rsidRPr="00C53937" w:rsidRDefault="00AF171E" w:rsidP="00AF171E">
            <w:pPr>
              <w:wordWrap w:val="0"/>
              <w:jc w:val="center"/>
              <w:rPr>
                <w:rFonts w:asciiTheme="minorEastAsia" w:hAnsiTheme="minorEastAsia" w:cs="Times New Roman"/>
                <w:sz w:val="24"/>
                <w:szCs w:val="24"/>
              </w:rPr>
            </w:pPr>
          </w:p>
        </w:tc>
        <w:tc>
          <w:tcPr>
            <w:tcW w:w="1699" w:type="dxa"/>
            <w:gridSpan w:val="3"/>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初级职称人员</w:t>
            </w:r>
          </w:p>
        </w:tc>
        <w:tc>
          <w:tcPr>
            <w:tcW w:w="277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账号</w:t>
            </w:r>
          </w:p>
        </w:tc>
        <w:tc>
          <w:tcPr>
            <w:tcW w:w="201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217" w:type="dxa"/>
            <w:vMerge/>
            <w:vAlign w:val="center"/>
          </w:tcPr>
          <w:p w:rsidR="00AF171E" w:rsidRPr="00C53937" w:rsidRDefault="00AF171E" w:rsidP="00AF171E">
            <w:pPr>
              <w:wordWrap w:val="0"/>
              <w:jc w:val="center"/>
              <w:rPr>
                <w:rFonts w:asciiTheme="minorEastAsia" w:hAnsiTheme="minorEastAsia" w:cs="Times New Roman"/>
                <w:sz w:val="24"/>
                <w:szCs w:val="24"/>
              </w:rPr>
            </w:pPr>
          </w:p>
        </w:tc>
        <w:tc>
          <w:tcPr>
            <w:tcW w:w="1699" w:type="dxa"/>
            <w:gridSpan w:val="3"/>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技工</w:t>
            </w:r>
          </w:p>
        </w:tc>
        <w:tc>
          <w:tcPr>
            <w:tcW w:w="2772"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FD5338">
        <w:trPr>
          <w:trHeight w:val="1833"/>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经营范围</w:t>
            </w:r>
          </w:p>
        </w:tc>
        <w:tc>
          <w:tcPr>
            <w:tcW w:w="7700" w:type="dxa"/>
            <w:gridSpan w:val="8"/>
            <w:vAlign w:val="center"/>
          </w:tcPr>
          <w:p w:rsidR="00AF171E" w:rsidRPr="00C53937" w:rsidRDefault="00AF171E" w:rsidP="00AF171E">
            <w:pPr>
              <w:wordWrap w:val="0"/>
              <w:jc w:val="center"/>
              <w:rPr>
                <w:rFonts w:asciiTheme="minorEastAsia" w:hAnsiTheme="minorEastAsia" w:cs="Times New Roman"/>
                <w:sz w:val="24"/>
                <w:szCs w:val="24"/>
              </w:rPr>
            </w:pPr>
          </w:p>
        </w:tc>
      </w:tr>
      <w:tr w:rsidR="00AF171E" w:rsidRPr="00C53937" w:rsidTr="00FD5338">
        <w:trPr>
          <w:trHeight w:val="566"/>
          <w:jc w:val="center"/>
        </w:trPr>
        <w:tc>
          <w:tcPr>
            <w:tcW w:w="170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备注</w:t>
            </w:r>
          </w:p>
        </w:tc>
        <w:tc>
          <w:tcPr>
            <w:tcW w:w="7700" w:type="dxa"/>
            <w:gridSpan w:val="8"/>
            <w:vAlign w:val="center"/>
          </w:tcPr>
          <w:p w:rsidR="00AF171E" w:rsidRPr="00C53937" w:rsidRDefault="00AF171E" w:rsidP="00AF171E">
            <w:pPr>
              <w:wordWrap w:val="0"/>
              <w:jc w:val="center"/>
              <w:rPr>
                <w:rFonts w:asciiTheme="minorEastAsia" w:hAnsiTheme="minorEastAsia" w:cs="Times New Roman"/>
                <w:sz w:val="24"/>
                <w:szCs w:val="24"/>
              </w:rPr>
            </w:pPr>
          </w:p>
        </w:tc>
      </w:tr>
    </w:tbl>
    <w:p w:rsidR="00AF171E" w:rsidRPr="00C53937" w:rsidRDefault="00AF171E" w:rsidP="00AF171E">
      <w:pPr>
        <w:wordWrap w:val="0"/>
        <w:spacing w:line="440" w:lineRule="exact"/>
        <w:rPr>
          <w:rFonts w:asciiTheme="minorEastAsia" w:hAnsiTheme="minorEastAsia" w:cs="Times New Roman"/>
          <w:szCs w:val="21"/>
        </w:rPr>
      </w:pPr>
    </w:p>
    <w:p w:rsidR="00AF171E" w:rsidRPr="00C53937" w:rsidRDefault="00AF171E" w:rsidP="00AF171E">
      <w:pPr>
        <w:wordWrap w:val="0"/>
        <w:spacing w:line="440" w:lineRule="exact"/>
        <w:rPr>
          <w:rFonts w:asciiTheme="minorEastAsia" w:hAnsiTheme="minorEastAsia" w:cs="Times New Roman"/>
          <w:szCs w:val="21"/>
        </w:rPr>
      </w:pPr>
      <w:r w:rsidRPr="00C53937">
        <w:rPr>
          <w:rFonts w:asciiTheme="minorEastAsia" w:hAnsiTheme="minorEastAsia" w:cs="Times New Roman"/>
          <w:szCs w:val="21"/>
        </w:rPr>
        <w:t>【</w:t>
      </w:r>
      <w:r w:rsidRPr="00C53937">
        <w:rPr>
          <w:rFonts w:asciiTheme="minorEastAsia" w:hAnsiTheme="minorEastAsia" w:cs="Times New Roman"/>
          <w:szCs w:val="24"/>
        </w:rPr>
        <w:t>备注：</w:t>
      </w:r>
      <w:r w:rsidRPr="00C53937">
        <w:rPr>
          <w:rFonts w:asciiTheme="minorEastAsia" w:hAnsiTheme="minorEastAsia" w:cs="Times New Roman" w:hint="eastAsia"/>
          <w:szCs w:val="24"/>
        </w:rPr>
        <w:t>附有效的企业法人营业执照副本的证明材料、有效的企业资质证书副本、有效的安全生产许可证副本等材料的复印件，复印件加盖公章</w:t>
      </w:r>
      <w:r w:rsidRPr="00C53937">
        <w:rPr>
          <w:rFonts w:asciiTheme="minorEastAsia" w:hAnsiTheme="minorEastAsia" w:cs="Times New Roman"/>
          <w:szCs w:val="24"/>
        </w:rPr>
        <w:t>】</w:t>
      </w:r>
    </w:p>
    <w:p w:rsidR="001460B7" w:rsidRPr="00C53937" w:rsidRDefault="00AF171E" w:rsidP="00B06508">
      <w:pPr>
        <w:wordWrap w:val="0"/>
        <w:spacing w:line="480" w:lineRule="auto"/>
        <w:ind w:firstLineChars="250" w:firstLine="602"/>
        <w:jc w:val="center"/>
        <w:rPr>
          <w:rFonts w:asciiTheme="minorEastAsia" w:hAnsiTheme="minorEastAsia" w:cs="Times New Roman"/>
          <w:b/>
          <w:bCs/>
          <w:sz w:val="24"/>
          <w:szCs w:val="24"/>
        </w:rPr>
      </w:pPr>
      <w:r w:rsidRPr="00C53937">
        <w:rPr>
          <w:rFonts w:asciiTheme="minorEastAsia" w:hAnsiTheme="minorEastAsia" w:cs="Times New Roman" w:hint="eastAsia"/>
          <w:b/>
          <w:bCs/>
          <w:sz w:val="24"/>
          <w:szCs w:val="24"/>
        </w:rPr>
        <w:br w:type="page"/>
      </w:r>
      <w:bookmarkStart w:id="336" w:name="_Toc65828275"/>
      <w:bookmarkStart w:id="337" w:name="_Toc8307"/>
    </w:p>
    <w:p w:rsidR="001460B7" w:rsidRPr="00C53937" w:rsidRDefault="001460B7" w:rsidP="003647B8">
      <w:pPr>
        <w:jc w:val="center"/>
        <w:rPr>
          <w:b/>
          <w:sz w:val="28"/>
          <w:szCs w:val="28"/>
        </w:rPr>
      </w:pPr>
      <w:r w:rsidRPr="00C53937">
        <w:rPr>
          <w:rFonts w:hint="eastAsia"/>
          <w:b/>
          <w:sz w:val="28"/>
          <w:szCs w:val="28"/>
        </w:rPr>
        <w:lastRenderedPageBreak/>
        <w:t>3</w:t>
      </w:r>
      <w:r w:rsidRPr="00C53937">
        <w:rPr>
          <w:rFonts w:hint="eastAsia"/>
          <w:b/>
          <w:sz w:val="28"/>
          <w:szCs w:val="28"/>
        </w:rPr>
        <w:t>、建设工程项目管理承诺书</w:t>
      </w:r>
    </w:p>
    <w:p w:rsidR="00B06508" w:rsidRPr="00C53937" w:rsidRDefault="00B06508" w:rsidP="00B06508">
      <w:pPr>
        <w:autoSpaceDE w:val="0"/>
        <w:autoSpaceDN w:val="0"/>
        <w:spacing w:before="15"/>
        <w:ind w:leftChars="1293" w:left="2715" w:firstLineChars="200" w:firstLine="562"/>
        <w:jc w:val="left"/>
        <w:outlineLvl w:val="3"/>
        <w:rPr>
          <w:rFonts w:asciiTheme="minorEastAsia" w:hAnsiTheme="minorEastAsia" w:cs="宋体"/>
          <w:b/>
          <w:bCs/>
          <w:kern w:val="0"/>
          <w:sz w:val="28"/>
          <w:szCs w:val="28"/>
        </w:rPr>
      </w:pPr>
    </w:p>
    <w:p w:rsidR="001460B7" w:rsidRPr="00C53937" w:rsidRDefault="001460B7" w:rsidP="003647B8"/>
    <w:p w:rsidR="001460B7" w:rsidRPr="00C53937" w:rsidRDefault="001460B7" w:rsidP="001460B7">
      <w:pPr>
        <w:autoSpaceDE w:val="0"/>
        <w:autoSpaceDN w:val="0"/>
        <w:spacing w:before="36" w:after="120"/>
        <w:ind w:left="138"/>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致（招标人名称）</w:t>
      </w:r>
      <w:r w:rsidRPr="00C53937">
        <w:rPr>
          <w:rFonts w:asciiTheme="minorEastAsia" w:hAnsiTheme="minorEastAsia" w:cs="宋体" w:hint="eastAsia"/>
          <w:kern w:val="0"/>
          <w:sz w:val="24"/>
          <w:szCs w:val="24"/>
          <w:u w:val="single"/>
        </w:rPr>
        <w:t xml:space="preserve">               </w:t>
      </w:r>
      <w:r w:rsidRPr="00C53937">
        <w:rPr>
          <w:rFonts w:asciiTheme="minorEastAsia" w:hAnsiTheme="minorEastAsia" w:cs="宋体" w:hint="eastAsia"/>
          <w:kern w:val="0"/>
          <w:sz w:val="24"/>
          <w:szCs w:val="24"/>
        </w:rPr>
        <w:t xml:space="preserve"> ：</w:t>
      </w:r>
    </w:p>
    <w:p w:rsidR="001460B7" w:rsidRPr="00C53937" w:rsidRDefault="001460B7" w:rsidP="001460B7">
      <w:pPr>
        <w:autoSpaceDE w:val="0"/>
        <w:autoSpaceDN w:val="0"/>
        <w:spacing w:before="9" w:after="120"/>
        <w:jc w:val="left"/>
        <w:rPr>
          <w:rFonts w:asciiTheme="minorEastAsia" w:hAnsiTheme="minorEastAsia" w:cs="宋体"/>
          <w:kern w:val="0"/>
          <w:sz w:val="24"/>
          <w:szCs w:val="24"/>
        </w:rPr>
      </w:pPr>
    </w:p>
    <w:p w:rsidR="001460B7" w:rsidRPr="00C53937" w:rsidRDefault="001460B7" w:rsidP="001460B7">
      <w:pPr>
        <w:autoSpaceDE w:val="0"/>
        <w:autoSpaceDN w:val="0"/>
        <w:spacing w:after="120" w:line="456" w:lineRule="auto"/>
        <w:ind w:left="126" w:right="281" w:firstLine="419"/>
        <w:jc w:val="left"/>
        <w:rPr>
          <w:rFonts w:asciiTheme="minorEastAsia" w:hAnsiTheme="minorEastAsia" w:cs="Times New Roman"/>
          <w:sz w:val="24"/>
          <w:szCs w:val="24"/>
        </w:rPr>
      </w:pPr>
      <w:r w:rsidRPr="00C53937">
        <w:rPr>
          <w:rFonts w:asciiTheme="minorEastAsia" w:hAnsiTheme="minorEastAsia" w:cs="宋体" w:hint="eastAsia"/>
          <w:kern w:val="0"/>
          <w:sz w:val="24"/>
          <w:szCs w:val="24"/>
        </w:rPr>
        <w:t>作为参与</w:t>
      </w:r>
      <w:r w:rsidRPr="00C53937">
        <w:rPr>
          <w:rFonts w:asciiTheme="minorEastAsia" w:hAnsiTheme="minorEastAsia" w:cs="宋体" w:hint="eastAsia"/>
          <w:kern w:val="0"/>
          <w:sz w:val="24"/>
          <w:szCs w:val="24"/>
          <w:u w:val="single"/>
        </w:rPr>
        <w:t xml:space="preserve">           </w:t>
      </w:r>
      <w:r w:rsidRPr="00C53937">
        <w:rPr>
          <w:rFonts w:asciiTheme="minorEastAsia" w:hAnsiTheme="minorEastAsia" w:cs="宋体" w:hint="eastAsia"/>
          <w:kern w:val="0"/>
          <w:sz w:val="24"/>
          <w:szCs w:val="24"/>
        </w:rPr>
        <w:t>（工程名称）的投标方，根据国家、自治区及钦州市相关文件规定</w:t>
      </w:r>
      <w:r w:rsidRPr="00C53937">
        <w:rPr>
          <w:rFonts w:asciiTheme="minorEastAsia" w:hAnsiTheme="minorEastAsia" w:cs="Times New Roman" w:hint="eastAsia"/>
          <w:sz w:val="24"/>
          <w:szCs w:val="24"/>
        </w:rPr>
        <w:t>，我方在此向招标人承诺：</w:t>
      </w:r>
    </w:p>
    <w:p w:rsidR="001460B7" w:rsidRPr="00C53937" w:rsidRDefault="001460B7" w:rsidP="001460B7">
      <w:pPr>
        <w:autoSpaceDE w:val="0"/>
        <w:autoSpaceDN w:val="0"/>
        <w:spacing w:before="54" w:after="120" w:line="415" w:lineRule="auto"/>
        <w:ind w:left="126" w:right="211" w:firstLine="419"/>
        <w:rPr>
          <w:rFonts w:asciiTheme="minorEastAsia" w:hAnsiTheme="minorEastAsia" w:cs="Times New Roman"/>
          <w:sz w:val="24"/>
          <w:szCs w:val="24"/>
        </w:rPr>
      </w:pPr>
      <w:r w:rsidRPr="00C53937">
        <w:rPr>
          <w:rFonts w:asciiTheme="minorEastAsia" w:hAnsiTheme="minorEastAsia" w:cs="Times New Roman" w:hint="eastAsia"/>
          <w:sz w:val="24"/>
          <w:szCs w:val="24"/>
        </w:rPr>
        <w:t>1、一旦中标，我方保证由法人签署授权书确认项目负责人，项目负责人签署建设工程质量终身责任制承诺书，自觉承担建设工程终身责任。</w:t>
      </w:r>
    </w:p>
    <w:p w:rsidR="001460B7" w:rsidRPr="00C53937" w:rsidRDefault="001460B7" w:rsidP="001460B7">
      <w:pPr>
        <w:autoSpaceDE w:val="0"/>
        <w:autoSpaceDN w:val="0"/>
        <w:spacing w:before="93" w:after="120" w:line="412" w:lineRule="auto"/>
        <w:ind w:left="126" w:right="105" w:firstLine="419"/>
        <w:jc w:val="left"/>
        <w:rPr>
          <w:rFonts w:asciiTheme="minorEastAsia" w:hAnsiTheme="minorEastAsia" w:cs="Times New Roman"/>
          <w:sz w:val="24"/>
          <w:szCs w:val="24"/>
        </w:rPr>
      </w:pPr>
      <w:r w:rsidRPr="00C53937">
        <w:rPr>
          <w:rFonts w:asciiTheme="minorEastAsia" w:hAnsiTheme="minorEastAsia" w:cs="Times New Roman" w:hint="eastAsia"/>
          <w:sz w:val="24"/>
          <w:szCs w:val="24"/>
        </w:rPr>
        <w:t>2、一旦中标，我方保证项目负责人和管理人员按招标文件和合同约定持证上岗并履职到位， 如不到位，愿意接受发包人和主管部门处罚。</w:t>
      </w:r>
    </w:p>
    <w:p w:rsidR="0062067A" w:rsidRPr="00C53937" w:rsidRDefault="001460B7" w:rsidP="0062067A">
      <w:pPr>
        <w:autoSpaceDE w:val="0"/>
        <w:autoSpaceDN w:val="0"/>
        <w:spacing w:before="95" w:after="120" w:line="412" w:lineRule="auto"/>
        <w:ind w:left="126" w:right="211" w:firstLine="419"/>
        <w:rPr>
          <w:rFonts w:asciiTheme="minorEastAsia" w:hAnsiTheme="minorEastAsia" w:cs="Times New Roman"/>
          <w:sz w:val="24"/>
          <w:szCs w:val="24"/>
        </w:rPr>
      </w:pPr>
      <w:r w:rsidRPr="00C53937">
        <w:rPr>
          <w:rFonts w:asciiTheme="minorEastAsia" w:hAnsiTheme="minorEastAsia" w:cs="Times New Roman" w:hint="eastAsia"/>
          <w:sz w:val="24"/>
          <w:szCs w:val="24"/>
        </w:rPr>
        <w:t>3、一旦中标，我方保证在施工过程中，严格执行《大气污染防治法》 （主席令第三十一号） 、《广西壮族自治区建设工程安全文明施工费使用管理细则》 （桂建质[2015]16 号）的有关规定，必须与合法运输企业签订运输合同，使用符合城管部门密闭标准规定的合法车辆进行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w:t>
      </w:r>
      <w:proofErr w:type="gramStart"/>
      <w:r w:rsidRPr="00C53937">
        <w:rPr>
          <w:rFonts w:asciiTheme="minorEastAsia" w:hAnsiTheme="minorEastAsia" w:cs="Times New Roman" w:hint="eastAsia"/>
          <w:sz w:val="24"/>
          <w:szCs w:val="24"/>
        </w:rPr>
        <w:t>抑尘喷淋</w:t>
      </w:r>
      <w:proofErr w:type="gramEnd"/>
      <w:r w:rsidRPr="00C53937">
        <w:rPr>
          <w:rFonts w:asciiTheme="minorEastAsia" w:hAnsiTheme="minorEastAsia" w:cs="Times New Roman" w:hint="eastAsia"/>
          <w:sz w:val="24"/>
          <w:szCs w:val="24"/>
        </w:rPr>
        <w:t>等有效措施，确保建设工程各项安全防护、文明施工措施及其费用在工地一线按标准落实到位。如我方在该项目的承包中出现未按上述规定执行的情形，我方愿意接受发包人及有关主管部门的处罚。</w:t>
      </w:r>
    </w:p>
    <w:p w:rsidR="001460B7" w:rsidRPr="00C53937" w:rsidRDefault="001460B7" w:rsidP="0062067A">
      <w:pPr>
        <w:autoSpaceDE w:val="0"/>
        <w:autoSpaceDN w:val="0"/>
        <w:spacing w:before="95" w:after="120" w:line="453" w:lineRule="auto"/>
        <w:ind w:leftChars="60" w:left="126" w:right="280" w:firstLineChars="200" w:firstLine="480"/>
        <w:rPr>
          <w:rFonts w:asciiTheme="minorEastAsia" w:hAnsiTheme="minorEastAsia" w:cs="Times New Roman"/>
          <w:sz w:val="24"/>
          <w:szCs w:val="24"/>
        </w:rPr>
      </w:pPr>
      <w:r w:rsidRPr="00C53937">
        <w:rPr>
          <w:rFonts w:asciiTheme="minorEastAsia" w:hAnsiTheme="minorEastAsia" w:cs="Times New Roman" w:hint="eastAsia"/>
          <w:sz w:val="24"/>
          <w:szCs w:val="24"/>
        </w:rPr>
        <w:t>4、一旦中标，我方保证严格执行《危险性较大的分部分项工程安全管理办法》（</w:t>
      </w:r>
      <w:proofErr w:type="gramStart"/>
      <w:r w:rsidRPr="00C53937">
        <w:rPr>
          <w:rFonts w:asciiTheme="minorEastAsia" w:hAnsiTheme="minorEastAsia" w:cs="Times New Roman" w:hint="eastAsia"/>
          <w:sz w:val="24"/>
          <w:szCs w:val="24"/>
        </w:rPr>
        <w:t>建质</w:t>
      </w:r>
      <w:proofErr w:type="gramEnd"/>
      <w:r w:rsidRPr="00C53937">
        <w:rPr>
          <w:rFonts w:asciiTheme="minorEastAsia" w:hAnsiTheme="minorEastAsia" w:cs="Times New Roman" w:hint="eastAsia"/>
          <w:sz w:val="24"/>
          <w:szCs w:val="24"/>
        </w:rPr>
        <w:t>[2009]87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rsidR="001460B7" w:rsidRPr="00C53937" w:rsidRDefault="001460B7" w:rsidP="001460B7">
      <w:pPr>
        <w:autoSpaceDE w:val="0"/>
        <w:autoSpaceDN w:val="0"/>
        <w:spacing w:before="59" w:after="120" w:line="432" w:lineRule="auto"/>
        <w:ind w:left="126" w:right="113" w:firstLine="419"/>
        <w:rPr>
          <w:rFonts w:asciiTheme="minorEastAsia" w:hAnsiTheme="minorEastAsia" w:cs="Times New Roman"/>
          <w:sz w:val="24"/>
          <w:szCs w:val="24"/>
        </w:rPr>
      </w:pPr>
      <w:r w:rsidRPr="00C53937">
        <w:rPr>
          <w:rFonts w:asciiTheme="minorEastAsia" w:hAnsiTheme="minorEastAsia" w:cs="Times New Roman" w:hint="eastAsia"/>
          <w:sz w:val="24"/>
          <w:szCs w:val="24"/>
        </w:rPr>
        <w:t>5、一旦中标，我方保证在施工过程中，严格执行散装水泥和预拌混凝土管理的有关规定， 确保建设工程按规定使用散装水泥和合同约定的相应质量等级的预拌混凝土。同时我</w:t>
      </w:r>
      <w:r w:rsidRPr="00C53937">
        <w:rPr>
          <w:rFonts w:asciiTheme="minorEastAsia" w:hAnsiTheme="minorEastAsia" w:cs="Times New Roman" w:hint="eastAsia"/>
          <w:sz w:val="24"/>
          <w:szCs w:val="24"/>
        </w:rPr>
        <w:lastRenderedPageBreak/>
        <w:t>方承诺，。如我方在该项目的承包中出现未按规定执行的情形，我方愿意按照相关规定接受发包人及有关主管部门的处罚。</w:t>
      </w:r>
    </w:p>
    <w:p w:rsidR="001460B7" w:rsidRPr="00C53937" w:rsidRDefault="001460B7" w:rsidP="0062067A">
      <w:pPr>
        <w:autoSpaceDE w:val="0"/>
        <w:autoSpaceDN w:val="0"/>
        <w:spacing w:before="37" w:after="120" w:line="415" w:lineRule="auto"/>
        <w:ind w:left="126" w:right="130" w:firstLine="419"/>
        <w:jc w:val="left"/>
        <w:rPr>
          <w:rFonts w:asciiTheme="minorEastAsia" w:hAnsiTheme="minorEastAsia" w:cs="Times New Roman"/>
          <w:sz w:val="24"/>
          <w:szCs w:val="24"/>
        </w:rPr>
      </w:pPr>
      <w:r w:rsidRPr="00C53937">
        <w:rPr>
          <w:rFonts w:asciiTheme="minorEastAsia" w:hAnsiTheme="minorEastAsia" w:cs="Times New Roman" w:hint="eastAsia"/>
          <w:sz w:val="24"/>
          <w:szCs w:val="24"/>
        </w:rPr>
        <w:t xml:space="preserve">6、一旦中标，我方保证按照政府相关部门的规定，在发出发（承）包通知书之日起 7 </w:t>
      </w:r>
      <w:proofErr w:type="gramStart"/>
      <w:r w:rsidRPr="00C53937">
        <w:rPr>
          <w:rFonts w:asciiTheme="minorEastAsia" w:hAnsiTheme="minorEastAsia" w:cs="Times New Roman" w:hint="eastAsia"/>
          <w:sz w:val="24"/>
          <w:szCs w:val="24"/>
        </w:rPr>
        <w:t>个</w:t>
      </w:r>
      <w:proofErr w:type="gramEnd"/>
      <w:r w:rsidRPr="00C53937">
        <w:rPr>
          <w:rFonts w:asciiTheme="minorEastAsia" w:hAnsiTheme="minorEastAsia" w:cs="Times New Roman" w:hint="eastAsia"/>
          <w:sz w:val="24"/>
          <w:szCs w:val="24"/>
        </w:rPr>
        <w:t>工作日内足额将农民工工资保障金转入农民工工资保障金专用账户。 一旦我方所承包的该项目中出现拖欠农民工和工人工资情况，由建设行政主管部门或财政部门从我方农民工工资保障金中先</w:t>
      </w:r>
      <w:proofErr w:type="gramStart"/>
      <w:r w:rsidRPr="00C53937">
        <w:rPr>
          <w:rFonts w:asciiTheme="minorEastAsia" w:hAnsiTheme="minorEastAsia" w:cs="Times New Roman" w:hint="eastAsia"/>
          <w:sz w:val="24"/>
          <w:szCs w:val="24"/>
        </w:rPr>
        <w:t>予划支</w:t>
      </w:r>
      <w:proofErr w:type="gramEnd"/>
      <w:r w:rsidRPr="00C53937">
        <w:rPr>
          <w:rFonts w:asciiTheme="minorEastAsia" w:hAnsiTheme="minorEastAsia" w:cs="Times New Roman" w:hint="eastAsia"/>
          <w:sz w:val="24"/>
          <w:szCs w:val="24"/>
        </w:rPr>
        <w:t>。我方如不按时、足额存入农民工工资保障金的，将被取消承包资格。</w:t>
      </w:r>
    </w:p>
    <w:p w:rsidR="001460B7" w:rsidRPr="00C53937" w:rsidRDefault="001460B7" w:rsidP="001460B7">
      <w:pPr>
        <w:autoSpaceDE w:val="0"/>
        <w:autoSpaceDN w:val="0"/>
        <w:spacing w:before="78" w:after="120" w:line="412" w:lineRule="auto"/>
        <w:ind w:left="126" w:right="131" w:firstLine="419"/>
        <w:jc w:val="left"/>
        <w:rPr>
          <w:rFonts w:asciiTheme="minorEastAsia" w:hAnsiTheme="minorEastAsia" w:cs="Times New Roman"/>
          <w:sz w:val="24"/>
          <w:szCs w:val="24"/>
        </w:rPr>
      </w:pPr>
      <w:r w:rsidRPr="00C53937">
        <w:rPr>
          <w:rFonts w:asciiTheme="minorEastAsia" w:hAnsiTheme="minorEastAsia" w:cs="Times New Roman" w:hint="eastAsia"/>
          <w:sz w:val="24"/>
          <w:szCs w:val="24"/>
        </w:rPr>
        <w:t>8、一旦中标，我方将接受有关部门、专家对我方的诚信考评，出现未达到相关诚信要求的情形，我方愿意按照有关规定接受建设单位及有关主管部门的处罚。</w:t>
      </w:r>
    </w:p>
    <w:p w:rsidR="001460B7" w:rsidRPr="00C53937" w:rsidRDefault="001460B7" w:rsidP="001460B7">
      <w:pPr>
        <w:autoSpaceDE w:val="0"/>
        <w:autoSpaceDN w:val="0"/>
        <w:spacing w:after="120"/>
        <w:jc w:val="left"/>
        <w:rPr>
          <w:rFonts w:asciiTheme="minorEastAsia" w:hAnsiTheme="minorEastAsia" w:cs="宋体"/>
          <w:kern w:val="0"/>
          <w:sz w:val="24"/>
          <w:szCs w:val="24"/>
        </w:rPr>
      </w:pPr>
    </w:p>
    <w:p w:rsidR="001460B7" w:rsidRPr="00C53937" w:rsidRDefault="001460B7" w:rsidP="001460B7">
      <w:pPr>
        <w:autoSpaceDE w:val="0"/>
        <w:autoSpaceDN w:val="0"/>
        <w:spacing w:after="120"/>
        <w:jc w:val="left"/>
        <w:rPr>
          <w:rFonts w:asciiTheme="minorEastAsia" w:hAnsiTheme="minorEastAsia" w:cs="宋体"/>
          <w:kern w:val="0"/>
          <w:sz w:val="24"/>
          <w:szCs w:val="24"/>
        </w:rPr>
      </w:pPr>
    </w:p>
    <w:p w:rsidR="001460B7" w:rsidRPr="00C53937" w:rsidRDefault="001460B7" w:rsidP="001460B7">
      <w:pPr>
        <w:autoSpaceDE w:val="0"/>
        <w:autoSpaceDN w:val="0"/>
        <w:spacing w:after="120"/>
        <w:jc w:val="left"/>
        <w:rPr>
          <w:rFonts w:asciiTheme="minorEastAsia" w:hAnsiTheme="minorEastAsia" w:cs="宋体"/>
          <w:kern w:val="0"/>
          <w:sz w:val="24"/>
          <w:szCs w:val="24"/>
        </w:rPr>
      </w:pPr>
    </w:p>
    <w:p w:rsidR="001460B7" w:rsidRPr="00C53937" w:rsidRDefault="001460B7" w:rsidP="001460B7">
      <w:pPr>
        <w:autoSpaceDE w:val="0"/>
        <w:autoSpaceDN w:val="0"/>
        <w:spacing w:after="120"/>
        <w:jc w:val="left"/>
        <w:rPr>
          <w:rFonts w:asciiTheme="minorEastAsia" w:hAnsiTheme="minorEastAsia" w:cs="宋体"/>
          <w:kern w:val="0"/>
          <w:sz w:val="24"/>
          <w:szCs w:val="24"/>
        </w:rPr>
      </w:pPr>
    </w:p>
    <w:p w:rsidR="001460B7" w:rsidRPr="00C53937" w:rsidRDefault="001460B7" w:rsidP="001460B7">
      <w:pPr>
        <w:autoSpaceDE w:val="0"/>
        <w:autoSpaceDN w:val="0"/>
        <w:spacing w:before="2" w:after="120"/>
        <w:jc w:val="left"/>
        <w:rPr>
          <w:rFonts w:asciiTheme="minorEastAsia" w:hAnsiTheme="minorEastAsia" w:cs="宋体"/>
          <w:kern w:val="0"/>
          <w:sz w:val="24"/>
          <w:szCs w:val="24"/>
        </w:rPr>
      </w:pPr>
    </w:p>
    <w:p w:rsidR="0062067A" w:rsidRPr="00C53937" w:rsidRDefault="001460B7" w:rsidP="0062067A">
      <w:pPr>
        <w:autoSpaceDE w:val="0"/>
        <w:autoSpaceDN w:val="0"/>
        <w:spacing w:before="1" w:after="120" w:line="355" w:lineRule="auto"/>
        <w:ind w:right="399" w:firstLineChars="1800" w:firstLine="4320"/>
        <w:jc w:val="left"/>
        <w:rPr>
          <w:rFonts w:asciiTheme="minorEastAsia" w:hAnsiTheme="minorEastAsia" w:cs="宋体"/>
          <w:kern w:val="0"/>
          <w:sz w:val="24"/>
          <w:szCs w:val="24"/>
          <w:u w:val="single"/>
        </w:rPr>
      </w:pPr>
      <w:r w:rsidRPr="00C53937">
        <w:rPr>
          <w:rFonts w:asciiTheme="minorEastAsia" w:hAnsiTheme="minorEastAsia" w:cs="宋体" w:hint="eastAsia"/>
          <w:kern w:val="0"/>
          <w:sz w:val="24"/>
          <w:szCs w:val="24"/>
        </w:rPr>
        <w:t>投标人：</w:t>
      </w:r>
      <w:r w:rsidRPr="00C53937">
        <w:rPr>
          <w:rFonts w:asciiTheme="minorEastAsia" w:hAnsiTheme="minorEastAsia" w:cs="宋体" w:hint="eastAsia"/>
          <w:kern w:val="0"/>
          <w:sz w:val="24"/>
          <w:szCs w:val="24"/>
          <w:u w:val="single"/>
        </w:rPr>
        <w:t xml:space="preserve"> （投标人名称） （盖章） </w:t>
      </w:r>
    </w:p>
    <w:p w:rsidR="001460B7" w:rsidRPr="00C53937" w:rsidRDefault="001460B7" w:rsidP="0062067A">
      <w:pPr>
        <w:autoSpaceDE w:val="0"/>
        <w:autoSpaceDN w:val="0"/>
        <w:spacing w:before="1" w:after="120" w:line="355" w:lineRule="auto"/>
        <w:ind w:left="4444" w:right="399"/>
        <w:jc w:val="left"/>
        <w:rPr>
          <w:rFonts w:asciiTheme="minorEastAsia" w:hAnsiTheme="minorEastAsia" w:cs="宋体"/>
          <w:kern w:val="0"/>
          <w:sz w:val="24"/>
          <w:szCs w:val="24"/>
        </w:rPr>
      </w:pPr>
      <w:r w:rsidRPr="00C53937">
        <w:rPr>
          <w:rFonts w:asciiTheme="minorEastAsia" w:hAnsiTheme="minorEastAsia" w:cs="宋体" w:hint="eastAsia"/>
          <w:kern w:val="0"/>
          <w:sz w:val="24"/>
          <w:szCs w:val="24"/>
        </w:rPr>
        <w:t>法定代表人或授权代理人：</w:t>
      </w:r>
      <w:r w:rsidRPr="00C53937">
        <w:rPr>
          <w:rFonts w:asciiTheme="minorEastAsia" w:hAnsiTheme="minorEastAsia" w:cs="宋体" w:hint="eastAsia"/>
          <w:kern w:val="0"/>
          <w:sz w:val="24"/>
          <w:szCs w:val="24"/>
          <w:u w:val="single"/>
        </w:rPr>
        <w:t xml:space="preserve"> （签字或盖章）</w:t>
      </w:r>
    </w:p>
    <w:p w:rsidR="001460B7" w:rsidRPr="00C53937" w:rsidRDefault="001460B7" w:rsidP="0062067A">
      <w:pPr>
        <w:tabs>
          <w:tab w:val="left" w:pos="1048"/>
          <w:tab w:val="left" w:pos="1468"/>
          <w:tab w:val="left" w:pos="1889"/>
        </w:tabs>
        <w:autoSpaceDE w:val="0"/>
        <w:autoSpaceDN w:val="0"/>
        <w:spacing w:before="33" w:after="120"/>
        <w:ind w:right="1232" w:firstLineChars="1900" w:firstLine="4446"/>
        <w:rPr>
          <w:rFonts w:asciiTheme="minorEastAsia" w:hAnsiTheme="minorEastAsia" w:cs="宋体"/>
          <w:kern w:val="0"/>
          <w:sz w:val="24"/>
          <w:szCs w:val="24"/>
          <w:u w:val="single"/>
        </w:rPr>
      </w:pPr>
      <w:r w:rsidRPr="00C53937">
        <w:rPr>
          <w:rFonts w:asciiTheme="minorEastAsia" w:hAnsiTheme="minorEastAsia" w:cs="宋体" w:hint="eastAsia"/>
          <w:spacing w:val="-3"/>
          <w:kern w:val="0"/>
          <w:sz w:val="24"/>
          <w:szCs w:val="24"/>
        </w:rPr>
        <w:t>日</w:t>
      </w:r>
      <w:r w:rsidRPr="00C53937">
        <w:rPr>
          <w:rFonts w:asciiTheme="minorEastAsia" w:hAnsiTheme="minorEastAsia" w:cs="宋体" w:hint="eastAsia"/>
          <w:kern w:val="0"/>
          <w:sz w:val="24"/>
          <w:szCs w:val="24"/>
        </w:rPr>
        <w:t>期：</w:t>
      </w:r>
      <w:r w:rsidRPr="00C53937">
        <w:rPr>
          <w:rFonts w:asciiTheme="minorEastAsia" w:hAnsiTheme="minorEastAsia" w:cs="宋体" w:hint="eastAsia"/>
          <w:kern w:val="0"/>
          <w:sz w:val="24"/>
          <w:szCs w:val="24"/>
          <w:u w:val="single"/>
        </w:rPr>
        <w:tab/>
        <w:t>年</w:t>
      </w:r>
      <w:r w:rsidRPr="00C53937">
        <w:rPr>
          <w:rFonts w:asciiTheme="minorEastAsia" w:hAnsiTheme="minorEastAsia" w:cs="宋体" w:hint="eastAsia"/>
          <w:kern w:val="0"/>
          <w:sz w:val="24"/>
          <w:szCs w:val="24"/>
          <w:u w:val="single"/>
        </w:rPr>
        <w:tab/>
        <w:t>月</w:t>
      </w:r>
      <w:r w:rsidRPr="00C53937">
        <w:rPr>
          <w:rFonts w:asciiTheme="minorEastAsia" w:hAnsiTheme="minorEastAsia" w:cs="宋体" w:hint="eastAsia"/>
          <w:kern w:val="0"/>
          <w:sz w:val="24"/>
          <w:szCs w:val="24"/>
          <w:u w:val="single"/>
        </w:rPr>
        <w:tab/>
        <w:t>日</w:t>
      </w:r>
    </w:p>
    <w:p w:rsidR="00510059" w:rsidRPr="00C53937" w:rsidRDefault="00510059" w:rsidP="001460B7">
      <w:pPr>
        <w:tabs>
          <w:tab w:val="left" w:pos="1048"/>
          <w:tab w:val="left" w:pos="1468"/>
          <w:tab w:val="left" w:pos="1889"/>
        </w:tabs>
        <w:autoSpaceDE w:val="0"/>
        <w:autoSpaceDN w:val="0"/>
        <w:spacing w:before="33" w:after="120"/>
        <w:ind w:right="296"/>
        <w:jc w:val="right"/>
        <w:rPr>
          <w:rFonts w:asciiTheme="minorEastAsia" w:hAnsiTheme="minorEastAsia" w:cs="宋体"/>
          <w:kern w:val="0"/>
          <w:sz w:val="22"/>
          <w:u w:val="single"/>
        </w:rPr>
      </w:pPr>
    </w:p>
    <w:p w:rsidR="00510059" w:rsidRPr="00C53937" w:rsidRDefault="00510059" w:rsidP="001460B7">
      <w:pPr>
        <w:tabs>
          <w:tab w:val="left" w:pos="1048"/>
          <w:tab w:val="left" w:pos="1468"/>
          <w:tab w:val="left" w:pos="1889"/>
        </w:tabs>
        <w:autoSpaceDE w:val="0"/>
        <w:autoSpaceDN w:val="0"/>
        <w:spacing w:before="33" w:after="120"/>
        <w:ind w:right="296"/>
        <w:jc w:val="right"/>
        <w:rPr>
          <w:rFonts w:asciiTheme="minorEastAsia" w:hAnsiTheme="minorEastAsia" w:cs="宋体"/>
          <w:kern w:val="0"/>
          <w:sz w:val="22"/>
          <w:u w:val="single"/>
        </w:rPr>
      </w:pPr>
    </w:p>
    <w:p w:rsidR="00510059" w:rsidRPr="00C53937" w:rsidRDefault="00510059" w:rsidP="001460B7">
      <w:pPr>
        <w:tabs>
          <w:tab w:val="left" w:pos="1048"/>
          <w:tab w:val="left" w:pos="1468"/>
          <w:tab w:val="left" w:pos="1889"/>
        </w:tabs>
        <w:autoSpaceDE w:val="0"/>
        <w:autoSpaceDN w:val="0"/>
        <w:spacing w:before="33" w:after="120"/>
        <w:ind w:right="296"/>
        <w:jc w:val="right"/>
        <w:rPr>
          <w:rFonts w:asciiTheme="minorEastAsia" w:hAnsiTheme="minorEastAsia" w:cs="宋体"/>
          <w:kern w:val="0"/>
          <w:sz w:val="22"/>
          <w:u w:val="single"/>
        </w:rPr>
      </w:pPr>
    </w:p>
    <w:p w:rsidR="00510059" w:rsidRPr="00C53937" w:rsidRDefault="00510059"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1849AD" w:rsidRPr="00C53937" w:rsidRDefault="001849AD"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1849AD" w:rsidRPr="00C53937" w:rsidRDefault="001849AD"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1849AD" w:rsidRPr="00C53937" w:rsidRDefault="001849AD"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1849AD" w:rsidRPr="00C53937" w:rsidRDefault="001849AD"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62067A" w:rsidRPr="00C53937" w:rsidRDefault="0062067A"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62067A" w:rsidRPr="00C53937" w:rsidRDefault="0062067A"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62067A" w:rsidRPr="00C53937" w:rsidRDefault="0062067A"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62067A" w:rsidRPr="00C53937" w:rsidRDefault="0062067A"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62067A" w:rsidRPr="00C53937" w:rsidRDefault="0062067A" w:rsidP="00510059">
      <w:pPr>
        <w:tabs>
          <w:tab w:val="left" w:pos="1048"/>
          <w:tab w:val="left" w:pos="1468"/>
          <w:tab w:val="left" w:pos="1889"/>
        </w:tabs>
        <w:autoSpaceDE w:val="0"/>
        <w:autoSpaceDN w:val="0"/>
        <w:spacing w:before="33" w:after="120"/>
        <w:ind w:right="296"/>
        <w:jc w:val="center"/>
        <w:rPr>
          <w:rFonts w:asciiTheme="minorEastAsia" w:hAnsiTheme="minorEastAsia" w:cs="宋体"/>
          <w:kern w:val="0"/>
          <w:sz w:val="22"/>
          <w:u w:val="single"/>
        </w:rPr>
      </w:pPr>
    </w:p>
    <w:p w:rsidR="00510059" w:rsidRPr="00C53937" w:rsidRDefault="00510059" w:rsidP="00510059">
      <w:pPr>
        <w:spacing w:line="360" w:lineRule="auto"/>
        <w:jc w:val="center"/>
        <w:rPr>
          <w:rFonts w:asciiTheme="minorEastAsia" w:hAnsiTheme="minorEastAsia" w:cs="Times New Roman"/>
          <w:szCs w:val="21"/>
        </w:rPr>
      </w:pPr>
      <w:r w:rsidRPr="00C53937">
        <w:rPr>
          <w:rFonts w:asciiTheme="minorEastAsia" w:hAnsiTheme="minorEastAsia" w:cs="宋体" w:hint="eastAsia"/>
          <w:b/>
          <w:bCs/>
          <w:sz w:val="28"/>
          <w:szCs w:val="28"/>
        </w:rPr>
        <w:lastRenderedPageBreak/>
        <w:t>广西壮族自治区建筑工程安全文明施工措施项目清单内容</w:t>
      </w:r>
    </w:p>
    <w:p w:rsidR="00510059" w:rsidRPr="00C53937" w:rsidRDefault="00510059" w:rsidP="00510059">
      <w:pPr>
        <w:spacing w:line="360" w:lineRule="auto"/>
        <w:ind w:firstLineChars="250" w:firstLine="600"/>
        <w:jc w:val="center"/>
        <w:rPr>
          <w:rFonts w:asciiTheme="minorEastAsia" w:hAnsiTheme="minorEastAsia" w:cs="Times New Roman"/>
          <w:sz w:val="24"/>
          <w:szCs w:val="24"/>
        </w:rPr>
      </w:pPr>
      <w:r w:rsidRPr="00C53937">
        <w:rPr>
          <w:rFonts w:asciiTheme="minorEastAsia" w:hAnsiTheme="minorEastAsia" w:cs="宋体" w:hint="eastAsia"/>
          <w:sz w:val="24"/>
          <w:szCs w:val="24"/>
        </w:rPr>
        <w:t>（桂建质〔</w:t>
      </w:r>
      <w:r w:rsidRPr="00C53937">
        <w:rPr>
          <w:rFonts w:asciiTheme="minorEastAsia" w:hAnsiTheme="minorEastAsia" w:cs="Times New Roman"/>
          <w:sz w:val="24"/>
          <w:szCs w:val="24"/>
        </w:rPr>
        <w:t>2015</w:t>
      </w:r>
      <w:r w:rsidRPr="00C53937">
        <w:rPr>
          <w:rFonts w:asciiTheme="minorEastAsia" w:hAnsiTheme="minorEastAsia" w:cs="宋体" w:hint="eastAsia"/>
          <w:sz w:val="24"/>
          <w:szCs w:val="24"/>
        </w:rPr>
        <w:t>〕</w:t>
      </w:r>
      <w:r w:rsidRPr="00C53937">
        <w:rPr>
          <w:rFonts w:asciiTheme="minorEastAsia" w:hAnsiTheme="minorEastAsia" w:cs="Times New Roman"/>
          <w:sz w:val="24"/>
          <w:szCs w:val="24"/>
        </w:rPr>
        <w:t>16</w:t>
      </w:r>
      <w:r w:rsidRPr="00C53937">
        <w:rPr>
          <w:rFonts w:asciiTheme="minorEastAsia" w:hAnsiTheme="minorEastAsia" w:cs="宋体" w:hint="eastAsia"/>
          <w:sz w:val="24"/>
          <w:szCs w:val="24"/>
        </w:rPr>
        <w:t>号文附件一）</w:t>
      </w:r>
    </w:p>
    <w:p w:rsidR="00510059" w:rsidRPr="00C53937" w:rsidRDefault="00510059" w:rsidP="00510059">
      <w:pPr>
        <w:spacing w:line="240" w:lineRule="atLeast"/>
        <w:jc w:val="center"/>
        <w:rPr>
          <w:rFonts w:asciiTheme="minorEastAsia" w:hAnsiTheme="minorEastAsia" w:cs="Times New Roman"/>
          <w:b/>
          <w:bCs/>
          <w:sz w:val="24"/>
          <w:szCs w:val="24"/>
        </w:rPr>
      </w:pPr>
      <w:r w:rsidRPr="00C53937">
        <w:rPr>
          <w:rFonts w:asciiTheme="minorEastAsia" w:hAnsiTheme="minorEastAsia" w:cs="宋体" w:hint="eastAsia"/>
          <w:b/>
          <w:bCs/>
          <w:sz w:val="24"/>
          <w:szCs w:val="24"/>
        </w:rPr>
        <w:t>广西壮族自治区</w:t>
      </w:r>
    </w:p>
    <w:p w:rsidR="00510059" w:rsidRPr="00C53937" w:rsidRDefault="00510059" w:rsidP="00510059">
      <w:pPr>
        <w:spacing w:line="240" w:lineRule="atLeast"/>
        <w:ind w:firstLine="546"/>
        <w:jc w:val="center"/>
        <w:rPr>
          <w:rFonts w:asciiTheme="minorEastAsia" w:hAnsiTheme="minorEastAsia" w:cs="Times New Roman"/>
          <w:b/>
          <w:bCs/>
          <w:w w:val="90"/>
          <w:sz w:val="24"/>
          <w:szCs w:val="24"/>
        </w:rPr>
      </w:pPr>
      <w:r w:rsidRPr="00C53937">
        <w:rPr>
          <w:rFonts w:asciiTheme="minorEastAsia" w:hAnsiTheme="minorEastAsia" w:cs="宋体" w:hint="eastAsia"/>
          <w:b/>
          <w:bCs/>
          <w:w w:val="90"/>
          <w:sz w:val="24"/>
          <w:szCs w:val="24"/>
        </w:rPr>
        <w:t>建设工程安全文明施工措施项目清单内容</w:t>
      </w:r>
    </w:p>
    <w:p w:rsidR="00510059" w:rsidRPr="00C53937" w:rsidRDefault="00510059" w:rsidP="00510059">
      <w:pPr>
        <w:spacing w:line="240" w:lineRule="atLeast"/>
        <w:ind w:firstLine="546"/>
        <w:jc w:val="center"/>
        <w:rPr>
          <w:rFonts w:asciiTheme="minorEastAsia" w:hAnsiTheme="minorEastAsia" w:cs="Times New Roman"/>
          <w:b/>
          <w:bCs/>
          <w:w w:val="90"/>
          <w:sz w:val="24"/>
          <w:szCs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
        <w:gridCol w:w="525"/>
        <w:gridCol w:w="1545"/>
        <w:gridCol w:w="6831"/>
      </w:tblGrid>
      <w:tr w:rsidR="008613B9" w:rsidRPr="00C53937" w:rsidTr="00F94D42">
        <w:trPr>
          <w:cantSplit/>
          <w:trHeight w:hRule="exact" w:val="638"/>
        </w:trPr>
        <w:tc>
          <w:tcPr>
            <w:tcW w:w="596" w:type="dxa"/>
            <w:tcBorders>
              <w:top w:val="single" w:sz="12" w:space="0" w:color="auto"/>
            </w:tcBorders>
            <w:vAlign w:val="center"/>
          </w:tcPr>
          <w:p w:rsidR="00510059" w:rsidRPr="00C53937" w:rsidRDefault="00510059" w:rsidP="00510059">
            <w:pPr>
              <w:spacing w:line="300" w:lineRule="exact"/>
              <w:jc w:val="center"/>
              <w:rPr>
                <w:rFonts w:asciiTheme="minorEastAsia" w:hAnsiTheme="minorEastAsia" w:cs="Times New Roman"/>
                <w:b/>
                <w:bCs/>
                <w:szCs w:val="21"/>
              </w:rPr>
            </w:pPr>
            <w:r w:rsidRPr="00C53937">
              <w:rPr>
                <w:rFonts w:asciiTheme="minorEastAsia" w:hAnsiTheme="minorEastAsia" w:cs="方正仿宋_GBK" w:hint="eastAsia"/>
                <w:b/>
                <w:bCs/>
                <w:szCs w:val="21"/>
              </w:rPr>
              <w:t>类别</w:t>
            </w:r>
          </w:p>
        </w:tc>
        <w:tc>
          <w:tcPr>
            <w:tcW w:w="2070" w:type="dxa"/>
            <w:gridSpan w:val="2"/>
            <w:tcBorders>
              <w:top w:val="single" w:sz="12" w:space="0" w:color="auto"/>
            </w:tcBorders>
            <w:vAlign w:val="center"/>
          </w:tcPr>
          <w:p w:rsidR="00510059" w:rsidRPr="00C53937" w:rsidRDefault="00510059" w:rsidP="00510059">
            <w:pPr>
              <w:spacing w:line="300" w:lineRule="exact"/>
              <w:jc w:val="center"/>
              <w:rPr>
                <w:rFonts w:asciiTheme="minorEastAsia" w:hAnsiTheme="minorEastAsia" w:cs="Times New Roman"/>
                <w:b/>
                <w:bCs/>
                <w:szCs w:val="21"/>
              </w:rPr>
            </w:pPr>
            <w:r w:rsidRPr="00C53937">
              <w:rPr>
                <w:rFonts w:asciiTheme="minorEastAsia" w:hAnsiTheme="minorEastAsia" w:cs="方正仿宋_GBK" w:hint="eastAsia"/>
                <w:b/>
                <w:bCs/>
                <w:szCs w:val="21"/>
              </w:rPr>
              <w:t>项目名称</w:t>
            </w:r>
          </w:p>
        </w:tc>
        <w:tc>
          <w:tcPr>
            <w:tcW w:w="6831" w:type="dxa"/>
            <w:tcBorders>
              <w:top w:val="single" w:sz="12" w:space="0" w:color="auto"/>
            </w:tcBorders>
            <w:vAlign w:val="center"/>
          </w:tcPr>
          <w:p w:rsidR="00510059" w:rsidRPr="00C53937" w:rsidRDefault="00510059" w:rsidP="00510059">
            <w:pPr>
              <w:spacing w:line="300" w:lineRule="exact"/>
              <w:jc w:val="center"/>
              <w:rPr>
                <w:rFonts w:asciiTheme="minorEastAsia" w:hAnsiTheme="minorEastAsia" w:cs="Times New Roman"/>
                <w:b/>
                <w:bCs/>
                <w:szCs w:val="21"/>
              </w:rPr>
            </w:pPr>
            <w:r w:rsidRPr="00C53937">
              <w:rPr>
                <w:rFonts w:asciiTheme="minorEastAsia" w:hAnsiTheme="minorEastAsia" w:cs="方正仿宋_GBK" w:hint="eastAsia"/>
                <w:b/>
                <w:bCs/>
                <w:szCs w:val="21"/>
              </w:rPr>
              <w:t>主要内容和要求</w:t>
            </w:r>
          </w:p>
        </w:tc>
      </w:tr>
      <w:tr w:rsidR="008613B9" w:rsidRPr="00C53937" w:rsidTr="00F94D42">
        <w:trPr>
          <w:cantSplit/>
        </w:trPr>
        <w:tc>
          <w:tcPr>
            <w:tcW w:w="596" w:type="dxa"/>
            <w:vMerge w:val="restart"/>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文明</w:t>
            </w:r>
          </w:p>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施工</w:t>
            </w:r>
          </w:p>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与</w:t>
            </w:r>
          </w:p>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环境</w:t>
            </w:r>
          </w:p>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保护</w:t>
            </w: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安全警示</w:t>
            </w:r>
          </w:p>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标志牌</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在易发伤亡事故（或危险）处设置明显的、符合国家标准要求的安全警示标志牌。</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现场围挡</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1. </w:t>
            </w:r>
            <w:r w:rsidRPr="00C53937">
              <w:rPr>
                <w:rFonts w:asciiTheme="minorEastAsia" w:hAnsiTheme="minorEastAsia" w:cs="方正仿宋_GBK" w:hint="eastAsia"/>
                <w:szCs w:val="21"/>
              </w:rPr>
              <w:t>现场采用封闭围挡，高度不小于</w:t>
            </w:r>
            <w:r w:rsidRPr="00C53937">
              <w:rPr>
                <w:rFonts w:asciiTheme="minorEastAsia" w:hAnsiTheme="minorEastAsia" w:cs="方正仿宋_GBK"/>
                <w:szCs w:val="21"/>
              </w:rPr>
              <w:t>1.8m</w:t>
            </w:r>
            <w:r w:rsidRPr="00C53937">
              <w:rPr>
                <w:rFonts w:asciiTheme="minorEastAsia" w:hAnsiTheme="minorEastAsia" w:cs="方正仿宋_GBK" w:hint="eastAsia"/>
                <w:szCs w:val="21"/>
              </w:rPr>
              <w:t>。</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2. </w:t>
            </w:r>
            <w:r w:rsidRPr="00C53937">
              <w:rPr>
                <w:rFonts w:asciiTheme="minorEastAsia" w:hAnsiTheme="minorEastAsia" w:cs="方正仿宋_GBK" w:hint="eastAsia"/>
                <w:szCs w:val="21"/>
              </w:rPr>
              <w:t>围挡材料可用彩色、定型钢板，砌块等墙体。</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proofErr w:type="gramStart"/>
            <w:r w:rsidRPr="00C53937">
              <w:rPr>
                <w:rFonts w:asciiTheme="minorEastAsia" w:hAnsiTheme="minorEastAsia" w:cs="方正仿宋_GBK" w:hint="eastAsia"/>
                <w:szCs w:val="21"/>
              </w:rPr>
              <w:t>七牌二</w:t>
            </w:r>
            <w:proofErr w:type="gramEnd"/>
            <w:r w:rsidRPr="00C53937">
              <w:rPr>
                <w:rFonts w:asciiTheme="minorEastAsia" w:hAnsiTheme="minorEastAsia" w:cs="方正仿宋_GBK" w:hint="eastAsia"/>
                <w:szCs w:val="21"/>
              </w:rPr>
              <w:t>图</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在进门处悬挂工程概况、现场出入制度、管理人员名单及监督电话、安全生产规定、文明施工、消防保卫、节能公示</w:t>
            </w:r>
            <w:proofErr w:type="gramStart"/>
            <w:r w:rsidRPr="00C53937">
              <w:rPr>
                <w:rFonts w:asciiTheme="minorEastAsia" w:hAnsiTheme="minorEastAsia" w:cs="方正仿宋_GBK" w:hint="eastAsia"/>
                <w:szCs w:val="21"/>
              </w:rPr>
              <w:t>等七牌以及</w:t>
            </w:r>
            <w:proofErr w:type="gramEnd"/>
            <w:r w:rsidRPr="00C53937">
              <w:rPr>
                <w:rFonts w:asciiTheme="minorEastAsia" w:hAnsiTheme="minorEastAsia" w:cs="方正仿宋_GBK" w:hint="eastAsia"/>
                <w:szCs w:val="21"/>
              </w:rPr>
              <w:t>施工现场总平面图、工程效果图。</w:t>
            </w:r>
          </w:p>
        </w:tc>
      </w:tr>
      <w:tr w:rsidR="008613B9" w:rsidRPr="00C53937" w:rsidTr="00F94D42">
        <w:trPr>
          <w:cantSplit/>
          <w:trHeight w:val="510"/>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企业标志</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现场出入的大门应设有本企业标志或企业标识。</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场容场貌</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1. </w:t>
            </w:r>
            <w:r w:rsidRPr="00C53937">
              <w:rPr>
                <w:rFonts w:asciiTheme="minorEastAsia" w:hAnsiTheme="minorEastAsia" w:cs="方正仿宋_GBK" w:hint="eastAsia"/>
                <w:szCs w:val="21"/>
              </w:rPr>
              <w:t>道路畅通。</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2. </w:t>
            </w:r>
            <w:r w:rsidRPr="00C53937">
              <w:rPr>
                <w:rFonts w:asciiTheme="minorEastAsia" w:hAnsiTheme="minorEastAsia" w:cs="方正仿宋_GBK" w:hint="eastAsia"/>
                <w:szCs w:val="21"/>
              </w:rPr>
              <w:t>排水设施齐全畅通。</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3. </w:t>
            </w:r>
            <w:r w:rsidRPr="00C53937">
              <w:rPr>
                <w:rFonts w:asciiTheme="minorEastAsia" w:hAnsiTheme="minorEastAsia" w:cs="方正仿宋_GBK" w:hint="eastAsia"/>
                <w:szCs w:val="21"/>
              </w:rPr>
              <w:t>工地地面硬化处理（办公区、生活区、现场道路、材料堆放、混凝土搅拌、砂浆搅拌、钢筋加工等场地和外脚手架基础等）。</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材料堆放</w:t>
            </w:r>
          </w:p>
        </w:tc>
        <w:tc>
          <w:tcPr>
            <w:tcW w:w="6831" w:type="dxa"/>
            <w:vAlign w:val="center"/>
          </w:tcPr>
          <w:p w:rsidR="00510059" w:rsidRPr="00C53937" w:rsidRDefault="00510059" w:rsidP="00D31554">
            <w:pPr>
              <w:numPr>
                <w:ilvl w:val="0"/>
                <w:numId w:val="56"/>
              </w:numPr>
              <w:spacing w:line="300" w:lineRule="exact"/>
              <w:rPr>
                <w:rFonts w:asciiTheme="minorEastAsia" w:hAnsiTheme="minorEastAsia" w:cs="Times New Roman"/>
                <w:szCs w:val="21"/>
              </w:rPr>
            </w:pPr>
            <w:r w:rsidRPr="00C53937">
              <w:rPr>
                <w:rFonts w:asciiTheme="minorEastAsia" w:hAnsiTheme="minorEastAsia" w:cs="方正仿宋_GBK" w:hint="eastAsia"/>
                <w:szCs w:val="21"/>
              </w:rPr>
              <w:t>材料、构件、料具等堆放时，应有名称、品种、规格等标牌。</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2. </w:t>
            </w:r>
            <w:r w:rsidRPr="00C53937">
              <w:rPr>
                <w:rFonts w:asciiTheme="minorEastAsia" w:hAnsiTheme="minorEastAsia" w:cs="方正仿宋_GBK" w:hint="eastAsia"/>
                <w:szCs w:val="21"/>
              </w:rPr>
              <w:t>水泥和其它易飞扬细颗粒建筑材料应封闭存放或采取覆盖等措施。</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3. </w:t>
            </w:r>
            <w:r w:rsidRPr="00C53937">
              <w:rPr>
                <w:rFonts w:asciiTheme="minorEastAsia" w:hAnsiTheme="minorEastAsia" w:cs="方正仿宋_GBK" w:hint="eastAsia"/>
                <w:szCs w:val="21"/>
              </w:rPr>
              <w:t>易燃、易爆和有毒有害物品分类存放。</w:t>
            </w:r>
          </w:p>
        </w:tc>
      </w:tr>
      <w:tr w:rsidR="008613B9" w:rsidRPr="00C53937" w:rsidTr="00F94D42">
        <w:trPr>
          <w:cantSplit/>
          <w:trHeight w:hRule="exact" w:val="510"/>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现场防火</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消防器材配置合理，符合消防要求。</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垃圾清运</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1. </w:t>
            </w:r>
            <w:r w:rsidRPr="00C53937">
              <w:rPr>
                <w:rFonts w:asciiTheme="minorEastAsia" w:hAnsiTheme="minorEastAsia" w:cs="方正仿宋_GBK" w:hint="eastAsia"/>
                <w:szCs w:val="21"/>
              </w:rPr>
              <w:t>施工现场应设置密闭式垃圾站，施工垃圾、生活垃圾应分类存放。</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2. </w:t>
            </w:r>
            <w:r w:rsidRPr="00C53937">
              <w:rPr>
                <w:rFonts w:asciiTheme="minorEastAsia" w:hAnsiTheme="minorEastAsia" w:cs="方正仿宋_GBK" w:hint="eastAsia"/>
                <w:szCs w:val="21"/>
              </w:rPr>
              <w:t>施工垃圾必须采用相应容器或管道运输。</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宣传栏、环保及</w:t>
            </w:r>
            <w:proofErr w:type="gramStart"/>
            <w:r w:rsidRPr="00C53937">
              <w:rPr>
                <w:rFonts w:asciiTheme="minorEastAsia" w:hAnsiTheme="minorEastAsia" w:cs="方正仿宋_GBK" w:hint="eastAsia"/>
                <w:szCs w:val="21"/>
              </w:rPr>
              <w:t>不</w:t>
            </w:r>
            <w:proofErr w:type="gramEnd"/>
            <w:r w:rsidRPr="00C53937">
              <w:rPr>
                <w:rFonts w:asciiTheme="minorEastAsia" w:hAnsiTheme="minorEastAsia" w:cs="方正仿宋_GBK" w:hint="eastAsia"/>
                <w:szCs w:val="21"/>
              </w:rPr>
              <w:t>扰民措施</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宣传栏、安全宣传标语等，洗车（防止污染市区道路）、粉尘、噪声控制和排污（污水、废气）措施等。</w:t>
            </w:r>
          </w:p>
        </w:tc>
      </w:tr>
      <w:tr w:rsidR="008613B9" w:rsidRPr="00C53937" w:rsidTr="00F94D42">
        <w:trPr>
          <w:cantSplit/>
        </w:trPr>
        <w:tc>
          <w:tcPr>
            <w:tcW w:w="596" w:type="dxa"/>
            <w:vMerge w:val="restart"/>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临时设施</w:t>
            </w: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现场办公</w:t>
            </w:r>
          </w:p>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生活设施</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1. </w:t>
            </w:r>
            <w:r w:rsidRPr="00C53937">
              <w:rPr>
                <w:rFonts w:asciiTheme="minorEastAsia" w:hAnsiTheme="minorEastAsia" w:cs="方正仿宋_GBK" w:hint="eastAsia"/>
                <w:szCs w:val="21"/>
              </w:rPr>
              <w:t>施工现场办公、生活区与作业区分开设置，保持安全距离。</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2. </w:t>
            </w:r>
            <w:r w:rsidRPr="00C53937">
              <w:rPr>
                <w:rFonts w:asciiTheme="minorEastAsia" w:hAnsiTheme="minorEastAsia" w:cs="方正仿宋_GBK" w:hint="eastAsia"/>
                <w:szCs w:val="21"/>
              </w:rPr>
              <w:t>工地办公室、现场宿舍、食堂、厕所、饮水、沐浴、休息场所等符合卫生、消防安全要求。</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restart"/>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施工现场</w:t>
            </w:r>
          </w:p>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临时用电</w:t>
            </w:r>
          </w:p>
        </w:tc>
        <w:tc>
          <w:tcPr>
            <w:tcW w:w="1545" w:type="dxa"/>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配电线路</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1. </w:t>
            </w:r>
            <w:r w:rsidRPr="00C53937">
              <w:rPr>
                <w:rFonts w:asciiTheme="minorEastAsia" w:hAnsiTheme="minorEastAsia" w:cs="方正仿宋_GBK" w:hint="eastAsia"/>
                <w:szCs w:val="21"/>
              </w:rPr>
              <w:t>按照</w:t>
            </w:r>
            <w:r w:rsidRPr="00C53937">
              <w:rPr>
                <w:rFonts w:asciiTheme="minorEastAsia" w:hAnsiTheme="minorEastAsia" w:cs="方正仿宋_GBK"/>
                <w:szCs w:val="21"/>
              </w:rPr>
              <w:t>TN-S</w:t>
            </w:r>
            <w:r w:rsidRPr="00C53937">
              <w:rPr>
                <w:rFonts w:asciiTheme="minorEastAsia" w:hAnsiTheme="minorEastAsia" w:cs="方正仿宋_GBK" w:hint="eastAsia"/>
                <w:szCs w:val="21"/>
              </w:rPr>
              <w:t>系统要求</w:t>
            </w:r>
            <w:proofErr w:type="gramStart"/>
            <w:r w:rsidRPr="00C53937">
              <w:rPr>
                <w:rFonts w:asciiTheme="minorEastAsia" w:hAnsiTheme="minorEastAsia" w:cs="方正仿宋_GBK" w:hint="eastAsia"/>
                <w:szCs w:val="21"/>
              </w:rPr>
              <w:t>配备五芯电缆</w:t>
            </w:r>
            <w:proofErr w:type="gramEnd"/>
            <w:r w:rsidRPr="00C53937">
              <w:rPr>
                <w:rFonts w:asciiTheme="minorEastAsia" w:hAnsiTheme="minorEastAsia" w:cs="方正仿宋_GBK" w:hint="eastAsia"/>
                <w:szCs w:val="21"/>
              </w:rPr>
              <w:t>、</w:t>
            </w:r>
            <w:proofErr w:type="gramStart"/>
            <w:r w:rsidRPr="00C53937">
              <w:rPr>
                <w:rFonts w:asciiTheme="minorEastAsia" w:hAnsiTheme="minorEastAsia" w:cs="方正仿宋_GBK" w:hint="eastAsia"/>
                <w:szCs w:val="21"/>
              </w:rPr>
              <w:t>四芯电缆</w:t>
            </w:r>
            <w:proofErr w:type="gramEnd"/>
            <w:r w:rsidRPr="00C53937">
              <w:rPr>
                <w:rFonts w:asciiTheme="minorEastAsia" w:hAnsiTheme="minorEastAsia" w:cs="方正仿宋_GBK" w:hint="eastAsia"/>
                <w:szCs w:val="21"/>
              </w:rPr>
              <w:t>和三芯电缆。</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2. </w:t>
            </w:r>
            <w:r w:rsidRPr="00C53937">
              <w:rPr>
                <w:rFonts w:asciiTheme="minorEastAsia" w:hAnsiTheme="minorEastAsia" w:cs="方正仿宋_GBK" w:hint="eastAsia"/>
                <w:szCs w:val="21"/>
              </w:rPr>
              <w:t>按要求架设临时用电线路的电杆、横担、瓷夹、瓷瓶等，或电缆埋地的地沟。</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3. </w:t>
            </w:r>
            <w:r w:rsidRPr="00C53937">
              <w:rPr>
                <w:rFonts w:asciiTheme="minorEastAsia" w:hAnsiTheme="minorEastAsia" w:cs="方正仿宋_GBK" w:hint="eastAsia"/>
                <w:szCs w:val="21"/>
              </w:rPr>
              <w:t>对靠近施工现场的外电线路，设置木质、塑料等绝缘体的防护设施。</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配电箱</w:t>
            </w:r>
          </w:p>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开关箱</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1. </w:t>
            </w:r>
            <w:r w:rsidRPr="00C53937">
              <w:rPr>
                <w:rFonts w:asciiTheme="minorEastAsia" w:hAnsiTheme="minorEastAsia" w:cs="方正仿宋_GBK" w:hint="eastAsia"/>
                <w:szCs w:val="21"/>
              </w:rPr>
              <w:t>按三级配电要求，配备总配电箱、分配电箱、开关箱三类（铁质）</w:t>
            </w:r>
            <w:proofErr w:type="gramStart"/>
            <w:r w:rsidRPr="00C53937">
              <w:rPr>
                <w:rFonts w:asciiTheme="minorEastAsia" w:hAnsiTheme="minorEastAsia" w:cs="方正仿宋_GBK" w:hint="eastAsia"/>
                <w:szCs w:val="21"/>
              </w:rPr>
              <w:t>标准电</w:t>
            </w:r>
            <w:proofErr w:type="gramEnd"/>
            <w:r w:rsidRPr="00C53937">
              <w:rPr>
                <w:rFonts w:asciiTheme="minorEastAsia" w:hAnsiTheme="minorEastAsia" w:cs="方正仿宋_GBK" w:hint="eastAsia"/>
                <w:szCs w:val="21"/>
              </w:rPr>
              <w:t>箱，开关箱应符合“</w:t>
            </w:r>
            <w:proofErr w:type="gramStart"/>
            <w:r w:rsidRPr="00C53937">
              <w:rPr>
                <w:rFonts w:asciiTheme="minorEastAsia" w:hAnsiTheme="minorEastAsia" w:cs="方正仿宋_GBK" w:hint="eastAsia"/>
                <w:szCs w:val="21"/>
              </w:rPr>
              <w:t>一</w:t>
            </w:r>
            <w:proofErr w:type="gramEnd"/>
            <w:r w:rsidRPr="00C53937">
              <w:rPr>
                <w:rFonts w:asciiTheme="minorEastAsia" w:hAnsiTheme="minorEastAsia" w:cs="方正仿宋_GBK" w:hint="eastAsia"/>
                <w:szCs w:val="21"/>
              </w:rPr>
              <w:t>机、一箱、一闸、</w:t>
            </w:r>
            <w:proofErr w:type="gramStart"/>
            <w:r w:rsidRPr="00C53937">
              <w:rPr>
                <w:rFonts w:asciiTheme="minorEastAsia" w:hAnsiTheme="minorEastAsia" w:cs="方正仿宋_GBK" w:hint="eastAsia"/>
                <w:szCs w:val="21"/>
              </w:rPr>
              <w:t>一</w:t>
            </w:r>
            <w:proofErr w:type="gramEnd"/>
            <w:r w:rsidRPr="00C53937">
              <w:rPr>
                <w:rFonts w:asciiTheme="minorEastAsia" w:hAnsiTheme="minorEastAsia" w:cs="方正仿宋_GBK" w:hint="eastAsia"/>
                <w:szCs w:val="21"/>
              </w:rPr>
              <w:t>漏”，三类电箱中的各类电器应是合格品。</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2. </w:t>
            </w:r>
            <w:r w:rsidRPr="00C53937">
              <w:rPr>
                <w:rFonts w:asciiTheme="minorEastAsia" w:hAnsiTheme="minorEastAsia" w:cs="方正仿宋_GBK" w:hint="eastAsia"/>
                <w:szCs w:val="21"/>
              </w:rPr>
              <w:t>按两级保护的要求，选取符合容量要求和质量合格的总配电箱和开关箱中的漏电保护器。</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3. </w:t>
            </w:r>
            <w:r w:rsidRPr="00C53937">
              <w:rPr>
                <w:rFonts w:asciiTheme="minorEastAsia" w:hAnsiTheme="minorEastAsia" w:cs="方正仿宋_GBK" w:hint="eastAsia"/>
                <w:szCs w:val="21"/>
              </w:rPr>
              <w:t>对大型、落地式分配电箱、开关箱设置防护棚和通透式围挡。</w:t>
            </w:r>
          </w:p>
        </w:tc>
      </w:tr>
      <w:tr w:rsidR="008613B9" w:rsidRPr="00C53937" w:rsidTr="00F94D42">
        <w:trPr>
          <w:cantSplit/>
          <w:trHeight w:val="575"/>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接地装置</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施工现场应设置不少于三处的重复接地装置。</w:t>
            </w:r>
          </w:p>
        </w:tc>
      </w:tr>
      <w:tr w:rsidR="008613B9" w:rsidRPr="00C53937" w:rsidTr="00F94D42">
        <w:trPr>
          <w:cantSplit/>
          <w:trHeight w:val="916"/>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现场变配电装置</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总配电房建筑材料必须达到消防防火要求，</w:t>
            </w:r>
            <w:proofErr w:type="gramStart"/>
            <w:r w:rsidRPr="00C53937">
              <w:rPr>
                <w:rFonts w:asciiTheme="minorEastAsia" w:hAnsiTheme="minorEastAsia" w:cs="方正仿宋_GBK" w:hint="eastAsia"/>
                <w:szCs w:val="21"/>
              </w:rPr>
              <w:t>室内做硬地坪</w:t>
            </w:r>
            <w:proofErr w:type="gramEnd"/>
            <w:r w:rsidRPr="00C53937">
              <w:rPr>
                <w:rFonts w:asciiTheme="minorEastAsia" w:hAnsiTheme="minorEastAsia" w:cs="方正仿宋_GBK" w:hint="eastAsia"/>
                <w:szCs w:val="21"/>
              </w:rPr>
              <w:t>、电缆沟。</w:t>
            </w:r>
          </w:p>
        </w:tc>
      </w:tr>
      <w:tr w:rsidR="008613B9" w:rsidRPr="00C53937" w:rsidTr="00F94D42">
        <w:trPr>
          <w:cantSplit/>
          <w:trHeight w:val="612"/>
        </w:trPr>
        <w:tc>
          <w:tcPr>
            <w:tcW w:w="596" w:type="dxa"/>
            <w:vAlign w:val="center"/>
          </w:tcPr>
          <w:p w:rsidR="00510059" w:rsidRPr="00C53937" w:rsidRDefault="00510059" w:rsidP="00510059">
            <w:pPr>
              <w:spacing w:line="300" w:lineRule="exact"/>
              <w:jc w:val="center"/>
              <w:rPr>
                <w:rFonts w:asciiTheme="minorEastAsia" w:hAnsiTheme="minorEastAsia" w:cs="Times New Roman"/>
                <w:b/>
                <w:bCs/>
                <w:szCs w:val="21"/>
              </w:rPr>
            </w:pPr>
            <w:r w:rsidRPr="00C53937">
              <w:rPr>
                <w:rFonts w:asciiTheme="minorEastAsia" w:hAnsiTheme="minorEastAsia" w:cs="方正仿宋_GBK" w:hint="eastAsia"/>
                <w:b/>
                <w:bCs/>
                <w:szCs w:val="21"/>
              </w:rPr>
              <w:t>类别</w:t>
            </w: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b/>
                <w:bCs/>
                <w:szCs w:val="21"/>
              </w:rPr>
            </w:pPr>
            <w:r w:rsidRPr="00C53937">
              <w:rPr>
                <w:rFonts w:asciiTheme="minorEastAsia" w:hAnsiTheme="minorEastAsia" w:cs="方正仿宋_GBK" w:hint="eastAsia"/>
                <w:b/>
                <w:bCs/>
                <w:szCs w:val="21"/>
              </w:rPr>
              <w:t>项目名称</w:t>
            </w:r>
          </w:p>
        </w:tc>
        <w:tc>
          <w:tcPr>
            <w:tcW w:w="6831" w:type="dxa"/>
            <w:vAlign w:val="center"/>
          </w:tcPr>
          <w:p w:rsidR="00510059" w:rsidRPr="00C53937" w:rsidRDefault="00510059" w:rsidP="00510059">
            <w:pPr>
              <w:spacing w:line="300" w:lineRule="exact"/>
              <w:jc w:val="center"/>
              <w:rPr>
                <w:rFonts w:asciiTheme="minorEastAsia" w:hAnsiTheme="minorEastAsia" w:cs="Times New Roman"/>
                <w:b/>
                <w:bCs/>
                <w:szCs w:val="21"/>
              </w:rPr>
            </w:pPr>
            <w:r w:rsidRPr="00C53937">
              <w:rPr>
                <w:rFonts w:asciiTheme="minorEastAsia" w:hAnsiTheme="minorEastAsia" w:cs="方正仿宋_GBK" w:hint="eastAsia"/>
                <w:b/>
                <w:bCs/>
                <w:szCs w:val="21"/>
              </w:rPr>
              <w:t>主要内容和要求</w:t>
            </w:r>
          </w:p>
        </w:tc>
      </w:tr>
      <w:tr w:rsidR="008613B9" w:rsidRPr="00C53937" w:rsidTr="00F94D42">
        <w:trPr>
          <w:cantSplit/>
        </w:trPr>
        <w:tc>
          <w:tcPr>
            <w:tcW w:w="596" w:type="dxa"/>
            <w:vMerge w:val="restart"/>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安全施工</w:t>
            </w:r>
          </w:p>
        </w:tc>
        <w:tc>
          <w:tcPr>
            <w:tcW w:w="525" w:type="dxa"/>
            <w:vMerge w:val="restart"/>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高处作业防护</w:t>
            </w:r>
          </w:p>
        </w:tc>
        <w:tc>
          <w:tcPr>
            <w:tcW w:w="1545"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楼层、屋面、阳台等临边</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设两道防护栏杆和</w:t>
            </w:r>
            <w:r w:rsidRPr="00C53937">
              <w:rPr>
                <w:rFonts w:asciiTheme="minorEastAsia" w:hAnsiTheme="minorEastAsia" w:cs="方正仿宋_GBK"/>
                <w:szCs w:val="21"/>
              </w:rPr>
              <w:t>18cm</w:t>
            </w:r>
            <w:r w:rsidRPr="00C53937">
              <w:rPr>
                <w:rFonts w:asciiTheme="minorEastAsia" w:hAnsiTheme="minorEastAsia" w:cs="方正仿宋_GBK" w:hint="eastAsia"/>
                <w:szCs w:val="21"/>
              </w:rPr>
              <w:t>高的踢脚板，用密目式安全立网全封闭。</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通道口</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设防护棚，防护棚应为不小于</w:t>
            </w:r>
            <w:r w:rsidRPr="00C53937">
              <w:rPr>
                <w:rFonts w:asciiTheme="minorEastAsia" w:hAnsiTheme="minorEastAsia" w:cs="方正仿宋_GBK"/>
                <w:szCs w:val="21"/>
              </w:rPr>
              <w:t>5cm</w:t>
            </w:r>
            <w:r w:rsidRPr="00C53937">
              <w:rPr>
                <w:rFonts w:asciiTheme="minorEastAsia" w:hAnsiTheme="minorEastAsia" w:cs="方正仿宋_GBK" w:hint="eastAsia"/>
                <w:szCs w:val="21"/>
              </w:rPr>
              <w:t>厚的木板或两道相距</w:t>
            </w:r>
            <w:r w:rsidRPr="00C53937">
              <w:rPr>
                <w:rFonts w:asciiTheme="minorEastAsia" w:hAnsiTheme="minorEastAsia" w:cs="方正仿宋_GBK"/>
                <w:szCs w:val="21"/>
              </w:rPr>
              <w:t>50cm</w:t>
            </w:r>
            <w:r w:rsidRPr="00C53937">
              <w:rPr>
                <w:rFonts w:asciiTheme="minorEastAsia" w:hAnsiTheme="minorEastAsia" w:cs="方正仿宋_GBK" w:hint="eastAsia"/>
                <w:szCs w:val="21"/>
              </w:rPr>
              <w:t>的竹</w:t>
            </w:r>
            <w:proofErr w:type="gramStart"/>
            <w:r w:rsidRPr="00C53937">
              <w:rPr>
                <w:rFonts w:asciiTheme="minorEastAsia" w:hAnsiTheme="minorEastAsia" w:cs="方正仿宋_GBK" w:hint="eastAsia"/>
                <w:szCs w:val="21"/>
              </w:rPr>
              <w:t>笆</w:t>
            </w:r>
            <w:proofErr w:type="gramEnd"/>
            <w:r w:rsidRPr="00C53937">
              <w:rPr>
                <w:rFonts w:asciiTheme="minorEastAsia" w:hAnsiTheme="minorEastAsia" w:cs="方正仿宋_GBK" w:hint="eastAsia"/>
                <w:szCs w:val="21"/>
              </w:rPr>
              <w:t>。两侧应沿栏杆架用密目式安全网封闭。</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预留洞口</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用硬质材料全封闭，短</w:t>
            </w:r>
            <w:proofErr w:type="gramStart"/>
            <w:r w:rsidRPr="00C53937">
              <w:rPr>
                <w:rFonts w:asciiTheme="minorEastAsia" w:hAnsiTheme="minorEastAsia" w:cs="方正仿宋_GBK" w:hint="eastAsia"/>
                <w:szCs w:val="21"/>
              </w:rPr>
              <w:t>边超过</w:t>
            </w:r>
            <w:proofErr w:type="gramEnd"/>
            <w:r w:rsidRPr="00C53937">
              <w:rPr>
                <w:rFonts w:asciiTheme="minorEastAsia" w:hAnsiTheme="minorEastAsia" w:cs="方正仿宋_GBK"/>
                <w:szCs w:val="21"/>
              </w:rPr>
              <w:t>1.5m</w:t>
            </w:r>
            <w:r w:rsidRPr="00C53937">
              <w:rPr>
                <w:rFonts w:asciiTheme="minorEastAsia" w:hAnsiTheme="minorEastAsia" w:cs="方正仿宋_GBK" w:hint="eastAsia"/>
                <w:szCs w:val="21"/>
              </w:rPr>
              <w:t>长的洞口，除封闭外四周还应设有防护栏杆。</w:t>
            </w:r>
          </w:p>
        </w:tc>
      </w:tr>
      <w:tr w:rsidR="008613B9" w:rsidRPr="00C53937" w:rsidTr="00F94D42">
        <w:trPr>
          <w:cantSplit/>
          <w:trHeight w:val="605"/>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电梯井口</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设置定型化、工具化的防护门，在电梯井内每隔</w:t>
            </w:r>
            <w:r w:rsidRPr="00C53937">
              <w:rPr>
                <w:rFonts w:asciiTheme="minorEastAsia" w:hAnsiTheme="minorEastAsia" w:cs="方正仿宋_GBK"/>
                <w:szCs w:val="21"/>
              </w:rPr>
              <w:t>2</w:t>
            </w:r>
            <w:r w:rsidRPr="00C53937">
              <w:rPr>
                <w:rFonts w:asciiTheme="minorEastAsia" w:hAnsiTheme="minorEastAsia" w:cs="方正仿宋_GBK" w:hint="eastAsia"/>
                <w:szCs w:val="21"/>
              </w:rPr>
              <w:t>层（不大于</w:t>
            </w:r>
            <w:r w:rsidRPr="00C53937">
              <w:rPr>
                <w:rFonts w:asciiTheme="minorEastAsia" w:hAnsiTheme="minorEastAsia" w:cs="方正仿宋_GBK"/>
                <w:szCs w:val="21"/>
              </w:rPr>
              <w:t>10m</w:t>
            </w:r>
            <w:r w:rsidRPr="00C53937">
              <w:rPr>
                <w:rFonts w:asciiTheme="minorEastAsia" w:hAnsiTheme="minorEastAsia" w:cs="方正仿宋_GBK" w:hint="eastAsia"/>
                <w:szCs w:val="21"/>
              </w:rPr>
              <w:t>）设置一道水平防护。</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楼梯边</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设</w:t>
            </w:r>
            <w:r w:rsidRPr="00C53937">
              <w:rPr>
                <w:rFonts w:asciiTheme="minorEastAsia" w:hAnsiTheme="minorEastAsia" w:cs="方正仿宋_GBK"/>
                <w:szCs w:val="21"/>
              </w:rPr>
              <w:t>1.2m</w:t>
            </w:r>
            <w:r w:rsidRPr="00C53937">
              <w:rPr>
                <w:rFonts w:asciiTheme="minorEastAsia" w:hAnsiTheme="minorEastAsia" w:cs="方正仿宋_GBK" w:hint="eastAsia"/>
                <w:szCs w:val="21"/>
              </w:rPr>
              <w:t>高的定型化、工具化的防护栏，</w:t>
            </w:r>
            <w:r w:rsidRPr="00C53937">
              <w:rPr>
                <w:rFonts w:asciiTheme="minorEastAsia" w:hAnsiTheme="minorEastAsia" w:cs="方正仿宋_GBK"/>
                <w:szCs w:val="21"/>
              </w:rPr>
              <w:t>18cm</w:t>
            </w:r>
            <w:r w:rsidRPr="00C53937">
              <w:rPr>
                <w:rFonts w:asciiTheme="minorEastAsia" w:hAnsiTheme="minorEastAsia" w:cs="方正仿宋_GBK" w:hint="eastAsia"/>
                <w:szCs w:val="21"/>
              </w:rPr>
              <w:t>高的踢脚板。</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垂直方向交叉作业</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设置防护隔离棚或其它设施。</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高处作业</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有悬挂安全带的悬索或其它设施，有操作平台，有上下的梯子或其它形式的通道。</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基坑、物料平台</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设</w:t>
            </w:r>
            <w:r w:rsidRPr="00C53937">
              <w:rPr>
                <w:rFonts w:asciiTheme="minorEastAsia" w:hAnsiTheme="minorEastAsia" w:cs="方正仿宋_GBK"/>
                <w:szCs w:val="21"/>
              </w:rPr>
              <w:t>1.2m</w:t>
            </w:r>
            <w:r w:rsidRPr="00C53937">
              <w:rPr>
                <w:rFonts w:asciiTheme="minorEastAsia" w:hAnsiTheme="minorEastAsia" w:cs="方正仿宋_GBK" w:hint="eastAsia"/>
                <w:szCs w:val="21"/>
              </w:rPr>
              <w:t>高标准化的防护栏，用密目式安全立网封闭，悬挂标识。</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安全防护用品</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安全帽、安全带、特种作业人员（电工、焊工、架子工等）防护服装、用品等。</w:t>
            </w:r>
          </w:p>
        </w:tc>
      </w:tr>
      <w:tr w:rsidR="008613B9" w:rsidRPr="00C53937" w:rsidTr="00F94D42">
        <w:trPr>
          <w:cantSplit/>
          <w:trHeight w:val="655"/>
        </w:trPr>
        <w:tc>
          <w:tcPr>
            <w:tcW w:w="596" w:type="dxa"/>
            <w:vMerge w:val="restart"/>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其它</w:t>
            </w:r>
          </w:p>
        </w:tc>
        <w:tc>
          <w:tcPr>
            <w:tcW w:w="525" w:type="dxa"/>
            <w:vMerge w:val="restart"/>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机械设备防护</w:t>
            </w:r>
          </w:p>
        </w:tc>
        <w:tc>
          <w:tcPr>
            <w:tcW w:w="1545" w:type="dxa"/>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中小型机械</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设防护棚（同通道口防护并有防雨措施）。</w:t>
            </w:r>
          </w:p>
        </w:tc>
      </w:tr>
      <w:tr w:rsidR="008613B9" w:rsidRPr="00C53937" w:rsidTr="00F94D42">
        <w:trPr>
          <w:cantSplit/>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525"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1545" w:type="dxa"/>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垂直运输设备</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1. </w:t>
            </w:r>
            <w:r w:rsidRPr="00C53937">
              <w:rPr>
                <w:rFonts w:asciiTheme="minorEastAsia" w:hAnsiTheme="minorEastAsia" w:cs="方正仿宋_GBK" w:hint="eastAsia"/>
                <w:szCs w:val="21"/>
              </w:rPr>
              <w:t>垂直运输设备检测、检验、日常维护、保养等。</w:t>
            </w:r>
          </w:p>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szCs w:val="21"/>
              </w:rPr>
              <w:t xml:space="preserve">2. </w:t>
            </w:r>
            <w:r w:rsidRPr="00C53937">
              <w:rPr>
                <w:rFonts w:asciiTheme="minorEastAsia" w:hAnsiTheme="minorEastAsia" w:cs="方正仿宋_GBK" w:hint="eastAsia"/>
                <w:szCs w:val="21"/>
              </w:rPr>
              <w:t>物料提升机、施工电梯等物料平台搭设、外侧用密目式安全立网全封闭，有安全通道、安全防护门、防护棚等。</w:t>
            </w:r>
          </w:p>
        </w:tc>
      </w:tr>
      <w:tr w:rsidR="008613B9" w:rsidRPr="00C53937" w:rsidTr="00F94D42">
        <w:trPr>
          <w:cantSplit/>
          <w:trHeight w:hRule="exact" w:val="510"/>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专家论证审查</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超过一定规模的危险性较大分部分项工程专家论证审查。</w:t>
            </w:r>
          </w:p>
        </w:tc>
      </w:tr>
      <w:tr w:rsidR="008613B9" w:rsidRPr="00C53937" w:rsidTr="00F94D42">
        <w:trPr>
          <w:cantSplit/>
          <w:trHeight w:hRule="exact" w:val="510"/>
        </w:trPr>
        <w:tc>
          <w:tcPr>
            <w:tcW w:w="596" w:type="dxa"/>
            <w:vMerge/>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应急救援预案</w:t>
            </w:r>
          </w:p>
        </w:tc>
        <w:tc>
          <w:tcPr>
            <w:tcW w:w="6831" w:type="dxa"/>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救援器材准备及演练等。</w:t>
            </w:r>
          </w:p>
        </w:tc>
      </w:tr>
      <w:tr w:rsidR="008613B9" w:rsidRPr="00C53937" w:rsidTr="00F94D42">
        <w:trPr>
          <w:cantSplit/>
        </w:trPr>
        <w:tc>
          <w:tcPr>
            <w:tcW w:w="596" w:type="dxa"/>
            <w:vMerge/>
            <w:tcBorders>
              <w:bottom w:val="single" w:sz="12" w:space="0" w:color="auto"/>
            </w:tcBorders>
            <w:vAlign w:val="center"/>
          </w:tcPr>
          <w:p w:rsidR="00510059" w:rsidRPr="00C53937" w:rsidRDefault="00510059" w:rsidP="00510059">
            <w:pPr>
              <w:spacing w:line="300" w:lineRule="exact"/>
              <w:jc w:val="center"/>
              <w:rPr>
                <w:rFonts w:asciiTheme="minorEastAsia" w:hAnsiTheme="minorEastAsia" w:cs="Times New Roman"/>
                <w:szCs w:val="21"/>
              </w:rPr>
            </w:pPr>
          </w:p>
        </w:tc>
        <w:tc>
          <w:tcPr>
            <w:tcW w:w="2070" w:type="dxa"/>
            <w:gridSpan w:val="2"/>
            <w:tcBorders>
              <w:bottom w:val="single" w:sz="12" w:space="0" w:color="auto"/>
            </w:tcBorders>
            <w:vAlign w:val="center"/>
          </w:tcPr>
          <w:p w:rsidR="00510059" w:rsidRPr="00C53937" w:rsidRDefault="00510059" w:rsidP="00510059">
            <w:pPr>
              <w:spacing w:line="300" w:lineRule="exact"/>
              <w:jc w:val="center"/>
              <w:rPr>
                <w:rFonts w:asciiTheme="minorEastAsia" w:hAnsiTheme="minorEastAsia" w:cs="Times New Roman"/>
                <w:szCs w:val="21"/>
              </w:rPr>
            </w:pPr>
            <w:r w:rsidRPr="00C53937">
              <w:rPr>
                <w:rFonts w:asciiTheme="minorEastAsia" w:hAnsiTheme="minorEastAsia" w:cs="方正仿宋_GBK" w:hint="eastAsia"/>
                <w:szCs w:val="21"/>
              </w:rPr>
              <w:t>非正常情况施工</w:t>
            </w:r>
          </w:p>
        </w:tc>
        <w:tc>
          <w:tcPr>
            <w:tcW w:w="6831" w:type="dxa"/>
            <w:tcBorders>
              <w:bottom w:val="single" w:sz="12" w:space="0" w:color="auto"/>
            </w:tcBorders>
            <w:vAlign w:val="center"/>
          </w:tcPr>
          <w:p w:rsidR="00510059" w:rsidRPr="00C53937" w:rsidRDefault="00510059" w:rsidP="00510059">
            <w:pPr>
              <w:spacing w:line="300" w:lineRule="exact"/>
              <w:rPr>
                <w:rFonts w:asciiTheme="minorEastAsia" w:hAnsiTheme="minorEastAsia" w:cs="Times New Roman"/>
                <w:szCs w:val="21"/>
              </w:rPr>
            </w:pPr>
            <w:r w:rsidRPr="00C53937">
              <w:rPr>
                <w:rFonts w:asciiTheme="minorEastAsia" w:hAnsiTheme="minorEastAsia" w:cs="方正仿宋_GBK" w:hint="eastAsia"/>
                <w:szCs w:val="21"/>
              </w:rPr>
              <w:t>其它特殊情况下的防护费用，如：城市主干道、人流密集、河边等处施工及文物、古建筑、古树保护等。</w:t>
            </w:r>
          </w:p>
        </w:tc>
      </w:tr>
    </w:tbl>
    <w:p w:rsidR="00510059" w:rsidRPr="00C53937" w:rsidRDefault="00510059" w:rsidP="00510059">
      <w:pPr>
        <w:spacing w:line="240" w:lineRule="atLeast"/>
        <w:ind w:firstLine="546"/>
        <w:jc w:val="center"/>
        <w:rPr>
          <w:rFonts w:asciiTheme="minorEastAsia" w:hAnsiTheme="minorEastAsia" w:cs="Times New Roman"/>
          <w:b/>
          <w:bCs/>
          <w:w w:val="90"/>
          <w:sz w:val="24"/>
          <w:szCs w:val="24"/>
        </w:rPr>
      </w:pPr>
    </w:p>
    <w:p w:rsidR="00510059" w:rsidRPr="00C53937" w:rsidRDefault="00510059" w:rsidP="00510059">
      <w:pPr>
        <w:spacing w:beforeLines="50" w:before="120"/>
        <w:ind w:firstLineChars="200" w:firstLine="420"/>
        <w:rPr>
          <w:rFonts w:asciiTheme="minorEastAsia" w:hAnsiTheme="minorEastAsia" w:cs="Times New Roman"/>
          <w:szCs w:val="21"/>
        </w:rPr>
      </w:pPr>
      <w:r w:rsidRPr="00C53937">
        <w:rPr>
          <w:rFonts w:asciiTheme="minorEastAsia" w:hAnsiTheme="minorEastAsia" w:cs="宋体" w:hint="eastAsia"/>
          <w:szCs w:val="21"/>
        </w:rPr>
        <w:t>注：本表所列建筑工程安全文明施工费，是依据现行法律法规及标准规范确定的。如法律法规和标准规范修订，本表所列项目应按照修订后的法律法规和标准规范进行调整。</w:t>
      </w:r>
    </w:p>
    <w:p w:rsidR="00510059" w:rsidRPr="00C53937" w:rsidRDefault="00510059" w:rsidP="00510059">
      <w:pPr>
        <w:spacing w:line="360" w:lineRule="auto"/>
        <w:ind w:firstLineChars="250" w:firstLine="703"/>
        <w:jc w:val="left"/>
        <w:rPr>
          <w:rFonts w:asciiTheme="minorEastAsia" w:hAnsiTheme="minorEastAsia" w:cs="Times New Roman"/>
          <w:b/>
          <w:sz w:val="28"/>
          <w:szCs w:val="28"/>
        </w:rPr>
      </w:pPr>
    </w:p>
    <w:p w:rsidR="00510059" w:rsidRPr="00C53937" w:rsidRDefault="00510059" w:rsidP="00510059">
      <w:pPr>
        <w:spacing w:line="360" w:lineRule="auto"/>
        <w:ind w:firstLineChars="250" w:firstLine="703"/>
        <w:jc w:val="left"/>
        <w:rPr>
          <w:rFonts w:asciiTheme="minorEastAsia" w:hAnsiTheme="minorEastAsia" w:cs="Times New Roman"/>
          <w:b/>
          <w:sz w:val="28"/>
          <w:szCs w:val="28"/>
        </w:rPr>
      </w:pPr>
    </w:p>
    <w:p w:rsidR="001849AD" w:rsidRPr="00C53937" w:rsidRDefault="001849AD" w:rsidP="00510059">
      <w:pPr>
        <w:spacing w:line="360" w:lineRule="auto"/>
        <w:ind w:firstLineChars="250" w:firstLine="703"/>
        <w:jc w:val="left"/>
        <w:rPr>
          <w:rFonts w:asciiTheme="minorEastAsia" w:hAnsiTheme="minorEastAsia" w:cs="Times New Roman"/>
          <w:b/>
          <w:sz w:val="28"/>
          <w:szCs w:val="28"/>
        </w:rPr>
      </w:pPr>
    </w:p>
    <w:p w:rsidR="001849AD" w:rsidRPr="00C53937" w:rsidRDefault="001849AD" w:rsidP="00510059">
      <w:pPr>
        <w:spacing w:line="360" w:lineRule="auto"/>
        <w:ind w:firstLineChars="250" w:firstLine="703"/>
        <w:jc w:val="left"/>
        <w:rPr>
          <w:rFonts w:asciiTheme="minorEastAsia" w:hAnsiTheme="minorEastAsia" w:cs="Times New Roman"/>
          <w:b/>
          <w:sz w:val="28"/>
          <w:szCs w:val="28"/>
        </w:rPr>
      </w:pPr>
    </w:p>
    <w:p w:rsidR="001849AD" w:rsidRPr="00C53937" w:rsidRDefault="001849AD" w:rsidP="00510059">
      <w:pPr>
        <w:spacing w:line="360" w:lineRule="auto"/>
        <w:ind w:firstLineChars="250" w:firstLine="703"/>
        <w:jc w:val="left"/>
        <w:rPr>
          <w:rFonts w:asciiTheme="minorEastAsia" w:hAnsiTheme="minorEastAsia" w:cs="Times New Roman"/>
          <w:b/>
          <w:sz w:val="28"/>
          <w:szCs w:val="28"/>
        </w:rPr>
      </w:pPr>
    </w:p>
    <w:p w:rsidR="00510059" w:rsidRPr="00C53937" w:rsidRDefault="00510059" w:rsidP="001849AD">
      <w:pPr>
        <w:spacing w:line="360" w:lineRule="auto"/>
        <w:ind w:firstLineChars="250" w:firstLine="602"/>
        <w:jc w:val="left"/>
        <w:rPr>
          <w:rFonts w:asciiTheme="minorEastAsia" w:hAnsiTheme="minorEastAsia" w:cs="Times New Roman"/>
          <w:b/>
          <w:sz w:val="24"/>
          <w:szCs w:val="24"/>
        </w:rPr>
      </w:pPr>
      <w:r w:rsidRPr="00C53937">
        <w:rPr>
          <w:rFonts w:asciiTheme="minorEastAsia" w:hAnsiTheme="minorEastAsia" w:cs="Times New Roman" w:hint="eastAsia"/>
          <w:b/>
          <w:sz w:val="24"/>
          <w:szCs w:val="24"/>
        </w:rPr>
        <w:lastRenderedPageBreak/>
        <w:t>4、项目经理简历表（</w:t>
      </w:r>
      <w:proofErr w:type="gramStart"/>
      <w:r w:rsidRPr="00C53937">
        <w:rPr>
          <w:rFonts w:asciiTheme="minorEastAsia" w:hAnsiTheme="minorEastAsia" w:cs="Times New Roman" w:hint="eastAsia"/>
          <w:b/>
          <w:sz w:val="24"/>
          <w:szCs w:val="24"/>
        </w:rPr>
        <w:t>附项目</w:t>
      </w:r>
      <w:proofErr w:type="gramEnd"/>
      <w:r w:rsidRPr="00C53937">
        <w:rPr>
          <w:rFonts w:asciiTheme="minorEastAsia" w:hAnsiTheme="minorEastAsia" w:cs="Times New Roman" w:hint="eastAsia"/>
          <w:b/>
          <w:sz w:val="24"/>
          <w:szCs w:val="24"/>
        </w:rPr>
        <w:t>经理注册建造师执业资格证书和安全生产考核合格证书（B类）的复印件）；</w:t>
      </w:r>
    </w:p>
    <w:p w:rsidR="00510059" w:rsidRPr="00C53937" w:rsidRDefault="00510059" w:rsidP="00867070">
      <w:pPr>
        <w:ind w:firstLineChars="300" w:firstLine="630"/>
        <w:rPr>
          <w:rFonts w:asciiTheme="minorEastAsia" w:hAnsiTheme="minorEastAsia"/>
        </w:rPr>
      </w:pPr>
      <w:r w:rsidRPr="00C53937">
        <w:rPr>
          <w:rFonts w:asciiTheme="minorEastAsia" w:hAnsiTheme="minorEastAsia"/>
        </w:rPr>
        <w:t>【备注：以</w:t>
      </w:r>
      <w:r w:rsidRPr="00C53937">
        <w:rPr>
          <w:rFonts w:asciiTheme="minorEastAsia" w:hAnsiTheme="minorEastAsia" w:hint="eastAsia"/>
        </w:rPr>
        <w:t>上</w:t>
      </w:r>
      <w:r w:rsidRPr="00C53937">
        <w:rPr>
          <w:rFonts w:asciiTheme="minorEastAsia" w:hAnsiTheme="minorEastAsia"/>
        </w:rPr>
        <w:t>复印件须加盖投标人单位公章】</w:t>
      </w:r>
    </w:p>
    <w:p w:rsidR="00510059" w:rsidRPr="00C53937" w:rsidRDefault="00510059" w:rsidP="001849AD">
      <w:pPr>
        <w:spacing w:line="360" w:lineRule="auto"/>
        <w:ind w:firstLineChars="250" w:firstLine="602"/>
        <w:jc w:val="left"/>
        <w:rPr>
          <w:rFonts w:asciiTheme="minorEastAsia" w:hAnsiTheme="minorEastAsia" w:cs="Times New Roman"/>
          <w:b/>
          <w:sz w:val="24"/>
          <w:szCs w:val="24"/>
        </w:rPr>
      </w:pPr>
      <w:r w:rsidRPr="00C53937">
        <w:rPr>
          <w:rFonts w:asciiTheme="minorEastAsia" w:hAnsiTheme="minorEastAsia" w:cs="Times New Roman" w:hint="eastAsia"/>
          <w:b/>
          <w:sz w:val="24"/>
          <w:szCs w:val="24"/>
        </w:rPr>
        <w:t>5、项目技术负责人简历表（附职称证书的复印件）</w:t>
      </w:r>
    </w:p>
    <w:p w:rsidR="00510059" w:rsidRPr="00C53937" w:rsidRDefault="00510059" w:rsidP="00867070">
      <w:pPr>
        <w:ind w:firstLineChars="300" w:firstLine="630"/>
        <w:rPr>
          <w:rFonts w:asciiTheme="minorEastAsia" w:hAnsiTheme="minorEastAsia"/>
        </w:rPr>
      </w:pPr>
      <w:r w:rsidRPr="00C53937">
        <w:rPr>
          <w:rFonts w:asciiTheme="minorEastAsia" w:hAnsiTheme="minorEastAsia"/>
        </w:rPr>
        <w:t>【备注：以</w:t>
      </w:r>
      <w:r w:rsidRPr="00C53937">
        <w:rPr>
          <w:rFonts w:asciiTheme="minorEastAsia" w:hAnsiTheme="minorEastAsia" w:hint="eastAsia"/>
        </w:rPr>
        <w:t>上</w:t>
      </w:r>
      <w:r w:rsidRPr="00C53937">
        <w:rPr>
          <w:rFonts w:asciiTheme="minorEastAsia" w:hAnsiTheme="minorEastAsia"/>
        </w:rPr>
        <w:t>复印件须加盖投标人单位公章】</w:t>
      </w:r>
    </w:p>
    <w:p w:rsidR="00510059" w:rsidRPr="00C53937" w:rsidRDefault="00510059" w:rsidP="001849AD">
      <w:pPr>
        <w:spacing w:line="360" w:lineRule="auto"/>
        <w:ind w:firstLineChars="250" w:firstLine="602"/>
        <w:jc w:val="left"/>
        <w:rPr>
          <w:rFonts w:asciiTheme="minorEastAsia" w:hAnsiTheme="minorEastAsia" w:cs="Times New Roman"/>
          <w:b/>
          <w:sz w:val="24"/>
          <w:szCs w:val="24"/>
        </w:rPr>
      </w:pPr>
      <w:r w:rsidRPr="00C53937">
        <w:rPr>
          <w:rFonts w:asciiTheme="minorEastAsia" w:hAnsiTheme="minorEastAsia" w:cs="Times New Roman" w:hint="eastAsia"/>
          <w:b/>
          <w:sz w:val="24"/>
          <w:szCs w:val="24"/>
        </w:rPr>
        <w:t>6、拟投入专职安全员的安全生产考核合格证书（C类）复印件；</w:t>
      </w:r>
    </w:p>
    <w:p w:rsidR="00510059" w:rsidRPr="00C53937" w:rsidRDefault="00510059" w:rsidP="00867070">
      <w:pPr>
        <w:ind w:firstLineChars="300" w:firstLine="630"/>
        <w:rPr>
          <w:rFonts w:asciiTheme="minorEastAsia" w:hAnsiTheme="minorEastAsia"/>
        </w:rPr>
      </w:pPr>
      <w:r w:rsidRPr="00C53937">
        <w:rPr>
          <w:rFonts w:asciiTheme="minorEastAsia" w:hAnsiTheme="minorEastAsia"/>
        </w:rPr>
        <w:t>【备注：以</w:t>
      </w:r>
      <w:r w:rsidRPr="00C53937">
        <w:rPr>
          <w:rFonts w:asciiTheme="minorEastAsia" w:hAnsiTheme="minorEastAsia" w:hint="eastAsia"/>
        </w:rPr>
        <w:t>上</w:t>
      </w:r>
      <w:r w:rsidRPr="00C53937">
        <w:rPr>
          <w:rFonts w:asciiTheme="minorEastAsia" w:hAnsiTheme="minorEastAsia"/>
        </w:rPr>
        <w:t>复印件须加盖投标人单位公章】</w:t>
      </w:r>
    </w:p>
    <w:p w:rsidR="00510059" w:rsidRPr="00C53937" w:rsidRDefault="00510059" w:rsidP="001849AD">
      <w:pPr>
        <w:spacing w:line="360" w:lineRule="auto"/>
        <w:ind w:firstLineChars="250" w:firstLine="602"/>
        <w:jc w:val="left"/>
        <w:rPr>
          <w:rFonts w:asciiTheme="minorEastAsia" w:hAnsiTheme="minorEastAsia" w:cs="Times New Roman"/>
          <w:b/>
          <w:sz w:val="24"/>
          <w:szCs w:val="24"/>
        </w:rPr>
      </w:pPr>
      <w:r w:rsidRPr="00C53937">
        <w:rPr>
          <w:rFonts w:asciiTheme="minorEastAsia" w:hAnsiTheme="minorEastAsia" w:cs="Times New Roman" w:hint="eastAsia"/>
          <w:b/>
          <w:sz w:val="24"/>
          <w:szCs w:val="24"/>
        </w:rPr>
        <w:t>7、项目经理、技术负责人和主要管理人员（施工员、安全员、质量员、材料员）近3个月（2021年6月至2021年8月）（从取得营业执照时间起到投标截止时间为止不足要求月数的只需提供从取得营业执照起的证明材料）在现任职单位依法缴纳社会保险证明材料的复印件（原件备查）；</w:t>
      </w:r>
    </w:p>
    <w:p w:rsidR="00510059" w:rsidRPr="00C53937" w:rsidRDefault="00510059" w:rsidP="00867070">
      <w:pPr>
        <w:ind w:firstLineChars="300" w:firstLine="630"/>
        <w:rPr>
          <w:rFonts w:asciiTheme="minorEastAsia" w:hAnsiTheme="minorEastAsia"/>
        </w:rPr>
      </w:pPr>
      <w:r w:rsidRPr="00C53937">
        <w:rPr>
          <w:rFonts w:asciiTheme="minorEastAsia" w:hAnsiTheme="minorEastAsia"/>
        </w:rPr>
        <w:t>【备注：以</w:t>
      </w:r>
      <w:r w:rsidRPr="00C53937">
        <w:rPr>
          <w:rFonts w:asciiTheme="minorEastAsia" w:hAnsiTheme="minorEastAsia" w:hint="eastAsia"/>
        </w:rPr>
        <w:t>上</w:t>
      </w:r>
      <w:r w:rsidRPr="00C53937">
        <w:rPr>
          <w:rFonts w:asciiTheme="minorEastAsia" w:hAnsiTheme="minorEastAsia"/>
        </w:rPr>
        <w:t>复印件须加盖投标人单位公章】</w:t>
      </w:r>
    </w:p>
    <w:p w:rsidR="00510059" w:rsidRPr="00C53937" w:rsidRDefault="00510059" w:rsidP="001849AD">
      <w:pPr>
        <w:spacing w:line="360" w:lineRule="auto"/>
        <w:ind w:firstLineChars="250" w:firstLine="602"/>
        <w:jc w:val="left"/>
        <w:rPr>
          <w:rFonts w:asciiTheme="minorEastAsia" w:hAnsiTheme="minorEastAsia" w:cs="Times New Roman"/>
          <w:b/>
          <w:sz w:val="24"/>
          <w:szCs w:val="24"/>
        </w:rPr>
      </w:pPr>
      <w:r w:rsidRPr="00C53937">
        <w:rPr>
          <w:rFonts w:asciiTheme="minorEastAsia" w:hAnsiTheme="minorEastAsia" w:cs="Times New Roman" w:hint="eastAsia"/>
          <w:b/>
          <w:sz w:val="24"/>
          <w:szCs w:val="24"/>
        </w:rPr>
        <w:t>8、资格审查需要的其他材料：项目管理机构配备情况表、拟投入施工机械设备情况表、企业已完成类似项目一览表（如有）、企业诚信情况一览表（如有）、企业 2018 年至2020 年财务状况表及投标人须知前附表1.4.1要求的资料等。</w:t>
      </w:r>
    </w:p>
    <w:p w:rsidR="00510059" w:rsidRPr="00C53937" w:rsidRDefault="00510059" w:rsidP="00867070">
      <w:pPr>
        <w:ind w:firstLineChars="300" w:firstLine="630"/>
        <w:rPr>
          <w:rFonts w:asciiTheme="minorEastAsia" w:hAnsiTheme="minorEastAsia"/>
        </w:rPr>
      </w:pPr>
      <w:r w:rsidRPr="00C53937">
        <w:rPr>
          <w:rFonts w:asciiTheme="minorEastAsia" w:hAnsiTheme="minorEastAsia"/>
        </w:rPr>
        <w:t>【备注：以</w:t>
      </w:r>
      <w:r w:rsidRPr="00C53937">
        <w:rPr>
          <w:rFonts w:asciiTheme="minorEastAsia" w:hAnsiTheme="minorEastAsia" w:hint="eastAsia"/>
        </w:rPr>
        <w:t>上</w:t>
      </w:r>
      <w:r w:rsidRPr="00C53937">
        <w:rPr>
          <w:rFonts w:asciiTheme="minorEastAsia" w:hAnsiTheme="minorEastAsia"/>
        </w:rPr>
        <w:t>复印件须加盖投标人单位公章】</w:t>
      </w:r>
    </w:p>
    <w:p w:rsidR="00510059" w:rsidRPr="00C53937" w:rsidRDefault="00510059" w:rsidP="001460B7">
      <w:pPr>
        <w:tabs>
          <w:tab w:val="left" w:pos="1048"/>
          <w:tab w:val="left" w:pos="1468"/>
          <w:tab w:val="left" w:pos="1889"/>
        </w:tabs>
        <w:autoSpaceDE w:val="0"/>
        <w:autoSpaceDN w:val="0"/>
        <w:spacing w:before="33" w:after="120"/>
        <w:ind w:right="296"/>
        <w:jc w:val="right"/>
        <w:rPr>
          <w:rFonts w:asciiTheme="minorEastAsia" w:hAnsiTheme="minorEastAsia" w:cs="宋体"/>
          <w:kern w:val="0"/>
          <w:sz w:val="22"/>
        </w:rPr>
      </w:pPr>
    </w:p>
    <w:p w:rsidR="00510059" w:rsidRPr="00C53937" w:rsidRDefault="00510059" w:rsidP="001460B7">
      <w:pPr>
        <w:tabs>
          <w:tab w:val="left" w:pos="1048"/>
          <w:tab w:val="left" w:pos="1468"/>
          <w:tab w:val="left" w:pos="1889"/>
        </w:tabs>
        <w:autoSpaceDE w:val="0"/>
        <w:autoSpaceDN w:val="0"/>
        <w:spacing w:before="33" w:after="120"/>
        <w:ind w:right="296"/>
        <w:jc w:val="right"/>
        <w:rPr>
          <w:rFonts w:asciiTheme="minorEastAsia" w:hAnsiTheme="minorEastAsia" w:cs="宋体"/>
          <w:kern w:val="0"/>
          <w:sz w:val="22"/>
        </w:rPr>
      </w:pPr>
    </w:p>
    <w:p w:rsidR="00510059" w:rsidRPr="00C53937" w:rsidRDefault="00510059" w:rsidP="001460B7">
      <w:pPr>
        <w:tabs>
          <w:tab w:val="left" w:pos="1048"/>
          <w:tab w:val="left" w:pos="1468"/>
          <w:tab w:val="left" w:pos="1889"/>
        </w:tabs>
        <w:autoSpaceDE w:val="0"/>
        <w:autoSpaceDN w:val="0"/>
        <w:spacing w:before="33" w:after="120"/>
        <w:ind w:right="296"/>
        <w:jc w:val="right"/>
        <w:rPr>
          <w:rFonts w:asciiTheme="minorEastAsia" w:hAnsiTheme="minorEastAsia" w:cs="宋体"/>
          <w:kern w:val="0"/>
          <w:sz w:val="22"/>
        </w:rPr>
      </w:pPr>
    </w:p>
    <w:p w:rsidR="00510059" w:rsidRPr="00C53937" w:rsidRDefault="00510059" w:rsidP="006E3292">
      <w:pPr>
        <w:tabs>
          <w:tab w:val="left" w:pos="1048"/>
          <w:tab w:val="left" w:pos="1468"/>
          <w:tab w:val="left" w:pos="1889"/>
        </w:tabs>
        <w:autoSpaceDE w:val="0"/>
        <w:autoSpaceDN w:val="0"/>
        <w:spacing w:before="33" w:after="120"/>
        <w:ind w:right="626"/>
        <w:jc w:val="right"/>
        <w:rPr>
          <w:rFonts w:asciiTheme="minorEastAsia" w:hAnsiTheme="minorEastAsia" w:cs="宋体"/>
          <w:kern w:val="0"/>
          <w:sz w:val="22"/>
        </w:rPr>
        <w:sectPr w:rsidR="00510059" w:rsidRPr="00C53937" w:rsidSect="001460B7">
          <w:footerReference w:type="even" r:id="rId27"/>
          <w:footerReference w:type="default" r:id="rId28"/>
          <w:pgSz w:w="11910" w:h="16850"/>
          <w:pgMar w:top="1440" w:right="1080" w:bottom="1440" w:left="1080" w:header="877" w:footer="835" w:gutter="0"/>
          <w:cols w:space="720"/>
          <w:docGrid w:linePitch="286"/>
        </w:sectPr>
      </w:pPr>
    </w:p>
    <w:p w:rsidR="00510059" w:rsidRPr="00C53937" w:rsidRDefault="00510059" w:rsidP="00510059">
      <w:pPr>
        <w:spacing w:beforeLines="50" w:before="120" w:afterLines="100" w:after="240" w:line="440" w:lineRule="exact"/>
        <w:rPr>
          <w:rFonts w:asciiTheme="minorEastAsia" w:hAnsiTheme="minorEastAsia" w:cs="Times New Roman"/>
          <w:b/>
          <w:sz w:val="28"/>
          <w:szCs w:val="28"/>
        </w:rPr>
      </w:pPr>
      <w:bookmarkStart w:id="338" w:name="_Toc65828281"/>
      <w:bookmarkEnd w:id="336"/>
      <w:bookmarkEnd w:id="337"/>
      <w:r w:rsidRPr="00C53937">
        <w:rPr>
          <w:rFonts w:asciiTheme="minorEastAsia" w:hAnsiTheme="minorEastAsia" w:cs="Times New Roman" w:hint="eastAsia"/>
          <w:b/>
          <w:sz w:val="28"/>
          <w:szCs w:val="28"/>
        </w:rPr>
        <w:lastRenderedPageBreak/>
        <w:t>附表：</w:t>
      </w:r>
    </w:p>
    <w:p w:rsidR="00510059" w:rsidRPr="00C53937" w:rsidRDefault="00510059" w:rsidP="00867070">
      <w:pPr>
        <w:tabs>
          <w:tab w:val="left" w:pos="826"/>
        </w:tabs>
        <w:snapToGrid w:val="0"/>
        <w:ind w:firstLineChars="200" w:firstLine="562"/>
        <w:jc w:val="center"/>
        <w:rPr>
          <w:rFonts w:asciiTheme="minorEastAsia" w:hAnsiTheme="minorEastAsia" w:cs="Times New Roman"/>
          <w:b/>
          <w:sz w:val="28"/>
          <w:szCs w:val="28"/>
        </w:rPr>
      </w:pPr>
      <w:r w:rsidRPr="00C53937">
        <w:rPr>
          <w:rFonts w:asciiTheme="minorEastAsia" w:hAnsiTheme="minorEastAsia" w:cs="Times New Roman"/>
          <w:b/>
          <w:sz w:val="28"/>
          <w:szCs w:val="28"/>
        </w:rPr>
        <w:t>（1）项目管理机构配备情况表</w:t>
      </w:r>
    </w:p>
    <w:p w:rsidR="00510059" w:rsidRPr="00C53937" w:rsidRDefault="00510059" w:rsidP="00510059">
      <w:pPr>
        <w:tabs>
          <w:tab w:val="left" w:pos="826"/>
        </w:tabs>
        <w:snapToGrid w:val="0"/>
        <w:ind w:firstLineChars="200" w:firstLine="482"/>
        <w:rPr>
          <w:rFonts w:asciiTheme="minorEastAsia" w:hAnsiTheme="minorEastAsia" w:cs="Times New Roman"/>
          <w:b/>
          <w:sz w:val="24"/>
          <w:szCs w:val="24"/>
        </w:rPr>
      </w:pPr>
    </w:p>
    <w:p w:rsidR="00510059" w:rsidRPr="00C53937" w:rsidRDefault="00510059" w:rsidP="006E3292">
      <w:pPr>
        <w:rPr>
          <w:rFonts w:asciiTheme="minorEastAsia" w:hAnsiTheme="minorEastAsia"/>
          <w:sz w:val="24"/>
          <w:szCs w:val="24"/>
        </w:rPr>
      </w:pPr>
      <w:r w:rsidRPr="00C53937">
        <w:rPr>
          <w:rFonts w:asciiTheme="minorEastAsia" w:hAnsiTheme="minorEastAsia" w:hint="eastAsia"/>
          <w:sz w:val="24"/>
          <w:szCs w:val="24"/>
          <w:u w:val="single"/>
        </w:rPr>
        <w:t>（</w:t>
      </w:r>
      <w:r w:rsidRPr="00C53937">
        <w:rPr>
          <w:rFonts w:asciiTheme="minorEastAsia" w:hAnsiTheme="minorEastAsia"/>
          <w:sz w:val="24"/>
          <w:szCs w:val="24"/>
          <w:u w:val="single"/>
        </w:rPr>
        <w:t>招标工程项目名称</w:t>
      </w:r>
      <w:r w:rsidRPr="00C53937">
        <w:rPr>
          <w:rFonts w:asciiTheme="minorEastAsia" w:hAnsiTheme="minorEastAsia" w:hint="eastAsia"/>
          <w:sz w:val="24"/>
          <w:szCs w:val="24"/>
          <w:u w:val="single"/>
        </w:rPr>
        <w:t>）</w:t>
      </w:r>
      <w:r w:rsidRPr="00C53937">
        <w:rPr>
          <w:rFonts w:asciiTheme="minorEastAsia" w:hAnsiTheme="minorEastAsia"/>
          <w:sz w:val="24"/>
          <w:szCs w:val="24"/>
        </w:rPr>
        <w:t xml:space="preserve"> 工程</w:t>
      </w:r>
    </w:p>
    <w:tbl>
      <w:tblPr>
        <w:tblW w:w="9136"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802"/>
        <w:gridCol w:w="790"/>
        <w:gridCol w:w="1111"/>
        <w:gridCol w:w="1111"/>
        <w:gridCol w:w="1111"/>
        <w:gridCol w:w="1112"/>
        <w:gridCol w:w="823"/>
        <w:gridCol w:w="1498"/>
      </w:tblGrid>
      <w:tr w:rsidR="008613B9" w:rsidRPr="00C53937" w:rsidTr="00867070">
        <w:trPr>
          <w:cantSplit/>
          <w:trHeight w:val="457"/>
          <w:jc w:val="center"/>
        </w:trPr>
        <w:tc>
          <w:tcPr>
            <w:tcW w:w="778" w:type="dxa"/>
            <w:vMerge w:val="restart"/>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岗位</w:t>
            </w:r>
          </w:p>
        </w:tc>
        <w:tc>
          <w:tcPr>
            <w:tcW w:w="802" w:type="dxa"/>
            <w:vMerge w:val="restart"/>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姓名</w:t>
            </w:r>
          </w:p>
        </w:tc>
        <w:tc>
          <w:tcPr>
            <w:tcW w:w="790" w:type="dxa"/>
            <w:vMerge w:val="restart"/>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职称</w:t>
            </w:r>
          </w:p>
        </w:tc>
        <w:tc>
          <w:tcPr>
            <w:tcW w:w="4445" w:type="dxa"/>
            <w:gridSpan w:val="4"/>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执业或职业资格证明</w:t>
            </w:r>
          </w:p>
        </w:tc>
        <w:tc>
          <w:tcPr>
            <w:tcW w:w="2321" w:type="dxa"/>
            <w:gridSpan w:val="2"/>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承担完工工程情况</w:t>
            </w:r>
          </w:p>
        </w:tc>
      </w:tr>
      <w:tr w:rsidR="008613B9" w:rsidRPr="00C53937" w:rsidTr="00867070">
        <w:trPr>
          <w:cantSplit/>
          <w:trHeight w:val="434"/>
          <w:jc w:val="center"/>
        </w:trPr>
        <w:tc>
          <w:tcPr>
            <w:tcW w:w="778" w:type="dxa"/>
            <w:vMerge/>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vMerge/>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vMerge/>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证书名称</w:t>
            </w: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级别</w:t>
            </w: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证号</w:t>
            </w: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专业</w:t>
            </w: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项目数</w:t>
            </w: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主要项目</w:t>
            </w:r>
          </w:p>
          <w:p w:rsidR="00510059" w:rsidRPr="00C53937" w:rsidRDefault="00510059" w:rsidP="001849AD">
            <w:pPr>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名称</w:t>
            </w: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trHeight w:val="646"/>
          <w:jc w:val="center"/>
        </w:trPr>
        <w:tc>
          <w:tcPr>
            <w:tcW w:w="77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0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790"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1"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112"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823"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c>
          <w:tcPr>
            <w:tcW w:w="1498" w:type="dxa"/>
            <w:noWrap/>
            <w:vAlign w:val="center"/>
          </w:tcPr>
          <w:p w:rsidR="00510059" w:rsidRPr="00C53937" w:rsidRDefault="00510059" w:rsidP="001849AD">
            <w:pPr>
              <w:ind w:left="254" w:hangingChars="106" w:hanging="254"/>
              <w:jc w:val="center"/>
              <w:rPr>
                <w:rFonts w:asciiTheme="minorEastAsia" w:hAnsiTheme="minorEastAsia" w:cs="Times New Roman"/>
                <w:sz w:val="24"/>
                <w:szCs w:val="24"/>
              </w:rPr>
            </w:pPr>
          </w:p>
        </w:tc>
      </w:tr>
      <w:tr w:rsidR="008613B9" w:rsidRPr="00C53937" w:rsidTr="00867070">
        <w:trPr>
          <w:cantSplit/>
          <w:trHeight w:val="958"/>
          <w:jc w:val="center"/>
        </w:trPr>
        <w:tc>
          <w:tcPr>
            <w:tcW w:w="9136" w:type="dxa"/>
            <w:gridSpan w:val="9"/>
            <w:noWrap/>
          </w:tcPr>
          <w:p w:rsidR="00510059" w:rsidRPr="00C53937" w:rsidRDefault="00510059" w:rsidP="00510059">
            <w:pPr>
              <w:spacing w:beforeLines="50" w:before="120" w:afterLines="50" w:after="120" w:line="360" w:lineRule="auto"/>
              <w:rPr>
                <w:rFonts w:asciiTheme="minorEastAsia" w:hAnsiTheme="minorEastAsia" w:cs="Times New Roman"/>
                <w:sz w:val="24"/>
                <w:szCs w:val="24"/>
              </w:rPr>
            </w:pPr>
            <w:r w:rsidRPr="00C53937">
              <w:rPr>
                <w:rFonts w:asciiTheme="minorEastAsia" w:hAnsiTheme="minorEastAsia" w:cs="Times New Roman"/>
                <w:sz w:val="24"/>
                <w:szCs w:val="24"/>
              </w:rPr>
              <w:t>一旦我单位中标，将实行项目经理负责制，我方保证并配备上述项目管理机构。上述填报内容真实，若不真实，愿按有关规定接受处理。项目管理班子机构设置、职责分工等情况另附资料说明。</w:t>
            </w:r>
          </w:p>
        </w:tc>
      </w:tr>
    </w:tbl>
    <w:p w:rsidR="00510059" w:rsidRPr="00C53937" w:rsidRDefault="00510059" w:rsidP="00510059">
      <w:pPr>
        <w:tabs>
          <w:tab w:val="left" w:pos="0"/>
        </w:tabs>
        <w:spacing w:line="360" w:lineRule="auto"/>
        <w:ind w:right="-210"/>
        <w:rPr>
          <w:rFonts w:asciiTheme="minorEastAsia" w:hAnsiTheme="minorEastAsia" w:cs="Times New Roman"/>
          <w:szCs w:val="24"/>
        </w:rPr>
      </w:pPr>
    </w:p>
    <w:p w:rsidR="00510059" w:rsidRPr="00C53937" w:rsidRDefault="00510059" w:rsidP="00510059">
      <w:pPr>
        <w:tabs>
          <w:tab w:val="left" w:pos="0"/>
        </w:tabs>
        <w:spacing w:line="360" w:lineRule="auto"/>
        <w:ind w:right="-210"/>
        <w:rPr>
          <w:rFonts w:asciiTheme="minorEastAsia" w:hAnsiTheme="minorEastAsia" w:cs="Times New Roman"/>
          <w:szCs w:val="24"/>
        </w:rPr>
      </w:pPr>
      <w:r w:rsidRPr="00C53937">
        <w:rPr>
          <w:rFonts w:asciiTheme="minorEastAsia" w:hAnsiTheme="minorEastAsia" w:cs="Times New Roman"/>
          <w:szCs w:val="24"/>
        </w:rPr>
        <w:t>【备注：</w:t>
      </w:r>
      <w:r w:rsidRPr="00C53937">
        <w:rPr>
          <w:rFonts w:asciiTheme="minorEastAsia" w:hAnsiTheme="minorEastAsia" w:cs="Times New Roman" w:hint="eastAsia"/>
          <w:szCs w:val="24"/>
        </w:rPr>
        <w:t>附以上</w:t>
      </w:r>
      <w:r w:rsidRPr="00C53937">
        <w:rPr>
          <w:rFonts w:asciiTheme="minorEastAsia" w:hAnsiTheme="minorEastAsia" w:cs="Times New Roman"/>
          <w:szCs w:val="24"/>
        </w:rPr>
        <w:t>各岗位人员资格证件</w:t>
      </w:r>
      <w:r w:rsidRPr="00C53937">
        <w:rPr>
          <w:rFonts w:asciiTheme="minorEastAsia" w:hAnsiTheme="minorEastAsia" w:cs="Times New Roman" w:hint="eastAsia"/>
          <w:szCs w:val="24"/>
        </w:rPr>
        <w:t>的复印件，以及投标人认为需要的其他证明材料复印件。</w:t>
      </w:r>
      <w:r w:rsidRPr="00C53937">
        <w:rPr>
          <w:rFonts w:asciiTheme="minorEastAsia" w:hAnsiTheme="minorEastAsia" w:cs="Times New Roman"/>
          <w:szCs w:val="24"/>
        </w:rPr>
        <w:t>以</w:t>
      </w:r>
      <w:r w:rsidRPr="00C53937">
        <w:rPr>
          <w:rFonts w:asciiTheme="minorEastAsia" w:hAnsiTheme="minorEastAsia" w:cs="Times New Roman" w:hint="eastAsia"/>
          <w:szCs w:val="24"/>
        </w:rPr>
        <w:t>上</w:t>
      </w:r>
      <w:r w:rsidRPr="00C53937">
        <w:rPr>
          <w:rFonts w:asciiTheme="minorEastAsia" w:hAnsiTheme="minorEastAsia" w:cs="Times New Roman"/>
          <w:szCs w:val="24"/>
        </w:rPr>
        <w:t>复印件均须加盖投标人单位公章】</w:t>
      </w:r>
    </w:p>
    <w:p w:rsidR="00510059" w:rsidRPr="00C53937" w:rsidRDefault="00510059" w:rsidP="00510059">
      <w:pPr>
        <w:spacing w:beforeLines="50" w:before="120" w:afterLines="50" w:after="120" w:line="440" w:lineRule="exact"/>
        <w:rPr>
          <w:rFonts w:asciiTheme="minorEastAsia" w:hAnsiTheme="minorEastAsia" w:cs="Times New Roman"/>
          <w:b/>
          <w:sz w:val="28"/>
          <w:szCs w:val="28"/>
        </w:rPr>
        <w:sectPr w:rsidR="00510059" w:rsidRPr="00C53937">
          <w:pgSz w:w="11907" w:h="16840"/>
          <w:pgMar w:top="1440" w:right="1440" w:bottom="1440" w:left="1797" w:header="851" w:footer="851" w:gutter="0"/>
          <w:cols w:space="720"/>
          <w:docGrid w:linePitch="312"/>
        </w:sectPr>
      </w:pPr>
    </w:p>
    <w:p w:rsidR="00510059" w:rsidRPr="00C53937" w:rsidRDefault="00510059" w:rsidP="00867070">
      <w:pPr>
        <w:tabs>
          <w:tab w:val="left" w:pos="826"/>
        </w:tabs>
        <w:snapToGrid w:val="0"/>
        <w:jc w:val="center"/>
        <w:rPr>
          <w:rFonts w:asciiTheme="minorEastAsia" w:hAnsiTheme="minorEastAsia" w:cs="Times New Roman"/>
          <w:b/>
          <w:sz w:val="28"/>
          <w:szCs w:val="28"/>
        </w:rPr>
      </w:pPr>
      <w:r w:rsidRPr="00C53937">
        <w:rPr>
          <w:rFonts w:asciiTheme="minorEastAsia" w:hAnsiTheme="minorEastAsia" w:cs="Times New Roman" w:hint="eastAsia"/>
          <w:b/>
          <w:sz w:val="28"/>
          <w:szCs w:val="28"/>
        </w:rPr>
        <w:lastRenderedPageBreak/>
        <w:t>（2）拟投入施工机械设备情况表</w:t>
      </w:r>
    </w:p>
    <w:p w:rsidR="002F1014" w:rsidRPr="00C53937" w:rsidRDefault="002F1014" w:rsidP="00867070">
      <w:pPr>
        <w:tabs>
          <w:tab w:val="left" w:pos="826"/>
        </w:tabs>
        <w:snapToGrid w:val="0"/>
        <w:jc w:val="center"/>
        <w:rPr>
          <w:rFonts w:asciiTheme="minorEastAsia" w:hAnsiTheme="minorEastAsia" w:cs="Times New Roman"/>
          <w:b/>
          <w:sz w:val="28"/>
          <w:szCs w:val="28"/>
        </w:rPr>
      </w:pPr>
    </w:p>
    <w:tbl>
      <w:tblPr>
        <w:tblW w:w="9204"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233"/>
        <w:gridCol w:w="856"/>
        <w:gridCol w:w="712"/>
        <w:gridCol w:w="713"/>
        <w:gridCol w:w="856"/>
        <w:gridCol w:w="1140"/>
        <w:gridCol w:w="997"/>
        <w:gridCol w:w="1140"/>
        <w:gridCol w:w="997"/>
      </w:tblGrid>
      <w:tr w:rsidR="008613B9" w:rsidRPr="00C53937" w:rsidTr="007C0027">
        <w:trPr>
          <w:trHeight w:val="1045"/>
          <w:jc w:val="center"/>
        </w:trPr>
        <w:tc>
          <w:tcPr>
            <w:tcW w:w="560"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序号</w:t>
            </w:r>
          </w:p>
        </w:tc>
        <w:tc>
          <w:tcPr>
            <w:tcW w:w="1233"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设备名称</w:t>
            </w:r>
          </w:p>
        </w:tc>
        <w:tc>
          <w:tcPr>
            <w:tcW w:w="856"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型号</w:t>
            </w:r>
          </w:p>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规格</w:t>
            </w:r>
          </w:p>
        </w:tc>
        <w:tc>
          <w:tcPr>
            <w:tcW w:w="712"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数量</w:t>
            </w:r>
          </w:p>
        </w:tc>
        <w:tc>
          <w:tcPr>
            <w:tcW w:w="713"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国别</w:t>
            </w:r>
          </w:p>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产地</w:t>
            </w:r>
          </w:p>
        </w:tc>
        <w:tc>
          <w:tcPr>
            <w:tcW w:w="856"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制造</w:t>
            </w:r>
          </w:p>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年份</w:t>
            </w:r>
          </w:p>
        </w:tc>
        <w:tc>
          <w:tcPr>
            <w:tcW w:w="1140"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额定功率</w:t>
            </w:r>
          </w:p>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（KW）</w:t>
            </w:r>
          </w:p>
        </w:tc>
        <w:tc>
          <w:tcPr>
            <w:tcW w:w="997"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生产</w:t>
            </w:r>
          </w:p>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能力</w:t>
            </w:r>
          </w:p>
        </w:tc>
        <w:tc>
          <w:tcPr>
            <w:tcW w:w="1140"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用于施</w:t>
            </w:r>
          </w:p>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工部位</w:t>
            </w:r>
          </w:p>
        </w:tc>
        <w:tc>
          <w:tcPr>
            <w:tcW w:w="997" w:type="dxa"/>
            <w:vAlign w:val="center"/>
          </w:tcPr>
          <w:p w:rsidR="002F1014" w:rsidRPr="00C53937" w:rsidRDefault="002F1014" w:rsidP="00A43981">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备注</w:t>
            </w:r>
          </w:p>
        </w:tc>
      </w:tr>
      <w:tr w:rsidR="008613B9" w:rsidRPr="00C53937" w:rsidTr="007C0027">
        <w:trPr>
          <w:trHeight w:val="517"/>
          <w:jc w:val="center"/>
        </w:trPr>
        <w:tc>
          <w:tcPr>
            <w:tcW w:w="56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233" w:type="dxa"/>
          </w:tcPr>
          <w:p w:rsidR="002F1014" w:rsidRPr="00C53937" w:rsidRDefault="002F1014" w:rsidP="00A43981">
            <w:pPr>
              <w:wordWrap w:val="0"/>
              <w:spacing w:line="360" w:lineRule="auto"/>
              <w:ind w:firstLineChars="200" w:firstLine="480"/>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2"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r>
      <w:tr w:rsidR="008613B9" w:rsidRPr="00C53937" w:rsidTr="007C0027">
        <w:trPr>
          <w:trHeight w:val="517"/>
          <w:jc w:val="center"/>
        </w:trPr>
        <w:tc>
          <w:tcPr>
            <w:tcW w:w="56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23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2"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r>
      <w:tr w:rsidR="008613B9" w:rsidRPr="00C53937" w:rsidTr="007C0027">
        <w:trPr>
          <w:trHeight w:val="517"/>
          <w:jc w:val="center"/>
        </w:trPr>
        <w:tc>
          <w:tcPr>
            <w:tcW w:w="56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23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2"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r>
      <w:tr w:rsidR="008613B9" w:rsidRPr="00C53937" w:rsidTr="007C0027">
        <w:trPr>
          <w:trHeight w:val="517"/>
          <w:jc w:val="center"/>
        </w:trPr>
        <w:tc>
          <w:tcPr>
            <w:tcW w:w="56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23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2"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r>
      <w:tr w:rsidR="008613B9" w:rsidRPr="00C53937" w:rsidTr="007C0027">
        <w:trPr>
          <w:trHeight w:val="517"/>
          <w:jc w:val="center"/>
        </w:trPr>
        <w:tc>
          <w:tcPr>
            <w:tcW w:w="56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23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2"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713"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856"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1140" w:type="dxa"/>
          </w:tcPr>
          <w:p w:rsidR="002F1014" w:rsidRPr="00C53937" w:rsidRDefault="002F1014" w:rsidP="00A43981">
            <w:pPr>
              <w:wordWrap w:val="0"/>
              <w:spacing w:line="360" w:lineRule="auto"/>
              <w:rPr>
                <w:rFonts w:asciiTheme="minorEastAsia" w:hAnsiTheme="minorEastAsia" w:cs="Times New Roman"/>
                <w:sz w:val="24"/>
                <w:szCs w:val="24"/>
              </w:rPr>
            </w:pPr>
          </w:p>
        </w:tc>
        <w:tc>
          <w:tcPr>
            <w:tcW w:w="997" w:type="dxa"/>
          </w:tcPr>
          <w:p w:rsidR="002F1014" w:rsidRPr="00C53937" w:rsidRDefault="002F1014" w:rsidP="00A43981">
            <w:pPr>
              <w:wordWrap w:val="0"/>
              <w:spacing w:line="360" w:lineRule="auto"/>
              <w:rPr>
                <w:rFonts w:asciiTheme="minorEastAsia" w:hAnsiTheme="minorEastAsia" w:cs="Times New Roman"/>
                <w:sz w:val="24"/>
                <w:szCs w:val="24"/>
              </w:rPr>
            </w:pPr>
          </w:p>
        </w:tc>
      </w:tr>
    </w:tbl>
    <w:p w:rsidR="002F1014" w:rsidRPr="00C53937" w:rsidRDefault="002F1014" w:rsidP="00867070">
      <w:pPr>
        <w:tabs>
          <w:tab w:val="left" w:pos="826"/>
        </w:tabs>
        <w:snapToGrid w:val="0"/>
        <w:jc w:val="center"/>
        <w:rPr>
          <w:rFonts w:asciiTheme="minorEastAsia" w:hAnsiTheme="minorEastAsia" w:cs="Times New Roman"/>
          <w:b/>
          <w:sz w:val="28"/>
          <w:szCs w:val="28"/>
        </w:rPr>
      </w:pPr>
    </w:p>
    <w:p w:rsidR="00510059" w:rsidRPr="00C53937" w:rsidRDefault="00510059" w:rsidP="00510059">
      <w:pPr>
        <w:spacing w:beforeLines="50" w:before="120" w:afterLines="50" w:after="120" w:line="440" w:lineRule="exact"/>
        <w:ind w:leftChars="100" w:left="772" w:hangingChars="200" w:hanging="562"/>
        <w:jc w:val="center"/>
        <w:rPr>
          <w:rFonts w:asciiTheme="minorEastAsia" w:hAnsiTheme="minorEastAsia" w:cs="Times New Roman"/>
          <w:b/>
          <w:sz w:val="28"/>
          <w:szCs w:val="28"/>
        </w:rPr>
      </w:pPr>
    </w:p>
    <w:p w:rsidR="00510059" w:rsidRPr="00C53937" w:rsidRDefault="00510059" w:rsidP="006E3292">
      <w:pPr>
        <w:jc w:val="center"/>
        <w:rPr>
          <w:rFonts w:asciiTheme="minorEastAsia" w:hAnsiTheme="minorEastAsia"/>
          <w:b/>
          <w:sz w:val="28"/>
          <w:szCs w:val="28"/>
        </w:rPr>
      </w:pPr>
      <w:r w:rsidRPr="00C53937">
        <w:rPr>
          <w:rFonts w:asciiTheme="minorEastAsia" w:hAnsiTheme="minorEastAsia" w:hint="eastAsia"/>
          <w:b/>
          <w:sz w:val="28"/>
          <w:szCs w:val="28"/>
        </w:rPr>
        <w:t>（3）企业2018年1月至投标截止日期止已完成类似项目一览表</w:t>
      </w:r>
    </w:p>
    <w:p w:rsidR="00867070" w:rsidRPr="00C53937" w:rsidRDefault="00867070" w:rsidP="006E3292">
      <w:pPr>
        <w:jc w:val="center"/>
        <w:rPr>
          <w:rFonts w:asciiTheme="minorEastAsia" w:hAnsiTheme="minorEastAsia"/>
          <w:b/>
          <w:sz w:val="28"/>
          <w:szCs w:val="28"/>
        </w:rPr>
      </w:pPr>
    </w:p>
    <w:tbl>
      <w:tblPr>
        <w:tblW w:w="9137"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701"/>
        <w:gridCol w:w="1417"/>
        <w:gridCol w:w="851"/>
        <w:gridCol w:w="992"/>
        <w:gridCol w:w="1134"/>
        <w:gridCol w:w="1276"/>
        <w:gridCol w:w="965"/>
      </w:tblGrid>
      <w:tr w:rsidR="008613B9" w:rsidRPr="00C53937" w:rsidTr="002F1014">
        <w:trPr>
          <w:trHeight w:val="865"/>
          <w:jc w:val="center"/>
        </w:trPr>
        <w:tc>
          <w:tcPr>
            <w:tcW w:w="801"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序号</w:t>
            </w:r>
          </w:p>
        </w:tc>
        <w:tc>
          <w:tcPr>
            <w:tcW w:w="1701"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发包人名称</w:t>
            </w:r>
          </w:p>
        </w:tc>
        <w:tc>
          <w:tcPr>
            <w:tcW w:w="1417"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工程名称</w:t>
            </w:r>
          </w:p>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及建设地点</w:t>
            </w:r>
          </w:p>
        </w:tc>
        <w:tc>
          <w:tcPr>
            <w:tcW w:w="851"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结构</w:t>
            </w:r>
          </w:p>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类型</w:t>
            </w:r>
          </w:p>
        </w:tc>
        <w:tc>
          <w:tcPr>
            <w:tcW w:w="992"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建设</w:t>
            </w:r>
          </w:p>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规模</w:t>
            </w:r>
          </w:p>
        </w:tc>
        <w:tc>
          <w:tcPr>
            <w:tcW w:w="1134"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合同金额</w:t>
            </w:r>
          </w:p>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（万元）</w:t>
            </w:r>
          </w:p>
        </w:tc>
        <w:tc>
          <w:tcPr>
            <w:tcW w:w="1276"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竣工达到</w:t>
            </w:r>
          </w:p>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质量标准</w:t>
            </w:r>
          </w:p>
        </w:tc>
        <w:tc>
          <w:tcPr>
            <w:tcW w:w="965"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开竣工</w:t>
            </w:r>
          </w:p>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日  期</w:t>
            </w:r>
          </w:p>
        </w:tc>
      </w:tr>
      <w:tr w:rsidR="008613B9" w:rsidRPr="00C53937" w:rsidTr="002F1014">
        <w:trPr>
          <w:trHeight w:val="613"/>
          <w:jc w:val="center"/>
        </w:trPr>
        <w:tc>
          <w:tcPr>
            <w:tcW w:w="801" w:type="dxa"/>
            <w:noWrap/>
            <w:vAlign w:val="center"/>
          </w:tcPr>
          <w:p w:rsidR="00510059" w:rsidRPr="00C53937" w:rsidRDefault="00510059" w:rsidP="00510059">
            <w:pPr>
              <w:jc w:val="center"/>
              <w:rPr>
                <w:rFonts w:asciiTheme="minorEastAsia" w:hAnsiTheme="minorEastAsia" w:cs="Times New Roman"/>
                <w:sz w:val="24"/>
                <w:szCs w:val="24"/>
              </w:rPr>
            </w:pPr>
          </w:p>
        </w:tc>
        <w:tc>
          <w:tcPr>
            <w:tcW w:w="1701" w:type="dxa"/>
            <w:noWrap/>
            <w:vAlign w:val="center"/>
          </w:tcPr>
          <w:p w:rsidR="00510059" w:rsidRPr="00C53937" w:rsidRDefault="00510059" w:rsidP="00510059">
            <w:pPr>
              <w:jc w:val="center"/>
              <w:rPr>
                <w:rFonts w:asciiTheme="minorEastAsia" w:hAnsiTheme="minorEastAsia" w:cs="Times New Roman"/>
                <w:sz w:val="24"/>
                <w:szCs w:val="24"/>
              </w:rPr>
            </w:pPr>
          </w:p>
        </w:tc>
        <w:tc>
          <w:tcPr>
            <w:tcW w:w="1417" w:type="dxa"/>
            <w:noWrap/>
            <w:vAlign w:val="center"/>
          </w:tcPr>
          <w:p w:rsidR="00510059" w:rsidRPr="00C53937" w:rsidRDefault="00510059" w:rsidP="00510059">
            <w:pPr>
              <w:jc w:val="center"/>
              <w:rPr>
                <w:rFonts w:asciiTheme="minorEastAsia" w:hAnsiTheme="minorEastAsia" w:cs="Times New Roman"/>
                <w:sz w:val="24"/>
                <w:szCs w:val="24"/>
              </w:rPr>
            </w:pPr>
          </w:p>
        </w:tc>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992" w:type="dxa"/>
            <w:noWrap/>
            <w:vAlign w:val="center"/>
          </w:tcPr>
          <w:p w:rsidR="00510059" w:rsidRPr="00C53937" w:rsidRDefault="00510059" w:rsidP="00510059">
            <w:pPr>
              <w:jc w:val="center"/>
              <w:rPr>
                <w:rFonts w:asciiTheme="minorEastAsia" w:hAnsiTheme="minorEastAsia" w:cs="Times New Roman"/>
                <w:sz w:val="24"/>
                <w:szCs w:val="24"/>
              </w:rPr>
            </w:pPr>
          </w:p>
        </w:tc>
        <w:tc>
          <w:tcPr>
            <w:tcW w:w="1134" w:type="dxa"/>
            <w:noWrap/>
            <w:vAlign w:val="center"/>
          </w:tcPr>
          <w:p w:rsidR="00510059" w:rsidRPr="00C53937" w:rsidRDefault="00510059" w:rsidP="00510059">
            <w:pPr>
              <w:jc w:val="center"/>
              <w:rPr>
                <w:rFonts w:asciiTheme="minorEastAsia" w:hAnsiTheme="minorEastAsia" w:cs="Times New Roman"/>
                <w:sz w:val="24"/>
                <w:szCs w:val="24"/>
              </w:rPr>
            </w:pPr>
          </w:p>
        </w:tc>
        <w:tc>
          <w:tcPr>
            <w:tcW w:w="1276" w:type="dxa"/>
            <w:noWrap/>
            <w:vAlign w:val="center"/>
          </w:tcPr>
          <w:p w:rsidR="00510059" w:rsidRPr="00C53937" w:rsidRDefault="00510059" w:rsidP="00510059">
            <w:pPr>
              <w:jc w:val="center"/>
              <w:rPr>
                <w:rFonts w:asciiTheme="minorEastAsia" w:hAnsiTheme="minorEastAsia" w:cs="Times New Roman"/>
                <w:sz w:val="24"/>
                <w:szCs w:val="24"/>
              </w:rPr>
            </w:pPr>
          </w:p>
        </w:tc>
        <w:tc>
          <w:tcPr>
            <w:tcW w:w="965"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2F1014">
        <w:trPr>
          <w:trHeight w:val="620"/>
          <w:jc w:val="center"/>
        </w:trPr>
        <w:tc>
          <w:tcPr>
            <w:tcW w:w="801" w:type="dxa"/>
            <w:noWrap/>
            <w:vAlign w:val="center"/>
          </w:tcPr>
          <w:p w:rsidR="00510059" w:rsidRPr="00C53937" w:rsidRDefault="00510059" w:rsidP="00510059">
            <w:pPr>
              <w:jc w:val="center"/>
              <w:rPr>
                <w:rFonts w:asciiTheme="minorEastAsia" w:hAnsiTheme="minorEastAsia" w:cs="Times New Roman"/>
                <w:sz w:val="24"/>
                <w:szCs w:val="24"/>
              </w:rPr>
            </w:pPr>
          </w:p>
        </w:tc>
        <w:tc>
          <w:tcPr>
            <w:tcW w:w="1701" w:type="dxa"/>
            <w:noWrap/>
            <w:vAlign w:val="center"/>
          </w:tcPr>
          <w:p w:rsidR="00510059" w:rsidRPr="00C53937" w:rsidRDefault="00510059" w:rsidP="00510059">
            <w:pPr>
              <w:jc w:val="center"/>
              <w:rPr>
                <w:rFonts w:asciiTheme="minorEastAsia" w:hAnsiTheme="minorEastAsia" w:cs="Times New Roman"/>
                <w:sz w:val="24"/>
                <w:szCs w:val="24"/>
              </w:rPr>
            </w:pPr>
          </w:p>
        </w:tc>
        <w:tc>
          <w:tcPr>
            <w:tcW w:w="1417" w:type="dxa"/>
            <w:noWrap/>
            <w:vAlign w:val="center"/>
          </w:tcPr>
          <w:p w:rsidR="00510059" w:rsidRPr="00C53937" w:rsidRDefault="00510059" w:rsidP="00510059">
            <w:pPr>
              <w:jc w:val="center"/>
              <w:rPr>
                <w:rFonts w:asciiTheme="minorEastAsia" w:hAnsiTheme="minorEastAsia" w:cs="Times New Roman"/>
                <w:sz w:val="24"/>
                <w:szCs w:val="24"/>
              </w:rPr>
            </w:pPr>
          </w:p>
        </w:tc>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992" w:type="dxa"/>
            <w:noWrap/>
            <w:vAlign w:val="center"/>
          </w:tcPr>
          <w:p w:rsidR="00510059" w:rsidRPr="00C53937" w:rsidRDefault="00510059" w:rsidP="00510059">
            <w:pPr>
              <w:jc w:val="center"/>
              <w:rPr>
                <w:rFonts w:asciiTheme="minorEastAsia" w:hAnsiTheme="minorEastAsia" w:cs="Times New Roman"/>
                <w:sz w:val="24"/>
                <w:szCs w:val="24"/>
              </w:rPr>
            </w:pPr>
          </w:p>
        </w:tc>
        <w:tc>
          <w:tcPr>
            <w:tcW w:w="1134" w:type="dxa"/>
            <w:noWrap/>
            <w:vAlign w:val="center"/>
          </w:tcPr>
          <w:p w:rsidR="00510059" w:rsidRPr="00C53937" w:rsidRDefault="00510059" w:rsidP="00510059">
            <w:pPr>
              <w:jc w:val="center"/>
              <w:rPr>
                <w:rFonts w:asciiTheme="minorEastAsia" w:hAnsiTheme="minorEastAsia" w:cs="Times New Roman"/>
                <w:sz w:val="24"/>
                <w:szCs w:val="24"/>
              </w:rPr>
            </w:pPr>
          </w:p>
        </w:tc>
        <w:tc>
          <w:tcPr>
            <w:tcW w:w="1276" w:type="dxa"/>
            <w:noWrap/>
            <w:vAlign w:val="center"/>
          </w:tcPr>
          <w:p w:rsidR="00510059" w:rsidRPr="00C53937" w:rsidRDefault="00510059" w:rsidP="00510059">
            <w:pPr>
              <w:jc w:val="center"/>
              <w:rPr>
                <w:rFonts w:asciiTheme="minorEastAsia" w:hAnsiTheme="minorEastAsia" w:cs="Times New Roman"/>
                <w:sz w:val="24"/>
                <w:szCs w:val="24"/>
              </w:rPr>
            </w:pPr>
          </w:p>
        </w:tc>
        <w:tc>
          <w:tcPr>
            <w:tcW w:w="965"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2F1014">
        <w:trPr>
          <w:trHeight w:val="614"/>
          <w:jc w:val="center"/>
        </w:trPr>
        <w:tc>
          <w:tcPr>
            <w:tcW w:w="801" w:type="dxa"/>
            <w:noWrap/>
            <w:vAlign w:val="center"/>
          </w:tcPr>
          <w:p w:rsidR="00510059" w:rsidRPr="00C53937" w:rsidRDefault="00510059" w:rsidP="00510059">
            <w:pPr>
              <w:jc w:val="center"/>
              <w:rPr>
                <w:rFonts w:asciiTheme="minorEastAsia" w:hAnsiTheme="minorEastAsia" w:cs="Times New Roman"/>
                <w:sz w:val="24"/>
                <w:szCs w:val="24"/>
              </w:rPr>
            </w:pPr>
          </w:p>
        </w:tc>
        <w:tc>
          <w:tcPr>
            <w:tcW w:w="1701" w:type="dxa"/>
            <w:noWrap/>
            <w:vAlign w:val="center"/>
          </w:tcPr>
          <w:p w:rsidR="00510059" w:rsidRPr="00C53937" w:rsidRDefault="00510059" w:rsidP="00510059">
            <w:pPr>
              <w:jc w:val="center"/>
              <w:rPr>
                <w:rFonts w:asciiTheme="minorEastAsia" w:hAnsiTheme="minorEastAsia" w:cs="Times New Roman"/>
                <w:sz w:val="24"/>
                <w:szCs w:val="24"/>
              </w:rPr>
            </w:pPr>
          </w:p>
        </w:tc>
        <w:tc>
          <w:tcPr>
            <w:tcW w:w="1417" w:type="dxa"/>
            <w:noWrap/>
            <w:vAlign w:val="center"/>
          </w:tcPr>
          <w:p w:rsidR="00510059" w:rsidRPr="00C53937" w:rsidRDefault="00510059" w:rsidP="00510059">
            <w:pPr>
              <w:jc w:val="center"/>
              <w:rPr>
                <w:rFonts w:asciiTheme="minorEastAsia" w:hAnsiTheme="minorEastAsia" w:cs="Times New Roman"/>
                <w:sz w:val="24"/>
                <w:szCs w:val="24"/>
              </w:rPr>
            </w:pPr>
          </w:p>
        </w:tc>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992" w:type="dxa"/>
            <w:noWrap/>
            <w:vAlign w:val="center"/>
          </w:tcPr>
          <w:p w:rsidR="00510059" w:rsidRPr="00C53937" w:rsidRDefault="00510059" w:rsidP="00510059">
            <w:pPr>
              <w:jc w:val="center"/>
              <w:rPr>
                <w:rFonts w:asciiTheme="minorEastAsia" w:hAnsiTheme="minorEastAsia" w:cs="Times New Roman"/>
                <w:sz w:val="24"/>
                <w:szCs w:val="24"/>
              </w:rPr>
            </w:pPr>
          </w:p>
        </w:tc>
        <w:tc>
          <w:tcPr>
            <w:tcW w:w="1134" w:type="dxa"/>
            <w:noWrap/>
            <w:vAlign w:val="center"/>
          </w:tcPr>
          <w:p w:rsidR="00510059" w:rsidRPr="00C53937" w:rsidRDefault="00510059" w:rsidP="00510059">
            <w:pPr>
              <w:jc w:val="center"/>
              <w:rPr>
                <w:rFonts w:asciiTheme="minorEastAsia" w:hAnsiTheme="minorEastAsia" w:cs="Times New Roman"/>
                <w:sz w:val="24"/>
                <w:szCs w:val="24"/>
              </w:rPr>
            </w:pPr>
          </w:p>
        </w:tc>
        <w:tc>
          <w:tcPr>
            <w:tcW w:w="1276" w:type="dxa"/>
            <w:noWrap/>
            <w:vAlign w:val="center"/>
          </w:tcPr>
          <w:p w:rsidR="00510059" w:rsidRPr="00C53937" w:rsidRDefault="00510059" w:rsidP="00510059">
            <w:pPr>
              <w:jc w:val="center"/>
              <w:rPr>
                <w:rFonts w:asciiTheme="minorEastAsia" w:hAnsiTheme="minorEastAsia" w:cs="Times New Roman"/>
                <w:sz w:val="24"/>
                <w:szCs w:val="24"/>
              </w:rPr>
            </w:pPr>
          </w:p>
        </w:tc>
        <w:tc>
          <w:tcPr>
            <w:tcW w:w="965"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2F1014">
        <w:trPr>
          <w:trHeight w:val="614"/>
          <w:jc w:val="center"/>
        </w:trPr>
        <w:tc>
          <w:tcPr>
            <w:tcW w:w="801" w:type="dxa"/>
            <w:noWrap/>
            <w:vAlign w:val="center"/>
          </w:tcPr>
          <w:p w:rsidR="00510059" w:rsidRPr="00C53937" w:rsidRDefault="00510059" w:rsidP="00510059">
            <w:pPr>
              <w:jc w:val="center"/>
              <w:rPr>
                <w:rFonts w:asciiTheme="minorEastAsia" w:hAnsiTheme="minorEastAsia" w:cs="Times New Roman"/>
                <w:sz w:val="24"/>
                <w:szCs w:val="24"/>
              </w:rPr>
            </w:pPr>
          </w:p>
        </w:tc>
        <w:tc>
          <w:tcPr>
            <w:tcW w:w="1701" w:type="dxa"/>
            <w:noWrap/>
            <w:vAlign w:val="center"/>
          </w:tcPr>
          <w:p w:rsidR="00510059" w:rsidRPr="00C53937" w:rsidRDefault="00510059" w:rsidP="00510059">
            <w:pPr>
              <w:jc w:val="center"/>
              <w:rPr>
                <w:rFonts w:asciiTheme="minorEastAsia" w:hAnsiTheme="minorEastAsia" w:cs="Times New Roman"/>
                <w:sz w:val="24"/>
                <w:szCs w:val="24"/>
              </w:rPr>
            </w:pPr>
          </w:p>
        </w:tc>
        <w:tc>
          <w:tcPr>
            <w:tcW w:w="1417" w:type="dxa"/>
            <w:noWrap/>
            <w:vAlign w:val="center"/>
          </w:tcPr>
          <w:p w:rsidR="00510059" w:rsidRPr="00C53937" w:rsidRDefault="00510059" w:rsidP="00510059">
            <w:pPr>
              <w:jc w:val="center"/>
              <w:rPr>
                <w:rFonts w:asciiTheme="minorEastAsia" w:hAnsiTheme="minorEastAsia" w:cs="Times New Roman"/>
                <w:sz w:val="24"/>
                <w:szCs w:val="24"/>
              </w:rPr>
            </w:pPr>
          </w:p>
        </w:tc>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992" w:type="dxa"/>
            <w:noWrap/>
            <w:vAlign w:val="center"/>
          </w:tcPr>
          <w:p w:rsidR="00510059" w:rsidRPr="00C53937" w:rsidRDefault="00510059" w:rsidP="00510059">
            <w:pPr>
              <w:jc w:val="center"/>
              <w:rPr>
                <w:rFonts w:asciiTheme="minorEastAsia" w:hAnsiTheme="minorEastAsia" w:cs="Times New Roman"/>
                <w:sz w:val="24"/>
                <w:szCs w:val="24"/>
              </w:rPr>
            </w:pPr>
          </w:p>
        </w:tc>
        <w:tc>
          <w:tcPr>
            <w:tcW w:w="1134" w:type="dxa"/>
            <w:noWrap/>
            <w:vAlign w:val="center"/>
          </w:tcPr>
          <w:p w:rsidR="00510059" w:rsidRPr="00C53937" w:rsidRDefault="00510059" w:rsidP="00510059">
            <w:pPr>
              <w:jc w:val="center"/>
              <w:rPr>
                <w:rFonts w:asciiTheme="minorEastAsia" w:hAnsiTheme="minorEastAsia" w:cs="Times New Roman"/>
                <w:sz w:val="24"/>
                <w:szCs w:val="24"/>
              </w:rPr>
            </w:pPr>
          </w:p>
        </w:tc>
        <w:tc>
          <w:tcPr>
            <w:tcW w:w="1276" w:type="dxa"/>
            <w:noWrap/>
            <w:vAlign w:val="center"/>
          </w:tcPr>
          <w:p w:rsidR="00510059" w:rsidRPr="00C53937" w:rsidRDefault="00510059" w:rsidP="00510059">
            <w:pPr>
              <w:jc w:val="center"/>
              <w:rPr>
                <w:rFonts w:asciiTheme="minorEastAsia" w:hAnsiTheme="minorEastAsia" w:cs="Times New Roman"/>
                <w:sz w:val="24"/>
                <w:szCs w:val="24"/>
              </w:rPr>
            </w:pPr>
          </w:p>
        </w:tc>
        <w:tc>
          <w:tcPr>
            <w:tcW w:w="965"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2F1014">
        <w:trPr>
          <w:trHeight w:val="614"/>
          <w:jc w:val="center"/>
        </w:trPr>
        <w:tc>
          <w:tcPr>
            <w:tcW w:w="801" w:type="dxa"/>
            <w:noWrap/>
            <w:vAlign w:val="center"/>
          </w:tcPr>
          <w:p w:rsidR="00510059" w:rsidRPr="00C53937" w:rsidRDefault="00510059" w:rsidP="00510059">
            <w:pPr>
              <w:jc w:val="center"/>
              <w:rPr>
                <w:rFonts w:asciiTheme="minorEastAsia" w:hAnsiTheme="minorEastAsia" w:cs="Times New Roman"/>
                <w:sz w:val="24"/>
                <w:szCs w:val="24"/>
              </w:rPr>
            </w:pPr>
          </w:p>
        </w:tc>
        <w:tc>
          <w:tcPr>
            <w:tcW w:w="1701" w:type="dxa"/>
            <w:noWrap/>
            <w:vAlign w:val="center"/>
          </w:tcPr>
          <w:p w:rsidR="00510059" w:rsidRPr="00C53937" w:rsidRDefault="00510059" w:rsidP="00510059">
            <w:pPr>
              <w:jc w:val="center"/>
              <w:rPr>
                <w:rFonts w:asciiTheme="minorEastAsia" w:hAnsiTheme="minorEastAsia" w:cs="Times New Roman"/>
                <w:sz w:val="24"/>
                <w:szCs w:val="24"/>
              </w:rPr>
            </w:pPr>
          </w:p>
        </w:tc>
        <w:tc>
          <w:tcPr>
            <w:tcW w:w="1417" w:type="dxa"/>
            <w:noWrap/>
            <w:vAlign w:val="center"/>
          </w:tcPr>
          <w:p w:rsidR="00510059" w:rsidRPr="00C53937" w:rsidRDefault="00510059" w:rsidP="00510059">
            <w:pPr>
              <w:jc w:val="center"/>
              <w:rPr>
                <w:rFonts w:asciiTheme="minorEastAsia" w:hAnsiTheme="minorEastAsia" w:cs="Times New Roman"/>
                <w:sz w:val="24"/>
                <w:szCs w:val="24"/>
              </w:rPr>
            </w:pPr>
          </w:p>
        </w:tc>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992" w:type="dxa"/>
            <w:noWrap/>
            <w:vAlign w:val="center"/>
          </w:tcPr>
          <w:p w:rsidR="00510059" w:rsidRPr="00C53937" w:rsidRDefault="00510059" w:rsidP="00510059">
            <w:pPr>
              <w:jc w:val="center"/>
              <w:rPr>
                <w:rFonts w:asciiTheme="minorEastAsia" w:hAnsiTheme="minorEastAsia" w:cs="Times New Roman"/>
                <w:sz w:val="24"/>
                <w:szCs w:val="24"/>
              </w:rPr>
            </w:pPr>
          </w:p>
        </w:tc>
        <w:tc>
          <w:tcPr>
            <w:tcW w:w="1134" w:type="dxa"/>
            <w:noWrap/>
            <w:vAlign w:val="center"/>
          </w:tcPr>
          <w:p w:rsidR="00510059" w:rsidRPr="00C53937" w:rsidRDefault="00510059" w:rsidP="00510059">
            <w:pPr>
              <w:jc w:val="center"/>
              <w:rPr>
                <w:rFonts w:asciiTheme="minorEastAsia" w:hAnsiTheme="minorEastAsia" w:cs="Times New Roman"/>
                <w:sz w:val="24"/>
                <w:szCs w:val="24"/>
              </w:rPr>
            </w:pPr>
          </w:p>
        </w:tc>
        <w:tc>
          <w:tcPr>
            <w:tcW w:w="1276" w:type="dxa"/>
            <w:noWrap/>
            <w:vAlign w:val="center"/>
          </w:tcPr>
          <w:p w:rsidR="00510059" w:rsidRPr="00C53937" w:rsidRDefault="00510059" w:rsidP="00510059">
            <w:pPr>
              <w:jc w:val="center"/>
              <w:rPr>
                <w:rFonts w:asciiTheme="minorEastAsia" w:hAnsiTheme="minorEastAsia" w:cs="Times New Roman"/>
                <w:sz w:val="24"/>
                <w:szCs w:val="24"/>
              </w:rPr>
            </w:pPr>
          </w:p>
        </w:tc>
        <w:tc>
          <w:tcPr>
            <w:tcW w:w="965"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2F1014">
        <w:trPr>
          <w:trHeight w:val="614"/>
          <w:jc w:val="center"/>
        </w:trPr>
        <w:tc>
          <w:tcPr>
            <w:tcW w:w="801" w:type="dxa"/>
            <w:noWrap/>
            <w:vAlign w:val="center"/>
          </w:tcPr>
          <w:p w:rsidR="00510059" w:rsidRPr="00C53937" w:rsidRDefault="00510059" w:rsidP="00510059">
            <w:pPr>
              <w:jc w:val="center"/>
              <w:rPr>
                <w:rFonts w:asciiTheme="minorEastAsia" w:hAnsiTheme="minorEastAsia" w:cs="Times New Roman"/>
                <w:sz w:val="24"/>
                <w:szCs w:val="24"/>
              </w:rPr>
            </w:pPr>
          </w:p>
        </w:tc>
        <w:tc>
          <w:tcPr>
            <w:tcW w:w="1701" w:type="dxa"/>
            <w:noWrap/>
            <w:vAlign w:val="center"/>
          </w:tcPr>
          <w:p w:rsidR="00510059" w:rsidRPr="00C53937" w:rsidRDefault="00510059" w:rsidP="00510059">
            <w:pPr>
              <w:jc w:val="center"/>
              <w:rPr>
                <w:rFonts w:asciiTheme="minorEastAsia" w:hAnsiTheme="minorEastAsia" w:cs="Times New Roman"/>
                <w:sz w:val="24"/>
                <w:szCs w:val="24"/>
              </w:rPr>
            </w:pPr>
          </w:p>
        </w:tc>
        <w:tc>
          <w:tcPr>
            <w:tcW w:w="1417" w:type="dxa"/>
            <w:noWrap/>
            <w:vAlign w:val="center"/>
          </w:tcPr>
          <w:p w:rsidR="00510059" w:rsidRPr="00C53937" w:rsidRDefault="00510059" w:rsidP="00510059">
            <w:pPr>
              <w:jc w:val="center"/>
              <w:rPr>
                <w:rFonts w:asciiTheme="minorEastAsia" w:hAnsiTheme="minorEastAsia" w:cs="Times New Roman"/>
                <w:sz w:val="24"/>
                <w:szCs w:val="24"/>
              </w:rPr>
            </w:pPr>
          </w:p>
        </w:tc>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992" w:type="dxa"/>
            <w:noWrap/>
            <w:vAlign w:val="center"/>
          </w:tcPr>
          <w:p w:rsidR="00510059" w:rsidRPr="00C53937" w:rsidRDefault="00510059" w:rsidP="00510059">
            <w:pPr>
              <w:jc w:val="center"/>
              <w:rPr>
                <w:rFonts w:asciiTheme="minorEastAsia" w:hAnsiTheme="minorEastAsia" w:cs="Times New Roman"/>
                <w:sz w:val="24"/>
                <w:szCs w:val="24"/>
              </w:rPr>
            </w:pPr>
          </w:p>
        </w:tc>
        <w:tc>
          <w:tcPr>
            <w:tcW w:w="1134" w:type="dxa"/>
            <w:noWrap/>
            <w:vAlign w:val="center"/>
          </w:tcPr>
          <w:p w:rsidR="00510059" w:rsidRPr="00C53937" w:rsidRDefault="00510059" w:rsidP="00510059">
            <w:pPr>
              <w:jc w:val="center"/>
              <w:rPr>
                <w:rFonts w:asciiTheme="minorEastAsia" w:hAnsiTheme="minorEastAsia" w:cs="Times New Roman"/>
                <w:sz w:val="24"/>
                <w:szCs w:val="24"/>
              </w:rPr>
            </w:pPr>
          </w:p>
        </w:tc>
        <w:tc>
          <w:tcPr>
            <w:tcW w:w="1276" w:type="dxa"/>
            <w:noWrap/>
            <w:vAlign w:val="center"/>
          </w:tcPr>
          <w:p w:rsidR="00510059" w:rsidRPr="00C53937" w:rsidRDefault="00510059" w:rsidP="00510059">
            <w:pPr>
              <w:jc w:val="center"/>
              <w:rPr>
                <w:rFonts w:asciiTheme="minorEastAsia" w:hAnsiTheme="minorEastAsia" w:cs="Times New Roman"/>
                <w:sz w:val="24"/>
                <w:szCs w:val="24"/>
              </w:rPr>
            </w:pPr>
          </w:p>
        </w:tc>
        <w:tc>
          <w:tcPr>
            <w:tcW w:w="965" w:type="dxa"/>
            <w:noWrap/>
            <w:vAlign w:val="center"/>
          </w:tcPr>
          <w:p w:rsidR="00510059" w:rsidRPr="00C53937" w:rsidRDefault="00510059" w:rsidP="00510059">
            <w:pPr>
              <w:jc w:val="center"/>
              <w:rPr>
                <w:rFonts w:asciiTheme="minorEastAsia" w:hAnsiTheme="minorEastAsia" w:cs="Times New Roman"/>
                <w:sz w:val="24"/>
                <w:szCs w:val="24"/>
              </w:rPr>
            </w:pPr>
          </w:p>
        </w:tc>
      </w:tr>
    </w:tbl>
    <w:p w:rsidR="00510059" w:rsidRPr="00C53937" w:rsidRDefault="00510059" w:rsidP="00510059">
      <w:pPr>
        <w:rPr>
          <w:rFonts w:asciiTheme="minorEastAsia" w:hAnsiTheme="minorEastAsia" w:cs="Times New Roman"/>
          <w:szCs w:val="24"/>
        </w:rPr>
      </w:pPr>
    </w:p>
    <w:p w:rsidR="00510059" w:rsidRPr="00C53937" w:rsidRDefault="00510059" w:rsidP="00510059">
      <w:pPr>
        <w:rPr>
          <w:rFonts w:asciiTheme="minorEastAsia" w:hAnsiTheme="minorEastAsia" w:cs="Times New Roman"/>
          <w:szCs w:val="24"/>
        </w:rPr>
      </w:pPr>
      <w:r w:rsidRPr="00C53937">
        <w:rPr>
          <w:rFonts w:asciiTheme="minorEastAsia" w:hAnsiTheme="minorEastAsia" w:cs="Times New Roman"/>
          <w:szCs w:val="24"/>
        </w:rPr>
        <w:t>备注：</w:t>
      </w:r>
    </w:p>
    <w:p w:rsidR="00510059" w:rsidRPr="00C53937" w:rsidRDefault="00510059" w:rsidP="00510059">
      <w:pPr>
        <w:ind w:firstLineChars="200" w:firstLine="420"/>
        <w:rPr>
          <w:rFonts w:asciiTheme="minorEastAsia" w:hAnsiTheme="minorEastAsia" w:cs="Times New Roman"/>
          <w:szCs w:val="24"/>
        </w:rPr>
      </w:pPr>
      <w:bookmarkStart w:id="339" w:name="OLE_LINK26"/>
      <w:r w:rsidRPr="00C53937">
        <w:rPr>
          <w:rFonts w:asciiTheme="minorEastAsia" w:hAnsiTheme="minorEastAsia" w:cs="Times New Roman"/>
          <w:szCs w:val="24"/>
        </w:rPr>
        <w:t>1、</w:t>
      </w:r>
      <w:proofErr w:type="gramStart"/>
      <w:r w:rsidRPr="00C53937">
        <w:rPr>
          <w:rFonts w:asciiTheme="minorEastAsia" w:hAnsiTheme="minorEastAsia" w:cs="Times New Roman" w:hint="eastAsia"/>
          <w:szCs w:val="24"/>
        </w:rPr>
        <w:t>附以上</w:t>
      </w:r>
      <w:proofErr w:type="gramEnd"/>
      <w:r w:rsidRPr="00C53937">
        <w:rPr>
          <w:rFonts w:asciiTheme="minorEastAsia" w:hAnsiTheme="minorEastAsia" w:cs="Times New Roman" w:hint="eastAsia"/>
          <w:szCs w:val="24"/>
        </w:rPr>
        <w:t>类似工程的</w:t>
      </w:r>
      <w:r w:rsidRPr="00C53937">
        <w:rPr>
          <w:rFonts w:asciiTheme="minorEastAsia" w:hAnsiTheme="minorEastAsia" w:cs="Times New Roman"/>
          <w:szCs w:val="24"/>
        </w:rPr>
        <w:t>中标通知书</w:t>
      </w:r>
      <w:r w:rsidRPr="00C53937">
        <w:rPr>
          <w:rFonts w:asciiTheme="minorEastAsia" w:hAnsiTheme="minorEastAsia" w:cs="Times New Roman" w:hint="eastAsia"/>
          <w:szCs w:val="24"/>
        </w:rPr>
        <w:t>（如有）、</w:t>
      </w:r>
      <w:r w:rsidRPr="00C53937">
        <w:rPr>
          <w:rFonts w:asciiTheme="minorEastAsia" w:hAnsiTheme="minorEastAsia" w:cs="Times New Roman"/>
          <w:szCs w:val="24"/>
        </w:rPr>
        <w:t>工程合同协议书</w:t>
      </w:r>
      <w:r w:rsidRPr="00C53937">
        <w:rPr>
          <w:rFonts w:asciiTheme="minorEastAsia" w:hAnsiTheme="minorEastAsia" w:cs="Times New Roman" w:hint="eastAsia"/>
          <w:szCs w:val="24"/>
        </w:rPr>
        <w:t>的复印件，</w:t>
      </w:r>
      <w:bookmarkStart w:id="340" w:name="OLE_LINK22"/>
      <w:r w:rsidRPr="00C53937">
        <w:rPr>
          <w:rFonts w:asciiTheme="minorEastAsia" w:hAnsiTheme="minorEastAsia" w:cs="Times New Roman" w:hint="eastAsia"/>
          <w:szCs w:val="24"/>
        </w:rPr>
        <w:t>以及投标人认为需要增加的其他证明材料复印件，</w:t>
      </w:r>
      <w:r w:rsidRPr="00C53937">
        <w:rPr>
          <w:rFonts w:asciiTheme="minorEastAsia" w:hAnsiTheme="minorEastAsia" w:cs="Times New Roman"/>
          <w:szCs w:val="24"/>
        </w:rPr>
        <w:t>以</w:t>
      </w:r>
      <w:r w:rsidRPr="00C53937">
        <w:rPr>
          <w:rFonts w:asciiTheme="minorEastAsia" w:hAnsiTheme="minorEastAsia" w:cs="Times New Roman" w:hint="eastAsia"/>
          <w:szCs w:val="24"/>
        </w:rPr>
        <w:t>上</w:t>
      </w:r>
      <w:r w:rsidRPr="00C53937">
        <w:rPr>
          <w:rFonts w:asciiTheme="minorEastAsia" w:hAnsiTheme="minorEastAsia" w:cs="Times New Roman"/>
          <w:szCs w:val="24"/>
        </w:rPr>
        <w:t>复印件均须加盖投标人单位公章</w:t>
      </w:r>
      <w:bookmarkEnd w:id="340"/>
      <w:r w:rsidRPr="00C53937">
        <w:rPr>
          <w:rFonts w:asciiTheme="minorEastAsia" w:hAnsiTheme="minorEastAsia" w:cs="Times New Roman" w:hint="eastAsia"/>
          <w:szCs w:val="24"/>
        </w:rPr>
        <w:t>。</w:t>
      </w:r>
    </w:p>
    <w:bookmarkEnd w:id="339"/>
    <w:p w:rsidR="00510059" w:rsidRPr="00C53937" w:rsidRDefault="00510059" w:rsidP="00510059">
      <w:pPr>
        <w:ind w:leftChars="100" w:left="772" w:hangingChars="200" w:hanging="562"/>
        <w:rPr>
          <w:rFonts w:asciiTheme="minorEastAsia" w:hAnsiTheme="minorEastAsia" w:cs="Times New Roman"/>
          <w:b/>
          <w:sz w:val="28"/>
          <w:szCs w:val="28"/>
        </w:rPr>
      </w:pPr>
    </w:p>
    <w:p w:rsidR="00510059" w:rsidRPr="00C53937" w:rsidRDefault="00510059" w:rsidP="00510059">
      <w:pPr>
        <w:spacing w:beforeLines="50" w:before="120" w:afterLines="50" w:after="120"/>
        <w:ind w:leftChars="100" w:left="772" w:hangingChars="200" w:hanging="562"/>
        <w:rPr>
          <w:rFonts w:asciiTheme="minorEastAsia" w:hAnsiTheme="minorEastAsia" w:cs="Times New Roman"/>
          <w:b/>
          <w:sz w:val="28"/>
          <w:szCs w:val="28"/>
        </w:rPr>
      </w:pPr>
    </w:p>
    <w:p w:rsidR="00510059" w:rsidRPr="00C53937" w:rsidRDefault="00510059" w:rsidP="00510059">
      <w:pPr>
        <w:spacing w:beforeLines="50" w:before="120" w:afterLines="50" w:after="120"/>
        <w:ind w:leftChars="100" w:left="772" w:hangingChars="200" w:hanging="562"/>
        <w:rPr>
          <w:rFonts w:asciiTheme="minorEastAsia" w:hAnsiTheme="minorEastAsia" w:cs="Times New Roman"/>
          <w:b/>
          <w:sz w:val="28"/>
          <w:szCs w:val="28"/>
        </w:rPr>
        <w:sectPr w:rsidR="00510059" w:rsidRPr="00C53937">
          <w:pgSz w:w="11907" w:h="16840"/>
          <w:pgMar w:top="1440" w:right="1440" w:bottom="1440" w:left="1797" w:header="851" w:footer="851" w:gutter="0"/>
          <w:cols w:space="720"/>
          <w:docGrid w:linePitch="312"/>
        </w:sectPr>
      </w:pPr>
    </w:p>
    <w:p w:rsidR="00510059" w:rsidRPr="00C53937" w:rsidRDefault="00510059" w:rsidP="006E3292">
      <w:pPr>
        <w:jc w:val="center"/>
        <w:rPr>
          <w:rFonts w:asciiTheme="minorEastAsia" w:hAnsiTheme="minorEastAsia"/>
          <w:b/>
          <w:sz w:val="28"/>
          <w:szCs w:val="28"/>
        </w:rPr>
      </w:pPr>
      <w:r w:rsidRPr="00C53937">
        <w:rPr>
          <w:rFonts w:asciiTheme="minorEastAsia" w:hAnsiTheme="minorEastAsia" w:hint="eastAsia"/>
          <w:b/>
          <w:sz w:val="28"/>
          <w:szCs w:val="28"/>
        </w:rPr>
        <w:lastRenderedPageBreak/>
        <w:t>（4）近年企业信誉实力一览表</w:t>
      </w:r>
    </w:p>
    <w:p w:rsidR="00867070" w:rsidRPr="00C53937" w:rsidRDefault="00867070" w:rsidP="006E3292">
      <w:pPr>
        <w:jc w:val="center"/>
        <w:rPr>
          <w:rFonts w:asciiTheme="minorEastAsia" w:hAnsiTheme="minorEastAsia"/>
          <w:b/>
          <w:sz w:val="28"/>
          <w:szCs w:val="28"/>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08"/>
      </w:tblGrid>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sz w:val="24"/>
                <w:szCs w:val="24"/>
              </w:rPr>
              <w:t>序号</w:t>
            </w: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hint="eastAsia"/>
                <w:sz w:val="24"/>
                <w:szCs w:val="24"/>
              </w:rPr>
              <w:t>项目类别</w:t>
            </w: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hint="eastAsia"/>
                <w:sz w:val="24"/>
                <w:szCs w:val="24"/>
              </w:rPr>
              <w:t>1</w:t>
            </w:r>
          </w:p>
        </w:tc>
        <w:tc>
          <w:tcPr>
            <w:tcW w:w="8208" w:type="dxa"/>
            <w:noWrap/>
            <w:vAlign w:val="center"/>
          </w:tcPr>
          <w:p w:rsidR="00510059" w:rsidRPr="00C53937" w:rsidRDefault="00510059" w:rsidP="00510059">
            <w:pPr>
              <w:spacing w:line="280" w:lineRule="exact"/>
              <w:jc w:val="left"/>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hint="eastAsia"/>
                <w:sz w:val="24"/>
                <w:szCs w:val="24"/>
              </w:rPr>
              <w:t>2</w:t>
            </w:r>
          </w:p>
        </w:tc>
        <w:tc>
          <w:tcPr>
            <w:tcW w:w="8208" w:type="dxa"/>
            <w:noWrap/>
            <w:vAlign w:val="center"/>
          </w:tcPr>
          <w:p w:rsidR="00510059" w:rsidRPr="00C53937" w:rsidRDefault="00510059" w:rsidP="00510059">
            <w:pPr>
              <w:jc w:val="left"/>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r w:rsidRPr="00C53937">
              <w:rPr>
                <w:rFonts w:asciiTheme="minorEastAsia" w:hAnsiTheme="minorEastAsia" w:cs="Times New Roman" w:hint="eastAsia"/>
                <w:sz w:val="24"/>
                <w:szCs w:val="24"/>
              </w:rPr>
              <w:t>3</w:t>
            </w:r>
          </w:p>
        </w:tc>
        <w:tc>
          <w:tcPr>
            <w:tcW w:w="8208" w:type="dxa"/>
            <w:noWrap/>
            <w:vAlign w:val="center"/>
          </w:tcPr>
          <w:p w:rsidR="00510059" w:rsidRPr="00C53937" w:rsidRDefault="00510059" w:rsidP="00510059">
            <w:pPr>
              <w:jc w:val="left"/>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r w:rsidR="008613B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r w:rsidR="00510059" w:rsidRPr="00C53937" w:rsidTr="00867070">
        <w:trPr>
          <w:trHeight w:val="610"/>
          <w:jc w:val="center"/>
        </w:trPr>
        <w:tc>
          <w:tcPr>
            <w:tcW w:w="851" w:type="dxa"/>
            <w:noWrap/>
            <w:vAlign w:val="center"/>
          </w:tcPr>
          <w:p w:rsidR="00510059" w:rsidRPr="00C53937" w:rsidRDefault="00510059" w:rsidP="00510059">
            <w:pPr>
              <w:jc w:val="center"/>
              <w:rPr>
                <w:rFonts w:asciiTheme="minorEastAsia" w:hAnsiTheme="minorEastAsia" w:cs="Times New Roman"/>
                <w:sz w:val="24"/>
                <w:szCs w:val="24"/>
              </w:rPr>
            </w:pPr>
          </w:p>
        </w:tc>
        <w:tc>
          <w:tcPr>
            <w:tcW w:w="8208" w:type="dxa"/>
            <w:noWrap/>
            <w:vAlign w:val="center"/>
          </w:tcPr>
          <w:p w:rsidR="00510059" w:rsidRPr="00C53937" w:rsidRDefault="00510059" w:rsidP="00510059">
            <w:pPr>
              <w:jc w:val="center"/>
              <w:rPr>
                <w:rFonts w:asciiTheme="minorEastAsia" w:hAnsiTheme="minorEastAsia" w:cs="Times New Roman"/>
                <w:sz w:val="24"/>
                <w:szCs w:val="24"/>
              </w:rPr>
            </w:pPr>
          </w:p>
        </w:tc>
      </w:tr>
    </w:tbl>
    <w:p w:rsidR="00510059" w:rsidRPr="00C53937" w:rsidRDefault="00510059" w:rsidP="00510059">
      <w:pPr>
        <w:tabs>
          <w:tab w:val="left" w:pos="826"/>
        </w:tabs>
        <w:snapToGrid w:val="0"/>
        <w:ind w:firstLineChars="200" w:firstLine="482"/>
        <w:rPr>
          <w:rFonts w:asciiTheme="minorEastAsia" w:hAnsiTheme="minorEastAsia" w:cs="Times New Roman"/>
          <w:b/>
          <w:sz w:val="24"/>
          <w:szCs w:val="24"/>
        </w:rPr>
      </w:pPr>
    </w:p>
    <w:p w:rsidR="00510059" w:rsidRPr="00C53937" w:rsidRDefault="00510059" w:rsidP="00510059">
      <w:pPr>
        <w:rPr>
          <w:rFonts w:asciiTheme="minorEastAsia" w:hAnsiTheme="minorEastAsia" w:cs="Times New Roman"/>
          <w:szCs w:val="24"/>
        </w:rPr>
      </w:pPr>
      <w:r w:rsidRPr="00C53937">
        <w:rPr>
          <w:rFonts w:asciiTheme="minorEastAsia" w:hAnsiTheme="minorEastAsia" w:cs="Times New Roman"/>
          <w:szCs w:val="24"/>
        </w:rPr>
        <w:t>备注：</w:t>
      </w:r>
    </w:p>
    <w:p w:rsidR="00510059" w:rsidRPr="00C53937" w:rsidRDefault="00510059" w:rsidP="00510059">
      <w:pPr>
        <w:spacing w:line="360" w:lineRule="auto"/>
        <w:ind w:firstLineChars="200" w:firstLine="420"/>
        <w:rPr>
          <w:rFonts w:asciiTheme="minorEastAsia" w:hAnsiTheme="minorEastAsia" w:cs="Times New Roman"/>
          <w:szCs w:val="24"/>
        </w:rPr>
      </w:pPr>
      <w:r w:rsidRPr="00C53937">
        <w:rPr>
          <w:rFonts w:asciiTheme="minorEastAsia" w:hAnsiTheme="minorEastAsia" w:cs="Times New Roman" w:hint="eastAsia"/>
          <w:szCs w:val="24"/>
        </w:rPr>
        <w:t>1、</w:t>
      </w:r>
      <w:bookmarkStart w:id="341" w:name="OLE_LINK24"/>
      <w:r w:rsidRPr="00C53937">
        <w:rPr>
          <w:rFonts w:asciiTheme="minorEastAsia" w:hAnsiTheme="minorEastAsia" w:cs="Times New Roman" w:hint="eastAsia"/>
          <w:szCs w:val="24"/>
        </w:rPr>
        <w:t>附相关奖项、证书的复印件，以及投标人认为需要增加的其他证明材料复印件，</w:t>
      </w:r>
      <w:r w:rsidRPr="00C53937">
        <w:rPr>
          <w:rFonts w:asciiTheme="minorEastAsia" w:hAnsiTheme="minorEastAsia" w:cs="Times New Roman"/>
          <w:szCs w:val="24"/>
        </w:rPr>
        <w:t>以</w:t>
      </w:r>
      <w:r w:rsidRPr="00C53937">
        <w:rPr>
          <w:rFonts w:asciiTheme="minorEastAsia" w:hAnsiTheme="minorEastAsia" w:cs="Times New Roman" w:hint="eastAsia"/>
          <w:szCs w:val="24"/>
        </w:rPr>
        <w:t>上</w:t>
      </w:r>
      <w:r w:rsidRPr="00C53937">
        <w:rPr>
          <w:rFonts w:asciiTheme="minorEastAsia" w:hAnsiTheme="minorEastAsia" w:cs="Times New Roman"/>
          <w:szCs w:val="24"/>
        </w:rPr>
        <w:t>复印件均须加盖投标人单位公章</w:t>
      </w:r>
      <w:bookmarkEnd w:id="341"/>
      <w:r w:rsidRPr="00C53937">
        <w:rPr>
          <w:rFonts w:asciiTheme="minorEastAsia" w:hAnsiTheme="minorEastAsia" w:cs="Times New Roman" w:hint="eastAsia"/>
          <w:szCs w:val="24"/>
        </w:rPr>
        <w:t>。</w:t>
      </w:r>
    </w:p>
    <w:p w:rsidR="00510059" w:rsidRPr="00C53937" w:rsidRDefault="00510059" w:rsidP="00510059">
      <w:pPr>
        <w:spacing w:beforeLines="50" w:before="120" w:afterLines="50" w:after="120" w:line="440" w:lineRule="exact"/>
        <w:ind w:leftChars="100" w:left="772" w:hangingChars="200" w:hanging="562"/>
        <w:jc w:val="center"/>
        <w:rPr>
          <w:rFonts w:asciiTheme="minorEastAsia" w:hAnsiTheme="minorEastAsia" w:cs="Times New Roman"/>
          <w:b/>
          <w:sz w:val="28"/>
          <w:szCs w:val="28"/>
        </w:rPr>
      </w:pPr>
    </w:p>
    <w:p w:rsidR="00510059" w:rsidRPr="00C53937" w:rsidRDefault="00510059" w:rsidP="00510059">
      <w:pPr>
        <w:spacing w:beforeLines="50" w:before="120" w:afterLines="50" w:after="120" w:line="440" w:lineRule="exact"/>
        <w:ind w:leftChars="100" w:left="772" w:hangingChars="200" w:hanging="562"/>
        <w:jc w:val="center"/>
        <w:rPr>
          <w:rFonts w:asciiTheme="minorEastAsia" w:hAnsiTheme="minorEastAsia" w:cs="Times New Roman"/>
          <w:b/>
          <w:sz w:val="28"/>
          <w:szCs w:val="28"/>
        </w:rPr>
      </w:pPr>
    </w:p>
    <w:p w:rsidR="00510059" w:rsidRPr="00C53937" w:rsidRDefault="00510059" w:rsidP="00867070">
      <w:pPr>
        <w:tabs>
          <w:tab w:val="left" w:pos="826"/>
        </w:tabs>
        <w:snapToGrid w:val="0"/>
        <w:ind w:firstLineChars="200" w:firstLine="420"/>
        <w:jc w:val="center"/>
        <w:rPr>
          <w:rFonts w:asciiTheme="minorEastAsia" w:hAnsiTheme="minorEastAsia" w:cs="Times New Roman"/>
          <w:b/>
          <w:sz w:val="28"/>
          <w:szCs w:val="28"/>
        </w:rPr>
      </w:pPr>
      <w:r w:rsidRPr="00C53937">
        <w:rPr>
          <w:rFonts w:asciiTheme="minorEastAsia" w:hAnsiTheme="minorEastAsia" w:cs="Times New Roman"/>
          <w:szCs w:val="21"/>
        </w:rPr>
        <w:br w:type="page"/>
      </w:r>
      <w:r w:rsidRPr="00C53937">
        <w:rPr>
          <w:rFonts w:asciiTheme="minorEastAsia" w:hAnsiTheme="minorEastAsia" w:cs="Times New Roman" w:hint="eastAsia"/>
          <w:b/>
          <w:sz w:val="28"/>
          <w:szCs w:val="28"/>
        </w:rPr>
        <w:lastRenderedPageBreak/>
        <w:t>（5）企业2018年至2020年财务状况表</w:t>
      </w:r>
    </w:p>
    <w:p w:rsidR="00510059" w:rsidRPr="00C53937" w:rsidRDefault="00510059" w:rsidP="00510059">
      <w:pPr>
        <w:spacing w:line="460" w:lineRule="exact"/>
        <w:ind w:firstLineChars="300" w:firstLine="630"/>
        <w:rPr>
          <w:rFonts w:asciiTheme="minorEastAsia" w:hAnsiTheme="minorEastAsia" w:cs="Times New Roman"/>
          <w:szCs w:val="21"/>
        </w:rPr>
      </w:pPr>
    </w:p>
    <w:p w:rsidR="00510059" w:rsidRPr="00C53937" w:rsidRDefault="00510059" w:rsidP="00983B91">
      <w:pPr>
        <w:spacing w:line="360" w:lineRule="auto"/>
        <w:ind w:firstLineChars="200" w:firstLine="420"/>
        <w:rPr>
          <w:rFonts w:asciiTheme="minorEastAsia" w:hAnsiTheme="minorEastAsia" w:cs="Times New Roman"/>
          <w:szCs w:val="21"/>
        </w:rPr>
      </w:pPr>
      <w:r w:rsidRPr="00C53937">
        <w:rPr>
          <w:rFonts w:asciiTheme="minorEastAsia" w:hAnsiTheme="minorEastAsia" w:cs="Times New Roman"/>
          <w:szCs w:val="21"/>
        </w:rPr>
        <w:t>【</w:t>
      </w:r>
      <w:r w:rsidRPr="00C53937">
        <w:rPr>
          <w:rFonts w:asciiTheme="minorEastAsia" w:hAnsiTheme="minorEastAsia" w:cs="Times New Roman"/>
          <w:szCs w:val="24"/>
        </w:rPr>
        <w:t>备注：附经会计师事务所或审计机构审计的财务会计报表</w:t>
      </w:r>
      <w:r w:rsidRPr="00C53937">
        <w:rPr>
          <w:rFonts w:asciiTheme="minorEastAsia" w:hAnsiTheme="minorEastAsia" w:cs="Times New Roman" w:hint="eastAsia"/>
          <w:szCs w:val="24"/>
        </w:rPr>
        <w:t>复印件</w:t>
      </w:r>
      <w:r w:rsidRPr="00C53937">
        <w:rPr>
          <w:rFonts w:asciiTheme="minorEastAsia" w:hAnsiTheme="minorEastAsia" w:cs="Times New Roman"/>
          <w:szCs w:val="24"/>
        </w:rPr>
        <w:t>，包括资产负债表、现金流量表、利润表，</w:t>
      </w:r>
      <w:r w:rsidRPr="00C53937">
        <w:rPr>
          <w:rFonts w:asciiTheme="minorEastAsia" w:hAnsiTheme="minorEastAsia" w:cs="Times New Roman" w:hint="eastAsia"/>
          <w:szCs w:val="24"/>
        </w:rPr>
        <w:t>以及投标人认为需要增加的其他证明材料复印件，</w:t>
      </w:r>
      <w:r w:rsidRPr="00C53937">
        <w:rPr>
          <w:rFonts w:asciiTheme="minorEastAsia" w:hAnsiTheme="minorEastAsia" w:cs="Times New Roman"/>
          <w:szCs w:val="24"/>
        </w:rPr>
        <w:t>以</w:t>
      </w:r>
      <w:r w:rsidRPr="00C53937">
        <w:rPr>
          <w:rFonts w:asciiTheme="minorEastAsia" w:hAnsiTheme="minorEastAsia" w:cs="Times New Roman" w:hint="eastAsia"/>
          <w:szCs w:val="24"/>
        </w:rPr>
        <w:t>上</w:t>
      </w:r>
      <w:r w:rsidRPr="00C53937">
        <w:rPr>
          <w:rFonts w:asciiTheme="minorEastAsia" w:hAnsiTheme="minorEastAsia" w:cs="Times New Roman"/>
          <w:szCs w:val="24"/>
        </w:rPr>
        <w:t>复印件均须加盖投标人单位公章</w:t>
      </w:r>
      <w:r w:rsidRPr="00C53937">
        <w:rPr>
          <w:rFonts w:asciiTheme="minorEastAsia" w:hAnsiTheme="minorEastAsia" w:cs="Times New Roman" w:hint="eastAsia"/>
          <w:szCs w:val="24"/>
        </w:rPr>
        <w:t>。</w:t>
      </w:r>
      <w:r w:rsidRPr="00C53937">
        <w:rPr>
          <w:rFonts w:asciiTheme="minorEastAsia" w:hAnsiTheme="minorEastAsia" w:cs="Times New Roman"/>
          <w:szCs w:val="21"/>
        </w:rPr>
        <w:t>】</w:t>
      </w:r>
    </w:p>
    <w:p w:rsidR="00510059" w:rsidRPr="00C53937" w:rsidRDefault="00510059" w:rsidP="007F58F3">
      <w:pPr>
        <w:spacing w:line="460" w:lineRule="exact"/>
        <w:rPr>
          <w:rFonts w:asciiTheme="minorEastAsia" w:hAnsiTheme="minorEastAsia" w:cs="Times New Roman"/>
          <w:szCs w:val="21"/>
        </w:rPr>
        <w:sectPr w:rsidR="00510059" w:rsidRPr="00C53937">
          <w:pgSz w:w="11907" w:h="16840"/>
          <w:pgMar w:top="1440" w:right="1440" w:bottom="1440" w:left="1797" w:header="851" w:footer="851" w:gutter="0"/>
          <w:cols w:space="720"/>
          <w:docGrid w:linePitch="312"/>
        </w:sectPr>
      </w:pPr>
    </w:p>
    <w:p w:rsidR="00867070" w:rsidRPr="00C53937" w:rsidRDefault="001849AD" w:rsidP="00867070">
      <w:pPr>
        <w:jc w:val="left"/>
        <w:rPr>
          <w:rFonts w:asciiTheme="minorEastAsia" w:hAnsiTheme="minorEastAsia" w:cs="Times New Roman"/>
          <w:b/>
          <w:sz w:val="30"/>
          <w:szCs w:val="30"/>
        </w:rPr>
      </w:pPr>
      <w:bookmarkStart w:id="342" w:name="_Toc5123"/>
      <w:bookmarkStart w:id="343" w:name="_Toc389065355"/>
      <w:bookmarkStart w:id="344" w:name="_Toc65828282"/>
      <w:bookmarkEnd w:id="338"/>
      <w:r w:rsidRPr="00C53937">
        <w:rPr>
          <w:rFonts w:asciiTheme="minorEastAsia" w:hAnsiTheme="minorEastAsia" w:cs="Times New Roman" w:hint="eastAsia"/>
          <w:b/>
          <w:sz w:val="30"/>
          <w:szCs w:val="30"/>
        </w:rPr>
        <w:lastRenderedPageBreak/>
        <w:t xml:space="preserve"> </w:t>
      </w:r>
    </w:p>
    <w:p w:rsidR="00867070" w:rsidRPr="00C53937" w:rsidRDefault="00867070" w:rsidP="00867070">
      <w:pPr>
        <w:jc w:val="left"/>
        <w:rPr>
          <w:rFonts w:asciiTheme="minorEastAsia" w:hAnsiTheme="minorEastAsia" w:cs="Times New Roman"/>
          <w:b/>
          <w:sz w:val="30"/>
          <w:szCs w:val="30"/>
        </w:rPr>
      </w:pPr>
    </w:p>
    <w:p w:rsidR="00867070" w:rsidRPr="00C53937" w:rsidRDefault="00867070" w:rsidP="00867070">
      <w:pPr>
        <w:jc w:val="left"/>
        <w:rPr>
          <w:rFonts w:asciiTheme="minorEastAsia" w:hAnsiTheme="minorEastAsia" w:cs="Times New Roman"/>
          <w:sz w:val="28"/>
          <w:szCs w:val="28"/>
        </w:rPr>
      </w:pPr>
      <w:r w:rsidRPr="00C53937">
        <w:rPr>
          <w:rFonts w:asciiTheme="minorEastAsia" w:hAnsiTheme="minorEastAsia" w:cs="Times New Roman"/>
          <w:sz w:val="28"/>
          <w:szCs w:val="28"/>
        </w:rPr>
        <w:t>（正本/副本）</w:t>
      </w:r>
    </w:p>
    <w:p w:rsidR="001849AD" w:rsidRPr="00C53937" w:rsidRDefault="001849AD" w:rsidP="001849AD">
      <w:pPr>
        <w:spacing w:line="276" w:lineRule="auto"/>
        <w:jc w:val="left"/>
        <w:rPr>
          <w:rFonts w:asciiTheme="minorEastAsia" w:hAnsiTheme="minorEastAsia" w:cs="Times New Roman"/>
          <w:b/>
          <w:sz w:val="30"/>
          <w:szCs w:val="30"/>
        </w:rPr>
      </w:pPr>
    </w:p>
    <w:p w:rsidR="001849AD" w:rsidRPr="00C53937" w:rsidRDefault="001849AD" w:rsidP="001849AD">
      <w:pPr>
        <w:spacing w:line="276" w:lineRule="auto"/>
        <w:jc w:val="left"/>
        <w:rPr>
          <w:rFonts w:asciiTheme="minorEastAsia" w:hAnsiTheme="minorEastAsia" w:cs="Times New Roman"/>
          <w:b/>
          <w:sz w:val="30"/>
          <w:szCs w:val="30"/>
        </w:rPr>
      </w:pPr>
    </w:p>
    <w:p w:rsidR="001849AD" w:rsidRPr="00C53937" w:rsidRDefault="001849AD" w:rsidP="001849AD">
      <w:pPr>
        <w:spacing w:line="276" w:lineRule="auto"/>
        <w:jc w:val="center"/>
        <w:rPr>
          <w:rFonts w:asciiTheme="minorEastAsia" w:hAnsiTheme="minorEastAsia" w:cs="Times New Roman"/>
          <w:b/>
          <w:sz w:val="30"/>
          <w:szCs w:val="30"/>
        </w:rPr>
      </w:pPr>
    </w:p>
    <w:p w:rsidR="0048756C" w:rsidRPr="00C53937" w:rsidRDefault="00867070" w:rsidP="001849AD">
      <w:pPr>
        <w:spacing w:line="276" w:lineRule="auto"/>
        <w:jc w:val="center"/>
        <w:rPr>
          <w:rFonts w:asciiTheme="minorEastAsia" w:hAnsiTheme="minorEastAsia" w:cs="Times New Roman"/>
          <w:sz w:val="32"/>
          <w:szCs w:val="32"/>
        </w:rPr>
      </w:pPr>
      <w:r w:rsidRPr="00C53937">
        <w:rPr>
          <w:rFonts w:asciiTheme="minorEastAsia" w:hAnsiTheme="minorEastAsia" w:cs="Times New Roman" w:hint="eastAsia"/>
          <w:sz w:val="32"/>
          <w:szCs w:val="32"/>
          <w:u w:val="single"/>
        </w:rPr>
        <w:t xml:space="preserve">　　</w:t>
      </w:r>
      <w:r w:rsidR="00983B91" w:rsidRPr="00C53937">
        <w:rPr>
          <w:rFonts w:asciiTheme="minorEastAsia" w:hAnsiTheme="minorEastAsia" w:cs="Times New Roman" w:hint="eastAsia"/>
          <w:sz w:val="32"/>
          <w:szCs w:val="32"/>
          <w:u w:val="single"/>
        </w:rPr>
        <w:t xml:space="preserve">　</w:t>
      </w:r>
      <w:r w:rsidR="0048756C" w:rsidRPr="00C53937">
        <w:rPr>
          <w:rFonts w:asciiTheme="minorEastAsia" w:hAnsiTheme="minorEastAsia" w:cs="Times New Roman"/>
          <w:sz w:val="32"/>
          <w:szCs w:val="32"/>
          <w:u w:val="single"/>
        </w:rPr>
        <w:t>（项目名称）</w:t>
      </w:r>
      <w:r w:rsidRPr="00C53937">
        <w:rPr>
          <w:rFonts w:asciiTheme="minorEastAsia" w:hAnsiTheme="minorEastAsia" w:cs="Times New Roman" w:hint="eastAsia"/>
          <w:sz w:val="32"/>
          <w:szCs w:val="32"/>
          <w:u w:val="single"/>
        </w:rPr>
        <w:t xml:space="preserve">　　</w:t>
      </w:r>
      <w:proofErr w:type="gramStart"/>
      <w:r w:rsidRPr="00C53937">
        <w:rPr>
          <w:rFonts w:asciiTheme="minorEastAsia" w:hAnsiTheme="minorEastAsia" w:cs="Times New Roman" w:hint="eastAsia"/>
          <w:sz w:val="32"/>
          <w:szCs w:val="32"/>
          <w:u w:val="single"/>
        </w:rPr>
        <w:t xml:space="preserve">　</w:t>
      </w:r>
      <w:proofErr w:type="gramEnd"/>
      <w:r w:rsidR="0048756C" w:rsidRPr="00C53937">
        <w:rPr>
          <w:rFonts w:asciiTheme="minorEastAsia" w:hAnsiTheme="minorEastAsia" w:cs="Times New Roman"/>
          <w:sz w:val="32"/>
          <w:szCs w:val="32"/>
        </w:rPr>
        <w:t>施工招标</w:t>
      </w:r>
    </w:p>
    <w:p w:rsidR="0048756C" w:rsidRPr="00C53937" w:rsidRDefault="0048756C" w:rsidP="0048756C">
      <w:pPr>
        <w:jc w:val="center"/>
        <w:rPr>
          <w:rFonts w:asciiTheme="minorEastAsia" w:hAnsiTheme="minorEastAsia" w:cs="Times New Roman"/>
          <w:sz w:val="28"/>
          <w:szCs w:val="28"/>
        </w:rPr>
      </w:pPr>
    </w:p>
    <w:p w:rsidR="003647B8" w:rsidRPr="00C53937" w:rsidRDefault="003647B8" w:rsidP="0048756C">
      <w:pPr>
        <w:jc w:val="center"/>
        <w:rPr>
          <w:rFonts w:asciiTheme="minorEastAsia" w:hAnsiTheme="minorEastAsia" w:cs="Times New Roman"/>
          <w:sz w:val="28"/>
          <w:szCs w:val="28"/>
        </w:rPr>
      </w:pPr>
    </w:p>
    <w:p w:rsidR="003647B8" w:rsidRPr="00C53937" w:rsidRDefault="003647B8" w:rsidP="0048756C">
      <w:pPr>
        <w:jc w:val="center"/>
        <w:rPr>
          <w:rFonts w:asciiTheme="minorEastAsia" w:hAnsiTheme="minorEastAsia" w:cs="Times New Roman"/>
          <w:sz w:val="28"/>
          <w:szCs w:val="28"/>
        </w:rPr>
      </w:pPr>
    </w:p>
    <w:p w:rsidR="0048756C" w:rsidRPr="00C53937" w:rsidRDefault="0048756C" w:rsidP="0048756C">
      <w:pPr>
        <w:spacing w:beforeLines="100" w:before="240"/>
        <w:jc w:val="center"/>
        <w:rPr>
          <w:rFonts w:asciiTheme="minorEastAsia" w:hAnsiTheme="minorEastAsia" w:cs="Times New Roman"/>
          <w:sz w:val="52"/>
          <w:szCs w:val="52"/>
        </w:rPr>
      </w:pPr>
      <w:r w:rsidRPr="00C53937">
        <w:rPr>
          <w:rFonts w:asciiTheme="minorEastAsia" w:hAnsiTheme="minorEastAsia" w:cs="Times New Roman"/>
          <w:sz w:val="52"/>
          <w:szCs w:val="52"/>
        </w:rPr>
        <w:t>投  标  文  件</w:t>
      </w:r>
    </w:p>
    <w:p w:rsidR="0048756C" w:rsidRPr="00C53937" w:rsidRDefault="0048756C" w:rsidP="003647B8"/>
    <w:p w:rsidR="0048756C" w:rsidRPr="00C53937" w:rsidRDefault="0048756C" w:rsidP="003647B8"/>
    <w:p w:rsidR="0048756C" w:rsidRPr="00C53937" w:rsidRDefault="0048756C" w:rsidP="003647B8"/>
    <w:p w:rsidR="003647B8" w:rsidRPr="00C53937" w:rsidRDefault="003647B8" w:rsidP="0048756C">
      <w:pPr>
        <w:jc w:val="center"/>
        <w:rPr>
          <w:rFonts w:asciiTheme="minorEastAsia" w:hAnsiTheme="minorEastAsia" w:cs="Times New Roman"/>
          <w:sz w:val="32"/>
          <w:szCs w:val="32"/>
        </w:rPr>
      </w:pPr>
    </w:p>
    <w:p w:rsidR="003647B8" w:rsidRPr="00C53937" w:rsidRDefault="003647B8" w:rsidP="0048756C">
      <w:pPr>
        <w:jc w:val="center"/>
        <w:rPr>
          <w:rFonts w:asciiTheme="minorEastAsia" w:hAnsiTheme="minorEastAsia" w:cs="Times New Roman"/>
          <w:sz w:val="32"/>
          <w:szCs w:val="32"/>
        </w:rPr>
      </w:pPr>
    </w:p>
    <w:p w:rsidR="003647B8" w:rsidRPr="00C53937" w:rsidRDefault="003647B8" w:rsidP="0048756C">
      <w:pPr>
        <w:jc w:val="center"/>
        <w:rPr>
          <w:rFonts w:asciiTheme="minorEastAsia" w:hAnsiTheme="minorEastAsia" w:cs="Times New Roman"/>
          <w:sz w:val="32"/>
          <w:szCs w:val="32"/>
        </w:rPr>
      </w:pPr>
    </w:p>
    <w:p w:rsidR="0048756C" w:rsidRPr="00C53937" w:rsidRDefault="0048756C" w:rsidP="00867070">
      <w:pPr>
        <w:spacing w:line="360" w:lineRule="auto"/>
        <w:ind w:firstLineChars="850" w:firstLine="2720"/>
        <w:rPr>
          <w:rFonts w:asciiTheme="minorEastAsia" w:hAnsiTheme="minorEastAsia" w:cs="Times New Roman"/>
          <w:sz w:val="32"/>
          <w:szCs w:val="32"/>
          <w:u w:val="single"/>
        </w:rPr>
      </w:pPr>
      <w:r w:rsidRPr="00C53937">
        <w:rPr>
          <w:rFonts w:asciiTheme="minorEastAsia" w:hAnsiTheme="minorEastAsia" w:cs="Times New Roman"/>
          <w:sz w:val="32"/>
          <w:szCs w:val="32"/>
        </w:rPr>
        <w:t>项目编号：</w:t>
      </w:r>
    </w:p>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3647B8" w:rsidRPr="00C53937" w:rsidRDefault="003647B8" w:rsidP="003647B8"/>
    <w:p w:rsidR="003647B8" w:rsidRPr="00C53937" w:rsidRDefault="003647B8" w:rsidP="003647B8"/>
    <w:p w:rsidR="003647B8" w:rsidRPr="00C53937" w:rsidRDefault="003647B8" w:rsidP="003647B8"/>
    <w:p w:rsidR="0048756C" w:rsidRPr="00C53937" w:rsidRDefault="0048756C" w:rsidP="003647B8"/>
    <w:p w:rsidR="0048756C" w:rsidRPr="00C53937" w:rsidRDefault="0048756C" w:rsidP="0048756C">
      <w:pPr>
        <w:jc w:val="center"/>
        <w:rPr>
          <w:rFonts w:asciiTheme="minorEastAsia" w:hAnsiTheme="minorEastAsia" w:cs="Times New Roman"/>
          <w:sz w:val="32"/>
          <w:szCs w:val="32"/>
        </w:rPr>
      </w:pPr>
    </w:p>
    <w:p w:rsidR="0048756C" w:rsidRPr="00C53937" w:rsidRDefault="0048756C" w:rsidP="0048756C">
      <w:pPr>
        <w:spacing w:line="360" w:lineRule="auto"/>
        <w:ind w:firstLineChars="500" w:firstLine="1400"/>
        <w:rPr>
          <w:rFonts w:asciiTheme="minorEastAsia" w:hAnsiTheme="minorEastAsia" w:cs="Times New Roman"/>
          <w:sz w:val="28"/>
          <w:szCs w:val="28"/>
        </w:rPr>
      </w:pPr>
      <w:r w:rsidRPr="00C53937">
        <w:rPr>
          <w:rFonts w:asciiTheme="minorEastAsia" w:hAnsiTheme="minorEastAsia" w:cs="Times New Roman"/>
          <w:sz w:val="28"/>
          <w:szCs w:val="28"/>
        </w:rPr>
        <w:t>投标内容：</w:t>
      </w:r>
      <w:r w:rsidRPr="00C53937">
        <w:rPr>
          <w:rFonts w:asciiTheme="minorEastAsia" w:hAnsiTheme="minorEastAsia" w:cs="Times New Roman"/>
          <w:sz w:val="28"/>
          <w:szCs w:val="28"/>
          <w:u w:val="single"/>
        </w:rPr>
        <w:t xml:space="preserve">            商务标部分           </w:t>
      </w:r>
    </w:p>
    <w:p w:rsidR="0048756C" w:rsidRPr="00C53937" w:rsidRDefault="0048756C" w:rsidP="0048756C">
      <w:pPr>
        <w:spacing w:line="360" w:lineRule="auto"/>
        <w:ind w:firstLineChars="500" w:firstLine="1400"/>
        <w:rPr>
          <w:rFonts w:asciiTheme="minorEastAsia" w:hAnsiTheme="minorEastAsia" w:cs="Times New Roman"/>
          <w:sz w:val="28"/>
          <w:szCs w:val="28"/>
        </w:rPr>
      </w:pPr>
      <w:r w:rsidRPr="00C53937">
        <w:rPr>
          <w:rFonts w:asciiTheme="minorEastAsia" w:hAnsiTheme="minorEastAsia" w:cs="Times New Roman"/>
          <w:sz w:val="28"/>
          <w:szCs w:val="28"/>
        </w:rPr>
        <w:t>投标人：（盖单位章）</w:t>
      </w:r>
    </w:p>
    <w:p w:rsidR="0048756C" w:rsidRPr="00C53937" w:rsidRDefault="0048756C" w:rsidP="0048756C">
      <w:pPr>
        <w:spacing w:line="360" w:lineRule="auto"/>
        <w:ind w:firstLineChars="500" w:firstLine="1400"/>
        <w:rPr>
          <w:rFonts w:asciiTheme="minorEastAsia" w:hAnsiTheme="minorEastAsia" w:cs="Times New Roman"/>
          <w:sz w:val="28"/>
          <w:szCs w:val="28"/>
        </w:rPr>
      </w:pPr>
      <w:r w:rsidRPr="00C53937">
        <w:rPr>
          <w:rFonts w:asciiTheme="minorEastAsia" w:hAnsiTheme="minorEastAsia" w:cs="Times New Roman"/>
          <w:sz w:val="28"/>
          <w:szCs w:val="28"/>
        </w:rPr>
        <w:t>法定代表人或其委托代理人：（签字</w:t>
      </w:r>
      <w:r w:rsidRPr="00C53937">
        <w:rPr>
          <w:rFonts w:asciiTheme="minorEastAsia" w:hAnsiTheme="minorEastAsia" w:cs="Times New Roman" w:hint="eastAsia"/>
          <w:sz w:val="28"/>
          <w:szCs w:val="28"/>
        </w:rPr>
        <w:t>或盖章</w:t>
      </w:r>
      <w:r w:rsidRPr="00C53937">
        <w:rPr>
          <w:rFonts w:asciiTheme="minorEastAsia" w:hAnsiTheme="minorEastAsia" w:cs="Times New Roman"/>
          <w:sz w:val="28"/>
          <w:szCs w:val="28"/>
        </w:rPr>
        <w:t>）</w:t>
      </w:r>
    </w:p>
    <w:p w:rsidR="0048756C" w:rsidRPr="00C53937" w:rsidRDefault="0048756C" w:rsidP="003647B8"/>
    <w:p w:rsidR="0048756C" w:rsidRPr="00C53937" w:rsidRDefault="0048756C" w:rsidP="003647B8"/>
    <w:p w:rsidR="0048756C" w:rsidRPr="00C53937" w:rsidRDefault="0048756C" w:rsidP="0048756C">
      <w:pPr>
        <w:jc w:val="center"/>
        <w:rPr>
          <w:rFonts w:asciiTheme="minorEastAsia" w:hAnsiTheme="minorEastAsia" w:cs="Times New Roman"/>
          <w:sz w:val="28"/>
          <w:szCs w:val="28"/>
        </w:rPr>
      </w:pPr>
      <w:r w:rsidRPr="00C53937">
        <w:rPr>
          <w:rFonts w:asciiTheme="minorEastAsia" w:hAnsiTheme="minorEastAsia" w:cs="Times New Roman"/>
          <w:sz w:val="28"/>
          <w:szCs w:val="28"/>
        </w:rPr>
        <w:t>年</w:t>
      </w:r>
      <w:r w:rsidR="00867070" w:rsidRPr="00C53937">
        <w:rPr>
          <w:rFonts w:asciiTheme="minorEastAsia" w:hAnsiTheme="minorEastAsia" w:cs="Times New Roman" w:hint="eastAsia"/>
          <w:sz w:val="28"/>
          <w:szCs w:val="28"/>
        </w:rPr>
        <w:t xml:space="preserve">　</w:t>
      </w:r>
      <w:r w:rsidRPr="00C53937">
        <w:rPr>
          <w:rFonts w:asciiTheme="minorEastAsia" w:hAnsiTheme="minorEastAsia" w:cs="Times New Roman"/>
          <w:sz w:val="28"/>
          <w:szCs w:val="28"/>
        </w:rPr>
        <w:t>月</w:t>
      </w:r>
      <w:r w:rsidR="00867070" w:rsidRPr="00C53937">
        <w:rPr>
          <w:rFonts w:asciiTheme="minorEastAsia" w:hAnsiTheme="minorEastAsia" w:cs="Times New Roman" w:hint="eastAsia"/>
          <w:sz w:val="28"/>
          <w:szCs w:val="28"/>
        </w:rPr>
        <w:t xml:space="preserve">　</w:t>
      </w:r>
      <w:r w:rsidRPr="00C53937">
        <w:rPr>
          <w:rFonts w:asciiTheme="minorEastAsia" w:hAnsiTheme="minorEastAsia" w:cs="Times New Roman"/>
          <w:sz w:val="28"/>
          <w:szCs w:val="28"/>
        </w:rPr>
        <w:t>日</w:t>
      </w:r>
    </w:p>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48756C">
      <w:pPr>
        <w:spacing w:beforeLines="100" w:before="240" w:afterLines="100" w:after="240"/>
        <w:jc w:val="center"/>
        <w:rPr>
          <w:rFonts w:asciiTheme="minorEastAsia" w:hAnsiTheme="minorEastAsia" w:cs="Times New Roman"/>
          <w:b/>
          <w:sz w:val="28"/>
          <w:szCs w:val="28"/>
        </w:rPr>
      </w:pPr>
      <w:r w:rsidRPr="00C53937">
        <w:rPr>
          <w:rFonts w:asciiTheme="minorEastAsia" w:hAnsiTheme="minorEastAsia" w:cs="Times New Roman"/>
          <w:b/>
          <w:sz w:val="28"/>
          <w:szCs w:val="28"/>
        </w:rPr>
        <w:t>目    录</w:t>
      </w:r>
    </w:p>
    <w:p w:rsidR="0048756C" w:rsidRPr="00C53937" w:rsidRDefault="0048756C" w:rsidP="006E3292">
      <w:pPr>
        <w:jc w:val="center"/>
        <w:rPr>
          <w:rFonts w:asciiTheme="minorEastAsia" w:hAnsiTheme="minorEastAsia"/>
          <w:b/>
          <w:sz w:val="24"/>
          <w:szCs w:val="24"/>
        </w:rPr>
      </w:pPr>
      <w:r w:rsidRPr="00C53937">
        <w:rPr>
          <w:rFonts w:asciiTheme="minorEastAsia" w:hAnsiTheme="minorEastAsia"/>
          <w:b/>
          <w:sz w:val="24"/>
          <w:szCs w:val="24"/>
        </w:rPr>
        <w:t>（附有页码）</w:t>
      </w:r>
    </w:p>
    <w:p w:rsidR="0048756C" w:rsidRPr="00C53937" w:rsidRDefault="0048756C" w:rsidP="003647B8"/>
    <w:p w:rsidR="00983B91" w:rsidRPr="00C53937" w:rsidRDefault="00983B91" w:rsidP="00983B9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1、</w:t>
      </w:r>
      <w:r w:rsidR="003C2F1F" w:rsidRPr="00C53937">
        <w:rPr>
          <w:rFonts w:asciiTheme="minorEastAsia" w:hAnsiTheme="minorEastAsia" w:cs="Times New Roman" w:hint="eastAsia"/>
          <w:sz w:val="24"/>
          <w:szCs w:val="24"/>
        </w:rPr>
        <w:t>投标函及</w:t>
      </w:r>
      <w:r w:rsidRPr="00C53937">
        <w:rPr>
          <w:rFonts w:asciiTheme="minorEastAsia" w:hAnsiTheme="minorEastAsia" w:cs="Times New Roman" w:hint="eastAsia"/>
          <w:sz w:val="24"/>
          <w:szCs w:val="24"/>
        </w:rPr>
        <w:t>投标函附录；</w:t>
      </w:r>
    </w:p>
    <w:p w:rsidR="00983B91" w:rsidRPr="00C53937" w:rsidRDefault="003C2F1F" w:rsidP="00983B9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2</w:t>
      </w:r>
      <w:r w:rsidR="00983B91" w:rsidRPr="00C53937">
        <w:rPr>
          <w:rFonts w:asciiTheme="minorEastAsia" w:hAnsiTheme="minorEastAsia" w:cs="Times New Roman" w:hint="eastAsia"/>
          <w:sz w:val="24"/>
          <w:szCs w:val="24"/>
        </w:rPr>
        <w:t>、投标报价表；</w:t>
      </w:r>
    </w:p>
    <w:p w:rsidR="00983B91" w:rsidRPr="00C53937" w:rsidRDefault="003C2F1F" w:rsidP="00983B91">
      <w:pPr>
        <w:spacing w:line="44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3</w:t>
      </w:r>
      <w:r w:rsidR="00983B91" w:rsidRPr="00C53937">
        <w:rPr>
          <w:rFonts w:asciiTheme="minorEastAsia" w:hAnsiTheme="minorEastAsia" w:cs="Times New Roman" w:hint="eastAsia"/>
          <w:sz w:val="24"/>
          <w:szCs w:val="24"/>
        </w:rPr>
        <w:t>、已标价工程量清单。</w:t>
      </w:r>
    </w:p>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48756C" w:rsidRPr="00C53937" w:rsidRDefault="0048756C" w:rsidP="003647B8"/>
    <w:p w:rsidR="003647B8" w:rsidRPr="00C53937" w:rsidRDefault="003647B8" w:rsidP="003647B8"/>
    <w:p w:rsidR="003647B8" w:rsidRPr="00C53937" w:rsidRDefault="003647B8" w:rsidP="003647B8"/>
    <w:p w:rsidR="003647B8" w:rsidRPr="00C53937" w:rsidRDefault="003647B8" w:rsidP="003647B8"/>
    <w:p w:rsidR="003647B8" w:rsidRPr="00C53937" w:rsidRDefault="003647B8" w:rsidP="003647B8"/>
    <w:p w:rsidR="003647B8" w:rsidRPr="00C53937" w:rsidRDefault="003647B8" w:rsidP="003647B8"/>
    <w:p w:rsidR="003647B8" w:rsidRPr="00C53937" w:rsidRDefault="003647B8" w:rsidP="003647B8"/>
    <w:p w:rsidR="007B7859" w:rsidRPr="00C53937" w:rsidRDefault="007B7859" w:rsidP="003647B8"/>
    <w:p w:rsidR="00AF171E" w:rsidRPr="00C53937" w:rsidRDefault="00AF171E" w:rsidP="006E3292">
      <w:pPr>
        <w:jc w:val="center"/>
        <w:rPr>
          <w:rFonts w:asciiTheme="minorEastAsia" w:hAnsiTheme="minorEastAsia"/>
          <w:b/>
          <w:sz w:val="28"/>
          <w:szCs w:val="28"/>
        </w:rPr>
      </w:pPr>
      <w:r w:rsidRPr="00C53937">
        <w:rPr>
          <w:rFonts w:asciiTheme="minorEastAsia" w:hAnsiTheme="minorEastAsia"/>
          <w:b/>
          <w:sz w:val="28"/>
          <w:szCs w:val="28"/>
        </w:rPr>
        <w:lastRenderedPageBreak/>
        <w:t>一、投标函</w:t>
      </w:r>
      <w:bookmarkEnd w:id="342"/>
      <w:bookmarkEnd w:id="343"/>
      <w:bookmarkEnd w:id="344"/>
    </w:p>
    <w:p w:rsidR="00AF171E" w:rsidRPr="00C53937" w:rsidRDefault="00AF171E" w:rsidP="00AF171E">
      <w:pPr>
        <w:wordWrap w:val="0"/>
        <w:jc w:val="center"/>
        <w:rPr>
          <w:rFonts w:asciiTheme="minorEastAsia" w:hAnsiTheme="minorEastAsia" w:cs="Times New Roman"/>
          <w:szCs w:val="24"/>
        </w:rPr>
      </w:pPr>
    </w:p>
    <w:p w:rsidR="00AF171E" w:rsidRPr="00C53937" w:rsidRDefault="00AF171E" w:rsidP="001849AD">
      <w:pPr>
        <w:tabs>
          <w:tab w:val="left" w:pos="7560"/>
        </w:tabs>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1、根据你</w:t>
      </w:r>
      <w:proofErr w:type="gramStart"/>
      <w:r w:rsidRPr="00C53937">
        <w:rPr>
          <w:rFonts w:asciiTheme="minorEastAsia" w:hAnsiTheme="minorEastAsia" w:cs="Times New Roman"/>
          <w:sz w:val="24"/>
          <w:szCs w:val="24"/>
        </w:rPr>
        <w:t>方项目</w:t>
      </w:r>
      <w:proofErr w:type="gramEnd"/>
      <w:r w:rsidRPr="00C53937">
        <w:rPr>
          <w:rFonts w:asciiTheme="minorEastAsia" w:hAnsiTheme="minorEastAsia" w:cs="Times New Roman"/>
          <w:sz w:val="24"/>
          <w:szCs w:val="24"/>
        </w:rPr>
        <w:t>编号为</w:t>
      </w:r>
      <w:r w:rsidRPr="00C53937">
        <w:rPr>
          <w:rFonts w:asciiTheme="minorEastAsia" w:hAnsiTheme="minorEastAsia" w:cs="Times New Roman"/>
          <w:sz w:val="24"/>
          <w:szCs w:val="24"/>
          <w:u w:val="single"/>
        </w:rPr>
        <w:t>（项目编号）</w:t>
      </w:r>
      <w:r w:rsidRPr="00C53937">
        <w:rPr>
          <w:rFonts w:asciiTheme="minorEastAsia" w:hAnsiTheme="minorEastAsia" w:cs="Times New Roman"/>
          <w:sz w:val="24"/>
          <w:szCs w:val="24"/>
        </w:rPr>
        <w:t>的</w:t>
      </w:r>
      <w:r w:rsidRPr="00C53937">
        <w:rPr>
          <w:rFonts w:asciiTheme="minorEastAsia" w:hAnsiTheme="minorEastAsia" w:cs="Times New Roman"/>
          <w:sz w:val="24"/>
          <w:szCs w:val="24"/>
          <w:u w:val="single"/>
        </w:rPr>
        <w:t>（工程项目名称）</w:t>
      </w:r>
      <w:r w:rsidRPr="00C53937">
        <w:rPr>
          <w:rFonts w:asciiTheme="minorEastAsia" w:hAnsiTheme="minorEastAsia" w:cs="Times New Roman"/>
          <w:sz w:val="24"/>
          <w:szCs w:val="24"/>
        </w:rPr>
        <w:t>工程招标文件，遵照《中华人民共和国招标投标法》等有关规定，经踏勘项目现场和研究上述招标文件的投标须知、合同条款、图纸、工程建设标准和工程量清单及其他有关文件后，我方愿以人民币（大写）</w:t>
      </w:r>
      <w:r w:rsidRPr="00C53937">
        <w:rPr>
          <w:rFonts w:asciiTheme="minorEastAsia" w:hAnsiTheme="minorEastAsia" w:cs="Times New Roman" w:hint="eastAsia"/>
          <w:sz w:val="24"/>
          <w:szCs w:val="24"/>
        </w:rPr>
        <w:t>_____</w:t>
      </w:r>
      <w:r w:rsidRPr="00C53937">
        <w:rPr>
          <w:rFonts w:asciiTheme="minorEastAsia" w:hAnsiTheme="minorEastAsia" w:cs="Times New Roman"/>
          <w:sz w:val="24"/>
          <w:szCs w:val="24"/>
        </w:rPr>
        <w:t>元（RMB</w:t>
      </w:r>
      <w:r w:rsidRPr="00C53937">
        <w:rPr>
          <w:rFonts w:asciiTheme="minorEastAsia" w:hAnsiTheme="minorEastAsia" w:cs="Times New Roman"/>
          <w:sz w:val="24"/>
          <w:szCs w:val="24"/>
          <w:u w:val="single"/>
        </w:rPr>
        <w:t>￥</w:t>
      </w:r>
      <w:r w:rsidRPr="00C53937">
        <w:rPr>
          <w:rFonts w:asciiTheme="minorEastAsia" w:hAnsiTheme="minorEastAsia" w:cs="Times New Roman" w:hint="eastAsia"/>
          <w:sz w:val="24"/>
          <w:szCs w:val="24"/>
        </w:rPr>
        <w:t>_____</w:t>
      </w:r>
      <w:r w:rsidRPr="00C53937">
        <w:rPr>
          <w:rFonts w:asciiTheme="minorEastAsia" w:hAnsiTheme="minorEastAsia" w:cs="Times New Roman"/>
          <w:sz w:val="24"/>
          <w:szCs w:val="24"/>
        </w:rPr>
        <w:t>元</w:t>
      </w:r>
      <w:r w:rsidRPr="00C53937">
        <w:rPr>
          <w:rFonts w:asciiTheme="minorEastAsia" w:hAnsiTheme="minorEastAsia" w:cs="Times New Roman" w:hint="eastAsia"/>
          <w:sz w:val="24"/>
          <w:szCs w:val="24"/>
        </w:rPr>
        <w:t>，详见已标价工程量清单中投标报价汇总表</w:t>
      </w:r>
      <w:r w:rsidRPr="00C53937">
        <w:rPr>
          <w:rFonts w:asciiTheme="minorEastAsia" w:hAnsiTheme="minorEastAsia" w:cs="Times New Roman"/>
          <w:sz w:val="24"/>
          <w:szCs w:val="24"/>
        </w:rPr>
        <w:t>）的投标报价并按上述图纸、合同条款、工程建设标准和工程量清单（如有时）的条件要求承包上述工程的施工、竣工，并承担任何质量缺陷保修责任。我方保证工程质量达到</w:t>
      </w:r>
      <w:r w:rsidRPr="00C53937">
        <w:rPr>
          <w:rFonts w:asciiTheme="minorEastAsia" w:hAnsiTheme="minorEastAsia" w:cs="Times New Roman" w:hint="eastAsia"/>
          <w:sz w:val="24"/>
          <w:szCs w:val="24"/>
        </w:rPr>
        <w:t>_____</w:t>
      </w:r>
      <w:r w:rsidRPr="00C53937">
        <w:rPr>
          <w:rFonts w:asciiTheme="minorEastAsia" w:hAnsiTheme="minorEastAsia" w:cs="Times New Roman"/>
          <w:sz w:val="24"/>
          <w:szCs w:val="24"/>
        </w:rPr>
        <w:t>等级。</w:t>
      </w:r>
    </w:p>
    <w:p w:rsidR="00AF171E" w:rsidRPr="00C53937" w:rsidRDefault="00AF171E" w:rsidP="001849AD">
      <w:pPr>
        <w:tabs>
          <w:tab w:val="left" w:pos="7560"/>
        </w:tabs>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2、我方已详细审核全部招标文件，包括修改文件（如有时）及有关附件。</w:t>
      </w:r>
    </w:p>
    <w:p w:rsidR="00AF171E" w:rsidRPr="00C53937" w:rsidRDefault="00AF171E" w:rsidP="001849AD">
      <w:pPr>
        <w:tabs>
          <w:tab w:val="left" w:pos="7560"/>
        </w:tabs>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3、我方承认投标函附录是我方投标函的组成部分。</w:t>
      </w:r>
    </w:p>
    <w:p w:rsidR="00AF171E" w:rsidRPr="00C53937" w:rsidRDefault="00AF171E" w:rsidP="001849AD">
      <w:pPr>
        <w:tabs>
          <w:tab w:val="left" w:pos="7560"/>
        </w:tabs>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4、一旦我方中标，我方保证按合同书中规定的工期</w:t>
      </w:r>
      <w:r w:rsidRPr="00C53937">
        <w:rPr>
          <w:rFonts w:asciiTheme="minorEastAsia" w:hAnsiTheme="minorEastAsia" w:cs="Times New Roman" w:hint="eastAsia"/>
          <w:sz w:val="24"/>
          <w:szCs w:val="24"/>
        </w:rPr>
        <w:t>_____</w:t>
      </w:r>
      <w:proofErr w:type="gramStart"/>
      <w:r w:rsidRPr="00C53937">
        <w:rPr>
          <w:rFonts w:asciiTheme="minorEastAsia" w:hAnsiTheme="minorEastAsia" w:cs="Times New Roman"/>
          <w:sz w:val="24"/>
          <w:szCs w:val="24"/>
        </w:rPr>
        <w:t>日历天</w:t>
      </w:r>
      <w:proofErr w:type="gramEnd"/>
      <w:r w:rsidRPr="00C53937">
        <w:rPr>
          <w:rFonts w:asciiTheme="minorEastAsia" w:hAnsiTheme="minorEastAsia" w:cs="Times New Roman"/>
          <w:sz w:val="24"/>
          <w:szCs w:val="24"/>
        </w:rPr>
        <w:t>内完成并移交全部工程。</w:t>
      </w:r>
    </w:p>
    <w:p w:rsidR="00AF171E" w:rsidRPr="00C53937" w:rsidRDefault="00AF171E" w:rsidP="001849AD">
      <w:pPr>
        <w:tabs>
          <w:tab w:val="left" w:pos="7560"/>
        </w:tabs>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5、如果我方中标，我方将按照文件规定提交履约保证金作为履约担保。</w:t>
      </w:r>
    </w:p>
    <w:p w:rsidR="00AF171E" w:rsidRPr="00C53937" w:rsidRDefault="00AF171E" w:rsidP="001849AD">
      <w:pPr>
        <w:tabs>
          <w:tab w:val="left" w:pos="7560"/>
        </w:tabs>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6、我方同意所提交的投标文件在招标文件的</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投标</w:t>
      </w:r>
      <w:r w:rsidRPr="00C53937">
        <w:rPr>
          <w:rFonts w:asciiTheme="minorEastAsia" w:hAnsiTheme="minorEastAsia" w:cs="Times New Roman" w:hint="eastAsia"/>
          <w:sz w:val="24"/>
          <w:szCs w:val="24"/>
        </w:rPr>
        <w:t>人</w:t>
      </w:r>
      <w:r w:rsidRPr="00C53937">
        <w:rPr>
          <w:rFonts w:asciiTheme="minorEastAsia" w:hAnsiTheme="minorEastAsia" w:cs="Times New Roman"/>
          <w:sz w:val="24"/>
          <w:szCs w:val="24"/>
        </w:rPr>
        <w:t>须知</w:t>
      </w:r>
      <w:r w:rsidRPr="00C53937">
        <w:rPr>
          <w:rFonts w:asciiTheme="minorEastAsia" w:hAnsiTheme="minorEastAsia" w:cs="Times New Roman" w:hint="eastAsia"/>
          <w:sz w:val="24"/>
          <w:szCs w:val="24"/>
        </w:rPr>
        <w:t>”</w:t>
      </w:r>
      <w:r w:rsidRPr="00C53937">
        <w:rPr>
          <w:rFonts w:asciiTheme="minorEastAsia" w:hAnsiTheme="minorEastAsia" w:cs="Times New Roman"/>
          <w:sz w:val="24"/>
          <w:szCs w:val="24"/>
        </w:rPr>
        <w:t>中第3.3.1条规定的投标有效期内有效，在此期间内如果中标，我方将受此约束。</w:t>
      </w:r>
    </w:p>
    <w:p w:rsidR="00AF171E" w:rsidRPr="00C53937" w:rsidRDefault="00AF171E" w:rsidP="001849AD">
      <w:pPr>
        <w:tabs>
          <w:tab w:val="left" w:pos="7560"/>
        </w:tabs>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7、除非另外达成协议并生效，你方的中标通知书和本投标文件将成为约束双方的合同文件的组成部分。</w:t>
      </w:r>
    </w:p>
    <w:p w:rsidR="00AF171E" w:rsidRPr="00C53937" w:rsidRDefault="00AF171E" w:rsidP="001849AD">
      <w:pPr>
        <w:tabs>
          <w:tab w:val="left" w:pos="7560"/>
        </w:tabs>
        <w:wordWrap w:val="0"/>
        <w:spacing w:line="460" w:lineRule="exact"/>
        <w:ind w:firstLineChars="200" w:firstLine="480"/>
        <w:rPr>
          <w:rFonts w:asciiTheme="minorEastAsia" w:hAnsiTheme="minorEastAsia" w:cs="Times New Roman"/>
          <w:sz w:val="24"/>
          <w:szCs w:val="24"/>
        </w:rPr>
      </w:pPr>
    </w:p>
    <w:p w:rsidR="00AF171E" w:rsidRPr="00C53937" w:rsidRDefault="00AF171E" w:rsidP="00AF171E">
      <w:pPr>
        <w:wordWrap w:val="0"/>
        <w:spacing w:line="360" w:lineRule="auto"/>
        <w:rPr>
          <w:rFonts w:asciiTheme="minorEastAsia" w:hAnsiTheme="minorEastAsia" w:cs="Times New Roman"/>
          <w:sz w:val="24"/>
          <w:szCs w:val="24"/>
        </w:rPr>
      </w:pPr>
    </w:p>
    <w:p w:rsidR="00AF171E" w:rsidRPr="00C53937" w:rsidRDefault="00AF171E" w:rsidP="00E128BB">
      <w:pPr>
        <w:wordWrap w:val="0"/>
        <w:spacing w:line="360" w:lineRule="auto"/>
        <w:ind w:leftChars="476" w:left="1000" w:firstLineChars="600" w:firstLine="1440"/>
        <w:rPr>
          <w:rFonts w:asciiTheme="minorEastAsia" w:hAnsiTheme="minorEastAsia" w:cs="Times New Roman"/>
          <w:sz w:val="24"/>
          <w:szCs w:val="24"/>
          <w:u w:val="single"/>
        </w:rPr>
      </w:pPr>
      <w:r w:rsidRPr="00C53937">
        <w:rPr>
          <w:rFonts w:asciiTheme="minorEastAsia" w:hAnsiTheme="minorEastAsia" w:cs="Times New Roman"/>
          <w:sz w:val="24"/>
          <w:szCs w:val="24"/>
        </w:rPr>
        <w:t>投标人：</w:t>
      </w:r>
      <w:r w:rsidRPr="00C53937">
        <w:rPr>
          <w:rFonts w:asciiTheme="minorEastAsia" w:hAnsiTheme="minorEastAsia" w:cs="Times New Roman"/>
          <w:sz w:val="24"/>
          <w:szCs w:val="24"/>
          <w:u w:val="single"/>
        </w:rPr>
        <w:t>（盖</w:t>
      </w:r>
      <w:r w:rsidRPr="00C53937">
        <w:rPr>
          <w:rFonts w:asciiTheme="minorEastAsia" w:hAnsiTheme="minorEastAsia" w:cs="Times New Roman" w:hint="eastAsia"/>
          <w:sz w:val="24"/>
          <w:szCs w:val="24"/>
          <w:u w:val="single"/>
        </w:rPr>
        <w:t>单位</w:t>
      </w:r>
      <w:r w:rsidRPr="00C53937">
        <w:rPr>
          <w:rFonts w:asciiTheme="minorEastAsia" w:hAnsiTheme="minorEastAsia" w:cs="Times New Roman"/>
          <w:sz w:val="24"/>
          <w:szCs w:val="24"/>
          <w:u w:val="single"/>
        </w:rPr>
        <w:t>章）</w:t>
      </w:r>
    </w:p>
    <w:p w:rsidR="00AF171E" w:rsidRPr="00C53937" w:rsidRDefault="00AF171E" w:rsidP="00E128BB">
      <w:pPr>
        <w:wordWrap w:val="0"/>
        <w:spacing w:line="360" w:lineRule="auto"/>
        <w:ind w:leftChars="476" w:left="1000" w:firstLineChars="600" w:firstLine="1440"/>
        <w:rPr>
          <w:rFonts w:asciiTheme="minorEastAsia" w:hAnsiTheme="minorEastAsia" w:cs="Times New Roman"/>
          <w:sz w:val="24"/>
          <w:szCs w:val="24"/>
          <w:u w:val="single"/>
        </w:rPr>
      </w:pPr>
      <w:r w:rsidRPr="00C53937">
        <w:rPr>
          <w:rFonts w:asciiTheme="minorEastAsia" w:hAnsiTheme="minorEastAsia" w:cs="Times New Roman"/>
          <w:sz w:val="24"/>
          <w:szCs w:val="24"/>
        </w:rPr>
        <w:t>单位地址：</w:t>
      </w:r>
    </w:p>
    <w:p w:rsidR="00AF171E" w:rsidRPr="00C53937" w:rsidRDefault="00AF171E" w:rsidP="00E128BB">
      <w:pPr>
        <w:wordWrap w:val="0"/>
        <w:spacing w:line="360" w:lineRule="auto"/>
        <w:ind w:leftChars="476" w:left="1000" w:firstLineChars="600" w:firstLine="1440"/>
        <w:rPr>
          <w:rFonts w:asciiTheme="minorEastAsia" w:hAnsiTheme="minorEastAsia" w:cs="Times New Roman"/>
          <w:sz w:val="24"/>
          <w:szCs w:val="24"/>
          <w:u w:val="single"/>
        </w:rPr>
      </w:pPr>
      <w:r w:rsidRPr="00C53937">
        <w:rPr>
          <w:rFonts w:asciiTheme="minorEastAsia" w:hAnsiTheme="minorEastAsia" w:cs="Times New Roman"/>
          <w:sz w:val="24"/>
          <w:szCs w:val="24"/>
        </w:rPr>
        <w:t>法定代表人或其委托代理人（同时是专职投标员）：</w:t>
      </w:r>
      <w:r w:rsidRPr="00C53937">
        <w:rPr>
          <w:rFonts w:asciiTheme="minorEastAsia" w:hAnsiTheme="minorEastAsia" w:cs="Times New Roman"/>
          <w:sz w:val="24"/>
          <w:szCs w:val="24"/>
          <w:u w:val="single"/>
        </w:rPr>
        <w:t>（签字或盖章）</w:t>
      </w:r>
    </w:p>
    <w:p w:rsidR="00AF171E" w:rsidRPr="00C53937" w:rsidRDefault="00AF171E" w:rsidP="00E128BB">
      <w:pPr>
        <w:wordWrap w:val="0"/>
        <w:spacing w:line="360" w:lineRule="auto"/>
        <w:ind w:firstLineChars="1000" w:firstLine="2400"/>
        <w:rPr>
          <w:rFonts w:asciiTheme="minorEastAsia" w:hAnsiTheme="minorEastAsia" w:cs="Times New Roman"/>
          <w:sz w:val="24"/>
          <w:szCs w:val="24"/>
        </w:rPr>
      </w:pPr>
      <w:r w:rsidRPr="00C53937">
        <w:rPr>
          <w:rFonts w:asciiTheme="minorEastAsia" w:hAnsiTheme="minorEastAsia" w:cs="Times New Roman"/>
          <w:sz w:val="24"/>
          <w:szCs w:val="24"/>
        </w:rPr>
        <w:t>邮政编码：电话：传真：</w:t>
      </w:r>
    </w:p>
    <w:p w:rsidR="00AF171E" w:rsidRPr="00C53937" w:rsidRDefault="00AF171E" w:rsidP="00E128BB">
      <w:pPr>
        <w:wordWrap w:val="0"/>
        <w:spacing w:line="360" w:lineRule="auto"/>
        <w:ind w:leftChars="476" w:left="1000" w:firstLineChars="600" w:firstLine="1440"/>
        <w:rPr>
          <w:rFonts w:asciiTheme="minorEastAsia" w:hAnsiTheme="minorEastAsia" w:cs="Times New Roman"/>
          <w:sz w:val="24"/>
          <w:szCs w:val="24"/>
        </w:rPr>
      </w:pPr>
      <w:r w:rsidRPr="00C53937">
        <w:rPr>
          <w:rFonts w:asciiTheme="minorEastAsia" w:hAnsiTheme="minorEastAsia" w:cs="Times New Roman"/>
          <w:sz w:val="24"/>
          <w:szCs w:val="24"/>
        </w:rPr>
        <w:t>开户银行名称：</w:t>
      </w:r>
    </w:p>
    <w:p w:rsidR="00AF171E" w:rsidRPr="00C53937" w:rsidRDefault="00AF171E" w:rsidP="00E128BB">
      <w:pPr>
        <w:wordWrap w:val="0"/>
        <w:spacing w:line="360" w:lineRule="auto"/>
        <w:ind w:leftChars="476" w:left="1000" w:firstLineChars="600" w:firstLine="1440"/>
        <w:rPr>
          <w:rFonts w:asciiTheme="minorEastAsia" w:hAnsiTheme="minorEastAsia" w:cs="Times New Roman"/>
          <w:sz w:val="24"/>
          <w:szCs w:val="24"/>
        </w:rPr>
      </w:pPr>
      <w:r w:rsidRPr="00C53937">
        <w:rPr>
          <w:rFonts w:asciiTheme="minorEastAsia" w:hAnsiTheme="minorEastAsia" w:cs="Times New Roman"/>
          <w:sz w:val="24"/>
          <w:szCs w:val="24"/>
        </w:rPr>
        <w:t>开户银行账号：</w:t>
      </w:r>
    </w:p>
    <w:p w:rsidR="00AF171E" w:rsidRPr="00C53937" w:rsidRDefault="00AF171E" w:rsidP="00E128BB">
      <w:pPr>
        <w:wordWrap w:val="0"/>
        <w:spacing w:line="360" w:lineRule="auto"/>
        <w:ind w:leftChars="476" w:left="1000" w:firstLineChars="600" w:firstLine="1440"/>
        <w:rPr>
          <w:rFonts w:asciiTheme="minorEastAsia" w:hAnsiTheme="minorEastAsia" w:cs="Times New Roman"/>
          <w:sz w:val="24"/>
          <w:szCs w:val="24"/>
        </w:rPr>
      </w:pPr>
      <w:r w:rsidRPr="00C53937">
        <w:rPr>
          <w:rFonts w:asciiTheme="minorEastAsia" w:hAnsiTheme="minorEastAsia" w:cs="Times New Roman"/>
          <w:sz w:val="24"/>
          <w:szCs w:val="24"/>
        </w:rPr>
        <w:t>开户银行地址：</w:t>
      </w:r>
    </w:p>
    <w:p w:rsidR="00BB5234" w:rsidRPr="00C53937" w:rsidRDefault="00AF171E" w:rsidP="00BB5234">
      <w:pPr>
        <w:wordWrap w:val="0"/>
        <w:spacing w:line="360" w:lineRule="auto"/>
        <w:ind w:leftChars="476" w:left="1000" w:firstLineChars="600" w:firstLine="1440"/>
        <w:rPr>
          <w:rFonts w:asciiTheme="minorEastAsia" w:hAnsiTheme="minorEastAsia" w:cs="Times New Roman"/>
          <w:sz w:val="24"/>
          <w:szCs w:val="24"/>
        </w:rPr>
      </w:pPr>
      <w:r w:rsidRPr="00C53937">
        <w:rPr>
          <w:rFonts w:asciiTheme="minorEastAsia" w:hAnsiTheme="minorEastAsia" w:cs="Times New Roman"/>
          <w:sz w:val="24"/>
          <w:szCs w:val="24"/>
        </w:rPr>
        <w:t>开户银行电话：</w:t>
      </w:r>
    </w:p>
    <w:p w:rsidR="00AF171E" w:rsidRPr="00C53937" w:rsidRDefault="00AF171E" w:rsidP="00BB5234">
      <w:pPr>
        <w:wordWrap w:val="0"/>
        <w:spacing w:line="360" w:lineRule="auto"/>
        <w:ind w:leftChars="476" w:left="1000" w:firstLineChars="600" w:firstLine="1440"/>
        <w:rPr>
          <w:rFonts w:asciiTheme="minorEastAsia" w:hAnsiTheme="minorEastAsia" w:cs="Times New Roman"/>
          <w:sz w:val="24"/>
          <w:szCs w:val="24"/>
        </w:rPr>
      </w:pPr>
      <w:r w:rsidRPr="00C53937">
        <w:rPr>
          <w:rFonts w:asciiTheme="minorEastAsia" w:hAnsiTheme="minorEastAsia" w:cs="Times New Roman"/>
          <w:sz w:val="24"/>
          <w:szCs w:val="24"/>
        </w:rPr>
        <w:t>日期：</w:t>
      </w:r>
      <w:r w:rsidR="00BB5234"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年</w:t>
      </w:r>
      <w:r w:rsidR="00BB5234"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月</w:t>
      </w:r>
      <w:r w:rsidR="00BB5234"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日</w:t>
      </w:r>
    </w:p>
    <w:p w:rsidR="00AF171E" w:rsidRPr="00C53937" w:rsidRDefault="00AF171E" w:rsidP="00AF171E">
      <w:pPr>
        <w:wordWrap w:val="0"/>
        <w:spacing w:line="360" w:lineRule="auto"/>
        <w:ind w:right="420"/>
        <w:rPr>
          <w:rFonts w:asciiTheme="minorEastAsia" w:hAnsiTheme="minorEastAsia" w:cs="Times New Roman"/>
          <w:szCs w:val="21"/>
        </w:rPr>
      </w:pPr>
    </w:p>
    <w:p w:rsidR="003C2F1F" w:rsidRPr="00C53937" w:rsidRDefault="003C2F1F" w:rsidP="00AF171E">
      <w:pPr>
        <w:wordWrap w:val="0"/>
        <w:spacing w:line="360" w:lineRule="auto"/>
        <w:ind w:right="420"/>
        <w:rPr>
          <w:rFonts w:asciiTheme="minorEastAsia" w:hAnsiTheme="minorEastAsia" w:cs="Times New Roman"/>
          <w:szCs w:val="21"/>
        </w:rPr>
      </w:pPr>
    </w:p>
    <w:p w:rsidR="003C2F1F" w:rsidRPr="00C53937" w:rsidRDefault="003C2F1F" w:rsidP="00AF171E">
      <w:pPr>
        <w:wordWrap w:val="0"/>
        <w:spacing w:line="360" w:lineRule="auto"/>
        <w:ind w:right="420"/>
        <w:rPr>
          <w:rFonts w:asciiTheme="minorEastAsia" w:hAnsiTheme="minorEastAsia" w:cs="Times New Roman"/>
          <w:szCs w:val="21"/>
        </w:rPr>
      </w:pPr>
    </w:p>
    <w:p w:rsidR="00AF171E" w:rsidRPr="00C53937" w:rsidRDefault="00AF171E" w:rsidP="006E3292">
      <w:pPr>
        <w:jc w:val="center"/>
        <w:rPr>
          <w:rFonts w:asciiTheme="minorEastAsia" w:hAnsiTheme="minorEastAsia"/>
          <w:b/>
          <w:sz w:val="28"/>
          <w:szCs w:val="28"/>
        </w:rPr>
      </w:pPr>
      <w:bookmarkStart w:id="345" w:name="_Toc65828283"/>
      <w:bookmarkStart w:id="346" w:name="_Toc389065357"/>
      <w:bookmarkStart w:id="347" w:name="_Toc26187"/>
      <w:r w:rsidRPr="00C53937">
        <w:rPr>
          <w:rFonts w:asciiTheme="minorEastAsia" w:hAnsiTheme="minorEastAsia"/>
          <w:b/>
          <w:sz w:val="28"/>
          <w:szCs w:val="28"/>
        </w:rPr>
        <w:lastRenderedPageBreak/>
        <w:t>投标函附录</w:t>
      </w:r>
      <w:bookmarkEnd w:id="345"/>
      <w:bookmarkEnd w:id="346"/>
      <w:bookmarkEnd w:id="347"/>
    </w:p>
    <w:p w:rsidR="00AF171E" w:rsidRPr="00C53937" w:rsidRDefault="00AF171E" w:rsidP="00AF171E">
      <w:pPr>
        <w:wordWrap w:val="0"/>
        <w:jc w:val="center"/>
        <w:rPr>
          <w:rFonts w:asciiTheme="minorEastAsia" w:hAnsiTheme="minorEastAsia" w:cs="Times New Roman"/>
          <w:sz w:val="28"/>
          <w:szCs w:val="28"/>
        </w:rPr>
      </w:pPr>
    </w:p>
    <w:p w:rsidR="00AF171E" w:rsidRPr="00C53937" w:rsidRDefault="00AF171E" w:rsidP="001849AD">
      <w:pPr>
        <w:wordWrap w:val="0"/>
        <w:ind w:firstLineChars="245" w:firstLine="588"/>
        <w:rPr>
          <w:rFonts w:asciiTheme="minorEastAsia" w:hAnsiTheme="minorEastAsia" w:cs="Times New Roman"/>
          <w:sz w:val="24"/>
          <w:szCs w:val="24"/>
        </w:rPr>
      </w:pPr>
      <w:r w:rsidRPr="00C53937">
        <w:rPr>
          <w:rFonts w:asciiTheme="minorEastAsia" w:hAnsiTheme="minorEastAsia" w:cs="Times New Roman"/>
          <w:sz w:val="24"/>
          <w:szCs w:val="24"/>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268"/>
        <w:gridCol w:w="1985"/>
        <w:gridCol w:w="2337"/>
        <w:gridCol w:w="1843"/>
      </w:tblGrid>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序号</w:t>
            </w:r>
          </w:p>
        </w:tc>
        <w:tc>
          <w:tcPr>
            <w:tcW w:w="2268"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条款内容</w:t>
            </w:r>
          </w:p>
        </w:tc>
        <w:tc>
          <w:tcPr>
            <w:tcW w:w="1985"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合同条款号</w:t>
            </w:r>
          </w:p>
        </w:tc>
        <w:tc>
          <w:tcPr>
            <w:tcW w:w="233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约定内容</w:t>
            </w: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投标人承诺</w:t>
            </w: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1</w:t>
            </w:r>
          </w:p>
        </w:tc>
        <w:tc>
          <w:tcPr>
            <w:tcW w:w="2268" w:type="dxa"/>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项目经理</w:t>
            </w:r>
          </w:p>
        </w:tc>
        <w:tc>
          <w:tcPr>
            <w:tcW w:w="1985" w:type="dxa"/>
            <w:tcMar>
              <w:left w:w="170" w:type="dxa"/>
            </w:tcMar>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专用条款</w:t>
            </w:r>
          </w:p>
        </w:tc>
        <w:tc>
          <w:tcPr>
            <w:tcW w:w="233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w:t>
            </w:r>
          </w:p>
        </w:tc>
        <w:tc>
          <w:tcPr>
            <w:tcW w:w="1843" w:type="dxa"/>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姓名：</w:t>
            </w: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2</w:t>
            </w:r>
          </w:p>
        </w:tc>
        <w:tc>
          <w:tcPr>
            <w:tcW w:w="2268" w:type="dxa"/>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hint="eastAsia"/>
                <w:sz w:val="24"/>
                <w:szCs w:val="24"/>
              </w:rPr>
              <w:t>投标有效期</w:t>
            </w:r>
          </w:p>
        </w:tc>
        <w:tc>
          <w:tcPr>
            <w:tcW w:w="1985" w:type="dxa"/>
            <w:tcMar>
              <w:left w:w="170" w:type="dxa"/>
            </w:tcMar>
            <w:vAlign w:val="center"/>
          </w:tcPr>
          <w:p w:rsidR="00AF171E" w:rsidRPr="00C53937" w:rsidRDefault="00AF171E" w:rsidP="00AF171E">
            <w:pPr>
              <w:wordWrap w:val="0"/>
              <w:rPr>
                <w:rFonts w:asciiTheme="minorEastAsia" w:hAnsiTheme="minorEastAsia" w:cs="Times New Roman"/>
                <w:sz w:val="24"/>
                <w:szCs w:val="24"/>
              </w:rPr>
            </w:pPr>
          </w:p>
        </w:tc>
        <w:tc>
          <w:tcPr>
            <w:tcW w:w="2337" w:type="dxa"/>
            <w:vAlign w:val="center"/>
          </w:tcPr>
          <w:p w:rsidR="00AF171E" w:rsidRPr="00C53937" w:rsidRDefault="00AF171E" w:rsidP="00AF171E">
            <w:pPr>
              <w:wordWrap w:val="0"/>
              <w:jc w:val="center"/>
              <w:rPr>
                <w:rFonts w:asciiTheme="minorEastAsia" w:hAnsiTheme="minorEastAsia" w:cs="Times New Roman"/>
                <w:sz w:val="24"/>
                <w:szCs w:val="24"/>
                <w:u w:val="single"/>
              </w:rPr>
            </w:pP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3</w:t>
            </w:r>
          </w:p>
        </w:tc>
        <w:tc>
          <w:tcPr>
            <w:tcW w:w="2268" w:type="dxa"/>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工期</w:t>
            </w:r>
          </w:p>
        </w:tc>
        <w:tc>
          <w:tcPr>
            <w:tcW w:w="1985" w:type="dxa"/>
            <w:tcMar>
              <w:left w:w="170" w:type="dxa"/>
            </w:tcMar>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专用条款</w:t>
            </w:r>
          </w:p>
        </w:tc>
        <w:tc>
          <w:tcPr>
            <w:tcW w:w="2337"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4</w:t>
            </w:r>
          </w:p>
        </w:tc>
        <w:tc>
          <w:tcPr>
            <w:tcW w:w="2268" w:type="dxa"/>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hint="eastAsia"/>
                <w:sz w:val="24"/>
                <w:szCs w:val="24"/>
              </w:rPr>
              <w:t>承包人履约担保金额</w:t>
            </w:r>
          </w:p>
        </w:tc>
        <w:tc>
          <w:tcPr>
            <w:tcW w:w="1985" w:type="dxa"/>
            <w:tcMar>
              <w:left w:w="170" w:type="dxa"/>
            </w:tcMar>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hint="eastAsia"/>
                <w:sz w:val="24"/>
                <w:szCs w:val="24"/>
              </w:rPr>
              <w:t>专用合同条款</w:t>
            </w:r>
          </w:p>
        </w:tc>
        <w:tc>
          <w:tcPr>
            <w:tcW w:w="2337" w:type="dxa"/>
            <w:vAlign w:val="center"/>
          </w:tcPr>
          <w:p w:rsidR="00AF171E" w:rsidRPr="00C53937" w:rsidRDefault="00AF171E" w:rsidP="00AF171E">
            <w:pPr>
              <w:wordWrap w:val="0"/>
              <w:jc w:val="left"/>
              <w:rPr>
                <w:rFonts w:asciiTheme="minorEastAsia" w:hAnsiTheme="minorEastAsia" w:cs="Times New Roman"/>
                <w:sz w:val="24"/>
                <w:szCs w:val="24"/>
              </w:rPr>
            </w:pP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5</w:t>
            </w:r>
          </w:p>
        </w:tc>
        <w:tc>
          <w:tcPr>
            <w:tcW w:w="2268" w:type="dxa"/>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逾期竣工违约金</w:t>
            </w:r>
          </w:p>
        </w:tc>
        <w:tc>
          <w:tcPr>
            <w:tcW w:w="1985" w:type="dxa"/>
            <w:tcMar>
              <w:left w:w="170" w:type="dxa"/>
            </w:tcMar>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专用条款</w:t>
            </w:r>
          </w:p>
        </w:tc>
        <w:tc>
          <w:tcPr>
            <w:tcW w:w="2337" w:type="dxa"/>
            <w:vAlign w:val="center"/>
          </w:tcPr>
          <w:p w:rsidR="00AF171E" w:rsidRPr="00C53937" w:rsidRDefault="00AF171E" w:rsidP="00AF171E">
            <w:pPr>
              <w:wordWrap w:val="0"/>
              <w:rPr>
                <w:rFonts w:asciiTheme="minorEastAsia" w:hAnsiTheme="minorEastAsia" w:cs="Times New Roman"/>
                <w:sz w:val="24"/>
                <w:szCs w:val="24"/>
              </w:rPr>
            </w:pP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6</w:t>
            </w:r>
          </w:p>
        </w:tc>
        <w:tc>
          <w:tcPr>
            <w:tcW w:w="2268" w:type="dxa"/>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逾期竣工违约金最高限额</w:t>
            </w:r>
          </w:p>
        </w:tc>
        <w:tc>
          <w:tcPr>
            <w:tcW w:w="1985" w:type="dxa"/>
            <w:tcMar>
              <w:left w:w="170" w:type="dxa"/>
            </w:tcMar>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专用条款</w:t>
            </w:r>
          </w:p>
        </w:tc>
        <w:tc>
          <w:tcPr>
            <w:tcW w:w="2337" w:type="dxa"/>
            <w:vAlign w:val="center"/>
          </w:tcPr>
          <w:p w:rsidR="00AF171E" w:rsidRPr="00C53937" w:rsidRDefault="00AF171E" w:rsidP="00AF171E">
            <w:pPr>
              <w:wordWrap w:val="0"/>
              <w:rPr>
                <w:rFonts w:asciiTheme="minorEastAsia" w:hAnsiTheme="minorEastAsia" w:cs="Times New Roman"/>
                <w:sz w:val="24"/>
                <w:szCs w:val="24"/>
              </w:rPr>
            </w:pP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7</w:t>
            </w:r>
          </w:p>
        </w:tc>
        <w:tc>
          <w:tcPr>
            <w:tcW w:w="2268" w:type="dxa"/>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质量标准</w:t>
            </w:r>
          </w:p>
        </w:tc>
        <w:tc>
          <w:tcPr>
            <w:tcW w:w="1985" w:type="dxa"/>
            <w:tcMar>
              <w:left w:w="170" w:type="dxa"/>
            </w:tcMar>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专用条款</w:t>
            </w:r>
          </w:p>
        </w:tc>
        <w:tc>
          <w:tcPr>
            <w:tcW w:w="2337" w:type="dxa"/>
            <w:vAlign w:val="center"/>
          </w:tcPr>
          <w:p w:rsidR="00AF171E" w:rsidRPr="00C53937" w:rsidRDefault="00AF171E" w:rsidP="00AF171E">
            <w:pPr>
              <w:wordWrap w:val="0"/>
              <w:jc w:val="left"/>
              <w:rPr>
                <w:rFonts w:asciiTheme="minorEastAsia" w:hAnsiTheme="minorEastAsia" w:cs="Times New Roman"/>
                <w:sz w:val="24"/>
                <w:szCs w:val="24"/>
              </w:rPr>
            </w:pP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8</w:t>
            </w:r>
          </w:p>
        </w:tc>
        <w:tc>
          <w:tcPr>
            <w:tcW w:w="2268" w:type="dxa"/>
            <w:vAlign w:val="center"/>
          </w:tcPr>
          <w:p w:rsidR="00AF171E" w:rsidRPr="00C53937" w:rsidRDefault="007F05CB" w:rsidP="00AF171E">
            <w:pPr>
              <w:wordWrap w:val="0"/>
              <w:rPr>
                <w:rFonts w:asciiTheme="minorEastAsia" w:hAnsiTheme="minorEastAsia" w:cs="Times New Roman"/>
                <w:sz w:val="24"/>
                <w:szCs w:val="24"/>
              </w:rPr>
            </w:pPr>
            <w:r w:rsidRPr="00C53937">
              <w:rPr>
                <w:rFonts w:asciiTheme="minorEastAsia" w:hAnsiTheme="minorEastAsia" w:cs="Times New Roman" w:hint="eastAsia"/>
                <w:sz w:val="24"/>
                <w:szCs w:val="24"/>
              </w:rPr>
              <w:t>工程质量保修金</w:t>
            </w:r>
          </w:p>
        </w:tc>
        <w:tc>
          <w:tcPr>
            <w:tcW w:w="1985" w:type="dxa"/>
            <w:tcMar>
              <w:left w:w="170" w:type="dxa"/>
            </w:tcMar>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专用条款</w:t>
            </w:r>
          </w:p>
        </w:tc>
        <w:tc>
          <w:tcPr>
            <w:tcW w:w="2337"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67"/>
          <w:jc w:val="center"/>
        </w:trPr>
        <w:tc>
          <w:tcPr>
            <w:tcW w:w="49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w:t>
            </w:r>
          </w:p>
        </w:tc>
        <w:tc>
          <w:tcPr>
            <w:tcW w:w="2268"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w:t>
            </w:r>
          </w:p>
        </w:tc>
        <w:tc>
          <w:tcPr>
            <w:tcW w:w="1985" w:type="dxa"/>
            <w:tcMar>
              <w:left w:w="170" w:type="dxa"/>
            </w:tcMar>
            <w:vAlign w:val="center"/>
          </w:tcPr>
          <w:p w:rsidR="00AF171E" w:rsidRPr="00C53937" w:rsidRDefault="00AF171E" w:rsidP="00AF171E">
            <w:pPr>
              <w:wordWrap w:val="0"/>
              <w:rPr>
                <w:rFonts w:asciiTheme="minorEastAsia" w:hAnsiTheme="minorEastAsia" w:cs="Times New Roman"/>
                <w:sz w:val="24"/>
                <w:szCs w:val="24"/>
              </w:rPr>
            </w:pPr>
          </w:p>
        </w:tc>
        <w:tc>
          <w:tcPr>
            <w:tcW w:w="2337"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843"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AF171E" w:rsidRPr="00C53937" w:rsidTr="005D42CE">
        <w:trPr>
          <w:trHeight w:val="926"/>
          <w:jc w:val="center"/>
        </w:trPr>
        <w:tc>
          <w:tcPr>
            <w:tcW w:w="8930" w:type="dxa"/>
            <w:gridSpan w:val="5"/>
            <w:vAlign w:val="center"/>
          </w:tcPr>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备注：投标人在响应招标文件中规定的实质性要求和条件的基础上，可做出其他有利于招标人的承诺。此类承诺可在本表中予以补充填写。</w:t>
            </w:r>
          </w:p>
        </w:tc>
      </w:tr>
    </w:tbl>
    <w:p w:rsidR="003C2F1F" w:rsidRPr="00C53937" w:rsidRDefault="003C2F1F" w:rsidP="001849AD">
      <w:pPr>
        <w:wordWrap w:val="0"/>
        <w:spacing w:line="480" w:lineRule="exact"/>
        <w:ind w:firstLineChars="200" w:firstLine="480"/>
        <w:rPr>
          <w:rFonts w:asciiTheme="minorEastAsia" w:hAnsiTheme="minorEastAsia" w:cs="Times New Roman"/>
          <w:sz w:val="24"/>
          <w:szCs w:val="24"/>
        </w:rPr>
      </w:pPr>
    </w:p>
    <w:p w:rsidR="003C2F1F" w:rsidRPr="00C53937" w:rsidRDefault="003C2F1F" w:rsidP="001849AD">
      <w:pPr>
        <w:wordWrap w:val="0"/>
        <w:spacing w:line="480" w:lineRule="exact"/>
        <w:ind w:firstLineChars="200" w:firstLine="480"/>
        <w:rPr>
          <w:rFonts w:asciiTheme="minorEastAsia" w:hAnsiTheme="minorEastAsia" w:cs="Times New Roman"/>
          <w:sz w:val="24"/>
          <w:szCs w:val="24"/>
        </w:rPr>
      </w:pPr>
    </w:p>
    <w:p w:rsidR="00AF171E" w:rsidRPr="00C53937" w:rsidRDefault="00AF171E" w:rsidP="003C2F1F">
      <w:pPr>
        <w:wordWrap w:val="0"/>
        <w:spacing w:line="480" w:lineRule="exact"/>
        <w:ind w:firstLineChars="1900" w:firstLine="4560"/>
        <w:rPr>
          <w:rFonts w:asciiTheme="minorEastAsia" w:hAnsiTheme="minorEastAsia" w:cs="Times New Roman"/>
          <w:sz w:val="24"/>
          <w:szCs w:val="24"/>
        </w:rPr>
      </w:pPr>
      <w:r w:rsidRPr="00C53937">
        <w:rPr>
          <w:rFonts w:asciiTheme="minorEastAsia" w:hAnsiTheme="minorEastAsia" w:cs="Times New Roman"/>
          <w:sz w:val="24"/>
          <w:szCs w:val="24"/>
        </w:rPr>
        <w:t>投标人（盖</w:t>
      </w:r>
      <w:r w:rsidRPr="00C53937">
        <w:rPr>
          <w:rFonts w:asciiTheme="minorEastAsia" w:hAnsiTheme="minorEastAsia" w:cs="Times New Roman" w:hint="eastAsia"/>
          <w:sz w:val="24"/>
          <w:szCs w:val="24"/>
        </w:rPr>
        <w:t>单位公</w:t>
      </w:r>
      <w:r w:rsidRPr="00C53937">
        <w:rPr>
          <w:rFonts w:asciiTheme="minorEastAsia" w:hAnsiTheme="minorEastAsia" w:cs="Times New Roman"/>
          <w:sz w:val="24"/>
          <w:szCs w:val="24"/>
        </w:rPr>
        <w:t>章）：</w:t>
      </w:r>
    </w:p>
    <w:p w:rsidR="00AF171E" w:rsidRPr="00C53937" w:rsidRDefault="00AF171E" w:rsidP="003C2F1F">
      <w:pPr>
        <w:wordWrap w:val="0"/>
        <w:spacing w:line="480" w:lineRule="exact"/>
        <w:ind w:firstLineChars="1900" w:firstLine="4560"/>
        <w:rPr>
          <w:rFonts w:asciiTheme="minorEastAsia" w:hAnsiTheme="minorEastAsia" w:cs="Times New Roman"/>
          <w:sz w:val="24"/>
          <w:szCs w:val="24"/>
        </w:rPr>
      </w:pPr>
      <w:r w:rsidRPr="00C53937">
        <w:rPr>
          <w:rFonts w:asciiTheme="minorEastAsia" w:hAnsiTheme="minorEastAsia" w:cs="Times New Roman"/>
          <w:sz w:val="24"/>
          <w:szCs w:val="24"/>
        </w:rPr>
        <w:t>法人代表或委托代理人（签字或盖章）：</w:t>
      </w:r>
    </w:p>
    <w:p w:rsidR="00AF171E" w:rsidRPr="00C53937" w:rsidRDefault="00AF171E" w:rsidP="003C2F1F">
      <w:pPr>
        <w:wordWrap w:val="0"/>
        <w:spacing w:line="480" w:lineRule="exact"/>
        <w:ind w:firstLineChars="1900" w:firstLine="4560"/>
        <w:rPr>
          <w:rFonts w:asciiTheme="minorEastAsia" w:hAnsiTheme="minorEastAsia" w:cs="Times New Roman"/>
          <w:sz w:val="24"/>
          <w:szCs w:val="24"/>
        </w:rPr>
      </w:pPr>
      <w:r w:rsidRPr="00C53937">
        <w:rPr>
          <w:rFonts w:asciiTheme="minorEastAsia" w:hAnsiTheme="minorEastAsia" w:cs="Times New Roman"/>
          <w:sz w:val="24"/>
          <w:szCs w:val="24"/>
        </w:rPr>
        <w:t>日期：</w:t>
      </w:r>
      <w:r w:rsidR="003C2F1F"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年</w:t>
      </w:r>
      <w:r w:rsidR="003C2F1F"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月</w:t>
      </w:r>
      <w:r w:rsidR="003C2F1F"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日</w:t>
      </w:r>
    </w:p>
    <w:p w:rsidR="00AF171E" w:rsidRPr="00C53937" w:rsidRDefault="00AF171E" w:rsidP="001849AD">
      <w:pPr>
        <w:wordWrap w:val="0"/>
        <w:spacing w:line="480" w:lineRule="auto"/>
        <w:ind w:firstLineChars="250" w:firstLine="600"/>
        <w:rPr>
          <w:rFonts w:asciiTheme="minorEastAsia" w:hAnsiTheme="minorEastAsia" w:cs="Times New Roman"/>
          <w:sz w:val="24"/>
          <w:szCs w:val="24"/>
        </w:rPr>
      </w:pPr>
    </w:p>
    <w:p w:rsidR="00AF171E" w:rsidRPr="00C53937" w:rsidRDefault="00AF171E" w:rsidP="00AF171E">
      <w:pPr>
        <w:wordWrap w:val="0"/>
        <w:spacing w:line="480" w:lineRule="auto"/>
        <w:ind w:firstLineChars="250" w:firstLine="525"/>
        <w:rPr>
          <w:rFonts w:asciiTheme="minorEastAsia" w:hAnsiTheme="minorEastAsia" w:cs="Times New Roman"/>
          <w:szCs w:val="21"/>
        </w:rPr>
      </w:pPr>
    </w:p>
    <w:p w:rsidR="0048756C" w:rsidRPr="00C53937" w:rsidRDefault="0048756C" w:rsidP="00AF171E">
      <w:pPr>
        <w:wordWrap w:val="0"/>
        <w:spacing w:line="480" w:lineRule="auto"/>
        <w:ind w:firstLineChars="250" w:firstLine="525"/>
        <w:rPr>
          <w:rFonts w:asciiTheme="minorEastAsia" w:hAnsiTheme="minorEastAsia" w:cs="Times New Roman"/>
          <w:szCs w:val="21"/>
        </w:rPr>
      </w:pPr>
    </w:p>
    <w:p w:rsidR="0048756C" w:rsidRPr="00C53937" w:rsidRDefault="0048756C" w:rsidP="00AF171E">
      <w:pPr>
        <w:wordWrap w:val="0"/>
        <w:spacing w:line="480" w:lineRule="auto"/>
        <w:ind w:firstLineChars="250" w:firstLine="525"/>
        <w:rPr>
          <w:rFonts w:asciiTheme="minorEastAsia" w:hAnsiTheme="minorEastAsia" w:cs="Times New Roman"/>
          <w:szCs w:val="21"/>
        </w:rPr>
      </w:pPr>
    </w:p>
    <w:p w:rsidR="0048756C" w:rsidRPr="00C53937" w:rsidRDefault="0048756C" w:rsidP="00AF171E">
      <w:pPr>
        <w:wordWrap w:val="0"/>
        <w:spacing w:line="480" w:lineRule="auto"/>
        <w:ind w:firstLineChars="250" w:firstLine="525"/>
        <w:rPr>
          <w:rFonts w:asciiTheme="minorEastAsia" w:hAnsiTheme="minorEastAsia" w:cs="Times New Roman"/>
          <w:szCs w:val="21"/>
        </w:rPr>
      </w:pPr>
    </w:p>
    <w:p w:rsidR="0048756C" w:rsidRPr="00C53937" w:rsidRDefault="0048756C" w:rsidP="00AF171E">
      <w:pPr>
        <w:wordWrap w:val="0"/>
        <w:spacing w:line="480" w:lineRule="auto"/>
        <w:ind w:firstLineChars="250" w:firstLine="525"/>
        <w:rPr>
          <w:rFonts w:asciiTheme="minorEastAsia" w:hAnsiTheme="minorEastAsia" w:cs="Times New Roman"/>
          <w:szCs w:val="21"/>
        </w:rPr>
      </w:pPr>
    </w:p>
    <w:p w:rsidR="0048756C" w:rsidRPr="00C53937" w:rsidRDefault="0048756C" w:rsidP="005C7777">
      <w:pPr>
        <w:wordWrap w:val="0"/>
        <w:spacing w:line="480" w:lineRule="auto"/>
        <w:rPr>
          <w:rFonts w:asciiTheme="minorEastAsia" w:hAnsiTheme="minorEastAsia" w:cs="Times New Roman"/>
          <w:szCs w:val="21"/>
        </w:rPr>
      </w:pPr>
    </w:p>
    <w:p w:rsidR="0048756C" w:rsidRPr="00C53937" w:rsidRDefault="0048756C" w:rsidP="001849AD">
      <w:pPr>
        <w:wordWrap w:val="0"/>
        <w:spacing w:line="480" w:lineRule="auto"/>
        <w:rPr>
          <w:rFonts w:asciiTheme="minorEastAsia" w:hAnsiTheme="minorEastAsia" w:cs="Times New Roman"/>
          <w:szCs w:val="21"/>
        </w:rPr>
      </w:pPr>
    </w:p>
    <w:p w:rsidR="0048756C" w:rsidRPr="00C53937" w:rsidRDefault="0048756C" w:rsidP="006E3292">
      <w:pPr>
        <w:jc w:val="center"/>
        <w:rPr>
          <w:rFonts w:asciiTheme="minorEastAsia" w:hAnsiTheme="minorEastAsia"/>
          <w:b/>
          <w:sz w:val="28"/>
          <w:szCs w:val="28"/>
        </w:rPr>
      </w:pPr>
      <w:bookmarkStart w:id="348" w:name="_Toc349557654"/>
      <w:bookmarkStart w:id="349" w:name="_Toc349215560"/>
      <w:bookmarkStart w:id="350" w:name="_Toc349639687"/>
      <w:bookmarkStart w:id="351" w:name="_Toc349640339"/>
      <w:bookmarkStart w:id="352" w:name="_Toc349555832"/>
      <w:bookmarkStart w:id="353" w:name="_Toc389065358"/>
      <w:bookmarkStart w:id="354" w:name="_Toc349558044"/>
      <w:r w:rsidRPr="00C53937">
        <w:rPr>
          <w:rFonts w:asciiTheme="minorEastAsia" w:hAnsiTheme="minorEastAsia"/>
          <w:b/>
          <w:sz w:val="28"/>
          <w:szCs w:val="28"/>
        </w:rPr>
        <w:t>二、投标报价表</w:t>
      </w:r>
      <w:bookmarkEnd w:id="348"/>
      <w:bookmarkEnd w:id="349"/>
      <w:bookmarkEnd w:id="350"/>
      <w:bookmarkEnd w:id="351"/>
      <w:bookmarkEnd w:id="352"/>
      <w:bookmarkEnd w:id="353"/>
      <w:bookmarkEnd w:id="354"/>
    </w:p>
    <w:p w:rsidR="0048756C" w:rsidRPr="00C53937" w:rsidRDefault="0048756C" w:rsidP="0048756C">
      <w:pPr>
        <w:spacing w:line="360" w:lineRule="auto"/>
        <w:ind w:rightChars="-244" w:right="-512"/>
        <w:jc w:val="left"/>
        <w:rPr>
          <w:rFonts w:asciiTheme="minorEastAsia" w:hAnsiTheme="minorEastAsia" w:cs="Times New Roman"/>
          <w:sz w:val="24"/>
          <w:szCs w:val="24"/>
        </w:rPr>
      </w:pPr>
    </w:p>
    <w:p w:rsidR="006E377E" w:rsidRPr="00C53937" w:rsidRDefault="0048756C" w:rsidP="006E377E">
      <w:pPr>
        <w:spacing w:line="360" w:lineRule="auto"/>
        <w:ind w:rightChars="-244" w:right="-512" w:firstLineChars="100" w:firstLine="240"/>
        <w:jc w:val="left"/>
        <w:rPr>
          <w:rFonts w:asciiTheme="minorEastAsia" w:hAnsiTheme="minorEastAsia" w:cs="Times New Roman"/>
          <w:sz w:val="24"/>
          <w:szCs w:val="24"/>
        </w:rPr>
      </w:pPr>
      <w:r w:rsidRPr="00C53937">
        <w:rPr>
          <w:rFonts w:asciiTheme="minorEastAsia" w:hAnsiTheme="minorEastAsia" w:cs="Times New Roman" w:hint="eastAsia"/>
          <w:sz w:val="24"/>
          <w:szCs w:val="24"/>
        </w:rPr>
        <w:t>项目名称：</w:t>
      </w:r>
      <w:r w:rsidR="006E377E" w:rsidRPr="00C53937">
        <w:rPr>
          <w:rFonts w:asciiTheme="minorEastAsia" w:hAnsiTheme="minorEastAsia" w:cs="Times New Roman" w:hint="eastAsia"/>
          <w:sz w:val="24"/>
          <w:szCs w:val="24"/>
        </w:rPr>
        <w:t xml:space="preserve">     </w:t>
      </w:r>
    </w:p>
    <w:p w:rsidR="006E377E" w:rsidRPr="00C53937" w:rsidRDefault="0048756C" w:rsidP="006E377E">
      <w:pPr>
        <w:spacing w:line="360" w:lineRule="auto"/>
        <w:ind w:rightChars="-244" w:right="-512" w:firstLineChars="100" w:firstLine="240"/>
        <w:jc w:val="left"/>
        <w:rPr>
          <w:rFonts w:asciiTheme="minorEastAsia" w:hAnsiTheme="minorEastAsia" w:cs="Times New Roman"/>
          <w:sz w:val="24"/>
          <w:szCs w:val="24"/>
        </w:rPr>
      </w:pPr>
      <w:r w:rsidRPr="00C53937">
        <w:rPr>
          <w:rFonts w:asciiTheme="minorEastAsia" w:hAnsiTheme="minorEastAsia" w:cs="Times New Roman" w:hint="eastAsia"/>
          <w:sz w:val="24"/>
          <w:szCs w:val="24"/>
        </w:rPr>
        <w:t>项目编号：</w:t>
      </w:r>
      <w:r w:rsidRPr="00C53937">
        <w:rPr>
          <w:rFonts w:asciiTheme="minorEastAsia" w:hAnsiTheme="minorEastAsia" w:cs="Times New Roman"/>
          <w:sz w:val="24"/>
          <w:szCs w:val="24"/>
        </w:rPr>
        <w:t xml:space="preserve">                                </w:t>
      </w:r>
    </w:p>
    <w:p w:rsidR="0048756C" w:rsidRPr="00C53937" w:rsidRDefault="0048756C" w:rsidP="006E377E">
      <w:pPr>
        <w:spacing w:line="360" w:lineRule="auto"/>
        <w:ind w:rightChars="-244" w:right="-512" w:firstLineChars="100" w:firstLine="240"/>
        <w:jc w:val="right"/>
        <w:rPr>
          <w:rFonts w:asciiTheme="minorEastAsia" w:hAnsiTheme="minorEastAsia" w:cs="Times New Roman"/>
          <w:sz w:val="24"/>
          <w:szCs w:val="24"/>
        </w:rPr>
      </w:pPr>
      <w:r w:rsidRPr="00C53937">
        <w:rPr>
          <w:rFonts w:asciiTheme="minorEastAsia" w:hAnsiTheme="minorEastAsia" w:cs="Times New Roman"/>
          <w:sz w:val="24"/>
          <w:szCs w:val="24"/>
        </w:rPr>
        <w:t>币种：人民币</w:t>
      </w:r>
    </w:p>
    <w:tbl>
      <w:tblPr>
        <w:tblW w:w="9169"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96"/>
        <w:gridCol w:w="7373"/>
      </w:tblGrid>
      <w:tr w:rsidR="008613B9" w:rsidRPr="00C53937" w:rsidTr="00255D39">
        <w:trPr>
          <w:trHeight w:val="794"/>
        </w:trPr>
        <w:tc>
          <w:tcPr>
            <w:tcW w:w="1796" w:type="dxa"/>
          </w:tcPr>
          <w:p w:rsidR="006E377E" w:rsidRPr="00C53937" w:rsidRDefault="006E377E" w:rsidP="006E377E">
            <w:pPr>
              <w:autoSpaceDE w:val="0"/>
              <w:autoSpaceDN w:val="0"/>
              <w:spacing w:before="97"/>
              <w:ind w:left="609" w:right="601"/>
              <w:jc w:val="center"/>
              <w:rPr>
                <w:rFonts w:ascii="宋体" w:eastAsia="宋体" w:hAnsi="宋体" w:cs="宋体"/>
                <w:sz w:val="24"/>
                <w:szCs w:val="24"/>
                <w:lang w:eastAsia="en-US"/>
              </w:rPr>
            </w:pPr>
            <w:r w:rsidRPr="00C53937">
              <w:rPr>
                <w:rFonts w:ascii="宋体" w:eastAsia="宋体" w:hAnsi="宋体" w:cs="宋体" w:hint="eastAsia"/>
                <w:sz w:val="24"/>
                <w:szCs w:val="24"/>
                <w:lang w:eastAsia="en-US"/>
              </w:rPr>
              <w:t>序号</w:t>
            </w:r>
          </w:p>
        </w:tc>
        <w:tc>
          <w:tcPr>
            <w:tcW w:w="7373" w:type="dxa"/>
          </w:tcPr>
          <w:p w:rsidR="006E377E" w:rsidRPr="00C53937" w:rsidRDefault="006E377E" w:rsidP="006E377E">
            <w:pPr>
              <w:autoSpaceDE w:val="0"/>
              <w:autoSpaceDN w:val="0"/>
              <w:spacing w:before="97"/>
              <w:ind w:left="3218" w:right="3210"/>
              <w:jc w:val="center"/>
              <w:rPr>
                <w:rFonts w:ascii="宋体" w:eastAsia="宋体" w:hAnsi="宋体" w:cs="宋体"/>
                <w:sz w:val="24"/>
                <w:szCs w:val="24"/>
                <w:lang w:eastAsia="en-US"/>
              </w:rPr>
            </w:pPr>
            <w:r w:rsidRPr="00C53937">
              <w:rPr>
                <w:rFonts w:ascii="宋体" w:eastAsia="宋体" w:hAnsi="宋体" w:cs="宋体" w:hint="eastAsia"/>
                <w:sz w:val="24"/>
                <w:szCs w:val="24"/>
                <w:lang w:eastAsia="en-US"/>
              </w:rPr>
              <w:t>内容</w:t>
            </w:r>
          </w:p>
        </w:tc>
      </w:tr>
      <w:tr w:rsidR="008613B9" w:rsidRPr="00C53937" w:rsidTr="00F927D2">
        <w:trPr>
          <w:trHeight w:val="964"/>
        </w:trPr>
        <w:tc>
          <w:tcPr>
            <w:tcW w:w="1796" w:type="dxa"/>
            <w:vAlign w:val="center"/>
          </w:tcPr>
          <w:p w:rsidR="006E377E" w:rsidRPr="00C53937" w:rsidRDefault="00255D39" w:rsidP="00F927D2">
            <w:pPr>
              <w:autoSpaceDE w:val="0"/>
              <w:autoSpaceDN w:val="0"/>
              <w:spacing w:before="160"/>
              <w:ind w:left="9"/>
              <w:jc w:val="center"/>
              <w:rPr>
                <w:rFonts w:ascii="宋体" w:eastAsia="宋体" w:hAnsi="宋体" w:cs="宋体"/>
                <w:spacing w:val="-3"/>
                <w:sz w:val="24"/>
                <w:szCs w:val="24"/>
              </w:rPr>
            </w:pPr>
            <w:r w:rsidRPr="00C53937">
              <w:rPr>
                <w:rFonts w:ascii="宋体" w:eastAsia="宋体" w:hAnsi="宋体" w:cs="宋体" w:hint="eastAsia"/>
                <w:spacing w:val="-3"/>
                <w:sz w:val="24"/>
                <w:szCs w:val="24"/>
              </w:rPr>
              <w:t>1</w:t>
            </w:r>
          </w:p>
        </w:tc>
        <w:tc>
          <w:tcPr>
            <w:tcW w:w="7373" w:type="dxa"/>
            <w:vAlign w:val="center"/>
          </w:tcPr>
          <w:p w:rsidR="006E377E" w:rsidRPr="00C53937" w:rsidRDefault="00A01424" w:rsidP="00F927D2">
            <w:pPr>
              <w:tabs>
                <w:tab w:val="left" w:pos="4204"/>
                <w:tab w:val="left" w:pos="5673"/>
              </w:tabs>
              <w:autoSpaceDE w:val="0"/>
              <w:autoSpaceDN w:val="0"/>
              <w:spacing w:line="241" w:lineRule="exact"/>
              <w:ind w:left="107"/>
              <w:jc w:val="left"/>
              <w:rPr>
                <w:rFonts w:ascii="宋体" w:eastAsia="宋体" w:hAnsi="宋体" w:cs="宋体"/>
                <w:sz w:val="24"/>
                <w:szCs w:val="24"/>
                <w:u w:val="single"/>
              </w:rPr>
            </w:pPr>
            <w:r w:rsidRPr="00C53937">
              <w:rPr>
                <w:rFonts w:ascii="宋体" w:eastAsia="宋体" w:hAnsi="宋体" w:cs="宋体" w:hint="eastAsia"/>
                <w:sz w:val="24"/>
                <w:szCs w:val="24"/>
              </w:rPr>
              <w:t>投标总报价（大写）：</w:t>
            </w:r>
            <w:r w:rsidR="00D60538" w:rsidRPr="00C53937">
              <w:rPr>
                <w:rFonts w:ascii="宋体" w:eastAsia="宋体" w:hAnsi="宋体" w:cs="宋体" w:hint="eastAsia"/>
                <w:i/>
                <w:sz w:val="24"/>
                <w:szCs w:val="24"/>
                <w:u w:val="single"/>
              </w:rPr>
              <w:t xml:space="preserve">　　</w:t>
            </w:r>
            <w:r w:rsidR="00D60538" w:rsidRPr="00C53937">
              <w:rPr>
                <w:rFonts w:ascii="宋体" w:eastAsia="宋体" w:hAnsi="宋体" w:cs="宋体" w:hint="eastAsia"/>
                <w:sz w:val="24"/>
                <w:szCs w:val="24"/>
                <w:u w:val="single"/>
              </w:rPr>
              <w:t xml:space="preserve">　　　　　</w:t>
            </w:r>
          </w:p>
        </w:tc>
      </w:tr>
      <w:tr w:rsidR="008613B9" w:rsidRPr="00C53937" w:rsidTr="00F927D2">
        <w:trPr>
          <w:trHeight w:val="964"/>
        </w:trPr>
        <w:tc>
          <w:tcPr>
            <w:tcW w:w="1796" w:type="dxa"/>
            <w:vAlign w:val="center"/>
          </w:tcPr>
          <w:p w:rsidR="00A01424" w:rsidRPr="00C53937" w:rsidRDefault="00E4466F" w:rsidP="00F927D2">
            <w:pPr>
              <w:autoSpaceDE w:val="0"/>
              <w:autoSpaceDN w:val="0"/>
              <w:spacing w:before="160"/>
              <w:ind w:left="9"/>
              <w:jc w:val="center"/>
              <w:rPr>
                <w:rFonts w:ascii="宋体" w:eastAsia="宋体" w:hAnsi="宋体" w:cs="宋体"/>
                <w:spacing w:val="-3"/>
                <w:sz w:val="24"/>
                <w:szCs w:val="24"/>
              </w:rPr>
            </w:pPr>
            <w:r w:rsidRPr="00C53937">
              <w:rPr>
                <w:rFonts w:ascii="宋体" w:eastAsia="宋体" w:hAnsi="宋体" w:cs="宋体" w:hint="eastAsia"/>
                <w:spacing w:val="-3"/>
                <w:sz w:val="24"/>
                <w:szCs w:val="24"/>
              </w:rPr>
              <w:t>2</w:t>
            </w:r>
          </w:p>
        </w:tc>
        <w:tc>
          <w:tcPr>
            <w:tcW w:w="7373" w:type="dxa"/>
            <w:vAlign w:val="center"/>
          </w:tcPr>
          <w:p w:rsidR="00A01424" w:rsidRPr="00C53937" w:rsidRDefault="00A01424" w:rsidP="00F927D2">
            <w:pPr>
              <w:tabs>
                <w:tab w:val="left" w:pos="4204"/>
                <w:tab w:val="left" w:pos="5673"/>
              </w:tabs>
              <w:autoSpaceDE w:val="0"/>
              <w:autoSpaceDN w:val="0"/>
              <w:spacing w:line="241" w:lineRule="exact"/>
              <w:ind w:left="107"/>
              <w:jc w:val="left"/>
              <w:rPr>
                <w:rFonts w:ascii="宋体" w:eastAsia="宋体" w:hAnsi="宋体" w:cs="宋体"/>
                <w:sz w:val="24"/>
                <w:szCs w:val="24"/>
                <w:u w:val="single"/>
              </w:rPr>
            </w:pPr>
            <w:r w:rsidRPr="00C53937">
              <w:rPr>
                <w:rFonts w:ascii="宋体" w:eastAsia="宋体" w:hAnsi="宋体" w:cs="宋体" w:hint="eastAsia"/>
                <w:sz w:val="24"/>
                <w:szCs w:val="24"/>
              </w:rPr>
              <w:t>投标总报价（小写）：</w:t>
            </w:r>
            <w:r w:rsidR="00D60538" w:rsidRPr="00C53937">
              <w:rPr>
                <w:rFonts w:ascii="宋体" w:eastAsia="宋体" w:hAnsi="宋体" w:cs="宋体" w:hint="eastAsia"/>
                <w:sz w:val="24"/>
                <w:szCs w:val="24"/>
                <w:u w:val="single"/>
              </w:rPr>
              <w:t xml:space="preserve">　　　　　　　　</w:t>
            </w:r>
          </w:p>
        </w:tc>
      </w:tr>
      <w:tr w:rsidR="008613B9" w:rsidRPr="00C53937" w:rsidTr="00F927D2">
        <w:trPr>
          <w:trHeight w:val="794"/>
        </w:trPr>
        <w:tc>
          <w:tcPr>
            <w:tcW w:w="1796" w:type="dxa"/>
            <w:vAlign w:val="center"/>
          </w:tcPr>
          <w:p w:rsidR="006E377E" w:rsidRPr="00C53937" w:rsidRDefault="00E4466F" w:rsidP="00F927D2">
            <w:pPr>
              <w:autoSpaceDE w:val="0"/>
              <w:autoSpaceDN w:val="0"/>
              <w:spacing w:before="136"/>
              <w:ind w:left="9"/>
              <w:jc w:val="center"/>
              <w:rPr>
                <w:rFonts w:ascii="宋体" w:eastAsia="宋体" w:hAnsi="宋体" w:cs="宋体"/>
                <w:sz w:val="24"/>
                <w:szCs w:val="24"/>
              </w:rPr>
            </w:pPr>
            <w:r w:rsidRPr="00C53937">
              <w:rPr>
                <w:rFonts w:ascii="宋体" w:eastAsia="宋体" w:hAnsi="宋体" w:cs="宋体" w:hint="eastAsia"/>
                <w:sz w:val="24"/>
                <w:szCs w:val="24"/>
              </w:rPr>
              <w:t>3</w:t>
            </w:r>
          </w:p>
        </w:tc>
        <w:tc>
          <w:tcPr>
            <w:tcW w:w="7373" w:type="dxa"/>
            <w:vAlign w:val="center"/>
          </w:tcPr>
          <w:p w:rsidR="006E377E" w:rsidRPr="00C53937" w:rsidRDefault="006E377E" w:rsidP="00F927D2">
            <w:pPr>
              <w:tabs>
                <w:tab w:val="left" w:pos="1472"/>
              </w:tabs>
              <w:autoSpaceDE w:val="0"/>
              <w:autoSpaceDN w:val="0"/>
              <w:spacing w:before="97"/>
              <w:ind w:left="107"/>
              <w:jc w:val="left"/>
              <w:rPr>
                <w:rFonts w:ascii="宋体" w:eastAsia="宋体" w:hAnsi="宋体" w:cs="宋体"/>
                <w:sz w:val="24"/>
                <w:szCs w:val="24"/>
                <w:lang w:eastAsia="en-US"/>
              </w:rPr>
            </w:pPr>
            <w:r w:rsidRPr="00C53937">
              <w:rPr>
                <w:rFonts w:ascii="宋体" w:eastAsia="宋体" w:hAnsi="宋体" w:cs="宋体" w:hint="eastAsia"/>
                <w:sz w:val="24"/>
                <w:szCs w:val="24"/>
                <w:lang w:eastAsia="en-US"/>
              </w:rPr>
              <w:t>工期：</w:t>
            </w:r>
            <w:r w:rsidRPr="00C53937">
              <w:rPr>
                <w:rFonts w:ascii="宋体" w:eastAsia="宋体" w:hAnsi="宋体" w:cs="宋体" w:hint="eastAsia"/>
                <w:sz w:val="24"/>
                <w:szCs w:val="24"/>
                <w:u w:val="single"/>
                <w:lang w:eastAsia="en-US"/>
              </w:rPr>
              <w:tab/>
            </w:r>
            <w:r w:rsidRPr="00C53937">
              <w:rPr>
                <w:rFonts w:ascii="宋体" w:eastAsia="宋体" w:hAnsi="宋体" w:cs="宋体" w:hint="eastAsia"/>
                <w:sz w:val="24"/>
                <w:szCs w:val="24"/>
                <w:lang w:eastAsia="en-US"/>
              </w:rPr>
              <w:t>天</w:t>
            </w:r>
            <w:r w:rsidRPr="00C53937">
              <w:rPr>
                <w:rFonts w:ascii="宋体" w:eastAsia="宋体" w:hAnsi="宋体" w:cs="宋体" w:hint="eastAsia"/>
                <w:spacing w:val="-3"/>
                <w:sz w:val="24"/>
                <w:szCs w:val="24"/>
                <w:lang w:eastAsia="en-US"/>
              </w:rPr>
              <w:t>（</w:t>
            </w:r>
            <w:r w:rsidRPr="00C53937">
              <w:rPr>
                <w:rFonts w:ascii="宋体" w:eastAsia="宋体" w:hAnsi="宋体" w:cs="宋体" w:hint="eastAsia"/>
                <w:sz w:val="24"/>
                <w:szCs w:val="24"/>
                <w:lang w:eastAsia="en-US"/>
              </w:rPr>
              <w:t>日</w:t>
            </w:r>
            <w:r w:rsidRPr="00C53937">
              <w:rPr>
                <w:rFonts w:ascii="宋体" w:eastAsia="宋体" w:hAnsi="宋体" w:cs="宋体" w:hint="eastAsia"/>
                <w:spacing w:val="-3"/>
                <w:sz w:val="24"/>
                <w:szCs w:val="24"/>
                <w:lang w:eastAsia="en-US"/>
              </w:rPr>
              <w:t>历日</w:t>
            </w:r>
            <w:r w:rsidRPr="00C53937">
              <w:rPr>
                <w:rFonts w:ascii="宋体" w:eastAsia="宋体" w:hAnsi="宋体" w:cs="宋体" w:hint="eastAsia"/>
                <w:sz w:val="24"/>
                <w:szCs w:val="24"/>
                <w:lang w:eastAsia="en-US"/>
              </w:rPr>
              <w:t>）</w:t>
            </w:r>
          </w:p>
        </w:tc>
      </w:tr>
      <w:tr w:rsidR="008613B9" w:rsidRPr="00C53937" w:rsidTr="00F927D2">
        <w:trPr>
          <w:trHeight w:val="792"/>
        </w:trPr>
        <w:tc>
          <w:tcPr>
            <w:tcW w:w="1796" w:type="dxa"/>
            <w:vAlign w:val="center"/>
          </w:tcPr>
          <w:p w:rsidR="006E377E" w:rsidRPr="00C53937" w:rsidRDefault="00E4466F" w:rsidP="00F927D2">
            <w:pPr>
              <w:autoSpaceDE w:val="0"/>
              <w:autoSpaceDN w:val="0"/>
              <w:spacing w:before="136"/>
              <w:ind w:left="9"/>
              <w:jc w:val="center"/>
              <w:rPr>
                <w:rFonts w:ascii="宋体" w:eastAsia="宋体" w:hAnsi="宋体" w:cs="宋体"/>
                <w:sz w:val="24"/>
                <w:szCs w:val="24"/>
              </w:rPr>
            </w:pPr>
            <w:r w:rsidRPr="00C53937">
              <w:rPr>
                <w:rFonts w:ascii="宋体" w:eastAsia="宋体" w:hAnsi="宋体" w:cs="宋体" w:hint="eastAsia"/>
                <w:sz w:val="24"/>
                <w:szCs w:val="24"/>
              </w:rPr>
              <w:t>4</w:t>
            </w:r>
          </w:p>
        </w:tc>
        <w:tc>
          <w:tcPr>
            <w:tcW w:w="7373" w:type="dxa"/>
            <w:vAlign w:val="center"/>
          </w:tcPr>
          <w:p w:rsidR="006E377E" w:rsidRPr="00C53937" w:rsidRDefault="00F467A0" w:rsidP="00F927D2">
            <w:pPr>
              <w:autoSpaceDE w:val="0"/>
              <w:autoSpaceDN w:val="0"/>
              <w:spacing w:before="95"/>
              <w:jc w:val="left"/>
              <w:rPr>
                <w:rFonts w:ascii="宋体" w:eastAsia="宋体" w:hAnsi="宋体" w:cs="宋体"/>
                <w:sz w:val="24"/>
                <w:szCs w:val="24"/>
                <w:u w:val="single"/>
              </w:rPr>
            </w:pPr>
            <w:r w:rsidRPr="00C53937">
              <w:rPr>
                <w:rFonts w:ascii="宋体" w:eastAsia="宋体" w:hAnsi="宋体" w:cs="宋体" w:hint="eastAsia"/>
                <w:sz w:val="24"/>
                <w:szCs w:val="24"/>
              </w:rPr>
              <w:t>承诺工程质量</w:t>
            </w:r>
            <w:r w:rsidR="006E377E" w:rsidRPr="00C53937">
              <w:rPr>
                <w:rFonts w:ascii="宋体" w:eastAsia="宋体" w:hAnsi="宋体" w:cs="宋体" w:hint="eastAsia"/>
                <w:sz w:val="24"/>
                <w:szCs w:val="24"/>
              </w:rPr>
              <w:t>等级：</w:t>
            </w:r>
            <w:r w:rsidR="00D60538" w:rsidRPr="00C53937">
              <w:rPr>
                <w:rFonts w:ascii="宋体" w:eastAsia="宋体" w:hAnsi="宋体" w:cs="宋体" w:hint="eastAsia"/>
                <w:sz w:val="24"/>
                <w:szCs w:val="24"/>
                <w:u w:val="single"/>
              </w:rPr>
              <w:t xml:space="preserve">　　　　　　</w:t>
            </w:r>
          </w:p>
        </w:tc>
      </w:tr>
      <w:tr w:rsidR="008613B9" w:rsidRPr="00C53937" w:rsidTr="00F927D2">
        <w:trPr>
          <w:trHeight w:val="794"/>
        </w:trPr>
        <w:tc>
          <w:tcPr>
            <w:tcW w:w="1796" w:type="dxa"/>
            <w:vAlign w:val="center"/>
          </w:tcPr>
          <w:p w:rsidR="006E377E" w:rsidRPr="00C53937" w:rsidRDefault="00255D39" w:rsidP="00F927D2">
            <w:pPr>
              <w:autoSpaceDE w:val="0"/>
              <w:autoSpaceDN w:val="0"/>
              <w:spacing w:before="136"/>
              <w:ind w:left="9"/>
              <w:jc w:val="center"/>
              <w:rPr>
                <w:rFonts w:ascii="宋体" w:eastAsia="宋体" w:hAnsi="宋体" w:cs="宋体"/>
                <w:sz w:val="24"/>
                <w:szCs w:val="24"/>
              </w:rPr>
            </w:pPr>
            <w:r w:rsidRPr="00C53937">
              <w:rPr>
                <w:rFonts w:ascii="宋体" w:eastAsia="宋体" w:hAnsi="宋体" w:cs="宋体" w:hint="eastAsia"/>
                <w:sz w:val="24"/>
                <w:szCs w:val="24"/>
              </w:rPr>
              <w:t>4</w:t>
            </w:r>
          </w:p>
        </w:tc>
        <w:tc>
          <w:tcPr>
            <w:tcW w:w="7373" w:type="dxa"/>
            <w:vAlign w:val="center"/>
          </w:tcPr>
          <w:p w:rsidR="006E377E" w:rsidRPr="00C53937" w:rsidRDefault="006E377E" w:rsidP="00D60538">
            <w:pPr>
              <w:autoSpaceDE w:val="0"/>
              <w:autoSpaceDN w:val="0"/>
              <w:spacing w:before="97"/>
              <w:ind w:left="107"/>
              <w:jc w:val="left"/>
              <w:rPr>
                <w:rFonts w:ascii="宋体" w:eastAsia="宋体" w:hAnsi="宋体" w:cs="宋体"/>
                <w:sz w:val="24"/>
                <w:szCs w:val="24"/>
                <w:u w:val="single"/>
              </w:rPr>
            </w:pPr>
            <w:r w:rsidRPr="00C53937">
              <w:rPr>
                <w:rFonts w:ascii="宋体" w:eastAsia="宋体" w:hAnsi="宋体" w:cs="宋体" w:hint="eastAsia"/>
                <w:sz w:val="24"/>
                <w:szCs w:val="24"/>
                <w:lang w:eastAsia="en-US"/>
              </w:rPr>
              <w:t>其 他：</w:t>
            </w:r>
            <w:r w:rsidR="00D60538" w:rsidRPr="00C53937">
              <w:rPr>
                <w:rFonts w:ascii="宋体" w:eastAsia="宋体" w:hAnsi="宋体" w:cs="宋体" w:hint="eastAsia"/>
                <w:sz w:val="24"/>
                <w:szCs w:val="24"/>
                <w:u w:val="single"/>
              </w:rPr>
              <w:t xml:space="preserve">　　　　　　</w:t>
            </w:r>
            <w:r w:rsidR="00D60538" w:rsidRPr="00C53937">
              <w:rPr>
                <w:rFonts w:ascii="宋体" w:eastAsia="宋体" w:hAnsi="宋体" w:cs="宋体" w:hint="eastAsia"/>
                <w:sz w:val="24"/>
                <w:szCs w:val="24"/>
              </w:rPr>
              <w:t xml:space="preserve">　</w:t>
            </w:r>
          </w:p>
        </w:tc>
      </w:tr>
    </w:tbl>
    <w:p w:rsidR="006E377E" w:rsidRPr="00C53937" w:rsidRDefault="006E377E" w:rsidP="006E377E">
      <w:pPr>
        <w:autoSpaceDE w:val="0"/>
        <w:autoSpaceDN w:val="0"/>
        <w:spacing w:after="120"/>
        <w:ind w:leftChars="66" w:left="139" w:firstLineChars="100" w:firstLine="240"/>
        <w:jc w:val="left"/>
        <w:rPr>
          <w:rFonts w:ascii="宋体" w:eastAsia="宋体" w:hAnsi="宋体" w:cs="宋体"/>
          <w:kern w:val="0"/>
          <w:sz w:val="24"/>
          <w:szCs w:val="24"/>
        </w:rPr>
      </w:pPr>
    </w:p>
    <w:p w:rsidR="006E377E" w:rsidRPr="00C53937" w:rsidRDefault="006E377E" w:rsidP="006E377E">
      <w:pPr>
        <w:autoSpaceDE w:val="0"/>
        <w:autoSpaceDN w:val="0"/>
        <w:spacing w:after="120"/>
        <w:ind w:leftChars="66" w:left="139" w:firstLineChars="100" w:firstLine="240"/>
        <w:jc w:val="left"/>
        <w:rPr>
          <w:rFonts w:ascii="宋体" w:eastAsia="宋体" w:hAnsi="宋体" w:cs="宋体"/>
          <w:kern w:val="0"/>
          <w:sz w:val="24"/>
          <w:szCs w:val="24"/>
        </w:rPr>
      </w:pPr>
      <w:r w:rsidRPr="00C53937">
        <w:rPr>
          <w:rFonts w:ascii="宋体" w:eastAsia="宋体" w:hAnsi="宋体" w:cs="宋体" w:hint="eastAsia"/>
          <w:kern w:val="0"/>
          <w:sz w:val="24"/>
          <w:szCs w:val="24"/>
        </w:rPr>
        <w:t>注： 投标总报价应等于投标报价汇总表的合计数。</w:t>
      </w:r>
    </w:p>
    <w:p w:rsidR="0048756C" w:rsidRPr="00C53937" w:rsidRDefault="0048756C" w:rsidP="0048756C">
      <w:pPr>
        <w:spacing w:line="480" w:lineRule="auto"/>
        <w:rPr>
          <w:rFonts w:asciiTheme="minorEastAsia" w:hAnsiTheme="minorEastAsia" w:cs="Times New Roman"/>
          <w:sz w:val="24"/>
          <w:szCs w:val="24"/>
        </w:rPr>
      </w:pPr>
    </w:p>
    <w:p w:rsidR="006E377E" w:rsidRPr="00C53937" w:rsidRDefault="006E377E" w:rsidP="0048756C">
      <w:pPr>
        <w:spacing w:line="480" w:lineRule="auto"/>
        <w:rPr>
          <w:rFonts w:asciiTheme="minorEastAsia" w:hAnsiTheme="minorEastAsia" w:cs="Times New Roman"/>
          <w:sz w:val="24"/>
          <w:szCs w:val="24"/>
        </w:rPr>
      </w:pPr>
    </w:p>
    <w:p w:rsidR="0048756C" w:rsidRPr="00C53937" w:rsidRDefault="0048756C" w:rsidP="007C6938">
      <w:pPr>
        <w:spacing w:line="480" w:lineRule="auto"/>
        <w:ind w:firstLineChars="1400" w:firstLine="3360"/>
        <w:rPr>
          <w:rFonts w:asciiTheme="minorEastAsia" w:hAnsiTheme="minorEastAsia" w:cs="Times New Roman"/>
          <w:sz w:val="24"/>
          <w:szCs w:val="24"/>
        </w:rPr>
      </w:pPr>
      <w:r w:rsidRPr="00C53937">
        <w:rPr>
          <w:rFonts w:asciiTheme="minorEastAsia" w:hAnsiTheme="minorEastAsia" w:cs="Times New Roman"/>
          <w:sz w:val="24"/>
          <w:szCs w:val="24"/>
        </w:rPr>
        <w:t>投标人（盖</w:t>
      </w:r>
      <w:r w:rsidRPr="00C53937">
        <w:rPr>
          <w:rFonts w:asciiTheme="minorEastAsia" w:hAnsiTheme="minorEastAsia" w:cs="Times New Roman" w:hint="eastAsia"/>
          <w:sz w:val="24"/>
          <w:szCs w:val="24"/>
        </w:rPr>
        <w:t>单位</w:t>
      </w:r>
      <w:r w:rsidRPr="00C53937">
        <w:rPr>
          <w:rFonts w:asciiTheme="minorEastAsia" w:hAnsiTheme="minorEastAsia" w:cs="Times New Roman"/>
          <w:sz w:val="24"/>
          <w:szCs w:val="24"/>
        </w:rPr>
        <w:t>章）：</w:t>
      </w:r>
    </w:p>
    <w:p w:rsidR="0048756C" w:rsidRPr="00C53937" w:rsidRDefault="0048756C" w:rsidP="007C6938">
      <w:pPr>
        <w:spacing w:line="480" w:lineRule="auto"/>
        <w:ind w:firstLineChars="1400" w:firstLine="3360"/>
        <w:rPr>
          <w:rFonts w:asciiTheme="minorEastAsia" w:hAnsiTheme="minorEastAsia" w:cs="Times New Roman"/>
          <w:sz w:val="24"/>
          <w:szCs w:val="24"/>
        </w:rPr>
      </w:pPr>
      <w:r w:rsidRPr="00C53937">
        <w:rPr>
          <w:rFonts w:asciiTheme="minorEastAsia" w:hAnsiTheme="minorEastAsia" w:cs="Times New Roman"/>
          <w:sz w:val="24"/>
          <w:szCs w:val="24"/>
        </w:rPr>
        <w:t>法定代表人或其委托代理人（签字或盖章）：</w:t>
      </w:r>
    </w:p>
    <w:p w:rsidR="0048756C" w:rsidRPr="00C53937" w:rsidRDefault="0048756C" w:rsidP="007C6938">
      <w:pPr>
        <w:spacing w:line="480" w:lineRule="auto"/>
        <w:ind w:firstLineChars="1400" w:firstLine="3360"/>
        <w:rPr>
          <w:rFonts w:asciiTheme="minorEastAsia" w:hAnsiTheme="minorEastAsia" w:cs="Times New Roman"/>
          <w:sz w:val="24"/>
          <w:szCs w:val="24"/>
        </w:rPr>
      </w:pPr>
      <w:r w:rsidRPr="00C53937">
        <w:rPr>
          <w:rFonts w:asciiTheme="minorEastAsia" w:hAnsiTheme="minorEastAsia" w:cs="Times New Roman"/>
          <w:sz w:val="24"/>
          <w:szCs w:val="24"/>
        </w:rPr>
        <w:t>日期：</w:t>
      </w:r>
      <w:r w:rsidR="004026CA"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年</w:t>
      </w:r>
      <w:r w:rsidR="004026CA"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月</w:t>
      </w:r>
      <w:r w:rsidR="004026CA" w:rsidRPr="00C53937">
        <w:rPr>
          <w:rFonts w:asciiTheme="minorEastAsia" w:hAnsiTheme="minorEastAsia" w:cs="Times New Roman" w:hint="eastAsia"/>
          <w:sz w:val="24"/>
          <w:szCs w:val="24"/>
        </w:rPr>
        <w:t xml:space="preserve">　</w:t>
      </w:r>
      <w:r w:rsidRPr="00C53937">
        <w:rPr>
          <w:rFonts w:asciiTheme="minorEastAsia" w:hAnsiTheme="minorEastAsia" w:cs="Times New Roman"/>
          <w:sz w:val="24"/>
          <w:szCs w:val="24"/>
        </w:rPr>
        <w:t>日</w:t>
      </w:r>
    </w:p>
    <w:p w:rsidR="0048756C" w:rsidRPr="00C53937" w:rsidRDefault="0048756C" w:rsidP="0048756C">
      <w:pPr>
        <w:spacing w:line="480" w:lineRule="auto"/>
        <w:ind w:firstLineChars="100" w:firstLine="210"/>
        <w:rPr>
          <w:rFonts w:asciiTheme="minorEastAsia" w:hAnsiTheme="minorEastAsia" w:cs="Times New Roman"/>
          <w:szCs w:val="24"/>
        </w:rPr>
      </w:pPr>
    </w:p>
    <w:p w:rsidR="00AF171E" w:rsidRPr="00C53937" w:rsidRDefault="00AF171E" w:rsidP="00AF171E">
      <w:pPr>
        <w:wordWrap w:val="0"/>
        <w:spacing w:line="480" w:lineRule="auto"/>
        <w:ind w:firstLineChars="250" w:firstLine="525"/>
        <w:jc w:val="center"/>
        <w:rPr>
          <w:rFonts w:asciiTheme="minorEastAsia" w:hAnsiTheme="minorEastAsia" w:cs="Times New Roman"/>
          <w:szCs w:val="21"/>
        </w:rPr>
      </w:pPr>
      <w:r w:rsidRPr="00C53937">
        <w:rPr>
          <w:rFonts w:asciiTheme="minorEastAsia" w:hAnsiTheme="minorEastAsia" w:cs="Times New Roman"/>
          <w:szCs w:val="21"/>
        </w:rPr>
        <w:br w:type="page"/>
      </w:r>
      <w:bookmarkStart w:id="355" w:name="_Toc389065359"/>
    </w:p>
    <w:p w:rsidR="005A443E" w:rsidRPr="00C53937" w:rsidRDefault="005A443E" w:rsidP="006E3292">
      <w:pPr>
        <w:jc w:val="center"/>
        <w:rPr>
          <w:rFonts w:asciiTheme="minorEastAsia" w:hAnsiTheme="minorEastAsia"/>
          <w:b/>
          <w:sz w:val="28"/>
          <w:szCs w:val="28"/>
        </w:rPr>
      </w:pPr>
      <w:bookmarkStart w:id="356" w:name="_Toc4972"/>
      <w:bookmarkStart w:id="357" w:name="_Toc65828284"/>
    </w:p>
    <w:p w:rsidR="00AF171E" w:rsidRPr="00C53937" w:rsidRDefault="00AF171E" w:rsidP="006E3292">
      <w:pPr>
        <w:jc w:val="center"/>
        <w:rPr>
          <w:rFonts w:asciiTheme="minorEastAsia" w:hAnsiTheme="minorEastAsia"/>
          <w:b/>
          <w:sz w:val="28"/>
          <w:szCs w:val="28"/>
        </w:rPr>
      </w:pPr>
      <w:r w:rsidRPr="00C53937">
        <w:rPr>
          <w:rFonts w:asciiTheme="minorEastAsia" w:hAnsiTheme="minorEastAsia"/>
          <w:b/>
          <w:sz w:val="28"/>
          <w:szCs w:val="28"/>
        </w:rPr>
        <w:t>三、已标价工程量清单</w:t>
      </w:r>
      <w:bookmarkEnd w:id="355"/>
      <w:bookmarkEnd w:id="356"/>
      <w:bookmarkEnd w:id="357"/>
    </w:p>
    <w:p w:rsidR="006E3292" w:rsidRPr="00C53937" w:rsidRDefault="006E3292" w:rsidP="006E3292">
      <w:pPr>
        <w:jc w:val="center"/>
        <w:rPr>
          <w:rFonts w:asciiTheme="minorEastAsia" w:hAnsiTheme="minorEastAsia"/>
          <w:b/>
          <w:sz w:val="28"/>
          <w:szCs w:val="28"/>
        </w:rPr>
      </w:pPr>
    </w:p>
    <w:p w:rsidR="000D2C32" w:rsidRPr="00C53937" w:rsidRDefault="000D2C32" w:rsidP="001849AD">
      <w:pPr>
        <w:spacing w:line="360" w:lineRule="auto"/>
        <w:ind w:firstLineChars="200" w:firstLine="480"/>
        <w:rPr>
          <w:rFonts w:asciiTheme="minorEastAsia" w:hAnsiTheme="minorEastAsia"/>
          <w:sz w:val="24"/>
          <w:szCs w:val="24"/>
        </w:rPr>
      </w:pPr>
      <w:r w:rsidRPr="00C53937">
        <w:rPr>
          <w:rFonts w:asciiTheme="minorEastAsia" w:hAnsiTheme="minorEastAsia" w:hint="eastAsia"/>
          <w:sz w:val="24"/>
          <w:szCs w:val="24"/>
        </w:rPr>
        <w:t>已标价工程量清单应按第五章“工程量清单”中的相关表格及投标报价说明填写。构成合同文件的已标价工程量清单包括第五章“工程量清单”有关工程量清单、投标报价以及其他说明的内容。</w:t>
      </w:r>
    </w:p>
    <w:p w:rsidR="000D2C32" w:rsidRPr="00C53937" w:rsidRDefault="000D2C32" w:rsidP="001849AD">
      <w:pPr>
        <w:spacing w:line="360" w:lineRule="auto"/>
        <w:ind w:firstLineChars="450" w:firstLine="1080"/>
        <w:rPr>
          <w:rFonts w:asciiTheme="minorEastAsia" w:hAnsiTheme="minorEastAsia"/>
          <w:sz w:val="24"/>
          <w:szCs w:val="24"/>
        </w:rPr>
      </w:pPr>
    </w:p>
    <w:p w:rsidR="00AF171E" w:rsidRPr="00C53937" w:rsidRDefault="00AF171E"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AF37F5" w:rsidRPr="00C53937" w:rsidRDefault="00AF37F5" w:rsidP="00AF37F5">
      <w:pPr>
        <w:jc w:val="left"/>
        <w:rPr>
          <w:rFonts w:asciiTheme="minorEastAsia" w:hAnsiTheme="minorEastAsia" w:cs="Times New Roman"/>
          <w:sz w:val="28"/>
          <w:szCs w:val="28"/>
        </w:rPr>
      </w:pPr>
    </w:p>
    <w:p w:rsidR="00AF37F5" w:rsidRPr="00C53937" w:rsidRDefault="00AF37F5" w:rsidP="00AF37F5">
      <w:pPr>
        <w:jc w:val="left"/>
        <w:rPr>
          <w:rFonts w:asciiTheme="minorEastAsia" w:hAnsiTheme="minorEastAsia" w:cs="Times New Roman"/>
          <w:sz w:val="28"/>
          <w:szCs w:val="28"/>
        </w:rPr>
      </w:pPr>
    </w:p>
    <w:p w:rsidR="00AF37F5" w:rsidRPr="00C53937" w:rsidRDefault="00AF37F5" w:rsidP="00AF37F5">
      <w:pPr>
        <w:jc w:val="left"/>
        <w:rPr>
          <w:rFonts w:asciiTheme="minorEastAsia" w:hAnsiTheme="minorEastAsia" w:cs="Times New Roman"/>
          <w:sz w:val="28"/>
          <w:szCs w:val="28"/>
        </w:rPr>
      </w:pPr>
      <w:r w:rsidRPr="00C53937">
        <w:rPr>
          <w:rFonts w:asciiTheme="minorEastAsia" w:hAnsiTheme="minorEastAsia" w:cs="Times New Roman"/>
          <w:sz w:val="28"/>
          <w:szCs w:val="28"/>
        </w:rPr>
        <w:t>（正本/副本）</w:t>
      </w:r>
    </w:p>
    <w:p w:rsidR="000D2C32" w:rsidRPr="00C53937" w:rsidRDefault="000D2C32" w:rsidP="00AF171E">
      <w:pPr>
        <w:wordWrap w:val="0"/>
        <w:jc w:val="center"/>
        <w:rPr>
          <w:rFonts w:asciiTheme="minorEastAsia" w:hAnsiTheme="minorEastAsia" w:cs="Times New Roman"/>
          <w:sz w:val="28"/>
          <w:szCs w:val="24"/>
        </w:rPr>
      </w:pPr>
    </w:p>
    <w:p w:rsidR="000D2C32" w:rsidRPr="00C53937" w:rsidRDefault="000D2C32" w:rsidP="00AF171E">
      <w:pPr>
        <w:wordWrap w:val="0"/>
        <w:jc w:val="center"/>
        <w:rPr>
          <w:rFonts w:asciiTheme="minorEastAsia" w:hAnsiTheme="minorEastAsia" w:cs="Times New Roman"/>
          <w:sz w:val="28"/>
          <w:szCs w:val="24"/>
        </w:rPr>
      </w:pPr>
    </w:p>
    <w:p w:rsidR="001849AD" w:rsidRPr="00C53937" w:rsidRDefault="001849AD" w:rsidP="00AF171E">
      <w:pPr>
        <w:wordWrap w:val="0"/>
        <w:jc w:val="center"/>
        <w:rPr>
          <w:rFonts w:asciiTheme="minorEastAsia" w:hAnsiTheme="minorEastAsia" w:cs="Times New Roman"/>
          <w:sz w:val="28"/>
          <w:szCs w:val="24"/>
        </w:rPr>
      </w:pPr>
    </w:p>
    <w:p w:rsidR="001849AD" w:rsidRPr="00C53937" w:rsidRDefault="001849AD" w:rsidP="00AF171E">
      <w:pPr>
        <w:wordWrap w:val="0"/>
        <w:jc w:val="center"/>
        <w:rPr>
          <w:rFonts w:asciiTheme="minorEastAsia" w:hAnsiTheme="minorEastAsia" w:cs="Times New Roman"/>
          <w:sz w:val="28"/>
          <w:szCs w:val="24"/>
        </w:rPr>
      </w:pPr>
    </w:p>
    <w:p w:rsidR="001F2F71" w:rsidRPr="00C53937" w:rsidRDefault="00AF37F5" w:rsidP="001F2F71">
      <w:pPr>
        <w:jc w:val="center"/>
        <w:rPr>
          <w:rFonts w:asciiTheme="minorEastAsia" w:hAnsiTheme="minorEastAsia" w:cs="Times New Roman"/>
          <w:sz w:val="32"/>
          <w:szCs w:val="32"/>
        </w:rPr>
      </w:pPr>
      <w:bookmarkStart w:id="358" w:name="_Toc153274944"/>
      <w:bookmarkStart w:id="359" w:name="_Toc173579002"/>
      <w:bookmarkStart w:id="360" w:name="_Toc251052160"/>
      <w:bookmarkStart w:id="361" w:name="_Toc172364022"/>
      <w:r w:rsidRPr="00C53937">
        <w:rPr>
          <w:rFonts w:asciiTheme="minorEastAsia" w:hAnsiTheme="minorEastAsia" w:cs="Times New Roman" w:hint="eastAsia"/>
          <w:sz w:val="32"/>
          <w:szCs w:val="32"/>
          <w:u w:val="single"/>
        </w:rPr>
        <w:t xml:space="preserve">　　　</w:t>
      </w:r>
      <w:r w:rsidR="001F2F71" w:rsidRPr="00C53937">
        <w:rPr>
          <w:rFonts w:asciiTheme="minorEastAsia" w:hAnsiTheme="minorEastAsia" w:cs="Times New Roman"/>
          <w:sz w:val="32"/>
          <w:szCs w:val="32"/>
          <w:u w:val="single"/>
        </w:rPr>
        <w:t>（项目名称）</w:t>
      </w:r>
      <w:r w:rsidRPr="00C53937">
        <w:rPr>
          <w:rFonts w:asciiTheme="minorEastAsia" w:hAnsiTheme="minorEastAsia" w:cs="Times New Roman" w:hint="eastAsia"/>
          <w:sz w:val="32"/>
          <w:szCs w:val="32"/>
          <w:u w:val="single"/>
        </w:rPr>
        <w:t xml:space="preserve">　　</w:t>
      </w:r>
      <w:proofErr w:type="gramStart"/>
      <w:r w:rsidRPr="00C53937">
        <w:rPr>
          <w:rFonts w:asciiTheme="minorEastAsia" w:hAnsiTheme="minorEastAsia" w:cs="Times New Roman" w:hint="eastAsia"/>
          <w:sz w:val="32"/>
          <w:szCs w:val="32"/>
          <w:u w:val="single"/>
        </w:rPr>
        <w:t xml:space="preserve">　</w:t>
      </w:r>
      <w:proofErr w:type="gramEnd"/>
      <w:r w:rsidR="001F2F71" w:rsidRPr="00C53937">
        <w:rPr>
          <w:rFonts w:asciiTheme="minorEastAsia" w:hAnsiTheme="minorEastAsia" w:cs="Times New Roman"/>
          <w:sz w:val="32"/>
          <w:szCs w:val="32"/>
        </w:rPr>
        <w:t>施工招标</w:t>
      </w:r>
    </w:p>
    <w:p w:rsidR="001F2F71" w:rsidRPr="00C53937" w:rsidRDefault="001F2F71" w:rsidP="001F2F71">
      <w:pPr>
        <w:jc w:val="center"/>
        <w:rPr>
          <w:rFonts w:asciiTheme="minorEastAsia" w:hAnsiTheme="minorEastAsia" w:cs="Times New Roman"/>
          <w:sz w:val="32"/>
          <w:szCs w:val="32"/>
        </w:rPr>
      </w:pPr>
    </w:p>
    <w:p w:rsidR="001849AD" w:rsidRPr="00C53937" w:rsidRDefault="001849AD" w:rsidP="001F2F71">
      <w:pPr>
        <w:jc w:val="center"/>
        <w:rPr>
          <w:rFonts w:asciiTheme="minorEastAsia" w:hAnsiTheme="minorEastAsia" w:cs="Times New Roman"/>
          <w:sz w:val="28"/>
          <w:szCs w:val="28"/>
        </w:rPr>
      </w:pPr>
    </w:p>
    <w:p w:rsidR="001849AD" w:rsidRPr="00C53937" w:rsidRDefault="001849AD" w:rsidP="001F2F71">
      <w:pPr>
        <w:jc w:val="center"/>
        <w:rPr>
          <w:rFonts w:asciiTheme="minorEastAsia" w:hAnsiTheme="minorEastAsia" w:cs="Times New Roman"/>
          <w:sz w:val="28"/>
          <w:szCs w:val="28"/>
        </w:rPr>
      </w:pPr>
    </w:p>
    <w:p w:rsidR="001F2F71" w:rsidRPr="00C53937" w:rsidRDefault="001F2F71" w:rsidP="001F2F71">
      <w:pPr>
        <w:spacing w:beforeLines="100" w:before="240"/>
        <w:jc w:val="center"/>
        <w:rPr>
          <w:rFonts w:asciiTheme="minorEastAsia" w:hAnsiTheme="minorEastAsia" w:cs="Times New Roman"/>
          <w:sz w:val="52"/>
          <w:szCs w:val="52"/>
        </w:rPr>
      </w:pPr>
      <w:r w:rsidRPr="00C53937">
        <w:rPr>
          <w:rFonts w:asciiTheme="minorEastAsia" w:hAnsiTheme="minorEastAsia" w:cs="Times New Roman"/>
          <w:sz w:val="52"/>
          <w:szCs w:val="52"/>
        </w:rPr>
        <w:t>投  标  文  件</w:t>
      </w:r>
    </w:p>
    <w:p w:rsidR="001F2F71" w:rsidRPr="00C53937" w:rsidRDefault="001F2F71" w:rsidP="001F2F71">
      <w:pPr>
        <w:jc w:val="center"/>
        <w:rPr>
          <w:rFonts w:asciiTheme="minorEastAsia" w:hAnsiTheme="minorEastAsia" w:cs="Times New Roman"/>
          <w:sz w:val="32"/>
          <w:szCs w:val="32"/>
        </w:rPr>
      </w:pPr>
    </w:p>
    <w:p w:rsidR="001F2F71" w:rsidRPr="00C53937" w:rsidRDefault="001F2F71" w:rsidP="001F2F71">
      <w:pPr>
        <w:jc w:val="center"/>
        <w:rPr>
          <w:rFonts w:asciiTheme="minorEastAsia" w:hAnsiTheme="minorEastAsia" w:cs="Times New Roman"/>
          <w:sz w:val="32"/>
          <w:szCs w:val="32"/>
        </w:rPr>
      </w:pPr>
    </w:p>
    <w:p w:rsidR="001F2F71" w:rsidRPr="00C53937" w:rsidRDefault="001F2F71" w:rsidP="001F2F71">
      <w:pPr>
        <w:jc w:val="center"/>
        <w:rPr>
          <w:rFonts w:asciiTheme="minorEastAsia" w:hAnsiTheme="minorEastAsia" w:cs="Times New Roman"/>
          <w:sz w:val="32"/>
          <w:szCs w:val="32"/>
        </w:rPr>
      </w:pPr>
    </w:p>
    <w:p w:rsidR="001F2F71" w:rsidRPr="00C53937" w:rsidRDefault="001F2F71" w:rsidP="001F2F71">
      <w:pPr>
        <w:jc w:val="center"/>
        <w:rPr>
          <w:rFonts w:asciiTheme="minorEastAsia" w:hAnsiTheme="minorEastAsia" w:cs="Times New Roman"/>
          <w:sz w:val="32"/>
          <w:szCs w:val="32"/>
        </w:rPr>
      </w:pPr>
    </w:p>
    <w:p w:rsidR="001F2F71" w:rsidRPr="00C53937" w:rsidRDefault="001F2F71" w:rsidP="00AF37F5">
      <w:pPr>
        <w:spacing w:line="360" w:lineRule="auto"/>
        <w:ind w:firstLineChars="850" w:firstLine="2720"/>
        <w:rPr>
          <w:rFonts w:asciiTheme="minorEastAsia" w:hAnsiTheme="minorEastAsia" w:cs="Times New Roman"/>
          <w:sz w:val="32"/>
          <w:szCs w:val="32"/>
          <w:u w:val="single"/>
        </w:rPr>
      </w:pPr>
      <w:r w:rsidRPr="00C53937">
        <w:rPr>
          <w:rFonts w:asciiTheme="minorEastAsia" w:hAnsiTheme="minorEastAsia" w:cs="Times New Roman"/>
          <w:sz w:val="32"/>
          <w:szCs w:val="32"/>
        </w:rPr>
        <w:t>项目编号：</w:t>
      </w:r>
    </w:p>
    <w:p w:rsidR="001F2F71" w:rsidRPr="00C53937" w:rsidRDefault="001F2F71" w:rsidP="001F2F71">
      <w:pPr>
        <w:jc w:val="center"/>
        <w:rPr>
          <w:rFonts w:asciiTheme="minorEastAsia" w:hAnsiTheme="minorEastAsia" w:cs="Times New Roman"/>
          <w:sz w:val="32"/>
          <w:szCs w:val="32"/>
        </w:rPr>
      </w:pPr>
    </w:p>
    <w:p w:rsidR="001F2F71" w:rsidRPr="00C53937" w:rsidRDefault="001F2F71" w:rsidP="001F2F71">
      <w:pPr>
        <w:jc w:val="center"/>
        <w:rPr>
          <w:rFonts w:asciiTheme="minorEastAsia" w:hAnsiTheme="minorEastAsia" w:cs="Times New Roman"/>
          <w:sz w:val="32"/>
          <w:szCs w:val="32"/>
        </w:rPr>
      </w:pPr>
    </w:p>
    <w:p w:rsidR="001F2F71" w:rsidRPr="00C53937" w:rsidRDefault="001F2F71" w:rsidP="001F2F71">
      <w:pPr>
        <w:jc w:val="center"/>
        <w:rPr>
          <w:rFonts w:asciiTheme="minorEastAsia" w:hAnsiTheme="minorEastAsia" w:cs="Times New Roman"/>
          <w:sz w:val="32"/>
          <w:szCs w:val="32"/>
        </w:rPr>
      </w:pPr>
    </w:p>
    <w:p w:rsidR="001F2F71" w:rsidRPr="00C53937" w:rsidRDefault="001F2F71" w:rsidP="001F2F71">
      <w:pPr>
        <w:jc w:val="center"/>
        <w:rPr>
          <w:rFonts w:asciiTheme="minorEastAsia" w:hAnsiTheme="minorEastAsia" w:cs="Times New Roman"/>
          <w:sz w:val="32"/>
          <w:szCs w:val="32"/>
        </w:rPr>
      </w:pPr>
    </w:p>
    <w:p w:rsidR="001F2F71" w:rsidRPr="00C53937" w:rsidRDefault="001F2F71" w:rsidP="001F2F71">
      <w:pPr>
        <w:jc w:val="center"/>
        <w:rPr>
          <w:rFonts w:asciiTheme="minorEastAsia" w:hAnsiTheme="minorEastAsia" w:cs="Times New Roman"/>
          <w:sz w:val="32"/>
          <w:szCs w:val="32"/>
        </w:rPr>
      </w:pPr>
    </w:p>
    <w:p w:rsidR="00155EA4" w:rsidRPr="00C53937" w:rsidRDefault="00155EA4" w:rsidP="001F2F71">
      <w:pPr>
        <w:jc w:val="center"/>
        <w:rPr>
          <w:rFonts w:asciiTheme="minorEastAsia" w:hAnsiTheme="minorEastAsia" w:cs="Times New Roman"/>
          <w:sz w:val="32"/>
          <w:szCs w:val="32"/>
        </w:rPr>
      </w:pPr>
    </w:p>
    <w:p w:rsidR="001F2F71" w:rsidRPr="00C53937" w:rsidRDefault="001F2F71" w:rsidP="001F2F71">
      <w:pPr>
        <w:spacing w:line="360" w:lineRule="auto"/>
        <w:ind w:firstLineChars="350" w:firstLine="980"/>
        <w:rPr>
          <w:rFonts w:asciiTheme="minorEastAsia" w:hAnsiTheme="minorEastAsia" w:cs="Times New Roman"/>
          <w:sz w:val="28"/>
          <w:szCs w:val="28"/>
          <w:u w:val="single"/>
        </w:rPr>
      </w:pPr>
      <w:r w:rsidRPr="00C53937">
        <w:rPr>
          <w:rFonts w:asciiTheme="minorEastAsia" w:hAnsiTheme="minorEastAsia" w:cs="Times New Roman"/>
          <w:sz w:val="28"/>
          <w:szCs w:val="28"/>
        </w:rPr>
        <w:t>投标内容：</w:t>
      </w:r>
      <w:r w:rsidRPr="00C53937">
        <w:rPr>
          <w:rFonts w:asciiTheme="minorEastAsia" w:hAnsiTheme="minorEastAsia" w:cs="Times New Roman"/>
          <w:sz w:val="28"/>
          <w:szCs w:val="28"/>
          <w:u w:val="single"/>
        </w:rPr>
        <w:t xml:space="preserve">            技术标部分           </w:t>
      </w:r>
    </w:p>
    <w:p w:rsidR="001F2F71" w:rsidRPr="00C53937" w:rsidRDefault="001F2F71" w:rsidP="001F2F71">
      <w:pPr>
        <w:spacing w:line="360" w:lineRule="auto"/>
        <w:ind w:firstLineChars="350" w:firstLine="980"/>
        <w:rPr>
          <w:rFonts w:asciiTheme="minorEastAsia" w:hAnsiTheme="minorEastAsia" w:cs="Times New Roman"/>
          <w:sz w:val="28"/>
          <w:szCs w:val="28"/>
        </w:rPr>
      </w:pPr>
      <w:r w:rsidRPr="00C53937">
        <w:rPr>
          <w:rFonts w:asciiTheme="minorEastAsia" w:hAnsiTheme="minorEastAsia" w:cs="Times New Roman"/>
          <w:sz w:val="28"/>
          <w:szCs w:val="28"/>
        </w:rPr>
        <w:t>投标人：（盖单位章）</w:t>
      </w:r>
    </w:p>
    <w:p w:rsidR="001F2F71" w:rsidRPr="00C53937" w:rsidRDefault="001F2F71" w:rsidP="001F2F71">
      <w:pPr>
        <w:spacing w:line="360" w:lineRule="auto"/>
        <w:ind w:firstLineChars="350" w:firstLine="980"/>
        <w:rPr>
          <w:rFonts w:asciiTheme="minorEastAsia" w:hAnsiTheme="minorEastAsia" w:cs="Times New Roman"/>
          <w:sz w:val="28"/>
          <w:szCs w:val="28"/>
        </w:rPr>
      </w:pPr>
      <w:r w:rsidRPr="00C53937">
        <w:rPr>
          <w:rFonts w:asciiTheme="minorEastAsia" w:hAnsiTheme="minorEastAsia" w:cs="Times New Roman"/>
          <w:sz w:val="28"/>
          <w:szCs w:val="28"/>
        </w:rPr>
        <w:t>法定代表人或其委托代理人：（签字</w:t>
      </w:r>
      <w:r w:rsidRPr="00C53937">
        <w:rPr>
          <w:rFonts w:asciiTheme="minorEastAsia" w:hAnsiTheme="minorEastAsia" w:cs="Times New Roman" w:hint="eastAsia"/>
          <w:sz w:val="28"/>
          <w:szCs w:val="28"/>
        </w:rPr>
        <w:t>或盖章</w:t>
      </w:r>
      <w:r w:rsidRPr="00C53937">
        <w:rPr>
          <w:rFonts w:asciiTheme="minorEastAsia" w:hAnsiTheme="minorEastAsia" w:cs="Times New Roman"/>
          <w:sz w:val="28"/>
          <w:szCs w:val="28"/>
        </w:rPr>
        <w:t>）</w:t>
      </w:r>
    </w:p>
    <w:p w:rsidR="001F2F71" w:rsidRPr="00C53937" w:rsidRDefault="001F2F71" w:rsidP="001F2F71">
      <w:pPr>
        <w:jc w:val="center"/>
        <w:rPr>
          <w:rFonts w:asciiTheme="minorEastAsia" w:hAnsiTheme="minorEastAsia" w:cs="Times New Roman"/>
          <w:sz w:val="28"/>
          <w:szCs w:val="28"/>
        </w:rPr>
      </w:pPr>
    </w:p>
    <w:p w:rsidR="001F2F71" w:rsidRPr="00C53937" w:rsidRDefault="001F2F71" w:rsidP="001F2F71">
      <w:pPr>
        <w:jc w:val="center"/>
        <w:rPr>
          <w:rFonts w:asciiTheme="minorEastAsia" w:hAnsiTheme="minorEastAsia" w:cs="Times New Roman"/>
          <w:sz w:val="28"/>
          <w:szCs w:val="28"/>
        </w:rPr>
      </w:pPr>
    </w:p>
    <w:p w:rsidR="001F2F71" w:rsidRPr="00C53937" w:rsidRDefault="00A37618" w:rsidP="001F2F71">
      <w:pPr>
        <w:jc w:val="center"/>
        <w:rPr>
          <w:rFonts w:asciiTheme="minorEastAsia" w:hAnsiTheme="minorEastAsia" w:cs="Times New Roman"/>
          <w:sz w:val="28"/>
          <w:szCs w:val="28"/>
        </w:rPr>
      </w:pPr>
      <w:r w:rsidRPr="00C53937">
        <w:rPr>
          <w:rFonts w:asciiTheme="minorEastAsia" w:hAnsiTheme="minorEastAsia" w:cs="Times New Roman" w:hint="eastAsia"/>
          <w:sz w:val="28"/>
          <w:szCs w:val="28"/>
        </w:rPr>
        <w:t xml:space="preserve">　</w:t>
      </w:r>
      <w:r w:rsidR="001F2F71" w:rsidRPr="00C53937">
        <w:rPr>
          <w:rFonts w:asciiTheme="minorEastAsia" w:hAnsiTheme="minorEastAsia" w:cs="Times New Roman"/>
          <w:sz w:val="28"/>
          <w:szCs w:val="28"/>
        </w:rPr>
        <w:t>年</w:t>
      </w:r>
      <w:r w:rsidRPr="00C53937">
        <w:rPr>
          <w:rFonts w:asciiTheme="minorEastAsia" w:hAnsiTheme="minorEastAsia" w:cs="Times New Roman" w:hint="eastAsia"/>
          <w:sz w:val="28"/>
          <w:szCs w:val="28"/>
        </w:rPr>
        <w:t xml:space="preserve">　</w:t>
      </w:r>
      <w:r w:rsidR="001F2F71" w:rsidRPr="00C53937">
        <w:rPr>
          <w:rFonts w:asciiTheme="minorEastAsia" w:hAnsiTheme="minorEastAsia" w:cs="Times New Roman"/>
          <w:sz w:val="28"/>
          <w:szCs w:val="28"/>
        </w:rPr>
        <w:t>月</w:t>
      </w:r>
      <w:r w:rsidRPr="00C53937">
        <w:rPr>
          <w:rFonts w:asciiTheme="minorEastAsia" w:hAnsiTheme="minorEastAsia" w:cs="Times New Roman" w:hint="eastAsia"/>
          <w:sz w:val="28"/>
          <w:szCs w:val="28"/>
        </w:rPr>
        <w:t xml:space="preserve">　</w:t>
      </w:r>
      <w:r w:rsidR="001F2F71" w:rsidRPr="00C53937">
        <w:rPr>
          <w:rFonts w:asciiTheme="minorEastAsia" w:hAnsiTheme="minorEastAsia" w:cs="Times New Roman"/>
          <w:sz w:val="28"/>
          <w:szCs w:val="28"/>
        </w:rPr>
        <w:t>日</w:t>
      </w:r>
    </w:p>
    <w:p w:rsidR="001F2F71" w:rsidRPr="00C53937" w:rsidRDefault="001F2F71" w:rsidP="001F2F71">
      <w:pPr>
        <w:spacing w:line="360" w:lineRule="exact"/>
        <w:ind w:firstLineChars="200" w:firstLine="560"/>
        <w:jc w:val="center"/>
        <w:rPr>
          <w:rFonts w:asciiTheme="minorEastAsia" w:hAnsiTheme="minorEastAsia" w:cs="Times New Roman"/>
          <w:b/>
          <w:sz w:val="28"/>
          <w:szCs w:val="28"/>
        </w:rPr>
      </w:pPr>
      <w:r w:rsidRPr="00C53937">
        <w:rPr>
          <w:rFonts w:asciiTheme="minorEastAsia" w:hAnsiTheme="minorEastAsia" w:cs="Times New Roman"/>
          <w:sz w:val="28"/>
          <w:szCs w:val="28"/>
        </w:rPr>
        <w:br w:type="page"/>
      </w:r>
      <w:bookmarkStart w:id="362" w:name="_Toc29787"/>
      <w:bookmarkStart w:id="363" w:name="_Toc389065360"/>
      <w:bookmarkStart w:id="364" w:name="_Toc65828286"/>
      <w:r w:rsidRPr="00C53937">
        <w:rPr>
          <w:rFonts w:asciiTheme="minorEastAsia" w:hAnsiTheme="minorEastAsia" w:cs="Times New Roman"/>
          <w:b/>
          <w:sz w:val="28"/>
          <w:szCs w:val="28"/>
        </w:rPr>
        <w:lastRenderedPageBreak/>
        <w:t>目   录</w:t>
      </w:r>
    </w:p>
    <w:p w:rsidR="001F2F71" w:rsidRPr="00C53937" w:rsidRDefault="001F2F71" w:rsidP="001F2F71">
      <w:pPr>
        <w:spacing w:line="360" w:lineRule="exact"/>
        <w:ind w:firstLineChars="200" w:firstLine="562"/>
        <w:jc w:val="center"/>
        <w:rPr>
          <w:rFonts w:asciiTheme="minorEastAsia" w:hAnsiTheme="minorEastAsia" w:cs="Times New Roman"/>
          <w:b/>
          <w:sz w:val="28"/>
          <w:szCs w:val="28"/>
        </w:rPr>
      </w:pPr>
      <w:r w:rsidRPr="00C53937">
        <w:rPr>
          <w:rFonts w:asciiTheme="minorEastAsia" w:hAnsiTheme="minorEastAsia" w:cs="Times New Roman" w:hint="eastAsia"/>
          <w:b/>
          <w:sz w:val="28"/>
          <w:szCs w:val="28"/>
        </w:rPr>
        <w:t>（附有页码）</w:t>
      </w:r>
    </w:p>
    <w:p w:rsidR="001F2F71" w:rsidRPr="00C53937" w:rsidRDefault="001F2F71" w:rsidP="001F2F71">
      <w:pPr>
        <w:spacing w:line="360" w:lineRule="exact"/>
        <w:ind w:firstLineChars="200" w:firstLine="640"/>
        <w:rPr>
          <w:rFonts w:asciiTheme="minorEastAsia" w:hAnsiTheme="minorEastAsia" w:cs="Times New Roman"/>
          <w:sz w:val="32"/>
          <w:szCs w:val="32"/>
        </w:rPr>
      </w:pPr>
    </w:p>
    <w:p w:rsidR="001F2F71" w:rsidRPr="00C53937" w:rsidRDefault="001F2F71" w:rsidP="001F2F71">
      <w:pPr>
        <w:spacing w:line="460" w:lineRule="exact"/>
        <w:rPr>
          <w:rFonts w:asciiTheme="minorEastAsia" w:hAnsiTheme="minorEastAsia" w:cs="Times New Roman"/>
          <w:sz w:val="24"/>
          <w:szCs w:val="24"/>
        </w:rPr>
      </w:pPr>
      <w:r w:rsidRPr="00C53937">
        <w:rPr>
          <w:rFonts w:asciiTheme="minorEastAsia" w:hAnsiTheme="minorEastAsia" w:cs="Times New Roman"/>
          <w:sz w:val="24"/>
          <w:szCs w:val="24"/>
        </w:rPr>
        <w:t>1、施工组织设计</w:t>
      </w:r>
      <w:r w:rsidRPr="00C53937">
        <w:rPr>
          <w:rFonts w:asciiTheme="minorEastAsia" w:hAnsiTheme="minorEastAsia" w:cs="Times New Roman" w:hint="eastAsia"/>
          <w:sz w:val="24"/>
          <w:szCs w:val="24"/>
        </w:rPr>
        <w:t>；</w:t>
      </w:r>
    </w:p>
    <w:p w:rsidR="001F2F71" w:rsidRPr="00C53937" w:rsidRDefault="001F2F71" w:rsidP="001F2F71">
      <w:pPr>
        <w:spacing w:line="4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2</w:t>
      </w:r>
      <w:r w:rsidRPr="00C53937">
        <w:rPr>
          <w:rFonts w:asciiTheme="minorEastAsia" w:hAnsiTheme="minorEastAsia" w:cs="Times New Roman"/>
          <w:sz w:val="24"/>
          <w:szCs w:val="24"/>
        </w:rPr>
        <w:t>、项目管理机构；</w:t>
      </w:r>
    </w:p>
    <w:p w:rsidR="001F2F71" w:rsidRPr="00C53937" w:rsidRDefault="001F2F71" w:rsidP="001F2F71">
      <w:pPr>
        <w:spacing w:line="4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（1）项目管理机构配备情况表；</w:t>
      </w:r>
    </w:p>
    <w:p w:rsidR="001F2F71" w:rsidRPr="00C53937" w:rsidRDefault="001F2F71" w:rsidP="001F2F71">
      <w:pPr>
        <w:spacing w:line="4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（2）项目经理（注册建造师）简历表；</w:t>
      </w:r>
    </w:p>
    <w:p w:rsidR="001F2F71" w:rsidRPr="00C53937" w:rsidRDefault="001F2F71" w:rsidP="001F2F71">
      <w:pPr>
        <w:spacing w:line="460" w:lineRule="exact"/>
        <w:rPr>
          <w:rFonts w:asciiTheme="minorEastAsia" w:hAnsiTheme="minorEastAsia" w:cs="Times New Roman"/>
          <w:sz w:val="24"/>
          <w:szCs w:val="24"/>
        </w:rPr>
      </w:pPr>
      <w:r w:rsidRPr="00C53937">
        <w:rPr>
          <w:rFonts w:asciiTheme="minorEastAsia" w:hAnsiTheme="minorEastAsia" w:cs="Times New Roman" w:hint="eastAsia"/>
          <w:sz w:val="24"/>
          <w:szCs w:val="24"/>
        </w:rPr>
        <w:t>（3）项目技术负责人简历表。</w:t>
      </w: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1F2F71" w:rsidRPr="00C53937" w:rsidRDefault="001F2F71" w:rsidP="001F2F71">
      <w:pPr>
        <w:wordWrap w:val="0"/>
        <w:spacing w:line="360" w:lineRule="exact"/>
        <w:ind w:firstLineChars="200" w:firstLine="482"/>
        <w:jc w:val="center"/>
        <w:rPr>
          <w:rFonts w:asciiTheme="minorEastAsia" w:hAnsiTheme="minorEastAsia" w:cs="Times New Roman"/>
          <w:b/>
          <w:sz w:val="24"/>
          <w:szCs w:val="24"/>
        </w:rPr>
      </w:pPr>
    </w:p>
    <w:p w:rsidR="00AF171E" w:rsidRPr="00C53937" w:rsidRDefault="00AF171E" w:rsidP="009B4826">
      <w:pPr>
        <w:wordWrap w:val="0"/>
        <w:spacing w:line="360" w:lineRule="exact"/>
        <w:ind w:firstLineChars="200" w:firstLine="562"/>
        <w:jc w:val="center"/>
        <w:rPr>
          <w:rFonts w:asciiTheme="minorEastAsia" w:hAnsiTheme="minorEastAsia" w:cs="Times New Roman"/>
          <w:b/>
          <w:sz w:val="28"/>
          <w:szCs w:val="28"/>
        </w:rPr>
      </w:pPr>
      <w:r w:rsidRPr="00C53937">
        <w:rPr>
          <w:rFonts w:asciiTheme="minorEastAsia" w:hAnsiTheme="minorEastAsia" w:cs="Times New Roman"/>
          <w:b/>
          <w:sz w:val="28"/>
          <w:szCs w:val="28"/>
        </w:rPr>
        <w:lastRenderedPageBreak/>
        <w:t>一、施工组织设计</w:t>
      </w:r>
      <w:bookmarkEnd w:id="362"/>
      <w:bookmarkEnd w:id="363"/>
      <w:bookmarkEnd w:id="364"/>
      <w:r w:rsidR="009B4826" w:rsidRPr="00C53937">
        <w:rPr>
          <w:rFonts w:asciiTheme="minorEastAsia" w:hAnsiTheme="minorEastAsia" w:cs="Times New Roman" w:hint="eastAsia"/>
          <w:b/>
          <w:sz w:val="28"/>
          <w:szCs w:val="28"/>
        </w:rPr>
        <w:t xml:space="preserve">　</w:t>
      </w:r>
    </w:p>
    <w:p w:rsidR="009B4826" w:rsidRPr="00C53937" w:rsidRDefault="009B4826" w:rsidP="009B4826">
      <w:pPr>
        <w:wordWrap w:val="0"/>
        <w:spacing w:line="360" w:lineRule="exact"/>
        <w:ind w:firstLineChars="200" w:firstLine="562"/>
        <w:jc w:val="center"/>
        <w:rPr>
          <w:rFonts w:asciiTheme="minorEastAsia" w:hAnsiTheme="minorEastAsia" w:cs="Times New Roman"/>
          <w:b/>
          <w:sz w:val="28"/>
          <w:szCs w:val="28"/>
        </w:rPr>
      </w:pP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1</w:t>
      </w:r>
      <w:bookmarkEnd w:id="358"/>
      <w:bookmarkEnd w:id="359"/>
      <w:bookmarkEnd w:id="360"/>
      <w:bookmarkEnd w:id="361"/>
      <w:r w:rsidR="007C074F">
        <w:rPr>
          <w:rFonts w:asciiTheme="minorEastAsia" w:hAnsiTheme="minorEastAsia" w:cs="Times New Roman" w:hint="eastAsia"/>
          <w:sz w:val="24"/>
          <w:szCs w:val="24"/>
        </w:rPr>
        <w:t>、</w:t>
      </w:r>
      <w:r w:rsidRPr="00C53937">
        <w:rPr>
          <w:rFonts w:asciiTheme="minorEastAsia" w:hAnsiTheme="minorEastAsia" w:cs="Times New Roman"/>
          <w:sz w:val="24"/>
          <w:szCs w:val="24"/>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2</w:t>
      </w:r>
      <w:r w:rsidR="007C074F">
        <w:rPr>
          <w:rFonts w:asciiTheme="minorEastAsia" w:hAnsiTheme="minorEastAsia" w:cs="Times New Roman" w:hint="eastAsia"/>
          <w:sz w:val="24"/>
          <w:szCs w:val="24"/>
        </w:rPr>
        <w:t>、</w:t>
      </w:r>
      <w:bookmarkStart w:id="365" w:name="_GoBack"/>
      <w:bookmarkEnd w:id="365"/>
      <w:r w:rsidRPr="00C53937">
        <w:rPr>
          <w:rFonts w:asciiTheme="minorEastAsia" w:hAnsiTheme="minorEastAsia" w:cs="Times New Roman"/>
          <w:sz w:val="24"/>
          <w:szCs w:val="24"/>
        </w:rPr>
        <w:t>施工组织设计除采用文字表述外可附下列图表，图表及格式要求附后。</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附表一拟投入本工程的主要施工设备表</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proofErr w:type="gramStart"/>
      <w:r w:rsidRPr="00C53937">
        <w:rPr>
          <w:rFonts w:asciiTheme="minorEastAsia" w:hAnsiTheme="minorEastAsia" w:cs="Times New Roman"/>
          <w:sz w:val="24"/>
          <w:szCs w:val="24"/>
        </w:rPr>
        <w:t>附表二拟配备</w:t>
      </w:r>
      <w:proofErr w:type="gramEnd"/>
      <w:r w:rsidRPr="00C53937">
        <w:rPr>
          <w:rFonts w:asciiTheme="minorEastAsia" w:hAnsiTheme="minorEastAsia" w:cs="Times New Roman"/>
          <w:sz w:val="24"/>
          <w:szCs w:val="24"/>
        </w:rPr>
        <w:t>本工程的试验和检测仪器设备表</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附表三劳动力计划表</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附表</w:t>
      </w:r>
      <w:proofErr w:type="gramStart"/>
      <w:r w:rsidRPr="00C53937">
        <w:rPr>
          <w:rFonts w:asciiTheme="minorEastAsia" w:hAnsiTheme="minorEastAsia" w:cs="Times New Roman"/>
          <w:sz w:val="24"/>
          <w:szCs w:val="24"/>
        </w:rPr>
        <w:t>四计划</w:t>
      </w:r>
      <w:proofErr w:type="gramEnd"/>
      <w:r w:rsidRPr="00C53937">
        <w:rPr>
          <w:rFonts w:asciiTheme="minorEastAsia" w:hAnsiTheme="minorEastAsia" w:cs="Times New Roman"/>
          <w:sz w:val="24"/>
          <w:szCs w:val="24"/>
        </w:rPr>
        <w:t>开、竣工日期和施工进度网络图</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附表</w:t>
      </w:r>
      <w:proofErr w:type="gramStart"/>
      <w:r w:rsidRPr="00C53937">
        <w:rPr>
          <w:rFonts w:asciiTheme="minorEastAsia" w:hAnsiTheme="minorEastAsia" w:cs="Times New Roman"/>
          <w:sz w:val="24"/>
          <w:szCs w:val="24"/>
        </w:rPr>
        <w:t>五施工</w:t>
      </w:r>
      <w:proofErr w:type="gramEnd"/>
      <w:r w:rsidRPr="00C53937">
        <w:rPr>
          <w:rFonts w:asciiTheme="minorEastAsia" w:hAnsiTheme="minorEastAsia" w:cs="Times New Roman"/>
          <w:sz w:val="24"/>
          <w:szCs w:val="24"/>
        </w:rPr>
        <w:t>总平面图</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附表</w:t>
      </w:r>
      <w:proofErr w:type="gramStart"/>
      <w:r w:rsidRPr="00C53937">
        <w:rPr>
          <w:rFonts w:asciiTheme="minorEastAsia" w:hAnsiTheme="minorEastAsia" w:cs="Times New Roman"/>
          <w:sz w:val="24"/>
          <w:szCs w:val="24"/>
        </w:rPr>
        <w:t>六临时</w:t>
      </w:r>
      <w:proofErr w:type="gramEnd"/>
      <w:r w:rsidRPr="00C53937">
        <w:rPr>
          <w:rFonts w:asciiTheme="minorEastAsia" w:hAnsiTheme="minorEastAsia" w:cs="Times New Roman"/>
          <w:sz w:val="24"/>
          <w:szCs w:val="24"/>
        </w:rPr>
        <w:t>用地表</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p>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附表</w:t>
      </w:r>
      <w:proofErr w:type="gramStart"/>
      <w:r w:rsidRPr="00C53937">
        <w:rPr>
          <w:rFonts w:asciiTheme="minorEastAsia" w:hAnsiTheme="minorEastAsia" w:cs="Times New Roman"/>
          <w:sz w:val="24"/>
          <w:szCs w:val="24"/>
        </w:rPr>
        <w:t>一</w:t>
      </w:r>
      <w:proofErr w:type="gramEnd"/>
      <w:r w:rsidRPr="00C53937">
        <w:rPr>
          <w:rFonts w:asciiTheme="minorEastAsia" w:hAnsiTheme="minorEastAsia" w:cs="Times New Roman"/>
          <w:sz w:val="24"/>
          <w:szCs w:val="24"/>
        </w:rPr>
        <w:t>：拟投入本工程的主要施工设备表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8613B9" w:rsidRPr="00C53937" w:rsidTr="005D42CE">
        <w:trPr>
          <w:trHeight w:val="917"/>
          <w:jc w:val="center"/>
        </w:trPr>
        <w:tc>
          <w:tcPr>
            <w:tcW w:w="758"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序号</w:t>
            </w:r>
          </w:p>
        </w:tc>
        <w:tc>
          <w:tcPr>
            <w:tcW w:w="1226"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设备名称</w:t>
            </w:r>
          </w:p>
        </w:tc>
        <w:tc>
          <w:tcPr>
            <w:tcW w:w="851"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型号</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规格</w:t>
            </w:r>
          </w:p>
        </w:tc>
        <w:tc>
          <w:tcPr>
            <w:tcW w:w="708"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数量</w:t>
            </w:r>
          </w:p>
        </w:tc>
        <w:tc>
          <w:tcPr>
            <w:tcW w:w="709"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国别</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产地</w:t>
            </w:r>
          </w:p>
        </w:tc>
        <w:tc>
          <w:tcPr>
            <w:tcW w:w="851"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制造</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年份</w:t>
            </w:r>
          </w:p>
        </w:tc>
        <w:tc>
          <w:tcPr>
            <w:tcW w:w="1134"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额定功率</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（KW）</w:t>
            </w:r>
          </w:p>
        </w:tc>
        <w:tc>
          <w:tcPr>
            <w:tcW w:w="992"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生产</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能力</w:t>
            </w:r>
          </w:p>
        </w:tc>
        <w:tc>
          <w:tcPr>
            <w:tcW w:w="1134"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用于施</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工部位</w:t>
            </w:r>
          </w:p>
        </w:tc>
        <w:tc>
          <w:tcPr>
            <w:tcW w:w="992"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备注</w:t>
            </w:r>
          </w:p>
        </w:tc>
      </w:tr>
      <w:tr w:rsidR="008613B9" w:rsidRPr="00C53937" w:rsidTr="005D42CE">
        <w:trPr>
          <w:trHeight w:val="454"/>
          <w:jc w:val="center"/>
        </w:trPr>
        <w:tc>
          <w:tcPr>
            <w:tcW w:w="75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226" w:type="dxa"/>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9"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r>
      <w:tr w:rsidR="008613B9" w:rsidRPr="00C53937" w:rsidTr="005D42CE">
        <w:trPr>
          <w:trHeight w:val="454"/>
          <w:jc w:val="center"/>
        </w:trPr>
        <w:tc>
          <w:tcPr>
            <w:tcW w:w="75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226"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9"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r>
      <w:tr w:rsidR="008613B9" w:rsidRPr="00C53937" w:rsidTr="005D42CE">
        <w:trPr>
          <w:trHeight w:val="454"/>
          <w:jc w:val="center"/>
        </w:trPr>
        <w:tc>
          <w:tcPr>
            <w:tcW w:w="75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226"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9"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r>
      <w:tr w:rsidR="008613B9" w:rsidRPr="00C53937" w:rsidTr="005D42CE">
        <w:trPr>
          <w:trHeight w:val="454"/>
          <w:jc w:val="center"/>
        </w:trPr>
        <w:tc>
          <w:tcPr>
            <w:tcW w:w="75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226"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9"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r>
      <w:tr w:rsidR="00AF171E" w:rsidRPr="00C53937" w:rsidTr="005D42CE">
        <w:trPr>
          <w:trHeight w:val="454"/>
          <w:jc w:val="center"/>
        </w:trPr>
        <w:tc>
          <w:tcPr>
            <w:tcW w:w="75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226"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8"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709"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851"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1134" w:type="dxa"/>
          </w:tcPr>
          <w:p w:rsidR="00AF171E" w:rsidRPr="00C53937" w:rsidRDefault="00AF171E" w:rsidP="00AF171E">
            <w:pPr>
              <w:wordWrap w:val="0"/>
              <w:spacing w:line="360" w:lineRule="auto"/>
              <w:rPr>
                <w:rFonts w:asciiTheme="minorEastAsia" w:hAnsiTheme="minorEastAsia" w:cs="Times New Roman"/>
                <w:sz w:val="24"/>
                <w:szCs w:val="24"/>
              </w:rPr>
            </w:pPr>
          </w:p>
        </w:tc>
        <w:tc>
          <w:tcPr>
            <w:tcW w:w="992" w:type="dxa"/>
          </w:tcPr>
          <w:p w:rsidR="00AF171E" w:rsidRPr="00C53937" w:rsidRDefault="00AF171E" w:rsidP="00AF171E">
            <w:pPr>
              <w:wordWrap w:val="0"/>
              <w:spacing w:line="360" w:lineRule="auto"/>
              <w:rPr>
                <w:rFonts w:asciiTheme="minorEastAsia" w:hAnsiTheme="minorEastAsia" w:cs="Times New Roman"/>
                <w:sz w:val="24"/>
                <w:szCs w:val="24"/>
              </w:rPr>
            </w:pPr>
          </w:p>
        </w:tc>
      </w:tr>
    </w:tbl>
    <w:p w:rsidR="00AF171E" w:rsidRPr="00C53937" w:rsidRDefault="00AF171E" w:rsidP="00AF171E">
      <w:pPr>
        <w:wordWrap w:val="0"/>
        <w:rPr>
          <w:rFonts w:asciiTheme="minorEastAsia" w:hAnsiTheme="minorEastAsia" w:cs="Times New Roman"/>
          <w:sz w:val="24"/>
          <w:szCs w:val="24"/>
        </w:rPr>
      </w:pPr>
    </w:p>
    <w:p w:rsidR="00AF171E" w:rsidRPr="00C53937" w:rsidRDefault="00AF171E" w:rsidP="00AF171E">
      <w:pPr>
        <w:wordWrap w:val="0"/>
        <w:rPr>
          <w:rFonts w:asciiTheme="minorEastAsia" w:hAnsiTheme="minorEastAsia" w:cs="Times New Roman"/>
          <w:sz w:val="24"/>
          <w:szCs w:val="24"/>
        </w:rPr>
      </w:pPr>
    </w:p>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8613B9" w:rsidRPr="00C53937" w:rsidTr="005D42CE">
        <w:trPr>
          <w:jc w:val="center"/>
        </w:trPr>
        <w:tc>
          <w:tcPr>
            <w:tcW w:w="758"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序号</w:t>
            </w:r>
          </w:p>
        </w:tc>
        <w:tc>
          <w:tcPr>
            <w:tcW w:w="1226"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仪器设备名称</w:t>
            </w:r>
          </w:p>
        </w:tc>
        <w:tc>
          <w:tcPr>
            <w:tcW w:w="851"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型号</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规格</w:t>
            </w:r>
          </w:p>
        </w:tc>
        <w:tc>
          <w:tcPr>
            <w:tcW w:w="708"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数量</w:t>
            </w:r>
          </w:p>
        </w:tc>
        <w:tc>
          <w:tcPr>
            <w:tcW w:w="709"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国别</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产地</w:t>
            </w:r>
          </w:p>
        </w:tc>
        <w:tc>
          <w:tcPr>
            <w:tcW w:w="1134"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制造年份</w:t>
            </w:r>
          </w:p>
        </w:tc>
        <w:tc>
          <w:tcPr>
            <w:tcW w:w="1276"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已使用</w:t>
            </w:r>
          </w:p>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台时数</w:t>
            </w:r>
          </w:p>
        </w:tc>
        <w:tc>
          <w:tcPr>
            <w:tcW w:w="1134"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用途</w:t>
            </w:r>
          </w:p>
        </w:tc>
        <w:tc>
          <w:tcPr>
            <w:tcW w:w="1559"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备注</w:t>
            </w:r>
          </w:p>
        </w:tc>
      </w:tr>
      <w:tr w:rsidR="008613B9" w:rsidRPr="00C53937" w:rsidTr="005D42CE">
        <w:trPr>
          <w:jc w:val="center"/>
        </w:trPr>
        <w:tc>
          <w:tcPr>
            <w:tcW w:w="75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2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851"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7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55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r>
      <w:tr w:rsidR="008613B9" w:rsidRPr="00C53937" w:rsidTr="005D42CE">
        <w:trPr>
          <w:jc w:val="center"/>
        </w:trPr>
        <w:tc>
          <w:tcPr>
            <w:tcW w:w="75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2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851"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7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55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r>
      <w:tr w:rsidR="008613B9" w:rsidRPr="00C53937" w:rsidTr="005D42CE">
        <w:trPr>
          <w:jc w:val="center"/>
        </w:trPr>
        <w:tc>
          <w:tcPr>
            <w:tcW w:w="75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2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851"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7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55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r>
      <w:tr w:rsidR="008613B9" w:rsidRPr="00C53937" w:rsidTr="005D42CE">
        <w:trPr>
          <w:jc w:val="center"/>
        </w:trPr>
        <w:tc>
          <w:tcPr>
            <w:tcW w:w="75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2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851"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7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55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r>
      <w:tr w:rsidR="00AF171E" w:rsidRPr="00C53937" w:rsidTr="005D42CE">
        <w:trPr>
          <w:jc w:val="center"/>
        </w:trPr>
        <w:tc>
          <w:tcPr>
            <w:tcW w:w="75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2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851"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8"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70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276"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134"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c>
          <w:tcPr>
            <w:tcW w:w="1559" w:type="dxa"/>
            <w:vAlign w:val="center"/>
          </w:tcPr>
          <w:p w:rsidR="00AF171E" w:rsidRPr="00C53937" w:rsidRDefault="00AF171E" w:rsidP="001849AD">
            <w:pPr>
              <w:wordWrap w:val="0"/>
              <w:spacing w:line="360" w:lineRule="auto"/>
              <w:ind w:firstLineChars="200" w:firstLine="480"/>
              <w:rPr>
                <w:rFonts w:asciiTheme="minorEastAsia" w:hAnsiTheme="minorEastAsia" w:cs="Times New Roman"/>
                <w:sz w:val="24"/>
                <w:szCs w:val="24"/>
              </w:rPr>
            </w:pPr>
          </w:p>
        </w:tc>
      </w:tr>
    </w:tbl>
    <w:p w:rsidR="00AF171E" w:rsidRPr="00C53937" w:rsidRDefault="00AF171E" w:rsidP="00AF171E">
      <w:pPr>
        <w:wordWrap w:val="0"/>
        <w:rPr>
          <w:rFonts w:asciiTheme="minorEastAsia" w:hAnsiTheme="minorEastAsia" w:cs="Times New Roman"/>
          <w:sz w:val="24"/>
          <w:szCs w:val="24"/>
        </w:rPr>
      </w:pPr>
    </w:p>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附表三：劳动力计划表</w:t>
      </w:r>
    </w:p>
    <w:p w:rsidR="00AF171E" w:rsidRPr="00C53937" w:rsidRDefault="00AF171E" w:rsidP="00A47C8B">
      <w:pPr>
        <w:wordWrap w:val="0"/>
        <w:ind w:firstLineChars="3400" w:firstLine="8160"/>
        <w:rPr>
          <w:rFonts w:asciiTheme="minorEastAsia" w:hAnsiTheme="minorEastAsia" w:cs="Times New Roman"/>
          <w:sz w:val="24"/>
          <w:szCs w:val="24"/>
        </w:rPr>
      </w:pPr>
      <w:r w:rsidRPr="00C53937">
        <w:rPr>
          <w:rFonts w:asciiTheme="minorEastAsia" w:hAnsiTheme="minorEastAsia" w:cs="Times New Roman"/>
          <w:sz w:val="24"/>
          <w:szCs w:val="24"/>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8613B9" w:rsidRPr="00C53937" w:rsidTr="005D42CE">
        <w:trPr>
          <w:jc w:val="center"/>
        </w:trPr>
        <w:tc>
          <w:tcPr>
            <w:tcW w:w="853"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r w:rsidRPr="00C53937">
              <w:rPr>
                <w:rFonts w:asciiTheme="minorEastAsia" w:hAnsiTheme="minorEastAsia" w:cs="Times New Roman"/>
                <w:sz w:val="24"/>
                <w:szCs w:val="24"/>
              </w:rPr>
              <w:t>工种</w:t>
            </w:r>
          </w:p>
        </w:tc>
        <w:tc>
          <w:tcPr>
            <w:tcW w:w="8506" w:type="dxa"/>
            <w:gridSpan w:val="7"/>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r w:rsidRPr="00C53937">
              <w:rPr>
                <w:rFonts w:asciiTheme="minorEastAsia" w:hAnsiTheme="minorEastAsia" w:cs="Times New Roman"/>
                <w:sz w:val="24"/>
                <w:szCs w:val="24"/>
              </w:rPr>
              <w:t>按工程施工阶段投入劳动力情况</w:t>
            </w:r>
          </w:p>
        </w:tc>
      </w:tr>
      <w:tr w:rsidR="008613B9" w:rsidRPr="00C53937" w:rsidTr="005D42CE">
        <w:trPr>
          <w:jc w:val="center"/>
        </w:trPr>
        <w:tc>
          <w:tcPr>
            <w:tcW w:w="853"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961"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r>
      <w:tr w:rsidR="008613B9" w:rsidRPr="00C53937" w:rsidTr="005D42CE">
        <w:trPr>
          <w:jc w:val="center"/>
        </w:trPr>
        <w:tc>
          <w:tcPr>
            <w:tcW w:w="853"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961"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r>
      <w:tr w:rsidR="008613B9" w:rsidRPr="00C53937" w:rsidTr="005D42CE">
        <w:trPr>
          <w:jc w:val="center"/>
        </w:trPr>
        <w:tc>
          <w:tcPr>
            <w:tcW w:w="853"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961"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r>
      <w:tr w:rsidR="008613B9" w:rsidRPr="00C53937" w:rsidTr="005D42CE">
        <w:trPr>
          <w:jc w:val="center"/>
        </w:trPr>
        <w:tc>
          <w:tcPr>
            <w:tcW w:w="853"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961"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r>
      <w:tr w:rsidR="008613B9" w:rsidRPr="00C53937" w:rsidTr="005D42CE">
        <w:trPr>
          <w:jc w:val="center"/>
        </w:trPr>
        <w:tc>
          <w:tcPr>
            <w:tcW w:w="853"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961"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r>
      <w:tr w:rsidR="008613B9" w:rsidRPr="00C53937" w:rsidTr="005D42CE">
        <w:trPr>
          <w:jc w:val="center"/>
        </w:trPr>
        <w:tc>
          <w:tcPr>
            <w:tcW w:w="853"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961"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r>
      <w:tr w:rsidR="00AF171E" w:rsidRPr="00C53937" w:rsidTr="005D42CE">
        <w:trPr>
          <w:jc w:val="center"/>
        </w:trPr>
        <w:tc>
          <w:tcPr>
            <w:tcW w:w="853"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961"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7"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c>
          <w:tcPr>
            <w:tcW w:w="1258" w:type="dxa"/>
            <w:vAlign w:val="center"/>
          </w:tcPr>
          <w:p w:rsidR="00AF171E" w:rsidRPr="00C53937" w:rsidRDefault="00AF171E" w:rsidP="00AF171E">
            <w:pPr>
              <w:wordWrap w:val="0"/>
              <w:spacing w:line="360" w:lineRule="auto"/>
              <w:jc w:val="center"/>
              <w:rPr>
                <w:rFonts w:asciiTheme="minorEastAsia" w:hAnsiTheme="minorEastAsia" w:cs="Times New Roman"/>
                <w:sz w:val="24"/>
                <w:szCs w:val="24"/>
              </w:rPr>
            </w:pPr>
          </w:p>
        </w:tc>
      </w:tr>
    </w:tbl>
    <w:p w:rsidR="00AF171E" w:rsidRPr="00C53937" w:rsidRDefault="00AF171E" w:rsidP="00AF171E">
      <w:pPr>
        <w:wordWrap w:val="0"/>
        <w:rPr>
          <w:rFonts w:asciiTheme="minorEastAsia" w:hAnsiTheme="minorEastAsia" w:cs="Times New Roman"/>
          <w:sz w:val="24"/>
          <w:szCs w:val="24"/>
        </w:rPr>
      </w:pPr>
    </w:p>
    <w:p w:rsidR="00AF171E" w:rsidRPr="00C53937" w:rsidRDefault="00AF171E" w:rsidP="00AF171E">
      <w:pPr>
        <w:wordWrap w:val="0"/>
        <w:rPr>
          <w:rFonts w:asciiTheme="minorEastAsia" w:hAnsiTheme="minorEastAsia" w:cs="Times New Roman"/>
          <w:b/>
          <w:sz w:val="24"/>
          <w:szCs w:val="24"/>
        </w:rPr>
      </w:pPr>
    </w:p>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附表四：计划开、竣工日期和施工进度</w:t>
      </w:r>
      <w:r w:rsidRPr="00C53937">
        <w:rPr>
          <w:rFonts w:asciiTheme="minorEastAsia" w:hAnsiTheme="minorEastAsia" w:cs="Times New Roman" w:hint="eastAsia"/>
          <w:sz w:val="24"/>
          <w:szCs w:val="24"/>
        </w:rPr>
        <w:t>计划（网络图或横道图）</w:t>
      </w:r>
    </w:p>
    <w:p w:rsidR="00AF171E" w:rsidRPr="00C53937" w:rsidRDefault="00AF171E" w:rsidP="00AF171E">
      <w:pPr>
        <w:wordWrap w:val="0"/>
        <w:spacing w:line="460" w:lineRule="exact"/>
        <w:ind w:left="-6" w:firstLine="420"/>
        <w:rPr>
          <w:rFonts w:asciiTheme="minorEastAsia" w:hAnsiTheme="minorEastAsia" w:cs="Times New Roman"/>
          <w:sz w:val="24"/>
          <w:szCs w:val="24"/>
        </w:rPr>
      </w:pPr>
      <w:r w:rsidRPr="00C53937">
        <w:rPr>
          <w:rFonts w:asciiTheme="minorEastAsia" w:hAnsiTheme="minorEastAsia" w:cs="Times New Roman"/>
          <w:sz w:val="24"/>
          <w:szCs w:val="24"/>
        </w:rPr>
        <w:t>1.投标人应提交施工进度</w:t>
      </w:r>
      <w:r w:rsidRPr="00C53937">
        <w:rPr>
          <w:rFonts w:asciiTheme="minorEastAsia" w:hAnsiTheme="minorEastAsia" w:cs="Times New Roman" w:hint="eastAsia"/>
          <w:sz w:val="24"/>
          <w:szCs w:val="24"/>
        </w:rPr>
        <w:t>计划</w:t>
      </w:r>
      <w:r w:rsidRPr="00C53937">
        <w:rPr>
          <w:rFonts w:asciiTheme="minorEastAsia" w:hAnsiTheme="minorEastAsia" w:cs="Times New Roman"/>
          <w:sz w:val="24"/>
          <w:szCs w:val="24"/>
        </w:rPr>
        <w:t>，说明按招标文件要求的工期进行施工的各个关键日期。中标的投标人还应按合同条件有关条款的要求提交详细的施工进度计划。</w:t>
      </w:r>
    </w:p>
    <w:p w:rsidR="00AF171E" w:rsidRPr="00C53937" w:rsidRDefault="00AF171E" w:rsidP="00AF171E">
      <w:pPr>
        <w:wordWrap w:val="0"/>
        <w:spacing w:line="460" w:lineRule="exact"/>
        <w:ind w:left="-6" w:firstLine="420"/>
        <w:rPr>
          <w:rFonts w:asciiTheme="minorEastAsia" w:hAnsiTheme="minorEastAsia" w:cs="Times New Roman"/>
          <w:sz w:val="24"/>
          <w:szCs w:val="24"/>
        </w:rPr>
      </w:pPr>
      <w:r w:rsidRPr="00C53937">
        <w:rPr>
          <w:rFonts w:asciiTheme="minorEastAsia" w:hAnsiTheme="minorEastAsia" w:cs="Times New Roman"/>
          <w:sz w:val="24"/>
          <w:szCs w:val="24"/>
        </w:rPr>
        <w:t>2.施工进度</w:t>
      </w:r>
      <w:r w:rsidRPr="00C53937">
        <w:rPr>
          <w:rFonts w:asciiTheme="minorEastAsia" w:hAnsiTheme="minorEastAsia" w:cs="Times New Roman" w:hint="eastAsia"/>
          <w:sz w:val="24"/>
          <w:szCs w:val="24"/>
        </w:rPr>
        <w:t>计划</w:t>
      </w:r>
      <w:r w:rsidRPr="00C53937">
        <w:rPr>
          <w:rFonts w:asciiTheme="minorEastAsia" w:hAnsiTheme="minorEastAsia" w:cs="Times New Roman"/>
          <w:sz w:val="24"/>
          <w:szCs w:val="24"/>
        </w:rPr>
        <w:t>可采用网络图（或横道图）表示，说明计划开工日期和各分项工程各阶段的完工日期和分包合同签订的日期。</w:t>
      </w:r>
    </w:p>
    <w:p w:rsidR="00AF171E" w:rsidRPr="00C53937" w:rsidRDefault="00AF171E" w:rsidP="00AF171E">
      <w:pPr>
        <w:wordWrap w:val="0"/>
        <w:spacing w:line="460" w:lineRule="exact"/>
        <w:ind w:left="-6" w:firstLine="420"/>
        <w:rPr>
          <w:rFonts w:asciiTheme="minorEastAsia" w:hAnsiTheme="minorEastAsia" w:cs="Times New Roman"/>
          <w:sz w:val="24"/>
          <w:szCs w:val="24"/>
        </w:rPr>
      </w:pPr>
      <w:r w:rsidRPr="00C53937">
        <w:rPr>
          <w:rFonts w:asciiTheme="minorEastAsia" w:hAnsiTheme="minorEastAsia" w:cs="Times New Roman"/>
          <w:sz w:val="24"/>
          <w:szCs w:val="24"/>
        </w:rPr>
        <w:t>3.施工进度计划应与施工组织设计相适应。</w:t>
      </w:r>
    </w:p>
    <w:p w:rsidR="00AF171E" w:rsidRPr="00C53937" w:rsidRDefault="00AF171E" w:rsidP="00AF171E">
      <w:pPr>
        <w:wordWrap w:val="0"/>
        <w:rPr>
          <w:rFonts w:asciiTheme="minorEastAsia" w:hAnsiTheme="minorEastAsia" w:cs="Times New Roman"/>
          <w:sz w:val="24"/>
          <w:szCs w:val="24"/>
        </w:rPr>
      </w:pPr>
    </w:p>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附表五：施工总平面图</w:t>
      </w:r>
    </w:p>
    <w:p w:rsidR="00AF171E" w:rsidRPr="00C53937" w:rsidRDefault="00AF171E" w:rsidP="001849AD">
      <w:pPr>
        <w:wordWrap w:val="0"/>
        <w:spacing w:line="460" w:lineRule="exact"/>
        <w:ind w:firstLineChars="200" w:firstLine="480"/>
        <w:rPr>
          <w:rFonts w:asciiTheme="minorEastAsia" w:hAnsiTheme="minorEastAsia" w:cs="Times New Roman"/>
          <w:sz w:val="24"/>
          <w:szCs w:val="24"/>
        </w:rPr>
      </w:pPr>
      <w:r w:rsidRPr="00C53937">
        <w:rPr>
          <w:rFonts w:asciiTheme="minorEastAsia" w:hAnsiTheme="minorEastAsia" w:cs="Times New Roman"/>
          <w:sz w:val="24"/>
          <w:szCs w:val="24"/>
        </w:rPr>
        <w:t>投标人应递交一份施工总平面图，绘出现场临时设施布置图表并附文字说明，说明临时设施、加工车间、现场办公、设备及仓储、供电、供水、卫生、生活、道路、消防等设施的情况和布置。</w:t>
      </w:r>
    </w:p>
    <w:p w:rsidR="00AF171E" w:rsidRPr="00C53937" w:rsidRDefault="00AF171E" w:rsidP="00AF171E">
      <w:pPr>
        <w:wordWrap w:val="0"/>
        <w:rPr>
          <w:rFonts w:asciiTheme="minorEastAsia" w:hAnsiTheme="minorEastAsia" w:cs="Times New Roman"/>
          <w:sz w:val="24"/>
          <w:szCs w:val="24"/>
        </w:rPr>
      </w:pPr>
    </w:p>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sz w:val="24"/>
          <w:szCs w:val="24"/>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8613B9" w:rsidRPr="00C53937" w:rsidTr="001849AD">
        <w:trPr>
          <w:trHeight w:val="613"/>
          <w:jc w:val="center"/>
        </w:trPr>
        <w:tc>
          <w:tcPr>
            <w:tcW w:w="2356"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用途</w:t>
            </w:r>
          </w:p>
        </w:tc>
        <w:tc>
          <w:tcPr>
            <w:tcW w:w="235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面积（平方米）</w:t>
            </w:r>
          </w:p>
        </w:tc>
        <w:tc>
          <w:tcPr>
            <w:tcW w:w="2356"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位置</w:t>
            </w:r>
          </w:p>
        </w:tc>
        <w:tc>
          <w:tcPr>
            <w:tcW w:w="2357"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需用时间</w:t>
            </w:r>
          </w:p>
        </w:tc>
      </w:tr>
      <w:tr w:rsidR="008613B9" w:rsidRPr="00C53937" w:rsidTr="001849AD">
        <w:trPr>
          <w:trHeight w:val="513"/>
          <w:jc w:val="center"/>
        </w:trPr>
        <w:tc>
          <w:tcPr>
            <w:tcW w:w="2356" w:type="dxa"/>
          </w:tcPr>
          <w:p w:rsidR="00AF171E" w:rsidRPr="00C53937" w:rsidRDefault="00AF171E" w:rsidP="00AF171E">
            <w:pPr>
              <w:wordWrap w:val="0"/>
              <w:rPr>
                <w:rFonts w:asciiTheme="minorEastAsia" w:hAnsiTheme="minorEastAsia" w:cs="Times New Roman"/>
                <w:sz w:val="24"/>
                <w:szCs w:val="24"/>
              </w:rPr>
            </w:pPr>
          </w:p>
        </w:tc>
        <w:tc>
          <w:tcPr>
            <w:tcW w:w="2357" w:type="dxa"/>
          </w:tcPr>
          <w:p w:rsidR="00AF171E" w:rsidRPr="00C53937" w:rsidRDefault="00AF171E" w:rsidP="00AF171E">
            <w:pPr>
              <w:wordWrap w:val="0"/>
              <w:rPr>
                <w:rFonts w:asciiTheme="minorEastAsia" w:hAnsiTheme="minorEastAsia" w:cs="Times New Roman"/>
                <w:sz w:val="24"/>
                <w:szCs w:val="24"/>
              </w:rPr>
            </w:pPr>
          </w:p>
        </w:tc>
        <w:tc>
          <w:tcPr>
            <w:tcW w:w="2356" w:type="dxa"/>
          </w:tcPr>
          <w:p w:rsidR="00AF171E" w:rsidRPr="00C53937" w:rsidRDefault="00AF171E" w:rsidP="00AF171E">
            <w:pPr>
              <w:wordWrap w:val="0"/>
              <w:rPr>
                <w:rFonts w:asciiTheme="minorEastAsia" w:hAnsiTheme="minorEastAsia" w:cs="Times New Roman"/>
                <w:sz w:val="24"/>
                <w:szCs w:val="24"/>
              </w:rPr>
            </w:pPr>
          </w:p>
        </w:tc>
        <w:tc>
          <w:tcPr>
            <w:tcW w:w="2357" w:type="dxa"/>
          </w:tcPr>
          <w:p w:rsidR="00AF171E" w:rsidRPr="00C53937" w:rsidRDefault="00AF171E" w:rsidP="00AF171E">
            <w:pPr>
              <w:wordWrap w:val="0"/>
              <w:rPr>
                <w:rFonts w:asciiTheme="minorEastAsia" w:hAnsiTheme="minorEastAsia" w:cs="Times New Roman"/>
                <w:sz w:val="24"/>
                <w:szCs w:val="24"/>
              </w:rPr>
            </w:pPr>
          </w:p>
        </w:tc>
      </w:tr>
      <w:tr w:rsidR="008613B9" w:rsidRPr="00C53937" w:rsidTr="001849AD">
        <w:trPr>
          <w:trHeight w:val="513"/>
          <w:jc w:val="center"/>
        </w:trPr>
        <w:tc>
          <w:tcPr>
            <w:tcW w:w="2356" w:type="dxa"/>
          </w:tcPr>
          <w:p w:rsidR="00AF171E" w:rsidRPr="00C53937" w:rsidRDefault="00AF171E" w:rsidP="00AF171E">
            <w:pPr>
              <w:wordWrap w:val="0"/>
              <w:rPr>
                <w:rFonts w:asciiTheme="minorEastAsia" w:hAnsiTheme="minorEastAsia" w:cs="Times New Roman"/>
                <w:sz w:val="24"/>
                <w:szCs w:val="24"/>
              </w:rPr>
            </w:pPr>
          </w:p>
        </w:tc>
        <w:tc>
          <w:tcPr>
            <w:tcW w:w="2357" w:type="dxa"/>
          </w:tcPr>
          <w:p w:rsidR="00AF171E" w:rsidRPr="00C53937" w:rsidRDefault="00AF171E" w:rsidP="00AF171E">
            <w:pPr>
              <w:wordWrap w:val="0"/>
              <w:rPr>
                <w:rFonts w:asciiTheme="minorEastAsia" w:hAnsiTheme="minorEastAsia" w:cs="Times New Roman"/>
                <w:sz w:val="24"/>
                <w:szCs w:val="24"/>
              </w:rPr>
            </w:pPr>
          </w:p>
        </w:tc>
        <w:tc>
          <w:tcPr>
            <w:tcW w:w="2356" w:type="dxa"/>
          </w:tcPr>
          <w:p w:rsidR="00AF171E" w:rsidRPr="00C53937" w:rsidRDefault="00AF171E" w:rsidP="00AF171E">
            <w:pPr>
              <w:wordWrap w:val="0"/>
              <w:rPr>
                <w:rFonts w:asciiTheme="minorEastAsia" w:hAnsiTheme="minorEastAsia" w:cs="Times New Roman"/>
                <w:sz w:val="24"/>
                <w:szCs w:val="24"/>
              </w:rPr>
            </w:pPr>
          </w:p>
        </w:tc>
        <w:tc>
          <w:tcPr>
            <w:tcW w:w="2357" w:type="dxa"/>
          </w:tcPr>
          <w:p w:rsidR="00AF171E" w:rsidRPr="00C53937" w:rsidRDefault="00AF171E" w:rsidP="00AF171E">
            <w:pPr>
              <w:wordWrap w:val="0"/>
              <w:rPr>
                <w:rFonts w:asciiTheme="minorEastAsia" w:hAnsiTheme="minorEastAsia" w:cs="Times New Roman"/>
                <w:sz w:val="24"/>
                <w:szCs w:val="24"/>
              </w:rPr>
            </w:pPr>
          </w:p>
        </w:tc>
      </w:tr>
      <w:tr w:rsidR="00AF171E" w:rsidRPr="00C53937" w:rsidTr="001849AD">
        <w:trPr>
          <w:trHeight w:val="514"/>
          <w:jc w:val="center"/>
        </w:trPr>
        <w:tc>
          <w:tcPr>
            <w:tcW w:w="2356" w:type="dxa"/>
          </w:tcPr>
          <w:p w:rsidR="00AF171E" w:rsidRPr="00C53937" w:rsidRDefault="00AF171E" w:rsidP="00AF171E">
            <w:pPr>
              <w:wordWrap w:val="0"/>
              <w:rPr>
                <w:rFonts w:asciiTheme="minorEastAsia" w:hAnsiTheme="minorEastAsia" w:cs="Times New Roman"/>
                <w:sz w:val="24"/>
                <w:szCs w:val="24"/>
              </w:rPr>
            </w:pPr>
          </w:p>
        </w:tc>
        <w:tc>
          <w:tcPr>
            <w:tcW w:w="2357" w:type="dxa"/>
          </w:tcPr>
          <w:p w:rsidR="00AF171E" w:rsidRPr="00C53937" w:rsidRDefault="00AF171E" w:rsidP="00AF171E">
            <w:pPr>
              <w:wordWrap w:val="0"/>
              <w:rPr>
                <w:rFonts w:asciiTheme="minorEastAsia" w:hAnsiTheme="minorEastAsia" w:cs="Times New Roman"/>
                <w:sz w:val="24"/>
                <w:szCs w:val="24"/>
              </w:rPr>
            </w:pPr>
          </w:p>
        </w:tc>
        <w:tc>
          <w:tcPr>
            <w:tcW w:w="2356" w:type="dxa"/>
          </w:tcPr>
          <w:p w:rsidR="00AF171E" w:rsidRPr="00C53937" w:rsidRDefault="00AF171E" w:rsidP="00AF171E">
            <w:pPr>
              <w:wordWrap w:val="0"/>
              <w:rPr>
                <w:rFonts w:asciiTheme="minorEastAsia" w:hAnsiTheme="minorEastAsia" w:cs="Times New Roman"/>
                <w:sz w:val="24"/>
                <w:szCs w:val="24"/>
              </w:rPr>
            </w:pPr>
          </w:p>
        </w:tc>
        <w:tc>
          <w:tcPr>
            <w:tcW w:w="2357" w:type="dxa"/>
          </w:tcPr>
          <w:p w:rsidR="00AF171E" w:rsidRPr="00C53937" w:rsidRDefault="00AF171E" w:rsidP="00AF171E">
            <w:pPr>
              <w:wordWrap w:val="0"/>
              <w:rPr>
                <w:rFonts w:asciiTheme="minorEastAsia" w:hAnsiTheme="minorEastAsia" w:cs="Times New Roman"/>
                <w:sz w:val="24"/>
                <w:szCs w:val="24"/>
              </w:rPr>
            </w:pPr>
          </w:p>
        </w:tc>
      </w:tr>
    </w:tbl>
    <w:p w:rsidR="001849AD" w:rsidRPr="00C53937" w:rsidRDefault="001849AD" w:rsidP="003647B8">
      <w:bookmarkStart w:id="366" w:name="_Toc65828287"/>
      <w:bookmarkStart w:id="367" w:name="_Toc12239"/>
    </w:p>
    <w:p w:rsidR="001849AD" w:rsidRPr="00C53937" w:rsidRDefault="001849AD" w:rsidP="003647B8"/>
    <w:p w:rsidR="00A47C8B" w:rsidRPr="00C53937" w:rsidRDefault="00A47C8B" w:rsidP="003647B8"/>
    <w:p w:rsidR="00A47C8B" w:rsidRPr="00C53937" w:rsidRDefault="00A47C8B" w:rsidP="003647B8"/>
    <w:p w:rsidR="003647B8" w:rsidRPr="00C53937" w:rsidRDefault="003647B8" w:rsidP="003647B8"/>
    <w:p w:rsidR="00AF171E" w:rsidRPr="00C53937" w:rsidRDefault="00AF171E" w:rsidP="006E3292">
      <w:pPr>
        <w:jc w:val="center"/>
        <w:rPr>
          <w:rFonts w:asciiTheme="minorEastAsia" w:hAnsiTheme="minorEastAsia"/>
          <w:b/>
          <w:sz w:val="28"/>
          <w:szCs w:val="28"/>
        </w:rPr>
      </w:pPr>
      <w:r w:rsidRPr="00C53937">
        <w:rPr>
          <w:rFonts w:asciiTheme="minorEastAsia" w:hAnsiTheme="minorEastAsia" w:hint="eastAsia"/>
          <w:b/>
          <w:sz w:val="28"/>
          <w:szCs w:val="28"/>
        </w:rPr>
        <w:lastRenderedPageBreak/>
        <w:t>二、</w:t>
      </w:r>
      <w:r w:rsidRPr="00C53937">
        <w:rPr>
          <w:rFonts w:asciiTheme="minorEastAsia" w:hAnsiTheme="minorEastAsia"/>
          <w:b/>
          <w:sz w:val="28"/>
          <w:szCs w:val="28"/>
        </w:rPr>
        <w:t>项目管理机构</w:t>
      </w:r>
      <w:bookmarkStart w:id="368" w:name="_Toc251052184"/>
      <w:bookmarkStart w:id="369" w:name="_Toc153274947"/>
      <w:bookmarkStart w:id="370" w:name="_Toc173579005"/>
      <w:bookmarkStart w:id="371" w:name="_Toc172364025"/>
      <w:bookmarkEnd w:id="366"/>
      <w:bookmarkEnd w:id="367"/>
    </w:p>
    <w:p w:rsidR="00AF171E" w:rsidRPr="00C53937" w:rsidRDefault="00AF171E" w:rsidP="00AF171E">
      <w:pPr>
        <w:wordWrap w:val="0"/>
        <w:rPr>
          <w:rFonts w:asciiTheme="minorEastAsia" w:hAnsiTheme="minorEastAsia" w:cs="Times New Roman"/>
          <w:b/>
          <w:bCs/>
          <w:sz w:val="24"/>
          <w:szCs w:val="24"/>
        </w:rPr>
      </w:pPr>
    </w:p>
    <w:p w:rsidR="00AF171E" w:rsidRPr="00C53937" w:rsidRDefault="00AF171E" w:rsidP="00AF171E">
      <w:pPr>
        <w:wordWrap w:val="0"/>
        <w:jc w:val="center"/>
        <w:rPr>
          <w:rFonts w:asciiTheme="minorEastAsia" w:hAnsiTheme="minorEastAsia" w:cs="Times New Roman"/>
          <w:b/>
          <w:sz w:val="28"/>
          <w:szCs w:val="28"/>
        </w:rPr>
      </w:pPr>
      <w:r w:rsidRPr="00C53937">
        <w:rPr>
          <w:rFonts w:asciiTheme="minorEastAsia" w:hAnsiTheme="minorEastAsia" w:cs="Times New Roman"/>
          <w:b/>
          <w:bCs/>
          <w:sz w:val="28"/>
          <w:szCs w:val="28"/>
        </w:rPr>
        <w:t>1</w:t>
      </w:r>
      <w:r w:rsidRPr="00C53937">
        <w:rPr>
          <w:rFonts w:asciiTheme="minorEastAsia" w:hAnsiTheme="minorEastAsia" w:cs="Times New Roman"/>
          <w:b/>
          <w:sz w:val="28"/>
          <w:szCs w:val="28"/>
        </w:rPr>
        <w:t>、项目管理机构配备情况表</w:t>
      </w:r>
      <w:bookmarkEnd w:id="368"/>
      <w:bookmarkEnd w:id="369"/>
      <w:bookmarkEnd w:id="370"/>
      <w:bookmarkEnd w:id="371"/>
    </w:p>
    <w:p w:rsidR="00AF171E" w:rsidRPr="00C53937" w:rsidRDefault="00AF171E" w:rsidP="00AF171E">
      <w:pPr>
        <w:wordWrap w:val="0"/>
        <w:rPr>
          <w:rFonts w:asciiTheme="minorEastAsia" w:hAnsiTheme="minorEastAsia" w:cs="Times New Roman"/>
          <w:szCs w:val="24"/>
          <w:u w:val="single"/>
        </w:rPr>
      </w:pPr>
    </w:p>
    <w:p w:rsidR="00AF171E" w:rsidRPr="00C53937" w:rsidRDefault="00AF171E" w:rsidP="00AF171E">
      <w:pPr>
        <w:wordWrap w:val="0"/>
        <w:rPr>
          <w:rFonts w:asciiTheme="minorEastAsia" w:hAnsiTheme="minorEastAsia" w:cs="Times New Roman"/>
          <w:sz w:val="24"/>
          <w:szCs w:val="24"/>
        </w:rPr>
      </w:pPr>
      <w:bookmarkStart w:id="372" w:name="_Toc251052185"/>
      <w:r w:rsidRPr="00C53937">
        <w:rPr>
          <w:rFonts w:asciiTheme="minorEastAsia" w:hAnsiTheme="minorEastAsia" w:cs="Times New Roman" w:hint="eastAsia"/>
          <w:sz w:val="24"/>
          <w:szCs w:val="24"/>
          <w:u w:val="single"/>
        </w:rPr>
        <w:t>（</w:t>
      </w:r>
      <w:r w:rsidRPr="00C53937">
        <w:rPr>
          <w:rFonts w:asciiTheme="minorEastAsia" w:hAnsiTheme="minorEastAsia" w:cs="Times New Roman"/>
          <w:sz w:val="24"/>
          <w:szCs w:val="24"/>
          <w:u w:val="single"/>
        </w:rPr>
        <w:t>招标工程项目名称</w:t>
      </w:r>
      <w:r w:rsidRPr="00C53937">
        <w:rPr>
          <w:rFonts w:asciiTheme="minorEastAsia" w:hAnsiTheme="minorEastAsia" w:cs="Times New Roman" w:hint="eastAsia"/>
          <w:sz w:val="24"/>
          <w:szCs w:val="24"/>
          <w:u w:val="single"/>
        </w:rPr>
        <w:t>）</w:t>
      </w:r>
      <w:r w:rsidRPr="00C53937">
        <w:rPr>
          <w:rFonts w:asciiTheme="minorEastAsia" w:hAnsiTheme="minorEastAsia" w:cs="Times New Roman"/>
          <w:sz w:val="24"/>
          <w:szCs w:val="24"/>
        </w:rPr>
        <w:t>工程</w:t>
      </w:r>
      <w:bookmarkEnd w:id="3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8613B9" w:rsidRPr="00C53937" w:rsidTr="005D42CE">
        <w:trPr>
          <w:cantSplit/>
          <w:trHeight w:val="467"/>
          <w:jc w:val="center"/>
        </w:trPr>
        <w:tc>
          <w:tcPr>
            <w:tcW w:w="993" w:type="dxa"/>
            <w:vMerge w:val="restart"/>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岗位</w:t>
            </w:r>
          </w:p>
        </w:tc>
        <w:tc>
          <w:tcPr>
            <w:tcW w:w="829" w:type="dxa"/>
            <w:vMerge w:val="restart"/>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73" w:name="_Toc251052187"/>
            <w:r w:rsidRPr="00C53937">
              <w:rPr>
                <w:rFonts w:asciiTheme="minorEastAsia" w:hAnsiTheme="minorEastAsia" w:cs="Times New Roman"/>
                <w:sz w:val="24"/>
                <w:szCs w:val="24"/>
              </w:rPr>
              <w:t>姓名</w:t>
            </w:r>
            <w:bookmarkEnd w:id="373"/>
          </w:p>
        </w:tc>
        <w:tc>
          <w:tcPr>
            <w:tcW w:w="816" w:type="dxa"/>
            <w:vMerge w:val="restart"/>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74" w:name="_Toc251052188"/>
            <w:r w:rsidRPr="00C53937">
              <w:rPr>
                <w:rFonts w:asciiTheme="minorEastAsia" w:hAnsiTheme="minorEastAsia" w:cs="Times New Roman"/>
                <w:sz w:val="24"/>
                <w:szCs w:val="24"/>
              </w:rPr>
              <w:t>职称</w:t>
            </w:r>
            <w:bookmarkEnd w:id="374"/>
          </w:p>
        </w:tc>
        <w:tc>
          <w:tcPr>
            <w:tcW w:w="4592" w:type="dxa"/>
            <w:gridSpan w:val="4"/>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75" w:name="_Toc251052189"/>
            <w:r w:rsidRPr="00C53937">
              <w:rPr>
                <w:rFonts w:asciiTheme="minorEastAsia" w:hAnsiTheme="minorEastAsia" w:cs="Times New Roman"/>
                <w:sz w:val="24"/>
                <w:szCs w:val="24"/>
              </w:rPr>
              <w:t>执业或职业资格证明</w:t>
            </w:r>
            <w:bookmarkEnd w:id="375"/>
          </w:p>
        </w:tc>
        <w:tc>
          <w:tcPr>
            <w:tcW w:w="2126" w:type="dxa"/>
            <w:gridSpan w:val="2"/>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76" w:name="_Toc251052190"/>
            <w:r w:rsidRPr="00C53937">
              <w:rPr>
                <w:rFonts w:asciiTheme="minorEastAsia" w:hAnsiTheme="minorEastAsia" w:cs="Times New Roman"/>
                <w:sz w:val="24"/>
                <w:szCs w:val="24"/>
              </w:rPr>
              <w:t>承担完工</w:t>
            </w:r>
            <w:bookmarkStart w:id="377" w:name="_Toc251052191"/>
            <w:bookmarkEnd w:id="376"/>
            <w:r w:rsidRPr="00C53937">
              <w:rPr>
                <w:rFonts w:asciiTheme="minorEastAsia" w:hAnsiTheme="minorEastAsia" w:cs="Times New Roman"/>
                <w:sz w:val="24"/>
                <w:szCs w:val="24"/>
              </w:rPr>
              <w:t>工程情况</w:t>
            </w:r>
            <w:bookmarkEnd w:id="377"/>
          </w:p>
        </w:tc>
      </w:tr>
      <w:tr w:rsidR="008613B9" w:rsidRPr="00C53937" w:rsidTr="005D42CE">
        <w:trPr>
          <w:cantSplit/>
          <w:trHeight w:val="444"/>
          <w:jc w:val="center"/>
        </w:trPr>
        <w:tc>
          <w:tcPr>
            <w:tcW w:w="993" w:type="dxa"/>
            <w:vMerge/>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29" w:type="dxa"/>
            <w:vMerge/>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Merge/>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78" w:name="_Toc251052192"/>
            <w:r w:rsidRPr="00C53937">
              <w:rPr>
                <w:rFonts w:asciiTheme="minorEastAsia" w:hAnsiTheme="minorEastAsia" w:cs="Times New Roman"/>
                <w:sz w:val="24"/>
                <w:szCs w:val="24"/>
              </w:rPr>
              <w:t>证书名称</w:t>
            </w:r>
            <w:bookmarkEnd w:id="378"/>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79" w:name="_Toc251052193"/>
            <w:r w:rsidRPr="00C53937">
              <w:rPr>
                <w:rFonts w:asciiTheme="minorEastAsia" w:hAnsiTheme="minorEastAsia" w:cs="Times New Roman"/>
                <w:sz w:val="24"/>
                <w:szCs w:val="24"/>
              </w:rPr>
              <w:t>级别</w:t>
            </w:r>
            <w:bookmarkEnd w:id="379"/>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80" w:name="_Toc251052194"/>
            <w:r w:rsidRPr="00C53937">
              <w:rPr>
                <w:rFonts w:asciiTheme="minorEastAsia" w:hAnsiTheme="minorEastAsia" w:cs="Times New Roman"/>
                <w:sz w:val="24"/>
                <w:szCs w:val="24"/>
              </w:rPr>
              <w:t>证号</w:t>
            </w:r>
            <w:bookmarkEnd w:id="380"/>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81" w:name="_Toc251052195"/>
            <w:r w:rsidRPr="00C53937">
              <w:rPr>
                <w:rFonts w:asciiTheme="minorEastAsia" w:hAnsiTheme="minorEastAsia" w:cs="Times New Roman"/>
                <w:sz w:val="24"/>
                <w:szCs w:val="24"/>
              </w:rPr>
              <w:t>专业</w:t>
            </w:r>
            <w:bookmarkEnd w:id="381"/>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82" w:name="_Toc251052197"/>
            <w:r w:rsidRPr="00C53937">
              <w:rPr>
                <w:rFonts w:asciiTheme="minorEastAsia" w:hAnsiTheme="minorEastAsia" w:cs="Times New Roman"/>
                <w:sz w:val="24"/>
                <w:szCs w:val="24"/>
              </w:rPr>
              <w:t>项目数</w:t>
            </w:r>
            <w:bookmarkEnd w:id="382"/>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bookmarkStart w:id="383" w:name="_Toc251052198"/>
            <w:r w:rsidRPr="00C53937">
              <w:rPr>
                <w:rFonts w:asciiTheme="minorEastAsia" w:hAnsiTheme="minorEastAsia" w:cs="Times New Roman"/>
                <w:sz w:val="24"/>
                <w:szCs w:val="24"/>
              </w:rPr>
              <w:t>主要项目</w:t>
            </w:r>
          </w:p>
          <w:p w:rsidR="00AF171E" w:rsidRPr="00C53937" w:rsidRDefault="00AF171E" w:rsidP="001849AD">
            <w:pPr>
              <w:wordWrap w:val="0"/>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名称</w:t>
            </w:r>
            <w:bookmarkEnd w:id="383"/>
          </w:p>
        </w:tc>
      </w:tr>
      <w:tr w:rsidR="008613B9" w:rsidRPr="00C53937" w:rsidTr="005D42CE">
        <w:trPr>
          <w:trHeight w:val="660"/>
          <w:jc w:val="center"/>
        </w:trPr>
        <w:tc>
          <w:tcPr>
            <w:tcW w:w="993" w:type="dxa"/>
            <w:vMerge w:val="restart"/>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施工员</w:t>
            </w:r>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8613B9" w:rsidRPr="00C53937" w:rsidTr="005D42CE">
        <w:trPr>
          <w:trHeight w:val="660"/>
          <w:jc w:val="center"/>
        </w:trPr>
        <w:tc>
          <w:tcPr>
            <w:tcW w:w="993" w:type="dxa"/>
            <w:vMerge/>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8613B9" w:rsidRPr="00C53937" w:rsidTr="005D42CE">
        <w:trPr>
          <w:trHeight w:val="660"/>
          <w:jc w:val="center"/>
        </w:trPr>
        <w:tc>
          <w:tcPr>
            <w:tcW w:w="993" w:type="dxa"/>
            <w:vMerge/>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8613B9" w:rsidRPr="00C53937" w:rsidTr="005D42CE">
        <w:trPr>
          <w:trHeight w:val="660"/>
          <w:jc w:val="center"/>
        </w:trPr>
        <w:tc>
          <w:tcPr>
            <w:tcW w:w="993"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roofErr w:type="gramStart"/>
            <w:r w:rsidRPr="00C53937">
              <w:rPr>
                <w:rFonts w:asciiTheme="minorEastAsia" w:hAnsiTheme="minorEastAsia" w:cs="Times New Roman"/>
                <w:sz w:val="24"/>
                <w:szCs w:val="24"/>
              </w:rPr>
              <w:t>质</w:t>
            </w:r>
            <w:r w:rsidRPr="00C53937">
              <w:rPr>
                <w:rFonts w:asciiTheme="minorEastAsia" w:hAnsiTheme="minorEastAsia" w:cs="Times New Roman" w:hint="eastAsia"/>
                <w:sz w:val="24"/>
                <w:szCs w:val="24"/>
              </w:rPr>
              <w:t>量</w:t>
            </w:r>
            <w:r w:rsidRPr="00C53937">
              <w:rPr>
                <w:rFonts w:asciiTheme="minorEastAsia" w:hAnsiTheme="minorEastAsia" w:cs="Times New Roman"/>
                <w:sz w:val="24"/>
                <w:szCs w:val="24"/>
              </w:rPr>
              <w:t>员</w:t>
            </w:r>
            <w:proofErr w:type="gramEnd"/>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8613B9" w:rsidRPr="00C53937" w:rsidTr="005D42CE">
        <w:trPr>
          <w:trHeight w:val="660"/>
          <w:jc w:val="center"/>
        </w:trPr>
        <w:tc>
          <w:tcPr>
            <w:tcW w:w="993" w:type="dxa"/>
            <w:vMerge w:val="restart"/>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安全员</w:t>
            </w:r>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8613B9" w:rsidRPr="00C53937" w:rsidTr="005D42CE">
        <w:trPr>
          <w:trHeight w:val="660"/>
          <w:jc w:val="center"/>
        </w:trPr>
        <w:tc>
          <w:tcPr>
            <w:tcW w:w="993" w:type="dxa"/>
            <w:vMerge/>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8613B9" w:rsidRPr="00C53937" w:rsidTr="005D42CE">
        <w:trPr>
          <w:trHeight w:val="660"/>
          <w:jc w:val="center"/>
        </w:trPr>
        <w:tc>
          <w:tcPr>
            <w:tcW w:w="993" w:type="dxa"/>
            <w:vMerge/>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8613B9" w:rsidRPr="00C53937" w:rsidTr="005D42CE">
        <w:trPr>
          <w:trHeight w:val="660"/>
          <w:jc w:val="center"/>
        </w:trPr>
        <w:tc>
          <w:tcPr>
            <w:tcW w:w="993"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材料员</w:t>
            </w:r>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8613B9" w:rsidRPr="00C53937" w:rsidTr="005D42CE">
        <w:trPr>
          <w:trHeight w:val="660"/>
          <w:jc w:val="center"/>
        </w:trPr>
        <w:tc>
          <w:tcPr>
            <w:tcW w:w="993"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r w:rsidRPr="00C53937">
              <w:rPr>
                <w:rFonts w:asciiTheme="minorEastAsia" w:hAnsiTheme="minorEastAsia" w:cs="Times New Roman"/>
                <w:sz w:val="24"/>
                <w:szCs w:val="24"/>
              </w:rPr>
              <w:t>……</w:t>
            </w:r>
          </w:p>
        </w:tc>
        <w:tc>
          <w:tcPr>
            <w:tcW w:w="829"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1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148"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850"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c>
          <w:tcPr>
            <w:tcW w:w="1276" w:type="dxa"/>
            <w:vAlign w:val="center"/>
          </w:tcPr>
          <w:p w:rsidR="00AF171E" w:rsidRPr="00C53937" w:rsidRDefault="00AF171E" w:rsidP="001849AD">
            <w:pPr>
              <w:wordWrap w:val="0"/>
              <w:ind w:left="254" w:hangingChars="106" w:hanging="254"/>
              <w:jc w:val="center"/>
              <w:rPr>
                <w:rFonts w:asciiTheme="minorEastAsia" w:hAnsiTheme="minorEastAsia" w:cs="Times New Roman"/>
                <w:sz w:val="24"/>
                <w:szCs w:val="24"/>
              </w:rPr>
            </w:pPr>
          </w:p>
        </w:tc>
      </w:tr>
      <w:tr w:rsidR="00AF171E" w:rsidRPr="00C53937" w:rsidTr="005D42CE">
        <w:trPr>
          <w:cantSplit/>
          <w:trHeight w:val="979"/>
          <w:jc w:val="center"/>
        </w:trPr>
        <w:tc>
          <w:tcPr>
            <w:tcW w:w="9356" w:type="dxa"/>
            <w:gridSpan w:val="9"/>
            <w:vAlign w:val="center"/>
          </w:tcPr>
          <w:p w:rsidR="00AF171E" w:rsidRPr="00C53937" w:rsidRDefault="00AF171E" w:rsidP="00AF171E">
            <w:pPr>
              <w:wordWrap w:val="0"/>
              <w:rPr>
                <w:rFonts w:asciiTheme="minorEastAsia" w:hAnsiTheme="minorEastAsia" w:cs="Times New Roman"/>
                <w:sz w:val="24"/>
                <w:szCs w:val="24"/>
              </w:rPr>
            </w:pPr>
            <w:bookmarkStart w:id="384" w:name="_Toc251052199"/>
            <w:r w:rsidRPr="00C53937">
              <w:rPr>
                <w:rFonts w:asciiTheme="minorEastAsia" w:hAnsiTheme="minorEastAsia" w:cs="Times New Roman"/>
                <w:sz w:val="24"/>
                <w:szCs w:val="24"/>
              </w:rPr>
              <w:t>一旦我单位中标，将实行项目经理负责制，我方保证并配备上述项目管理机构。上述填报内容真实，若不真实，愿按有关规定接受处理。项目管理班子机构设置、职责分工等情况另附资料说明。</w:t>
            </w:r>
            <w:bookmarkEnd w:id="384"/>
          </w:p>
        </w:tc>
      </w:tr>
    </w:tbl>
    <w:p w:rsidR="00A47C8B" w:rsidRPr="00C53937" w:rsidRDefault="00A47C8B" w:rsidP="00AF171E">
      <w:pPr>
        <w:tabs>
          <w:tab w:val="left" w:pos="0"/>
        </w:tabs>
        <w:wordWrap w:val="0"/>
        <w:ind w:right="-210"/>
        <w:rPr>
          <w:rFonts w:asciiTheme="minorEastAsia" w:hAnsiTheme="minorEastAsia" w:cs="Times New Roman"/>
          <w:sz w:val="24"/>
          <w:szCs w:val="24"/>
        </w:rPr>
      </w:pPr>
    </w:p>
    <w:p w:rsidR="00AF171E" w:rsidRPr="00C53937" w:rsidRDefault="00AF171E" w:rsidP="00AF171E">
      <w:pPr>
        <w:tabs>
          <w:tab w:val="left" w:pos="0"/>
        </w:tabs>
        <w:wordWrap w:val="0"/>
        <w:ind w:right="-210"/>
        <w:rPr>
          <w:rFonts w:asciiTheme="minorEastAsia" w:hAnsiTheme="minorEastAsia" w:cs="Times New Roman"/>
          <w:sz w:val="24"/>
          <w:szCs w:val="24"/>
        </w:rPr>
      </w:pPr>
      <w:r w:rsidRPr="00C53937">
        <w:rPr>
          <w:rFonts w:asciiTheme="minorEastAsia" w:hAnsiTheme="minorEastAsia" w:cs="Times New Roman" w:hint="eastAsia"/>
          <w:sz w:val="24"/>
          <w:szCs w:val="24"/>
        </w:rPr>
        <w:t>附： 1、施工员、安全员、材料员、</w:t>
      </w:r>
      <w:proofErr w:type="gramStart"/>
      <w:r w:rsidR="00A47C8B" w:rsidRPr="00C53937">
        <w:rPr>
          <w:rFonts w:asciiTheme="minorEastAsia" w:hAnsiTheme="minorEastAsia" w:cs="Times New Roman" w:hint="eastAsia"/>
          <w:sz w:val="24"/>
          <w:szCs w:val="24"/>
        </w:rPr>
        <w:t>质量员</w:t>
      </w:r>
      <w:proofErr w:type="gramEnd"/>
      <w:r w:rsidRPr="00C53937">
        <w:rPr>
          <w:rFonts w:asciiTheme="minorEastAsia" w:hAnsiTheme="minorEastAsia" w:cs="Times New Roman" w:hint="eastAsia"/>
          <w:sz w:val="24"/>
          <w:szCs w:val="24"/>
        </w:rPr>
        <w:t>必须与投标文件资格审查部分所附人员一致。</w:t>
      </w:r>
    </w:p>
    <w:p w:rsidR="00AF171E" w:rsidRPr="00C53937" w:rsidRDefault="00AF171E" w:rsidP="00A47C8B">
      <w:pPr>
        <w:wordWrap w:val="0"/>
        <w:spacing w:line="360" w:lineRule="auto"/>
        <w:ind w:firstLineChars="250" w:firstLine="600"/>
        <w:rPr>
          <w:rFonts w:asciiTheme="minorEastAsia" w:hAnsiTheme="minorEastAsia" w:cs="Times New Roman"/>
          <w:szCs w:val="24"/>
        </w:rPr>
      </w:pPr>
      <w:r w:rsidRPr="00C53937">
        <w:rPr>
          <w:rFonts w:asciiTheme="minorEastAsia" w:hAnsiTheme="minorEastAsia" w:cs="Times New Roman" w:hint="eastAsia"/>
          <w:sz w:val="24"/>
          <w:szCs w:val="24"/>
        </w:rPr>
        <w:t>2、表格可按同样格式扩展</w:t>
      </w:r>
      <w:r w:rsidRPr="00C53937">
        <w:rPr>
          <w:rFonts w:asciiTheme="minorEastAsia" w:hAnsiTheme="minorEastAsia" w:cs="Times New Roman" w:hint="eastAsia"/>
          <w:sz w:val="18"/>
          <w:szCs w:val="18"/>
        </w:rPr>
        <w:t>。</w:t>
      </w:r>
    </w:p>
    <w:p w:rsidR="00AF171E" w:rsidRPr="00C53937" w:rsidRDefault="00AF171E" w:rsidP="00AF171E">
      <w:pPr>
        <w:tabs>
          <w:tab w:val="left" w:pos="0"/>
        </w:tabs>
        <w:wordWrap w:val="0"/>
        <w:spacing w:line="360" w:lineRule="auto"/>
        <w:ind w:right="-210"/>
        <w:rPr>
          <w:rFonts w:asciiTheme="minorEastAsia" w:hAnsiTheme="minorEastAsia" w:cs="Times New Roman"/>
          <w:szCs w:val="24"/>
        </w:rPr>
      </w:pPr>
      <w:r w:rsidRPr="00C53937">
        <w:rPr>
          <w:rFonts w:asciiTheme="minorEastAsia" w:hAnsiTheme="minorEastAsia" w:cs="Times New Roman"/>
          <w:szCs w:val="24"/>
        </w:rPr>
        <w:br w:type="page"/>
      </w:r>
    </w:p>
    <w:p w:rsidR="00AF171E" w:rsidRPr="00C53937" w:rsidRDefault="00AF171E" w:rsidP="00AF171E">
      <w:pPr>
        <w:wordWrap w:val="0"/>
        <w:jc w:val="center"/>
        <w:rPr>
          <w:rFonts w:asciiTheme="minorEastAsia" w:hAnsiTheme="minorEastAsia" w:cs="Times New Roman"/>
          <w:b/>
          <w:sz w:val="28"/>
          <w:szCs w:val="28"/>
          <w:u w:val="single"/>
        </w:rPr>
      </w:pPr>
      <w:bookmarkStart w:id="385" w:name="_Toc173579006"/>
      <w:bookmarkStart w:id="386" w:name="_Toc389065364"/>
      <w:bookmarkStart w:id="387" w:name="_Toc153274948"/>
      <w:bookmarkStart w:id="388" w:name="_Toc172364026"/>
      <w:bookmarkStart w:id="389" w:name="_Toc251052200"/>
      <w:r w:rsidRPr="00C53937">
        <w:rPr>
          <w:rFonts w:asciiTheme="minorEastAsia" w:hAnsiTheme="minorEastAsia" w:cs="Times New Roman"/>
          <w:b/>
          <w:sz w:val="28"/>
          <w:szCs w:val="28"/>
        </w:rPr>
        <w:lastRenderedPageBreak/>
        <w:t>2、项目经理（注册建造师）简历表</w:t>
      </w:r>
      <w:bookmarkEnd w:id="385"/>
      <w:bookmarkEnd w:id="386"/>
      <w:bookmarkEnd w:id="387"/>
      <w:bookmarkEnd w:id="388"/>
      <w:bookmarkEnd w:id="389"/>
    </w:p>
    <w:p w:rsidR="00AF171E" w:rsidRPr="00C53937" w:rsidRDefault="00AF171E" w:rsidP="00AF171E">
      <w:pPr>
        <w:wordWrap w:val="0"/>
        <w:rPr>
          <w:rFonts w:asciiTheme="minorEastAsia" w:hAnsiTheme="minorEastAsia" w:cs="Times New Roman"/>
          <w:szCs w:val="24"/>
          <w:u w:val="single"/>
        </w:rPr>
      </w:pPr>
    </w:p>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hint="eastAsia"/>
          <w:sz w:val="24"/>
          <w:szCs w:val="24"/>
          <w:u w:val="single"/>
        </w:rPr>
        <w:t>（</w:t>
      </w:r>
      <w:r w:rsidRPr="00C53937">
        <w:rPr>
          <w:rFonts w:asciiTheme="minorEastAsia" w:hAnsiTheme="minorEastAsia" w:cs="Times New Roman"/>
          <w:sz w:val="24"/>
          <w:szCs w:val="24"/>
          <w:u w:val="single"/>
        </w:rPr>
        <w:t>招标工程项目名称</w:t>
      </w:r>
      <w:r w:rsidRPr="00C53937">
        <w:rPr>
          <w:rFonts w:asciiTheme="minorEastAsia" w:hAnsiTheme="minorEastAsia" w:cs="Times New Roman" w:hint="eastAsia"/>
          <w:sz w:val="24"/>
          <w:szCs w:val="24"/>
          <w:u w:val="single"/>
        </w:rPr>
        <w:t>）</w:t>
      </w:r>
      <w:r w:rsidRPr="00C53937">
        <w:rPr>
          <w:rFonts w:asciiTheme="minorEastAsia" w:hAnsiTheme="minorEastAsia" w:cs="Times New Roman"/>
          <w:sz w:val="24"/>
          <w:szCs w:val="24"/>
        </w:rPr>
        <w:t>工程</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
        <w:gridCol w:w="1701"/>
      </w:tblGrid>
      <w:tr w:rsidR="008613B9" w:rsidRPr="00C53937" w:rsidTr="005D42CE">
        <w:trPr>
          <w:trHeight w:val="600"/>
          <w:jc w:val="center"/>
        </w:trPr>
        <w:tc>
          <w:tcPr>
            <w:tcW w:w="1083"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姓名</w:t>
            </w:r>
          </w:p>
        </w:tc>
        <w:tc>
          <w:tcPr>
            <w:tcW w:w="2340"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c>
          <w:tcPr>
            <w:tcW w:w="1893"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性别</w:t>
            </w:r>
          </w:p>
        </w:tc>
        <w:tc>
          <w:tcPr>
            <w:tcW w:w="1585"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863"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年龄</w:t>
            </w:r>
          </w:p>
        </w:tc>
        <w:tc>
          <w:tcPr>
            <w:tcW w:w="1701"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623"/>
          <w:jc w:val="center"/>
        </w:trPr>
        <w:tc>
          <w:tcPr>
            <w:tcW w:w="1083"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职务</w:t>
            </w:r>
          </w:p>
        </w:tc>
        <w:tc>
          <w:tcPr>
            <w:tcW w:w="2340"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c>
          <w:tcPr>
            <w:tcW w:w="1893"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职称</w:t>
            </w:r>
          </w:p>
        </w:tc>
        <w:tc>
          <w:tcPr>
            <w:tcW w:w="1585"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863"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学历</w:t>
            </w:r>
          </w:p>
        </w:tc>
        <w:tc>
          <w:tcPr>
            <w:tcW w:w="1701"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600"/>
          <w:jc w:val="center"/>
        </w:trPr>
        <w:tc>
          <w:tcPr>
            <w:tcW w:w="3423" w:type="dxa"/>
            <w:gridSpan w:val="4"/>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参加工作时间</w:t>
            </w:r>
          </w:p>
        </w:tc>
        <w:tc>
          <w:tcPr>
            <w:tcW w:w="1893"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2448" w:type="dxa"/>
            <w:gridSpan w:val="4"/>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担任项目经理年限</w:t>
            </w:r>
          </w:p>
        </w:tc>
        <w:tc>
          <w:tcPr>
            <w:tcW w:w="1701"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cantSplit/>
          <w:trHeight w:val="468"/>
          <w:jc w:val="center"/>
        </w:trPr>
        <w:tc>
          <w:tcPr>
            <w:tcW w:w="3423" w:type="dxa"/>
            <w:gridSpan w:val="4"/>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建造</w:t>
            </w:r>
            <w:proofErr w:type="gramStart"/>
            <w:r w:rsidRPr="00C53937">
              <w:rPr>
                <w:rFonts w:asciiTheme="minorEastAsia" w:hAnsiTheme="minorEastAsia" w:cs="Times New Roman" w:hint="eastAsia"/>
                <w:sz w:val="24"/>
                <w:szCs w:val="24"/>
              </w:rPr>
              <w:t>师</w:t>
            </w:r>
            <w:r w:rsidRPr="00C53937">
              <w:rPr>
                <w:rFonts w:asciiTheme="minorEastAsia" w:hAnsiTheme="minorEastAsia" w:cs="Times New Roman"/>
                <w:sz w:val="24"/>
                <w:szCs w:val="24"/>
              </w:rPr>
              <w:t>注册</w:t>
            </w:r>
            <w:proofErr w:type="gramEnd"/>
            <w:r w:rsidRPr="00C53937">
              <w:rPr>
                <w:rFonts w:asciiTheme="minorEastAsia" w:hAnsiTheme="minorEastAsia" w:cs="Times New Roman"/>
                <w:sz w:val="24"/>
                <w:szCs w:val="24"/>
              </w:rPr>
              <w:t>证书编号</w:t>
            </w:r>
          </w:p>
        </w:tc>
        <w:tc>
          <w:tcPr>
            <w:tcW w:w="1893"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2448" w:type="dxa"/>
            <w:gridSpan w:val="4"/>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hint="eastAsia"/>
                <w:sz w:val="24"/>
                <w:szCs w:val="24"/>
              </w:rPr>
              <w:t>建造</w:t>
            </w:r>
            <w:proofErr w:type="gramStart"/>
            <w:r w:rsidRPr="00C53937">
              <w:rPr>
                <w:rFonts w:asciiTheme="minorEastAsia" w:hAnsiTheme="minorEastAsia" w:cs="Times New Roman" w:hint="eastAsia"/>
                <w:sz w:val="24"/>
                <w:szCs w:val="24"/>
              </w:rPr>
              <w:t>师</w:t>
            </w:r>
            <w:r w:rsidRPr="00C53937">
              <w:rPr>
                <w:rFonts w:asciiTheme="minorEastAsia" w:hAnsiTheme="minorEastAsia" w:cs="Times New Roman"/>
                <w:sz w:val="24"/>
                <w:szCs w:val="24"/>
              </w:rPr>
              <w:t>注册</w:t>
            </w:r>
            <w:proofErr w:type="gramEnd"/>
            <w:r w:rsidRPr="00C53937">
              <w:rPr>
                <w:rFonts w:asciiTheme="minorEastAsia" w:hAnsiTheme="minorEastAsia" w:cs="Times New Roman" w:hint="eastAsia"/>
                <w:sz w:val="24"/>
                <w:szCs w:val="24"/>
              </w:rPr>
              <w:t>编号</w:t>
            </w:r>
          </w:p>
        </w:tc>
        <w:tc>
          <w:tcPr>
            <w:tcW w:w="1701"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620"/>
          <w:jc w:val="center"/>
        </w:trPr>
        <w:tc>
          <w:tcPr>
            <w:tcW w:w="9465" w:type="dxa"/>
            <w:gridSpan w:val="11"/>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在建和已完工程项目情况</w:t>
            </w:r>
          </w:p>
        </w:tc>
      </w:tr>
      <w:tr w:rsidR="008613B9" w:rsidRPr="00C53937" w:rsidTr="005D42CE">
        <w:trPr>
          <w:trHeight w:val="600"/>
          <w:jc w:val="center"/>
        </w:trPr>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建设单位</w:t>
            </w:r>
          </w:p>
        </w:tc>
        <w:tc>
          <w:tcPr>
            <w:tcW w:w="1548"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项目名称</w:t>
            </w: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建设规模</w:t>
            </w: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开、竣工日期</w:t>
            </w: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在建或已完</w:t>
            </w:r>
          </w:p>
        </w:tc>
        <w:tc>
          <w:tcPr>
            <w:tcW w:w="1728"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工程质量</w:t>
            </w:r>
          </w:p>
        </w:tc>
      </w:tr>
      <w:tr w:rsidR="008613B9" w:rsidRPr="00C53937" w:rsidTr="005D42CE">
        <w:trPr>
          <w:trHeight w:val="541"/>
          <w:jc w:val="center"/>
        </w:trPr>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72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41"/>
          <w:jc w:val="center"/>
        </w:trPr>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72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AF171E" w:rsidRPr="00C53937" w:rsidTr="005D42CE">
        <w:trPr>
          <w:trHeight w:val="549"/>
          <w:jc w:val="center"/>
        </w:trPr>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72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bl>
    <w:p w:rsidR="00C11560" w:rsidRPr="00C53937" w:rsidRDefault="00C11560" w:rsidP="00AF171E">
      <w:pPr>
        <w:tabs>
          <w:tab w:val="left" w:pos="0"/>
        </w:tabs>
        <w:wordWrap w:val="0"/>
        <w:spacing w:line="360" w:lineRule="auto"/>
        <w:ind w:right="-210"/>
        <w:rPr>
          <w:rFonts w:asciiTheme="minorEastAsia" w:hAnsiTheme="minorEastAsia" w:cs="Times New Roman"/>
          <w:sz w:val="24"/>
          <w:szCs w:val="24"/>
        </w:rPr>
      </w:pPr>
    </w:p>
    <w:p w:rsidR="00AF171E" w:rsidRPr="00C53937" w:rsidRDefault="00AF171E" w:rsidP="00AF171E">
      <w:pPr>
        <w:tabs>
          <w:tab w:val="left" w:pos="0"/>
        </w:tabs>
        <w:wordWrap w:val="0"/>
        <w:spacing w:line="360" w:lineRule="auto"/>
        <w:ind w:right="-210"/>
        <w:rPr>
          <w:rFonts w:asciiTheme="minorEastAsia" w:hAnsiTheme="minorEastAsia" w:cs="Times New Roman"/>
          <w:sz w:val="24"/>
          <w:szCs w:val="24"/>
        </w:rPr>
      </w:pPr>
      <w:r w:rsidRPr="00C53937">
        <w:rPr>
          <w:rFonts w:asciiTheme="minorEastAsia" w:hAnsiTheme="minorEastAsia" w:cs="Times New Roman"/>
          <w:sz w:val="24"/>
          <w:szCs w:val="24"/>
        </w:rPr>
        <w:t xml:space="preserve">注： </w:t>
      </w:r>
      <w:r w:rsidRPr="00C53937">
        <w:rPr>
          <w:rFonts w:asciiTheme="minorEastAsia" w:hAnsiTheme="minorEastAsia" w:cs="Times New Roman" w:hint="eastAsia"/>
          <w:sz w:val="24"/>
          <w:szCs w:val="24"/>
        </w:rPr>
        <w:t>项目经理必须与通过资格审查的项目经理一致。</w:t>
      </w:r>
    </w:p>
    <w:p w:rsidR="00AF171E" w:rsidRPr="00C53937" w:rsidRDefault="00AF171E" w:rsidP="00AF171E">
      <w:pPr>
        <w:wordWrap w:val="0"/>
        <w:spacing w:line="360" w:lineRule="auto"/>
        <w:ind w:firstLineChars="250" w:firstLine="525"/>
        <w:rPr>
          <w:rFonts w:asciiTheme="minorEastAsia" w:hAnsiTheme="minorEastAsia" w:cs="Times New Roman"/>
          <w:szCs w:val="24"/>
        </w:rPr>
      </w:pPr>
    </w:p>
    <w:p w:rsidR="00AF171E" w:rsidRPr="00C53937" w:rsidRDefault="00AF171E" w:rsidP="00AF171E">
      <w:pPr>
        <w:wordWrap w:val="0"/>
        <w:jc w:val="center"/>
        <w:rPr>
          <w:rFonts w:asciiTheme="minorEastAsia" w:hAnsiTheme="minorEastAsia" w:cs="Times New Roman"/>
          <w:b/>
          <w:sz w:val="28"/>
          <w:szCs w:val="28"/>
        </w:rPr>
      </w:pPr>
      <w:bookmarkStart w:id="390" w:name="_Toc389065365"/>
      <w:bookmarkStart w:id="391" w:name="_Toc173579007"/>
      <w:bookmarkStart w:id="392" w:name="_Toc153274949"/>
      <w:bookmarkStart w:id="393" w:name="_Toc172364027"/>
      <w:bookmarkStart w:id="394" w:name="_Toc251052219"/>
      <w:r w:rsidRPr="00C53937">
        <w:rPr>
          <w:rFonts w:asciiTheme="minorEastAsia" w:hAnsiTheme="minorEastAsia" w:cs="Times New Roman"/>
          <w:b/>
          <w:sz w:val="28"/>
          <w:szCs w:val="28"/>
        </w:rPr>
        <w:t>3、项目技术负责人简历表</w:t>
      </w:r>
      <w:bookmarkEnd w:id="390"/>
      <w:bookmarkEnd w:id="391"/>
      <w:bookmarkEnd w:id="392"/>
      <w:bookmarkEnd w:id="393"/>
      <w:bookmarkEnd w:id="394"/>
    </w:p>
    <w:p w:rsidR="00AF171E" w:rsidRPr="00C53937" w:rsidRDefault="00AF171E" w:rsidP="00AF171E">
      <w:pPr>
        <w:wordWrap w:val="0"/>
        <w:rPr>
          <w:rFonts w:asciiTheme="minorEastAsia" w:hAnsiTheme="minorEastAsia" w:cs="Times New Roman"/>
          <w:szCs w:val="24"/>
          <w:u w:val="single"/>
        </w:rPr>
      </w:pPr>
    </w:p>
    <w:p w:rsidR="00AF171E" w:rsidRPr="00C53937" w:rsidRDefault="00AF171E" w:rsidP="00AF171E">
      <w:pPr>
        <w:wordWrap w:val="0"/>
        <w:rPr>
          <w:rFonts w:asciiTheme="minorEastAsia" w:hAnsiTheme="minorEastAsia" w:cs="Times New Roman"/>
          <w:sz w:val="24"/>
          <w:szCs w:val="24"/>
        </w:rPr>
      </w:pPr>
      <w:r w:rsidRPr="00C53937">
        <w:rPr>
          <w:rFonts w:asciiTheme="minorEastAsia" w:hAnsiTheme="minorEastAsia" w:cs="Times New Roman" w:hint="eastAsia"/>
          <w:sz w:val="24"/>
          <w:szCs w:val="24"/>
          <w:u w:val="single"/>
        </w:rPr>
        <w:t>（</w:t>
      </w:r>
      <w:r w:rsidRPr="00C53937">
        <w:rPr>
          <w:rFonts w:asciiTheme="minorEastAsia" w:hAnsiTheme="minorEastAsia" w:cs="Times New Roman"/>
          <w:sz w:val="24"/>
          <w:szCs w:val="24"/>
          <w:u w:val="single"/>
        </w:rPr>
        <w:t>招标工程项目名称</w:t>
      </w:r>
      <w:r w:rsidRPr="00C53937">
        <w:rPr>
          <w:rFonts w:asciiTheme="minorEastAsia" w:hAnsiTheme="minorEastAsia" w:cs="Times New Roman" w:hint="eastAsia"/>
          <w:sz w:val="24"/>
          <w:szCs w:val="24"/>
          <w:u w:val="single"/>
        </w:rPr>
        <w:t>）</w:t>
      </w:r>
      <w:r w:rsidRPr="00C53937">
        <w:rPr>
          <w:rFonts w:asciiTheme="minorEastAsia" w:hAnsiTheme="minorEastAsia" w:cs="Times New Roman"/>
          <w:sz w:val="24"/>
          <w:szCs w:val="24"/>
        </w:rPr>
        <w:t>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8613B9" w:rsidRPr="00C53937" w:rsidTr="005D42CE">
        <w:trPr>
          <w:trHeight w:val="600"/>
          <w:jc w:val="center"/>
        </w:trPr>
        <w:tc>
          <w:tcPr>
            <w:tcW w:w="1083"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姓名</w:t>
            </w:r>
          </w:p>
        </w:tc>
        <w:tc>
          <w:tcPr>
            <w:tcW w:w="2340"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c>
          <w:tcPr>
            <w:tcW w:w="1893"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性别</w:t>
            </w:r>
          </w:p>
        </w:tc>
        <w:tc>
          <w:tcPr>
            <w:tcW w:w="1585"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108"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年龄</w:t>
            </w:r>
          </w:p>
        </w:tc>
        <w:tc>
          <w:tcPr>
            <w:tcW w:w="1276"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623"/>
          <w:jc w:val="center"/>
        </w:trPr>
        <w:tc>
          <w:tcPr>
            <w:tcW w:w="1083"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职务</w:t>
            </w:r>
          </w:p>
        </w:tc>
        <w:tc>
          <w:tcPr>
            <w:tcW w:w="2340" w:type="dxa"/>
            <w:gridSpan w:val="3"/>
            <w:vAlign w:val="center"/>
          </w:tcPr>
          <w:p w:rsidR="00AF171E" w:rsidRPr="00C53937" w:rsidRDefault="00AF171E" w:rsidP="00AF171E">
            <w:pPr>
              <w:wordWrap w:val="0"/>
              <w:jc w:val="center"/>
              <w:rPr>
                <w:rFonts w:asciiTheme="minorEastAsia" w:hAnsiTheme="minorEastAsia" w:cs="Times New Roman"/>
                <w:sz w:val="24"/>
                <w:szCs w:val="24"/>
              </w:rPr>
            </w:pPr>
          </w:p>
        </w:tc>
        <w:tc>
          <w:tcPr>
            <w:tcW w:w="1893"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职称</w:t>
            </w:r>
          </w:p>
        </w:tc>
        <w:tc>
          <w:tcPr>
            <w:tcW w:w="1585"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108"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学历</w:t>
            </w:r>
          </w:p>
        </w:tc>
        <w:tc>
          <w:tcPr>
            <w:tcW w:w="1276"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600"/>
          <w:jc w:val="center"/>
        </w:trPr>
        <w:tc>
          <w:tcPr>
            <w:tcW w:w="3423" w:type="dxa"/>
            <w:gridSpan w:val="4"/>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参加工作时间</w:t>
            </w:r>
          </w:p>
        </w:tc>
        <w:tc>
          <w:tcPr>
            <w:tcW w:w="1893"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2693" w:type="dxa"/>
            <w:gridSpan w:val="4"/>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担任</w:t>
            </w:r>
            <w:r w:rsidRPr="00C53937">
              <w:rPr>
                <w:rFonts w:asciiTheme="minorEastAsia" w:hAnsiTheme="minorEastAsia" w:cs="Times New Roman" w:hint="eastAsia"/>
                <w:sz w:val="24"/>
                <w:szCs w:val="24"/>
              </w:rPr>
              <w:t>技术负责人</w:t>
            </w:r>
            <w:r w:rsidRPr="00C53937">
              <w:rPr>
                <w:rFonts w:asciiTheme="minorEastAsia" w:hAnsiTheme="minorEastAsia" w:cs="Times New Roman"/>
                <w:sz w:val="24"/>
                <w:szCs w:val="24"/>
              </w:rPr>
              <w:t>年限</w:t>
            </w:r>
          </w:p>
        </w:tc>
        <w:tc>
          <w:tcPr>
            <w:tcW w:w="1276" w:type="dxa"/>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620"/>
          <w:jc w:val="center"/>
        </w:trPr>
        <w:tc>
          <w:tcPr>
            <w:tcW w:w="9285" w:type="dxa"/>
            <w:gridSpan w:val="11"/>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在建和已完工程项目情况</w:t>
            </w:r>
          </w:p>
        </w:tc>
      </w:tr>
      <w:tr w:rsidR="008613B9" w:rsidRPr="00C53937" w:rsidTr="005D42CE">
        <w:trPr>
          <w:trHeight w:val="600"/>
          <w:jc w:val="center"/>
        </w:trPr>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建设单位</w:t>
            </w:r>
          </w:p>
        </w:tc>
        <w:tc>
          <w:tcPr>
            <w:tcW w:w="1548" w:type="dxa"/>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项目名称</w:t>
            </w: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建设规模</w:t>
            </w: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开、竣工日期</w:t>
            </w: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在建或已完</w:t>
            </w: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r w:rsidRPr="00C53937">
              <w:rPr>
                <w:rFonts w:asciiTheme="minorEastAsia" w:hAnsiTheme="minorEastAsia" w:cs="Times New Roman"/>
                <w:sz w:val="24"/>
                <w:szCs w:val="24"/>
              </w:rPr>
              <w:t>工程质量</w:t>
            </w:r>
          </w:p>
        </w:tc>
      </w:tr>
      <w:tr w:rsidR="008613B9" w:rsidRPr="00C53937" w:rsidTr="005D42CE">
        <w:trPr>
          <w:trHeight w:val="541"/>
          <w:jc w:val="center"/>
        </w:trPr>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41"/>
          <w:jc w:val="center"/>
        </w:trPr>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r w:rsidR="008613B9" w:rsidRPr="00C53937" w:rsidTr="005D42CE">
        <w:trPr>
          <w:trHeight w:val="549"/>
          <w:jc w:val="center"/>
        </w:trPr>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7"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c>
          <w:tcPr>
            <w:tcW w:w="1548" w:type="dxa"/>
            <w:gridSpan w:val="2"/>
            <w:vAlign w:val="center"/>
          </w:tcPr>
          <w:p w:rsidR="00AF171E" w:rsidRPr="00C53937" w:rsidRDefault="00AF171E" w:rsidP="00AF171E">
            <w:pPr>
              <w:wordWrap w:val="0"/>
              <w:jc w:val="center"/>
              <w:rPr>
                <w:rFonts w:asciiTheme="minorEastAsia" w:hAnsiTheme="minorEastAsia" w:cs="Times New Roman"/>
                <w:sz w:val="24"/>
                <w:szCs w:val="24"/>
              </w:rPr>
            </w:pPr>
          </w:p>
        </w:tc>
      </w:tr>
    </w:tbl>
    <w:p w:rsidR="00AF171E" w:rsidRPr="00C53937" w:rsidRDefault="00AF171E" w:rsidP="00AF171E">
      <w:pPr>
        <w:tabs>
          <w:tab w:val="left" w:pos="0"/>
        </w:tabs>
        <w:wordWrap w:val="0"/>
        <w:ind w:right="-210"/>
        <w:rPr>
          <w:rFonts w:asciiTheme="minorEastAsia" w:hAnsiTheme="minorEastAsia" w:cs="Times New Roman"/>
          <w:sz w:val="24"/>
          <w:szCs w:val="24"/>
        </w:rPr>
      </w:pPr>
      <w:r w:rsidRPr="00C53937">
        <w:rPr>
          <w:rFonts w:asciiTheme="minorEastAsia" w:hAnsiTheme="minorEastAsia" w:cs="Times New Roman"/>
          <w:sz w:val="24"/>
          <w:szCs w:val="24"/>
        </w:rPr>
        <w:t xml:space="preserve">注： </w:t>
      </w:r>
    </w:p>
    <w:p w:rsidR="00AF171E" w:rsidRPr="00C53937" w:rsidRDefault="00AF171E" w:rsidP="00AF171E">
      <w:pPr>
        <w:tabs>
          <w:tab w:val="left" w:pos="0"/>
        </w:tabs>
        <w:wordWrap w:val="0"/>
        <w:ind w:right="-210"/>
        <w:rPr>
          <w:rFonts w:asciiTheme="minorEastAsia" w:hAnsiTheme="minorEastAsia" w:cs="Times New Roman"/>
          <w:sz w:val="24"/>
          <w:szCs w:val="24"/>
        </w:rPr>
      </w:pPr>
      <w:r w:rsidRPr="00C53937">
        <w:rPr>
          <w:rFonts w:asciiTheme="minorEastAsia" w:hAnsiTheme="minorEastAsia" w:cs="Times New Roman" w:hint="eastAsia"/>
          <w:sz w:val="24"/>
          <w:szCs w:val="24"/>
        </w:rPr>
        <w:t xml:space="preserve">    1、</w:t>
      </w:r>
      <w:proofErr w:type="gramStart"/>
      <w:r w:rsidRPr="00C53937">
        <w:rPr>
          <w:rFonts w:asciiTheme="minorEastAsia" w:hAnsiTheme="minorEastAsia" w:cs="Times New Roman" w:hint="eastAsia"/>
          <w:sz w:val="24"/>
          <w:szCs w:val="24"/>
        </w:rPr>
        <w:t>附项目</w:t>
      </w:r>
      <w:proofErr w:type="gramEnd"/>
      <w:r w:rsidRPr="00C53937">
        <w:rPr>
          <w:rFonts w:asciiTheme="minorEastAsia" w:hAnsiTheme="minorEastAsia" w:cs="Times New Roman" w:hint="eastAsia"/>
          <w:sz w:val="24"/>
          <w:szCs w:val="24"/>
        </w:rPr>
        <w:t>技术负责人职称证书扫描件。</w:t>
      </w:r>
    </w:p>
    <w:p w:rsidR="00616D40" w:rsidRPr="008613B9" w:rsidRDefault="00AF171E" w:rsidP="00FE24CF">
      <w:pPr>
        <w:tabs>
          <w:tab w:val="left" w:pos="0"/>
        </w:tabs>
        <w:wordWrap w:val="0"/>
        <w:ind w:right="-210" w:firstLineChars="200" w:firstLine="480"/>
        <w:jc w:val="left"/>
        <w:rPr>
          <w:rFonts w:asciiTheme="minorEastAsia" w:hAnsiTheme="minorEastAsia" w:cs="Times New Roman"/>
          <w:sz w:val="24"/>
          <w:szCs w:val="24"/>
        </w:rPr>
      </w:pPr>
      <w:r w:rsidRPr="00C53937">
        <w:rPr>
          <w:rFonts w:asciiTheme="minorEastAsia" w:hAnsiTheme="minorEastAsia" w:cs="Times New Roman" w:hint="eastAsia"/>
          <w:sz w:val="24"/>
          <w:szCs w:val="24"/>
        </w:rPr>
        <w:t>2、项目技术负责人必须与投标文件资格审查部分所附项目技术负责人一致。</w:t>
      </w:r>
      <w:bookmarkEnd w:id="318"/>
    </w:p>
    <w:sectPr w:rsidR="00616D40" w:rsidRPr="008613B9" w:rsidSect="005D42CE">
      <w:footerReference w:type="default" r:id="rId29"/>
      <w:pgSz w:w="11905" w:h="16838"/>
      <w:pgMar w:top="1134" w:right="1417" w:bottom="1247" w:left="1417" w:header="850" w:footer="8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F2" w:rsidRDefault="006653F2" w:rsidP="00AF171E">
      <w:r>
        <w:separator/>
      </w:r>
    </w:p>
  </w:endnote>
  <w:endnote w:type="continuationSeparator" w:id="0">
    <w:p w:rsidR="006653F2" w:rsidRDefault="006653F2" w:rsidP="00AF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Ìå">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pPr>
      <w:pStyle w:val="a4"/>
      <w:framePr w:wrap="around" w:vAnchor="text" w:hAnchor="margin" w:xAlign="center" w:y="1"/>
      <w:rPr>
        <w:rStyle w:val="af5"/>
      </w:rPr>
    </w:pPr>
    <w:r>
      <w:fldChar w:fldCharType="begin"/>
    </w:r>
    <w:r>
      <w:rPr>
        <w:rStyle w:val="af5"/>
      </w:rPr>
      <w:instrText xml:space="preserve">PAGE  </w:instrText>
    </w:r>
    <w:r>
      <w:fldChar w:fldCharType="end"/>
    </w:r>
  </w:p>
  <w:p w:rsidR="00065FC2" w:rsidRDefault="00065F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pPr>
      <w:pStyle w:val="a4"/>
      <w:framePr w:wrap="around" w:vAnchor="text" w:hAnchor="margin" w:xAlign="center" w:y="1"/>
      <w:rPr>
        <w:rStyle w:val="af5"/>
      </w:rPr>
    </w:pPr>
    <w:r>
      <w:fldChar w:fldCharType="begin"/>
    </w:r>
    <w:r>
      <w:rPr>
        <w:rStyle w:val="af5"/>
      </w:rPr>
      <w:instrText xml:space="preserve">PAGE  </w:instrText>
    </w:r>
    <w:r>
      <w:fldChar w:fldCharType="separate"/>
    </w:r>
    <w:r w:rsidR="00046BDE">
      <w:rPr>
        <w:rStyle w:val="af5"/>
        <w:noProof/>
      </w:rPr>
      <w:t>II</w:t>
    </w:r>
    <w:r>
      <w:fldChar w:fldCharType="end"/>
    </w:r>
  </w:p>
  <w:p w:rsidR="00065FC2" w:rsidRDefault="00065FC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rsidP="004E44AA">
    <w:pPr>
      <w:pStyle w:val="a9"/>
      <w:spacing w:line="14" w:lineRule="auto"/>
      <w:ind w:left="63" w:right="63"/>
      <w:rPr>
        <w:sz w:val="20"/>
      </w:rPr>
    </w:pPr>
    <w:r>
      <w:rPr>
        <w:noProof/>
        <w:sz w:val="20"/>
      </w:rPr>
      <mc:AlternateContent>
        <mc:Choice Requires="wps">
          <w:drawing>
            <wp:anchor distT="0" distB="0" distL="114300" distR="114300" simplePos="0" relativeHeight="251665408" behindDoc="0" locked="0" layoutInCell="1" allowOverlap="1" wp14:anchorId="7627FCC0" wp14:editId="77184609">
              <wp:simplePos x="0" y="0"/>
              <wp:positionH relativeFrom="margin">
                <wp:align>center</wp:align>
              </wp:positionH>
              <wp:positionV relativeFrom="paragraph">
                <wp:posOffset>0</wp:posOffset>
              </wp:positionV>
              <wp:extent cx="114935" cy="147955"/>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FC2" w:rsidRDefault="00065FC2">
                          <w:pPr>
                            <w:pStyle w:val="a4"/>
                          </w:pPr>
                          <w:r>
                            <w:rPr>
                              <w:rFonts w:hint="eastAsia"/>
                            </w:rPr>
                            <w:fldChar w:fldCharType="begin"/>
                          </w:r>
                          <w:r>
                            <w:rPr>
                              <w:rFonts w:hint="eastAsia"/>
                            </w:rPr>
                            <w:instrText xml:space="preserve"> PAGE  \* MERGEFORMAT </w:instrText>
                          </w:r>
                          <w:r>
                            <w:rPr>
                              <w:rFonts w:hint="eastAsia"/>
                            </w:rPr>
                            <w:fldChar w:fldCharType="separate"/>
                          </w:r>
                          <w:r w:rsidR="008050EC">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" filled="f" stroked="f">
              <v:textbox style="mso-fit-shape-to-text:t" inset="0,0,0,0">
                <w:txbxContent>
                  <w:p w:rsidR="00065FC2" w:rsidRDefault="00065FC2">
                    <w:pPr>
                      <w:pStyle w:val="a4"/>
                    </w:pPr>
                    <w:r>
                      <w:rPr>
                        <w:rFonts w:hint="eastAsia"/>
                      </w:rPr>
                      <w:fldChar w:fldCharType="begin"/>
                    </w:r>
                    <w:r>
                      <w:rPr>
                        <w:rFonts w:hint="eastAsia"/>
                      </w:rPr>
                      <w:instrText xml:space="preserve"> PAGE  \* MERGEFORMAT </w:instrText>
                    </w:r>
                    <w:r>
                      <w:rPr>
                        <w:rFonts w:hint="eastAsia"/>
                      </w:rPr>
                      <w:fldChar w:fldCharType="separate"/>
                    </w:r>
                    <w:r w:rsidR="008050EC">
                      <w:rPr>
                        <w:noProof/>
                      </w:rPr>
                      <w:t>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pPr>
      <w:pStyle w:val="a4"/>
      <w:framePr w:wrap="around" w:vAnchor="text" w:hAnchor="margin" w:xAlign="center" w:y="1"/>
      <w:rPr>
        <w:rStyle w:val="af5"/>
      </w:rPr>
    </w:pPr>
    <w:r>
      <w:fldChar w:fldCharType="begin"/>
    </w:r>
    <w:r>
      <w:rPr>
        <w:rStyle w:val="af5"/>
      </w:rPr>
      <w:instrText xml:space="preserve">PAGE  </w:instrText>
    </w:r>
    <w:r>
      <w:fldChar w:fldCharType="separate"/>
    </w:r>
    <w:r w:rsidR="00AB7CE2">
      <w:rPr>
        <w:rStyle w:val="af5"/>
        <w:noProof/>
      </w:rPr>
      <w:t>- 41 -</w:t>
    </w:r>
    <w:r>
      <w:fldChar w:fldCharType="end"/>
    </w:r>
  </w:p>
  <w:p w:rsidR="00065FC2" w:rsidRDefault="00065FC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pPr>
      <w:pStyle w:val="a4"/>
    </w:pPr>
    <w:r>
      <w:rPr>
        <w:noProof/>
      </w:rPr>
      <mc:AlternateContent>
        <mc:Choice Requires="wps">
          <w:drawing>
            <wp:anchor distT="0" distB="0" distL="114300" distR="114300" simplePos="0" relativeHeight="251667456" behindDoc="0" locked="0" layoutInCell="1" allowOverlap="1" wp14:anchorId="7943C3DF" wp14:editId="37BE44E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65FC2" w:rsidRDefault="00065FC2">
                          <w:pPr>
                            <w:pStyle w:val="a4"/>
                          </w:pPr>
                          <w:r>
                            <w:rPr>
                              <w:rFonts w:hint="eastAsia"/>
                            </w:rPr>
                            <w:fldChar w:fldCharType="begin"/>
                          </w:r>
                          <w:r>
                            <w:rPr>
                              <w:rFonts w:hint="eastAsia"/>
                            </w:rPr>
                            <w:instrText xml:space="preserve"> PAGE  \* MERGEFORMAT </w:instrText>
                          </w:r>
                          <w:r>
                            <w:rPr>
                              <w:rFonts w:hint="eastAsia"/>
                            </w:rPr>
                            <w:fldChar w:fldCharType="separate"/>
                          </w:r>
                          <w:r w:rsidR="00AB7CE2">
                            <w:rPr>
                              <w:noProof/>
                            </w:rPr>
                            <w:t>- 23 -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065FC2" w:rsidRDefault="00065FC2">
                    <w:pPr>
                      <w:pStyle w:val="a4"/>
                    </w:pPr>
                    <w:r>
                      <w:rPr>
                        <w:rFonts w:hint="eastAsia"/>
                      </w:rPr>
                      <w:fldChar w:fldCharType="begin"/>
                    </w:r>
                    <w:r>
                      <w:rPr>
                        <w:rFonts w:hint="eastAsia"/>
                      </w:rPr>
                      <w:instrText xml:space="preserve"> PAGE  \* MERGEFORMAT </w:instrText>
                    </w:r>
                    <w:r>
                      <w:rPr>
                        <w:rFonts w:hint="eastAsia"/>
                      </w:rPr>
                      <w:fldChar w:fldCharType="separate"/>
                    </w:r>
                    <w:r w:rsidR="00AB7CE2">
                      <w:rPr>
                        <w:noProof/>
                      </w:rPr>
                      <w:t>- 23 -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pPr>
      <w:spacing w:line="1" w:lineRule="exact"/>
    </w:pPr>
    <w:r>
      <w:rPr>
        <w:noProof/>
      </w:rPr>
      <mc:AlternateContent>
        <mc:Choice Requires="wps">
          <w:drawing>
            <wp:anchor distT="0" distB="0" distL="114300" distR="114300" simplePos="0" relativeHeight="251662336" behindDoc="1" locked="0" layoutInCell="1" allowOverlap="1" wp14:anchorId="19668513" wp14:editId="0D0BE8FF">
              <wp:simplePos x="0" y="0"/>
              <wp:positionH relativeFrom="page">
                <wp:posOffset>3648075</wp:posOffset>
              </wp:positionH>
              <wp:positionV relativeFrom="page">
                <wp:posOffset>9756140</wp:posOffset>
              </wp:positionV>
              <wp:extent cx="247015" cy="80645"/>
              <wp:effectExtent l="0" t="0" r="1460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80645"/>
                      </a:xfrm>
                      <a:prstGeom prst="rect">
                        <a:avLst/>
                      </a:prstGeom>
                      <a:noFill/>
                      <a:ln>
                        <a:noFill/>
                      </a:ln>
                      <a:effectLst/>
                    </wps:spPr>
                    <wps:txbx>
                      <w:txbxContent>
                        <w:p w:rsidR="00065FC2" w:rsidRDefault="00065FC2">
                          <w:pPr>
                            <w:pStyle w:val="Headerorfooter10"/>
                            <w:jc w:val="left"/>
                          </w:pPr>
                          <w:r>
                            <w:rPr>
                              <w:rFonts w:ascii="宋体" w:hAnsi="宋体" w:cs="宋体"/>
                            </w:rPr>
                            <w:t>・</w:t>
                          </w:r>
                          <w:r>
                            <w:fldChar w:fldCharType="begin"/>
                          </w:r>
                          <w:r>
                            <w:instrText xml:space="preserve"> PAGE \* MERGEFORMAT </w:instrText>
                          </w:r>
                          <w:r>
                            <w:fldChar w:fldCharType="separate"/>
                          </w:r>
                          <w:r>
                            <w:t>98</w:t>
                          </w:r>
                          <w:r>
                            <w:fldChar w:fldCharType="end"/>
                          </w:r>
                          <w:r>
                            <w:t xml:space="preserve">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287.25pt;margin-top:768.2pt;width:19.45pt;height:6.3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" filled="f" stroked="f">
              <v:path arrowok="t"/>
              <v:textbox style="mso-fit-shape-to-text:t" inset="0,0,0,0">
                <w:txbxContent>
                  <w:p w:rsidR="00065FC2" w:rsidRDefault="00065FC2">
                    <w:pPr>
                      <w:pStyle w:val="Headerorfooter10"/>
                      <w:jc w:val="left"/>
                    </w:pPr>
                    <w:r>
                      <w:rPr>
                        <w:rFonts w:ascii="宋体" w:hAnsi="宋体" w:cs="宋体"/>
                      </w:rPr>
                      <w:t>・</w:t>
                    </w:r>
                    <w:r>
                      <w:fldChar w:fldCharType="begin"/>
                    </w:r>
                    <w:r>
                      <w:instrText xml:space="preserve"> PAGE \* MERGEFORMAT </w:instrText>
                    </w:r>
                    <w:r>
                      <w:fldChar w:fldCharType="separate"/>
                    </w:r>
                    <w:r>
                      <w:t>98</w:t>
                    </w:r>
                    <w:r>
                      <w:fldChar w:fldCharType="end"/>
                    </w:r>
                    <w:r>
                      <w:t xml:space="preserve"> -</w:t>
                    </w:r>
                  </w:p>
                </w:txbxContent>
              </v:textbox>
              <w10:wrap anchorx="page" anchory="page"/>
            </v:shape>
          </w:pict>
        </mc:Fallback>
      </mc:AlternateContent>
    </w:r>
  </w:p>
  <w:p w:rsidR="00065FC2" w:rsidRDefault="00065FC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pPr>
      <w:spacing w:line="1" w:lineRule="exact"/>
    </w:pPr>
    <w:r>
      <w:rPr>
        <w:noProof/>
      </w:rPr>
      <mc:AlternateContent>
        <mc:Choice Requires="wps">
          <w:drawing>
            <wp:anchor distT="0" distB="0" distL="114300" distR="114300" simplePos="0" relativeHeight="251661312" behindDoc="0" locked="0" layoutInCell="1" allowOverlap="1" wp14:anchorId="1CF62FDE" wp14:editId="2B971817">
              <wp:simplePos x="0" y="0"/>
              <wp:positionH relativeFrom="margin">
                <wp:align>center</wp:align>
              </wp:positionH>
              <wp:positionV relativeFrom="page">
                <wp:posOffset>9756140</wp:posOffset>
              </wp:positionV>
              <wp:extent cx="234315" cy="123825"/>
              <wp:effectExtent l="0" t="0" r="381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23825"/>
                      </a:xfrm>
                      <a:prstGeom prst="rect">
                        <a:avLst/>
                      </a:prstGeom>
                      <a:noFill/>
                      <a:ln>
                        <a:noFill/>
                      </a:ln>
                      <a:effectLst/>
                    </wps:spPr>
                    <wps:txbx>
                      <w:txbxContent>
                        <w:p w:rsidR="00065FC2" w:rsidRDefault="00065FC2">
                          <w:pPr>
                            <w:pStyle w:val="Headerorfooter10"/>
                            <w:jc w:val="left"/>
                          </w:pPr>
                          <w:r>
                            <w:fldChar w:fldCharType="begin"/>
                          </w:r>
                          <w:r>
                            <w:instrText xml:space="preserve"> PAGE \* MERGEFORMAT </w:instrText>
                          </w:r>
                          <w:r>
                            <w:fldChar w:fldCharType="separate"/>
                          </w:r>
                          <w:r w:rsidR="009422AC">
                            <w:rPr>
                              <w:noProof/>
                            </w:rPr>
                            <w:t>57</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768.2pt;width:18.45pt;height:9.7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" filled="f" stroked="f">
              <v:path arrowok="t"/>
              <v:textbox style="mso-fit-shape-to-text:t" inset="0,0,0,0">
                <w:txbxContent>
                  <w:p w:rsidR="00065FC2" w:rsidRDefault="00065FC2">
                    <w:pPr>
                      <w:pStyle w:val="Headerorfooter10"/>
                      <w:jc w:val="left"/>
                    </w:pPr>
                    <w:r>
                      <w:fldChar w:fldCharType="begin"/>
                    </w:r>
                    <w:r>
                      <w:instrText xml:space="preserve"> PAGE \* MERGEFORMAT </w:instrText>
                    </w:r>
                    <w:r>
                      <w:fldChar w:fldCharType="separate"/>
                    </w:r>
                    <w:r w:rsidR="009422AC">
                      <w:rPr>
                        <w:noProof/>
                      </w:rPr>
                      <w:t>57</w:t>
                    </w:r>
                    <w:r>
                      <w:fldChar w:fldCharType="end"/>
                    </w:r>
                  </w:p>
                </w:txbxContent>
              </v:textbox>
              <w10:wrap anchorx="margin" anchory="page"/>
            </v:shape>
          </w:pict>
        </mc:Fallback>
      </mc:AlternateContent>
    </w:r>
  </w:p>
  <w:p w:rsidR="00065FC2" w:rsidRDefault="00065FC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pPr>
      <w:pStyle w:val="a4"/>
      <w:jc w:val="center"/>
    </w:pPr>
    <w:r>
      <w:fldChar w:fldCharType="begin"/>
    </w:r>
    <w:r>
      <w:instrText>PAGE   \* MERGEFORMAT</w:instrText>
    </w:r>
    <w:r>
      <w:fldChar w:fldCharType="separate"/>
    </w:r>
    <w:r w:rsidR="007C074F" w:rsidRPr="007C074F">
      <w:rPr>
        <w:noProof/>
        <w:lang w:val="zh-CN"/>
      </w:rPr>
      <w:t>66</w:t>
    </w:r>
    <w:r>
      <w:rPr>
        <w:lang w:val="zh-CN"/>
      </w:rPr>
      <w:fldChar w:fldCharType="end"/>
    </w:r>
  </w:p>
  <w:p w:rsidR="00065FC2" w:rsidRDefault="00065F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F2" w:rsidRDefault="006653F2" w:rsidP="00AF171E">
      <w:r>
        <w:separator/>
      </w:r>
    </w:p>
  </w:footnote>
  <w:footnote w:type="continuationSeparator" w:id="0">
    <w:p w:rsidR="006653F2" w:rsidRDefault="006653F2" w:rsidP="00AF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2" w:rsidRDefault="00065FC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C3C5"/>
    <w:multiLevelType w:val="singleLevel"/>
    <w:tmpl w:val="825EC3C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87B75F0A"/>
    <w:multiLevelType w:val="singleLevel"/>
    <w:tmpl w:val="87B75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883B3669"/>
    <w:multiLevelType w:val="singleLevel"/>
    <w:tmpl w:val="883B366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95E682A1"/>
    <w:multiLevelType w:val="singleLevel"/>
    <w:tmpl w:val="95E682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98CD717A"/>
    <w:multiLevelType w:val="singleLevel"/>
    <w:tmpl w:val="98CD7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9C11E984"/>
    <w:multiLevelType w:val="singleLevel"/>
    <w:tmpl w:val="9C11E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9C7198AA"/>
    <w:multiLevelType w:val="singleLevel"/>
    <w:tmpl w:val="9C71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9D7EB8E6"/>
    <w:multiLevelType w:val="singleLevel"/>
    <w:tmpl w:val="9D7E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9DFC6F65"/>
    <w:multiLevelType w:val="singleLevel"/>
    <w:tmpl w:val="9DFC6F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9F81B9F9"/>
    <w:multiLevelType w:val="singleLevel"/>
    <w:tmpl w:val="9F81B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B1CC6FF1"/>
    <w:multiLevelType w:val="singleLevel"/>
    <w:tmpl w:val="B1CC6FF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B4E02BC3"/>
    <w:multiLevelType w:val="singleLevel"/>
    <w:tmpl w:val="B4E02B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B88D21A8"/>
    <w:multiLevelType w:val="singleLevel"/>
    <w:tmpl w:val="B88D21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BCECA0B4"/>
    <w:multiLevelType w:val="singleLevel"/>
    <w:tmpl w:val="BCEC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BF50FE6B"/>
    <w:multiLevelType w:val="singleLevel"/>
    <w:tmpl w:val="BF50FE6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C0283A65"/>
    <w:multiLevelType w:val="singleLevel"/>
    <w:tmpl w:val="C0283A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C9412743"/>
    <w:multiLevelType w:val="singleLevel"/>
    <w:tmpl w:val="C94127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CD699D1D"/>
    <w:multiLevelType w:val="singleLevel"/>
    <w:tmpl w:val="CD699D1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D7936317"/>
    <w:multiLevelType w:val="singleLevel"/>
    <w:tmpl w:val="D793631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E0294EC7"/>
    <w:multiLevelType w:val="singleLevel"/>
    <w:tmpl w:val="E0294EC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E43A772E"/>
    <w:multiLevelType w:val="singleLevel"/>
    <w:tmpl w:val="E43A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E52D9448"/>
    <w:multiLevelType w:val="singleLevel"/>
    <w:tmpl w:val="E52D9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F1FCDEFA"/>
    <w:multiLevelType w:val="singleLevel"/>
    <w:tmpl w:val="F1FCD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F237ACA1"/>
    <w:multiLevelType w:val="singleLevel"/>
    <w:tmpl w:val="F237ACA1"/>
    <w:lvl w:ilvl="0">
      <w:start w:val="1"/>
      <w:numFmt w:val="ideographDigit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F2A81E1A"/>
    <w:multiLevelType w:val="singleLevel"/>
    <w:tmpl w:val="F2A81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5">
    <w:nsid w:val="F3A33954"/>
    <w:multiLevelType w:val="singleLevel"/>
    <w:tmpl w:val="F3A3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F46CCC20"/>
    <w:multiLevelType w:val="singleLevel"/>
    <w:tmpl w:val="F46CCC20"/>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F4A942FE"/>
    <w:multiLevelType w:val="singleLevel"/>
    <w:tmpl w:val="F4A94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01836A6D"/>
    <w:multiLevelType w:val="singleLevel"/>
    <w:tmpl w:val="01836A6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01D7E1C7"/>
    <w:multiLevelType w:val="multilevel"/>
    <w:tmpl w:val="01D7E1C7"/>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nsid w:val="037135BF"/>
    <w:multiLevelType w:val="multilevel"/>
    <w:tmpl w:val="037135BF"/>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nsid w:val="03C240C0"/>
    <w:multiLevelType w:val="singleLevel"/>
    <w:tmpl w:val="03C2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07F5BCC3"/>
    <w:multiLevelType w:val="singleLevel"/>
    <w:tmpl w:val="07F5BC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10F0DB0B"/>
    <w:multiLevelType w:val="singleLevel"/>
    <w:tmpl w:val="10F0DB0B"/>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4">
    <w:nsid w:val="1AD50295"/>
    <w:multiLevelType w:val="singleLevel"/>
    <w:tmpl w:val="1AD502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5">
    <w:nsid w:val="21B3B1B1"/>
    <w:multiLevelType w:val="singleLevel"/>
    <w:tmpl w:val="21B3B1B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6">
    <w:nsid w:val="227C9188"/>
    <w:multiLevelType w:val="singleLevel"/>
    <w:tmpl w:val="227C9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7">
    <w:nsid w:val="251342A6"/>
    <w:multiLevelType w:val="singleLevel"/>
    <w:tmpl w:val="25134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8">
    <w:nsid w:val="252BF6AB"/>
    <w:multiLevelType w:val="singleLevel"/>
    <w:tmpl w:val="252BF6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9">
    <w:nsid w:val="2B3F3F89"/>
    <w:multiLevelType w:val="singleLevel"/>
    <w:tmpl w:val="2B3F3F8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0">
    <w:nsid w:val="38EAC418"/>
    <w:multiLevelType w:val="singleLevel"/>
    <w:tmpl w:val="38EAC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1">
    <w:nsid w:val="39AB170B"/>
    <w:multiLevelType w:val="multilevel"/>
    <w:tmpl w:val="39AB170B"/>
    <w:lvl w:ilvl="0">
      <w:start w:val="1"/>
      <w:numFmt w:val="none"/>
      <w:lvlText w:val="一、"/>
      <w:lvlJc w:val="left"/>
      <w:pPr>
        <w:tabs>
          <w:tab w:val="left" w:pos="900"/>
        </w:tabs>
        <w:ind w:left="900" w:hanging="480"/>
      </w:pPr>
      <w:rPr>
        <w:rFonts w:hint="eastAsia"/>
      </w:rPr>
    </w:lvl>
    <w:lvl w:ilvl="1">
      <w:start w:val="2"/>
      <w:numFmt w:val="japaneseCounting"/>
      <w:lvlText w:val="%2、"/>
      <w:lvlJc w:val="left"/>
      <w:pPr>
        <w:tabs>
          <w:tab w:val="left" w:pos="1320"/>
        </w:tabs>
        <w:ind w:left="1320" w:hanging="48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2">
    <w:nsid w:val="3D6E6DD3"/>
    <w:multiLevelType w:val="singleLevel"/>
    <w:tmpl w:val="3D6E6DD3"/>
    <w:lvl w:ilvl="0">
      <w:start w:val="1"/>
      <w:numFmt w:val="decimal"/>
      <w:lvlText w:val="（%1）"/>
      <w:lvlJc w:val="left"/>
      <w:pPr>
        <w:tabs>
          <w:tab w:val="left" w:pos="525"/>
        </w:tabs>
        <w:ind w:left="525" w:hanging="525"/>
      </w:pPr>
      <w:rPr>
        <w:rFonts w:hint="eastAsia"/>
      </w:rPr>
    </w:lvl>
  </w:abstractNum>
  <w:abstractNum w:abstractNumId="43">
    <w:nsid w:val="3D950AF9"/>
    <w:multiLevelType w:val="singleLevel"/>
    <w:tmpl w:val="3D950A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4">
    <w:nsid w:val="3DD31B0B"/>
    <w:multiLevelType w:val="multilevel"/>
    <w:tmpl w:val="3DD31B0B"/>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FE315B6"/>
    <w:multiLevelType w:val="singleLevel"/>
    <w:tmpl w:val="3FE3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6">
    <w:nsid w:val="40F245EA"/>
    <w:multiLevelType w:val="singleLevel"/>
    <w:tmpl w:val="40F24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7">
    <w:nsid w:val="4258023A"/>
    <w:multiLevelType w:val="singleLevel"/>
    <w:tmpl w:val="4258023A"/>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8">
    <w:nsid w:val="4A51D704"/>
    <w:multiLevelType w:val="singleLevel"/>
    <w:tmpl w:val="4A51D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9">
    <w:nsid w:val="4AD1D84F"/>
    <w:multiLevelType w:val="singleLevel"/>
    <w:tmpl w:val="4AD1D8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0">
    <w:nsid w:val="4CD1E351"/>
    <w:multiLevelType w:val="singleLevel"/>
    <w:tmpl w:val="4CD1E3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1">
    <w:nsid w:val="4D63189B"/>
    <w:multiLevelType w:val="singleLevel"/>
    <w:tmpl w:val="4D63189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2">
    <w:nsid w:val="4FB438A5"/>
    <w:multiLevelType w:val="singleLevel"/>
    <w:tmpl w:val="4FB438A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3">
    <w:nsid w:val="4FF531CC"/>
    <w:multiLevelType w:val="multilevel"/>
    <w:tmpl w:val="4FF531CC"/>
    <w:lvl w:ilvl="0">
      <w:start w:val="1"/>
      <w:numFmt w:val="decimal"/>
      <w:lvlText w:val="%1)"/>
      <w:lvlJc w:val="left"/>
      <w:pPr>
        <w:tabs>
          <w:tab w:val="left" w:pos="1350"/>
        </w:tabs>
        <w:ind w:left="1350" w:hanging="78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54">
    <w:nsid w:val="51C4BC33"/>
    <w:multiLevelType w:val="singleLevel"/>
    <w:tmpl w:val="51C4BC3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5">
    <w:nsid w:val="54701CA1"/>
    <w:multiLevelType w:val="singleLevel"/>
    <w:tmpl w:val="54701C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6">
    <w:nsid w:val="5D682AE2"/>
    <w:multiLevelType w:val="multilevel"/>
    <w:tmpl w:val="5D682AE2"/>
    <w:lvl w:ilvl="0">
      <w:start w:val="1"/>
      <w:numFmt w:val="decimal"/>
      <w:lvlText w:val="%1)"/>
      <w:lvlJc w:val="left"/>
      <w:pPr>
        <w:tabs>
          <w:tab w:val="left" w:pos="1350"/>
        </w:tabs>
        <w:ind w:left="1350" w:hanging="78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57">
    <w:nsid w:val="5FCE4367"/>
    <w:multiLevelType w:val="singleLevel"/>
    <w:tmpl w:val="5FCE43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8">
    <w:nsid w:val="610EFE5C"/>
    <w:multiLevelType w:val="singleLevel"/>
    <w:tmpl w:val="610EFE5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9">
    <w:nsid w:val="68B298F7"/>
    <w:multiLevelType w:val="singleLevel"/>
    <w:tmpl w:val="68B298F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0">
    <w:nsid w:val="6EDD6598"/>
    <w:multiLevelType w:val="singleLevel"/>
    <w:tmpl w:val="6EDD6596"/>
    <w:lvl w:ilvl="0">
      <w:start w:val="1"/>
      <w:numFmt w:val="decimal"/>
      <w:suff w:val="space"/>
      <w:lvlText w:val="%1."/>
      <w:lvlJc w:val="left"/>
      <w:rPr>
        <w:rFonts w:cs="Times New Roman"/>
      </w:rPr>
    </w:lvl>
  </w:abstractNum>
  <w:num w:numId="1">
    <w:abstractNumId w:val="59"/>
  </w:num>
  <w:num w:numId="2">
    <w:abstractNumId w:val="12"/>
  </w:num>
  <w:num w:numId="3">
    <w:abstractNumId w:val="13"/>
  </w:num>
  <w:num w:numId="4">
    <w:abstractNumId w:val="50"/>
  </w:num>
  <w:num w:numId="5">
    <w:abstractNumId w:val="5"/>
  </w:num>
  <w:num w:numId="6">
    <w:abstractNumId w:val="19"/>
  </w:num>
  <w:num w:numId="7">
    <w:abstractNumId w:val="34"/>
  </w:num>
  <w:num w:numId="8">
    <w:abstractNumId w:val="48"/>
  </w:num>
  <w:num w:numId="9">
    <w:abstractNumId w:val="58"/>
  </w:num>
  <w:num w:numId="10">
    <w:abstractNumId w:val="0"/>
  </w:num>
  <w:num w:numId="11">
    <w:abstractNumId w:val="2"/>
  </w:num>
  <w:num w:numId="12">
    <w:abstractNumId w:val="28"/>
  </w:num>
  <w:num w:numId="13">
    <w:abstractNumId w:val="9"/>
  </w:num>
  <w:num w:numId="14">
    <w:abstractNumId w:val="14"/>
  </w:num>
  <w:num w:numId="15">
    <w:abstractNumId w:val="27"/>
  </w:num>
  <w:num w:numId="16">
    <w:abstractNumId w:val="57"/>
  </w:num>
  <w:num w:numId="17">
    <w:abstractNumId w:val="25"/>
  </w:num>
  <w:num w:numId="18">
    <w:abstractNumId w:val="55"/>
  </w:num>
  <w:num w:numId="19">
    <w:abstractNumId w:val="35"/>
  </w:num>
  <w:num w:numId="20">
    <w:abstractNumId w:val="4"/>
  </w:num>
  <w:num w:numId="21">
    <w:abstractNumId w:val="31"/>
  </w:num>
  <w:num w:numId="22">
    <w:abstractNumId w:val="8"/>
  </w:num>
  <w:num w:numId="23">
    <w:abstractNumId w:val="39"/>
  </w:num>
  <w:num w:numId="24">
    <w:abstractNumId w:val="54"/>
  </w:num>
  <w:num w:numId="25">
    <w:abstractNumId w:val="17"/>
  </w:num>
  <w:num w:numId="26">
    <w:abstractNumId w:val="6"/>
  </w:num>
  <w:num w:numId="27">
    <w:abstractNumId w:val="37"/>
  </w:num>
  <w:num w:numId="28">
    <w:abstractNumId w:val="46"/>
  </w:num>
  <w:num w:numId="29">
    <w:abstractNumId w:val="51"/>
  </w:num>
  <w:num w:numId="30">
    <w:abstractNumId w:val="52"/>
  </w:num>
  <w:num w:numId="31">
    <w:abstractNumId w:val="36"/>
  </w:num>
  <w:num w:numId="32">
    <w:abstractNumId w:val="21"/>
  </w:num>
  <w:num w:numId="33">
    <w:abstractNumId w:val="7"/>
  </w:num>
  <w:num w:numId="34">
    <w:abstractNumId w:val="33"/>
  </w:num>
  <w:num w:numId="35">
    <w:abstractNumId w:val="45"/>
  </w:num>
  <w:num w:numId="36">
    <w:abstractNumId w:val="20"/>
  </w:num>
  <w:num w:numId="37">
    <w:abstractNumId w:val="23"/>
  </w:num>
  <w:num w:numId="38">
    <w:abstractNumId w:val="18"/>
  </w:num>
  <w:num w:numId="39">
    <w:abstractNumId w:val="47"/>
  </w:num>
  <w:num w:numId="40">
    <w:abstractNumId w:val="26"/>
  </w:num>
  <w:num w:numId="41">
    <w:abstractNumId w:val="3"/>
  </w:num>
  <w:num w:numId="42">
    <w:abstractNumId w:val="22"/>
  </w:num>
  <w:num w:numId="43">
    <w:abstractNumId w:val="29"/>
  </w:num>
  <w:num w:numId="44">
    <w:abstractNumId w:val="16"/>
  </w:num>
  <w:num w:numId="45">
    <w:abstractNumId w:val="40"/>
  </w:num>
  <w:num w:numId="46">
    <w:abstractNumId w:val="1"/>
  </w:num>
  <w:num w:numId="47">
    <w:abstractNumId w:val="32"/>
  </w:num>
  <w:num w:numId="48">
    <w:abstractNumId w:val="11"/>
  </w:num>
  <w:num w:numId="49">
    <w:abstractNumId w:val="24"/>
  </w:num>
  <w:num w:numId="50">
    <w:abstractNumId w:val="38"/>
  </w:num>
  <w:num w:numId="51">
    <w:abstractNumId w:val="49"/>
  </w:num>
  <w:num w:numId="52">
    <w:abstractNumId w:val="10"/>
  </w:num>
  <w:num w:numId="53">
    <w:abstractNumId w:val="43"/>
  </w:num>
  <w:num w:numId="54">
    <w:abstractNumId w:val="15"/>
  </w:num>
  <w:num w:numId="55">
    <w:abstractNumId w:val="44"/>
  </w:num>
  <w:num w:numId="56">
    <w:abstractNumId w:val="60"/>
  </w:num>
  <w:num w:numId="57">
    <w:abstractNumId w:val="41"/>
  </w:num>
  <w:num w:numId="58">
    <w:abstractNumId w:val="42"/>
  </w:num>
  <w:num w:numId="59">
    <w:abstractNumId w:val="30"/>
  </w:num>
  <w:num w:numId="60">
    <w:abstractNumId w:val="56"/>
  </w:num>
  <w:num w:numId="61">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A5"/>
    <w:rsid w:val="00000527"/>
    <w:rsid w:val="00000F53"/>
    <w:rsid w:val="00005A35"/>
    <w:rsid w:val="00005AAA"/>
    <w:rsid w:val="00006D11"/>
    <w:rsid w:val="000106EB"/>
    <w:rsid w:val="00013517"/>
    <w:rsid w:val="000152FB"/>
    <w:rsid w:val="0001550B"/>
    <w:rsid w:val="00041B47"/>
    <w:rsid w:val="00046BDE"/>
    <w:rsid w:val="000566AE"/>
    <w:rsid w:val="00060C3A"/>
    <w:rsid w:val="00065FC2"/>
    <w:rsid w:val="000806A9"/>
    <w:rsid w:val="00081714"/>
    <w:rsid w:val="000900B1"/>
    <w:rsid w:val="00092D70"/>
    <w:rsid w:val="0009435A"/>
    <w:rsid w:val="000A088E"/>
    <w:rsid w:val="000D2C32"/>
    <w:rsid w:val="000D4D33"/>
    <w:rsid w:val="000E02BD"/>
    <w:rsid w:val="000E1AA5"/>
    <w:rsid w:val="000E4CBA"/>
    <w:rsid w:val="000F026F"/>
    <w:rsid w:val="000F3C82"/>
    <w:rsid w:val="000F535A"/>
    <w:rsid w:val="000F595C"/>
    <w:rsid w:val="001020B1"/>
    <w:rsid w:val="001039A4"/>
    <w:rsid w:val="001055C5"/>
    <w:rsid w:val="00106F94"/>
    <w:rsid w:val="0011311A"/>
    <w:rsid w:val="00121C4C"/>
    <w:rsid w:val="00122D79"/>
    <w:rsid w:val="00127385"/>
    <w:rsid w:val="00131070"/>
    <w:rsid w:val="00132A22"/>
    <w:rsid w:val="00133A6E"/>
    <w:rsid w:val="00133C77"/>
    <w:rsid w:val="00134D09"/>
    <w:rsid w:val="001460B7"/>
    <w:rsid w:val="00155EA4"/>
    <w:rsid w:val="00165873"/>
    <w:rsid w:val="001667B8"/>
    <w:rsid w:val="00175B4D"/>
    <w:rsid w:val="00180102"/>
    <w:rsid w:val="001849AD"/>
    <w:rsid w:val="001B6FCA"/>
    <w:rsid w:val="001B77A9"/>
    <w:rsid w:val="001E253D"/>
    <w:rsid w:val="001F247D"/>
    <w:rsid w:val="001F2F71"/>
    <w:rsid w:val="001F318A"/>
    <w:rsid w:val="001F4208"/>
    <w:rsid w:val="001F7CDC"/>
    <w:rsid w:val="00203E36"/>
    <w:rsid w:val="002045AA"/>
    <w:rsid w:val="00205C1B"/>
    <w:rsid w:val="00210461"/>
    <w:rsid w:val="00211E94"/>
    <w:rsid w:val="0021391C"/>
    <w:rsid w:val="002163A7"/>
    <w:rsid w:val="00216EF9"/>
    <w:rsid w:val="00255D39"/>
    <w:rsid w:val="00257BEE"/>
    <w:rsid w:val="00262A68"/>
    <w:rsid w:val="0026737D"/>
    <w:rsid w:val="00267B59"/>
    <w:rsid w:val="00275F73"/>
    <w:rsid w:val="00285030"/>
    <w:rsid w:val="002948BF"/>
    <w:rsid w:val="002A14D8"/>
    <w:rsid w:val="002A575F"/>
    <w:rsid w:val="002A5E63"/>
    <w:rsid w:val="002B5BE6"/>
    <w:rsid w:val="002C533B"/>
    <w:rsid w:val="002C7D9F"/>
    <w:rsid w:val="002E64AB"/>
    <w:rsid w:val="002F1014"/>
    <w:rsid w:val="002F6B8D"/>
    <w:rsid w:val="002F72B4"/>
    <w:rsid w:val="002F75E6"/>
    <w:rsid w:val="00307150"/>
    <w:rsid w:val="00313451"/>
    <w:rsid w:val="00316002"/>
    <w:rsid w:val="00321E37"/>
    <w:rsid w:val="003244E1"/>
    <w:rsid w:val="00330F0A"/>
    <w:rsid w:val="00332E8D"/>
    <w:rsid w:val="003377FD"/>
    <w:rsid w:val="003414FE"/>
    <w:rsid w:val="0034281C"/>
    <w:rsid w:val="00353AF5"/>
    <w:rsid w:val="00355AC7"/>
    <w:rsid w:val="00361AF2"/>
    <w:rsid w:val="003647B8"/>
    <w:rsid w:val="00374D78"/>
    <w:rsid w:val="00382A81"/>
    <w:rsid w:val="0038768C"/>
    <w:rsid w:val="00395374"/>
    <w:rsid w:val="003A0BDA"/>
    <w:rsid w:val="003A653E"/>
    <w:rsid w:val="003A7BBE"/>
    <w:rsid w:val="003B4570"/>
    <w:rsid w:val="003B51BB"/>
    <w:rsid w:val="003C08AC"/>
    <w:rsid w:val="003C17F0"/>
    <w:rsid w:val="003C2F1F"/>
    <w:rsid w:val="003C6264"/>
    <w:rsid w:val="003C7783"/>
    <w:rsid w:val="003D2542"/>
    <w:rsid w:val="003E00CB"/>
    <w:rsid w:val="003E1511"/>
    <w:rsid w:val="003E4018"/>
    <w:rsid w:val="003E492D"/>
    <w:rsid w:val="003F4C6A"/>
    <w:rsid w:val="004026CA"/>
    <w:rsid w:val="004040FB"/>
    <w:rsid w:val="00404A74"/>
    <w:rsid w:val="00410349"/>
    <w:rsid w:val="00414B45"/>
    <w:rsid w:val="00415A65"/>
    <w:rsid w:val="004165C3"/>
    <w:rsid w:val="00416912"/>
    <w:rsid w:val="00424DCC"/>
    <w:rsid w:val="004310F9"/>
    <w:rsid w:val="0044039B"/>
    <w:rsid w:val="0044346F"/>
    <w:rsid w:val="00446244"/>
    <w:rsid w:val="004467CC"/>
    <w:rsid w:val="004470AB"/>
    <w:rsid w:val="0045023C"/>
    <w:rsid w:val="0045128B"/>
    <w:rsid w:val="004539DF"/>
    <w:rsid w:val="00460144"/>
    <w:rsid w:val="004645C3"/>
    <w:rsid w:val="004652B2"/>
    <w:rsid w:val="004709FF"/>
    <w:rsid w:val="0047156F"/>
    <w:rsid w:val="00483B6A"/>
    <w:rsid w:val="004863C1"/>
    <w:rsid w:val="0048716D"/>
    <w:rsid w:val="0048756C"/>
    <w:rsid w:val="00495B9C"/>
    <w:rsid w:val="004973D1"/>
    <w:rsid w:val="004B71E9"/>
    <w:rsid w:val="004D29CC"/>
    <w:rsid w:val="004E3B6E"/>
    <w:rsid w:val="004E44AA"/>
    <w:rsid w:val="004F792D"/>
    <w:rsid w:val="00500CD7"/>
    <w:rsid w:val="00504FFE"/>
    <w:rsid w:val="00506862"/>
    <w:rsid w:val="00506969"/>
    <w:rsid w:val="00507702"/>
    <w:rsid w:val="00510059"/>
    <w:rsid w:val="005150E3"/>
    <w:rsid w:val="005271D7"/>
    <w:rsid w:val="00534904"/>
    <w:rsid w:val="00550423"/>
    <w:rsid w:val="005510D7"/>
    <w:rsid w:val="00554C5C"/>
    <w:rsid w:val="00572593"/>
    <w:rsid w:val="005734D1"/>
    <w:rsid w:val="00586E39"/>
    <w:rsid w:val="005A443E"/>
    <w:rsid w:val="005A5BCF"/>
    <w:rsid w:val="005B20AE"/>
    <w:rsid w:val="005B4F3F"/>
    <w:rsid w:val="005C1828"/>
    <w:rsid w:val="005C2464"/>
    <w:rsid w:val="005C32BA"/>
    <w:rsid w:val="005C5EA3"/>
    <w:rsid w:val="005C6764"/>
    <w:rsid w:val="005C7777"/>
    <w:rsid w:val="005D42CE"/>
    <w:rsid w:val="005D70C1"/>
    <w:rsid w:val="005D76AB"/>
    <w:rsid w:val="005E30A9"/>
    <w:rsid w:val="005F533B"/>
    <w:rsid w:val="005F5936"/>
    <w:rsid w:val="005F73D2"/>
    <w:rsid w:val="00602B95"/>
    <w:rsid w:val="00606154"/>
    <w:rsid w:val="00615981"/>
    <w:rsid w:val="00616D40"/>
    <w:rsid w:val="0062067A"/>
    <w:rsid w:val="006232E8"/>
    <w:rsid w:val="00630433"/>
    <w:rsid w:val="006340E0"/>
    <w:rsid w:val="00634F93"/>
    <w:rsid w:val="006413C8"/>
    <w:rsid w:val="00656C7C"/>
    <w:rsid w:val="00663926"/>
    <w:rsid w:val="006653F2"/>
    <w:rsid w:val="00665654"/>
    <w:rsid w:val="006675F8"/>
    <w:rsid w:val="0068028D"/>
    <w:rsid w:val="00696C30"/>
    <w:rsid w:val="006B475E"/>
    <w:rsid w:val="006B512B"/>
    <w:rsid w:val="006C3890"/>
    <w:rsid w:val="006D00E9"/>
    <w:rsid w:val="006D0DE2"/>
    <w:rsid w:val="006E05DC"/>
    <w:rsid w:val="006E3292"/>
    <w:rsid w:val="006E377E"/>
    <w:rsid w:val="006E3DC1"/>
    <w:rsid w:val="006F64B7"/>
    <w:rsid w:val="007214A0"/>
    <w:rsid w:val="00741621"/>
    <w:rsid w:val="0074298D"/>
    <w:rsid w:val="007452C1"/>
    <w:rsid w:val="00761618"/>
    <w:rsid w:val="00766E92"/>
    <w:rsid w:val="0077651C"/>
    <w:rsid w:val="0078152C"/>
    <w:rsid w:val="00784807"/>
    <w:rsid w:val="00794999"/>
    <w:rsid w:val="007A70EC"/>
    <w:rsid w:val="007B2AC6"/>
    <w:rsid w:val="007B7859"/>
    <w:rsid w:val="007C0027"/>
    <w:rsid w:val="007C074F"/>
    <w:rsid w:val="007C47D8"/>
    <w:rsid w:val="007C6454"/>
    <w:rsid w:val="007C6938"/>
    <w:rsid w:val="007D2B4B"/>
    <w:rsid w:val="007D3C23"/>
    <w:rsid w:val="007E76ED"/>
    <w:rsid w:val="007F05CB"/>
    <w:rsid w:val="007F49A7"/>
    <w:rsid w:val="007F49FE"/>
    <w:rsid w:val="007F58F3"/>
    <w:rsid w:val="00804B97"/>
    <w:rsid w:val="008050EC"/>
    <w:rsid w:val="00807832"/>
    <w:rsid w:val="00830518"/>
    <w:rsid w:val="00834A7B"/>
    <w:rsid w:val="00840736"/>
    <w:rsid w:val="00844516"/>
    <w:rsid w:val="00851A67"/>
    <w:rsid w:val="008613B9"/>
    <w:rsid w:val="00861BCA"/>
    <w:rsid w:val="00863BCD"/>
    <w:rsid w:val="00867070"/>
    <w:rsid w:val="00876F2A"/>
    <w:rsid w:val="00881607"/>
    <w:rsid w:val="00885F03"/>
    <w:rsid w:val="0089197F"/>
    <w:rsid w:val="00892C46"/>
    <w:rsid w:val="008C423A"/>
    <w:rsid w:val="008D6956"/>
    <w:rsid w:val="008E0C2E"/>
    <w:rsid w:val="008E1202"/>
    <w:rsid w:val="008E64BB"/>
    <w:rsid w:val="008F0900"/>
    <w:rsid w:val="00907D2C"/>
    <w:rsid w:val="0093794D"/>
    <w:rsid w:val="009422AC"/>
    <w:rsid w:val="00942E38"/>
    <w:rsid w:val="0094744B"/>
    <w:rsid w:val="009474D4"/>
    <w:rsid w:val="00951AA7"/>
    <w:rsid w:val="00951F79"/>
    <w:rsid w:val="009533CD"/>
    <w:rsid w:val="009539C9"/>
    <w:rsid w:val="00953A46"/>
    <w:rsid w:val="00961B05"/>
    <w:rsid w:val="00962B07"/>
    <w:rsid w:val="0096406B"/>
    <w:rsid w:val="00966884"/>
    <w:rsid w:val="00966EE2"/>
    <w:rsid w:val="009735B5"/>
    <w:rsid w:val="009777F6"/>
    <w:rsid w:val="00983B91"/>
    <w:rsid w:val="00986D68"/>
    <w:rsid w:val="00994862"/>
    <w:rsid w:val="009950CB"/>
    <w:rsid w:val="00995EAB"/>
    <w:rsid w:val="009A0A9B"/>
    <w:rsid w:val="009B4826"/>
    <w:rsid w:val="009C0C92"/>
    <w:rsid w:val="009C3D53"/>
    <w:rsid w:val="009C6A33"/>
    <w:rsid w:val="009C75C9"/>
    <w:rsid w:val="009D2F9A"/>
    <w:rsid w:val="009D394E"/>
    <w:rsid w:val="009E2456"/>
    <w:rsid w:val="009F0153"/>
    <w:rsid w:val="009F10BB"/>
    <w:rsid w:val="009F3C9F"/>
    <w:rsid w:val="009F4F0A"/>
    <w:rsid w:val="00A01424"/>
    <w:rsid w:val="00A01A13"/>
    <w:rsid w:val="00A0519A"/>
    <w:rsid w:val="00A24611"/>
    <w:rsid w:val="00A266CD"/>
    <w:rsid w:val="00A35DE5"/>
    <w:rsid w:val="00A361F1"/>
    <w:rsid w:val="00A3752F"/>
    <w:rsid w:val="00A37618"/>
    <w:rsid w:val="00A4259A"/>
    <w:rsid w:val="00A4360D"/>
    <w:rsid w:val="00A47C8B"/>
    <w:rsid w:val="00A708B1"/>
    <w:rsid w:val="00A75155"/>
    <w:rsid w:val="00A857DD"/>
    <w:rsid w:val="00AA531E"/>
    <w:rsid w:val="00AB2521"/>
    <w:rsid w:val="00AB2BA0"/>
    <w:rsid w:val="00AB4F86"/>
    <w:rsid w:val="00AB7CC0"/>
    <w:rsid w:val="00AB7CE2"/>
    <w:rsid w:val="00AC64F4"/>
    <w:rsid w:val="00AD0E15"/>
    <w:rsid w:val="00AD6DA5"/>
    <w:rsid w:val="00AE7F5D"/>
    <w:rsid w:val="00AF171E"/>
    <w:rsid w:val="00AF37F5"/>
    <w:rsid w:val="00B017B1"/>
    <w:rsid w:val="00B01D56"/>
    <w:rsid w:val="00B06508"/>
    <w:rsid w:val="00B136E6"/>
    <w:rsid w:val="00B13BB1"/>
    <w:rsid w:val="00B168B2"/>
    <w:rsid w:val="00B172C0"/>
    <w:rsid w:val="00B22EB8"/>
    <w:rsid w:val="00B25505"/>
    <w:rsid w:val="00B44151"/>
    <w:rsid w:val="00B45BE3"/>
    <w:rsid w:val="00B47894"/>
    <w:rsid w:val="00B50D95"/>
    <w:rsid w:val="00B57270"/>
    <w:rsid w:val="00B6501C"/>
    <w:rsid w:val="00B66573"/>
    <w:rsid w:val="00B72026"/>
    <w:rsid w:val="00B73566"/>
    <w:rsid w:val="00B96F2A"/>
    <w:rsid w:val="00BA2157"/>
    <w:rsid w:val="00BB5234"/>
    <w:rsid w:val="00BB7965"/>
    <w:rsid w:val="00BC12C5"/>
    <w:rsid w:val="00BC6410"/>
    <w:rsid w:val="00BE57B4"/>
    <w:rsid w:val="00BE5921"/>
    <w:rsid w:val="00BF458E"/>
    <w:rsid w:val="00C00A9F"/>
    <w:rsid w:val="00C06240"/>
    <w:rsid w:val="00C11560"/>
    <w:rsid w:val="00C12900"/>
    <w:rsid w:val="00C13E7C"/>
    <w:rsid w:val="00C170E8"/>
    <w:rsid w:val="00C216D5"/>
    <w:rsid w:val="00C24535"/>
    <w:rsid w:val="00C40F44"/>
    <w:rsid w:val="00C478CB"/>
    <w:rsid w:val="00C53937"/>
    <w:rsid w:val="00C6034B"/>
    <w:rsid w:val="00C703A5"/>
    <w:rsid w:val="00C80E62"/>
    <w:rsid w:val="00C8230D"/>
    <w:rsid w:val="00C92045"/>
    <w:rsid w:val="00C975E1"/>
    <w:rsid w:val="00CA1AC5"/>
    <w:rsid w:val="00CB2F31"/>
    <w:rsid w:val="00CC0BEC"/>
    <w:rsid w:val="00CC22F3"/>
    <w:rsid w:val="00CC5ABC"/>
    <w:rsid w:val="00CC5EF5"/>
    <w:rsid w:val="00CC6223"/>
    <w:rsid w:val="00CC6268"/>
    <w:rsid w:val="00CC6712"/>
    <w:rsid w:val="00CC7CA0"/>
    <w:rsid w:val="00CF29C4"/>
    <w:rsid w:val="00CF49E9"/>
    <w:rsid w:val="00D0006E"/>
    <w:rsid w:val="00D01DE5"/>
    <w:rsid w:val="00D044D3"/>
    <w:rsid w:val="00D10B30"/>
    <w:rsid w:val="00D12F7F"/>
    <w:rsid w:val="00D131EA"/>
    <w:rsid w:val="00D17DC2"/>
    <w:rsid w:val="00D26A6D"/>
    <w:rsid w:val="00D31554"/>
    <w:rsid w:val="00D45DE2"/>
    <w:rsid w:val="00D503E8"/>
    <w:rsid w:val="00D57FD2"/>
    <w:rsid w:val="00D60538"/>
    <w:rsid w:val="00D657C8"/>
    <w:rsid w:val="00D70314"/>
    <w:rsid w:val="00D709C5"/>
    <w:rsid w:val="00D75C04"/>
    <w:rsid w:val="00D85498"/>
    <w:rsid w:val="00D85E84"/>
    <w:rsid w:val="00D9693D"/>
    <w:rsid w:val="00D9706F"/>
    <w:rsid w:val="00DA0899"/>
    <w:rsid w:val="00DA5C0D"/>
    <w:rsid w:val="00DA7767"/>
    <w:rsid w:val="00DA7F99"/>
    <w:rsid w:val="00DB0D55"/>
    <w:rsid w:val="00DB6892"/>
    <w:rsid w:val="00DC1BFD"/>
    <w:rsid w:val="00DC2391"/>
    <w:rsid w:val="00DD02FE"/>
    <w:rsid w:val="00DD1DF7"/>
    <w:rsid w:val="00DD523D"/>
    <w:rsid w:val="00DE046D"/>
    <w:rsid w:val="00DE3E48"/>
    <w:rsid w:val="00E114BE"/>
    <w:rsid w:val="00E128BB"/>
    <w:rsid w:val="00E1681C"/>
    <w:rsid w:val="00E21463"/>
    <w:rsid w:val="00E2467A"/>
    <w:rsid w:val="00E3537F"/>
    <w:rsid w:val="00E40B44"/>
    <w:rsid w:val="00E4466F"/>
    <w:rsid w:val="00E4543F"/>
    <w:rsid w:val="00E5349C"/>
    <w:rsid w:val="00E61E62"/>
    <w:rsid w:val="00E6593B"/>
    <w:rsid w:val="00E7024A"/>
    <w:rsid w:val="00E72C29"/>
    <w:rsid w:val="00E76914"/>
    <w:rsid w:val="00E76E72"/>
    <w:rsid w:val="00E86A7A"/>
    <w:rsid w:val="00E93358"/>
    <w:rsid w:val="00EA0956"/>
    <w:rsid w:val="00EA1DCB"/>
    <w:rsid w:val="00EA6BA5"/>
    <w:rsid w:val="00EA773C"/>
    <w:rsid w:val="00EA7A38"/>
    <w:rsid w:val="00EB1AAE"/>
    <w:rsid w:val="00ED205F"/>
    <w:rsid w:val="00ED24EA"/>
    <w:rsid w:val="00EE7BC2"/>
    <w:rsid w:val="00EF134C"/>
    <w:rsid w:val="00EF27AB"/>
    <w:rsid w:val="00EF723C"/>
    <w:rsid w:val="00EF7FE9"/>
    <w:rsid w:val="00F00097"/>
    <w:rsid w:val="00F26F24"/>
    <w:rsid w:val="00F301A1"/>
    <w:rsid w:val="00F31247"/>
    <w:rsid w:val="00F3394A"/>
    <w:rsid w:val="00F348FF"/>
    <w:rsid w:val="00F34AC1"/>
    <w:rsid w:val="00F43E8C"/>
    <w:rsid w:val="00F467A0"/>
    <w:rsid w:val="00F50962"/>
    <w:rsid w:val="00F52F66"/>
    <w:rsid w:val="00F55D47"/>
    <w:rsid w:val="00F726B9"/>
    <w:rsid w:val="00F737FB"/>
    <w:rsid w:val="00F73F11"/>
    <w:rsid w:val="00F8419D"/>
    <w:rsid w:val="00F8635F"/>
    <w:rsid w:val="00F90D19"/>
    <w:rsid w:val="00F927D2"/>
    <w:rsid w:val="00F929A9"/>
    <w:rsid w:val="00F94D42"/>
    <w:rsid w:val="00F979E7"/>
    <w:rsid w:val="00FA583F"/>
    <w:rsid w:val="00FB4F08"/>
    <w:rsid w:val="00FC12DB"/>
    <w:rsid w:val="00FC1706"/>
    <w:rsid w:val="00FD1AB3"/>
    <w:rsid w:val="00FD5338"/>
    <w:rsid w:val="00FD757B"/>
    <w:rsid w:val="00FE1E71"/>
    <w:rsid w:val="00FE24CF"/>
    <w:rsid w:val="00FE4713"/>
    <w:rsid w:val="00FE4F07"/>
    <w:rsid w:val="00FE62C2"/>
    <w:rsid w:val="00FF3B37"/>
    <w:rsid w:val="00FF43CA"/>
    <w:rsid w:val="00FF4E06"/>
    <w:rsid w:val="00FF4F8F"/>
    <w:rsid w:val="00FF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lsdException w:name="HTML Cite" w:uiPriority="0"/>
    <w:lsdException w:name="HTML Code" w:uiPriority="0"/>
    <w:lsdException w:name="HTML Preformatted" w:uiPriority="0" w:qFormat="1"/>
    <w:lsdException w:name="annotation subject" w:uiPriority="0"/>
    <w:lsdException w:name="Balloon Text" w:qFormat="1"/>
    <w:lsdException w:name="Table Grid" w:semiHidden="0" w:uiPriority="0"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91"/>
    <w:pPr>
      <w:widowControl w:val="0"/>
      <w:jc w:val="both"/>
    </w:pPr>
  </w:style>
  <w:style w:type="paragraph" w:styleId="1">
    <w:name w:val="heading 1"/>
    <w:basedOn w:val="a"/>
    <w:next w:val="a"/>
    <w:link w:val="1Char"/>
    <w:qFormat/>
    <w:rsid w:val="00AF171E"/>
    <w:pPr>
      <w:keepNext/>
      <w:keepLines/>
      <w:spacing w:line="360"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qFormat/>
    <w:rsid w:val="00AF171E"/>
    <w:pPr>
      <w:keepNext/>
      <w:keepLines/>
      <w:spacing w:before="60" w:after="60" w:line="413" w:lineRule="auto"/>
      <w:outlineLvl w:val="1"/>
    </w:pPr>
    <w:rPr>
      <w:rFonts w:ascii="Arial" w:eastAsia="黑体" w:hAnsi="Arial" w:cs="Times New Roman"/>
      <w:b/>
      <w:bCs/>
      <w:szCs w:val="32"/>
    </w:rPr>
  </w:style>
  <w:style w:type="paragraph" w:styleId="3">
    <w:name w:val="heading 3"/>
    <w:basedOn w:val="a"/>
    <w:next w:val="a"/>
    <w:link w:val="3Char"/>
    <w:qFormat/>
    <w:rsid w:val="00AF171E"/>
    <w:pPr>
      <w:keepNext/>
      <w:keepLines/>
      <w:spacing w:line="360" w:lineRule="auto"/>
      <w:outlineLvl w:val="2"/>
    </w:pPr>
    <w:rPr>
      <w:rFonts w:ascii="Times New Roman" w:eastAsia="黑体" w:hAnsi="Times New Roman" w:cs="Times New Roman"/>
      <w:b/>
      <w:bCs/>
      <w:szCs w:val="32"/>
    </w:rPr>
  </w:style>
  <w:style w:type="paragraph" w:styleId="4">
    <w:name w:val="heading 4"/>
    <w:basedOn w:val="a"/>
    <w:next w:val="a"/>
    <w:link w:val="4Char"/>
    <w:qFormat/>
    <w:rsid w:val="00AF171E"/>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AF171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AF171E"/>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Char"/>
    <w:qFormat/>
    <w:rsid w:val="00AF171E"/>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Char"/>
    <w:qFormat/>
    <w:rsid w:val="00AF171E"/>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Char"/>
    <w:qFormat/>
    <w:rsid w:val="00AF171E"/>
    <w:pPr>
      <w:keepNext/>
      <w:keepLines/>
      <w:spacing w:before="240" w:after="64" w:line="317"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1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F171E"/>
    <w:rPr>
      <w:sz w:val="18"/>
      <w:szCs w:val="18"/>
    </w:rPr>
  </w:style>
  <w:style w:type="paragraph" w:styleId="a4">
    <w:name w:val="footer"/>
    <w:basedOn w:val="a"/>
    <w:link w:val="Char0"/>
    <w:unhideWhenUsed/>
    <w:qFormat/>
    <w:rsid w:val="00AF171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171E"/>
    <w:rPr>
      <w:sz w:val="18"/>
      <w:szCs w:val="18"/>
    </w:rPr>
  </w:style>
  <w:style w:type="character" w:customStyle="1" w:styleId="1Char">
    <w:name w:val="标题 1 Char"/>
    <w:basedOn w:val="a0"/>
    <w:link w:val="1"/>
    <w:qFormat/>
    <w:rsid w:val="00AF171E"/>
    <w:rPr>
      <w:rFonts w:ascii="Times New Roman" w:eastAsia="黑体" w:hAnsi="Times New Roman" w:cs="Times New Roman"/>
      <w:b/>
      <w:bCs/>
      <w:kern w:val="44"/>
      <w:sz w:val="32"/>
      <w:szCs w:val="44"/>
    </w:rPr>
  </w:style>
  <w:style w:type="character" w:customStyle="1" w:styleId="2Char">
    <w:name w:val="标题 2 Char"/>
    <w:basedOn w:val="a0"/>
    <w:link w:val="2"/>
    <w:qFormat/>
    <w:rsid w:val="00AF171E"/>
    <w:rPr>
      <w:rFonts w:ascii="Arial" w:eastAsia="黑体" w:hAnsi="Arial" w:cs="Times New Roman"/>
      <w:b/>
      <w:bCs/>
      <w:szCs w:val="32"/>
    </w:rPr>
  </w:style>
  <w:style w:type="character" w:customStyle="1" w:styleId="3Char">
    <w:name w:val="标题 3 Char"/>
    <w:basedOn w:val="a0"/>
    <w:link w:val="3"/>
    <w:qFormat/>
    <w:rsid w:val="00AF171E"/>
    <w:rPr>
      <w:rFonts w:ascii="Times New Roman" w:eastAsia="黑体" w:hAnsi="Times New Roman" w:cs="Times New Roman"/>
      <w:b/>
      <w:bCs/>
      <w:szCs w:val="32"/>
    </w:rPr>
  </w:style>
  <w:style w:type="character" w:customStyle="1" w:styleId="4Char">
    <w:name w:val="标题 4 Char"/>
    <w:basedOn w:val="a0"/>
    <w:link w:val="4"/>
    <w:qFormat/>
    <w:rsid w:val="00AF171E"/>
    <w:rPr>
      <w:rFonts w:ascii="Arial" w:eastAsia="宋体" w:hAnsi="Arial" w:cs="Times New Roman"/>
      <w:b/>
      <w:bCs/>
      <w:szCs w:val="28"/>
    </w:rPr>
  </w:style>
  <w:style w:type="character" w:customStyle="1" w:styleId="5Char">
    <w:name w:val="标题 5 Char"/>
    <w:basedOn w:val="a0"/>
    <w:link w:val="5"/>
    <w:rsid w:val="00AF171E"/>
    <w:rPr>
      <w:rFonts w:ascii="Times New Roman" w:eastAsia="宋体" w:hAnsi="Times New Roman" w:cs="Times New Roman"/>
      <w:b/>
      <w:bCs/>
      <w:sz w:val="28"/>
      <w:szCs w:val="28"/>
    </w:rPr>
  </w:style>
  <w:style w:type="character" w:customStyle="1" w:styleId="6Char">
    <w:name w:val="标题 6 Char"/>
    <w:basedOn w:val="a0"/>
    <w:link w:val="6"/>
    <w:rsid w:val="00AF171E"/>
    <w:rPr>
      <w:rFonts w:ascii="Cambria" w:eastAsia="宋体" w:hAnsi="Cambria" w:cs="Times New Roman"/>
      <w:b/>
      <w:bCs/>
      <w:sz w:val="24"/>
      <w:szCs w:val="24"/>
    </w:rPr>
  </w:style>
  <w:style w:type="character" w:customStyle="1" w:styleId="7Char">
    <w:name w:val="标题 7 Char"/>
    <w:basedOn w:val="a0"/>
    <w:link w:val="7"/>
    <w:rsid w:val="00AF171E"/>
    <w:rPr>
      <w:rFonts w:ascii="Calibri" w:eastAsia="宋体" w:hAnsi="Calibri" w:cs="Times New Roman"/>
      <w:b/>
      <w:bCs/>
      <w:sz w:val="24"/>
      <w:szCs w:val="24"/>
    </w:rPr>
  </w:style>
  <w:style w:type="character" w:customStyle="1" w:styleId="8Char">
    <w:name w:val="标题 8 Char"/>
    <w:basedOn w:val="a0"/>
    <w:link w:val="8"/>
    <w:rsid w:val="00AF171E"/>
    <w:rPr>
      <w:rFonts w:ascii="Cambria" w:eastAsia="宋体" w:hAnsi="Cambria" w:cs="Times New Roman"/>
      <w:sz w:val="24"/>
      <w:szCs w:val="24"/>
    </w:rPr>
  </w:style>
  <w:style w:type="character" w:customStyle="1" w:styleId="9Char">
    <w:name w:val="标题 9 Char"/>
    <w:basedOn w:val="a0"/>
    <w:link w:val="9"/>
    <w:rsid w:val="00AF171E"/>
    <w:rPr>
      <w:rFonts w:ascii="Cambria" w:eastAsia="宋体" w:hAnsi="Cambria" w:cs="Times New Roman"/>
      <w:szCs w:val="21"/>
    </w:rPr>
  </w:style>
  <w:style w:type="numbering" w:customStyle="1" w:styleId="10">
    <w:name w:val="无列表1"/>
    <w:next w:val="a2"/>
    <w:uiPriority w:val="99"/>
    <w:semiHidden/>
    <w:unhideWhenUsed/>
    <w:rsid w:val="00AF171E"/>
  </w:style>
  <w:style w:type="paragraph" w:styleId="70">
    <w:name w:val="toc 7"/>
    <w:basedOn w:val="a"/>
    <w:next w:val="a"/>
    <w:uiPriority w:val="39"/>
    <w:qFormat/>
    <w:rsid w:val="00AF171E"/>
    <w:pPr>
      <w:ind w:leftChars="1200" w:left="2520"/>
    </w:pPr>
    <w:rPr>
      <w:rFonts w:ascii="Calibri" w:eastAsia="宋体" w:hAnsi="Calibri" w:cs="Times New Roman"/>
    </w:rPr>
  </w:style>
  <w:style w:type="paragraph" w:styleId="a5">
    <w:name w:val="Normal Indent"/>
    <w:basedOn w:val="a"/>
    <w:link w:val="Char1"/>
    <w:rsid w:val="00AF171E"/>
    <w:pPr>
      <w:widowControl/>
      <w:ind w:firstLine="420"/>
      <w:jc w:val="left"/>
    </w:pPr>
    <w:rPr>
      <w:rFonts w:ascii="Times New Roman" w:eastAsia="宋体" w:hAnsi="Times New Roman" w:cs="Times New Roman"/>
      <w:sz w:val="20"/>
      <w:szCs w:val="24"/>
    </w:rPr>
  </w:style>
  <w:style w:type="paragraph" w:styleId="a6">
    <w:name w:val="caption"/>
    <w:basedOn w:val="a"/>
    <w:next w:val="a"/>
    <w:qFormat/>
    <w:rsid w:val="00AF171E"/>
    <w:rPr>
      <w:rFonts w:ascii="Cambria" w:eastAsia="黑体" w:hAnsi="Cambria" w:cs="Times New Roman"/>
      <w:sz w:val="20"/>
      <w:szCs w:val="20"/>
    </w:rPr>
  </w:style>
  <w:style w:type="paragraph" w:styleId="a7">
    <w:name w:val="Document Map"/>
    <w:basedOn w:val="a"/>
    <w:link w:val="Char2"/>
    <w:uiPriority w:val="99"/>
    <w:qFormat/>
    <w:rsid w:val="00AF171E"/>
    <w:pPr>
      <w:shd w:val="clear" w:color="auto" w:fill="000080"/>
    </w:pPr>
    <w:rPr>
      <w:rFonts w:ascii="Times New Roman" w:eastAsia="宋体" w:hAnsi="Times New Roman" w:cs="Times New Roman"/>
      <w:szCs w:val="24"/>
      <w:shd w:val="clear" w:color="auto" w:fill="000080"/>
    </w:rPr>
  </w:style>
  <w:style w:type="character" w:customStyle="1" w:styleId="Char2">
    <w:name w:val="文档结构图 Char"/>
    <w:basedOn w:val="a0"/>
    <w:link w:val="a7"/>
    <w:uiPriority w:val="99"/>
    <w:qFormat/>
    <w:rsid w:val="00AF171E"/>
    <w:rPr>
      <w:rFonts w:ascii="Times New Roman" w:eastAsia="宋体" w:hAnsi="Times New Roman" w:cs="Times New Roman"/>
      <w:szCs w:val="24"/>
      <w:shd w:val="clear" w:color="auto" w:fill="000080"/>
    </w:rPr>
  </w:style>
  <w:style w:type="paragraph" w:styleId="a8">
    <w:name w:val="annotation text"/>
    <w:basedOn w:val="a"/>
    <w:link w:val="Char20"/>
    <w:uiPriority w:val="99"/>
    <w:qFormat/>
    <w:rsid w:val="00AF171E"/>
    <w:pPr>
      <w:jc w:val="left"/>
    </w:pPr>
    <w:rPr>
      <w:rFonts w:ascii="Times New Roman" w:eastAsia="宋体" w:hAnsi="Times New Roman" w:cs="Times New Roman"/>
      <w:szCs w:val="24"/>
    </w:rPr>
  </w:style>
  <w:style w:type="character" w:customStyle="1" w:styleId="Char3">
    <w:name w:val="批注文字 Char"/>
    <w:basedOn w:val="a0"/>
    <w:uiPriority w:val="99"/>
    <w:rsid w:val="00AF171E"/>
  </w:style>
  <w:style w:type="paragraph" w:styleId="30">
    <w:name w:val="Body Text 3"/>
    <w:basedOn w:val="a"/>
    <w:link w:val="3Char0"/>
    <w:rsid w:val="00AF171E"/>
    <w:rPr>
      <w:rFonts w:ascii="宋体" w:eastAsia="宋体" w:hAnsi="Times New Roman" w:cs="Times New Roman"/>
      <w:sz w:val="24"/>
      <w:szCs w:val="20"/>
    </w:rPr>
  </w:style>
  <w:style w:type="character" w:customStyle="1" w:styleId="3Char0">
    <w:name w:val="正文文本 3 Char"/>
    <w:basedOn w:val="a0"/>
    <w:link w:val="30"/>
    <w:rsid w:val="00AF171E"/>
    <w:rPr>
      <w:rFonts w:ascii="宋体" w:eastAsia="宋体" w:hAnsi="Times New Roman" w:cs="Times New Roman"/>
      <w:sz w:val="24"/>
      <w:szCs w:val="20"/>
    </w:rPr>
  </w:style>
  <w:style w:type="paragraph" w:styleId="a9">
    <w:name w:val="Body Text"/>
    <w:basedOn w:val="a"/>
    <w:link w:val="Char4"/>
    <w:qFormat/>
    <w:rsid w:val="00AF171E"/>
    <w:pPr>
      <w:adjustRightInd w:val="0"/>
      <w:spacing w:after="60" w:line="360" w:lineRule="atLeast"/>
      <w:ind w:leftChars="30" w:left="72" w:rightChars="30" w:right="30"/>
      <w:jc w:val="center"/>
      <w:textAlignment w:val="baseline"/>
    </w:pPr>
    <w:rPr>
      <w:rFonts w:ascii="Times New Roman" w:eastAsia="宋体" w:hAnsi="Times New Roman" w:cs="Times New Roman"/>
    </w:rPr>
  </w:style>
  <w:style w:type="character" w:customStyle="1" w:styleId="Char4">
    <w:name w:val="正文文本 Char"/>
    <w:basedOn w:val="a0"/>
    <w:link w:val="a9"/>
    <w:rsid w:val="00AF171E"/>
    <w:rPr>
      <w:rFonts w:ascii="Times New Roman" w:eastAsia="宋体" w:hAnsi="Times New Roman" w:cs="Times New Roman"/>
    </w:rPr>
  </w:style>
  <w:style w:type="paragraph" w:styleId="aa">
    <w:name w:val="Body Text Indent"/>
    <w:basedOn w:val="a"/>
    <w:link w:val="Char5"/>
    <w:qFormat/>
    <w:rsid w:val="00AF171E"/>
    <w:pPr>
      <w:spacing w:before="240" w:line="360" w:lineRule="auto"/>
      <w:ind w:firstLineChars="263" w:firstLine="552"/>
    </w:pPr>
    <w:rPr>
      <w:rFonts w:ascii="宋体" w:eastAsia="宋体" w:hAnsi="宋体" w:cs="Times New Roman"/>
      <w:szCs w:val="20"/>
    </w:rPr>
  </w:style>
  <w:style w:type="character" w:customStyle="1" w:styleId="Char5">
    <w:name w:val="正文文本缩进 Char"/>
    <w:basedOn w:val="a0"/>
    <w:link w:val="aa"/>
    <w:rsid w:val="00AF171E"/>
    <w:rPr>
      <w:rFonts w:ascii="宋体" w:eastAsia="宋体" w:hAnsi="宋体" w:cs="Times New Roman"/>
      <w:szCs w:val="20"/>
    </w:rPr>
  </w:style>
  <w:style w:type="paragraph" w:styleId="40">
    <w:name w:val="index 4"/>
    <w:basedOn w:val="a"/>
    <w:next w:val="a"/>
    <w:rsid w:val="00AF171E"/>
    <w:pPr>
      <w:ind w:leftChars="600" w:left="600"/>
    </w:pPr>
    <w:rPr>
      <w:rFonts w:ascii="Times New Roman" w:eastAsia="宋体" w:hAnsi="Times New Roman" w:cs="Times New Roman"/>
      <w:szCs w:val="24"/>
    </w:rPr>
  </w:style>
  <w:style w:type="paragraph" w:styleId="50">
    <w:name w:val="toc 5"/>
    <w:basedOn w:val="a"/>
    <w:next w:val="a"/>
    <w:uiPriority w:val="39"/>
    <w:qFormat/>
    <w:rsid w:val="00AF171E"/>
    <w:pPr>
      <w:ind w:leftChars="800" w:left="1680"/>
    </w:pPr>
    <w:rPr>
      <w:rFonts w:ascii="Calibri" w:eastAsia="宋体" w:hAnsi="Calibri" w:cs="Times New Roman"/>
    </w:rPr>
  </w:style>
  <w:style w:type="paragraph" w:styleId="31">
    <w:name w:val="toc 3"/>
    <w:basedOn w:val="a"/>
    <w:next w:val="a"/>
    <w:uiPriority w:val="39"/>
    <w:qFormat/>
    <w:rsid w:val="00AF171E"/>
    <w:pPr>
      <w:ind w:leftChars="400" w:left="840"/>
    </w:pPr>
    <w:rPr>
      <w:rFonts w:ascii="Times New Roman" w:eastAsia="宋体" w:hAnsi="Times New Roman" w:cs="Times New Roman"/>
      <w:szCs w:val="24"/>
    </w:rPr>
  </w:style>
  <w:style w:type="paragraph" w:styleId="ab">
    <w:name w:val="Plain Text"/>
    <w:basedOn w:val="a"/>
    <w:link w:val="Char6"/>
    <w:qFormat/>
    <w:rsid w:val="00AF171E"/>
    <w:rPr>
      <w:rFonts w:ascii="宋体" w:eastAsia="宋体" w:hAnsi="Courier New" w:cs="Times New Roman"/>
      <w:szCs w:val="24"/>
    </w:rPr>
  </w:style>
  <w:style w:type="character" w:customStyle="1" w:styleId="Char6">
    <w:name w:val="纯文本 Char"/>
    <w:basedOn w:val="a0"/>
    <w:link w:val="ab"/>
    <w:qFormat/>
    <w:rsid w:val="00AF171E"/>
    <w:rPr>
      <w:rFonts w:ascii="宋体" w:eastAsia="宋体" w:hAnsi="Courier New" w:cs="Times New Roman"/>
      <w:szCs w:val="24"/>
    </w:rPr>
  </w:style>
  <w:style w:type="paragraph" w:styleId="80">
    <w:name w:val="toc 8"/>
    <w:basedOn w:val="a"/>
    <w:next w:val="a"/>
    <w:uiPriority w:val="39"/>
    <w:qFormat/>
    <w:rsid w:val="00AF171E"/>
    <w:pPr>
      <w:ind w:leftChars="1400" w:left="2940"/>
    </w:pPr>
    <w:rPr>
      <w:rFonts w:ascii="Calibri" w:eastAsia="宋体" w:hAnsi="Calibri" w:cs="Times New Roman"/>
    </w:rPr>
  </w:style>
  <w:style w:type="paragraph" w:styleId="ac">
    <w:name w:val="Date"/>
    <w:basedOn w:val="a"/>
    <w:next w:val="a"/>
    <w:link w:val="Char7"/>
    <w:rsid w:val="00AF171E"/>
    <w:pPr>
      <w:ind w:leftChars="2500" w:left="100"/>
    </w:pPr>
    <w:rPr>
      <w:rFonts w:ascii="Times New Roman" w:eastAsia="宋体" w:hAnsi="Times New Roman" w:cs="Times New Roman"/>
      <w:szCs w:val="24"/>
    </w:rPr>
  </w:style>
  <w:style w:type="character" w:customStyle="1" w:styleId="Char7">
    <w:name w:val="日期 Char"/>
    <w:basedOn w:val="a0"/>
    <w:link w:val="ac"/>
    <w:rsid w:val="00AF171E"/>
    <w:rPr>
      <w:rFonts w:ascii="Times New Roman" w:eastAsia="宋体" w:hAnsi="Times New Roman" w:cs="Times New Roman"/>
      <w:szCs w:val="24"/>
    </w:rPr>
  </w:style>
  <w:style w:type="paragraph" w:styleId="20">
    <w:name w:val="Body Text Indent 2"/>
    <w:basedOn w:val="a"/>
    <w:link w:val="2Char0"/>
    <w:rsid w:val="00AF171E"/>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AF171E"/>
    <w:rPr>
      <w:rFonts w:ascii="Times New Roman" w:eastAsia="宋体" w:hAnsi="Times New Roman" w:cs="Times New Roman"/>
      <w:szCs w:val="24"/>
    </w:rPr>
  </w:style>
  <w:style w:type="paragraph" w:styleId="ad">
    <w:name w:val="Balloon Text"/>
    <w:basedOn w:val="a"/>
    <w:link w:val="Char8"/>
    <w:uiPriority w:val="99"/>
    <w:qFormat/>
    <w:rsid w:val="00AF171E"/>
    <w:rPr>
      <w:rFonts w:ascii="Times New Roman" w:eastAsia="宋体" w:hAnsi="Times New Roman" w:cs="Times New Roman"/>
      <w:sz w:val="18"/>
      <w:szCs w:val="18"/>
    </w:rPr>
  </w:style>
  <w:style w:type="character" w:customStyle="1" w:styleId="Char8">
    <w:name w:val="批注框文本 Char"/>
    <w:basedOn w:val="a0"/>
    <w:link w:val="ad"/>
    <w:uiPriority w:val="99"/>
    <w:qFormat/>
    <w:rsid w:val="00AF171E"/>
    <w:rPr>
      <w:rFonts w:ascii="Times New Roman" w:eastAsia="宋体" w:hAnsi="Times New Roman" w:cs="Times New Roman"/>
      <w:sz w:val="18"/>
      <w:szCs w:val="18"/>
    </w:rPr>
  </w:style>
  <w:style w:type="paragraph" w:styleId="11">
    <w:name w:val="toc 1"/>
    <w:basedOn w:val="a"/>
    <w:next w:val="a"/>
    <w:uiPriority w:val="39"/>
    <w:qFormat/>
    <w:rsid w:val="00AF171E"/>
    <w:pPr>
      <w:spacing w:before="60" w:line="400" w:lineRule="exact"/>
    </w:pPr>
    <w:rPr>
      <w:rFonts w:ascii="Times New Roman" w:eastAsia="黑体" w:hAnsi="Times New Roman" w:cs="Times New Roman"/>
      <w:szCs w:val="24"/>
    </w:rPr>
  </w:style>
  <w:style w:type="paragraph" w:styleId="41">
    <w:name w:val="toc 4"/>
    <w:basedOn w:val="a"/>
    <w:next w:val="a"/>
    <w:uiPriority w:val="39"/>
    <w:qFormat/>
    <w:rsid w:val="00AF171E"/>
    <w:pPr>
      <w:ind w:leftChars="600" w:left="1260"/>
    </w:pPr>
    <w:rPr>
      <w:rFonts w:ascii="Calibri" w:eastAsia="宋体" w:hAnsi="Calibri" w:cs="Times New Roman"/>
    </w:rPr>
  </w:style>
  <w:style w:type="paragraph" w:styleId="ae">
    <w:name w:val="Subtitle"/>
    <w:basedOn w:val="a"/>
    <w:next w:val="a"/>
    <w:link w:val="Char9"/>
    <w:qFormat/>
    <w:rsid w:val="00AF171E"/>
    <w:pPr>
      <w:spacing w:before="240" w:after="60" w:line="312" w:lineRule="auto"/>
      <w:jc w:val="center"/>
      <w:outlineLvl w:val="1"/>
    </w:pPr>
    <w:rPr>
      <w:rFonts w:ascii="Cambria" w:eastAsia="宋体" w:hAnsi="Cambria" w:cs="Times New Roman"/>
      <w:b/>
      <w:bCs/>
      <w:kern w:val="28"/>
      <w:sz w:val="32"/>
      <w:szCs w:val="32"/>
    </w:rPr>
  </w:style>
  <w:style w:type="character" w:customStyle="1" w:styleId="Char9">
    <w:name w:val="副标题 Char"/>
    <w:basedOn w:val="a0"/>
    <w:link w:val="ae"/>
    <w:rsid w:val="00AF171E"/>
    <w:rPr>
      <w:rFonts w:ascii="Cambria" w:eastAsia="宋体" w:hAnsi="Cambria" w:cs="Times New Roman"/>
      <w:b/>
      <w:bCs/>
      <w:kern w:val="28"/>
      <w:sz w:val="32"/>
      <w:szCs w:val="32"/>
    </w:rPr>
  </w:style>
  <w:style w:type="paragraph" w:styleId="af">
    <w:name w:val="footnote text"/>
    <w:basedOn w:val="a"/>
    <w:link w:val="Chara"/>
    <w:qFormat/>
    <w:rsid w:val="00AF171E"/>
    <w:pPr>
      <w:adjustRightInd w:val="0"/>
      <w:spacing w:line="312" w:lineRule="atLeast"/>
      <w:jc w:val="left"/>
      <w:textAlignment w:val="baseline"/>
    </w:pPr>
    <w:rPr>
      <w:rFonts w:ascii="Times New Roman" w:eastAsia="宋体" w:hAnsi="Times New Roman" w:cs="Times New Roman"/>
      <w:kern w:val="0"/>
      <w:sz w:val="18"/>
      <w:szCs w:val="20"/>
    </w:rPr>
  </w:style>
  <w:style w:type="character" w:customStyle="1" w:styleId="Chara">
    <w:name w:val="脚注文本 Char"/>
    <w:basedOn w:val="a0"/>
    <w:link w:val="af"/>
    <w:rsid w:val="00AF171E"/>
    <w:rPr>
      <w:rFonts w:ascii="Times New Roman" w:eastAsia="宋体" w:hAnsi="Times New Roman" w:cs="Times New Roman"/>
      <w:kern w:val="0"/>
      <w:sz w:val="18"/>
      <w:szCs w:val="20"/>
    </w:rPr>
  </w:style>
  <w:style w:type="paragraph" w:styleId="60">
    <w:name w:val="toc 6"/>
    <w:basedOn w:val="a"/>
    <w:next w:val="a"/>
    <w:uiPriority w:val="39"/>
    <w:qFormat/>
    <w:rsid w:val="00AF171E"/>
    <w:pPr>
      <w:ind w:leftChars="1000" w:left="2100"/>
    </w:pPr>
    <w:rPr>
      <w:rFonts w:ascii="Calibri" w:eastAsia="宋体" w:hAnsi="Calibri" w:cs="Times New Roman"/>
    </w:rPr>
  </w:style>
  <w:style w:type="paragraph" w:styleId="32">
    <w:name w:val="Body Text Indent 3"/>
    <w:basedOn w:val="a"/>
    <w:link w:val="3Char1"/>
    <w:rsid w:val="00AF171E"/>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0"/>
    <w:link w:val="32"/>
    <w:rsid w:val="00AF171E"/>
    <w:rPr>
      <w:rFonts w:ascii="Times New Roman" w:eastAsia="宋体" w:hAnsi="Times New Roman" w:cs="Times New Roman"/>
      <w:sz w:val="16"/>
      <w:szCs w:val="16"/>
    </w:rPr>
  </w:style>
  <w:style w:type="paragraph" w:styleId="21">
    <w:name w:val="toc 2"/>
    <w:basedOn w:val="a"/>
    <w:next w:val="a"/>
    <w:uiPriority w:val="39"/>
    <w:qFormat/>
    <w:rsid w:val="00AF171E"/>
    <w:pPr>
      <w:ind w:leftChars="200" w:left="420"/>
    </w:pPr>
    <w:rPr>
      <w:rFonts w:ascii="Calibri" w:eastAsia="宋体" w:hAnsi="Calibri" w:cs="Times New Roman"/>
    </w:rPr>
  </w:style>
  <w:style w:type="paragraph" w:styleId="90">
    <w:name w:val="toc 9"/>
    <w:basedOn w:val="a"/>
    <w:next w:val="a"/>
    <w:uiPriority w:val="39"/>
    <w:qFormat/>
    <w:rsid w:val="00AF171E"/>
    <w:pPr>
      <w:ind w:leftChars="1600" w:left="3360"/>
    </w:pPr>
    <w:rPr>
      <w:rFonts w:ascii="Calibri" w:eastAsia="宋体" w:hAnsi="Calibri" w:cs="Times New Roman"/>
    </w:rPr>
  </w:style>
  <w:style w:type="paragraph" w:styleId="22">
    <w:name w:val="Body Text 2"/>
    <w:basedOn w:val="a"/>
    <w:link w:val="2Char1"/>
    <w:rsid w:val="00AF171E"/>
    <w:pPr>
      <w:spacing w:after="120" w:line="480" w:lineRule="auto"/>
    </w:pPr>
    <w:rPr>
      <w:rFonts w:ascii="Times New Roman" w:eastAsia="宋体" w:hAnsi="Times New Roman" w:cs="Times New Roman"/>
      <w:szCs w:val="24"/>
    </w:rPr>
  </w:style>
  <w:style w:type="character" w:customStyle="1" w:styleId="2Char1">
    <w:name w:val="正文文本 2 Char"/>
    <w:basedOn w:val="a0"/>
    <w:link w:val="22"/>
    <w:rsid w:val="00AF171E"/>
    <w:rPr>
      <w:rFonts w:ascii="Times New Roman" w:eastAsia="宋体" w:hAnsi="Times New Roman" w:cs="Times New Roman"/>
      <w:szCs w:val="24"/>
    </w:rPr>
  </w:style>
  <w:style w:type="paragraph" w:styleId="HTML">
    <w:name w:val="HTML Preformatted"/>
    <w:basedOn w:val="a"/>
    <w:link w:val="HTMLChar"/>
    <w:qFormat/>
    <w:rsid w:val="00AF171E"/>
    <w:rPr>
      <w:rFonts w:ascii="Courier New" w:eastAsia="宋体" w:hAnsi="Courier New" w:cs="Times New Roman"/>
      <w:sz w:val="20"/>
      <w:szCs w:val="20"/>
    </w:rPr>
  </w:style>
  <w:style w:type="character" w:customStyle="1" w:styleId="HTMLChar">
    <w:name w:val="HTML 预设格式 Char"/>
    <w:basedOn w:val="a0"/>
    <w:link w:val="HTML"/>
    <w:rsid w:val="00AF171E"/>
    <w:rPr>
      <w:rFonts w:ascii="Courier New" w:eastAsia="宋体" w:hAnsi="Courier New" w:cs="Times New Roman"/>
      <w:sz w:val="20"/>
      <w:szCs w:val="20"/>
    </w:rPr>
  </w:style>
  <w:style w:type="paragraph" w:styleId="af0">
    <w:name w:val="Normal (Web)"/>
    <w:basedOn w:val="a"/>
    <w:rsid w:val="00AF171E"/>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rsid w:val="00AF171E"/>
    <w:pPr>
      <w:spacing w:line="220" w:lineRule="exact"/>
      <w:jc w:val="center"/>
    </w:pPr>
    <w:rPr>
      <w:rFonts w:ascii="仿宋_GB2312" w:eastAsia="仿宋_GB2312" w:hAnsi="Times New Roman" w:cs="Times New Roman"/>
      <w:szCs w:val="21"/>
    </w:rPr>
  </w:style>
  <w:style w:type="paragraph" w:styleId="af1">
    <w:name w:val="Title"/>
    <w:basedOn w:val="a"/>
    <w:next w:val="a"/>
    <w:link w:val="Charb"/>
    <w:qFormat/>
    <w:rsid w:val="00AF171E"/>
    <w:pPr>
      <w:spacing w:before="240" w:after="60"/>
      <w:jc w:val="center"/>
      <w:outlineLvl w:val="0"/>
    </w:pPr>
    <w:rPr>
      <w:rFonts w:ascii="Cambria" w:eastAsia="宋体" w:hAnsi="Cambria" w:cs="Times New Roman"/>
      <w:b/>
      <w:bCs/>
      <w:sz w:val="32"/>
      <w:szCs w:val="32"/>
    </w:rPr>
  </w:style>
  <w:style w:type="character" w:customStyle="1" w:styleId="Charb">
    <w:name w:val="标题 Char"/>
    <w:basedOn w:val="a0"/>
    <w:link w:val="af1"/>
    <w:qFormat/>
    <w:rsid w:val="00AF171E"/>
    <w:rPr>
      <w:rFonts w:ascii="Cambria" w:eastAsia="宋体" w:hAnsi="Cambria" w:cs="Times New Roman"/>
      <w:b/>
      <w:bCs/>
      <w:sz w:val="32"/>
      <w:szCs w:val="32"/>
    </w:rPr>
  </w:style>
  <w:style w:type="paragraph" w:styleId="af2">
    <w:name w:val="annotation subject"/>
    <w:basedOn w:val="a8"/>
    <w:next w:val="a8"/>
    <w:link w:val="Charc"/>
    <w:rsid w:val="00AF171E"/>
    <w:rPr>
      <w:b/>
      <w:bCs/>
    </w:rPr>
  </w:style>
  <w:style w:type="character" w:customStyle="1" w:styleId="Charc">
    <w:name w:val="批注主题 Char"/>
    <w:basedOn w:val="Char3"/>
    <w:link w:val="af2"/>
    <w:rsid w:val="00AF171E"/>
    <w:rPr>
      <w:rFonts w:ascii="Times New Roman" w:eastAsia="宋体" w:hAnsi="Times New Roman" w:cs="Times New Roman"/>
      <w:b/>
      <w:bCs/>
      <w:szCs w:val="24"/>
    </w:rPr>
  </w:style>
  <w:style w:type="table" w:styleId="af3">
    <w:name w:val="Table Grid"/>
    <w:basedOn w:val="a1"/>
    <w:qFormat/>
    <w:rsid w:val="00AF171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AF171E"/>
    <w:rPr>
      <w:b/>
      <w:bCs/>
    </w:rPr>
  </w:style>
  <w:style w:type="character" w:styleId="af5">
    <w:name w:val="page number"/>
    <w:basedOn w:val="a0"/>
    <w:qFormat/>
    <w:rsid w:val="00AF171E"/>
  </w:style>
  <w:style w:type="character" w:styleId="af6">
    <w:name w:val="FollowedHyperlink"/>
    <w:basedOn w:val="a0"/>
    <w:qFormat/>
    <w:rsid w:val="00AF171E"/>
    <w:rPr>
      <w:color w:val="000000"/>
      <w:u w:val="none"/>
    </w:rPr>
  </w:style>
  <w:style w:type="character" w:styleId="af7">
    <w:name w:val="Emphasis"/>
    <w:qFormat/>
    <w:rsid w:val="00AF171E"/>
    <w:rPr>
      <w:i/>
      <w:iCs/>
    </w:rPr>
  </w:style>
  <w:style w:type="character" w:styleId="af8">
    <w:name w:val="Hyperlink"/>
    <w:basedOn w:val="a0"/>
    <w:uiPriority w:val="99"/>
    <w:qFormat/>
    <w:rsid w:val="00AF171E"/>
    <w:rPr>
      <w:color w:val="000000"/>
      <w:u w:val="none"/>
    </w:rPr>
  </w:style>
  <w:style w:type="character" w:styleId="HTML0">
    <w:name w:val="HTML Code"/>
    <w:rsid w:val="00AF171E"/>
    <w:rPr>
      <w:rFonts w:ascii="Courier New" w:hAnsi="Courier New"/>
      <w:sz w:val="20"/>
    </w:rPr>
  </w:style>
  <w:style w:type="character" w:styleId="af9">
    <w:name w:val="annotation reference"/>
    <w:qFormat/>
    <w:rsid w:val="00AF171E"/>
    <w:rPr>
      <w:sz w:val="21"/>
      <w:szCs w:val="21"/>
    </w:rPr>
  </w:style>
  <w:style w:type="character" w:styleId="HTML1">
    <w:name w:val="HTML Cite"/>
    <w:rsid w:val="00AF171E"/>
  </w:style>
  <w:style w:type="character" w:customStyle="1" w:styleId="font161">
    <w:name w:val="font161"/>
    <w:rsid w:val="00AF171E"/>
    <w:rPr>
      <w:rFonts w:ascii="Arial" w:eastAsia="黑体" w:hAnsi="Arial"/>
      <w:b/>
      <w:bCs/>
      <w:kern w:val="2"/>
      <w:sz w:val="32"/>
      <w:szCs w:val="32"/>
      <w:lang w:val="en-US" w:eastAsia="zh-CN" w:bidi="ar-SA"/>
    </w:rPr>
  </w:style>
  <w:style w:type="character" w:customStyle="1" w:styleId="CharChar1">
    <w:name w:val="Char Char1"/>
    <w:qFormat/>
    <w:rsid w:val="00AF171E"/>
    <w:rPr>
      <w:rFonts w:eastAsia="宋体"/>
      <w:b/>
      <w:bCs/>
      <w:kern w:val="44"/>
      <w:sz w:val="44"/>
      <w:szCs w:val="44"/>
      <w:lang w:val="en-US" w:eastAsia="zh-CN" w:bidi="ar-SA"/>
    </w:rPr>
  </w:style>
  <w:style w:type="character" w:customStyle="1" w:styleId="IntenseQuoteChar">
    <w:name w:val="Intense Quote Char"/>
    <w:uiPriority w:val="99"/>
    <w:qFormat/>
    <w:locked/>
    <w:rsid w:val="00AF171E"/>
    <w:rPr>
      <w:b/>
      <w:i/>
      <w:color w:val="4F81BD"/>
      <w:kern w:val="2"/>
      <w:sz w:val="22"/>
    </w:rPr>
  </w:style>
  <w:style w:type="character" w:customStyle="1" w:styleId="textcontents">
    <w:name w:val="textcontents"/>
    <w:rsid w:val="00AF171E"/>
    <w:rPr>
      <w:rFonts w:cs="Times New Roman"/>
    </w:rPr>
  </w:style>
  <w:style w:type="character" w:customStyle="1" w:styleId="Heading5Char">
    <w:name w:val="Heading 5 Char"/>
    <w:rsid w:val="00AF171E"/>
    <w:rPr>
      <w:rFonts w:eastAsia="宋体"/>
      <w:b/>
      <w:bCs/>
      <w:kern w:val="2"/>
      <w:sz w:val="28"/>
      <w:szCs w:val="28"/>
      <w:lang w:val="en-US" w:eastAsia="zh-CN" w:bidi="ar-SA"/>
    </w:rPr>
  </w:style>
  <w:style w:type="character" w:customStyle="1" w:styleId="5CharChar">
    <w:name w:val="标题5 Char Char"/>
    <w:link w:val="51"/>
    <w:rsid w:val="00AF171E"/>
    <w:rPr>
      <w:rFonts w:ascii="Arial" w:hAnsi="Arial"/>
      <w:b/>
      <w:bCs/>
      <w:sz w:val="24"/>
      <w:szCs w:val="32"/>
    </w:rPr>
  </w:style>
  <w:style w:type="paragraph" w:customStyle="1" w:styleId="51">
    <w:name w:val="标题5"/>
    <w:basedOn w:val="3"/>
    <w:link w:val="5CharChar"/>
    <w:rsid w:val="00AF171E"/>
    <w:pPr>
      <w:spacing w:before="260" w:after="260" w:line="413" w:lineRule="auto"/>
    </w:pPr>
    <w:rPr>
      <w:rFonts w:ascii="Arial" w:eastAsiaTheme="minorEastAsia" w:hAnsi="Arial" w:cstheme="minorBidi"/>
      <w:sz w:val="24"/>
    </w:rPr>
  </w:style>
  <w:style w:type="character" w:customStyle="1" w:styleId="DocumentMapChar">
    <w:name w:val="Document Map Char"/>
    <w:rsid w:val="00AF171E"/>
    <w:rPr>
      <w:rFonts w:eastAsia="宋体"/>
      <w:kern w:val="2"/>
      <w:sz w:val="21"/>
      <w:szCs w:val="24"/>
      <w:lang w:val="en-US" w:eastAsia="zh-CN" w:bidi="ar-SA"/>
    </w:rPr>
  </w:style>
  <w:style w:type="character" w:customStyle="1" w:styleId="PlainTextChar">
    <w:name w:val="Plain Text Char"/>
    <w:rsid w:val="00AF171E"/>
    <w:rPr>
      <w:rFonts w:ascii="宋体" w:eastAsia="宋体" w:hAnsi="Courier New"/>
      <w:sz w:val="24"/>
      <w:lang w:bidi="ar-SA"/>
    </w:rPr>
  </w:style>
  <w:style w:type="character" w:customStyle="1" w:styleId="Char21">
    <w:name w:val="标题 Char2"/>
    <w:rsid w:val="00AF171E"/>
    <w:rPr>
      <w:rFonts w:ascii="Cambria" w:eastAsia="宋体" w:hAnsi="Cambria" w:cs="Times New Roman"/>
      <w:b/>
      <w:bCs/>
      <w:sz w:val="32"/>
      <w:szCs w:val="32"/>
    </w:rPr>
  </w:style>
  <w:style w:type="character" w:customStyle="1" w:styleId="bsharetext">
    <w:name w:val="bsharetext"/>
    <w:rsid w:val="00AF171E"/>
  </w:style>
  <w:style w:type="character" w:customStyle="1" w:styleId="Char10">
    <w:name w:val="标题 Char1"/>
    <w:rsid w:val="00AF171E"/>
    <w:rPr>
      <w:rFonts w:ascii="Cambria" w:eastAsia="宋体" w:hAnsi="Cambria" w:cs="Times New Roman"/>
      <w:b/>
      <w:bCs/>
      <w:sz w:val="32"/>
      <w:szCs w:val="32"/>
    </w:rPr>
  </w:style>
  <w:style w:type="character" w:customStyle="1" w:styleId="Char00">
    <w:name w:val="标题 Char_0"/>
    <w:link w:val="0"/>
    <w:rsid w:val="00AF171E"/>
    <w:rPr>
      <w:rFonts w:ascii="Cambria" w:hAnsi="Cambria"/>
      <w:b/>
      <w:bCs/>
      <w:sz w:val="32"/>
      <w:szCs w:val="32"/>
    </w:rPr>
  </w:style>
  <w:style w:type="paragraph" w:customStyle="1" w:styleId="0">
    <w:name w:val="标题_0"/>
    <w:basedOn w:val="13"/>
    <w:next w:val="13"/>
    <w:link w:val="Char00"/>
    <w:qFormat/>
    <w:rsid w:val="00AF171E"/>
    <w:pPr>
      <w:spacing w:before="240" w:after="60"/>
      <w:jc w:val="center"/>
      <w:outlineLvl w:val="0"/>
    </w:pPr>
    <w:rPr>
      <w:rFonts w:ascii="Cambria" w:eastAsiaTheme="minorEastAsia" w:hAnsi="Cambria" w:cstheme="minorBidi"/>
      <w:b/>
      <w:bCs/>
      <w:sz w:val="32"/>
      <w:szCs w:val="32"/>
    </w:rPr>
  </w:style>
  <w:style w:type="paragraph" w:customStyle="1" w:styleId="13">
    <w:name w:val="正文_1"/>
    <w:qFormat/>
    <w:rsid w:val="00AF171E"/>
    <w:pPr>
      <w:widowControl w:val="0"/>
      <w:jc w:val="both"/>
    </w:pPr>
    <w:rPr>
      <w:rFonts w:ascii="Calibri" w:eastAsia="宋体" w:hAnsi="Calibri" w:cs="Times New Roman"/>
    </w:rPr>
  </w:style>
  <w:style w:type="character" w:customStyle="1" w:styleId="Char11">
    <w:name w:val="正文文本 Char1"/>
    <w:rsid w:val="00AF171E"/>
    <w:rPr>
      <w:kern w:val="2"/>
      <w:sz w:val="21"/>
      <w:szCs w:val="22"/>
    </w:rPr>
  </w:style>
  <w:style w:type="character" w:customStyle="1" w:styleId="CharChar23">
    <w:name w:val="Char Char23"/>
    <w:rsid w:val="00AF171E"/>
    <w:rPr>
      <w:rFonts w:eastAsia="宋体"/>
      <w:b/>
      <w:bCs/>
      <w:kern w:val="44"/>
      <w:sz w:val="32"/>
      <w:szCs w:val="44"/>
      <w:lang w:val="en-US" w:eastAsia="zh-CN" w:bidi="ar-SA"/>
    </w:rPr>
  </w:style>
  <w:style w:type="character" w:customStyle="1" w:styleId="6Char0">
    <w:name w:val="标题6 Char"/>
    <w:link w:val="61"/>
    <w:rsid w:val="00AF171E"/>
    <w:rPr>
      <w:rFonts w:eastAsia="黑体"/>
      <w:sz w:val="32"/>
      <w:szCs w:val="32"/>
    </w:rPr>
  </w:style>
  <w:style w:type="paragraph" w:customStyle="1" w:styleId="61">
    <w:name w:val="标题6"/>
    <w:basedOn w:val="a"/>
    <w:link w:val="6Char0"/>
    <w:qFormat/>
    <w:rsid w:val="00AF171E"/>
    <w:pPr>
      <w:keepNext/>
      <w:keepLines/>
      <w:spacing w:line="400" w:lineRule="exact"/>
      <w:jc w:val="center"/>
      <w:outlineLvl w:val="2"/>
    </w:pPr>
    <w:rPr>
      <w:rFonts w:eastAsia="黑体"/>
      <w:sz w:val="32"/>
      <w:szCs w:val="32"/>
    </w:rPr>
  </w:style>
  <w:style w:type="character" w:customStyle="1" w:styleId="14">
    <w:name w:val="书籍标题1"/>
    <w:qFormat/>
    <w:rsid w:val="00AF171E"/>
    <w:rPr>
      <w:b/>
      <w:bCs/>
      <w:smallCaps/>
      <w:spacing w:val="5"/>
    </w:rPr>
  </w:style>
  <w:style w:type="character" w:customStyle="1" w:styleId="15">
    <w:name w:val="明显参考1"/>
    <w:qFormat/>
    <w:rsid w:val="00AF171E"/>
    <w:rPr>
      <w:b/>
      <w:bCs/>
      <w:smallCaps/>
      <w:color w:val="C0504D"/>
      <w:spacing w:val="5"/>
      <w:u w:val="single"/>
    </w:rPr>
  </w:style>
  <w:style w:type="character" w:customStyle="1" w:styleId="CharChar18">
    <w:name w:val="Char Char18"/>
    <w:rsid w:val="00AF171E"/>
    <w:rPr>
      <w:b/>
      <w:bCs/>
      <w:kern w:val="44"/>
      <w:sz w:val="44"/>
      <w:szCs w:val="44"/>
    </w:rPr>
  </w:style>
  <w:style w:type="character" w:customStyle="1" w:styleId="DateChar">
    <w:name w:val="Date Char"/>
    <w:rsid w:val="00AF171E"/>
    <w:rPr>
      <w:rFonts w:eastAsia="宋体"/>
      <w:kern w:val="2"/>
      <w:sz w:val="21"/>
      <w:szCs w:val="24"/>
      <w:lang w:val="en-US" w:eastAsia="zh-CN" w:bidi="ar-SA"/>
    </w:rPr>
  </w:style>
  <w:style w:type="character" w:customStyle="1" w:styleId="3Char00">
    <w:name w:val="标题 3 Char_0"/>
    <w:link w:val="300"/>
    <w:rsid w:val="00AF171E"/>
    <w:rPr>
      <w:b/>
      <w:bCs/>
      <w:sz w:val="32"/>
      <w:szCs w:val="32"/>
    </w:rPr>
  </w:style>
  <w:style w:type="paragraph" w:customStyle="1" w:styleId="300">
    <w:name w:val="标题 3_0"/>
    <w:basedOn w:val="33"/>
    <w:next w:val="33"/>
    <w:link w:val="3Char00"/>
    <w:qFormat/>
    <w:rsid w:val="00AF171E"/>
    <w:pPr>
      <w:keepNext/>
      <w:keepLines/>
      <w:spacing w:before="260" w:after="260" w:line="416" w:lineRule="auto"/>
      <w:outlineLvl w:val="2"/>
    </w:pPr>
    <w:rPr>
      <w:rFonts w:asciiTheme="minorHAnsi" w:eastAsiaTheme="minorEastAsia" w:hAnsiTheme="minorHAnsi" w:cstheme="minorBidi"/>
      <w:b/>
      <w:bCs/>
      <w:sz w:val="32"/>
      <w:szCs w:val="32"/>
    </w:rPr>
  </w:style>
  <w:style w:type="paragraph" w:customStyle="1" w:styleId="33">
    <w:name w:val="正文_3"/>
    <w:qFormat/>
    <w:rsid w:val="00AF171E"/>
    <w:pPr>
      <w:widowControl w:val="0"/>
      <w:jc w:val="both"/>
    </w:pPr>
    <w:rPr>
      <w:rFonts w:ascii="Calibri" w:eastAsia="宋体" w:hAnsi="Calibri" w:cs="Times New Roman"/>
    </w:rPr>
  </w:style>
  <w:style w:type="character" w:customStyle="1" w:styleId="TitleChar">
    <w:name w:val="Title Char"/>
    <w:rsid w:val="00AF171E"/>
    <w:rPr>
      <w:rFonts w:ascii="Cambria" w:hAnsi="Cambria"/>
      <w:b/>
      <w:sz w:val="32"/>
      <w:lang w:bidi="ar-SA"/>
    </w:rPr>
  </w:style>
  <w:style w:type="character" w:customStyle="1" w:styleId="CharChar181">
    <w:name w:val="Char Char181"/>
    <w:rsid w:val="00AF171E"/>
    <w:rPr>
      <w:b/>
      <w:bCs/>
      <w:kern w:val="44"/>
      <w:sz w:val="44"/>
      <w:szCs w:val="44"/>
    </w:rPr>
  </w:style>
  <w:style w:type="character" w:customStyle="1" w:styleId="font5Char">
    <w:name w:val="font5 Char"/>
    <w:rsid w:val="00AF171E"/>
    <w:rPr>
      <w:rFonts w:ascii="宋体" w:eastAsia="宋体" w:hAnsi="宋体"/>
      <w:kern w:val="2"/>
      <w:sz w:val="24"/>
      <w:szCs w:val="24"/>
      <w:lang w:val="en-US" w:eastAsia="zh-CN" w:bidi="ar-SA"/>
    </w:rPr>
  </w:style>
  <w:style w:type="character" w:customStyle="1" w:styleId="CharChar182">
    <w:name w:val="Char Char182"/>
    <w:rsid w:val="00AF171E"/>
    <w:rPr>
      <w:rFonts w:ascii="Times New Roman" w:eastAsia="宋体" w:hAnsi="Times New Roman" w:cs="Times New Roman"/>
      <w:b/>
      <w:bCs/>
      <w:sz w:val="28"/>
      <w:szCs w:val="28"/>
    </w:rPr>
  </w:style>
  <w:style w:type="character" w:customStyle="1" w:styleId="CharChar">
    <w:name w:val="Char Char"/>
    <w:rsid w:val="00AF171E"/>
    <w:rPr>
      <w:rFonts w:ascii="Arial" w:eastAsia="黑体" w:hAnsi="Arial"/>
      <w:b/>
      <w:bCs/>
      <w:kern w:val="2"/>
      <w:sz w:val="32"/>
      <w:szCs w:val="32"/>
      <w:lang w:val="en-US" w:eastAsia="zh-CN" w:bidi="ar-SA"/>
    </w:rPr>
  </w:style>
  <w:style w:type="character" w:customStyle="1" w:styleId="CharChar22">
    <w:name w:val="Char Char22"/>
    <w:rsid w:val="00AF171E"/>
    <w:rPr>
      <w:rFonts w:ascii="Times New Roman" w:eastAsia="宋体" w:hAnsi="Times New Roman" w:cs="Times New Roman"/>
      <w:b/>
      <w:bCs/>
      <w:kern w:val="44"/>
      <w:sz w:val="32"/>
      <w:szCs w:val="44"/>
    </w:rPr>
  </w:style>
  <w:style w:type="character" w:customStyle="1" w:styleId="Char12">
    <w:name w:val="日期 Char1"/>
    <w:rsid w:val="00AF171E"/>
    <w:rPr>
      <w:rFonts w:ascii="Times New Roman" w:eastAsia="宋体" w:hAnsi="Times New Roman" w:cs="Times New Roman"/>
      <w:szCs w:val="24"/>
    </w:rPr>
  </w:style>
  <w:style w:type="character" w:customStyle="1" w:styleId="CharChar9">
    <w:name w:val="Char Char9"/>
    <w:rsid w:val="00AF171E"/>
    <w:rPr>
      <w:rFonts w:eastAsia="宋体"/>
      <w:b/>
      <w:bCs/>
      <w:kern w:val="44"/>
      <w:sz w:val="32"/>
      <w:szCs w:val="44"/>
      <w:lang w:val="en-US" w:eastAsia="zh-CN" w:bidi="ar-SA"/>
    </w:rPr>
  </w:style>
  <w:style w:type="character" w:customStyle="1" w:styleId="CharChar91">
    <w:name w:val="Char Char91"/>
    <w:rsid w:val="00AF171E"/>
    <w:rPr>
      <w:rFonts w:eastAsia="宋体"/>
      <w:b/>
      <w:bCs/>
      <w:kern w:val="44"/>
      <w:sz w:val="32"/>
      <w:szCs w:val="44"/>
      <w:lang w:val="en-US" w:eastAsia="zh-CN" w:bidi="ar-SA"/>
    </w:rPr>
  </w:style>
  <w:style w:type="character" w:customStyle="1" w:styleId="Heading2Char">
    <w:name w:val="Heading 2 Char"/>
    <w:rsid w:val="00AF171E"/>
    <w:rPr>
      <w:rFonts w:ascii="Arial" w:eastAsia="黑体" w:hAnsi="Arial"/>
      <w:b/>
      <w:bCs/>
      <w:kern w:val="2"/>
      <w:sz w:val="32"/>
      <w:szCs w:val="32"/>
      <w:lang w:val="en-US" w:eastAsia="zh-CN" w:bidi="ar-SA"/>
    </w:rPr>
  </w:style>
  <w:style w:type="character" w:customStyle="1" w:styleId="16">
    <w:name w:val="不明显强调1"/>
    <w:qFormat/>
    <w:rsid w:val="00AF171E"/>
    <w:rPr>
      <w:i/>
      <w:iCs/>
      <w:color w:val="808080"/>
    </w:rPr>
  </w:style>
  <w:style w:type="character" w:customStyle="1" w:styleId="current">
    <w:name w:val="current"/>
    <w:rsid w:val="00AF171E"/>
    <w:rPr>
      <w:color w:val="FFFFFF"/>
      <w:bdr w:val="single" w:sz="6" w:space="0" w:color="028BD3"/>
      <w:shd w:val="clear" w:color="auto" w:fill="028BD3"/>
    </w:rPr>
  </w:style>
  <w:style w:type="character" w:customStyle="1" w:styleId="Char20">
    <w:name w:val="批注文字 Char2"/>
    <w:link w:val="a8"/>
    <w:uiPriority w:val="99"/>
    <w:rsid w:val="00AF171E"/>
    <w:rPr>
      <w:rFonts w:ascii="Times New Roman" w:eastAsia="宋体" w:hAnsi="Times New Roman" w:cs="Times New Roman"/>
      <w:szCs w:val="24"/>
    </w:rPr>
  </w:style>
  <w:style w:type="character" w:customStyle="1" w:styleId="CharChar6">
    <w:name w:val="Char Char6"/>
    <w:rsid w:val="00AF171E"/>
    <w:rPr>
      <w:rFonts w:eastAsia="宋体"/>
      <w:b/>
      <w:bCs/>
      <w:kern w:val="44"/>
      <w:sz w:val="32"/>
      <w:szCs w:val="44"/>
      <w:lang w:val="en-US" w:eastAsia="zh-CN" w:bidi="ar-SA"/>
    </w:rPr>
  </w:style>
  <w:style w:type="character" w:customStyle="1" w:styleId="Char13">
    <w:name w:val="明显引用 Char1"/>
    <w:rsid w:val="00AF171E"/>
    <w:rPr>
      <w:rFonts w:ascii="Times New Roman" w:eastAsia="宋体" w:hAnsi="Times New Roman" w:cs="Times New Roman"/>
      <w:b/>
      <w:bCs/>
      <w:i/>
      <w:iCs/>
      <w:color w:val="4F81BD"/>
      <w:szCs w:val="24"/>
    </w:rPr>
  </w:style>
  <w:style w:type="character" w:customStyle="1" w:styleId="BalloonTextChar">
    <w:name w:val="Balloon Text Char"/>
    <w:rsid w:val="00AF171E"/>
    <w:rPr>
      <w:sz w:val="18"/>
      <w:lang w:bidi="ar-SA"/>
    </w:rPr>
  </w:style>
  <w:style w:type="character" w:customStyle="1" w:styleId="Char22">
    <w:name w:val="批注主题 Char2"/>
    <w:uiPriority w:val="99"/>
    <w:semiHidden/>
    <w:rsid w:val="00AF171E"/>
    <w:rPr>
      <w:b/>
      <w:bCs/>
      <w:kern w:val="2"/>
      <w:sz w:val="21"/>
      <w:szCs w:val="24"/>
    </w:rPr>
  </w:style>
  <w:style w:type="character" w:customStyle="1" w:styleId="CharChar12">
    <w:name w:val="Char Char12"/>
    <w:rsid w:val="00AF171E"/>
    <w:rPr>
      <w:rFonts w:ascii="宋体" w:eastAsia="宋体" w:hAnsi="Courier New"/>
      <w:kern w:val="2"/>
      <w:sz w:val="21"/>
      <w:szCs w:val="24"/>
      <w:lang w:val="en-US" w:eastAsia="zh-CN" w:bidi="ar-SA"/>
    </w:rPr>
  </w:style>
  <w:style w:type="character" w:customStyle="1" w:styleId="23">
    <w:name w:val="不明显强调2"/>
    <w:qFormat/>
    <w:rsid w:val="00AF171E"/>
    <w:rPr>
      <w:i/>
      <w:iCs/>
      <w:color w:val="808080"/>
    </w:rPr>
  </w:style>
  <w:style w:type="character" w:customStyle="1" w:styleId="disabled">
    <w:name w:val="disabled"/>
    <w:rsid w:val="00AF171E"/>
    <w:rPr>
      <w:vanish/>
    </w:rPr>
  </w:style>
  <w:style w:type="character" w:customStyle="1" w:styleId="Char23">
    <w:name w:val="纯文本 Char2"/>
    <w:uiPriority w:val="99"/>
    <w:semiHidden/>
    <w:rsid w:val="00AF171E"/>
    <w:rPr>
      <w:rFonts w:ascii="宋体" w:eastAsia="宋体" w:hAnsi="Courier New" w:cs="Courier New" w:hint="eastAsia"/>
      <w:kern w:val="2"/>
      <w:sz w:val="21"/>
      <w:szCs w:val="21"/>
    </w:rPr>
  </w:style>
  <w:style w:type="character" w:customStyle="1" w:styleId="17">
    <w:name w:val="不明显参考1"/>
    <w:qFormat/>
    <w:rsid w:val="00AF171E"/>
    <w:rPr>
      <w:smallCaps/>
      <w:color w:val="C0504D"/>
      <w:u w:val="single"/>
    </w:rPr>
  </w:style>
  <w:style w:type="character" w:customStyle="1" w:styleId="Char14">
    <w:name w:val="正文文本缩进 Char1"/>
    <w:uiPriority w:val="99"/>
    <w:semiHidden/>
    <w:rsid w:val="00AF171E"/>
    <w:rPr>
      <w:kern w:val="2"/>
      <w:sz w:val="21"/>
      <w:szCs w:val="24"/>
    </w:rPr>
  </w:style>
  <w:style w:type="character" w:customStyle="1" w:styleId="Char15">
    <w:name w:val="副标题 Char1"/>
    <w:uiPriority w:val="11"/>
    <w:rsid w:val="00AF171E"/>
    <w:rPr>
      <w:rFonts w:ascii="Cambria" w:hAnsi="Cambria" w:cs="Times New Roman" w:hint="default"/>
      <w:b/>
      <w:bCs/>
      <w:kern w:val="28"/>
      <w:sz w:val="32"/>
      <w:szCs w:val="32"/>
    </w:rPr>
  </w:style>
  <w:style w:type="character" w:customStyle="1" w:styleId="HeaderChar">
    <w:name w:val="Header Char"/>
    <w:rsid w:val="00AF171E"/>
    <w:rPr>
      <w:rFonts w:eastAsia="宋体"/>
      <w:kern w:val="2"/>
      <w:sz w:val="18"/>
      <w:szCs w:val="18"/>
      <w:lang w:val="en-US" w:eastAsia="zh-CN" w:bidi="ar-SA"/>
    </w:rPr>
  </w:style>
  <w:style w:type="character" w:customStyle="1" w:styleId="CharChar0">
    <w:name w:val="批注文字 Char Char"/>
    <w:rsid w:val="00AF171E"/>
    <w:rPr>
      <w:rFonts w:ascii="宋体" w:eastAsia="宋体" w:hAnsi="Times New Roman" w:cs="Times New Roman"/>
      <w:sz w:val="28"/>
      <w:szCs w:val="20"/>
    </w:rPr>
  </w:style>
  <w:style w:type="character" w:customStyle="1" w:styleId="Heading3Char">
    <w:name w:val="Heading 3 Char"/>
    <w:rsid w:val="00AF171E"/>
    <w:rPr>
      <w:rFonts w:cs="Times New Roman"/>
      <w:b/>
      <w:bCs/>
      <w:kern w:val="2"/>
      <w:sz w:val="32"/>
      <w:szCs w:val="32"/>
    </w:rPr>
  </w:style>
  <w:style w:type="character" w:customStyle="1" w:styleId="18">
    <w:name w:val="明显强调1"/>
    <w:qFormat/>
    <w:rsid w:val="00AF171E"/>
    <w:rPr>
      <w:b/>
      <w:bCs/>
      <w:i/>
      <w:iCs/>
      <w:color w:val="4F81BD"/>
    </w:rPr>
  </w:style>
  <w:style w:type="character" w:customStyle="1" w:styleId="Char16">
    <w:name w:val="引用 Char1"/>
    <w:rsid w:val="00AF171E"/>
    <w:rPr>
      <w:rFonts w:ascii="Times New Roman" w:eastAsia="宋体" w:hAnsi="Times New Roman" w:cs="Times New Roman"/>
      <w:i/>
      <w:iCs/>
      <w:color w:val="000000"/>
      <w:szCs w:val="24"/>
    </w:rPr>
  </w:style>
  <w:style w:type="character" w:customStyle="1" w:styleId="1Char1">
    <w:name w:val="标题 1 Char1"/>
    <w:rsid w:val="00AF171E"/>
    <w:rPr>
      <w:rFonts w:eastAsia="宋体"/>
      <w:b/>
      <w:bCs/>
      <w:kern w:val="44"/>
      <w:sz w:val="32"/>
      <w:szCs w:val="44"/>
      <w:lang w:val="en-US" w:eastAsia="zh-CN" w:bidi="ar-SA"/>
    </w:rPr>
  </w:style>
  <w:style w:type="character" w:customStyle="1" w:styleId="PlainTextChar1Char">
    <w:name w:val="Plain Text Char1 Char"/>
    <w:rsid w:val="00AF171E"/>
    <w:rPr>
      <w:rFonts w:ascii="宋体" w:eastAsia="宋体" w:hAnsi="Courier New"/>
      <w:kern w:val="2"/>
      <w:sz w:val="21"/>
      <w:szCs w:val="21"/>
      <w:lang w:val="en-US" w:eastAsia="zh-CN" w:bidi="ar-SA"/>
    </w:rPr>
  </w:style>
  <w:style w:type="character" w:customStyle="1" w:styleId="1Char0">
    <w:name w:val="标题 1 Char_0"/>
    <w:link w:val="100"/>
    <w:rsid w:val="00AF171E"/>
    <w:rPr>
      <w:b/>
      <w:bCs/>
      <w:kern w:val="44"/>
      <w:sz w:val="32"/>
      <w:szCs w:val="44"/>
    </w:rPr>
  </w:style>
  <w:style w:type="paragraph" w:customStyle="1" w:styleId="100">
    <w:name w:val="标题 1_0"/>
    <w:basedOn w:val="00"/>
    <w:next w:val="00"/>
    <w:link w:val="1Char0"/>
    <w:qFormat/>
    <w:rsid w:val="00AF171E"/>
    <w:pPr>
      <w:keepNext/>
      <w:keepLines/>
      <w:spacing w:line="360" w:lineRule="auto"/>
      <w:outlineLvl w:val="0"/>
    </w:pPr>
    <w:rPr>
      <w:rFonts w:asciiTheme="minorHAnsi" w:eastAsiaTheme="minorEastAsia" w:hAnsiTheme="minorHAnsi" w:cstheme="minorBidi"/>
      <w:b/>
      <w:bCs/>
      <w:kern w:val="44"/>
      <w:sz w:val="32"/>
      <w:szCs w:val="44"/>
    </w:rPr>
  </w:style>
  <w:style w:type="paragraph" w:customStyle="1" w:styleId="00">
    <w:name w:val="正文_0"/>
    <w:qFormat/>
    <w:rsid w:val="00AF171E"/>
    <w:pPr>
      <w:widowControl w:val="0"/>
      <w:jc w:val="both"/>
    </w:pPr>
    <w:rPr>
      <w:rFonts w:ascii="Times New Roman" w:eastAsia="宋体" w:hAnsi="Times New Roman" w:cs="Times New Roman"/>
      <w:szCs w:val="24"/>
    </w:rPr>
  </w:style>
  <w:style w:type="character" w:customStyle="1" w:styleId="apple-converted-space">
    <w:name w:val="apple-converted-space"/>
    <w:rsid w:val="00AF171E"/>
    <w:rPr>
      <w:rFonts w:ascii="Tahoma" w:eastAsia="宋体" w:hAnsi="Tahoma"/>
      <w:kern w:val="2"/>
      <w:sz w:val="24"/>
      <w:szCs w:val="24"/>
      <w:lang w:val="en-US" w:eastAsia="zh-CN" w:bidi="ar-SA"/>
    </w:rPr>
  </w:style>
  <w:style w:type="character" w:customStyle="1" w:styleId="FooterChar">
    <w:name w:val="Footer Char"/>
    <w:rsid w:val="00AF171E"/>
    <w:rPr>
      <w:rFonts w:eastAsia="宋体"/>
      <w:kern w:val="2"/>
      <w:sz w:val="18"/>
      <w:szCs w:val="18"/>
      <w:lang w:val="en-US" w:eastAsia="zh-CN" w:bidi="ar-SA"/>
    </w:rPr>
  </w:style>
  <w:style w:type="character" w:customStyle="1" w:styleId="Char17">
    <w:name w:val="脚注文本 Char1"/>
    <w:uiPriority w:val="99"/>
    <w:semiHidden/>
    <w:rsid w:val="00AF171E"/>
    <w:rPr>
      <w:kern w:val="2"/>
      <w:sz w:val="18"/>
      <w:szCs w:val="18"/>
    </w:rPr>
  </w:style>
  <w:style w:type="character" w:customStyle="1" w:styleId="110">
    <w:name w:val="明显参考11"/>
    <w:qFormat/>
    <w:rsid w:val="00AF171E"/>
    <w:rPr>
      <w:b/>
      <w:bCs/>
      <w:smallCaps/>
      <w:color w:val="C0504D"/>
      <w:spacing w:val="5"/>
      <w:u w:val="single"/>
    </w:rPr>
  </w:style>
  <w:style w:type="character" w:customStyle="1" w:styleId="Char24">
    <w:name w:val="批注框文本 Char2"/>
    <w:uiPriority w:val="99"/>
    <w:semiHidden/>
    <w:rsid w:val="00AF171E"/>
    <w:rPr>
      <w:kern w:val="2"/>
      <w:sz w:val="18"/>
      <w:szCs w:val="18"/>
    </w:rPr>
  </w:style>
  <w:style w:type="character" w:customStyle="1" w:styleId="CommentTextChar">
    <w:name w:val="Comment Text Char"/>
    <w:rsid w:val="00AF171E"/>
    <w:rPr>
      <w:rFonts w:cs="Times New Roman"/>
      <w:sz w:val="24"/>
      <w:szCs w:val="24"/>
    </w:rPr>
  </w:style>
  <w:style w:type="character" w:customStyle="1" w:styleId="24">
    <w:name w:val="明显强调2"/>
    <w:qFormat/>
    <w:rsid w:val="00AF171E"/>
    <w:rPr>
      <w:b/>
      <w:bCs/>
      <w:i/>
      <w:iCs/>
      <w:color w:val="4F81BD"/>
    </w:rPr>
  </w:style>
  <w:style w:type="character" w:customStyle="1" w:styleId="1Char10">
    <w:name w:val="标题 1 Char_1"/>
    <w:link w:val="111"/>
    <w:rsid w:val="00AF171E"/>
    <w:rPr>
      <w:rFonts w:ascii="Calibri" w:hAnsi="Calibri"/>
      <w:b/>
      <w:bCs/>
      <w:kern w:val="44"/>
      <w:sz w:val="32"/>
      <w:szCs w:val="44"/>
    </w:rPr>
  </w:style>
  <w:style w:type="paragraph" w:customStyle="1" w:styleId="111">
    <w:name w:val="标题 1_1"/>
    <w:basedOn w:val="25"/>
    <w:next w:val="25"/>
    <w:link w:val="1Char10"/>
    <w:qFormat/>
    <w:rsid w:val="00AF171E"/>
    <w:pPr>
      <w:keepNext/>
      <w:keepLines/>
      <w:spacing w:line="360" w:lineRule="auto"/>
      <w:outlineLvl w:val="0"/>
    </w:pPr>
    <w:rPr>
      <w:rFonts w:eastAsiaTheme="minorEastAsia" w:cstheme="minorBidi"/>
      <w:b/>
      <w:bCs/>
      <w:kern w:val="44"/>
      <w:sz w:val="32"/>
      <w:szCs w:val="44"/>
    </w:rPr>
  </w:style>
  <w:style w:type="paragraph" w:customStyle="1" w:styleId="25">
    <w:name w:val="正文_2"/>
    <w:qFormat/>
    <w:rsid w:val="00AF171E"/>
    <w:pPr>
      <w:widowControl w:val="0"/>
      <w:jc w:val="both"/>
    </w:pPr>
    <w:rPr>
      <w:rFonts w:ascii="Calibri" w:eastAsia="宋体" w:hAnsi="Calibri" w:cs="Times New Roman"/>
    </w:rPr>
  </w:style>
  <w:style w:type="character" w:customStyle="1" w:styleId="CharChar20">
    <w:name w:val="Char Char20"/>
    <w:rsid w:val="00AF171E"/>
    <w:rPr>
      <w:rFonts w:ascii="Times New Roman" w:eastAsia="宋体" w:hAnsi="Times New Roman" w:cs="Times New Roman"/>
      <w:b/>
      <w:bCs/>
      <w:sz w:val="24"/>
      <w:szCs w:val="32"/>
    </w:rPr>
  </w:style>
  <w:style w:type="character" w:customStyle="1" w:styleId="Char18">
    <w:name w:val="纯文本 Char1"/>
    <w:rsid w:val="00AF171E"/>
    <w:rPr>
      <w:rFonts w:ascii="宋体" w:eastAsia="宋体" w:hAnsi="Courier New" w:cs="Courier New"/>
      <w:szCs w:val="21"/>
    </w:rPr>
  </w:style>
  <w:style w:type="character" w:customStyle="1" w:styleId="Heading1Char">
    <w:name w:val="Heading 1 Char"/>
    <w:rsid w:val="00AF171E"/>
    <w:rPr>
      <w:rFonts w:eastAsia="宋体"/>
      <w:b/>
      <w:bCs/>
      <w:kern w:val="44"/>
      <w:sz w:val="32"/>
      <w:szCs w:val="44"/>
      <w:lang w:val="en-US" w:eastAsia="zh-CN" w:bidi="ar-SA"/>
    </w:rPr>
  </w:style>
  <w:style w:type="character" w:customStyle="1" w:styleId="4CharChar">
    <w:name w:val="标题4 Char Char"/>
    <w:link w:val="42"/>
    <w:rsid w:val="00AF171E"/>
    <w:rPr>
      <w:rFonts w:ascii="Arial" w:hAnsi="Arial"/>
      <w:b/>
      <w:bCs/>
      <w:sz w:val="24"/>
      <w:szCs w:val="32"/>
    </w:rPr>
  </w:style>
  <w:style w:type="paragraph" w:customStyle="1" w:styleId="42">
    <w:name w:val="标题4"/>
    <w:basedOn w:val="2"/>
    <w:next w:val="40"/>
    <w:link w:val="4CharChar"/>
    <w:rsid w:val="00AF171E"/>
    <w:rPr>
      <w:rFonts w:eastAsiaTheme="minorEastAsia" w:cstheme="minorBidi"/>
      <w:sz w:val="24"/>
    </w:rPr>
  </w:style>
  <w:style w:type="character" w:customStyle="1" w:styleId="Heading4Char">
    <w:name w:val="Heading 4 Char"/>
    <w:rsid w:val="00AF171E"/>
    <w:rPr>
      <w:rFonts w:ascii="Arial" w:eastAsia="宋体" w:hAnsi="Arial"/>
      <w:b/>
      <w:bCs/>
      <w:kern w:val="2"/>
      <w:sz w:val="21"/>
      <w:szCs w:val="28"/>
      <w:lang w:val="en-US" w:eastAsia="zh-CN" w:bidi="ar-SA"/>
    </w:rPr>
  </w:style>
  <w:style w:type="character" w:customStyle="1" w:styleId="26">
    <w:name w:val="不明显参考2"/>
    <w:qFormat/>
    <w:rsid w:val="00AF171E"/>
    <w:rPr>
      <w:smallCaps/>
      <w:color w:val="C0504D"/>
      <w:u w:val="single"/>
    </w:rPr>
  </w:style>
  <w:style w:type="character" w:customStyle="1" w:styleId="CharChar24">
    <w:name w:val="Char Char24"/>
    <w:rsid w:val="00AF171E"/>
    <w:rPr>
      <w:rFonts w:eastAsia="宋体"/>
      <w:b/>
      <w:bCs/>
      <w:kern w:val="44"/>
      <w:sz w:val="32"/>
      <w:szCs w:val="44"/>
      <w:lang w:val="en-US" w:eastAsia="zh-CN" w:bidi="ar-SA"/>
    </w:rPr>
  </w:style>
  <w:style w:type="character" w:customStyle="1" w:styleId="2Char10">
    <w:name w:val="正文文本缩进 2 Char1"/>
    <w:uiPriority w:val="99"/>
    <w:semiHidden/>
    <w:rsid w:val="00AF171E"/>
    <w:rPr>
      <w:kern w:val="2"/>
      <w:sz w:val="21"/>
      <w:szCs w:val="24"/>
    </w:rPr>
  </w:style>
  <w:style w:type="character" w:customStyle="1" w:styleId="Char19">
    <w:name w:val="页脚 Char1"/>
    <w:uiPriority w:val="99"/>
    <w:semiHidden/>
    <w:rsid w:val="00AF171E"/>
    <w:rPr>
      <w:kern w:val="2"/>
      <w:sz w:val="18"/>
      <w:szCs w:val="18"/>
    </w:rPr>
  </w:style>
  <w:style w:type="character" w:customStyle="1" w:styleId="Char25">
    <w:name w:val="明显引用 Char2"/>
    <w:uiPriority w:val="30"/>
    <w:rsid w:val="00AF171E"/>
    <w:rPr>
      <w:b/>
      <w:bCs/>
      <w:i/>
      <w:iCs/>
      <w:color w:val="4F81BD"/>
      <w:kern w:val="2"/>
      <w:sz w:val="21"/>
      <w:szCs w:val="24"/>
    </w:rPr>
  </w:style>
  <w:style w:type="character" w:customStyle="1" w:styleId="CommentSubjectChar">
    <w:name w:val="Comment Subject Char"/>
    <w:rsid w:val="00AF171E"/>
    <w:rPr>
      <w:b/>
      <w:sz w:val="24"/>
      <w:lang w:bidi="ar-SA"/>
    </w:rPr>
  </w:style>
  <w:style w:type="character" w:customStyle="1" w:styleId="Chard">
    <w:name w:val="引用 Char"/>
    <w:link w:val="afa"/>
    <w:rsid w:val="00AF171E"/>
    <w:rPr>
      <w:i/>
      <w:iCs/>
      <w:color w:val="000000"/>
    </w:rPr>
  </w:style>
  <w:style w:type="paragraph" w:styleId="afa">
    <w:name w:val="Quote"/>
    <w:basedOn w:val="a"/>
    <w:next w:val="a"/>
    <w:link w:val="Chard"/>
    <w:qFormat/>
    <w:rsid w:val="00AF171E"/>
    <w:rPr>
      <w:i/>
      <w:iCs/>
      <w:color w:val="000000"/>
    </w:rPr>
  </w:style>
  <w:style w:type="character" w:customStyle="1" w:styleId="Char26">
    <w:name w:val="引用 Char2"/>
    <w:basedOn w:val="a0"/>
    <w:uiPriority w:val="29"/>
    <w:rsid w:val="00AF171E"/>
    <w:rPr>
      <w:i/>
      <w:iCs/>
      <w:color w:val="000000" w:themeColor="text1"/>
    </w:rPr>
  </w:style>
  <w:style w:type="character" w:customStyle="1" w:styleId="112">
    <w:name w:val="书籍标题11"/>
    <w:qFormat/>
    <w:rsid w:val="00AF171E"/>
    <w:rPr>
      <w:b/>
      <w:bCs/>
      <w:smallCaps/>
      <w:spacing w:val="5"/>
    </w:rPr>
  </w:style>
  <w:style w:type="character" w:customStyle="1" w:styleId="CharChar19">
    <w:name w:val="Char Char19"/>
    <w:rsid w:val="00AF171E"/>
    <w:rPr>
      <w:rFonts w:ascii="Arial" w:eastAsia="宋体" w:hAnsi="Arial" w:cs="Times New Roman"/>
      <w:b/>
      <w:bCs/>
      <w:szCs w:val="28"/>
    </w:rPr>
  </w:style>
  <w:style w:type="character" w:customStyle="1" w:styleId="Char1a">
    <w:name w:val="批注文字 Char1"/>
    <w:rsid w:val="00AF171E"/>
    <w:rPr>
      <w:rFonts w:ascii="Times New Roman" w:eastAsia="宋体" w:hAnsi="Times New Roman" w:cs="Times New Roman"/>
      <w:szCs w:val="24"/>
    </w:rPr>
  </w:style>
  <w:style w:type="character" w:customStyle="1" w:styleId="BodyTextIndentChar">
    <w:name w:val="Body Text Indent Char"/>
    <w:rsid w:val="00AF171E"/>
    <w:rPr>
      <w:rFonts w:ascii="宋体" w:eastAsia="宋体" w:hAnsi="宋体"/>
      <w:kern w:val="2"/>
      <w:sz w:val="21"/>
      <w:lang w:val="en-US" w:eastAsia="zh-CN" w:bidi="ar-SA"/>
    </w:rPr>
  </w:style>
  <w:style w:type="character" w:customStyle="1" w:styleId="BodyTextIndent2Char">
    <w:name w:val="Body Text Indent 2 Char"/>
    <w:rsid w:val="00AF171E"/>
    <w:rPr>
      <w:rFonts w:eastAsia="宋体"/>
      <w:kern w:val="2"/>
      <w:sz w:val="21"/>
      <w:szCs w:val="24"/>
      <w:lang w:val="en-US" w:eastAsia="zh-CN" w:bidi="ar-SA"/>
    </w:rPr>
  </w:style>
  <w:style w:type="character" w:customStyle="1" w:styleId="PlainTextChar1">
    <w:name w:val="Plain Text Char1"/>
    <w:unhideWhenUsed/>
    <w:locked/>
    <w:rsid w:val="00AF171E"/>
    <w:rPr>
      <w:rFonts w:ascii="宋体" w:eastAsia="宋体" w:hAnsi="Courier New" w:hint="eastAsia"/>
      <w:kern w:val="2"/>
      <w:sz w:val="24"/>
      <w:lang w:val="en-US" w:eastAsia="zh-CN"/>
    </w:rPr>
  </w:style>
  <w:style w:type="character" w:customStyle="1" w:styleId="2Char00">
    <w:name w:val="标题 2 Char_0"/>
    <w:link w:val="200"/>
    <w:uiPriority w:val="9"/>
    <w:locked/>
    <w:rsid w:val="00AF171E"/>
    <w:rPr>
      <w:rFonts w:ascii="Arial" w:eastAsia="黑体" w:hAnsi="Arial" w:cs="Arial"/>
      <w:b/>
      <w:bCs/>
      <w:sz w:val="32"/>
      <w:szCs w:val="32"/>
    </w:rPr>
  </w:style>
  <w:style w:type="paragraph" w:customStyle="1" w:styleId="200">
    <w:name w:val="标题 2_0"/>
    <w:basedOn w:val="00"/>
    <w:next w:val="00"/>
    <w:link w:val="2Char00"/>
    <w:uiPriority w:val="9"/>
    <w:qFormat/>
    <w:rsid w:val="00AF171E"/>
    <w:pPr>
      <w:keepNext/>
      <w:keepLines/>
      <w:spacing w:before="260" w:after="260" w:line="412" w:lineRule="auto"/>
      <w:outlineLvl w:val="1"/>
    </w:pPr>
    <w:rPr>
      <w:rFonts w:ascii="Arial" w:eastAsia="黑体" w:hAnsi="Arial" w:cs="Arial"/>
      <w:b/>
      <w:bCs/>
      <w:sz w:val="32"/>
      <w:szCs w:val="32"/>
    </w:rPr>
  </w:style>
  <w:style w:type="character" w:customStyle="1" w:styleId="Char01">
    <w:name w:val="正文文本 Char_0"/>
    <w:link w:val="01"/>
    <w:rsid w:val="00AF171E"/>
  </w:style>
  <w:style w:type="paragraph" w:customStyle="1" w:styleId="01">
    <w:name w:val="正文文本_0"/>
    <w:basedOn w:val="25"/>
    <w:link w:val="Char01"/>
    <w:unhideWhenUsed/>
    <w:rsid w:val="00AF171E"/>
    <w:pPr>
      <w:adjustRightInd w:val="0"/>
      <w:spacing w:after="60" w:line="360" w:lineRule="atLeast"/>
      <w:ind w:leftChars="30" w:left="72" w:rightChars="30" w:right="30"/>
      <w:jc w:val="center"/>
    </w:pPr>
    <w:rPr>
      <w:rFonts w:asciiTheme="minorHAnsi" w:eastAsiaTheme="minorEastAsia" w:hAnsiTheme="minorHAnsi" w:cstheme="minorBidi"/>
    </w:rPr>
  </w:style>
  <w:style w:type="character" w:customStyle="1" w:styleId="CharChar92">
    <w:name w:val="Char Char92"/>
    <w:rsid w:val="00AF171E"/>
    <w:rPr>
      <w:rFonts w:eastAsia="宋体"/>
      <w:b/>
      <w:bCs/>
      <w:kern w:val="44"/>
      <w:sz w:val="32"/>
      <w:szCs w:val="44"/>
      <w:lang w:val="en-US" w:eastAsia="zh-CN" w:bidi="ar-SA"/>
    </w:rPr>
  </w:style>
  <w:style w:type="character" w:customStyle="1" w:styleId="CharChar21">
    <w:name w:val="Char Char21"/>
    <w:rsid w:val="00AF171E"/>
    <w:rPr>
      <w:rFonts w:ascii="Arial" w:eastAsia="黑体" w:hAnsi="Arial" w:cs="Times New Roman"/>
      <w:b/>
      <w:bCs/>
      <w:sz w:val="32"/>
      <w:szCs w:val="32"/>
    </w:rPr>
  </w:style>
  <w:style w:type="character" w:customStyle="1" w:styleId="Heading3Char1">
    <w:name w:val="Heading 3 Char1"/>
    <w:rsid w:val="00AF171E"/>
    <w:rPr>
      <w:rFonts w:eastAsia="宋体"/>
      <w:b/>
      <w:bCs/>
      <w:kern w:val="2"/>
      <w:sz w:val="24"/>
      <w:szCs w:val="32"/>
      <w:lang w:val="en-US" w:eastAsia="zh-CN" w:bidi="ar-SA"/>
    </w:rPr>
  </w:style>
  <w:style w:type="character" w:customStyle="1" w:styleId="Char1b">
    <w:name w:val="文档结构图 Char1"/>
    <w:rsid w:val="00AF171E"/>
    <w:rPr>
      <w:rFonts w:ascii="宋体" w:eastAsia="宋体" w:hAnsi="Times New Roman" w:cs="Times New Roman"/>
      <w:sz w:val="18"/>
      <w:szCs w:val="18"/>
    </w:rPr>
  </w:style>
  <w:style w:type="character" w:customStyle="1" w:styleId="Char1c">
    <w:name w:val="页眉 Char1"/>
    <w:uiPriority w:val="99"/>
    <w:semiHidden/>
    <w:rsid w:val="00AF171E"/>
    <w:rPr>
      <w:kern w:val="2"/>
      <w:sz w:val="18"/>
      <w:szCs w:val="18"/>
    </w:rPr>
  </w:style>
  <w:style w:type="character" w:customStyle="1" w:styleId="Char30">
    <w:name w:val="标题 Char3"/>
    <w:uiPriority w:val="10"/>
    <w:rsid w:val="00AF171E"/>
    <w:rPr>
      <w:rFonts w:ascii="Cambria" w:hAnsi="Cambria" w:cs="Times New Roman" w:hint="default"/>
      <w:b/>
      <w:bCs/>
      <w:kern w:val="2"/>
      <w:sz w:val="32"/>
      <w:szCs w:val="32"/>
    </w:rPr>
  </w:style>
  <w:style w:type="character" w:customStyle="1" w:styleId="3Char10">
    <w:name w:val="标题 3 Char1"/>
    <w:rsid w:val="00AF171E"/>
    <w:rPr>
      <w:rFonts w:eastAsia="宋体"/>
      <w:b/>
      <w:bCs/>
      <w:kern w:val="2"/>
      <w:sz w:val="24"/>
      <w:szCs w:val="32"/>
      <w:lang w:val="en-US" w:eastAsia="zh-CN" w:bidi="ar-SA"/>
    </w:rPr>
  </w:style>
  <w:style w:type="character" w:customStyle="1" w:styleId="Char1d">
    <w:name w:val="批注主题 Char1"/>
    <w:rsid w:val="00AF171E"/>
    <w:rPr>
      <w:rFonts w:ascii="Times New Roman" w:eastAsia="宋体" w:hAnsi="Times New Roman" w:cs="Times New Roman"/>
      <w:b/>
      <w:bCs/>
      <w:szCs w:val="24"/>
    </w:rPr>
  </w:style>
  <w:style w:type="character" w:customStyle="1" w:styleId="FootnoteTextChar">
    <w:name w:val="Footnote Text Char"/>
    <w:rsid w:val="00AF171E"/>
    <w:rPr>
      <w:rFonts w:eastAsia="宋体"/>
      <w:sz w:val="18"/>
      <w:lang w:val="en-US" w:eastAsia="zh-CN" w:bidi="ar-SA"/>
    </w:rPr>
  </w:style>
  <w:style w:type="character" w:customStyle="1" w:styleId="2Char11">
    <w:name w:val="标题 2 Char_1"/>
    <w:link w:val="210"/>
    <w:rsid w:val="00AF171E"/>
    <w:rPr>
      <w:rFonts w:ascii="Cambria" w:hAnsi="Cambria"/>
      <w:b/>
      <w:bCs/>
      <w:sz w:val="32"/>
      <w:szCs w:val="32"/>
    </w:rPr>
  </w:style>
  <w:style w:type="paragraph" w:customStyle="1" w:styleId="210">
    <w:name w:val="标题 2_1"/>
    <w:basedOn w:val="33"/>
    <w:next w:val="33"/>
    <w:link w:val="2Char11"/>
    <w:qFormat/>
    <w:rsid w:val="00AF171E"/>
    <w:pPr>
      <w:keepNext/>
      <w:keepLines/>
      <w:spacing w:before="260" w:after="260" w:line="416" w:lineRule="auto"/>
      <w:outlineLvl w:val="1"/>
    </w:pPr>
    <w:rPr>
      <w:rFonts w:ascii="Cambria" w:eastAsiaTheme="minorEastAsia" w:hAnsi="Cambria" w:cstheme="minorBidi"/>
      <w:b/>
      <w:bCs/>
      <w:sz w:val="32"/>
      <w:szCs w:val="32"/>
    </w:rPr>
  </w:style>
  <w:style w:type="character" w:customStyle="1" w:styleId="Char1">
    <w:name w:val="正文缩进 Char"/>
    <w:link w:val="a5"/>
    <w:locked/>
    <w:rsid w:val="00AF171E"/>
    <w:rPr>
      <w:rFonts w:ascii="Times New Roman" w:eastAsia="宋体" w:hAnsi="Times New Roman" w:cs="Times New Roman"/>
      <w:sz w:val="20"/>
      <w:szCs w:val="24"/>
    </w:rPr>
  </w:style>
  <w:style w:type="character" w:customStyle="1" w:styleId="Char02">
    <w:name w:val="纯文本 Char_0"/>
    <w:link w:val="02"/>
    <w:rsid w:val="00AF171E"/>
    <w:rPr>
      <w:rFonts w:hAnsi="Courier New"/>
      <w:szCs w:val="24"/>
    </w:rPr>
  </w:style>
  <w:style w:type="paragraph" w:customStyle="1" w:styleId="02">
    <w:name w:val="纯文本_0"/>
    <w:basedOn w:val="25"/>
    <w:link w:val="Char02"/>
    <w:rsid w:val="00AF171E"/>
    <w:rPr>
      <w:rFonts w:asciiTheme="minorHAnsi" w:eastAsiaTheme="minorEastAsia" w:hAnsi="Courier New" w:cstheme="minorBidi"/>
      <w:szCs w:val="24"/>
    </w:rPr>
  </w:style>
  <w:style w:type="character" w:customStyle="1" w:styleId="Chare">
    <w:name w:val="明显引用 Char"/>
    <w:link w:val="afb"/>
    <w:rsid w:val="00AF171E"/>
    <w:rPr>
      <w:b/>
      <w:bCs/>
      <w:i/>
      <w:iCs/>
      <w:color w:val="4F81BD"/>
    </w:rPr>
  </w:style>
  <w:style w:type="paragraph" w:styleId="afb">
    <w:name w:val="Intense Quote"/>
    <w:basedOn w:val="a"/>
    <w:next w:val="a"/>
    <w:link w:val="Chare"/>
    <w:qFormat/>
    <w:rsid w:val="00AF171E"/>
    <w:pPr>
      <w:pBdr>
        <w:bottom w:val="single" w:sz="4" w:space="4" w:color="4F81BD"/>
      </w:pBdr>
      <w:spacing w:before="200" w:after="280"/>
      <w:ind w:left="936" w:right="936"/>
    </w:pPr>
    <w:rPr>
      <w:b/>
      <w:bCs/>
      <w:i/>
      <w:iCs/>
      <w:color w:val="4F81BD"/>
    </w:rPr>
  </w:style>
  <w:style w:type="character" w:customStyle="1" w:styleId="Char31">
    <w:name w:val="明显引用 Char3"/>
    <w:basedOn w:val="a0"/>
    <w:uiPriority w:val="30"/>
    <w:rsid w:val="00AF171E"/>
    <w:rPr>
      <w:b/>
      <w:bCs/>
      <w:i/>
      <w:iCs/>
      <w:color w:val="4F81BD" w:themeColor="accent1"/>
    </w:rPr>
  </w:style>
  <w:style w:type="character" w:customStyle="1" w:styleId="CommentTextChar1">
    <w:name w:val="Comment Text Char1"/>
    <w:rsid w:val="00AF171E"/>
    <w:rPr>
      <w:sz w:val="24"/>
      <w:lang w:bidi="ar-SA"/>
    </w:rPr>
  </w:style>
  <w:style w:type="character" w:customStyle="1" w:styleId="QuoteChar">
    <w:name w:val="Quote Char"/>
    <w:uiPriority w:val="99"/>
    <w:locked/>
    <w:rsid w:val="00AF171E"/>
    <w:rPr>
      <w:i/>
      <w:color w:val="000000"/>
      <w:kern w:val="2"/>
      <w:sz w:val="22"/>
    </w:rPr>
  </w:style>
  <w:style w:type="character" w:customStyle="1" w:styleId="Char1e">
    <w:name w:val="批注框文本 Char1"/>
    <w:rsid w:val="00AF171E"/>
    <w:rPr>
      <w:rFonts w:ascii="Times New Roman" w:eastAsia="宋体" w:hAnsi="Times New Roman" w:cs="Times New Roman"/>
      <w:sz w:val="18"/>
      <w:szCs w:val="18"/>
    </w:rPr>
  </w:style>
  <w:style w:type="paragraph" w:customStyle="1" w:styleId="text">
    <w:name w:val="text"/>
    <w:basedOn w:val="a"/>
    <w:rsid w:val="00AF171E"/>
    <w:pPr>
      <w:overflowPunct w:val="0"/>
      <w:autoSpaceDE w:val="0"/>
      <w:autoSpaceDN w:val="0"/>
      <w:adjustRightInd w:val="0"/>
      <w:spacing w:before="120" w:after="120"/>
      <w:ind w:left="864"/>
      <w:textAlignment w:val="baseline"/>
    </w:pPr>
    <w:rPr>
      <w:rFonts w:ascii="宋体" w:eastAsia="宋体" w:hAnsi="Times New Roman" w:cs="Times New Roman"/>
      <w:spacing w:val="-14"/>
      <w:kern w:val="0"/>
      <w:sz w:val="24"/>
      <w:szCs w:val="24"/>
    </w:rPr>
  </w:style>
  <w:style w:type="paragraph" w:styleId="afc">
    <w:name w:val="No Spacing"/>
    <w:qFormat/>
    <w:rsid w:val="00AF171E"/>
    <w:pPr>
      <w:widowControl w:val="0"/>
      <w:jc w:val="both"/>
    </w:pPr>
    <w:rPr>
      <w:rFonts w:ascii="Times New Roman" w:eastAsia="宋体" w:hAnsi="Times New Roman" w:cs="Times New Roman"/>
      <w:szCs w:val="24"/>
    </w:rPr>
  </w:style>
  <w:style w:type="paragraph" w:customStyle="1" w:styleId="19">
    <w:name w:val="样式1"/>
    <w:basedOn w:val="a"/>
    <w:next w:val="4"/>
    <w:rsid w:val="00AF171E"/>
    <w:pPr>
      <w:spacing w:line="360" w:lineRule="auto"/>
      <w:ind w:firstLineChars="200" w:firstLine="420"/>
    </w:pPr>
    <w:rPr>
      <w:rFonts w:ascii="宋体" w:eastAsia="宋体" w:hAnsi="宋体" w:cs="Times New Roman"/>
      <w:szCs w:val="21"/>
    </w:rPr>
  </w:style>
  <w:style w:type="paragraph" w:customStyle="1" w:styleId="CharCharCharCharCharCharChar">
    <w:name w:val="Char Char Char Char Char Char Char"/>
    <w:basedOn w:val="a"/>
    <w:rsid w:val="00AF171E"/>
    <w:rPr>
      <w:rFonts w:ascii="Times New Roman" w:eastAsia="宋体" w:hAnsi="Times New Roman" w:cs="Times New Roman"/>
      <w:szCs w:val="24"/>
    </w:rPr>
  </w:style>
  <w:style w:type="paragraph" w:customStyle="1" w:styleId="xl39">
    <w:name w:val="xl39"/>
    <w:basedOn w:val="a"/>
    <w:rsid w:val="00AF17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kern w:val="0"/>
      <w:sz w:val="28"/>
      <w:szCs w:val="28"/>
    </w:rPr>
  </w:style>
  <w:style w:type="paragraph" w:customStyle="1" w:styleId="1a">
    <w:name w:val="修订1"/>
    <w:rsid w:val="00AF171E"/>
    <w:rPr>
      <w:rFonts w:ascii="Times New Roman" w:eastAsia="宋体" w:hAnsi="Times New Roman" w:cs="Times New Roman"/>
      <w:szCs w:val="24"/>
    </w:rPr>
  </w:style>
  <w:style w:type="paragraph" w:customStyle="1" w:styleId="afd">
    <w:name w:val="空半行"/>
    <w:basedOn w:val="a"/>
    <w:rsid w:val="00AF171E"/>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000">
    <w:name w:val="标题_0_0"/>
    <w:basedOn w:val="101"/>
    <w:next w:val="101"/>
    <w:qFormat/>
    <w:rsid w:val="00AF171E"/>
    <w:pPr>
      <w:spacing w:before="240" w:after="60"/>
      <w:jc w:val="center"/>
      <w:outlineLvl w:val="0"/>
    </w:pPr>
    <w:rPr>
      <w:rFonts w:ascii="Cambria" w:hAnsi="Cambria"/>
      <w:b/>
      <w:bCs/>
      <w:sz w:val="32"/>
      <w:szCs w:val="32"/>
    </w:rPr>
  </w:style>
  <w:style w:type="paragraph" w:customStyle="1" w:styleId="101">
    <w:name w:val="正文_1_0"/>
    <w:qFormat/>
    <w:rsid w:val="00AF171E"/>
    <w:pPr>
      <w:widowControl w:val="0"/>
      <w:jc w:val="both"/>
    </w:pPr>
    <w:rPr>
      <w:rFonts w:ascii="Times New Roman" w:eastAsia="宋体" w:hAnsi="Times New Roman" w:cs="Times New Roman"/>
      <w:szCs w:val="24"/>
    </w:rPr>
  </w:style>
  <w:style w:type="paragraph" w:customStyle="1" w:styleId="1b">
    <w:name w:val="正文1"/>
    <w:qFormat/>
    <w:rsid w:val="00AF171E"/>
    <w:rPr>
      <w:rFonts w:ascii="Times New Roman" w:eastAsia="Times New Roman" w:hAnsi="Times New Roman" w:cs="Times New Roman"/>
      <w:kern w:val="0"/>
      <w:sz w:val="24"/>
      <w:szCs w:val="24"/>
    </w:rPr>
  </w:style>
  <w:style w:type="paragraph" w:customStyle="1" w:styleId="27">
    <w:name w:val="修订2"/>
    <w:rsid w:val="00AF171E"/>
    <w:rPr>
      <w:rFonts w:ascii="Times New Roman" w:eastAsia="宋体" w:hAnsi="Times New Roman" w:cs="Times New Roman"/>
      <w:szCs w:val="24"/>
    </w:rPr>
  </w:style>
  <w:style w:type="paragraph" w:customStyle="1" w:styleId="28">
    <w:name w:val="正文2"/>
    <w:qFormat/>
    <w:rsid w:val="00AF171E"/>
    <w:rPr>
      <w:rFonts w:ascii="Times New Roman" w:eastAsia="Times New Roman" w:hAnsi="Times New Roman" w:cs="Times New Roman"/>
      <w:kern w:val="0"/>
      <w:sz w:val="24"/>
      <w:szCs w:val="24"/>
    </w:rPr>
  </w:style>
  <w:style w:type="paragraph" w:customStyle="1" w:styleId="Style37">
    <w:name w:val="_Style 37"/>
    <w:basedOn w:val="a"/>
    <w:next w:val="a"/>
    <w:rsid w:val="00AF171E"/>
    <w:rPr>
      <w:rFonts w:ascii="Times New Roman" w:eastAsia="宋体" w:hAnsi="Times New Roman" w:cs="Times New Roman"/>
      <w:szCs w:val="24"/>
    </w:rPr>
  </w:style>
  <w:style w:type="paragraph" w:customStyle="1" w:styleId="xl24">
    <w:name w:val="xl24"/>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1c">
    <w:name w:val="无间隔1"/>
    <w:rsid w:val="00AF171E"/>
    <w:pPr>
      <w:widowControl w:val="0"/>
      <w:jc w:val="both"/>
    </w:pPr>
    <w:rPr>
      <w:rFonts w:ascii="Times New Roman" w:eastAsia="宋体" w:hAnsi="Times New Roman" w:cs="Times New Roman"/>
      <w:szCs w:val="24"/>
    </w:rPr>
  </w:style>
  <w:style w:type="paragraph" w:customStyle="1" w:styleId="Default">
    <w:name w:val="Default"/>
    <w:rsid w:val="00AF171E"/>
    <w:pPr>
      <w:widowControl w:val="0"/>
      <w:autoSpaceDE w:val="0"/>
      <w:autoSpaceDN w:val="0"/>
      <w:adjustRightInd w:val="0"/>
    </w:pPr>
    <w:rPr>
      <w:rFonts w:ascii="Times New Roman" w:eastAsia="宋体" w:hAnsi="Times New Roman" w:cs="Calibri"/>
      <w:color w:val="000000"/>
      <w:kern w:val="0"/>
      <w:sz w:val="24"/>
      <w:szCs w:val="24"/>
    </w:rPr>
  </w:style>
  <w:style w:type="paragraph" w:customStyle="1" w:styleId="reader-word-layer0">
    <w:name w:val="reader-word-layer_0"/>
    <w:basedOn w:val="25"/>
    <w:rsid w:val="00AF171E"/>
    <w:pPr>
      <w:widowControl/>
      <w:spacing w:before="100" w:beforeAutospacing="1" w:after="100" w:afterAutospacing="1"/>
      <w:jc w:val="left"/>
    </w:pPr>
    <w:rPr>
      <w:rFonts w:ascii="宋体" w:hAnsi="宋体" w:cs="宋体"/>
      <w:kern w:val="0"/>
      <w:sz w:val="24"/>
      <w:szCs w:val="24"/>
    </w:rPr>
  </w:style>
  <w:style w:type="paragraph" w:customStyle="1" w:styleId="afe">
    <w:name w:val="表"/>
    <w:basedOn w:val="a"/>
    <w:rsid w:val="00AF171E"/>
    <w:pPr>
      <w:spacing w:line="300" w:lineRule="auto"/>
    </w:pPr>
    <w:rPr>
      <w:rFonts w:ascii="Times New Roman" w:eastAsia="宋体" w:hAnsi="Times New Roman" w:cs="Times New Roman"/>
      <w:color w:val="000000"/>
      <w:szCs w:val="21"/>
    </w:rPr>
  </w:style>
  <w:style w:type="paragraph" w:customStyle="1" w:styleId="201">
    <w:name w:val="无间隔2_0"/>
    <w:uiPriority w:val="1"/>
    <w:qFormat/>
    <w:rsid w:val="00AF171E"/>
    <w:pPr>
      <w:widowControl w:val="0"/>
      <w:jc w:val="both"/>
    </w:pPr>
    <w:rPr>
      <w:rFonts w:ascii="Times New Roman" w:eastAsia="宋体" w:hAnsi="Times New Roman" w:cs="Times New Roman"/>
      <w:szCs w:val="24"/>
    </w:rPr>
  </w:style>
  <w:style w:type="paragraph" w:customStyle="1" w:styleId="xl31">
    <w:name w:val="xl31"/>
    <w:basedOn w:val="a"/>
    <w:rsid w:val="00AF171E"/>
    <w:pPr>
      <w:widowControl/>
      <w:spacing w:before="100" w:beforeAutospacing="1" w:after="100" w:afterAutospacing="1"/>
      <w:jc w:val="center"/>
    </w:pPr>
    <w:rPr>
      <w:rFonts w:ascii="宋体" w:eastAsia="宋体" w:hAnsi="宋体" w:cs="Times New Roman"/>
      <w:kern w:val="0"/>
      <w:sz w:val="24"/>
      <w:szCs w:val="24"/>
    </w:rPr>
  </w:style>
  <w:style w:type="paragraph" w:customStyle="1" w:styleId="Style99">
    <w:name w:val="_Style 99"/>
    <w:next w:val="a"/>
    <w:rsid w:val="00AF171E"/>
    <w:pPr>
      <w:widowControl w:val="0"/>
      <w:jc w:val="both"/>
    </w:pPr>
    <w:rPr>
      <w:rFonts w:ascii="Times New Roman" w:eastAsia="宋体" w:hAnsi="Times New Roman" w:cs="Times New Roman"/>
      <w:szCs w:val="24"/>
    </w:rPr>
  </w:style>
  <w:style w:type="paragraph" w:customStyle="1" w:styleId="font7">
    <w:name w:val="font7"/>
    <w:basedOn w:val="a"/>
    <w:rsid w:val="00AF171E"/>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flNote">
    <w:name w:val="flNote"/>
    <w:basedOn w:val="a"/>
    <w:rsid w:val="00AF171E"/>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xl25">
    <w:name w:val="xl25"/>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29">
    <w:name w:val="xl29"/>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ParaCharCharCharCharCharCharChar">
    <w:name w:val="默认段落字体 Para Char Char Char Char Char Char Char"/>
    <w:basedOn w:val="a"/>
    <w:rsid w:val="00AF171E"/>
    <w:pPr>
      <w:adjustRightInd w:val="0"/>
      <w:spacing w:line="360" w:lineRule="auto"/>
      <w:ind w:left="200" w:hangingChars="200" w:hanging="200"/>
    </w:pPr>
    <w:rPr>
      <w:rFonts w:ascii="Times New Roman" w:eastAsia="宋体" w:hAnsi="Times New Roman" w:cs="Times New Roman"/>
      <w:kern w:val="0"/>
      <w:sz w:val="24"/>
      <w:szCs w:val="20"/>
    </w:rPr>
  </w:style>
  <w:style w:type="paragraph" w:customStyle="1" w:styleId="aff">
    <w:name w:val="文件标题"/>
    <w:basedOn w:val="a"/>
    <w:rsid w:val="00AF171E"/>
    <w:pPr>
      <w:jc w:val="center"/>
    </w:pPr>
    <w:rPr>
      <w:rFonts w:ascii="Times New Roman" w:eastAsia="宋体" w:hAnsi="Times New Roman" w:cs="Times New Roman"/>
      <w:b/>
      <w:sz w:val="36"/>
      <w:szCs w:val="20"/>
    </w:rPr>
  </w:style>
  <w:style w:type="paragraph" w:customStyle="1" w:styleId="font0">
    <w:name w:val="font0"/>
    <w:basedOn w:val="a"/>
    <w:rsid w:val="00AF171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11">
    <w:name w:val="正文文本 21"/>
    <w:basedOn w:val="a"/>
    <w:rsid w:val="00AF171E"/>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aff0">
    <w:name w:val="简单回函地址"/>
    <w:basedOn w:val="a"/>
    <w:rsid w:val="00AF171E"/>
    <w:rPr>
      <w:rFonts w:ascii="仿宋_GB2312" w:eastAsia="仿宋_GB2312" w:hAnsi="宋体" w:cs="Times New Roman"/>
      <w:bCs/>
      <w:sz w:val="30"/>
      <w:szCs w:val="20"/>
    </w:rPr>
  </w:style>
  <w:style w:type="paragraph" w:customStyle="1" w:styleId="1d">
    <w:name w:val="列出段落1"/>
    <w:basedOn w:val="a"/>
    <w:rsid w:val="00AF171E"/>
    <w:pPr>
      <w:ind w:firstLineChars="200" w:firstLine="420"/>
    </w:pPr>
    <w:rPr>
      <w:rFonts w:ascii="Calibri" w:eastAsia="宋体" w:hAnsi="Calibri" w:cs="Times New Roman"/>
    </w:rPr>
  </w:style>
  <w:style w:type="paragraph" w:customStyle="1" w:styleId="xl47">
    <w:name w:val="xl47"/>
    <w:basedOn w:val="a"/>
    <w:rsid w:val="00AF171E"/>
    <w:pPr>
      <w:widowControl/>
      <w:spacing w:before="100" w:beforeAutospacing="1" w:after="100" w:afterAutospacing="1"/>
      <w:jc w:val="center"/>
    </w:pPr>
    <w:rPr>
      <w:rFonts w:ascii="宋体" w:eastAsia="宋体" w:hAnsi="宋体" w:cs="Times New Roman"/>
      <w:kern w:val="0"/>
      <w:sz w:val="28"/>
      <w:szCs w:val="28"/>
    </w:rPr>
  </w:style>
  <w:style w:type="paragraph" w:customStyle="1" w:styleId="xl67">
    <w:name w:val="xl67"/>
    <w:basedOn w:val="a"/>
    <w:rsid w:val="00AF171E"/>
    <w:pPr>
      <w:widowControl/>
      <w:pBdr>
        <w:top w:val="single" w:sz="12" w:space="0" w:color="auto"/>
        <w:bottom w:val="double" w:sz="6" w:space="0" w:color="auto"/>
        <w:right w:val="single" w:sz="12" w:space="0" w:color="auto"/>
      </w:pBdr>
      <w:spacing w:before="100" w:beforeAutospacing="1" w:after="100" w:afterAutospacing="1"/>
      <w:jc w:val="center"/>
    </w:pPr>
    <w:rPr>
      <w:rFonts w:ascii="宋体" w:eastAsia="宋体" w:hAnsi="宋体" w:cs="宋体"/>
      <w:kern w:val="0"/>
      <w:sz w:val="20"/>
      <w:szCs w:val="20"/>
    </w:rPr>
  </w:style>
  <w:style w:type="paragraph" w:customStyle="1" w:styleId="PMsoNormal">
    <w:name w:val="P_MsoNormal"/>
    <w:basedOn w:val="28"/>
    <w:rsid w:val="00AF171E"/>
    <w:pPr>
      <w:jc w:val="both"/>
    </w:pPr>
    <w:rPr>
      <w:rFonts w:ascii="Calibri" w:eastAsia="Calibri" w:hAnsi="Calibri"/>
      <w:sz w:val="21"/>
    </w:rPr>
  </w:style>
  <w:style w:type="paragraph" w:customStyle="1" w:styleId="xl50">
    <w:name w:val="xl50"/>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1e">
    <w:name w:val="明显引用1"/>
    <w:basedOn w:val="a"/>
    <w:next w:val="a"/>
    <w:qFormat/>
    <w:rsid w:val="00AF171E"/>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0"/>
    </w:rPr>
  </w:style>
  <w:style w:type="paragraph" w:customStyle="1" w:styleId="1000">
    <w:name w:val="正文_1_0_0"/>
    <w:qFormat/>
    <w:rsid w:val="00AF171E"/>
    <w:pPr>
      <w:widowControl w:val="0"/>
      <w:jc w:val="both"/>
    </w:pPr>
    <w:rPr>
      <w:rFonts w:ascii="Times New Roman" w:eastAsia="宋体" w:hAnsi="Times New Roman" w:cs="Times New Roman"/>
      <w:szCs w:val="24"/>
    </w:rPr>
  </w:style>
  <w:style w:type="paragraph" w:customStyle="1" w:styleId="xl33">
    <w:name w:val="xl33"/>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Charf">
    <w:name w:val="Char"/>
    <w:basedOn w:val="a"/>
    <w:rsid w:val="00AF171E"/>
    <w:pPr>
      <w:widowControl/>
      <w:spacing w:after="160" w:line="240" w:lineRule="exact"/>
      <w:jc w:val="left"/>
    </w:pPr>
    <w:rPr>
      <w:rFonts w:ascii="Calibri" w:eastAsia="宋体" w:hAnsi="Calibri" w:cs="Times New Roman"/>
    </w:rPr>
  </w:style>
  <w:style w:type="paragraph" w:customStyle="1" w:styleId="aff1">
    <w:name w:val="文件目录"/>
    <w:basedOn w:val="a"/>
    <w:rsid w:val="00AF171E"/>
    <w:pPr>
      <w:spacing w:line="600" w:lineRule="exact"/>
      <w:jc w:val="left"/>
    </w:pPr>
    <w:rPr>
      <w:rFonts w:ascii="Times New Roman" w:eastAsia="宋体" w:hAnsi="Times New Roman" w:cs="Times New Roman"/>
      <w:b/>
      <w:sz w:val="30"/>
      <w:szCs w:val="20"/>
    </w:rPr>
  </w:style>
  <w:style w:type="paragraph" w:customStyle="1" w:styleId="xl48">
    <w:name w:val="xl48"/>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5">
    <w:name w:val="xl65"/>
    <w:basedOn w:val="a"/>
    <w:rsid w:val="00AF171E"/>
    <w:pPr>
      <w:widowControl/>
      <w:pBdr>
        <w:top w:val="single" w:sz="12" w:space="0" w:color="auto"/>
        <w:left w:val="single" w:sz="12" w:space="0" w:color="auto"/>
        <w:bottom w:val="double" w:sz="6"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1">
    <w:name w:val="Char Char Char Char Char Char Char1"/>
    <w:basedOn w:val="a"/>
    <w:rsid w:val="00AF171E"/>
    <w:pPr>
      <w:widowControl/>
      <w:spacing w:after="160" w:line="240" w:lineRule="exact"/>
      <w:jc w:val="left"/>
    </w:pPr>
    <w:rPr>
      <w:rFonts w:ascii="Times New Roman" w:eastAsia="宋体" w:hAnsi="Times New Roman" w:cs="Times New Roman"/>
      <w:szCs w:val="24"/>
    </w:rPr>
  </w:style>
  <w:style w:type="paragraph" w:customStyle="1" w:styleId="250">
    <w:name w:val="样式 行距: 固定值 25 磅"/>
    <w:basedOn w:val="a"/>
    <w:rsid w:val="00AF171E"/>
    <w:pPr>
      <w:spacing w:line="500" w:lineRule="exact"/>
    </w:pPr>
    <w:rPr>
      <w:rFonts w:ascii="Times New Roman" w:eastAsia="宋体" w:hAnsi="Times New Roman" w:cs="宋体"/>
      <w:sz w:val="28"/>
      <w:szCs w:val="20"/>
    </w:rPr>
  </w:style>
  <w:style w:type="paragraph" w:customStyle="1" w:styleId="xl40">
    <w:name w:val="xl40"/>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aff2">
    <w:name w:val="合同正文"/>
    <w:basedOn w:val="a"/>
    <w:rsid w:val="00AF171E"/>
    <w:pPr>
      <w:adjustRightInd w:val="0"/>
      <w:spacing w:line="580" w:lineRule="exact"/>
    </w:pPr>
    <w:rPr>
      <w:rFonts w:ascii="Times New Roman" w:eastAsia="宋体" w:hAnsi="Times New Roman" w:cs="Times New Roman"/>
      <w:b/>
      <w:sz w:val="24"/>
      <w:szCs w:val="20"/>
    </w:rPr>
  </w:style>
  <w:style w:type="paragraph" w:customStyle="1" w:styleId="xl49">
    <w:name w:val="xl49"/>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b/>
      <w:bCs/>
      <w:kern w:val="0"/>
      <w:sz w:val="24"/>
      <w:szCs w:val="24"/>
    </w:rPr>
  </w:style>
  <w:style w:type="paragraph" w:customStyle="1" w:styleId="xl32">
    <w:name w:val="xl32"/>
    <w:basedOn w:val="a"/>
    <w:rsid w:val="00AF17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24"/>
      <w:szCs w:val="24"/>
    </w:rPr>
  </w:style>
  <w:style w:type="paragraph" w:customStyle="1" w:styleId="xl26">
    <w:name w:val="xl26"/>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reader-word-layer">
    <w:name w:val="reader-word-layer"/>
    <w:basedOn w:val="a"/>
    <w:rsid w:val="00AF171E"/>
    <w:pPr>
      <w:widowControl/>
      <w:spacing w:before="100" w:beforeAutospacing="1" w:after="100" w:afterAutospacing="1"/>
      <w:jc w:val="left"/>
    </w:pPr>
    <w:rPr>
      <w:rFonts w:ascii="宋体" w:eastAsia="宋体" w:hAnsi="宋体" w:cs="宋体"/>
      <w:kern w:val="0"/>
      <w:sz w:val="24"/>
      <w:szCs w:val="24"/>
    </w:rPr>
  </w:style>
  <w:style w:type="paragraph" w:customStyle="1" w:styleId="xl43">
    <w:name w:val="xl43"/>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TOC1">
    <w:name w:val="TOC 标题1"/>
    <w:basedOn w:val="1"/>
    <w:next w:val="a"/>
    <w:qFormat/>
    <w:rsid w:val="00AF171E"/>
    <w:pPr>
      <w:spacing w:before="340" w:after="330" w:line="576" w:lineRule="auto"/>
      <w:outlineLvl w:val="9"/>
    </w:pPr>
    <w:rPr>
      <w:rFonts w:ascii="Calibri" w:hAnsi="Calibri"/>
      <w:sz w:val="44"/>
    </w:rPr>
  </w:style>
  <w:style w:type="paragraph" w:customStyle="1" w:styleId="head1">
    <w:name w:val="head1"/>
    <w:basedOn w:val="a"/>
    <w:rsid w:val="00AF171E"/>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cs="Times New Roman"/>
      <w:kern w:val="0"/>
      <w:sz w:val="30"/>
      <w:szCs w:val="30"/>
    </w:rPr>
  </w:style>
  <w:style w:type="paragraph" w:customStyle="1" w:styleId="CharCharCharCharCharCharCharCharCharChar1">
    <w:name w:val="Char Char Char Char Char Char Char Char Char Char1"/>
    <w:basedOn w:val="a7"/>
    <w:rsid w:val="00AF171E"/>
    <w:pPr>
      <w:keepNext/>
      <w:spacing w:beforeLines="100"/>
    </w:pPr>
    <w:rPr>
      <w:kern w:val="0"/>
    </w:rPr>
  </w:style>
  <w:style w:type="paragraph" w:customStyle="1" w:styleId="xl34">
    <w:name w:val="xl34"/>
    <w:basedOn w:val="a"/>
    <w:rsid w:val="00AF171E"/>
    <w:pPr>
      <w:widowControl/>
      <w:pBdr>
        <w:left w:val="single" w:sz="4" w:space="0" w:color="auto"/>
        <w:right w:val="single" w:sz="4" w:space="0" w:color="auto"/>
      </w:pBdr>
      <w:spacing w:before="100" w:after="100"/>
      <w:jc w:val="center"/>
    </w:pPr>
    <w:rPr>
      <w:rFonts w:ascii="宋体" w:eastAsia="宋体" w:hAnsi="宋体" w:cs="Times New Roman"/>
      <w:kern w:val="0"/>
      <w:sz w:val="24"/>
      <w:szCs w:val="20"/>
    </w:rPr>
  </w:style>
  <w:style w:type="paragraph" w:customStyle="1" w:styleId="font6">
    <w:name w:val="font6"/>
    <w:basedOn w:val="a"/>
    <w:rsid w:val="00AF171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CharCharChar">
    <w:name w:val="Char Char Char Char Char Char Char Char Char Char"/>
    <w:basedOn w:val="a7"/>
    <w:rsid w:val="00AF171E"/>
    <w:pPr>
      <w:keepNext/>
      <w:spacing w:beforeLines="100"/>
      <w:ind w:hanging="720"/>
    </w:pPr>
    <w:rPr>
      <w:kern w:val="0"/>
      <w:szCs w:val="20"/>
    </w:rPr>
  </w:style>
  <w:style w:type="paragraph" w:customStyle="1" w:styleId="2-2ji">
    <w:name w:val="2-2ji"/>
    <w:basedOn w:val="2"/>
    <w:rsid w:val="00AF171E"/>
    <w:pPr>
      <w:spacing w:before="0" w:after="0" w:line="360" w:lineRule="auto"/>
      <w:jc w:val="center"/>
    </w:pPr>
    <w:rPr>
      <w:rFonts w:ascii="宋体" w:eastAsia="宋体" w:hAnsi="宋体"/>
      <w:sz w:val="36"/>
      <w:szCs w:val="24"/>
    </w:rPr>
  </w:style>
  <w:style w:type="paragraph" w:customStyle="1" w:styleId="aff3">
    <w:name w:val="a应急方案正文"/>
    <w:basedOn w:val="a"/>
    <w:rsid w:val="00AF171E"/>
    <w:pPr>
      <w:widowControl/>
      <w:spacing w:line="360" w:lineRule="auto"/>
      <w:ind w:firstLineChars="200" w:firstLine="200"/>
      <w:jc w:val="left"/>
    </w:pPr>
    <w:rPr>
      <w:rFonts w:ascii="Times New Roman" w:eastAsia="宋体" w:hAnsi="Times New Roman" w:cs="Times New Roman"/>
      <w:szCs w:val="24"/>
    </w:rPr>
  </w:style>
  <w:style w:type="paragraph" w:customStyle="1" w:styleId="1f">
    <w:name w:val="1"/>
    <w:basedOn w:val="a"/>
    <w:next w:val="a"/>
    <w:rsid w:val="00AF171E"/>
    <w:rPr>
      <w:rFonts w:ascii="Times New Roman" w:eastAsia="宋体" w:hAnsi="Times New Roman" w:cs="Times New Roman"/>
      <w:szCs w:val="24"/>
    </w:rPr>
  </w:style>
  <w:style w:type="paragraph" w:customStyle="1" w:styleId="xl30">
    <w:name w:val="xl30"/>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b/>
      <w:bCs/>
      <w:kern w:val="0"/>
      <w:sz w:val="24"/>
      <w:szCs w:val="24"/>
    </w:rPr>
  </w:style>
  <w:style w:type="paragraph" w:customStyle="1" w:styleId="CharChar2">
    <w:name w:val="批注框文本 Char Char"/>
    <w:basedOn w:val="a"/>
    <w:rsid w:val="00AF171E"/>
    <w:rPr>
      <w:rFonts w:ascii="Times New Roman" w:eastAsia="宋体" w:hAnsi="Times New Roman" w:cs="Times New Roman"/>
      <w:sz w:val="18"/>
      <w:szCs w:val="20"/>
    </w:rPr>
  </w:style>
  <w:style w:type="paragraph" w:customStyle="1" w:styleId="font8">
    <w:name w:val="font8"/>
    <w:basedOn w:val="a"/>
    <w:rsid w:val="00AF171E"/>
    <w:pPr>
      <w:widowControl/>
      <w:spacing w:before="100" w:beforeAutospacing="1" w:after="100" w:afterAutospacing="1"/>
      <w:jc w:val="left"/>
    </w:pPr>
    <w:rPr>
      <w:rFonts w:ascii="宋体" w:eastAsia="宋体" w:hAnsi="宋体" w:cs="Times New Roman" w:hint="eastAsia"/>
      <w:kern w:val="0"/>
      <w:sz w:val="40"/>
      <w:szCs w:val="40"/>
    </w:rPr>
  </w:style>
  <w:style w:type="paragraph" w:customStyle="1" w:styleId="font5">
    <w:name w:val="font5"/>
    <w:basedOn w:val="a"/>
    <w:rsid w:val="00AF171E"/>
    <w:pPr>
      <w:widowControl/>
      <w:spacing w:before="100" w:beforeAutospacing="1" w:after="100" w:afterAutospacing="1"/>
      <w:jc w:val="left"/>
    </w:pPr>
    <w:rPr>
      <w:rFonts w:ascii="宋体" w:eastAsia="宋体" w:hAnsi="宋体" w:cs="Times New Roman"/>
      <w:kern w:val="0"/>
      <w:sz w:val="24"/>
      <w:szCs w:val="24"/>
    </w:rPr>
  </w:style>
  <w:style w:type="paragraph" w:customStyle="1" w:styleId="1f0">
    <w:name w:val="引用1"/>
    <w:basedOn w:val="a"/>
    <w:next w:val="a"/>
    <w:qFormat/>
    <w:rsid w:val="00AF171E"/>
    <w:rPr>
      <w:rFonts w:ascii="Times New Roman" w:eastAsia="宋体" w:hAnsi="Times New Roman" w:cs="Times New Roman"/>
      <w:i/>
      <w:iCs/>
      <w:color w:val="000000"/>
      <w:kern w:val="0"/>
      <w:sz w:val="20"/>
      <w:szCs w:val="20"/>
    </w:rPr>
  </w:style>
  <w:style w:type="paragraph" w:customStyle="1" w:styleId="PNormal">
    <w:name w:val="P_Normal"/>
    <w:basedOn w:val="a"/>
    <w:rsid w:val="00AF171E"/>
    <w:pPr>
      <w:widowControl/>
      <w:jc w:val="left"/>
    </w:pPr>
    <w:rPr>
      <w:rFonts w:ascii="Times New Roman" w:eastAsia="Times New Roman" w:hAnsi="Times New Roman" w:cs="Times New Roman"/>
      <w:kern w:val="0"/>
      <w:sz w:val="24"/>
      <w:szCs w:val="24"/>
    </w:rPr>
  </w:style>
  <w:style w:type="paragraph" w:customStyle="1" w:styleId="xl35">
    <w:name w:val="xl35"/>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b/>
      <w:bCs/>
      <w:kern w:val="0"/>
      <w:sz w:val="24"/>
      <w:szCs w:val="24"/>
    </w:rPr>
  </w:style>
  <w:style w:type="paragraph" w:customStyle="1" w:styleId="29">
    <w:name w:val="无间隔2"/>
    <w:uiPriority w:val="1"/>
    <w:qFormat/>
    <w:rsid w:val="00AF171E"/>
    <w:pPr>
      <w:widowControl w:val="0"/>
      <w:jc w:val="both"/>
    </w:pPr>
    <w:rPr>
      <w:rFonts w:ascii="Times New Roman" w:eastAsia="宋体" w:hAnsi="Times New Roman" w:cs="Times New Roman"/>
      <w:szCs w:val="24"/>
    </w:rPr>
  </w:style>
  <w:style w:type="paragraph" w:customStyle="1" w:styleId="CharCharCharCharCharCharCharCharCharChar2">
    <w:name w:val="Char Char Char Char Char Char Char Char Char Char2"/>
    <w:basedOn w:val="a7"/>
    <w:rsid w:val="00AF171E"/>
    <w:pPr>
      <w:keepNext/>
      <w:spacing w:beforeLines="100"/>
      <w:ind w:hanging="450"/>
    </w:pPr>
    <w:rPr>
      <w:rFonts w:ascii="Tahoma" w:hAnsi="Tahoma"/>
      <w:sz w:val="24"/>
      <w:shd w:val="clear" w:color="auto" w:fill="auto"/>
    </w:rPr>
  </w:style>
  <w:style w:type="paragraph" w:customStyle="1" w:styleId="xl41">
    <w:name w:val="xl41"/>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ont9">
    <w:name w:val="font9"/>
    <w:basedOn w:val="a"/>
    <w:rsid w:val="00AF171E"/>
    <w:pPr>
      <w:widowControl/>
      <w:spacing w:before="100" w:beforeAutospacing="1" w:after="100" w:afterAutospacing="1"/>
      <w:jc w:val="left"/>
    </w:pPr>
    <w:rPr>
      <w:rFonts w:ascii="Times New Roman" w:eastAsia="宋体" w:hAnsi="Times New Roman" w:cs="Times New Roman"/>
      <w:kern w:val="0"/>
      <w:sz w:val="40"/>
      <w:szCs w:val="40"/>
    </w:rPr>
  </w:style>
  <w:style w:type="paragraph" w:customStyle="1" w:styleId="2a">
    <w:name w:val="标题2"/>
    <w:basedOn w:val="2"/>
    <w:next w:val="a"/>
    <w:rsid w:val="00AF171E"/>
    <w:pPr>
      <w:snapToGrid w:val="0"/>
      <w:spacing w:before="120" w:after="120" w:line="240" w:lineRule="auto"/>
      <w:jc w:val="left"/>
    </w:pPr>
    <w:rPr>
      <w:b w:val="0"/>
      <w:bCs w:val="0"/>
      <w:szCs w:val="21"/>
    </w:rPr>
  </w:style>
  <w:style w:type="paragraph" w:customStyle="1" w:styleId="03">
    <w:name w:val="无间隔_0"/>
    <w:qFormat/>
    <w:rsid w:val="00AF171E"/>
    <w:pPr>
      <w:widowControl w:val="0"/>
      <w:jc w:val="both"/>
    </w:pPr>
    <w:rPr>
      <w:rFonts w:ascii="Times New Roman" w:eastAsia="宋体" w:hAnsi="Times New Roman" w:cs="Times New Roman"/>
      <w:szCs w:val="24"/>
    </w:rPr>
  </w:style>
  <w:style w:type="paragraph" w:customStyle="1" w:styleId="TOC11">
    <w:name w:val="TOC 标题11"/>
    <w:basedOn w:val="1"/>
    <w:next w:val="a"/>
    <w:qFormat/>
    <w:rsid w:val="00AF171E"/>
    <w:pPr>
      <w:tabs>
        <w:tab w:val="left" w:pos="360"/>
      </w:tabs>
      <w:adjustRightInd w:val="0"/>
      <w:spacing w:before="340" w:after="330" w:line="576" w:lineRule="auto"/>
      <w:ind w:left="284" w:hanging="284"/>
      <w:outlineLvl w:val="9"/>
    </w:pPr>
    <w:rPr>
      <w:rFonts w:ascii="Calibri" w:hAnsi="Calibri"/>
      <w:bCs w:val="0"/>
      <w:sz w:val="44"/>
      <w:szCs w:val="20"/>
    </w:rPr>
  </w:style>
  <w:style w:type="paragraph" w:styleId="aff4">
    <w:name w:val="List Paragraph"/>
    <w:basedOn w:val="a"/>
    <w:uiPriority w:val="99"/>
    <w:qFormat/>
    <w:rsid w:val="00AF171E"/>
    <w:pPr>
      <w:ind w:firstLineChars="200" w:firstLine="420"/>
    </w:pPr>
    <w:rPr>
      <w:rFonts w:ascii="Calibri" w:eastAsia="宋体" w:hAnsi="Calibri" w:cs="Times New Roman"/>
    </w:rPr>
  </w:style>
  <w:style w:type="paragraph" w:customStyle="1" w:styleId="Char27">
    <w:name w:val="Char2"/>
    <w:basedOn w:val="a"/>
    <w:rsid w:val="00AF171E"/>
    <w:pPr>
      <w:widowControl/>
      <w:spacing w:line="500" w:lineRule="exact"/>
      <w:outlineLvl w:val="2"/>
    </w:pPr>
    <w:rPr>
      <w:rFonts w:ascii="黑体" w:eastAsia="黑体" w:hAnsi="Verdana" w:cs="黑体"/>
      <w:kern w:val="0"/>
      <w:sz w:val="28"/>
      <w:szCs w:val="28"/>
      <w:lang w:eastAsia="en-US"/>
    </w:rPr>
  </w:style>
  <w:style w:type="paragraph" w:customStyle="1" w:styleId="34">
    <w:name w:val="无间隔3"/>
    <w:rsid w:val="00AF171E"/>
    <w:pPr>
      <w:widowControl w:val="0"/>
      <w:jc w:val="both"/>
    </w:pPr>
    <w:rPr>
      <w:rFonts w:ascii="Times New Roman" w:eastAsia="宋体" w:hAnsi="Times New Roman" w:cs="Times New Roman"/>
      <w:szCs w:val="24"/>
    </w:rPr>
  </w:style>
  <w:style w:type="paragraph" w:customStyle="1" w:styleId="p0">
    <w:name w:val="p0"/>
    <w:basedOn w:val="a"/>
    <w:rsid w:val="00AF171E"/>
    <w:pPr>
      <w:widowControl/>
    </w:pPr>
    <w:rPr>
      <w:rFonts w:ascii="Calibri" w:eastAsia="宋体" w:hAnsi="Calibri" w:cs="宋体"/>
      <w:kern w:val="0"/>
      <w:szCs w:val="21"/>
    </w:rPr>
  </w:style>
  <w:style w:type="paragraph" w:customStyle="1" w:styleId="62">
    <w:name w:val="6'"/>
    <w:basedOn w:val="a"/>
    <w:rsid w:val="00AF171E"/>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aff5">
    <w:name w:val="表格文字"/>
    <w:basedOn w:val="a"/>
    <w:rsid w:val="00AF171E"/>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font10">
    <w:name w:val="font10"/>
    <w:basedOn w:val="a"/>
    <w:rsid w:val="00AF171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400">
    <w:name w:val="正文_4_0"/>
    <w:basedOn w:val="33"/>
    <w:rsid w:val="00AF171E"/>
    <w:rPr>
      <w:rFonts w:cs="宋体"/>
      <w:szCs w:val="21"/>
    </w:rPr>
  </w:style>
  <w:style w:type="paragraph" w:customStyle="1" w:styleId="xl28">
    <w:name w:val="xl28"/>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301">
    <w:name w:val="正文_3_0"/>
    <w:qFormat/>
    <w:rsid w:val="00AF171E"/>
    <w:pPr>
      <w:widowControl w:val="0"/>
      <w:jc w:val="both"/>
    </w:pPr>
    <w:rPr>
      <w:rFonts w:ascii="Calibri" w:eastAsia="宋体" w:hAnsi="Calibri" w:cs="Times New Roman"/>
    </w:rPr>
  </w:style>
  <w:style w:type="paragraph" w:customStyle="1" w:styleId="378020">
    <w:name w:val="样式 标题 3 + (中文) 黑体 小四 非加粗 段前: 7.8 磅 段后: 0 磅 行距: 固定值 20 磅"/>
    <w:basedOn w:val="3"/>
    <w:rsid w:val="00AF171E"/>
    <w:pPr>
      <w:spacing w:line="400" w:lineRule="exact"/>
    </w:pPr>
    <w:rPr>
      <w:rFonts w:cs="宋体"/>
      <w:b w:val="0"/>
      <w:bCs w:val="0"/>
      <w:szCs w:val="20"/>
    </w:rPr>
  </w:style>
  <w:style w:type="paragraph" w:customStyle="1" w:styleId="head4">
    <w:name w:val="head4"/>
    <w:basedOn w:val="a"/>
    <w:rsid w:val="00AF171E"/>
    <w:pPr>
      <w:widowControl/>
      <w:overflowPunct w:val="0"/>
      <w:autoSpaceDE w:val="0"/>
      <w:autoSpaceDN w:val="0"/>
      <w:adjustRightInd w:val="0"/>
      <w:spacing w:before="120" w:line="360" w:lineRule="auto"/>
      <w:textAlignment w:val="baseline"/>
    </w:pPr>
    <w:rPr>
      <w:rFonts w:ascii="¿¬Ìå" w:eastAsia="宋体" w:hAnsi="¿¬Ìå" w:cs="Times New Roman"/>
      <w:kern w:val="0"/>
      <w:sz w:val="24"/>
      <w:szCs w:val="24"/>
    </w:rPr>
  </w:style>
  <w:style w:type="paragraph" w:customStyle="1" w:styleId="aff6">
    <w:name w:val="表格"/>
    <w:basedOn w:val="a"/>
    <w:rsid w:val="00AF171E"/>
    <w:pPr>
      <w:jc w:val="center"/>
      <w:textAlignment w:val="center"/>
    </w:pPr>
    <w:rPr>
      <w:rFonts w:ascii="华文细黑" w:eastAsia="宋体" w:hAnsi="华文细黑" w:cs="Times New Roman"/>
      <w:kern w:val="0"/>
      <w:szCs w:val="20"/>
    </w:rPr>
  </w:style>
  <w:style w:type="paragraph" w:customStyle="1" w:styleId="Char111">
    <w:name w:val="Char111"/>
    <w:basedOn w:val="a"/>
    <w:qFormat/>
    <w:rsid w:val="00AF171E"/>
    <w:pPr>
      <w:widowControl/>
      <w:spacing w:after="160" w:line="240" w:lineRule="exact"/>
      <w:jc w:val="left"/>
    </w:pPr>
    <w:rPr>
      <w:rFonts w:ascii="Times New Roman" w:eastAsia="宋体" w:hAnsi="Times New Roman" w:cs="Times New Roman"/>
      <w:szCs w:val="24"/>
    </w:rPr>
  </w:style>
  <w:style w:type="paragraph" w:customStyle="1" w:styleId="Normal89">
    <w:name w:val="Normal_89"/>
    <w:qFormat/>
    <w:rsid w:val="00AF171E"/>
    <w:pPr>
      <w:spacing w:before="120" w:after="240"/>
      <w:jc w:val="both"/>
    </w:pPr>
    <w:rPr>
      <w:rFonts w:ascii="Times New Roman" w:eastAsia="Times New Roman" w:hAnsi="Times New Roman" w:cs="Times New Roman"/>
      <w:kern w:val="0"/>
      <w:sz w:val="22"/>
      <w:lang w:eastAsia="en-US"/>
    </w:rPr>
  </w:style>
  <w:style w:type="paragraph" w:customStyle="1" w:styleId="xl44">
    <w:name w:val="xl44"/>
    <w:basedOn w:val="a"/>
    <w:rsid w:val="00AF171E"/>
    <w:pPr>
      <w:widowControl/>
      <w:pBdr>
        <w:bottom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xl38">
    <w:name w:val="xl38"/>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8"/>
      <w:szCs w:val="28"/>
    </w:rPr>
  </w:style>
  <w:style w:type="paragraph" w:customStyle="1" w:styleId="16620">
    <w:name w:val="样式 标题 1 + 黑体 三号 非加粗 居中 段前: 6 磅 段后: 6 磅 行距: 固定值 20 磅"/>
    <w:basedOn w:val="1"/>
    <w:rsid w:val="00AF171E"/>
    <w:pPr>
      <w:spacing w:before="120" w:after="120" w:line="400" w:lineRule="exact"/>
      <w:jc w:val="center"/>
    </w:pPr>
    <w:rPr>
      <w:rFonts w:ascii="黑体" w:hAnsi="黑体" w:cs="宋体"/>
      <w:b w:val="0"/>
      <w:bCs w:val="0"/>
      <w:szCs w:val="20"/>
    </w:rPr>
  </w:style>
  <w:style w:type="paragraph" w:customStyle="1" w:styleId="1f1">
    <w:name w:val="纯文本1"/>
    <w:basedOn w:val="a"/>
    <w:rsid w:val="00AF171E"/>
    <w:pPr>
      <w:adjustRightInd w:val="0"/>
      <w:jc w:val="left"/>
      <w:textAlignment w:val="baseline"/>
    </w:pPr>
    <w:rPr>
      <w:rFonts w:ascii="宋体" w:eastAsia="宋体" w:hAnsi="Courier New" w:cs="Times New Roman"/>
      <w:szCs w:val="20"/>
    </w:rPr>
  </w:style>
  <w:style w:type="paragraph" w:customStyle="1" w:styleId="xl36">
    <w:name w:val="xl36"/>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CharCharCharChar">
    <w:name w:val="Char Char Char Char"/>
    <w:basedOn w:val="a"/>
    <w:qFormat/>
    <w:rsid w:val="00AF171E"/>
    <w:pPr>
      <w:widowControl/>
      <w:spacing w:line="500" w:lineRule="exact"/>
      <w:outlineLvl w:val="2"/>
    </w:pPr>
    <w:rPr>
      <w:rFonts w:ascii="黑体" w:eastAsia="黑体" w:hAnsi="Verdana" w:cs="黑体"/>
      <w:kern w:val="0"/>
      <w:sz w:val="28"/>
      <w:szCs w:val="28"/>
      <w:lang w:eastAsia="en-US"/>
    </w:rPr>
  </w:style>
  <w:style w:type="paragraph" w:customStyle="1" w:styleId="3000">
    <w:name w:val="标题 3_0_0"/>
    <w:basedOn w:val="301"/>
    <w:next w:val="301"/>
    <w:qFormat/>
    <w:rsid w:val="00AF171E"/>
    <w:pPr>
      <w:keepNext/>
      <w:keepLines/>
      <w:spacing w:before="260" w:after="260" w:line="416" w:lineRule="auto"/>
      <w:outlineLvl w:val="2"/>
    </w:pPr>
    <w:rPr>
      <w:rFonts w:ascii="Times New Roman" w:hAnsi="Times New Roman"/>
      <w:b/>
      <w:bCs/>
      <w:sz w:val="32"/>
      <w:szCs w:val="32"/>
    </w:rPr>
  </w:style>
  <w:style w:type="paragraph" w:customStyle="1" w:styleId="001">
    <w:name w:val="正文_0_0"/>
    <w:qFormat/>
    <w:rsid w:val="00AF171E"/>
    <w:pPr>
      <w:widowControl w:val="0"/>
      <w:jc w:val="both"/>
    </w:pPr>
    <w:rPr>
      <w:rFonts w:ascii="Times New Roman" w:eastAsia="宋体" w:hAnsi="Times New Roman" w:cs="Times New Roman"/>
      <w:szCs w:val="24"/>
    </w:rPr>
  </w:style>
  <w:style w:type="paragraph" w:customStyle="1" w:styleId="5CharCharCharCharCharCharCharCharCharChar">
    <w:name w:val="5 Char Char Char Char Char Char Char Char Char Char"/>
    <w:basedOn w:val="a"/>
    <w:rsid w:val="00AF171E"/>
    <w:rPr>
      <w:rFonts w:ascii="Times New Roman" w:eastAsia="宋体" w:hAnsi="Times New Roman" w:cs="Times New Roman"/>
      <w:szCs w:val="24"/>
    </w:rPr>
  </w:style>
  <w:style w:type="paragraph" w:customStyle="1" w:styleId="New">
    <w:name w:val="正文 New"/>
    <w:rsid w:val="00AF171E"/>
    <w:pPr>
      <w:widowControl w:val="0"/>
      <w:jc w:val="both"/>
    </w:pPr>
    <w:rPr>
      <w:rFonts w:ascii="Times New Roman" w:eastAsia="宋体" w:hAnsi="Times New Roman" w:cs="Times New Roman"/>
      <w:szCs w:val="20"/>
    </w:rPr>
  </w:style>
  <w:style w:type="paragraph" w:customStyle="1" w:styleId="2TimesNewRoman5020">
    <w:name w:val="样式 标题 2 + Times New Roman 四号 非加粗 段前: 5 磅 段后: 0 磅 行距: 固定值 20..."/>
    <w:basedOn w:val="2"/>
    <w:qFormat/>
    <w:rsid w:val="00AF171E"/>
    <w:pPr>
      <w:spacing w:before="100" w:after="0" w:line="400" w:lineRule="exact"/>
    </w:pPr>
    <w:rPr>
      <w:rFonts w:ascii="Times New Roman" w:hAnsi="Times New Roman" w:cs="宋体"/>
      <w:b w:val="0"/>
      <w:bCs w:val="0"/>
      <w:kern w:val="0"/>
      <w:sz w:val="28"/>
      <w:szCs w:val="20"/>
    </w:rPr>
  </w:style>
  <w:style w:type="paragraph" w:customStyle="1" w:styleId="Char1f">
    <w:name w:val="Char1"/>
    <w:basedOn w:val="a"/>
    <w:rsid w:val="00AF171E"/>
    <w:pPr>
      <w:widowControl/>
      <w:spacing w:after="160" w:line="240" w:lineRule="exact"/>
      <w:jc w:val="left"/>
    </w:pPr>
    <w:rPr>
      <w:rFonts w:ascii="Times New Roman" w:eastAsia="宋体" w:hAnsi="Times New Roman" w:cs="Times New Roman"/>
      <w:szCs w:val="24"/>
    </w:rPr>
  </w:style>
  <w:style w:type="paragraph" w:customStyle="1" w:styleId="MsoNormal0">
    <w:name w:val="MsoNormal"/>
    <w:basedOn w:val="1b"/>
    <w:rsid w:val="00AF171E"/>
    <w:rPr>
      <w:rFonts w:ascii="Calibri" w:eastAsia="Calibri" w:hAnsi="Calibri"/>
      <w:sz w:val="21"/>
    </w:rPr>
  </w:style>
  <w:style w:type="paragraph" w:customStyle="1" w:styleId="xl46">
    <w:name w:val="xl46"/>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2b">
    <w:name w:val="列出段落2"/>
    <w:basedOn w:val="a"/>
    <w:qFormat/>
    <w:rsid w:val="00AF171E"/>
    <w:pPr>
      <w:ind w:firstLineChars="200" w:firstLine="420"/>
    </w:pPr>
    <w:rPr>
      <w:rFonts w:ascii="Calibri" w:eastAsia="宋体" w:hAnsi="Calibri" w:cs="Times New Roman"/>
    </w:rPr>
  </w:style>
  <w:style w:type="paragraph" w:customStyle="1" w:styleId="xl45">
    <w:name w:val="xl45"/>
    <w:basedOn w:val="a"/>
    <w:rsid w:val="00AF171E"/>
    <w:pPr>
      <w:widowControl/>
      <w:pBdr>
        <w:bottom w:val="single" w:sz="4" w:space="0" w:color="auto"/>
      </w:pBdr>
      <w:spacing w:before="100" w:beforeAutospacing="1" w:after="100" w:afterAutospacing="1"/>
      <w:jc w:val="center"/>
    </w:pPr>
    <w:rPr>
      <w:rFonts w:ascii="Times New Roman" w:eastAsia="宋体" w:hAnsi="Times New Roman" w:cs="Times New Roman"/>
      <w:kern w:val="0"/>
      <w:sz w:val="40"/>
      <w:szCs w:val="40"/>
    </w:rPr>
  </w:style>
  <w:style w:type="paragraph" w:customStyle="1" w:styleId="2c">
    <w:name w:val="表格2"/>
    <w:basedOn w:val="a"/>
    <w:rsid w:val="00AF171E"/>
    <w:pPr>
      <w:adjustRightInd w:val="0"/>
      <w:spacing w:before="60" w:after="60"/>
      <w:jc w:val="center"/>
    </w:pPr>
    <w:rPr>
      <w:rFonts w:ascii="宋体" w:eastAsia="宋体" w:hAnsi="Times New Roman" w:cs="Times New Roman"/>
      <w:color w:val="000000"/>
      <w:kern w:val="0"/>
      <w:sz w:val="24"/>
      <w:szCs w:val="20"/>
    </w:rPr>
  </w:style>
  <w:style w:type="paragraph" w:customStyle="1" w:styleId="aff7">
    <w:name w:val="表头"/>
    <w:basedOn w:val="a"/>
    <w:rsid w:val="00AF171E"/>
    <w:pPr>
      <w:spacing w:line="300" w:lineRule="auto"/>
      <w:jc w:val="center"/>
    </w:pPr>
    <w:rPr>
      <w:rFonts w:ascii="Times New Roman" w:eastAsia="黑体" w:hAnsi="Times New Roman" w:cs="华文细黑"/>
      <w:color w:val="000000"/>
      <w:szCs w:val="24"/>
    </w:rPr>
  </w:style>
  <w:style w:type="paragraph" w:customStyle="1" w:styleId="xl37">
    <w:name w:val="xl37"/>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b/>
      <w:bCs/>
      <w:kern w:val="0"/>
      <w:sz w:val="24"/>
      <w:szCs w:val="24"/>
    </w:rPr>
  </w:style>
  <w:style w:type="paragraph" w:customStyle="1" w:styleId="xl42">
    <w:name w:val="xl42"/>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xl66">
    <w:name w:val="xl66"/>
    <w:basedOn w:val="a"/>
    <w:rsid w:val="00AF171E"/>
    <w:pPr>
      <w:widowControl/>
      <w:pBdr>
        <w:top w:val="single" w:sz="12" w:space="0" w:color="auto"/>
        <w:bottom w:val="double" w:sz="6"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AF171E"/>
    <w:pPr>
      <w:snapToGrid w:val="0"/>
      <w:spacing w:before="240" w:after="240" w:line="348" w:lineRule="auto"/>
    </w:pPr>
    <w:rPr>
      <w:rFonts w:eastAsia="宋体"/>
      <w:sz w:val="44"/>
    </w:rPr>
  </w:style>
  <w:style w:type="paragraph" w:customStyle="1" w:styleId="43">
    <w:name w:val="正文_4"/>
    <w:qFormat/>
    <w:rsid w:val="00AF171E"/>
    <w:pPr>
      <w:widowControl w:val="0"/>
      <w:jc w:val="both"/>
    </w:pPr>
    <w:rPr>
      <w:rFonts w:ascii="Calibri" w:eastAsia="宋体" w:hAnsi="Calibri" w:cs="Times New Roman"/>
    </w:rPr>
  </w:style>
  <w:style w:type="paragraph" w:customStyle="1" w:styleId="Char110">
    <w:name w:val="Char11"/>
    <w:basedOn w:val="a"/>
    <w:qFormat/>
    <w:rsid w:val="00AF171E"/>
    <w:pPr>
      <w:widowControl/>
      <w:spacing w:after="160" w:line="240" w:lineRule="exact"/>
      <w:jc w:val="left"/>
    </w:pPr>
    <w:rPr>
      <w:rFonts w:ascii="Times New Roman" w:eastAsia="宋体" w:hAnsi="Times New Roman" w:cs="Times New Roman"/>
      <w:szCs w:val="24"/>
    </w:rPr>
  </w:style>
  <w:style w:type="paragraph" w:customStyle="1" w:styleId="ParaCharCharCharCharCharCharCharCharCharChar">
    <w:name w:val="默认段落字体 Para Char Char Char Char Char Char Char Char Char Char"/>
    <w:basedOn w:val="a"/>
    <w:rsid w:val="00AF171E"/>
    <w:rPr>
      <w:rFonts w:ascii="Tahoma" w:eastAsia="宋体" w:hAnsi="Tahoma" w:cs="Times New Roman"/>
      <w:sz w:val="24"/>
      <w:szCs w:val="24"/>
      <w:u w:val="single"/>
    </w:rPr>
  </w:style>
  <w:style w:type="paragraph" w:customStyle="1" w:styleId="xl27">
    <w:name w:val="xl27"/>
    <w:basedOn w:val="a"/>
    <w:rsid w:val="00AF171E"/>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character" w:customStyle="1" w:styleId="ant-form-item-children1">
    <w:name w:val="ant-form-item-children1"/>
    <w:basedOn w:val="a0"/>
    <w:rsid w:val="00AF171E"/>
  </w:style>
  <w:style w:type="character" w:customStyle="1" w:styleId="Heading11">
    <w:name w:val="Heading #1|1_"/>
    <w:basedOn w:val="a0"/>
    <w:link w:val="Heading110"/>
    <w:qFormat/>
    <w:rsid w:val="00AF171E"/>
    <w:rPr>
      <w:rFonts w:ascii="宋体" w:hAnsi="宋体" w:cs="宋体"/>
      <w:sz w:val="38"/>
      <w:szCs w:val="38"/>
      <w:lang w:val="zh-CN" w:bidi="zh-CN"/>
    </w:rPr>
  </w:style>
  <w:style w:type="paragraph" w:customStyle="1" w:styleId="Heading110">
    <w:name w:val="Heading #1|1"/>
    <w:basedOn w:val="a"/>
    <w:link w:val="Heading11"/>
    <w:qFormat/>
    <w:rsid w:val="00AF171E"/>
    <w:pPr>
      <w:spacing w:after="440" w:line="564" w:lineRule="exact"/>
      <w:jc w:val="center"/>
      <w:outlineLvl w:val="0"/>
    </w:pPr>
    <w:rPr>
      <w:rFonts w:ascii="宋体" w:hAnsi="宋体" w:cs="宋体"/>
      <w:sz w:val="38"/>
      <w:szCs w:val="38"/>
      <w:lang w:val="zh-CN" w:bidi="zh-CN"/>
    </w:rPr>
  </w:style>
  <w:style w:type="character" w:customStyle="1" w:styleId="Bodytext4">
    <w:name w:val="Body text|4_"/>
    <w:basedOn w:val="a0"/>
    <w:link w:val="Bodytext40"/>
    <w:uiPriority w:val="99"/>
    <w:qFormat/>
    <w:rsid w:val="00AF171E"/>
    <w:rPr>
      <w:rFonts w:ascii="宋体" w:hAnsi="宋体" w:cs="宋体"/>
      <w:b/>
      <w:bCs/>
      <w:sz w:val="17"/>
      <w:szCs w:val="17"/>
      <w:lang w:val="zh-CN" w:bidi="zh-CN"/>
    </w:rPr>
  </w:style>
  <w:style w:type="paragraph" w:customStyle="1" w:styleId="Bodytext40">
    <w:name w:val="Body text|4"/>
    <w:basedOn w:val="a"/>
    <w:link w:val="Bodytext4"/>
    <w:uiPriority w:val="99"/>
    <w:qFormat/>
    <w:rsid w:val="00AF171E"/>
    <w:pPr>
      <w:spacing w:line="281" w:lineRule="exact"/>
      <w:jc w:val="center"/>
    </w:pPr>
    <w:rPr>
      <w:rFonts w:ascii="宋体" w:hAnsi="宋体" w:cs="宋体"/>
      <w:b/>
      <w:bCs/>
      <w:sz w:val="17"/>
      <w:szCs w:val="17"/>
      <w:lang w:val="zh-CN" w:bidi="zh-CN"/>
    </w:rPr>
  </w:style>
  <w:style w:type="character" w:customStyle="1" w:styleId="Heading41">
    <w:name w:val="Heading #4|1_"/>
    <w:basedOn w:val="a0"/>
    <w:link w:val="Heading410"/>
    <w:qFormat/>
    <w:rsid w:val="00AF171E"/>
    <w:rPr>
      <w:rFonts w:ascii="宋体" w:hAnsi="宋体" w:cs="宋体"/>
      <w:lang w:val="zh-CN" w:bidi="zh-CN"/>
    </w:rPr>
  </w:style>
  <w:style w:type="paragraph" w:customStyle="1" w:styleId="Heading410">
    <w:name w:val="Heading #4|1"/>
    <w:basedOn w:val="a"/>
    <w:link w:val="Heading41"/>
    <w:qFormat/>
    <w:rsid w:val="00AF171E"/>
    <w:pPr>
      <w:spacing w:after="120"/>
      <w:jc w:val="left"/>
      <w:outlineLvl w:val="3"/>
    </w:pPr>
    <w:rPr>
      <w:rFonts w:ascii="宋体" w:hAnsi="宋体" w:cs="宋体"/>
      <w:lang w:val="zh-CN" w:bidi="zh-CN"/>
    </w:rPr>
  </w:style>
  <w:style w:type="character" w:customStyle="1" w:styleId="Bodytext1">
    <w:name w:val="Body text|1_"/>
    <w:basedOn w:val="a0"/>
    <w:link w:val="Bodytext10"/>
    <w:qFormat/>
    <w:rsid w:val="00AF171E"/>
    <w:rPr>
      <w:rFonts w:ascii="宋体" w:hAnsi="宋体" w:cs="宋体"/>
      <w:lang w:val="zh-CN" w:bidi="zh-CN"/>
    </w:rPr>
  </w:style>
  <w:style w:type="paragraph" w:customStyle="1" w:styleId="Bodytext10">
    <w:name w:val="Body text|1"/>
    <w:basedOn w:val="a"/>
    <w:link w:val="Bodytext1"/>
    <w:qFormat/>
    <w:rsid w:val="00AF171E"/>
    <w:pPr>
      <w:spacing w:line="360" w:lineRule="auto"/>
      <w:ind w:firstLine="400"/>
      <w:jc w:val="left"/>
    </w:pPr>
    <w:rPr>
      <w:rFonts w:ascii="宋体" w:hAnsi="宋体" w:cs="宋体"/>
      <w:lang w:val="zh-CN" w:bidi="zh-CN"/>
    </w:rPr>
  </w:style>
  <w:style w:type="character" w:customStyle="1" w:styleId="Bodytext2">
    <w:name w:val="Body text|2_"/>
    <w:basedOn w:val="a0"/>
    <w:link w:val="Bodytext20"/>
    <w:qFormat/>
    <w:rsid w:val="00AF171E"/>
  </w:style>
  <w:style w:type="paragraph" w:customStyle="1" w:styleId="Bodytext20">
    <w:name w:val="Body text|2"/>
    <w:basedOn w:val="a"/>
    <w:link w:val="Bodytext2"/>
    <w:qFormat/>
    <w:rsid w:val="00AF171E"/>
    <w:pPr>
      <w:spacing w:after="30"/>
      <w:ind w:firstLine="420"/>
      <w:jc w:val="left"/>
    </w:pPr>
  </w:style>
  <w:style w:type="character" w:customStyle="1" w:styleId="Headerorfooter2">
    <w:name w:val="Header or footer|2_"/>
    <w:basedOn w:val="a0"/>
    <w:link w:val="Headerorfooter20"/>
    <w:qFormat/>
    <w:rsid w:val="00AF171E"/>
    <w:rPr>
      <w:lang w:val="zh-CN" w:bidi="zh-CN"/>
    </w:rPr>
  </w:style>
  <w:style w:type="paragraph" w:customStyle="1" w:styleId="Headerorfooter20">
    <w:name w:val="Header or footer|2"/>
    <w:basedOn w:val="a"/>
    <w:link w:val="Headerorfooter2"/>
    <w:qFormat/>
    <w:rsid w:val="00AF171E"/>
    <w:pPr>
      <w:jc w:val="left"/>
    </w:pPr>
    <w:rPr>
      <w:lang w:val="zh-CN" w:bidi="zh-CN"/>
    </w:rPr>
  </w:style>
  <w:style w:type="character" w:customStyle="1" w:styleId="Tableofcontents1">
    <w:name w:val="Table of contents|1_"/>
    <w:basedOn w:val="a0"/>
    <w:link w:val="Tableofcontents10"/>
    <w:qFormat/>
    <w:rsid w:val="00AF171E"/>
    <w:rPr>
      <w:rFonts w:ascii="宋体" w:hAnsi="宋体" w:cs="宋体"/>
      <w:lang w:val="zh-CN" w:bidi="zh-CN"/>
    </w:rPr>
  </w:style>
  <w:style w:type="paragraph" w:customStyle="1" w:styleId="Tableofcontents10">
    <w:name w:val="Table of contents|1"/>
    <w:basedOn w:val="a"/>
    <w:link w:val="Tableofcontents1"/>
    <w:qFormat/>
    <w:rsid w:val="00AF171E"/>
    <w:pPr>
      <w:spacing w:after="100"/>
      <w:ind w:firstLine="600"/>
      <w:jc w:val="left"/>
    </w:pPr>
    <w:rPr>
      <w:rFonts w:ascii="宋体" w:hAnsi="宋体" w:cs="宋体"/>
      <w:lang w:val="zh-CN" w:bidi="zh-CN"/>
    </w:rPr>
  </w:style>
  <w:style w:type="character" w:customStyle="1" w:styleId="Bodytext5">
    <w:name w:val="Body text|5_"/>
    <w:basedOn w:val="a0"/>
    <w:link w:val="Bodytext50"/>
    <w:qFormat/>
    <w:rsid w:val="00AF171E"/>
    <w:rPr>
      <w:rFonts w:ascii="宋体" w:hAnsi="宋体" w:cs="宋体"/>
      <w:sz w:val="52"/>
      <w:szCs w:val="52"/>
      <w:lang w:val="zh-CN" w:bidi="zh-CN"/>
    </w:rPr>
  </w:style>
  <w:style w:type="paragraph" w:customStyle="1" w:styleId="Bodytext50">
    <w:name w:val="Body text|5"/>
    <w:basedOn w:val="a"/>
    <w:link w:val="Bodytext5"/>
    <w:qFormat/>
    <w:rsid w:val="00AF171E"/>
    <w:pPr>
      <w:jc w:val="center"/>
    </w:pPr>
    <w:rPr>
      <w:rFonts w:ascii="宋体" w:hAnsi="宋体" w:cs="宋体"/>
      <w:sz w:val="52"/>
      <w:szCs w:val="52"/>
      <w:lang w:val="zh-CN" w:bidi="zh-CN"/>
    </w:rPr>
  </w:style>
  <w:style w:type="character" w:customStyle="1" w:styleId="Heading21">
    <w:name w:val="Heading #2|1_"/>
    <w:basedOn w:val="a0"/>
    <w:link w:val="Heading210"/>
    <w:qFormat/>
    <w:rsid w:val="00AF171E"/>
    <w:rPr>
      <w:rFonts w:ascii="宋体" w:hAnsi="宋体" w:cs="宋体"/>
      <w:sz w:val="34"/>
      <w:szCs w:val="34"/>
      <w:lang w:val="zh-CN" w:bidi="zh-CN"/>
    </w:rPr>
  </w:style>
  <w:style w:type="paragraph" w:customStyle="1" w:styleId="Heading210">
    <w:name w:val="Heading #2|1"/>
    <w:basedOn w:val="a"/>
    <w:link w:val="Heading21"/>
    <w:qFormat/>
    <w:rsid w:val="00AF171E"/>
    <w:pPr>
      <w:spacing w:after="900"/>
      <w:jc w:val="center"/>
      <w:outlineLvl w:val="1"/>
    </w:pPr>
    <w:rPr>
      <w:rFonts w:ascii="宋体" w:hAnsi="宋体" w:cs="宋体"/>
      <w:sz w:val="34"/>
      <w:szCs w:val="34"/>
      <w:lang w:val="zh-CN" w:bidi="zh-CN"/>
    </w:rPr>
  </w:style>
  <w:style w:type="character" w:customStyle="1" w:styleId="Other1">
    <w:name w:val="Other|1_"/>
    <w:basedOn w:val="a0"/>
    <w:link w:val="Other10"/>
    <w:qFormat/>
    <w:rsid w:val="00AF171E"/>
    <w:rPr>
      <w:rFonts w:ascii="宋体" w:hAnsi="宋体" w:cs="宋体"/>
      <w:lang w:val="zh-CN" w:bidi="zh-CN"/>
    </w:rPr>
  </w:style>
  <w:style w:type="paragraph" w:customStyle="1" w:styleId="Other10">
    <w:name w:val="Other|1"/>
    <w:basedOn w:val="a"/>
    <w:link w:val="Other1"/>
    <w:qFormat/>
    <w:rsid w:val="00AF171E"/>
    <w:pPr>
      <w:spacing w:line="360" w:lineRule="auto"/>
      <w:ind w:firstLine="400"/>
      <w:jc w:val="left"/>
    </w:pPr>
    <w:rPr>
      <w:rFonts w:ascii="宋体" w:hAnsi="宋体" w:cs="宋体"/>
      <w:lang w:val="zh-CN" w:bidi="zh-CN"/>
    </w:rPr>
  </w:style>
  <w:style w:type="character" w:customStyle="1" w:styleId="Bodytext6">
    <w:name w:val="Body text|6_"/>
    <w:basedOn w:val="a0"/>
    <w:link w:val="Bodytext60"/>
    <w:qFormat/>
    <w:rsid w:val="00AF171E"/>
    <w:rPr>
      <w:rFonts w:ascii="Arial" w:eastAsia="Arial" w:hAnsi="Arial" w:cs="Arial"/>
      <w:lang w:val="zh-CN"/>
    </w:rPr>
  </w:style>
  <w:style w:type="paragraph" w:customStyle="1" w:styleId="Bodytext60">
    <w:name w:val="Body text|6"/>
    <w:basedOn w:val="a"/>
    <w:link w:val="Bodytext6"/>
    <w:qFormat/>
    <w:rsid w:val="00AF171E"/>
    <w:pPr>
      <w:ind w:hanging="2220"/>
      <w:jc w:val="left"/>
    </w:pPr>
    <w:rPr>
      <w:rFonts w:ascii="Arial" w:eastAsia="Arial" w:hAnsi="Arial" w:cs="Arial"/>
      <w:lang w:val="zh-CN"/>
    </w:rPr>
  </w:style>
  <w:style w:type="character" w:customStyle="1" w:styleId="Headerorfooter1">
    <w:name w:val="Header or footer|1_"/>
    <w:basedOn w:val="a0"/>
    <w:link w:val="Headerorfooter10"/>
    <w:qFormat/>
    <w:rsid w:val="00AF171E"/>
    <w:rPr>
      <w:sz w:val="17"/>
      <w:szCs w:val="17"/>
      <w:lang w:val="zh-CN" w:bidi="zh-CN"/>
    </w:rPr>
  </w:style>
  <w:style w:type="paragraph" w:customStyle="1" w:styleId="Headerorfooter10">
    <w:name w:val="Header or footer|1"/>
    <w:basedOn w:val="a"/>
    <w:link w:val="Headerorfooter1"/>
    <w:qFormat/>
    <w:rsid w:val="00AF171E"/>
    <w:pPr>
      <w:jc w:val="center"/>
    </w:pPr>
    <w:rPr>
      <w:sz w:val="17"/>
      <w:szCs w:val="17"/>
      <w:lang w:val="zh-CN" w:bidi="zh-CN"/>
    </w:rPr>
  </w:style>
  <w:style w:type="character" w:customStyle="1" w:styleId="Bodytext3">
    <w:name w:val="Body text|3_"/>
    <w:basedOn w:val="a0"/>
    <w:link w:val="Bodytext30"/>
    <w:qFormat/>
    <w:rsid w:val="00AF171E"/>
    <w:rPr>
      <w:rFonts w:ascii="宋体" w:hAnsi="宋体" w:cs="宋体"/>
      <w:lang w:val="zh-CN" w:bidi="zh-CN"/>
    </w:rPr>
  </w:style>
  <w:style w:type="paragraph" w:customStyle="1" w:styleId="Bodytext30">
    <w:name w:val="Body text|3"/>
    <w:basedOn w:val="a"/>
    <w:link w:val="Bodytext3"/>
    <w:qFormat/>
    <w:rsid w:val="00AF171E"/>
    <w:pPr>
      <w:spacing w:after="340"/>
      <w:jc w:val="left"/>
    </w:pPr>
    <w:rPr>
      <w:rFonts w:ascii="宋体" w:hAnsi="宋体" w:cs="宋体"/>
      <w:lang w:val="zh-CN" w:bidi="zh-CN"/>
    </w:rPr>
  </w:style>
  <w:style w:type="character" w:customStyle="1" w:styleId="Heading31">
    <w:name w:val="Heading #3|1_"/>
    <w:basedOn w:val="a0"/>
    <w:link w:val="Heading310"/>
    <w:qFormat/>
    <w:rsid w:val="00AF171E"/>
    <w:rPr>
      <w:rFonts w:ascii="宋体" w:hAnsi="宋体" w:cs="宋体"/>
      <w:sz w:val="28"/>
      <w:szCs w:val="28"/>
      <w:lang w:val="zh-CN" w:bidi="zh-CN"/>
    </w:rPr>
  </w:style>
  <w:style w:type="paragraph" w:customStyle="1" w:styleId="Heading310">
    <w:name w:val="Heading #3|1"/>
    <w:basedOn w:val="a"/>
    <w:link w:val="Heading31"/>
    <w:qFormat/>
    <w:rsid w:val="00AF171E"/>
    <w:pPr>
      <w:spacing w:after="570"/>
      <w:jc w:val="center"/>
      <w:outlineLvl w:val="2"/>
    </w:pPr>
    <w:rPr>
      <w:rFonts w:ascii="宋体" w:hAnsi="宋体" w:cs="宋体"/>
      <w:sz w:val="28"/>
      <w:szCs w:val="28"/>
      <w:lang w:val="zh-CN" w:bidi="zh-CN"/>
    </w:rPr>
  </w:style>
  <w:style w:type="character" w:customStyle="1" w:styleId="Tablecaption1">
    <w:name w:val="Table caption|1_"/>
    <w:basedOn w:val="a0"/>
    <w:link w:val="Tablecaption10"/>
    <w:qFormat/>
    <w:rsid w:val="00AF171E"/>
    <w:rPr>
      <w:rFonts w:ascii="宋体" w:hAnsi="宋体" w:cs="宋体"/>
      <w:lang w:val="zh-CN" w:bidi="zh-CN"/>
    </w:rPr>
  </w:style>
  <w:style w:type="paragraph" w:customStyle="1" w:styleId="Tablecaption10">
    <w:name w:val="Table caption|1"/>
    <w:basedOn w:val="a"/>
    <w:link w:val="Tablecaption1"/>
    <w:qFormat/>
    <w:rsid w:val="00AF171E"/>
    <w:pPr>
      <w:jc w:val="left"/>
    </w:pPr>
    <w:rPr>
      <w:rFonts w:ascii="宋体" w:hAnsi="宋体" w:cs="宋体"/>
      <w:lang w:val="zh-CN" w:bidi="zh-CN"/>
    </w:rPr>
  </w:style>
  <w:style w:type="character" w:customStyle="1" w:styleId="Bodytext7">
    <w:name w:val="Body text|7_"/>
    <w:basedOn w:val="a0"/>
    <w:link w:val="Bodytext70"/>
    <w:qFormat/>
    <w:rsid w:val="00AF171E"/>
    <w:rPr>
      <w:rFonts w:ascii="Courier New" w:eastAsia="Courier New" w:hAnsi="Courier New" w:cs="Courier New"/>
      <w:b/>
      <w:bCs/>
      <w:sz w:val="8"/>
      <w:szCs w:val="8"/>
      <w:lang w:val="zh-CN"/>
    </w:rPr>
  </w:style>
  <w:style w:type="paragraph" w:customStyle="1" w:styleId="Bodytext70">
    <w:name w:val="Body text|7"/>
    <w:basedOn w:val="a"/>
    <w:link w:val="Bodytext7"/>
    <w:qFormat/>
    <w:rsid w:val="00AF171E"/>
    <w:pPr>
      <w:ind w:hanging="1760"/>
      <w:jc w:val="left"/>
    </w:pPr>
    <w:rPr>
      <w:rFonts w:ascii="Courier New" w:eastAsia="Courier New" w:hAnsi="Courier New" w:cs="Courier New"/>
      <w:b/>
      <w:bCs/>
      <w:sz w:val="8"/>
      <w:szCs w:val="8"/>
      <w:lang w:val="zh-CN"/>
    </w:rPr>
  </w:style>
  <w:style w:type="character" w:styleId="aff8">
    <w:name w:val="Placeholder Text"/>
    <w:basedOn w:val="a0"/>
    <w:uiPriority w:val="99"/>
    <w:unhideWhenUsed/>
    <w:qFormat/>
    <w:rsid w:val="00AF171E"/>
    <w:rPr>
      <w:color w:val="808080"/>
    </w:rPr>
  </w:style>
  <w:style w:type="character" w:customStyle="1" w:styleId="font21">
    <w:name w:val="font21"/>
    <w:basedOn w:val="a0"/>
    <w:qFormat/>
    <w:rsid w:val="00AF171E"/>
    <w:rPr>
      <w:rFonts w:ascii="黑体" w:eastAsia="黑体" w:hAnsi="宋体" w:cs="黑体" w:hint="eastAsia"/>
      <w:color w:val="000000"/>
      <w:sz w:val="24"/>
      <w:szCs w:val="24"/>
      <w:u w:val="none"/>
    </w:rPr>
  </w:style>
  <w:style w:type="character" w:customStyle="1" w:styleId="font01">
    <w:name w:val="font01"/>
    <w:basedOn w:val="a0"/>
    <w:qFormat/>
    <w:rsid w:val="00AF171E"/>
    <w:rPr>
      <w:rFonts w:ascii="宋体" w:eastAsia="宋体" w:hAnsi="宋体" w:cs="宋体" w:hint="eastAsia"/>
      <w:color w:val="000000"/>
      <w:sz w:val="24"/>
      <w:szCs w:val="24"/>
      <w:u w:val="none"/>
    </w:rPr>
  </w:style>
  <w:style w:type="character" w:customStyle="1" w:styleId="bookmark-item">
    <w:name w:val="bookmark-item"/>
    <w:basedOn w:val="a0"/>
    <w:rsid w:val="003A653E"/>
  </w:style>
  <w:style w:type="paragraph" w:styleId="aff9">
    <w:name w:val="Body Text First Indent"/>
    <w:basedOn w:val="a9"/>
    <w:link w:val="Charf0"/>
    <w:uiPriority w:val="99"/>
    <w:semiHidden/>
    <w:unhideWhenUsed/>
    <w:rsid w:val="0034281C"/>
    <w:pPr>
      <w:adjustRightInd/>
      <w:spacing w:after="120" w:line="240" w:lineRule="auto"/>
      <w:ind w:leftChars="0" w:left="0" w:rightChars="0" w:right="0" w:firstLineChars="100" w:firstLine="420"/>
      <w:jc w:val="both"/>
      <w:textAlignment w:val="auto"/>
    </w:pPr>
    <w:rPr>
      <w:rFonts w:asciiTheme="minorHAnsi" w:eastAsiaTheme="minorEastAsia" w:hAnsiTheme="minorHAnsi" w:cstheme="minorBidi"/>
    </w:rPr>
  </w:style>
  <w:style w:type="character" w:customStyle="1" w:styleId="Charf0">
    <w:name w:val="正文首行缩进 Char"/>
    <w:basedOn w:val="Char4"/>
    <w:link w:val="aff9"/>
    <w:uiPriority w:val="99"/>
    <w:semiHidden/>
    <w:rsid w:val="0034281C"/>
    <w:rPr>
      <w:rFonts w:ascii="Times New Roman" w:eastAsia="宋体" w:hAnsi="Times New Roman" w:cs="Times New Roman"/>
    </w:rPr>
  </w:style>
  <w:style w:type="numbering" w:customStyle="1" w:styleId="2d">
    <w:name w:val="无列表2"/>
    <w:next w:val="a2"/>
    <w:uiPriority w:val="99"/>
    <w:semiHidden/>
    <w:unhideWhenUsed/>
    <w:rsid w:val="002B5BE6"/>
  </w:style>
  <w:style w:type="paragraph" w:customStyle="1" w:styleId="NoSpacing1">
    <w:name w:val="No Spacing1"/>
    <w:qFormat/>
    <w:rsid w:val="002B5BE6"/>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lsdException w:name="HTML Cite" w:uiPriority="0"/>
    <w:lsdException w:name="HTML Code" w:uiPriority="0"/>
    <w:lsdException w:name="HTML Preformatted" w:uiPriority="0" w:qFormat="1"/>
    <w:lsdException w:name="annotation subject" w:uiPriority="0"/>
    <w:lsdException w:name="Balloon Text" w:qFormat="1"/>
    <w:lsdException w:name="Table Grid" w:semiHidden="0" w:uiPriority="0"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91"/>
    <w:pPr>
      <w:widowControl w:val="0"/>
      <w:jc w:val="both"/>
    </w:pPr>
  </w:style>
  <w:style w:type="paragraph" w:styleId="1">
    <w:name w:val="heading 1"/>
    <w:basedOn w:val="a"/>
    <w:next w:val="a"/>
    <w:link w:val="1Char"/>
    <w:qFormat/>
    <w:rsid w:val="00AF171E"/>
    <w:pPr>
      <w:keepNext/>
      <w:keepLines/>
      <w:spacing w:line="360"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qFormat/>
    <w:rsid w:val="00AF171E"/>
    <w:pPr>
      <w:keepNext/>
      <w:keepLines/>
      <w:spacing w:before="60" w:after="60" w:line="413" w:lineRule="auto"/>
      <w:outlineLvl w:val="1"/>
    </w:pPr>
    <w:rPr>
      <w:rFonts w:ascii="Arial" w:eastAsia="黑体" w:hAnsi="Arial" w:cs="Times New Roman"/>
      <w:b/>
      <w:bCs/>
      <w:szCs w:val="32"/>
    </w:rPr>
  </w:style>
  <w:style w:type="paragraph" w:styleId="3">
    <w:name w:val="heading 3"/>
    <w:basedOn w:val="a"/>
    <w:next w:val="a"/>
    <w:link w:val="3Char"/>
    <w:qFormat/>
    <w:rsid w:val="00AF171E"/>
    <w:pPr>
      <w:keepNext/>
      <w:keepLines/>
      <w:spacing w:line="360" w:lineRule="auto"/>
      <w:outlineLvl w:val="2"/>
    </w:pPr>
    <w:rPr>
      <w:rFonts w:ascii="Times New Roman" w:eastAsia="黑体" w:hAnsi="Times New Roman" w:cs="Times New Roman"/>
      <w:b/>
      <w:bCs/>
      <w:szCs w:val="32"/>
    </w:rPr>
  </w:style>
  <w:style w:type="paragraph" w:styleId="4">
    <w:name w:val="heading 4"/>
    <w:basedOn w:val="a"/>
    <w:next w:val="a"/>
    <w:link w:val="4Char"/>
    <w:qFormat/>
    <w:rsid w:val="00AF171E"/>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AF171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AF171E"/>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Char"/>
    <w:qFormat/>
    <w:rsid w:val="00AF171E"/>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Char"/>
    <w:qFormat/>
    <w:rsid w:val="00AF171E"/>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Char"/>
    <w:qFormat/>
    <w:rsid w:val="00AF171E"/>
    <w:pPr>
      <w:keepNext/>
      <w:keepLines/>
      <w:spacing w:before="240" w:after="64" w:line="317"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1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F171E"/>
    <w:rPr>
      <w:sz w:val="18"/>
      <w:szCs w:val="18"/>
    </w:rPr>
  </w:style>
  <w:style w:type="paragraph" w:styleId="a4">
    <w:name w:val="footer"/>
    <w:basedOn w:val="a"/>
    <w:link w:val="Char0"/>
    <w:unhideWhenUsed/>
    <w:qFormat/>
    <w:rsid w:val="00AF171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171E"/>
    <w:rPr>
      <w:sz w:val="18"/>
      <w:szCs w:val="18"/>
    </w:rPr>
  </w:style>
  <w:style w:type="character" w:customStyle="1" w:styleId="1Char">
    <w:name w:val="标题 1 Char"/>
    <w:basedOn w:val="a0"/>
    <w:link w:val="1"/>
    <w:qFormat/>
    <w:rsid w:val="00AF171E"/>
    <w:rPr>
      <w:rFonts w:ascii="Times New Roman" w:eastAsia="黑体" w:hAnsi="Times New Roman" w:cs="Times New Roman"/>
      <w:b/>
      <w:bCs/>
      <w:kern w:val="44"/>
      <w:sz w:val="32"/>
      <w:szCs w:val="44"/>
    </w:rPr>
  </w:style>
  <w:style w:type="character" w:customStyle="1" w:styleId="2Char">
    <w:name w:val="标题 2 Char"/>
    <w:basedOn w:val="a0"/>
    <w:link w:val="2"/>
    <w:qFormat/>
    <w:rsid w:val="00AF171E"/>
    <w:rPr>
      <w:rFonts w:ascii="Arial" w:eastAsia="黑体" w:hAnsi="Arial" w:cs="Times New Roman"/>
      <w:b/>
      <w:bCs/>
      <w:szCs w:val="32"/>
    </w:rPr>
  </w:style>
  <w:style w:type="character" w:customStyle="1" w:styleId="3Char">
    <w:name w:val="标题 3 Char"/>
    <w:basedOn w:val="a0"/>
    <w:link w:val="3"/>
    <w:qFormat/>
    <w:rsid w:val="00AF171E"/>
    <w:rPr>
      <w:rFonts w:ascii="Times New Roman" w:eastAsia="黑体" w:hAnsi="Times New Roman" w:cs="Times New Roman"/>
      <w:b/>
      <w:bCs/>
      <w:szCs w:val="32"/>
    </w:rPr>
  </w:style>
  <w:style w:type="character" w:customStyle="1" w:styleId="4Char">
    <w:name w:val="标题 4 Char"/>
    <w:basedOn w:val="a0"/>
    <w:link w:val="4"/>
    <w:qFormat/>
    <w:rsid w:val="00AF171E"/>
    <w:rPr>
      <w:rFonts w:ascii="Arial" w:eastAsia="宋体" w:hAnsi="Arial" w:cs="Times New Roman"/>
      <w:b/>
      <w:bCs/>
      <w:szCs w:val="28"/>
    </w:rPr>
  </w:style>
  <w:style w:type="character" w:customStyle="1" w:styleId="5Char">
    <w:name w:val="标题 5 Char"/>
    <w:basedOn w:val="a0"/>
    <w:link w:val="5"/>
    <w:rsid w:val="00AF171E"/>
    <w:rPr>
      <w:rFonts w:ascii="Times New Roman" w:eastAsia="宋体" w:hAnsi="Times New Roman" w:cs="Times New Roman"/>
      <w:b/>
      <w:bCs/>
      <w:sz w:val="28"/>
      <w:szCs w:val="28"/>
    </w:rPr>
  </w:style>
  <w:style w:type="character" w:customStyle="1" w:styleId="6Char">
    <w:name w:val="标题 6 Char"/>
    <w:basedOn w:val="a0"/>
    <w:link w:val="6"/>
    <w:rsid w:val="00AF171E"/>
    <w:rPr>
      <w:rFonts w:ascii="Cambria" w:eastAsia="宋体" w:hAnsi="Cambria" w:cs="Times New Roman"/>
      <w:b/>
      <w:bCs/>
      <w:sz w:val="24"/>
      <w:szCs w:val="24"/>
    </w:rPr>
  </w:style>
  <w:style w:type="character" w:customStyle="1" w:styleId="7Char">
    <w:name w:val="标题 7 Char"/>
    <w:basedOn w:val="a0"/>
    <w:link w:val="7"/>
    <w:rsid w:val="00AF171E"/>
    <w:rPr>
      <w:rFonts w:ascii="Calibri" w:eastAsia="宋体" w:hAnsi="Calibri" w:cs="Times New Roman"/>
      <w:b/>
      <w:bCs/>
      <w:sz w:val="24"/>
      <w:szCs w:val="24"/>
    </w:rPr>
  </w:style>
  <w:style w:type="character" w:customStyle="1" w:styleId="8Char">
    <w:name w:val="标题 8 Char"/>
    <w:basedOn w:val="a0"/>
    <w:link w:val="8"/>
    <w:rsid w:val="00AF171E"/>
    <w:rPr>
      <w:rFonts w:ascii="Cambria" w:eastAsia="宋体" w:hAnsi="Cambria" w:cs="Times New Roman"/>
      <w:sz w:val="24"/>
      <w:szCs w:val="24"/>
    </w:rPr>
  </w:style>
  <w:style w:type="character" w:customStyle="1" w:styleId="9Char">
    <w:name w:val="标题 9 Char"/>
    <w:basedOn w:val="a0"/>
    <w:link w:val="9"/>
    <w:rsid w:val="00AF171E"/>
    <w:rPr>
      <w:rFonts w:ascii="Cambria" w:eastAsia="宋体" w:hAnsi="Cambria" w:cs="Times New Roman"/>
      <w:szCs w:val="21"/>
    </w:rPr>
  </w:style>
  <w:style w:type="numbering" w:customStyle="1" w:styleId="10">
    <w:name w:val="无列表1"/>
    <w:next w:val="a2"/>
    <w:uiPriority w:val="99"/>
    <w:semiHidden/>
    <w:unhideWhenUsed/>
    <w:rsid w:val="00AF171E"/>
  </w:style>
  <w:style w:type="paragraph" w:styleId="70">
    <w:name w:val="toc 7"/>
    <w:basedOn w:val="a"/>
    <w:next w:val="a"/>
    <w:uiPriority w:val="39"/>
    <w:qFormat/>
    <w:rsid w:val="00AF171E"/>
    <w:pPr>
      <w:ind w:leftChars="1200" w:left="2520"/>
    </w:pPr>
    <w:rPr>
      <w:rFonts w:ascii="Calibri" w:eastAsia="宋体" w:hAnsi="Calibri" w:cs="Times New Roman"/>
    </w:rPr>
  </w:style>
  <w:style w:type="paragraph" w:styleId="a5">
    <w:name w:val="Normal Indent"/>
    <w:basedOn w:val="a"/>
    <w:link w:val="Char1"/>
    <w:rsid w:val="00AF171E"/>
    <w:pPr>
      <w:widowControl/>
      <w:ind w:firstLine="420"/>
      <w:jc w:val="left"/>
    </w:pPr>
    <w:rPr>
      <w:rFonts w:ascii="Times New Roman" w:eastAsia="宋体" w:hAnsi="Times New Roman" w:cs="Times New Roman"/>
      <w:sz w:val="20"/>
      <w:szCs w:val="24"/>
    </w:rPr>
  </w:style>
  <w:style w:type="paragraph" w:styleId="a6">
    <w:name w:val="caption"/>
    <w:basedOn w:val="a"/>
    <w:next w:val="a"/>
    <w:qFormat/>
    <w:rsid w:val="00AF171E"/>
    <w:rPr>
      <w:rFonts w:ascii="Cambria" w:eastAsia="黑体" w:hAnsi="Cambria" w:cs="Times New Roman"/>
      <w:sz w:val="20"/>
      <w:szCs w:val="20"/>
    </w:rPr>
  </w:style>
  <w:style w:type="paragraph" w:styleId="a7">
    <w:name w:val="Document Map"/>
    <w:basedOn w:val="a"/>
    <w:link w:val="Char2"/>
    <w:uiPriority w:val="99"/>
    <w:qFormat/>
    <w:rsid w:val="00AF171E"/>
    <w:pPr>
      <w:shd w:val="clear" w:color="auto" w:fill="000080"/>
    </w:pPr>
    <w:rPr>
      <w:rFonts w:ascii="Times New Roman" w:eastAsia="宋体" w:hAnsi="Times New Roman" w:cs="Times New Roman"/>
      <w:szCs w:val="24"/>
      <w:shd w:val="clear" w:color="auto" w:fill="000080"/>
    </w:rPr>
  </w:style>
  <w:style w:type="character" w:customStyle="1" w:styleId="Char2">
    <w:name w:val="文档结构图 Char"/>
    <w:basedOn w:val="a0"/>
    <w:link w:val="a7"/>
    <w:uiPriority w:val="99"/>
    <w:qFormat/>
    <w:rsid w:val="00AF171E"/>
    <w:rPr>
      <w:rFonts w:ascii="Times New Roman" w:eastAsia="宋体" w:hAnsi="Times New Roman" w:cs="Times New Roman"/>
      <w:szCs w:val="24"/>
      <w:shd w:val="clear" w:color="auto" w:fill="000080"/>
    </w:rPr>
  </w:style>
  <w:style w:type="paragraph" w:styleId="a8">
    <w:name w:val="annotation text"/>
    <w:basedOn w:val="a"/>
    <w:link w:val="Char20"/>
    <w:uiPriority w:val="99"/>
    <w:qFormat/>
    <w:rsid w:val="00AF171E"/>
    <w:pPr>
      <w:jc w:val="left"/>
    </w:pPr>
    <w:rPr>
      <w:rFonts w:ascii="Times New Roman" w:eastAsia="宋体" w:hAnsi="Times New Roman" w:cs="Times New Roman"/>
      <w:szCs w:val="24"/>
    </w:rPr>
  </w:style>
  <w:style w:type="character" w:customStyle="1" w:styleId="Char3">
    <w:name w:val="批注文字 Char"/>
    <w:basedOn w:val="a0"/>
    <w:uiPriority w:val="99"/>
    <w:rsid w:val="00AF171E"/>
  </w:style>
  <w:style w:type="paragraph" w:styleId="30">
    <w:name w:val="Body Text 3"/>
    <w:basedOn w:val="a"/>
    <w:link w:val="3Char0"/>
    <w:rsid w:val="00AF171E"/>
    <w:rPr>
      <w:rFonts w:ascii="宋体" w:eastAsia="宋体" w:hAnsi="Times New Roman" w:cs="Times New Roman"/>
      <w:sz w:val="24"/>
      <w:szCs w:val="20"/>
    </w:rPr>
  </w:style>
  <w:style w:type="character" w:customStyle="1" w:styleId="3Char0">
    <w:name w:val="正文文本 3 Char"/>
    <w:basedOn w:val="a0"/>
    <w:link w:val="30"/>
    <w:rsid w:val="00AF171E"/>
    <w:rPr>
      <w:rFonts w:ascii="宋体" w:eastAsia="宋体" w:hAnsi="Times New Roman" w:cs="Times New Roman"/>
      <w:sz w:val="24"/>
      <w:szCs w:val="20"/>
    </w:rPr>
  </w:style>
  <w:style w:type="paragraph" w:styleId="a9">
    <w:name w:val="Body Text"/>
    <w:basedOn w:val="a"/>
    <w:link w:val="Char4"/>
    <w:qFormat/>
    <w:rsid w:val="00AF171E"/>
    <w:pPr>
      <w:adjustRightInd w:val="0"/>
      <w:spacing w:after="60" w:line="360" w:lineRule="atLeast"/>
      <w:ind w:leftChars="30" w:left="72" w:rightChars="30" w:right="30"/>
      <w:jc w:val="center"/>
      <w:textAlignment w:val="baseline"/>
    </w:pPr>
    <w:rPr>
      <w:rFonts w:ascii="Times New Roman" w:eastAsia="宋体" w:hAnsi="Times New Roman" w:cs="Times New Roman"/>
    </w:rPr>
  </w:style>
  <w:style w:type="character" w:customStyle="1" w:styleId="Char4">
    <w:name w:val="正文文本 Char"/>
    <w:basedOn w:val="a0"/>
    <w:link w:val="a9"/>
    <w:rsid w:val="00AF171E"/>
    <w:rPr>
      <w:rFonts w:ascii="Times New Roman" w:eastAsia="宋体" w:hAnsi="Times New Roman" w:cs="Times New Roman"/>
    </w:rPr>
  </w:style>
  <w:style w:type="paragraph" w:styleId="aa">
    <w:name w:val="Body Text Indent"/>
    <w:basedOn w:val="a"/>
    <w:link w:val="Char5"/>
    <w:qFormat/>
    <w:rsid w:val="00AF171E"/>
    <w:pPr>
      <w:spacing w:before="240" w:line="360" w:lineRule="auto"/>
      <w:ind w:firstLineChars="263" w:firstLine="552"/>
    </w:pPr>
    <w:rPr>
      <w:rFonts w:ascii="宋体" w:eastAsia="宋体" w:hAnsi="宋体" w:cs="Times New Roman"/>
      <w:szCs w:val="20"/>
    </w:rPr>
  </w:style>
  <w:style w:type="character" w:customStyle="1" w:styleId="Char5">
    <w:name w:val="正文文本缩进 Char"/>
    <w:basedOn w:val="a0"/>
    <w:link w:val="aa"/>
    <w:rsid w:val="00AF171E"/>
    <w:rPr>
      <w:rFonts w:ascii="宋体" w:eastAsia="宋体" w:hAnsi="宋体" w:cs="Times New Roman"/>
      <w:szCs w:val="20"/>
    </w:rPr>
  </w:style>
  <w:style w:type="paragraph" w:styleId="40">
    <w:name w:val="index 4"/>
    <w:basedOn w:val="a"/>
    <w:next w:val="a"/>
    <w:rsid w:val="00AF171E"/>
    <w:pPr>
      <w:ind w:leftChars="600" w:left="600"/>
    </w:pPr>
    <w:rPr>
      <w:rFonts w:ascii="Times New Roman" w:eastAsia="宋体" w:hAnsi="Times New Roman" w:cs="Times New Roman"/>
      <w:szCs w:val="24"/>
    </w:rPr>
  </w:style>
  <w:style w:type="paragraph" w:styleId="50">
    <w:name w:val="toc 5"/>
    <w:basedOn w:val="a"/>
    <w:next w:val="a"/>
    <w:uiPriority w:val="39"/>
    <w:qFormat/>
    <w:rsid w:val="00AF171E"/>
    <w:pPr>
      <w:ind w:leftChars="800" w:left="1680"/>
    </w:pPr>
    <w:rPr>
      <w:rFonts w:ascii="Calibri" w:eastAsia="宋体" w:hAnsi="Calibri" w:cs="Times New Roman"/>
    </w:rPr>
  </w:style>
  <w:style w:type="paragraph" w:styleId="31">
    <w:name w:val="toc 3"/>
    <w:basedOn w:val="a"/>
    <w:next w:val="a"/>
    <w:uiPriority w:val="39"/>
    <w:qFormat/>
    <w:rsid w:val="00AF171E"/>
    <w:pPr>
      <w:ind w:leftChars="400" w:left="840"/>
    </w:pPr>
    <w:rPr>
      <w:rFonts w:ascii="Times New Roman" w:eastAsia="宋体" w:hAnsi="Times New Roman" w:cs="Times New Roman"/>
      <w:szCs w:val="24"/>
    </w:rPr>
  </w:style>
  <w:style w:type="paragraph" w:styleId="ab">
    <w:name w:val="Plain Text"/>
    <w:basedOn w:val="a"/>
    <w:link w:val="Char6"/>
    <w:qFormat/>
    <w:rsid w:val="00AF171E"/>
    <w:rPr>
      <w:rFonts w:ascii="宋体" w:eastAsia="宋体" w:hAnsi="Courier New" w:cs="Times New Roman"/>
      <w:szCs w:val="24"/>
    </w:rPr>
  </w:style>
  <w:style w:type="character" w:customStyle="1" w:styleId="Char6">
    <w:name w:val="纯文本 Char"/>
    <w:basedOn w:val="a0"/>
    <w:link w:val="ab"/>
    <w:qFormat/>
    <w:rsid w:val="00AF171E"/>
    <w:rPr>
      <w:rFonts w:ascii="宋体" w:eastAsia="宋体" w:hAnsi="Courier New" w:cs="Times New Roman"/>
      <w:szCs w:val="24"/>
    </w:rPr>
  </w:style>
  <w:style w:type="paragraph" w:styleId="80">
    <w:name w:val="toc 8"/>
    <w:basedOn w:val="a"/>
    <w:next w:val="a"/>
    <w:uiPriority w:val="39"/>
    <w:qFormat/>
    <w:rsid w:val="00AF171E"/>
    <w:pPr>
      <w:ind w:leftChars="1400" w:left="2940"/>
    </w:pPr>
    <w:rPr>
      <w:rFonts w:ascii="Calibri" w:eastAsia="宋体" w:hAnsi="Calibri" w:cs="Times New Roman"/>
    </w:rPr>
  </w:style>
  <w:style w:type="paragraph" w:styleId="ac">
    <w:name w:val="Date"/>
    <w:basedOn w:val="a"/>
    <w:next w:val="a"/>
    <w:link w:val="Char7"/>
    <w:rsid w:val="00AF171E"/>
    <w:pPr>
      <w:ind w:leftChars="2500" w:left="100"/>
    </w:pPr>
    <w:rPr>
      <w:rFonts w:ascii="Times New Roman" w:eastAsia="宋体" w:hAnsi="Times New Roman" w:cs="Times New Roman"/>
      <w:szCs w:val="24"/>
    </w:rPr>
  </w:style>
  <w:style w:type="character" w:customStyle="1" w:styleId="Char7">
    <w:name w:val="日期 Char"/>
    <w:basedOn w:val="a0"/>
    <w:link w:val="ac"/>
    <w:rsid w:val="00AF171E"/>
    <w:rPr>
      <w:rFonts w:ascii="Times New Roman" w:eastAsia="宋体" w:hAnsi="Times New Roman" w:cs="Times New Roman"/>
      <w:szCs w:val="24"/>
    </w:rPr>
  </w:style>
  <w:style w:type="paragraph" w:styleId="20">
    <w:name w:val="Body Text Indent 2"/>
    <w:basedOn w:val="a"/>
    <w:link w:val="2Char0"/>
    <w:rsid w:val="00AF171E"/>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AF171E"/>
    <w:rPr>
      <w:rFonts w:ascii="Times New Roman" w:eastAsia="宋体" w:hAnsi="Times New Roman" w:cs="Times New Roman"/>
      <w:szCs w:val="24"/>
    </w:rPr>
  </w:style>
  <w:style w:type="paragraph" w:styleId="ad">
    <w:name w:val="Balloon Text"/>
    <w:basedOn w:val="a"/>
    <w:link w:val="Char8"/>
    <w:uiPriority w:val="99"/>
    <w:qFormat/>
    <w:rsid w:val="00AF171E"/>
    <w:rPr>
      <w:rFonts w:ascii="Times New Roman" w:eastAsia="宋体" w:hAnsi="Times New Roman" w:cs="Times New Roman"/>
      <w:sz w:val="18"/>
      <w:szCs w:val="18"/>
    </w:rPr>
  </w:style>
  <w:style w:type="character" w:customStyle="1" w:styleId="Char8">
    <w:name w:val="批注框文本 Char"/>
    <w:basedOn w:val="a0"/>
    <w:link w:val="ad"/>
    <w:uiPriority w:val="99"/>
    <w:qFormat/>
    <w:rsid w:val="00AF171E"/>
    <w:rPr>
      <w:rFonts w:ascii="Times New Roman" w:eastAsia="宋体" w:hAnsi="Times New Roman" w:cs="Times New Roman"/>
      <w:sz w:val="18"/>
      <w:szCs w:val="18"/>
    </w:rPr>
  </w:style>
  <w:style w:type="paragraph" w:styleId="11">
    <w:name w:val="toc 1"/>
    <w:basedOn w:val="a"/>
    <w:next w:val="a"/>
    <w:uiPriority w:val="39"/>
    <w:qFormat/>
    <w:rsid w:val="00AF171E"/>
    <w:pPr>
      <w:spacing w:before="60" w:line="400" w:lineRule="exact"/>
    </w:pPr>
    <w:rPr>
      <w:rFonts w:ascii="Times New Roman" w:eastAsia="黑体" w:hAnsi="Times New Roman" w:cs="Times New Roman"/>
      <w:szCs w:val="24"/>
    </w:rPr>
  </w:style>
  <w:style w:type="paragraph" w:styleId="41">
    <w:name w:val="toc 4"/>
    <w:basedOn w:val="a"/>
    <w:next w:val="a"/>
    <w:uiPriority w:val="39"/>
    <w:qFormat/>
    <w:rsid w:val="00AF171E"/>
    <w:pPr>
      <w:ind w:leftChars="600" w:left="1260"/>
    </w:pPr>
    <w:rPr>
      <w:rFonts w:ascii="Calibri" w:eastAsia="宋体" w:hAnsi="Calibri" w:cs="Times New Roman"/>
    </w:rPr>
  </w:style>
  <w:style w:type="paragraph" w:styleId="ae">
    <w:name w:val="Subtitle"/>
    <w:basedOn w:val="a"/>
    <w:next w:val="a"/>
    <w:link w:val="Char9"/>
    <w:qFormat/>
    <w:rsid w:val="00AF171E"/>
    <w:pPr>
      <w:spacing w:before="240" w:after="60" w:line="312" w:lineRule="auto"/>
      <w:jc w:val="center"/>
      <w:outlineLvl w:val="1"/>
    </w:pPr>
    <w:rPr>
      <w:rFonts w:ascii="Cambria" w:eastAsia="宋体" w:hAnsi="Cambria" w:cs="Times New Roman"/>
      <w:b/>
      <w:bCs/>
      <w:kern w:val="28"/>
      <w:sz w:val="32"/>
      <w:szCs w:val="32"/>
    </w:rPr>
  </w:style>
  <w:style w:type="character" w:customStyle="1" w:styleId="Char9">
    <w:name w:val="副标题 Char"/>
    <w:basedOn w:val="a0"/>
    <w:link w:val="ae"/>
    <w:rsid w:val="00AF171E"/>
    <w:rPr>
      <w:rFonts w:ascii="Cambria" w:eastAsia="宋体" w:hAnsi="Cambria" w:cs="Times New Roman"/>
      <w:b/>
      <w:bCs/>
      <w:kern w:val="28"/>
      <w:sz w:val="32"/>
      <w:szCs w:val="32"/>
    </w:rPr>
  </w:style>
  <w:style w:type="paragraph" w:styleId="af">
    <w:name w:val="footnote text"/>
    <w:basedOn w:val="a"/>
    <w:link w:val="Chara"/>
    <w:qFormat/>
    <w:rsid w:val="00AF171E"/>
    <w:pPr>
      <w:adjustRightInd w:val="0"/>
      <w:spacing w:line="312" w:lineRule="atLeast"/>
      <w:jc w:val="left"/>
      <w:textAlignment w:val="baseline"/>
    </w:pPr>
    <w:rPr>
      <w:rFonts w:ascii="Times New Roman" w:eastAsia="宋体" w:hAnsi="Times New Roman" w:cs="Times New Roman"/>
      <w:kern w:val="0"/>
      <w:sz w:val="18"/>
      <w:szCs w:val="20"/>
    </w:rPr>
  </w:style>
  <w:style w:type="character" w:customStyle="1" w:styleId="Chara">
    <w:name w:val="脚注文本 Char"/>
    <w:basedOn w:val="a0"/>
    <w:link w:val="af"/>
    <w:rsid w:val="00AF171E"/>
    <w:rPr>
      <w:rFonts w:ascii="Times New Roman" w:eastAsia="宋体" w:hAnsi="Times New Roman" w:cs="Times New Roman"/>
      <w:kern w:val="0"/>
      <w:sz w:val="18"/>
      <w:szCs w:val="20"/>
    </w:rPr>
  </w:style>
  <w:style w:type="paragraph" w:styleId="60">
    <w:name w:val="toc 6"/>
    <w:basedOn w:val="a"/>
    <w:next w:val="a"/>
    <w:uiPriority w:val="39"/>
    <w:qFormat/>
    <w:rsid w:val="00AF171E"/>
    <w:pPr>
      <w:ind w:leftChars="1000" w:left="2100"/>
    </w:pPr>
    <w:rPr>
      <w:rFonts w:ascii="Calibri" w:eastAsia="宋体" w:hAnsi="Calibri" w:cs="Times New Roman"/>
    </w:rPr>
  </w:style>
  <w:style w:type="paragraph" w:styleId="32">
    <w:name w:val="Body Text Indent 3"/>
    <w:basedOn w:val="a"/>
    <w:link w:val="3Char1"/>
    <w:rsid w:val="00AF171E"/>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0"/>
    <w:link w:val="32"/>
    <w:rsid w:val="00AF171E"/>
    <w:rPr>
      <w:rFonts w:ascii="Times New Roman" w:eastAsia="宋体" w:hAnsi="Times New Roman" w:cs="Times New Roman"/>
      <w:sz w:val="16"/>
      <w:szCs w:val="16"/>
    </w:rPr>
  </w:style>
  <w:style w:type="paragraph" w:styleId="21">
    <w:name w:val="toc 2"/>
    <w:basedOn w:val="a"/>
    <w:next w:val="a"/>
    <w:uiPriority w:val="39"/>
    <w:qFormat/>
    <w:rsid w:val="00AF171E"/>
    <w:pPr>
      <w:ind w:leftChars="200" w:left="420"/>
    </w:pPr>
    <w:rPr>
      <w:rFonts w:ascii="Calibri" w:eastAsia="宋体" w:hAnsi="Calibri" w:cs="Times New Roman"/>
    </w:rPr>
  </w:style>
  <w:style w:type="paragraph" w:styleId="90">
    <w:name w:val="toc 9"/>
    <w:basedOn w:val="a"/>
    <w:next w:val="a"/>
    <w:uiPriority w:val="39"/>
    <w:qFormat/>
    <w:rsid w:val="00AF171E"/>
    <w:pPr>
      <w:ind w:leftChars="1600" w:left="3360"/>
    </w:pPr>
    <w:rPr>
      <w:rFonts w:ascii="Calibri" w:eastAsia="宋体" w:hAnsi="Calibri" w:cs="Times New Roman"/>
    </w:rPr>
  </w:style>
  <w:style w:type="paragraph" w:styleId="22">
    <w:name w:val="Body Text 2"/>
    <w:basedOn w:val="a"/>
    <w:link w:val="2Char1"/>
    <w:rsid w:val="00AF171E"/>
    <w:pPr>
      <w:spacing w:after="120" w:line="480" w:lineRule="auto"/>
    </w:pPr>
    <w:rPr>
      <w:rFonts w:ascii="Times New Roman" w:eastAsia="宋体" w:hAnsi="Times New Roman" w:cs="Times New Roman"/>
      <w:szCs w:val="24"/>
    </w:rPr>
  </w:style>
  <w:style w:type="character" w:customStyle="1" w:styleId="2Char1">
    <w:name w:val="正文文本 2 Char"/>
    <w:basedOn w:val="a0"/>
    <w:link w:val="22"/>
    <w:rsid w:val="00AF171E"/>
    <w:rPr>
      <w:rFonts w:ascii="Times New Roman" w:eastAsia="宋体" w:hAnsi="Times New Roman" w:cs="Times New Roman"/>
      <w:szCs w:val="24"/>
    </w:rPr>
  </w:style>
  <w:style w:type="paragraph" w:styleId="HTML">
    <w:name w:val="HTML Preformatted"/>
    <w:basedOn w:val="a"/>
    <w:link w:val="HTMLChar"/>
    <w:qFormat/>
    <w:rsid w:val="00AF171E"/>
    <w:rPr>
      <w:rFonts w:ascii="Courier New" w:eastAsia="宋体" w:hAnsi="Courier New" w:cs="Times New Roman"/>
      <w:sz w:val="20"/>
      <w:szCs w:val="20"/>
    </w:rPr>
  </w:style>
  <w:style w:type="character" w:customStyle="1" w:styleId="HTMLChar">
    <w:name w:val="HTML 预设格式 Char"/>
    <w:basedOn w:val="a0"/>
    <w:link w:val="HTML"/>
    <w:rsid w:val="00AF171E"/>
    <w:rPr>
      <w:rFonts w:ascii="Courier New" w:eastAsia="宋体" w:hAnsi="Courier New" w:cs="Times New Roman"/>
      <w:sz w:val="20"/>
      <w:szCs w:val="20"/>
    </w:rPr>
  </w:style>
  <w:style w:type="paragraph" w:styleId="af0">
    <w:name w:val="Normal (Web)"/>
    <w:basedOn w:val="a"/>
    <w:rsid w:val="00AF171E"/>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rsid w:val="00AF171E"/>
    <w:pPr>
      <w:spacing w:line="220" w:lineRule="exact"/>
      <w:jc w:val="center"/>
    </w:pPr>
    <w:rPr>
      <w:rFonts w:ascii="仿宋_GB2312" w:eastAsia="仿宋_GB2312" w:hAnsi="Times New Roman" w:cs="Times New Roman"/>
      <w:szCs w:val="21"/>
    </w:rPr>
  </w:style>
  <w:style w:type="paragraph" w:styleId="af1">
    <w:name w:val="Title"/>
    <w:basedOn w:val="a"/>
    <w:next w:val="a"/>
    <w:link w:val="Charb"/>
    <w:qFormat/>
    <w:rsid w:val="00AF171E"/>
    <w:pPr>
      <w:spacing w:before="240" w:after="60"/>
      <w:jc w:val="center"/>
      <w:outlineLvl w:val="0"/>
    </w:pPr>
    <w:rPr>
      <w:rFonts w:ascii="Cambria" w:eastAsia="宋体" w:hAnsi="Cambria" w:cs="Times New Roman"/>
      <w:b/>
      <w:bCs/>
      <w:sz w:val="32"/>
      <w:szCs w:val="32"/>
    </w:rPr>
  </w:style>
  <w:style w:type="character" w:customStyle="1" w:styleId="Charb">
    <w:name w:val="标题 Char"/>
    <w:basedOn w:val="a0"/>
    <w:link w:val="af1"/>
    <w:qFormat/>
    <w:rsid w:val="00AF171E"/>
    <w:rPr>
      <w:rFonts w:ascii="Cambria" w:eastAsia="宋体" w:hAnsi="Cambria" w:cs="Times New Roman"/>
      <w:b/>
      <w:bCs/>
      <w:sz w:val="32"/>
      <w:szCs w:val="32"/>
    </w:rPr>
  </w:style>
  <w:style w:type="paragraph" w:styleId="af2">
    <w:name w:val="annotation subject"/>
    <w:basedOn w:val="a8"/>
    <w:next w:val="a8"/>
    <w:link w:val="Charc"/>
    <w:rsid w:val="00AF171E"/>
    <w:rPr>
      <w:b/>
      <w:bCs/>
    </w:rPr>
  </w:style>
  <w:style w:type="character" w:customStyle="1" w:styleId="Charc">
    <w:name w:val="批注主题 Char"/>
    <w:basedOn w:val="Char3"/>
    <w:link w:val="af2"/>
    <w:rsid w:val="00AF171E"/>
    <w:rPr>
      <w:rFonts w:ascii="Times New Roman" w:eastAsia="宋体" w:hAnsi="Times New Roman" w:cs="Times New Roman"/>
      <w:b/>
      <w:bCs/>
      <w:szCs w:val="24"/>
    </w:rPr>
  </w:style>
  <w:style w:type="table" w:styleId="af3">
    <w:name w:val="Table Grid"/>
    <w:basedOn w:val="a1"/>
    <w:qFormat/>
    <w:rsid w:val="00AF171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AF171E"/>
    <w:rPr>
      <w:b/>
      <w:bCs/>
    </w:rPr>
  </w:style>
  <w:style w:type="character" w:styleId="af5">
    <w:name w:val="page number"/>
    <w:basedOn w:val="a0"/>
    <w:qFormat/>
    <w:rsid w:val="00AF171E"/>
  </w:style>
  <w:style w:type="character" w:styleId="af6">
    <w:name w:val="FollowedHyperlink"/>
    <w:basedOn w:val="a0"/>
    <w:qFormat/>
    <w:rsid w:val="00AF171E"/>
    <w:rPr>
      <w:color w:val="000000"/>
      <w:u w:val="none"/>
    </w:rPr>
  </w:style>
  <w:style w:type="character" w:styleId="af7">
    <w:name w:val="Emphasis"/>
    <w:qFormat/>
    <w:rsid w:val="00AF171E"/>
    <w:rPr>
      <w:i/>
      <w:iCs/>
    </w:rPr>
  </w:style>
  <w:style w:type="character" w:styleId="af8">
    <w:name w:val="Hyperlink"/>
    <w:basedOn w:val="a0"/>
    <w:uiPriority w:val="99"/>
    <w:qFormat/>
    <w:rsid w:val="00AF171E"/>
    <w:rPr>
      <w:color w:val="000000"/>
      <w:u w:val="none"/>
    </w:rPr>
  </w:style>
  <w:style w:type="character" w:styleId="HTML0">
    <w:name w:val="HTML Code"/>
    <w:rsid w:val="00AF171E"/>
    <w:rPr>
      <w:rFonts w:ascii="Courier New" w:hAnsi="Courier New"/>
      <w:sz w:val="20"/>
    </w:rPr>
  </w:style>
  <w:style w:type="character" w:styleId="af9">
    <w:name w:val="annotation reference"/>
    <w:qFormat/>
    <w:rsid w:val="00AF171E"/>
    <w:rPr>
      <w:sz w:val="21"/>
      <w:szCs w:val="21"/>
    </w:rPr>
  </w:style>
  <w:style w:type="character" w:styleId="HTML1">
    <w:name w:val="HTML Cite"/>
    <w:rsid w:val="00AF171E"/>
  </w:style>
  <w:style w:type="character" w:customStyle="1" w:styleId="font161">
    <w:name w:val="font161"/>
    <w:rsid w:val="00AF171E"/>
    <w:rPr>
      <w:rFonts w:ascii="Arial" w:eastAsia="黑体" w:hAnsi="Arial"/>
      <w:b/>
      <w:bCs/>
      <w:kern w:val="2"/>
      <w:sz w:val="32"/>
      <w:szCs w:val="32"/>
      <w:lang w:val="en-US" w:eastAsia="zh-CN" w:bidi="ar-SA"/>
    </w:rPr>
  </w:style>
  <w:style w:type="character" w:customStyle="1" w:styleId="CharChar1">
    <w:name w:val="Char Char1"/>
    <w:qFormat/>
    <w:rsid w:val="00AF171E"/>
    <w:rPr>
      <w:rFonts w:eastAsia="宋体"/>
      <w:b/>
      <w:bCs/>
      <w:kern w:val="44"/>
      <w:sz w:val="44"/>
      <w:szCs w:val="44"/>
      <w:lang w:val="en-US" w:eastAsia="zh-CN" w:bidi="ar-SA"/>
    </w:rPr>
  </w:style>
  <w:style w:type="character" w:customStyle="1" w:styleId="IntenseQuoteChar">
    <w:name w:val="Intense Quote Char"/>
    <w:uiPriority w:val="99"/>
    <w:qFormat/>
    <w:locked/>
    <w:rsid w:val="00AF171E"/>
    <w:rPr>
      <w:b/>
      <w:i/>
      <w:color w:val="4F81BD"/>
      <w:kern w:val="2"/>
      <w:sz w:val="22"/>
    </w:rPr>
  </w:style>
  <w:style w:type="character" w:customStyle="1" w:styleId="textcontents">
    <w:name w:val="textcontents"/>
    <w:rsid w:val="00AF171E"/>
    <w:rPr>
      <w:rFonts w:cs="Times New Roman"/>
    </w:rPr>
  </w:style>
  <w:style w:type="character" w:customStyle="1" w:styleId="Heading5Char">
    <w:name w:val="Heading 5 Char"/>
    <w:rsid w:val="00AF171E"/>
    <w:rPr>
      <w:rFonts w:eastAsia="宋体"/>
      <w:b/>
      <w:bCs/>
      <w:kern w:val="2"/>
      <w:sz w:val="28"/>
      <w:szCs w:val="28"/>
      <w:lang w:val="en-US" w:eastAsia="zh-CN" w:bidi="ar-SA"/>
    </w:rPr>
  </w:style>
  <w:style w:type="character" w:customStyle="1" w:styleId="5CharChar">
    <w:name w:val="标题5 Char Char"/>
    <w:link w:val="51"/>
    <w:rsid w:val="00AF171E"/>
    <w:rPr>
      <w:rFonts w:ascii="Arial" w:hAnsi="Arial"/>
      <w:b/>
      <w:bCs/>
      <w:sz w:val="24"/>
      <w:szCs w:val="32"/>
    </w:rPr>
  </w:style>
  <w:style w:type="paragraph" w:customStyle="1" w:styleId="51">
    <w:name w:val="标题5"/>
    <w:basedOn w:val="3"/>
    <w:link w:val="5CharChar"/>
    <w:rsid w:val="00AF171E"/>
    <w:pPr>
      <w:spacing w:before="260" w:after="260" w:line="413" w:lineRule="auto"/>
    </w:pPr>
    <w:rPr>
      <w:rFonts w:ascii="Arial" w:eastAsiaTheme="minorEastAsia" w:hAnsi="Arial" w:cstheme="minorBidi"/>
      <w:sz w:val="24"/>
    </w:rPr>
  </w:style>
  <w:style w:type="character" w:customStyle="1" w:styleId="DocumentMapChar">
    <w:name w:val="Document Map Char"/>
    <w:rsid w:val="00AF171E"/>
    <w:rPr>
      <w:rFonts w:eastAsia="宋体"/>
      <w:kern w:val="2"/>
      <w:sz w:val="21"/>
      <w:szCs w:val="24"/>
      <w:lang w:val="en-US" w:eastAsia="zh-CN" w:bidi="ar-SA"/>
    </w:rPr>
  </w:style>
  <w:style w:type="character" w:customStyle="1" w:styleId="PlainTextChar">
    <w:name w:val="Plain Text Char"/>
    <w:rsid w:val="00AF171E"/>
    <w:rPr>
      <w:rFonts w:ascii="宋体" w:eastAsia="宋体" w:hAnsi="Courier New"/>
      <w:sz w:val="24"/>
      <w:lang w:bidi="ar-SA"/>
    </w:rPr>
  </w:style>
  <w:style w:type="character" w:customStyle="1" w:styleId="Char21">
    <w:name w:val="标题 Char2"/>
    <w:rsid w:val="00AF171E"/>
    <w:rPr>
      <w:rFonts w:ascii="Cambria" w:eastAsia="宋体" w:hAnsi="Cambria" w:cs="Times New Roman"/>
      <w:b/>
      <w:bCs/>
      <w:sz w:val="32"/>
      <w:szCs w:val="32"/>
    </w:rPr>
  </w:style>
  <w:style w:type="character" w:customStyle="1" w:styleId="bsharetext">
    <w:name w:val="bsharetext"/>
    <w:rsid w:val="00AF171E"/>
  </w:style>
  <w:style w:type="character" w:customStyle="1" w:styleId="Char10">
    <w:name w:val="标题 Char1"/>
    <w:rsid w:val="00AF171E"/>
    <w:rPr>
      <w:rFonts w:ascii="Cambria" w:eastAsia="宋体" w:hAnsi="Cambria" w:cs="Times New Roman"/>
      <w:b/>
      <w:bCs/>
      <w:sz w:val="32"/>
      <w:szCs w:val="32"/>
    </w:rPr>
  </w:style>
  <w:style w:type="character" w:customStyle="1" w:styleId="Char00">
    <w:name w:val="标题 Char_0"/>
    <w:link w:val="0"/>
    <w:rsid w:val="00AF171E"/>
    <w:rPr>
      <w:rFonts w:ascii="Cambria" w:hAnsi="Cambria"/>
      <w:b/>
      <w:bCs/>
      <w:sz w:val="32"/>
      <w:szCs w:val="32"/>
    </w:rPr>
  </w:style>
  <w:style w:type="paragraph" w:customStyle="1" w:styleId="0">
    <w:name w:val="标题_0"/>
    <w:basedOn w:val="13"/>
    <w:next w:val="13"/>
    <w:link w:val="Char00"/>
    <w:qFormat/>
    <w:rsid w:val="00AF171E"/>
    <w:pPr>
      <w:spacing w:before="240" w:after="60"/>
      <w:jc w:val="center"/>
      <w:outlineLvl w:val="0"/>
    </w:pPr>
    <w:rPr>
      <w:rFonts w:ascii="Cambria" w:eastAsiaTheme="minorEastAsia" w:hAnsi="Cambria" w:cstheme="minorBidi"/>
      <w:b/>
      <w:bCs/>
      <w:sz w:val="32"/>
      <w:szCs w:val="32"/>
    </w:rPr>
  </w:style>
  <w:style w:type="paragraph" w:customStyle="1" w:styleId="13">
    <w:name w:val="正文_1"/>
    <w:qFormat/>
    <w:rsid w:val="00AF171E"/>
    <w:pPr>
      <w:widowControl w:val="0"/>
      <w:jc w:val="both"/>
    </w:pPr>
    <w:rPr>
      <w:rFonts w:ascii="Calibri" w:eastAsia="宋体" w:hAnsi="Calibri" w:cs="Times New Roman"/>
    </w:rPr>
  </w:style>
  <w:style w:type="character" w:customStyle="1" w:styleId="Char11">
    <w:name w:val="正文文本 Char1"/>
    <w:rsid w:val="00AF171E"/>
    <w:rPr>
      <w:kern w:val="2"/>
      <w:sz w:val="21"/>
      <w:szCs w:val="22"/>
    </w:rPr>
  </w:style>
  <w:style w:type="character" w:customStyle="1" w:styleId="CharChar23">
    <w:name w:val="Char Char23"/>
    <w:rsid w:val="00AF171E"/>
    <w:rPr>
      <w:rFonts w:eastAsia="宋体"/>
      <w:b/>
      <w:bCs/>
      <w:kern w:val="44"/>
      <w:sz w:val="32"/>
      <w:szCs w:val="44"/>
      <w:lang w:val="en-US" w:eastAsia="zh-CN" w:bidi="ar-SA"/>
    </w:rPr>
  </w:style>
  <w:style w:type="character" w:customStyle="1" w:styleId="6Char0">
    <w:name w:val="标题6 Char"/>
    <w:link w:val="61"/>
    <w:rsid w:val="00AF171E"/>
    <w:rPr>
      <w:rFonts w:eastAsia="黑体"/>
      <w:sz w:val="32"/>
      <w:szCs w:val="32"/>
    </w:rPr>
  </w:style>
  <w:style w:type="paragraph" w:customStyle="1" w:styleId="61">
    <w:name w:val="标题6"/>
    <w:basedOn w:val="a"/>
    <w:link w:val="6Char0"/>
    <w:qFormat/>
    <w:rsid w:val="00AF171E"/>
    <w:pPr>
      <w:keepNext/>
      <w:keepLines/>
      <w:spacing w:line="400" w:lineRule="exact"/>
      <w:jc w:val="center"/>
      <w:outlineLvl w:val="2"/>
    </w:pPr>
    <w:rPr>
      <w:rFonts w:eastAsia="黑体"/>
      <w:sz w:val="32"/>
      <w:szCs w:val="32"/>
    </w:rPr>
  </w:style>
  <w:style w:type="character" w:customStyle="1" w:styleId="14">
    <w:name w:val="书籍标题1"/>
    <w:qFormat/>
    <w:rsid w:val="00AF171E"/>
    <w:rPr>
      <w:b/>
      <w:bCs/>
      <w:smallCaps/>
      <w:spacing w:val="5"/>
    </w:rPr>
  </w:style>
  <w:style w:type="character" w:customStyle="1" w:styleId="15">
    <w:name w:val="明显参考1"/>
    <w:qFormat/>
    <w:rsid w:val="00AF171E"/>
    <w:rPr>
      <w:b/>
      <w:bCs/>
      <w:smallCaps/>
      <w:color w:val="C0504D"/>
      <w:spacing w:val="5"/>
      <w:u w:val="single"/>
    </w:rPr>
  </w:style>
  <w:style w:type="character" w:customStyle="1" w:styleId="CharChar18">
    <w:name w:val="Char Char18"/>
    <w:rsid w:val="00AF171E"/>
    <w:rPr>
      <w:b/>
      <w:bCs/>
      <w:kern w:val="44"/>
      <w:sz w:val="44"/>
      <w:szCs w:val="44"/>
    </w:rPr>
  </w:style>
  <w:style w:type="character" w:customStyle="1" w:styleId="DateChar">
    <w:name w:val="Date Char"/>
    <w:rsid w:val="00AF171E"/>
    <w:rPr>
      <w:rFonts w:eastAsia="宋体"/>
      <w:kern w:val="2"/>
      <w:sz w:val="21"/>
      <w:szCs w:val="24"/>
      <w:lang w:val="en-US" w:eastAsia="zh-CN" w:bidi="ar-SA"/>
    </w:rPr>
  </w:style>
  <w:style w:type="character" w:customStyle="1" w:styleId="3Char00">
    <w:name w:val="标题 3 Char_0"/>
    <w:link w:val="300"/>
    <w:rsid w:val="00AF171E"/>
    <w:rPr>
      <w:b/>
      <w:bCs/>
      <w:sz w:val="32"/>
      <w:szCs w:val="32"/>
    </w:rPr>
  </w:style>
  <w:style w:type="paragraph" w:customStyle="1" w:styleId="300">
    <w:name w:val="标题 3_0"/>
    <w:basedOn w:val="33"/>
    <w:next w:val="33"/>
    <w:link w:val="3Char00"/>
    <w:qFormat/>
    <w:rsid w:val="00AF171E"/>
    <w:pPr>
      <w:keepNext/>
      <w:keepLines/>
      <w:spacing w:before="260" w:after="260" w:line="416" w:lineRule="auto"/>
      <w:outlineLvl w:val="2"/>
    </w:pPr>
    <w:rPr>
      <w:rFonts w:asciiTheme="minorHAnsi" w:eastAsiaTheme="minorEastAsia" w:hAnsiTheme="minorHAnsi" w:cstheme="minorBidi"/>
      <w:b/>
      <w:bCs/>
      <w:sz w:val="32"/>
      <w:szCs w:val="32"/>
    </w:rPr>
  </w:style>
  <w:style w:type="paragraph" w:customStyle="1" w:styleId="33">
    <w:name w:val="正文_3"/>
    <w:qFormat/>
    <w:rsid w:val="00AF171E"/>
    <w:pPr>
      <w:widowControl w:val="0"/>
      <w:jc w:val="both"/>
    </w:pPr>
    <w:rPr>
      <w:rFonts w:ascii="Calibri" w:eastAsia="宋体" w:hAnsi="Calibri" w:cs="Times New Roman"/>
    </w:rPr>
  </w:style>
  <w:style w:type="character" w:customStyle="1" w:styleId="TitleChar">
    <w:name w:val="Title Char"/>
    <w:rsid w:val="00AF171E"/>
    <w:rPr>
      <w:rFonts w:ascii="Cambria" w:hAnsi="Cambria"/>
      <w:b/>
      <w:sz w:val="32"/>
      <w:lang w:bidi="ar-SA"/>
    </w:rPr>
  </w:style>
  <w:style w:type="character" w:customStyle="1" w:styleId="CharChar181">
    <w:name w:val="Char Char181"/>
    <w:rsid w:val="00AF171E"/>
    <w:rPr>
      <w:b/>
      <w:bCs/>
      <w:kern w:val="44"/>
      <w:sz w:val="44"/>
      <w:szCs w:val="44"/>
    </w:rPr>
  </w:style>
  <w:style w:type="character" w:customStyle="1" w:styleId="font5Char">
    <w:name w:val="font5 Char"/>
    <w:rsid w:val="00AF171E"/>
    <w:rPr>
      <w:rFonts w:ascii="宋体" w:eastAsia="宋体" w:hAnsi="宋体"/>
      <w:kern w:val="2"/>
      <w:sz w:val="24"/>
      <w:szCs w:val="24"/>
      <w:lang w:val="en-US" w:eastAsia="zh-CN" w:bidi="ar-SA"/>
    </w:rPr>
  </w:style>
  <w:style w:type="character" w:customStyle="1" w:styleId="CharChar182">
    <w:name w:val="Char Char182"/>
    <w:rsid w:val="00AF171E"/>
    <w:rPr>
      <w:rFonts w:ascii="Times New Roman" w:eastAsia="宋体" w:hAnsi="Times New Roman" w:cs="Times New Roman"/>
      <w:b/>
      <w:bCs/>
      <w:sz w:val="28"/>
      <w:szCs w:val="28"/>
    </w:rPr>
  </w:style>
  <w:style w:type="character" w:customStyle="1" w:styleId="CharChar">
    <w:name w:val="Char Char"/>
    <w:rsid w:val="00AF171E"/>
    <w:rPr>
      <w:rFonts w:ascii="Arial" w:eastAsia="黑体" w:hAnsi="Arial"/>
      <w:b/>
      <w:bCs/>
      <w:kern w:val="2"/>
      <w:sz w:val="32"/>
      <w:szCs w:val="32"/>
      <w:lang w:val="en-US" w:eastAsia="zh-CN" w:bidi="ar-SA"/>
    </w:rPr>
  </w:style>
  <w:style w:type="character" w:customStyle="1" w:styleId="CharChar22">
    <w:name w:val="Char Char22"/>
    <w:rsid w:val="00AF171E"/>
    <w:rPr>
      <w:rFonts w:ascii="Times New Roman" w:eastAsia="宋体" w:hAnsi="Times New Roman" w:cs="Times New Roman"/>
      <w:b/>
      <w:bCs/>
      <w:kern w:val="44"/>
      <w:sz w:val="32"/>
      <w:szCs w:val="44"/>
    </w:rPr>
  </w:style>
  <w:style w:type="character" w:customStyle="1" w:styleId="Char12">
    <w:name w:val="日期 Char1"/>
    <w:rsid w:val="00AF171E"/>
    <w:rPr>
      <w:rFonts w:ascii="Times New Roman" w:eastAsia="宋体" w:hAnsi="Times New Roman" w:cs="Times New Roman"/>
      <w:szCs w:val="24"/>
    </w:rPr>
  </w:style>
  <w:style w:type="character" w:customStyle="1" w:styleId="CharChar9">
    <w:name w:val="Char Char9"/>
    <w:rsid w:val="00AF171E"/>
    <w:rPr>
      <w:rFonts w:eastAsia="宋体"/>
      <w:b/>
      <w:bCs/>
      <w:kern w:val="44"/>
      <w:sz w:val="32"/>
      <w:szCs w:val="44"/>
      <w:lang w:val="en-US" w:eastAsia="zh-CN" w:bidi="ar-SA"/>
    </w:rPr>
  </w:style>
  <w:style w:type="character" w:customStyle="1" w:styleId="CharChar91">
    <w:name w:val="Char Char91"/>
    <w:rsid w:val="00AF171E"/>
    <w:rPr>
      <w:rFonts w:eastAsia="宋体"/>
      <w:b/>
      <w:bCs/>
      <w:kern w:val="44"/>
      <w:sz w:val="32"/>
      <w:szCs w:val="44"/>
      <w:lang w:val="en-US" w:eastAsia="zh-CN" w:bidi="ar-SA"/>
    </w:rPr>
  </w:style>
  <w:style w:type="character" w:customStyle="1" w:styleId="Heading2Char">
    <w:name w:val="Heading 2 Char"/>
    <w:rsid w:val="00AF171E"/>
    <w:rPr>
      <w:rFonts w:ascii="Arial" w:eastAsia="黑体" w:hAnsi="Arial"/>
      <w:b/>
      <w:bCs/>
      <w:kern w:val="2"/>
      <w:sz w:val="32"/>
      <w:szCs w:val="32"/>
      <w:lang w:val="en-US" w:eastAsia="zh-CN" w:bidi="ar-SA"/>
    </w:rPr>
  </w:style>
  <w:style w:type="character" w:customStyle="1" w:styleId="16">
    <w:name w:val="不明显强调1"/>
    <w:qFormat/>
    <w:rsid w:val="00AF171E"/>
    <w:rPr>
      <w:i/>
      <w:iCs/>
      <w:color w:val="808080"/>
    </w:rPr>
  </w:style>
  <w:style w:type="character" w:customStyle="1" w:styleId="current">
    <w:name w:val="current"/>
    <w:rsid w:val="00AF171E"/>
    <w:rPr>
      <w:color w:val="FFFFFF"/>
      <w:bdr w:val="single" w:sz="6" w:space="0" w:color="028BD3"/>
      <w:shd w:val="clear" w:color="auto" w:fill="028BD3"/>
    </w:rPr>
  </w:style>
  <w:style w:type="character" w:customStyle="1" w:styleId="Char20">
    <w:name w:val="批注文字 Char2"/>
    <w:link w:val="a8"/>
    <w:uiPriority w:val="99"/>
    <w:rsid w:val="00AF171E"/>
    <w:rPr>
      <w:rFonts w:ascii="Times New Roman" w:eastAsia="宋体" w:hAnsi="Times New Roman" w:cs="Times New Roman"/>
      <w:szCs w:val="24"/>
    </w:rPr>
  </w:style>
  <w:style w:type="character" w:customStyle="1" w:styleId="CharChar6">
    <w:name w:val="Char Char6"/>
    <w:rsid w:val="00AF171E"/>
    <w:rPr>
      <w:rFonts w:eastAsia="宋体"/>
      <w:b/>
      <w:bCs/>
      <w:kern w:val="44"/>
      <w:sz w:val="32"/>
      <w:szCs w:val="44"/>
      <w:lang w:val="en-US" w:eastAsia="zh-CN" w:bidi="ar-SA"/>
    </w:rPr>
  </w:style>
  <w:style w:type="character" w:customStyle="1" w:styleId="Char13">
    <w:name w:val="明显引用 Char1"/>
    <w:rsid w:val="00AF171E"/>
    <w:rPr>
      <w:rFonts w:ascii="Times New Roman" w:eastAsia="宋体" w:hAnsi="Times New Roman" w:cs="Times New Roman"/>
      <w:b/>
      <w:bCs/>
      <w:i/>
      <w:iCs/>
      <w:color w:val="4F81BD"/>
      <w:szCs w:val="24"/>
    </w:rPr>
  </w:style>
  <w:style w:type="character" w:customStyle="1" w:styleId="BalloonTextChar">
    <w:name w:val="Balloon Text Char"/>
    <w:rsid w:val="00AF171E"/>
    <w:rPr>
      <w:sz w:val="18"/>
      <w:lang w:bidi="ar-SA"/>
    </w:rPr>
  </w:style>
  <w:style w:type="character" w:customStyle="1" w:styleId="Char22">
    <w:name w:val="批注主题 Char2"/>
    <w:uiPriority w:val="99"/>
    <w:semiHidden/>
    <w:rsid w:val="00AF171E"/>
    <w:rPr>
      <w:b/>
      <w:bCs/>
      <w:kern w:val="2"/>
      <w:sz w:val="21"/>
      <w:szCs w:val="24"/>
    </w:rPr>
  </w:style>
  <w:style w:type="character" w:customStyle="1" w:styleId="CharChar12">
    <w:name w:val="Char Char12"/>
    <w:rsid w:val="00AF171E"/>
    <w:rPr>
      <w:rFonts w:ascii="宋体" w:eastAsia="宋体" w:hAnsi="Courier New"/>
      <w:kern w:val="2"/>
      <w:sz w:val="21"/>
      <w:szCs w:val="24"/>
      <w:lang w:val="en-US" w:eastAsia="zh-CN" w:bidi="ar-SA"/>
    </w:rPr>
  </w:style>
  <w:style w:type="character" w:customStyle="1" w:styleId="23">
    <w:name w:val="不明显强调2"/>
    <w:qFormat/>
    <w:rsid w:val="00AF171E"/>
    <w:rPr>
      <w:i/>
      <w:iCs/>
      <w:color w:val="808080"/>
    </w:rPr>
  </w:style>
  <w:style w:type="character" w:customStyle="1" w:styleId="disabled">
    <w:name w:val="disabled"/>
    <w:rsid w:val="00AF171E"/>
    <w:rPr>
      <w:vanish/>
    </w:rPr>
  </w:style>
  <w:style w:type="character" w:customStyle="1" w:styleId="Char23">
    <w:name w:val="纯文本 Char2"/>
    <w:uiPriority w:val="99"/>
    <w:semiHidden/>
    <w:rsid w:val="00AF171E"/>
    <w:rPr>
      <w:rFonts w:ascii="宋体" w:eastAsia="宋体" w:hAnsi="Courier New" w:cs="Courier New" w:hint="eastAsia"/>
      <w:kern w:val="2"/>
      <w:sz w:val="21"/>
      <w:szCs w:val="21"/>
    </w:rPr>
  </w:style>
  <w:style w:type="character" w:customStyle="1" w:styleId="17">
    <w:name w:val="不明显参考1"/>
    <w:qFormat/>
    <w:rsid w:val="00AF171E"/>
    <w:rPr>
      <w:smallCaps/>
      <w:color w:val="C0504D"/>
      <w:u w:val="single"/>
    </w:rPr>
  </w:style>
  <w:style w:type="character" w:customStyle="1" w:styleId="Char14">
    <w:name w:val="正文文本缩进 Char1"/>
    <w:uiPriority w:val="99"/>
    <w:semiHidden/>
    <w:rsid w:val="00AF171E"/>
    <w:rPr>
      <w:kern w:val="2"/>
      <w:sz w:val="21"/>
      <w:szCs w:val="24"/>
    </w:rPr>
  </w:style>
  <w:style w:type="character" w:customStyle="1" w:styleId="Char15">
    <w:name w:val="副标题 Char1"/>
    <w:uiPriority w:val="11"/>
    <w:rsid w:val="00AF171E"/>
    <w:rPr>
      <w:rFonts w:ascii="Cambria" w:hAnsi="Cambria" w:cs="Times New Roman" w:hint="default"/>
      <w:b/>
      <w:bCs/>
      <w:kern w:val="28"/>
      <w:sz w:val="32"/>
      <w:szCs w:val="32"/>
    </w:rPr>
  </w:style>
  <w:style w:type="character" w:customStyle="1" w:styleId="HeaderChar">
    <w:name w:val="Header Char"/>
    <w:rsid w:val="00AF171E"/>
    <w:rPr>
      <w:rFonts w:eastAsia="宋体"/>
      <w:kern w:val="2"/>
      <w:sz w:val="18"/>
      <w:szCs w:val="18"/>
      <w:lang w:val="en-US" w:eastAsia="zh-CN" w:bidi="ar-SA"/>
    </w:rPr>
  </w:style>
  <w:style w:type="character" w:customStyle="1" w:styleId="CharChar0">
    <w:name w:val="批注文字 Char Char"/>
    <w:rsid w:val="00AF171E"/>
    <w:rPr>
      <w:rFonts w:ascii="宋体" w:eastAsia="宋体" w:hAnsi="Times New Roman" w:cs="Times New Roman"/>
      <w:sz w:val="28"/>
      <w:szCs w:val="20"/>
    </w:rPr>
  </w:style>
  <w:style w:type="character" w:customStyle="1" w:styleId="Heading3Char">
    <w:name w:val="Heading 3 Char"/>
    <w:rsid w:val="00AF171E"/>
    <w:rPr>
      <w:rFonts w:cs="Times New Roman"/>
      <w:b/>
      <w:bCs/>
      <w:kern w:val="2"/>
      <w:sz w:val="32"/>
      <w:szCs w:val="32"/>
    </w:rPr>
  </w:style>
  <w:style w:type="character" w:customStyle="1" w:styleId="18">
    <w:name w:val="明显强调1"/>
    <w:qFormat/>
    <w:rsid w:val="00AF171E"/>
    <w:rPr>
      <w:b/>
      <w:bCs/>
      <w:i/>
      <w:iCs/>
      <w:color w:val="4F81BD"/>
    </w:rPr>
  </w:style>
  <w:style w:type="character" w:customStyle="1" w:styleId="Char16">
    <w:name w:val="引用 Char1"/>
    <w:rsid w:val="00AF171E"/>
    <w:rPr>
      <w:rFonts w:ascii="Times New Roman" w:eastAsia="宋体" w:hAnsi="Times New Roman" w:cs="Times New Roman"/>
      <w:i/>
      <w:iCs/>
      <w:color w:val="000000"/>
      <w:szCs w:val="24"/>
    </w:rPr>
  </w:style>
  <w:style w:type="character" w:customStyle="1" w:styleId="1Char1">
    <w:name w:val="标题 1 Char1"/>
    <w:rsid w:val="00AF171E"/>
    <w:rPr>
      <w:rFonts w:eastAsia="宋体"/>
      <w:b/>
      <w:bCs/>
      <w:kern w:val="44"/>
      <w:sz w:val="32"/>
      <w:szCs w:val="44"/>
      <w:lang w:val="en-US" w:eastAsia="zh-CN" w:bidi="ar-SA"/>
    </w:rPr>
  </w:style>
  <w:style w:type="character" w:customStyle="1" w:styleId="PlainTextChar1Char">
    <w:name w:val="Plain Text Char1 Char"/>
    <w:rsid w:val="00AF171E"/>
    <w:rPr>
      <w:rFonts w:ascii="宋体" w:eastAsia="宋体" w:hAnsi="Courier New"/>
      <w:kern w:val="2"/>
      <w:sz w:val="21"/>
      <w:szCs w:val="21"/>
      <w:lang w:val="en-US" w:eastAsia="zh-CN" w:bidi="ar-SA"/>
    </w:rPr>
  </w:style>
  <w:style w:type="character" w:customStyle="1" w:styleId="1Char0">
    <w:name w:val="标题 1 Char_0"/>
    <w:link w:val="100"/>
    <w:rsid w:val="00AF171E"/>
    <w:rPr>
      <w:b/>
      <w:bCs/>
      <w:kern w:val="44"/>
      <w:sz w:val="32"/>
      <w:szCs w:val="44"/>
    </w:rPr>
  </w:style>
  <w:style w:type="paragraph" w:customStyle="1" w:styleId="100">
    <w:name w:val="标题 1_0"/>
    <w:basedOn w:val="00"/>
    <w:next w:val="00"/>
    <w:link w:val="1Char0"/>
    <w:qFormat/>
    <w:rsid w:val="00AF171E"/>
    <w:pPr>
      <w:keepNext/>
      <w:keepLines/>
      <w:spacing w:line="360" w:lineRule="auto"/>
      <w:outlineLvl w:val="0"/>
    </w:pPr>
    <w:rPr>
      <w:rFonts w:asciiTheme="minorHAnsi" w:eastAsiaTheme="minorEastAsia" w:hAnsiTheme="minorHAnsi" w:cstheme="minorBidi"/>
      <w:b/>
      <w:bCs/>
      <w:kern w:val="44"/>
      <w:sz w:val="32"/>
      <w:szCs w:val="44"/>
    </w:rPr>
  </w:style>
  <w:style w:type="paragraph" w:customStyle="1" w:styleId="00">
    <w:name w:val="正文_0"/>
    <w:qFormat/>
    <w:rsid w:val="00AF171E"/>
    <w:pPr>
      <w:widowControl w:val="0"/>
      <w:jc w:val="both"/>
    </w:pPr>
    <w:rPr>
      <w:rFonts w:ascii="Times New Roman" w:eastAsia="宋体" w:hAnsi="Times New Roman" w:cs="Times New Roman"/>
      <w:szCs w:val="24"/>
    </w:rPr>
  </w:style>
  <w:style w:type="character" w:customStyle="1" w:styleId="apple-converted-space">
    <w:name w:val="apple-converted-space"/>
    <w:rsid w:val="00AF171E"/>
    <w:rPr>
      <w:rFonts w:ascii="Tahoma" w:eastAsia="宋体" w:hAnsi="Tahoma"/>
      <w:kern w:val="2"/>
      <w:sz w:val="24"/>
      <w:szCs w:val="24"/>
      <w:lang w:val="en-US" w:eastAsia="zh-CN" w:bidi="ar-SA"/>
    </w:rPr>
  </w:style>
  <w:style w:type="character" w:customStyle="1" w:styleId="FooterChar">
    <w:name w:val="Footer Char"/>
    <w:rsid w:val="00AF171E"/>
    <w:rPr>
      <w:rFonts w:eastAsia="宋体"/>
      <w:kern w:val="2"/>
      <w:sz w:val="18"/>
      <w:szCs w:val="18"/>
      <w:lang w:val="en-US" w:eastAsia="zh-CN" w:bidi="ar-SA"/>
    </w:rPr>
  </w:style>
  <w:style w:type="character" w:customStyle="1" w:styleId="Char17">
    <w:name w:val="脚注文本 Char1"/>
    <w:uiPriority w:val="99"/>
    <w:semiHidden/>
    <w:rsid w:val="00AF171E"/>
    <w:rPr>
      <w:kern w:val="2"/>
      <w:sz w:val="18"/>
      <w:szCs w:val="18"/>
    </w:rPr>
  </w:style>
  <w:style w:type="character" w:customStyle="1" w:styleId="110">
    <w:name w:val="明显参考11"/>
    <w:qFormat/>
    <w:rsid w:val="00AF171E"/>
    <w:rPr>
      <w:b/>
      <w:bCs/>
      <w:smallCaps/>
      <w:color w:val="C0504D"/>
      <w:spacing w:val="5"/>
      <w:u w:val="single"/>
    </w:rPr>
  </w:style>
  <w:style w:type="character" w:customStyle="1" w:styleId="Char24">
    <w:name w:val="批注框文本 Char2"/>
    <w:uiPriority w:val="99"/>
    <w:semiHidden/>
    <w:rsid w:val="00AF171E"/>
    <w:rPr>
      <w:kern w:val="2"/>
      <w:sz w:val="18"/>
      <w:szCs w:val="18"/>
    </w:rPr>
  </w:style>
  <w:style w:type="character" w:customStyle="1" w:styleId="CommentTextChar">
    <w:name w:val="Comment Text Char"/>
    <w:rsid w:val="00AF171E"/>
    <w:rPr>
      <w:rFonts w:cs="Times New Roman"/>
      <w:sz w:val="24"/>
      <w:szCs w:val="24"/>
    </w:rPr>
  </w:style>
  <w:style w:type="character" w:customStyle="1" w:styleId="24">
    <w:name w:val="明显强调2"/>
    <w:qFormat/>
    <w:rsid w:val="00AF171E"/>
    <w:rPr>
      <w:b/>
      <w:bCs/>
      <w:i/>
      <w:iCs/>
      <w:color w:val="4F81BD"/>
    </w:rPr>
  </w:style>
  <w:style w:type="character" w:customStyle="1" w:styleId="1Char10">
    <w:name w:val="标题 1 Char_1"/>
    <w:link w:val="111"/>
    <w:rsid w:val="00AF171E"/>
    <w:rPr>
      <w:rFonts w:ascii="Calibri" w:hAnsi="Calibri"/>
      <w:b/>
      <w:bCs/>
      <w:kern w:val="44"/>
      <w:sz w:val="32"/>
      <w:szCs w:val="44"/>
    </w:rPr>
  </w:style>
  <w:style w:type="paragraph" w:customStyle="1" w:styleId="111">
    <w:name w:val="标题 1_1"/>
    <w:basedOn w:val="25"/>
    <w:next w:val="25"/>
    <w:link w:val="1Char10"/>
    <w:qFormat/>
    <w:rsid w:val="00AF171E"/>
    <w:pPr>
      <w:keepNext/>
      <w:keepLines/>
      <w:spacing w:line="360" w:lineRule="auto"/>
      <w:outlineLvl w:val="0"/>
    </w:pPr>
    <w:rPr>
      <w:rFonts w:eastAsiaTheme="minorEastAsia" w:cstheme="minorBidi"/>
      <w:b/>
      <w:bCs/>
      <w:kern w:val="44"/>
      <w:sz w:val="32"/>
      <w:szCs w:val="44"/>
    </w:rPr>
  </w:style>
  <w:style w:type="paragraph" w:customStyle="1" w:styleId="25">
    <w:name w:val="正文_2"/>
    <w:qFormat/>
    <w:rsid w:val="00AF171E"/>
    <w:pPr>
      <w:widowControl w:val="0"/>
      <w:jc w:val="both"/>
    </w:pPr>
    <w:rPr>
      <w:rFonts w:ascii="Calibri" w:eastAsia="宋体" w:hAnsi="Calibri" w:cs="Times New Roman"/>
    </w:rPr>
  </w:style>
  <w:style w:type="character" w:customStyle="1" w:styleId="CharChar20">
    <w:name w:val="Char Char20"/>
    <w:rsid w:val="00AF171E"/>
    <w:rPr>
      <w:rFonts w:ascii="Times New Roman" w:eastAsia="宋体" w:hAnsi="Times New Roman" w:cs="Times New Roman"/>
      <w:b/>
      <w:bCs/>
      <w:sz w:val="24"/>
      <w:szCs w:val="32"/>
    </w:rPr>
  </w:style>
  <w:style w:type="character" w:customStyle="1" w:styleId="Char18">
    <w:name w:val="纯文本 Char1"/>
    <w:rsid w:val="00AF171E"/>
    <w:rPr>
      <w:rFonts w:ascii="宋体" w:eastAsia="宋体" w:hAnsi="Courier New" w:cs="Courier New"/>
      <w:szCs w:val="21"/>
    </w:rPr>
  </w:style>
  <w:style w:type="character" w:customStyle="1" w:styleId="Heading1Char">
    <w:name w:val="Heading 1 Char"/>
    <w:rsid w:val="00AF171E"/>
    <w:rPr>
      <w:rFonts w:eastAsia="宋体"/>
      <w:b/>
      <w:bCs/>
      <w:kern w:val="44"/>
      <w:sz w:val="32"/>
      <w:szCs w:val="44"/>
      <w:lang w:val="en-US" w:eastAsia="zh-CN" w:bidi="ar-SA"/>
    </w:rPr>
  </w:style>
  <w:style w:type="character" w:customStyle="1" w:styleId="4CharChar">
    <w:name w:val="标题4 Char Char"/>
    <w:link w:val="42"/>
    <w:rsid w:val="00AF171E"/>
    <w:rPr>
      <w:rFonts w:ascii="Arial" w:hAnsi="Arial"/>
      <w:b/>
      <w:bCs/>
      <w:sz w:val="24"/>
      <w:szCs w:val="32"/>
    </w:rPr>
  </w:style>
  <w:style w:type="paragraph" w:customStyle="1" w:styleId="42">
    <w:name w:val="标题4"/>
    <w:basedOn w:val="2"/>
    <w:next w:val="40"/>
    <w:link w:val="4CharChar"/>
    <w:rsid w:val="00AF171E"/>
    <w:rPr>
      <w:rFonts w:eastAsiaTheme="minorEastAsia" w:cstheme="minorBidi"/>
      <w:sz w:val="24"/>
    </w:rPr>
  </w:style>
  <w:style w:type="character" w:customStyle="1" w:styleId="Heading4Char">
    <w:name w:val="Heading 4 Char"/>
    <w:rsid w:val="00AF171E"/>
    <w:rPr>
      <w:rFonts w:ascii="Arial" w:eastAsia="宋体" w:hAnsi="Arial"/>
      <w:b/>
      <w:bCs/>
      <w:kern w:val="2"/>
      <w:sz w:val="21"/>
      <w:szCs w:val="28"/>
      <w:lang w:val="en-US" w:eastAsia="zh-CN" w:bidi="ar-SA"/>
    </w:rPr>
  </w:style>
  <w:style w:type="character" w:customStyle="1" w:styleId="26">
    <w:name w:val="不明显参考2"/>
    <w:qFormat/>
    <w:rsid w:val="00AF171E"/>
    <w:rPr>
      <w:smallCaps/>
      <w:color w:val="C0504D"/>
      <w:u w:val="single"/>
    </w:rPr>
  </w:style>
  <w:style w:type="character" w:customStyle="1" w:styleId="CharChar24">
    <w:name w:val="Char Char24"/>
    <w:rsid w:val="00AF171E"/>
    <w:rPr>
      <w:rFonts w:eastAsia="宋体"/>
      <w:b/>
      <w:bCs/>
      <w:kern w:val="44"/>
      <w:sz w:val="32"/>
      <w:szCs w:val="44"/>
      <w:lang w:val="en-US" w:eastAsia="zh-CN" w:bidi="ar-SA"/>
    </w:rPr>
  </w:style>
  <w:style w:type="character" w:customStyle="1" w:styleId="2Char10">
    <w:name w:val="正文文本缩进 2 Char1"/>
    <w:uiPriority w:val="99"/>
    <w:semiHidden/>
    <w:rsid w:val="00AF171E"/>
    <w:rPr>
      <w:kern w:val="2"/>
      <w:sz w:val="21"/>
      <w:szCs w:val="24"/>
    </w:rPr>
  </w:style>
  <w:style w:type="character" w:customStyle="1" w:styleId="Char19">
    <w:name w:val="页脚 Char1"/>
    <w:uiPriority w:val="99"/>
    <w:semiHidden/>
    <w:rsid w:val="00AF171E"/>
    <w:rPr>
      <w:kern w:val="2"/>
      <w:sz w:val="18"/>
      <w:szCs w:val="18"/>
    </w:rPr>
  </w:style>
  <w:style w:type="character" w:customStyle="1" w:styleId="Char25">
    <w:name w:val="明显引用 Char2"/>
    <w:uiPriority w:val="30"/>
    <w:rsid w:val="00AF171E"/>
    <w:rPr>
      <w:b/>
      <w:bCs/>
      <w:i/>
      <w:iCs/>
      <w:color w:val="4F81BD"/>
      <w:kern w:val="2"/>
      <w:sz w:val="21"/>
      <w:szCs w:val="24"/>
    </w:rPr>
  </w:style>
  <w:style w:type="character" w:customStyle="1" w:styleId="CommentSubjectChar">
    <w:name w:val="Comment Subject Char"/>
    <w:rsid w:val="00AF171E"/>
    <w:rPr>
      <w:b/>
      <w:sz w:val="24"/>
      <w:lang w:bidi="ar-SA"/>
    </w:rPr>
  </w:style>
  <w:style w:type="character" w:customStyle="1" w:styleId="Chard">
    <w:name w:val="引用 Char"/>
    <w:link w:val="afa"/>
    <w:rsid w:val="00AF171E"/>
    <w:rPr>
      <w:i/>
      <w:iCs/>
      <w:color w:val="000000"/>
    </w:rPr>
  </w:style>
  <w:style w:type="paragraph" w:styleId="afa">
    <w:name w:val="Quote"/>
    <w:basedOn w:val="a"/>
    <w:next w:val="a"/>
    <w:link w:val="Chard"/>
    <w:qFormat/>
    <w:rsid w:val="00AF171E"/>
    <w:rPr>
      <w:i/>
      <w:iCs/>
      <w:color w:val="000000"/>
    </w:rPr>
  </w:style>
  <w:style w:type="character" w:customStyle="1" w:styleId="Char26">
    <w:name w:val="引用 Char2"/>
    <w:basedOn w:val="a0"/>
    <w:uiPriority w:val="29"/>
    <w:rsid w:val="00AF171E"/>
    <w:rPr>
      <w:i/>
      <w:iCs/>
      <w:color w:val="000000" w:themeColor="text1"/>
    </w:rPr>
  </w:style>
  <w:style w:type="character" w:customStyle="1" w:styleId="112">
    <w:name w:val="书籍标题11"/>
    <w:qFormat/>
    <w:rsid w:val="00AF171E"/>
    <w:rPr>
      <w:b/>
      <w:bCs/>
      <w:smallCaps/>
      <w:spacing w:val="5"/>
    </w:rPr>
  </w:style>
  <w:style w:type="character" w:customStyle="1" w:styleId="CharChar19">
    <w:name w:val="Char Char19"/>
    <w:rsid w:val="00AF171E"/>
    <w:rPr>
      <w:rFonts w:ascii="Arial" w:eastAsia="宋体" w:hAnsi="Arial" w:cs="Times New Roman"/>
      <w:b/>
      <w:bCs/>
      <w:szCs w:val="28"/>
    </w:rPr>
  </w:style>
  <w:style w:type="character" w:customStyle="1" w:styleId="Char1a">
    <w:name w:val="批注文字 Char1"/>
    <w:rsid w:val="00AF171E"/>
    <w:rPr>
      <w:rFonts w:ascii="Times New Roman" w:eastAsia="宋体" w:hAnsi="Times New Roman" w:cs="Times New Roman"/>
      <w:szCs w:val="24"/>
    </w:rPr>
  </w:style>
  <w:style w:type="character" w:customStyle="1" w:styleId="BodyTextIndentChar">
    <w:name w:val="Body Text Indent Char"/>
    <w:rsid w:val="00AF171E"/>
    <w:rPr>
      <w:rFonts w:ascii="宋体" w:eastAsia="宋体" w:hAnsi="宋体"/>
      <w:kern w:val="2"/>
      <w:sz w:val="21"/>
      <w:lang w:val="en-US" w:eastAsia="zh-CN" w:bidi="ar-SA"/>
    </w:rPr>
  </w:style>
  <w:style w:type="character" w:customStyle="1" w:styleId="BodyTextIndent2Char">
    <w:name w:val="Body Text Indent 2 Char"/>
    <w:rsid w:val="00AF171E"/>
    <w:rPr>
      <w:rFonts w:eastAsia="宋体"/>
      <w:kern w:val="2"/>
      <w:sz w:val="21"/>
      <w:szCs w:val="24"/>
      <w:lang w:val="en-US" w:eastAsia="zh-CN" w:bidi="ar-SA"/>
    </w:rPr>
  </w:style>
  <w:style w:type="character" w:customStyle="1" w:styleId="PlainTextChar1">
    <w:name w:val="Plain Text Char1"/>
    <w:unhideWhenUsed/>
    <w:locked/>
    <w:rsid w:val="00AF171E"/>
    <w:rPr>
      <w:rFonts w:ascii="宋体" w:eastAsia="宋体" w:hAnsi="Courier New" w:hint="eastAsia"/>
      <w:kern w:val="2"/>
      <w:sz w:val="24"/>
      <w:lang w:val="en-US" w:eastAsia="zh-CN"/>
    </w:rPr>
  </w:style>
  <w:style w:type="character" w:customStyle="1" w:styleId="2Char00">
    <w:name w:val="标题 2 Char_0"/>
    <w:link w:val="200"/>
    <w:uiPriority w:val="9"/>
    <w:locked/>
    <w:rsid w:val="00AF171E"/>
    <w:rPr>
      <w:rFonts w:ascii="Arial" w:eastAsia="黑体" w:hAnsi="Arial" w:cs="Arial"/>
      <w:b/>
      <w:bCs/>
      <w:sz w:val="32"/>
      <w:szCs w:val="32"/>
    </w:rPr>
  </w:style>
  <w:style w:type="paragraph" w:customStyle="1" w:styleId="200">
    <w:name w:val="标题 2_0"/>
    <w:basedOn w:val="00"/>
    <w:next w:val="00"/>
    <w:link w:val="2Char00"/>
    <w:uiPriority w:val="9"/>
    <w:qFormat/>
    <w:rsid w:val="00AF171E"/>
    <w:pPr>
      <w:keepNext/>
      <w:keepLines/>
      <w:spacing w:before="260" w:after="260" w:line="412" w:lineRule="auto"/>
      <w:outlineLvl w:val="1"/>
    </w:pPr>
    <w:rPr>
      <w:rFonts w:ascii="Arial" w:eastAsia="黑体" w:hAnsi="Arial" w:cs="Arial"/>
      <w:b/>
      <w:bCs/>
      <w:sz w:val="32"/>
      <w:szCs w:val="32"/>
    </w:rPr>
  </w:style>
  <w:style w:type="character" w:customStyle="1" w:styleId="Char01">
    <w:name w:val="正文文本 Char_0"/>
    <w:link w:val="01"/>
    <w:rsid w:val="00AF171E"/>
  </w:style>
  <w:style w:type="paragraph" w:customStyle="1" w:styleId="01">
    <w:name w:val="正文文本_0"/>
    <w:basedOn w:val="25"/>
    <w:link w:val="Char01"/>
    <w:unhideWhenUsed/>
    <w:rsid w:val="00AF171E"/>
    <w:pPr>
      <w:adjustRightInd w:val="0"/>
      <w:spacing w:after="60" w:line="360" w:lineRule="atLeast"/>
      <w:ind w:leftChars="30" w:left="72" w:rightChars="30" w:right="30"/>
      <w:jc w:val="center"/>
    </w:pPr>
    <w:rPr>
      <w:rFonts w:asciiTheme="minorHAnsi" w:eastAsiaTheme="minorEastAsia" w:hAnsiTheme="minorHAnsi" w:cstheme="minorBidi"/>
    </w:rPr>
  </w:style>
  <w:style w:type="character" w:customStyle="1" w:styleId="CharChar92">
    <w:name w:val="Char Char92"/>
    <w:rsid w:val="00AF171E"/>
    <w:rPr>
      <w:rFonts w:eastAsia="宋体"/>
      <w:b/>
      <w:bCs/>
      <w:kern w:val="44"/>
      <w:sz w:val="32"/>
      <w:szCs w:val="44"/>
      <w:lang w:val="en-US" w:eastAsia="zh-CN" w:bidi="ar-SA"/>
    </w:rPr>
  </w:style>
  <w:style w:type="character" w:customStyle="1" w:styleId="CharChar21">
    <w:name w:val="Char Char21"/>
    <w:rsid w:val="00AF171E"/>
    <w:rPr>
      <w:rFonts w:ascii="Arial" w:eastAsia="黑体" w:hAnsi="Arial" w:cs="Times New Roman"/>
      <w:b/>
      <w:bCs/>
      <w:sz w:val="32"/>
      <w:szCs w:val="32"/>
    </w:rPr>
  </w:style>
  <w:style w:type="character" w:customStyle="1" w:styleId="Heading3Char1">
    <w:name w:val="Heading 3 Char1"/>
    <w:rsid w:val="00AF171E"/>
    <w:rPr>
      <w:rFonts w:eastAsia="宋体"/>
      <w:b/>
      <w:bCs/>
      <w:kern w:val="2"/>
      <w:sz w:val="24"/>
      <w:szCs w:val="32"/>
      <w:lang w:val="en-US" w:eastAsia="zh-CN" w:bidi="ar-SA"/>
    </w:rPr>
  </w:style>
  <w:style w:type="character" w:customStyle="1" w:styleId="Char1b">
    <w:name w:val="文档结构图 Char1"/>
    <w:rsid w:val="00AF171E"/>
    <w:rPr>
      <w:rFonts w:ascii="宋体" w:eastAsia="宋体" w:hAnsi="Times New Roman" w:cs="Times New Roman"/>
      <w:sz w:val="18"/>
      <w:szCs w:val="18"/>
    </w:rPr>
  </w:style>
  <w:style w:type="character" w:customStyle="1" w:styleId="Char1c">
    <w:name w:val="页眉 Char1"/>
    <w:uiPriority w:val="99"/>
    <w:semiHidden/>
    <w:rsid w:val="00AF171E"/>
    <w:rPr>
      <w:kern w:val="2"/>
      <w:sz w:val="18"/>
      <w:szCs w:val="18"/>
    </w:rPr>
  </w:style>
  <w:style w:type="character" w:customStyle="1" w:styleId="Char30">
    <w:name w:val="标题 Char3"/>
    <w:uiPriority w:val="10"/>
    <w:rsid w:val="00AF171E"/>
    <w:rPr>
      <w:rFonts w:ascii="Cambria" w:hAnsi="Cambria" w:cs="Times New Roman" w:hint="default"/>
      <w:b/>
      <w:bCs/>
      <w:kern w:val="2"/>
      <w:sz w:val="32"/>
      <w:szCs w:val="32"/>
    </w:rPr>
  </w:style>
  <w:style w:type="character" w:customStyle="1" w:styleId="3Char10">
    <w:name w:val="标题 3 Char1"/>
    <w:rsid w:val="00AF171E"/>
    <w:rPr>
      <w:rFonts w:eastAsia="宋体"/>
      <w:b/>
      <w:bCs/>
      <w:kern w:val="2"/>
      <w:sz w:val="24"/>
      <w:szCs w:val="32"/>
      <w:lang w:val="en-US" w:eastAsia="zh-CN" w:bidi="ar-SA"/>
    </w:rPr>
  </w:style>
  <w:style w:type="character" w:customStyle="1" w:styleId="Char1d">
    <w:name w:val="批注主题 Char1"/>
    <w:rsid w:val="00AF171E"/>
    <w:rPr>
      <w:rFonts w:ascii="Times New Roman" w:eastAsia="宋体" w:hAnsi="Times New Roman" w:cs="Times New Roman"/>
      <w:b/>
      <w:bCs/>
      <w:szCs w:val="24"/>
    </w:rPr>
  </w:style>
  <w:style w:type="character" w:customStyle="1" w:styleId="FootnoteTextChar">
    <w:name w:val="Footnote Text Char"/>
    <w:rsid w:val="00AF171E"/>
    <w:rPr>
      <w:rFonts w:eastAsia="宋体"/>
      <w:sz w:val="18"/>
      <w:lang w:val="en-US" w:eastAsia="zh-CN" w:bidi="ar-SA"/>
    </w:rPr>
  </w:style>
  <w:style w:type="character" w:customStyle="1" w:styleId="2Char11">
    <w:name w:val="标题 2 Char_1"/>
    <w:link w:val="210"/>
    <w:rsid w:val="00AF171E"/>
    <w:rPr>
      <w:rFonts w:ascii="Cambria" w:hAnsi="Cambria"/>
      <w:b/>
      <w:bCs/>
      <w:sz w:val="32"/>
      <w:szCs w:val="32"/>
    </w:rPr>
  </w:style>
  <w:style w:type="paragraph" w:customStyle="1" w:styleId="210">
    <w:name w:val="标题 2_1"/>
    <w:basedOn w:val="33"/>
    <w:next w:val="33"/>
    <w:link w:val="2Char11"/>
    <w:qFormat/>
    <w:rsid w:val="00AF171E"/>
    <w:pPr>
      <w:keepNext/>
      <w:keepLines/>
      <w:spacing w:before="260" w:after="260" w:line="416" w:lineRule="auto"/>
      <w:outlineLvl w:val="1"/>
    </w:pPr>
    <w:rPr>
      <w:rFonts w:ascii="Cambria" w:eastAsiaTheme="minorEastAsia" w:hAnsi="Cambria" w:cstheme="minorBidi"/>
      <w:b/>
      <w:bCs/>
      <w:sz w:val="32"/>
      <w:szCs w:val="32"/>
    </w:rPr>
  </w:style>
  <w:style w:type="character" w:customStyle="1" w:styleId="Char1">
    <w:name w:val="正文缩进 Char"/>
    <w:link w:val="a5"/>
    <w:locked/>
    <w:rsid w:val="00AF171E"/>
    <w:rPr>
      <w:rFonts w:ascii="Times New Roman" w:eastAsia="宋体" w:hAnsi="Times New Roman" w:cs="Times New Roman"/>
      <w:sz w:val="20"/>
      <w:szCs w:val="24"/>
    </w:rPr>
  </w:style>
  <w:style w:type="character" w:customStyle="1" w:styleId="Char02">
    <w:name w:val="纯文本 Char_0"/>
    <w:link w:val="02"/>
    <w:rsid w:val="00AF171E"/>
    <w:rPr>
      <w:rFonts w:hAnsi="Courier New"/>
      <w:szCs w:val="24"/>
    </w:rPr>
  </w:style>
  <w:style w:type="paragraph" w:customStyle="1" w:styleId="02">
    <w:name w:val="纯文本_0"/>
    <w:basedOn w:val="25"/>
    <w:link w:val="Char02"/>
    <w:rsid w:val="00AF171E"/>
    <w:rPr>
      <w:rFonts w:asciiTheme="minorHAnsi" w:eastAsiaTheme="minorEastAsia" w:hAnsi="Courier New" w:cstheme="minorBidi"/>
      <w:szCs w:val="24"/>
    </w:rPr>
  </w:style>
  <w:style w:type="character" w:customStyle="1" w:styleId="Chare">
    <w:name w:val="明显引用 Char"/>
    <w:link w:val="afb"/>
    <w:rsid w:val="00AF171E"/>
    <w:rPr>
      <w:b/>
      <w:bCs/>
      <w:i/>
      <w:iCs/>
      <w:color w:val="4F81BD"/>
    </w:rPr>
  </w:style>
  <w:style w:type="paragraph" w:styleId="afb">
    <w:name w:val="Intense Quote"/>
    <w:basedOn w:val="a"/>
    <w:next w:val="a"/>
    <w:link w:val="Chare"/>
    <w:qFormat/>
    <w:rsid w:val="00AF171E"/>
    <w:pPr>
      <w:pBdr>
        <w:bottom w:val="single" w:sz="4" w:space="4" w:color="4F81BD"/>
      </w:pBdr>
      <w:spacing w:before="200" w:after="280"/>
      <w:ind w:left="936" w:right="936"/>
    </w:pPr>
    <w:rPr>
      <w:b/>
      <w:bCs/>
      <w:i/>
      <w:iCs/>
      <w:color w:val="4F81BD"/>
    </w:rPr>
  </w:style>
  <w:style w:type="character" w:customStyle="1" w:styleId="Char31">
    <w:name w:val="明显引用 Char3"/>
    <w:basedOn w:val="a0"/>
    <w:uiPriority w:val="30"/>
    <w:rsid w:val="00AF171E"/>
    <w:rPr>
      <w:b/>
      <w:bCs/>
      <w:i/>
      <w:iCs/>
      <w:color w:val="4F81BD" w:themeColor="accent1"/>
    </w:rPr>
  </w:style>
  <w:style w:type="character" w:customStyle="1" w:styleId="CommentTextChar1">
    <w:name w:val="Comment Text Char1"/>
    <w:rsid w:val="00AF171E"/>
    <w:rPr>
      <w:sz w:val="24"/>
      <w:lang w:bidi="ar-SA"/>
    </w:rPr>
  </w:style>
  <w:style w:type="character" w:customStyle="1" w:styleId="QuoteChar">
    <w:name w:val="Quote Char"/>
    <w:uiPriority w:val="99"/>
    <w:locked/>
    <w:rsid w:val="00AF171E"/>
    <w:rPr>
      <w:i/>
      <w:color w:val="000000"/>
      <w:kern w:val="2"/>
      <w:sz w:val="22"/>
    </w:rPr>
  </w:style>
  <w:style w:type="character" w:customStyle="1" w:styleId="Char1e">
    <w:name w:val="批注框文本 Char1"/>
    <w:rsid w:val="00AF171E"/>
    <w:rPr>
      <w:rFonts w:ascii="Times New Roman" w:eastAsia="宋体" w:hAnsi="Times New Roman" w:cs="Times New Roman"/>
      <w:sz w:val="18"/>
      <w:szCs w:val="18"/>
    </w:rPr>
  </w:style>
  <w:style w:type="paragraph" w:customStyle="1" w:styleId="text">
    <w:name w:val="text"/>
    <w:basedOn w:val="a"/>
    <w:rsid w:val="00AF171E"/>
    <w:pPr>
      <w:overflowPunct w:val="0"/>
      <w:autoSpaceDE w:val="0"/>
      <w:autoSpaceDN w:val="0"/>
      <w:adjustRightInd w:val="0"/>
      <w:spacing w:before="120" w:after="120"/>
      <w:ind w:left="864"/>
      <w:textAlignment w:val="baseline"/>
    </w:pPr>
    <w:rPr>
      <w:rFonts w:ascii="宋体" w:eastAsia="宋体" w:hAnsi="Times New Roman" w:cs="Times New Roman"/>
      <w:spacing w:val="-14"/>
      <w:kern w:val="0"/>
      <w:sz w:val="24"/>
      <w:szCs w:val="24"/>
    </w:rPr>
  </w:style>
  <w:style w:type="paragraph" w:styleId="afc">
    <w:name w:val="No Spacing"/>
    <w:qFormat/>
    <w:rsid w:val="00AF171E"/>
    <w:pPr>
      <w:widowControl w:val="0"/>
      <w:jc w:val="both"/>
    </w:pPr>
    <w:rPr>
      <w:rFonts w:ascii="Times New Roman" w:eastAsia="宋体" w:hAnsi="Times New Roman" w:cs="Times New Roman"/>
      <w:szCs w:val="24"/>
    </w:rPr>
  </w:style>
  <w:style w:type="paragraph" w:customStyle="1" w:styleId="19">
    <w:name w:val="样式1"/>
    <w:basedOn w:val="a"/>
    <w:next w:val="4"/>
    <w:rsid w:val="00AF171E"/>
    <w:pPr>
      <w:spacing w:line="360" w:lineRule="auto"/>
      <w:ind w:firstLineChars="200" w:firstLine="420"/>
    </w:pPr>
    <w:rPr>
      <w:rFonts w:ascii="宋体" w:eastAsia="宋体" w:hAnsi="宋体" w:cs="Times New Roman"/>
      <w:szCs w:val="21"/>
    </w:rPr>
  </w:style>
  <w:style w:type="paragraph" w:customStyle="1" w:styleId="CharCharCharCharCharCharChar">
    <w:name w:val="Char Char Char Char Char Char Char"/>
    <w:basedOn w:val="a"/>
    <w:rsid w:val="00AF171E"/>
    <w:rPr>
      <w:rFonts w:ascii="Times New Roman" w:eastAsia="宋体" w:hAnsi="Times New Roman" w:cs="Times New Roman"/>
      <w:szCs w:val="24"/>
    </w:rPr>
  </w:style>
  <w:style w:type="paragraph" w:customStyle="1" w:styleId="xl39">
    <w:name w:val="xl39"/>
    <w:basedOn w:val="a"/>
    <w:rsid w:val="00AF17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kern w:val="0"/>
      <w:sz w:val="28"/>
      <w:szCs w:val="28"/>
    </w:rPr>
  </w:style>
  <w:style w:type="paragraph" w:customStyle="1" w:styleId="1a">
    <w:name w:val="修订1"/>
    <w:rsid w:val="00AF171E"/>
    <w:rPr>
      <w:rFonts w:ascii="Times New Roman" w:eastAsia="宋体" w:hAnsi="Times New Roman" w:cs="Times New Roman"/>
      <w:szCs w:val="24"/>
    </w:rPr>
  </w:style>
  <w:style w:type="paragraph" w:customStyle="1" w:styleId="afd">
    <w:name w:val="空半行"/>
    <w:basedOn w:val="a"/>
    <w:rsid w:val="00AF171E"/>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000">
    <w:name w:val="标题_0_0"/>
    <w:basedOn w:val="101"/>
    <w:next w:val="101"/>
    <w:qFormat/>
    <w:rsid w:val="00AF171E"/>
    <w:pPr>
      <w:spacing w:before="240" w:after="60"/>
      <w:jc w:val="center"/>
      <w:outlineLvl w:val="0"/>
    </w:pPr>
    <w:rPr>
      <w:rFonts w:ascii="Cambria" w:hAnsi="Cambria"/>
      <w:b/>
      <w:bCs/>
      <w:sz w:val="32"/>
      <w:szCs w:val="32"/>
    </w:rPr>
  </w:style>
  <w:style w:type="paragraph" w:customStyle="1" w:styleId="101">
    <w:name w:val="正文_1_0"/>
    <w:qFormat/>
    <w:rsid w:val="00AF171E"/>
    <w:pPr>
      <w:widowControl w:val="0"/>
      <w:jc w:val="both"/>
    </w:pPr>
    <w:rPr>
      <w:rFonts w:ascii="Times New Roman" w:eastAsia="宋体" w:hAnsi="Times New Roman" w:cs="Times New Roman"/>
      <w:szCs w:val="24"/>
    </w:rPr>
  </w:style>
  <w:style w:type="paragraph" w:customStyle="1" w:styleId="1b">
    <w:name w:val="正文1"/>
    <w:qFormat/>
    <w:rsid w:val="00AF171E"/>
    <w:rPr>
      <w:rFonts w:ascii="Times New Roman" w:eastAsia="Times New Roman" w:hAnsi="Times New Roman" w:cs="Times New Roman"/>
      <w:kern w:val="0"/>
      <w:sz w:val="24"/>
      <w:szCs w:val="24"/>
    </w:rPr>
  </w:style>
  <w:style w:type="paragraph" w:customStyle="1" w:styleId="27">
    <w:name w:val="修订2"/>
    <w:rsid w:val="00AF171E"/>
    <w:rPr>
      <w:rFonts w:ascii="Times New Roman" w:eastAsia="宋体" w:hAnsi="Times New Roman" w:cs="Times New Roman"/>
      <w:szCs w:val="24"/>
    </w:rPr>
  </w:style>
  <w:style w:type="paragraph" w:customStyle="1" w:styleId="28">
    <w:name w:val="正文2"/>
    <w:qFormat/>
    <w:rsid w:val="00AF171E"/>
    <w:rPr>
      <w:rFonts w:ascii="Times New Roman" w:eastAsia="Times New Roman" w:hAnsi="Times New Roman" w:cs="Times New Roman"/>
      <w:kern w:val="0"/>
      <w:sz w:val="24"/>
      <w:szCs w:val="24"/>
    </w:rPr>
  </w:style>
  <w:style w:type="paragraph" w:customStyle="1" w:styleId="Style37">
    <w:name w:val="_Style 37"/>
    <w:basedOn w:val="a"/>
    <w:next w:val="a"/>
    <w:rsid w:val="00AF171E"/>
    <w:rPr>
      <w:rFonts w:ascii="Times New Roman" w:eastAsia="宋体" w:hAnsi="Times New Roman" w:cs="Times New Roman"/>
      <w:szCs w:val="24"/>
    </w:rPr>
  </w:style>
  <w:style w:type="paragraph" w:customStyle="1" w:styleId="xl24">
    <w:name w:val="xl24"/>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1c">
    <w:name w:val="无间隔1"/>
    <w:rsid w:val="00AF171E"/>
    <w:pPr>
      <w:widowControl w:val="0"/>
      <w:jc w:val="both"/>
    </w:pPr>
    <w:rPr>
      <w:rFonts w:ascii="Times New Roman" w:eastAsia="宋体" w:hAnsi="Times New Roman" w:cs="Times New Roman"/>
      <w:szCs w:val="24"/>
    </w:rPr>
  </w:style>
  <w:style w:type="paragraph" w:customStyle="1" w:styleId="Default">
    <w:name w:val="Default"/>
    <w:rsid w:val="00AF171E"/>
    <w:pPr>
      <w:widowControl w:val="0"/>
      <w:autoSpaceDE w:val="0"/>
      <w:autoSpaceDN w:val="0"/>
      <w:adjustRightInd w:val="0"/>
    </w:pPr>
    <w:rPr>
      <w:rFonts w:ascii="Times New Roman" w:eastAsia="宋体" w:hAnsi="Times New Roman" w:cs="Calibri"/>
      <w:color w:val="000000"/>
      <w:kern w:val="0"/>
      <w:sz w:val="24"/>
      <w:szCs w:val="24"/>
    </w:rPr>
  </w:style>
  <w:style w:type="paragraph" w:customStyle="1" w:styleId="reader-word-layer0">
    <w:name w:val="reader-word-layer_0"/>
    <w:basedOn w:val="25"/>
    <w:rsid w:val="00AF171E"/>
    <w:pPr>
      <w:widowControl/>
      <w:spacing w:before="100" w:beforeAutospacing="1" w:after="100" w:afterAutospacing="1"/>
      <w:jc w:val="left"/>
    </w:pPr>
    <w:rPr>
      <w:rFonts w:ascii="宋体" w:hAnsi="宋体" w:cs="宋体"/>
      <w:kern w:val="0"/>
      <w:sz w:val="24"/>
      <w:szCs w:val="24"/>
    </w:rPr>
  </w:style>
  <w:style w:type="paragraph" w:customStyle="1" w:styleId="afe">
    <w:name w:val="表"/>
    <w:basedOn w:val="a"/>
    <w:rsid w:val="00AF171E"/>
    <w:pPr>
      <w:spacing w:line="300" w:lineRule="auto"/>
    </w:pPr>
    <w:rPr>
      <w:rFonts w:ascii="Times New Roman" w:eastAsia="宋体" w:hAnsi="Times New Roman" w:cs="Times New Roman"/>
      <w:color w:val="000000"/>
      <w:szCs w:val="21"/>
    </w:rPr>
  </w:style>
  <w:style w:type="paragraph" w:customStyle="1" w:styleId="201">
    <w:name w:val="无间隔2_0"/>
    <w:uiPriority w:val="1"/>
    <w:qFormat/>
    <w:rsid w:val="00AF171E"/>
    <w:pPr>
      <w:widowControl w:val="0"/>
      <w:jc w:val="both"/>
    </w:pPr>
    <w:rPr>
      <w:rFonts w:ascii="Times New Roman" w:eastAsia="宋体" w:hAnsi="Times New Roman" w:cs="Times New Roman"/>
      <w:szCs w:val="24"/>
    </w:rPr>
  </w:style>
  <w:style w:type="paragraph" w:customStyle="1" w:styleId="xl31">
    <w:name w:val="xl31"/>
    <w:basedOn w:val="a"/>
    <w:rsid w:val="00AF171E"/>
    <w:pPr>
      <w:widowControl/>
      <w:spacing w:before="100" w:beforeAutospacing="1" w:after="100" w:afterAutospacing="1"/>
      <w:jc w:val="center"/>
    </w:pPr>
    <w:rPr>
      <w:rFonts w:ascii="宋体" w:eastAsia="宋体" w:hAnsi="宋体" w:cs="Times New Roman"/>
      <w:kern w:val="0"/>
      <w:sz w:val="24"/>
      <w:szCs w:val="24"/>
    </w:rPr>
  </w:style>
  <w:style w:type="paragraph" w:customStyle="1" w:styleId="Style99">
    <w:name w:val="_Style 99"/>
    <w:next w:val="a"/>
    <w:rsid w:val="00AF171E"/>
    <w:pPr>
      <w:widowControl w:val="0"/>
      <w:jc w:val="both"/>
    </w:pPr>
    <w:rPr>
      <w:rFonts w:ascii="Times New Roman" w:eastAsia="宋体" w:hAnsi="Times New Roman" w:cs="Times New Roman"/>
      <w:szCs w:val="24"/>
    </w:rPr>
  </w:style>
  <w:style w:type="paragraph" w:customStyle="1" w:styleId="font7">
    <w:name w:val="font7"/>
    <w:basedOn w:val="a"/>
    <w:rsid w:val="00AF171E"/>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flNote">
    <w:name w:val="flNote"/>
    <w:basedOn w:val="a"/>
    <w:rsid w:val="00AF171E"/>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xl25">
    <w:name w:val="xl25"/>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29">
    <w:name w:val="xl29"/>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ParaCharCharCharCharCharCharChar">
    <w:name w:val="默认段落字体 Para Char Char Char Char Char Char Char"/>
    <w:basedOn w:val="a"/>
    <w:rsid w:val="00AF171E"/>
    <w:pPr>
      <w:adjustRightInd w:val="0"/>
      <w:spacing w:line="360" w:lineRule="auto"/>
      <w:ind w:left="200" w:hangingChars="200" w:hanging="200"/>
    </w:pPr>
    <w:rPr>
      <w:rFonts w:ascii="Times New Roman" w:eastAsia="宋体" w:hAnsi="Times New Roman" w:cs="Times New Roman"/>
      <w:kern w:val="0"/>
      <w:sz w:val="24"/>
      <w:szCs w:val="20"/>
    </w:rPr>
  </w:style>
  <w:style w:type="paragraph" w:customStyle="1" w:styleId="aff">
    <w:name w:val="文件标题"/>
    <w:basedOn w:val="a"/>
    <w:rsid w:val="00AF171E"/>
    <w:pPr>
      <w:jc w:val="center"/>
    </w:pPr>
    <w:rPr>
      <w:rFonts w:ascii="Times New Roman" w:eastAsia="宋体" w:hAnsi="Times New Roman" w:cs="Times New Roman"/>
      <w:b/>
      <w:sz w:val="36"/>
      <w:szCs w:val="20"/>
    </w:rPr>
  </w:style>
  <w:style w:type="paragraph" w:customStyle="1" w:styleId="font0">
    <w:name w:val="font0"/>
    <w:basedOn w:val="a"/>
    <w:rsid w:val="00AF171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11">
    <w:name w:val="正文文本 21"/>
    <w:basedOn w:val="a"/>
    <w:rsid w:val="00AF171E"/>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aff0">
    <w:name w:val="简单回函地址"/>
    <w:basedOn w:val="a"/>
    <w:rsid w:val="00AF171E"/>
    <w:rPr>
      <w:rFonts w:ascii="仿宋_GB2312" w:eastAsia="仿宋_GB2312" w:hAnsi="宋体" w:cs="Times New Roman"/>
      <w:bCs/>
      <w:sz w:val="30"/>
      <w:szCs w:val="20"/>
    </w:rPr>
  </w:style>
  <w:style w:type="paragraph" w:customStyle="1" w:styleId="1d">
    <w:name w:val="列出段落1"/>
    <w:basedOn w:val="a"/>
    <w:rsid w:val="00AF171E"/>
    <w:pPr>
      <w:ind w:firstLineChars="200" w:firstLine="420"/>
    </w:pPr>
    <w:rPr>
      <w:rFonts w:ascii="Calibri" w:eastAsia="宋体" w:hAnsi="Calibri" w:cs="Times New Roman"/>
    </w:rPr>
  </w:style>
  <w:style w:type="paragraph" w:customStyle="1" w:styleId="xl47">
    <w:name w:val="xl47"/>
    <w:basedOn w:val="a"/>
    <w:rsid w:val="00AF171E"/>
    <w:pPr>
      <w:widowControl/>
      <w:spacing w:before="100" w:beforeAutospacing="1" w:after="100" w:afterAutospacing="1"/>
      <w:jc w:val="center"/>
    </w:pPr>
    <w:rPr>
      <w:rFonts w:ascii="宋体" w:eastAsia="宋体" w:hAnsi="宋体" w:cs="Times New Roman"/>
      <w:kern w:val="0"/>
      <w:sz w:val="28"/>
      <w:szCs w:val="28"/>
    </w:rPr>
  </w:style>
  <w:style w:type="paragraph" w:customStyle="1" w:styleId="xl67">
    <w:name w:val="xl67"/>
    <w:basedOn w:val="a"/>
    <w:rsid w:val="00AF171E"/>
    <w:pPr>
      <w:widowControl/>
      <w:pBdr>
        <w:top w:val="single" w:sz="12" w:space="0" w:color="auto"/>
        <w:bottom w:val="double" w:sz="6" w:space="0" w:color="auto"/>
        <w:right w:val="single" w:sz="12" w:space="0" w:color="auto"/>
      </w:pBdr>
      <w:spacing w:before="100" w:beforeAutospacing="1" w:after="100" w:afterAutospacing="1"/>
      <w:jc w:val="center"/>
    </w:pPr>
    <w:rPr>
      <w:rFonts w:ascii="宋体" w:eastAsia="宋体" w:hAnsi="宋体" w:cs="宋体"/>
      <w:kern w:val="0"/>
      <w:sz w:val="20"/>
      <w:szCs w:val="20"/>
    </w:rPr>
  </w:style>
  <w:style w:type="paragraph" w:customStyle="1" w:styleId="PMsoNormal">
    <w:name w:val="P_MsoNormal"/>
    <w:basedOn w:val="28"/>
    <w:rsid w:val="00AF171E"/>
    <w:pPr>
      <w:jc w:val="both"/>
    </w:pPr>
    <w:rPr>
      <w:rFonts w:ascii="Calibri" w:eastAsia="Calibri" w:hAnsi="Calibri"/>
      <w:sz w:val="21"/>
    </w:rPr>
  </w:style>
  <w:style w:type="paragraph" w:customStyle="1" w:styleId="xl50">
    <w:name w:val="xl50"/>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1e">
    <w:name w:val="明显引用1"/>
    <w:basedOn w:val="a"/>
    <w:next w:val="a"/>
    <w:qFormat/>
    <w:rsid w:val="00AF171E"/>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0"/>
    </w:rPr>
  </w:style>
  <w:style w:type="paragraph" w:customStyle="1" w:styleId="1000">
    <w:name w:val="正文_1_0_0"/>
    <w:qFormat/>
    <w:rsid w:val="00AF171E"/>
    <w:pPr>
      <w:widowControl w:val="0"/>
      <w:jc w:val="both"/>
    </w:pPr>
    <w:rPr>
      <w:rFonts w:ascii="Times New Roman" w:eastAsia="宋体" w:hAnsi="Times New Roman" w:cs="Times New Roman"/>
      <w:szCs w:val="24"/>
    </w:rPr>
  </w:style>
  <w:style w:type="paragraph" w:customStyle="1" w:styleId="xl33">
    <w:name w:val="xl33"/>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Charf">
    <w:name w:val="Char"/>
    <w:basedOn w:val="a"/>
    <w:rsid w:val="00AF171E"/>
    <w:pPr>
      <w:widowControl/>
      <w:spacing w:after="160" w:line="240" w:lineRule="exact"/>
      <w:jc w:val="left"/>
    </w:pPr>
    <w:rPr>
      <w:rFonts w:ascii="Calibri" w:eastAsia="宋体" w:hAnsi="Calibri" w:cs="Times New Roman"/>
    </w:rPr>
  </w:style>
  <w:style w:type="paragraph" w:customStyle="1" w:styleId="aff1">
    <w:name w:val="文件目录"/>
    <w:basedOn w:val="a"/>
    <w:rsid w:val="00AF171E"/>
    <w:pPr>
      <w:spacing w:line="600" w:lineRule="exact"/>
      <w:jc w:val="left"/>
    </w:pPr>
    <w:rPr>
      <w:rFonts w:ascii="Times New Roman" w:eastAsia="宋体" w:hAnsi="Times New Roman" w:cs="Times New Roman"/>
      <w:b/>
      <w:sz w:val="30"/>
      <w:szCs w:val="20"/>
    </w:rPr>
  </w:style>
  <w:style w:type="paragraph" w:customStyle="1" w:styleId="xl48">
    <w:name w:val="xl48"/>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5">
    <w:name w:val="xl65"/>
    <w:basedOn w:val="a"/>
    <w:rsid w:val="00AF171E"/>
    <w:pPr>
      <w:widowControl/>
      <w:pBdr>
        <w:top w:val="single" w:sz="12" w:space="0" w:color="auto"/>
        <w:left w:val="single" w:sz="12" w:space="0" w:color="auto"/>
        <w:bottom w:val="double" w:sz="6"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1">
    <w:name w:val="Char Char Char Char Char Char Char1"/>
    <w:basedOn w:val="a"/>
    <w:rsid w:val="00AF171E"/>
    <w:pPr>
      <w:widowControl/>
      <w:spacing w:after="160" w:line="240" w:lineRule="exact"/>
      <w:jc w:val="left"/>
    </w:pPr>
    <w:rPr>
      <w:rFonts w:ascii="Times New Roman" w:eastAsia="宋体" w:hAnsi="Times New Roman" w:cs="Times New Roman"/>
      <w:szCs w:val="24"/>
    </w:rPr>
  </w:style>
  <w:style w:type="paragraph" w:customStyle="1" w:styleId="250">
    <w:name w:val="样式 行距: 固定值 25 磅"/>
    <w:basedOn w:val="a"/>
    <w:rsid w:val="00AF171E"/>
    <w:pPr>
      <w:spacing w:line="500" w:lineRule="exact"/>
    </w:pPr>
    <w:rPr>
      <w:rFonts w:ascii="Times New Roman" w:eastAsia="宋体" w:hAnsi="Times New Roman" w:cs="宋体"/>
      <w:sz w:val="28"/>
      <w:szCs w:val="20"/>
    </w:rPr>
  </w:style>
  <w:style w:type="paragraph" w:customStyle="1" w:styleId="xl40">
    <w:name w:val="xl40"/>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aff2">
    <w:name w:val="合同正文"/>
    <w:basedOn w:val="a"/>
    <w:rsid w:val="00AF171E"/>
    <w:pPr>
      <w:adjustRightInd w:val="0"/>
      <w:spacing w:line="580" w:lineRule="exact"/>
    </w:pPr>
    <w:rPr>
      <w:rFonts w:ascii="Times New Roman" w:eastAsia="宋体" w:hAnsi="Times New Roman" w:cs="Times New Roman"/>
      <w:b/>
      <w:sz w:val="24"/>
      <w:szCs w:val="20"/>
    </w:rPr>
  </w:style>
  <w:style w:type="paragraph" w:customStyle="1" w:styleId="xl49">
    <w:name w:val="xl49"/>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b/>
      <w:bCs/>
      <w:kern w:val="0"/>
      <w:sz w:val="24"/>
      <w:szCs w:val="24"/>
    </w:rPr>
  </w:style>
  <w:style w:type="paragraph" w:customStyle="1" w:styleId="xl32">
    <w:name w:val="xl32"/>
    <w:basedOn w:val="a"/>
    <w:rsid w:val="00AF17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24"/>
      <w:szCs w:val="24"/>
    </w:rPr>
  </w:style>
  <w:style w:type="paragraph" w:customStyle="1" w:styleId="xl26">
    <w:name w:val="xl26"/>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reader-word-layer">
    <w:name w:val="reader-word-layer"/>
    <w:basedOn w:val="a"/>
    <w:rsid w:val="00AF171E"/>
    <w:pPr>
      <w:widowControl/>
      <w:spacing w:before="100" w:beforeAutospacing="1" w:after="100" w:afterAutospacing="1"/>
      <w:jc w:val="left"/>
    </w:pPr>
    <w:rPr>
      <w:rFonts w:ascii="宋体" w:eastAsia="宋体" w:hAnsi="宋体" w:cs="宋体"/>
      <w:kern w:val="0"/>
      <w:sz w:val="24"/>
      <w:szCs w:val="24"/>
    </w:rPr>
  </w:style>
  <w:style w:type="paragraph" w:customStyle="1" w:styleId="xl43">
    <w:name w:val="xl43"/>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TOC1">
    <w:name w:val="TOC 标题1"/>
    <w:basedOn w:val="1"/>
    <w:next w:val="a"/>
    <w:qFormat/>
    <w:rsid w:val="00AF171E"/>
    <w:pPr>
      <w:spacing w:before="340" w:after="330" w:line="576" w:lineRule="auto"/>
      <w:outlineLvl w:val="9"/>
    </w:pPr>
    <w:rPr>
      <w:rFonts w:ascii="Calibri" w:hAnsi="Calibri"/>
      <w:sz w:val="44"/>
    </w:rPr>
  </w:style>
  <w:style w:type="paragraph" w:customStyle="1" w:styleId="head1">
    <w:name w:val="head1"/>
    <w:basedOn w:val="a"/>
    <w:rsid w:val="00AF171E"/>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cs="Times New Roman"/>
      <w:kern w:val="0"/>
      <w:sz w:val="30"/>
      <w:szCs w:val="30"/>
    </w:rPr>
  </w:style>
  <w:style w:type="paragraph" w:customStyle="1" w:styleId="CharCharCharCharCharCharCharCharCharChar1">
    <w:name w:val="Char Char Char Char Char Char Char Char Char Char1"/>
    <w:basedOn w:val="a7"/>
    <w:rsid w:val="00AF171E"/>
    <w:pPr>
      <w:keepNext/>
      <w:spacing w:beforeLines="100"/>
    </w:pPr>
    <w:rPr>
      <w:kern w:val="0"/>
    </w:rPr>
  </w:style>
  <w:style w:type="paragraph" w:customStyle="1" w:styleId="xl34">
    <w:name w:val="xl34"/>
    <w:basedOn w:val="a"/>
    <w:rsid w:val="00AF171E"/>
    <w:pPr>
      <w:widowControl/>
      <w:pBdr>
        <w:left w:val="single" w:sz="4" w:space="0" w:color="auto"/>
        <w:right w:val="single" w:sz="4" w:space="0" w:color="auto"/>
      </w:pBdr>
      <w:spacing w:before="100" w:after="100"/>
      <w:jc w:val="center"/>
    </w:pPr>
    <w:rPr>
      <w:rFonts w:ascii="宋体" w:eastAsia="宋体" w:hAnsi="宋体" w:cs="Times New Roman"/>
      <w:kern w:val="0"/>
      <w:sz w:val="24"/>
      <w:szCs w:val="20"/>
    </w:rPr>
  </w:style>
  <w:style w:type="paragraph" w:customStyle="1" w:styleId="font6">
    <w:name w:val="font6"/>
    <w:basedOn w:val="a"/>
    <w:rsid w:val="00AF171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CharCharChar">
    <w:name w:val="Char Char Char Char Char Char Char Char Char Char"/>
    <w:basedOn w:val="a7"/>
    <w:rsid w:val="00AF171E"/>
    <w:pPr>
      <w:keepNext/>
      <w:spacing w:beforeLines="100"/>
      <w:ind w:hanging="720"/>
    </w:pPr>
    <w:rPr>
      <w:kern w:val="0"/>
      <w:szCs w:val="20"/>
    </w:rPr>
  </w:style>
  <w:style w:type="paragraph" w:customStyle="1" w:styleId="2-2ji">
    <w:name w:val="2-2ji"/>
    <w:basedOn w:val="2"/>
    <w:rsid w:val="00AF171E"/>
    <w:pPr>
      <w:spacing w:before="0" w:after="0" w:line="360" w:lineRule="auto"/>
      <w:jc w:val="center"/>
    </w:pPr>
    <w:rPr>
      <w:rFonts w:ascii="宋体" w:eastAsia="宋体" w:hAnsi="宋体"/>
      <w:sz w:val="36"/>
      <w:szCs w:val="24"/>
    </w:rPr>
  </w:style>
  <w:style w:type="paragraph" w:customStyle="1" w:styleId="aff3">
    <w:name w:val="a应急方案正文"/>
    <w:basedOn w:val="a"/>
    <w:rsid w:val="00AF171E"/>
    <w:pPr>
      <w:widowControl/>
      <w:spacing w:line="360" w:lineRule="auto"/>
      <w:ind w:firstLineChars="200" w:firstLine="200"/>
      <w:jc w:val="left"/>
    </w:pPr>
    <w:rPr>
      <w:rFonts w:ascii="Times New Roman" w:eastAsia="宋体" w:hAnsi="Times New Roman" w:cs="Times New Roman"/>
      <w:szCs w:val="24"/>
    </w:rPr>
  </w:style>
  <w:style w:type="paragraph" w:customStyle="1" w:styleId="1f">
    <w:name w:val="1"/>
    <w:basedOn w:val="a"/>
    <w:next w:val="a"/>
    <w:rsid w:val="00AF171E"/>
    <w:rPr>
      <w:rFonts w:ascii="Times New Roman" w:eastAsia="宋体" w:hAnsi="Times New Roman" w:cs="Times New Roman"/>
      <w:szCs w:val="24"/>
    </w:rPr>
  </w:style>
  <w:style w:type="paragraph" w:customStyle="1" w:styleId="xl30">
    <w:name w:val="xl30"/>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b/>
      <w:bCs/>
      <w:kern w:val="0"/>
      <w:sz w:val="24"/>
      <w:szCs w:val="24"/>
    </w:rPr>
  </w:style>
  <w:style w:type="paragraph" w:customStyle="1" w:styleId="CharChar2">
    <w:name w:val="批注框文本 Char Char"/>
    <w:basedOn w:val="a"/>
    <w:rsid w:val="00AF171E"/>
    <w:rPr>
      <w:rFonts w:ascii="Times New Roman" w:eastAsia="宋体" w:hAnsi="Times New Roman" w:cs="Times New Roman"/>
      <w:sz w:val="18"/>
      <w:szCs w:val="20"/>
    </w:rPr>
  </w:style>
  <w:style w:type="paragraph" w:customStyle="1" w:styleId="font8">
    <w:name w:val="font8"/>
    <w:basedOn w:val="a"/>
    <w:rsid w:val="00AF171E"/>
    <w:pPr>
      <w:widowControl/>
      <w:spacing w:before="100" w:beforeAutospacing="1" w:after="100" w:afterAutospacing="1"/>
      <w:jc w:val="left"/>
    </w:pPr>
    <w:rPr>
      <w:rFonts w:ascii="宋体" w:eastAsia="宋体" w:hAnsi="宋体" w:cs="Times New Roman" w:hint="eastAsia"/>
      <w:kern w:val="0"/>
      <w:sz w:val="40"/>
      <w:szCs w:val="40"/>
    </w:rPr>
  </w:style>
  <w:style w:type="paragraph" w:customStyle="1" w:styleId="font5">
    <w:name w:val="font5"/>
    <w:basedOn w:val="a"/>
    <w:rsid w:val="00AF171E"/>
    <w:pPr>
      <w:widowControl/>
      <w:spacing w:before="100" w:beforeAutospacing="1" w:after="100" w:afterAutospacing="1"/>
      <w:jc w:val="left"/>
    </w:pPr>
    <w:rPr>
      <w:rFonts w:ascii="宋体" w:eastAsia="宋体" w:hAnsi="宋体" w:cs="Times New Roman"/>
      <w:kern w:val="0"/>
      <w:sz w:val="24"/>
      <w:szCs w:val="24"/>
    </w:rPr>
  </w:style>
  <w:style w:type="paragraph" w:customStyle="1" w:styleId="1f0">
    <w:name w:val="引用1"/>
    <w:basedOn w:val="a"/>
    <w:next w:val="a"/>
    <w:qFormat/>
    <w:rsid w:val="00AF171E"/>
    <w:rPr>
      <w:rFonts w:ascii="Times New Roman" w:eastAsia="宋体" w:hAnsi="Times New Roman" w:cs="Times New Roman"/>
      <w:i/>
      <w:iCs/>
      <w:color w:val="000000"/>
      <w:kern w:val="0"/>
      <w:sz w:val="20"/>
      <w:szCs w:val="20"/>
    </w:rPr>
  </w:style>
  <w:style w:type="paragraph" w:customStyle="1" w:styleId="PNormal">
    <w:name w:val="P_Normal"/>
    <w:basedOn w:val="a"/>
    <w:rsid w:val="00AF171E"/>
    <w:pPr>
      <w:widowControl/>
      <w:jc w:val="left"/>
    </w:pPr>
    <w:rPr>
      <w:rFonts w:ascii="Times New Roman" w:eastAsia="Times New Roman" w:hAnsi="Times New Roman" w:cs="Times New Roman"/>
      <w:kern w:val="0"/>
      <w:sz w:val="24"/>
      <w:szCs w:val="24"/>
    </w:rPr>
  </w:style>
  <w:style w:type="paragraph" w:customStyle="1" w:styleId="xl35">
    <w:name w:val="xl35"/>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b/>
      <w:bCs/>
      <w:kern w:val="0"/>
      <w:sz w:val="24"/>
      <w:szCs w:val="24"/>
    </w:rPr>
  </w:style>
  <w:style w:type="paragraph" w:customStyle="1" w:styleId="29">
    <w:name w:val="无间隔2"/>
    <w:uiPriority w:val="1"/>
    <w:qFormat/>
    <w:rsid w:val="00AF171E"/>
    <w:pPr>
      <w:widowControl w:val="0"/>
      <w:jc w:val="both"/>
    </w:pPr>
    <w:rPr>
      <w:rFonts w:ascii="Times New Roman" w:eastAsia="宋体" w:hAnsi="Times New Roman" w:cs="Times New Roman"/>
      <w:szCs w:val="24"/>
    </w:rPr>
  </w:style>
  <w:style w:type="paragraph" w:customStyle="1" w:styleId="CharCharCharCharCharCharCharCharCharChar2">
    <w:name w:val="Char Char Char Char Char Char Char Char Char Char2"/>
    <w:basedOn w:val="a7"/>
    <w:rsid w:val="00AF171E"/>
    <w:pPr>
      <w:keepNext/>
      <w:spacing w:beforeLines="100"/>
      <w:ind w:hanging="450"/>
    </w:pPr>
    <w:rPr>
      <w:rFonts w:ascii="Tahoma" w:hAnsi="Tahoma"/>
      <w:sz w:val="24"/>
      <w:shd w:val="clear" w:color="auto" w:fill="auto"/>
    </w:rPr>
  </w:style>
  <w:style w:type="paragraph" w:customStyle="1" w:styleId="xl41">
    <w:name w:val="xl41"/>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ont9">
    <w:name w:val="font9"/>
    <w:basedOn w:val="a"/>
    <w:rsid w:val="00AF171E"/>
    <w:pPr>
      <w:widowControl/>
      <w:spacing w:before="100" w:beforeAutospacing="1" w:after="100" w:afterAutospacing="1"/>
      <w:jc w:val="left"/>
    </w:pPr>
    <w:rPr>
      <w:rFonts w:ascii="Times New Roman" w:eastAsia="宋体" w:hAnsi="Times New Roman" w:cs="Times New Roman"/>
      <w:kern w:val="0"/>
      <w:sz w:val="40"/>
      <w:szCs w:val="40"/>
    </w:rPr>
  </w:style>
  <w:style w:type="paragraph" w:customStyle="1" w:styleId="2a">
    <w:name w:val="标题2"/>
    <w:basedOn w:val="2"/>
    <w:next w:val="a"/>
    <w:rsid w:val="00AF171E"/>
    <w:pPr>
      <w:snapToGrid w:val="0"/>
      <w:spacing w:before="120" w:after="120" w:line="240" w:lineRule="auto"/>
      <w:jc w:val="left"/>
    </w:pPr>
    <w:rPr>
      <w:b w:val="0"/>
      <w:bCs w:val="0"/>
      <w:szCs w:val="21"/>
    </w:rPr>
  </w:style>
  <w:style w:type="paragraph" w:customStyle="1" w:styleId="03">
    <w:name w:val="无间隔_0"/>
    <w:qFormat/>
    <w:rsid w:val="00AF171E"/>
    <w:pPr>
      <w:widowControl w:val="0"/>
      <w:jc w:val="both"/>
    </w:pPr>
    <w:rPr>
      <w:rFonts w:ascii="Times New Roman" w:eastAsia="宋体" w:hAnsi="Times New Roman" w:cs="Times New Roman"/>
      <w:szCs w:val="24"/>
    </w:rPr>
  </w:style>
  <w:style w:type="paragraph" w:customStyle="1" w:styleId="TOC11">
    <w:name w:val="TOC 标题11"/>
    <w:basedOn w:val="1"/>
    <w:next w:val="a"/>
    <w:qFormat/>
    <w:rsid w:val="00AF171E"/>
    <w:pPr>
      <w:tabs>
        <w:tab w:val="left" w:pos="360"/>
      </w:tabs>
      <w:adjustRightInd w:val="0"/>
      <w:spacing w:before="340" w:after="330" w:line="576" w:lineRule="auto"/>
      <w:ind w:left="284" w:hanging="284"/>
      <w:outlineLvl w:val="9"/>
    </w:pPr>
    <w:rPr>
      <w:rFonts w:ascii="Calibri" w:hAnsi="Calibri"/>
      <w:bCs w:val="0"/>
      <w:sz w:val="44"/>
      <w:szCs w:val="20"/>
    </w:rPr>
  </w:style>
  <w:style w:type="paragraph" w:styleId="aff4">
    <w:name w:val="List Paragraph"/>
    <w:basedOn w:val="a"/>
    <w:uiPriority w:val="99"/>
    <w:qFormat/>
    <w:rsid w:val="00AF171E"/>
    <w:pPr>
      <w:ind w:firstLineChars="200" w:firstLine="420"/>
    </w:pPr>
    <w:rPr>
      <w:rFonts w:ascii="Calibri" w:eastAsia="宋体" w:hAnsi="Calibri" w:cs="Times New Roman"/>
    </w:rPr>
  </w:style>
  <w:style w:type="paragraph" w:customStyle="1" w:styleId="Char27">
    <w:name w:val="Char2"/>
    <w:basedOn w:val="a"/>
    <w:rsid w:val="00AF171E"/>
    <w:pPr>
      <w:widowControl/>
      <w:spacing w:line="500" w:lineRule="exact"/>
      <w:outlineLvl w:val="2"/>
    </w:pPr>
    <w:rPr>
      <w:rFonts w:ascii="黑体" w:eastAsia="黑体" w:hAnsi="Verdana" w:cs="黑体"/>
      <w:kern w:val="0"/>
      <w:sz w:val="28"/>
      <w:szCs w:val="28"/>
      <w:lang w:eastAsia="en-US"/>
    </w:rPr>
  </w:style>
  <w:style w:type="paragraph" w:customStyle="1" w:styleId="34">
    <w:name w:val="无间隔3"/>
    <w:rsid w:val="00AF171E"/>
    <w:pPr>
      <w:widowControl w:val="0"/>
      <w:jc w:val="both"/>
    </w:pPr>
    <w:rPr>
      <w:rFonts w:ascii="Times New Roman" w:eastAsia="宋体" w:hAnsi="Times New Roman" w:cs="Times New Roman"/>
      <w:szCs w:val="24"/>
    </w:rPr>
  </w:style>
  <w:style w:type="paragraph" w:customStyle="1" w:styleId="p0">
    <w:name w:val="p0"/>
    <w:basedOn w:val="a"/>
    <w:rsid w:val="00AF171E"/>
    <w:pPr>
      <w:widowControl/>
    </w:pPr>
    <w:rPr>
      <w:rFonts w:ascii="Calibri" w:eastAsia="宋体" w:hAnsi="Calibri" w:cs="宋体"/>
      <w:kern w:val="0"/>
      <w:szCs w:val="21"/>
    </w:rPr>
  </w:style>
  <w:style w:type="paragraph" w:customStyle="1" w:styleId="62">
    <w:name w:val="6'"/>
    <w:basedOn w:val="a"/>
    <w:rsid w:val="00AF171E"/>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aff5">
    <w:name w:val="表格文字"/>
    <w:basedOn w:val="a"/>
    <w:rsid w:val="00AF171E"/>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font10">
    <w:name w:val="font10"/>
    <w:basedOn w:val="a"/>
    <w:rsid w:val="00AF171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400">
    <w:name w:val="正文_4_0"/>
    <w:basedOn w:val="33"/>
    <w:rsid w:val="00AF171E"/>
    <w:rPr>
      <w:rFonts w:cs="宋体"/>
      <w:szCs w:val="21"/>
    </w:rPr>
  </w:style>
  <w:style w:type="paragraph" w:customStyle="1" w:styleId="xl28">
    <w:name w:val="xl28"/>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301">
    <w:name w:val="正文_3_0"/>
    <w:qFormat/>
    <w:rsid w:val="00AF171E"/>
    <w:pPr>
      <w:widowControl w:val="0"/>
      <w:jc w:val="both"/>
    </w:pPr>
    <w:rPr>
      <w:rFonts w:ascii="Calibri" w:eastAsia="宋体" w:hAnsi="Calibri" w:cs="Times New Roman"/>
    </w:rPr>
  </w:style>
  <w:style w:type="paragraph" w:customStyle="1" w:styleId="378020">
    <w:name w:val="样式 标题 3 + (中文) 黑体 小四 非加粗 段前: 7.8 磅 段后: 0 磅 行距: 固定值 20 磅"/>
    <w:basedOn w:val="3"/>
    <w:rsid w:val="00AF171E"/>
    <w:pPr>
      <w:spacing w:line="400" w:lineRule="exact"/>
    </w:pPr>
    <w:rPr>
      <w:rFonts w:cs="宋体"/>
      <w:b w:val="0"/>
      <w:bCs w:val="0"/>
      <w:szCs w:val="20"/>
    </w:rPr>
  </w:style>
  <w:style w:type="paragraph" w:customStyle="1" w:styleId="head4">
    <w:name w:val="head4"/>
    <w:basedOn w:val="a"/>
    <w:rsid w:val="00AF171E"/>
    <w:pPr>
      <w:widowControl/>
      <w:overflowPunct w:val="0"/>
      <w:autoSpaceDE w:val="0"/>
      <w:autoSpaceDN w:val="0"/>
      <w:adjustRightInd w:val="0"/>
      <w:spacing w:before="120" w:line="360" w:lineRule="auto"/>
      <w:textAlignment w:val="baseline"/>
    </w:pPr>
    <w:rPr>
      <w:rFonts w:ascii="¿¬Ìå" w:eastAsia="宋体" w:hAnsi="¿¬Ìå" w:cs="Times New Roman"/>
      <w:kern w:val="0"/>
      <w:sz w:val="24"/>
      <w:szCs w:val="24"/>
    </w:rPr>
  </w:style>
  <w:style w:type="paragraph" w:customStyle="1" w:styleId="aff6">
    <w:name w:val="表格"/>
    <w:basedOn w:val="a"/>
    <w:rsid w:val="00AF171E"/>
    <w:pPr>
      <w:jc w:val="center"/>
      <w:textAlignment w:val="center"/>
    </w:pPr>
    <w:rPr>
      <w:rFonts w:ascii="华文细黑" w:eastAsia="宋体" w:hAnsi="华文细黑" w:cs="Times New Roman"/>
      <w:kern w:val="0"/>
      <w:szCs w:val="20"/>
    </w:rPr>
  </w:style>
  <w:style w:type="paragraph" w:customStyle="1" w:styleId="Char111">
    <w:name w:val="Char111"/>
    <w:basedOn w:val="a"/>
    <w:qFormat/>
    <w:rsid w:val="00AF171E"/>
    <w:pPr>
      <w:widowControl/>
      <w:spacing w:after="160" w:line="240" w:lineRule="exact"/>
      <w:jc w:val="left"/>
    </w:pPr>
    <w:rPr>
      <w:rFonts w:ascii="Times New Roman" w:eastAsia="宋体" w:hAnsi="Times New Roman" w:cs="Times New Roman"/>
      <w:szCs w:val="24"/>
    </w:rPr>
  </w:style>
  <w:style w:type="paragraph" w:customStyle="1" w:styleId="Normal89">
    <w:name w:val="Normal_89"/>
    <w:qFormat/>
    <w:rsid w:val="00AF171E"/>
    <w:pPr>
      <w:spacing w:before="120" w:after="240"/>
      <w:jc w:val="both"/>
    </w:pPr>
    <w:rPr>
      <w:rFonts w:ascii="Times New Roman" w:eastAsia="Times New Roman" w:hAnsi="Times New Roman" w:cs="Times New Roman"/>
      <w:kern w:val="0"/>
      <w:sz w:val="22"/>
      <w:lang w:eastAsia="en-US"/>
    </w:rPr>
  </w:style>
  <w:style w:type="paragraph" w:customStyle="1" w:styleId="xl44">
    <w:name w:val="xl44"/>
    <w:basedOn w:val="a"/>
    <w:rsid w:val="00AF171E"/>
    <w:pPr>
      <w:widowControl/>
      <w:pBdr>
        <w:bottom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xl38">
    <w:name w:val="xl38"/>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8"/>
      <w:szCs w:val="28"/>
    </w:rPr>
  </w:style>
  <w:style w:type="paragraph" w:customStyle="1" w:styleId="16620">
    <w:name w:val="样式 标题 1 + 黑体 三号 非加粗 居中 段前: 6 磅 段后: 6 磅 行距: 固定值 20 磅"/>
    <w:basedOn w:val="1"/>
    <w:rsid w:val="00AF171E"/>
    <w:pPr>
      <w:spacing w:before="120" w:after="120" w:line="400" w:lineRule="exact"/>
      <w:jc w:val="center"/>
    </w:pPr>
    <w:rPr>
      <w:rFonts w:ascii="黑体" w:hAnsi="黑体" w:cs="宋体"/>
      <w:b w:val="0"/>
      <w:bCs w:val="0"/>
      <w:szCs w:val="20"/>
    </w:rPr>
  </w:style>
  <w:style w:type="paragraph" w:customStyle="1" w:styleId="1f1">
    <w:name w:val="纯文本1"/>
    <w:basedOn w:val="a"/>
    <w:rsid w:val="00AF171E"/>
    <w:pPr>
      <w:adjustRightInd w:val="0"/>
      <w:jc w:val="left"/>
      <w:textAlignment w:val="baseline"/>
    </w:pPr>
    <w:rPr>
      <w:rFonts w:ascii="宋体" w:eastAsia="宋体" w:hAnsi="Courier New" w:cs="Times New Roman"/>
      <w:szCs w:val="20"/>
    </w:rPr>
  </w:style>
  <w:style w:type="paragraph" w:customStyle="1" w:styleId="xl36">
    <w:name w:val="xl36"/>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CharCharCharChar">
    <w:name w:val="Char Char Char Char"/>
    <w:basedOn w:val="a"/>
    <w:qFormat/>
    <w:rsid w:val="00AF171E"/>
    <w:pPr>
      <w:widowControl/>
      <w:spacing w:line="500" w:lineRule="exact"/>
      <w:outlineLvl w:val="2"/>
    </w:pPr>
    <w:rPr>
      <w:rFonts w:ascii="黑体" w:eastAsia="黑体" w:hAnsi="Verdana" w:cs="黑体"/>
      <w:kern w:val="0"/>
      <w:sz w:val="28"/>
      <w:szCs w:val="28"/>
      <w:lang w:eastAsia="en-US"/>
    </w:rPr>
  </w:style>
  <w:style w:type="paragraph" w:customStyle="1" w:styleId="3000">
    <w:name w:val="标题 3_0_0"/>
    <w:basedOn w:val="301"/>
    <w:next w:val="301"/>
    <w:qFormat/>
    <w:rsid w:val="00AF171E"/>
    <w:pPr>
      <w:keepNext/>
      <w:keepLines/>
      <w:spacing w:before="260" w:after="260" w:line="416" w:lineRule="auto"/>
      <w:outlineLvl w:val="2"/>
    </w:pPr>
    <w:rPr>
      <w:rFonts w:ascii="Times New Roman" w:hAnsi="Times New Roman"/>
      <w:b/>
      <w:bCs/>
      <w:sz w:val="32"/>
      <w:szCs w:val="32"/>
    </w:rPr>
  </w:style>
  <w:style w:type="paragraph" w:customStyle="1" w:styleId="001">
    <w:name w:val="正文_0_0"/>
    <w:qFormat/>
    <w:rsid w:val="00AF171E"/>
    <w:pPr>
      <w:widowControl w:val="0"/>
      <w:jc w:val="both"/>
    </w:pPr>
    <w:rPr>
      <w:rFonts w:ascii="Times New Roman" w:eastAsia="宋体" w:hAnsi="Times New Roman" w:cs="Times New Roman"/>
      <w:szCs w:val="24"/>
    </w:rPr>
  </w:style>
  <w:style w:type="paragraph" w:customStyle="1" w:styleId="5CharCharCharCharCharCharCharCharCharChar">
    <w:name w:val="5 Char Char Char Char Char Char Char Char Char Char"/>
    <w:basedOn w:val="a"/>
    <w:rsid w:val="00AF171E"/>
    <w:rPr>
      <w:rFonts w:ascii="Times New Roman" w:eastAsia="宋体" w:hAnsi="Times New Roman" w:cs="Times New Roman"/>
      <w:szCs w:val="24"/>
    </w:rPr>
  </w:style>
  <w:style w:type="paragraph" w:customStyle="1" w:styleId="New">
    <w:name w:val="正文 New"/>
    <w:rsid w:val="00AF171E"/>
    <w:pPr>
      <w:widowControl w:val="0"/>
      <w:jc w:val="both"/>
    </w:pPr>
    <w:rPr>
      <w:rFonts w:ascii="Times New Roman" w:eastAsia="宋体" w:hAnsi="Times New Roman" w:cs="Times New Roman"/>
      <w:szCs w:val="20"/>
    </w:rPr>
  </w:style>
  <w:style w:type="paragraph" w:customStyle="1" w:styleId="2TimesNewRoman5020">
    <w:name w:val="样式 标题 2 + Times New Roman 四号 非加粗 段前: 5 磅 段后: 0 磅 行距: 固定值 20..."/>
    <w:basedOn w:val="2"/>
    <w:qFormat/>
    <w:rsid w:val="00AF171E"/>
    <w:pPr>
      <w:spacing w:before="100" w:after="0" w:line="400" w:lineRule="exact"/>
    </w:pPr>
    <w:rPr>
      <w:rFonts w:ascii="Times New Roman" w:hAnsi="Times New Roman" w:cs="宋体"/>
      <w:b w:val="0"/>
      <w:bCs w:val="0"/>
      <w:kern w:val="0"/>
      <w:sz w:val="28"/>
      <w:szCs w:val="20"/>
    </w:rPr>
  </w:style>
  <w:style w:type="paragraph" w:customStyle="1" w:styleId="Char1f">
    <w:name w:val="Char1"/>
    <w:basedOn w:val="a"/>
    <w:rsid w:val="00AF171E"/>
    <w:pPr>
      <w:widowControl/>
      <w:spacing w:after="160" w:line="240" w:lineRule="exact"/>
      <w:jc w:val="left"/>
    </w:pPr>
    <w:rPr>
      <w:rFonts w:ascii="Times New Roman" w:eastAsia="宋体" w:hAnsi="Times New Roman" w:cs="Times New Roman"/>
      <w:szCs w:val="24"/>
    </w:rPr>
  </w:style>
  <w:style w:type="paragraph" w:customStyle="1" w:styleId="MsoNormal0">
    <w:name w:val="MsoNormal"/>
    <w:basedOn w:val="1b"/>
    <w:rsid w:val="00AF171E"/>
    <w:rPr>
      <w:rFonts w:ascii="Calibri" w:eastAsia="Calibri" w:hAnsi="Calibri"/>
      <w:sz w:val="21"/>
    </w:rPr>
  </w:style>
  <w:style w:type="paragraph" w:customStyle="1" w:styleId="xl46">
    <w:name w:val="xl46"/>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2b">
    <w:name w:val="列出段落2"/>
    <w:basedOn w:val="a"/>
    <w:qFormat/>
    <w:rsid w:val="00AF171E"/>
    <w:pPr>
      <w:ind w:firstLineChars="200" w:firstLine="420"/>
    </w:pPr>
    <w:rPr>
      <w:rFonts w:ascii="Calibri" w:eastAsia="宋体" w:hAnsi="Calibri" w:cs="Times New Roman"/>
    </w:rPr>
  </w:style>
  <w:style w:type="paragraph" w:customStyle="1" w:styleId="xl45">
    <w:name w:val="xl45"/>
    <w:basedOn w:val="a"/>
    <w:rsid w:val="00AF171E"/>
    <w:pPr>
      <w:widowControl/>
      <w:pBdr>
        <w:bottom w:val="single" w:sz="4" w:space="0" w:color="auto"/>
      </w:pBdr>
      <w:spacing w:before="100" w:beforeAutospacing="1" w:after="100" w:afterAutospacing="1"/>
      <w:jc w:val="center"/>
    </w:pPr>
    <w:rPr>
      <w:rFonts w:ascii="Times New Roman" w:eastAsia="宋体" w:hAnsi="Times New Roman" w:cs="Times New Roman"/>
      <w:kern w:val="0"/>
      <w:sz w:val="40"/>
      <w:szCs w:val="40"/>
    </w:rPr>
  </w:style>
  <w:style w:type="paragraph" w:customStyle="1" w:styleId="2c">
    <w:name w:val="表格2"/>
    <w:basedOn w:val="a"/>
    <w:rsid w:val="00AF171E"/>
    <w:pPr>
      <w:adjustRightInd w:val="0"/>
      <w:spacing w:before="60" w:after="60"/>
      <w:jc w:val="center"/>
    </w:pPr>
    <w:rPr>
      <w:rFonts w:ascii="宋体" w:eastAsia="宋体" w:hAnsi="Times New Roman" w:cs="Times New Roman"/>
      <w:color w:val="000000"/>
      <w:kern w:val="0"/>
      <w:sz w:val="24"/>
      <w:szCs w:val="20"/>
    </w:rPr>
  </w:style>
  <w:style w:type="paragraph" w:customStyle="1" w:styleId="aff7">
    <w:name w:val="表头"/>
    <w:basedOn w:val="a"/>
    <w:rsid w:val="00AF171E"/>
    <w:pPr>
      <w:spacing w:line="300" w:lineRule="auto"/>
      <w:jc w:val="center"/>
    </w:pPr>
    <w:rPr>
      <w:rFonts w:ascii="Times New Roman" w:eastAsia="黑体" w:hAnsi="Times New Roman" w:cs="华文细黑"/>
      <w:color w:val="000000"/>
      <w:szCs w:val="24"/>
    </w:rPr>
  </w:style>
  <w:style w:type="paragraph" w:customStyle="1" w:styleId="xl37">
    <w:name w:val="xl37"/>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b/>
      <w:bCs/>
      <w:kern w:val="0"/>
      <w:sz w:val="24"/>
      <w:szCs w:val="24"/>
    </w:rPr>
  </w:style>
  <w:style w:type="paragraph" w:customStyle="1" w:styleId="xl42">
    <w:name w:val="xl42"/>
    <w:basedOn w:val="a"/>
    <w:rsid w:val="00AF17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xl66">
    <w:name w:val="xl66"/>
    <w:basedOn w:val="a"/>
    <w:rsid w:val="00AF171E"/>
    <w:pPr>
      <w:widowControl/>
      <w:pBdr>
        <w:top w:val="single" w:sz="12" w:space="0" w:color="auto"/>
        <w:bottom w:val="double" w:sz="6"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AF171E"/>
    <w:pPr>
      <w:snapToGrid w:val="0"/>
      <w:spacing w:before="240" w:after="240" w:line="348" w:lineRule="auto"/>
    </w:pPr>
    <w:rPr>
      <w:rFonts w:eastAsia="宋体"/>
      <w:sz w:val="44"/>
    </w:rPr>
  </w:style>
  <w:style w:type="paragraph" w:customStyle="1" w:styleId="43">
    <w:name w:val="正文_4"/>
    <w:qFormat/>
    <w:rsid w:val="00AF171E"/>
    <w:pPr>
      <w:widowControl w:val="0"/>
      <w:jc w:val="both"/>
    </w:pPr>
    <w:rPr>
      <w:rFonts w:ascii="Calibri" w:eastAsia="宋体" w:hAnsi="Calibri" w:cs="Times New Roman"/>
    </w:rPr>
  </w:style>
  <w:style w:type="paragraph" w:customStyle="1" w:styleId="Char110">
    <w:name w:val="Char11"/>
    <w:basedOn w:val="a"/>
    <w:qFormat/>
    <w:rsid w:val="00AF171E"/>
    <w:pPr>
      <w:widowControl/>
      <w:spacing w:after="160" w:line="240" w:lineRule="exact"/>
      <w:jc w:val="left"/>
    </w:pPr>
    <w:rPr>
      <w:rFonts w:ascii="Times New Roman" w:eastAsia="宋体" w:hAnsi="Times New Roman" w:cs="Times New Roman"/>
      <w:szCs w:val="24"/>
    </w:rPr>
  </w:style>
  <w:style w:type="paragraph" w:customStyle="1" w:styleId="ParaCharCharCharCharCharCharCharCharCharChar">
    <w:name w:val="默认段落字体 Para Char Char Char Char Char Char Char Char Char Char"/>
    <w:basedOn w:val="a"/>
    <w:rsid w:val="00AF171E"/>
    <w:rPr>
      <w:rFonts w:ascii="Tahoma" w:eastAsia="宋体" w:hAnsi="Tahoma" w:cs="Times New Roman"/>
      <w:sz w:val="24"/>
      <w:szCs w:val="24"/>
      <w:u w:val="single"/>
    </w:rPr>
  </w:style>
  <w:style w:type="paragraph" w:customStyle="1" w:styleId="xl27">
    <w:name w:val="xl27"/>
    <w:basedOn w:val="a"/>
    <w:rsid w:val="00AF171E"/>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character" w:customStyle="1" w:styleId="ant-form-item-children1">
    <w:name w:val="ant-form-item-children1"/>
    <w:basedOn w:val="a0"/>
    <w:rsid w:val="00AF171E"/>
  </w:style>
  <w:style w:type="character" w:customStyle="1" w:styleId="Heading11">
    <w:name w:val="Heading #1|1_"/>
    <w:basedOn w:val="a0"/>
    <w:link w:val="Heading110"/>
    <w:qFormat/>
    <w:rsid w:val="00AF171E"/>
    <w:rPr>
      <w:rFonts w:ascii="宋体" w:hAnsi="宋体" w:cs="宋体"/>
      <w:sz w:val="38"/>
      <w:szCs w:val="38"/>
      <w:lang w:val="zh-CN" w:bidi="zh-CN"/>
    </w:rPr>
  </w:style>
  <w:style w:type="paragraph" w:customStyle="1" w:styleId="Heading110">
    <w:name w:val="Heading #1|1"/>
    <w:basedOn w:val="a"/>
    <w:link w:val="Heading11"/>
    <w:qFormat/>
    <w:rsid w:val="00AF171E"/>
    <w:pPr>
      <w:spacing w:after="440" w:line="564" w:lineRule="exact"/>
      <w:jc w:val="center"/>
      <w:outlineLvl w:val="0"/>
    </w:pPr>
    <w:rPr>
      <w:rFonts w:ascii="宋体" w:hAnsi="宋体" w:cs="宋体"/>
      <w:sz w:val="38"/>
      <w:szCs w:val="38"/>
      <w:lang w:val="zh-CN" w:bidi="zh-CN"/>
    </w:rPr>
  </w:style>
  <w:style w:type="character" w:customStyle="1" w:styleId="Bodytext4">
    <w:name w:val="Body text|4_"/>
    <w:basedOn w:val="a0"/>
    <w:link w:val="Bodytext40"/>
    <w:uiPriority w:val="99"/>
    <w:qFormat/>
    <w:rsid w:val="00AF171E"/>
    <w:rPr>
      <w:rFonts w:ascii="宋体" w:hAnsi="宋体" w:cs="宋体"/>
      <w:b/>
      <w:bCs/>
      <w:sz w:val="17"/>
      <w:szCs w:val="17"/>
      <w:lang w:val="zh-CN" w:bidi="zh-CN"/>
    </w:rPr>
  </w:style>
  <w:style w:type="paragraph" w:customStyle="1" w:styleId="Bodytext40">
    <w:name w:val="Body text|4"/>
    <w:basedOn w:val="a"/>
    <w:link w:val="Bodytext4"/>
    <w:uiPriority w:val="99"/>
    <w:qFormat/>
    <w:rsid w:val="00AF171E"/>
    <w:pPr>
      <w:spacing w:line="281" w:lineRule="exact"/>
      <w:jc w:val="center"/>
    </w:pPr>
    <w:rPr>
      <w:rFonts w:ascii="宋体" w:hAnsi="宋体" w:cs="宋体"/>
      <w:b/>
      <w:bCs/>
      <w:sz w:val="17"/>
      <w:szCs w:val="17"/>
      <w:lang w:val="zh-CN" w:bidi="zh-CN"/>
    </w:rPr>
  </w:style>
  <w:style w:type="character" w:customStyle="1" w:styleId="Heading41">
    <w:name w:val="Heading #4|1_"/>
    <w:basedOn w:val="a0"/>
    <w:link w:val="Heading410"/>
    <w:qFormat/>
    <w:rsid w:val="00AF171E"/>
    <w:rPr>
      <w:rFonts w:ascii="宋体" w:hAnsi="宋体" w:cs="宋体"/>
      <w:lang w:val="zh-CN" w:bidi="zh-CN"/>
    </w:rPr>
  </w:style>
  <w:style w:type="paragraph" w:customStyle="1" w:styleId="Heading410">
    <w:name w:val="Heading #4|1"/>
    <w:basedOn w:val="a"/>
    <w:link w:val="Heading41"/>
    <w:qFormat/>
    <w:rsid w:val="00AF171E"/>
    <w:pPr>
      <w:spacing w:after="120"/>
      <w:jc w:val="left"/>
      <w:outlineLvl w:val="3"/>
    </w:pPr>
    <w:rPr>
      <w:rFonts w:ascii="宋体" w:hAnsi="宋体" w:cs="宋体"/>
      <w:lang w:val="zh-CN" w:bidi="zh-CN"/>
    </w:rPr>
  </w:style>
  <w:style w:type="character" w:customStyle="1" w:styleId="Bodytext1">
    <w:name w:val="Body text|1_"/>
    <w:basedOn w:val="a0"/>
    <w:link w:val="Bodytext10"/>
    <w:qFormat/>
    <w:rsid w:val="00AF171E"/>
    <w:rPr>
      <w:rFonts w:ascii="宋体" w:hAnsi="宋体" w:cs="宋体"/>
      <w:lang w:val="zh-CN" w:bidi="zh-CN"/>
    </w:rPr>
  </w:style>
  <w:style w:type="paragraph" w:customStyle="1" w:styleId="Bodytext10">
    <w:name w:val="Body text|1"/>
    <w:basedOn w:val="a"/>
    <w:link w:val="Bodytext1"/>
    <w:qFormat/>
    <w:rsid w:val="00AF171E"/>
    <w:pPr>
      <w:spacing w:line="360" w:lineRule="auto"/>
      <w:ind w:firstLine="400"/>
      <w:jc w:val="left"/>
    </w:pPr>
    <w:rPr>
      <w:rFonts w:ascii="宋体" w:hAnsi="宋体" w:cs="宋体"/>
      <w:lang w:val="zh-CN" w:bidi="zh-CN"/>
    </w:rPr>
  </w:style>
  <w:style w:type="character" w:customStyle="1" w:styleId="Bodytext2">
    <w:name w:val="Body text|2_"/>
    <w:basedOn w:val="a0"/>
    <w:link w:val="Bodytext20"/>
    <w:qFormat/>
    <w:rsid w:val="00AF171E"/>
  </w:style>
  <w:style w:type="paragraph" w:customStyle="1" w:styleId="Bodytext20">
    <w:name w:val="Body text|2"/>
    <w:basedOn w:val="a"/>
    <w:link w:val="Bodytext2"/>
    <w:qFormat/>
    <w:rsid w:val="00AF171E"/>
    <w:pPr>
      <w:spacing w:after="30"/>
      <w:ind w:firstLine="420"/>
      <w:jc w:val="left"/>
    </w:pPr>
  </w:style>
  <w:style w:type="character" w:customStyle="1" w:styleId="Headerorfooter2">
    <w:name w:val="Header or footer|2_"/>
    <w:basedOn w:val="a0"/>
    <w:link w:val="Headerorfooter20"/>
    <w:qFormat/>
    <w:rsid w:val="00AF171E"/>
    <w:rPr>
      <w:lang w:val="zh-CN" w:bidi="zh-CN"/>
    </w:rPr>
  </w:style>
  <w:style w:type="paragraph" w:customStyle="1" w:styleId="Headerorfooter20">
    <w:name w:val="Header or footer|2"/>
    <w:basedOn w:val="a"/>
    <w:link w:val="Headerorfooter2"/>
    <w:qFormat/>
    <w:rsid w:val="00AF171E"/>
    <w:pPr>
      <w:jc w:val="left"/>
    </w:pPr>
    <w:rPr>
      <w:lang w:val="zh-CN" w:bidi="zh-CN"/>
    </w:rPr>
  </w:style>
  <w:style w:type="character" w:customStyle="1" w:styleId="Tableofcontents1">
    <w:name w:val="Table of contents|1_"/>
    <w:basedOn w:val="a0"/>
    <w:link w:val="Tableofcontents10"/>
    <w:qFormat/>
    <w:rsid w:val="00AF171E"/>
    <w:rPr>
      <w:rFonts w:ascii="宋体" w:hAnsi="宋体" w:cs="宋体"/>
      <w:lang w:val="zh-CN" w:bidi="zh-CN"/>
    </w:rPr>
  </w:style>
  <w:style w:type="paragraph" w:customStyle="1" w:styleId="Tableofcontents10">
    <w:name w:val="Table of contents|1"/>
    <w:basedOn w:val="a"/>
    <w:link w:val="Tableofcontents1"/>
    <w:qFormat/>
    <w:rsid w:val="00AF171E"/>
    <w:pPr>
      <w:spacing w:after="100"/>
      <w:ind w:firstLine="600"/>
      <w:jc w:val="left"/>
    </w:pPr>
    <w:rPr>
      <w:rFonts w:ascii="宋体" w:hAnsi="宋体" w:cs="宋体"/>
      <w:lang w:val="zh-CN" w:bidi="zh-CN"/>
    </w:rPr>
  </w:style>
  <w:style w:type="character" w:customStyle="1" w:styleId="Bodytext5">
    <w:name w:val="Body text|5_"/>
    <w:basedOn w:val="a0"/>
    <w:link w:val="Bodytext50"/>
    <w:qFormat/>
    <w:rsid w:val="00AF171E"/>
    <w:rPr>
      <w:rFonts w:ascii="宋体" w:hAnsi="宋体" w:cs="宋体"/>
      <w:sz w:val="52"/>
      <w:szCs w:val="52"/>
      <w:lang w:val="zh-CN" w:bidi="zh-CN"/>
    </w:rPr>
  </w:style>
  <w:style w:type="paragraph" w:customStyle="1" w:styleId="Bodytext50">
    <w:name w:val="Body text|5"/>
    <w:basedOn w:val="a"/>
    <w:link w:val="Bodytext5"/>
    <w:qFormat/>
    <w:rsid w:val="00AF171E"/>
    <w:pPr>
      <w:jc w:val="center"/>
    </w:pPr>
    <w:rPr>
      <w:rFonts w:ascii="宋体" w:hAnsi="宋体" w:cs="宋体"/>
      <w:sz w:val="52"/>
      <w:szCs w:val="52"/>
      <w:lang w:val="zh-CN" w:bidi="zh-CN"/>
    </w:rPr>
  </w:style>
  <w:style w:type="character" w:customStyle="1" w:styleId="Heading21">
    <w:name w:val="Heading #2|1_"/>
    <w:basedOn w:val="a0"/>
    <w:link w:val="Heading210"/>
    <w:qFormat/>
    <w:rsid w:val="00AF171E"/>
    <w:rPr>
      <w:rFonts w:ascii="宋体" w:hAnsi="宋体" w:cs="宋体"/>
      <w:sz w:val="34"/>
      <w:szCs w:val="34"/>
      <w:lang w:val="zh-CN" w:bidi="zh-CN"/>
    </w:rPr>
  </w:style>
  <w:style w:type="paragraph" w:customStyle="1" w:styleId="Heading210">
    <w:name w:val="Heading #2|1"/>
    <w:basedOn w:val="a"/>
    <w:link w:val="Heading21"/>
    <w:qFormat/>
    <w:rsid w:val="00AF171E"/>
    <w:pPr>
      <w:spacing w:after="900"/>
      <w:jc w:val="center"/>
      <w:outlineLvl w:val="1"/>
    </w:pPr>
    <w:rPr>
      <w:rFonts w:ascii="宋体" w:hAnsi="宋体" w:cs="宋体"/>
      <w:sz w:val="34"/>
      <w:szCs w:val="34"/>
      <w:lang w:val="zh-CN" w:bidi="zh-CN"/>
    </w:rPr>
  </w:style>
  <w:style w:type="character" w:customStyle="1" w:styleId="Other1">
    <w:name w:val="Other|1_"/>
    <w:basedOn w:val="a0"/>
    <w:link w:val="Other10"/>
    <w:qFormat/>
    <w:rsid w:val="00AF171E"/>
    <w:rPr>
      <w:rFonts w:ascii="宋体" w:hAnsi="宋体" w:cs="宋体"/>
      <w:lang w:val="zh-CN" w:bidi="zh-CN"/>
    </w:rPr>
  </w:style>
  <w:style w:type="paragraph" w:customStyle="1" w:styleId="Other10">
    <w:name w:val="Other|1"/>
    <w:basedOn w:val="a"/>
    <w:link w:val="Other1"/>
    <w:qFormat/>
    <w:rsid w:val="00AF171E"/>
    <w:pPr>
      <w:spacing w:line="360" w:lineRule="auto"/>
      <w:ind w:firstLine="400"/>
      <w:jc w:val="left"/>
    </w:pPr>
    <w:rPr>
      <w:rFonts w:ascii="宋体" w:hAnsi="宋体" w:cs="宋体"/>
      <w:lang w:val="zh-CN" w:bidi="zh-CN"/>
    </w:rPr>
  </w:style>
  <w:style w:type="character" w:customStyle="1" w:styleId="Bodytext6">
    <w:name w:val="Body text|6_"/>
    <w:basedOn w:val="a0"/>
    <w:link w:val="Bodytext60"/>
    <w:qFormat/>
    <w:rsid w:val="00AF171E"/>
    <w:rPr>
      <w:rFonts w:ascii="Arial" w:eastAsia="Arial" w:hAnsi="Arial" w:cs="Arial"/>
      <w:lang w:val="zh-CN"/>
    </w:rPr>
  </w:style>
  <w:style w:type="paragraph" w:customStyle="1" w:styleId="Bodytext60">
    <w:name w:val="Body text|6"/>
    <w:basedOn w:val="a"/>
    <w:link w:val="Bodytext6"/>
    <w:qFormat/>
    <w:rsid w:val="00AF171E"/>
    <w:pPr>
      <w:ind w:hanging="2220"/>
      <w:jc w:val="left"/>
    </w:pPr>
    <w:rPr>
      <w:rFonts w:ascii="Arial" w:eastAsia="Arial" w:hAnsi="Arial" w:cs="Arial"/>
      <w:lang w:val="zh-CN"/>
    </w:rPr>
  </w:style>
  <w:style w:type="character" w:customStyle="1" w:styleId="Headerorfooter1">
    <w:name w:val="Header or footer|1_"/>
    <w:basedOn w:val="a0"/>
    <w:link w:val="Headerorfooter10"/>
    <w:qFormat/>
    <w:rsid w:val="00AF171E"/>
    <w:rPr>
      <w:sz w:val="17"/>
      <w:szCs w:val="17"/>
      <w:lang w:val="zh-CN" w:bidi="zh-CN"/>
    </w:rPr>
  </w:style>
  <w:style w:type="paragraph" w:customStyle="1" w:styleId="Headerorfooter10">
    <w:name w:val="Header or footer|1"/>
    <w:basedOn w:val="a"/>
    <w:link w:val="Headerorfooter1"/>
    <w:qFormat/>
    <w:rsid w:val="00AF171E"/>
    <w:pPr>
      <w:jc w:val="center"/>
    </w:pPr>
    <w:rPr>
      <w:sz w:val="17"/>
      <w:szCs w:val="17"/>
      <w:lang w:val="zh-CN" w:bidi="zh-CN"/>
    </w:rPr>
  </w:style>
  <w:style w:type="character" w:customStyle="1" w:styleId="Bodytext3">
    <w:name w:val="Body text|3_"/>
    <w:basedOn w:val="a0"/>
    <w:link w:val="Bodytext30"/>
    <w:qFormat/>
    <w:rsid w:val="00AF171E"/>
    <w:rPr>
      <w:rFonts w:ascii="宋体" w:hAnsi="宋体" w:cs="宋体"/>
      <w:lang w:val="zh-CN" w:bidi="zh-CN"/>
    </w:rPr>
  </w:style>
  <w:style w:type="paragraph" w:customStyle="1" w:styleId="Bodytext30">
    <w:name w:val="Body text|3"/>
    <w:basedOn w:val="a"/>
    <w:link w:val="Bodytext3"/>
    <w:qFormat/>
    <w:rsid w:val="00AF171E"/>
    <w:pPr>
      <w:spacing w:after="340"/>
      <w:jc w:val="left"/>
    </w:pPr>
    <w:rPr>
      <w:rFonts w:ascii="宋体" w:hAnsi="宋体" w:cs="宋体"/>
      <w:lang w:val="zh-CN" w:bidi="zh-CN"/>
    </w:rPr>
  </w:style>
  <w:style w:type="character" w:customStyle="1" w:styleId="Heading31">
    <w:name w:val="Heading #3|1_"/>
    <w:basedOn w:val="a0"/>
    <w:link w:val="Heading310"/>
    <w:qFormat/>
    <w:rsid w:val="00AF171E"/>
    <w:rPr>
      <w:rFonts w:ascii="宋体" w:hAnsi="宋体" w:cs="宋体"/>
      <w:sz w:val="28"/>
      <w:szCs w:val="28"/>
      <w:lang w:val="zh-CN" w:bidi="zh-CN"/>
    </w:rPr>
  </w:style>
  <w:style w:type="paragraph" w:customStyle="1" w:styleId="Heading310">
    <w:name w:val="Heading #3|1"/>
    <w:basedOn w:val="a"/>
    <w:link w:val="Heading31"/>
    <w:qFormat/>
    <w:rsid w:val="00AF171E"/>
    <w:pPr>
      <w:spacing w:after="570"/>
      <w:jc w:val="center"/>
      <w:outlineLvl w:val="2"/>
    </w:pPr>
    <w:rPr>
      <w:rFonts w:ascii="宋体" w:hAnsi="宋体" w:cs="宋体"/>
      <w:sz w:val="28"/>
      <w:szCs w:val="28"/>
      <w:lang w:val="zh-CN" w:bidi="zh-CN"/>
    </w:rPr>
  </w:style>
  <w:style w:type="character" w:customStyle="1" w:styleId="Tablecaption1">
    <w:name w:val="Table caption|1_"/>
    <w:basedOn w:val="a0"/>
    <w:link w:val="Tablecaption10"/>
    <w:qFormat/>
    <w:rsid w:val="00AF171E"/>
    <w:rPr>
      <w:rFonts w:ascii="宋体" w:hAnsi="宋体" w:cs="宋体"/>
      <w:lang w:val="zh-CN" w:bidi="zh-CN"/>
    </w:rPr>
  </w:style>
  <w:style w:type="paragraph" w:customStyle="1" w:styleId="Tablecaption10">
    <w:name w:val="Table caption|1"/>
    <w:basedOn w:val="a"/>
    <w:link w:val="Tablecaption1"/>
    <w:qFormat/>
    <w:rsid w:val="00AF171E"/>
    <w:pPr>
      <w:jc w:val="left"/>
    </w:pPr>
    <w:rPr>
      <w:rFonts w:ascii="宋体" w:hAnsi="宋体" w:cs="宋体"/>
      <w:lang w:val="zh-CN" w:bidi="zh-CN"/>
    </w:rPr>
  </w:style>
  <w:style w:type="character" w:customStyle="1" w:styleId="Bodytext7">
    <w:name w:val="Body text|7_"/>
    <w:basedOn w:val="a0"/>
    <w:link w:val="Bodytext70"/>
    <w:qFormat/>
    <w:rsid w:val="00AF171E"/>
    <w:rPr>
      <w:rFonts w:ascii="Courier New" w:eastAsia="Courier New" w:hAnsi="Courier New" w:cs="Courier New"/>
      <w:b/>
      <w:bCs/>
      <w:sz w:val="8"/>
      <w:szCs w:val="8"/>
      <w:lang w:val="zh-CN"/>
    </w:rPr>
  </w:style>
  <w:style w:type="paragraph" w:customStyle="1" w:styleId="Bodytext70">
    <w:name w:val="Body text|7"/>
    <w:basedOn w:val="a"/>
    <w:link w:val="Bodytext7"/>
    <w:qFormat/>
    <w:rsid w:val="00AF171E"/>
    <w:pPr>
      <w:ind w:hanging="1760"/>
      <w:jc w:val="left"/>
    </w:pPr>
    <w:rPr>
      <w:rFonts w:ascii="Courier New" w:eastAsia="Courier New" w:hAnsi="Courier New" w:cs="Courier New"/>
      <w:b/>
      <w:bCs/>
      <w:sz w:val="8"/>
      <w:szCs w:val="8"/>
      <w:lang w:val="zh-CN"/>
    </w:rPr>
  </w:style>
  <w:style w:type="character" w:styleId="aff8">
    <w:name w:val="Placeholder Text"/>
    <w:basedOn w:val="a0"/>
    <w:uiPriority w:val="99"/>
    <w:unhideWhenUsed/>
    <w:qFormat/>
    <w:rsid w:val="00AF171E"/>
    <w:rPr>
      <w:color w:val="808080"/>
    </w:rPr>
  </w:style>
  <w:style w:type="character" w:customStyle="1" w:styleId="font21">
    <w:name w:val="font21"/>
    <w:basedOn w:val="a0"/>
    <w:qFormat/>
    <w:rsid w:val="00AF171E"/>
    <w:rPr>
      <w:rFonts w:ascii="黑体" w:eastAsia="黑体" w:hAnsi="宋体" w:cs="黑体" w:hint="eastAsia"/>
      <w:color w:val="000000"/>
      <w:sz w:val="24"/>
      <w:szCs w:val="24"/>
      <w:u w:val="none"/>
    </w:rPr>
  </w:style>
  <w:style w:type="character" w:customStyle="1" w:styleId="font01">
    <w:name w:val="font01"/>
    <w:basedOn w:val="a0"/>
    <w:qFormat/>
    <w:rsid w:val="00AF171E"/>
    <w:rPr>
      <w:rFonts w:ascii="宋体" w:eastAsia="宋体" w:hAnsi="宋体" w:cs="宋体" w:hint="eastAsia"/>
      <w:color w:val="000000"/>
      <w:sz w:val="24"/>
      <w:szCs w:val="24"/>
      <w:u w:val="none"/>
    </w:rPr>
  </w:style>
  <w:style w:type="character" w:customStyle="1" w:styleId="bookmark-item">
    <w:name w:val="bookmark-item"/>
    <w:basedOn w:val="a0"/>
    <w:rsid w:val="003A653E"/>
  </w:style>
  <w:style w:type="paragraph" w:styleId="aff9">
    <w:name w:val="Body Text First Indent"/>
    <w:basedOn w:val="a9"/>
    <w:link w:val="Charf0"/>
    <w:uiPriority w:val="99"/>
    <w:semiHidden/>
    <w:unhideWhenUsed/>
    <w:rsid w:val="0034281C"/>
    <w:pPr>
      <w:adjustRightInd/>
      <w:spacing w:after="120" w:line="240" w:lineRule="auto"/>
      <w:ind w:leftChars="0" w:left="0" w:rightChars="0" w:right="0" w:firstLineChars="100" w:firstLine="420"/>
      <w:jc w:val="both"/>
      <w:textAlignment w:val="auto"/>
    </w:pPr>
    <w:rPr>
      <w:rFonts w:asciiTheme="minorHAnsi" w:eastAsiaTheme="minorEastAsia" w:hAnsiTheme="minorHAnsi" w:cstheme="minorBidi"/>
    </w:rPr>
  </w:style>
  <w:style w:type="character" w:customStyle="1" w:styleId="Charf0">
    <w:name w:val="正文首行缩进 Char"/>
    <w:basedOn w:val="Char4"/>
    <w:link w:val="aff9"/>
    <w:uiPriority w:val="99"/>
    <w:semiHidden/>
    <w:rsid w:val="0034281C"/>
    <w:rPr>
      <w:rFonts w:ascii="Times New Roman" w:eastAsia="宋体" w:hAnsi="Times New Roman" w:cs="Times New Roman"/>
    </w:rPr>
  </w:style>
  <w:style w:type="numbering" w:customStyle="1" w:styleId="2d">
    <w:name w:val="无列表2"/>
    <w:next w:val="a2"/>
    <w:uiPriority w:val="99"/>
    <w:semiHidden/>
    <w:unhideWhenUsed/>
    <w:rsid w:val="002B5BE6"/>
  </w:style>
  <w:style w:type="paragraph" w:customStyle="1" w:styleId="NoSpacing1">
    <w:name w:val="No Spacing1"/>
    <w:qFormat/>
    <w:rsid w:val="002B5BE6"/>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3685">
      <w:bodyDiv w:val="1"/>
      <w:marLeft w:val="0"/>
      <w:marRight w:val="0"/>
      <w:marTop w:val="0"/>
      <w:marBottom w:val="0"/>
      <w:divBdr>
        <w:top w:val="none" w:sz="0" w:space="0" w:color="auto"/>
        <w:left w:val="none" w:sz="0" w:space="0" w:color="auto"/>
        <w:bottom w:val="none" w:sz="0" w:space="0" w:color="auto"/>
        <w:right w:val="none" w:sz="0" w:space="0" w:color="auto"/>
      </w:divBdr>
    </w:div>
    <w:div w:id="161312740">
      <w:bodyDiv w:val="1"/>
      <w:marLeft w:val="0"/>
      <w:marRight w:val="0"/>
      <w:marTop w:val="0"/>
      <w:marBottom w:val="0"/>
      <w:divBdr>
        <w:top w:val="none" w:sz="0" w:space="0" w:color="auto"/>
        <w:left w:val="none" w:sz="0" w:space="0" w:color="auto"/>
        <w:bottom w:val="none" w:sz="0" w:space="0" w:color="auto"/>
        <w:right w:val="none" w:sz="0" w:space="0" w:color="auto"/>
      </w:divBdr>
    </w:div>
    <w:div w:id="161631029">
      <w:bodyDiv w:val="1"/>
      <w:marLeft w:val="0"/>
      <w:marRight w:val="0"/>
      <w:marTop w:val="0"/>
      <w:marBottom w:val="0"/>
      <w:divBdr>
        <w:top w:val="none" w:sz="0" w:space="0" w:color="auto"/>
        <w:left w:val="none" w:sz="0" w:space="0" w:color="auto"/>
        <w:bottom w:val="none" w:sz="0" w:space="0" w:color="auto"/>
        <w:right w:val="none" w:sz="0" w:space="0" w:color="auto"/>
      </w:divBdr>
    </w:div>
    <w:div w:id="326901419">
      <w:bodyDiv w:val="1"/>
      <w:marLeft w:val="0"/>
      <w:marRight w:val="0"/>
      <w:marTop w:val="0"/>
      <w:marBottom w:val="0"/>
      <w:divBdr>
        <w:top w:val="none" w:sz="0" w:space="0" w:color="auto"/>
        <w:left w:val="none" w:sz="0" w:space="0" w:color="auto"/>
        <w:bottom w:val="none" w:sz="0" w:space="0" w:color="auto"/>
        <w:right w:val="none" w:sz="0" w:space="0" w:color="auto"/>
      </w:divBdr>
    </w:div>
    <w:div w:id="474444870">
      <w:bodyDiv w:val="1"/>
      <w:marLeft w:val="0"/>
      <w:marRight w:val="0"/>
      <w:marTop w:val="0"/>
      <w:marBottom w:val="0"/>
      <w:divBdr>
        <w:top w:val="none" w:sz="0" w:space="0" w:color="auto"/>
        <w:left w:val="none" w:sz="0" w:space="0" w:color="auto"/>
        <w:bottom w:val="none" w:sz="0" w:space="0" w:color="auto"/>
        <w:right w:val="none" w:sz="0" w:space="0" w:color="auto"/>
      </w:divBdr>
    </w:div>
    <w:div w:id="498038980">
      <w:bodyDiv w:val="1"/>
      <w:marLeft w:val="0"/>
      <w:marRight w:val="0"/>
      <w:marTop w:val="0"/>
      <w:marBottom w:val="0"/>
      <w:divBdr>
        <w:top w:val="none" w:sz="0" w:space="0" w:color="auto"/>
        <w:left w:val="none" w:sz="0" w:space="0" w:color="auto"/>
        <w:bottom w:val="none" w:sz="0" w:space="0" w:color="auto"/>
        <w:right w:val="none" w:sz="0" w:space="0" w:color="auto"/>
      </w:divBdr>
    </w:div>
    <w:div w:id="570043663">
      <w:bodyDiv w:val="1"/>
      <w:marLeft w:val="0"/>
      <w:marRight w:val="0"/>
      <w:marTop w:val="0"/>
      <w:marBottom w:val="0"/>
      <w:divBdr>
        <w:top w:val="none" w:sz="0" w:space="0" w:color="auto"/>
        <w:left w:val="none" w:sz="0" w:space="0" w:color="auto"/>
        <w:bottom w:val="none" w:sz="0" w:space="0" w:color="auto"/>
        <w:right w:val="none" w:sz="0" w:space="0" w:color="auto"/>
      </w:divBdr>
    </w:div>
    <w:div w:id="1333988629">
      <w:bodyDiv w:val="1"/>
      <w:marLeft w:val="0"/>
      <w:marRight w:val="0"/>
      <w:marTop w:val="0"/>
      <w:marBottom w:val="0"/>
      <w:divBdr>
        <w:top w:val="none" w:sz="0" w:space="0" w:color="auto"/>
        <w:left w:val="none" w:sz="0" w:space="0" w:color="auto"/>
        <w:bottom w:val="none" w:sz="0" w:space="0" w:color="auto"/>
        <w:right w:val="none" w:sz="0" w:space="0" w:color="auto"/>
      </w:divBdr>
    </w:div>
    <w:div w:id="1347517682">
      <w:bodyDiv w:val="1"/>
      <w:marLeft w:val="0"/>
      <w:marRight w:val="0"/>
      <w:marTop w:val="0"/>
      <w:marBottom w:val="0"/>
      <w:divBdr>
        <w:top w:val="none" w:sz="0" w:space="0" w:color="auto"/>
        <w:left w:val="none" w:sz="0" w:space="0" w:color="auto"/>
        <w:bottom w:val="none" w:sz="0" w:space="0" w:color="auto"/>
        <w:right w:val="none" w:sz="0" w:space="0" w:color="auto"/>
      </w:divBdr>
    </w:div>
    <w:div w:id="1509444628">
      <w:bodyDiv w:val="1"/>
      <w:marLeft w:val="0"/>
      <w:marRight w:val="0"/>
      <w:marTop w:val="0"/>
      <w:marBottom w:val="0"/>
      <w:divBdr>
        <w:top w:val="none" w:sz="0" w:space="0" w:color="auto"/>
        <w:left w:val="none" w:sz="0" w:space="0" w:color="auto"/>
        <w:bottom w:val="none" w:sz="0" w:space="0" w:color="auto"/>
        <w:right w:val="none" w:sz="0" w:space="0" w:color="auto"/>
      </w:divBdr>
    </w:div>
    <w:div w:id="1560434729">
      <w:bodyDiv w:val="1"/>
      <w:marLeft w:val="0"/>
      <w:marRight w:val="0"/>
      <w:marTop w:val="0"/>
      <w:marBottom w:val="0"/>
      <w:divBdr>
        <w:top w:val="none" w:sz="0" w:space="0" w:color="auto"/>
        <w:left w:val="none" w:sz="0" w:space="0" w:color="auto"/>
        <w:bottom w:val="none" w:sz="0" w:space="0" w:color="auto"/>
        <w:right w:val="none" w:sz="0" w:space="0" w:color="auto"/>
      </w:divBdr>
    </w:div>
    <w:div w:id="1701273099">
      <w:bodyDiv w:val="1"/>
      <w:marLeft w:val="0"/>
      <w:marRight w:val="0"/>
      <w:marTop w:val="0"/>
      <w:marBottom w:val="0"/>
      <w:divBdr>
        <w:top w:val="none" w:sz="0" w:space="0" w:color="auto"/>
        <w:left w:val="none" w:sz="0" w:space="0" w:color="auto"/>
        <w:bottom w:val="none" w:sz="0" w:space="0" w:color="auto"/>
        <w:right w:val="none" w:sz="0" w:space="0" w:color="auto"/>
      </w:divBdr>
    </w:div>
    <w:div w:id="1798644564">
      <w:bodyDiv w:val="1"/>
      <w:marLeft w:val="0"/>
      <w:marRight w:val="0"/>
      <w:marTop w:val="0"/>
      <w:marBottom w:val="0"/>
      <w:divBdr>
        <w:top w:val="none" w:sz="0" w:space="0" w:color="auto"/>
        <w:left w:val="none" w:sz="0" w:space="0" w:color="auto"/>
        <w:bottom w:val="none" w:sz="0" w:space="0" w:color="auto"/>
        <w:right w:val="none" w:sz="0" w:space="0" w:color="auto"/>
      </w:divBdr>
    </w:div>
    <w:div w:id="1807815725">
      <w:bodyDiv w:val="1"/>
      <w:marLeft w:val="0"/>
      <w:marRight w:val="0"/>
      <w:marTop w:val="0"/>
      <w:marBottom w:val="0"/>
      <w:divBdr>
        <w:top w:val="none" w:sz="0" w:space="0" w:color="auto"/>
        <w:left w:val="none" w:sz="0" w:space="0" w:color="auto"/>
        <w:bottom w:val="none" w:sz="0" w:space="0" w:color="auto"/>
        <w:right w:val="none" w:sz="0" w:space="0" w:color="auto"/>
      </w:divBdr>
    </w:div>
    <w:div w:id="1819760076">
      <w:bodyDiv w:val="1"/>
      <w:marLeft w:val="0"/>
      <w:marRight w:val="0"/>
      <w:marTop w:val="0"/>
      <w:marBottom w:val="0"/>
      <w:divBdr>
        <w:top w:val="none" w:sz="0" w:space="0" w:color="auto"/>
        <w:left w:val="none" w:sz="0" w:space="0" w:color="auto"/>
        <w:bottom w:val="none" w:sz="0" w:space="0" w:color="auto"/>
        <w:right w:val="none" w:sz="0" w:space="0" w:color="auto"/>
      </w:divBdr>
    </w:div>
    <w:div w:id="1834493745">
      <w:bodyDiv w:val="1"/>
      <w:marLeft w:val="0"/>
      <w:marRight w:val="0"/>
      <w:marTop w:val="0"/>
      <w:marBottom w:val="0"/>
      <w:divBdr>
        <w:top w:val="none" w:sz="0" w:space="0" w:color="auto"/>
        <w:left w:val="none" w:sz="0" w:space="0" w:color="auto"/>
        <w:bottom w:val="none" w:sz="0" w:space="0" w:color="auto"/>
        <w:right w:val="none" w:sz="0" w:space="0" w:color="auto"/>
      </w:divBdr>
    </w:div>
    <w:div w:id="18909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65289;&#33719;&#21462;&#25307;&#26631;&#25991;&#20214;&#65292;&#24182;&#20110;2021&#24180;10&#26376;13&#26085;10" TargetMode="External"/><Relationship Id="rId18" Type="http://schemas.openxmlformats.org/officeDocument/2006/relationships/hyperlink" Target="https://qinzmap.8684.cn/p_71940941c9" TargetMode="External"/><Relationship Id="rId26" Type="http://schemas.openxmlformats.org/officeDocument/2006/relationships/hyperlink" Target="https://qinzmap.8684.cn/p_71940941c9" TargetMode="External"/><Relationship Id="rId3" Type="http://schemas.openxmlformats.org/officeDocument/2006/relationships/styles" Target="styles.xml"/><Relationship Id="rId21" Type="http://schemas.openxmlformats.org/officeDocument/2006/relationships/hyperlink" Target="https://qinzmap.8684.cn/p_71940941c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qinzmap.8684.cn/p_71940941c9" TargetMode="External"/><Relationship Id="rId25" Type="http://schemas.openxmlformats.org/officeDocument/2006/relationships/hyperlink" Target="https://qinzmap.8684.cn/p_71940941c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qinzmap.8684.cn/p_71940941c9"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qinzmap.8684.cn/p_71940941c9" TargetMode="Externa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s://qinzmap.8684.cn/p_71940941c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cygov.cn&#65289;&#33719;&#21462;&#25307;&#26631;&#25991;&#20214;&#65292;&#24182;&#20110;2021&#24180;10&#26376;13&#26085;10" TargetMode="External"/><Relationship Id="rId22" Type="http://schemas.openxmlformats.org/officeDocument/2006/relationships/hyperlink" Target="https://qinzmap.8684.cn/p_71940941c9"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B2A8-F78E-491D-9C65-F9E6DA9F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114</Pages>
  <Words>11500</Words>
  <Characters>65555</Characters>
  <Application>Microsoft Office Word</Application>
  <DocSecurity>0</DocSecurity>
  <Lines>546</Lines>
  <Paragraphs>153</Paragraphs>
  <ScaleCrop>false</ScaleCrop>
  <Company/>
  <LinksUpToDate>false</LinksUpToDate>
  <CharactersWithSpaces>76902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1176</cp:revision>
  <dcterms:created xsi:type="dcterms:W3CDTF">2021-09-10T03:57:00Z</dcterms:created>
  <dcterms:modified xsi:type="dcterms:W3CDTF">2021-09-22T08:49:00Z</dcterms:modified>
</cp:coreProperties>
</file>