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仿宋" w:hAnsi="仿宋" w:eastAsia="仿宋" w:cs="仿宋"/>
          <w:b/>
          <w:color w:val="auto"/>
          <w:sz w:val="48"/>
          <w:szCs w:val="48"/>
        </w:rPr>
      </w:pPr>
      <w:bookmarkStart w:id="213" w:name="_GoBack"/>
      <w:bookmarkEnd w:id="213"/>
      <w:r>
        <w:rPr>
          <w:rFonts w:hint="eastAsia" w:ascii="仿宋" w:hAnsi="仿宋" w:eastAsia="仿宋" w:cs="仿宋"/>
          <w:color w:val="auto"/>
          <w:kern w:val="0"/>
          <w:sz w:val="56"/>
        </w:rPr>
        <w:drawing>
          <wp:inline distT="0" distB="0" distL="114300" distR="114300">
            <wp:extent cx="6132195" cy="1142365"/>
            <wp:effectExtent l="0" t="0" r="1905" b="0"/>
            <wp:docPr id="9" name="图片 9" descr="c2758ae5cdf16bc75a0da18f342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2758ae5cdf16bc75a0da18f3421204"/>
                    <pic:cNvPicPr>
                      <a:picLocks noChangeAspect="1"/>
                    </pic:cNvPicPr>
                  </pic:nvPicPr>
                  <pic:blipFill>
                    <a:blip r:embed="rId20" cstate="print"/>
                    <a:stretch>
                      <a:fillRect/>
                    </a:stretch>
                  </pic:blipFill>
                  <pic:spPr>
                    <a:xfrm>
                      <a:off x="0" y="0"/>
                      <a:ext cx="6132195" cy="1142365"/>
                    </a:xfrm>
                    <a:prstGeom prst="rect">
                      <a:avLst/>
                    </a:prstGeom>
                  </pic:spPr>
                </pic:pic>
              </a:graphicData>
            </a:graphic>
          </wp:inline>
        </w:drawing>
      </w:r>
    </w:p>
    <w:p>
      <w:pPr>
        <w:spacing w:beforeLines="50" w:line="360" w:lineRule="auto"/>
        <w:jc w:val="center"/>
        <w:rPr>
          <w:rFonts w:ascii="仿宋" w:hAnsi="仿宋" w:eastAsia="仿宋" w:cs="仿宋"/>
          <w:b/>
          <w:color w:val="auto"/>
          <w:sz w:val="48"/>
          <w:szCs w:val="48"/>
        </w:rPr>
      </w:pPr>
    </w:p>
    <w:p>
      <w:pPr>
        <w:pStyle w:val="59"/>
        <w:rPr>
          <w:rFonts w:ascii="仿宋" w:hAnsi="仿宋" w:eastAsia="仿宋" w:cs="仿宋"/>
          <w:b/>
          <w:color w:val="auto"/>
          <w:sz w:val="48"/>
          <w:szCs w:val="48"/>
        </w:rPr>
      </w:pPr>
    </w:p>
    <w:p>
      <w:pPr>
        <w:pStyle w:val="59"/>
        <w:rPr>
          <w:rFonts w:ascii="仿宋" w:hAnsi="仿宋" w:eastAsia="仿宋" w:cs="仿宋"/>
          <w:b/>
          <w:color w:val="auto"/>
          <w:sz w:val="48"/>
          <w:szCs w:val="48"/>
        </w:rPr>
      </w:pPr>
    </w:p>
    <w:p>
      <w:pPr>
        <w:spacing w:beforeLines="50" w:line="360" w:lineRule="auto"/>
        <w:jc w:val="center"/>
        <w:rPr>
          <w:rFonts w:ascii="仿宋" w:hAnsi="仿宋" w:eastAsia="仿宋" w:cs="仿宋"/>
          <w:b/>
          <w:color w:val="auto"/>
          <w:sz w:val="48"/>
          <w:szCs w:val="48"/>
        </w:rPr>
      </w:pPr>
    </w:p>
    <w:p>
      <w:pPr>
        <w:snapToGrid w:val="0"/>
        <w:spacing w:beforeLines="50" w:line="360" w:lineRule="auto"/>
        <w:jc w:val="center"/>
        <w:rPr>
          <w:rFonts w:ascii="仿宋" w:hAnsi="仿宋" w:eastAsia="仿宋" w:cs="仿宋"/>
          <w:b/>
          <w:bCs/>
          <w:color w:val="auto"/>
          <w:sz w:val="76"/>
          <w:szCs w:val="76"/>
        </w:rPr>
      </w:pPr>
      <w:r>
        <w:rPr>
          <w:rFonts w:hint="eastAsia" w:ascii="仿宋" w:hAnsi="仿宋" w:eastAsia="仿宋" w:cs="仿宋"/>
          <w:b/>
          <w:bCs/>
          <w:color w:val="auto"/>
          <w:sz w:val="76"/>
          <w:szCs w:val="76"/>
        </w:rPr>
        <w:t>公 开 招 标 文 件</w:t>
      </w:r>
    </w:p>
    <w:p>
      <w:pPr>
        <w:pStyle w:val="25"/>
        <w:snapToGrid w:val="0"/>
        <w:spacing w:before="50" w:after="120" w:line="360" w:lineRule="auto"/>
        <w:ind w:firstLine="1124" w:firstLineChars="400"/>
        <w:outlineLvl w:val="0"/>
        <w:rPr>
          <w:rFonts w:ascii="仿宋" w:hAnsi="仿宋" w:eastAsia="仿宋" w:cs="仿宋"/>
          <w:b/>
          <w:bCs/>
          <w:color w:val="auto"/>
          <w:sz w:val="28"/>
          <w:szCs w:val="28"/>
        </w:rPr>
      </w:pPr>
      <w:bookmarkStart w:id="0" w:name="_Toc26162"/>
      <w:bookmarkStart w:id="1" w:name="_Toc13869"/>
      <w:r>
        <w:rPr>
          <w:rFonts w:hint="eastAsia" w:ascii="仿宋" w:hAnsi="仿宋" w:eastAsia="仿宋" w:cs="仿宋"/>
          <w:b/>
          <w:bCs/>
          <w:color w:val="auto"/>
          <w:sz w:val="28"/>
          <w:szCs w:val="28"/>
        </w:rPr>
        <w:t>项目</w:t>
      </w:r>
      <w:r>
        <w:rPr>
          <w:rFonts w:hint="eastAsia" w:ascii="仿宋" w:hAnsi="仿宋" w:eastAsia="仿宋" w:cs="仿宋"/>
          <w:b/>
          <w:bCs/>
          <w:color w:val="auto"/>
          <w:w w:val="95"/>
          <w:sz w:val="28"/>
          <w:szCs w:val="28"/>
        </w:rPr>
        <w:t>名称</w:t>
      </w:r>
      <w:r>
        <w:rPr>
          <w:rFonts w:hint="eastAsia" w:ascii="仿宋" w:hAnsi="仿宋" w:eastAsia="仿宋" w:cs="仿宋"/>
          <w:b/>
          <w:bCs/>
          <w:color w:val="auto"/>
          <w:sz w:val="28"/>
          <w:szCs w:val="28"/>
        </w:rPr>
        <w:t>：防城港渔港经济区智慧渔港项目</w:t>
      </w:r>
      <w:bookmarkEnd w:id="0"/>
      <w:bookmarkEnd w:id="1"/>
    </w:p>
    <w:p>
      <w:pPr>
        <w:snapToGrid w:val="0"/>
        <w:spacing w:beforeLines="50" w:line="360" w:lineRule="auto"/>
        <w:ind w:firstLine="1068" w:firstLineChars="400"/>
        <w:rPr>
          <w:rFonts w:ascii="仿宋" w:hAnsi="仿宋" w:eastAsia="仿宋" w:cs="仿宋"/>
          <w:b/>
          <w:color w:val="auto"/>
          <w:sz w:val="28"/>
          <w:szCs w:val="44"/>
        </w:rPr>
      </w:pPr>
      <w:r>
        <w:rPr>
          <w:rFonts w:hint="eastAsia" w:ascii="仿宋" w:hAnsi="仿宋" w:eastAsia="仿宋" w:cs="仿宋"/>
          <w:b/>
          <w:bCs/>
          <w:color w:val="auto"/>
          <w:w w:val="95"/>
          <w:sz w:val="28"/>
          <w:szCs w:val="28"/>
        </w:rPr>
        <w:t>项目</w:t>
      </w:r>
      <w:r>
        <w:rPr>
          <w:rFonts w:hint="eastAsia" w:ascii="仿宋" w:hAnsi="仿宋" w:eastAsia="仿宋" w:cs="仿宋"/>
          <w:b/>
          <w:bCs/>
          <w:color w:val="auto"/>
          <w:sz w:val="28"/>
          <w:szCs w:val="28"/>
        </w:rPr>
        <w:t>编号</w:t>
      </w:r>
      <w:r>
        <w:rPr>
          <w:rFonts w:hint="eastAsia" w:ascii="仿宋" w:hAnsi="仿宋" w:eastAsia="仿宋" w:cs="仿宋"/>
          <w:b/>
          <w:bCs/>
          <w:color w:val="auto"/>
          <w:w w:val="95"/>
          <w:sz w:val="28"/>
          <w:szCs w:val="28"/>
        </w:rPr>
        <w:t>：</w:t>
      </w:r>
      <w:r>
        <w:rPr>
          <w:rFonts w:hint="eastAsia" w:ascii="仿宋" w:hAnsi="仿宋" w:eastAsia="仿宋" w:cs="仿宋"/>
          <w:b/>
          <w:color w:val="auto"/>
          <w:sz w:val="28"/>
          <w:szCs w:val="44"/>
        </w:rPr>
        <w:t>FCZC2022-G1-10001-GXYX</w:t>
      </w:r>
    </w:p>
    <w:p>
      <w:pPr>
        <w:snapToGrid w:val="0"/>
        <w:spacing w:beforeLines="50" w:line="360" w:lineRule="auto"/>
        <w:ind w:firstLine="1205" w:firstLineChars="400"/>
        <w:rPr>
          <w:rFonts w:ascii="仿宋" w:hAnsi="仿宋" w:eastAsia="仿宋" w:cs="仿宋"/>
          <w:b/>
          <w:color w:val="auto"/>
          <w:sz w:val="30"/>
          <w:szCs w:val="48"/>
        </w:rPr>
      </w:pPr>
    </w:p>
    <w:p>
      <w:pPr>
        <w:snapToGrid w:val="0"/>
        <w:spacing w:beforeLines="50" w:line="360" w:lineRule="auto"/>
        <w:ind w:firstLine="1205" w:firstLineChars="400"/>
        <w:rPr>
          <w:rFonts w:ascii="仿宋" w:hAnsi="仿宋" w:eastAsia="仿宋" w:cs="仿宋"/>
          <w:b/>
          <w:color w:val="auto"/>
          <w:sz w:val="30"/>
          <w:szCs w:val="48"/>
        </w:rPr>
      </w:pPr>
    </w:p>
    <w:p>
      <w:pPr>
        <w:snapToGrid w:val="0"/>
        <w:spacing w:beforeLines="50" w:line="360" w:lineRule="auto"/>
        <w:ind w:firstLine="1205" w:firstLineChars="400"/>
        <w:rPr>
          <w:rFonts w:ascii="仿宋" w:hAnsi="仿宋" w:eastAsia="仿宋" w:cs="仿宋"/>
          <w:b/>
          <w:color w:val="auto"/>
          <w:sz w:val="30"/>
          <w:szCs w:val="48"/>
        </w:rPr>
      </w:pPr>
    </w:p>
    <w:p>
      <w:pPr>
        <w:snapToGrid w:val="0"/>
        <w:spacing w:beforeLines="50" w:line="360" w:lineRule="auto"/>
        <w:ind w:firstLine="1205" w:firstLineChars="400"/>
        <w:rPr>
          <w:rFonts w:ascii="仿宋" w:hAnsi="仿宋" w:eastAsia="仿宋" w:cs="仿宋"/>
          <w:b/>
          <w:color w:val="auto"/>
          <w:sz w:val="30"/>
          <w:szCs w:val="48"/>
        </w:rPr>
      </w:pPr>
    </w:p>
    <w:p>
      <w:pPr>
        <w:pStyle w:val="59"/>
        <w:rPr>
          <w:rFonts w:ascii="仿宋" w:hAnsi="仿宋" w:eastAsia="仿宋" w:cs="仿宋"/>
          <w:color w:val="auto"/>
        </w:rPr>
      </w:pPr>
    </w:p>
    <w:p>
      <w:pPr>
        <w:spacing w:line="360" w:lineRule="auto"/>
        <w:ind w:firstLine="843" w:firstLineChars="300"/>
        <w:rPr>
          <w:rFonts w:ascii="仿宋" w:hAnsi="仿宋" w:eastAsia="仿宋" w:cs="仿宋"/>
          <w:b/>
          <w:bCs/>
          <w:color w:val="auto"/>
          <w:sz w:val="28"/>
          <w:szCs w:val="28"/>
        </w:rPr>
      </w:pPr>
      <w:r>
        <w:rPr>
          <w:rFonts w:hint="eastAsia" w:ascii="仿宋" w:hAnsi="仿宋" w:eastAsia="仿宋" w:cs="仿宋"/>
          <w:b/>
          <w:bCs/>
          <w:color w:val="auto"/>
          <w:sz w:val="28"/>
          <w:szCs w:val="28"/>
        </w:rPr>
        <w:t>采购单位：防城港市农业农村局</w:t>
      </w:r>
    </w:p>
    <w:p>
      <w:pPr>
        <w:spacing w:line="360" w:lineRule="auto"/>
        <w:ind w:firstLine="843" w:firstLineChars="300"/>
        <w:rPr>
          <w:rFonts w:ascii="仿宋" w:hAnsi="仿宋" w:eastAsia="仿宋" w:cs="仿宋"/>
          <w:b/>
          <w:bCs/>
          <w:color w:val="auto"/>
          <w:sz w:val="28"/>
          <w:szCs w:val="28"/>
        </w:rPr>
      </w:pPr>
      <w:r>
        <w:rPr>
          <w:rFonts w:hint="eastAsia" w:ascii="仿宋" w:hAnsi="仿宋" w:eastAsia="仿宋" w:cs="仿宋"/>
          <w:b/>
          <w:bCs/>
          <w:color w:val="auto"/>
          <w:sz w:val="28"/>
          <w:szCs w:val="28"/>
        </w:rPr>
        <w:t>采购代理机构：广西亿翔荣工程管理有限责任公司</w:t>
      </w:r>
    </w:p>
    <w:p>
      <w:pPr>
        <w:pStyle w:val="25"/>
        <w:spacing w:before="120" w:after="120" w:line="360" w:lineRule="auto"/>
        <w:jc w:val="center"/>
        <w:rPr>
          <w:rFonts w:ascii="仿宋" w:hAnsi="仿宋" w:eastAsia="仿宋" w:cs="仿宋"/>
          <w:color w:val="auto"/>
        </w:rPr>
      </w:pPr>
      <w:r>
        <w:rPr>
          <w:rFonts w:hint="eastAsia" w:ascii="仿宋" w:hAnsi="仿宋" w:eastAsia="仿宋" w:cs="仿宋"/>
          <w:b/>
          <w:bCs/>
          <w:color w:val="auto"/>
          <w:sz w:val="28"/>
          <w:szCs w:val="28"/>
        </w:rPr>
        <w:t>2022年11月</w:t>
      </w:r>
    </w:p>
    <w:p>
      <w:pPr>
        <w:pStyle w:val="25"/>
        <w:spacing w:before="120" w:after="120" w:line="360" w:lineRule="auto"/>
        <w:jc w:val="center"/>
        <w:rPr>
          <w:rFonts w:ascii="仿宋" w:hAnsi="仿宋" w:eastAsia="仿宋" w:cs="仿宋"/>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503" w:bottom="1559" w:left="1478" w:header="1271" w:footer="992" w:gutter="0"/>
          <w:cols w:space="720" w:num="1"/>
          <w:titlePg/>
          <w:docGrid w:linePitch="312" w:charSpace="0"/>
        </w:sectPr>
      </w:pPr>
    </w:p>
    <w:p>
      <w:pPr>
        <w:pStyle w:val="25"/>
        <w:spacing w:before="120" w:after="120" w:line="360" w:lineRule="auto"/>
        <w:jc w:val="center"/>
        <w:outlineLvl w:val="0"/>
        <w:rPr>
          <w:rFonts w:ascii="仿宋" w:hAnsi="仿宋" w:eastAsia="仿宋" w:cs="仿宋"/>
          <w:b/>
          <w:bCs/>
          <w:color w:val="auto"/>
          <w:sz w:val="32"/>
          <w:szCs w:val="32"/>
        </w:rPr>
      </w:pPr>
      <w:bookmarkStart w:id="2" w:name="_Toc8227"/>
      <w:bookmarkStart w:id="3" w:name="_Toc23387"/>
      <w:r>
        <w:rPr>
          <w:rFonts w:hint="eastAsia" w:ascii="仿宋" w:hAnsi="仿宋" w:eastAsia="仿宋" w:cs="仿宋"/>
          <w:b/>
          <w:bCs/>
          <w:color w:val="auto"/>
          <w:sz w:val="32"/>
          <w:szCs w:val="32"/>
        </w:rPr>
        <w:t>目    录</w:t>
      </w:r>
      <w:bookmarkEnd w:id="2"/>
      <w:bookmarkEnd w:id="3"/>
    </w:p>
    <w:sdt>
      <w:sdtPr>
        <w:rPr>
          <w:rFonts w:ascii="宋体" w:hAnsi="宋体"/>
          <w:color w:val="auto"/>
          <w:sz w:val="24"/>
        </w:rPr>
        <w:id w:val="147464194"/>
        <w:docPartObj>
          <w:docPartGallery w:val="Table of Contents"/>
          <w:docPartUnique/>
        </w:docPartObj>
      </w:sdtPr>
      <w:sdtEndPr>
        <w:rPr>
          <w:rFonts w:ascii="仿宋" w:hAnsi="仿宋" w:eastAsia="仿宋" w:cs="仿宋"/>
          <w:color w:val="auto"/>
          <w:sz w:val="21"/>
        </w:rPr>
      </w:sdtEndPr>
      <w:sdtContent>
        <w:p>
          <w:pPr>
            <w:spacing w:line="480" w:lineRule="auto"/>
            <w:jc w:val="center"/>
            <w:rPr>
              <w:color w:val="auto"/>
              <w:sz w:val="24"/>
            </w:rPr>
          </w:pPr>
        </w:p>
        <w:p>
          <w:pPr>
            <w:pStyle w:val="132"/>
            <w:tabs>
              <w:tab w:val="right" w:leader="dot" w:pos="8725"/>
            </w:tabs>
            <w:spacing w:line="480" w:lineRule="auto"/>
            <w:rPr>
              <w:color w:val="auto"/>
              <w:sz w:val="24"/>
              <w:szCs w:val="24"/>
            </w:rPr>
          </w:pPr>
          <w:r>
            <w:rPr>
              <w:rFonts w:ascii="仿宋" w:hAnsi="仿宋" w:eastAsia="仿宋" w:cs="仿宋"/>
              <w:color w:val="auto"/>
              <w:sz w:val="24"/>
              <w:szCs w:val="24"/>
            </w:rPr>
            <w:fldChar w:fldCharType="begin"/>
          </w:r>
          <w:r>
            <w:rPr>
              <w:rFonts w:ascii="仿宋" w:hAnsi="仿宋" w:eastAsia="仿宋" w:cs="仿宋"/>
              <w:color w:val="auto"/>
              <w:sz w:val="24"/>
              <w:szCs w:val="24"/>
            </w:rPr>
            <w:instrText xml:space="preserve">TOC \o "1-1" \h \u </w:instrText>
          </w:r>
          <w:r>
            <w:rPr>
              <w:rFonts w:ascii="仿宋" w:hAnsi="仿宋" w:eastAsia="仿宋" w:cs="仿宋"/>
              <w:color w:val="auto"/>
              <w:sz w:val="24"/>
              <w:szCs w:val="24"/>
            </w:rPr>
            <w:fldChar w:fldCharType="separate"/>
          </w:r>
          <w:r>
            <w:rPr>
              <w:color w:val="auto"/>
            </w:rPr>
            <w:fldChar w:fldCharType="begin"/>
          </w:r>
          <w:r>
            <w:rPr>
              <w:color w:val="auto"/>
            </w:rPr>
            <w:instrText xml:space="preserve"> HYPERLINK \l "_Toc31814" </w:instrText>
          </w:r>
          <w:r>
            <w:rPr>
              <w:color w:val="auto"/>
            </w:rPr>
            <w:fldChar w:fldCharType="separate"/>
          </w:r>
          <w:r>
            <w:rPr>
              <w:rFonts w:hint="eastAsia" w:ascii="仿宋" w:hAnsi="仿宋" w:eastAsia="仿宋" w:cs="仿宋"/>
              <w:color w:val="auto"/>
              <w:sz w:val="24"/>
              <w:szCs w:val="24"/>
            </w:rPr>
            <w:t>第一章  招标公告</w:t>
          </w:r>
          <w:r>
            <w:rPr>
              <w:color w:val="auto"/>
              <w:sz w:val="24"/>
              <w:szCs w:val="24"/>
            </w:rPr>
            <w:tab/>
          </w:r>
          <w:r>
            <w:rPr>
              <w:color w:val="auto"/>
              <w:sz w:val="24"/>
              <w:szCs w:val="24"/>
            </w:rPr>
            <w:fldChar w:fldCharType="begin"/>
          </w:r>
          <w:r>
            <w:rPr>
              <w:color w:val="auto"/>
              <w:sz w:val="24"/>
              <w:szCs w:val="24"/>
            </w:rPr>
            <w:instrText xml:space="preserve"> PAGEREF _Toc31814 \h </w:instrText>
          </w:r>
          <w:r>
            <w:rPr>
              <w:color w:val="auto"/>
              <w:sz w:val="24"/>
              <w:szCs w:val="24"/>
            </w:rPr>
            <w:fldChar w:fldCharType="separate"/>
          </w:r>
          <w:r>
            <w:rPr>
              <w:color w:val="auto"/>
              <w:sz w:val="24"/>
              <w:szCs w:val="24"/>
            </w:rPr>
            <w:t>1</w:t>
          </w:r>
          <w:r>
            <w:rPr>
              <w:color w:val="auto"/>
              <w:sz w:val="24"/>
              <w:szCs w:val="24"/>
            </w:rPr>
            <w:fldChar w:fldCharType="end"/>
          </w:r>
          <w:r>
            <w:rPr>
              <w:color w:val="auto"/>
              <w:sz w:val="24"/>
              <w:szCs w:val="24"/>
            </w:rPr>
            <w:fldChar w:fldCharType="end"/>
          </w:r>
        </w:p>
        <w:p>
          <w:pPr>
            <w:pStyle w:val="132"/>
            <w:tabs>
              <w:tab w:val="right" w:leader="dot" w:pos="8725"/>
            </w:tabs>
            <w:spacing w:line="480" w:lineRule="auto"/>
            <w:rPr>
              <w:color w:val="auto"/>
              <w:sz w:val="24"/>
              <w:szCs w:val="24"/>
            </w:rPr>
          </w:pPr>
          <w:r>
            <w:rPr>
              <w:color w:val="auto"/>
            </w:rPr>
            <w:fldChar w:fldCharType="begin"/>
          </w:r>
          <w:r>
            <w:rPr>
              <w:color w:val="auto"/>
            </w:rPr>
            <w:instrText xml:space="preserve"> HYPERLINK \l "_Toc7398" </w:instrText>
          </w:r>
          <w:r>
            <w:rPr>
              <w:color w:val="auto"/>
            </w:rPr>
            <w:fldChar w:fldCharType="separate"/>
          </w:r>
          <w:r>
            <w:rPr>
              <w:rFonts w:hint="eastAsia" w:ascii="仿宋" w:hAnsi="仿宋" w:eastAsia="仿宋" w:cs="仿宋"/>
              <w:color w:val="auto"/>
              <w:sz w:val="24"/>
              <w:szCs w:val="24"/>
            </w:rPr>
            <w:t>第二章  采购需求</w:t>
          </w:r>
          <w:r>
            <w:rPr>
              <w:color w:val="auto"/>
              <w:sz w:val="24"/>
              <w:szCs w:val="24"/>
            </w:rPr>
            <w:tab/>
          </w:r>
          <w:r>
            <w:rPr>
              <w:color w:val="auto"/>
              <w:sz w:val="24"/>
              <w:szCs w:val="24"/>
            </w:rPr>
            <w:fldChar w:fldCharType="begin"/>
          </w:r>
          <w:r>
            <w:rPr>
              <w:color w:val="auto"/>
              <w:sz w:val="24"/>
              <w:szCs w:val="24"/>
            </w:rPr>
            <w:instrText xml:space="preserve"> PAGEREF _Toc7398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132"/>
            <w:tabs>
              <w:tab w:val="right" w:leader="dot" w:pos="8725"/>
            </w:tabs>
            <w:spacing w:line="480" w:lineRule="auto"/>
            <w:rPr>
              <w:color w:val="auto"/>
              <w:sz w:val="24"/>
              <w:szCs w:val="24"/>
            </w:rPr>
          </w:pPr>
          <w:r>
            <w:rPr>
              <w:color w:val="auto"/>
            </w:rPr>
            <w:fldChar w:fldCharType="begin"/>
          </w:r>
          <w:r>
            <w:rPr>
              <w:color w:val="auto"/>
            </w:rPr>
            <w:instrText xml:space="preserve"> HYPERLINK \l "_Toc9578" </w:instrText>
          </w:r>
          <w:r>
            <w:rPr>
              <w:color w:val="auto"/>
            </w:rPr>
            <w:fldChar w:fldCharType="separate"/>
          </w:r>
          <w:r>
            <w:rPr>
              <w:rFonts w:hint="eastAsia" w:ascii="仿宋" w:hAnsi="仿宋" w:eastAsia="仿宋" w:cs="仿宋"/>
              <w:color w:val="auto"/>
              <w:sz w:val="24"/>
              <w:szCs w:val="24"/>
            </w:rPr>
            <w:t>第三章  投标人须知</w:t>
          </w:r>
          <w:r>
            <w:rPr>
              <w:color w:val="auto"/>
              <w:sz w:val="24"/>
              <w:szCs w:val="24"/>
            </w:rPr>
            <w:tab/>
          </w:r>
          <w:r>
            <w:rPr>
              <w:color w:val="auto"/>
              <w:sz w:val="24"/>
              <w:szCs w:val="24"/>
            </w:rPr>
            <w:fldChar w:fldCharType="begin"/>
          </w:r>
          <w:r>
            <w:rPr>
              <w:color w:val="auto"/>
              <w:sz w:val="24"/>
              <w:szCs w:val="24"/>
            </w:rPr>
            <w:instrText xml:space="preserve"> PAGEREF _Toc9578 \h </w:instrText>
          </w:r>
          <w:r>
            <w:rPr>
              <w:color w:val="auto"/>
              <w:sz w:val="24"/>
              <w:szCs w:val="24"/>
            </w:rPr>
            <w:fldChar w:fldCharType="separate"/>
          </w:r>
          <w:r>
            <w:rPr>
              <w:color w:val="auto"/>
              <w:sz w:val="24"/>
              <w:szCs w:val="24"/>
            </w:rPr>
            <w:t>41</w:t>
          </w:r>
          <w:r>
            <w:rPr>
              <w:color w:val="auto"/>
              <w:sz w:val="24"/>
              <w:szCs w:val="24"/>
            </w:rPr>
            <w:fldChar w:fldCharType="end"/>
          </w:r>
          <w:r>
            <w:rPr>
              <w:color w:val="auto"/>
              <w:sz w:val="24"/>
              <w:szCs w:val="24"/>
            </w:rPr>
            <w:fldChar w:fldCharType="end"/>
          </w:r>
        </w:p>
        <w:p>
          <w:pPr>
            <w:pStyle w:val="132"/>
            <w:tabs>
              <w:tab w:val="right" w:leader="dot" w:pos="8725"/>
            </w:tabs>
            <w:spacing w:line="480" w:lineRule="auto"/>
            <w:rPr>
              <w:color w:val="auto"/>
              <w:sz w:val="24"/>
              <w:szCs w:val="24"/>
            </w:rPr>
          </w:pPr>
          <w:r>
            <w:rPr>
              <w:color w:val="auto"/>
            </w:rPr>
            <w:fldChar w:fldCharType="begin"/>
          </w:r>
          <w:r>
            <w:rPr>
              <w:color w:val="auto"/>
            </w:rPr>
            <w:instrText xml:space="preserve"> HYPERLINK \l "_Toc26337" </w:instrText>
          </w:r>
          <w:r>
            <w:rPr>
              <w:color w:val="auto"/>
            </w:rPr>
            <w:fldChar w:fldCharType="separate"/>
          </w:r>
          <w:r>
            <w:rPr>
              <w:rFonts w:hint="eastAsia" w:ascii="仿宋" w:hAnsi="仿宋" w:eastAsia="仿宋" w:cs="仿宋"/>
              <w:color w:val="auto"/>
              <w:sz w:val="24"/>
              <w:szCs w:val="24"/>
            </w:rPr>
            <w:t>第四章  评标方法及评标标准</w:t>
          </w:r>
          <w:r>
            <w:rPr>
              <w:color w:val="auto"/>
              <w:sz w:val="24"/>
              <w:szCs w:val="24"/>
            </w:rPr>
            <w:tab/>
          </w:r>
          <w:r>
            <w:rPr>
              <w:color w:val="auto"/>
              <w:sz w:val="24"/>
              <w:szCs w:val="24"/>
            </w:rPr>
            <w:fldChar w:fldCharType="begin"/>
          </w:r>
          <w:r>
            <w:rPr>
              <w:color w:val="auto"/>
              <w:sz w:val="24"/>
              <w:szCs w:val="24"/>
            </w:rPr>
            <w:instrText xml:space="preserve"> PAGEREF _Toc26337 \h </w:instrText>
          </w:r>
          <w:r>
            <w:rPr>
              <w:color w:val="auto"/>
              <w:sz w:val="24"/>
              <w:szCs w:val="24"/>
            </w:rPr>
            <w:fldChar w:fldCharType="separate"/>
          </w:r>
          <w:r>
            <w:rPr>
              <w:color w:val="auto"/>
              <w:sz w:val="24"/>
              <w:szCs w:val="24"/>
            </w:rPr>
            <w:t>59</w:t>
          </w:r>
          <w:r>
            <w:rPr>
              <w:color w:val="auto"/>
              <w:sz w:val="24"/>
              <w:szCs w:val="24"/>
            </w:rPr>
            <w:fldChar w:fldCharType="end"/>
          </w:r>
          <w:r>
            <w:rPr>
              <w:color w:val="auto"/>
              <w:sz w:val="24"/>
              <w:szCs w:val="24"/>
            </w:rPr>
            <w:fldChar w:fldCharType="end"/>
          </w:r>
        </w:p>
        <w:p>
          <w:pPr>
            <w:pStyle w:val="132"/>
            <w:tabs>
              <w:tab w:val="right" w:leader="dot" w:pos="8725"/>
            </w:tabs>
            <w:spacing w:line="480" w:lineRule="auto"/>
            <w:rPr>
              <w:color w:val="auto"/>
              <w:sz w:val="24"/>
              <w:szCs w:val="24"/>
            </w:rPr>
          </w:pPr>
          <w:r>
            <w:rPr>
              <w:color w:val="auto"/>
            </w:rPr>
            <w:fldChar w:fldCharType="begin"/>
          </w:r>
          <w:r>
            <w:rPr>
              <w:color w:val="auto"/>
            </w:rPr>
            <w:instrText xml:space="preserve"> HYPERLINK \l "_Toc22393" </w:instrText>
          </w:r>
          <w:r>
            <w:rPr>
              <w:color w:val="auto"/>
            </w:rPr>
            <w:fldChar w:fldCharType="separate"/>
          </w:r>
          <w:r>
            <w:rPr>
              <w:rFonts w:hint="eastAsia" w:ascii="仿宋" w:hAnsi="仿宋" w:eastAsia="仿宋" w:cs="仿宋"/>
              <w:color w:val="auto"/>
              <w:sz w:val="24"/>
              <w:szCs w:val="24"/>
            </w:rPr>
            <w:t>第五章  拟签订的合同文本</w:t>
          </w:r>
          <w:r>
            <w:rPr>
              <w:color w:val="auto"/>
              <w:sz w:val="24"/>
              <w:szCs w:val="24"/>
            </w:rPr>
            <w:tab/>
          </w:r>
          <w:r>
            <w:rPr>
              <w:color w:val="auto"/>
              <w:sz w:val="24"/>
              <w:szCs w:val="24"/>
            </w:rPr>
            <w:fldChar w:fldCharType="begin"/>
          </w:r>
          <w:r>
            <w:rPr>
              <w:color w:val="auto"/>
              <w:sz w:val="24"/>
              <w:szCs w:val="24"/>
            </w:rPr>
            <w:instrText xml:space="preserve"> PAGEREF _Toc22393 \h </w:instrText>
          </w:r>
          <w:r>
            <w:rPr>
              <w:color w:val="auto"/>
              <w:sz w:val="24"/>
              <w:szCs w:val="24"/>
            </w:rPr>
            <w:fldChar w:fldCharType="separate"/>
          </w:r>
          <w:r>
            <w:rPr>
              <w:color w:val="auto"/>
              <w:sz w:val="24"/>
              <w:szCs w:val="24"/>
            </w:rPr>
            <w:t>67</w:t>
          </w:r>
          <w:r>
            <w:rPr>
              <w:color w:val="auto"/>
              <w:sz w:val="24"/>
              <w:szCs w:val="24"/>
            </w:rPr>
            <w:fldChar w:fldCharType="end"/>
          </w:r>
          <w:r>
            <w:rPr>
              <w:color w:val="auto"/>
              <w:sz w:val="24"/>
              <w:szCs w:val="24"/>
            </w:rPr>
            <w:fldChar w:fldCharType="end"/>
          </w:r>
        </w:p>
        <w:p>
          <w:pPr>
            <w:pStyle w:val="132"/>
            <w:tabs>
              <w:tab w:val="right" w:leader="dot" w:pos="8725"/>
            </w:tabs>
            <w:spacing w:line="480" w:lineRule="auto"/>
            <w:rPr>
              <w:color w:val="auto"/>
              <w:sz w:val="24"/>
              <w:szCs w:val="24"/>
            </w:rPr>
          </w:pPr>
          <w:r>
            <w:rPr>
              <w:color w:val="auto"/>
            </w:rPr>
            <w:fldChar w:fldCharType="begin"/>
          </w:r>
          <w:r>
            <w:rPr>
              <w:color w:val="auto"/>
            </w:rPr>
            <w:instrText xml:space="preserve"> HYPERLINK \l "_Toc21091" </w:instrText>
          </w:r>
          <w:r>
            <w:rPr>
              <w:color w:val="auto"/>
            </w:rPr>
            <w:fldChar w:fldCharType="separate"/>
          </w:r>
          <w:r>
            <w:rPr>
              <w:rFonts w:hint="eastAsia" w:ascii="仿宋" w:hAnsi="仿宋" w:eastAsia="仿宋" w:cs="仿宋"/>
              <w:color w:val="auto"/>
              <w:sz w:val="24"/>
              <w:szCs w:val="24"/>
            </w:rPr>
            <w:t>第六章　投标文件格式</w:t>
          </w:r>
          <w:r>
            <w:rPr>
              <w:color w:val="auto"/>
              <w:sz w:val="24"/>
              <w:szCs w:val="24"/>
            </w:rPr>
            <w:tab/>
          </w:r>
          <w:r>
            <w:rPr>
              <w:color w:val="auto"/>
              <w:sz w:val="24"/>
              <w:szCs w:val="24"/>
            </w:rPr>
            <w:fldChar w:fldCharType="begin"/>
          </w:r>
          <w:r>
            <w:rPr>
              <w:color w:val="auto"/>
              <w:sz w:val="24"/>
              <w:szCs w:val="24"/>
            </w:rPr>
            <w:instrText xml:space="preserve"> PAGEREF _Toc21091 \h </w:instrText>
          </w:r>
          <w:r>
            <w:rPr>
              <w:color w:val="auto"/>
              <w:sz w:val="24"/>
              <w:szCs w:val="24"/>
            </w:rPr>
            <w:fldChar w:fldCharType="separate"/>
          </w:r>
          <w:r>
            <w:rPr>
              <w:color w:val="auto"/>
              <w:sz w:val="24"/>
              <w:szCs w:val="24"/>
            </w:rPr>
            <w:t>76</w:t>
          </w:r>
          <w:r>
            <w:rPr>
              <w:color w:val="auto"/>
              <w:sz w:val="24"/>
              <w:szCs w:val="24"/>
            </w:rPr>
            <w:fldChar w:fldCharType="end"/>
          </w:r>
          <w:r>
            <w:rPr>
              <w:color w:val="auto"/>
              <w:sz w:val="24"/>
              <w:szCs w:val="24"/>
            </w:rPr>
            <w:fldChar w:fldCharType="end"/>
          </w:r>
        </w:p>
        <w:p>
          <w:pPr>
            <w:spacing w:beforeLines="50" w:line="480" w:lineRule="auto"/>
            <w:jc w:val="left"/>
            <w:rPr>
              <w:rFonts w:ascii="仿宋" w:hAnsi="仿宋" w:eastAsia="仿宋" w:cs="仿宋"/>
              <w:color w:val="auto"/>
              <w:sz w:val="24"/>
            </w:rPr>
          </w:pPr>
          <w:r>
            <w:rPr>
              <w:rFonts w:ascii="仿宋" w:hAnsi="仿宋" w:eastAsia="仿宋" w:cs="仿宋"/>
              <w:color w:val="auto"/>
              <w:sz w:val="24"/>
            </w:rPr>
            <w:fldChar w:fldCharType="end"/>
          </w:r>
        </w:p>
      </w:sdtContent>
    </w:sdt>
    <w:p>
      <w:pPr>
        <w:spacing w:beforeLines="50" w:line="480" w:lineRule="exact"/>
        <w:rPr>
          <w:rFonts w:ascii="仿宋" w:hAnsi="仿宋" w:eastAsia="仿宋" w:cs="仿宋"/>
          <w:color w:val="auto"/>
          <w:sz w:val="30"/>
        </w:rPr>
      </w:pPr>
    </w:p>
    <w:p>
      <w:pPr>
        <w:rPr>
          <w:rFonts w:ascii="仿宋" w:hAnsi="仿宋" w:eastAsia="仿宋" w:cs="仿宋"/>
          <w:color w:val="auto"/>
        </w:rPr>
      </w:pPr>
    </w:p>
    <w:p>
      <w:pPr>
        <w:spacing w:beforeLines="50" w:line="480" w:lineRule="exact"/>
        <w:rPr>
          <w:rFonts w:ascii="仿宋" w:hAnsi="仿宋" w:eastAsia="仿宋" w:cs="仿宋"/>
          <w:color w:val="auto"/>
          <w:sz w:val="30"/>
        </w:rPr>
      </w:pPr>
    </w:p>
    <w:p>
      <w:pPr>
        <w:spacing w:beforeLines="50" w:line="480" w:lineRule="exact"/>
        <w:rPr>
          <w:rFonts w:ascii="仿宋" w:hAnsi="仿宋" w:eastAsia="仿宋" w:cs="仿宋"/>
          <w:color w:val="auto"/>
          <w:sz w:val="30"/>
        </w:rPr>
      </w:pPr>
    </w:p>
    <w:p>
      <w:pPr>
        <w:pStyle w:val="17"/>
        <w:rPr>
          <w:rFonts w:ascii="仿宋" w:hAnsi="仿宋" w:eastAsia="仿宋" w:cs="仿宋"/>
          <w:b/>
          <w:bCs/>
          <w:color w:val="auto"/>
        </w:rPr>
      </w:pPr>
      <w:bookmarkStart w:id="4" w:name="_Toc254970630"/>
      <w:bookmarkStart w:id="5" w:name="_Toc254970489"/>
    </w:p>
    <w:p>
      <w:pPr>
        <w:pStyle w:val="3"/>
        <w:keepNext w:val="0"/>
        <w:keepLines w:val="0"/>
        <w:tabs>
          <w:tab w:val="left" w:pos="0"/>
          <w:tab w:val="left" w:pos="3165"/>
          <w:tab w:val="center" w:pos="4153"/>
        </w:tabs>
        <w:autoSpaceDE w:val="0"/>
        <w:autoSpaceDN w:val="0"/>
        <w:adjustRightInd w:val="0"/>
        <w:spacing w:before="0" w:after="0" w:line="360" w:lineRule="auto"/>
        <w:jc w:val="center"/>
        <w:rPr>
          <w:rFonts w:ascii="仿宋" w:hAnsi="仿宋" w:eastAsia="仿宋" w:cs="仿宋"/>
          <w:color w:val="auto"/>
        </w:rPr>
        <w:sectPr>
          <w:footerReference r:id="rId10" w:type="first"/>
          <w:footerReference r:id="rId9" w:type="default"/>
          <w:pgSz w:w="11906" w:h="16838"/>
          <w:pgMar w:top="1134" w:right="1503" w:bottom="1559" w:left="1678" w:header="851" w:footer="992" w:gutter="0"/>
          <w:pgNumType w:start="1"/>
          <w:cols w:space="720" w:num="1"/>
          <w:docGrid w:linePitch="312" w:charSpace="0"/>
        </w:sectPr>
      </w:pPr>
      <w:bookmarkStart w:id="6" w:name="_Toc19686829"/>
    </w:p>
    <w:p>
      <w:pPr>
        <w:pStyle w:val="3"/>
        <w:keepNext w:val="0"/>
        <w:keepLines w:val="0"/>
        <w:tabs>
          <w:tab w:val="left" w:pos="0"/>
          <w:tab w:val="left" w:pos="3165"/>
          <w:tab w:val="center" w:pos="4153"/>
        </w:tabs>
        <w:autoSpaceDE w:val="0"/>
        <w:autoSpaceDN w:val="0"/>
        <w:adjustRightInd w:val="0"/>
        <w:spacing w:before="0" w:after="0" w:line="360" w:lineRule="auto"/>
        <w:jc w:val="center"/>
        <w:rPr>
          <w:rFonts w:ascii="仿宋" w:hAnsi="仿宋" w:eastAsia="仿宋" w:cs="仿宋"/>
          <w:color w:val="auto"/>
        </w:rPr>
      </w:pPr>
      <w:bookmarkStart w:id="7" w:name="_Toc29652"/>
      <w:bookmarkStart w:id="8" w:name="_Toc7310"/>
      <w:bookmarkStart w:id="9" w:name="_Toc2235"/>
      <w:bookmarkStart w:id="10" w:name="_Toc31814"/>
      <w:r>
        <w:rPr>
          <w:rFonts w:hint="eastAsia" w:ascii="仿宋" w:hAnsi="仿宋" w:eastAsia="仿宋" w:cs="仿宋"/>
          <w:color w:val="auto"/>
        </w:rPr>
        <w:t>第一章</w:t>
      </w:r>
      <w:bookmarkEnd w:id="4"/>
      <w:bookmarkEnd w:id="5"/>
      <w:bookmarkEnd w:id="6"/>
      <w:bookmarkStart w:id="11" w:name="_Toc35393789"/>
      <w:bookmarkStart w:id="12" w:name="_Toc28359001"/>
      <w:r>
        <w:rPr>
          <w:rFonts w:hint="eastAsia" w:ascii="仿宋" w:hAnsi="仿宋" w:eastAsia="仿宋" w:cs="仿宋"/>
          <w:color w:val="auto"/>
        </w:rPr>
        <w:t xml:space="preserve"> 招标公告</w:t>
      </w:r>
      <w:bookmarkEnd w:id="7"/>
      <w:bookmarkEnd w:id="8"/>
      <w:bookmarkEnd w:id="9"/>
      <w:bookmarkEnd w:id="10"/>
      <w:bookmarkEnd w:id="11"/>
      <w:bookmarkEnd w:id="12"/>
    </w:p>
    <w:p>
      <w:pPr>
        <w:spacing w:line="336" w:lineRule="auto"/>
        <w:jc w:val="center"/>
        <w:rPr>
          <w:rFonts w:ascii="仿宋" w:hAnsi="仿宋" w:eastAsia="仿宋" w:cs="仿宋"/>
          <w:b/>
          <w:color w:val="auto"/>
          <w:sz w:val="24"/>
        </w:rPr>
      </w:pPr>
      <w:r>
        <w:rPr>
          <w:rFonts w:hint="eastAsia" w:ascii="仿宋" w:hAnsi="仿宋" w:eastAsia="仿宋" w:cs="仿宋"/>
          <w:b/>
          <w:color w:val="auto"/>
          <w:sz w:val="24"/>
        </w:rPr>
        <w:t>防城港市农业农村局</w:t>
      </w:r>
    </w:p>
    <w:p>
      <w:pPr>
        <w:spacing w:line="336" w:lineRule="auto"/>
        <w:jc w:val="center"/>
        <w:rPr>
          <w:rFonts w:ascii="仿宋" w:hAnsi="仿宋" w:eastAsia="仿宋" w:cs="仿宋"/>
          <w:b/>
          <w:color w:val="auto"/>
          <w:sz w:val="24"/>
        </w:rPr>
      </w:pPr>
      <w:r>
        <w:rPr>
          <w:rFonts w:hint="eastAsia" w:ascii="仿宋" w:hAnsi="仿宋" w:eastAsia="仿宋" w:cs="仿宋"/>
          <w:b/>
          <w:color w:val="auto"/>
          <w:sz w:val="24"/>
        </w:rPr>
        <w:t>关于防城港渔港经济区智慧渔港项目（项目编号：FCZC2022-G1-10001-GXYX）</w:t>
      </w:r>
    </w:p>
    <w:p>
      <w:pPr>
        <w:spacing w:line="336" w:lineRule="auto"/>
        <w:jc w:val="center"/>
        <w:rPr>
          <w:rFonts w:ascii="仿宋" w:hAnsi="仿宋" w:eastAsia="仿宋" w:cs="仿宋"/>
          <w:b/>
          <w:color w:val="auto"/>
          <w:sz w:val="24"/>
        </w:rPr>
      </w:pPr>
      <w:r>
        <w:rPr>
          <w:rFonts w:hint="eastAsia" w:ascii="仿宋" w:hAnsi="仿宋" w:eastAsia="仿宋" w:cs="仿宋"/>
          <w:b/>
          <w:color w:val="auto"/>
          <w:sz w:val="24"/>
        </w:rPr>
        <w:t>招标公告</w:t>
      </w:r>
    </w:p>
    <w:p>
      <w:pPr>
        <w:pBdr>
          <w:top w:val="single" w:color="auto" w:sz="4" w:space="1"/>
          <w:left w:val="single" w:color="auto" w:sz="4" w:space="4"/>
          <w:bottom w:val="single" w:color="auto" w:sz="4" w:space="1"/>
          <w:right w:val="single" w:color="auto" w:sz="4" w:space="4"/>
        </w:pBdr>
        <w:spacing w:line="360" w:lineRule="auto"/>
        <w:rPr>
          <w:rFonts w:ascii="仿宋" w:hAnsi="仿宋" w:eastAsia="仿宋" w:cs="仿宋"/>
          <w:color w:val="auto"/>
          <w:szCs w:val="21"/>
        </w:rPr>
      </w:pPr>
      <w:r>
        <w:rPr>
          <w:rFonts w:hint="eastAsia" w:ascii="仿宋" w:hAnsi="仿宋" w:eastAsia="仿宋" w:cs="仿宋"/>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u w:val="single"/>
        </w:rPr>
        <w:t xml:space="preserve"> 防城港渔港经济区智慧渔港项目</w:t>
      </w:r>
      <w:r>
        <w:rPr>
          <w:rFonts w:hint="eastAsia" w:ascii="仿宋" w:hAnsi="仿宋" w:eastAsia="仿宋" w:cs="仿宋"/>
          <w:color w:val="auto"/>
          <w:szCs w:val="21"/>
        </w:rPr>
        <w:t xml:space="preserve">的潜在投标人应登录政采云平台（ </w:t>
      </w:r>
      <w:r>
        <w:rPr>
          <w:color w:val="auto"/>
        </w:rPr>
        <w:fldChar w:fldCharType="begin"/>
      </w:r>
      <w:r>
        <w:rPr>
          <w:color w:val="auto"/>
        </w:rPr>
        <w:instrText xml:space="preserve"> HYPERLINK "http://www.zcygov.cn）获取采购文件，并于2022年" </w:instrText>
      </w:r>
      <w:r>
        <w:rPr>
          <w:color w:val="auto"/>
        </w:rPr>
        <w:fldChar w:fldCharType="separate"/>
      </w:r>
      <w:r>
        <w:rPr>
          <w:rFonts w:hint="eastAsia" w:ascii="仿宋" w:hAnsi="仿宋" w:eastAsia="仿宋" w:cs="仿宋"/>
          <w:color w:val="auto"/>
          <w:szCs w:val="21"/>
        </w:rPr>
        <w:t>www.zcygov.cn）获取采购文件，并于2022年</w:t>
      </w:r>
      <w:r>
        <w:rPr>
          <w:rFonts w:hint="eastAsia" w:ascii="仿宋" w:hAnsi="仿宋" w:eastAsia="仿宋" w:cs="仿宋"/>
          <w:color w:val="auto"/>
          <w:szCs w:val="21"/>
        </w:rPr>
        <w:fldChar w:fldCharType="end"/>
      </w:r>
      <w:r>
        <w:rPr>
          <w:rFonts w:hint="eastAsia" w:ascii="仿宋" w:hAnsi="仿宋" w:eastAsia="仿宋" w:cs="仿宋"/>
          <w:color w:val="auto"/>
          <w:szCs w:val="21"/>
        </w:rPr>
        <w:t>12月</w:t>
      </w:r>
      <w:r>
        <w:rPr>
          <w:rFonts w:hint="eastAsia" w:ascii="仿宋" w:hAnsi="仿宋" w:eastAsia="仿宋" w:cs="仿宋"/>
          <w:color w:val="auto"/>
          <w:szCs w:val="21"/>
          <w:lang w:val="en-US" w:eastAsia="zh-CN"/>
        </w:rPr>
        <w:t>7</w:t>
      </w:r>
      <w:r>
        <w:rPr>
          <w:rFonts w:hint="eastAsia" w:ascii="仿宋" w:hAnsi="仿宋" w:eastAsia="仿宋" w:cs="仿宋"/>
          <w:color w:val="auto"/>
          <w:szCs w:val="21"/>
        </w:rPr>
        <w:t>日</w:t>
      </w:r>
      <w:r>
        <w:rPr>
          <w:rFonts w:hint="eastAsia" w:ascii="仿宋" w:hAnsi="仿宋" w:eastAsia="仿宋" w:cs="仿宋"/>
          <w:color w:val="auto"/>
          <w:szCs w:val="21"/>
          <w:lang w:val="en-US" w:eastAsia="zh-CN"/>
        </w:rPr>
        <w:t>9</w:t>
      </w:r>
      <w:r>
        <w:rPr>
          <w:rFonts w:hint="eastAsia" w:ascii="仿宋" w:hAnsi="仿宋" w:eastAsia="仿宋" w:cs="仿宋"/>
          <w:color w:val="auto"/>
          <w:szCs w:val="21"/>
        </w:rPr>
        <w:t>时</w:t>
      </w:r>
      <w:r>
        <w:rPr>
          <w:rFonts w:hint="eastAsia" w:ascii="仿宋" w:hAnsi="仿宋" w:eastAsia="仿宋" w:cs="仿宋"/>
          <w:color w:val="auto"/>
          <w:szCs w:val="21"/>
          <w:lang w:val="en-US" w:eastAsia="zh-CN"/>
        </w:rPr>
        <w:t>30</w:t>
      </w:r>
      <w:r>
        <w:rPr>
          <w:rFonts w:hint="eastAsia" w:ascii="仿宋" w:hAnsi="仿宋" w:eastAsia="仿宋" w:cs="仿宋"/>
          <w:color w:val="auto"/>
          <w:szCs w:val="21"/>
        </w:rPr>
        <w:t>分（北</w:t>
      </w:r>
      <w:r>
        <w:rPr>
          <w:rFonts w:hint="eastAsia" w:ascii="仿宋" w:hAnsi="仿宋" w:eastAsia="仿宋" w:cs="仿宋"/>
          <w:bCs/>
          <w:color w:val="auto"/>
          <w:szCs w:val="21"/>
        </w:rPr>
        <w:t>京时间）前递交投标文件</w:t>
      </w:r>
      <w:r>
        <w:rPr>
          <w:rFonts w:hint="eastAsia" w:ascii="仿宋" w:hAnsi="仿宋" w:eastAsia="仿宋" w:cs="仿宋"/>
          <w:color w:val="auto"/>
          <w:szCs w:val="21"/>
        </w:rPr>
        <w:t>。</w:t>
      </w:r>
    </w:p>
    <w:p>
      <w:pPr>
        <w:spacing w:line="360" w:lineRule="auto"/>
        <w:rPr>
          <w:rFonts w:ascii="仿宋" w:hAnsi="仿宋" w:eastAsia="仿宋" w:cs="仿宋"/>
          <w:b/>
          <w:bCs/>
          <w:color w:val="auto"/>
          <w:szCs w:val="21"/>
        </w:rPr>
      </w:pPr>
      <w:bookmarkStart w:id="13" w:name="_Toc28359079"/>
      <w:bookmarkStart w:id="14" w:name="_Toc28359002"/>
      <w:bookmarkStart w:id="15" w:name="_Toc35393621"/>
      <w:bookmarkStart w:id="16" w:name="_Toc35393790"/>
      <w:bookmarkStart w:id="17" w:name="_Hlk24379207"/>
      <w:r>
        <w:rPr>
          <w:rFonts w:hint="eastAsia" w:ascii="仿宋" w:hAnsi="仿宋" w:eastAsia="仿宋" w:cs="仿宋"/>
          <w:b/>
          <w:bCs/>
          <w:color w:val="auto"/>
          <w:szCs w:val="21"/>
        </w:rPr>
        <w:t>一、项目基本情况</w:t>
      </w:r>
      <w:bookmarkEnd w:id="13"/>
      <w:bookmarkEnd w:id="14"/>
      <w:bookmarkEnd w:id="15"/>
      <w:bookmarkEnd w:id="16"/>
    </w:p>
    <w:p>
      <w:pPr>
        <w:widowControl/>
        <w:spacing w:before="75" w:after="75"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项目编号：FCZC2022-G1-10001-GXYX</w:t>
      </w:r>
    </w:p>
    <w:p>
      <w:pPr>
        <w:widowControl/>
        <w:spacing w:before="75" w:after="75"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项目名称：防城港渔港经济区智慧渔港项目</w:t>
      </w:r>
    </w:p>
    <w:p>
      <w:pPr>
        <w:widowControl/>
        <w:spacing w:before="75" w:after="75"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预算总金额：人民币壹仟柒佰叁拾叁万伍仟陆佰零玖元整（¥17335609.00）</w:t>
      </w:r>
    </w:p>
    <w:p>
      <w:pPr>
        <w:widowControl/>
        <w:spacing w:before="75" w:after="75"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xml:space="preserve"> 采购需求： </w:t>
      </w:r>
    </w:p>
    <w:p>
      <w:pPr>
        <w:widowControl/>
        <w:spacing w:before="75" w:after="75" w:line="360" w:lineRule="auto"/>
        <w:ind w:left="630" w:leftChars="300"/>
        <w:rPr>
          <w:rFonts w:ascii="仿宋" w:hAnsi="仿宋" w:eastAsia="仿宋" w:cs="仿宋"/>
          <w:color w:val="auto"/>
          <w:szCs w:val="21"/>
        </w:rPr>
      </w:pPr>
      <w:r>
        <w:rPr>
          <w:rFonts w:hint="eastAsia" w:ascii="仿宋" w:hAnsi="仿宋" w:eastAsia="仿宋" w:cs="仿宋"/>
          <w:b/>
          <w:bCs/>
          <w:color w:val="auto"/>
          <w:szCs w:val="21"/>
        </w:rPr>
        <w:t>标项一</w:t>
      </w:r>
    </w:p>
    <w:p>
      <w:pPr>
        <w:widowControl/>
        <w:spacing w:before="75" w:after="75" w:line="360" w:lineRule="auto"/>
        <w:ind w:left="630" w:leftChars="300"/>
        <w:rPr>
          <w:rFonts w:ascii="仿宋" w:hAnsi="仿宋" w:eastAsia="仿宋" w:cs="仿宋"/>
          <w:color w:val="auto"/>
          <w:szCs w:val="21"/>
        </w:rPr>
      </w:pPr>
      <w:r>
        <w:rPr>
          <w:rFonts w:hint="eastAsia" w:ascii="仿宋" w:hAnsi="仿宋" w:eastAsia="仿宋" w:cs="仿宋"/>
          <w:color w:val="auto"/>
          <w:szCs w:val="21"/>
        </w:rPr>
        <w:t>标项名称:防城港渔港经济区智慧渔港项目</w:t>
      </w:r>
    </w:p>
    <w:p>
      <w:pPr>
        <w:widowControl/>
        <w:spacing w:before="75" w:after="75" w:line="360" w:lineRule="auto"/>
        <w:ind w:left="630" w:leftChars="300"/>
        <w:rPr>
          <w:rFonts w:ascii="仿宋" w:hAnsi="仿宋" w:eastAsia="仿宋" w:cs="仿宋"/>
          <w:color w:val="auto"/>
          <w:szCs w:val="21"/>
        </w:rPr>
      </w:pPr>
      <w:r>
        <w:rPr>
          <w:rFonts w:hint="eastAsia" w:ascii="仿宋" w:hAnsi="仿宋" w:eastAsia="仿宋" w:cs="仿宋"/>
          <w:color w:val="auto"/>
          <w:szCs w:val="21"/>
        </w:rPr>
        <w:t xml:space="preserve">预算金额（元）:人民币壹仟柒佰叁拾叁万伍仟陆佰零玖元整（¥17335609.00） </w:t>
      </w:r>
    </w:p>
    <w:p>
      <w:pPr>
        <w:widowControl/>
        <w:spacing w:line="360" w:lineRule="auto"/>
        <w:ind w:firstLine="630" w:firstLineChars="300"/>
        <w:rPr>
          <w:rFonts w:ascii="仿宋" w:hAnsi="仿宋" w:eastAsia="仿宋" w:cs="仿宋"/>
          <w:color w:val="auto"/>
          <w:szCs w:val="21"/>
        </w:rPr>
      </w:pPr>
      <w:r>
        <w:rPr>
          <w:rFonts w:hint="eastAsia" w:ascii="仿宋" w:hAnsi="仿宋" w:eastAsia="仿宋" w:cs="仿宋"/>
          <w:color w:val="auto"/>
          <w:szCs w:val="21"/>
        </w:rPr>
        <w:t xml:space="preserve">最高限价：人民币壹仟柒佰叁拾叁万伍仟陆佰零玖元整（¥17335609.00） </w:t>
      </w:r>
    </w:p>
    <w:p>
      <w:pPr>
        <w:pStyle w:val="46"/>
        <w:widowControl/>
        <w:spacing w:line="360" w:lineRule="auto"/>
        <w:ind w:firstLine="562"/>
        <w:rPr>
          <w:rFonts w:ascii="仿宋" w:hAnsi="仿宋" w:eastAsia="仿宋" w:cs="仿宋"/>
          <w:color w:val="auto"/>
          <w:kern w:val="2"/>
          <w:sz w:val="21"/>
          <w:szCs w:val="21"/>
        </w:rPr>
      </w:pPr>
      <w:r>
        <w:rPr>
          <w:rFonts w:hint="eastAsia" w:ascii="仿宋" w:hAnsi="仿宋" w:eastAsia="仿宋" w:cs="仿宋"/>
          <w:color w:val="auto"/>
          <w:kern w:val="2"/>
          <w:sz w:val="21"/>
          <w:szCs w:val="21"/>
        </w:rPr>
        <w:t>简要规格描述或项目基本概况介绍、用途：建设目标：面向广西防城港渔港经济区，以企沙中心渔港为核心，覆盖双墩一级渔港和天鹅湾一级渔港，打造渔港经济区框架下的智慧渔港服务体系，以加强渔港管理、统筹发展安全为主线，通过运用“云大物智移”等新一代信息化技术，全面提高渔港信息化水平，促进“依港管港”“依港管船”“依港管人”“依港管安全”目标落地，推动渔港运营与监管数字化、智能化，加快渔港经济区建设发展，为农业农村现代化、渔业高质量奠定基础。建设内容及规模：本项目依托互联网、云计算、大数据、人工智能等技术，建设的智慧渔港工程包括软件功能开发和硬件配套设施建设两部分。其中，软件功能开发主要包含智慧渔港平台、智慧渔船管理平台、渔港经济区渔业业务管理平台、渔港经济区指挥中心和智慧渔港数据承载平台共五大功能模块,集中部署在壮美广西·政务云，租用云服务器、云数据库和云存储空间，并通过政务云提供智慧渔港各项应用服务; 硬件配套设施包括数据承载平台配套设施、智慧渔港指挥中心配套设施和中心/一级渔港园区及码头区域硬件配套三部分,硬件配套设施建设主要包括购置激光网络云台摄像机6台、购置全景高清摄像机14台、停泊区域识别摄像机46台，建设智慧中心展示大屏1块、超融合一体机5台，配套建设设备间、网络传输设备、网络安全设备等，其中数据承载平台配套设施作为渔港终端与政务云的数据枢纽平台，部署在防城港企沙中心渔港1号渔业码头办公楼1层，包括数据承载平台运行所需的超融合一体机、服务器区业务交换机、超融合管理存储交换机等设备设施及综合布线等环境改造工程；智慧渔港指挥中心实施渔港经济区集中管理和应急指挥的基础平台，配套设施部署在一号渔业码头指挥中心室内，包括视频会议系统、指挥大屏及基础设施设备运行环境等内容；中心/一级渔港园区及码头区域是智慧渔港数据来源和综合服务应用区域，硬件配套包括中心/一级渔港园区和码头的视频监控终端、渔获上岸设备终端、渔港对外宣传服务终端等设施设备。如需进一步了解，详见采购文件。</w:t>
      </w:r>
    </w:p>
    <w:p>
      <w:pPr>
        <w:widowControl/>
        <w:spacing w:before="75" w:after="75" w:line="360" w:lineRule="auto"/>
        <w:ind w:firstLine="630" w:firstLineChars="300"/>
        <w:rPr>
          <w:rFonts w:ascii="仿宋" w:hAnsi="仿宋" w:eastAsia="仿宋" w:cs="仿宋"/>
          <w:color w:val="auto"/>
          <w:szCs w:val="21"/>
        </w:rPr>
      </w:pPr>
      <w:r>
        <w:rPr>
          <w:rFonts w:hint="eastAsia" w:ascii="仿宋" w:hAnsi="仿宋" w:eastAsia="仿宋" w:cs="仿宋"/>
          <w:color w:val="auto"/>
          <w:szCs w:val="21"/>
        </w:rPr>
        <w:t>合同履约期限：自签订合同之日起180日内安装完成并通过验收合格投入使用。</w:t>
      </w:r>
    </w:p>
    <w:p>
      <w:pPr>
        <w:widowControl/>
        <w:spacing w:before="75" w:after="75" w:line="360" w:lineRule="auto"/>
        <w:ind w:left="630" w:leftChars="300"/>
        <w:rPr>
          <w:rFonts w:hint="eastAsia" w:ascii="仿宋" w:hAnsi="仿宋" w:eastAsia="仿宋" w:cs="仿宋"/>
          <w:color w:val="auto"/>
          <w:szCs w:val="21"/>
          <w:lang w:val="en-US" w:eastAsia="zh-CN"/>
        </w:rPr>
      </w:pPr>
      <w:r>
        <w:rPr>
          <w:rFonts w:hint="eastAsia" w:ascii="仿宋" w:hAnsi="仿宋" w:eastAsia="仿宋" w:cs="仿宋"/>
          <w:color w:val="auto"/>
          <w:szCs w:val="21"/>
        </w:rPr>
        <w:t>本标项不接受联合体投标</w:t>
      </w:r>
      <w:r>
        <w:rPr>
          <w:rFonts w:hint="eastAsia" w:ascii="仿宋" w:hAnsi="仿宋" w:eastAsia="仿宋" w:cs="仿宋"/>
          <w:color w:val="auto"/>
          <w:szCs w:val="21"/>
          <w:lang w:eastAsia="zh-CN"/>
        </w:rPr>
        <w:t>。</w:t>
      </w:r>
    </w:p>
    <w:p>
      <w:pPr>
        <w:widowControl/>
        <w:spacing w:before="75" w:after="75" w:line="360" w:lineRule="auto"/>
        <w:ind w:left="630" w:leftChars="300"/>
        <w:rPr>
          <w:rFonts w:ascii="仿宋" w:hAnsi="仿宋" w:eastAsia="仿宋" w:cs="仿宋"/>
          <w:color w:val="auto"/>
          <w:szCs w:val="21"/>
        </w:rPr>
      </w:pPr>
      <w:r>
        <w:rPr>
          <w:rFonts w:hint="eastAsia" w:ascii="仿宋" w:hAnsi="仿宋" w:eastAsia="仿宋" w:cs="仿宋"/>
          <w:color w:val="auto"/>
          <w:szCs w:val="21"/>
        </w:rPr>
        <w:t>备注：/</w:t>
      </w:r>
    </w:p>
    <w:bookmarkEnd w:id="17"/>
    <w:p>
      <w:pPr>
        <w:spacing w:line="360" w:lineRule="auto"/>
        <w:rPr>
          <w:rFonts w:ascii="仿宋" w:hAnsi="仿宋" w:eastAsia="仿宋" w:cs="仿宋"/>
          <w:b/>
          <w:bCs/>
          <w:color w:val="auto"/>
          <w:szCs w:val="21"/>
        </w:rPr>
      </w:pPr>
      <w:bookmarkStart w:id="18" w:name="_Toc28359003"/>
      <w:bookmarkStart w:id="19" w:name="_Toc28359080"/>
      <w:bookmarkStart w:id="20" w:name="_Toc35393622"/>
      <w:bookmarkStart w:id="21" w:name="_Toc35393791"/>
      <w:r>
        <w:rPr>
          <w:rFonts w:hint="eastAsia" w:ascii="仿宋" w:hAnsi="仿宋" w:eastAsia="仿宋" w:cs="仿宋"/>
          <w:b/>
          <w:bCs/>
          <w:color w:val="auto"/>
          <w:szCs w:val="21"/>
        </w:rPr>
        <w:t>二、投标人的资格要求：</w:t>
      </w:r>
      <w:bookmarkEnd w:id="18"/>
      <w:bookmarkEnd w:id="19"/>
      <w:bookmarkEnd w:id="20"/>
      <w:bookmarkEnd w:id="21"/>
    </w:p>
    <w:p>
      <w:pPr>
        <w:spacing w:line="360" w:lineRule="auto"/>
        <w:ind w:firstLine="420" w:firstLineChars="200"/>
        <w:rPr>
          <w:rFonts w:ascii="仿宋" w:hAnsi="仿宋" w:eastAsia="仿宋" w:cs="仿宋"/>
          <w:color w:val="auto"/>
          <w:szCs w:val="21"/>
        </w:rPr>
      </w:pPr>
      <w:bookmarkStart w:id="22" w:name="_Hlk51746371"/>
      <w:r>
        <w:rPr>
          <w:rFonts w:hint="eastAsia" w:ascii="仿宋" w:hAnsi="仿宋" w:eastAsia="仿宋" w:cs="仿宋"/>
          <w:color w:val="auto"/>
          <w:szCs w:val="21"/>
        </w:rPr>
        <w:t>1.满足《中华人民共和国政府采购法》第二十二条规定；</w:t>
      </w:r>
    </w:p>
    <w:p>
      <w:pPr>
        <w:spacing w:line="360" w:lineRule="auto"/>
        <w:ind w:firstLine="420" w:firstLineChars="200"/>
        <w:rPr>
          <w:rFonts w:ascii="仿宋" w:hAnsi="仿宋" w:eastAsia="仿宋" w:cs="仿宋"/>
          <w:color w:val="auto"/>
          <w:szCs w:val="21"/>
        </w:rPr>
      </w:pPr>
      <w:bookmarkStart w:id="23" w:name="_Toc28359004"/>
      <w:bookmarkStart w:id="24" w:name="_Toc28359081"/>
      <w:r>
        <w:rPr>
          <w:rFonts w:hint="eastAsia" w:ascii="仿宋" w:hAnsi="仿宋" w:eastAsia="仿宋" w:cs="仿宋"/>
          <w:color w:val="auto"/>
          <w:szCs w:val="21"/>
        </w:rPr>
        <w:t>2.落实政府采购政策需满足的资格要求：无。</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3.本项目的特定资格要求：无。</w:t>
      </w:r>
    </w:p>
    <w:bookmarkEnd w:id="22"/>
    <w:p>
      <w:pPr>
        <w:spacing w:line="360" w:lineRule="auto"/>
        <w:rPr>
          <w:rFonts w:ascii="仿宋" w:hAnsi="仿宋" w:eastAsia="仿宋" w:cs="仿宋"/>
          <w:b/>
          <w:bCs/>
          <w:color w:val="auto"/>
          <w:szCs w:val="21"/>
        </w:rPr>
      </w:pPr>
      <w:bookmarkStart w:id="25" w:name="_Toc35393623"/>
      <w:bookmarkStart w:id="26" w:name="_Toc35393792"/>
      <w:r>
        <w:rPr>
          <w:rFonts w:hint="eastAsia" w:ascii="仿宋" w:hAnsi="仿宋" w:eastAsia="仿宋" w:cs="仿宋"/>
          <w:b/>
          <w:bCs/>
          <w:color w:val="auto"/>
          <w:szCs w:val="21"/>
        </w:rPr>
        <w:t>三、获取</w:t>
      </w:r>
      <w:bookmarkEnd w:id="23"/>
      <w:bookmarkEnd w:id="24"/>
      <w:bookmarkEnd w:id="25"/>
      <w:bookmarkEnd w:id="26"/>
      <w:r>
        <w:rPr>
          <w:rFonts w:hint="eastAsia" w:ascii="仿宋" w:hAnsi="仿宋" w:eastAsia="仿宋" w:cs="仿宋"/>
          <w:b/>
          <w:bCs/>
          <w:color w:val="auto"/>
          <w:szCs w:val="21"/>
        </w:rPr>
        <w:t>采购文件</w:t>
      </w:r>
    </w:p>
    <w:p>
      <w:pPr>
        <w:spacing w:line="360" w:lineRule="auto"/>
        <w:ind w:firstLine="420" w:firstLineChars="200"/>
        <w:rPr>
          <w:rFonts w:ascii="仿宋" w:hAnsi="仿宋" w:eastAsia="仿宋" w:cs="仿宋"/>
          <w:color w:val="auto"/>
          <w:szCs w:val="21"/>
        </w:rPr>
      </w:pPr>
      <w:r>
        <w:rPr>
          <w:rFonts w:hint="eastAsia" w:ascii="仿宋" w:hAnsi="仿宋" w:eastAsia="仿宋" w:cs="仿宋"/>
          <w:bCs/>
          <w:color w:val="auto"/>
          <w:kern w:val="0"/>
          <w:szCs w:val="21"/>
        </w:rPr>
        <w:t>1.时间：</w:t>
      </w:r>
      <w:r>
        <w:rPr>
          <w:rFonts w:hint="eastAsia" w:ascii="仿宋" w:hAnsi="仿宋" w:eastAsia="仿宋" w:cs="仿宋"/>
          <w:color w:val="auto"/>
          <w:szCs w:val="21"/>
        </w:rPr>
        <w:t>2022年</w:t>
      </w:r>
      <w:r>
        <w:rPr>
          <w:rFonts w:hint="eastAsia" w:ascii="仿宋" w:hAnsi="仿宋" w:eastAsia="仿宋" w:cs="仿宋"/>
          <w:color w:val="auto"/>
          <w:szCs w:val="21"/>
          <w:lang w:val="en-US" w:eastAsia="zh-CN"/>
        </w:rPr>
        <w:t>11</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16</w:t>
      </w:r>
      <w:r>
        <w:rPr>
          <w:rFonts w:hint="eastAsia" w:ascii="仿宋" w:hAnsi="仿宋" w:eastAsia="仿宋" w:cs="仿宋"/>
          <w:color w:val="auto"/>
          <w:szCs w:val="21"/>
        </w:rPr>
        <w:t>日至2022年</w:t>
      </w:r>
      <w:r>
        <w:rPr>
          <w:rFonts w:hint="eastAsia" w:ascii="仿宋" w:hAnsi="仿宋" w:eastAsia="仿宋" w:cs="仿宋"/>
          <w:color w:val="auto"/>
          <w:szCs w:val="21"/>
          <w:lang w:val="en-US" w:eastAsia="zh-CN"/>
        </w:rPr>
        <w:t>11</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23</w:t>
      </w:r>
      <w:r>
        <w:rPr>
          <w:rFonts w:hint="eastAsia" w:ascii="仿宋" w:hAnsi="仿宋" w:eastAsia="仿宋" w:cs="仿宋"/>
          <w:color w:val="auto"/>
          <w:szCs w:val="21"/>
        </w:rPr>
        <w:t>日。</w:t>
      </w:r>
    </w:p>
    <w:p>
      <w:pPr>
        <w:widowControl/>
        <w:spacing w:line="360" w:lineRule="auto"/>
        <w:ind w:firstLine="420" w:firstLineChars="200"/>
        <w:rPr>
          <w:rFonts w:ascii="仿宋" w:hAnsi="仿宋" w:eastAsia="仿宋" w:cs="仿宋"/>
          <w:color w:val="auto"/>
          <w:szCs w:val="21"/>
        </w:rPr>
      </w:pPr>
      <w:bookmarkStart w:id="27" w:name="_Toc28359082"/>
      <w:bookmarkStart w:id="28" w:name="_Toc28359005"/>
      <w:bookmarkStart w:id="29" w:name="_Toc35393624"/>
      <w:bookmarkStart w:id="30" w:name="_Toc35393793"/>
      <w:r>
        <w:rPr>
          <w:rFonts w:hint="eastAsia" w:ascii="仿宋" w:hAnsi="仿宋" w:eastAsia="仿宋" w:cs="仿宋"/>
          <w:color w:val="auto"/>
          <w:szCs w:val="21"/>
        </w:rPr>
        <w:t>2.地址：政采云平台（www.zcygov.cn）</w:t>
      </w:r>
    </w:p>
    <w:p>
      <w:pPr>
        <w:widowControl/>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3.方式：供应商登录政采云平台https://www.zcygov.cn/在线申请获取采购文件（进入“项目采购”应用，在获取采购文件菜单中选择项目，申请获取采购文件）。</w:t>
      </w:r>
    </w:p>
    <w:p>
      <w:pPr>
        <w:spacing w:line="360" w:lineRule="auto"/>
        <w:rPr>
          <w:rFonts w:ascii="仿宋" w:hAnsi="仿宋" w:eastAsia="仿宋" w:cs="仿宋"/>
          <w:b/>
          <w:bCs/>
          <w:color w:val="auto"/>
          <w:szCs w:val="21"/>
        </w:rPr>
      </w:pPr>
      <w:r>
        <w:rPr>
          <w:rFonts w:hint="eastAsia" w:ascii="仿宋" w:hAnsi="仿宋" w:eastAsia="仿宋" w:cs="仿宋"/>
          <w:b/>
          <w:bCs/>
          <w:color w:val="auto"/>
          <w:szCs w:val="21"/>
        </w:rPr>
        <w:t>四、提交投标文件</w:t>
      </w:r>
      <w:bookmarkEnd w:id="27"/>
      <w:bookmarkEnd w:id="28"/>
      <w:r>
        <w:rPr>
          <w:rFonts w:hint="eastAsia" w:ascii="仿宋" w:hAnsi="仿宋" w:eastAsia="仿宋" w:cs="仿宋"/>
          <w:b/>
          <w:bCs/>
          <w:color w:val="auto"/>
          <w:szCs w:val="21"/>
        </w:rPr>
        <w:t>截止时间、开标时间和地点</w:t>
      </w:r>
      <w:bookmarkEnd w:id="29"/>
      <w:bookmarkEnd w:id="30"/>
    </w:p>
    <w:p>
      <w:pPr>
        <w:pStyle w:val="42"/>
        <w:spacing w:before="75" w:beforeAutospacing="0" w:after="75" w:afterAutospacing="0" w:line="360" w:lineRule="auto"/>
        <w:ind w:firstLine="420" w:firstLineChars="200"/>
        <w:rPr>
          <w:rFonts w:ascii="仿宋" w:hAnsi="仿宋" w:eastAsia="仿宋" w:cs="仿宋"/>
          <w:color w:val="auto"/>
          <w:kern w:val="2"/>
          <w:sz w:val="21"/>
          <w:szCs w:val="21"/>
        </w:rPr>
      </w:pPr>
      <w:bookmarkStart w:id="31" w:name="_Toc28359007"/>
      <w:bookmarkStart w:id="32" w:name="_Toc28359084"/>
      <w:bookmarkStart w:id="33" w:name="_Toc35393625"/>
      <w:bookmarkStart w:id="34" w:name="_Toc35393794"/>
      <w:r>
        <w:rPr>
          <w:rFonts w:hint="eastAsia" w:ascii="仿宋" w:hAnsi="仿宋" w:eastAsia="仿宋" w:cs="仿宋"/>
          <w:color w:val="auto"/>
          <w:kern w:val="2"/>
          <w:sz w:val="21"/>
          <w:szCs w:val="21"/>
        </w:rPr>
        <w:t>提交投标文件截止时间：2022年12月</w:t>
      </w:r>
      <w:r>
        <w:rPr>
          <w:rFonts w:hint="eastAsia" w:ascii="仿宋" w:hAnsi="仿宋" w:eastAsia="仿宋" w:cs="仿宋"/>
          <w:color w:val="auto"/>
          <w:kern w:val="2"/>
          <w:sz w:val="21"/>
          <w:szCs w:val="21"/>
          <w:lang w:val="en-US" w:eastAsia="zh-CN"/>
        </w:rPr>
        <w:t>7</w:t>
      </w:r>
      <w:r>
        <w:rPr>
          <w:rFonts w:hint="eastAsia" w:ascii="仿宋" w:hAnsi="仿宋" w:eastAsia="仿宋" w:cs="仿宋"/>
          <w:color w:val="auto"/>
          <w:kern w:val="2"/>
          <w:sz w:val="21"/>
          <w:szCs w:val="21"/>
        </w:rPr>
        <w:t>日</w:t>
      </w:r>
      <w:r>
        <w:rPr>
          <w:rFonts w:hint="eastAsia" w:ascii="仿宋" w:hAnsi="仿宋" w:eastAsia="仿宋" w:cs="仿宋"/>
          <w:color w:val="auto"/>
          <w:kern w:val="2"/>
          <w:sz w:val="21"/>
          <w:szCs w:val="21"/>
          <w:lang w:val="en-US" w:eastAsia="zh-CN"/>
        </w:rPr>
        <w:t>9</w:t>
      </w:r>
      <w:r>
        <w:rPr>
          <w:rFonts w:hint="eastAsia" w:ascii="仿宋" w:hAnsi="仿宋" w:eastAsia="仿宋" w:cs="仿宋"/>
          <w:color w:val="auto"/>
          <w:kern w:val="2"/>
          <w:sz w:val="21"/>
          <w:szCs w:val="21"/>
        </w:rPr>
        <w:t>时</w:t>
      </w:r>
      <w:r>
        <w:rPr>
          <w:rFonts w:hint="eastAsia" w:ascii="仿宋" w:hAnsi="仿宋" w:eastAsia="仿宋" w:cs="仿宋"/>
          <w:color w:val="auto"/>
          <w:kern w:val="2"/>
          <w:sz w:val="21"/>
          <w:szCs w:val="21"/>
          <w:lang w:val="en-US" w:eastAsia="zh-CN"/>
        </w:rPr>
        <w:t>30</w:t>
      </w:r>
      <w:r>
        <w:rPr>
          <w:rFonts w:hint="eastAsia" w:ascii="仿宋" w:hAnsi="仿宋" w:eastAsia="仿宋" w:cs="仿宋"/>
          <w:color w:val="auto"/>
          <w:kern w:val="2"/>
          <w:sz w:val="21"/>
          <w:szCs w:val="21"/>
        </w:rPr>
        <w:t>分（北京时间）</w:t>
      </w:r>
    </w:p>
    <w:p>
      <w:pPr>
        <w:pStyle w:val="42"/>
        <w:spacing w:before="75" w:beforeAutospacing="0" w:after="75" w:afterAutospacing="0" w:line="360" w:lineRule="auto"/>
        <w:ind w:firstLine="420" w:firstLineChars="200"/>
        <w:rPr>
          <w:rFonts w:ascii="仿宋" w:hAnsi="仿宋" w:eastAsia="仿宋" w:cs="仿宋"/>
          <w:color w:val="auto"/>
          <w:kern w:val="2"/>
          <w:sz w:val="21"/>
          <w:szCs w:val="21"/>
        </w:rPr>
      </w:pPr>
      <w:r>
        <w:rPr>
          <w:rFonts w:hint="eastAsia" w:ascii="仿宋" w:hAnsi="仿宋" w:eastAsia="仿宋" w:cs="仿宋"/>
          <w:color w:val="auto"/>
          <w:kern w:val="2"/>
          <w:sz w:val="21"/>
          <w:szCs w:val="21"/>
        </w:rPr>
        <w:t>地址（网址）：通过政采云平台（https：//www.zcygov.cn/）实行在线投标 </w:t>
      </w:r>
    </w:p>
    <w:p>
      <w:pPr>
        <w:pStyle w:val="42"/>
        <w:spacing w:before="75" w:beforeAutospacing="0" w:after="75" w:afterAutospacing="0" w:line="360" w:lineRule="auto"/>
        <w:ind w:firstLine="420" w:firstLineChars="200"/>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开标时间：2022年12月</w:t>
      </w:r>
      <w:r>
        <w:rPr>
          <w:rFonts w:hint="eastAsia" w:ascii="仿宋" w:hAnsi="仿宋" w:eastAsia="仿宋" w:cs="仿宋"/>
          <w:color w:val="auto"/>
          <w:kern w:val="2"/>
          <w:sz w:val="21"/>
          <w:szCs w:val="21"/>
          <w:lang w:val="en-US" w:eastAsia="zh-CN"/>
        </w:rPr>
        <w:t>7</w:t>
      </w:r>
      <w:r>
        <w:rPr>
          <w:rFonts w:hint="eastAsia" w:ascii="仿宋" w:hAnsi="仿宋" w:eastAsia="仿宋" w:cs="仿宋"/>
          <w:color w:val="auto"/>
          <w:kern w:val="2"/>
          <w:sz w:val="21"/>
          <w:szCs w:val="21"/>
        </w:rPr>
        <w:t>日</w:t>
      </w:r>
      <w:r>
        <w:rPr>
          <w:rFonts w:hint="eastAsia" w:ascii="仿宋" w:hAnsi="仿宋" w:eastAsia="仿宋" w:cs="仿宋"/>
          <w:color w:val="auto"/>
          <w:kern w:val="2"/>
          <w:sz w:val="21"/>
          <w:szCs w:val="21"/>
          <w:lang w:val="en-US" w:eastAsia="zh-CN"/>
        </w:rPr>
        <w:t>9</w:t>
      </w:r>
      <w:r>
        <w:rPr>
          <w:rFonts w:hint="eastAsia" w:ascii="仿宋" w:hAnsi="仿宋" w:eastAsia="仿宋" w:cs="仿宋"/>
          <w:color w:val="auto"/>
          <w:kern w:val="2"/>
          <w:sz w:val="21"/>
          <w:szCs w:val="21"/>
        </w:rPr>
        <w:t>时</w:t>
      </w:r>
      <w:r>
        <w:rPr>
          <w:rFonts w:hint="eastAsia" w:ascii="仿宋" w:hAnsi="仿宋" w:eastAsia="仿宋" w:cs="仿宋"/>
          <w:color w:val="auto"/>
          <w:kern w:val="2"/>
          <w:sz w:val="21"/>
          <w:szCs w:val="21"/>
          <w:lang w:val="en-US" w:eastAsia="zh-CN"/>
        </w:rPr>
        <w:t>30</w:t>
      </w:r>
      <w:r>
        <w:rPr>
          <w:rFonts w:hint="eastAsia" w:ascii="仿宋" w:hAnsi="仿宋" w:eastAsia="仿宋" w:cs="仿宋"/>
          <w:color w:val="auto"/>
          <w:kern w:val="2"/>
          <w:sz w:val="21"/>
          <w:szCs w:val="21"/>
        </w:rPr>
        <w:t>分</w:t>
      </w:r>
    </w:p>
    <w:p>
      <w:pPr>
        <w:pStyle w:val="42"/>
        <w:spacing w:before="75" w:beforeAutospacing="0" w:after="75" w:afterAutospacing="0" w:line="360" w:lineRule="auto"/>
        <w:ind w:firstLine="420" w:firstLineChars="200"/>
        <w:rPr>
          <w:rFonts w:ascii="仿宋" w:hAnsi="仿宋" w:eastAsia="仿宋" w:cs="仿宋"/>
          <w:color w:val="auto"/>
          <w:kern w:val="2"/>
          <w:sz w:val="21"/>
          <w:szCs w:val="21"/>
        </w:rPr>
      </w:pPr>
      <w:r>
        <w:rPr>
          <w:rFonts w:hint="eastAsia" w:ascii="仿宋" w:hAnsi="仿宋" w:eastAsia="仿宋" w:cs="仿宋"/>
          <w:color w:val="auto"/>
          <w:kern w:val="2"/>
          <w:sz w:val="21"/>
          <w:szCs w:val="21"/>
        </w:rPr>
        <w:t>地址：在防城港市公共资源交易中心政府采购开标室</w:t>
      </w:r>
      <w:r>
        <w:rPr>
          <w:rFonts w:hint="eastAsia" w:ascii="仿宋" w:hAnsi="仿宋" w:eastAsia="仿宋" w:cs="仿宋"/>
          <w:color w:val="auto"/>
          <w:kern w:val="2"/>
          <w:sz w:val="21"/>
          <w:szCs w:val="21"/>
          <w:lang w:val="en-US" w:eastAsia="zh-CN"/>
        </w:rPr>
        <w:t>1</w:t>
      </w:r>
      <w:r>
        <w:rPr>
          <w:rFonts w:hint="eastAsia" w:ascii="仿宋" w:hAnsi="仿宋" w:eastAsia="仿宋" w:cs="仿宋"/>
          <w:color w:val="auto"/>
          <w:kern w:val="2"/>
          <w:sz w:val="21"/>
          <w:szCs w:val="21"/>
        </w:rPr>
        <w:t>。  </w:t>
      </w:r>
    </w:p>
    <w:p>
      <w:pPr>
        <w:spacing w:line="360" w:lineRule="auto"/>
        <w:rPr>
          <w:rFonts w:ascii="仿宋" w:hAnsi="仿宋" w:eastAsia="仿宋" w:cs="仿宋"/>
          <w:b/>
          <w:bCs/>
          <w:color w:val="auto"/>
          <w:szCs w:val="21"/>
        </w:rPr>
      </w:pPr>
      <w:r>
        <w:rPr>
          <w:rFonts w:hint="eastAsia" w:ascii="仿宋" w:hAnsi="仿宋" w:eastAsia="仿宋" w:cs="仿宋"/>
          <w:b/>
          <w:bCs/>
          <w:color w:val="auto"/>
          <w:szCs w:val="21"/>
        </w:rPr>
        <w:t>五、公告期限</w:t>
      </w:r>
      <w:bookmarkEnd w:id="31"/>
      <w:bookmarkEnd w:id="32"/>
      <w:bookmarkEnd w:id="33"/>
      <w:bookmarkEnd w:id="34"/>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自本公告发布之日起5个工作日。</w:t>
      </w:r>
    </w:p>
    <w:p>
      <w:pPr>
        <w:spacing w:line="360" w:lineRule="auto"/>
        <w:rPr>
          <w:rFonts w:ascii="仿宋" w:hAnsi="仿宋" w:eastAsia="仿宋" w:cs="仿宋"/>
          <w:b/>
          <w:bCs/>
          <w:color w:val="auto"/>
          <w:szCs w:val="21"/>
        </w:rPr>
      </w:pPr>
      <w:bookmarkStart w:id="35" w:name="_Toc35393626"/>
      <w:bookmarkStart w:id="36" w:name="_Toc35393795"/>
      <w:r>
        <w:rPr>
          <w:rFonts w:hint="eastAsia" w:ascii="仿宋" w:hAnsi="仿宋" w:eastAsia="仿宋" w:cs="仿宋"/>
          <w:b/>
          <w:bCs/>
          <w:color w:val="auto"/>
          <w:szCs w:val="21"/>
        </w:rPr>
        <w:t>六、其他补充事宜</w:t>
      </w:r>
      <w:bookmarkEnd w:id="35"/>
      <w:bookmarkEnd w:id="36"/>
    </w:p>
    <w:p>
      <w:pPr>
        <w:spacing w:line="360" w:lineRule="auto"/>
        <w:ind w:firstLine="420" w:firstLineChars="200"/>
        <w:rPr>
          <w:rFonts w:ascii="仿宋" w:hAnsi="仿宋" w:eastAsia="仿宋" w:cs="仿宋"/>
          <w:color w:val="auto"/>
          <w:szCs w:val="21"/>
        </w:rPr>
      </w:pPr>
      <w:bookmarkStart w:id="37" w:name="_Toc28359008"/>
      <w:bookmarkStart w:id="38" w:name="_Toc35393627"/>
      <w:bookmarkStart w:id="39" w:name="_Toc28359085"/>
      <w:bookmarkStart w:id="40" w:name="_Toc35393796"/>
      <w:r>
        <w:rPr>
          <w:rFonts w:hint="eastAsia" w:ascii="仿宋" w:hAnsi="仿宋" w:eastAsia="仿宋" w:cs="仿宋"/>
          <w:color w:val="auto"/>
          <w:szCs w:val="21"/>
        </w:rPr>
        <w:t>1.落实政府采购政策：政府采购促进中小企业发展；政府采购支持采用本国产品的政策；强制采购、优先采购环境标志产品、节能产品；政府采购促进残疾人就业政策；政府采购支持监狱企业发展；扶持不发达地区和少数民族地区政策。</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szCs w:val="21"/>
        </w:rPr>
        <w:t>4.本次公告同时在中国政府采购网、广西壮族自治区政府采购网、广西防城港政府采购网站、全国公共资源交易平台（广西·防城港）上发布（公告发布媒体包含但不限于上述媒体）。</w:t>
      </w:r>
    </w:p>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szCs w:val="21"/>
        </w:rPr>
        <w:t>5本项目通过政采云平台实行在线投标响应（电子投标），供应商需要先安装“政采云电子交易客户端”，并按照本采购判文件和政采云平台的要求，通过“政采云电子交易客户端”编制并加密投标文件。供应商未按规定编制并加密的投标文件，政采云平台将予以拒收。</w:t>
      </w:r>
    </w:p>
    <w:p>
      <w:pPr>
        <w:spacing w:line="360" w:lineRule="auto"/>
        <w:ind w:firstLine="211" w:firstLineChars="100"/>
        <w:rPr>
          <w:rFonts w:ascii="仿宋" w:hAnsi="仿宋" w:eastAsia="仿宋" w:cs="仿宋"/>
          <w:b/>
          <w:bCs/>
          <w:color w:val="auto"/>
          <w:szCs w:val="21"/>
        </w:rPr>
      </w:pPr>
      <w:r>
        <w:rPr>
          <w:rFonts w:hint="eastAsia" w:ascii="仿宋" w:hAnsi="仿宋" w:eastAsia="仿宋" w:cs="仿宋"/>
          <w:b/>
          <w:bCs/>
          <w:color w:val="auto"/>
          <w:szCs w:val="21"/>
        </w:rPr>
        <w:t>七、对本次招标提出询问，请按以下方式联系。</w:t>
      </w:r>
      <w:bookmarkEnd w:id="37"/>
      <w:bookmarkEnd w:id="38"/>
      <w:bookmarkEnd w:id="39"/>
      <w:bookmarkEnd w:id="40"/>
    </w:p>
    <w:p>
      <w:pPr>
        <w:pStyle w:val="42"/>
        <w:spacing w:before="75" w:beforeAutospacing="0" w:after="75" w:afterAutospacing="0" w:line="360" w:lineRule="auto"/>
        <w:rPr>
          <w:rFonts w:ascii="仿宋" w:hAnsi="仿宋" w:eastAsia="仿宋" w:cs="仿宋"/>
          <w:color w:val="auto"/>
          <w:sz w:val="21"/>
          <w:szCs w:val="21"/>
        </w:rPr>
      </w:pPr>
      <w:bookmarkStart w:id="41" w:name="_Toc2920_WPSOffice_Level1"/>
      <w:bookmarkStart w:id="42" w:name="_Toc28812_WPSOffice_Level1"/>
      <w:r>
        <w:rPr>
          <w:rFonts w:hint="eastAsia" w:ascii="仿宋" w:hAnsi="仿宋" w:eastAsia="仿宋" w:cs="仿宋"/>
          <w:color w:val="auto"/>
          <w:sz w:val="21"/>
          <w:szCs w:val="21"/>
        </w:rPr>
        <w:t>1.采购人信息</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名    称：防城港市农业农村局 </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地    址：防城港市港口区北部湾大道98号 </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项目联系人：杨润琼</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项目联系方式：0770-2826269</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2.采购代理机构信息</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名    称：广西亿翔荣工程管理有限责任公司 </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地    址：防城港市港口区迎宾街38号中冶金海都1号楼3层358号商铺 </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项目联系人：李婷 </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xml:space="preserve">    项目联系方式：0771-7988831 　　　　　　 </w:t>
      </w:r>
    </w:p>
    <w:p>
      <w:pPr>
        <w:pStyle w:val="42"/>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 xml:space="preserve">3.项目联系人：李婷   </w:t>
      </w:r>
    </w:p>
    <w:p>
      <w:pPr>
        <w:pStyle w:val="42"/>
        <w:spacing w:before="75" w:beforeAutospacing="0" w:after="75" w:afterAutospacing="0" w:line="360" w:lineRule="auto"/>
        <w:ind w:firstLine="210" w:firstLineChars="100"/>
        <w:rPr>
          <w:rFonts w:ascii="仿宋" w:hAnsi="仿宋" w:eastAsia="仿宋" w:cs="仿宋"/>
          <w:color w:val="auto"/>
          <w:sz w:val="21"/>
          <w:szCs w:val="21"/>
        </w:rPr>
      </w:pPr>
      <w:r>
        <w:rPr>
          <w:rFonts w:hint="eastAsia" w:ascii="仿宋" w:hAnsi="仿宋" w:eastAsia="仿宋" w:cs="仿宋"/>
          <w:color w:val="auto"/>
          <w:sz w:val="21"/>
          <w:szCs w:val="21"/>
        </w:rPr>
        <w:t>电   话：0771-7988831 　　　　　　　　　　　　　</w:t>
      </w:r>
    </w:p>
    <w:p>
      <w:pPr>
        <w:pStyle w:val="42"/>
        <w:numPr>
          <w:ilvl w:val="255"/>
          <w:numId w:val="0"/>
        </w:numPr>
        <w:spacing w:before="75" w:beforeAutospacing="0" w:after="75" w:afterAutospacing="0" w:line="360" w:lineRule="auto"/>
        <w:rPr>
          <w:rFonts w:ascii="仿宋" w:hAnsi="仿宋" w:eastAsia="仿宋" w:cs="仿宋"/>
          <w:color w:val="auto"/>
          <w:sz w:val="21"/>
          <w:szCs w:val="21"/>
        </w:rPr>
      </w:pPr>
      <w:r>
        <w:rPr>
          <w:rFonts w:hint="eastAsia" w:ascii="仿宋" w:hAnsi="仿宋" w:eastAsia="仿宋" w:cs="仿宋"/>
          <w:color w:val="auto"/>
          <w:sz w:val="21"/>
          <w:szCs w:val="21"/>
        </w:rPr>
        <w:t>4.监督部门：防城港市政府采购管理中心  联系电话：0770-6102976</w:t>
      </w:r>
    </w:p>
    <w:p>
      <w:pPr>
        <w:pStyle w:val="42"/>
        <w:numPr>
          <w:ilvl w:val="255"/>
          <w:numId w:val="0"/>
        </w:numPr>
        <w:spacing w:before="75" w:beforeAutospacing="0" w:after="75" w:afterAutospacing="0" w:line="360" w:lineRule="auto"/>
        <w:rPr>
          <w:rFonts w:ascii="仿宋" w:hAnsi="仿宋" w:eastAsia="仿宋" w:cs="仿宋"/>
          <w:color w:val="auto"/>
          <w:sz w:val="21"/>
          <w:szCs w:val="21"/>
        </w:rPr>
      </w:pPr>
    </w:p>
    <w:p>
      <w:pPr>
        <w:spacing w:line="360" w:lineRule="auto"/>
        <w:rPr>
          <w:rFonts w:ascii="仿宋" w:hAnsi="仿宋" w:eastAsia="仿宋" w:cs="仿宋"/>
          <w:color w:val="auto"/>
          <w:szCs w:val="21"/>
        </w:rPr>
      </w:pPr>
      <w:r>
        <w:rPr>
          <w:rFonts w:hint="eastAsia" w:ascii="仿宋" w:hAnsi="仿宋" w:eastAsia="仿宋" w:cs="仿宋"/>
          <w:color w:val="auto"/>
          <w:szCs w:val="21"/>
        </w:rPr>
        <w:t>　　　　　　　                  采购单位：防城港市农业农村局 </w:t>
      </w:r>
    </w:p>
    <w:p>
      <w:pPr>
        <w:spacing w:line="360" w:lineRule="auto"/>
        <w:ind w:firstLine="3360" w:firstLineChars="1600"/>
        <w:rPr>
          <w:rFonts w:ascii="仿宋" w:hAnsi="仿宋" w:eastAsia="仿宋" w:cs="仿宋"/>
          <w:color w:val="auto"/>
          <w:szCs w:val="21"/>
        </w:rPr>
      </w:pPr>
      <w:r>
        <w:rPr>
          <w:rFonts w:hint="eastAsia" w:ascii="仿宋" w:hAnsi="仿宋" w:eastAsia="仿宋" w:cs="仿宋"/>
          <w:color w:val="auto"/>
          <w:szCs w:val="21"/>
        </w:rPr>
        <w:t>采购代理机构：广西亿翔荣工程管理有限责任公司</w:t>
      </w:r>
    </w:p>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日  期： 2022年11月</w:t>
      </w:r>
      <w:r>
        <w:rPr>
          <w:rFonts w:hint="eastAsia" w:ascii="仿宋" w:hAnsi="仿宋" w:eastAsia="仿宋" w:cs="仿宋"/>
          <w:color w:val="auto"/>
          <w:szCs w:val="21"/>
          <w:lang w:val="en-US" w:eastAsia="zh-CN"/>
        </w:rPr>
        <w:t>16</w:t>
      </w:r>
      <w:r>
        <w:rPr>
          <w:rFonts w:hint="eastAsia" w:ascii="仿宋" w:hAnsi="仿宋" w:eastAsia="仿宋" w:cs="仿宋"/>
          <w:color w:val="auto"/>
          <w:szCs w:val="21"/>
        </w:rPr>
        <w:t>日</w:t>
      </w:r>
    </w:p>
    <w:bookmarkEnd w:id="41"/>
    <w:bookmarkEnd w:id="42"/>
    <w:p>
      <w:pPr>
        <w:spacing w:line="360" w:lineRule="auto"/>
        <w:ind w:firstLine="210" w:firstLineChars="100"/>
        <w:jc w:val="center"/>
        <w:rPr>
          <w:rFonts w:ascii="仿宋" w:hAnsi="仿宋" w:eastAsia="仿宋" w:cs="仿宋"/>
          <w:color w:val="auto"/>
          <w:szCs w:val="21"/>
        </w:rPr>
      </w:pPr>
      <w:r>
        <w:rPr>
          <w:rFonts w:hint="eastAsia" w:ascii="仿宋" w:hAnsi="仿宋" w:eastAsia="仿宋" w:cs="仿宋"/>
          <w:color w:val="auto"/>
          <w:szCs w:val="21"/>
        </w:rPr>
        <w:br w:type="page"/>
      </w:r>
    </w:p>
    <w:p>
      <w:pPr>
        <w:pStyle w:val="4"/>
        <w:keepNext w:val="0"/>
        <w:keepLines w:val="0"/>
        <w:jc w:val="center"/>
        <w:rPr>
          <w:rFonts w:ascii="仿宋" w:hAnsi="仿宋" w:eastAsia="仿宋" w:cs="仿宋"/>
          <w:color w:val="auto"/>
          <w:sz w:val="30"/>
          <w:szCs w:val="30"/>
        </w:rPr>
      </w:pPr>
      <w:bookmarkStart w:id="43" w:name="_Toc32332"/>
      <w:bookmarkStart w:id="44" w:name="_Toc7605"/>
      <w:bookmarkStart w:id="45" w:name="_Toc7398"/>
      <w:bookmarkStart w:id="46" w:name="_Toc19686830"/>
      <w:bookmarkStart w:id="47" w:name="_Toc11296"/>
      <w:r>
        <w:rPr>
          <w:rFonts w:hint="eastAsia" w:ascii="仿宋" w:hAnsi="仿宋" w:eastAsia="仿宋" w:cs="仿宋"/>
          <w:color w:val="auto"/>
        </w:rPr>
        <w:t>第二章  采购需求</w:t>
      </w:r>
      <w:bookmarkEnd w:id="43"/>
      <w:bookmarkEnd w:id="44"/>
      <w:bookmarkEnd w:id="45"/>
      <w:bookmarkEnd w:id="46"/>
      <w:bookmarkEnd w:id="47"/>
    </w:p>
    <w:p>
      <w:pPr>
        <w:spacing w:line="360" w:lineRule="auto"/>
        <w:jc w:val="left"/>
        <w:rPr>
          <w:rFonts w:ascii="仿宋" w:hAnsi="仿宋" w:eastAsia="仿宋" w:cs="仿宋"/>
          <w:color w:val="auto"/>
          <w:szCs w:val="21"/>
        </w:rPr>
      </w:pPr>
      <w:bookmarkStart w:id="48" w:name="_Toc254970490"/>
      <w:bookmarkStart w:id="49" w:name="_Toc254970631"/>
      <w:r>
        <w:rPr>
          <w:rFonts w:hint="eastAsia" w:ascii="仿宋" w:hAnsi="仿宋" w:eastAsia="仿宋" w:cs="仿宋"/>
          <w:color w:val="auto"/>
          <w:szCs w:val="21"/>
        </w:rPr>
        <w:t>说明：</w:t>
      </w:r>
    </w:p>
    <w:p>
      <w:pPr>
        <w:numPr>
          <w:ilvl w:val="0"/>
          <w:numId w:val="2"/>
        </w:numPr>
        <w:spacing w:line="360" w:lineRule="auto"/>
        <w:ind w:firstLine="420" w:firstLineChars="200"/>
        <w:jc w:val="left"/>
        <w:rPr>
          <w:rFonts w:ascii="仿宋" w:hAnsi="仿宋" w:eastAsia="仿宋" w:cs="仿宋"/>
          <w:color w:val="auto"/>
        </w:rPr>
      </w:pPr>
      <w:r>
        <w:rPr>
          <w:rFonts w:hint="eastAsia" w:ascii="仿宋" w:hAnsi="仿宋" w:eastAsia="仿宋" w:cs="仿宋"/>
          <w:color w:val="auto"/>
        </w:rPr>
        <w:t>为落实政府采购政策需满足的要求</w:t>
      </w:r>
    </w:p>
    <w:p>
      <w:pPr>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（1）本采购文件所称中小企业必须符合《政府采购促进中小企业发展管理办法》（财库〔2020〕46号）的规定。</w:t>
      </w:r>
    </w:p>
    <w:p>
      <w:pPr>
        <w:spacing w:line="360" w:lineRule="auto"/>
        <w:ind w:firstLine="424" w:firstLineChars="202"/>
        <w:jc w:val="left"/>
        <w:rPr>
          <w:rFonts w:ascii="仿宋" w:hAnsi="仿宋" w:eastAsia="仿宋" w:cs="仿宋"/>
          <w:color w:val="auto"/>
          <w:szCs w:val="21"/>
        </w:rPr>
      </w:pPr>
      <w:r>
        <w:rPr>
          <w:rFonts w:hint="eastAsia" w:ascii="仿宋" w:hAnsi="仿宋" w:eastAsia="仿宋" w:cs="仿宋"/>
          <w:color w:val="auto"/>
          <w:szCs w:val="21"/>
        </w:rPr>
        <w:t>（2）根据《财政部发展改革委生态环境部市场监管总局关于调整优化节能产品、环境标志产品政府采购执行机制的通知》（财库〔2019〕9号）和《关于印发节能产品政府采购品目清单的通知》（财库〔2019〕19号）的规定，采购需求中的产品属于节能产品政府采购品目清单内标注“★”的，投标人的投标货物必须使用政府强制采购的节能产品，投标人必须在投标文件中提供所投标产品的节能产品认证证书复印件（加盖投标人公章），否则投标文件作无效处理。如本项目包含的货物属于品目清单内非标注“★”的产品时，应优先采购，具体详见“第四章 评标方法及评标标准”。</w:t>
      </w:r>
    </w:p>
    <w:p>
      <w:pPr>
        <w:spacing w:line="360" w:lineRule="auto"/>
        <w:ind w:firstLine="424" w:firstLineChars="202"/>
        <w:jc w:val="left"/>
        <w:rPr>
          <w:rFonts w:ascii="仿宋" w:hAnsi="仿宋" w:eastAsia="仿宋" w:cs="仿宋"/>
          <w:color w:val="auto"/>
          <w:szCs w:val="21"/>
        </w:rPr>
      </w:pPr>
      <w:r>
        <w:rPr>
          <w:rFonts w:hint="eastAsia" w:ascii="仿宋" w:hAnsi="仿宋" w:eastAsia="仿宋" w:cs="仿宋"/>
          <w:color w:val="auto"/>
          <w:szCs w:val="21"/>
        </w:rPr>
        <w:t>（3）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pPr>
        <w:spacing w:line="360" w:lineRule="auto"/>
        <w:ind w:firstLine="424" w:firstLineChars="202"/>
        <w:jc w:val="left"/>
        <w:rPr>
          <w:rFonts w:ascii="仿宋" w:hAnsi="仿宋" w:eastAsia="仿宋" w:cs="仿宋"/>
          <w:color w:val="auto"/>
          <w:szCs w:val="21"/>
        </w:rPr>
      </w:pPr>
      <w:r>
        <w:rPr>
          <w:rFonts w:hint="eastAsia" w:ascii="仿宋" w:hAnsi="仿宋" w:eastAsia="仿宋" w:cs="仿宋"/>
          <w:color w:val="auto"/>
          <w:szCs w:val="21"/>
        </w:rPr>
        <w:t>2.“实质性要求”是指采购文件中已经指明不满足则投标无效的条款，或者不能负偏离的条款，或者采购需求中带“▲”的条款。文件中标注“▲”号的条款为实质性条款，必须满足或优于，否则投标无效；非“▲”号要求或技术指标发生负偏离或不响应达15项（不含）以上的投标无效。</w:t>
      </w:r>
    </w:p>
    <w:p>
      <w:pPr>
        <w:spacing w:line="360" w:lineRule="auto"/>
        <w:ind w:firstLine="424" w:firstLineChars="202"/>
        <w:jc w:val="left"/>
        <w:rPr>
          <w:rFonts w:ascii="仿宋" w:hAnsi="仿宋" w:eastAsia="仿宋" w:cs="仿宋"/>
          <w:color w:val="auto"/>
          <w:szCs w:val="21"/>
        </w:rPr>
      </w:pPr>
      <w:r>
        <w:rPr>
          <w:rFonts w:hint="eastAsia" w:ascii="仿宋" w:hAnsi="仿宋" w:eastAsia="仿宋" w:cs="仿宋"/>
          <w:color w:val="auto"/>
          <w:szCs w:val="21"/>
        </w:rPr>
        <w:t>3.</w:t>
      </w:r>
      <w:bookmarkStart w:id="50" w:name="_Hlk65055179"/>
      <w:r>
        <w:rPr>
          <w:rFonts w:hint="eastAsia" w:ascii="仿宋" w:hAnsi="仿宋" w:eastAsia="仿宋" w:cs="仿宋"/>
          <w:color w:val="auto"/>
          <w:szCs w:val="21"/>
        </w:rPr>
        <w:t>投标人应根据自身实际情况如实响应采购文件，不得仅将采购文件内容简单复制粘贴作为投标响应，否则将作无效响应处理（定制类不适用本条款）。</w:t>
      </w:r>
    </w:p>
    <w:p>
      <w:pPr>
        <w:spacing w:line="360" w:lineRule="auto"/>
        <w:ind w:firstLine="424" w:firstLineChars="202"/>
        <w:jc w:val="left"/>
        <w:rPr>
          <w:rFonts w:ascii="仿宋" w:hAnsi="仿宋" w:eastAsia="仿宋" w:cs="仿宋"/>
          <w:color w:val="auto"/>
        </w:rPr>
      </w:pPr>
      <w:r>
        <w:rPr>
          <w:rFonts w:hint="eastAsia" w:ascii="仿宋" w:hAnsi="仿宋" w:eastAsia="仿宋" w:cs="仿宋"/>
          <w:color w:val="auto"/>
          <w:szCs w:val="21"/>
        </w:rPr>
        <w:t>4.</w:t>
      </w:r>
      <w:r>
        <w:rPr>
          <w:rFonts w:hint="eastAsia" w:ascii="仿宋" w:hAnsi="仿宋" w:eastAsia="仿宋" w:cs="仿宋"/>
          <w:color w:val="auto"/>
        </w:rPr>
        <w:t>投标人必须自行为其投标产品侵犯他人的知识产权或者专利成果的行为承担相应法律责任。</w:t>
      </w:r>
    </w:p>
    <w:p>
      <w:pPr>
        <w:spacing w:line="360" w:lineRule="auto"/>
        <w:ind w:firstLine="424" w:firstLineChars="202"/>
        <w:jc w:val="left"/>
        <w:rPr>
          <w:rFonts w:ascii="仿宋" w:hAnsi="仿宋" w:eastAsia="仿宋" w:cs="仿宋"/>
          <w:color w:val="auto"/>
          <w:szCs w:val="21"/>
        </w:rPr>
      </w:pPr>
      <w:r>
        <w:rPr>
          <w:rFonts w:hint="eastAsia" w:ascii="仿宋" w:hAnsi="仿宋" w:eastAsia="仿宋" w:cs="仿宋"/>
          <w:color w:val="auto"/>
        </w:rPr>
        <w:t>5.</w:t>
      </w:r>
      <w:r>
        <w:rPr>
          <w:rFonts w:hint="eastAsia" w:ascii="仿宋" w:hAnsi="仿宋" w:eastAsia="仿宋" w:cs="仿宋"/>
          <w:color w:val="auto"/>
          <w:szCs w:val="21"/>
        </w:rPr>
        <w:t>本项目非专门面向中小企业，行业划分为工业。</w:t>
      </w:r>
    </w:p>
    <w:p>
      <w:pPr>
        <w:pStyle w:val="46"/>
        <w:rPr>
          <w:rFonts w:ascii="仿宋" w:hAnsi="仿宋" w:eastAsia="仿宋" w:cs="仿宋"/>
          <w:b/>
          <w:bCs/>
          <w:color w:val="auto"/>
          <w:kern w:val="2"/>
          <w:sz w:val="21"/>
          <w:szCs w:val="21"/>
        </w:rPr>
      </w:pPr>
      <w:r>
        <w:rPr>
          <w:rFonts w:hint="eastAsia" w:ascii="仿宋" w:hAnsi="仿宋" w:eastAsia="仿宋" w:cs="仿宋"/>
          <w:b/>
          <w:bCs/>
          <w:color w:val="auto"/>
          <w:kern w:val="2"/>
          <w:sz w:val="21"/>
          <w:szCs w:val="21"/>
        </w:rPr>
        <w:t>6.本项目核心产品：智慧渔港平台、智慧渔船管理平台、渔港经济区渔业业务管理平台、全景高清摄像机、卡口抓拍处理单元。</w:t>
      </w:r>
    </w:p>
    <w:p>
      <w:pPr>
        <w:rPr>
          <w:rFonts w:ascii="仿宋" w:hAnsi="仿宋" w:eastAsia="仿宋" w:cs="仿宋"/>
          <w:color w:val="auto"/>
        </w:rPr>
      </w:pPr>
    </w:p>
    <w:p>
      <w:pPr>
        <w:pStyle w:val="46"/>
        <w:rPr>
          <w:rFonts w:ascii="仿宋" w:hAnsi="仿宋" w:eastAsia="仿宋" w:cs="仿宋"/>
          <w:color w:val="auto"/>
        </w:rPr>
      </w:pPr>
    </w:p>
    <w:p>
      <w:pPr>
        <w:pStyle w:val="46"/>
        <w:rPr>
          <w:rFonts w:ascii="仿宋" w:hAnsi="仿宋" w:eastAsia="仿宋" w:cs="仿宋"/>
          <w:color w:val="auto"/>
        </w:rPr>
      </w:pPr>
    </w:p>
    <w:p>
      <w:pPr>
        <w:pStyle w:val="46"/>
        <w:rPr>
          <w:rFonts w:ascii="仿宋" w:hAnsi="仿宋" w:eastAsia="仿宋" w:cs="仿宋"/>
          <w:color w:val="auto"/>
        </w:rPr>
      </w:pPr>
    </w:p>
    <w:p>
      <w:pPr>
        <w:pStyle w:val="46"/>
        <w:rPr>
          <w:rFonts w:ascii="仿宋" w:hAnsi="仿宋" w:eastAsia="仿宋" w:cs="仿宋"/>
          <w:color w:val="auto"/>
        </w:rPr>
      </w:pPr>
    </w:p>
    <w:p>
      <w:pPr>
        <w:numPr>
          <w:ilvl w:val="0"/>
          <w:numId w:val="3"/>
        </w:numPr>
        <w:tabs>
          <w:tab w:val="left" w:pos="180"/>
          <w:tab w:val="left" w:pos="1620"/>
        </w:tabs>
        <w:spacing w:line="360" w:lineRule="auto"/>
        <w:ind w:firstLine="422" w:firstLineChars="200"/>
        <w:rPr>
          <w:rFonts w:ascii="仿宋" w:hAnsi="仿宋" w:eastAsia="仿宋" w:cs="仿宋"/>
          <w:b/>
          <w:bCs/>
          <w:color w:val="auto"/>
          <w:szCs w:val="21"/>
        </w:rPr>
      </w:pPr>
      <w:r>
        <w:rPr>
          <w:rFonts w:hint="eastAsia" w:ascii="仿宋" w:hAnsi="仿宋" w:eastAsia="仿宋" w:cs="仿宋"/>
          <w:b/>
          <w:bCs/>
          <w:color w:val="auto"/>
          <w:szCs w:val="21"/>
        </w:rPr>
        <w:t>技术参数要求</w:t>
      </w:r>
    </w:p>
    <w:tbl>
      <w:tblPr>
        <w:tblStyle w:val="47"/>
        <w:tblW w:w="8863" w:type="dxa"/>
        <w:tblInd w:w="0" w:type="dxa"/>
        <w:tblLayout w:type="fixed"/>
        <w:tblCellMar>
          <w:top w:w="0" w:type="dxa"/>
          <w:left w:w="108" w:type="dxa"/>
          <w:bottom w:w="0" w:type="dxa"/>
          <w:right w:w="108" w:type="dxa"/>
        </w:tblCellMar>
      </w:tblPr>
      <w:tblGrid>
        <w:gridCol w:w="416"/>
        <w:gridCol w:w="976"/>
        <w:gridCol w:w="6"/>
        <w:gridCol w:w="1289"/>
        <w:gridCol w:w="13"/>
        <w:gridCol w:w="2801"/>
        <w:gridCol w:w="1862"/>
        <w:gridCol w:w="113"/>
        <w:gridCol w:w="700"/>
        <w:gridCol w:w="687"/>
      </w:tblGrid>
      <w:tr>
        <w:tblPrEx>
          <w:tblCellMar>
            <w:top w:w="0" w:type="dxa"/>
            <w:left w:w="108" w:type="dxa"/>
            <w:bottom w:w="0" w:type="dxa"/>
            <w:right w:w="108" w:type="dxa"/>
          </w:tblCellMar>
        </w:tblPrEx>
        <w:trPr>
          <w:trHeight w:val="405" w:hRule="atLeast"/>
        </w:trPr>
        <w:tc>
          <w:tcPr>
            <w:tcW w:w="886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rPr>
            </w:pPr>
            <w:r>
              <w:rPr>
                <w:rFonts w:hint="eastAsia" w:ascii="仿宋" w:hAnsi="仿宋" w:eastAsia="仿宋" w:cs="仿宋"/>
                <w:b/>
                <w:bCs/>
                <w:color w:val="auto"/>
                <w:kern w:val="0"/>
                <w:sz w:val="28"/>
                <w:szCs w:val="28"/>
              </w:rPr>
              <w:t>表一、</w:t>
            </w:r>
            <w:r>
              <w:rPr>
                <w:rFonts w:hint="eastAsia" w:ascii="仿宋" w:hAnsi="仿宋" w:eastAsia="仿宋" w:cs="仿宋"/>
                <w:b/>
                <w:bCs/>
                <w:color w:val="auto"/>
                <w:sz w:val="30"/>
                <w:szCs w:val="30"/>
              </w:rPr>
              <w:t>采购项目需求一览表（软件部分）：</w:t>
            </w:r>
          </w:p>
        </w:tc>
      </w:tr>
      <w:tr>
        <w:tblPrEx>
          <w:tblCellMar>
            <w:top w:w="0" w:type="dxa"/>
            <w:left w:w="108" w:type="dxa"/>
            <w:bottom w:w="0" w:type="dxa"/>
            <w:right w:w="108" w:type="dxa"/>
          </w:tblCellMar>
        </w:tblPrEx>
        <w:trPr>
          <w:trHeight w:val="381" w:hRule="atLeast"/>
          <w:tblHeader/>
          <w:jc w:val="center"/>
        </w:trPr>
        <w:tc>
          <w:tcPr>
            <w:tcW w:w="416" w:type="dxa"/>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eastAsia="仿宋" w:cs="宋体"/>
                <w:b/>
                <w:bCs/>
                <w:color w:val="auto"/>
                <w:kern w:val="0"/>
                <w:sz w:val="20"/>
                <w:szCs w:val="20"/>
              </w:rPr>
            </w:pPr>
            <w:r>
              <w:rPr>
                <w:rFonts w:hint="eastAsia" w:eastAsia="仿宋" w:cs="宋体"/>
                <w:b/>
                <w:bCs/>
                <w:color w:val="auto"/>
                <w:kern w:val="0"/>
                <w:sz w:val="20"/>
                <w:szCs w:val="20"/>
              </w:rPr>
              <w:t>序号</w:t>
            </w:r>
          </w:p>
        </w:tc>
        <w:tc>
          <w:tcPr>
            <w:tcW w:w="982" w:type="dxa"/>
            <w:gridSpan w:val="2"/>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eastAsia="仿宋" w:cs="宋体"/>
                <w:b/>
                <w:bCs/>
                <w:color w:val="auto"/>
                <w:kern w:val="0"/>
                <w:sz w:val="20"/>
                <w:szCs w:val="20"/>
              </w:rPr>
            </w:pPr>
            <w:r>
              <w:rPr>
                <w:rFonts w:hint="eastAsia" w:eastAsia="仿宋" w:cs="宋体"/>
                <w:b/>
                <w:bCs/>
                <w:color w:val="auto"/>
                <w:kern w:val="0"/>
                <w:sz w:val="20"/>
                <w:szCs w:val="20"/>
              </w:rPr>
              <w:t>分项</w:t>
            </w:r>
          </w:p>
        </w:tc>
        <w:tc>
          <w:tcPr>
            <w:tcW w:w="1289" w:type="dxa"/>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eastAsia="仿宋" w:cs="宋体"/>
                <w:b/>
                <w:bCs/>
                <w:color w:val="auto"/>
                <w:kern w:val="0"/>
                <w:sz w:val="20"/>
                <w:szCs w:val="20"/>
              </w:rPr>
            </w:pPr>
            <w:r>
              <w:rPr>
                <w:rFonts w:hint="eastAsia" w:eastAsia="仿宋" w:cs="宋体"/>
                <w:b/>
                <w:bCs/>
                <w:color w:val="auto"/>
                <w:kern w:val="0"/>
                <w:sz w:val="20"/>
                <w:szCs w:val="20"/>
              </w:rPr>
              <w:t>系统或设备名称</w:t>
            </w:r>
          </w:p>
        </w:tc>
        <w:tc>
          <w:tcPr>
            <w:tcW w:w="2814" w:type="dxa"/>
            <w:gridSpan w:val="2"/>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rPr>
                <w:rFonts w:eastAsia="仿宋" w:cs="宋体"/>
                <w:b/>
                <w:bCs/>
                <w:color w:val="auto"/>
                <w:kern w:val="0"/>
                <w:sz w:val="20"/>
                <w:szCs w:val="20"/>
              </w:rPr>
            </w:pPr>
            <w:r>
              <w:rPr>
                <w:rFonts w:hint="eastAsia" w:eastAsia="仿宋" w:cs="宋体"/>
                <w:b/>
                <w:bCs/>
                <w:color w:val="auto"/>
                <w:kern w:val="0"/>
                <w:sz w:val="20"/>
                <w:szCs w:val="20"/>
              </w:rPr>
              <w:t>功能/规格参数</w:t>
            </w:r>
          </w:p>
        </w:tc>
        <w:tc>
          <w:tcPr>
            <w:tcW w:w="1975" w:type="dxa"/>
            <w:gridSpan w:val="2"/>
            <w:vMerge w:val="restart"/>
            <w:tcBorders>
              <w:top w:val="single" w:color="auto" w:sz="4" w:space="0"/>
              <w:left w:val="single" w:color="auto" w:sz="4" w:space="0"/>
              <w:bottom w:val="single" w:color="000000" w:sz="4" w:space="0"/>
              <w:right w:val="single" w:color="auto" w:sz="4" w:space="0"/>
            </w:tcBorders>
            <w:shd w:val="clear" w:color="000000" w:fill="BFBFBF"/>
            <w:vAlign w:val="center"/>
          </w:tcPr>
          <w:p>
            <w:pPr>
              <w:widowControl/>
              <w:jc w:val="center"/>
              <w:rPr>
                <w:rFonts w:eastAsia="仿宋" w:cs="宋体"/>
                <w:b/>
                <w:bCs/>
                <w:color w:val="auto"/>
                <w:kern w:val="0"/>
                <w:sz w:val="20"/>
                <w:szCs w:val="20"/>
              </w:rPr>
            </w:pPr>
            <w:r>
              <w:rPr>
                <w:rFonts w:hint="eastAsia" w:eastAsia="仿宋" w:cs="宋体"/>
                <w:b/>
                <w:bCs/>
                <w:color w:val="auto"/>
                <w:kern w:val="0"/>
                <w:sz w:val="20"/>
                <w:szCs w:val="20"/>
              </w:rPr>
              <w:t>详细内容</w:t>
            </w:r>
          </w:p>
        </w:tc>
        <w:tc>
          <w:tcPr>
            <w:tcW w:w="700" w:type="dxa"/>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eastAsia="仿宋" w:cs="宋体"/>
                <w:b/>
                <w:bCs/>
                <w:color w:val="auto"/>
                <w:kern w:val="0"/>
                <w:sz w:val="20"/>
                <w:szCs w:val="20"/>
              </w:rPr>
            </w:pPr>
            <w:r>
              <w:rPr>
                <w:rFonts w:hint="eastAsia" w:eastAsia="仿宋" w:cs="宋体"/>
                <w:b/>
                <w:bCs/>
                <w:color w:val="auto"/>
                <w:kern w:val="0"/>
                <w:sz w:val="20"/>
                <w:szCs w:val="20"/>
              </w:rPr>
              <w:t>单位</w:t>
            </w:r>
          </w:p>
        </w:tc>
        <w:tc>
          <w:tcPr>
            <w:tcW w:w="687" w:type="dxa"/>
            <w:vMerge w:val="restar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eastAsia="仿宋" w:cs="宋体"/>
                <w:b/>
                <w:bCs/>
                <w:color w:val="auto"/>
                <w:kern w:val="0"/>
                <w:sz w:val="20"/>
                <w:szCs w:val="20"/>
              </w:rPr>
            </w:pPr>
            <w:r>
              <w:rPr>
                <w:rFonts w:hint="eastAsia" w:eastAsia="仿宋" w:cs="宋体"/>
                <w:b/>
                <w:bCs/>
                <w:color w:val="auto"/>
                <w:kern w:val="0"/>
                <w:sz w:val="20"/>
                <w:szCs w:val="20"/>
              </w:rPr>
              <w:t>数量</w:t>
            </w:r>
          </w:p>
        </w:tc>
      </w:tr>
      <w:tr>
        <w:tblPrEx>
          <w:tblCellMar>
            <w:top w:w="0" w:type="dxa"/>
            <w:left w:w="108" w:type="dxa"/>
            <w:bottom w:w="0" w:type="dxa"/>
            <w:right w:w="108" w:type="dxa"/>
          </w:tblCellMar>
        </w:tblPrEx>
        <w:trPr>
          <w:trHeight w:val="381" w:hRule="atLeast"/>
          <w:tblHeader/>
          <w:jc w:val="center"/>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b/>
                <w:bCs/>
                <w:color w:val="auto"/>
                <w:kern w:val="0"/>
                <w:sz w:val="20"/>
                <w:szCs w:val="20"/>
              </w:rPr>
            </w:pP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b/>
                <w:bCs/>
                <w:color w:val="auto"/>
                <w:kern w:val="0"/>
                <w:sz w:val="20"/>
                <w:szCs w:val="20"/>
              </w:rPr>
            </w:pP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b/>
                <w:bCs/>
                <w:color w:val="auto"/>
                <w:kern w:val="0"/>
                <w:sz w:val="20"/>
                <w:szCs w:val="20"/>
              </w:rPr>
            </w:pPr>
          </w:p>
        </w:tc>
        <w:tc>
          <w:tcPr>
            <w:tcW w:w="28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b/>
                <w:bCs/>
                <w:color w:val="auto"/>
                <w:kern w:val="0"/>
                <w:sz w:val="20"/>
                <w:szCs w:val="20"/>
              </w:rPr>
            </w:pPr>
          </w:p>
        </w:tc>
        <w:tc>
          <w:tcPr>
            <w:tcW w:w="197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 w:cs="宋体"/>
                <w:b/>
                <w:bCs/>
                <w:color w:val="auto"/>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b/>
                <w:bCs/>
                <w:color w:val="auto"/>
                <w:kern w:val="0"/>
                <w:sz w:val="20"/>
                <w:szCs w:val="20"/>
              </w:rPr>
            </w:pPr>
          </w:p>
        </w:tc>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b/>
                <w:bCs/>
                <w:color w:val="auto"/>
                <w:kern w:val="0"/>
                <w:sz w:val="20"/>
                <w:szCs w:val="20"/>
              </w:rPr>
            </w:pP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c>
          <w:tcPr>
            <w:tcW w:w="98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智慧渔港平台</w:t>
            </w: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渔港管理与运营系统</w:t>
            </w:r>
          </w:p>
        </w:tc>
        <w:tc>
          <w:tcPr>
            <w:tcW w:w="2814" w:type="dxa"/>
            <w:gridSpan w:val="2"/>
            <w:tcBorders>
              <w:top w:val="nil"/>
              <w:left w:val="nil"/>
              <w:bottom w:val="single" w:color="auto" w:sz="4" w:space="0"/>
              <w:right w:val="single" w:color="auto" w:sz="4" w:space="0"/>
            </w:tcBorders>
            <w:shd w:val="clear" w:color="auto" w:fill="auto"/>
            <w:vAlign w:val="center"/>
          </w:tcPr>
          <w:p>
            <w:pPr>
              <w:autoSpaceDE w:val="0"/>
              <w:autoSpaceDN w:val="0"/>
              <w:adjustRightInd w:val="0"/>
              <w:jc w:val="left"/>
              <w:rPr>
                <w:rFonts w:eastAsia="仿宋" w:cs="宋体"/>
                <w:color w:val="auto"/>
                <w:kern w:val="0"/>
                <w:sz w:val="20"/>
                <w:szCs w:val="20"/>
              </w:rPr>
            </w:pPr>
            <w:r>
              <w:rPr>
                <w:rFonts w:hint="eastAsia" w:eastAsia="仿宋" w:cs="宋体"/>
                <w:color w:val="auto"/>
                <w:kern w:val="0"/>
                <w:sz w:val="20"/>
                <w:szCs w:val="20"/>
              </w:rPr>
              <w:t>渔港档案管理</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数据资源监控，从数据资源仓库运行情况、数据资源整合情况、数据服务应用情况等多个方面进行综合监控，以保障数据资源仓库及提供的服务可靠高效运行。</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仓库物资管理</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对渔港港区的加油站、冷藏制冰厂等渔船重要的补给物资源进行动态管理。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组织机构管理</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组织机构管理提供管理员对各类组织机构（渔业组织、驻港企业）角色实例的编辑管理，包括对机构账号的添加、审批、修改等相关信息的管理。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港区泊位管理</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基于地图和监控视频，实现码头泊位/泊区的划分和管理。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5</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值班管理</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实现港区和船上值班的排班与管理。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6</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在线游览</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可通过移动端和电脑端两种方式访问系统平台内的在渔港经济区线游览功能。</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7</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休闲渔船预约</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根据渔港经济区休闲渔船管理规则，记录休闲渔船基本数据及渔船航线等信息，支持休闲渔船预约功能。</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8</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渔港港区可视化系统</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渔港管理服务</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整合港区监控，泊位，船舶的静态数据和动态数据，将渔港数字化，可视化，动态显示渔港的运行状态。</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9</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综合态势管理</w:t>
            </w:r>
          </w:p>
        </w:tc>
        <w:tc>
          <w:tcPr>
            <w:tcW w:w="1975"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渔港、渔船的动态信息管理。渔船在港数目、在海数目、工作数目等。</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10</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三维数字渔港</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通过三维地理信息技术，在三维可视化场景中整合各类管理信息。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11</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电子围栏</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支持在地图上自定义标注电子围栏，可通过鼠标或输入经纬度绘制、修改电子围栏。</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智能分析应用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rPr>
                <w:rFonts w:eastAsia="仿宋" w:cs="宋体"/>
                <w:color w:val="auto"/>
                <w:kern w:val="0"/>
                <w:sz w:val="20"/>
                <w:szCs w:val="20"/>
              </w:rPr>
            </w:pPr>
            <w:r>
              <w:rPr>
                <w:rFonts w:hint="eastAsia" w:eastAsia="仿宋" w:cs="宋体"/>
                <w:color w:val="auto"/>
                <w:kern w:val="0"/>
                <w:sz w:val="20"/>
                <w:szCs w:val="20"/>
              </w:rPr>
              <w:t>（1）基于视频监控画面进行智能识别分析，实现船舶的进出港流量自动统计。</w:t>
            </w:r>
          </w:p>
          <w:p>
            <w:pPr>
              <w:widowControl/>
              <w:ind w:firstLine="420"/>
              <w:rPr>
                <w:rFonts w:eastAsia="仿宋" w:cs="宋体"/>
                <w:color w:val="auto"/>
                <w:kern w:val="0"/>
                <w:sz w:val="20"/>
                <w:szCs w:val="20"/>
              </w:rPr>
            </w:pPr>
            <w:r>
              <w:rPr>
                <w:rFonts w:hint="eastAsia" w:eastAsia="仿宋" w:cs="宋体"/>
                <w:color w:val="auto"/>
                <w:kern w:val="0"/>
                <w:sz w:val="20"/>
                <w:szCs w:val="20"/>
              </w:rPr>
              <w:t>（2）基于可见光视频，实现对船舶目标识别。</w:t>
            </w:r>
          </w:p>
          <w:p>
            <w:pPr>
              <w:widowControl/>
              <w:ind w:firstLine="420"/>
              <w:rPr>
                <w:rFonts w:eastAsia="仿宋" w:cs="宋体"/>
                <w:color w:val="auto"/>
                <w:kern w:val="0"/>
                <w:sz w:val="20"/>
                <w:szCs w:val="20"/>
              </w:rPr>
            </w:pPr>
            <w:r>
              <w:rPr>
                <w:rFonts w:hint="eastAsia" w:eastAsia="仿宋" w:cs="宋体"/>
                <w:color w:val="auto"/>
                <w:kern w:val="0"/>
                <w:sz w:val="20"/>
                <w:szCs w:val="20"/>
              </w:rPr>
              <w:t>（3）获取渔船进出港动态，分析进出港渔船身份。</w:t>
            </w:r>
          </w:p>
          <w:p>
            <w:pPr>
              <w:widowControl/>
              <w:ind w:firstLine="420"/>
              <w:rPr>
                <w:rFonts w:eastAsia="仿宋" w:cs="宋体"/>
                <w:color w:val="auto"/>
                <w:kern w:val="0"/>
                <w:sz w:val="20"/>
                <w:szCs w:val="20"/>
              </w:rPr>
            </w:pPr>
            <w:r>
              <w:rPr>
                <w:rFonts w:hint="eastAsia" w:eastAsia="仿宋" w:cs="宋体"/>
                <w:color w:val="auto"/>
                <w:kern w:val="0"/>
                <w:sz w:val="20"/>
                <w:szCs w:val="20"/>
              </w:rPr>
              <w:t>（4）对水道的船舶通行状态进行自动识别分析和拥堵预警，避免水道拥堵。</w:t>
            </w:r>
          </w:p>
          <w:p>
            <w:pPr>
              <w:widowControl/>
              <w:ind w:firstLine="420"/>
              <w:rPr>
                <w:rFonts w:eastAsia="仿宋" w:cs="宋体"/>
                <w:color w:val="auto"/>
                <w:kern w:val="0"/>
                <w:sz w:val="20"/>
                <w:szCs w:val="20"/>
              </w:rPr>
            </w:pPr>
            <w:r>
              <w:rPr>
                <w:rFonts w:hint="eastAsia" w:eastAsia="仿宋" w:cs="宋体"/>
                <w:color w:val="auto"/>
                <w:kern w:val="0"/>
                <w:sz w:val="20"/>
                <w:szCs w:val="20"/>
              </w:rPr>
              <w:t>（5）对港内安全、环境等进行智能分析识别报警，可实时报警通知并在平台地图上标注位置。</w:t>
            </w:r>
          </w:p>
          <w:p>
            <w:pPr>
              <w:widowControl/>
              <w:rPr>
                <w:rFonts w:eastAsia="仿宋" w:cs="宋体"/>
                <w:color w:val="auto"/>
                <w:kern w:val="0"/>
                <w:sz w:val="20"/>
                <w:szCs w:val="20"/>
              </w:rPr>
            </w:pPr>
            <w:r>
              <w:rPr>
                <w:rFonts w:hint="eastAsia" w:eastAsia="仿宋" w:cs="宋体"/>
                <w:color w:val="auto"/>
                <w:kern w:val="0"/>
                <w:sz w:val="20"/>
                <w:szCs w:val="20"/>
              </w:rPr>
              <w:t>（6）对接旅游路线上的客流识别摄像头，统计客流数据。</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渔港视频监控系统</w:t>
            </w:r>
          </w:p>
        </w:tc>
        <w:tc>
          <w:tcPr>
            <w:tcW w:w="186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视频监控系统由综合视频监控平台服务器、图形工作站及数据传输网络组成，该系统主要通过专线接入各渔港监控视频，并提供本地管理、监控功能，此外，系统还可以对外发布流媒体服务，供渔港安全管控与服务平台和指挥中心接入使用。</w:t>
            </w:r>
          </w:p>
        </w:tc>
        <w:tc>
          <w:tcPr>
            <w:tcW w:w="8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14</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海陆一张图</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在陆海多源地理信息数据统一分类编码的基础上，通过制定统一的标准和方法，对同一地区不同来源的地形图和电子海图的矢量数据进行整合和拼接处理，形成海陆一张图服务。</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15</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渔港安全管控与服务系统</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人员动态监控</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人员动态监控模块对渔港内的人员进行管控，包括重点人员实时监控，工作人员动态调度等，同时可对人员不安全状态（如大规模人员聚集、违规操作行为等）进行监控和预警。</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16</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设备巡检维护</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设备巡检维护功能实现对每日渔港设备巡检任务进行记录和总体管控。</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17</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安防管理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通过接入视频监控数据，对港区安防进行远程监控和管理。</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18</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渔港生态环境监测系统</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多指标生态环境监测</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（1）多指标环境监测数据接入；</w:t>
            </w:r>
          </w:p>
          <w:p>
            <w:pPr>
              <w:widowControl/>
              <w:rPr>
                <w:rFonts w:eastAsia="仿宋" w:cs="宋体"/>
                <w:color w:val="auto"/>
                <w:kern w:val="0"/>
                <w:sz w:val="20"/>
                <w:szCs w:val="20"/>
              </w:rPr>
            </w:pPr>
            <w:r>
              <w:rPr>
                <w:rFonts w:hint="eastAsia" w:eastAsia="仿宋" w:cs="宋体"/>
                <w:color w:val="auto"/>
                <w:kern w:val="0"/>
                <w:sz w:val="20"/>
                <w:szCs w:val="20"/>
              </w:rPr>
              <w:t>（2）环境监测数据展示与分析；</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19</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环境监测智能预报预警</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（1）生态环境预报预警；</w:t>
            </w:r>
          </w:p>
          <w:p>
            <w:pPr>
              <w:widowControl/>
              <w:rPr>
                <w:rFonts w:eastAsia="仿宋" w:cs="宋体"/>
                <w:color w:val="auto"/>
                <w:kern w:val="0"/>
                <w:sz w:val="20"/>
                <w:szCs w:val="20"/>
              </w:rPr>
            </w:pPr>
            <w:r>
              <w:rPr>
                <w:rFonts w:hint="eastAsia" w:eastAsia="仿宋" w:cs="宋体"/>
                <w:color w:val="auto"/>
                <w:kern w:val="0"/>
                <w:sz w:val="20"/>
                <w:szCs w:val="20"/>
              </w:rPr>
              <w:t>（2）环境污染防控与治理；</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20</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环境监测终端统一管理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（1）设施设备分类管理；</w:t>
            </w:r>
          </w:p>
          <w:p>
            <w:pPr>
              <w:widowControl/>
              <w:rPr>
                <w:rFonts w:eastAsia="仿宋" w:cs="宋体"/>
                <w:color w:val="auto"/>
                <w:kern w:val="0"/>
                <w:sz w:val="20"/>
                <w:szCs w:val="20"/>
              </w:rPr>
            </w:pPr>
            <w:r>
              <w:rPr>
                <w:rFonts w:hint="eastAsia" w:eastAsia="仿宋" w:cs="宋体"/>
                <w:color w:val="auto"/>
                <w:kern w:val="0"/>
                <w:sz w:val="20"/>
                <w:szCs w:val="20"/>
              </w:rPr>
              <w:t>（2）设施设备维修维护；</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21</w:t>
            </w:r>
          </w:p>
        </w:tc>
        <w:tc>
          <w:tcPr>
            <w:tcW w:w="98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智慧渔船管理平台</w:t>
            </w: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船舶基本信息管理</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渔船档案管理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渔船档案管理，对于渔船基本信息、证书信息、违规信息、保险信息等进行管理，实现一船一档。</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22</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船舶信用管理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船舶信用管理，按照渔船信用评价标准对渔船信用进行管理，准确掌握渔船信用情况。</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23</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维修管理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船舶维修提交、申请的记录信息。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24</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伏休管理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伏休管理，实现渔船伏休期间的转港和船位清点管理。</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25</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船员基本信息管理</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船员档案管理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系统支持船员基本信息管理功能，通过后台数据接入并实时同步国家级省级系统有关船员数据信息，实现系统对船员的基本信息、证书信息、违规记录、保险信息等动态管理功能，达到“一人一档”的管理效果。</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26</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渔船进出港动态管理</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进出港报告</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提供基于微信小程序的移动端进出港登记系统，电脑端具备小程序端的所有功能。</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27</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进出港审核</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系统管理端可接收到渔船进出港申报数据，实现渔船进出申报记录的管理，电脑端具备APP端的所有功能。</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28</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统计分析</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支持进出港自动识别记录与申报数据的比对分析，发现未报告进出港渔船、统计进出港流量。</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29</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违规信息</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将渔港卡口船牌识别数据、北斗及AIS设备位置数据与进出港报告系统数据进行对比，识别未进行进出港报告的渔船进出港情况、识别已进出港报备的渔船未进出港的情况、识别记录渔船进出港的时间，北斗及AIS设备未开机的情况，识别渔船进出港时北斗及AIS实时位置却在外海作业的情况，同时将针对未识别身份的外省渔船、本省非船籍港渔船、船牌遮挡或者污损的船籍港渔船、涉渔三无船舶及没有船牌的目标进行预警。</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30</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渔船船位监控调度</w:t>
            </w:r>
          </w:p>
        </w:tc>
        <w:tc>
          <w:tcPr>
            <w:tcW w:w="2814" w:type="dxa"/>
            <w:gridSpan w:val="2"/>
            <w:tcBorders>
              <w:top w:val="nil"/>
              <w:left w:val="nil"/>
              <w:bottom w:val="single" w:color="auto" w:sz="4" w:space="0"/>
              <w:right w:val="single" w:color="auto" w:sz="4" w:space="0"/>
            </w:tcBorders>
            <w:shd w:val="clear" w:color="auto" w:fill="auto"/>
            <w:vAlign w:val="center"/>
          </w:tcPr>
          <w:p>
            <w:pPr>
              <w:autoSpaceDE w:val="0"/>
              <w:autoSpaceDN w:val="0"/>
              <w:adjustRightInd w:val="0"/>
              <w:jc w:val="left"/>
              <w:rPr>
                <w:rFonts w:eastAsia="仿宋" w:cs="宋体"/>
                <w:color w:val="auto"/>
                <w:kern w:val="0"/>
                <w:sz w:val="20"/>
                <w:szCs w:val="20"/>
              </w:rPr>
            </w:pPr>
            <w:r>
              <w:rPr>
                <w:rFonts w:hint="eastAsia" w:eastAsia="仿宋" w:cs="宋体"/>
                <w:color w:val="auto"/>
                <w:kern w:val="0"/>
                <w:sz w:val="20"/>
                <w:szCs w:val="20"/>
              </w:rPr>
              <w:t>电子地图平台</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加载GIS底图、电子海图平台框架。调用统一的电子海图服务，在界面专用地图框架对电子海图进行加载，对底图进行动态呈现，可以对底图进行放大缩小等操作。</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31</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海图工具</w:t>
            </w:r>
          </w:p>
        </w:tc>
        <w:tc>
          <w:tcPr>
            <w:tcW w:w="1862" w:type="dxa"/>
            <w:tcBorders>
              <w:top w:val="nil"/>
              <w:left w:val="nil"/>
              <w:bottom w:val="single" w:color="auto" w:sz="4" w:space="0"/>
              <w:right w:val="single" w:color="auto" w:sz="4" w:space="0"/>
            </w:tcBorders>
            <w:shd w:val="clear" w:color="auto" w:fill="auto"/>
            <w:vAlign w:val="center"/>
          </w:tcPr>
          <w:p>
            <w:pPr>
              <w:widowControl/>
              <w:ind w:firstLine="420"/>
              <w:rPr>
                <w:rFonts w:eastAsia="仿宋" w:cs="宋体"/>
                <w:color w:val="auto"/>
                <w:kern w:val="0"/>
                <w:sz w:val="20"/>
                <w:szCs w:val="20"/>
              </w:rPr>
            </w:pPr>
            <w:r>
              <w:rPr>
                <w:rFonts w:hint="eastAsia" w:eastAsia="仿宋" w:cs="宋体"/>
                <w:color w:val="auto"/>
                <w:kern w:val="0"/>
                <w:sz w:val="20"/>
                <w:szCs w:val="20"/>
              </w:rPr>
              <w:t>（1）实现GIS基本地图操作。</w:t>
            </w:r>
          </w:p>
          <w:p>
            <w:pPr>
              <w:widowControl/>
              <w:rPr>
                <w:rFonts w:eastAsia="仿宋" w:cs="宋体"/>
                <w:color w:val="auto"/>
                <w:kern w:val="0"/>
                <w:sz w:val="20"/>
                <w:szCs w:val="20"/>
              </w:rPr>
            </w:pPr>
            <w:r>
              <w:rPr>
                <w:rFonts w:hint="eastAsia" w:eastAsia="仿宋" w:cs="宋体"/>
                <w:color w:val="auto"/>
                <w:kern w:val="0"/>
                <w:sz w:val="20"/>
                <w:szCs w:val="20"/>
              </w:rPr>
              <w:t>（2）集成渔船位置图层。</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32</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实时船位</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实现船舶的实时船位显示，在电子地图上通过不同的符号表示不同的设备来源的数据，包括AIS、北斗等。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33</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轨迹回放</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支持单船和多船的轨迹回放，用户选择船只后，点击轨迹回放按钮，在地图上播放选择渔船的运动轨迹信息。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34</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区域回放</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支持按区域回放某时间段内经过的船舶轨迹，用户选择船只后，点击轨迹回放按钮，在地图上播放选择渔船的运动轨迹信息。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35</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基本信息</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点击地图上的船舶符号，可查看船舶静态和动态信息。点击船舶符号后，在界面弹出此船舶的简略信息，点击详细信息时，跳转到管理界面，查看船舶的详细信息。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36</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重点关注渔船</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特别关注渔船的显示与设置，并以特殊的标识在电子海图上显示。</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37</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autoSpaceDE w:val="0"/>
              <w:autoSpaceDN w:val="0"/>
              <w:adjustRightInd w:val="0"/>
              <w:jc w:val="left"/>
              <w:rPr>
                <w:rFonts w:eastAsia="仿宋" w:cs="宋体"/>
                <w:color w:val="auto"/>
                <w:kern w:val="0"/>
                <w:sz w:val="20"/>
                <w:szCs w:val="20"/>
              </w:rPr>
            </w:pPr>
            <w:r>
              <w:rPr>
                <w:rFonts w:hint="eastAsia" w:eastAsia="仿宋" w:cs="宋体"/>
                <w:color w:val="auto"/>
                <w:kern w:val="0"/>
                <w:sz w:val="20"/>
                <w:szCs w:val="20"/>
              </w:rPr>
              <w:t>台风期渔船归港管理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（1）在电子地图上可视化动态展示精细化海洋气象预报信息。</w:t>
            </w:r>
          </w:p>
          <w:p>
            <w:pPr>
              <w:widowControl/>
              <w:rPr>
                <w:rFonts w:eastAsia="仿宋" w:cs="宋体"/>
                <w:color w:val="auto"/>
                <w:kern w:val="0"/>
                <w:sz w:val="20"/>
                <w:szCs w:val="20"/>
              </w:rPr>
            </w:pPr>
            <w:r>
              <w:rPr>
                <w:rFonts w:hint="eastAsia" w:eastAsia="仿宋" w:cs="宋体"/>
                <w:color w:val="auto"/>
                <w:kern w:val="0"/>
                <w:sz w:val="20"/>
                <w:szCs w:val="20"/>
              </w:rPr>
              <w:t>（2）对台风期间仍在外作业本辖区船舶进行预警。</w:t>
            </w:r>
          </w:p>
          <w:p>
            <w:pPr>
              <w:widowControl/>
              <w:rPr>
                <w:rFonts w:eastAsia="仿宋" w:cs="宋体"/>
                <w:color w:val="auto"/>
                <w:kern w:val="0"/>
                <w:sz w:val="20"/>
                <w:szCs w:val="20"/>
              </w:rPr>
            </w:pPr>
            <w:r>
              <w:rPr>
                <w:rFonts w:hint="eastAsia" w:eastAsia="仿宋" w:cs="宋体"/>
                <w:color w:val="auto"/>
                <w:kern w:val="0"/>
                <w:sz w:val="20"/>
                <w:szCs w:val="20"/>
              </w:rPr>
              <w:t>（3）对港区范围划定电子围栏，自动统计本辖区在港船舶数量。</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38</w:t>
            </w:r>
          </w:p>
        </w:tc>
        <w:tc>
          <w:tcPr>
            <w:tcW w:w="98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渔港经济区渔业业务管理平台</w:t>
            </w: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渔业宣传与展示</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数字大屏</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可上传需展示的信息，并支持大屏信息编辑及发布等功能，支持定时发布、轮询滚动显示等。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39</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数字广播</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基于数字广播的信息发布功能。</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40</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消息发布</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预警信息、提醒信息、重要通知等政策信息的发布，支持短信发布、移动端推送等。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41</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渔文化宣传</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通过图片、文字、视频等方式进行渔文化节庆等的渔文化展示，后台可进行编辑发布。</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42</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活动展销</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通过图片、文字、视频等方式进行活动动态、展销推介等宣传，后台可进行编辑发布。</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43</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渔港信息发布</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（1）支持航道/锚地信息、渔港动态、气象信息、渔港政策等信息发布，后台可进行编辑。</w:t>
            </w:r>
          </w:p>
          <w:p>
            <w:pPr>
              <w:widowControl/>
              <w:rPr>
                <w:rFonts w:eastAsia="仿宋" w:cs="宋体"/>
                <w:color w:val="auto"/>
                <w:kern w:val="0"/>
                <w:sz w:val="20"/>
                <w:szCs w:val="20"/>
              </w:rPr>
            </w:pPr>
            <w:r>
              <w:rPr>
                <w:rFonts w:hint="eastAsia" w:eastAsia="仿宋" w:cs="宋体"/>
                <w:color w:val="auto"/>
                <w:kern w:val="0"/>
                <w:sz w:val="20"/>
                <w:szCs w:val="20"/>
              </w:rPr>
              <w:t>（2）支持在线互动交流，可在线留言，后台可进行回复。</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44</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渔业码头业务服务审批系统</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渔船证件审批</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渔船相关证件的审核和审批、专项捕捞许可证审核和审批等。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45</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船员证书审批</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渔业船舶船员证书的审批核发等。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46</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渔船交易审批</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渔船交易过户记录、审批。</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47</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外来企业入驻审批</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物流公司、仓储公司、水产品交易、租赁公司的基本信息。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48</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生活缴费</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提供租赁费用、船位费用、卡口收费、停靠收费、停车服务缴费等。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49</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渔船物资补给申请审批</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自主加水收费、自助购物收费等；</w:t>
            </w:r>
          </w:p>
          <w:p>
            <w:pPr>
              <w:widowControl/>
              <w:rPr>
                <w:rFonts w:eastAsia="仿宋" w:cs="宋体"/>
                <w:color w:val="auto"/>
                <w:kern w:val="0"/>
                <w:sz w:val="20"/>
                <w:szCs w:val="20"/>
              </w:rPr>
            </w:pPr>
            <w:r>
              <w:rPr>
                <w:rFonts w:hint="eastAsia" w:eastAsia="仿宋" w:cs="宋体"/>
                <w:color w:val="auto"/>
                <w:kern w:val="0"/>
                <w:sz w:val="20"/>
                <w:szCs w:val="20"/>
              </w:rPr>
              <w:t>渔船可以发布加水加冰加油需求，渔港管理人员根据相关信息进行配套审批或调度等。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50</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渔业组织注册</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渔业组织注册的申请、审批等流程的管理。</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51</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渔业水产品及渔获监管系统</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交易监管与行情分析</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（1）支持水产品交易市场交易记录上报，提供交易记录数据采集接口，实现水产品交易市场的交易记录管理，掌握交易动态。</w:t>
            </w:r>
          </w:p>
          <w:p>
            <w:pPr>
              <w:widowControl/>
              <w:rPr>
                <w:rFonts w:eastAsia="仿宋" w:cs="宋体"/>
                <w:color w:val="auto"/>
                <w:kern w:val="0"/>
                <w:sz w:val="20"/>
                <w:szCs w:val="20"/>
              </w:rPr>
            </w:pPr>
            <w:r>
              <w:rPr>
                <w:rFonts w:hint="eastAsia" w:eastAsia="仿宋" w:cs="宋体"/>
                <w:color w:val="auto"/>
                <w:kern w:val="0"/>
                <w:sz w:val="20"/>
                <w:szCs w:val="20"/>
              </w:rPr>
              <w:t>（2）提供移动端数据上报功能，实现周围水产市场各类水产品价格的动态掌握，形成水产品价格记录，并分析价格走势，定制可视化界面实现水产品价格和价格走势的展示。</w:t>
            </w:r>
          </w:p>
          <w:p>
            <w:pPr>
              <w:widowControl/>
              <w:rPr>
                <w:rFonts w:eastAsia="仿宋" w:cs="宋体"/>
                <w:color w:val="auto"/>
                <w:kern w:val="0"/>
                <w:sz w:val="20"/>
                <w:szCs w:val="20"/>
              </w:rPr>
            </w:pPr>
            <w:r>
              <w:rPr>
                <w:rFonts w:hint="eastAsia" w:eastAsia="仿宋" w:cs="宋体"/>
                <w:color w:val="auto"/>
                <w:kern w:val="0"/>
                <w:sz w:val="20"/>
                <w:szCs w:val="20"/>
              </w:rPr>
              <w:t>（3）根据水产品的历史价格记录，定制化分析预测模型，分析水产品价格变化的周期性规律，对水产品价格走势进行预测。</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52</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渔获上岸记录与追溯</w:t>
            </w:r>
          </w:p>
        </w:tc>
        <w:tc>
          <w:tcPr>
            <w:tcW w:w="1862" w:type="dxa"/>
            <w:tcBorders>
              <w:top w:val="nil"/>
              <w:left w:val="nil"/>
              <w:bottom w:val="single" w:color="auto" w:sz="4" w:space="0"/>
              <w:right w:val="single" w:color="auto" w:sz="4" w:space="0"/>
            </w:tcBorders>
            <w:shd w:val="clear" w:color="auto" w:fill="auto"/>
            <w:vAlign w:val="center"/>
          </w:tcPr>
          <w:p>
            <w:pPr>
              <w:pStyle w:val="129"/>
              <w:rPr>
                <w:rFonts w:ascii="Times New Roman" w:hAnsi="Times New Roman"/>
                <w:color w:val="auto"/>
                <w:sz w:val="20"/>
                <w:szCs w:val="20"/>
              </w:rPr>
            </w:pPr>
            <w:r>
              <w:rPr>
                <w:rFonts w:hint="eastAsia" w:ascii="仿宋" w:cs="仿宋"/>
                <w:color w:val="auto"/>
                <w:kern w:val="0"/>
                <w:sz w:val="20"/>
                <w:szCs w:val="20"/>
              </w:rPr>
              <w:t>▲</w:t>
            </w:r>
            <w:r>
              <w:rPr>
                <w:rFonts w:hint="eastAsia" w:ascii="Times New Roman" w:hAnsi="Times New Roman"/>
                <w:color w:val="auto"/>
                <w:sz w:val="20"/>
                <w:szCs w:val="20"/>
              </w:rPr>
              <w:t>（1）提供渔获物集成计重称设备接口，实现渔获信息的上岸记录。</w:t>
            </w:r>
          </w:p>
          <w:p>
            <w:pPr>
              <w:pStyle w:val="129"/>
              <w:rPr>
                <w:rFonts w:ascii="Times New Roman" w:hAnsi="Times New Roman"/>
                <w:color w:val="auto"/>
                <w:sz w:val="20"/>
                <w:szCs w:val="20"/>
              </w:rPr>
            </w:pPr>
            <w:r>
              <w:rPr>
                <w:rFonts w:hint="eastAsia" w:ascii="仿宋" w:cs="仿宋"/>
                <w:color w:val="auto"/>
                <w:kern w:val="0"/>
                <w:sz w:val="20"/>
                <w:szCs w:val="20"/>
              </w:rPr>
              <w:t>▲</w:t>
            </w:r>
            <w:r>
              <w:rPr>
                <w:rFonts w:hint="eastAsia" w:ascii="Times New Roman" w:hAnsi="Times New Roman"/>
                <w:color w:val="auto"/>
                <w:sz w:val="20"/>
                <w:szCs w:val="20"/>
              </w:rPr>
              <w:t>（2）提供渔获信息的移动录入功能，包括捕捞渔船、上岸时间、渔获种类及重量。</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53</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供需发布社区</w:t>
            </w:r>
          </w:p>
        </w:tc>
        <w:tc>
          <w:tcPr>
            <w:tcW w:w="1862" w:type="dxa"/>
            <w:tcBorders>
              <w:top w:val="nil"/>
              <w:left w:val="nil"/>
              <w:bottom w:val="single" w:color="auto" w:sz="4" w:space="0"/>
              <w:right w:val="single" w:color="auto" w:sz="4" w:space="0"/>
            </w:tcBorders>
            <w:shd w:val="clear" w:color="auto" w:fill="auto"/>
            <w:vAlign w:val="center"/>
          </w:tcPr>
          <w:p>
            <w:pPr>
              <w:pStyle w:val="129"/>
              <w:rPr>
                <w:rFonts w:ascii="Times New Roman" w:hAnsi="Times New Roman"/>
                <w:color w:val="auto"/>
                <w:sz w:val="20"/>
                <w:szCs w:val="20"/>
              </w:rPr>
            </w:pPr>
            <w:r>
              <w:rPr>
                <w:rFonts w:hint="eastAsia" w:ascii="Times New Roman" w:hAnsi="Times New Roman"/>
                <w:color w:val="auto"/>
                <w:sz w:val="20"/>
                <w:szCs w:val="20"/>
              </w:rPr>
              <w:t>（1）渔民可在线发布供货信息，包括货物种类、数量等，显示联系方式，可编辑和撤销发布。</w:t>
            </w:r>
          </w:p>
          <w:p>
            <w:pPr>
              <w:pStyle w:val="129"/>
              <w:rPr>
                <w:rFonts w:ascii="Times New Roman" w:hAnsi="Times New Roman"/>
                <w:color w:val="auto"/>
                <w:sz w:val="20"/>
                <w:szCs w:val="20"/>
              </w:rPr>
            </w:pPr>
            <w:r>
              <w:rPr>
                <w:rFonts w:hint="eastAsia" w:ascii="Times New Roman" w:hAnsi="Times New Roman"/>
                <w:color w:val="auto"/>
                <w:sz w:val="20"/>
                <w:szCs w:val="20"/>
              </w:rPr>
              <w:t>（2）采购商可在线发布采购需求，包括需求的种类和数量，显示联系方式，可编辑和撤销发布。</w:t>
            </w:r>
          </w:p>
          <w:p>
            <w:pPr>
              <w:pStyle w:val="129"/>
              <w:rPr>
                <w:rFonts w:ascii="Times New Roman" w:hAnsi="Times New Roman"/>
                <w:color w:val="auto"/>
                <w:sz w:val="20"/>
                <w:szCs w:val="20"/>
              </w:rPr>
            </w:pPr>
            <w:r>
              <w:rPr>
                <w:rFonts w:hint="eastAsia" w:ascii="Times New Roman" w:hAnsi="Times New Roman"/>
                <w:color w:val="auto"/>
                <w:sz w:val="20"/>
                <w:szCs w:val="20"/>
              </w:rPr>
              <w:t>（3）提供交易记录与评价功能，可在线反馈是否交易成功，并填写评价。</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54</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规划建设管理</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规划建设管理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渔港经济区工程建设规划、进度、管理等信息的发布和管理。</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55</w:t>
            </w:r>
          </w:p>
        </w:tc>
        <w:tc>
          <w:tcPr>
            <w:tcW w:w="98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渔港经济区指挥中心平台</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智慧渔港数据管理</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智慧渔港数据管理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将渔港接入、管理以及数据目录等数据可视化实时动态的展示到指挥中心大屏中。</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56</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应急指挥系统</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应急物资</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（1）对渔港周围的应急物资库进行管理。</w:t>
            </w:r>
          </w:p>
          <w:p>
            <w:pPr>
              <w:widowControl/>
              <w:rPr>
                <w:rFonts w:eastAsia="仿宋" w:cs="宋体"/>
                <w:color w:val="auto"/>
                <w:kern w:val="0"/>
                <w:sz w:val="20"/>
                <w:szCs w:val="20"/>
              </w:rPr>
            </w:pPr>
            <w:r>
              <w:rPr>
                <w:rFonts w:hint="eastAsia" w:eastAsia="仿宋" w:cs="宋体"/>
                <w:color w:val="auto"/>
                <w:kern w:val="0"/>
                <w:sz w:val="20"/>
                <w:szCs w:val="20"/>
              </w:rPr>
              <w:t>（2）对港区内所有的应急救援资源在一张图上以直观的形式展示。</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57</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应急预案</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（1）实现对应急预案的数字化管理。</w:t>
            </w:r>
          </w:p>
          <w:p>
            <w:pPr>
              <w:widowControl/>
              <w:rPr>
                <w:rFonts w:eastAsia="仿宋" w:cs="宋体"/>
                <w:color w:val="auto"/>
                <w:kern w:val="0"/>
                <w:sz w:val="20"/>
                <w:szCs w:val="20"/>
              </w:rPr>
            </w:pPr>
            <w:r>
              <w:rPr>
                <w:rFonts w:hint="eastAsia" w:eastAsia="仿宋" w:cs="宋体"/>
                <w:color w:val="auto"/>
                <w:kern w:val="0"/>
                <w:sz w:val="20"/>
                <w:szCs w:val="20"/>
              </w:rPr>
              <w:t>（2）实现预案的智能生成。</w:t>
            </w:r>
          </w:p>
          <w:p>
            <w:pPr>
              <w:widowControl/>
              <w:rPr>
                <w:rFonts w:eastAsia="仿宋" w:cs="宋体"/>
                <w:color w:val="auto"/>
                <w:kern w:val="0"/>
                <w:sz w:val="20"/>
                <w:szCs w:val="20"/>
              </w:rPr>
            </w:pPr>
            <w:r>
              <w:rPr>
                <w:rFonts w:hint="eastAsia" w:eastAsia="仿宋" w:cs="宋体"/>
                <w:color w:val="auto"/>
                <w:kern w:val="0"/>
                <w:sz w:val="20"/>
                <w:szCs w:val="20"/>
              </w:rPr>
              <w:t>（3）对应急预案的执行进度进行实时跟踪，支持进度标记和跟踪。</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58</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pStyle w:val="106"/>
              <w:widowControl/>
              <w:ind w:left="420" w:firstLine="0" w:firstLineChars="0"/>
              <w:rPr>
                <w:rFonts w:eastAsia="仿宋" w:cs="宋体"/>
                <w:color w:val="auto"/>
                <w:kern w:val="0"/>
                <w:sz w:val="20"/>
                <w:szCs w:val="20"/>
              </w:rPr>
            </w:pPr>
            <w:r>
              <w:rPr>
                <w:rFonts w:hint="eastAsia" w:eastAsia="仿宋" w:cs="宋体"/>
                <w:color w:val="auto"/>
                <w:kern w:val="0"/>
                <w:sz w:val="20"/>
                <w:szCs w:val="20"/>
              </w:rPr>
              <w:t>辅助决策</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以GIS为统一展现界面，以事件为核心，针对应急事件进行综合分析，系统支持事故添加、救援力量分析、气象条件分析、一键通知救援力量、态势标绘、实时视频调度等功能。</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59</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智能报告</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对突发事件的信息进行情况汇总，形成事件的情况汇总报告，提供给指挥调度人员指挥决策，并能分发相关单位和部门。</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60</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移动管理APP</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公告广播</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接收平台发布的广播、消息。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61</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渔船基本信息</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船舶通过根据船名号、经度、纬度、所有人信息、船长、船宽、北斗号、AIS号等信息，进行地图展示，通过自定义图标显示渔船位置，点击船舶自定义图标，通过弹窗展示船舶信息。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62</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渔船船位监控调度</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在系统中，点击地图上正在实时显示船位信息的自定义船舶图标，会有渔船信息弹窗出现，根据渔船所在实时位置，对于渔船的经度、纬度进行展示，实现船位实时坐标显示。</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63</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渔港基础信息</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渔港基本信息的查看。</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64</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渔港视频监控</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接入港区视频，移动端实时查看视频监控画面。</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65</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进出港管理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当存在进出港报备申请时，业务人员在可以移动端查看船东/船长进出渔港前的报备信息，需要对于进出港报备信息中的渔船基本信息、船员报备情况进行审核，确保申报信息与实际信息一致。</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66</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移动端设备巡检维护</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支持在移动端随时对渔港内视频监控设备、消防安全设施等各基础设备巡检维护信息的上传、编辑功能。</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67</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移动端进出港审核</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（1）系统管理端可接收到渔船进出港申报数据，实现渔船进出申报记录的管理。</w:t>
            </w:r>
          </w:p>
          <w:p>
            <w:pPr>
              <w:widowControl/>
              <w:rPr>
                <w:rFonts w:eastAsia="仿宋" w:cs="宋体"/>
                <w:color w:val="auto"/>
                <w:kern w:val="0"/>
                <w:sz w:val="20"/>
                <w:szCs w:val="20"/>
              </w:rPr>
            </w:pPr>
            <w:r>
              <w:rPr>
                <w:rFonts w:hint="eastAsia" w:eastAsia="仿宋" w:cs="宋体"/>
                <w:color w:val="auto"/>
                <w:kern w:val="0"/>
                <w:sz w:val="20"/>
                <w:szCs w:val="20"/>
              </w:rPr>
              <w:t>（2）支持进出港自动识别记录与申报数据的比对分析，发现未报告进出港渔船。</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68</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举报处理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（1）管理人员可以在电脑端接收到举报信息，进行线下处理，并将处理结果上传到系统中，公众可在移动端跟踪处置状态，收到处理反馈信息。</w:t>
            </w:r>
          </w:p>
          <w:p>
            <w:pPr>
              <w:widowControl/>
              <w:rPr>
                <w:rFonts w:eastAsia="仿宋" w:cs="宋体"/>
                <w:color w:val="auto"/>
                <w:kern w:val="0"/>
                <w:sz w:val="20"/>
                <w:szCs w:val="20"/>
              </w:rPr>
            </w:pPr>
            <w:r>
              <w:rPr>
                <w:rFonts w:hint="eastAsia" w:eastAsia="仿宋" w:cs="宋体"/>
                <w:color w:val="auto"/>
                <w:kern w:val="0"/>
                <w:sz w:val="20"/>
                <w:szCs w:val="20"/>
              </w:rPr>
              <w:t>（2）根据奖惩办法，对公众举报行为的奖励或影响渔港环境和安全的行为处罚信息进行记录和管理。</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69</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公众小程序端</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公告广播</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接收平台发布的广播、消息。</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70</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进出港申报</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（1）提供基于微信小程序的移动端进出港登记系统。</w:t>
            </w:r>
          </w:p>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（2）支持船舶在进行进出港报告前填写本船的船舶配员，将船员的基本信息填入系统。</w:t>
            </w:r>
          </w:p>
          <w:p>
            <w:pPr>
              <w:widowControl/>
              <w:rPr>
                <w:rFonts w:eastAsia="仿宋" w:cs="宋体"/>
                <w:color w:val="auto"/>
                <w:kern w:val="0"/>
                <w:sz w:val="20"/>
                <w:szCs w:val="20"/>
              </w:rPr>
            </w:pPr>
            <w:r>
              <w:rPr>
                <w:rFonts w:hint="eastAsia" w:eastAsia="仿宋" w:cs="宋体"/>
                <w:color w:val="auto"/>
                <w:kern w:val="0"/>
                <w:sz w:val="20"/>
                <w:szCs w:val="20"/>
              </w:rPr>
              <w:t>（3）支持船长在进入和离开港口前通过小程序填写进港和出港报告。</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71</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在线浏览</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（1）提供渔港经济区内文化馆等场景的在线游览。</w:t>
            </w:r>
          </w:p>
          <w:p>
            <w:pPr>
              <w:widowControl/>
              <w:rPr>
                <w:rFonts w:eastAsia="仿宋" w:cs="宋体"/>
                <w:color w:val="auto"/>
                <w:kern w:val="0"/>
                <w:sz w:val="20"/>
                <w:szCs w:val="20"/>
              </w:rPr>
            </w:pPr>
            <w:r>
              <w:rPr>
                <w:rFonts w:hint="eastAsia" w:eastAsia="仿宋" w:cs="宋体"/>
                <w:color w:val="auto"/>
                <w:kern w:val="0"/>
                <w:sz w:val="20"/>
                <w:szCs w:val="20"/>
              </w:rPr>
              <w:t>（2）对渔港码头进行三维可视化建模，建设渔港的三维可视化场景，可与在线游览功能实现联动。</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72</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休闲垂钓</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（1）公众可在线选择合适的休闲渔船进行预约。</w:t>
            </w:r>
          </w:p>
          <w:p>
            <w:pPr>
              <w:widowControl/>
              <w:rPr>
                <w:rFonts w:eastAsia="仿宋" w:cs="宋体"/>
                <w:color w:val="auto"/>
                <w:kern w:val="0"/>
                <w:sz w:val="20"/>
                <w:szCs w:val="20"/>
              </w:rPr>
            </w:pPr>
            <w:r>
              <w:rPr>
                <w:rFonts w:hint="eastAsia" w:eastAsia="仿宋" w:cs="宋体"/>
                <w:color w:val="auto"/>
                <w:kern w:val="0"/>
                <w:sz w:val="20"/>
                <w:szCs w:val="20"/>
              </w:rPr>
              <w:t>（2）可查看休闲渔船的乘坐指引，包括乘坐地点、交通路线、开放时间、活动宣传等。</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73</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消息中心</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渔文化节庆等的渔文化展示、渔港信息发布、活动展销。</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74</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公众随手拍</w:t>
            </w:r>
          </w:p>
        </w:tc>
        <w:tc>
          <w:tcPr>
            <w:tcW w:w="1862" w:type="dxa"/>
            <w:tcBorders>
              <w:top w:val="nil"/>
              <w:left w:val="nil"/>
              <w:bottom w:val="single" w:color="auto" w:sz="4" w:space="0"/>
              <w:right w:val="single" w:color="auto" w:sz="4" w:space="0"/>
            </w:tcBorders>
            <w:shd w:val="clear" w:color="auto" w:fill="auto"/>
            <w:vAlign w:val="center"/>
          </w:tcPr>
          <w:p>
            <w:pPr>
              <w:widowControl/>
              <w:ind w:firstLine="420"/>
              <w:rPr>
                <w:rFonts w:eastAsia="仿宋" w:cs="宋体"/>
                <w:color w:val="auto"/>
                <w:kern w:val="0"/>
                <w:sz w:val="20"/>
                <w:szCs w:val="20"/>
              </w:rPr>
            </w:pPr>
            <w:r>
              <w:rPr>
                <w:rFonts w:hint="eastAsia" w:eastAsia="仿宋" w:cs="宋体"/>
                <w:color w:val="auto"/>
                <w:kern w:val="0"/>
                <w:sz w:val="20"/>
                <w:szCs w:val="20"/>
              </w:rPr>
              <w:t>（1）提供移动端的公众环境举报途径，公众可通过移动端上传渔港环境问题的照片或视频。</w:t>
            </w:r>
          </w:p>
          <w:p>
            <w:pPr>
              <w:widowControl/>
              <w:rPr>
                <w:rFonts w:eastAsia="仿宋" w:cs="宋体"/>
                <w:color w:val="auto"/>
                <w:kern w:val="0"/>
                <w:sz w:val="20"/>
                <w:szCs w:val="20"/>
              </w:rPr>
            </w:pPr>
            <w:r>
              <w:rPr>
                <w:rFonts w:hint="eastAsia" w:eastAsia="仿宋" w:cs="宋体"/>
                <w:color w:val="auto"/>
                <w:kern w:val="0"/>
                <w:sz w:val="20"/>
                <w:szCs w:val="20"/>
              </w:rPr>
              <w:t>（2）提供移动端的公众安全举报途径，公众可通过移动端上传渔港安全问题的照片或视频。</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75</w:t>
            </w:r>
          </w:p>
        </w:tc>
        <w:tc>
          <w:tcPr>
            <w:tcW w:w="98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便民服务</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智慧渔港网上服务大厅，实现公众小程序办理业务</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76</w:t>
            </w:r>
          </w:p>
        </w:tc>
        <w:tc>
          <w:tcPr>
            <w:tcW w:w="98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渔港经济区数据承载平台</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渔业业务数据接入</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数据接入</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本项目通过接口与各系统的同步对接，以减少在数据上报的输入工作，并且可以获取相关数据。</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77</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数据管理</w:t>
            </w: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数据抽取</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数据抽取是平台获取外部数据的通道，数据来源为业务系统和文件系统，抽取方式为根据具体业务进行全量抽取或增量抽取，根据具体业务制定抽取的时间、频率等参数。</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78</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数据清洗</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数据清洗指对抽取过来的数据等内外部数据进行清洗处理，包括渔船数据过滤、数据剔重、类型转换、编码映射、文件拆分与合并、维度转换等功能。</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79</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数据转换</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数据转换是内外部数据汇聚和数据清洗过程的结合。</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80</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数据重组</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数据重组通过ETL将数据向基础数据库、业务数据库加载的主要过程。</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81</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数据过滤</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提供的数据过滤功能对数据进行筛选，使符合条件的数据将在系统中呈现。数据过滤是对数据库表字段设置的，用户通过勾选组名的方式选择某字段中需要展示的数据。</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82</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数据赋码</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编码是确定数据唯一的、始终不变的代码标识，与其内容一一对应。给审核后的数据附码，用以保证数据科学组织、存储及业务应用的一致性。</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83</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数据脱敏</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数据资源中心涉及到船员身份信息、交易信息等敏感数据，可利用脱敏工具进行脱敏处理。</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84</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数据装载</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数据加载主要指将抽取与清洗转换的渔船、船员、北斗定位数据等数据，准确、及时地存储到不同基础库中。</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85</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数据校验</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数据校验主要是通过数据质量分析工具对已经建成的应用数据库的数据进行一个数据关联方面的校验操作。</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86</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数据处理机制</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包括重复数据处理机制、字典不一致数据处理机制及数据缺失处理机制。</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87</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元数据管理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通过元数据的统一视图，缩短项目建设周期、提高数据质量以便能系统性地管理中来自各信息系统的海量数据，梳理业务元数据之间的关系，建立全局级的数据元。</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88</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信息资源目录管理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信息资源目录管理的作用是信息资源的组织管理和查询定位。</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89</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数据标准管理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是对标准的目录、类别、标准类型、编码、版本号进行管理，包括标准管理、数据字典、数据元、标准检测。</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90</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数据资源管理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对数据资源进行综合管理，包括数据资源注册、数据资源查询、资源监控功能、资源统计分析功能。</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91</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数据服务管理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可将各类数据资源或分析计算结果进行任意组合形成数据服务向各类用户进行开放，用户在平台注册后可进行数据服务的申请。</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92</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数据质量管理</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数据质量管理针对决策施政数据采集、处理和汇总情况从完整性、符合性、一致性、正确性、重复性和合理性等方面进行综合监控。</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eastAsia="仿宋" w:cs="宋体"/>
                <w:color w:val="auto"/>
                <w:kern w:val="0"/>
                <w:sz w:val="20"/>
                <w:szCs w:val="20"/>
              </w:rPr>
              <w:t>93</w:t>
            </w:r>
          </w:p>
        </w:tc>
        <w:tc>
          <w:tcPr>
            <w:tcW w:w="98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s="宋体"/>
                <w:color w:val="auto"/>
                <w:kern w:val="0"/>
                <w:sz w:val="20"/>
                <w:szCs w:val="20"/>
              </w:rPr>
            </w:pPr>
          </w:p>
        </w:tc>
        <w:tc>
          <w:tcPr>
            <w:tcW w:w="2814" w:type="dxa"/>
            <w:gridSpan w:val="2"/>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eastAsia="仿宋" w:cs="宋体"/>
                <w:color w:val="auto"/>
                <w:kern w:val="0"/>
                <w:sz w:val="20"/>
                <w:szCs w:val="20"/>
              </w:rPr>
              <w:t>数据资源监控</w:t>
            </w:r>
          </w:p>
        </w:tc>
        <w:tc>
          <w:tcPr>
            <w:tcW w:w="1862" w:type="dxa"/>
            <w:tcBorders>
              <w:top w:val="nil"/>
              <w:left w:val="nil"/>
              <w:bottom w:val="single" w:color="auto" w:sz="4" w:space="0"/>
              <w:right w:val="single" w:color="auto" w:sz="4" w:space="0"/>
            </w:tcBorders>
            <w:shd w:val="clear" w:color="auto" w:fill="auto"/>
            <w:vAlign w:val="center"/>
          </w:tcPr>
          <w:p>
            <w:pPr>
              <w:widowControl/>
              <w:rPr>
                <w:rFonts w:eastAsia="仿宋" w:cs="宋体"/>
                <w:color w:val="auto"/>
                <w:kern w:val="0"/>
                <w:sz w:val="20"/>
                <w:szCs w:val="20"/>
              </w:rPr>
            </w:pPr>
            <w:r>
              <w:rPr>
                <w:rFonts w:hint="eastAsia" w:ascii="仿宋" w:eastAsia="仿宋" w:cs="仿宋"/>
                <w:color w:val="auto"/>
                <w:kern w:val="0"/>
                <w:sz w:val="20"/>
                <w:szCs w:val="20"/>
              </w:rPr>
              <w:t>▲</w:t>
            </w:r>
            <w:r>
              <w:rPr>
                <w:rFonts w:hint="eastAsia" w:eastAsia="仿宋" w:cs="宋体"/>
                <w:color w:val="auto"/>
                <w:kern w:val="0"/>
                <w:sz w:val="20"/>
                <w:szCs w:val="20"/>
              </w:rPr>
              <w:t>数据资源监控，从数据资源仓库运行情况、数据资源整合情况、数据服务应用情况等多个方面进行综合监控，以保障数据资源仓库及提供的服务可靠高效运行。</w:t>
            </w:r>
          </w:p>
        </w:tc>
        <w:tc>
          <w:tcPr>
            <w:tcW w:w="813"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eastAsia="仿宋" w:cs="宋体"/>
                <w:color w:val="auto"/>
                <w:kern w:val="0"/>
                <w:sz w:val="20"/>
                <w:szCs w:val="20"/>
              </w:rPr>
              <w:t>1</w:t>
            </w:r>
          </w:p>
        </w:tc>
      </w:tr>
      <w:tr>
        <w:tblPrEx>
          <w:tblCellMar>
            <w:top w:w="0" w:type="dxa"/>
            <w:left w:w="108" w:type="dxa"/>
            <w:bottom w:w="0" w:type="dxa"/>
            <w:right w:w="108" w:type="dxa"/>
          </w:tblCellMar>
        </w:tblPrEx>
        <w:trPr>
          <w:trHeight w:val="435"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ajorEastAsia" w:hAnsiTheme="majorEastAsia" w:eastAsiaTheme="majorEastAsia"/>
                <w:b/>
                <w:color w:val="auto"/>
                <w:sz w:val="30"/>
                <w:szCs w:val="30"/>
              </w:rPr>
              <w:t>表二、采购项目需求一览表（硬件部分）</w:t>
            </w:r>
          </w:p>
        </w:tc>
      </w:tr>
      <w:tr>
        <w:tblPrEx>
          <w:tblCellMar>
            <w:top w:w="0" w:type="dxa"/>
            <w:left w:w="108" w:type="dxa"/>
            <w:bottom w:w="0" w:type="dxa"/>
            <w:right w:w="108" w:type="dxa"/>
          </w:tblCellMar>
        </w:tblPrEx>
        <w:trPr>
          <w:trHeight w:val="319"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pStyle w:val="46"/>
              <w:rPr>
                <w:rFonts w:asciiTheme="majorEastAsia" w:hAnsiTheme="majorEastAsia" w:eastAsiaTheme="majorEastAsia"/>
                <w:b/>
                <w:color w:val="auto"/>
                <w:sz w:val="30"/>
                <w:szCs w:val="30"/>
              </w:rPr>
            </w:pPr>
            <w:r>
              <w:rPr>
                <w:rFonts w:hint="eastAsia"/>
                <w:color w:val="auto"/>
              </w:rPr>
              <w:t>（一）视频监控设备配置清单</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 w:cs="宋体"/>
                <w:color w:val="auto"/>
                <w:kern w:val="0"/>
                <w:sz w:val="20"/>
                <w:szCs w:val="20"/>
              </w:rPr>
            </w:pPr>
            <w:r>
              <w:rPr>
                <w:rFonts w:hint="eastAsia" w:ascii="仿宋" w:hAnsi="仿宋" w:eastAsia="仿宋" w:cs="仿宋"/>
                <w:b/>
                <w:bCs/>
                <w:color w:val="auto"/>
                <w:kern w:val="0"/>
                <w:sz w:val="20"/>
                <w:szCs w:val="20"/>
              </w:rPr>
              <w:t>序号</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b/>
                <w:bCs/>
                <w:color w:val="auto"/>
                <w:kern w:val="0"/>
                <w:sz w:val="20"/>
                <w:szCs w:val="20"/>
              </w:rPr>
              <w:t>分项</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b/>
                <w:bCs/>
                <w:color w:val="auto"/>
                <w:kern w:val="0"/>
                <w:sz w:val="20"/>
                <w:szCs w:val="20"/>
              </w:rPr>
              <w:t>系统或设备名称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eastAsia="仿宋" w:cs="宋体"/>
                <w:color w:val="auto"/>
                <w:kern w:val="0"/>
                <w:sz w:val="20"/>
                <w:szCs w:val="20"/>
              </w:rPr>
            </w:pPr>
            <w:r>
              <w:rPr>
                <w:rFonts w:hint="eastAsia" w:ascii="仿宋" w:hAnsi="仿宋" w:eastAsia="仿宋" w:cs="宋体"/>
                <w:b/>
                <w:bCs/>
                <w:color w:val="auto"/>
                <w:kern w:val="0"/>
                <w:sz w:val="20"/>
                <w:szCs w:val="20"/>
              </w:rPr>
              <w:t>功能</w:t>
            </w:r>
            <w:r>
              <w:rPr>
                <w:rFonts w:ascii="仿宋" w:hAnsi="仿宋" w:eastAsia="仿宋" w:cs="宋体"/>
                <w:b/>
                <w:bCs/>
                <w:color w:val="auto"/>
                <w:kern w:val="0"/>
                <w:sz w:val="20"/>
                <w:szCs w:val="20"/>
              </w:rPr>
              <w:t>/规格参数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b/>
                <w:bCs/>
                <w:color w:val="auto"/>
                <w:kern w:val="0"/>
                <w:sz w:val="20"/>
                <w:szCs w:val="20"/>
              </w:rPr>
              <w:t>用途</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b/>
                <w:bCs/>
                <w:color w:val="auto"/>
                <w:kern w:val="0"/>
                <w:sz w:val="20"/>
                <w:szCs w:val="20"/>
              </w:rPr>
              <w:t>单位</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b/>
                <w:bCs/>
                <w:color w:val="auto"/>
                <w:kern w:val="0"/>
                <w:sz w:val="20"/>
                <w:szCs w:val="20"/>
              </w:rPr>
              <w:t>数量</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沿岸前端监控视频设备及建设安装</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激光网络云台摄像机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1、支持在可见光、激光、光谱下成像，满足恶劣环境监控</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2、可见光摄像机采用不低于1/1.8inch逐行扫描400万像素CMOS图像传感器</w:t>
            </w:r>
          </w:p>
          <w:p>
            <w:pPr>
              <w:widowControl/>
              <w:ind w:firstLine="420"/>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 xml:space="preserve">3、 </w:t>
            </w:r>
            <w:r>
              <w:rPr>
                <w:rFonts w:hint="eastAsia" w:ascii="仿宋" w:hAnsi="仿宋" w:eastAsia="仿宋" w:cs="宋体"/>
                <w:color w:val="auto"/>
                <w:kern w:val="0"/>
                <w:sz w:val="20"/>
                <w:szCs w:val="20"/>
              </w:rPr>
              <w:t>内置</w:t>
            </w:r>
            <w:r>
              <w:rPr>
                <w:rFonts w:ascii="仿宋" w:hAnsi="仿宋" w:eastAsia="仿宋" w:cs="宋体"/>
                <w:color w:val="auto"/>
                <w:kern w:val="0"/>
                <w:sz w:val="20"/>
                <w:szCs w:val="20"/>
              </w:rPr>
              <w:t>GPU/NPU/CPU一体化芯片，具有不低于7个报警输入接口、2个报警输出接口</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4、可见光镜头最大焦距不低不低于50倍光学变倍；</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5、 </w:t>
            </w:r>
            <w:r>
              <w:rPr>
                <w:rFonts w:hint="eastAsia" w:ascii="仿宋" w:hAnsi="仿宋" w:eastAsia="仿宋" w:cs="宋体"/>
                <w:color w:val="auto"/>
                <w:kern w:val="0"/>
                <w:sz w:val="20"/>
                <w:szCs w:val="20"/>
              </w:rPr>
              <w:t>支持光学透雾，透雾等级</w:t>
            </w:r>
            <w:r>
              <w:rPr>
                <w:rFonts w:ascii="仿宋" w:hAnsi="仿宋" w:eastAsia="仿宋" w:cs="宋体"/>
                <w:color w:val="auto"/>
                <w:kern w:val="0"/>
                <w:sz w:val="20"/>
                <w:szCs w:val="20"/>
              </w:rPr>
              <w:t>1~9可调</w:t>
            </w:r>
          </w:p>
          <w:p>
            <w:pPr>
              <w:widowControl/>
              <w:ind w:firstLine="420"/>
              <w:jc w:val="left"/>
              <w:rPr>
                <w:rFonts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6、激光补光灯开启时，可识别距离设备3000m处的人体（1.7m×0.5m）轮廓</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color w:val="auto"/>
                <w:kern w:val="0"/>
                <w:sz w:val="20"/>
                <w:szCs w:val="20"/>
              </w:rPr>
              <w:t>渔港码头渔船进出点，用作监测识别进出渔船，企沙、双墩、天鹅湾各</w:t>
            </w:r>
            <w:r>
              <w:rPr>
                <w:rFonts w:ascii="仿宋" w:hAnsi="仿宋" w:eastAsia="仿宋" w:cs="宋体"/>
                <w:color w:val="auto"/>
                <w:kern w:val="0"/>
                <w:sz w:val="20"/>
                <w:szCs w:val="20"/>
              </w:rPr>
              <w:t>2台</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6</w:t>
            </w:r>
          </w:p>
        </w:tc>
      </w:tr>
      <w:tr>
        <w:tblPrEx>
          <w:tblCellMar>
            <w:top w:w="0" w:type="dxa"/>
            <w:left w:w="108" w:type="dxa"/>
            <w:bottom w:w="0" w:type="dxa"/>
            <w:right w:w="108" w:type="dxa"/>
          </w:tblCellMar>
        </w:tblPrEx>
        <w:trPr>
          <w:trHeight w:val="4531"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全景高清摄像机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1、全景路视频图像像素≥400万，细节路视频图像像素≥400万，支持≥32倍光学变倍。</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2、支持最低照度彩色≤0.0002 lx，黑白≤0.0001 lx，补光灯距离：全景通道≥30米，细节通道≥200米。</w:t>
            </w:r>
          </w:p>
          <w:p>
            <w:pPr>
              <w:widowControl/>
              <w:tabs>
                <w:tab w:val="left" w:pos="454"/>
                <w:tab w:val="left" w:pos="720"/>
                <w:tab w:val="left" w:pos="840"/>
              </w:tabs>
              <w:spacing w:afterLines="50"/>
              <w:ind w:left="454" w:firstLine="420"/>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3、内置≥2颗GPU芯片，全景视频图像内置≥2个镜头，细节视频图像内置≥1个镜头，全景通道可输出两个镜头无缝拼接的全景图像，纵向拼接偏差像素不大于4个像素，全景画面水平视场角≥190°，垂直视场角≥50°</w:t>
            </w:r>
            <w:r>
              <w:rPr>
                <w:rFonts w:hint="eastAsia" w:ascii="仿宋" w:hAnsi="仿宋" w:eastAsia="仿宋" w:cs="宋体"/>
                <w:color w:val="auto"/>
                <w:kern w:val="0"/>
                <w:sz w:val="20"/>
                <w:szCs w:val="20"/>
              </w:rPr>
              <w:t>。</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color w:val="auto"/>
                <w:kern w:val="0"/>
                <w:sz w:val="20"/>
                <w:szCs w:val="20"/>
              </w:rPr>
              <w:t>企渔港航道，全景监控，航道长约</w:t>
            </w:r>
            <w:r>
              <w:rPr>
                <w:rFonts w:ascii="仿宋" w:hAnsi="仿宋" w:eastAsia="仿宋" w:cs="宋体"/>
                <w:color w:val="auto"/>
                <w:kern w:val="0"/>
                <w:sz w:val="20"/>
                <w:szCs w:val="20"/>
              </w:rPr>
              <w:t>5.5km，按400米间隔安装1台，共安装14台,</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14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黑光球机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1、支持≥400万像素，采用≥1/1.8＂CMOS高性能图像传感器，内置GPU芯片。</w:t>
            </w:r>
          </w:p>
          <w:p>
            <w:pPr>
              <w:widowControl/>
              <w:ind w:firstLine="420"/>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2、支持≥35倍光学变倍，最低照度：彩色≤0.0005Lx，黑白≤0.0001Lx。</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3、具有不低于两个图像传感器，支持双路视频融合功能；</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4、开启混合目标检测模式后，可同时进行分类计数。</w:t>
            </w:r>
          </w:p>
          <w:p>
            <w:pPr>
              <w:widowControl/>
              <w:ind w:firstLine="420"/>
              <w:jc w:val="left"/>
              <w:rPr>
                <w:rFonts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5、支持红外照射距离≥250米，设备防护等级≥IP67。</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color w:val="auto"/>
                <w:kern w:val="0"/>
                <w:sz w:val="20"/>
                <w:szCs w:val="20"/>
              </w:rPr>
              <w:t>企渔港航道重点停泊区、船位置监控，泊位区域沿航道</w:t>
            </w:r>
            <w:r>
              <w:rPr>
                <w:rFonts w:ascii="仿宋" w:hAnsi="仿宋" w:eastAsia="仿宋" w:cs="宋体"/>
                <w:color w:val="auto"/>
                <w:kern w:val="0"/>
                <w:sz w:val="20"/>
                <w:szCs w:val="20"/>
              </w:rPr>
              <w:t>5.5km，按西岸沿线按150米间隔安装1台，共安装36台；东岸沿线安装10台（泊区B区4台、泊区C区2台、休闲渔船码头2台、游艇码头2台）；合计46台。</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46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4</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渔港园区前端视频监控设备</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卡口抓拍处理单元</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仿宋"/>
                <w:color w:val="auto"/>
                <w:sz w:val="20"/>
                <w:szCs w:val="20"/>
              </w:rPr>
            </w:pPr>
            <w:r>
              <w:rPr>
                <w:rFonts w:ascii="仿宋" w:hAnsi="仿宋" w:eastAsia="仿宋" w:cs="仿宋"/>
                <w:color w:val="auto"/>
                <w:sz w:val="20"/>
                <w:szCs w:val="20"/>
              </w:rPr>
              <w:t>1</w:t>
            </w:r>
            <w:r>
              <w:rPr>
                <w:rFonts w:hint="eastAsia" w:ascii="仿宋" w:hAnsi="仿宋" w:eastAsia="仿宋" w:cs="仿宋"/>
                <w:color w:val="auto"/>
                <w:sz w:val="20"/>
                <w:szCs w:val="20"/>
              </w:rPr>
              <w:t>、分辨率≥</w:t>
            </w:r>
            <w:r>
              <w:rPr>
                <w:rFonts w:ascii="仿宋" w:hAnsi="仿宋" w:eastAsia="仿宋" w:cs="仿宋"/>
                <w:color w:val="auto"/>
                <w:sz w:val="20"/>
                <w:szCs w:val="20"/>
              </w:rPr>
              <w:t>800</w:t>
            </w:r>
            <w:r>
              <w:rPr>
                <w:rFonts w:hint="eastAsia" w:ascii="仿宋" w:hAnsi="仿宋" w:eastAsia="仿宋" w:cs="仿宋"/>
                <w:color w:val="auto"/>
                <w:sz w:val="20"/>
                <w:szCs w:val="20"/>
              </w:rPr>
              <w:t>万，靶面尺寸≥</w:t>
            </w:r>
            <w:r>
              <w:rPr>
                <w:rFonts w:ascii="仿宋" w:hAnsi="仿宋" w:eastAsia="仿宋" w:cs="仿宋"/>
                <w:color w:val="auto"/>
                <w:sz w:val="20"/>
                <w:szCs w:val="20"/>
              </w:rPr>
              <w:t>1/1.2</w:t>
            </w:r>
            <w:r>
              <w:rPr>
                <w:rFonts w:hint="eastAsia" w:ascii="仿宋" w:hAnsi="仿宋" w:eastAsia="仿宋" w:cs="仿宋"/>
                <w:color w:val="auto"/>
                <w:sz w:val="20"/>
                <w:szCs w:val="20"/>
              </w:rPr>
              <w:t>英寸，须为一体化设备，包含摄像机等。</w:t>
            </w:r>
          </w:p>
          <w:p>
            <w:pPr>
              <w:widowControl/>
              <w:ind w:firstLine="420"/>
              <w:jc w:val="left"/>
              <w:rPr>
                <w:rFonts w:ascii="仿宋" w:hAnsi="仿宋" w:eastAsia="仿宋" w:cs="仿宋"/>
                <w:strike/>
                <w:color w:val="auto"/>
                <w:sz w:val="20"/>
                <w:szCs w:val="20"/>
              </w:rPr>
            </w:pPr>
            <w:r>
              <w:rPr>
                <w:rFonts w:hint="eastAsia" w:ascii="仿宋" w:eastAsia="仿宋" w:cs="仿宋"/>
                <w:color w:val="auto"/>
                <w:kern w:val="0"/>
                <w:sz w:val="20"/>
                <w:szCs w:val="20"/>
              </w:rPr>
              <w:t>▲</w:t>
            </w:r>
            <w:r>
              <w:rPr>
                <w:rFonts w:ascii="仿宋" w:hAnsi="仿宋" w:eastAsia="仿宋" w:cs="仿宋"/>
                <w:color w:val="auto"/>
                <w:sz w:val="20"/>
                <w:szCs w:val="20"/>
              </w:rPr>
              <w:t>2、支持通过菜单开启或关闭人脸质量优先抓图功能，当开启时，人脸轨迹中人脸质量分数达到设定值时自动进行人脸抓拍，支持检测并跟踪指定区域内≥160</w:t>
            </w:r>
            <w:r>
              <w:rPr>
                <w:rFonts w:hint="eastAsia" w:ascii="仿宋" w:hAnsi="仿宋" w:eastAsia="仿宋" w:cs="仿宋"/>
                <w:color w:val="auto"/>
                <w:sz w:val="20"/>
                <w:szCs w:val="20"/>
              </w:rPr>
              <w:t>个目标。</w:t>
            </w:r>
          </w:p>
          <w:p>
            <w:pPr>
              <w:widowControl/>
              <w:ind w:firstLine="420"/>
              <w:jc w:val="left"/>
              <w:rPr>
                <w:rFonts w:eastAsia="仿宋" w:cs="宋体"/>
                <w:color w:val="auto"/>
                <w:kern w:val="0"/>
                <w:sz w:val="20"/>
                <w:szCs w:val="20"/>
              </w:rPr>
            </w:pPr>
            <w:r>
              <w:rPr>
                <w:rFonts w:ascii="仿宋" w:hAnsi="仿宋" w:eastAsia="仿宋" w:cs="仿宋"/>
                <w:color w:val="auto"/>
                <w:sz w:val="20"/>
                <w:szCs w:val="20"/>
              </w:rPr>
              <w:t>3、支持车标识别功能，数据库中包含≥410</w:t>
            </w:r>
            <w:r>
              <w:rPr>
                <w:rFonts w:hint="eastAsia" w:ascii="仿宋" w:hAnsi="仿宋" w:eastAsia="仿宋" w:cs="仿宋"/>
                <w:color w:val="auto"/>
                <w:sz w:val="20"/>
                <w:szCs w:val="20"/>
              </w:rPr>
              <w:t>种车标信息，可抓拍图片上叠加识别结果</w:t>
            </w:r>
            <w:r>
              <w:rPr>
                <w:rFonts w:ascii="仿宋" w:hAnsi="仿宋" w:eastAsia="仿宋" w:cs="仿宋"/>
                <w:color w:val="auto"/>
                <w:sz w:val="20"/>
                <w:szCs w:val="20"/>
              </w:rPr>
              <w:t>OSD</w:t>
            </w:r>
            <w:r>
              <w:rPr>
                <w:rFonts w:hint="eastAsia" w:ascii="仿宋" w:hAnsi="仿宋" w:eastAsia="仿宋" w:cs="仿宋"/>
                <w:color w:val="auto"/>
                <w:sz w:val="20"/>
                <w:szCs w:val="20"/>
              </w:rPr>
              <w:t>信息，白天准确率≥</w:t>
            </w:r>
            <w:r>
              <w:rPr>
                <w:rFonts w:ascii="仿宋" w:hAnsi="仿宋" w:eastAsia="仿宋" w:cs="仿宋"/>
                <w:color w:val="auto"/>
                <w:sz w:val="20"/>
                <w:szCs w:val="20"/>
              </w:rPr>
              <w:t>99%</w:t>
            </w:r>
            <w:r>
              <w:rPr>
                <w:rFonts w:hint="eastAsia" w:ascii="仿宋" w:hAnsi="仿宋" w:eastAsia="仿宋" w:cs="仿宋"/>
                <w:color w:val="auto"/>
                <w:sz w:val="20"/>
                <w:szCs w:val="20"/>
              </w:rPr>
              <w:t>，晚上准确率≥</w:t>
            </w:r>
            <w:r>
              <w:rPr>
                <w:rFonts w:ascii="仿宋" w:hAnsi="仿宋" w:eastAsia="仿宋" w:cs="仿宋"/>
                <w:color w:val="auto"/>
                <w:sz w:val="20"/>
                <w:szCs w:val="20"/>
              </w:rPr>
              <w:t>99%</w:t>
            </w:r>
            <w:r>
              <w:rPr>
                <w:rFonts w:hint="eastAsia" w:ascii="仿宋" w:hAnsi="仿宋" w:eastAsia="仿宋" w:cs="仿宋"/>
                <w:color w:val="auto"/>
                <w:sz w:val="20"/>
                <w:szCs w:val="20"/>
              </w:rPr>
              <w:t>，支持≥</w:t>
            </w:r>
            <w:r>
              <w:rPr>
                <w:rFonts w:ascii="仿宋" w:hAnsi="仿宋" w:eastAsia="仿宋" w:cs="仿宋"/>
                <w:color w:val="auto"/>
                <w:sz w:val="20"/>
                <w:szCs w:val="20"/>
              </w:rPr>
              <w:t>14</w:t>
            </w:r>
            <w:r>
              <w:rPr>
                <w:rFonts w:hint="eastAsia" w:ascii="仿宋" w:hAnsi="仿宋" w:eastAsia="仿宋" w:cs="仿宋"/>
                <w:color w:val="auto"/>
                <w:sz w:val="20"/>
                <w:szCs w:val="20"/>
              </w:rPr>
              <w:t>种车身颜色识别，至少包括黑、白、灰、红、绿、蓝、黄、粉、紫、棕、青、金、橙、银灰。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color w:val="auto"/>
                <w:kern w:val="0"/>
                <w:sz w:val="20"/>
                <w:szCs w:val="20"/>
              </w:rPr>
              <w:t>园区出入口</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监控（半球）</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1.像素≥400万，在2560×1440@25fps下，清晰度不小于1400TVL。</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2.最低照度彩色≤0.0002 lx，黑白≤0.0001 lx，最大亮度鉴别等级不小于11级。</w:t>
            </w:r>
          </w:p>
          <w:p>
            <w:pPr>
              <w:widowControl/>
              <w:ind w:firstLine="420"/>
              <w:jc w:val="left"/>
              <w:rPr>
                <w:rFonts w:eastAsia="仿宋" w:cs="宋体"/>
                <w:color w:val="auto"/>
                <w:kern w:val="0"/>
                <w:sz w:val="20"/>
                <w:szCs w:val="20"/>
              </w:rPr>
            </w:pPr>
            <w:r>
              <w:rPr>
                <w:rFonts w:ascii="仿宋" w:hAnsi="仿宋" w:eastAsia="仿宋" w:cs="宋体"/>
                <w:color w:val="auto"/>
                <w:kern w:val="0"/>
                <w:sz w:val="20"/>
                <w:szCs w:val="20"/>
              </w:rPr>
              <w:t>3.内置双镜头、GPU芯片，内置不低于两个图像传感器，分别采集黑白和彩色图像，可对这两路视频图像进行融合输出。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color w:val="auto"/>
                <w:kern w:val="0"/>
                <w:sz w:val="20"/>
                <w:szCs w:val="20"/>
              </w:rPr>
              <w:t>园区</w:t>
            </w:r>
            <w:r>
              <w:rPr>
                <w:rFonts w:ascii="仿宋" w:hAnsi="仿宋" w:eastAsia="仿宋" w:cs="宋体"/>
                <w:color w:val="auto"/>
                <w:kern w:val="0"/>
                <w:sz w:val="20"/>
                <w:szCs w:val="20"/>
              </w:rPr>
              <w:t>7#楼渔港管理楼：1楼5台、2楼3台、3楼3台、4楼3台，合计14台</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14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监控（枪机）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1.分辨率≥400万，内置GPU芯片，分辨率设置≥2560×1440@25fps，分辨力不小于1400TVL。</w:t>
            </w:r>
          </w:p>
          <w:p>
            <w:pPr>
              <w:widowControl/>
              <w:ind w:firstLine="420"/>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.动态范围不小于120dB，最低照度彩色≤0.0002 lx，黑白≤0.0001 lx，最大亮度鉴别等级不小于11级。</w:t>
            </w:r>
          </w:p>
          <w:p>
            <w:pPr>
              <w:widowControl/>
              <w:ind w:firstLine="420"/>
              <w:jc w:val="left"/>
              <w:rPr>
                <w:rFonts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3.支持人脸区域自动曝光功能，可根据外部不同场景和光照变化自动调节人脸区域曝光参数。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color w:val="auto"/>
                <w:kern w:val="0"/>
                <w:sz w:val="20"/>
                <w:szCs w:val="20"/>
              </w:rPr>
              <w:t>园区</w:t>
            </w:r>
            <w:r>
              <w:rPr>
                <w:rFonts w:ascii="仿宋" w:hAnsi="仿宋" w:eastAsia="仿宋" w:cs="宋体"/>
                <w:color w:val="auto"/>
                <w:kern w:val="0"/>
                <w:sz w:val="20"/>
                <w:szCs w:val="20"/>
              </w:rPr>
              <w:t>2#楼冷藏库4台、3#楼制冰库2台、4#楼制冰库2台、5#楼水产品交易市场12台、8#楼生产污水处理站2台，园区通道12台，合计34台</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34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监控（云台）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1、400万一体化网络高清云台摄像机，靶面尺寸大于等于1/2.8英寸，内置GPU芯片，内置镜头支持≥32倍光学变倍。</w:t>
            </w:r>
          </w:p>
          <w:p>
            <w:pPr>
              <w:widowControl/>
              <w:ind w:firstLine="420"/>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2、区域入侵侦测、越界侦测、进入区域侦测、离开区域侦测、徘徊侦测、人员聚集侦测、快速移动侦测、停车侦测、物品遗留侦测、物品拿取侦测、音频异常侦测、移动侦测、视频遮挡侦测。</w:t>
            </w:r>
          </w:p>
          <w:p>
            <w:pPr>
              <w:widowControl/>
              <w:ind w:firstLine="420"/>
              <w:jc w:val="left"/>
              <w:rPr>
                <w:rFonts w:eastAsia="仿宋" w:cs="宋体"/>
                <w:color w:val="auto"/>
                <w:kern w:val="0"/>
                <w:sz w:val="20"/>
                <w:szCs w:val="20"/>
              </w:rPr>
            </w:pPr>
            <w:r>
              <w:rPr>
                <w:rFonts w:ascii="仿宋" w:hAnsi="仿宋" w:eastAsia="仿宋" w:cs="宋体"/>
                <w:color w:val="auto"/>
                <w:kern w:val="0"/>
                <w:sz w:val="20"/>
                <w:szCs w:val="20"/>
              </w:rPr>
              <w:t>3、具备较好的防护性能环境适应性，支持IP67，工作温度范围可达-40℃-70℃。</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eastAsia="仿宋" w:cs="仿宋"/>
                <w:color w:val="auto"/>
                <w:kern w:val="0"/>
                <w:sz w:val="20"/>
                <w:szCs w:val="20"/>
              </w:rPr>
            </w:pPr>
            <w:r>
              <w:rPr>
                <w:rFonts w:hint="eastAsia" w:ascii="仿宋" w:hAnsi="仿宋" w:eastAsia="仿宋" w:cs="宋体"/>
                <w:color w:val="auto"/>
                <w:kern w:val="0"/>
                <w:sz w:val="20"/>
                <w:szCs w:val="20"/>
              </w:rPr>
              <w:t>园区</w:t>
            </w:r>
            <w:r>
              <w:rPr>
                <w:rFonts w:ascii="仿宋" w:hAnsi="仿宋" w:eastAsia="仿宋" w:cs="宋体"/>
                <w:color w:val="auto"/>
                <w:kern w:val="0"/>
                <w:sz w:val="20"/>
                <w:szCs w:val="20"/>
              </w:rPr>
              <w:t>2#楼冷藏库外墙5台、3#制冰库外墙1台、4#楼制冰库外墙1台、5#楼水产品交易市场外墙3台，共计10台</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cs="宋体"/>
                <w:color w:val="auto"/>
                <w:kern w:val="0"/>
                <w:sz w:val="20"/>
                <w:szCs w:val="20"/>
              </w:rPr>
            </w:pPr>
            <w:r>
              <w:rPr>
                <w:rFonts w:ascii="仿宋" w:hAnsi="仿宋" w:eastAsia="仿宋" w:cs="宋体"/>
                <w:color w:val="auto"/>
                <w:kern w:val="0"/>
                <w:sz w:val="20"/>
                <w:szCs w:val="20"/>
              </w:rPr>
              <w:t>10</w:t>
            </w:r>
          </w:p>
        </w:tc>
      </w:tr>
      <w:tr>
        <w:tblPrEx>
          <w:tblCellMar>
            <w:top w:w="0" w:type="dxa"/>
            <w:left w:w="108" w:type="dxa"/>
            <w:bottom w:w="0" w:type="dxa"/>
            <w:right w:w="108" w:type="dxa"/>
          </w:tblCellMar>
        </w:tblPrEx>
        <w:trPr>
          <w:trHeight w:val="20"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宋体"/>
                <w:color w:val="auto"/>
                <w:kern w:val="0"/>
                <w:sz w:val="20"/>
                <w:szCs w:val="20"/>
              </w:rPr>
            </w:pPr>
            <w:r>
              <w:rPr>
                <w:rFonts w:hint="eastAsia"/>
                <w:color w:val="auto"/>
              </w:rPr>
              <w:t>（二）宣传与运营服务设备配置清单</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both"/>
              <w:textAlignment w:val="center"/>
              <w:rPr>
                <w:rFonts w:ascii="仿宋" w:hAnsi="仿宋" w:eastAsia="仿宋" w:cs="宋体"/>
                <w:color w:val="auto"/>
                <w:kern w:val="0"/>
                <w:sz w:val="20"/>
                <w:szCs w:val="20"/>
              </w:rPr>
            </w:pPr>
            <w:r>
              <w:rPr>
                <w:rFonts w:hint="eastAsia" w:ascii="仿宋" w:hAnsi="仿宋" w:eastAsia="仿宋" w:cs="仿宋"/>
                <w:b/>
                <w:bCs/>
                <w:color w:val="auto"/>
                <w:kern w:val="0"/>
                <w:sz w:val="20"/>
                <w:szCs w:val="20"/>
              </w:rPr>
              <w:t>序号</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auto"/>
                <w:kern w:val="0"/>
                <w:sz w:val="20"/>
                <w:szCs w:val="20"/>
              </w:rPr>
            </w:pPr>
            <w:r>
              <w:rPr>
                <w:rFonts w:hint="eastAsia" w:ascii="仿宋" w:hAnsi="仿宋" w:eastAsia="仿宋" w:cs="宋体"/>
                <w:b/>
                <w:bCs/>
                <w:color w:val="auto"/>
                <w:kern w:val="0"/>
                <w:sz w:val="20"/>
                <w:szCs w:val="20"/>
              </w:rPr>
              <w:t>分项</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ind w:firstLine="0"/>
              <w:jc w:val="center"/>
              <w:rPr>
                <w:rFonts w:ascii="仿宋" w:hAnsi="仿宋" w:eastAsia="仿宋" w:cs="宋体"/>
                <w:color w:val="auto"/>
                <w:kern w:val="0"/>
                <w:sz w:val="20"/>
                <w:szCs w:val="20"/>
              </w:rPr>
            </w:pPr>
            <w:r>
              <w:rPr>
                <w:rFonts w:hint="eastAsia" w:ascii="仿宋" w:hAnsi="仿宋" w:eastAsia="仿宋" w:cs="宋体"/>
                <w:b/>
                <w:bCs/>
                <w:color w:val="auto"/>
                <w:kern w:val="0"/>
                <w:sz w:val="20"/>
                <w:szCs w:val="20"/>
              </w:rPr>
              <w:t>系统或设备名称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宋体"/>
                <w:color w:val="auto"/>
                <w:kern w:val="0"/>
                <w:sz w:val="20"/>
                <w:szCs w:val="20"/>
              </w:rPr>
            </w:pPr>
            <w:r>
              <w:rPr>
                <w:rFonts w:hint="eastAsia" w:ascii="仿宋" w:hAnsi="仿宋" w:eastAsia="仿宋" w:cs="宋体"/>
                <w:b/>
                <w:bCs/>
                <w:color w:val="auto"/>
                <w:kern w:val="0"/>
                <w:sz w:val="20"/>
                <w:szCs w:val="20"/>
              </w:rPr>
              <w:t>功能</w:t>
            </w:r>
            <w:r>
              <w:rPr>
                <w:rFonts w:ascii="仿宋" w:hAnsi="仿宋" w:eastAsia="仿宋" w:cs="宋体"/>
                <w:b/>
                <w:bCs/>
                <w:color w:val="auto"/>
                <w:kern w:val="0"/>
                <w:sz w:val="20"/>
                <w:szCs w:val="20"/>
              </w:rPr>
              <w:t>/规格参数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rPr>
                <w:rFonts w:ascii="仿宋" w:hAnsi="仿宋" w:eastAsia="仿宋" w:cs="宋体"/>
                <w:color w:val="auto"/>
                <w:kern w:val="0"/>
                <w:sz w:val="20"/>
                <w:szCs w:val="20"/>
              </w:rPr>
            </w:pPr>
            <w:r>
              <w:rPr>
                <w:rFonts w:hint="eastAsia" w:ascii="仿宋" w:hAnsi="仿宋" w:eastAsia="仿宋" w:cs="宋体"/>
                <w:b/>
                <w:bCs/>
                <w:color w:val="auto"/>
                <w:kern w:val="0"/>
                <w:sz w:val="20"/>
                <w:szCs w:val="20"/>
              </w:rPr>
              <w:t>用途</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both"/>
              <w:rPr>
                <w:rFonts w:ascii="仿宋" w:hAnsi="仿宋" w:eastAsia="仿宋" w:cs="宋体"/>
                <w:color w:val="auto"/>
                <w:kern w:val="0"/>
                <w:sz w:val="20"/>
                <w:szCs w:val="20"/>
              </w:rPr>
            </w:pPr>
            <w:r>
              <w:rPr>
                <w:rFonts w:hint="eastAsia" w:ascii="仿宋" w:hAnsi="仿宋" w:eastAsia="仿宋" w:cs="宋体"/>
                <w:b/>
                <w:bCs/>
                <w:color w:val="auto"/>
                <w:kern w:val="0"/>
                <w:sz w:val="20"/>
                <w:szCs w:val="20"/>
              </w:rPr>
              <w:t>单位</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both"/>
              <w:rPr>
                <w:rFonts w:ascii="仿宋" w:hAnsi="仿宋" w:eastAsia="仿宋" w:cs="宋体"/>
                <w:color w:val="auto"/>
                <w:kern w:val="0"/>
                <w:sz w:val="20"/>
                <w:szCs w:val="20"/>
              </w:rPr>
            </w:pPr>
            <w:r>
              <w:rPr>
                <w:rFonts w:hint="eastAsia" w:ascii="仿宋" w:hAnsi="仿宋" w:eastAsia="仿宋" w:cs="宋体"/>
                <w:b/>
                <w:bCs/>
                <w:color w:val="auto"/>
                <w:kern w:val="0"/>
                <w:sz w:val="20"/>
                <w:szCs w:val="20"/>
              </w:rPr>
              <w:t>数量</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仿宋"/>
                <w:b/>
                <w:bCs/>
                <w:color w:val="auto"/>
                <w:kern w:val="0"/>
                <w:sz w:val="20"/>
                <w:szCs w:val="20"/>
              </w:rPr>
            </w:pPr>
            <w:r>
              <w:rPr>
                <w:rFonts w:ascii="仿宋" w:hAnsi="仿宋" w:eastAsia="仿宋" w:cs="宋体"/>
                <w:color w:val="auto"/>
                <w:kern w:val="0"/>
                <w:sz w:val="20"/>
                <w:szCs w:val="20"/>
              </w:rPr>
              <w:t>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渔港园区数字广播</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数字合并式功放</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1、输出端子：4-16Ω, 100V；</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2、输出功率：350W；</w:t>
            </w:r>
          </w:p>
          <w:p>
            <w:pPr>
              <w:widowControl/>
              <w:ind w:firstLine="420"/>
              <w:jc w:val="left"/>
              <w:rPr>
                <w:rFonts w:ascii="仿宋" w:hAnsi="仿宋" w:eastAsia="仿宋" w:cs="宋体"/>
                <w:color w:val="auto"/>
                <w:kern w:val="0"/>
                <w:sz w:val="20"/>
                <w:szCs w:val="20"/>
              </w:rPr>
            </w:pPr>
            <w:r>
              <w:rPr>
                <w:rFonts w:ascii="仿宋" w:hAnsi="仿宋" w:eastAsia="仿宋" w:cs="宋体"/>
                <w:color w:val="auto"/>
                <w:kern w:val="0"/>
                <w:sz w:val="20"/>
                <w:szCs w:val="20"/>
              </w:rPr>
              <w:t>3、输入灵敏度&amp;</w:t>
            </w:r>
            <w:r>
              <w:rPr>
                <w:rFonts w:hint="eastAsia" w:ascii="仿宋" w:hAnsi="仿宋" w:eastAsia="仿宋" w:cs="宋体"/>
                <w:color w:val="auto"/>
                <w:kern w:val="0"/>
                <w:sz w:val="20"/>
                <w:szCs w:val="20"/>
              </w:rPr>
              <w:t>阻抗：</w:t>
            </w:r>
            <w:r>
              <w:rPr>
                <w:rFonts w:ascii="仿宋" w:hAnsi="仿宋" w:eastAsia="仿宋" w:cs="宋体"/>
                <w:color w:val="auto"/>
                <w:kern w:val="0"/>
                <w:sz w:val="20"/>
                <w:szCs w:val="20"/>
              </w:rPr>
              <w:t xml:space="preserve">MIC1、2、3、4输入:5mV/600Ω </w:t>
            </w:r>
            <w:r>
              <w:rPr>
                <w:rFonts w:hint="eastAsia" w:ascii="仿宋" w:hAnsi="仿宋" w:eastAsia="仿宋" w:cs="宋体"/>
                <w:color w:val="auto"/>
                <w:kern w:val="0"/>
                <w:sz w:val="20"/>
                <w:szCs w:val="20"/>
              </w:rPr>
              <w:t>非平衡</w:t>
            </w:r>
            <w:r>
              <w:rPr>
                <w:rFonts w:ascii="仿宋" w:hAnsi="仿宋" w:eastAsia="仿宋" w:cs="宋体"/>
                <w:color w:val="auto"/>
                <w:kern w:val="0"/>
                <w:sz w:val="20"/>
                <w:szCs w:val="20"/>
              </w:rPr>
              <w:t xml:space="preserve">6.3连接端子；AUX1、2 </w:t>
            </w:r>
            <w:r>
              <w:rPr>
                <w:rFonts w:hint="eastAsia" w:ascii="仿宋" w:hAnsi="仿宋" w:eastAsia="仿宋" w:cs="宋体"/>
                <w:color w:val="auto"/>
                <w:kern w:val="0"/>
                <w:sz w:val="20"/>
                <w:szCs w:val="20"/>
              </w:rPr>
              <w:t>输入</w:t>
            </w:r>
            <w:r>
              <w:rPr>
                <w:rFonts w:ascii="仿宋" w:hAnsi="仿宋" w:eastAsia="仿宋" w:cs="宋体"/>
                <w:color w:val="auto"/>
                <w:kern w:val="0"/>
                <w:sz w:val="20"/>
                <w:szCs w:val="20"/>
              </w:rPr>
              <w:t xml:space="preserve">:350mV/10KΩ </w:t>
            </w:r>
            <w:r>
              <w:rPr>
                <w:rFonts w:hint="eastAsia" w:ascii="仿宋" w:hAnsi="仿宋" w:eastAsia="仿宋" w:cs="宋体"/>
                <w:color w:val="auto"/>
                <w:kern w:val="0"/>
                <w:sz w:val="20"/>
                <w:szCs w:val="20"/>
              </w:rPr>
              <w:t>非平衡</w:t>
            </w:r>
            <w:r>
              <w:rPr>
                <w:rFonts w:ascii="仿宋" w:hAnsi="仿宋" w:eastAsia="仿宋" w:cs="宋体"/>
                <w:color w:val="auto"/>
                <w:kern w:val="0"/>
                <w:sz w:val="20"/>
                <w:szCs w:val="20"/>
              </w:rPr>
              <w:t xml:space="preserve">RCA连接端子；EMC输入:775mV/10KΩ </w:t>
            </w:r>
            <w:r>
              <w:rPr>
                <w:rFonts w:hint="eastAsia" w:ascii="仿宋" w:hAnsi="仿宋" w:eastAsia="仿宋" w:cs="宋体"/>
                <w:color w:val="auto"/>
                <w:kern w:val="0"/>
                <w:sz w:val="20"/>
                <w:szCs w:val="20"/>
              </w:rPr>
              <w:t>非平衡</w:t>
            </w:r>
            <w:r>
              <w:rPr>
                <w:rFonts w:ascii="仿宋" w:hAnsi="仿宋" w:eastAsia="仿宋" w:cs="宋体"/>
                <w:color w:val="auto"/>
                <w:kern w:val="0"/>
                <w:sz w:val="20"/>
                <w:szCs w:val="20"/>
              </w:rPr>
              <w:t>6.3连接端子</w:t>
            </w:r>
          </w:p>
          <w:p>
            <w:pPr>
              <w:widowControl/>
              <w:ind w:firstLine="420"/>
              <w:jc w:val="left"/>
              <w:rPr>
                <w:rFonts w:ascii="仿宋" w:hAnsi="仿宋" w:eastAsia="仿宋" w:cs="宋体"/>
                <w:b/>
                <w:bCs/>
                <w:color w:val="auto"/>
                <w:kern w:val="0"/>
                <w:sz w:val="20"/>
                <w:szCs w:val="20"/>
              </w:rPr>
            </w:pPr>
            <w:r>
              <w:rPr>
                <w:rFonts w:ascii="仿宋" w:hAnsi="仿宋" w:eastAsia="仿宋" w:cs="宋体"/>
                <w:color w:val="auto"/>
                <w:kern w:val="0"/>
                <w:sz w:val="20"/>
                <w:szCs w:val="20"/>
              </w:rPr>
              <w:t>4、输出灵敏度&amp;</w:t>
            </w:r>
            <w:r>
              <w:rPr>
                <w:rFonts w:hint="eastAsia" w:ascii="仿宋" w:hAnsi="仿宋" w:eastAsia="仿宋" w:cs="宋体"/>
                <w:color w:val="auto"/>
                <w:kern w:val="0"/>
                <w:sz w:val="20"/>
                <w:szCs w:val="20"/>
              </w:rPr>
              <w:t>源阻抗：</w:t>
            </w:r>
            <w:r>
              <w:rPr>
                <w:rFonts w:ascii="仿宋" w:hAnsi="仿宋" w:eastAsia="仿宋" w:cs="宋体"/>
                <w:color w:val="auto"/>
                <w:kern w:val="0"/>
                <w:sz w:val="20"/>
                <w:szCs w:val="20"/>
              </w:rPr>
              <w:t xml:space="preserve">MIX OUT:1000mV/470Ω </w:t>
            </w:r>
            <w:r>
              <w:rPr>
                <w:rFonts w:hint="eastAsia" w:ascii="仿宋" w:hAnsi="仿宋" w:eastAsia="仿宋" w:cs="宋体"/>
                <w:color w:val="auto"/>
                <w:kern w:val="0"/>
                <w:sz w:val="20"/>
                <w:szCs w:val="20"/>
              </w:rPr>
              <w:t>非平衡</w:t>
            </w:r>
            <w:r>
              <w:rPr>
                <w:rFonts w:ascii="仿宋" w:hAnsi="仿宋" w:eastAsia="仿宋" w:cs="宋体"/>
                <w:color w:val="auto"/>
                <w:kern w:val="0"/>
                <w:sz w:val="20"/>
                <w:szCs w:val="20"/>
              </w:rPr>
              <w:t>RCA连接端子</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用于数字广播</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仿宋"/>
                <w:b/>
                <w:bCs/>
                <w:color w:val="auto"/>
                <w:kern w:val="0"/>
                <w:sz w:val="20"/>
                <w:szCs w:val="20"/>
              </w:rPr>
            </w:pPr>
            <w:r>
              <w:rPr>
                <w:rFonts w:ascii="仿宋" w:hAnsi="仿宋" w:eastAsia="仿宋" w:cs="宋体"/>
                <w:color w:val="auto"/>
                <w:kern w:val="0"/>
                <w:sz w:val="20"/>
                <w:szCs w:val="20"/>
              </w:rPr>
              <w:t>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音柱</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1、额定功率（100V）：22.5W,45W</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2、额定功率（70V）：11.2W,22.5W</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3、灵敏度：91dB±3dB</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4、阻抗：黑:COM白:440Ω绿:220Ω</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5、频率响应：50-18KHz</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6、喇叭单元：4"</w:t>
            </w:r>
            <w:r>
              <w:rPr>
                <w:rFonts w:hint="eastAsia" w:ascii="仿宋" w:hAnsi="仿宋" w:eastAsia="仿宋" w:cs="宋体"/>
                <w:color w:val="auto"/>
                <w:kern w:val="0"/>
                <w:sz w:val="20"/>
                <w:szCs w:val="20"/>
              </w:rPr>
              <w:t>×</w:t>
            </w:r>
            <w:r>
              <w:rPr>
                <w:rFonts w:ascii="仿宋" w:hAnsi="仿宋" w:eastAsia="仿宋" w:cs="宋体"/>
                <w:color w:val="auto"/>
                <w:kern w:val="0"/>
                <w:sz w:val="20"/>
                <w:szCs w:val="20"/>
              </w:rPr>
              <w:t>4,2.5"</w:t>
            </w:r>
            <w:r>
              <w:rPr>
                <w:rFonts w:hint="eastAsia" w:ascii="仿宋" w:hAnsi="仿宋" w:eastAsia="仿宋" w:cs="宋体"/>
                <w:color w:val="auto"/>
                <w:kern w:val="0"/>
                <w:sz w:val="20"/>
                <w:szCs w:val="20"/>
              </w:rPr>
              <w:t>×</w:t>
            </w:r>
            <w:r>
              <w:rPr>
                <w:rFonts w:ascii="仿宋" w:hAnsi="仿宋" w:eastAsia="仿宋" w:cs="宋体"/>
                <w:color w:val="auto"/>
                <w:kern w:val="0"/>
                <w:sz w:val="20"/>
                <w:szCs w:val="20"/>
              </w:rPr>
              <w:t>1</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室外</w:t>
            </w:r>
            <w:r>
              <w:rPr>
                <w:rFonts w:ascii="仿宋" w:hAnsi="仿宋" w:eastAsia="仿宋" w:cs="宋体"/>
                <w:color w:val="auto"/>
                <w:kern w:val="0"/>
                <w:sz w:val="20"/>
                <w:szCs w:val="20"/>
              </w:rPr>
              <w:t>4处</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3</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便民自助服务终端</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便民自助服务终端设备</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1、21.5英寸高清显示器，偏转角180度，分辨率1920*1080 </w:t>
            </w:r>
            <w:r>
              <w:rPr>
                <w:rFonts w:hint="eastAsia" w:ascii="仿宋" w:hAnsi="仿宋" w:eastAsia="仿宋" w:cs="宋体"/>
                <w:color w:val="auto"/>
                <w:kern w:val="0"/>
                <w:sz w:val="20"/>
                <w:szCs w:val="20"/>
              </w:rPr>
              <w:t>，对比度</w:t>
            </w:r>
            <w:r>
              <w:rPr>
                <w:rFonts w:ascii="仿宋" w:hAnsi="仿宋" w:eastAsia="仿宋" w:cs="宋体"/>
                <w:color w:val="auto"/>
                <w:kern w:val="0"/>
                <w:sz w:val="20"/>
                <w:szCs w:val="20"/>
              </w:rPr>
              <w:t>1000:1，亮度：＞350 cd／平方米，响应时间：＜10 ms；</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2、防尘、防污、定位准确无漂移，触摸精度：&lt;1.5毫米(中心区域)，&lt;2.5毫米(边缘区域)，多点触摸: &lt;16ms , </w:t>
            </w:r>
            <w:r>
              <w:rPr>
                <w:rFonts w:hint="eastAsia" w:ascii="仿宋" w:hAnsi="仿宋" w:eastAsia="仿宋" w:cs="宋体"/>
                <w:color w:val="auto"/>
                <w:kern w:val="0"/>
                <w:sz w:val="20"/>
                <w:szCs w:val="20"/>
              </w:rPr>
              <w:t>十点电容触摸</w:t>
            </w:r>
            <w:r>
              <w:rPr>
                <w:rFonts w:ascii="仿宋" w:hAnsi="仿宋" w:eastAsia="仿宋" w:cs="宋体"/>
                <w:color w:val="auto"/>
                <w:kern w:val="0"/>
                <w:sz w:val="20"/>
                <w:szCs w:val="20"/>
              </w:rPr>
              <w:t>: &lt;6ms</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3、CPU：Intel G3250双核2.4GHz以上</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4、内存：8G（可扩展）</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5、硬盘：128（可扩展）</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渔港便民自助终端</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4</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渔获定点上岸设备</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渔获定点上岸建设</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1、渔获智能识别称重地磅设备。</w:t>
            </w:r>
          </w:p>
          <w:p>
            <w:pPr>
              <w:pStyle w:val="46"/>
              <w:ind w:firstLine="0"/>
              <w:jc w:val="left"/>
              <w:rPr>
                <w:rFonts w:ascii="仿宋" w:hAnsi="仿宋" w:eastAsia="仿宋"/>
                <w:color w:val="auto"/>
                <w:sz w:val="20"/>
                <w:szCs w:val="20"/>
              </w:rPr>
            </w:pPr>
            <w:r>
              <w:rPr>
                <w:rFonts w:hint="eastAsia" w:ascii="仿宋" w:eastAsia="仿宋" w:cs="仿宋"/>
                <w:color w:val="auto"/>
                <w:sz w:val="20"/>
                <w:szCs w:val="20"/>
              </w:rPr>
              <w:t>▲</w:t>
            </w:r>
            <w:r>
              <w:rPr>
                <w:rFonts w:ascii="仿宋" w:hAnsi="仿宋" w:eastAsia="仿宋"/>
                <w:color w:val="auto"/>
                <w:sz w:val="20"/>
                <w:szCs w:val="20"/>
              </w:rPr>
              <w:t>2</w:t>
            </w:r>
            <w:r>
              <w:rPr>
                <w:rFonts w:hint="eastAsia" w:ascii="仿宋" w:hAnsi="仿宋" w:eastAsia="仿宋"/>
                <w:color w:val="auto"/>
                <w:sz w:val="20"/>
                <w:szCs w:val="20"/>
              </w:rPr>
              <w:t>、</w:t>
            </w:r>
            <w:r>
              <w:rPr>
                <w:rFonts w:ascii="仿宋" w:hAnsi="仿宋" w:eastAsia="仿宋"/>
                <w:color w:val="auto"/>
                <w:sz w:val="20"/>
                <w:szCs w:val="20"/>
              </w:rPr>
              <w:t xml:space="preserve">CPU:双核2.42Ghz/四核1.99Ghz </w:t>
            </w:r>
            <w:r>
              <w:rPr>
                <w:rFonts w:hint="eastAsia" w:ascii="仿宋" w:hAnsi="仿宋" w:eastAsia="仿宋"/>
                <w:color w:val="auto"/>
                <w:sz w:val="20"/>
                <w:szCs w:val="20"/>
              </w:rPr>
              <w:t>或安卓</w:t>
            </w:r>
            <w:r>
              <w:rPr>
                <w:rFonts w:ascii="仿宋" w:hAnsi="仿宋" w:eastAsia="仿宋"/>
                <w:color w:val="auto"/>
                <w:sz w:val="20"/>
                <w:szCs w:val="20"/>
              </w:rPr>
              <w:t>:双核/四核</w:t>
            </w:r>
          </w:p>
          <w:p>
            <w:pPr>
              <w:pStyle w:val="46"/>
              <w:ind w:firstLine="0"/>
              <w:jc w:val="left"/>
              <w:rPr>
                <w:rFonts w:ascii="仿宋" w:hAnsi="仿宋" w:eastAsia="仿宋"/>
                <w:color w:val="auto"/>
                <w:sz w:val="20"/>
                <w:szCs w:val="20"/>
              </w:rPr>
            </w:pPr>
            <w:r>
              <w:rPr>
                <w:rFonts w:ascii="仿宋" w:hAnsi="仿宋" w:eastAsia="仿宋"/>
                <w:color w:val="auto"/>
                <w:sz w:val="20"/>
                <w:szCs w:val="20"/>
              </w:rPr>
              <w:t xml:space="preserve">3、可秤大重量商品 </w:t>
            </w:r>
            <w:r>
              <w:rPr>
                <w:rFonts w:hint="eastAsia" w:ascii="仿宋" w:hAnsi="仿宋" w:eastAsia="仿宋"/>
                <w:color w:val="auto"/>
                <w:sz w:val="20"/>
                <w:szCs w:val="20"/>
              </w:rPr>
              <w:t>内存</w:t>
            </w:r>
            <w:r>
              <w:rPr>
                <w:rFonts w:ascii="仿宋" w:hAnsi="仿宋" w:eastAsia="仿宋"/>
                <w:color w:val="auto"/>
                <w:sz w:val="20"/>
                <w:szCs w:val="20"/>
              </w:rPr>
              <w:t xml:space="preserve">DDR34G/8G </w:t>
            </w:r>
            <w:r>
              <w:rPr>
                <w:rFonts w:hint="eastAsia" w:ascii="仿宋" w:hAnsi="仿宋" w:eastAsia="仿宋"/>
                <w:color w:val="auto"/>
                <w:sz w:val="20"/>
                <w:szCs w:val="20"/>
              </w:rPr>
              <w:t>安卓</w:t>
            </w:r>
            <w:r>
              <w:rPr>
                <w:rFonts w:ascii="仿宋" w:hAnsi="仿宋" w:eastAsia="仿宋"/>
                <w:color w:val="auto"/>
                <w:sz w:val="20"/>
                <w:szCs w:val="20"/>
              </w:rPr>
              <w:t>:DDR32G</w:t>
            </w:r>
          </w:p>
          <w:p>
            <w:pPr>
              <w:pStyle w:val="46"/>
              <w:ind w:firstLine="0"/>
              <w:jc w:val="left"/>
              <w:rPr>
                <w:rFonts w:ascii="仿宋" w:hAnsi="仿宋" w:eastAsia="仿宋"/>
                <w:color w:val="auto"/>
                <w:sz w:val="20"/>
                <w:szCs w:val="20"/>
              </w:rPr>
            </w:pPr>
            <w:r>
              <w:rPr>
                <w:rFonts w:ascii="仿宋" w:hAnsi="仿宋" w:eastAsia="仿宋"/>
                <w:color w:val="auto"/>
                <w:sz w:val="20"/>
                <w:szCs w:val="20"/>
              </w:rPr>
              <w:t xml:space="preserve">4、可随地移动 </w:t>
            </w:r>
            <w:r>
              <w:rPr>
                <w:rFonts w:hint="eastAsia" w:ascii="仿宋" w:hAnsi="仿宋" w:eastAsia="仿宋"/>
                <w:color w:val="auto"/>
                <w:sz w:val="20"/>
                <w:szCs w:val="20"/>
              </w:rPr>
              <w:t>硬盘</w:t>
            </w:r>
            <w:r>
              <w:rPr>
                <w:rFonts w:ascii="仿宋" w:hAnsi="仿宋" w:eastAsia="仿宋"/>
                <w:color w:val="auto"/>
                <w:sz w:val="20"/>
                <w:szCs w:val="20"/>
              </w:rPr>
              <w:t xml:space="preserve">:32G/64GSSD </w:t>
            </w:r>
            <w:r>
              <w:rPr>
                <w:rFonts w:hint="eastAsia" w:ascii="仿宋" w:hAnsi="仿宋" w:eastAsia="仿宋"/>
                <w:color w:val="auto"/>
                <w:sz w:val="20"/>
                <w:szCs w:val="20"/>
              </w:rPr>
              <w:t>安卓</w:t>
            </w:r>
            <w:r>
              <w:rPr>
                <w:rFonts w:ascii="仿宋" w:hAnsi="仿宋" w:eastAsia="仿宋"/>
                <w:color w:val="auto"/>
                <w:sz w:val="20"/>
                <w:szCs w:val="20"/>
              </w:rPr>
              <w:t>:16GSSD</w:t>
            </w:r>
          </w:p>
          <w:p>
            <w:pPr>
              <w:pStyle w:val="46"/>
              <w:ind w:firstLine="0"/>
              <w:jc w:val="left"/>
              <w:rPr>
                <w:rFonts w:ascii="仿宋" w:hAnsi="仿宋" w:eastAsia="仿宋"/>
                <w:color w:val="auto"/>
                <w:sz w:val="20"/>
                <w:szCs w:val="20"/>
              </w:rPr>
            </w:pPr>
            <w:r>
              <w:rPr>
                <w:rFonts w:ascii="仿宋" w:hAnsi="仿宋" w:eastAsia="仿宋"/>
                <w:color w:val="auto"/>
                <w:sz w:val="20"/>
                <w:szCs w:val="20"/>
              </w:rPr>
              <w:t>5</w:t>
            </w:r>
            <w:r>
              <w:rPr>
                <w:rFonts w:hint="eastAsia" w:ascii="仿宋" w:hAnsi="仿宋" w:eastAsia="仿宋"/>
                <w:color w:val="auto"/>
                <w:sz w:val="20"/>
                <w:szCs w:val="20"/>
              </w:rPr>
              <w:t>、采用</w:t>
            </w:r>
            <w:r>
              <w:rPr>
                <w:rFonts w:ascii="仿宋" w:hAnsi="仿宋" w:eastAsia="仿宋"/>
                <w:color w:val="auto"/>
                <w:sz w:val="20"/>
                <w:szCs w:val="20"/>
              </w:rPr>
              <w:t xml:space="preserve">15.6英寸宽屏 </w:t>
            </w:r>
            <w:r>
              <w:rPr>
                <w:rFonts w:hint="eastAsia" w:ascii="仿宋" w:hAnsi="仿宋" w:eastAsia="仿宋"/>
                <w:color w:val="auto"/>
                <w:sz w:val="20"/>
                <w:szCs w:val="20"/>
              </w:rPr>
              <w:t>操作屏幕</w:t>
            </w:r>
            <w:r>
              <w:rPr>
                <w:rFonts w:ascii="仿宋" w:hAnsi="仿宋" w:eastAsia="仿宋"/>
                <w:color w:val="auto"/>
                <w:sz w:val="20"/>
                <w:szCs w:val="20"/>
              </w:rPr>
              <w:t xml:space="preserve">:15.6英寸触控屏 </w:t>
            </w:r>
            <w:r>
              <w:rPr>
                <w:rFonts w:hint="eastAsia" w:ascii="仿宋" w:hAnsi="仿宋" w:eastAsia="仿宋"/>
                <w:color w:val="auto"/>
                <w:sz w:val="20"/>
                <w:szCs w:val="20"/>
              </w:rPr>
              <w:t>客显</w:t>
            </w:r>
            <w:r>
              <w:rPr>
                <w:rFonts w:ascii="仿宋" w:hAnsi="仿宋" w:eastAsia="仿宋"/>
                <w:color w:val="auto"/>
                <w:sz w:val="20"/>
                <w:szCs w:val="20"/>
              </w:rPr>
              <w:t>:15.6英寸宽屏</w:t>
            </w:r>
          </w:p>
          <w:p>
            <w:pPr>
              <w:pStyle w:val="46"/>
              <w:ind w:firstLine="0"/>
              <w:jc w:val="left"/>
              <w:rPr>
                <w:rFonts w:ascii="仿宋" w:hAnsi="仿宋" w:eastAsia="仿宋"/>
                <w:color w:val="auto"/>
                <w:sz w:val="20"/>
                <w:szCs w:val="20"/>
              </w:rPr>
            </w:pPr>
            <w:r>
              <w:rPr>
                <w:rFonts w:ascii="仿宋" w:hAnsi="仿宋" w:eastAsia="仿宋"/>
                <w:color w:val="auto"/>
                <w:sz w:val="20"/>
                <w:szCs w:val="20"/>
              </w:rPr>
              <w:t>6、秤重:60/150/300/500KG</w:t>
            </w:r>
          </w:p>
          <w:p>
            <w:pPr>
              <w:pStyle w:val="46"/>
              <w:ind w:firstLine="0"/>
              <w:jc w:val="left"/>
              <w:rPr>
                <w:rFonts w:ascii="仿宋" w:hAnsi="仿宋" w:eastAsia="仿宋"/>
                <w:color w:val="auto"/>
                <w:sz w:val="20"/>
                <w:szCs w:val="20"/>
              </w:rPr>
            </w:pPr>
            <w:r>
              <w:rPr>
                <w:rFonts w:ascii="仿宋" w:hAnsi="仿宋" w:eastAsia="仿宋"/>
                <w:color w:val="auto"/>
                <w:sz w:val="20"/>
                <w:szCs w:val="20"/>
              </w:rPr>
              <w:t>7、底部接口:PS/2接口x1、LPT接口x1 USB接口x4 VGA接口x1</w:t>
            </w:r>
          </w:p>
          <w:p>
            <w:pPr>
              <w:widowControl/>
              <w:jc w:val="left"/>
              <w:rPr>
                <w:rFonts w:ascii="仿宋" w:hAnsi="仿宋" w:eastAsia="仿宋" w:cs="宋体"/>
                <w:b/>
                <w:bCs/>
                <w:color w:val="auto"/>
                <w:kern w:val="0"/>
                <w:sz w:val="20"/>
                <w:szCs w:val="20"/>
              </w:rPr>
            </w:pPr>
            <w:r>
              <w:rPr>
                <w:rFonts w:ascii="仿宋" w:hAnsi="仿宋" w:eastAsia="仿宋"/>
                <w:color w:val="auto"/>
                <w:sz w:val="20"/>
                <w:szCs w:val="20"/>
              </w:rPr>
              <w:t>8</w:t>
            </w:r>
            <w:r>
              <w:rPr>
                <w:rFonts w:hint="eastAsia" w:ascii="仿宋" w:hAnsi="仿宋" w:eastAsia="仿宋"/>
                <w:color w:val="auto"/>
                <w:sz w:val="20"/>
                <w:szCs w:val="20"/>
              </w:rPr>
              <w:t>、</w:t>
            </w:r>
            <w:r>
              <w:rPr>
                <w:rFonts w:ascii="仿宋" w:hAnsi="仿宋" w:eastAsia="仿宋"/>
                <w:color w:val="auto"/>
                <w:sz w:val="20"/>
                <w:szCs w:val="20"/>
              </w:rPr>
              <w:t xml:space="preserve">Windows LAN接口x1 COM口x1 </w:t>
            </w:r>
            <w:r>
              <w:rPr>
                <w:rFonts w:hint="eastAsia" w:ascii="仿宋" w:hAnsi="仿宋" w:eastAsia="仿宋"/>
                <w:color w:val="auto"/>
                <w:sz w:val="20"/>
                <w:szCs w:val="20"/>
              </w:rPr>
              <w:t>音频输入接口</w:t>
            </w:r>
            <w:r>
              <w:rPr>
                <w:rFonts w:ascii="仿宋" w:hAnsi="仿宋" w:eastAsia="仿宋"/>
                <w:color w:val="auto"/>
                <w:sz w:val="20"/>
                <w:szCs w:val="20"/>
              </w:rPr>
              <w:t>x1、音频输出接口x1</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码头上货点渔获识别称重，安装与调试。</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3</w:t>
            </w:r>
          </w:p>
        </w:tc>
      </w:tr>
      <w:tr>
        <w:tblPrEx>
          <w:tblCellMar>
            <w:top w:w="0" w:type="dxa"/>
            <w:left w:w="108" w:type="dxa"/>
            <w:bottom w:w="0" w:type="dxa"/>
            <w:right w:w="108" w:type="dxa"/>
          </w:tblCellMar>
        </w:tblPrEx>
        <w:trPr>
          <w:trHeight w:val="20"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color w:val="auto"/>
              </w:rPr>
              <w:t>（三）视频会议系统配置清单</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color w:val="auto"/>
                <w:kern w:val="0"/>
                <w:sz w:val="20"/>
                <w:szCs w:val="20"/>
              </w:rPr>
            </w:pPr>
            <w:r>
              <w:rPr>
                <w:rFonts w:hint="eastAsia" w:ascii="仿宋" w:hAnsi="仿宋" w:eastAsia="仿宋" w:cs="仿宋"/>
                <w:b/>
                <w:bCs/>
                <w:color w:val="auto"/>
                <w:kern w:val="0"/>
                <w:sz w:val="20"/>
                <w:szCs w:val="20"/>
              </w:rPr>
              <w:t>序号</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分项</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系统或设备名称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功能</w:t>
            </w:r>
            <w:r>
              <w:rPr>
                <w:rFonts w:ascii="仿宋" w:hAnsi="仿宋" w:eastAsia="仿宋" w:cs="宋体"/>
                <w:b/>
                <w:bCs/>
                <w:color w:val="auto"/>
                <w:kern w:val="0"/>
                <w:sz w:val="20"/>
                <w:szCs w:val="20"/>
              </w:rPr>
              <w:t>/规格参数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用途</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单位</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数量</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视频会议系统</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高清视频终端</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1、图像接入接口：1路HDMI，1路内置高清摄像机输入</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2、图像编码协议：H.261、H.263、H.263+、H.264、H.264 HP、H.265</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3、图像接入分辨率：1280*720P 60fps/50fps/30fps/25fps、1920*1080P 60fps/50fps/30fps/25fps</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4、图像输出接口：2路HDMI</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5、图像输出分辨率：1024*768 60fps、1280*720 60fps、1920*1080 60fps/30fps、 3840*2160 60fps/30fps</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6、声音接入端口：HDMI（内嵌）*1、MIC IN*1、LINE IN*1</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7、声音编码协议：G.711、G.722、G.722.1、G.722.1C、OPUS，最高48KHz</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用于视频会议系统</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8</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麦克风</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1、深度消回音（AEC）：&gt; 65dB</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2、消回音长度：≥500ms</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3、双向噪音压缩（NC）：&lt; 25dB</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4、智能麦克风自动寻向技术（EMI）：支持</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5、自动增益控制技术（AGC）：支持</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6、喇叭音量：最大90dB及以上</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7、麦克风频响/喇叭频响：100Hz-22KHz</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8、麦克风拾音半径：4米，360度全范围</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用于视频会议系统</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8</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操作台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1、配套定制，单联；</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用于视频会议系统</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8</w:t>
            </w:r>
          </w:p>
        </w:tc>
      </w:tr>
      <w:tr>
        <w:tblPrEx>
          <w:tblCellMar>
            <w:top w:w="0" w:type="dxa"/>
            <w:left w:w="108" w:type="dxa"/>
            <w:bottom w:w="0" w:type="dxa"/>
            <w:right w:w="108" w:type="dxa"/>
          </w:tblCellMar>
        </w:tblPrEx>
        <w:trPr>
          <w:trHeight w:val="20"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color w:val="auto"/>
              </w:rPr>
              <w:t>（四）指挥中心设备配置清单</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color w:val="auto"/>
                <w:kern w:val="0"/>
                <w:sz w:val="20"/>
                <w:szCs w:val="20"/>
              </w:rPr>
            </w:pPr>
            <w:r>
              <w:rPr>
                <w:rFonts w:hint="eastAsia" w:ascii="仿宋" w:hAnsi="仿宋" w:eastAsia="仿宋" w:cs="仿宋"/>
                <w:b/>
                <w:bCs/>
                <w:color w:val="auto"/>
                <w:kern w:val="0"/>
                <w:sz w:val="20"/>
                <w:szCs w:val="20"/>
              </w:rPr>
              <w:t>序号</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分项</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系统或设备名称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功能</w:t>
            </w:r>
            <w:r>
              <w:rPr>
                <w:rFonts w:ascii="仿宋" w:hAnsi="仿宋" w:eastAsia="仿宋" w:cs="宋体"/>
                <w:b/>
                <w:bCs/>
                <w:color w:val="auto"/>
                <w:kern w:val="0"/>
                <w:sz w:val="20"/>
                <w:szCs w:val="20"/>
              </w:rPr>
              <w:t>/规格参数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用途</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单位</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数量</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指挥中心</w:t>
            </w:r>
            <w:r>
              <w:rPr>
                <w:rFonts w:ascii="仿宋" w:hAnsi="仿宋" w:eastAsia="仿宋" w:cs="宋体"/>
                <w:color w:val="auto"/>
                <w:kern w:val="0"/>
                <w:sz w:val="20"/>
                <w:szCs w:val="20"/>
              </w:rPr>
              <w:t>LED大屏</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户内全彩</w:t>
            </w:r>
            <w:r>
              <w:rPr>
                <w:rFonts w:ascii="仿宋" w:hAnsi="仿宋" w:eastAsia="仿宋" w:cs="宋体"/>
                <w:color w:val="auto"/>
                <w:kern w:val="0"/>
                <w:sz w:val="20"/>
                <w:szCs w:val="20"/>
              </w:rPr>
              <w:t>LED屏</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1、像素间距1.5mm及以上</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2、屏幕尺寸：4.16*2.08米</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3、整屏分辨率2704*1352及以上</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m</w:t>
            </w:r>
            <w:r>
              <w:rPr>
                <w:rFonts w:ascii="Calibri" w:hAnsi="Calibri" w:eastAsia="仿宋" w:cs="Calibri"/>
                <w:color w:val="auto"/>
                <w:kern w:val="0"/>
                <w:sz w:val="20"/>
                <w:szCs w:val="20"/>
              </w:rPr>
              <w:t>²</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9</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控制器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1、支持1路DVI视频源输入。</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2、支持1路HDMI视频源输入。</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3、支持1路音频输入。</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4、支持6路千兆网口输出，每个网口最大支持65万像素。</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5、支持1路DVI视频源输出，可用于级联或监视。</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6、支持1路HDMI视频源输出，可用于级联或监视。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接收卡</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1、单卡带载 512×256 </w:t>
            </w:r>
            <w:r>
              <w:rPr>
                <w:rFonts w:hint="eastAsia" w:ascii="仿宋" w:hAnsi="仿宋" w:eastAsia="仿宋" w:cs="宋体"/>
                <w:color w:val="auto"/>
                <w:kern w:val="0"/>
                <w:sz w:val="20"/>
                <w:szCs w:val="20"/>
              </w:rPr>
              <w:t>像素，支持逐点亮色度校正，有效消除色差</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2、集成 16 </w:t>
            </w:r>
            <w:r>
              <w:rPr>
                <w:rFonts w:hint="eastAsia" w:ascii="仿宋" w:hAnsi="仿宋" w:eastAsia="仿宋" w:cs="宋体"/>
                <w:color w:val="auto"/>
                <w:kern w:val="0"/>
                <w:sz w:val="20"/>
                <w:szCs w:val="20"/>
              </w:rPr>
              <w:t>个标准</w:t>
            </w:r>
            <w:r>
              <w:rPr>
                <w:rFonts w:ascii="仿宋" w:hAnsi="仿宋" w:eastAsia="仿宋" w:cs="宋体"/>
                <w:color w:val="auto"/>
                <w:kern w:val="0"/>
                <w:sz w:val="20"/>
                <w:szCs w:val="20"/>
              </w:rPr>
              <w:t xml:space="preserve"> HUB75 </w:t>
            </w:r>
            <w:r>
              <w:rPr>
                <w:rFonts w:hint="eastAsia" w:ascii="仿宋" w:hAnsi="仿宋" w:eastAsia="仿宋" w:cs="宋体"/>
                <w:color w:val="auto"/>
                <w:kern w:val="0"/>
                <w:sz w:val="20"/>
                <w:szCs w:val="20"/>
              </w:rPr>
              <w:t>接口，免接</w:t>
            </w:r>
            <w:r>
              <w:rPr>
                <w:rFonts w:ascii="仿宋" w:hAnsi="仿宋" w:eastAsia="仿宋" w:cs="宋体"/>
                <w:color w:val="auto"/>
                <w:kern w:val="0"/>
                <w:sz w:val="20"/>
                <w:szCs w:val="20"/>
              </w:rPr>
              <w:t xml:space="preserve"> HUB </w:t>
            </w:r>
            <w:r>
              <w:rPr>
                <w:rFonts w:hint="eastAsia" w:ascii="仿宋" w:hAnsi="仿宋" w:eastAsia="仿宋" w:cs="宋体"/>
                <w:color w:val="auto"/>
                <w:kern w:val="0"/>
                <w:sz w:val="20"/>
                <w:szCs w:val="20"/>
              </w:rPr>
              <w:t>板，采用千兆网口，可以连接</w:t>
            </w:r>
            <w:r>
              <w:rPr>
                <w:rFonts w:ascii="仿宋" w:hAnsi="仿宋" w:eastAsia="仿宋" w:cs="宋体"/>
                <w:color w:val="auto"/>
                <w:kern w:val="0"/>
                <w:sz w:val="20"/>
                <w:szCs w:val="20"/>
              </w:rPr>
              <w:t xml:space="preserve"> PC </w:t>
            </w:r>
            <w:r>
              <w:rPr>
                <w:rFonts w:hint="eastAsia" w:ascii="仿宋" w:hAnsi="仿宋" w:eastAsia="仿宋" w:cs="宋体"/>
                <w:color w:val="auto"/>
                <w:kern w:val="0"/>
                <w:sz w:val="20"/>
                <w:szCs w:val="20"/>
              </w:rPr>
              <w:t>端。</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3、支持 1/32 </w:t>
            </w:r>
            <w:r>
              <w:rPr>
                <w:rFonts w:hint="eastAsia" w:ascii="仿宋" w:hAnsi="仿宋" w:eastAsia="仿宋" w:cs="宋体"/>
                <w:color w:val="auto"/>
                <w:kern w:val="0"/>
                <w:sz w:val="20"/>
                <w:szCs w:val="20"/>
              </w:rPr>
              <w:t>扫。</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4、支持逐点亮色度校正。</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5、支持接收卡预存画面设置。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张</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视频拼接处理器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1、支持2 </w:t>
            </w:r>
            <w:r>
              <w:rPr>
                <w:rFonts w:hint="eastAsia" w:ascii="仿宋" w:hAnsi="仿宋" w:eastAsia="仿宋" w:cs="宋体"/>
                <w:color w:val="auto"/>
                <w:kern w:val="0"/>
                <w:sz w:val="20"/>
                <w:szCs w:val="20"/>
              </w:rPr>
              <w:t>路</w:t>
            </w:r>
            <w:r>
              <w:rPr>
                <w:rFonts w:ascii="仿宋" w:hAnsi="仿宋" w:eastAsia="仿宋" w:cs="宋体"/>
                <w:color w:val="auto"/>
                <w:kern w:val="0"/>
                <w:sz w:val="20"/>
                <w:szCs w:val="20"/>
              </w:rPr>
              <w:t xml:space="preserve"> HDMI1.4，1 </w:t>
            </w:r>
            <w:r>
              <w:rPr>
                <w:rFonts w:hint="eastAsia" w:ascii="仿宋" w:hAnsi="仿宋" w:eastAsia="仿宋" w:cs="宋体"/>
                <w:color w:val="auto"/>
                <w:kern w:val="0"/>
                <w:sz w:val="20"/>
                <w:szCs w:val="20"/>
              </w:rPr>
              <w:t>路</w:t>
            </w:r>
            <w:r>
              <w:rPr>
                <w:rFonts w:ascii="仿宋" w:hAnsi="仿宋" w:eastAsia="仿宋" w:cs="宋体"/>
                <w:color w:val="auto"/>
                <w:kern w:val="0"/>
                <w:sz w:val="20"/>
                <w:szCs w:val="20"/>
              </w:rPr>
              <w:t xml:space="preserve"> DVI，1路选配3G-SDI。</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2、支持音频输入输出，支持HDMI伴随音频输入；支持3.5mm独立音频输入；支持3.5mm独立音频输出；支持通过多功能卡进行音频输出。</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3、支持 3 </w:t>
            </w:r>
            <w:r>
              <w:rPr>
                <w:rFonts w:hint="eastAsia" w:ascii="仿宋" w:hAnsi="仿宋" w:eastAsia="仿宋" w:cs="宋体"/>
                <w:color w:val="auto"/>
                <w:kern w:val="0"/>
                <w:sz w:val="20"/>
                <w:szCs w:val="20"/>
              </w:rPr>
              <w:t>个窗口。</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4、支持 HDMI、DVI </w:t>
            </w:r>
            <w:r>
              <w:rPr>
                <w:rFonts w:hint="eastAsia" w:ascii="仿宋" w:hAnsi="仿宋" w:eastAsia="仿宋" w:cs="宋体"/>
                <w:color w:val="auto"/>
                <w:kern w:val="0"/>
                <w:sz w:val="20"/>
                <w:szCs w:val="20"/>
              </w:rPr>
              <w:t>输入分辨率自定义调节。</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5、支持设备间备份设置。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多功能卡</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1、使用RS232串口或千兆网口通信。</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2、支持用网口级联在接收卡之间或最后。</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3、具有定时功能，可以替代定时器和延时器。</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4、支持配电箱温度检测。</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5、支持配电箱湿度检测。</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6、支持音频输出。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大屏电源</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1、LED屏专用电源，1带8</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7</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指挥中心音响扩声系统</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专业音箱</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1、频响：70Hz-20KHz</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2、灵敏度：96dB/W/M</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3、最大声压级（额定/峰值）：118dB/124dB</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专业功放</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1、输出功率（20Hz-20KHz/THD≤1％）：立体声/并联8Ω×2、200W×2；立体声/并联4Ω×2：300W×2；桥接8Ω；</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3、电压增益 (@1KHz)：32dB</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4、输入灵敏度：0.775V/1V/1.44V</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5、输入阻抗：10K </w:t>
            </w:r>
            <w:r>
              <w:rPr>
                <w:rFonts w:hint="eastAsia" w:ascii="仿宋" w:hAnsi="仿宋" w:eastAsia="仿宋" w:cs="宋体"/>
                <w:color w:val="auto"/>
                <w:kern w:val="0"/>
                <w:sz w:val="20"/>
                <w:szCs w:val="20"/>
              </w:rPr>
              <w:t>Ω</w:t>
            </w:r>
            <w:r>
              <w:rPr>
                <w:rFonts w:ascii="仿宋" w:hAnsi="仿宋" w:eastAsia="仿宋" w:cs="宋体"/>
                <w:color w:val="auto"/>
                <w:kern w:val="0"/>
                <w:sz w:val="20"/>
                <w:szCs w:val="20"/>
              </w:rPr>
              <w:t xml:space="preserve"> </w:t>
            </w:r>
            <w:r>
              <w:rPr>
                <w:rFonts w:hint="eastAsia" w:ascii="仿宋" w:hAnsi="仿宋" w:eastAsia="仿宋" w:cs="宋体"/>
                <w:color w:val="auto"/>
                <w:kern w:val="0"/>
                <w:sz w:val="20"/>
                <w:szCs w:val="20"/>
              </w:rPr>
              <w:t>非平衡、</w:t>
            </w:r>
            <w:r>
              <w:rPr>
                <w:rFonts w:ascii="仿宋" w:hAnsi="仿宋" w:eastAsia="仿宋" w:cs="宋体"/>
                <w:color w:val="auto"/>
                <w:kern w:val="0"/>
                <w:sz w:val="20"/>
                <w:szCs w:val="20"/>
              </w:rPr>
              <w:t xml:space="preserve">20KΩ </w:t>
            </w:r>
            <w:r>
              <w:rPr>
                <w:rFonts w:hint="eastAsia" w:ascii="仿宋" w:hAnsi="仿宋" w:eastAsia="仿宋" w:cs="宋体"/>
                <w:color w:val="auto"/>
                <w:kern w:val="0"/>
                <w:sz w:val="20"/>
                <w:szCs w:val="20"/>
              </w:rPr>
              <w:t>平衡</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6、频率响应(@1W功率下）：20Hz-20KHz/+0/-2dB</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7、THD+N(@1/8功率下）：≤0.05％</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8、信噪比 (A计权)：≥90dB</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KH支架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1、固定面板固定孔适配；</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rPr>
                <w:rFonts w:ascii="仿宋" w:hAnsi="仿宋" w:eastAsia="仿宋" w:cs="宋体"/>
                <w:b/>
                <w:bCs/>
                <w:color w:val="auto"/>
                <w:kern w:val="0"/>
                <w:sz w:val="20"/>
                <w:szCs w:val="20"/>
              </w:rPr>
            </w:pPr>
            <w:r>
              <w:rPr>
                <w:rFonts w:ascii="仿宋" w:hAnsi="仿宋" w:eastAsia="仿宋" w:cs="宋体"/>
                <w:color w:val="auto"/>
                <w:kern w:val="0"/>
                <w:sz w:val="20"/>
                <w:szCs w:val="20"/>
              </w:rPr>
              <w:t>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仿宋"/>
                <w:b/>
                <w:bCs/>
                <w:color w:val="auto"/>
                <w:kern w:val="0"/>
                <w:sz w:val="20"/>
                <w:szCs w:val="20"/>
              </w:rPr>
            </w:pPr>
            <w:r>
              <w:rPr>
                <w:rFonts w:ascii="仿宋" w:hAnsi="仿宋" w:eastAsia="仿宋" w:cs="宋体"/>
                <w:color w:val="auto"/>
                <w:kern w:val="0"/>
                <w:sz w:val="20"/>
                <w:szCs w:val="20"/>
              </w:rPr>
              <w:t>1</w:t>
            </w:r>
            <w:r>
              <w:rPr>
                <w:rFonts w:hint="eastAsia" w:ascii="仿宋" w:hAnsi="仿宋" w:eastAsia="仿宋" w:cs="宋体"/>
                <w:color w:val="auto"/>
                <w:kern w:val="0"/>
                <w:sz w:val="20"/>
                <w:szCs w:val="20"/>
              </w:rPr>
              <w:t>1</w:t>
            </w:r>
            <w:r>
              <w:rPr>
                <w:rFonts w:ascii="仿宋" w:hAnsi="仿宋" w:eastAsia="仿宋" w:cs="宋体"/>
                <w:color w:val="auto"/>
                <w:kern w:val="0"/>
                <w:sz w:val="20"/>
                <w:szCs w:val="20"/>
              </w:rPr>
              <w:t>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调音台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1、麦克风输入：8路（8个XLR接口）；</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2、线路输入：6路单插单声道/立体声自动切换混合接口；</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3、立体声输入通道：2组（4路单声道）、4路RCA输入；</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4、输出通道：2组立体主输出、4路编组输出、4路辅助输出、1组立体声监听输出、1个耳机监听输出、2个效果输出</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5、INSERT：1组主混音断点插入、6个断点插入；</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6、USB接口：外接U盘播放音乐。</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音频处理器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1、输入通道：前级放大、信号发生器、扩展器、压缩器、5段参量均衡、AM自动混音功能、AFC自适应反馈消除、AEC回声消除、ANC噪声消除</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2、输出通道：31段图示均衡器、延时器、分频器、高低通滤波器、限幅器</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3、采样率：48K</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无线话筒</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1、调制方式：宽带调频（FM）</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2、频率范围：640-690MHz,740-790MHz</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3、信道数目：200个预置频道，通道间隔250KHz</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4、频率稳定度：±0.005%</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5、动态范围：100dB</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话筒天线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1、频率范围：550MHz～850MHz</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2、极化方式：45°</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3、增益：8dBi</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4、半功率波瓣宽度：H:76°±5°， V:76°±5°</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抑制器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1、输入通道及插座：2路XLR母座模拟输入/2组立体声同轴/光纤/ A E S输入(每组数字口传输两路音频信号)</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2、输出通道及插座：2路XLR公座模拟输出/2组立体声同轴/光纤/ A E S输入(每组数字口传输两路音频信号)</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15</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指挥中心数字发言系统</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数字发言系统主机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1、话筒容量：有线话筒≤4096；无线话筒≤300</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2、同声传译通道：63+1通道</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3、频率响应：80~16KHz</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4、信噪比：&gt;78dB(A)</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5、动态范围：&gt;80dB</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6、总谐波失真：&lt;0.05%</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16</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指挥中心无纸化设备</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智慧无纸化会议主机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1、硬件配置：工业级主板，CPU i5 </w:t>
            </w:r>
            <w:r>
              <w:rPr>
                <w:rFonts w:hint="eastAsia" w:ascii="仿宋" w:hAnsi="仿宋" w:eastAsia="仿宋" w:cs="宋体"/>
                <w:color w:val="auto"/>
                <w:kern w:val="0"/>
                <w:sz w:val="20"/>
                <w:szCs w:val="20"/>
              </w:rPr>
              <w:t>四核处理器，</w:t>
            </w:r>
            <w:r>
              <w:rPr>
                <w:rFonts w:ascii="仿宋" w:hAnsi="仿宋" w:eastAsia="仿宋" w:cs="宋体"/>
                <w:color w:val="auto"/>
                <w:kern w:val="0"/>
                <w:sz w:val="20"/>
                <w:szCs w:val="20"/>
              </w:rPr>
              <w:t xml:space="preserve">4G DDR3 </w:t>
            </w:r>
            <w:r>
              <w:rPr>
                <w:rFonts w:hint="eastAsia" w:ascii="仿宋" w:hAnsi="仿宋" w:eastAsia="仿宋" w:cs="宋体"/>
                <w:color w:val="auto"/>
                <w:kern w:val="0"/>
                <w:sz w:val="20"/>
                <w:szCs w:val="20"/>
              </w:rPr>
              <w:t>，硬盘容量</w:t>
            </w:r>
            <w:r>
              <w:rPr>
                <w:rFonts w:ascii="仿宋" w:hAnsi="仿宋" w:eastAsia="仿宋" w:cs="宋体"/>
                <w:color w:val="auto"/>
                <w:kern w:val="0"/>
                <w:sz w:val="20"/>
                <w:szCs w:val="20"/>
              </w:rPr>
              <w:t xml:space="preserve"> 1TB，硬盘类型:HDD，硬盘转速: 7200rpm，板载Intel千兆网卡，面板嵌入10.1寸屏，分辨率1024*600；</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2、系统及架构：支持windows7\Windows server</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3、组网功能：可通过有线网络对智慧无纸化会议主机和多台会议智慧交互设备进行组网，并可支持多台会议智慧交互设备惊喜同屏显示。</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w:t>
            </w:r>
            <w:r>
              <w:rPr>
                <w:rFonts w:hint="eastAsia" w:ascii="仿宋" w:hAnsi="仿宋" w:eastAsia="仿宋" w:cs="宋体"/>
                <w:color w:val="auto"/>
                <w:kern w:val="0"/>
                <w:sz w:val="20"/>
                <w:szCs w:val="20"/>
              </w:rPr>
              <w:t>、会议议题下发功能：在智慧无纸化会议主机上生成会议议题后，可将会议议题下发至指定的会议智慧交互设备上进行显示，并可自动显示相应会议议题下最近更新后的文件；</w:t>
            </w:r>
          </w:p>
          <w:p>
            <w:pPr>
              <w:widowControl/>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5</w:t>
            </w:r>
            <w:r>
              <w:rPr>
                <w:rFonts w:hint="eastAsia" w:ascii="仿宋" w:hAnsi="仿宋" w:eastAsia="仿宋" w:cs="宋体"/>
                <w:color w:val="auto"/>
                <w:kern w:val="0"/>
                <w:sz w:val="20"/>
                <w:szCs w:val="20"/>
              </w:rPr>
              <w:t>、可将会议智慧交互设备上显示的画面由智慧无纸化编解码器</w:t>
            </w:r>
            <w:r>
              <w:rPr>
                <w:rFonts w:ascii="仿宋" w:hAnsi="仿宋" w:eastAsia="仿宋" w:cs="宋体"/>
                <w:color w:val="auto"/>
                <w:kern w:val="0"/>
                <w:sz w:val="20"/>
                <w:szCs w:val="20"/>
              </w:rPr>
              <w:t>HDMI接口输出至外接显示设备上进行显示；</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6</w:t>
            </w:r>
            <w:r>
              <w:rPr>
                <w:rFonts w:hint="eastAsia" w:ascii="仿宋" w:hAnsi="仿宋" w:eastAsia="仿宋" w:cs="宋体"/>
                <w:color w:val="auto"/>
                <w:kern w:val="0"/>
                <w:sz w:val="20"/>
                <w:szCs w:val="20"/>
              </w:rPr>
              <w:t>、可在会议智慧交互设备升降器式触摸屏上点击会议服务呼叫按钮，并将呼叫信息上传至智慧无纸化会议主机；</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7</w:t>
            </w:r>
            <w:r>
              <w:rPr>
                <w:rFonts w:hint="eastAsia" w:ascii="仿宋" w:hAnsi="仿宋" w:eastAsia="仿宋" w:cs="宋体"/>
                <w:color w:val="auto"/>
                <w:kern w:val="0"/>
                <w:sz w:val="20"/>
                <w:szCs w:val="20"/>
              </w:rPr>
              <w:t>、可在会议智慧交互设备上选择输入赞成、反对或弃权的投票信息；</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8</w:t>
            </w:r>
            <w:r>
              <w:rPr>
                <w:rFonts w:hint="eastAsia" w:ascii="仿宋" w:hAnsi="仿宋" w:eastAsia="仿宋" w:cs="宋体"/>
                <w:color w:val="auto"/>
                <w:kern w:val="0"/>
                <w:sz w:val="20"/>
                <w:szCs w:val="20"/>
              </w:rPr>
              <w:t>、屏幕共享：支持桌面共享、终端同屏、终端投屏、外部信号投屏等。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智慧无纸化会议管理服务器内嵌软件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1、服务器搭配智能无纸化后台会议管理软件，支持远程开启和关闭会议终端，支持控制前端屏统一上升和下降，或支持中控系统控制无纸化升降器统一升降；</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2、多会议管理</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3、设置不同的参会人员</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4、设置会议权限</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5、会议议程</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6、会议议题</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7、投票表决</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智慧化双屏桌面一体机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1、会议桌不需要开孔不用破坏桌面，直接即摆即用；</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2、前屏可以0~90度自由偏转，副屏已可以0~90度偏转；</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3、双屏收起来后可以整体厚度不高于40mm；</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4、屏幕采用15.6寸，高清IPS屏 </w:t>
            </w:r>
            <w:r>
              <w:rPr>
                <w:rFonts w:hint="eastAsia" w:ascii="仿宋" w:hAnsi="仿宋" w:eastAsia="仿宋" w:cs="宋体"/>
                <w:color w:val="auto"/>
                <w:kern w:val="0"/>
                <w:sz w:val="20"/>
                <w:szCs w:val="20"/>
              </w:rPr>
              <w:t>分辨率达到</w:t>
            </w:r>
            <w:r>
              <w:rPr>
                <w:rFonts w:ascii="仿宋" w:hAnsi="仿宋" w:eastAsia="仿宋" w:cs="宋体"/>
                <w:color w:val="auto"/>
                <w:kern w:val="0"/>
                <w:sz w:val="20"/>
                <w:szCs w:val="20"/>
              </w:rPr>
              <w:t xml:space="preserve">1920*1080 </w:t>
            </w:r>
            <w:r>
              <w:rPr>
                <w:rFonts w:hint="eastAsia" w:ascii="仿宋" w:hAnsi="仿宋" w:eastAsia="仿宋" w:cs="宋体"/>
                <w:color w:val="auto"/>
                <w:kern w:val="0"/>
                <w:sz w:val="20"/>
                <w:szCs w:val="20"/>
              </w:rPr>
              <w:t>含</w:t>
            </w:r>
            <w:r>
              <w:rPr>
                <w:rFonts w:ascii="仿宋" w:hAnsi="仿宋" w:eastAsia="仿宋" w:cs="宋体"/>
                <w:color w:val="auto"/>
                <w:kern w:val="0"/>
                <w:sz w:val="20"/>
                <w:szCs w:val="20"/>
              </w:rPr>
              <w:t>10点电容触控屏及以上配置（含）；</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5、硬件配置4核 CPU主频1.8G 2GB内存，16GB固态硬盘；集成GPU频率达600MHZ，支持4K H265硬解码；                                                                                           6、支持人名智能显示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19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智慧化无纸化会议控制内嵌软件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1、无纸化信号处理器为信息处理单元，处理终端内部信号与外部信号间的音频及视频画面信号。</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2、控制显示屏高清显示，并且可触摸控制管理等功能；</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20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智慧无纸化编解码器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1、硬件配置：19”标准机架式服务器机柜安装，尺寸不超过19”标准机柜2U高度；英特尔I5-4460，64G SSD固态硬盘，4G DDR3，千兆网卡；</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2、支持终端网络信号与HDMI.VGA及音频信号编解码转换，任何终端画面及音频（仅限HDMI）可通过此功能输出至矩阵.大屏幕或其他信号显示设备；</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3、支持外部HDMI.VGA信号与终端网络信号编解码转换，外部信号（矩阵切换信号.笔记本.多媒体插座等）通过此接口实时转换成网络信号；</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hint="eastAsia" w:ascii="仿宋" w:hAnsi="仿宋" w:eastAsia="仿宋" w:cs="仿宋"/>
                <w:color w:val="auto"/>
                <w:kern w:val="0"/>
                <w:sz w:val="20"/>
                <w:szCs w:val="20"/>
              </w:rPr>
              <w:t>21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指挥中心综合显示分布式管理系统</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拼接中控</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技术参数：</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1、处理器：4核Cortex</w:t>
            </w:r>
            <w:r>
              <w:rPr>
                <w:rFonts w:ascii="Calibri" w:hAnsi="Calibri" w:eastAsia="仿宋" w:cs="Calibri"/>
                <w:color w:val="auto"/>
                <w:kern w:val="0"/>
                <w:sz w:val="20"/>
                <w:szCs w:val="20"/>
              </w:rPr>
              <w:t>®</w:t>
            </w:r>
            <w:r>
              <w:rPr>
                <w:rFonts w:ascii="仿宋" w:hAnsi="仿宋" w:eastAsia="仿宋" w:cs="宋体"/>
                <w:color w:val="auto"/>
                <w:kern w:val="0"/>
                <w:sz w:val="20"/>
                <w:szCs w:val="20"/>
              </w:rPr>
              <w:t>-A35</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2、存储：板载16GB eMMC Flash</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3、内存：3G LPDDR4 </w:t>
            </w:r>
            <w:r>
              <w:rPr>
                <w:rFonts w:hint="eastAsia" w:ascii="仿宋" w:hAnsi="仿宋" w:eastAsia="仿宋" w:cs="宋体"/>
                <w:color w:val="auto"/>
                <w:kern w:val="0"/>
                <w:sz w:val="20"/>
                <w:szCs w:val="20"/>
              </w:rPr>
              <w:t>内存</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4、网络：2 x LAN，10/100/1000Mbps</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 xml:space="preserve">5、USB </w:t>
            </w:r>
            <w:r>
              <w:rPr>
                <w:rFonts w:hint="eastAsia" w:ascii="仿宋" w:hAnsi="仿宋" w:eastAsia="仿宋" w:cs="宋体"/>
                <w:color w:val="auto"/>
                <w:kern w:val="0"/>
                <w:sz w:val="20"/>
                <w:szCs w:val="20"/>
              </w:rPr>
              <w:t>：</w:t>
            </w:r>
            <w:r>
              <w:rPr>
                <w:rFonts w:ascii="仿宋" w:hAnsi="仿宋" w:eastAsia="仿宋" w:cs="宋体"/>
                <w:color w:val="auto"/>
                <w:kern w:val="0"/>
                <w:sz w:val="20"/>
                <w:szCs w:val="20"/>
              </w:rPr>
              <w:t>1x USB3.0</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6、HDMI：1 x HDMI1.3</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7、COM：10 x RS232/RS485/RS422(可编程)</w:t>
            </w:r>
          </w:p>
          <w:p>
            <w:pPr>
              <w:widowControl/>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8、红外发射：8 x IR红外发射口，发射载波38KHz，最高支持1.142MHz</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9、红外接收：1 x IR IN口，载波38KHz</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22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高清一体终端</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1、处理能力：最高支持1920*1080@60fps，最多8路1920*1080@30fps编解码</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2、编解码能力：支持H.264/H.265视频编码、PCM音频无损传输</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3、视频接口：1*HDMI IN、1*HDMI OUT、1*VGA OUT</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4、音频接口：1*3.5mm立体声音频输入、1*3.5mm立体声音频输出，输入灵敏度：775mV</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5、USB接口：2*USB2.0（KVM接口）、1*USB3.0</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6、网口：1*RJ45，10/100/1000Base-T，支持POE</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szCs w:val="20"/>
              </w:rPr>
            </w:pPr>
            <w:r>
              <w:rPr>
                <w:rFonts w:ascii="仿宋" w:hAnsi="仿宋" w:eastAsia="仿宋" w:cs="宋体"/>
                <w:color w:val="auto"/>
                <w:kern w:val="0"/>
                <w:sz w:val="20"/>
                <w:szCs w:val="20"/>
              </w:rPr>
              <w:t>23</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指挥中心其他配套</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机柜</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42U机柜</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24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电源管理器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1、额定输出电压：AC~220V50Hz</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2.额定输出电流：30A</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3、可控制电源：8路</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4、每路动作延时时间：1秒</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5、供电电源：VAC，220V50/60Hz，30A</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6、单路额定输出电源：10A</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25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无线路由器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 xml:space="preserve">1、双频无线2600M </w:t>
            </w:r>
            <w:r>
              <w:rPr>
                <w:rFonts w:hint="eastAsia" w:ascii="仿宋" w:hAnsi="仿宋" w:eastAsia="仿宋" w:cs="宋体"/>
                <w:color w:val="auto"/>
                <w:kern w:val="0"/>
                <w:sz w:val="20"/>
                <w:szCs w:val="20"/>
              </w:rPr>
              <w:t>千兆端口大板阵天线智能路由</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26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交换机</w:t>
            </w:r>
            <w:r>
              <w:rPr>
                <w:rFonts w:ascii="仿宋" w:hAnsi="仿宋" w:eastAsia="仿宋" w:cs="宋体"/>
                <w:color w:val="auto"/>
                <w:kern w:val="0"/>
                <w:sz w:val="20"/>
                <w:szCs w:val="20"/>
              </w:rPr>
              <w:t>1</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1、弱三层接入交换机，24个10/100/1000M自适应电口，4个1G SFP光口，固化交流电源和风扇</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9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27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交换机</w:t>
            </w:r>
            <w:r>
              <w:rPr>
                <w:rFonts w:ascii="仿宋" w:hAnsi="仿宋" w:eastAsia="仿宋" w:cs="宋体"/>
                <w:color w:val="auto"/>
                <w:kern w:val="0"/>
                <w:sz w:val="20"/>
                <w:szCs w:val="20"/>
              </w:rPr>
              <w:t>2</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1、24个10/100/1000M自适应电口，4个1G/10G SFP+光口，固化交流电源和风扇</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用于指挥中心建设</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color w:val="auto"/>
              </w:rPr>
              <w:t>（五）设备间设备配置清单</w:t>
            </w:r>
          </w:p>
        </w:tc>
      </w:tr>
      <w:tr>
        <w:tblPrEx>
          <w:tblCellMar>
            <w:top w:w="0" w:type="dxa"/>
            <w:left w:w="108" w:type="dxa"/>
            <w:bottom w:w="0" w:type="dxa"/>
            <w:right w:w="108" w:type="dxa"/>
          </w:tblCellMar>
        </w:tblPrEx>
        <w:trPr>
          <w:trHeight w:val="339"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auto"/>
                <w:kern w:val="0"/>
                <w:sz w:val="20"/>
                <w:szCs w:val="20"/>
              </w:rPr>
            </w:pPr>
            <w:r>
              <w:rPr>
                <w:rFonts w:hint="eastAsia" w:ascii="仿宋" w:hAnsi="仿宋" w:eastAsia="仿宋" w:cs="宋体"/>
                <w:color w:val="auto"/>
                <w:kern w:val="0"/>
                <w:sz w:val="20"/>
                <w:szCs w:val="20"/>
              </w:rPr>
              <w:t>设备间设备</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机柜系统</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机柜系统</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ind w:firstLine="400"/>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安防监控系统</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9"/>
              <w:widowControl w:val="0"/>
              <w:ind w:firstLine="440"/>
              <w:rPr>
                <w:rFonts w:ascii="仿宋" w:hAnsi="仿宋" w:cs="宋体"/>
                <w:color w:val="auto"/>
                <w:kern w:val="0"/>
                <w:sz w:val="20"/>
                <w:szCs w:val="20"/>
              </w:rPr>
            </w:pPr>
            <w:r>
              <w:rPr>
                <w:rFonts w:ascii="仿宋" w:hAnsi="仿宋" w:cs="宋体"/>
                <w:color w:val="auto"/>
                <w:kern w:val="0"/>
                <w:sz w:val="20"/>
                <w:szCs w:val="20"/>
              </w:rPr>
              <w:t>1.设备间内部监控摄像，具备监控录像、远程管理</w:t>
            </w:r>
          </w:p>
          <w:p>
            <w:pPr>
              <w:pStyle w:val="129"/>
              <w:widowControl w:val="0"/>
              <w:ind w:firstLine="440"/>
              <w:rPr>
                <w:rFonts w:ascii="仿宋" w:hAnsi="仿宋" w:cs="宋体"/>
                <w:color w:val="auto"/>
                <w:kern w:val="0"/>
                <w:sz w:val="20"/>
                <w:szCs w:val="20"/>
              </w:rPr>
            </w:pPr>
            <w:r>
              <w:rPr>
                <w:rFonts w:ascii="仿宋" w:hAnsi="仿宋" w:cs="宋体"/>
                <w:color w:val="auto"/>
                <w:kern w:val="0"/>
                <w:sz w:val="20"/>
                <w:szCs w:val="20"/>
              </w:rPr>
              <w:t>2.与动力、环境、消防等系统联动</w:t>
            </w:r>
          </w:p>
          <w:p>
            <w:pPr>
              <w:pStyle w:val="129"/>
              <w:widowControl w:val="0"/>
              <w:ind w:firstLine="440"/>
              <w:rPr>
                <w:rFonts w:ascii="仿宋" w:hAnsi="仿宋" w:cs="宋体"/>
                <w:b/>
                <w:bCs/>
                <w:color w:val="auto"/>
                <w:kern w:val="0"/>
                <w:sz w:val="20"/>
                <w:szCs w:val="20"/>
              </w:rPr>
            </w:pPr>
            <w:r>
              <w:rPr>
                <w:rFonts w:ascii="仿宋" w:hAnsi="仿宋" w:cs="宋体"/>
                <w:color w:val="auto"/>
                <w:kern w:val="0"/>
                <w:sz w:val="20"/>
                <w:szCs w:val="20"/>
              </w:rPr>
              <w:t>3.对设备间的人员管理和分区访问控制管理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ind w:firstLine="400"/>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动环系统</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1.温湿度环境监测</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2.与动力、环境、消防等系统联动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超融合一体机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1、硬件参数：规格：2U，CPU：2颗Gold 6226R 2.9 GHz（16C），内存：4*32GB DDR4 2933，系统盘：2*240GB SATA SSD，接口：6千兆电口+2万兆光口。</w:t>
            </w:r>
          </w:p>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需包含：</w:t>
            </w:r>
          </w:p>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服务器选配内存</w:t>
            </w:r>
            <w:r>
              <w:rPr>
                <w:rFonts w:ascii="仿宋" w:hAnsi="仿宋" w:eastAsia="仿宋" w:cs="宋体"/>
                <w:color w:val="auto"/>
                <w:kern w:val="0"/>
                <w:sz w:val="20"/>
                <w:szCs w:val="20"/>
              </w:rPr>
              <w:t>32G(*4条);</w:t>
            </w:r>
          </w:p>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固态硬盘</w:t>
            </w:r>
            <w:r>
              <w:rPr>
                <w:rFonts w:ascii="仿宋" w:hAnsi="仿宋" w:eastAsia="仿宋" w:cs="宋体"/>
                <w:color w:val="auto"/>
                <w:kern w:val="0"/>
                <w:sz w:val="20"/>
                <w:szCs w:val="20"/>
              </w:rPr>
              <w:t>-1.92T-SSD-新(*2个);</w:t>
            </w:r>
          </w:p>
          <w:p>
            <w:pPr>
              <w:widowControl/>
              <w:jc w:val="left"/>
              <w:rPr>
                <w:rFonts w:ascii="仿宋" w:hAnsi="仿宋" w:eastAsia="仿宋" w:cs="宋体"/>
                <w:b/>
                <w:bCs/>
                <w:color w:val="auto"/>
                <w:kern w:val="0"/>
                <w:sz w:val="20"/>
                <w:szCs w:val="20"/>
              </w:rPr>
            </w:pPr>
            <w:r>
              <w:rPr>
                <w:rFonts w:hint="eastAsia" w:ascii="仿宋" w:hAnsi="仿宋" w:eastAsia="仿宋" w:cs="宋体"/>
                <w:color w:val="auto"/>
                <w:kern w:val="0"/>
                <w:sz w:val="20"/>
                <w:szCs w:val="20"/>
              </w:rPr>
              <w:t>机械硬盘</w:t>
            </w:r>
            <w:r>
              <w:rPr>
                <w:rFonts w:ascii="仿宋" w:hAnsi="仿宋" w:eastAsia="仿宋" w:cs="宋体"/>
                <w:color w:val="auto"/>
                <w:kern w:val="0"/>
                <w:sz w:val="20"/>
                <w:szCs w:val="20"/>
              </w:rPr>
              <w:t>6T(*4个);</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5</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服务器区业务交换机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1、万兆交换机，48个10/100/1000Base-T自适应电口，4个万兆SFP+光口；交换容量336Gbps/3.36Tbps，包转发率144Mpps/166Mpps,支持全端口线速转发；支持aNAC统一管理、统一查看状态、VLAN等配置管理；支持终端识别、终端准入、安全防护及安全画像可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超融合管理存储交换机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 xml:space="preserve">1、万兆交换机，12个万兆光口，12个千兆电口；交换容量1.28Tbps/12.8Tbps， </w:t>
            </w:r>
            <w:r>
              <w:rPr>
                <w:rFonts w:hint="eastAsia" w:ascii="仿宋" w:hAnsi="仿宋" w:eastAsia="仿宋" w:cs="宋体"/>
                <w:color w:val="auto"/>
                <w:kern w:val="0"/>
                <w:sz w:val="20"/>
                <w:szCs w:val="20"/>
              </w:rPr>
              <w:t>包转发率</w:t>
            </w:r>
            <w:r>
              <w:rPr>
                <w:rFonts w:ascii="仿宋" w:hAnsi="仿宋" w:eastAsia="仿宋" w:cs="宋体"/>
                <w:color w:val="auto"/>
                <w:kern w:val="0"/>
                <w:sz w:val="20"/>
                <w:szCs w:val="20"/>
              </w:rPr>
              <w:t>480Mpps；支持全端口线速转发；支持aNAC统一管理、统一查看状态、VLAN、堆叠等配置管理；支持终端识别、终端准入、安全防护及安全画像可视；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核心交换机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1、24端口千兆以太网电口(RJ45)+8端口千兆以太网光口(SFP,LC)+8端口万兆以太网光口(SFP+,LC)+32端口万兆以太网光口(SFP+,LC)</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下一代防火墙</w:t>
            </w:r>
            <w:r>
              <w:rPr>
                <w:rFonts w:ascii="仿宋" w:hAnsi="仿宋" w:eastAsia="仿宋" w:cs="宋体"/>
                <w:color w:val="auto"/>
                <w:kern w:val="0"/>
                <w:sz w:val="20"/>
                <w:szCs w:val="20"/>
              </w:rPr>
              <w:t>(AF)</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 xml:space="preserve">1、性能参数：网络层吞吐量：20G，应用层吞吐量：9G，防病毒吞吐量：1.5G，IPS吞吐量：1.5G，全威胁吞吐量：1G，并发连接数：210万，HTTP新建连接数：13万，IPSec VPN </w:t>
            </w:r>
            <w:r>
              <w:rPr>
                <w:rFonts w:hint="eastAsia" w:ascii="仿宋" w:hAnsi="仿宋" w:eastAsia="仿宋" w:cs="宋体"/>
                <w:color w:val="auto"/>
                <w:kern w:val="0"/>
                <w:sz w:val="20"/>
                <w:szCs w:val="20"/>
              </w:rPr>
              <w:t>最大接入数：</w:t>
            </w:r>
            <w:r>
              <w:rPr>
                <w:rFonts w:ascii="仿宋" w:hAnsi="仿宋" w:eastAsia="仿宋" w:cs="宋体"/>
                <w:color w:val="auto"/>
                <w:kern w:val="0"/>
                <w:sz w:val="20"/>
                <w:szCs w:val="20"/>
              </w:rPr>
              <w:t>2000，IPSec  VPN吞吐量：900M。</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web应用防护系统(WAF)</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1、性能参数：网络层吞吐量：20Gbps，HTTP应用层吞吐量：1Gbps，HTTP新建连接数：150000，HTTP并发连接数：2200000。</w:t>
            </w:r>
          </w:p>
          <w:p>
            <w:pPr>
              <w:widowControl/>
              <w:jc w:val="left"/>
              <w:rPr>
                <w:rFonts w:ascii="仿宋" w:hAnsi="仿宋" w:eastAsia="仿宋" w:cs="宋体"/>
                <w:b/>
                <w:bCs/>
                <w:color w:val="auto"/>
                <w:kern w:val="0"/>
                <w:sz w:val="20"/>
                <w:szCs w:val="20"/>
              </w:rPr>
            </w:pPr>
            <w:r>
              <w:rPr>
                <w:rFonts w:hint="eastAsia" w:ascii="仿宋" w:hAnsi="仿宋" w:eastAsia="仿宋" w:cs="宋体"/>
                <w:color w:val="auto"/>
                <w:kern w:val="0"/>
                <w:sz w:val="20"/>
                <w:szCs w:val="20"/>
              </w:rPr>
              <w:t>硬件参数：规格：</w:t>
            </w:r>
            <w:r>
              <w:rPr>
                <w:rFonts w:ascii="仿宋" w:hAnsi="仿宋" w:eastAsia="仿宋" w:cs="宋体"/>
                <w:color w:val="auto"/>
                <w:kern w:val="0"/>
                <w:sz w:val="20"/>
                <w:szCs w:val="20"/>
              </w:rPr>
              <w:t>1U，内存大小：8G，硬盘容量：128GB minisata SSD，电源：单电源，接口：6千兆电口+2万兆光口SFP+。</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视频安全网关</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 xml:space="preserve">1、性能参数：网络层吞吐量：20G，应用层吞吐量：9G，防病毒吞吐量：1.5G，IPS吞吐量：1.5G，全威胁吞吐量：1G，并发连接数：210万，HTTP新建连接数：13万，IPSec VPN </w:t>
            </w:r>
            <w:r>
              <w:rPr>
                <w:rFonts w:hint="eastAsia" w:ascii="仿宋" w:hAnsi="仿宋" w:eastAsia="仿宋" w:cs="宋体"/>
                <w:color w:val="auto"/>
                <w:kern w:val="0"/>
                <w:sz w:val="20"/>
                <w:szCs w:val="20"/>
              </w:rPr>
              <w:t>最大接入数：</w:t>
            </w:r>
            <w:r>
              <w:rPr>
                <w:rFonts w:ascii="仿宋" w:hAnsi="仿宋" w:eastAsia="仿宋" w:cs="宋体"/>
                <w:color w:val="auto"/>
                <w:kern w:val="0"/>
                <w:sz w:val="20"/>
                <w:szCs w:val="20"/>
              </w:rPr>
              <w:t>2000，IPSec  VPN吞吐量：900M。</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日志审计</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 xml:space="preserve">1、性能参数：默认包含主机审计许可证书数量：50，最大可扩展审计主机许可数：150，可用存储量：2TB（RAID1 </w:t>
            </w:r>
            <w:r>
              <w:rPr>
                <w:rFonts w:hint="eastAsia" w:ascii="仿宋" w:hAnsi="仿宋" w:eastAsia="仿宋" w:cs="宋体"/>
                <w:color w:val="auto"/>
                <w:kern w:val="0"/>
                <w:sz w:val="20"/>
                <w:szCs w:val="20"/>
              </w:rPr>
              <w:t>模式），平均每秒处理日志数（</w:t>
            </w:r>
            <w:r>
              <w:rPr>
                <w:rFonts w:ascii="仿宋" w:hAnsi="仿宋" w:eastAsia="仿宋" w:cs="宋体"/>
                <w:color w:val="auto"/>
                <w:kern w:val="0"/>
                <w:sz w:val="20"/>
                <w:szCs w:val="20"/>
              </w:rPr>
              <w:t>eps）最大性能：1200。</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出口链路负载均衡</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 xml:space="preserve">1、性能参数：MAD虚拟个数 </w:t>
            </w:r>
            <w:r>
              <w:rPr>
                <w:rFonts w:hint="eastAsia" w:ascii="仿宋" w:hAnsi="仿宋" w:eastAsia="仿宋" w:cs="宋体"/>
                <w:color w:val="auto"/>
                <w:kern w:val="0"/>
                <w:sz w:val="20"/>
                <w:szCs w:val="20"/>
              </w:rPr>
              <w:t>（</w:t>
            </w:r>
            <w:r>
              <w:rPr>
                <w:rFonts w:ascii="仿宋" w:hAnsi="仿宋" w:eastAsia="仿宋" w:cs="宋体"/>
                <w:color w:val="auto"/>
                <w:kern w:val="0"/>
                <w:sz w:val="20"/>
                <w:szCs w:val="20"/>
              </w:rPr>
              <w:t>MAD一虚多授权）-7.0.21版本：不支持，4层吞吐量（默认网口）：5Gbps，四层并发连接数：8000000，4层新建连接数 CPS：150000，7层新建连接数 RPS：150000。</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平台应用服务平台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1、采用64位多核处理器，双控制器架构，缓存≥8GB，可扩展至≥256GB</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2、支持≥48个硬盘插槽，支持接入2T/3T/4T/6T/8T/10T SATA磁盘，支持磁盘交错启动和漫游，并支持在线热插拔。满配。</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3、支持双系统，支持FCSAN、IPSAN、NAS存储功能。</w:t>
            </w:r>
          </w:p>
          <w:p>
            <w:pPr>
              <w:widowControl/>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4、应能接入并存储≥1880Mbps视频图像，同时转发≥1880Mbps的视频图像，同时回放≥512Mbps的视频图像。</w:t>
            </w:r>
          </w:p>
          <w:p>
            <w:pPr>
              <w:widowControl/>
              <w:jc w:val="left"/>
              <w:rPr>
                <w:rFonts w:ascii="仿宋" w:hAnsi="仿宋" w:eastAsia="仿宋" w:cs="宋体"/>
                <w:color w:val="auto"/>
                <w:kern w:val="0"/>
                <w:sz w:val="20"/>
                <w:szCs w:val="20"/>
              </w:rPr>
            </w:pPr>
            <w:r>
              <w:rPr>
                <w:rFonts w:hint="eastAsia" w:ascii="仿宋" w:eastAsia="仿宋" w:cs="仿宋"/>
                <w:color w:val="auto"/>
                <w:kern w:val="0"/>
                <w:sz w:val="20"/>
                <w:szCs w:val="20"/>
              </w:rPr>
              <w:t>▲</w:t>
            </w:r>
            <w:r>
              <w:rPr>
                <w:rFonts w:ascii="仿宋" w:hAnsi="仿宋" w:eastAsia="仿宋" w:cs="宋体"/>
                <w:color w:val="auto"/>
                <w:kern w:val="0"/>
                <w:sz w:val="20"/>
                <w:szCs w:val="20"/>
              </w:rPr>
              <w:t>5、可对视音频、图片、结构化数据、对象等文件进行混合存储，并可通过http和https方式下载，可配置3～6个容器，存储业务模块可存放在不同容器中，业务之间互相隔离，一个业务模块发生故障时，不影响其它业务模块，当一个业务模块异常，系统可自动重启业务模块并恢复原有业务。</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6、可接入MPEG4、H.264、H.265、SVAC的前端设备并存储录像文件。</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按存储</w:t>
            </w:r>
            <w:r>
              <w:rPr>
                <w:rFonts w:ascii="仿宋" w:hAnsi="仿宋" w:eastAsia="仿宋" w:cs="宋体"/>
                <w:color w:val="auto"/>
                <w:kern w:val="0"/>
                <w:sz w:val="20"/>
                <w:szCs w:val="20"/>
              </w:rPr>
              <w:t>30天及当前视频监控数量确定。</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综合视频监控平台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1、≥2U机架式服务器；</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2、处理器：64位多核处理器（核数≧16）；</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3、内存：DDR4，标配32GB内存，最大可扩展至256GB；</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4、内置SSD硬盘：标配2个热插拔960GB SSD硬盘；</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5、网口：2个千兆网口，可扩展万兆口；</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后端网络硬件设备</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视频处理平台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1、支持对用户、角色、组织、区域、人员、车辆、卡片、设备等基础资源进行管理调配，支持用户权限管理。</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2、支持数据库的管理，支持数据库的备份和恢复。</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3、支持多网域访问，支持软授权方式，支持部署在服务器或虚拟机上。</w:t>
            </w:r>
          </w:p>
          <w:p>
            <w:pPr>
              <w:widowControl/>
              <w:jc w:val="left"/>
              <w:rPr>
                <w:rFonts w:ascii="仿宋" w:hAnsi="仿宋" w:eastAsia="仿宋" w:cs="宋体"/>
                <w:color w:val="auto"/>
                <w:kern w:val="0"/>
                <w:sz w:val="20"/>
                <w:szCs w:val="20"/>
              </w:rPr>
            </w:pPr>
            <w:r>
              <w:rPr>
                <w:rFonts w:ascii="仿宋" w:hAnsi="仿宋" w:eastAsia="仿宋" w:cs="宋体"/>
                <w:color w:val="auto"/>
                <w:kern w:val="0"/>
                <w:sz w:val="20"/>
                <w:szCs w:val="20"/>
              </w:rPr>
              <w:t>4、支持BS、CS客户端以及IOS、Android移动端应用。</w:t>
            </w:r>
          </w:p>
          <w:p>
            <w:pPr>
              <w:widowControl/>
              <w:jc w:val="left"/>
              <w:rPr>
                <w:rFonts w:ascii="仿宋" w:hAnsi="仿宋" w:eastAsia="仿宋" w:cs="宋体"/>
                <w:b/>
                <w:bCs/>
                <w:color w:val="auto"/>
                <w:kern w:val="0"/>
                <w:sz w:val="20"/>
                <w:szCs w:val="20"/>
              </w:rPr>
            </w:pPr>
            <w:r>
              <w:rPr>
                <w:rFonts w:ascii="仿宋" w:hAnsi="仿宋" w:eastAsia="仿宋" w:cs="宋体"/>
                <w:color w:val="auto"/>
                <w:kern w:val="0"/>
                <w:sz w:val="20"/>
                <w:szCs w:val="20"/>
              </w:rPr>
              <w:t>5、支持 AD域，支持双机热备，支持风格自定义，可自定义视图风格，支持业务应用组件化，各组件独立运行、维护，支持独立安装或卸载。</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处理视频</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color w:val="auto"/>
              </w:rPr>
              <w:t>（六）网络链路配置清单</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auto"/>
                <w:kern w:val="0"/>
                <w:sz w:val="20"/>
                <w:szCs w:val="20"/>
              </w:rPr>
            </w:pPr>
            <w:r>
              <w:rPr>
                <w:rFonts w:hint="eastAsia" w:ascii="仿宋" w:hAnsi="仿宋" w:eastAsia="仿宋" w:cs="仿宋"/>
                <w:b/>
                <w:bCs/>
                <w:color w:val="auto"/>
                <w:kern w:val="0"/>
                <w:sz w:val="20"/>
                <w:szCs w:val="20"/>
              </w:rPr>
              <w:t>序号</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hint="eastAsia" w:ascii="仿宋" w:hAnsi="仿宋" w:eastAsia="仿宋" w:cs="宋体"/>
                <w:b/>
                <w:bCs/>
                <w:color w:val="auto"/>
                <w:kern w:val="0"/>
                <w:sz w:val="20"/>
                <w:szCs w:val="20"/>
              </w:rPr>
              <w:t>分项</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系统或设备名称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功能</w:t>
            </w:r>
            <w:r>
              <w:rPr>
                <w:rFonts w:ascii="仿宋" w:hAnsi="仿宋" w:eastAsia="仿宋" w:cs="宋体"/>
                <w:b/>
                <w:bCs/>
                <w:color w:val="auto"/>
                <w:kern w:val="0"/>
                <w:sz w:val="20"/>
                <w:szCs w:val="20"/>
              </w:rPr>
              <w:t>/规格参数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用途</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单位</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数量</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网络租赁</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沿岸监控专用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专用电路，</w:t>
            </w:r>
            <w:r>
              <w:rPr>
                <w:rFonts w:ascii="仿宋" w:hAnsi="仿宋" w:eastAsia="仿宋" w:cs="宋体"/>
                <w:color w:val="auto"/>
                <w:kern w:val="0"/>
                <w:sz w:val="20"/>
                <w:szCs w:val="20"/>
              </w:rPr>
              <w:t>10M，年费用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沿岸监控专用</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66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设备间互联网专线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互联网专线，</w:t>
            </w:r>
            <w:r>
              <w:rPr>
                <w:rFonts w:ascii="仿宋" w:hAnsi="仿宋" w:eastAsia="仿宋" w:cs="宋体"/>
                <w:color w:val="auto"/>
                <w:kern w:val="0"/>
                <w:sz w:val="20"/>
                <w:szCs w:val="20"/>
              </w:rPr>
              <w:t>100M，年费用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设备间互联网专线</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政务外网专线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专用电路，</w:t>
            </w:r>
            <w:r>
              <w:rPr>
                <w:rFonts w:ascii="仿宋" w:hAnsi="仿宋" w:eastAsia="仿宋" w:cs="宋体"/>
                <w:color w:val="auto"/>
                <w:kern w:val="0"/>
                <w:sz w:val="20"/>
                <w:szCs w:val="20"/>
              </w:rPr>
              <w:t>10M，年费用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政务外网专线</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便民终端专线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专用电路，</w:t>
            </w:r>
            <w:r>
              <w:rPr>
                <w:rFonts w:ascii="仿宋" w:hAnsi="仿宋" w:eastAsia="仿宋" w:cs="宋体"/>
                <w:color w:val="auto"/>
                <w:kern w:val="0"/>
                <w:sz w:val="20"/>
                <w:szCs w:val="20"/>
              </w:rPr>
              <w:t>10M，年费用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便民终端专线</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s="宋体"/>
                <w:color w:val="auto"/>
                <w:kern w:val="0"/>
                <w:sz w:val="20"/>
                <w:szCs w:val="20"/>
              </w:rPr>
              <w:t>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视频会议专线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专用电路，</w:t>
            </w:r>
            <w:r>
              <w:rPr>
                <w:rFonts w:ascii="仿宋" w:hAnsi="仿宋" w:eastAsia="仿宋" w:cs="宋体"/>
                <w:color w:val="auto"/>
                <w:kern w:val="0"/>
                <w:sz w:val="20"/>
                <w:szCs w:val="20"/>
              </w:rPr>
              <w:t>10M，年费用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视频会议专线</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8</w:t>
            </w:r>
          </w:p>
        </w:tc>
      </w:tr>
      <w:tr>
        <w:tblPrEx>
          <w:tblCellMar>
            <w:top w:w="0" w:type="dxa"/>
            <w:left w:w="108" w:type="dxa"/>
            <w:bottom w:w="0" w:type="dxa"/>
            <w:right w:w="108" w:type="dxa"/>
          </w:tblCellMar>
        </w:tblPrEx>
        <w:trPr>
          <w:trHeight w:val="20" w:hRule="atLeast"/>
          <w:jc w:val="center"/>
        </w:trPr>
        <w:tc>
          <w:tcPr>
            <w:tcW w:w="886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color w:val="auto"/>
              </w:rPr>
              <w:t>（七）辅料辅材配置清单</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auto"/>
                <w:kern w:val="0"/>
                <w:sz w:val="20"/>
                <w:szCs w:val="20"/>
              </w:rPr>
            </w:pPr>
            <w:r>
              <w:rPr>
                <w:rFonts w:hint="eastAsia" w:ascii="仿宋" w:hAnsi="仿宋" w:eastAsia="仿宋" w:cs="仿宋"/>
                <w:b/>
                <w:bCs/>
                <w:color w:val="auto"/>
                <w:kern w:val="0"/>
                <w:sz w:val="20"/>
                <w:szCs w:val="20"/>
              </w:rPr>
              <w:t>序号</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hint="eastAsia" w:ascii="仿宋" w:hAnsi="仿宋" w:eastAsia="仿宋" w:cs="宋体"/>
                <w:b/>
                <w:bCs/>
                <w:color w:val="auto"/>
                <w:kern w:val="0"/>
                <w:sz w:val="20"/>
                <w:szCs w:val="20"/>
              </w:rPr>
              <w:t>分项</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系统或设备名称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功能</w:t>
            </w:r>
            <w:r>
              <w:rPr>
                <w:rFonts w:ascii="仿宋" w:hAnsi="仿宋" w:eastAsia="仿宋" w:cs="宋体"/>
                <w:b/>
                <w:bCs/>
                <w:color w:val="auto"/>
                <w:kern w:val="0"/>
                <w:sz w:val="20"/>
                <w:szCs w:val="20"/>
              </w:rPr>
              <w:t>/规格参数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用途</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单位</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数量</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hint="eastAsia" w:ascii="仿宋" w:hAnsi="仿宋" w:eastAsia="仿宋"/>
                <w:color w:val="auto"/>
                <w:sz w:val="20"/>
                <w:szCs w:val="20"/>
              </w:rPr>
              <w:t>视频监控设备辅料辅材</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12米八角杆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ascii="仿宋" w:hAnsi="仿宋" w:eastAsia="仿宋"/>
                <w:color w:val="auto"/>
                <w:sz w:val="20"/>
                <w:szCs w:val="20"/>
              </w:rPr>
              <w:t>12米高立杆带爬梯（八角杆）</w:t>
            </w:r>
          </w:p>
          <w:p>
            <w:pPr>
              <w:widowControl/>
              <w:jc w:val="left"/>
              <w:rPr>
                <w:rFonts w:ascii="仿宋" w:hAnsi="仿宋" w:eastAsia="仿宋"/>
                <w:color w:val="auto"/>
                <w:sz w:val="20"/>
                <w:szCs w:val="20"/>
              </w:rPr>
            </w:pPr>
            <w:r>
              <w:rPr>
                <w:rFonts w:hint="eastAsia" w:ascii="仿宋" w:hAnsi="仿宋" w:eastAsia="仿宋"/>
                <w:color w:val="auto"/>
                <w:sz w:val="20"/>
                <w:szCs w:val="20"/>
              </w:rPr>
              <w:t>主杆</w:t>
            </w:r>
            <w:r>
              <w:rPr>
                <w:rFonts w:ascii="仿宋" w:hAnsi="仿宋" w:eastAsia="仿宋"/>
                <w:color w:val="auto"/>
                <w:sz w:val="20"/>
                <w:szCs w:val="20"/>
              </w:rPr>
              <w:t xml:space="preserve">240-180-6  </w:t>
            </w:r>
          </w:p>
          <w:p>
            <w:pPr>
              <w:widowControl/>
              <w:jc w:val="left"/>
              <w:rPr>
                <w:rFonts w:ascii="仿宋" w:hAnsi="仿宋" w:eastAsia="仿宋"/>
                <w:color w:val="auto"/>
                <w:sz w:val="20"/>
                <w:szCs w:val="20"/>
              </w:rPr>
            </w:pPr>
            <w:r>
              <w:rPr>
                <w:rFonts w:hint="eastAsia" w:ascii="仿宋" w:hAnsi="仿宋" w:eastAsia="仿宋"/>
                <w:color w:val="auto"/>
                <w:sz w:val="20"/>
                <w:szCs w:val="20"/>
              </w:rPr>
              <w:t>底法兰φ</w:t>
            </w:r>
            <w:r>
              <w:rPr>
                <w:rFonts w:ascii="仿宋" w:hAnsi="仿宋" w:eastAsia="仿宋"/>
                <w:color w:val="auto"/>
                <w:sz w:val="20"/>
                <w:szCs w:val="20"/>
              </w:rPr>
              <w:t xml:space="preserve">500-20  </w:t>
            </w:r>
          </w:p>
          <w:p>
            <w:pPr>
              <w:widowControl/>
              <w:jc w:val="left"/>
              <w:rPr>
                <w:rFonts w:ascii="仿宋" w:hAnsi="仿宋" w:eastAsia="仿宋"/>
                <w:color w:val="auto"/>
                <w:sz w:val="20"/>
                <w:szCs w:val="20"/>
              </w:rPr>
            </w:pPr>
            <w:r>
              <w:rPr>
                <w:rFonts w:hint="eastAsia" w:ascii="仿宋" w:hAnsi="仿宋" w:eastAsia="仿宋"/>
                <w:color w:val="auto"/>
                <w:sz w:val="20"/>
                <w:szCs w:val="20"/>
              </w:rPr>
              <w:t>横杆</w:t>
            </w:r>
            <w:r>
              <w:rPr>
                <w:rFonts w:ascii="仿宋" w:hAnsi="仿宋" w:eastAsia="仿宋"/>
                <w:color w:val="auto"/>
                <w:sz w:val="20"/>
                <w:szCs w:val="20"/>
              </w:rPr>
              <w:t xml:space="preserve">0.5米长 </w:t>
            </w:r>
          </w:p>
          <w:p>
            <w:pPr>
              <w:widowControl/>
              <w:jc w:val="left"/>
              <w:rPr>
                <w:rFonts w:ascii="仿宋" w:hAnsi="仿宋" w:eastAsia="仿宋"/>
                <w:color w:val="auto"/>
                <w:sz w:val="20"/>
                <w:szCs w:val="20"/>
              </w:rPr>
            </w:pPr>
            <w:r>
              <w:rPr>
                <w:rFonts w:hint="eastAsia" w:ascii="仿宋" w:hAnsi="仿宋" w:eastAsia="仿宋"/>
                <w:color w:val="auto"/>
                <w:sz w:val="20"/>
                <w:szCs w:val="20"/>
              </w:rPr>
              <w:t>直径</w:t>
            </w:r>
            <w:r>
              <w:rPr>
                <w:rFonts w:ascii="仿宋" w:hAnsi="仿宋" w:eastAsia="仿宋"/>
                <w:color w:val="auto"/>
                <w:sz w:val="20"/>
                <w:szCs w:val="20"/>
              </w:rPr>
              <w:t xml:space="preserve">76-3.5mm  </w:t>
            </w:r>
          </w:p>
          <w:p>
            <w:pPr>
              <w:widowControl/>
              <w:jc w:val="left"/>
              <w:rPr>
                <w:rFonts w:ascii="仿宋" w:hAnsi="仿宋" w:eastAsia="仿宋"/>
                <w:color w:val="auto"/>
                <w:sz w:val="20"/>
                <w:szCs w:val="20"/>
              </w:rPr>
            </w:pPr>
            <w:r>
              <w:rPr>
                <w:rFonts w:hint="eastAsia" w:ascii="仿宋" w:hAnsi="仿宋" w:eastAsia="仿宋"/>
                <w:color w:val="auto"/>
                <w:sz w:val="20"/>
                <w:szCs w:val="20"/>
              </w:rPr>
              <w:t>连接法兰直径</w:t>
            </w:r>
            <w:r>
              <w:rPr>
                <w:rFonts w:ascii="仿宋" w:hAnsi="仿宋" w:eastAsia="仿宋"/>
                <w:color w:val="auto"/>
                <w:sz w:val="20"/>
                <w:szCs w:val="20"/>
              </w:rPr>
              <w:t xml:space="preserve">200-10mm   </w:t>
            </w:r>
          </w:p>
          <w:p>
            <w:pPr>
              <w:widowControl/>
              <w:jc w:val="left"/>
              <w:rPr>
                <w:rFonts w:ascii="仿宋" w:hAnsi="仿宋" w:eastAsia="仿宋"/>
                <w:color w:val="auto"/>
                <w:sz w:val="20"/>
                <w:szCs w:val="20"/>
              </w:rPr>
            </w:pPr>
            <w:r>
              <w:rPr>
                <w:rFonts w:hint="eastAsia" w:ascii="仿宋" w:hAnsi="仿宋" w:eastAsia="仿宋"/>
                <w:color w:val="auto"/>
                <w:sz w:val="20"/>
                <w:szCs w:val="20"/>
              </w:rPr>
              <w:t>顶装</w:t>
            </w:r>
            <w:r>
              <w:rPr>
                <w:rFonts w:ascii="仿宋" w:hAnsi="仿宋" w:eastAsia="仿宋"/>
                <w:color w:val="auto"/>
                <w:sz w:val="20"/>
                <w:szCs w:val="20"/>
              </w:rPr>
              <w:t xml:space="preserve"> </w:t>
            </w:r>
            <w:r>
              <w:rPr>
                <w:rFonts w:hint="eastAsia" w:ascii="仿宋" w:hAnsi="仿宋" w:eastAsia="仿宋"/>
                <w:color w:val="auto"/>
                <w:sz w:val="20"/>
                <w:szCs w:val="20"/>
              </w:rPr>
              <w:t>照明灯接口</w:t>
            </w:r>
            <w:r>
              <w:rPr>
                <w:rFonts w:ascii="仿宋" w:hAnsi="仿宋" w:eastAsia="仿宋"/>
                <w:color w:val="auto"/>
                <w:sz w:val="20"/>
                <w:szCs w:val="20"/>
              </w:rPr>
              <w:t xml:space="preserve">  </w:t>
            </w:r>
            <w:r>
              <w:rPr>
                <w:rFonts w:hint="eastAsia" w:ascii="仿宋" w:hAnsi="仿宋" w:eastAsia="仿宋"/>
                <w:color w:val="auto"/>
                <w:sz w:val="20"/>
                <w:szCs w:val="20"/>
              </w:rPr>
              <w:t>侧</w:t>
            </w:r>
          </w:p>
          <w:p>
            <w:pPr>
              <w:widowControl/>
              <w:jc w:val="left"/>
              <w:rPr>
                <w:rFonts w:ascii="仿宋" w:hAnsi="仿宋" w:eastAsia="仿宋"/>
                <w:color w:val="auto"/>
                <w:sz w:val="20"/>
                <w:szCs w:val="20"/>
              </w:rPr>
            </w:pPr>
            <w:r>
              <w:rPr>
                <w:rFonts w:hint="eastAsia" w:ascii="仿宋" w:hAnsi="仿宋" w:eastAsia="仿宋"/>
                <w:color w:val="auto"/>
                <w:sz w:val="20"/>
                <w:szCs w:val="20"/>
              </w:rPr>
              <w:t>装避雷针</w:t>
            </w:r>
            <w:r>
              <w:rPr>
                <w:rFonts w:ascii="仿宋" w:hAnsi="仿宋" w:eastAsia="仿宋"/>
                <w:color w:val="auto"/>
                <w:sz w:val="20"/>
                <w:szCs w:val="20"/>
              </w:rPr>
              <w:t xml:space="preserve"> 配地笼 8*M24*1500 对角400 4mm定位板  </w:t>
            </w:r>
          </w:p>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杆带活动爬梯</w:t>
            </w:r>
            <w:r>
              <w:rPr>
                <w:rFonts w:ascii="仿宋" w:hAnsi="仿宋" w:eastAsia="仿宋"/>
                <w:color w:val="auto"/>
                <w:sz w:val="20"/>
                <w:szCs w:val="20"/>
              </w:rPr>
              <w:t xml:space="preserve"> </w:t>
            </w:r>
            <w:r>
              <w:rPr>
                <w:rFonts w:hint="eastAsia" w:ascii="仿宋" w:hAnsi="仿宋" w:eastAsia="仿宋"/>
                <w:color w:val="auto"/>
                <w:sz w:val="20"/>
                <w:szCs w:val="20"/>
              </w:rPr>
              <w:t>离地</w:t>
            </w:r>
            <w:r>
              <w:rPr>
                <w:rFonts w:ascii="仿宋" w:hAnsi="仿宋" w:eastAsia="仿宋"/>
                <w:color w:val="auto"/>
                <w:sz w:val="20"/>
                <w:szCs w:val="20"/>
              </w:rPr>
              <w:t xml:space="preserve">2米 </w:t>
            </w:r>
            <w:r>
              <w:rPr>
                <w:rFonts w:hint="eastAsia" w:ascii="仿宋" w:hAnsi="仿宋" w:eastAsia="仿宋"/>
                <w:color w:val="auto"/>
                <w:sz w:val="20"/>
                <w:szCs w:val="20"/>
              </w:rPr>
              <w:t>杆顶往下</w:t>
            </w:r>
            <w:r>
              <w:rPr>
                <w:rFonts w:ascii="仿宋" w:hAnsi="仿宋" w:eastAsia="仿宋"/>
                <w:color w:val="auto"/>
                <w:sz w:val="20"/>
                <w:szCs w:val="20"/>
              </w:rPr>
              <w:t>1米（覆盖9米）</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6台热成像摄像机+14台全景摄像机，按一半附挂、一半安装立杆计算</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6米八角杆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ascii="仿宋" w:hAnsi="仿宋" w:eastAsia="仿宋"/>
                <w:color w:val="auto"/>
                <w:sz w:val="20"/>
                <w:szCs w:val="20"/>
              </w:rPr>
              <w:t>6米立杆（八角杆）</w:t>
            </w:r>
          </w:p>
          <w:p>
            <w:pPr>
              <w:widowControl/>
              <w:jc w:val="left"/>
              <w:rPr>
                <w:rFonts w:ascii="仿宋" w:hAnsi="仿宋" w:eastAsia="仿宋"/>
                <w:color w:val="auto"/>
                <w:sz w:val="20"/>
                <w:szCs w:val="20"/>
              </w:rPr>
            </w:pPr>
            <w:r>
              <w:rPr>
                <w:rFonts w:hint="eastAsia" w:ascii="仿宋" w:hAnsi="仿宋" w:eastAsia="仿宋"/>
                <w:color w:val="auto"/>
                <w:sz w:val="20"/>
                <w:szCs w:val="20"/>
              </w:rPr>
              <w:t>主杆</w:t>
            </w:r>
            <w:r>
              <w:rPr>
                <w:rFonts w:ascii="仿宋" w:hAnsi="仿宋" w:eastAsia="仿宋"/>
                <w:color w:val="auto"/>
                <w:sz w:val="20"/>
                <w:szCs w:val="20"/>
              </w:rPr>
              <w:t xml:space="preserve">160-120-3  </w:t>
            </w:r>
          </w:p>
          <w:p>
            <w:pPr>
              <w:widowControl/>
              <w:jc w:val="left"/>
              <w:rPr>
                <w:rFonts w:ascii="仿宋" w:hAnsi="仿宋" w:eastAsia="仿宋"/>
                <w:color w:val="auto"/>
                <w:sz w:val="20"/>
                <w:szCs w:val="20"/>
              </w:rPr>
            </w:pPr>
            <w:r>
              <w:rPr>
                <w:rFonts w:hint="eastAsia" w:ascii="仿宋" w:hAnsi="仿宋" w:eastAsia="仿宋"/>
                <w:color w:val="auto"/>
                <w:sz w:val="20"/>
                <w:szCs w:val="20"/>
              </w:rPr>
              <w:t>底法兰φ</w:t>
            </w:r>
            <w:r>
              <w:rPr>
                <w:rFonts w:ascii="仿宋" w:hAnsi="仿宋" w:eastAsia="仿宋"/>
                <w:color w:val="auto"/>
                <w:sz w:val="20"/>
                <w:szCs w:val="20"/>
              </w:rPr>
              <w:t xml:space="preserve">300-14  </w:t>
            </w:r>
          </w:p>
          <w:p>
            <w:pPr>
              <w:widowControl/>
              <w:jc w:val="left"/>
              <w:rPr>
                <w:rFonts w:ascii="仿宋" w:hAnsi="仿宋" w:eastAsia="仿宋"/>
                <w:color w:val="auto"/>
                <w:sz w:val="20"/>
                <w:szCs w:val="20"/>
              </w:rPr>
            </w:pPr>
            <w:r>
              <w:rPr>
                <w:rFonts w:hint="eastAsia" w:ascii="仿宋" w:hAnsi="仿宋" w:eastAsia="仿宋"/>
                <w:color w:val="auto"/>
                <w:sz w:val="20"/>
                <w:szCs w:val="20"/>
              </w:rPr>
              <w:t>横杆</w:t>
            </w:r>
            <w:r>
              <w:rPr>
                <w:rFonts w:ascii="仿宋" w:hAnsi="仿宋" w:eastAsia="仿宋"/>
                <w:color w:val="auto"/>
                <w:sz w:val="20"/>
                <w:szCs w:val="20"/>
              </w:rPr>
              <w:t xml:space="preserve">0.5米长 </w:t>
            </w:r>
          </w:p>
          <w:p>
            <w:pPr>
              <w:widowControl/>
              <w:jc w:val="left"/>
              <w:rPr>
                <w:rFonts w:ascii="仿宋" w:hAnsi="仿宋" w:eastAsia="仿宋"/>
                <w:color w:val="auto"/>
                <w:sz w:val="20"/>
                <w:szCs w:val="20"/>
              </w:rPr>
            </w:pPr>
            <w:r>
              <w:rPr>
                <w:rFonts w:hint="eastAsia" w:ascii="仿宋" w:hAnsi="仿宋" w:eastAsia="仿宋"/>
                <w:color w:val="auto"/>
                <w:sz w:val="20"/>
                <w:szCs w:val="20"/>
              </w:rPr>
              <w:t>直径</w:t>
            </w:r>
            <w:r>
              <w:rPr>
                <w:rFonts w:ascii="仿宋" w:hAnsi="仿宋" w:eastAsia="仿宋"/>
                <w:color w:val="auto"/>
                <w:sz w:val="20"/>
                <w:szCs w:val="20"/>
              </w:rPr>
              <w:t xml:space="preserve">76-3mm  </w:t>
            </w:r>
          </w:p>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连接法兰直径</w:t>
            </w:r>
            <w:r>
              <w:rPr>
                <w:rFonts w:ascii="仿宋" w:hAnsi="仿宋" w:eastAsia="仿宋"/>
                <w:color w:val="auto"/>
                <w:sz w:val="20"/>
                <w:szCs w:val="20"/>
              </w:rPr>
              <w:t>180-10mm</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46个黑光球机，按一半附挂、一半安装立杆计算</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23</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PE管</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olor w:val="auto"/>
                <w:sz w:val="20"/>
                <w:szCs w:val="20"/>
              </w:rPr>
              <w:t>PE25管</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光缆、电缆套管</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18"/>
                <w:szCs w:val="18"/>
              </w:rPr>
              <w:t>10200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PVC管</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Calibri" w:hAnsi="Calibri" w:eastAsia="仿宋" w:cs="Calibri"/>
                <w:color w:val="auto"/>
                <w:sz w:val="20"/>
                <w:szCs w:val="20"/>
              </w:rPr>
              <w:t>Ø</w:t>
            </w:r>
            <w:r>
              <w:rPr>
                <w:rFonts w:ascii="仿宋" w:hAnsi="仿宋" w:eastAsia="仿宋"/>
                <w:color w:val="auto"/>
                <w:sz w:val="20"/>
                <w:szCs w:val="20"/>
              </w:rPr>
              <w:t>25PVC管</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摄像机网线套管</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5990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网线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符合</w:t>
            </w:r>
            <w:r>
              <w:rPr>
                <w:rFonts w:ascii="仿宋" w:hAnsi="仿宋" w:eastAsia="仿宋"/>
                <w:color w:val="auto"/>
                <w:sz w:val="20"/>
                <w:szCs w:val="20"/>
              </w:rPr>
              <w:t>YD/T 1019、GB50312、TIA/EIA 568-C.2、和ISO/IEC 11801对6类传输的要求。</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按每台摄像机</w:t>
            </w:r>
            <w:r>
              <w:rPr>
                <w:rFonts w:ascii="仿宋" w:hAnsi="仿宋" w:eastAsia="仿宋"/>
                <w:color w:val="auto"/>
                <w:sz w:val="20"/>
                <w:szCs w:val="20"/>
              </w:rPr>
              <w:t>15米计算</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4040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主电缆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国标聚氯乙烯绝缘</w:t>
            </w:r>
            <w:r>
              <w:rPr>
                <w:rFonts w:ascii="仿宋" w:hAnsi="仿宋" w:eastAsia="仿宋"/>
                <w:color w:val="auto"/>
                <w:sz w:val="20"/>
                <w:szCs w:val="20"/>
              </w:rPr>
              <w:t>RVV3*4㎡电源线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摄像监控点</w:t>
            </w:r>
            <w:r>
              <w:rPr>
                <w:rFonts w:ascii="仿宋" w:hAnsi="仿宋" w:eastAsia="仿宋"/>
                <w:color w:val="auto"/>
                <w:sz w:val="20"/>
                <w:szCs w:val="20"/>
              </w:rPr>
              <w:t>1及7#楼渔港管理楼1楼设备间至每个汇聚点取电用线缆</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8400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摄像机电源线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国标聚氯乙烯绝缘</w:t>
            </w:r>
            <w:r>
              <w:rPr>
                <w:rFonts w:ascii="仿宋" w:hAnsi="仿宋" w:eastAsia="仿宋"/>
                <w:color w:val="auto"/>
                <w:sz w:val="20"/>
                <w:szCs w:val="20"/>
              </w:rPr>
              <w:t>RVV2*1.5㎡电源线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按每台摄像机</w:t>
            </w:r>
            <w:r>
              <w:rPr>
                <w:rFonts w:ascii="仿宋" w:hAnsi="仿宋" w:eastAsia="仿宋"/>
                <w:color w:val="auto"/>
                <w:sz w:val="20"/>
                <w:szCs w:val="20"/>
              </w:rPr>
              <w:t>15米计算</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990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12米立杆基础</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地面填充用基础辅材；</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6米立杆基础</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地面填充用基础辅材；</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23</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检查井</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检查井</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33</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汇聚机柜</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壁挂机柜，</w:t>
            </w:r>
            <w:r>
              <w:rPr>
                <w:rFonts w:ascii="仿宋" w:hAnsi="仿宋" w:eastAsia="仿宋"/>
                <w:color w:val="auto"/>
                <w:sz w:val="20"/>
                <w:szCs w:val="20"/>
              </w:rPr>
              <w:t>9U</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5#楼水产品交易市场2个、2#楼冷藏库、3#楼制冰库、4#楼制冰库、6#楼物资商场2、7#楼渔港管理楼、8#楼生产污水处理站、9#楼变电所各1个汇聚</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9</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光纤收发器架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十六槽光纤收发器机架</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室外单模光缆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8芯</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7#楼渔港管理楼1楼设备间至每个汇聚点，按每个汇聚200米计算</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1800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室外单模光缆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4芯</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2#冷藏库汇聚点至前端摄像机</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1000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光纤配线架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12芯</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9套安装于7#楼渔港管理楼1楼设备间,3套安装于2#楼冷藏库汇聚点</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光纤终端盒</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8芯</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汇聚点光缆</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9</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光缆终端盒</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4芯</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2#冷藏库汇聚点及前端摄像机</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9</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摄像机电源线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国标聚氯乙烯绝缘</w:t>
            </w:r>
            <w:r>
              <w:rPr>
                <w:rFonts w:ascii="仿宋" w:hAnsi="仿宋" w:eastAsia="仿宋"/>
                <w:color w:val="auto"/>
                <w:sz w:val="20"/>
                <w:szCs w:val="20"/>
              </w:rPr>
              <w:t>RVV2*1.5㎡电源线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2#冷藏库汇聚点至前端摄像机电源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1000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19</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hint="eastAsia" w:ascii="仿宋" w:hAnsi="仿宋" w:eastAsia="仿宋"/>
                <w:color w:val="auto"/>
                <w:sz w:val="20"/>
                <w:szCs w:val="20"/>
              </w:rPr>
              <w:t>数字广播辅料辅材</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数字广播辅料辅材</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工程配套辅料辅材，含线缆、光纤、网线、音频线、视频线、电源线等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用于安装数字广播</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color w:val="auto"/>
                <w:kern w:val="0"/>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宋体"/>
                <w:color w:val="auto"/>
                <w:kern w:val="0"/>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20</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LED大屏辅料辅材</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主电缆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国标</w:t>
            </w:r>
            <w:r>
              <w:rPr>
                <w:rFonts w:ascii="仿宋" w:hAnsi="仿宋" w:eastAsia="仿宋" w:cs="仿宋"/>
                <w:color w:val="auto"/>
                <w:sz w:val="20"/>
                <w:szCs w:val="20"/>
              </w:rPr>
              <w:t>10平方电缆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指挥系统</w:t>
            </w:r>
            <w:r>
              <w:rPr>
                <w:rFonts w:ascii="仿宋" w:hAnsi="仿宋" w:eastAsia="仿宋" w:cs="仿宋"/>
                <w:color w:val="auto"/>
                <w:sz w:val="20"/>
                <w:szCs w:val="20"/>
              </w:rPr>
              <w:t>LED大屏</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30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钢结构</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s="仿宋"/>
                <w:color w:val="auto"/>
                <w:sz w:val="20"/>
                <w:szCs w:val="20"/>
              </w:rPr>
              <w:t>配套固定结构，结构设计合理。采用国标</w:t>
            </w:r>
            <w:r>
              <w:rPr>
                <w:rFonts w:ascii="仿宋" w:hAnsi="仿宋" w:eastAsia="仿宋" w:cs="仿宋"/>
                <w:color w:val="auto"/>
                <w:sz w:val="20"/>
                <w:szCs w:val="20"/>
              </w:rPr>
              <w:t>Q235镀锌钢材；要求抗绣，抗腐蚀，稳定牢固，不允许存在安全隐患。</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指挥系统</w:t>
            </w:r>
            <w:r>
              <w:rPr>
                <w:rFonts w:ascii="仿宋" w:hAnsi="仿宋" w:eastAsia="仿宋" w:cs="仿宋"/>
                <w:color w:val="auto"/>
                <w:sz w:val="20"/>
                <w:szCs w:val="20"/>
              </w:rPr>
              <w:t>LED大屏</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m</w:t>
            </w:r>
            <w:r>
              <w:rPr>
                <w:rFonts w:ascii="Calibri" w:hAnsi="Calibri" w:eastAsia="仿宋" w:cs="Calibri"/>
                <w:color w:val="auto"/>
                <w:sz w:val="20"/>
                <w:szCs w:val="20"/>
              </w:rPr>
              <w:t>²</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9</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jc w:val="center"/>
              <w:rPr>
                <w:rFonts w:ascii="仿宋" w:hAnsi="仿宋" w:eastAsia="仿宋" w:cs="宋体"/>
                <w:color w:val="auto"/>
                <w:kern w:val="0"/>
                <w:sz w:val="20"/>
                <w:szCs w:val="20"/>
              </w:rPr>
            </w:pPr>
            <w:r>
              <w:rPr>
                <w:rFonts w:ascii="仿宋" w:hAnsi="仿宋" w:eastAsia="仿宋"/>
                <w:color w:val="auto"/>
                <w:sz w:val="20"/>
                <w:szCs w:val="20"/>
              </w:rPr>
              <w:t>22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配电柜</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s="仿宋"/>
                <w:color w:val="auto"/>
                <w:sz w:val="20"/>
                <w:szCs w:val="20"/>
              </w:rPr>
              <w:t>10KW配电箱，具有过流、短路、过压、欠压等保护功能，配电系统采用分步顺序延时启动，支持远程控制开关、定时控制功能</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指挥系统</w:t>
            </w:r>
            <w:r>
              <w:rPr>
                <w:rFonts w:ascii="仿宋" w:hAnsi="仿宋" w:eastAsia="仿宋" w:cs="仿宋"/>
                <w:color w:val="auto"/>
                <w:sz w:val="20"/>
                <w:szCs w:val="20"/>
              </w:rPr>
              <w:t>LED大屏</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23</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hint="eastAsia" w:ascii="仿宋" w:hAnsi="仿宋" w:eastAsia="仿宋"/>
                <w:color w:val="auto"/>
                <w:sz w:val="20"/>
                <w:szCs w:val="20"/>
              </w:rPr>
              <w:t>指挥中心辅料辅材</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多功能插座</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0"/>
              <w:widowControl w:val="0"/>
              <w:rPr>
                <w:rFonts w:ascii="仿宋" w:hAnsi="仿宋" w:eastAsia="仿宋" w:cs="仿宋"/>
                <w:color w:val="auto"/>
                <w:sz w:val="20"/>
                <w:szCs w:val="20"/>
              </w:rPr>
            </w:pPr>
            <w:r>
              <w:rPr>
                <w:rFonts w:ascii="仿宋" w:hAnsi="仿宋" w:eastAsia="仿宋" w:cs="仿宋"/>
                <w:color w:val="auto"/>
                <w:sz w:val="20"/>
                <w:szCs w:val="20"/>
              </w:rPr>
              <w:t>1.整机功耗:1.5W</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2.一进三出连接单元，也可连接主机，实现网络功能，网口规范:IEEE802.3、 IEEE802.3u、IEEE802.3x，具有较强的抗干扰能力</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3.供电方式 :六芯口供电</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4.颜色:金色</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5.底盒尺寸(LxWxH):100x100x45 mm，具有防水泥功能</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6.面板尺寸(LxWxH):124x120x7.6 mm</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7.重量:约0.6kg</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8.安装方式:地面式</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9.工作温度:-10℃~+45℃</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10.工作湿度:20%～80%相对湿度，无结露</w:t>
            </w:r>
          </w:p>
          <w:p>
            <w:pPr>
              <w:widowControl/>
              <w:jc w:val="left"/>
              <w:rPr>
                <w:rFonts w:ascii="仿宋" w:hAnsi="仿宋" w:eastAsia="仿宋" w:cs="宋体"/>
                <w:b/>
                <w:bCs/>
                <w:color w:val="auto"/>
                <w:kern w:val="0"/>
                <w:sz w:val="20"/>
                <w:szCs w:val="20"/>
              </w:rPr>
            </w:pPr>
            <w:r>
              <w:rPr>
                <w:rFonts w:ascii="仿宋" w:hAnsi="仿宋" w:eastAsia="仿宋" w:cs="仿宋"/>
                <w:color w:val="auto"/>
                <w:sz w:val="20"/>
                <w:szCs w:val="20"/>
              </w:rPr>
              <w:t xml:space="preserve">11.采用 100M/10M </w:t>
            </w:r>
            <w:r>
              <w:rPr>
                <w:rFonts w:hint="eastAsia" w:ascii="仿宋" w:hAnsi="仿宋" w:eastAsia="仿宋" w:cs="仿宋"/>
                <w:color w:val="auto"/>
                <w:sz w:val="20"/>
                <w:szCs w:val="20"/>
              </w:rPr>
              <w:t>自适应网络传输，可以实现手拉手级联</w:t>
            </w:r>
            <w:r>
              <w:rPr>
                <w:rFonts w:ascii="仿宋" w:hAnsi="仿宋" w:eastAsia="仿宋" w:cs="仿宋"/>
                <w:color w:val="auto"/>
                <w:sz w:val="20"/>
                <w:szCs w:val="20"/>
              </w:rPr>
              <w:t>"</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控制器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0"/>
              <w:widowControl w:val="0"/>
              <w:rPr>
                <w:rFonts w:ascii="仿宋" w:hAnsi="仿宋" w:eastAsia="仿宋" w:cs="仿宋"/>
                <w:color w:val="auto"/>
                <w:sz w:val="20"/>
                <w:szCs w:val="20"/>
              </w:rPr>
            </w:pPr>
            <w:r>
              <w:rPr>
                <w:rFonts w:ascii="仿宋" w:hAnsi="仿宋" w:eastAsia="仿宋" w:cs="仿宋"/>
                <w:color w:val="auto"/>
                <w:sz w:val="20"/>
                <w:szCs w:val="20"/>
              </w:rPr>
              <w:t>"</w:t>
            </w:r>
            <w:r>
              <w:rPr>
                <w:rFonts w:hint="eastAsia" w:ascii="仿宋" w:hAnsi="仿宋" w:eastAsia="仿宋" w:cs="仿宋"/>
                <w:color w:val="auto"/>
                <w:sz w:val="20"/>
                <w:szCs w:val="20"/>
              </w:rPr>
              <w:t>用于控制灯光、电动投影幕、电动窗帘等会议室周边设备。</w:t>
            </w:r>
          </w:p>
          <w:p>
            <w:pPr>
              <w:pStyle w:val="130"/>
              <w:widowControl w:val="0"/>
              <w:rPr>
                <w:rFonts w:ascii="仿宋" w:hAnsi="仿宋" w:eastAsia="仿宋" w:cs="仿宋"/>
                <w:color w:val="auto"/>
                <w:sz w:val="20"/>
                <w:szCs w:val="20"/>
              </w:rPr>
            </w:pPr>
            <w:r>
              <w:rPr>
                <w:rFonts w:hint="eastAsia" w:ascii="仿宋" w:hAnsi="仿宋" w:eastAsia="仿宋" w:cs="仿宋"/>
                <w:color w:val="auto"/>
                <w:sz w:val="20"/>
                <w:szCs w:val="20"/>
              </w:rPr>
              <w:t>参数：</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1.面板按键：8路独立电源开关控制（具备手动控制功能）</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2.具有8路继电器，每路继电器都有三连接点的接线柱，具有常开与常闭的功能；具有1路零线端子接口；具有1路网络接口，支持通过网络实现远程控制</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3.具有复位按键，支持恢复到出厂的默认设置；具有设备运行状态指示灯及8个继电器的开关状态指示灯；具有键盘锁（LOCK）功能</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4.载入容量：单路电流20A，最大负载能力4400W/单路</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5.电源：宽电压通用电源（AC110V - AC240V）</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6.控制方法：通过RS-232或网络接口</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7.RS-232接口：3PIN排针；波特率：9600，数据位：8，停止位：1，校验位：无。</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8.网络接口：RJ-45，100M</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9.外形尺寸(LxWxH)：484×209×44(mm)</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10.重量：3.2Kg</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11.切换电流（MAX）：20A</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12.最大功耗：7.2W</w:t>
            </w:r>
          </w:p>
          <w:p>
            <w:pPr>
              <w:widowControl/>
              <w:jc w:val="left"/>
              <w:rPr>
                <w:rFonts w:ascii="仿宋" w:hAnsi="仿宋" w:eastAsia="仿宋" w:cs="宋体"/>
                <w:b/>
                <w:bCs/>
                <w:color w:val="auto"/>
                <w:kern w:val="0"/>
                <w:sz w:val="20"/>
                <w:szCs w:val="20"/>
              </w:rPr>
            </w:pPr>
            <w:r>
              <w:rPr>
                <w:rFonts w:ascii="仿宋" w:hAnsi="仿宋" w:eastAsia="仿宋" w:cs="仿宋"/>
                <w:color w:val="auto"/>
                <w:sz w:val="20"/>
                <w:szCs w:val="20"/>
              </w:rPr>
              <w:t>13.搭配可编程中控主机使用，也全面支持第三方设备控制；机器具备ID识别，通过中控主机网络控制多台时，可通过ID识别"</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散热机架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30"/>
              <w:widowControl w:val="0"/>
              <w:rPr>
                <w:rFonts w:ascii="仿宋" w:hAnsi="仿宋" w:eastAsia="仿宋" w:cs="仿宋"/>
                <w:color w:val="auto"/>
                <w:sz w:val="20"/>
                <w:szCs w:val="20"/>
              </w:rPr>
            </w:pPr>
            <w:r>
              <w:rPr>
                <w:rFonts w:ascii="仿宋" w:hAnsi="仿宋" w:eastAsia="仿宋" w:cs="仿宋"/>
                <w:color w:val="auto"/>
                <w:sz w:val="20"/>
                <w:szCs w:val="20"/>
              </w:rPr>
              <w:t>8U散热机架，分布式终端电源管理，多风扇散热设计，多机型的兼容性设计，机柜安装于一体的多功能机架，终端型号任意搭配，采取锁扣式固定方式方便拆卸和更换</w:t>
            </w:r>
          </w:p>
          <w:p>
            <w:pPr>
              <w:pStyle w:val="130"/>
              <w:widowControl w:val="0"/>
              <w:rPr>
                <w:rFonts w:ascii="仿宋" w:hAnsi="仿宋" w:eastAsia="仿宋" w:cs="仿宋"/>
                <w:color w:val="auto"/>
                <w:sz w:val="20"/>
                <w:szCs w:val="20"/>
              </w:rPr>
            </w:pPr>
            <w:r>
              <w:rPr>
                <w:rFonts w:hint="eastAsia" w:ascii="仿宋" w:hAnsi="仿宋" w:eastAsia="仿宋" w:cs="仿宋"/>
                <w:color w:val="auto"/>
                <w:sz w:val="20"/>
                <w:szCs w:val="20"/>
              </w:rPr>
              <w:t>参数：</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1.供电输入：~110-240V 50-60Hz</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2.输出：8路DC12V@1.5A电源输出接口</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3.安装数量：8个终端安装卡位</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4.环境温度：-10~+45℃（工作状态），-15~+45℃（存储温度）</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5.相对湿度：5%~90%（工作状态）</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6.最大功率：120W</w:t>
            </w:r>
          </w:p>
          <w:p>
            <w:pPr>
              <w:pStyle w:val="130"/>
              <w:widowControl w:val="0"/>
              <w:rPr>
                <w:rFonts w:ascii="仿宋" w:hAnsi="仿宋" w:eastAsia="仿宋" w:cs="仿宋"/>
                <w:color w:val="auto"/>
                <w:sz w:val="20"/>
                <w:szCs w:val="20"/>
              </w:rPr>
            </w:pPr>
            <w:r>
              <w:rPr>
                <w:rFonts w:ascii="仿宋" w:hAnsi="仿宋" w:eastAsia="仿宋" w:cs="仿宋"/>
                <w:color w:val="auto"/>
                <w:sz w:val="20"/>
                <w:szCs w:val="20"/>
              </w:rPr>
              <w:t>7.设备尺寸（L*W*H）：484mm*161.7mm*364.1mm</w:t>
            </w:r>
          </w:p>
          <w:p>
            <w:pPr>
              <w:widowControl/>
              <w:jc w:val="left"/>
              <w:rPr>
                <w:rFonts w:ascii="仿宋" w:hAnsi="仿宋" w:eastAsia="仿宋" w:cs="宋体"/>
                <w:b/>
                <w:bCs/>
                <w:color w:val="auto"/>
                <w:kern w:val="0"/>
                <w:sz w:val="20"/>
                <w:szCs w:val="20"/>
              </w:rPr>
            </w:pPr>
            <w:r>
              <w:rPr>
                <w:rFonts w:ascii="仿宋" w:hAnsi="仿宋" w:eastAsia="仿宋" w:cs="仿宋"/>
                <w:color w:val="auto"/>
                <w:sz w:val="20"/>
                <w:szCs w:val="20"/>
              </w:rPr>
              <w:t>8.产品重量（kg）：3.2kg</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音频等线缆安装辅材</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s="仿宋"/>
                <w:color w:val="auto"/>
                <w:sz w:val="20"/>
                <w:szCs w:val="20"/>
              </w:rPr>
              <w:t>音频线缆、线管、接头等；电源线、信号线缆、线管、接头等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综合显示分布安装辅材</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s="仿宋"/>
                <w:color w:val="auto"/>
                <w:sz w:val="20"/>
                <w:szCs w:val="20"/>
              </w:rPr>
              <w:t>电源线、信号线缆、线管、接头等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连接线缆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s="仿宋"/>
                <w:color w:val="auto"/>
                <w:sz w:val="20"/>
                <w:szCs w:val="20"/>
              </w:rPr>
              <w:t>连接线缆、电缆、网线等，满足现场需求；含</w:t>
            </w:r>
            <w:r>
              <w:rPr>
                <w:rFonts w:ascii="仿宋" w:hAnsi="仿宋" w:eastAsia="仿宋" w:cs="仿宋"/>
                <w:color w:val="auto"/>
                <w:sz w:val="20"/>
                <w:szCs w:val="20"/>
              </w:rPr>
              <w:t>20米延长线（一公一母）</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29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指挥中心其他安装辅材</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其他安装配件</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8口千兆POE交换机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8个10/100/1000M自适应电口，2个100M/1G SFP光口，固化单交流电源，支持PoE/PoE+远程供电，125W POE供电</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指挥中心（前端监控分摊）</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5</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千兆光纤收发器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单模单纤千兆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指挥中心（前端监控分摊）</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s="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s="仿宋"/>
                <w:color w:val="auto"/>
                <w:sz w:val="20"/>
                <w:szCs w:val="20"/>
              </w:rPr>
              <w:t>9</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32</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r>
              <w:rPr>
                <w:rFonts w:hint="eastAsia" w:ascii="仿宋" w:hAnsi="仿宋" w:eastAsia="仿宋"/>
                <w:color w:val="auto"/>
                <w:sz w:val="20"/>
                <w:szCs w:val="20"/>
              </w:rPr>
              <w:t>设备间辅料辅材</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配线架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配线架</w:t>
            </w:r>
            <w:r>
              <w:rPr>
                <w:rFonts w:ascii="仿宋" w:hAnsi="仿宋" w:eastAsia="仿宋"/>
                <w:color w:val="auto"/>
                <w:sz w:val="20"/>
                <w:szCs w:val="20"/>
              </w:rPr>
              <w:t>24口 CAT6类千兆网络配线架</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理线器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理线架</w:t>
            </w:r>
            <w:r>
              <w:rPr>
                <w:rFonts w:ascii="仿宋" w:hAnsi="仿宋" w:eastAsia="仿宋"/>
                <w:color w:val="auto"/>
                <w:sz w:val="20"/>
                <w:szCs w:val="20"/>
              </w:rPr>
              <w:t xml:space="preserve">24档48口 </w:t>
            </w:r>
            <w:r>
              <w:rPr>
                <w:rFonts w:hint="eastAsia" w:ascii="仿宋" w:hAnsi="仿宋" w:eastAsia="仿宋"/>
                <w:color w:val="auto"/>
                <w:sz w:val="20"/>
                <w:szCs w:val="20"/>
              </w:rPr>
              <w:t>机柜网线跳线理线架线缆管理器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水晶头</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六类网线水晶头</w:t>
            </w:r>
            <w:r>
              <w:rPr>
                <w:rFonts w:ascii="仿宋" w:hAnsi="仿宋" w:eastAsia="仿宋"/>
                <w:color w:val="auto"/>
                <w:sz w:val="20"/>
                <w:szCs w:val="20"/>
              </w:rPr>
              <w:t xml:space="preserve"> 6类千兆网络接头 RJ45工程级8P8C电脑网线连接器 Cat6水晶头镀金 100个</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盒</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网线钳</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网线钳</w:t>
            </w:r>
            <w:r>
              <w:rPr>
                <w:rFonts w:ascii="仿宋" w:hAnsi="仿宋" w:eastAsia="仿宋"/>
                <w:color w:val="auto"/>
                <w:sz w:val="20"/>
                <w:szCs w:val="20"/>
              </w:rPr>
              <w:t xml:space="preserve"> </w:t>
            </w:r>
            <w:r>
              <w:rPr>
                <w:rFonts w:hint="eastAsia" w:ascii="仿宋" w:hAnsi="仿宋" w:eastAsia="仿宋"/>
                <w:color w:val="auto"/>
                <w:sz w:val="20"/>
                <w:szCs w:val="20"/>
              </w:rPr>
              <w:t>网线网络电话线水晶压线钳</w:t>
            </w:r>
            <w:r>
              <w:rPr>
                <w:rFonts w:ascii="仿宋" w:hAnsi="仿宋" w:eastAsia="仿宋"/>
                <w:color w:val="auto"/>
                <w:sz w:val="20"/>
                <w:szCs w:val="20"/>
              </w:rPr>
              <w:t>6P/8P两用多功能省力剥剪线钳</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标签机及标签纸</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标签机固定资产标签</w:t>
            </w:r>
            <w:r>
              <w:rPr>
                <w:rFonts w:ascii="仿宋" w:hAnsi="仿宋" w:eastAsia="仿宋"/>
                <w:color w:val="auto"/>
                <w:sz w:val="20"/>
                <w:szCs w:val="20"/>
              </w:rPr>
              <w:t>36mm宽幅标签打印机；标签机色带原装标签打印机标签带标签纸18mm宽度；标签机色带不干胶纸蓝底黑字 36MM宽</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鞋套机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拖拉式家用全自动鞋套机办公用套鞋机</w:t>
            </w:r>
            <w:r>
              <w:rPr>
                <w:rFonts w:ascii="仿宋" w:hAnsi="仿宋" w:eastAsia="仿宋"/>
                <w:color w:val="auto"/>
                <w:sz w:val="20"/>
                <w:szCs w:val="20"/>
              </w:rPr>
              <w:t xml:space="preserve"> </w:t>
            </w:r>
            <w:r>
              <w:rPr>
                <w:rFonts w:hint="eastAsia" w:ascii="仿宋" w:hAnsi="仿宋" w:eastAsia="仿宋"/>
                <w:color w:val="auto"/>
                <w:sz w:val="20"/>
                <w:szCs w:val="20"/>
              </w:rPr>
              <w:t>升级版容量</w:t>
            </w:r>
            <w:r>
              <w:rPr>
                <w:rFonts w:ascii="仿宋" w:hAnsi="仿宋" w:eastAsia="仿宋"/>
                <w:color w:val="auto"/>
                <w:sz w:val="20"/>
                <w:szCs w:val="20"/>
              </w:rPr>
              <w:t>100只</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网线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 xml:space="preserve">8芯双绞成品线缆 2米/5米 </w:t>
            </w:r>
            <w:r>
              <w:rPr>
                <w:rFonts w:hint="eastAsia" w:ascii="仿宋" w:hAnsi="仿宋" w:eastAsia="仿宋"/>
                <w:color w:val="auto"/>
                <w:sz w:val="20"/>
                <w:szCs w:val="20"/>
              </w:rPr>
              <w:t>黑色</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39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光纤线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光纤跳线</w:t>
            </w:r>
            <w:r>
              <w:rPr>
                <w:rFonts w:ascii="仿宋" w:hAnsi="仿宋" w:eastAsia="仿宋"/>
                <w:color w:val="auto"/>
                <w:sz w:val="20"/>
                <w:szCs w:val="20"/>
              </w:rPr>
              <w:t>lc-lc 5米 OM3-300双芯尾纤</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50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测线器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多功能寻线模式长度断点测线仪找线器寻线仪</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光模块</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万兆</w:t>
            </w:r>
            <w:r>
              <w:rPr>
                <w:rFonts w:ascii="仿宋" w:hAnsi="仿宋" w:eastAsia="仿宋"/>
                <w:color w:val="auto"/>
                <w:sz w:val="20"/>
                <w:szCs w:val="20"/>
              </w:rPr>
              <w:t xml:space="preserve"> </w:t>
            </w:r>
            <w:r>
              <w:rPr>
                <w:rFonts w:hint="eastAsia" w:ascii="仿宋" w:hAnsi="仿宋" w:eastAsia="仿宋"/>
                <w:color w:val="auto"/>
                <w:sz w:val="20"/>
                <w:szCs w:val="20"/>
              </w:rPr>
              <w:t>单</w:t>
            </w:r>
            <w:r>
              <w:rPr>
                <w:rFonts w:ascii="仿宋" w:hAnsi="仿宋" w:eastAsia="仿宋"/>
                <w:color w:val="auto"/>
                <w:sz w:val="20"/>
                <w:szCs w:val="20"/>
              </w:rPr>
              <w:t xml:space="preserve">/多模光纤模块；千兆 </w:t>
            </w:r>
            <w:r>
              <w:rPr>
                <w:rFonts w:hint="eastAsia" w:ascii="仿宋" w:hAnsi="仿宋" w:eastAsia="仿宋"/>
                <w:color w:val="auto"/>
                <w:sz w:val="20"/>
                <w:szCs w:val="20"/>
              </w:rPr>
              <w:t>单</w:t>
            </w:r>
            <w:r>
              <w:rPr>
                <w:rFonts w:ascii="仿宋" w:hAnsi="仿宋" w:eastAsia="仿宋"/>
                <w:color w:val="auto"/>
                <w:sz w:val="20"/>
                <w:szCs w:val="20"/>
              </w:rPr>
              <w:t>/多模光纤模块；</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UPS输入输出电力电缆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电子电力线缆</w:t>
            </w:r>
            <w:r>
              <w:rPr>
                <w:rFonts w:ascii="仿宋" w:hAnsi="仿宋" w:eastAsia="仿宋"/>
                <w:color w:val="auto"/>
                <w:sz w:val="20"/>
                <w:szCs w:val="20"/>
              </w:rPr>
              <w:t>-600V/1000V-ZR-YJV-(5*25)mm^2-黑(4+1芯:黄,绿,红,蓝,黑)</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r>
              <w:rPr>
                <w:rFonts w:ascii="仿宋" w:hAnsi="仿宋" w:eastAsia="仿宋"/>
                <w:color w:val="auto"/>
                <w:sz w:val="20"/>
                <w:szCs w:val="20"/>
              </w:rPr>
              <w:t>UPS设备专用辅料辅材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15</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空调室内机电源线缆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ZR-RVV-5x10mm^2</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设备间空调设备专用辅料辅材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空调外机电源线缆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ZR-RVV-5x2.5mm^2</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设备间空调设备专用辅料辅材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空调外机信号线缆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电源线</w:t>
            </w:r>
            <w:r>
              <w:rPr>
                <w:rFonts w:ascii="仿宋" w:hAnsi="仿宋" w:eastAsia="仿宋"/>
                <w:color w:val="auto"/>
                <w:sz w:val="20"/>
                <w:szCs w:val="20"/>
              </w:rPr>
              <w:t>-300V-SJTW-3x16AWG-黑(3芯:黑,白,绿)-10A-屏蔽型户外电缆-UL</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设备间空调设备专用辅料辅材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设备加固底座</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定制</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设备间其他设备辅料辅材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9</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空调外机加固平台</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定制</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设备间空调设备专用辅料辅材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精密空调给排水</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定制</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设备间空调设备专用辅料辅材</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49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设备间设备安装配套材料</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线管辅材等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防尘漆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400"/>
              <w:jc w:val="left"/>
              <w:rPr>
                <w:rFonts w:ascii="仿宋" w:hAnsi="仿宋" w:eastAsia="仿宋" w:cs="宋体"/>
                <w:b/>
                <w:bCs/>
                <w:color w:val="auto"/>
                <w:kern w:val="0"/>
                <w:sz w:val="20"/>
                <w:szCs w:val="20"/>
              </w:rPr>
            </w:pPr>
            <w:r>
              <w:rPr>
                <w:rFonts w:hint="eastAsia" w:ascii="仿宋" w:hAnsi="仿宋" w:eastAsia="仿宋"/>
                <w:color w:val="auto"/>
                <w:sz w:val="20"/>
                <w:szCs w:val="20"/>
              </w:rPr>
              <w:t>天花及梁、墙沿上部防尘处理工程，喷涂防尘漆两道，厚度不低于</w:t>
            </w:r>
            <w:r>
              <w:rPr>
                <w:rFonts w:ascii="仿宋" w:hAnsi="仿宋" w:eastAsia="仿宋"/>
                <w:color w:val="auto"/>
                <w:sz w:val="20"/>
                <w:szCs w:val="20"/>
              </w:rPr>
              <w:t>3mm，深灰色</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00"/>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设备间天面工程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400"/>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rFonts w:ascii="仿宋" w:hAnsi="仿宋" w:eastAsia="仿宋" w:cs="宋体"/>
                <w:b/>
                <w:bCs/>
                <w:color w:val="auto"/>
                <w:kern w:val="0"/>
                <w:sz w:val="20"/>
                <w:szCs w:val="20"/>
              </w:rPr>
            </w:pPr>
            <w:r>
              <w:rPr>
                <w:rFonts w:ascii="仿宋" w:hAnsi="仿宋" w:eastAsia="仿宋"/>
                <w:color w:val="auto"/>
                <w:sz w:val="20"/>
                <w:szCs w:val="20"/>
              </w:rPr>
              <w:t>36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铝扣板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铝合金微孔板</w:t>
            </w:r>
            <w:r>
              <w:rPr>
                <w:rFonts w:ascii="仿宋" w:hAnsi="仿宋" w:eastAsia="仿宋"/>
                <w:color w:val="auto"/>
                <w:sz w:val="20"/>
                <w:szCs w:val="20"/>
              </w:rPr>
              <w:t>600x600mm及吊顶轻钢龙骨及安装</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设备间天面工程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36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保温棉</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olor w:val="auto"/>
                <w:sz w:val="20"/>
                <w:szCs w:val="20"/>
              </w:rPr>
              <w:t>20mm保温棉及保护层</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设备间天面工程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36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不锈钢踢脚线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olor w:val="auto"/>
                <w:sz w:val="20"/>
                <w:szCs w:val="20"/>
              </w:rPr>
              <w:t>10CM高地板不锈钢踢脚线，1.0mm厚磨砂不锈钢饰面</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设备间墙面工程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24</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彩钢板墙面</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ascii="仿宋" w:hAnsi="仿宋" w:eastAsia="仿宋"/>
                <w:color w:val="auto"/>
                <w:sz w:val="20"/>
                <w:szCs w:val="20"/>
              </w:rPr>
              <w:t>1、表面SGCC钢板静电喷涂正面烤漆膜厚≥25um：</w:t>
            </w:r>
          </w:p>
          <w:p>
            <w:pPr>
              <w:widowControl/>
              <w:jc w:val="left"/>
              <w:rPr>
                <w:rFonts w:ascii="仿宋" w:hAnsi="仿宋" w:eastAsia="仿宋"/>
                <w:color w:val="auto"/>
                <w:sz w:val="20"/>
                <w:szCs w:val="20"/>
              </w:rPr>
            </w:pPr>
            <w:r>
              <w:rPr>
                <w:rFonts w:ascii="仿宋" w:hAnsi="仿宋" w:eastAsia="仿宋"/>
                <w:color w:val="auto"/>
                <w:sz w:val="20"/>
                <w:szCs w:val="20"/>
              </w:rPr>
              <w:t>1）、表面具备抗静电能力，规格值：表面电阻率：106---108Ω/㎡；</w:t>
            </w:r>
          </w:p>
          <w:p>
            <w:pPr>
              <w:widowControl/>
              <w:jc w:val="left"/>
              <w:rPr>
                <w:rFonts w:ascii="仿宋" w:hAnsi="仿宋" w:eastAsia="仿宋"/>
                <w:color w:val="auto"/>
                <w:sz w:val="20"/>
                <w:szCs w:val="20"/>
              </w:rPr>
            </w:pPr>
            <w:r>
              <w:rPr>
                <w:rFonts w:ascii="仿宋" w:hAnsi="仿宋" w:eastAsia="仿宋"/>
                <w:color w:val="auto"/>
                <w:sz w:val="20"/>
                <w:szCs w:val="20"/>
              </w:rPr>
              <w:t>2）、满足以下试验要求：艾力生试验：表膜不发生龟裂、剥离；表膜不龟裂；耐酸碱性：在24小时内，以5%的烧碱或同浓度的硫酸浸泡，表面不起泡；冲击试验：满足50kg冲击实验，180kgf/㎡垂球打击下，表膜不龟裂、胶带粘贴不脱漆；耐溶性测试：以MEK擦试100次，不掉漆；</w:t>
            </w:r>
          </w:p>
          <w:p>
            <w:pPr>
              <w:widowControl/>
              <w:jc w:val="left"/>
              <w:rPr>
                <w:rFonts w:ascii="仿宋" w:hAnsi="仿宋" w:eastAsia="仿宋"/>
                <w:color w:val="auto"/>
                <w:sz w:val="20"/>
                <w:szCs w:val="20"/>
              </w:rPr>
            </w:pPr>
            <w:r>
              <w:rPr>
                <w:rFonts w:ascii="仿宋" w:hAnsi="仿宋" w:eastAsia="仿宋"/>
                <w:color w:val="auto"/>
                <w:sz w:val="20"/>
                <w:szCs w:val="20"/>
              </w:rPr>
              <w:t>3)、表面采用先折弯后喷涂的工艺保证折弯处与切割处无折痕、不易氧化。钢板原料使用热熔镀锌（SGCC）使得在施工中开口与切割处不会锈蚀。喷涂完成后呈亚光效果反光率低于20%，光线柔和。</w:t>
            </w:r>
          </w:p>
          <w:p>
            <w:pPr>
              <w:widowControl/>
              <w:jc w:val="left"/>
              <w:rPr>
                <w:rFonts w:ascii="仿宋" w:hAnsi="仿宋" w:eastAsia="仿宋"/>
                <w:color w:val="auto"/>
                <w:sz w:val="20"/>
                <w:szCs w:val="20"/>
              </w:rPr>
            </w:pPr>
            <w:r>
              <w:rPr>
                <w:rFonts w:ascii="仿宋" w:hAnsi="仿宋" w:eastAsia="仿宋"/>
                <w:color w:val="auto"/>
                <w:sz w:val="20"/>
                <w:szCs w:val="20"/>
              </w:rPr>
              <w:t>2、背衬材：采用优质的石膏板，厚度T=12mm，满足相关产品规定；</w:t>
            </w:r>
          </w:p>
          <w:p>
            <w:pPr>
              <w:widowControl/>
              <w:jc w:val="left"/>
              <w:rPr>
                <w:rFonts w:ascii="仿宋" w:hAnsi="仿宋" w:eastAsia="仿宋"/>
                <w:color w:val="auto"/>
                <w:sz w:val="20"/>
                <w:szCs w:val="20"/>
              </w:rPr>
            </w:pPr>
            <w:r>
              <w:rPr>
                <w:rFonts w:ascii="仿宋" w:hAnsi="仿宋" w:eastAsia="仿宋"/>
                <w:color w:val="auto"/>
                <w:sz w:val="20"/>
                <w:szCs w:val="20"/>
              </w:rPr>
              <w:t>3、阴角收边件（H=3000mm,白灰色）</w:t>
            </w:r>
          </w:p>
          <w:p>
            <w:pPr>
              <w:widowControl/>
              <w:jc w:val="left"/>
              <w:rPr>
                <w:rFonts w:ascii="仿宋" w:hAnsi="仿宋" w:eastAsia="仿宋" w:cs="宋体"/>
                <w:b/>
                <w:bCs/>
                <w:color w:val="auto"/>
                <w:kern w:val="0"/>
                <w:sz w:val="20"/>
                <w:szCs w:val="20"/>
              </w:rPr>
            </w:pPr>
            <w:r>
              <w:rPr>
                <w:rFonts w:ascii="仿宋" w:hAnsi="仿宋" w:eastAsia="仿宋"/>
                <w:color w:val="auto"/>
                <w:sz w:val="20"/>
                <w:szCs w:val="20"/>
              </w:rPr>
              <w:t>4、彩钢板墙面配件（扣件、压条、锣钉等）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设备间墙面工程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66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保温棉</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olor w:val="auto"/>
                <w:sz w:val="20"/>
                <w:szCs w:val="20"/>
              </w:rPr>
              <w:t>20mm保温棉及保护层</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设备间墙面工程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66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墙面龙骨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墙面轻钢龙骨基层</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设备间墙面工程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66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防静电地板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陶瓷面抗静电活动地板</w:t>
            </w:r>
            <w:r>
              <w:rPr>
                <w:rFonts w:ascii="仿宋" w:hAnsi="仿宋" w:eastAsia="仿宋"/>
                <w:color w:val="auto"/>
                <w:sz w:val="20"/>
                <w:szCs w:val="20"/>
              </w:rPr>
              <w:t>(600*600*20mm),含基础钢架高度20cm。</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设备间地面工程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36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防尘漆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环氧树脂防尘漆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设备间地面工程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36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59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地板踏步</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抗静电活动地板踏步，钢结构底座，不锈钢包边</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设备间地面工程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套</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地板支架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角钢</w:t>
            </w:r>
            <w:r>
              <w:rPr>
                <w:rFonts w:ascii="仿宋" w:hAnsi="仿宋" w:eastAsia="仿宋"/>
                <w:color w:val="auto"/>
                <w:sz w:val="20"/>
                <w:szCs w:val="20"/>
              </w:rPr>
              <w:t>L40支边</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设备间地面工程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保温棉</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olor w:val="auto"/>
                <w:sz w:val="20"/>
                <w:szCs w:val="20"/>
              </w:rPr>
              <w:t>20mm保温棉及保护层</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设备间地面工程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平方米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36</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防火门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甲级防火防盗门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设备间门窗工程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樘</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闭门器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闭门器（标配）</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设备间门窗工程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封窗处理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封窗</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设备间门窗工程</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新风系统吊顶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全屋吊顶新风系统</w:t>
            </w:r>
            <w:r>
              <w:rPr>
                <w:rFonts w:ascii="仿宋" w:hAnsi="仿宋" w:eastAsia="仿宋"/>
                <w:color w:val="auto"/>
                <w:sz w:val="20"/>
                <w:szCs w:val="20"/>
              </w:rPr>
              <w:t xml:space="preserve"> </w:t>
            </w:r>
            <w:r>
              <w:rPr>
                <w:rFonts w:hint="eastAsia" w:ascii="仿宋" w:hAnsi="仿宋" w:eastAsia="仿宋"/>
                <w:color w:val="auto"/>
                <w:sz w:val="20"/>
                <w:szCs w:val="20"/>
              </w:rPr>
              <w:t>家用</w:t>
            </w:r>
            <w:r>
              <w:rPr>
                <w:rFonts w:ascii="仿宋" w:hAnsi="仿宋" w:eastAsia="仿宋"/>
                <w:color w:val="auto"/>
                <w:sz w:val="20"/>
                <w:szCs w:val="20"/>
              </w:rPr>
              <w:t>PM2.5过滤中央全热交换器管道式新风机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新风系统管道</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钢结构管道</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电缆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电线电缆</w:t>
            </w:r>
            <w:r>
              <w:rPr>
                <w:rFonts w:ascii="仿宋" w:hAnsi="仿宋" w:eastAsia="仿宋"/>
                <w:color w:val="auto"/>
                <w:sz w:val="20"/>
                <w:szCs w:val="20"/>
              </w:rPr>
              <w:t>BV-4蓝色插座用线一般用途单芯硬导体无护套电缆100米；电线电缆BV-4红色插座用线一般用途单芯硬导体无护套电缆100米；电线电缆BV-4黄色插座用线一般用途单芯硬导体无护套电缆100米</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100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软管国标</w:t>
            </w:r>
            <w:r>
              <w:rPr>
                <w:rFonts w:ascii="仿宋" w:hAnsi="仿宋" w:eastAsia="仿宋"/>
                <w:color w:val="auto"/>
                <w:sz w:val="20"/>
                <w:szCs w:val="20"/>
              </w:rPr>
              <w:t>PE-AD25</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穿线套管聚乙烯软管国标蛇皮管</w:t>
            </w:r>
            <w:r>
              <w:rPr>
                <w:rFonts w:ascii="仿宋" w:hAnsi="仿宋" w:eastAsia="仿宋"/>
                <w:color w:val="auto"/>
                <w:sz w:val="20"/>
                <w:szCs w:val="20"/>
              </w:rPr>
              <w:t xml:space="preserve"> PE-AD25(100米）</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卷</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69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镀锌金属电缆</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镀锌金属电缆桥架</w:t>
            </w:r>
            <w:r>
              <w:rPr>
                <w:rFonts w:ascii="仿宋" w:hAnsi="仿宋" w:eastAsia="仿宋"/>
                <w:color w:val="auto"/>
                <w:sz w:val="20"/>
                <w:szCs w:val="20"/>
              </w:rPr>
              <w:t xml:space="preserve">100*50*0.8 </w:t>
            </w:r>
            <w:r>
              <w:rPr>
                <w:rFonts w:hint="eastAsia" w:ascii="仿宋" w:hAnsi="仿宋" w:eastAsia="仿宋"/>
                <w:color w:val="auto"/>
                <w:sz w:val="20"/>
                <w:szCs w:val="20"/>
              </w:rPr>
              <w:t>强电走线槽</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20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70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3芯工业连接器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ascii="仿宋" w:hAnsi="仿宋" w:eastAsia="仿宋"/>
                <w:color w:val="auto"/>
                <w:sz w:val="20"/>
                <w:szCs w:val="20"/>
              </w:rPr>
              <w:t xml:space="preserve">3芯工业连接器 16A </w:t>
            </w:r>
            <w:r>
              <w:rPr>
                <w:rFonts w:hint="eastAsia" w:ascii="仿宋" w:hAnsi="仿宋" w:eastAsia="仿宋"/>
                <w:color w:val="auto"/>
                <w:sz w:val="20"/>
                <w:szCs w:val="20"/>
              </w:rPr>
              <w:t>工业航空插头插座</w:t>
            </w:r>
            <w:r>
              <w:rPr>
                <w:rFonts w:ascii="仿宋" w:hAnsi="仿宋" w:eastAsia="仿宋"/>
                <w:color w:val="auto"/>
                <w:sz w:val="20"/>
                <w:szCs w:val="20"/>
              </w:rPr>
              <w:t>IP44公母头套装</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szCs w:val="20"/>
              </w:rPr>
            </w:pPr>
            <w:r>
              <w:rPr>
                <w:rFonts w:ascii="仿宋" w:hAnsi="仿宋" w:eastAsia="仿宋"/>
                <w:color w:val="auto"/>
                <w:sz w:val="20"/>
                <w:szCs w:val="20"/>
              </w:rPr>
              <w:t>71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其他电线电缆配件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auto"/>
                <w:kern w:val="0"/>
                <w:sz w:val="20"/>
                <w:szCs w:val="20"/>
              </w:rPr>
            </w:pPr>
            <w:r>
              <w:rPr>
                <w:rFonts w:hint="eastAsia" w:ascii="仿宋" w:hAnsi="仿宋" w:eastAsia="仿宋"/>
                <w:color w:val="auto"/>
                <w:sz w:val="20"/>
                <w:szCs w:val="20"/>
              </w:rPr>
              <w:t>电线电缆走线、制作接头，连接工业插头和空开、电路调试等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72</w:t>
            </w:r>
          </w:p>
        </w:tc>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避雷针</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避雷针安装和固定</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接线铜排</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铜排避雷铜带设备间接线铜排</w:t>
            </w:r>
            <w:r>
              <w:rPr>
                <w:rFonts w:ascii="仿宋" w:hAnsi="仿宋" w:eastAsia="仿宋"/>
                <w:color w:val="auto"/>
                <w:sz w:val="20"/>
                <w:szCs w:val="20"/>
              </w:rPr>
              <w:t>10mm厚*60mm宽*1m长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20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铜芯电线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ascii="仿宋" w:hAnsi="仿宋" w:eastAsia="仿宋"/>
                <w:color w:val="auto"/>
                <w:sz w:val="20"/>
                <w:szCs w:val="20"/>
              </w:rPr>
              <w:t xml:space="preserve">10平方铜芯电线 </w:t>
            </w:r>
            <w:r>
              <w:rPr>
                <w:rFonts w:hint="eastAsia" w:ascii="仿宋" w:hAnsi="仿宋" w:eastAsia="仿宋"/>
                <w:color w:val="auto"/>
                <w:sz w:val="20"/>
                <w:szCs w:val="20"/>
              </w:rPr>
              <w:t>国标纯铜芯室外工程电力电缆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米</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30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避雷接地工程配件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电线电缆走线、制作接头，连接避雷铜牌、连接机柜等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olor w:val="auto"/>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气体灭火控制主机</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气体灭火控制主机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台</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输出模块</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输出模块</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紧急启停按钮</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紧急启停按钮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79</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放气指示灯</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放气指示灯</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80</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声光报警器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声光报警器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81</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烟感探测器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烟感探测器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82</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温感探测器</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温感探测器</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个</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83</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柜式</w:t>
            </w:r>
            <w:r>
              <w:rPr>
                <w:rFonts w:ascii="仿宋" w:hAnsi="仿宋" w:eastAsia="仿宋"/>
                <w:color w:val="auto"/>
                <w:sz w:val="20"/>
                <w:szCs w:val="20"/>
              </w:rPr>
              <w:t>120L七氟丙烷</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柜式</w:t>
            </w:r>
            <w:r>
              <w:rPr>
                <w:rFonts w:ascii="仿宋" w:hAnsi="仿宋" w:eastAsia="仿宋"/>
                <w:color w:val="auto"/>
                <w:sz w:val="20"/>
                <w:szCs w:val="20"/>
              </w:rPr>
              <w:t>120L七氟丙烷</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罐</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2</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84</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消防工程工程配件</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电线电缆走线、制作接头，连接报警器、探测器调试等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设备间</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olor w:val="auto"/>
                <w:sz w:val="20"/>
                <w:szCs w:val="20"/>
              </w:rPr>
            </w:pPr>
            <w:r>
              <w:rPr>
                <w:rFonts w:ascii="仿宋" w:hAnsi="仿宋" w:eastAsia="仿宋"/>
                <w:color w:val="auto"/>
                <w:sz w:val="20"/>
                <w:szCs w:val="20"/>
              </w:rPr>
              <w:t>1</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85</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木质隔板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前面</w:t>
            </w:r>
            <w:r>
              <w:rPr>
                <w:rFonts w:ascii="仿宋" w:hAnsi="仿宋" w:eastAsia="仿宋"/>
                <w:color w:val="auto"/>
                <w:sz w:val="20"/>
                <w:szCs w:val="20"/>
              </w:rPr>
              <w:t xml:space="preserve"> </w:t>
            </w:r>
            <w:r>
              <w:rPr>
                <w:rFonts w:hint="eastAsia" w:ascii="仿宋" w:hAnsi="仿宋" w:eastAsia="仿宋"/>
                <w:color w:val="auto"/>
                <w:sz w:val="20"/>
                <w:szCs w:val="20"/>
              </w:rPr>
              <w:t>木制隔板，用于固定隔音板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指挥中心</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m2</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125</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86</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隔音板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隔音板</w:t>
            </w:r>
            <w:r>
              <w:rPr>
                <w:rFonts w:ascii="仿宋" w:hAnsi="仿宋" w:eastAsia="仿宋"/>
                <w:color w:val="auto"/>
                <w:sz w:val="20"/>
                <w:szCs w:val="20"/>
              </w:rPr>
              <w:t xml:space="preserve"> </w:t>
            </w:r>
            <w:r>
              <w:rPr>
                <w:rFonts w:hint="eastAsia" w:ascii="仿宋" w:hAnsi="仿宋" w:eastAsia="仿宋"/>
                <w:color w:val="auto"/>
                <w:sz w:val="20"/>
                <w:szCs w:val="20"/>
              </w:rPr>
              <w:t>隔音棉阻燃平面自粘墙体消音隔音板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指挥中心</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m3</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125</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87</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网线</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超六类网线</w:t>
            </w:r>
            <w:r>
              <w:rPr>
                <w:rFonts w:ascii="仿宋" w:hAnsi="仿宋" w:eastAsia="仿宋"/>
                <w:color w:val="auto"/>
                <w:sz w:val="20"/>
                <w:szCs w:val="20"/>
              </w:rPr>
              <w:t>5米</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指挥中心</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40</w:t>
            </w:r>
          </w:p>
        </w:tc>
      </w:tr>
      <w:tr>
        <w:tblPrEx>
          <w:tblCellMar>
            <w:top w:w="0" w:type="dxa"/>
            <w:left w:w="108" w:type="dxa"/>
            <w:bottom w:w="0" w:type="dxa"/>
            <w:right w:w="108" w:type="dxa"/>
          </w:tblCellMar>
        </w:tblPrEx>
        <w:trPr>
          <w:trHeight w:val="20" w:hRule="atLeast"/>
          <w:jc w:val="cent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88</w:t>
            </w:r>
          </w:p>
        </w:tc>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0"/>
                <w:szCs w:val="20"/>
              </w:rPr>
            </w:pPr>
          </w:p>
        </w:tc>
        <w:tc>
          <w:tcPr>
            <w:tcW w:w="1289"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施工配套工程</w:t>
            </w:r>
          </w:p>
        </w:tc>
        <w:tc>
          <w:tcPr>
            <w:tcW w:w="28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sz w:val="20"/>
                <w:szCs w:val="20"/>
              </w:rPr>
            </w:pPr>
            <w:r>
              <w:rPr>
                <w:rFonts w:hint="eastAsia" w:ascii="仿宋" w:hAnsi="仿宋" w:eastAsia="仿宋"/>
                <w:color w:val="auto"/>
                <w:sz w:val="20"/>
                <w:szCs w:val="20"/>
              </w:rPr>
              <w:t>内墙隔音板安装和固定、开孔、打洞等等</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olor w:val="auto"/>
                <w:sz w:val="20"/>
                <w:szCs w:val="20"/>
              </w:rPr>
            </w:pPr>
            <w:r>
              <w:rPr>
                <w:rFonts w:hint="eastAsia" w:ascii="仿宋" w:hAnsi="仿宋" w:eastAsia="仿宋"/>
                <w:color w:val="auto"/>
                <w:sz w:val="20"/>
                <w:szCs w:val="20"/>
              </w:rPr>
              <w:t>指挥中心</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hint="eastAsia" w:ascii="仿宋" w:hAnsi="仿宋" w:eastAsia="仿宋"/>
                <w:color w:val="auto"/>
                <w:sz w:val="20"/>
                <w:szCs w:val="20"/>
              </w:rPr>
              <w:t>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 w:val="20"/>
                <w:szCs w:val="20"/>
              </w:rPr>
            </w:pPr>
            <w:r>
              <w:rPr>
                <w:rFonts w:ascii="仿宋" w:hAnsi="仿宋" w:eastAsia="仿宋"/>
                <w:color w:val="auto"/>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863" w:type="dxa"/>
            <w:gridSpan w:val="10"/>
          </w:tcPr>
          <w:p>
            <w:pPr>
              <w:pStyle w:val="19"/>
              <w:rPr>
                <w:rFonts w:ascii="仿宋" w:hAnsi="仿宋" w:eastAsia="仿宋" w:cs="仿宋"/>
                <w:color w:val="auto"/>
              </w:rPr>
            </w:pPr>
            <w:r>
              <w:rPr>
                <w:rFonts w:hint="eastAsia" w:ascii="仿宋" w:hAnsi="仿宋" w:eastAsia="仿宋" w:cs="仿宋"/>
                <w:color w:val="auto"/>
              </w:rPr>
              <w:t>(八)</w:t>
            </w:r>
            <w:r>
              <w:rPr>
                <w:rFonts w:hint="eastAsia" w:ascii="仿宋" w:hAnsi="仿宋" w:eastAsia="仿宋" w:cs="仿宋"/>
                <w:color w:val="auto"/>
                <w:sz w:val="28"/>
                <w:szCs w:val="28"/>
              </w:rPr>
              <w:t xml:space="preserve"> 系统集成服务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16" w:type="dxa"/>
            <w:vAlign w:val="center"/>
          </w:tcPr>
          <w:p>
            <w:pPr>
              <w:pStyle w:val="20"/>
              <w:tabs>
                <w:tab w:val="left" w:pos="1812"/>
              </w:tabs>
              <w:ind w:firstLine="0" w:firstLineChars="0"/>
              <w:rPr>
                <w:rFonts w:ascii="仿宋" w:hAnsi="仿宋" w:eastAsia="仿宋" w:cs="仿宋"/>
                <w:color w:val="auto"/>
                <w:sz w:val="20"/>
              </w:rPr>
            </w:pPr>
            <w:r>
              <w:rPr>
                <w:rFonts w:ascii="仿宋" w:hAnsi="仿宋" w:eastAsia="仿宋" w:cs="仿宋"/>
                <w:color w:val="auto"/>
                <w:sz w:val="20"/>
              </w:rPr>
              <w:t>序号</w:t>
            </w:r>
          </w:p>
        </w:tc>
        <w:tc>
          <w:tcPr>
            <w:tcW w:w="976" w:type="dxa"/>
            <w:vAlign w:val="center"/>
          </w:tcPr>
          <w:p>
            <w:pPr>
              <w:pStyle w:val="20"/>
              <w:tabs>
                <w:tab w:val="left" w:pos="1812"/>
              </w:tabs>
              <w:ind w:firstLine="0" w:firstLineChars="0"/>
              <w:jc w:val="center"/>
              <w:rPr>
                <w:rFonts w:ascii="仿宋" w:hAnsi="仿宋" w:eastAsia="仿宋" w:cs="仿宋"/>
                <w:color w:val="auto"/>
                <w:sz w:val="20"/>
              </w:rPr>
            </w:pPr>
            <w:r>
              <w:rPr>
                <w:rFonts w:ascii="仿宋" w:hAnsi="仿宋" w:eastAsia="仿宋" w:cs="仿宋"/>
                <w:color w:val="auto"/>
                <w:sz w:val="20"/>
              </w:rPr>
              <w:t>分项</w:t>
            </w:r>
          </w:p>
        </w:tc>
        <w:tc>
          <w:tcPr>
            <w:tcW w:w="1308" w:type="dxa"/>
            <w:gridSpan w:val="3"/>
            <w:vAlign w:val="center"/>
          </w:tcPr>
          <w:p>
            <w:pPr>
              <w:pStyle w:val="20"/>
              <w:tabs>
                <w:tab w:val="left" w:pos="1812"/>
              </w:tabs>
              <w:ind w:firstLine="0" w:firstLineChars="0"/>
              <w:jc w:val="center"/>
              <w:rPr>
                <w:rFonts w:ascii="仿宋" w:hAnsi="仿宋" w:eastAsia="仿宋" w:cs="仿宋"/>
                <w:color w:val="auto"/>
                <w:sz w:val="20"/>
              </w:rPr>
            </w:pPr>
            <w:r>
              <w:rPr>
                <w:rFonts w:hint="eastAsia" w:ascii="仿宋" w:hAnsi="仿宋" w:eastAsia="仿宋" w:cs="仿宋"/>
                <w:color w:val="auto"/>
                <w:sz w:val="20"/>
              </w:rPr>
              <w:t>系统或设备名称</w:t>
            </w:r>
          </w:p>
        </w:tc>
        <w:tc>
          <w:tcPr>
            <w:tcW w:w="4776" w:type="dxa"/>
            <w:gridSpan w:val="3"/>
            <w:vAlign w:val="center"/>
          </w:tcPr>
          <w:p>
            <w:pPr>
              <w:pStyle w:val="20"/>
              <w:tabs>
                <w:tab w:val="left" w:pos="1812"/>
              </w:tabs>
              <w:ind w:firstLine="704"/>
              <w:jc w:val="center"/>
              <w:rPr>
                <w:rFonts w:ascii="仿宋" w:hAnsi="仿宋" w:eastAsia="仿宋" w:cs="仿宋"/>
                <w:color w:val="auto"/>
                <w:sz w:val="20"/>
              </w:rPr>
            </w:pPr>
            <w:r>
              <w:rPr>
                <w:rFonts w:hint="eastAsia" w:ascii="仿宋" w:hAnsi="仿宋" w:eastAsia="仿宋" w:cs="仿宋"/>
                <w:color w:val="auto"/>
                <w:sz w:val="20"/>
              </w:rPr>
              <w:t>功能</w:t>
            </w:r>
            <w:r>
              <w:rPr>
                <w:rFonts w:ascii="仿宋" w:hAnsi="仿宋" w:eastAsia="仿宋" w:cs="仿宋"/>
                <w:color w:val="auto"/>
                <w:sz w:val="20"/>
              </w:rPr>
              <w:t>/</w:t>
            </w:r>
            <w:r>
              <w:rPr>
                <w:rFonts w:hint="eastAsia" w:ascii="仿宋" w:hAnsi="仿宋" w:eastAsia="仿宋" w:cs="仿宋"/>
                <w:color w:val="auto"/>
                <w:sz w:val="20"/>
              </w:rPr>
              <w:t>规格参数</w:t>
            </w:r>
          </w:p>
        </w:tc>
        <w:tc>
          <w:tcPr>
            <w:tcW w:w="700" w:type="dxa"/>
            <w:vAlign w:val="center"/>
          </w:tcPr>
          <w:p>
            <w:pPr>
              <w:pStyle w:val="20"/>
              <w:tabs>
                <w:tab w:val="left" w:pos="1812"/>
              </w:tabs>
              <w:ind w:firstLine="0" w:firstLineChars="0"/>
              <w:jc w:val="center"/>
              <w:rPr>
                <w:rFonts w:ascii="仿宋" w:hAnsi="仿宋" w:eastAsia="仿宋" w:cs="仿宋"/>
                <w:color w:val="auto"/>
                <w:sz w:val="20"/>
              </w:rPr>
            </w:pPr>
            <w:r>
              <w:rPr>
                <w:rFonts w:hint="eastAsia" w:ascii="仿宋" w:hAnsi="仿宋" w:eastAsia="仿宋" w:cs="仿宋"/>
                <w:color w:val="auto"/>
                <w:sz w:val="20"/>
              </w:rPr>
              <w:t>单位</w:t>
            </w:r>
          </w:p>
        </w:tc>
        <w:tc>
          <w:tcPr>
            <w:tcW w:w="687" w:type="dxa"/>
            <w:vAlign w:val="center"/>
          </w:tcPr>
          <w:p>
            <w:pPr>
              <w:pStyle w:val="20"/>
              <w:tabs>
                <w:tab w:val="left" w:pos="1812"/>
              </w:tabs>
              <w:ind w:firstLine="0" w:firstLineChars="0"/>
              <w:jc w:val="center"/>
              <w:rPr>
                <w:rFonts w:ascii="仿宋" w:hAnsi="仿宋" w:eastAsia="仿宋" w:cs="仿宋"/>
                <w:color w:val="auto"/>
                <w:sz w:val="20"/>
              </w:rPr>
            </w:pPr>
            <w:r>
              <w:rPr>
                <w:rFonts w:ascii="仿宋" w:hAnsi="仿宋" w:eastAsia="仿宋" w:cs="仿宋"/>
                <w:color w:val="auto"/>
                <w:sz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6" w:type="dxa"/>
            <w:vAlign w:val="center"/>
          </w:tcPr>
          <w:p>
            <w:pPr>
              <w:pStyle w:val="20"/>
              <w:tabs>
                <w:tab w:val="left" w:pos="1812"/>
              </w:tabs>
              <w:ind w:firstLine="704"/>
              <w:jc w:val="center"/>
              <w:rPr>
                <w:rFonts w:ascii="仿宋" w:hAnsi="仿宋" w:eastAsia="仿宋" w:cs="仿宋"/>
                <w:color w:val="auto"/>
                <w:sz w:val="20"/>
              </w:rPr>
            </w:pPr>
            <w:r>
              <w:rPr>
                <w:rFonts w:ascii="仿宋" w:hAnsi="仿宋" w:eastAsia="仿宋" w:cs="仿宋"/>
                <w:color w:val="auto"/>
                <w:sz w:val="20"/>
              </w:rPr>
              <w:t>81</w:t>
            </w:r>
          </w:p>
        </w:tc>
        <w:tc>
          <w:tcPr>
            <w:tcW w:w="2284" w:type="dxa"/>
            <w:gridSpan w:val="4"/>
            <w:vAlign w:val="center"/>
          </w:tcPr>
          <w:p>
            <w:pPr>
              <w:pStyle w:val="20"/>
              <w:tabs>
                <w:tab w:val="left" w:pos="1812"/>
              </w:tabs>
              <w:ind w:firstLine="0" w:firstLineChars="0"/>
              <w:jc w:val="center"/>
              <w:rPr>
                <w:rFonts w:ascii="仿宋" w:hAnsi="仿宋" w:eastAsia="仿宋" w:cs="仿宋"/>
                <w:color w:val="auto"/>
                <w:sz w:val="20"/>
              </w:rPr>
            </w:pPr>
            <w:r>
              <w:rPr>
                <w:rFonts w:hint="eastAsia" w:ascii="仿宋" w:hAnsi="仿宋" w:eastAsia="仿宋" w:cs="仿宋"/>
                <w:color w:val="auto"/>
                <w:sz w:val="20"/>
              </w:rPr>
              <w:t>系统集成服务</w:t>
            </w:r>
          </w:p>
        </w:tc>
        <w:tc>
          <w:tcPr>
            <w:tcW w:w="4776" w:type="dxa"/>
            <w:gridSpan w:val="3"/>
            <w:vAlign w:val="center"/>
          </w:tcPr>
          <w:p>
            <w:pPr>
              <w:pStyle w:val="20"/>
              <w:tabs>
                <w:tab w:val="left" w:pos="1812"/>
              </w:tabs>
              <w:ind w:firstLine="400" w:firstLineChars="200"/>
              <w:jc w:val="center"/>
              <w:rPr>
                <w:rFonts w:ascii="仿宋" w:hAnsi="仿宋" w:eastAsia="仿宋" w:cs="仿宋"/>
                <w:color w:val="auto"/>
                <w:sz w:val="20"/>
              </w:rPr>
            </w:pPr>
            <w:r>
              <w:rPr>
                <w:rFonts w:hint="eastAsia" w:ascii="仿宋" w:hAnsi="仿宋" w:eastAsia="仿宋" w:cs="仿宋"/>
                <w:color w:val="auto"/>
                <w:sz w:val="20"/>
              </w:rPr>
              <w:t>完成本项目所有设备的运输、综合布线</w:t>
            </w:r>
          </w:p>
        </w:tc>
        <w:tc>
          <w:tcPr>
            <w:tcW w:w="700" w:type="dxa"/>
            <w:vAlign w:val="center"/>
          </w:tcPr>
          <w:p>
            <w:pPr>
              <w:pStyle w:val="20"/>
              <w:tabs>
                <w:tab w:val="left" w:pos="1812"/>
              </w:tabs>
              <w:ind w:firstLine="0" w:firstLineChars="0"/>
              <w:jc w:val="center"/>
              <w:rPr>
                <w:rFonts w:ascii="仿宋" w:hAnsi="仿宋" w:eastAsia="仿宋" w:cs="仿宋"/>
                <w:color w:val="auto"/>
                <w:sz w:val="20"/>
              </w:rPr>
            </w:pPr>
            <w:r>
              <w:rPr>
                <w:rFonts w:ascii="仿宋" w:hAnsi="仿宋" w:eastAsia="仿宋" w:cs="仿宋"/>
                <w:color w:val="auto"/>
                <w:sz w:val="20"/>
              </w:rPr>
              <w:t>项</w:t>
            </w:r>
          </w:p>
        </w:tc>
        <w:tc>
          <w:tcPr>
            <w:tcW w:w="687" w:type="dxa"/>
            <w:vAlign w:val="center"/>
          </w:tcPr>
          <w:p>
            <w:pPr>
              <w:pStyle w:val="20"/>
              <w:tabs>
                <w:tab w:val="left" w:pos="1812"/>
              </w:tabs>
              <w:ind w:firstLine="704"/>
              <w:jc w:val="center"/>
              <w:rPr>
                <w:rFonts w:ascii="仿宋" w:hAnsi="仿宋" w:eastAsia="仿宋" w:cs="仿宋"/>
                <w:color w:val="auto"/>
                <w:sz w:val="20"/>
              </w:rPr>
            </w:pPr>
            <w:r>
              <w:rPr>
                <w:rFonts w:ascii="仿宋" w:hAnsi="仿宋" w:eastAsia="仿宋" w:cs="仿宋"/>
                <w:color w:val="auto"/>
                <w:sz w:val="20"/>
              </w:rPr>
              <w:t>11</w:t>
            </w:r>
          </w:p>
          <w:p>
            <w:pPr>
              <w:pStyle w:val="20"/>
              <w:tabs>
                <w:tab w:val="left" w:pos="1812"/>
              </w:tabs>
              <w:ind w:firstLine="704"/>
              <w:jc w:val="center"/>
              <w:rPr>
                <w:rFonts w:ascii="仿宋" w:hAnsi="仿宋" w:eastAsia="仿宋" w:cs="仿宋"/>
                <w:color w:val="auto"/>
                <w:sz w:val="20"/>
              </w:rPr>
            </w:pPr>
            <w:r>
              <w:rPr>
                <w:rFonts w:ascii="仿宋" w:hAnsi="仿宋" w:eastAsia="仿宋" w:cs="仿宋"/>
                <w:color w:val="auto"/>
                <w:sz w:val="20"/>
              </w:rPr>
              <w:t>1</w:t>
            </w:r>
          </w:p>
        </w:tc>
      </w:tr>
    </w:tbl>
    <w:p>
      <w:pPr>
        <w:pStyle w:val="20"/>
        <w:ind w:firstLine="1126"/>
        <w:rPr>
          <w:color w:val="auto"/>
        </w:rPr>
      </w:pPr>
    </w:p>
    <w:tbl>
      <w:tblPr>
        <w:tblStyle w:val="47"/>
        <w:tblW w:w="5234" w:type="pct"/>
        <w:tblInd w:w="-12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53"/>
        <w:gridCol w:w="7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6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auto"/>
                <w:szCs w:val="21"/>
              </w:rPr>
            </w:pPr>
            <w:r>
              <w:rPr>
                <w:rFonts w:hint="eastAsia" w:ascii="仿宋" w:hAnsi="仿宋" w:eastAsia="仿宋" w:cs="仿宋"/>
                <w:color w:val="auto"/>
                <w:szCs w:val="21"/>
              </w:rPr>
              <w:t>二、</w:t>
            </w:r>
            <w:r>
              <w:rPr>
                <w:rFonts w:hint="eastAsia" w:ascii="仿宋" w:hAnsi="仿宋" w:eastAsia="仿宋" w:cs="仿宋"/>
                <w:b/>
                <w:color w:val="auto"/>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▲质量要求</w:t>
            </w:r>
          </w:p>
        </w:tc>
        <w:tc>
          <w:tcPr>
            <w:tcW w:w="7112"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rPr>
              <w:t>必须达到国家验收规范合格标准。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▲售后服务要求</w:t>
            </w:r>
          </w:p>
        </w:tc>
        <w:tc>
          <w:tcPr>
            <w:tcW w:w="711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仿宋" w:hAnsi="仿宋" w:eastAsia="仿宋" w:cs="宋体"/>
                <w:color w:val="auto"/>
                <w:kern w:val="0"/>
                <w:szCs w:val="21"/>
              </w:rPr>
            </w:pPr>
            <w:r>
              <w:rPr>
                <w:rFonts w:ascii="仿宋" w:hAnsi="仿宋" w:eastAsia="仿宋" w:cs="仿宋"/>
                <w:color w:val="auto"/>
                <w:szCs w:val="21"/>
              </w:rPr>
              <w:t>1.质保期：</w:t>
            </w:r>
            <w:r>
              <w:rPr>
                <w:rFonts w:hint="eastAsia" w:ascii="仿宋" w:hAnsi="仿宋" w:eastAsia="仿宋" w:cs="宋体"/>
                <w:color w:val="auto"/>
                <w:kern w:val="0"/>
                <w:szCs w:val="21"/>
              </w:rPr>
              <w:t>除另行特别</w:t>
            </w:r>
            <w:r>
              <w:rPr>
                <w:rFonts w:hint="eastAsia" w:ascii="仿宋" w:hAnsi="仿宋" w:eastAsia="仿宋" w:cs="MS Mincho"/>
                <w:color w:val="auto"/>
                <w:kern w:val="0"/>
                <w:szCs w:val="21"/>
              </w:rPr>
              <w:t>注明的以外，</w:t>
            </w:r>
            <w:r>
              <w:rPr>
                <w:rFonts w:hint="eastAsia" w:ascii="仿宋" w:hAnsi="仿宋" w:eastAsia="仿宋" w:cs="宋体"/>
                <w:color w:val="auto"/>
                <w:kern w:val="0"/>
                <w:szCs w:val="21"/>
              </w:rPr>
              <w:t>质</w:t>
            </w:r>
            <w:r>
              <w:rPr>
                <w:rFonts w:hint="eastAsia" w:ascii="仿宋" w:hAnsi="仿宋" w:eastAsia="仿宋" w:cs="MS Mincho"/>
                <w:color w:val="auto"/>
                <w:kern w:val="0"/>
                <w:szCs w:val="21"/>
              </w:rPr>
              <w:t>保期不少于</w:t>
            </w:r>
            <w:r>
              <w:rPr>
                <w:rFonts w:ascii="仿宋" w:hAnsi="仿宋" w:eastAsia="仿宋" w:cs="TimesNewRomanPSMT"/>
                <w:color w:val="auto"/>
                <w:kern w:val="0"/>
                <w:szCs w:val="21"/>
              </w:rPr>
              <w:t>3</w:t>
            </w:r>
            <w:r>
              <w:rPr>
                <w:rFonts w:hint="eastAsia" w:ascii="仿宋" w:hAnsi="仿宋" w:eastAsia="仿宋" w:cs="宋体"/>
                <w:color w:val="auto"/>
                <w:kern w:val="0"/>
                <w:szCs w:val="21"/>
              </w:rPr>
              <w:t>年。质</w:t>
            </w:r>
            <w:r>
              <w:rPr>
                <w:rFonts w:hint="eastAsia" w:ascii="仿宋" w:hAnsi="仿宋" w:eastAsia="仿宋" w:cs="MS Mincho"/>
                <w:color w:val="auto"/>
                <w:kern w:val="0"/>
                <w:szCs w:val="21"/>
              </w:rPr>
              <w:t>保期自最</w:t>
            </w:r>
            <w:r>
              <w:rPr>
                <w:rFonts w:hint="eastAsia" w:ascii="仿宋" w:hAnsi="仿宋" w:eastAsia="仿宋" w:cs="宋体"/>
                <w:color w:val="auto"/>
                <w:kern w:val="0"/>
                <w:szCs w:val="21"/>
              </w:rPr>
              <w:t>终验</w:t>
            </w:r>
            <w:r>
              <w:rPr>
                <w:rFonts w:hint="eastAsia" w:ascii="仿宋" w:hAnsi="仿宋" w:eastAsia="仿宋" w:cs="MS Mincho"/>
                <w:color w:val="auto"/>
                <w:kern w:val="0"/>
                <w:szCs w:val="21"/>
              </w:rPr>
              <w:t>收</w:t>
            </w:r>
          </w:p>
          <w:p>
            <w:pPr>
              <w:autoSpaceDE w:val="0"/>
              <w:autoSpaceDN w:val="0"/>
              <w:adjustRightInd w:val="0"/>
              <w:jc w:val="left"/>
              <w:rPr>
                <w:rFonts w:ascii="仿宋" w:hAnsi="仿宋" w:eastAsia="仿宋" w:cs="宋体"/>
                <w:color w:val="auto"/>
                <w:kern w:val="0"/>
                <w:szCs w:val="21"/>
              </w:rPr>
            </w:pPr>
            <w:r>
              <w:rPr>
                <w:rFonts w:hint="eastAsia" w:ascii="仿宋" w:hAnsi="仿宋" w:eastAsia="仿宋" w:cs="宋体"/>
                <w:color w:val="auto"/>
                <w:kern w:val="0"/>
                <w:szCs w:val="21"/>
              </w:rPr>
              <w:t>合格之日起计</w:t>
            </w:r>
            <w:r>
              <w:rPr>
                <w:rFonts w:hint="eastAsia" w:ascii="仿宋" w:hAnsi="仿宋" w:eastAsia="仿宋" w:cs="MS Mincho"/>
                <w:color w:val="auto"/>
                <w:kern w:val="0"/>
                <w:szCs w:val="21"/>
              </w:rPr>
              <w:t>算，</w:t>
            </w:r>
            <w:r>
              <w:rPr>
                <w:rFonts w:hint="eastAsia" w:ascii="仿宋" w:hAnsi="仿宋" w:eastAsia="仿宋" w:cs="宋体"/>
                <w:color w:val="auto"/>
                <w:kern w:val="0"/>
                <w:szCs w:val="21"/>
              </w:rPr>
              <w:t>质</w:t>
            </w:r>
            <w:r>
              <w:rPr>
                <w:rFonts w:hint="eastAsia" w:ascii="仿宋" w:hAnsi="仿宋" w:eastAsia="仿宋" w:cs="MS Mincho"/>
                <w:color w:val="auto"/>
                <w:kern w:val="0"/>
                <w:szCs w:val="21"/>
              </w:rPr>
              <w:t>保期内</w:t>
            </w:r>
            <w:r>
              <w:rPr>
                <w:rFonts w:hint="eastAsia" w:ascii="仿宋" w:hAnsi="仿宋" w:eastAsia="仿宋" w:cs="宋体"/>
                <w:color w:val="auto"/>
                <w:kern w:val="0"/>
                <w:szCs w:val="21"/>
              </w:rPr>
              <w:t>设备</w:t>
            </w:r>
            <w:r>
              <w:rPr>
                <w:rFonts w:hint="eastAsia" w:ascii="仿宋" w:hAnsi="仿宋" w:eastAsia="仿宋" w:cs="MS Mincho"/>
                <w:color w:val="auto"/>
                <w:kern w:val="0"/>
                <w:szCs w:val="21"/>
              </w:rPr>
              <w:t>运行故障（</w:t>
            </w:r>
            <w:r>
              <w:rPr>
                <w:rFonts w:hint="eastAsia" w:ascii="仿宋" w:hAnsi="仿宋" w:eastAsia="仿宋" w:cs="宋体"/>
                <w:color w:val="auto"/>
                <w:kern w:val="0"/>
                <w:szCs w:val="21"/>
              </w:rPr>
              <w:t>设备</w:t>
            </w:r>
            <w:r>
              <w:rPr>
                <w:rFonts w:hint="eastAsia" w:ascii="仿宋" w:hAnsi="仿宋" w:eastAsia="仿宋" w:cs="MS Mincho"/>
                <w:color w:val="auto"/>
                <w:kern w:val="0"/>
                <w:szCs w:val="21"/>
              </w:rPr>
              <w:t>因人</w:t>
            </w:r>
            <w:r>
              <w:rPr>
                <w:rFonts w:hint="eastAsia" w:ascii="仿宋" w:hAnsi="仿宋" w:eastAsia="仿宋" w:cs="宋体"/>
                <w:color w:val="auto"/>
                <w:kern w:val="0"/>
                <w:szCs w:val="21"/>
              </w:rPr>
              <w:t>为</w:t>
            </w:r>
            <w:r>
              <w:rPr>
                <w:rFonts w:hint="eastAsia" w:ascii="仿宋" w:hAnsi="仿宋" w:eastAsia="仿宋" w:cs="MS Mincho"/>
                <w:color w:val="auto"/>
                <w:kern w:val="0"/>
                <w:szCs w:val="21"/>
              </w:rPr>
              <w:t>因素或自然灾害</w:t>
            </w:r>
            <w:r>
              <w:rPr>
                <w:rFonts w:hint="eastAsia" w:ascii="仿宋" w:hAnsi="仿宋" w:eastAsia="仿宋" w:cs="宋体"/>
                <w:color w:val="auto"/>
                <w:kern w:val="0"/>
                <w:szCs w:val="21"/>
              </w:rPr>
              <w:t>损</w:t>
            </w:r>
            <w:r>
              <w:rPr>
                <w:rFonts w:hint="eastAsia" w:ascii="仿宋" w:hAnsi="仿宋" w:eastAsia="仿宋" w:cs="MS Mincho"/>
                <w:color w:val="auto"/>
                <w:kern w:val="0"/>
                <w:szCs w:val="21"/>
              </w:rPr>
              <w:t>坏除</w:t>
            </w:r>
            <w:r>
              <w:rPr>
                <w:rFonts w:hint="eastAsia" w:ascii="仿宋" w:hAnsi="仿宋" w:eastAsia="仿宋" w:cs="宋体"/>
                <w:color w:val="auto"/>
                <w:kern w:val="0"/>
                <w:szCs w:val="21"/>
              </w:rPr>
              <w:t>外），中标供应</w:t>
            </w:r>
            <w:r>
              <w:rPr>
                <w:rFonts w:hint="eastAsia" w:ascii="仿宋" w:hAnsi="仿宋" w:eastAsia="仿宋" w:cs="MS Mincho"/>
                <w:color w:val="auto"/>
                <w:kern w:val="0"/>
                <w:szCs w:val="21"/>
              </w:rPr>
              <w:t>商</w:t>
            </w:r>
            <w:r>
              <w:rPr>
                <w:rFonts w:hint="eastAsia" w:ascii="仿宋" w:hAnsi="仿宋" w:eastAsia="仿宋" w:cs="宋体"/>
                <w:color w:val="auto"/>
                <w:kern w:val="0"/>
                <w:szCs w:val="21"/>
              </w:rPr>
              <w:t>须</w:t>
            </w:r>
            <w:r>
              <w:rPr>
                <w:rFonts w:hint="eastAsia" w:ascii="仿宋" w:hAnsi="仿宋" w:eastAsia="仿宋" w:cs="MS Mincho"/>
                <w:color w:val="auto"/>
                <w:kern w:val="0"/>
                <w:szCs w:val="21"/>
              </w:rPr>
              <w:t>提供</w:t>
            </w:r>
            <w:r>
              <w:rPr>
                <w:rFonts w:hint="eastAsia" w:ascii="仿宋" w:hAnsi="仿宋" w:eastAsia="仿宋" w:cs="宋体"/>
                <w:color w:val="auto"/>
                <w:kern w:val="0"/>
                <w:szCs w:val="21"/>
              </w:rPr>
              <w:t>维</w:t>
            </w:r>
            <w:r>
              <w:rPr>
                <w:rFonts w:hint="eastAsia" w:ascii="仿宋" w:hAnsi="仿宋" w:eastAsia="仿宋" w:cs="MS Mincho"/>
                <w:color w:val="auto"/>
                <w:kern w:val="0"/>
                <w:szCs w:val="21"/>
              </w:rPr>
              <w:t>修服</w:t>
            </w:r>
            <w:r>
              <w:rPr>
                <w:rFonts w:hint="eastAsia" w:ascii="仿宋" w:hAnsi="仿宋" w:eastAsia="仿宋" w:cs="宋体"/>
                <w:color w:val="auto"/>
                <w:kern w:val="0"/>
                <w:szCs w:val="21"/>
              </w:rPr>
              <w:t>务</w:t>
            </w:r>
            <w:r>
              <w:rPr>
                <w:rFonts w:hint="eastAsia" w:ascii="仿宋" w:hAnsi="仿宋" w:eastAsia="仿宋" w:cs="MS Mincho"/>
                <w:color w:val="auto"/>
                <w:kern w:val="0"/>
                <w:szCs w:val="21"/>
              </w:rPr>
              <w:t>。保修期外</w:t>
            </w:r>
            <w:r>
              <w:rPr>
                <w:rFonts w:hint="eastAsia" w:ascii="仿宋" w:hAnsi="仿宋" w:eastAsia="仿宋" w:cs="宋体"/>
                <w:color w:val="auto"/>
                <w:kern w:val="0"/>
                <w:szCs w:val="21"/>
              </w:rPr>
              <w:t>对设备</w:t>
            </w:r>
            <w:r>
              <w:rPr>
                <w:rFonts w:hint="eastAsia" w:ascii="仿宋" w:hAnsi="仿宋" w:eastAsia="仿宋" w:cs="MS Mincho"/>
                <w:color w:val="auto"/>
                <w:kern w:val="0"/>
                <w:szCs w:val="21"/>
              </w:rPr>
              <w:t>提供</w:t>
            </w:r>
            <w:r>
              <w:rPr>
                <w:rFonts w:hint="eastAsia" w:ascii="仿宋" w:hAnsi="仿宋" w:eastAsia="仿宋" w:cs="宋体"/>
                <w:color w:val="auto"/>
                <w:kern w:val="0"/>
                <w:szCs w:val="21"/>
              </w:rPr>
              <w:t>终</w:t>
            </w:r>
            <w:r>
              <w:rPr>
                <w:rFonts w:hint="eastAsia" w:ascii="仿宋" w:hAnsi="仿宋" w:eastAsia="仿宋" w:cs="MS Mincho"/>
                <w:color w:val="auto"/>
                <w:kern w:val="0"/>
                <w:szCs w:val="21"/>
              </w:rPr>
              <w:t>身有</w:t>
            </w:r>
            <w:r>
              <w:rPr>
                <w:rFonts w:hint="eastAsia" w:ascii="仿宋" w:hAnsi="仿宋" w:eastAsia="仿宋" w:cs="宋体"/>
                <w:color w:val="auto"/>
                <w:kern w:val="0"/>
                <w:szCs w:val="21"/>
              </w:rPr>
              <w:t>偿维</w:t>
            </w:r>
            <w:r>
              <w:rPr>
                <w:rFonts w:hint="eastAsia" w:ascii="仿宋" w:hAnsi="仿宋" w:eastAsia="仿宋" w:cs="MS Mincho"/>
                <w:color w:val="auto"/>
                <w:kern w:val="0"/>
                <w:szCs w:val="21"/>
              </w:rPr>
              <w:t>修</w:t>
            </w:r>
          </w:p>
          <w:p>
            <w:pPr>
              <w:spacing w:line="360" w:lineRule="auto"/>
              <w:rPr>
                <w:rFonts w:ascii="仿宋" w:hAnsi="仿宋" w:eastAsia="仿宋" w:cs="仿宋"/>
                <w:color w:val="auto"/>
                <w:szCs w:val="21"/>
              </w:rPr>
            </w:pPr>
            <w:r>
              <w:rPr>
                <w:rFonts w:hint="eastAsia" w:ascii="仿宋" w:hAnsi="仿宋" w:eastAsia="仿宋" w:cs="宋体"/>
                <w:color w:val="auto"/>
                <w:kern w:val="0"/>
                <w:szCs w:val="21"/>
              </w:rPr>
              <w:t>服务</w:t>
            </w:r>
            <w:r>
              <w:rPr>
                <w:rFonts w:hint="eastAsia" w:ascii="仿宋" w:hAnsi="仿宋" w:eastAsia="仿宋" w:cs="MS Mincho"/>
                <w:color w:val="auto"/>
                <w:kern w:val="0"/>
                <w:szCs w:val="21"/>
              </w:rPr>
              <w:t>。需求表中特</w:t>
            </w:r>
            <w:r>
              <w:rPr>
                <w:rFonts w:hint="eastAsia" w:ascii="仿宋" w:hAnsi="仿宋" w:eastAsia="仿宋" w:cs="宋体"/>
                <w:color w:val="auto"/>
                <w:kern w:val="0"/>
                <w:szCs w:val="21"/>
              </w:rPr>
              <w:t>别</w:t>
            </w:r>
            <w:r>
              <w:rPr>
                <w:rFonts w:hint="eastAsia" w:ascii="仿宋" w:hAnsi="仿宋" w:eastAsia="仿宋" w:cs="MS Mincho"/>
                <w:color w:val="auto"/>
                <w:kern w:val="0"/>
                <w:szCs w:val="21"/>
              </w:rPr>
              <w:t>注明的按需求表中的</w:t>
            </w:r>
            <w:r>
              <w:rPr>
                <w:rFonts w:hint="eastAsia" w:ascii="仿宋" w:hAnsi="仿宋" w:eastAsia="仿宋" w:cs="宋体"/>
                <w:color w:val="auto"/>
                <w:kern w:val="0"/>
                <w:szCs w:val="21"/>
              </w:rPr>
              <w:t>执</w:t>
            </w:r>
            <w:r>
              <w:rPr>
                <w:rFonts w:hint="eastAsia" w:ascii="仿宋" w:hAnsi="仿宋" w:eastAsia="仿宋" w:cs="MS Mincho"/>
                <w:color w:val="auto"/>
                <w:kern w:val="0"/>
                <w:szCs w:val="21"/>
              </w:rPr>
              <w:t>行</w:t>
            </w:r>
            <w:r>
              <w:rPr>
                <w:rFonts w:hint="eastAsia" w:ascii="仿宋" w:hAnsi="仿宋" w:eastAsia="仿宋" w:cs="宋体"/>
                <w:color w:val="auto"/>
                <w:kern w:val="0"/>
                <w:szCs w:val="21"/>
              </w:rPr>
              <w:t>。</w:t>
            </w:r>
          </w:p>
          <w:p>
            <w:pPr>
              <w:spacing w:line="360" w:lineRule="auto"/>
              <w:rPr>
                <w:rFonts w:ascii="仿宋" w:hAnsi="仿宋" w:eastAsia="仿宋" w:cs="仿宋"/>
                <w:color w:val="auto"/>
                <w:szCs w:val="21"/>
              </w:rPr>
            </w:pPr>
            <w:r>
              <w:rPr>
                <w:rFonts w:ascii="仿宋" w:hAnsi="仿宋" w:eastAsia="仿宋" w:cs="仿宋"/>
                <w:color w:val="auto"/>
                <w:szCs w:val="21"/>
              </w:rPr>
              <w:t>2.质保期内维修、更换零部件，除另行特别注明外，服务内容如下：</w:t>
            </w:r>
          </w:p>
          <w:p>
            <w:pPr>
              <w:spacing w:line="360" w:lineRule="auto"/>
              <w:rPr>
                <w:rFonts w:ascii="仿宋" w:hAnsi="仿宋" w:eastAsia="仿宋" w:cs="仿宋"/>
                <w:color w:val="auto"/>
                <w:szCs w:val="21"/>
              </w:rPr>
            </w:pPr>
            <w:r>
              <w:rPr>
                <w:rFonts w:hint="eastAsia" w:ascii="仿宋" w:hAnsi="仿宋" w:eastAsia="仿宋" w:cs="仿宋"/>
                <w:color w:val="auto"/>
                <w:szCs w:val="21"/>
              </w:rPr>
              <w:t>（1</w:t>
            </w:r>
            <w:r>
              <w:rPr>
                <w:rFonts w:ascii="仿宋" w:hAnsi="仿宋" w:eastAsia="仿宋" w:cs="仿宋"/>
                <w:color w:val="auto"/>
                <w:szCs w:val="21"/>
              </w:rPr>
              <w:t>）</w:t>
            </w:r>
            <w:r>
              <w:rPr>
                <w:rFonts w:hint="eastAsia" w:ascii="仿宋" w:hAnsi="仿宋" w:eastAsia="仿宋" w:cs="仿宋"/>
                <w:color w:val="auto"/>
                <w:szCs w:val="21"/>
              </w:rPr>
              <w:t>负责送货上门，负责安装调试合格,</w:t>
            </w:r>
            <w:r>
              <w:rPr>
                <w:rFonts w:ascii="仿宋" w:hAnsi="仿宋" w:eastAsia="仿宋" w:cs="仿宋"/>
                <w:color w:val="auto"/>
                <w:szCs w:val="21"/>
              </w:rPr>
              <w:t>提供现场技术培训，保证使用人员正常操作设备的各种功能，提供技术支持和7*24电话远程技术支持。</w:t>
            </w:r>
          </w:p>
          <w:p>
            <w:pPr>
              <w:spacing w:line="360" w:lineRule="auto"/>
              <w:rPr>
                <w:rFonts w:ascii="仿宋" w:hAnsi="仿宋" w:eastAsia="仿宋" w:cs="仿宋"/>
                <w:color w:val="auto"/>
                <w:szCs w:val="21"/>
              </w:rPr>
            </w:pPr>
            <w:r>
              <w:rPr>
                <w:rFonts w:hint="eastAsia" w:ascii="仿宋" w:hAnsi="仿宋" w:eastAsia="仿宋" w:cs="仿宋"/>
                <w:color w:val="auto"/>
                <w:szCs w:val="21"/>
              </w:rPr>
              <w:t>（2</w:t>
            </w:r>
            <w:r>
              <w:rPr>
                <w:rFonts w:ascii="仿宋" w:hAnsi="仿宋" w:eastAsia="仿宋" w:cs="仿宋"/>
                <w:color w:val="auto"/>
                <w:szCs w:val="21"/>
              </w:rPr>
              <w:t>）出现故障最迟2小时内做出响应，</w:t>
            </w:r>
            <w:r>
              <w:rPr>
                <w:rFonts w:hint="eastAsia" w:ascii="仿宋" w:hAnsi="仿宋" w:eastAsia="仿宋" w:cs="宋体"/>
                <w:color w:val="auto"/>
                <w:kern w:val="0"/>
                <w:szCs w:val="21"/>
              </w:rPr>
              <w:t>优</w:t>
            </w:r>
            <w:r>
              <w:rPr>
                <w:rFonts w:hint="eastAsia" w:ascii="仿宋" w:hAnsi="仿宋" w:eastAsia="仿宋" w:cs="MS Mincho"/>
                <w:color w:val="auto"/>
                <w:kern w:val="0"/>
                <w:szCs w:val="21"/>
              </w:rPr>
              <w:t>先以</w:t>
            </w:r>
            <w:r>
              <w:rPr>
                <w:rFonts w:hint="eastAsia" w:ascii="仿宋" w:hAnsi="仿宋" w:eastAsia="仿宋" w:cs="宋体"/>
                <w:color w:val="auto"/>
                <w:kern w:val="0"/>
                <w:szCs w:val="21"/>
              </w:rPr>
              <w:t>远</w:t>
            </w:r>
            <w:r>
              <w:rPr>
                <w:rFonts w:hint="eastAsia" w:ascii="仿宋" w:hAnsi="仿宋" w:eastAsia="仿宋" w:cs="MS Mincho"/>
                <w:color w:val="auto"/>
                <w:kern w:val="0"/>
                <w:szCs w:val="21"/>
              </w:rPr>
              <w:t>程方式</w:t>
            </w:r>
            <w:r>
              <w:rPr>
                <w:rFonts w:hint="eastAsia" w:ascii="仿宋" w:hAnsi="仿宋" w:eastAsia="仿宋" w:cs="宋体"/>
                <w:color w:val="auto"/>
                <w:kern w:val="0"/>
                <w:szCs w:val="21"/>
              </w:rPr>
              <w:t>处</w:t>
            </w:r>
            <w:r>
              <w:rPr>
                <w:rFonts w:hint="eastAsia" w:ascii="仿宋" w:hAnsi="仿宋" w:eastAsia="仿宋" w:cs="MS Mincho"/>
                <w:color w:val="auto"/>
                <w:kern w:val="0"/>
                <w:szCs w:val="21"/>
              </w:rPr>
              <w:t>理故障，如无法</w:t>
            </w:r>
            <w:r>
              <w:rPr>
                <w:rFonts w:hint="eastAsia" w:ascii="仿宋" w:hAnsi="仿宋" w:eastAsia="仿宋" w:cs="宋体"/>
                <w:color w:val="auto"/>
                <w:kern w:val="0"/>
                <w:szCs w:val="21"/>
              </w:rPr>
              <w:t>远</w:t>
            </w:r>
            <w:r>
              <w:rPr>
                <w:rFonts w:hint="eastAsia" w:ascii="仿宋" w:hAnsi="仿宋" w:eastAsia="仿宋" w:cs="MS Mincho"/>
                <w:color w:val="auto"/>
                <w:kern w:val="0"/>
                <w:szCs w:val="21"/>
              </w:rPr>
              <w:t>程排除，</w:t>
            </w:r>
            <w:r>
              <w:rPr>
                <w:rFonts w:hint="eastAsia" w:ascii="仿宋" w:hAnsi="仿宋" w:eastAsia="仿宋" w:cs="仿宋"/>
                <w:color w:val="auto"/>
                <w:szCs w:val="21"/>
              </w:rPr>
              <w:t>最迟</w:t>
            </w:r>
            <w:r>
              <w:rPr>
                <w:rFonts w:ascii="仿宋" w:hAnsi="仿宋" w:eastAsia="仿宋" w:cs="仿宋"/>
                <w:color w:val="auto"/>
                <w:szCs w:val="21"/>
              </w:rPr>
              <w:t>24小时内到场维修。一般问题应在48小时内解决，重大问题或其它无法迅速解决的问题应在一周内解决，如部分零件无法维修或维修期太长时，建设方必须提供同等质量的设备保证用户正常使用。</w:t>
            </w:r>
          </w:p>
          <w:p>
            <w:pPr>
              <w:spacing w:line="360" w:lineRule="auto"/>
              <w:rPr>
                <w:rFonts w:ascii="仿宋" w:hAnsi="仿宋" w:eastAsia="仿宋" w:cs="仿宋"/>
                <w:color w:val="auto"/>
                <w:szCs w:val="21"/>
              </w:rPr>
            </w:pPr>
            <w:r>
              <w:rPr>
                <w:rFonts w:hint="eastAsia" w:ascii="仿宋" w:hAnsi="仿宋" w:eastAsia="仿宋" w:cs="仿宋"/>
                <w:color w:val="auto"/>
                <w:szCs w:val="21"/>
              </w:rPr>
              <w:t>（3</w:t>
            </w:r>
            <w:r>
              <w:rPr>
                <w:rFonts w:ascii="仿宋" w:hAnsi="仿宋" w:eastAsia="仿宋" w:cs="仿宋"/>
                <w:color w:val="auto"/>
                <w:szCs w:val="21"/>
              </w:rPr>
              <w:t>）每月定期回访且须拍照取证并由采购人确定，如</w:t>
            </w:r>
            <w:r>
              <w:rPr>
                <w:rFonts w:hint="eastAsia" w:ascii="仿宋" w:hAnsi="仿宋" w:eastAsia="仿宋" w:cs="仿宋"/>
                <w:color w:val="auto"/>
                <w:szCs w:val="21"/>
              </w:rPr>
              <w:t>中标供应商</w:t>
            </w:r>
            <w:r>
              <w:rPr>
                <w:rFonts w:ascii="仿宋" w:hAnsi="仿宋" w:eastAsia="仿宋" w:cs="仿宋"/>
                <w:color w:val="auto"/>
                <w:szCs w:val="21"/>
              </w:rPr>
              <w:t>无定期回访的超过2次及以上的，按合同约定的违约责任进行处</w:t>
            </w:r>
            <w:r>
              <w:rPr>
                <w:rFonts w:hint="eastAsia" w:ascii="仿宋" w:hAnsi="仿宋" w:eastAsia="仿宋" w:cs="仿宋"/>
                <w:color w:val="auto"/>
                <w:szCs w:val="21"/>
              </w:rPr>
              <w:t>理</w:t>
            </w:r>
            <w:r>
              <w:rPr>
                <w:rFonts w:ascii="仿宋" w:hAnsi="仿宋" w:eastAsia="仿宋" w:cs="仿宋"/>
                <w:color w:val="auto"/>
                <w:szCs w:val="21"/>
              </w:rPr>
              <w:t>。</w:t>
            </w:r>
          </w:p>
          <w:p>
            <w:pPr>
              <w:spacing w:line="360" w:lineRule="auto"/>
              <w:rPr>
                <w:rFonts w:ascii="仿宋" w:hAnsi="仿宋" w:eastAsia="仿宋" w:cs="仿宋"/>
                <w:color w:val="auto"/>
                <w:szCs w:val="21"/>
              </w:rPr>
            </w:pPr>
            <w:r>
              <w:rPr>
                <w:rFonts w:hint="eastAsia" w:ascii="仿宋" w:hAnsi="仿宋" w:eastAsia="仿宋" w:cs="仿宋"/>
                <w:color w:val="auto"/>
                <w:szCs w:val="21"/>
              </w:rPr>
              <w:t>（4</w:t>
            </w:r>
            <w:r>
              <w:rPr>
                <w:rFonts w:ascii="仿宋" w:hAnsi="仿宋" w:eastAsia="仿宋" w:cs="仿宋"/>
                <w:color w:val="auto"/>
                <w:szCs w:val="21"/>
              </w:rPr>
              <w:t>）设备如自带软件的在保修期内</w:t>
            </w:r>
            <w:r>
              <w:rPr>
                <w:rFonts w:hint="eastAsia" w:ascii="仿宋" w:hAnsi="仿宋" w:eastAsia="仿宋" w:cs="仿宋"/>
                <w:color w:val="auto"/>
                <w:szCs w:val="21"/>
              </w:rPr>
              <w:t>提供</w:t>
            </w:r>
            <w:r>
              <w:rPr>
                <w:rFonts w:ascii="仿宋" w:hAnsi="仿宋" w:eastAsia="仿宋" w:cs="仿宋"/>
                <w:color w:val="auto"/>
                <w:szCs w:val="21"/>
              </w:rPr>
              <w:t>升级</w:t>
            </w:r>
            <w:r>
              <w:rPr>
                <w:rFonts w:hint="eastAsia" w:ascii="仿宋" w:hAnsi="仿宋" w:eastAsia="仿宋" w:cs="仿宋"/>
                <w:color w:val="auto"/>
                <w:szCs w:val="21"/>
              </w:rPr>
              <w:t>服务</w:t>
            </w:r>
            <w:r>
              <w:rPr>
                <w:rFonts w:ascii="仿宋" w:hAnsi="仿宋" w:eastAsia="仿宋" w:cs="仿宋"/>
                <w:color w:val="auto"/>
                <w:szCs w:val="21"/>
              </w:rPr>
              <w:t>；其余按投标人承诺进行。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▲合同签订时间</w:t>
            </w:r>
          </w:p>
        </w:tc>
        <w:tc>
          <w:tcPr>
            <w:tcW w:w="7112"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自中标通知书发出之日起25日内。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▲交付时间及地点</w:t>
            </w:r>
          </w:p>
        </w:tc>
        <w:tc>
          <w:tcPr>
            <w:tcW w:w="7112"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1.交付时间：自签订合同之日起180日内安装完成并通过验收合格投入使用。</w:t>
            </w:r>
          </w:p>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2.交付地点：防城港市/采购人指定地点。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pStyle w:val="25"/>
              <w:snapToGrid w:val="0"/>
              <w:spacing w:line="336" w:lineRule="auto"/>
              <w:jc w:val="center"/>
              <w:outlineLvl w:val="0"/>
              <w:rPr>
                <w:rFonts w:ascii="仿宋" w:hAnsi="仿宋" w:eastAsia="仿宋" w:cs="仿宋"/>
                <w:color w:val="auto"/>
                <w:sz w:val="21"/>
              </w:rPr>
            </w:pPr>
            <w:bookmarkStart w:id="51" w:name="_Toc25374"/>
            <w:bookmarkStart w:id="52" w:name="_Toc26423"/>
            <w:bookmarkStart w:id="53" w:name="_Toc24066"/>
            <w:r>
              <w:rPr>
                <w:rFonts w:hint="eastAsia" w:ascii="仿宋" w:hAnsi="仿宋" w:eastAsia="仿宋" w:cs="仿宋"/>
                <w:color w:val="auto"/>
                <w:sz w:val="21"/>
              </w:rPr>
              <w:t>▲付款方式</w:t>
            </w:r>
            <w:bookmarkEnd w:id="51"/>
            <w:bookmarkEnd w:id="52"/>
            <w:bookmarkEnd w:id="53"/>
          </w:p>
        </w:tc>
        <w:tc>
          <w:tcPr>
            <w:tcW w:w="711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36" w:lineRule="auto"/>
              <w:ind w:firstLine="210" w:firstLineChars="100"/>
              <w:jc w:val="left"/>
              <w:outlineLvl w:val="0"/>
              <w:rPr>
                <w:rFonts w:ascii="仿宋" w:hAnsi="仿宋" w:eastAsia="仿宋" w:cs="仿宋"/>
                <w:color w:val="auto"/>
                <w:sz w:val="21"/>
              </w:rPr>
            </w:pPr>
            <w:bookmarkStart w:id="54" w:name="_Toc32444"/>
            <w:bookmarkStart w:id="55" w:name="_Toc671"/>
            <w:bookmarkStart w:id="56" w:name="_Toc18320"/>
            <w:r>
              <w:rPr>
                <w:rFonts w:hint="eastAsia" w:ascii="仿宋" w:hAnsi="仿宋" w:eastAsia="仿宋" w:cs="仿宋"/>
                <w:color w:val="auto"/>
                <w:sz w:val="21"/>
              </w:rPr>
              <w:t>自双方签订合同后，采购人在供应商开具发票后10个工作日内支付合同价款的50%作为预付款，所有货物到场且安装完毕经确认后，采购人在供应商开具发票后30日内支付合同款的30%给供应商；软件开发完成且所有设备安装调试完毕并验收合格后，采购人在供应商开具发票后30日内支付合同款的20%给供应商。</w:t>
            </w:r>
            <w:bookmarkEnd w:id="54"/>
            <w:bookmarkEnd w:id="55"/>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400" w:firstLineChars="200"/>
              <w:jc w:val="center"/>
              <w:outlineLvl w:val="0"/>
              <w:rPr>
                <w:rFonts w:ascii="仿宋" w:hAnsi="仿宋" w:eastAsia="仿宋" w:cs="仿宋"/>
                <w:color w:val="auto"/>
                <w:sz w:val="21"/>
              </w:rPr>
            </w:pPr>
            <w:bookmarkStart w:id="57" w:name="_Toc20050"/>
            <w:bookmarkStart w:id="58" w:name="_Toc11628"/>
            <w:bookmarkStart w:id="59" w:name="_Toc25952"/>
            <w:r>
              <w:rPr>
                <w:rFonts w:hint="eastAsia" w:ascii="仿宋" w:hAnsi="仿宋" w:eastAsia="仿宋" w:cs="仿宋"/>
                <w:color w:val="auto"/>
              </w:rPr>
              <w:t>▲</w:t>
            </w:r>
            <w:r>
              <w:rPr>
                <w:rFonts w:hint="eastAsia" w:ascii="仿宋" w:hAnsi="仿宋" w:eastAsia="仿宋" w:cs="仿宋"/>
                <w:color w:val="auto"/>
                <w:sz w:val="21"/>
              </w:rPr>
              <w:t>验收要求</w:t>
            </w:r>
            <w:bookmarkEnd w:id="57"/>
            <w:bookmarkEnd w:id="58"/>
            <w:bookmarkEnd w:id="59"/>
          </w:p>
        </w:tc>
        <w:tc>
          <w:tcPr>
            <w:tcW w:w="71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20" w:firstLineChars="200"/>
              <w:jc w:val="left"/>
              <w:rPr>
                <w:color w:val="auto"/>
              </w:rPr>
            </w:pPr>
            <w:r>
              <w:rPr>
                <w:rFonts w:hint="eastAsia" w:ascii="仿宋" w:hAnsi="仿宋" w:eastAsia="仿宋" w:cs="仿宋"/>
                <w:color w:val="auto"/>
                <w:kern w:val="0"/>
                <w:szCs w:val="21"/>
              </w:rPr>
              <w:t>1.</w:t>
            </w:r>
            <w:r>
              <w:rPr>
                <w:rFonts w:hint="eastAsia" w:ascii="仿宋" w:hAnsi="仿宋" w:eastAsia="仿宋" w:cs="宋体"/>
                <w:color w:val="auto"/>
                <w:kern w:val="0"/>
                <w:szCs w:val="21"/>
              </w:rPr>
              <w:t>产</w:t>
            </w:r>
            <w:r>
              <w:rPr>
                <w:rFonts w:hint="eastAsia" w:ascii="仿宋" w:hAnsi="仿宋" w:eastAsia="仿宋" w:cs="MS Mincho"/>
                <w:color w:val="auto"/>
                <w:kern w:val="0"/>
                <w:szCs w:val="21"/>
              </w:rPr>
              <w:t>品到达</w:t>
            </w:r>
            <w:r>
              <w:rPr>
                <w:rFonts w:hint="eastAsia" w:ascii="仿宋" w:hAnsi="仿宋" w:eastAsia="仿宋" w:cs="宋体"/>
                <w:color w:val="auto"/>
                <w:kern w:val="0"/>
                <w:szCs w:val="21"/>
              </w:rPr>
              <w:t>现场</w:t>
            </w:r>
            <w:r>
              <w:rPr>
                <w:rFonts w:hint="eastAsia" w:ascii="仿宋" w:hAnsi="仿宋" w:eastAsia="仿宋" w:cs="MS Mincho"/>
                <w:color w:val="auto"/>
                <w:kern w:val="0"/>
                <w:szCs w:val="21"/>
              </w:rPr>
              <w:t>后，中标供</w:t>
            </w:r>
            <w:r>
              <w:rPr>
                <w:rFonts w:hint="eastAsia" w:ascii="仿宋" w:hAnsi="仿宋" w:eastAsia="仿宋" w:cs="宋体"/>
                <w:color w:val="auto"/>
                <w:kern w:val="0"/>
                <w:szCs w:val="21"/>
              </w:rPr>
              <w:t>应</w:t>
            </w:r>
            <w:r>
              <w:rPr>
                <w:rFonts w:hint="eastAsia" w:ascii="仿宋" w:hAnsi="仿宋" w:eastAsia="仿宋" w:cs="MS Mincho"/>
                <w:color w:val="auto"/>
                <w:kern w:val="0"/>
                <w:szCs w:val="21"/>
              </w:rPr>
              <w:t>商</w:t>
            </w:r>
            <w:r>
              <w:rPr>
                <w:rFonts w:hint="eastAsia" w:ascii="仿宋" w:hAnsi="仿宋" w:eastAsia="仿宋" w:cs="宋体"/>
                <w:color w:val="auto"/>
                <w:kern w:val="0"/>
                <w:szCs w:val="21"/>
              </w:rPr>
              <w:t>应</w:t>
            </w:r>
            <w:r>
              <w:rPr>
                <w:rFonts w:hint="eastAsia" w:ascii="仿宋" w:hAnsi="仿宋" w:eastAsia="仿宋" w:cs="MS Mincho"/>
                <w:color w:val="auto"/>
                <w:kern w:val="0"/>
                <w:szCs w:val="21"/>
              </w:rPr>
              <w:t>在</w:t>
            </w:r>
            <w:r>
              <w:rPr>
                <w:rFonts w:hint="eastAsia" w:ascii="仿宋" w:hAnsi="仿宋" w:eastAsia="仿宋" w:cs="宋体"/>
                <w:color w:val="auto"/>
                <w:kern w:val="0"/>
                <w:szCs w:val="21"/>
              </w:rPr>
              <w:t>监理人员</w:t>
            </w:r>
            <w:r>
              <w:rPr>
                <w:rFonts w:hint="eastAsia" w:ascii="仿宋" w:hAnsi="仿宋" w:eastAsia="仿宋" w:cs="MS Mincho"/>
                <w:color w:val="auto"/>
                <w:kern w:val="0"/>
                <w:szCs w:val="21"/>
              </w:rPr>
              <w:t>在</w:t>
            </w:r>
            <w:r>
              <w:rPr>
                <w:rFonts w:hint="eastAsia" w:ascii="仿宋" w:hAnsi="仿宋" w:eastAsia="仿宋" w:cs="宋体"/>
                <w:color w:val="auto"/>
                <w:kern w:val="0"/>
                <w:szCs w:val="21"/>
              </w:rPr>
              <w:t>场</w:t>
            </w:r>
            <w:r>
              <w:rPr>
                <w:rFonts w:hint="eastAsia" w:ascii="仿宋" w:hAnsi="仿宋" w:eastAsia="仿宋" w:cs="MS Mincho"/>
                <w:color w:val="auto"/>
                <w:kern w:val="0"/>
                <w:szCs w:val="21"/>
              </w:rPr>
              <w:t>情况下当面开</w:t>
            </w:r>
            <w:r>
              <w:rPr>
                <w:rFonts w:hint="eastAsia" w:ascii="仿宋" w:hAnsi="仿宋" w:eastAsia="仿宋" w:cs="宋体"/>
                <w:color w:val="auto"/>
                <w:kern w:val="0"/>
                <w:szCs w:val="21"/>
              </w:rPr>
              <w:t>箱，共同清点、检查</w:t>
            </w:r>
            <w:r>
              <w:rPr>
                <w:rFonts w:hint="eastAsia" w:ascii="仿宋" w:hAnsi="仿宋" w:eastAsia="仿宋" w:cs="MS Mincho"/>
                <w:color w:val="auto"/>
                <w:kern w:val="0"/>
                <w:szCs w:val="21"/>
              </w:rPr>
              <w:t>外</w:t>
            </w:r>
            <w:r>
              <w:rPr>
                <w:rFonts w:hint="eastAsia" w:ascii="仿宋" w:hAnsi="仿宋" w:eastAsia="仿宋" w:cs="宋体"/>
                <w:color w:val="auto"/>
                <w:kern w:val="0"/>
                <w:szCs w:val="21"/>
              </w:rPr>
              <w:t>观</w:t>
            </w:r>
            <w:r>
              <w:rPr>
                <w:rFonts w:hint="eastAsia" w:ascii="仿宋" w:hAnsi="仿宋" w:eastAsia="仿宋" w:cs="MS Mincho"/>
                <w:color w:val="auto"/>
                <w:kern w:val="0"/>
                <w:szCs w:val="21"/>
              </w:rPr>
              <w:t>，做出开箱</w:t>
            </w:r>
            <w:r>
              <w:rPr>
                <w:rFonts w:hint="eastAsia" w:ascii="仿宋" w:hAnsi="仿宋" w:eastAsia="仿宋" w:cs="宋体"/>
                <w:color w:val="auto"/>
                <w:kern w:val="0"/>
                <w:szCs w:val="21"/>
              </w:rPr>
              <w:t>记录</w:t>
            </w:r>
            <w:r>
              <w:rPr>
                <w:rFonts w:hint="eastAsia" w:ascii="仿宋" w:hAnsi="仿宋" w:eastAsia="仿宋" w:cs="MS Mincho"/>
                <w:color w:val="auto"/>
                <w:kern w:val="0"/>
                <w:szCs w:val="21"/>
              </w:rPr>
              <w:t>，双方</w:t>
            </w:r>
            <w:r>
              <w:rPr>
                <w:rFonts w:hint="eastAsia" w:ascii="仿宋" w:hAnsi="仿宋" w:eastAsia="仿宋" w:cs="宋体"/>
                <w:color w:val="auto"/>
                <w:kern w:val="0"/>
                <w:szCs w:val="21"/>
              </w:rPr>
              <w:t>签</w:t>
            </w:r>
            <w:r>
              <w:rPr>
                <w:rFonts w:hint="eastAsia" w:ascii="仿宋" w:hAnsi="仿宋" w:eastAsia="仿宋" w:cs="MS Mincho"/>
                <w:color w:val="auto"/>
                <w:kern w:val="0"/>
                <w:szCs w:val="21"/>
              </w:rPr>
              <w:t>字确</w:t>
            </w:r>
            <w:r>
              <w:rPr>
                <w:rFonts w:hint="eastAsia" w:ascii="仿宋" w:hAnsi="仿宋" w:eastAsia="仿宋" w:cs="宋体"/>
                <w:color w:val="auto"/>
                <w:kern w:val="0"/>
                <w:szCs w:val="21"/>
              </w:rPr>
              <w:t>认，设备移交时，由供应商和监理向业主提交</w:t>
            </w:r>
            <w:r>
              <w:rPr>
                <w:rFonts w:hint="eastAsia" w:ascii="仿宋" w:hAnsi="仿宋" w:eastAsia="仿宋" w:cs="MS Mincho"/>
                <w:color w:val="auto"/>
                <w:kern w:val="0"/>
                <w:szCs w:val="21"/>
              </w:rPr>
              <w:t>。中标供应商</w:t>
            </w:r>
            <w:r>
              <w:rPr>
                <w:rFonts w:hint="eastAsia" w:ascii="仿宋" w:hAnsi="仿宋" w:eastAsia="仿宋" w:cs="宋体"/>
                <w:color w:val="auto"/>
                <w:kern w:val="0"/>
                <w:szCs w:val="21"/>
              </w:rPr>
              <w:t>应</w:t>
            </w:r>
            <w:r>
              <w:rPr>
                <w:rFonts w:hint="eastAsia" w:ascii="仿宋" w:hAnsi="仿宋" w:eastAsia="仿宋" w:cs="MS Mincho"/>
                <w:color w:val="auto"/>
                <w:kern w:val="0"/>
                <w:szCs w:val="21"/>
              </w:rPr>
              <w:t>保</w:t>
            </w:r>
            <w:r>
              <w:rPr>
                <w:rFonts w:hint="eastAsia" w:ascii="仿宋" w:hAnsi="仿宋" w:eastAsia="仿宋" w:cs="宋体"/>
                <w:color w:val="auto"/>
                <w:kern w:val="0"/>
                <w:szCs w:val="21"/>
              </w:rPr>
              <w:t>证货</w:t>
            </w:r>
            <w:r>
              <w:rPr>
                <w:rFonts w:hint="eastAsia" w:ascii="仿宋" w:hAnsi="仿宋" w:eastAsia="仿宋" w:cs="MS Mincho"/>
                <w:color w:val="auto"/>
                <w:kern w:val="0"/>
                <w:szCs w:val="21"/>
              </w:rPr>
              <w:t>物到达采</w:t>
            </w:r>
            <w:r>
              <w:rPr>
                <w:rFonts w:hint="eastAsia" w:ascii="仿宋" w:hAnsi="仿宋" w:eastAsia="仿宋" w:cs="宋体"/>
                <w:color w:val="auto"/>
                <w:kern w:val="0"/>
                <w:szCs w:val="21"/>
              </w:rPr>
              <w:t>购</w:t>
            </w:r>
            <w:r>
              <w:rPr>
                <w:rFonts w:hint="eastAsia" w:ascii="仿宋" w:hAnsi="仿宋" w:eastAsia="仿宋" w:cs="MS Mincho"/>
                <w:color w:val="auto"/>
                <w:kern w:val="0"/>
                <w:szCs w:val="21"/>
              </w:rPr>
              <w:t>人所在地完好无</w:t>
            </w:r>
            <w:r>
              <w:rPr>
                <w:rFonts w:hint="eastAsia" w:ascii="仿宋" w:hAnsi="仿宋" w:eastAsia="仿宋" w:cs="宋体"/>
                <w:color w:val="auto"/>
                <w:kern w:val="0"/>
                <w:szCs w:val="21"/>
              </w:rPr>
              <w:t>损</w:t>
            </w:r>
            <w:r>
              <w:rPr>
                <w:rFonts w:hint="eastAsia" w:ascii="仿宋" w:hAnsi="仿宋" w:eastAsia="仿宋" w:cs="MS Mincho"/>
                <w:color w:val="auto"/>
                <w:kern w:val="0"/>
                <w:szCs w:val="21"/>
              </w:rPr>
              <w:t>，如有缺漏、</w:t>
            </w:r>
            <w:r>
              <w:rPr>
                <w:rFonts w:hint="eastAsia" w:ascii="仿宋" w:hAnsi="仿宋" w:eastAsia="仿宋" w:cs="宋体"/>
                <w:color w:val="auto"/>
                <w:kern w:val="0"/>
                <w:szCs w:val="21"/>
              </w:rPr>
              <w:t>损</w:t>
            </w:r>
            <w:r>
              <w:rPr>
                <w:rFonts w:hint="eastAsia" w:ascii="仿宋" w:hAnsi="仿宋" w:eastAsia="仿宋" w:cs="MS Mincho"/>
                <w:color w:val="auto"/>
                <w:kern w:val="0"/>
                <w:szCs w:val="21"/>
              </w:rPr>
              <w:t>坏，由中标供应商</w:t>
            </w:r>
            <w:r>
              <w:rPr>
                <w:rFonts w:hint="eastAsia" w:ascii="仿宋" w:hAnsi="仿宋" w:eastAsia="仿宋" w:cs="宋体"/>
                <w:color w:val="auto"/>
                <w:kern w:val="0"/>
                <w:szCs w:val="21"/>
              </w:rPr>
              <w:t>负责调换</w:t>
            </w:r>
            <w:r>
              <w:rPr>
                <w:rFonts w:hint="eastAsia" w:ascii="仿宋" w:hAnsi="仿宋" w:eastAsia="仿宋" w:cs="MS Mincho"/>
                <w:color w:val="auto"/>
                <w:kern w:val="0"/>
                <w:szCs w:val="21"/>
              </w:rPr>
              <w:t>、</w:t>
            </w:r>
            <w:r>
              <w:rPr>
                <w:rFonts w:hint="eastAsia" w:ascii="仿宋" w:hAnsi="仿宋" w:eastAsia="仿宋" w:cs="宋体"/>
                <w:color w:val="auto"/>
                <w:kern w:val="0"/>
                <w:szCs w:val="21"/>
              </w:rPr>
              <w:t>补齐</w:t>
            </w:r>
            <w:r>
              <w:rPr>
                <w:rFonts w:hint="eastAsia" w:ascii="仿宋" w:hAnsi="仿宋" w:eastAsia="仿宋" w:cs="MS Mincho"/>
                <w:color w:val="auto"/>
                <w:kern w:val="0"/>
                <w:szCs w:val="21"/>
              </w:rPr>
              <w:t>或</w:t>
            </w:r>
            <w:r>
              <w:rPr>
                <w:rFonts w:hint="eastAsia" w:ascii="仿宋" w:hAnsi="仿宋" w:eastAsia="仿宋" w:cs="宋体"/>
                <w:color w:val="auto"/>
                <w:kern w:val="0"/>
                <w:szCs w:val="21"/>
              </w:rPr>
              <w:t>赔偿</w:t>
            </w:r>
            <w:r>
              <w:rPr>
                <w:rFonts w:hint="eastAsia" w:ascii="仿宋" w:hAnsi="仿宋" w:eastAsia="仿宋" w:cs="MS Mincho"/>
                <w:color w:val="auto"/>
                <w:kern w:val="0"/>
                <w:szCs w:val="21"/>
              </w:rPr>
              <w:t>。</w:t>
            </w:r>
          </w:p>
          <w:p>
            <w:pPr>
              <w:autoSpaceDE w:val="0"/>
              <w:autoSpaceDN w:val="0"/>
              <w:adjustRightInd w:val="0"/>
              <w:spacing w:line="360" w:lineRule="auto"/>
              <w:ind w:firstLine="420" w:firstLineChars="200"/>
              <w:jc w:val="left"/>
              <w:rPr>
                <w:rFonts w:ascii="仿宋" w:hAnsi="仿宋" w:eastAsia="仿宋" w:cs="宋体"/>
                <w:color w:val="auto"/>
                <w:kern w:val="0"/>
                <w:szCs w:val="21"/>
              </w:rPr>
            </w:pPr>
            <w:r>
              <w:rPr>
                <w:rFonts w:ascii="仿宋" w:hAnsi="仿宋" w:eastAsia="仿宋" w:cs="TimesNewRomanPSMT"/>
                <w:color w:val="auto"/>
                <w:kern w:val="0"/>
                <w:szCs w:val="21"/>
              </w:rPr>
              <w:t xml:space="preserve">2. </w:t>
            </w:r>
            <w:r>
              <w:rPr>
                <w:rFonts w:hint="eastAsia" w:ascii="仿宋" w:hAnsi="仿宋" w:eastAsia="仿宋" w:cs="宋体"/>
                <w:color w:val="auto"/>
                <w:kern w:val="0"/>
                <w:szCs w:val="21"/>
              </w:rPr>
              <w:t>中标供应商应</w:t>
            </w:r>
            <w:r>
              <w:rPr>
                <w:rFonts w:hint="eastAsia" w:ascii="仿宋" w:hAnsi="仿宋" w:eastAsia="仿宋" w:cs="MS Mincho"/>
                <w:color w:val="auto"/>
                <w:kern w:val="0"/>
                <w:szCs w:val="21"/>
              </w:rPr>
              <w:t>提供完</w:t>
            </w:r>
            <w:r>
              <w:rPr>
                <w:rFonts w:hint="eastAsia" w:ascii="仿宋" w:hAnsi="仿宋" w:eastAsia="仿宋" w:cs="宋体"/>
                <w:color w:val="auto"/>
                <w:kern w:val="0"/>
                <w:szCs w:val="21"/>
              </w:rPr>
              <w:t>备</w:t>
            </w:r>
            <w:r>
              <w:rPr>
                <w:rFonts w:hint="eastAsia" w:ascii="仿宋" w:hAnsi="仿宋" w:eastAsia="仿宋" w:cs="MS Mincho"/>
                <w:color w:val="auto"/>
                <w:kern w:val="0"/>
                <w:szCs w:val="21"/>
              </w:rPr>
              <w:t>的技</w:t>
            </w:r>
            <w:r>
              <w:rPr>
                <w:rFonts w:hint="eastAsia" w:ascii="仿宋" w:hAnsi="仿宋" w:eastAsia="仿宋" w:cs="宋体"/>
                <w:color w:val="auto"/>
                <w:kern w:val="0"/>
                <w:szCs w:val="21"/>
              </w:rPr>
              <w:t>术</w:t>
            </w:r>
            <w:r>
              <w:rPr>
                <w:rFonts w:hint="eastAsia" w:ascii="仿宋" w:hAnsi="仿宋" w:eastAsia="仿宋" w:cs="MS Mincho"/>
                <w:color w:val="auto"/>
                <w:kern w:val="0"/>
                <w:szCs w:val="21"/>
              </w:rPr>
              <w:t>或服</w:t>
            </w:r>
            <w:r>
              <w:rPr>
                <w:rFonts w:hint="eastAsia" w:ascii="仿宋" w:hAnsi="仿宋" w:eastAsia="仿宋" w:cs="宋体"/>
                <w:color w:val="auto"/>
                <w:kern w:val="0"/>
                <w:szCs w:val="21"/>
              </w:rPr>
              <w:t>务资</w:t>
            </w:r>
            <w:r>
              <w:rPr>
                <w:rFonts w:hint="eastAsia" w:ascii="仿宋" w:hAnsi="仿宋" w:eastAsia="仿宋" w:cs="MS Mincho"/>
                <w:color w:val="auto"/>
                <w:kern w:val="0"/>
                <w:szCs w:val="21"/>
              </w:rPr>
              <w:t>料、装箱</w:t>
            </w:r>
            <w:r>
              <w:rPr>
                <w:rFonts w:hint="eastAsia" w:ascii="仿宋" w:hAnsi="仿宋" w:eastAsia="仿宋" w:cs="宋体"/>
                <w:color w:val="auto"/>
                <w:kern w:val="0"/>
                <w:szCs w:val="21"/>
              </w:rPr>
              <w:t>单</w:t>
            </w:r>
            <w:r>
              <w:rPr>
                <w:rFonts w:hint="eastAsia" w:ascii="仿宋" w:hAnsi="仿宋" w:eastAsia="仿宋" w:cs="MS Mincho"/>
                <w:color w:val="auto"/>
                <w:kern w:val="0"/>
                <w:szCs w:val="21"/>
              </w:rPr>
              <w:t>和合格</w:t>
            </w:r>
            <w:r>
              <w:rPr>
                <w:rFonts w:hint="eastAsia" w:ascii="仿宋" w:hAnsi="仿宋" w:eastAsia="仿宋" w:cs="宋体"/>
                <w:color w:val="auto"/>
                <w:kern w:val="0"/>
                <w:szCs w:val="21"/>
              </w:rPr>
              <w:t>证</w:t>
            </w:r>
            <w:r>
              <w:rPr>
                <w:rFonts w:hint="eastAsia" w:ascii="仿宋" w:hAnsi="仿宋" w:eastAsia="仿宋" w:cs="MS Mincho"/>
                <w:color w:val="auto"/>
                <w:kern w:val="0"/>
                <w:szCs w:val="21"/>
              </w:rPr>
              <w:t>等，并派遣</w:t>
            </w:r>
            <w:r>
              <w:rPr>
                <w:rFonts w:hint="eastAsia" w:ascii="仿宋" w:hAnsi="仿宋" w:eastAsia="仿宋" w:cs="宋体"/>
                <w:color w:val="auto"/>
                <w:kern w:val="0"/>
                <w:szCs w:val="21"/>
              </w:rPr>
              <w:t>专业</w:t>
            </w:r>
            <w:r>
              <w:rPr>
                <w:rFonts w:hint="eastAsia" w:ascii="仿宋" w:hAnsi="仿宋" w:eastAsia="仿宋" w:cs="MS Mincho"/>
                <w:color w:val="auto"/>
                <w:kern w:val="0"/>
                <w:szCs w:val="21"/>
              </w:rPr>
              <w:t>人</w:t>
            </w:r>
            <w:r>
              <w:rPr>
                <w:rFonts w:hint="eastAsia" w:ascii="仿宋" w:hAnsi="仿宋" w:eastAsia="仿宋" w:cs="宋体"/>
                <w:color w:val="auto"/>
                <w:kern w:val="0"/>
                <w:szCs w:val="21"/>
              </w:rPr>
              <w:t>员进</w:t>
            </w:r>
            <w:r>
              <w:rPr>
                <w:rFonts w:hint="eastAsia" w:ascii="仿宋" w:hAnsi="仿宋" w:eastAsia="仿宋" w:cs="MS Mincho"/>
                <w:color w:val="auto"/>
                <w:kern w:val="0"/>
                <w:szCs w:val="21"/>
              </w:rPr>
              <w:t>行</w:t>
            </w:r>
            <w:r>
              <w:rPr>
                <w:rFonts w:hint="eastAsia" w:ascii="仿宋" w:hAnsi="仿宋" w:eastAsia="仿宋" w:cs="宋体"/>
                <w:color w:val="auto"/>
                <w:kern w:val="0"/>
                <w:szCs w:val="21"/>
              </w:rPr>
              <w:t>现场</w:t>
            </w:r>
            <w:r>
              <w:rPr>
                <w:rFonts w:hint="eastAsia" w:ascii="仿宋" w:hAnsi="仿宋" w:eastAsia="仿宋" w:cs="MS Mincho"/>
                <w:color w:val="auto"/>
                <w:kern w:val="0"/>
                <w:szCs w:val="21"/>
              </w:rPr>
              <w:t>安装</w:t>
            </w:r>
            <w:r>
              <w:rPr>
                <w:rFonts w:hint="eastAsia" w:ascii="仿宋" w:hAnsi="仿宋" w:eastAsia="仿宋" w:cs="宋体"/>
                <w:color w:val="auto"/>
                <w:kern w:val="0"/>
                <w:szCs w:val="21"/>
              </w:rPr>
              <w:t>调试</w:t>
            </w:r>
            <w:r>
              <w:rPr>
                <w:rFonts w:hint="eastAsia" w:ascii="仿宋" w:hAnsi="仿宋" w:eastAsia="仿宋" w:cs="MS Mincho"/>
                <w:color w:val="auto"/>
                <w:kern w:val="0"/>
                <w:szCs w:val="21"/>
              </w:rPr>
              <w:t>。</w:t>
            </w:r>
            <w:r>
              <w:rPr>
                <w:rFonts w:hint="eastAsia" w:ascii="仿宋" w:hAnsi="仿宋" w:eastAsia="仿宋" w:cs="宋体"/>
                <w:color w:val="auto"/>
                <w:kern w:val="0"/>
                <w:szCs w:val="21"/>
              </w:rPr>
              <w:t>验</w:t>
            </w:r>
            <w:r>
              <w:rPr>
                <w:rFonts w:hint="eastAsia" w:ascii="仿宋" w:hAnsi="仿宋" w:eastAsia="仿宋" w:cs="MS Mincho"/>
                <w:color w:val="auto"/>
                <w:kern w:val="0"/>
                <w:szCs w:val="21"/>
              </w:rPr>
              <w:t>收合格条件如下：</w:t>
            </w:r>
          </w:p>
          <w:p>
            <w:pPr>
              <w:autoSpaceDE w:val="0"/>
              <w:autoSpaceDN w:val="0"/>
              <w:adjustRightInd w:val="0"/>
              <w:spacing w:line="360" w:lineRule="auto"/>
              <w:ind w:firstLine="420" w:firstLineChars="200"/>
              <w:jc w:val="left"/>
              <w:rPr>
                <w:rFonts w:ascii="仿宋" w:hAnsi="仿宋" w:eastAsia="仿宋" w:cs="宋体"/>
                <w:color w:val="auto"/>
                <w:kern w:val="0"/>
                <w:szCs w:val="21"/>
              </w:rPr>
            </w:pPr>
            <w:r>
              <w:rPr>
                <w:rFonts w:ascii="仿宋" w:hAnsi="仿宋" w:eastAsia="仿宋" w:cs="TimesNewRomanPSMT"/>
                <w:color w:val="auto"/>
                <w:kern w:val="0"/>
                <w:szCs w:val="21"/>
              </w:rPr>
              <w:t xml:space="preserve">(1) </w:t>
            </w:r>
            <w:r>
              <w:rPr>
                <w:rFonts w:hint="eastAsia" w:ascii="仿宋" w:hAnsi="仿宋" w:eastAsia="仿宋" w:cs="宋体"/>
                <w:color w:val="auto"/>
                <w:kern w:val="0"/>
                <w:szCs w:val="21"/>
              </w:rPr>
              <w:t>货</w:t>
            </w:r>
            <w:r>
              <w:rPr>
                <w:rFonts w:hint="eastAsia" w:ascii="仿宋" w:hAnsi="仿宋" w:eastAsia="仿宋" w:cs="MS Mincho"/>
                <w:color w:val="auto"/>
                <w:kern w:val="0"/>
                <w:szCs w:val="21"/>
              </w:rPr>
              <w:t>物或服</w:t>
            </w:r>
            <w:r>
              <w:rPr>
                <w:rFonts w:hint="eastAsia" w:ascii="仿宋" w:hAnsi="仿宋" w:eastAsia="仿宋" w:cs="宋体"/>
                <w:color w:val="auto"/>
                <w:kern w:val="0"/>
                <w:szCs w:val="21"/>
              </w:rPr>
              <w:t>务</w:t>
            </w:r>
            <w:r>
              <w:rPr>
                <w:rFonts w:hint="eastAsia" w:ascii="仿宋" w:hAnsi="仿宋" w:eastAsia="仿宋" w:cs="MS Mincho"/>
                <w:color w:val="auto"/>
                <w:kern w:val="0"/>
                <w:szCs w:val="21"/>
              </w:rPr>
              <w:t>技</w:t>
            </w:r>
            <w:r>
              <w:rPr>
                <w:rFonts w:hint="eastAsia" w:ascii="仿宋" w:hAnsi="仿宋" w:eastAsia="仿宋" w:cs="宋体"/>
                <w:color w:val="auto"/>
                <w:kern w:val="0"/>
                <w:szCs w:val="21"/>
              </w:rPr>
              <w:t>术</w:t>
            </w:r>
            <w:r>
              <w:rPr>
                <w:rFonts w:hint="eastAsia" w:ascii="仿宋" w:hAnsi="仿宋" w:eastAsia="仿宋" w:cs="MS Mincho"/>
                <w:color w:val="auto"/>
                <w:kern w:val="0"/>
                <w:szCs w:val="21"/>
              </w:rPr>
              <w:t>参数与采</w:t>
            </w:r>
            <w:r>
              <w:rPr>
                <w:rFonts w:hint="eastAsia" w:ascii="仿宋" w:hAnsi="仿宋" w:eastAsia="仿宋" w:cs="宋体"/>
                <w:color w:val="auto"/>
                <w:kern w:val="0"/>
                <w:szCs w:val="21"/>
              </w:rPr>
              <w:t>购</w:t>
            </w:r>
            <w:r>
              <w:rPr>
                <w:rFonts w:hint="eastAsia" w:ascii="仿宋" w:hAnsi="仿宋" w:eastAsia="仿宋" w:cs="MS Mincho"/>
                <w:color w:val="auto"/>
                <w:kern w:val="0"/>
                <w:szCs w:val="21"/>
              </w:rPr>
              <w:t>合同一致，性能或指</w:t>
            </w:r>
            <w:r>
              <w:rPr>
                <w:rFonts w:hint="eastAsia" w:ascii="仿宋" w:hAnsi="仿宋" w:eastAsia="仿宋" w:cs="宋体"/>
                <w:color w:val="auto"/>
                <w:kern w:val="0"/>
                <w:szCs w:val="21"/>
              </w:rPr>
              <w:t>标</w:t>
            </w:r>
            <w:r>
              <w:rPr>
                <w:rFonts w:hint="eastAsia" w:ascii="仿宋" w:hAnsi="仿宋" w:eastAsia="仿宋" w:cs="MS Mincho"/>
                <w:color w:val="auto"/>
                <w:kern w:val="0"/>
                <w:szCs w:val="21"/>
              </w:rPr>
              <w:t>达到</w:t>
            </w:r>
            <w:r>
              <w:rPr>
                <w:rFonts w:hint="eastAsia" w:ascii="仿宋" w:hAnsi="仿宋" w:eastAsia="仿宋" w:cs="宋体"/>
                <w:color w:val="auto"/>
                <w:kern w:val="0"/>
                <w:szCs w:val="21"/>
              </w:rPr>
              <w:t>规</w:t>
            </w:r>
            <w:r>
              <w:rPr>
                <w:rFonts w:hint="eastAsia" w:ascii="仿宋" w:hAnsi="仿宋" w:eastAsia="仿宋" w:cs="MS Mincho"/>
                <w:color w:val="auto"/>
                <w:kern w:val="0"/>
                <w:szCs w:val="21"/>
              </w:rPr>
              <w:t>定的</w:t>
            </w:r>
            <w:r>
              <w:rPr>
                <w:rFonts w:hint="eastAsia" w:ascii="仿宋" w:hAnsi="仿宋" w:eastAsia="仿宋" w:cs="宋体"/>
                <w:color w:val="auto"/>
                <w:kern w:val="0"/>
                <w:szCs w:val="21"/>
              </w:rPr>
              <w:t>标</w:t>
            </w:r>
            <w:r>
              <w:rPr>
                <w:rFonts w:hint="eastAsia" w:ascii="仿宋" w:hAnsi="仿宋" w:eastAsia="仿宋" w:cs="MS Mincho"/>
                <w:color w:val="auto"/>
                <w:kern w:val="0"/>
                <w:szCs w:val="21"/>
              </w:rPr>
              <w:t>准；</w:t>
            </w:r>
          </w:p>
          <w:p>
            <w:pPr>
              <w:autoSpaceDE w:val="0"/>
              <w:autoSpaceDN w:val="0"/>
              <w:adjustRightInd w:val="0"/>
              <w:spacing w:line="360" w:lineRule="auto"/>
              <w:ind w:firstLine="420" w:firstLineChars="200"/>
              <w:jc w:val="left"/>
              <w:rPr>
                <w:rFonts w:ascii="仿宋" w:hAnsi="仿宋" w:eastAsia="仿宋" w:cs="宋体"/>
                <w:color w:val="auto"/>
                <w:kern w:val="0"/>
                <w:szCs w:val="21"/>
              </w:rPr>
            </w:pPr>
            <w:r>
              <w:rPr>
                <w:rFonts w:ascii="仿宋" w:hAnsi="仿宋" w:eastAsia="仿宋" w:cs="TimesNewRomanPSMT"/>
                <w:color w:val="auto"/>
                <w:kern w:val="0"/>
                <w:szCs w:val="21"/>
              </w:rPr>
              <w:t xml:space="preserve">(2) </w:t>
            </w:r>
            <w:r>
              <w:rPr>
                <w:rFonts w:hint="eastAsia" w:ascii="仿宋" w:hAnsi="仿宋" w:eastAsia="仿宋" w:cs="宋体"/>
                <w:color w:val="auto"/>
                <w:kern w:val="0"/>
                <w:szCs w:val="21"/>
              </w:rPr>
              <w:t>技术</w:t>
            </w:r>
            <w:r>
              <w:rPr>
                <w:rFonts w:hint="eastAsia" w:ascii="仿宋" w:hAnsi="仿宋" w:eastAsia="仿宋" w:cs="MS Mincho"/>
                <w:color w:val="auto"/>
                <w:kern w:val="0"/>
                <w:szCs w:val="21"/>
              </w:rPr>
              <w:t>或</w:t>
            </w:r>
            <w:r>
              <w:rPr>
                <w:rFonts w:hint="eastAsia" w:ascii="仿宋" w:hAnsi="仿宋" w:eastAsia="仿宋" w:cs="宋体"/>
                <w:color w:val="auto"/>
                <w:kern w:val="0"/>
                <w:szCs w:val="21"/>
              </w:rPr>
              <w:t>资</w:t>
            </w:r>
            <w:r>
              <w:rPr>
                <w:rFonts w:hint="eastAsia" w:ascii="仿宋" w:hAnsi="仿宋" w:eastAsia="仿宋" w:cs="MS Mincho"/>
                <w:color w:val="auto"/>
                <w:kern w:val="0"/>
                <w:szCs w:val="21"/>
              </w:rPr>
              <w:t>料、装箱</w:t>
            </w:r>
            <w:r>
              <w:rPr>
                <w:rFonts w:hint="eastAsia" w:ascii="仿宋" w:hAnsi="仿宋" w:eastAsia="仿宋" w:cs="宋体"/>
                <w:color w:val="auto"/>
                <w:kern w:val="0"/>
                <w:szCs w:val="21"/>
              </w:rPr>
              <w:t>单</w:t>
            </w:r>
            <w:r>
              <w:rPr>
                <w:rFonts w:hint="eastAsia" w:ascii="仿宋" w:hAnsi="仿宋" w:eastAsia="仿宋" w:cs="MS Mincho"/>
                <w:color w:val="auto"/>
                <w:kern w:val="0"/>
                <w:szCs w:val="21"/>
              </w:rPr>
              <w:t>、合格</w:t>
            </w:r>
            <w:r>
              <w:rPr>
                <w:rFonts w:hint="eastAsia" w:ascii="仿宋" w:hAnsi="仿宋" w:eastAsia="仿宋" w:cs="宋体"/>
                <w:color w:val="auto"/>
                <w:kern w:val="0"/>
                <w:szCs w:val="21"/>
              </w:rPr>
              <w:t>证</w:t>
            </w:r>
            <w:r>
              <w:rPr>
                <w:rFonts w:hint="eastAsia" w:ascii="仿宋" w:hAnsi="仿宋" w:eastAsia="仿宋" w:cs="MS Mincho"/>
                <w:color w:val="auto"/>
                <w:kern w:val="0"/>
                <w:szCs w:val="21"/>
              </w:rPr>
              <w:t>等</w:t>
            </w:r>
            <w:r>
              <w:rPr>
                <w:rFonts w:hint="eastAsia" w:ascii="仿宋" w:hAnsi="仿宋" w:eastAsia="仿宋" w:cs="宋体"/>
                <w:color w:val="auto"/>
                <w:kern w:val="0"/>
                <w:szCs w:val="21"/>
              </w:rPr>
              <w:t>资</w:t>
            </w:r>
            <w:r>
              <w:rPr>
                <w:rFonts w:hint="eastAsia" w:ascii="仿宋" w:hAnsi="仿宋" w:eastAsia="仿宋" w:cs="MS Mincho"/>
                <w:color w:val="auto"/>
                <w:kern w:val="0"/>
                <w:szCs w:val="21"/>
              </w:rPr>
              <w:t>料</w:t>
            </w:r>
            <w:r>
              <w:rPr>
                <w:rFonts w:hint="eastAsia" w:ascii="仿宋" w:hAnsi="仿宋" w:eastAsia="仿宋" w:cs="宋体"/>
                <w:color w:val="auto"/>
                <w:kern w:val="0"/>
                <w:szCs w:val="21"/>
              </w:rPr>
              <w:t>齐</w:t>
            </w:r>
            <w:r>
              <w:rPr>
                <w:rFonts w:hint="eastAsia" w:ascii="仿宋" w:hAnsi="仿宋" w:eastAsia="仿宋" w:cs="MS Mincho"/>
                <w:color w:val="auto"/>
                <w:kern w:val="0"/>
                <w:szCs w:val="21"/>
              </w:rPr>
              <w:t>全；</w:t>
            </w:r>
          </w:p>
          <w:p>
            <w:pPr>
              <w:autoSpaceDE w:val="0"/>
              <w:autoSpaceDN w:val="0"/>
              <w:adjustRightInd w:val="0"/>
              <w:spacing w:line="360" w:lineRule="auto"/>
              <w:ind w:firstLine="420" w:firstLineChars="200"/>
              <w:jc w:val="left"/>
              <w:rPr>
                <w:rFonts w:ascii="仿宋" w:hAnsi="仿宋" w:eastAsia="仿宋" w:cs="宋体"/>
                <w:color w:val="auto"/>
                <w:kern w:val="0"/>
                <w:szCs w:val="21"/>
              </w:rPr>
            </w:pPr>
            <w:r>
              <w:rPr>
                <w:rFonts w:ascii="仿宋" w:hAnsi="仿宋" w:eastAsia="仿宋" w:cs="TimesNewRomanPSMT"/>
                <w:color w:val="auto"/>
                <w:kern w:val="0"/>
                <w:szCs w:val="21"/>
              </w:rPr>
              <w:t xml:space="preserve">(3) </w:t>
            </w:r>
            <w:r>
              <w:rPr>
                <w:rFonts w:hint="eastAsia" w:ascii="仿宋" w:hAnsi="仿宋" w:eastAsia="仿宋" w:cs="宋体"/>
                <w:color w:val="auto"/>
                <w:kern w:val="0"/>
                <w:szCs w:val="21"/>
              </w:rPr>
              <w:t>在测试</w:t>
            </w:r>
            <w:r>
              <w:rPr>
                <w:rFonts w:hint="eastAsia" w:ascii="仿宋" w:hAnsi="仿宋" w:eastAsia="仿宋" w:cs="MS Mincho"/>
                <w:color w:val="auto"/>
                <w:kern w:val="0"/>
                <w:szCs w:val="21"/>
              </w:rPr>
              <w:t>或</w:t>
            </w:r>
            <w:r>
              <w:rPr>
                <w:rFonts w:hint="eastAsia" w:ascii="仿宋" w:hAnsi="仿宋" w:eastAsia="仿宋" w:cs="宋体"/>
                <w:color w:val="auto"/>
                <w:kern w:val="0"/>
                <w:szCs w:val="21"/>
              </w:rPr>
              <w:t>试</w:t>
            </w:r>
            <w:r>
              <w:rPr>
                <w:rFonts w:hint="eastAsia" w:ascii="仿宋" w:hAnsi="仿宋" w:eastAsia="仿宋" w:cs="MS Mincho"/>
                <w:color w:val="auto"/>
                <w:kern w:val="0"/>
                <w:szCs w:val="21"/>
              </w:rPr>
              <w:t>运行期</w:t>
            </w:r>
            <w:r>
              <w:rPr>
                <w:rFonts w:hint="eastAsia" w:ascii="仿宋" w:hAnsi="仿宋" w:eastAsia="仿宋" w:cs="宋体"/>
                <w:color w:val="auto"/>
                <w:kern w:val="0"/>
                <w:szCs w:val="21"/>
              </w:rPr>
              <w:t>间所出现</w:t>
            </w:r>
            <w:r>
              <w:rPr>
                <w:rFonts w:hint="eastAsia" w:ascii="仿宋" w:hAnsi="仿宋" w:eastAsia="仿宋" w:cs="MS Mincho"/>
                <w:color w:val="auto"/>
                <w:kern w:val="0"/>
                <w:szCs w:val="21"/>
              </w:rPr>
              <w:t>的</w:t>
            </w:r>
            <w:r>
              <w:rPr>
                <w:rFonts w:hint="eastAsia" w:ascii="仿宋" w:hAnsi="仿宋" w:eastAsia="仿宋" w:cs="宋体"/>
                <w:color w:val="auto"/>
                <w:kern w:val="0"/>
                <w:szCs w:val="21"/>
              </w:rPr>
              <w:t>问题</w:t>
            </w:r>
            <w:r>
              <w:rPr>
                <w:rFonts w:hint="eastAsia" w:ascii="仿宋" w:hAnsi="仿宋" w:eastAsia="仿宋" w:cs="MS Mincho"/>
                <w:color w:val="auto"/>
                <w:kern w:val="0"/>
                <w:szCs w:val="21"/>
              </w:rPr>
              <w:t>得到解决，并运行或工作正常；</w:t>
            </w:r>
          </w:p>
          <w:p>
            <w:pPr>
              <w:autoSpaceDE w:val="0"/>
              <w:autoSpaceDN w:val="0"/>
              <w:adjustRightInd w:val="0"/>
              <w:spacing w:line="360" w:lineRule="auto"/>
              <w:ind w:firstLine="420" w:firstLineChars="200"/>
              <w:jc w:val="left"/>
              <w:rPr>
                <w:rFonts w:ascii="仿宋" w:hAnsi="仿宋" w:eastAsia="仿宋" w:cs="宋体"/>
                <w:color w:val="auto"/>
                <w:kern w:val="0"/>
                <w:szCs w:val="21"/>
              </w:rPr>
            </w:pPr>
            <w:r>
              <w:rPr>
                <w:rFonts w:ascii="仿宋" w:hAnsi="仿宋" w:eastAsia="仿宋" w:cs="TimesNewRomanPSMT"/>
                <w:color w:val="auto"/>
                <w:kern w:val="0"/>
                <w:szCs w:val="21"/>
              </w:rPr>
              <w:t xml:space="preserve">(4) </w:t>
            </w:r>
            <w:r>
              <w:rPr>
                <w:rFonts w:hint="eastAsia" w:ascii="仿宋" w:hAnsi="仿宋" w:eastAsia="仿宋" w:cs="宋体"/>
                <w:color w:val="auto"/>
                <w:kern w:val="0"/>
                <w:szCs w:val="21"/>
              </w:rPr>
              <w:t>在规</w:t>
            </w:r>
            <w:r>
              <w:rPr>
                <w:rFonts w:hint="eastAsia" w:ascii="仿宋" w:hAnsi="仿宋" w:eastAsia="仿宋" w:cs="MS Mincho"/>
                <w:color w:val="auto"/>
                <w:kern w:val="0"/>
                <w:szCs w:val="21"/>
              </w:rPr>
              <w:t>定</w:t>
            </w:r>
            <w:r>
              <w:rPr>
                <w:rFonts w:hint="eastAsia" w:ascii="仿宋" w:hAnsi="仿宋" w:eastAsia="仿宋" w:cs="宋体"/>
                <w:color w:val="auto"/>
                <w:kern w:val="0"/>
                <w:szCs w:val="21"/>
              </w:rPr>
              <w:t>时间</w:t>
            </w:r>
            <w:r>
              <w:rPr>
                <w:rFonts w:hint="eastAsia" w:ascii="仿宋" w:hAnsi="仿宋" w:eastAsia="仿宋" w:cs="MS Mincho"/>
                <w:color w:val="auto"/>
                <w:kern w:val="0"/>
                <w:szCs w:val="21"/>
              </w:rPr>
              <w:t>内完成交</w:t>
            </w:r>
            <w:r>
              <w:rPr>
                <w:rFonts w:hint="eastAsia" w:ascii="仿宋" w:hAnsi="仿宋" w:eastAsia="仿宋" w:cs="宋体"/>
                <w:color w:val="auto"/>
                <w:kern w:val="0"/>
                <w:szCs w:val="21"/>
              </w:rPr>
              <w:t>货</w:t>
            </w:r>
            <w:r>
              <w:rPr>
                <w:rFonts w:hint="eastAsia" w:ascii="仿宋" w:hAnsi="仿宋" w:eastAsia="仿宋" w:cs="MS Mincho"/>
                <w:color w:val="auto"/>
                <w:kern w:val="0"/>
                <w:szCs w:val="21"/>
              </w:rPr>
              <w:t>及</w:t>
            </w:r>
            <w:r>
              <w:rPr>
                <w:rFonts w:hint="eastAsia" w:ascii="仿宋" w:hAnsi="仿宋" w:eastAsia="仿宋" w:cs="宋体"/>
                <w:color w:val="auto"/>
                <w:kern w:val="0"/>
                <w:szCs w:val="21"/>
              </w:rPr>
              <w:t>验</w:t>
            </w:r>
            <w:r>
              <w:rPr>
                <w:rFonts w:hint="eastAsia" w:ascii="仿宋" w:hAnsi="仿宋" w:eastAsia="仿宋" w:cs="MS Mincho"/>
                <w:color w:val="auto"/>
                <w:kern w:val="0"/>
                <w:szCs w:val="21"/>
              </w:rPr>
              <w:t>收，并</w:t>
            </w:r>
            <w:r>
              <w:rPr>
                <w:rFonts w:hint="eastAsia" w:ascii="仿宋" w:hAnsi="仿宋" w:eastAsia="仿宋" w:cs="宋体"/>
                <w:color w:val="auto"/>
                <w:kern w:val="0"/>
                <w:szCs w:val="21"/>
              </w:rPr>
              <w:t>经</w:t>
            </w:r>
            <w:r>
              <w:rPr>
                <w:rFonts w:hint="eastAsia" w:ascii="仿宋" w:hAnsi="仿宋" w:eastAsia="仿宋" w:cs="MS Mincho"/>
                <w:color w:val="auto"/>
                <w:kern w:val="0"/>
                <w:szCs w:val="21"/>
              </w:rPr>
              <w:t>采</w:t>
            </w:r>
            <w:r>
              <w:rPr>
                <w:rFonts w:hint="eastAsia" w:ascii="仿宋" w:hAnsi="仿宋" w:eastAsia="仿宋" w:cs="宋体"/>
                <w:color w:val="auto"/>
                <w:kern w:val="0"/>
                <w:szCs w:val="21"/>
              </w:rPr>
              <w:t>购</w:t>
            </w:r>
            <w:r>
              <w:rPr>
                <w:rFonts w:hint="eastAsia" w:ascii="仿宋" w:hAnsi="仿宋" w:eastAsia="仿宋" w:cs="MS Mincho"/>
                <w:color w:val="auto"/>
                <w:kern w:val="0"/>
                <w:szCs w:val="21"/>
              </w:rPr>
              <w:t>人确</w:t>
            </w:r>
            <w:r>
              <w:rPr>
                <w:rFonts w:hint="eastAsia" w:ascii="仿宋" w:hAnsi="仿宋" w:eastAsia="仿宋" w:cs="宋体"/>
                <w:color w:val="auto"/>
                <w:kern w:val="0"/>
                <w:szCs w:val="21"/>
              </w:rPr>
              <w:t>认</w:t>
            </w:r>
            <w:r>
              <w:rPr>
                <w:rFonts w:hint="eastAsia" w:ascii="仿宋" w:hAnsi="仿宋" w:eastAsia="仿宋" w:cs="MS Mincho"/>
                <w:color w:val="auto"/>
                <w:kern w:val="0"/>
                <w:szCs w:val="21"/>
              </w:rPr>
              <w:t>。</w:t>
            </w:r>
          </w:p>
          <w:p>
            <w:pPr>
              <w:autoSpaceDE w:val="0"/>
              <w:autoSpaceDN w:val="0"/>
              <w:adjustRightInd w:val="0"/>
              <w:spacing w:line="360" w:lineRule="auto"/>
              <w:ind w:firstLine="420" w:firstLineChars="200"/>
              <w:jc w:val="left"/>
              <w:rPr>
                <w:rFonts w:ascii="仿宋" w:hAnsi="仿宋" w:eastAsia="仿宋" w:cs="宋体"/>
                <w:color w:val="auto"/>
                <w:kern w:val="0"/>
                <w:szCs w:val="21"/>
              </w:rPr>
            </w:pPr>
            <w:r>
              <w:rPr>
                <w:rFonts w:ascii="仿宋" w:hAnsi="仿宋" w:eastAsia="仿宋" w:cs="TimesNewRomanPSMT"/>
                <w:color w:val="auto"/>
                <w:kern w:val="0"/>
                <w:szCs w:val="21"/>
              </w:rPr>
              <w:t xml:space="preserve">3. </w:t>
            </w:r>
            <w:r>
              <w:rPr>
                <w:rFonts w:hint="eastAsia" w:ascii="仿宋" w:hAnsi="仿宋" w:eastAsia="仿宋" w:cs="宋体"/>
                <w:color w:val="auto"/>
                <w:kern w:val="0"/>
                <w:szCs w:val="21"/>
              </w:rPr>
              <w:t>产</w:t>
            </w:r>
            <w:r>
              <w:rPr>
                <w:rFonts w:hint="eastAsia" w:ascii="仿宋" w:hAnsi="仿宋" w:eastAsia="仿宋" w:cs="MS Mincho"/>
                <w:color w:val="auto"/>
                <w:kern w:val="0"/>
                <w:szCs w:val="21"/>
              </w:rPr>
              <w:t>品或服</w:t>
            </w:r>
            <w:r>
              <w:rPr>
                <w:rFonts w:hint="eastAsia" w:ascii="仿宋" w:hAnsi="仿宋" w:eastAsia="仿宋" w:cs="宋体"/>
                <w:color w:val="auto"/>
                <w:kern w:val="0"/>
                <w:szCs w:val="21"/>
              </w:rPr>
              <w:t>务</w:t>
            </w:r>
            <w:r>
              <w:rPr>
                <w:rFonts w:hint="eastAsia" w:ascii="仿宋" w:hAnsi="仿宋" w:eastAsia="仿宋" w:cs="MS Mincho"/>
                <w:color w:val="auto"/>
                <w:kern w:val="0"/>
                <w:szCs w:val="21"/>
              </w:rPr>
              <w:t>在安装</w:t>
            </w:r>
            <w:r>
              <w:rPr>
                <w:rFonts w:hint="eastAsia" w:ascii="仿宋" w:hAnsi="仿宋" w:eastAsia="仿宋" w:cs="宋体"/>
                <w:color w:val="auto"/>
                <w:kern w:val="0"/>
                <w:szCs w:val="21"/>
              </w:rPr>
              <w:t>调试</w:t>
            </w:r>
            <w:r>
              <w:rPr>
                <w:rFonts w:hint="eastAsia" w:ascii="仿宋" w:hAnsi="仿宋" w:eastAsia="仿宋" w:cs="MS Mincho"/>
                <w:color w:val="auto"/>
                <w:kern w:val="0"/>
                <w:szCs w:val="21"/>
              </w:rPr>
              <w:t>并</w:t>
            </w:r>
            <w:r>
              <w:rPr>
                <w:rFonts w:hint="eastAsia" w:ascii="仿宋" w:hAnsi="仿宋" w:eastAsia="仿宋" w:cs="宋体"/>
                <w:color w:val="auto"/>
                <w:kern w:val="0"/>
                <w:szCs w:val="21"/>
              </w:rPr>
              <w:t>试</w:t>
            </w:r>
            <w:r>
              <w:rPr>
                <w:rFonts w:hint="eastAsia" w:ascii="仿宋" w:hAnsi="仿宋" w:eastAsia="仿宋" w:cs="MS Mincho"/>
                <w:color w:val="auto"/>
                <w:kern w:val="0"/>
                <w:szCs w:val="21"/>
              </w:rPr>
              <w:t>运行符合要求后，才作最</w:t>
            </w:r>
            <w:r>
              <w:rPr>
                <w:rFonts w:hint="eastAsia" w:ascii="仿宋" w:hAnsi="仿宋" w:eastAsia="仿宋" w:cs="宋体"/>
                <w:color w:val="auto"/>
                <w:kern w:val="0"/>
                <w:szCs w:val="21"/>
              </w:rPr>
              <w:t>终验</w:t>
            </w:r>
            <w:r>
              <w:rPr>
                <w:rFonts w:hint="eastAsia" w:ascii="仿宋" w:hAnsi="仿宋" w:eastAsia="仿宋" w:cs="MS Mincho"/>
                <w:color w:val="auto"/>
                <w:kern w:val="0"/>
                <w:szCs w:val="21"/>
              </w:rPr>
              <w:t>收。</w:t>
            </w:r>
          </w:p>
          <w:p>
            <w:pPr>
              <w:autoSpaceDE w:val="0"/>
              <w:autoSpaceDN w:val="0"/>
              <w:adjustRightInd w:val="0"/>
              <w:spacing w:line="360" w:lineRule="auto"/>
              <w:ind w:firstLine="420" w:firstLineChars="200"/>
              <w:jc w:val="left"/>
              <w:rPr>
                <w:rFonts w:ascii="仿宋" w:hAnsi="仿宋" w:eastAsia="仿宋" w:cs="MS Mincho"/>
                <w:color w:val="auto"/>
                <w:kern w:val="0"/>
                <w:szCs w:val="21"/>
              </w:rPr>
            </w:pPr>
            <w:r>
              <w:rPr>
                <w:rFonts w:ascii="仿宋" w:hAnsi="仿宋" w:eastAsia="仿宋" w:cs="TimesNewRomanPSMT"/>
                <w:color w:val="auto"/>
                <w:kern w:val="0"/>
                <w:szCs w:val="21"/>
              </w:rPr>
              <w:t xml:space="preserve">4. </w:t>
            </w:r>
            <w:r>
              <w:rPr>
                <w:rFonts w:hint="eastAsia" w:ascii="仿宋" w:hAnsi="仿宋" w:eastAsia="仿宋" w:cs="宋体"/>
                <w:color w:val="auto"/>
                <w:kern w:val="0"/>
                <w:szCs w:val="21"/>
              </w:rPr>
              <w:t>采购</w:t>
            </w:r>
            <w:r>
              <w:rPr>
                <w:rFonts w:hint="eastAsia" w:ascii="仿宋" w:hAnsi="仿宋" w:eastAsia="仿宋" w:cs="MS Mincho"/>
                <w:color w:val="auto"/>
                <w:kern w:val="0"/>
                <w:szCs w:val="21"/>
              </w:rPr>
              <w:t>文件中带“▲”技术参数或要求为用户实际需求功用，在验收时用户有权进行逐项演示或检验验收，中标供应商必须配合，如不配合或不</w:t>
            </w:r>
          </w:p>
          <w:p>
            <w:pPr>
              <w:autoSpaceDE w:val="0"/>
              <w:autoSpaceDN w:val="0"/>
              <w:adjustRightInd w:val="0"/>
              <w:spacing w:line="360" w:lineRule="auto"/>
              <w:jc w:val="left"/>
              <w:rPr>
                <w:rFonts w:ascii="仿宋" w:hAnsi="仿宋" w:eastAsia="仿宋" w:cs="MS Mincho"/>
                <w:color w:val="auto"/>
                <w:kern w:val="0"/>
                <w:szCs w:val="21"/>
              </w:rPr>
            </w:pPr>
            <w:r>
              <w:rPr>
                <w:rFonts w:hint="eastAsia" w:ascii="仿宋" w:hAnsi="仿宋" w:eastAsia="仿宋" w:cs="MS Mincho"/>
                <w:color w:val="auto"/>
                <w:kern w:val="0"/>
                <w:szCs w:val="21"/>
              </w:rPr>
              <w:t>能满足要求的视为验收不合格。</w:t>
            </w:r>
          </w:p>
          <w:p>
            <w:pPr>
              <w:autoSpaceDE w:val="0"/>
              <w:autoSpaceDN w:val="0"/>
              <w:adjustRightInd w:val="0"/>
              <w:snapToGrid w:val="0"/>
              <w:spacing w:line="360" w:lineRule="auto"/>
              <w:ind w:firstLine="420" w:firstLineChars="200"/>
              <w:jc w:val="left"/>
              <w:outlineLvl w:val="0"/>
              <w:rPr>
                <w:rFonts w:ascii="仿宋" w:hAnsi="仿宋" w:eastAsia="仿宋" w:cs="仿宋"/>
                <w:color w:val="auto"/>
              </w:rPr>
            </w:pPr>
            <w:bookmarkStart w:id="60" w:name="_Toc19953"/>
            <w:bookmarkStart w:id="61" w:name="_Toc7826"/>
            <w:bookmarkStart w:id="62" w:name="_Toc10885"/>
            <w:r>
              <w:rPr>
                <w:rFonts w:ascii="仿宋" w:hAnsi="仿宋" w:eastAsia="仿宋" w:cs="MS Mincho"/>
                <w:color w:val="auto"/>
                <w:kern w:val="0"/>
                <w:szCs w:val="21"/>
              </w:rPr>
              <w:t xml:space="preserve">5. </w:t>
            </w:r>
            <w:r>
              <w:rPr>
                <w:rFonts w:hint="eastAsia" w:ascii="仿宋" w:hAnsi="仿宋" w:eastAsia="仿宋" w:cs="MS Mincho"/>
                <w:color w:val="auto"/>
                <w:kern w:val="0"/>
                <w:szCs w:val="21"/>
              </w:rPr>
              <w:t>采购人如果认为有必要，可以邀请参加本项目的其他投标人或者第三方机构参与验收。参与验收的投标人或者第三方机构的意见作为验收书的参考资料一并存档，验收过程所产生的费用则由中标供应商承担。</w:t>
            </w:r>
            <w:bookmarkEnd w:id="60"/>
            <w:bookmarkEnd w:id="61"/>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pStyle w:val="25"/>
              <w:snapToGrid w:val="0"/>
              <w:spacing w:line="336" w:lineRule="auto"/>
              <w:jc w:val="center"/>
              <w:outlineLvl w:val="0"/>
              <w:rPr>
                <w:rFonts w:ascii="仿宋" w:hAnsi="仿宋" w:eastAsia="仿宋" w:cs="仿宋"/>
                <w:color w:val="auto"/>
                <w:sz w:val="21"/>
              </w:rPr>
            </w:pPr>
            <w:bookmarkStart w:id="63" w:name="_Toc31904"/>
            <w:bookmarkStart w:id="64" w:name="_Toc24120"/>
            <w:bookmarkStart w:id="65" w:name="_Toc6647"/>
            <w:bookmarkStart w:id="66" w:name="_Toc9292"/>
            <w:r>
              <w:rPr>
                <w:rFonts w:hint="eastAsia" w:ascii="仿宋" w:hAnsi="仿宋" w:eastAsia="仿宋" w:cs="仿宋"/>
                <w:color w:val="auto"/>
              </w:rPr>
              <w:t>▲</w:t>
            </w:r>
            <w:r>
              <w:rPr>
                <w:rFonts w:hint="eastAsia" w:ascii="仿宋" w:hAnsi="仿宋" w:eastAsia="仿宋" w:cs="仿宋"/>
                <w:bCs/>
                <w:color w:val="auto"/>
                <w:sz w:val="21"/>
              </w:rPr>
              <w:t>报价要求</w:t>
            </w:r>
            <w:bookmarkEnd w:id="63"/>
            <w:bookmarkEnd w:id="64"/>
            <w:bookmarkEnd w:id="65"/>
            <w:bookmarkEnd w:id="66"/>
          </w:p>
        </w:tc>
        <w:tc>
          <w:tcPr>
            <w:tcW w:w="711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36" w:lineRule="auto"/>
              <w:ind w:firstLine="420" w:firstLineChars="200"/>
              <w:jc w:val="left"/>
              <w:outlineLvl w:val="0"/>
              <w:rPr>
                <w:rFonts w:ascii="仿宋" w:hAnsi="仿宋" w:eastAsia="仿宋" w:cs="仿宋"/>
                <w:bCs/>
                <w:color w:val="auto"/>
                <w:sz w:val="21"/>
              </w:rPr>
            </w:pPr>
            <w:r>
              <w:rPr>
                <w:rFonts w:hint="eastAsia" w:ascii="仿宋" w:hAnsi="仿宋" w:eastAsia="仿宋" w:cs="仿宋"/>
                <w:bCs/>
                <w:color w:val="auto"/>
                <w:sz w:val="21"/>
              </w:rPr>
              <w:t>报价必须含以下部分：设备部分报价必须为采购人指定地点的现场交货价，包括：货物的价格即货款、杂配件、安装调试费、验收费、施工水电费等完成本项过程所需的全部费用；货物的标准附件、备品备件、专用工具的价格；运输、装卸、保管、调试、培训、技术支持、售后服务费；招标代理服务费、保险费和各项税金。</w:t>
            </w:r>
          </w:p>
          <w:p>
            <w:pPr>
              <w:pStyle w:val="25"/>
              <w:snapToGrid w:val="0"/>
              <w:spacing w:line="336" w:lineRule="auto"/>
              <w:ind w:firstLine="420" w:firstLineChars="200"/>
              <w:jc w:val="left"/>
              <w:outlineLvl w:val="0"/>
              <w:rPr>
                <w:rFonts w:ascii="仿宋" w:hAnsi="仿宋" w:eastAsia="仿宋" w:cs="仿宋"/>
                <w:bCs/>
                <w:color w:val="auto"/>
                <w:sz w:val="21"/>
              </w:rPr>
            </w:pPr>
            <w:r>
              <w:rPr>
                <w:rFonts w:hint="eastAsia" w:ascii="仿宋" w:hAnsi="仿宋" w:eastAsia="仿宋" w:cs="仿宋"/>
                <w:bCs/>
                <w:color w:val="auto"/>
                <w:sz w:val="21"/>
              </w:rPr>
              <w:t>软件部分报价必须含以下部分：服务的价格；必要的各项税金及成交服务费；实施和完成工作所需的劳务费、技术服务费、交通、通讯、办公场地、管理费、税费和利润等费用和政策性文件规定及合同包含的所有风险、责任等各项（所有）费用。</w:t>
            </w:r>
          </w:p>
          <w:p>
            <w:pPr>
              <w:pStyle w:val="46"/>
              <w:rPr>
                <w:rFonts w:eastAsia="仿宋"/>
                <w:color w:val="auto"/>
              </w:rPr>
            </w:pPr>
            <w:r>
              <w:rPr>
                <w:rFonts w:hint="eastAsia" w:ascii="仿宋" w:hAnsi="仿宋" w:eastAsia="仿宋" w:cs="仿宋"/>
                <w:bCs/>
                <w:color w:val="auto"/>
                <w:sz w:val="21"/>
                <w:szCs w:val="21"/>
              </w:rPr>
              <w:t>在本项目实施过程中，竞标总价不予调整，采购人不再支付成交价格以外的任何费用。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pStyle w:val="25"/>
              <w:snapToGrid w:val="0"/>
              <w:spacing w:line="336" w:lineRule="auto"/>
              <w:jc w:val="center"/>
              <w:outlineLvl w:val="0"/>
              <w:rPr>
                <w:rFonts w:ascii="仿宋" w:hAnsi="仿宋" w:eastAsia="仿宋" w:cs="仿宋"/>
                <w:color w:val="auto"/>
                <w:sz w:val="21"/>
              </w:rPr>
            </w:pPr>
            <w:bookmarkStart w:id="67" w:name="_Toc6056"/>
            <w:bookmarkStart w:id="68" w:name="_Toc1319"/>
            <w:bookmarkStart w:id="69" w:name="_Toc21290"/>
            <w:bookmarkStart w:id="70" w:name="_Toc16614"/>
            <w:r>
              <w:rPr>
                <w:rFonts w:hint="eastAsia" w:ascii="仿宋" w:hAnsi="仿宋" w:eastAsia="仿宋" w:cs="仿宋"/>
                <w:color w:val="auto"/>
              </w:rPr>
              <w:t>▲</w:t>
            </w:r>
            <w:r>
              <w:rPr>
                <w:rFonts w:hint="eastAsia" w:ascii="仿宋" w:hAnsi="仿宋" w:eastAsia="仿宋" w:cs="仿宋"/>
                <w:bCs/>
                <w:color w:val="auto"/>
                <w:sz w:val="21"/>
              </w:rPr>
              <w:t>知识产权归属</w:t>
            </w:r>
            <w:bookmarkEnd w:id="67"/>
            <w:bookmarkEnd w:id="68"/>
            <w:bookmarkEnd w:id="69"/>
            <w:bookmarkEnd w:id="70"/>
          </w:p>
        </w:tc>
        <w:tc>
          <w:tcPr>
            <w:tcW w:w="7112"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napToGrid w:val="0"/>
              <w:spacing w:line="360" w:lineRule="auto"/>
              <w:ind w:firstLine="420" w:firstLineChars="200"/>
              <w:jc w:val="left"/>
              <w:rPr>
                <w:rFonts w:ascii="仿宋" w:hAnsi="仿宋" w:eastAsia="仿宋" w:cs="仿宋"/>
                <w:bCs/>
                <w:color w:val="auto"/>
                <w:kern w:val="0"/>
                <w:szCs w:val="21"/>
              </w:rPr>
            </w:pPr>
            <w:r>
              <w:rPr>
                <w:rFonts w:hint="eastAsia" w:ascii="仿宋" w:hAnsi="仿宋" w:eastAsia="仿宋" w:cs="仿宋"/>
                <w:bCs/>
                <w:color w:val="auto"/>
                <w:kern w:val="0"/>
                <w:szCs w:val="21"/>
              </w:rPr>
              <w:t>1、智慧渔港系统建成后管理权、使用权、知识产权归属归采购人所有，未经采购人同意，成交人不得将有关于本项目的所有内容事项告知第三方，因此对采购人造成损害损失的，由成交人承担一切法律责任。</w:t>
            </w:r>
          </w:p>
          <w:p>
            <w:pPr>
              <w:tabs>
                <w:tab w:val="left" w:pos="180"/>
                <w:tab w:val="left" w:pos="1620"/>
              </w:tabs>
              <w:snapToGrid w:val="0"/>
              <w:spacing w:line="360" w:lineRule="auto"/>
              <w:ind w:firstLine="420" w:firstLineChars="200"/>
              <w:jc w:val="left"/>
              <w:rPr>
                <w:rFonts w:ascii="仿宋" w:hAnsi="仿宋" w:eastAsia="仿宋" w:cs="仿宋"/>
                <w:bCs/>
                <w:color w:val="auto"/>
                <w:kern w:val="0"/>
                <w:szCs w:val="21"/>
              </w:rPr>
            </w:pPr>
            <w:r>
              <w:rPr>
                <w:rFonts w:hint="eastAsia" w:ascii="仿宋" w:hAnsi="仿宋" w:eastAsia="仿宋" w:cs="仿宋"/>
                <w:bCs/>
                <w:color w:val="auto"/>
                <w:kern w:val="0"/>
                <w:szCs w:val="21"/>
              </w:rPr>
              <w:t>2、本项目在验收前成交人需向采购人提交各类系统的原代码。</w:t>
            </w:r>
          </w:p>
          <w:p>
            <w:pPr>
              <w:tabs>
                <w:tab w:val="left" w:pos="180"/>
                <w:tab w:val="left" w:pos="1620"/>
              </w:tabs>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bCs/>
                <w:color w:val="auto"/>
                <w:kern w:val="0"/>
                <w:szCs w:val="21"/>
              </w:rPr>
              <w:t>3、本项目各类系统，均需向第三方系统接入提供免费标准接口，以确保采购人项目后续建设需要。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6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auto"/>
                <w:szCs w:val="21"/>
              </w:rPr>
            </w:pPr>
            <w:r>
              <w:rPr>
                <w:rFonts w:hint="eastAsia" w:ascii="仿宋" w:hAnsi="仿宋" w:eastAsia="仿宋" w:cs="仿宋"/>
                <w:b/>
                <w:color w:val="auto"/>
                <w:szCs w:val="21"/>
              </w:rPr>
              <w:t>四、投标人综合实力要求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综合实力要求</w:t>
            </w:r>
          </w:p>
        </w:tc>
        <w:tc>
          <w:tcPr>
            <w:tcW w:w="711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仿宋" w:hAnsi="仿宋" w:eastAsia="仿宋" w:cs="仿宋"/>
                <w:color w:val="auto"/>
              </w:rPr>
            </w:pPr>
            <w:r>
              <w:rPr>
                <w:rFonts w:hint="eastAsia" w:ascii="仿宋" w:hAnsi="仿宋" w:eastAsia="仿宋" w:cs="仿宋"/>
                <w:color w:val="auto"/>
              </w:rPr>
              <w:t>为保证项目部署及使用过程中的网络、数据安全、设备安装等在人员、技术、设备等方面能提供相关专业服务。</w:t>
            </w:r>
          </w:p>
          <w:p>
            <w:pPr>
              <w:spacing w:line="360" w:lineRule="auto"/>
              <w:ind w:firstLine="210" w:firstLineChars="100"/>
              <w:rPr>
                <w:strike/>
                <w:color w:val="auto"/>
              </w:rPr>
            </w:pPr>
            <w:r>
              <w:rPr>
                <w:rFonts w:hint="eastAsia" w:ascii="仿宋" w:hAnsi="仿宋" w:eastAsia="仿宋" w:cs="仿宋"/>
                <w:color w:val="auto"/>
              </w:rPr>
              <w:t>拟投入的项目负责人具有中级及以上计算机技术与软件专业技术资格证，并且为本单位在职员工。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6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
                <w:color w:val="auto"/>
                <w:szCs w:val="21"/>
              </w:rPr>
            </w:pPr>
            <w:r>
              <w:rPr>
                <w:rFonts w:hint="eastAsia" w:ascii="仿宋" w:hAnsi="仿宋" w:eastAsia="仿宋" w:cs="仿宋"/>
                <w:b/>
                <w:color w:val="auto"/>
                <w:szCs w:val="21"/>
              </w:rPr>
              <w:t>五、政策性加分条件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政策性加分</w:t>
            </w:r>
          </w:p>
        </w:tc>
        <w:tc>
          <w:tcPr>
            <w:tcW w:w="7112"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auto"/>
                <w:szCs w:val="21"/>
              </w:rPr>
            </w:pPr>
            <w:r>
              <w:rPr>
                <w:rFonts w:hint="eastAsia" w:ascii="仿宋" w:hAnsi="仿宋" w:eastAsia="仿宋" w:cs="仿宋"/>
                <w:color w:val="auto"/>
              </w:rPr>
              <w:t>（1）政府采购促进中小企业发展。（2）政府采购支持采用本国产品的政策。（3）强制采购节能产品；优先采购节能产品、环境标志产品。（4）政府采购促进残疾人就业政策。（5）政府采购支持监狱企业发展。（6）扶持不发达地区和少数民族地区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6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color w:val="auto"/>
                <w:szCs w:val="21"/>
              </w:rPr>
            </w:pPr>
            <w:r>
              <w:rPr>
                <w:rFonts w:hint="eastAsia" w:ascii="仿宋" w:hAnsi="仿宋" w:eastAsia="仿宋" w:cs="仿宋"/>
                <w:b/>
                <w:color w:val="auto"/>
                <w:szCs w:val="21"/>
              </w:rPr>
              <w:t>六、进口产品说明：</w:t>
            </w:r>
            <w:r>
              <w:rPr>
                <w:rFonts w:hint="eastAsia" w:ascii="仿宋" w:hAnsi="仿宋" w:eastAsia="仿宋" w:cs="仿宋"/>
                <w:color w:val="auto"/>
                <w:szCs w:val="21"/>
              </w:rPr>
              <w:t>是否接受进口产品：</w:t>
            </w:r>
            <w:r>
              <w:rPr>
                <w:rFonts w:hint="eastAsia" w:ascii="仿宋" w:hAnsi="仿宋" w:eastAsia="仿宋" w:cs="仿宋"/>
                <w:color w:val="auto"/>
                <w:szCs w:val="21"/>
              </w:rPr>
              <w:sym w:font="Wingdings" w:char="F0FE"/>
            </w:r>
            <w:r>
              <w:rPr>
                <w:rFonts w:hint="eastAsia" w:ascii="仿宋" w:hAnsi="仿宋" w:eastAsia="仿宋" w:cs="仿宋"/>
                <w:color w:val="auto"/>
                <w:szCs w:val="21"/>
              </w:rPr>
              <w:t>否，本项目所有采购货物均不接受进口产品。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6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
                <w:color w:val="auto"/>
                <w:szCs w:val="21"/>
              </w:rPr>
            </w:pPr>
            <w:r>
              <w:rPr>
                <w:rFonts w:hint="eastAsia" w:ascii="仿宋" w:hAnsi="仿宋" w:eastAsia="仿宋" w:cs="仿宋"/>
                <w:b/>
                <w:color w:val="auto"/>
                <w:szCs w:val="21"/>
              </w:rPr>
              <w:t>七、与本项目有关的设资料及其获取方式：</w:t>
            </w:r>
            <w:r>
              <w:rPr>
                <w:rFonts w:hint="eastAsia" w:ascii="仿宋" w:hAnsi="仿宋" w:eastAsia="仿宋" w:cs="仿宋"/>
                <w:color w:val="auto"/>
                <w:szCs w:val="21"/>
              </w:rPr>
              <w:t>登录政采云平台（ www.zcygov.cn）获取</w:t>
            </w:r>
          </w:p>
        </w:tc>
      </w:tr>
      <w:bookmarkEnd w:id="48"/>
      <w:bookmarkEnd w:id="49"/>
      <w:bookmarkEnd w:id="50"/>
    </w:tbl>
    <w:p>
      <w:pPr>
        <w:spacing w:line="428" w:lineRule="exact"/>
        <w:ind w:left="119"/>
        <w:rPr>
          <w:rFonts w:ascii="仿宋" w:hAnsi="仿宋" w:eastAsia="仿宋" w:cs="仿宋"/>
          <w:color w:val="auto"/>
          <w:sz w:val="32"/>
          <w:szCs w:val="32"/>
        </w:rPr>
      </w:pPr>
    </w:p>
    <w:p>
      <w:pPr>
        <w:pStyle w:val="19"/>
        <w:rPr>
          <w:rFonts w:ascii="仿宋" w:hAnsi="仿宋" w:eastAsia="仿宋" w:cs="仿宋"/>
          <w:color w:val="auto"/>
          <w:sz w:val="32"/>
          <w:szCs w:val="32"/>
        </w:rPr>
      </w:pPr>
    </w:p>
    <w:p>
      <w:pPr>
        <w:pStyle w:val="20"/>
        <w:ind w:firstLine="0" w:firstLineChars="0"/>
        <w:rPr>
          <w:rFonts w:ascii="仿宋" w:hAnsi="仿宋" w:eastAsia="仿宋" w:cs="仿宋"/>
          <w:color w:val="auto"/>
          <w:szCs w:val="32"/>
        </w:rPr>
      </w:pP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spacing w:line="428" w:lineRule="exact"/>
        <w:ind w:left="119"/>
        <w:rPr>
          <w:rFonts w:ascii="仿宋" w:hAnsi="仿宋" w:eastAsia="仿宋" w:cs="仿宋"/>
          <w:color w:val="auto"/>
          <w:sz w:val="32"/>
          <w:szCs w:val="32"/>
        </w:rPr>
      </w:pPr>
      <w:r>
        <w:rPr>
          <w:rFonts w:hint="eastAsia" w:ascii="仿宋" w:hAnsi="仿宋" w:eastAsia="仿宋" w:cs="仿宋"/>
          <w:color w:val="auto"/>
          <w:sz w:val="32"/>
          <w:szCs w:val="32"/>
        </w:rPr>
        <w:t>附件：</w:t>
      </w:r>
    </w:p>
    <w:p>
      <w:pPr>
        <w:spacing w:line="528" w:lineRule="exact"/>
        <w:ind w:left="1871"/>
        <w:rPr>
          <w:rFonts w:ascii="仿宋" w:hAnsi="仿宋" w:eastAsia="仿宋" w:cs="仿宋"/>
          <w:color w:val="auto"/>
          <w:sz w:val="40"/>
          <w:szCs w:val="40"/>
        </w:rPr>
      </w:pPr>
      <w:r>
        <w:rPr>
          <w:rFonts w:hint="eastAsia" w:ascii="仿宋" w:hAnsi="仿宋" w:eastAsia="仿宋" w:cs="仿宋"/>
          <w:color w:val="auto"/>
          <w:sz w:val="40"/>
          <w:szCs w:val="40"/>
        </w:rPr>
        <w:t>节能产品政府采购品目清单</w:t>
      </w:r>
    </w:p>
    <w:p>
      <w:pPr>
        <w:rPr>
          <w:rFonts w:ascii="仿宋" w:hAnsi="仿宋" w:eastAsia="仿宋" w:cs="仿宋"/>
          <w:color w:val="auto"/>
          <w:sz w:val="20"/>
          <w:szCs w:val="20"/>
        </w:rPr>
      </w:pPr>
      <w:r>
        <w:rPr>
          <w:rFonts w:ascii="仿宋" w:hAnsi="仿宋" w:eastAsia="仿宋" w:cs="仿宋"/>
          <w:color w:val="auto"/>
        </w:rPr>
        <mc:AlternateContent>
          <mc:Choice Requires="wps">
            <w:drawing>
              <wp:anchor distT="0" distB="0" distL="114300" distR="114300" simplePos="0" relativeHeight="251659264" behindDoc="0" locked="0" layoutInCell="1" allowOverlap="1">
                <wp:simplePos x="0" y="0"/>
                <wp:positionH relativeFrom="page">
                  <wp:posOffset>1183640</wp:posOffset>
                </wp:positionH>
                <wp:positionV relativeFrom="paragraph">
                  <wp:posOffset>149225</wp:posOffset>
                </wp:positionV>
                <wp:extent cx="5356860" cy="7383780"/>
                <wp:effectExtent l="4445" t="4445" r="10795" b="15875"/>
                <wp:wrapNone/>
                <wp:docPr id="5" name="文本框 5"/>
                <wp:cNvGraphicFramePr/>
                <a:graphic xmlns:a="http://schemas.openxmlformats.org/drawingml/2006/main">
                  <a:graphicData uri="http://schemas.microsoft.com/office/word/2010/wordprocessingShape">
                    <wps:wsp>
                      <wps:cNvSpPr txBox="1"/>
                      <wps:spPr>
                        <a:xfrm>
                          <a:off x="0" y="0"/>
                          <a:ext cx="5356860" cy="7383780"/>
                        </a:xfrm>
                        <a:prstGeom prst="rect">
                          <a:avLst/>
                        </a:prstGeom>
                        <a:noFill/>
                        <a:ln w="3175">
                          <a:solidFill>
                            <a:srgbClr val="000000"/>
                          </a:solidFill>
                        </a:ln>
                        <a:effectLst/>
                      </wps:spPr>
                      <wps:txbx>
                        <w:txbxContent>
                          <w:tbl>
                            <w:tblPr>
                              <w:tblStyle w:val="4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exact"/>
                              </w:trPr>
                              <w:tc>
                                <w:tcPr>
                                  <w:tcW w:w="574" w:type="dxa"/>
                                </w:tcPr>
                                <w:p>
                                  <w:pPr>
                                    <w:pStyle w:val="117"/>
                                    <w:spacing w:before="57" w:line="254" w:lineRule="auto"/>
                                    <w:ind w:left="59" w:right="60"/>
                                    <w:rPr>
                                      <w:rFonts w:ascii="宋体" w:hAnsi="宋体" w:cs="宋体"/>
                                    </w:rPr>
                                  </w:pPr>
                                  <w:r>
                                    <w:rPr>
                                      <w:rFonts w:hint="eastAsia" w:ascii="宋体" w:hAnsi="宋体" w:cs="宋体"/>
                                      <w:b/>
                                      <w:bCs/>
                                      <w:w w:val="99"/>
                                    </w:rPr>
                                    <w:t>品目序号</w:t>
                                  </w:r>
                                </w:p>
                              </w:tc>
                              <w:tc>
                                <w:tcPr>
                                  <w:tcW w:w="4882" w:type="dxa"/>
                                  <w:gridSpan w:val="3"/>
                                </w:tcPr>
                                <w:p>
                                  <w:pPr>
                                    <w:pStyle w:val="117"/>
                                    <w:spacing w:before="4"/>
                                    <w:rPr>
                                      <w:rFonts w:ascii="宋体" w:hAnsi="宋体" w:cs="宋体"/>
                                      <w:sz w:val="16"/>
                                      <w:szCs w:val="16"/>
                                    </w:rPr>
                                  </w:pPr>
                                </w:p>
                                <w:p>
                                  <w:pPr>
                                    <w:pStyle w:val="117"/>
                                    <w:jc w:val="center"/>
                                    <w:rPr>
                                      <w:rFonts w:ascii="宋体" w:hAnsi="宋体" w:cs="宋体"/>
                                    </w:rPr>
                                  </w:pPr>
                                  <w:r>
                                    <w:rPr>
                                      <w:rFonts w:hint="eastAsia" w:ascii="宋体" w:hAnsi="宋体" w:cs="宋体"/>
                                      <w:b/>
                                      <w:bCs/>
                                      <w:w w:val="99"/>
                                    </w:rPr>
                                    <w:t>名称</w:t>
                                  </w:r>
                                </w:p>
                              </w:tc>
                              <w:tc>
                                <w:tcPr>
                                  <w:tcW w:w="2966" w:type="dxa"/>
                                </w:tcPr>
                                <w:p>
                                  <w:pPr>
                                    <w:pStyle w:val="117"/>
                                    <w:spacing w:before="4"/>
                                    <w:rPr>
                                      <w:rFonts w:ascii="宋体" w:hAnsi="宋体" w:cs="宋体"/>
                                      <w:sz w:val="16"/>
                                      <w:szCs w:val="16"/>
                                    </w:rPr>
                                  </w:pPr>
                                </w:p>
                                <w:p>
                                  <w:pPr>
                                    <w:pStyle w:val="117"/>
                                    <w:ind w:left="926"/>
                                    <w:rPr>
                                      <w:rFonts w:ascii="宋体" w:hAnsi="宋体" w:cs="宋体"/>
                                    </w:rPr>
                                  </w:pPr>
                                  <w:r>
                                    <w:rPr>
                                      <w:rFonts w:hint="eastAsia" w:ascii="宋体" w:hAnsi="宋体" w:cs="宋体"/>
                                      <w:b/>
                                      <w:bCs/>
                                      <w:w w:val="99"/>
                                    </w:rPr>
                                    <w:t>依据的标准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4"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11"/>
                                    <w:rPr>
                                      <w:rFonts w:ascii="宋体" w:hAnsi="宋体" w:cs="宋体"/>
                                      <w:sz w:val="15"/>
                                      <w:szCs w:val="15"/>
                                    </w:rPr>
                                  </w:pPr>
                                </w:p>
                                <w:p>
                                  <w:pPr>
                                    <w:pStyle w:val="117"/>
                                    <w:ind w:right="1"/>
                                    <w:jc w:val="center"/>
                                    <w:rPr>
                                      <w:rFonts w:ascii="宋体" w:hAnsi="宋体" w:cs="宋体"/>
                                      <w:sz w:val="20"/>
                                      <w:szCs w:val="20"/>
                                    </w:rPr>
                                  </w:pPr>
                                  <w:r>
                                    <w:rPr>
                                      <w:rFonts w:hint="eastAsia" w:ascii="宋体"/>
                                      <w:w w:val="99"/>
                                      <w:sz w:val="20"/>
                                    </w:rPr>
                                    <w:t>1</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spacing w:before="12"/>
                                    <w:rPr>
                                      <w:rFonts w:ascii="宋体" w:hAnsi="宋体" w:cs="宋体"/>
                                      <w:sz w:val="23"/>
                                      <w:szCs w:val="23"/>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1计算</w:t>
                                  </w:r>
                                </w:p>
                                <w:p>
                                  <w:pPr>
                                    <w:pStyle w:val="117"/>
                                    <w:spacing w:before="50"/>
                                    <w:ind w:left="7"/>
                                    <w:rPr>
                                      <w:rFonts w:ascii="宋体" w:hAnsi="宋体" w:cs="宋体"/>
                                      <w:sz w:val="20"/>
                                      <w:szCs w:val="20"/>
                                    </w:rPr>
                                  </w:pPr>
                                  <w:r>
                                    <w:rPr>
                                      <w:rFonts w:hint="eastAsia" w:ascii="宋体" w:hAnsi="宋体" w:cs="宋体"/>
                                      <w:w w:val="99"/>
                                      <w:sz w:val="20"/>
                                      <w:szCs w:val="20"/>
                                    </w:rPr>
                                    <w:t>机设备</w:t>
                                  </w:r>
                                </w:p>
                              </w:tc>
                              <w:tc>
                                <w:tcPr>
                                  <w:tcW w:w="1800" w:type="dxa"/>
                                </w:tcPr>
                                <w:p>
                                  <w:pPr>
                                    <w:pStyle w:val="117"/>
                                    <w:spacing w:before="93"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04台式计算机</w:t>
                                  </w:r>
                                </w:p>
                              </w:tc>
                              <w:tc>
                                <w:tcPr>
                                  <w:tcW w:w="1916" w:type="dxa"/>
                                </w:tcPr>
                                <w:p>
                                  <w:pPr>
                                    <w:rPr>
                                      <w:rFonts w:ascii="Calibri" w:hAnsi="Calibri"/>
                                      <w:sz w:val="22"/>
                                      <w:szCs w:val="22"/>
                                    </w:rPr>
                                  </w:pPr>
                                </w:p>
                              </w:tc>
                              <w:tc>
                                <w:tcPr>
                                  <w:tcW w:w="2966" w:type="dxa"/>
                                </w:tcPr>
                                <w:p>
                                  <w:pPr>
                                    <w:pStyle w:val="117"/>
                                    <w:spacing w:before="93"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44"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05便携式计算机</w:t>
                                  </w:r>
                                </w:p>
                              </w:tc>
                              <w:tc>
                                <w:tcPr>
                                  <w:tcW w:w="1916" w:type="dxa"/>
                                </w:tcPr>
                                <w:p>
                                  <w:pPr>
                                    <w:rPr>
                                      <w:rFonts w:ascii="Calibri" w:hAnsi="Calibri"/>
                                      <w:sz w:val="22"/>
                                      <w:szCs w:val="22"/>
                                    </w:rPr>
                                  </w:pPr>
                                </w:p>
                              </w:tc>
                              <w:tc>
                                <w:tcPr>
                                  <w:tcW w:w="2966" w:type="dxa"/>
                                </w:tcPr>
                                <w:p>
                                  <w:pPr>
                                    <w:pStyle w:val="117"/>
                                    <w:spacing w:before="4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64" w:line="280" w:lineRule="auto"/>
                                    <w:ind w:left="7" w:right="5"/>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1"/>
                                      <w:w w:val="99"/>
                                      <w:sz w:val="20"/>
                                      <w:szCs w:val="20"/>
                                      <w:lang w:eastAsia="zh-CN"/>
                                    </w:rPr>
                                    <w:t>A020</w:t>
                                  </w:r>
                                  <w:r>
                                    <w:rPr>
                                      <w:rFonts w:hint="eastAsia" w:ascii="宋体" w:hAnsi="宋体" w:cs="宋体"/>
                                      <w:w w:val="99"/>
                                      <w:sz w:val="20"/>
                                      <w:szCs w:val="20"/>
                                      <w:lang w:eastAsia="zh-CN"/>
                                    </w:rPr>
                                    <w:t>10</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07平板式微型计</w:t>
                                  </w:r>
                                  <w:r>
                                    <w:rPr>
                                      <w:rFonts w:hint="eastAsia" w:ascii="宋体" w:hAnsi="宋体" w:cs="宋体"/>
                                      <w:spacing w:val="2"/>
                                      <w:w w:val="99"/>
                                      <w:sz w:val="20"/>
                                      <w:szCs w:val="20"/>
                                      <w:lang w:eastAsia="zh-CN"/>
                                    </w:rPr>
                                    <w:t>算</w:t>
                                  </w:r>
                                  <w:r>
                                    <w:rPr>
                                      <w:rFonts w:hint="eastAsia" w:ascii="宋体" w:hAnsi="宋体" w:cs="宋体"/>
                                      <w:w w:val="99"/>
                                      <w:sz w:val="20"/>
                                      <w:szCs w:val="20"/>
                                      <w:lang w:eastAsia="zh-CN"/>
                                    </w:rPr>
                                    <w:t>机</w:t>
                                  </w:r>
                                </w:p>
                              </w:tc>
                              <w:tc>
                                <w:tcPr>
                                  <w:tcW w:w="1916" w:type="dxa"/>
                                </w:tcPr>
                                <w:p>
                                  <w:pPr>
                                    <w:rPr>
                                      <w:rFonts w:ascii="Calibri" w:hAnsi="Calibri"/>
                                      <w:sz w:val="22"/>
                                      <w:szCs w:val="22"/>
                                    </w:rPr>
                                  </w:pPr>
                                </w:p>
                              </w:tc>
                              <w:tc>
                                <w:tcPr>
                                  <w:tcW w:w="2966" w:type="dxa"/>
                                </w:tcPr>
                                <w:p>
                                  <w:pPr>
                                    <w:pStyle w:val="117"/>
                                    <w:spacing w:before="6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2"/>
                                    <w:rPr>
                                      <w:rFonts w:ascii="宋体" w:hAnsi="宋体" w:cs="宋体"/>
                                      <w:sz w:val="14"/>
                                      <w:szCs w:val="14"/>
                                      <w:lang w:eastAsia="zh-CN"/>
                                    </w:rPr>
                                  </w:pPr>
                                </w:p>
                                <w:p>
                                  <w:pPr>
                                    <w:pStyle w:val="117"/>
                                    <w:ind w:right="1"/>
                                    <w:jc w:val="center"/>
                                    <w:rPr>
                                      <w:rFonts w:ascii="宋体" w:hAnsi="宋体" w:cs="宋体"/>
                                      <w:sz w:val="20"/>
                                      <w:szCs w:val="20"/>
                                    </w:rPr>
                                  </w:pPr>
                                  <w:r>
                                    <w:rPr>
                                      <w:rFonts w:hint="eastAsia" w:ascii="宋体"/>
                                      <w:w w:val="99"/>
                                      <w:sz w:val="20"/>
                                    </w:rPr>
                                    <w:t>2</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3"/>
                                    <w:rPr>
                                      <w:rFonts w:ascii="宋体" w:hAnsi="宋体" w:cs="宋体"/>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6输入</w:t>
                                  </w:r>
                                </w:p>
                                <w:p>
                                  <w:pPr>
                                    <w:pStyle w:val="117"/>
                                    <w:spacing w:before="50"/>
                                    <w:ind w:left="7"/>
                                    <w:rPr>
                                      <w:rFonts w:ascii="宋体" w:hAnsi="宋体" w:cs="宋体"/>
                                      <w:sz w:val="20"/>
                                      <w:szCs w:val="20"/>
                                    </w:rPr>
                                  </w:pPr>
                                  <w:r>
                                    <w:rPr>
                                      <w:rFonts w:hint="eastAsia" w:ascii="宋体" w:hAnsi="宋体" w:cs="宋体"/>
                                      <w:w w:val="99"/>
                                      <w:sz w:val="20"/>
                                      <w:szCs w:val="20"/>
                                    </w:rPr>
                                    <w:t>输出设备</w:t>
                                  </w:r>
                                </w:p>
                              </w:tc>
                              <w:tc>
                                <w:tcPr>
                                  <w:tcW w:w="1800"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164"/>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601打印设备</w:t>
                                  </w:r>
                                </w:p>
                              </w:tc>
                              <w:tc>
                                <w:tcPr>
                                  <w:tcW w:w="1916" w:type="dxa"/>
                                </w:tcPr>
                                <w:p>
                                  <w:pPr>
                                    <w:pStyle w:val="117"/>
                                    <w:spacing w:before="5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10</w:t>
                                  </w:r>
                                  <w:r>
                                    <w:rPr>
                                      <w:rFonts w:hint="eastAsia" w:ascii="宋体" w:hAnsi="宋体" w:cs="宋体"/>
                                      <w:w w:val="99"/>
                                      <w:sz w:val="20"/>
                                      <w:szCs w:val="20"/>
                                    </w:rPr>
                                    <w:t>1喷墨打</w:t>
                                  </w:r>
                                </w:p>
                                <w:p>
                                  <w:pPr>
                                    <w:pStyle w:val="117"/>
                                    <w:spacing w:before="50"/>
                                    <w:ind w:left="7"/>
                                    <w:rPr>
                                      <w:rFonts w:ascii="宋体" w:hAnsi="宋体" w:cs="宋体"/>
                                      <w:sz w:val="20"/>
                                      <w:szCs w:val="20"/>
                                    </w:rPr>
                                  </w:pPr>
                                  <w:r>
                                    <w:rPr>
                                      <w:rFonts w:hint="eastAsia" w:ascii="宋体" w:hAnsi="宋体" w:cs="宋体"/>
                                      <w:w w:val="99"/>
                                      <w:sz w:val="20"/>
                                      <w:szCs w:val="20"/>
                                    </w:rPr>
                                    <w:t>印机</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916" w:type="dxa"/>
                                </w:tcPr>
                                <w:p>
                                  <w:pPr>
                                    <w:pStyle w:val="117"/>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02激光</w:t>
                                  </w:r>
                                </w:p>
                                <w:p>
                                  <w:pPr>
                                    <w:pStyle w:val="117"/>
                                    <w:spacing w:before="50"/>
                                    <w:ind w:left="7"/>
                                    <w:rPr>
                                      <w:rFonts w:ascii="宋体" w:hAnsi="宋体" w:cs="宋体"/>
                                      <w:sz w:val="20"/>
                                      <w:szCs w:val="20"/>
                                    </w:rPr>
                                  </w:pPr>
                                  <w:r>
                                    <w:rPr>
                                      <w:rFonts w:hint="eastAsia" w:ascii="宋体" w:hAnsi="宋体" w:cs="宋体"/>
                                      <w:w w:val="99"/>
                                      <w:sz w:val="20"/>
                                      <w:szCs w:val="20"/>
                                    </w:rPr>
                                    <w:t>打印机</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916" w:type="dxa"/>
                                </w:tcPr>
                                <w:p>
                                  <w:pPr>
                                    <w:pStyle w:val="117"/>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04针式</w:t>
                                  </w:r>
                                </w:p>
                                <w:p>
                                  <w:pPr>
                                    <w:pStyle w:val="117"/>
                                    <w:spacing w:before="50"/>
                                    <w:ind w:left="7"/>
                                    <w:rPr>
                                      <w:rFonts w:ascii="宋体" w:hAnsi="宋体" w:cs="宋体"/>
                                      <w:sz w:val="20"/>
                                      <w:szCs w:val="20"/>
                                    </w:rPr>
                                  </w:pPr>
                                  <w:r>
                                    <w:rPr>
                                      <w:rFonts w:hint="eastAsia" w:ascii="宋体" w:hAnsi="宋体" w:cs="宋体"/>
                                      <w:w w:val="99"/>
                                      <w:sz w:val="20"/>
                                      <w:szCs w:val="20"/>
                                    </w:rPr>
                                    <w:t>打印机</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2"/>
                                    <w:rPr>
                                      <w:rFonts w:ascii="宋体" w:hAnsi="宋体" w:cs="宋体"/>
                                      <w:sz w:val="17"/>
                                      <w:szCs w:val="17"/>
                                      <w:lang w:eastAsia="zh-CN"/>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604显示设备</w:t>
                                  </w:r>
                                </w:p>
                              </w:tc>
                              <w:tc>
                                <w:tcPr>
                                  <w:tcW w:w="1916" w:type="dxa"/>
                                </w:tcPr>
                                <w:p>
                                  <w:pPr>
                                    <w:pStyle w:val="117"/>
                                    <w:spacing w:before="68"/>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4</w:t>
                                  </w:r>
                                  <w:r>
                                    <w:rPr>
                                      <w:rFonts w:hint="eastAsia" w:ascii="宋体" w:hAnsi="宋体" w:cs="宋体"/>
                                      <w:w w:val="99"/>
                                      <w:sz w:val="20"/>
                                      <w:szCs w:val="20"/>
                                    </w:rPr>
                                    <w:t>01液晶</w:t>
                                  </w:r>
                                </w:p>
                                <w:p>
                                  <w:pPr>
                                    <w:pStyle w:val="117"/>
                                    <w:spacing w:before="50"/>
                                    <w:ind w:left="7"/>
                                    <w:rPr>
                                      <w:rFonts w:ascii="宋体" w:hAnsi="宋体" w:cs="宋体"/>
                                      <w:sz w:val="20"/>
                                      <w:szCs w:val="20"/>
                                    </w:rPr>
                                  </w:pPr>
                                  <w:r>
                                    <w:rPr>
                                      <w:rFonts w:hint="eastAsia" w:ascii="宋体" w:hAnsi="宋体" w:cs="宋体"/>
                                      <w:w w:val="99"/>
                                      <w:sz w:val="20"/>
                                      <w:szCs w:val="20"/>
                                    </w:rPr>
                                    <w:t>显示器</w:t>
                                  </w:r>
                                </w:p>
                              </w:tc>
                              <w:tc>
                                <w:tcPr>
                                  <w:tcW w:w="2966" w:type="dxa"/>
                                </w:tcPr>
                                <w:p>
                                  <w:pPr>
                                    <w:pStyle w:val="117"/>
                                    <w:spacing w:before="68"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《计算机显示器能效限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8"/>
                                    <w:rPr>
                                      <w:rFonts w:ascii="宋体" w:hAnsi="宋体" w:cs="宋体"/>
                                      <w:sz w:val="27"/>
                                      <w:szCs w:val="27"/>
                                      <w:lang w:eastAsia="zh-CN"/>
                                    </w:rPr>
                                  </w:pPr>
                                </w:p>
                                <w:p>
                                  <w:pPr>
                                    <w:pStyle w:val="117"/>
                                    <w:spacing w:line="280" w:lineRule="auto"/>
                                    <w:ind w:left="7" w:right="5"/>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609图形图像输入设备</w:t>
                                  </w:r>
                                </w:p>
                              </w:tc>
                              <w:tc>
                                <w:tcPr>
                                  <w:tcW w:w="1916" w:type="dxa"/>
                                </w:tcPr>
                                <w:p>
                                  <w:pPr>
                                    <w:pStyle w:val="117"/>
                                    <w:rPr>
                                      <w:rFonts w:ascii="宋体" w:hAnsi="宋体" w:cs="宋体"/>
                                      <w:sz w:val="20"/>
                                      <w:szCs w:val="20"/>
                                    </w:rPr>
                                  </w:pPr>
                                </w:p>
                                <w:p>
                                  <w:pPr>
                                    <w:pStyle w:val="117"/>
                                    <w:spacing w:before="7"/>
                                    <w:rPr>
                                      <w:rFonts w:ascii="宋体" w:hAnsi="宋体" w:cs="宋体"/>
                                      <w:sz w:val="19"/>
                                      <w:szCs w:val="19"/>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9</w:t>
                                  </w:r>
                                  <w:r>
                                    <w:rPr>
                                      <w:rFonts w:hint="eastAsia" w:ascii="宋体" w:hAnsi="宋体" w:cs="宋体"/>
                                      <w:w w:val="99"/>
                                      <w:sz w:val="20"/>
                                      <w:szCs w:val="20"/>
                                    </w:rPr>
                                    <w:t>01扫描仪</w:t>
                                  </w:r>
                                </w:p>
                              </w:tc>
                              <w:tc>
                                <w:tcPr>
                                  <w:tcW w:w="2966" w:type="dxa"/>
                                </w:tcPr>
                                <w:p>
                                  <w:pPr>
                                    <w:pStyle w:val="117"/>
                                    <w:spacing w:before="49" w:line="280" w:lineRule="auto"/>
                                    <w:ind w:left="7" w:right="7"/>
                                    <w:rPr>
                                      <w:rFonts w:ascii="宋体" w:hAnsi="宋体" w:cs="宋体"/>
                                      <w:sz w:val="20"/>
                                      <w:szCs w:val="20"/>
                                      <w:lang w:eastAsia="zh-CN"/>
                                    </w:rPr>
                                  </w:pPr>
                                  <w:r>
                                    <w:rPr>
                                      <w:rFonts w:hint="eastAsia" w:ascii="宋体" w:hAnsi="宋体" w:cs="宋体"/>
                                      <w:w w:val="99"/>
                                      <w:sz w:val="20"/>
                                      <w:szCs w:val="20"/>
                                      <w:lang w:eastAsia="zh-CN"/>
                                    </w:rPr>
                                    <w:t>参</w:t>
                                  </w:r>
                                  <w:r>
                                    <w:rPr>
                                      <w:rFonts w:hint="eastAsia" w:ascii="宋体" w:hAnsi="宋体" w:cs="宋体"/>
                                      <w:spacing w:val="-29"/>
                                      <w:w w:val="99"/>
                                      <w:sz w:val="20"/>
                                      <w:szCs w:val="20"/>
                                      <w:lang w:eastAsia="zh-CN"/>
                                    </w:rPr>
                                    <w:t>照</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复</w:t>
                                  </w:r>
                                  <w:r>
                                    <w:rPr>
                                      <w:rFonts w:hint="eastAsia" w:ascii="宋体" w:hAnsi="宋体" w:cs="宋体"/>
                                      <w:w w:val="99"/>
                                      <w:sz w:val="20"/>
                                      <w:szCs w:val="20"/>
                                      <w:lang w:eastAsia="zh-CN"/>
                                    </w:rPr>
                                    <w:t>印</w:t>
                                  </w:r>
                                  <w:r>
                                    <w:rPr>
                                      <w:rFonts w:hint="eastAsia" w:ascii="宋体" w:hAnsi="宋体" w:cs="宋体"/>
                                      <w:spacing w:val="2"/>
                                      <w:w w:val="99"/>
                                      <w:sz w:val="20"/>
                                      <w:szCs w:val="20"/>
                                      <w:lang w:eastAsia="zh-CN"/>
                                    </w:rPr>
                                    <w:t>机</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打</w:t>
                                  </w:r>
                                  <w:r>
                                    <w:rPr>
                                      <w:rFonts w:hint="eastAsia" w:ascii="宋体" w:hAnsi="宋体" w:cs="宋体"/>
                                      <w:spacing w:val="2"/>
                                      <w:w w:val="99"/>
                                      <w:sz w:val="20"/>
                                      <w:szCs w:val="20"/>
                                      <w:lang w:eastAsia="zh-CN"/>
                                    </w:rPr>
                                    <w:t>印</w:t>
                                  </w:r>
                                  <w:r>
                                    <w:rPr>
                                      <w:rFonts w:hint="eastAsia" w:ascii="宋体" w:hAnsi="宋体" w:cs="宋体"/>
                                      <w:w w:val="99"/>
                                      <w:sz w:val="20"/>
                                      <w:szCs w:val="20"/>
                                      <w:lang w:eastAsia="zh-CN"/>
                                    </w:rPr>
                                    <w:t>机和</w:t>
                                  </w:r>
                                  <w:r>
                                    <w:rPr>
                                      <w:rFonts w:hint="eastAsia" w:ascii="宋体" w:hAnsi="宋体" w:cs="宋体"/>
                                      <w:spacing w:val="2"/>
                                      <w:w w:val="99"/>
                                      <w:sz w:val="20"/>
                                      <w:szCs w:val="20"/>
                                      <w:lang w:eastAsia="zh-CN"/>
                                    </w:rPr>
                                    <w:t>传</w:t>
                                  </w:r>
                                  <w:r>
                                    <w:rPr>
                                      <w:rFonts w:hint="eastAsia" w:ascii="宋体" w:hAnsi="宋体" w:cs="宋体"/>
                                      <w:w w:val="99"/>
                                      <w:sz w:val="20"/>
                                      <w:szCs w:val="20"/>
                                      <w:lang w:eastAsia="zh-CN"/>
                                    </w:rPr>
                                    <w:t>真机能效限定</w:t>
                                  </w:r>
                                  <w:r>
                                    <w:rPr>
                                      <w:rFonts w:hint="eastAsia" w:ascii="宋体" w:hAnsi="宋体" w:cs="宋体"/>
                                      <w:spacing w:val="2"/>
                                      <w:w w:val="99"/>
                                      <w:sz w:val="20"/>
                                      <w:szCs w:val="20"/>
                                      <w:lang w:eastAsia="zh-CN"/>
                                    </w:rPr>
                                    <w:t>值</w:t>
                                  </w:r>
                                  <w:r>
                                    <w:rPr>
                                      <w:rFonts w:hint="eastAsia" w:ascii="宋体" w:hAnsi="宋体" w:cs="宋体"/>
                                      <w:w w:val="99"/>
                                      <w:sz w:val="20"/>
                                      <w:szCs w:val="20"/>
                                      <w:lang w:eastAsia="zh-CN"/>
                                    </w:rPr>
                                    <w:t>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2152</w:t>
                                  </w:r>
                                  <w:r>
                                    <w:rPr>
                                      <w:rFonts w:hint="eastAsia" w:ascii="宋体" w:hAnsi="宋体" w:cs="宋体"/>
                                      <w:w w:val="99"/>
                                      <w:sz w:val="20"/>
                                      <w:szCs w:val="20"/>
                                      <w:lang w:eastAsia="zh-CN"/>
                                    </w:rPr>
                                    <w:t>1</w:t>
                                  </w:r>
                                </w:p>
                                <w:p>
                                  <w:pPr>
                                    <w:pStyle w:val="117"/>
                                    <w:spacing w:before="12" w:line="280" w:lineRule="auto"/>
                                    <w:ind w:left="7" w:right="5"/>
                                    <w:rPr>
                                      <w:rFonts w:ascii="宋体" w:hAnsi="宋体" w:cs="宋体"/>
                                      <w:sz w:val="20"/>
                                      <w:szCs w:val="20"/>
                                      <w:lang w:eastAsia="zh-CN"/>
                                    </w:rPr>
                                  </w:pPr>
                                  <w:r>
                                    <w:rPr>
                                      <w:rFonts w:hint="eastAsia" w:ascii="宋体" w:hAnsi="宋体" w:cs="宋体"/>
                                      <w:spacing w:val="2"/>
                                      <w:w w:val="99"/>
                                      <w:sz w:val="20"/>
                                      <w:szCs w:val="20"/>
                                      <w:lang w:eastAsia="zh-CN"/>
                                    </w:rPr>
                                    <w:t>中</w:t>
                                  </w:r>
                                  <w:r>
                                    <w:rPr>
                                      <w:rFonts w:hint="eastAsia" w:ascii="宋体" w:hAnsi="宋体" w:cs="宋体"/>
                                      <w:spacing w:val="4"/>
                                      <w:w w:val="99"/>
                                      <w:sz w:val="20"/>
                                      <w:szCs w:val="20"/>
                                      <w:lang w:eastAsia="zh-CN"/>
                                    </w:rPr>
                                    <w:t>打印速</w:t>
                                  </w:r>
                                  <w:r>
                                    <w:rPr>
                                      <w:rFonts w:hint="eastAsia" w:ascii="宋体" w:hAnsi="宋体" w:cs="宋体"/>
                                      <w:spacing w:val="2"/>
                                      <w:w w:val="99"/>
                                      <w:sz w:val="20"/>
                                      <w:szCs w:val="20"/>
                                      <w:lang w:eastAsia="zh-CN"/>
                                    </w:rPr>
                                    <w:t>度</w:t>
                                  </w:r>
                                  <w:r>
                                    <w:rPr>
                                      <w:rFonts w:hint="eastAsia" w:ascii="宋体" w:hAnsi="宋体" w:cs="宋体"/>
                                      <w:w w:val="99"/>
                                      <w:sz w:val="20"/>
                                      <w:szCs w:val="20"/>
                                      <w:lang w:eastAsia="zh-CN"/>
                                    </w:rPr>
                                    <w:t>为</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5</w:t>
                                  </w:r>
                                  <w:r>
                                    <w:rPr>
                                      <w:rFonts w:hint="eastAsia" w:ascii="宋体" w:hAnsi="宋体" w:cs="宋体"/>
                                      <w:spacing w:val="2"/>
                                      <w:w w:val="99"/>
                                      <w:sz w:val="20"/>
                                      <w:szCs w:val="20"/>
                                      <w:lang w:eastAsia="zh-CN"/>
                                    </w:rPr>
                                    <w:t>页</w:t>
                                  </w:r>
                                  <w:r>
                                    <w:rPr>
                                      <w:rFonts w:hint="eastAsia" w:ascii="宋体" w:hAnsi="宋体" w:cs="宋体"/>
                                      <w:spacing w:val="5"/>
                                      <w:w w:val="99"/>
                                      <w:sz w:val="20"/>
                                      <w:szCs w:val="20"/>
                                      <w:lang w:eastAsia="zh-CN"/>
                                    </w:rPr>
                                    <w:t>/</w:t>
                                  </w:r>
                                  <w:r>
                                    <w:rPr>
                                      <w:rFonts w:hint="eastAsia" w:ascii="宋体" w:hAnsi="宋体" w:cs="宋体"/>
                                      <w:spacing w:val="4"/>
                                      <w:w w:val="99"/>
                                      <w:sz w:val="20"/>
                                      <w:szCs w:val="20"/>
                                      <w:lang w:eastAsia="zh-CN"/>
                                    </w:rPr>
                                    <w:t>分的</w:t>
                                  </w:r>
                                  <w:r>
                                    <w:rPr>
                                      <w:rFonts w:hint="eastAsia" w:ascii="宋体" w:hAnsi="宋体" w:cs="宋体"/>
                                      <w:spacing w:val="2"/>
                                      <w:w w:val="99"/>
                                      <w:sz w:val="20"/>
                                      <w:szCs w:val="20"/>
                                      <w:lang w:eastAsia="zh-CN"/>
                                    </w:rPr>
                                    <w:t>针</w:t>
                                  </w:r>
                                  <w:r>
                                    <w:rPr>
                                      <w:rFonts w:hint="eastAsia" w:ascii="宋体" w:hAnsi="宋体" w:cs="宋体"/>
                                      <w:spacing w:val="4"/>
                                      <w:w w:val="99"/>
                                      <w:sz w:val="20"/>
                                      <w:szCs w:val="20"/>
                                      <w:lang w:eastAsia="zh-CN"/>
                                    </w:rPr>
                                    <w:t>式</w:t>
                                  </w:r>
                                  <w:r>
                                    <w:rPr>
                                      <w:rFonts w:hint="eastAsia" w:ascii="宋体" w:hAnsi="宋体" w:cs="宋体"/>
                                      <w:w w:val="99"/>
                                      <w:sz w:val="20"/>
                                      <w:szCs w:val="20"/>
                                      <w:lang w:eastAsia="zh-CN"/>
                                    </w:rPr>
                                    <w:t>打印机相</w:t>
                                  </w:r>
                                  <w:r>
                                    <w:rPr>
                                      <w:rFonts w:hint="eastAsia" w:ascii="宋体" w:hAnsi="宋体" w:cs="宋体"/>
                                      <w:spacing w:val="2"/>
                                      <w:w w:val="99"/>
                                      <w:sz w:val="20"/>
                                      <w:szCs w:val="20"/>
                                      <w:lang w:eastAsia="zh-CN"/>
                                    </w:rPr>
                                    <w:t>关</w:t>
                                  </w:r>
                                  <w:r>
                                    <w:rPr>
                                      <w:rFonts w:hint="eastAsia" w:ascii="宋体" w:hAnsi="宋体" w:cs="宋体"/>
                                      <w:w w:val="99"/>
                                      <w:sz w:val="20"/>
                                      <w:szCs w:val="20"/>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exact"/>
                              </w:trPr>
                              <w:tc>
                                <w:tcPr>
                                  <w:tcW w:w="574" w:type="dxa"/>
                                </w:tcPr>
                                <w:p>
                                  <w:pPr>
                                    <w:pStyle w:val="117"/>
                                    <w:spacing w:before="179"/>
                                    <w:ind w:right="1"/>
                                    <w:jc w:val="center"/>
                                    <w:rPr>
                                      <w:rFonts w:ascii="宋体" w:hAnsi="宋体" w:cs="宋体"/>
                                      <w:sz w:val="20"/>
                                      <w:szCs w:val="20"/>
                                    </w:rPr>
                                  </w:pPr>
                                  <w:r>
                                    <w:rPr>
                                      <w:rFonts w:hint="eastAsia" w:ascii="宋体"/>
                                      <w:w w:val="99"/>
                                      <w:sz w:val="20"/>
                                    </w:rPr>
                                    <w:t>3</w:t>
                                  </w:r>
                                </w:p>
                              </w:tc>
                              <w:tc>
                                <w:tcPr>
                                  <w:tcW w:w="1166" w:type="dxa"/>
                                </w:tcPr>
                                <w:p>
                                  <w:pPr>
                                    <w:pStyle w:val="117"/>
                                    <w:spacing w:before="23"/>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2投影</w:t>
                                  </w:r>
                                </w:p>
                                <w:p>
                                  <w:pPr>
                                    <w:pStyle w:val="117"/>
                                    <w:spacing w:before="50"/>
                                    <w:ind w:left="7"/>
                                    <w:rPr>
                                      <w:rFonts w:ascii="宋体" w:hAnsi="宋体" w:cs="宋体"/>
                                      <w:sz w:val="20"/>
                                      <w:szCs w:val="20"/>
                                    </w:rPr>
                                  </w:pPr>
                                  <w:r>
                                    <w:rPr>
                                      <w:rFonts w:hint="eastAsia" w:ascii="宋体" w:hAnsi="宋体" w:cs="宋体"/>
                                      <w:w w:val="99"/>
                                      <w:sz w:val="20"/>
                                      <w:szCs w:val="20"/>
                                    </w:rPr>
                                    <w:t>仪</w:t>
                                  </w:r>
                                </w:p>
                              </w:tc>
                              <w:tc>
                                <w:tcPr>
                                  <w:tcW w:w="1800" w:type="dxa"/>
                                </w:tcPr>
                                <w:p>
                                  <w:pPr>
                                    <w:rPr>
                                      <w:rFonts w:ascii="Calibri" w:hAnsi="Calibri"/>
                                      <w:sz w:val="22"/>
                                      <w:szCs w:val="22"/>
                                    </w:rPr>
                                  </w:pPr>
                                </w:p>
                              </w:tc>
                              <w:tc>
                                <w:tcPr>
                                  <w:tcW w:w="1916" w:type="dxa"/>
                                </w:tcPr>
                                <w:p>
                                  <w:pPr>
                                    <w:rPr>
                                      <w:rFonts w:ascii="Calibri" w:hAnsi="Calibri"/>
                                      <w:sz w:val="22"/>
                                      <w:szCs w:val="22"/>
                                    </w:rPr>
                                  </w:pPr>
                                </w:p>
                              </w:tc>
                              <w:tc>
                                <w:tcPr>
                                  <w:tcW w:w="2966" w:type="dxa"/>
                                </w:tcPr>
                                <w:p>
                                  <w:pPr>
                                    <w:pStyle w:val="117"/>
                                    <w:spacing w:before="23"/>
                                    <w:ind w:left="7"/>
                                    <w:rPr>
                                      <w:rFonts w:ascii="宋体" w:hAnsi="宋体" w:cs="宋体"/>
                                      <w:sz w:val="20"/>
                                      <w:szCs w:val="20"/>
                                      <w:lang w:eastAsia="zh-CN"/>
                                    </w:rPr>
                                  </w:pPr>
                                  <w:r>
                                    <w:rPr>
                                      <w:rFonts w:hint="eastAsia" w:ascii="宋体" w:hAnsi="宋体" w:cs="宋体"/>
                                      <w:w w:val="99"/>
                                      <w:sz w:val="20"/>
                                      <w:szCs w:val="20"/>
                                      <w:lang w:eastAsia="zh-CN"/>
                                    </w:rPr>
                                    <w:t>《投影</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w:t>
                                  </w:r>
                                  <w:r>
                                    <w:rPr>
                                      <w:rFonts w:hint="eastAsia" w:ascii="宋体" w:hAnsi="宋体" w:cs="宋体"/>
                                      <w:spacing w:val="2"/>
                                      <w:w w:val="99"/>
                                      <w:sz w:val="20"/>
                                      <w:szCs w:val="20"/>
                                      <w:lang w:eastAsia="zh-CN"/>
                                    </w:rPr>
                                    <w:t>限</w:t>
                                  </w:r>
                                  <w:r>
                                    <w:rPr>
                                      <w:rFonts w:hint="eastAsia" w:ascii="宋体" w:hAnsi="宋体" w:cs="宋体"/>
                                      <w:w w:val="99"/>
                                      <w:sz w:val="20"/>
                                      <w:szCs w:val="20"/>
                                      <w:lang w:eastAsia="zh-CN"/>
                                    </w:rPr>
                                    <w:t>定值</w:t>
                                  </w:r>
                                  <w:r>
                                    <w:rPr>
                                      <w:rFonts w:hint="eastAsia" w:ascii="宋体" w:hAnsi="宋体" w:cs="宋体"/>
                                      <w:spacing w:val="2"/>
                                      <w:w w:val="99"/>
                                      <w:sz w:val="20"/>
                                      <w:szCs w:val="20"/>
                                      <w:lang w:eastAsia="zh-CN"/>
                                    </w:rPr>
                                    <w:t>及</w:t>
                                  </w:r>
                                  <w:r>
                                    <w:rPr>
                                      <w:rFonts w:hint="eastAsia" w:ascii="宋体" w:hAnsi="宋体" w:cs="宋体"/>
                                      <w:w w:val="99"/>
                                      <w:sz w:val="20"/>
                                      <w:szCs w:val="20"/>
                                      <w:lang w:eastAsia="zh-CN"/>
                                    </w:rPr>
                                    <w:t>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p>
                                <w:p>
                                  <w:pPr>
                                    <w:pStyle w:val="117"/>
                                    <w:spacing w:before="50"/>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w:t>
                                  </w:r>
                                  <w:r>
                                    <w:rPr>
                                      <w:rFonts w:hint="eastAsia" w:ascii="宋体" w:hAnsi="宋体" w:cs="宋体"/>
                                      <w:w w:val="99"/>
                                      <w:sz w:val="20"/>
                                      <w:szCs w:val="20"/>
                                    </w:rPr>
                                    <w:t>20</w:t>
                                  </w:r>
                                  <w:r>
                                    <w:rPr>
                                      <w:rFonts w:hint="eastAsia" w:ascii="宋体" w:hAnsi="宋体" w:cs="宋体"/>
                                      <w:spacing w:val="1"/>
                                      <w:w w:val="99"/>
                                      <w:sz w:val="20"/>
                                      <w:szCs w:val="20"/>
                                    </w:rPr>
                                    <w:t>28</w:t>
                                  </w:r>
                                  <w:r>
                                    <w:rPr>
                                      <w:rFonts w:hint="eastAsia" w:ascii="宋体" w:hAnsi="宋体" w:cs="宋体"/>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exact"/>
                              </w:trPr>
                              <w:tc>
                                <w:tcPr>
                                  <w:tcW w:w="574" w:type="dxa"/>
                                </w:tcPr>
                                <w:p>
                                  <w:pPr>
                                    <w:pStyle w:val="117"/>
                                    <w:spacing w:before="13"/>
                                    <w:rPr>
                                      <w:rFonts w:ascii="宋体" w:hAnsi="宋体" w:cs="宋体"/>
                                      <w:sz w:val="16"/>
                                      <w:szCs w:val="16"/>
                                    </w:rPr>
                                  </w:pPr>
                                </w:p>
                                <w:p>
                                  <w:pPr>
                                    <w:pStyle w:val="117"/>
                                    <w:ind w:right="1"/>
                                    <w:jc w:val="center"/>
                                    <w:rPr>
                                      <w:rFonts w:ascii="宋体" w:hAnsi="宋体" w:cs="宋体"/>
                                      <w:sz w:val="20"/>
                                      <w:szCs w:val="20"/>
                                    </w:rPr>
                                  </w:pPr>
                                  <w:r>
                                    <w:rPr>
                                      <w:rFonts w:hint="eastAsia" w:ascii="宋体"/>
                                      <w:w w:val="99"/>
                                      <w:sz w:val="20"/>
                                    </w:rPr>
                                    <w:t>4</w:t>
                                  </w:r>
                                </w:p>
                              </w:tc>
                              <w:tc>
                                <w:tcPr>
                                  <w:tcW w:w="1166" w:type="dxa"/>
                                </w:tcPr>
                                <w:p>
                                  <w:pPr>
                                    <w:pStyle w:val="117"/>
                                    <w:spacing w:before="66"/>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4多功</w:t>
                                  </w:r>
                                </w:p>
                                <w:p>
                                  <w:pPr>
                                    <w:pStyle w:val="117"/>
                                    <w:spacing w:before="50"/>
                                    <w:ind w:left="7"/>
                                    <w:rPr>
                                      <w:rFonts w:ascii="宋体" w:hAnsi="宋体" w:cs="宋体"/>
                                      <w:sz w:val="20"/>
                                      <w:szCs w:val="20"/>
                                    </w:rPr>
                                  </w:pPr>
                                  <w:r>
                                    <w:rPr>
                                      <w:rFonts w:hint="eastAsia" w:ascii="宋体" w:hAnsi="宋体" w:cs="宋体"/>
                                      <w:w w:val="99"/>
                                      <w:sz w:val="20"/>
                                      <w:szCs w:val="20"/>
                                    </w:rPr>
                                    <w:t>能一体机</w:t>
                                  </w:r>
                                </w:p>
                              </w:tc>
                              <w:tc>
                                <w:tcPr>
                                  <w:tcW w:w="1800" w:type="dxa"/>
                                </w:tcPr>
                                <w:p>
                                  <w:pPr>
                                    <w:rPr>
                                      <w:rFonts w:ascii="Calibri" w:hAnsi="Calibri"/>
                                      <w:sz w:val="22"/>
                                      <w:szCs w:val="22"/>
                                    </w:rPr>
                                  </w:pPr>
                                </w:p>
                              </w:tc>
                              <w:tc>
                                <w:tcPr>
                                  <w:tcW w:w="1916" w:type="dxa"/>
                                </w:tcPr>
                                <w:p>
                                  <w:pPr>
                                    <w:rPr>
                                      <w:rFonts w:ascii="Calibri" w:hAnsi="Calibri"/>
                                      <w:sz w:val="22"/>
                                      <w:szCs w:val="22"/>
                                    </w:rPr>
                                  </w:pPr>
                                </w:p>
                              </w:tc>
                              <w:tc>
                                <w:tcPr>
                                  <w:tcW w:w="2966" w:type="dxa"/>
                                </w:tcPr>
                                <w:p>
                                  <w:pPr>
                                    <w:pStyle w:val="117"/>
                                    <w:spacing w:before="66"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exact"/>
                              </w:trPr>
                              <w:tc>
                                <w:tcPr>
                                  <w:tcW w:w="574" w:type="dxa"/>
                                </w:tcPr>
                                <w:p>
                                  <w:pPr>
                                    <w:pStyle w:val="117"/>
                                    <w:spacing w:before="160"/>
                                    <w:ind w:right="1"/>
                                    <w:jc w:val="center"/>
                                    <w:rPr>
                                      <w:rFonts w:ascii="宋体" w:hAnsi="宋体" w:cs="宋体"/>
                                      <w:sz w:val="20"/>
                                      <w:szCs w:val="20"/>
                                    </w:rPr>
                                  </w:pPr>
                                  <w:r>
                                    <w:rPr>
                                      <w:rFonts w:hint="eastAsia" w:ascii="宋体"/>
                                      <w:w w:val="99"/>
                                      <w:sz w:val="20"/>
                                    </w:rPr>
                                    <w:t>5</w:t>
                                  </w:r>
                                </w:p>
                              </w:tc>
                              <w:tc>
                                <w:tcPr>
                                  <w:tcW w:w="1166" w:type="dxa"/>
                                </w:tcPr>
                                <w:p>
                                  <w:pPr>
                                    <w:pStyle w:val="117"/>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9泵</w:t>
                                  </w:r>
                                </w:p>
                              </w:tc>
                              <w:tc>
                                <w:tcPr>
                                  <w:tcW w:w="1800" w:type="dxa"/>
                                </w:tcPr>
                                <w:p>
                                  <w:pPr>
                                    <w:pStyle w:val="117"/>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901离心泵</w:t>
                                  </w:r>
                                </w:p>
                              </w:tc>
                              <w:tc>
                                <w:tcPr>
                                  <w:tcW w:w="1916" w:type="dxa"/>
                                </w:tcPr>
                                <w:p>
                                  <w:pPr>
                                    <w:rPr>
                                      <w:rFonts w:ascii="Calibri" w:hAnsi="Calibri"/>
                                      <w:sz w:val="22"/>
                                      <w:szCs w:val="22"/>
                                    </w:rPr>
                                  </w:pPr>
                                </w:p>
                              </w:tc>
                              <w:tc>
                                <w:tcPr>
                                  <w:tcW w:w="2966" w:type="dxa"/>
                                </w:tcPr>
                                <w:p>
                                  <w:pPr>
                                    <w:pStyle w:val="117"/>
                                    <w:spacing w:before="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《清水离心泵能效限定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及节</w:t>
                                  </w:r>
                                  <w:r>
                                    <w:rPr>
                                      <w:rFonts w:hint="eastAsia" w:ascii="宋体" w:hAnsi="宋体" w:cs="宋体"/>
                                      <w:w w:val="99"/>
                                      <w:sz w:val="20"/>
                                      <w:szCs w:val="20"/>
                                      <w:lang w:eastAsia="zh-CN"/>
                                    </w:rPr>
                                    <w:t>能评价值</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w:t>
                                  </w:r>
                                  <w:r>
                                    <w:rPr>
                                      <w:rFonts w:hint="eastAsia" w:ascii="宋体" w:hAnsi="宋体" w:cs="宋体"/>
                                      <w:w w:val="99"/>
                                      <w:sz w:val="20"/>
                                      <w:szCs w:val="20"/>
                                      <w:lang w:eastAsia="zh-CN"/>
                                    </w:rPr>
                                    <w:t>76</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exact"/>
                              </w:trPr>
                              <w:tc>
                                <w:tcPr>
                                  <w:tcW w:w="574"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7"/>
                                    <w:rPr>
                                      <w:rFonts w:ascii="宋体" w:hAnsi="宋体" w:cs="宋体"/>
                                      <w:sz w:val="26"/>
                                      <w:szCs w:val="26"/>
                                      <w:lang w:eastAsia="zh-CN"/>
                                    </w:rPr>
                                  </w:pPr>
                                </w:p>
                                <w:p>
                                  <w:pPr>
                                    <w:pStyle w:val="117"/>
                                    <w:ind w:right="1"/>
                                    <w:jc w:val="center"/>
                                    <w:rPr>
                                      <w:rFonts w:ascii="宋体" w:hAnsi="宋体" w:cs="宋体"/>
                                      <w:sz w:val="20"/>
                                      <w:szCs w:val="20"/>
                                    </w:rPr>
                                  </w:pPr>
                                  <w:r>
                                    <w:rPr>
                                      <w:rFonts w:hint="eastAsia" w:ascii="宋体"/>
                                      <w:w w:val="99"/>
                                      <w:sz w:val="20"/>
                                    </w:rPr>
                                    <w:t>6</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spacing w:before="8"/>
                                    <w:rPr>
                                      <w:rFonts w:ascii="宋体" w:hAnsi="宋体" w:cs="宋体"/>
                                      <w:sz w:val="14"/>
                                      <w:szCs w:val="14"/>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3制冷</w:t>
                                  </w:r>
                                </w:p>
                                <w:p>
                                  <w:pPr>
                                    <w:pStyle w:val="117"/>
                                    <w:spacing w:before="50"/>
                                    <w:ind w:left="7"/>
                                    <w:rPr>
                                      <w:rFonts w:ascii="宋体" w:hAnsi="宋体" w:cs="宋体"/>
                                      <w:sz w:val="20"/>
                                      <w:szCs w:val="20"/>
                                    </w:rPr>
                                  </w:pPr>
                                  <w:r>
                                    <w:rPr>
                                      <w:rFonts w:hint="eastAsia" w:ascii="宋体" w:hAnsi="宋体" w:cs="宋体"/>
                                      <w:w w:val="99"/>
                                      <w:sz w:val="20"/>
                                      <w:szCs w:val="20"/>
                                    </w:rPr>
                                    <w:t>空调设备</w:t>
                                  </w:r>
                                </w:p>
                              </w:tc>
                              <w:tc>
                                <w:tcPr>
                                  <w:tcW w:w="1800"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spacing w:before="8"/>
                                    <w:rPr>
                                      <w:rFonts w:ascii="宋体" w:hAnsi="宋体" w:cs="宋体"/>
                                      <w:sz w:val="14"/>
                                      <w:szCs w:val="14"/>
                                    </w:rPr>
                                  </w:pPr>
                                </w:p>
                                <w:p>
                                  <w:pPr>
                                    <w:pStyle w:val="117"/>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01制冷压缩机</w:t>
                                  </w:r>
                                </w:p>
                              </w:tc>
                              <w:tc>
                                <w:tcPr>
                                  <w:tcW w:w="1916" w:type="dxa"/>
                                </w:tcPr>
                                <w:p>
                                  <w:pPr>
                                    <w:pStyle w:val="117"/>
                                    <w:rPr>
                                      <w:rFonts w:ascii="宋体" w:hAnsi="宋体" w:cs="宋体"/>
                                      <w:sz w:val="20"/>
                                      <w:szCs w:val="20"/>
                                    </w:rPr>
                                  </w:pPr>
                                </w:p>
                                <w:p>
                                  <w:pPr>
                                    <w:pStyle w:val="117"/>
                                    <w:spacing w:before="1"/>
                                    <w:rPr>
                                      <w:rFonts w:ascii="宋体" w:hAnsi="宋体" w:cs="宋体"/>
                                      <w:sz w:val="18"/>
                                      <w:szCs w:val="18"/>
                                    </w:rPr>
                                  </w:pPr>
                                </w:p>
                                <w:p>
                                  <w:pPr>
                                    <w:pStyle w:val="117"/>
                                    <w:ind w:left="7"/>
                                    <w:rPr>
                                      <w:rFonts w:ascii="宋体" w:hAnsi="宋体" w:cs="宋体"/>
                                      <w:sz w:val="20"/>
                                      <w:szCs w:val="20"/>
                                    </w:rPr>
                                  </w:pPr>
                                  <w:r>
                                    <w:rPr>
                                      <w:rFonts w:hint="eastAsia" w:ascii="宋体" w:hAnsi="宋体" w:cs="宋体"/>
                                      <w:w w:val="99"/>
                                      <w:sz w:val="20"/>
                                      <w:szCs w:val="20"/>
                                    </w:rPr>
                                    <w:t>冷水机组</w:t>
                                  </w:r>
                                </w:p>
                              </w:tc>
                              <w:tc>
                                <w:tcPr>
                                  <w:tcW w:w="2966" w:type="dxa"/>
                                </w:tcPr>
                                <w:p>
                                  <w:pPr>
                                    <w:pStyle w:val="117"/>
                                    <w:spacing w:before="30" w:line="280" w:lineRule="auto"/>
                                    <w:ind w:left="7" w:right="4"/>
                                    <w:jc w:val="both"/>
                                    <w:rPr>
                                      <w:rFonts w:ascii="宋体" w:hAnsi="宋体" w:cs="宋体"/>
                                      <w:sz w:val="20"/>
                                      <w:szCs w:val="20"/>
                                      <w:lang w:eastAsia="zh-CN"/>
                                    </w:rPr>
                                  </w:pPr>
                                  <w:r>
                                    <w:rPr>
                                      <w:rFonts w:hint="eastAsia" w:ascii="宋体" w:hAnsi="宋体" w:cs="宋体"/>
                                      <w:spacing w:val="12"/>
                                      <w:w w:val="99"/>
                                      <w:sz w:val="20"/>
                                      <w:szCs w:val="20"/>
                                      <w:lang w:eastAsia="zh-CN"/>
                                    </w:rPr>
                                    <w:t>《冷水机组能效限定值</w:t>
                                  </w:r>
                                  <w:r>
                                    <w:rPr>
                                      <w:rFonts w:hint="eastAsia" w:ascii="宋体" w:hAnsi="宋体" w:cs="宋体"/>
                                      <w:spacing w:val="9"/>
                                      <w:w w:val="99"/>
                                      <w:sz w:val="20"/>
                                      <w:szCs w:val="20"/>
                                      <w:lang w:eastAsia="zh-CN"/>
                                    </w:rPr>
                                    <w:t>及</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等级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77</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《低</w:t>
                                  </w:r>
                                  <w:r>
                                    <w:rPr>
                                      <w:rFonts w:hint="eastAsia" w:ascii="宋体" w:hAnsi="宋体" w:cs="宋体"/>
                                      <w:spacing w:val="2"/>
                                      <w:w w:val="99"/>
                                      <w:sz w:val="20"/>
                                      <w:szCs w:val="20"/>
                                      <w:lang w:eastAsia="zh-CN"/>
                                    </w:rPr>
                                    <w:t>环</w:t>
                                  </w:r>
                                  <w:r>
                                    <w:rPr>
                                      <w:rFonts w:hint="eastAsia" w:ascii="宋体" w:hAnsi="宋体" w:cs="宋体"/>
                                      <w:w w:val="99"/>
                                      <w:sz w:val="20"/>
                                      <w:szCs w:val="20"/>
                                      <w:lang w:eastAsia="zh-CN"/>
                                    </w:rPr>
                                    <w:t>境温度空气源</w:t>
                                  </w:r>
                                  <w:r>
                                    <w:rPr>
                                      <w:rFonts w:hint="eastAsia" w:ascii="宋体" w:hAnsi="宋体" w:cs="宋体"/>
                                      <w:spacing w:val="2"/>
                                      <w:w w:val="99"/>
                                      <w:sz w:val="20"/>
                                      <w:szCs w:val="20"/>
                                      <w:lang w:eastAsia="zh-CN"/>
                                    </w:rPr>
                                    <w:t>热</w:t>
                                  </w:r>
                                  <w:r>
                                    <w:rPr>
                                      <w:rFonts w:hint="eastAsia" w:ascii="宋体" w:hAnsi="宋体" w:cs="宋体"/>
                                      <w:spacing w:val="-29"/>
                                      <w:w w:val="99"/>
                                      <w:sz w:val="20"/>
                                      <w:szCs w:val="20"/>
                                      <w:lang w:eastAsia="zh-CN"/>
                                    </w:rPr>
                                    <w:t>泵</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冷水</w:t>
                                  </w:r>
                                  <w:r>
                                    <w:rPr>
                                      <w:rFonts w:hint="eastAsia" w:ascii="宋体" w:hAnsi="宋体" w:cs="宋体"/>
                                      <w:spacing w:val="-27"/>
                                      <w:w w:val="99"/>
                                      <w:sz w:val="20"/>
                                      <w:szCs w:val="20"/>
                                      <w:lang w:eastAsia="zh-CN"/>
                                    </w:rPr>
                                    <w:t>）</w:t>
                                  </w:r>
                                  <w:r>
                                    <w:rPr>
                                      <w:rFonts w:hint="eastAsia" w:ascii="宋体" w:hAnsi="宋体" w:cs="宋体"/>
                                      <w:w w:val="99"/>
                                      <w:sz w:val="20"/>
                                      <w:szCs w:val="20"/>
                                      <w:lang w:eastAsia="zh-CN"/>
                                    </w:rPr>
                                    <w:t>机组</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效限定值及能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w:t>
                                  </w:r>
                                  <w:r>
                                    <w:rPr>
                                      <w:rFonts w:hint="eastAsia" w:ascii="宋体" w:hAnsi="宋体" w:cs="宋体"/>
                                      <w:w w:val="99"/>
                                      <w:sz w:val="20"/>
                                      <w:szCs w:val="20"/>
                                      <w:lang w:eastAsia="zh-CN"/>
                                    </w:rPr>
                                    <w:t>48</w:t>
                                  </w:r>
                                  <w:r>
                                    <w:rPr>
                                      <w:rFonts w:hint="eastAsia" w:ascii="宋体" w:hAnsi="宋体" w:cs="宋体"/>
                                      <w:spacing w:val="-2"/>
                                      <w:w w:val="99"/>
                                      <w:sz w:val="20"/>
                                      <w:szCs w:val="20"/>
                                      <w:lang w:eastAsia="zh-CN"/>
                                    </w:rPr>
                                    <w:t>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916" w:type="dxa"/>
                                </w:tcPr>
                                <w:p>
                                  <w:pPr>
                                    <w:pStyle w:val="117"/>
                                    <w:spacing w:before="12"/>
                                    <w:rPr>
                                      <w:rFonts w:ascii="宋体" w:hAnsi="宋体" w:cs="宋体"/>
                                      <w:sz w:val="15"/>
                                      <w:szCs w:val="15"/>
                                      <w:lang w:eastAsia="zh-CN"/>
                                    </w:rPr>
                                  </w:pPr>
                                </w:p>
                                <w:p>
                                  <w:pPr>
                                    <w:pStyle w:val="117"/>
                                    <w:ind w:left="7"/>
                                    <w:rPr>
                                      <w:rFonts w:ascii="宋体" w:hAnsi="宋体" w:cs="宋体"/>
                                      <w:sz w:val="20"/>
                                      <w:szCs w:val="20"/>
                                    </w:rPr>
                                  </w:pPr>
                                  <w:r>
                                    <w:rPr>
                                      <w:rFonts w:hint="eastAsia" w:ascii="宋体" w:hAnsi="宋体" w:cs="宋体"/>
                                      <w:w w:val="99"/>
                                      <w:sz w:val="20"/>
                                      <w:szCs w:val="20"/>
                                    </w:rPr>
                                    <w:t>水源热</w:t>
                                  </w:r>
                                  <w:r>
                                    <w:rPr>
                                      <w:rFonts w:hint="eastAsia" w:ascii="宋体" w:hAnsi="宋体" w:cs="宋体"/>
                                      <w:spacing w:val="2"/>
                                      <w:w w:val="99"/>
                                      <w:sz w:val="20"/>
                                      <w:szCs w:val="20"/>
                                    </w:rPr>
                                    <w:t>泵</w:t>
                                  </w:r>
                                  <w:r>
                                    <w:rPr>
                                      <w:rFonts w:hint="eastAsia" w:ascii="宋体" w:hAnsi="宋体" w:cs="宋体"/>
                                      <w:w w:val="99"/>
                                      <w:sz w:val="20"/>
                                      <w:szCs w:val="20"/>
                                    </w:rPr>
                                    <w:t>机组</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29"/>
                                      <w:w w:val="99"/>
                                      <w:sz w:val="20"/>
                                      <w:szCs w:val="20"/>
                                      <w:lang w:eastAsia="zh-CN"/>
                                    </w:rPr>
                                    <w:t>水</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地</w:t>
                                  </w:r>
                                  <w:r>
                                    <w:rPr>
                                      <w:rFonts w:hint="eastAsia" w:ascii="宋体" w:hAnsi="宋体" w:cs="宋体"/>
                                      <w:spacing w:val="-29"/>
                                      <w:w w:val="99"/>
                                      <w:sz w:val="20"/>
                                      <w:szCs w:val="20"/>
                                      <w:lang w:eastAsia="zh-CN"/>
                                    </w:rPr>
                                    <w:t>）</w:t>
                                  </w:r>
                                  <w:r>
                                    <w:rPr>
                                      <w:rFonts w:hint="eastAsia" w:ascii="宋体" w:hAnsi="宋体" w:cs="宋体"/>
                                      <w:spacing w:val="2"/>
                                      <w:w w:val="99"/>
                                      <w:sz w:val="20"/>
                                      <w:szCs w:val="20"/>
                                      <w:lang w:eastAsia="zh-CN"/>
                                    </w:rPr>
                                    <w:t>源</w:t>
                                  </w:r>
                                  <w:r>
                                    <w:rPr>
                                      <w:rFonts w:hint="eastAsia" w:ascii="宋体" w:hAnsi="宋体" w:cs="宋体"/>
                                      <w:w w:val="99"/>
                                      <w:sz w:val="20"/>
                                      <w:szCs w:val="20"/>
                                      <w:lang w:eastAsia="zh-CN"/>
                                    </w:rPr>
                                    <w:t>热泵</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组能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限定值及能效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30721</w:t>
                                  </w:r>
                                  <w:r>
                                    <w:rPr>
                                      <w:rFonts w:hint="eastAsia" w:ascii="宋体" w:hAnsi="宋体" w:cs="宋体"/>
                                      <w:w w:val="99"/>
                                      <w:sz w:val="20"/>
                                      <w:szCs w:val="20"/>
                                      <w:lang w:eastAsia="zh-CN"/>
                                    </w:rPr>
                                    <w:t>）</w:t>
                                  </w:r>
                                </w:p>
                              </w:tc>
                            </w:tr>
                          </w:tbl>
                          <w:p>
                            <w:pPr>
                              <w:rPr>
                                <w:rFonts w:ascii="Calibri" w:hAnsi="Calibri"/>
                                <w:sz w:val="22"/>
                                <w:szCs w:val="22"/>
                              </w:rPr>
                            </w:pPr>
                          </w:p>
                        </w:txbxContent>
                      </wps:txbx>
                      <wps:bodyPr lIns="0" tIns="0" rIns="0" bIns="0" upright="1"/>
                    </wps:wsp>
                  </a:graphicData>
                </a:graphic>
              </wp:anchor>
            </w:drawing>
          </mc:Choice>
          <mc:Fallback>
            <w:pict>
              <v:shape id="_x0000_s1026" o:spid="_x0000_s1026" o:spt="202" type="#_x0000_t202" style="position:absolute;left:0pt;margin-left:93.2pt;margin-top:11.75pt;height:581.4pt;width:421.8pt;mso-position-horizontal-relative:page;z-index:251659264;mso-width-relative:page;mso-height-relative:page;" filled="f" stroked="t" coordsize="21600,21600" o:gfxdata="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88w1QAAAAwBAAAPAAAA&#10;AAAAAAEAIAAAACIAAABkcnMvZG93bnJldi54bWxQSwECFAAUAAAACACHTuJAWaWQh98BAACzAwAA&#10;DgAAAAAAAAABACAAAAAkAQAAZHJzL2Uyb0RvYy54bWxQSwUGAAAAAAYABgBZAQAAdQUAAAAA&#10;">
                <v:fill on="f" focussize="0,0"/>
                <v:stroke weight="0.25pt" color="#000000" joinstyle="round"/>
                <v:imagedata o:title=""/>
                <o:lock v:ext="edit" aspectratio="f"/>
                <v:textbox inset="0mm,0mm,0mm,0mm">
                  <w:txbxContent>
                    <w:tbl>
                      <w:tblPr>
                        <w:tblStyle w:val="4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exact"/>
                        </w:trPr>
                        <w:tc>
                          <w:tcPr>
                            <w:tcW w:w="574" w:type="dxa"/>
                          </w:tcPr>
                          <w:p>
                            <w:pPr>
                              <w:pStyle w:val="117"/>
                              <w:spacing w:before="57" w:line="254" w:lineRule="auto"/>
                              <w:ind w:left="59" w:right="60"/>
                              <w:rPr>
                                <w:rFonts w:ascii="宋体" w:hAnsi="宋体" w:cs="宋体"/>
                              </w:rPr>
                            </w:pPr>
                            <w:r>
                              <w:rPr>
                                <w:rFonts w:hint="eastAsia" w:ascii="宋体" w:hAnsi="宋体" w:cs="宋体"/>
                                <w:b/>
                                <w:bCs/>
                                <w:w w:val="99"/>
                              </w:rPr>
                              <w:t>品目序号</w:t>
                            </w:r>
                          </w:p>
                        </w:tc>
                        <w:tc>
                          <w:tcPr>
                            <w:tcW w:w="4882" w:type="dxa"/>
                            <w:gridSpan w:val="3"/>
                          </w:tcPr>
                          <w:p>
                            <w:pPr>
                              <w:pStyle w:val="117"/>
                              <w:spacing w:before="4"/>
                              <w:rPr>
                                <w:rFonts w:ascii="宋体" w:hAnsi="宋体" w:cs="宋体"/>
                                <w:sz w:val="16"/>
                                <w:szCs w:val="16"/>
                              </w:rPr>
                            </w:pPr>
                          </w:p>
                          <w:p>
                            <w:pPr>
                              <w:pStyle w:val="117"/>
                              <w:jc w:val="center"/>
                              <w:rPr>
                                <w:rFonts w:ascii="宋体" w:hAnsi="宋体" w:cs="宋体"/>
                              </w:rPr>
                            </w:pPr>
                            <w:r>
                              <w:rPr>
                                <w:rFonts w:hint="eastAsia" w:ascii="宋体" w:hAnsi="宋体" w:cs="宋体"/>
                                <w:b/>
                                <w:bCs/>
                                <w:w w:val="99"/>
                              </w:rPr>
                              <w:t>名称</w:t>
                            </w:r>
                          </w:p>
                        </w:tc>
                        <w:tc>
                          <w:tcPr>
                            <w:tcW w:w="2966" w:type="dxa"/>
                          </w:tcPr>
                          <w:p>
                            <w:pPr>
                              <w:pStyle w:val="117"/>
                              <w:spacing w:before="4"/>
                              <w:rPr>
                                <w:rFonts w:ascii="宋体" w:hAnsi="宋体" w:cs="宋体"/>
                                <w:sz w:val="16"/>
                                <w:szCs w:val="16"/>
                              </w:rPr>
                            </w:pPr>
                          </w:p>
                          <w:p>
                            <w:pPr>
                              <w:pStyle w:val="117"/>
                              <w:ind w:left="926"/>
                              <w:rPr>
                                <w:rFonts w:ascii="宋体" w:hAnsi="宋体" w:cs="宋体"/>
                              </w:rPr>
                            </w:pPr>
                            <w:r>
                              <w:rPr>
                                <w:rFonts w:hint="eastAsia" w:ascii="宋体" w:hAnsi="宋体" w:cs="宋体"/>
                                <w:b/>
                                <w:bCs/>
                                <w:w w:val="99"/>
                              </w:rPr>
                              <w:t>依据的标准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4"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11"/>
                              <w:rPr>
                                <w:rFonts w:ascii="宋体" w:hAnsi="宋体" w:cs="宋体"/>
                                <w:sz w:val="15"/>
                                <w:szCs w:val="15"/>
                              </w:rPr>
                            </w:pPr>
                          </w:p>
                          <w:p>
                            <w:pPr>
                              <w:pStyle w:val="117"/>
                              <w:ind w:right="1"/>
                              <w:jc w:val="center"/>
                              <w:rPr>
                                <w:rFonts w:ascii="宋体" w:hAnsi="宋体" w:cs="宋体"/>
                                <w:sz w:val="20"/>
                                <w:szCs w:val="20"/>
                              </w:rPr>
                            </w:pPr>
                            <w:r>
                              <w:rPr>
                                <w:rFonts w:hint="eastAsia" w:ascii="宋体"/>
                                <w:w w:val="99"/>
                                <w:sz w:val="20"/>
                              </w:rPr>
                              <w:t>1</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spacing w:before="12"/>
                              <w:rPr>
                                <w:rFonts w:ascii="宋体" w:hAnsi="宋体" w:cs="宋体"/>
                                <w:sz w:val="23"/>
                                <w:szCs w:val="23"/>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1计算</w:t>
                            </w:r>
                          </w:p>
                          <w:p>
                            <w:pPr>
                              <w:pStyle w:val="117"/>
                              <w:spacing w:before="50"/>
                              <w:ind w:left="7"/>
                              <w:rPr>
                                <w:rFonts w:ascii="宋体" w:hAnsi="宋体" w:cs="宋体"/>
                                <w:sz w:val="20"/>
                                <w:szCs w:val="20"/>
                              </w:rPr>
                            </w:pPr>
                            <w:r>
                              <w:rPr>
                                <w:rFonts w:hint="eastAsia" w:ascii="宋体" w:hAnsi="宋体" w:cs="宋体"/>
                                <w:w w:val="99"/>
                                <w:sz w:val="20"/>
                                <w:szCs w:val="20"/>
                              </w:rPr>
                              <w:t>机设备</w:t>
                            </w:r>
                          </w:p>
                        </w:tc>
                        <w:tc>
                          <w:tcPr>
                            <w:tcW w:w="1800" w:type="dxa"/>
                          </w:tcPr>
                          <w:p>
                            <w:pPr>
                              <w:pStyle w:val="117"/>
                              <w:spacing w:before="93"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04台式计算机</w:t>
                            </w:r>
                          </w:p>
                        </w:tc>
                        <w:tc>
                          <w:tcPr>
                            <w:tcW w:w="1916" w:type="dxa"/>
                          </w:tcPr>
                          <w:p>
                            <w:pPr>
                              <w:rPr>
                                <w:rFonts w:ascii="Calibri" w:hAnsi="Calibri"/>
                                <w:sz w:val="22"/>
                                <w:szCs w:val="22"/>
                              </w:rPr>
                            </w:pPr>
                          </w:p>
                        </w:tc>
                        <w:tc>
                          <w:tcPr>
                            <w:tcW w:w="2966" w:type="dxa"/>
                          </w:tcPr>
                          <w:p>
                            <w:pPr>
                              <w:pStyle w:val="117"/>
                              <w:spacing w:before="93"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44"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05便携式计算机</w:t>
                            </w:r>
                          </w:p>
                        </w:tc>
                        <w:tc>
                          <w:tcPr>
                            <w:tcW w:w="1916" w:type="dxa"/>
                          </w:tcPr>
                          <w:p>
                            <w:pPr>
                              <w:rPr>
                                <w:rFonts w:ascii="Calibri" w:hAnsi="Calibri"/>
                                <w:sz w:val="22"/>
                                <w:szCs w:val="22"/>
                              </w:rPr>
                            </w:pPr>
                          </w:p>
                        </w:tc>
                        <w:tc>
                          <w:tcPr>
                            <w:tcW w:w="2966" w:type="dxa"/>
                          </w:tcPr>
                          <w:p>
                            <w:pPr>
                              <w:pStyle w:val="117"/>
                              <w:spacing w:before="4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64" w:line="280" w:lineRule="auto"/>
                              <w:ind w:left="7" w:right="5"/>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1"/>
                                <w:w w:val="99"/>
                                <w:sz w:val="20"/>
                                <w:szCs w:val="20"/>
                                <w:lang w:eastAsia="zh-CN"/>
                              </w:rPr>
                              <w:t>A020</w:t>
                            </w:r>
                            <w:r>
                              <w:rPr>
                                <w:rFonts w:hint="eastAsia" w:ascii="宋体" w:hAnsi="宋体" w:cs="宋体"/>
                                <w:w w:val="99"/>
                                <w:sz w:val="20"/>
                                <w:szCs w:val="20"/>
                                <w:lang w:eastAsia="zh-CN"/>
                              </w:rPr>
                              <w:t>10</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07平板式微型计</w:t>
                            </w:r>
                            <w:r>
                              <w:rPr>
                                <w:rFonts w:hint="eastAsia" w:ascii="宋体" w:hAnsi="宋体" w:cs="宋体"/>
                                <w:spacing w:val="2"/>
                                <w:w w:val="99"/>
                                <w:sz w:val="20"/>
                                <w:szCs w:val="20"/>
                                <w:lang w:eastAsia="zh-CN"/>
                              </w:rPr>
                              <w:t>算</w:t>
                            </w:r>
                            <w:r>
                              <w:rPr>
                                <w:rFonts w:hint="eastAsia" w:ascii="宋体" w:hAnsi="宋体" w:cs="宋体"/>
                                <w:w w:val="99"/>
                                <w:sz w:val="20"/>
                                <w:szCs w:val="20"/>
                                <w:lang w:eastAsia="zh-CN"/>
                              </w:rPr>
                              <w:t>机</w:t>
                            </w:r>
                          </w:p>
                        </w:tc>
                        <w:tc>
                          <w:tcPr>
                            <w:tcW w:w="1916" w:type="dxa"/>
                          </w:tcPr>
                          <w:p>
                            <w:pPr>
                              <w:rPr>
                                <w:rFonts w:ascii="Calibri" w:hAnsi="Calibri"/>
                                <w:sz w:val="22"/>
                                <w:szCs w:val="22"/>
                              </w:rPr>
                            </w:pPr>
                          </w:p>
                        </w:tc>
                        <w:tc>
                          <w:tcPr>
                            <w:tcW w:w="2966" w:type="dxa"/>
                          </w:tcPr>
                          <w:p>
                            <w:pPr>
                              <w:pStyle w:val="117"/>
                              <w:spacing w:before="6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2"/>
                              <w:rPr>
                                <w:rFonts w:ascii="宋体" w:hAnsi="宋体" w:cs="宋体"/>
                                <w:sz w:val="14"/>
                                <w:szCs w:val="14"/>
                                <w:lang w:eastAsia="zh-CN"/>
                              </w:rPr>
                            </w:pPr>
                          </w:p>
                          <w:p>
                            <w:pPr>
                              <w:pStyle w:val="117"/>
                              <w:ind w:right="1"/>
                              <w:jc w:val="center"/>
                              <w:rPr>
                                <w:rFonts w:ascii="宋体" w:hAnsi="宋体" w:cs="宋体"/>
                                <w:sz w:val="20"/>
                                <w:szCs w:val="20"/>
                              </w:rPr>
                            </w:pPr>
                            <w:r>
                              <w:rPr>
                                <w:rFonts w:hint="eastAsia" w:ascii="宋体"/>
                                <w:w w:val="99"/>
                                <w:sz w:val="20"/>
                              </w:rPr>
                              <w:t>2</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3"/>
                              <w:rPr>
                                <w:rFonts w:ascii="宋体" w:hAnsi="宋体" w:cs="宋体"/>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6输入</w:t>
                            </w:r>
                          </w:p>
                          <w:p>
                            <w:pPr>
                              <w:pStyle w:val="117"/>
                              <w:spacing w:before="50"/>
                              <w:ind w:left="7"/>
                              <w:rPr>
                                <w:rFonts w:ascii="宋体" w:hAnsi="宋体" w:cs="宋体"/>
                                <w:sz w:val="20"/>
                                <w:szCs w:val="20"/>
                              </w:rPr>
                            </w:pPr>
                            <w:r>
                              <w:rPr>
                                <w:rFonts w:hint="eastAsia" w:ascii="宋体" w:hAnsi="宋体" w:cs="宋体"/>
                                <w:w w:val="99"/>
                                <w:sz w:val="20"/>
                                <w:szCs w:val="20"/>
                              </w:rPr>
                              <w:t>输出设备</w:t>
                            </w:r>
                          </w:p>
                        </w:tc>
                        <w:tc>
                          <w:tcPr>
                            <w:tcW w:w="1800"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164"/>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601打印设备</w:t>
                            </w:r>
                          </w:p>
                        </w:tc>
                        <w:tc>
                          <w:tcPr>
                            <w:tcW w:w="1916" w:type="dxa"/>
                          </w:tcPr>
                          <w:p>
                            <w:pPr>
                              <w:pStyle w:val="117"/>
                              <w:spacing w:before="5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10</w:t>
                            </w:r>
                            <w:r>
                              <w:rPr>
                                <w:rFonts w:hint="eastAsia" w:ascii="宋体" w:hAnsi="宋体" w:cs="宋体"/>
                                <w:w w:val="99"/>
                                <w:sz w:val="20"/>
                                <w:szCs w:val="20"/>
                              </w:rPr>
                              <w:t>1喷墨打</w:t>
                            </w:r>
                          </w:p>
                          <w:p>
                            <w:pPr>
                              <w:pStyle w:val="117"/>
                              <w:spacing w:before="50"/>
                              <w:ind w:left="7"/>
                              <w:rPr>
                                <w:rFonts w:ascii="宋体" w:hAnsi="宋体" w:cs="宋体"/>
                                <w:sz w:val="20"/>
                                <w:szCs w:val="20"/>
                              </w:rPr>
                            </w:pPr>
                            <w:r>
                              <w:rPr>
                                <w:rFonts w:hint="eastAsia" w:ascii="宋体" w:hAnsi="宋体" w:cs="宋体"/>
                                <w:w w:val="99"/>
                                <w:sz w:val="20"/>
                                <w:szCs w:val="20"/>
                              </w:rPr>
                              <w:t>印机</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916" w:type="dxa"/>
                          </w:tcPr>
                          <w:p>
                            <w:pPr>
                              <w:pStyle w:val="117"/>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02激光</w:t>
                            </w:r>
                          </w:p>
                          <w:p>
                            <w:pPr>
                              <w:pStyle w:val="117"/>
                              <w:spacing w:before="50"/>
                              <w:ind w:left="7"/>
                              <w:rPr>
                                <w:rFonts w:ascii="宋体" w:hAnsi="宋体" w:cs="宋体"/>
                                <w:sz w:val="20"/>
                                <w:szCs w:val="20"/>
                              </w:rPr>
                            </w:pPr>
                            <w:r>
                              <w:rPr>
                                <w:rFonts w:hint="eastAsia" w:ascii="宋体" w:hAnsi="宋体" w:cs="宋体"/>
                                <w:w w:val="99"/>
                                <w:sz w:val="20"/>
                                <w:szCs w:val="20"/>
                              </w:rPr>
                              <w:t>打印机</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916" w:type="dxa"/>
                          </w:tcPr>
                          <w:p>
                            <w:pPr>
                              <w:pStyle w:val="117"/>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04针式</w:t>
                            </w:r>
                          </w:p>
                          <w:p>
                            <w:pPr>
                              <w:pStyle w:val="117"/>
                              <w:spacing w:before="50"/>
                              <w:ind w:left="7"/>
                              <w:rPr>
                                <w:rFonts w:ascii="宋体" w:hAnsi="宋体" w:cs="宋体"/>
                                <w:sz w:val="20"/>
                                <w:szCs w:val="20"/>
                              </w:rPr>
                            </w:pPr>
                            <w:r>
                              <w:rPr>
                                <w:rFonts w:hint="eastAsia" w:ascii="宋体" w:hAnsi="宋体" w:cs="宋体"/>
                                <w:w w:val="99"/>
                                <w:sz w:val="20"/>
                                <w:szCs w:val="20"/>
                              </w:rPr>
                              <w:t>打印机</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2"/>
                              <w:rPr>
                                <w:rFonts w:ascii="宋体" w:hAnsi="宋体" w:cs="宋体"/>
                                <w:sz w:val="17"/>
                                <w:szCs w:val="17"/>
                                <w:lang w:eastAsia="zh-CN"/>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604显示设备</w:t>
                            </w:r>
                          </w:p>
                        </w:tc>
                        <w:tc>
                          <w:tcPr>
                            <w:tcW w:w="1916" w:type="dxa"/>
                          </w:tcPr>
                          <w:p>
                            <w:pPr>
                              <w:pStyle w:val="117"/>
                              <w:spacing w:before="68"/>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4</w:t>
                            </w:r>
                            <w:r>
                              <w:rPr>
                                <w:rFonts w:hint="eastAsia" w:ascii="宋体" w:hAnsi="宋体" w:cs="宋体"/>
                                <w:w w:val="99"/>
                                <w:sz w:val="20"/>
                                <w:szCs w:val="20"/>
                              </w:rPr>
                              <w:t>01液晶</w:t>
                            </w:r>
                          </w:p>
                          <w:p>
                            <w:pPr>
                              <w:pStyle w:val="117"/>
                              <w:spacing w:before="50"/>
                              <w:ind w:left="7"/>
                              <w:rPr>
                                <w:rFonts w:ascii="宋体" w:hAnsi="宋体" w:cs="宋体"/>
                                <w:sz w:val="20"/>
                                <w:szCs w:val="20"/>
                              </w:rPr>
                            </w:pPr>
                            <w:r>
                              <w:rPr>
                                <w:rFonts w:hint="eastAsia" w:ascii="宋体" w:hAnsi="宋体" w:cs="宋体"/>
                                <w:w w:val="99"/>
                                <w:sz w:val="20"/>
                                <w:szCs w:val="20"/>
                              </w:rPr>
                              <w:t>显示器</w:t>
                            </w:r>
                          </w:p>
                        </w:tc>
                        <w:tc>
                          <w:tcPr>
                            <w:tcW w:w="2966" w:type="dxa"/>
                          </w:tcPr>
                          <w:p>
                            <w:pPr>
                              <w:pStyle w:val="117"/>
                              <w:spacing w:before="68"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《计算机显示器能效限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8"/>
                              <w:rPr>
                                <w:rFonts w:ascii="宋体" w:hAnsi="宋体" w:cs="宋体"/>
                                <w:sz w:val="27"/>
                                <w:szCs w:val="27"/>
                                <w:lang w:eastAsia="zh-CN"/>
                              </w:rPr>
                            </w:pPr>
                          </w:p>
                          <w:p>
                            <w:pPr>
                              <w:pStyle w:val="117"/>
                              <w:spacing w:line="280" w:lineRule="auto"/>
                              <w:ind w:left="7" w:right="5"/>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609图形图像输入设备</w:t>
                            </w:r>
                          </w:p>
                        </w:tc>
                        <w:tc>
                          <w:tcPr>
                            <w:tcW w:w="1916" w:type="dxa"/>
                          </w:tcPr>
                          <w:p>
                            <w:pPr>
                              <w:pStyle w:val="117"/>
                              <w:rPr>
                                <w:rFonts w:ascii="宋体" w:hAnsi="宋体" w:cs="宋体"/>
                                <w:sz w:val="20"/>
                                <w:szCs w:val="20"/>
                              </w:rPr>
                            </w:pPr>
                          </w:p>
                          <w:p>
                            <w:pPr>
                              <w:pStyle w:val="117"/>
                              <w:spacing w:before="7"/>
                              <w:rPr>
                                <w:rFonts w:ascii="宋体" w:hAnsi="宋体" w:cs="宋体"/>
                                <w:sz w:val="19"/>
                                <w:szCs w:val="19"/>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9</w:t>
                            </w:r>
                            <w:r>
                              <w:rPr>
                                <w:rFonts w:hint="eastAsia" w:ascii="宋体" w:hAnsi="宋体" w:cs="宋体"/>
                                <w:w w:val="99"/>
                                <w:sz w:val="20"/>
                                <w:szCs w:val="20"/>
                              </w:rPr>
                              <w:t>01扫描仪</w:t>
                            </w:r>
                          </w:p>
                        </w:tc>
                        <w:tc>
                          <w:tcPr>
                            <w:tcW w:w="2966" w:type="dxa"/>
                          </w:tcPr>
                          <w:p>
                            <w:pPr>
                              <w:pStyle w:val="117"/>
                              <w:spacing w:before="49" w:line="280" w:lineRule="auto"/>
                              <w:ind w:left="7" w:right="7"/>
                              <w:rPr>
                                <w:rFonts w:ascii="宋体" w:hAnsi="宋体" w:cs="宋体"/>
                                <w:sz w:val="20"/>
                                <w:szCs w:val="20"/>
                                <w:lang w:eastAsia="zh-CN"/>
                              </w:rPr>
                            </w:pPr>
                            <w:r>
                              <w:rPr>
                                <w:rFonts w:hint="eastAsia" w:ascii="宋体" w:hAnsi="宋体" w:cs="宋体"/>
                                <w:w w:val="99"/>
                                <w:sz w:val="20"/>
                                <w:szCs w:val="20"/>
                                <w:lang w:eastAsia="zh-CN"/>
                              </w:rPr>
                              <w:t>参</w:t>
                            </w:r>
                            <w:r>
                              <w:rPr>
                                <w:rFonts w:hint="eastAsia" w:ascii="宋体" w:hAnsi="宋体" w:cs="宋体"/>
                                <w:spacing w:val="-29"/>
                                <w:w w:val="99"/>
                                <w:sz w:val="20"/>
                                <w:szCs w:val="20"/>
                                <w:lang w:eastAsia="zh-CN"/>
                              </w:rPr>
                              <w:t>照</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复</w:t>
                            </w:r>
                            <w:r>
                              <w:rPr>
                                <w:rFonts w:hint="eastAsia" w:ascii="宋体" w:hAnsi="宋体" w:cs="宋体"/>
                                <w:w w:val="99"/>
                                <w:sz w:val="20"/>
                                <w:szCs w:val="20"/>
                                <w:lang w:eastAsia="zh-CN"/>
                              </w:rPr>
                              <w:t>印</w:t>
                            </w:r>
                            <w:r>
                              <w:rPr>
                                <w:rFonts w:hint="eastAsia" w:ascii="宋体" w:hAnsi="宋体" w:cs="宋体"/>
                                <w:spacing w:val="2"/>
                                <w:w w:val="99"/>
                                <w:sz w:val="20"/>
                                <w:szCs w:val="20"/>
                                <w:lang w:eastAsia="zh-CN"/>
                              </w:rPr>
                              <w:t>机</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打</w:t>
                            </w:r>
                            <w:r>
                              <w:rPr>
                                <w:rFonts w:hint="eastAsia" w:ascii="宋体" w:hAnsi="宋体" w:cs="宋体"/>
                                <w:spacing w:val="2"/>
                                <w:w w:val="99"/>
                                <w:sz w:val="20"/>
                                <w:szCs w:val="20"/>
                                <w:lang w:eastAsia="zh-CN"/>
                              </w:rPr>
                              <w:t>印</w:t>
                            </w:r>
                            <w:r>
                              <w:rPr>
                                <w:rFonts w:hint="eastAsia" w:ascii="宋体" w:hAnsi="宋体" w:cs="宋体"/>
                                <w:w w:val="99"/>
                                <w:sz w:val="20"/>
                                <w:szCs w:val="20"/>
                                <w:lang w:eastAsia="zh-CN"/>
                              </w:rPr>
                              <w:t>机和</w:t>
                            </w:r>
                            <w:r>
                              <w:rPr>
                                <w:rFonts w:hint="eastAsia" w:ascii="宋体" w:hAnsi="宋体" w:cs="宋体"/>
                                <w:spacing w:val="2"/>
                                <w:w w:val="99"/>
                                <w:sz w:val="20"/>
                                <w:szCs w:val="20"/>
                                <w:lang w:eastAsia="zh-CN"/>
                              </w:rPr>
                              <w:t>传</w:t>
                            </w:r>
                            <w:r>
                              <w:rPr>
                                <w:rFonts w:hint="eastAsia" w:ascii="宋体" w:hAnsi="宋体" w:cs="宋体"/>
                                <w:w w:val="99"/>
                                <w:sz w:val="20"/>
                                <w:szCs w:val="20"/>
                                <w:lang w:eastAsia="zh-CN"/>
                              </w:rPr>
                              <w:t>真机能效限定</w:t>
                            </w:r>
                            <w:r>
                              <w:rPr>
                                <w:rFonts w:hint="eastAsia" w:ascii="宋体" w:hAnsi="宋体" w:cs="宋体"/>
                                <w:spacing w:val="2"/>
                                <w:w w:val="99"/>
                                <w:sz w:val="20"/>
                                <w:szCs w:val="20"/>
                                <w:lang w:eastAsia="zh-CN"/>
                              </w:rPr>
                              <w:t>值</w:t>
                            </w:r>
                            <w:r>
                              <w:rPr>
                                <w:rFonts w:hint="eastAsia" w:ascii="宋体" w:hAnsi="宋体" w:cs="宋体"/>
                                <w:w w:val="99"/>
                                <w:sz w:val="20"/>
                                <w:szCs w:val="20"/>
                                <w:lang w:eastAsia="zh-CN"/>
                              </w:rPr>
                              <w:t>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2152</w:t>
                            </w:r>
                            <w:r>
                              <w:rPr>
                                <w:rFonts w:hint="eastAsia" w:ascii="宋体" w:hAnsi="宋体" w:cs="宋体"/>
                                <w:w w:val="99"/>
                                <w:sz w:val="20"/>
                                <w:szCs w:val="20"/>
                                <w:lang w:eastAsia="zh-CN"/>
                              </w:rPr>
                              <w:t>1</w:t>
                            </w:r>
                          </w:p>
                          <w:p>
                            <w:pPr>
                              <w:pStyle w:val="117"/>
                              <w:spacing w:before="12" w:line="280" w:lineRule="auto"/>
                              <w:ind w:left="7" w:right="5"/>
                              <w:rPr>
                                <w:rFonts w:ascii="宋体" w:hAnsi="宋体" w:cs="宋体"/>
                                <w:sz w:val="20"/>
                                <w:szCs w:val="20"/>
                                <w:lang w:eastAsia="zh-CN"/>
                              </w:rPr>
                            </w:pPr>
                            <w:r>
                              <w:rPr>
                                <w:rFonts w:hint="eastAsia" w:ascii="宋体" w:hAnsi="宋体" w:cs="宋体"/>
                                <w:spacing w:val="2"/>
                                <w:w w:val="99"/>
                                <w:sz w:val="20"/>
                                <w:szCs w:val="20"/>
                                <w:lang w:eastAsia="zh-CN"/>
                              </w:rPr>
                              <w:t>中</w:t>
                            </w:r>
                            <w:r>
                              <w:rPr>
                                <w:rFonts w:hint="eastAsia" w:ascii="宋体" w:hAnsi="宋体" w:cs="宋体"/>
                                <w:spacing w:val="4"/>
                                <w:w w:val="99"/>
                                <w:sz w:val="20"/>
                                <w:szCs w:val="20"/>
                                <w:lang w:eastAsia="zh-CN"/>
                              </w:rPr>
                              <w:t>打印速</w:t>
                            </w:r>
                            <w:r>
                              <w:rPr>
                                <w:rFonts w:hint="eastAsia" w:ascii="宋体" w:hAnsi="宋体" w:cs="宋体"/>
                                <w:spacing w:val="2"/>
                                <w:w w:val="99"/>
                                <w:sz w:val="20"/>
                                <w:szCs w:val="20"/>
                                <w:lang w:eastAsia="zh-CN"/>
                              </w:rPr>
                              <w:t>度</w:t>
                            </w:r>
                            <w:r>
                              <w:rPr>
                                <w:rFonts w:hint="eastAsia" w:ascii="宋体" w:hAnsi="宋体" w:cs="宋体"/>
                                <w:w w:val="99"/>
                                <w:sz w:val="20"/>
                                <w:szCs w:val="20"/>
                                <w:lang w:eastAsia="zh-CN"/>
                              </w:rPr>
                              <w:t>为</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5</w:t>
                            </w:r>
                            <w:r>
                              <w:rPr>
                                <w:rFonts w:hint="eastAsia" w:ascii="宋体" w:hAnsi="宋体" w:cs="宋体"/>
                                <w:spacing w:val="2"/>
                                <w:w w:val="99"/>
                                <w:sz w:val="20"/>
                                <w:szCs w:val="20"/>
                                <w:lang w:eastAsia="zh-CN"/>
                              </w:rPr>
                              <w:t>页</w:t>
                            </w:r>
                            <w:r>
                              <w:rPr>
                                <w:rFonts w:hint="eastAsia" w:ascii="宋体" w:hAnsi="宋体" w:cs="宋体"/>
                                <w:spacing w:val="5"/>
                                <w:w w:val="99"/>
                                <w:sz w:val="20"/>
                                <w:szCs w:val="20"/>
                                <w:lang w:eastAsia="zh-CN"/>
                              </w:rPr>
                              <w:t>/</w:t>
                            </w:r>
                            <w:r>
                              <w:rPr>
                                <w:rFonts w:hint="eastAsia" w:ascii="宋体" w:hAnsi="宋体" w:cs="宋体"/>
                                <w:spacing w:val="4"/>
                                <w:w w:val="99"/>
                                <w:sz w:val="20"/>
                                <w:szCs w:val="20"/>
                                <w:lang w:eastAsia="zh-CN"/>
                              </w:rPr>
                              <w:t>分的</w:t>
                            </w:r>
                            <w:r>
                              <w:rPr>
                                <w:rFonts w:hint="eastAsia" w:ascii="宋体" w:hAnsi="宋体" w:cs="宋体"/>
                                <w:spacing w:val="2"/>
                                <w:w w:val="99"/>
                                <w:sz w:val="20"/>
                                <w:szCs w:val="20"/>
                                <w:lang w:eastAsia="zh-CN"/>
                              </w:rPr>
                              <w:t>针</w:t>
                            </w:r>
                            <w:r>
                              <w:rPr>
                                <w:rFonts w:hint="eastAsia" w:ascii="宋体" w:hAnsi="宋体" w:cs="宋体"/>
                                <w:spacing w:val="4"/>
                                <w:w w:val="99"/>
                                <w:sz w:val="20"/>
                                <w:szCs w:val="20"/>
                                <w:lang w:eastAsia="zh-CN"/>
                              </w:rPr>
                              <w:t>式</w:t>
                            </w:r>
                            <w:r>
                              <w:rPr>
                                <w:rFonts w:hint="eastAsia" w:ascii="宋体" w:hAnsi="宋体" w:cs="宋体"/>
                                <w:w w:val="99"/>
                                <w:sz w:val="20"/>
                                <w:szCs w:val="20"/>
                                <w:lang w:eastAsia="zh-CN"/>
                              </w:rPr>
                              <w:t>打印机相</w:t>
                            </w:r>
                            <w:r>
                              <w:rPr>
                                <w:rFonts w:hint="eastAsia" w:ascii="宋体" w:hAnsi="宋体" w:cs="宋体"/>
                                <w:spacing w:val="2"/>
                                <w:w w:val="99"/>
                                <w:sz w:val="20"/>
                                <w:szCs w:val="20"/>
                                <w:lang w:eastAsia="zh-CN"/>
                              </w:rPr>
                              <w:t>关</w:t>
                            </w:r>
                            <w:r>
                              <w:rPr>
                                <w:rFonts w:hint="eastAsia" w:ascii="宋体" w:hAnsi="宋体" w:cs="宋体"/>
                                <w:w w:val="99"/>
                                <w:sz w:val="20"/>
                                <w:szCs w:val="20"/>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exact"/>
                        </w:trPr>
                        <w:tc>
                          <w:tcPr>
                            <w:tcW w:w="574" w:type="dxa"/>
                          </w:tcPr>
                          <w:p>
                            <w:pPr>
                              <w:pStyle w:val="117"/>
                              <w:spacing w:before="179"/>
                              <w:ind w:right="1"/>
                              <w:jc w:val="center"/>
                              <w:rPr>
                                <w:rFonts w:ascii="宋体" w:hAnsi="宋体" w:cs="宋体"/>
                                <w:sz w:val="20"/>
                                <w:szCs w:val="20"/>
                              </w:rPr>
                            </w:pPr>
                            <w:r>
                              <w:rPr>
                                <w:rFonts w:hint="eastAsia" w:ascii="宋体"/>
                                <w:w w:val="99"/>
                                <w:sz w:val="20"/>
                              </w:rPr>
                              <w:t>3</w:t>
                            </w:r>
                          </w:p>
                        </w:tc>
                        <w:tc>
                          <w:tcPr>
                            <w:tcW w:w="1166" w:type="dxa"/>
                          </w:tcPr>
                          <w:p>
                            <w:pPr>
                              <w:pStyle w:val="117"/>
                              <w:spacing w:before="23"/>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2投影</w:t>
                            </w:r>
                          </w:p>
                          <w:p>
                            <w:pPr>
                              <w:pStyle w:val="117"/>
                              <w:spacing w:before="50"/>
                              <w:ind w:left="7"/>
                              <w:rPr>
                                <w:rFonts w:ascii="宋体" w:hAnsi="宋体" w:cs="宋体"/>
                                <w:sz w:val="20"/>
                                <w:szCs w:val="20"/>
                              </w:rPr>
                            </w:pPr>
                            <w:r>
                              <w:rPr>
                                <w:rFonts w:hint="eastAsia" w:ascii="宋体" w:hAnsi="宋体" w:cs="宋体"/>
                                <w:w w:val="99"/>
                                <w:sz w:val="20"/>
                                <w:szCs w:val="20"/>
                              </w:rPr>
                              <w:t>仪</w:t>
                            </w:r>
                          </w:p>
                        </w:tc>
                        <w:tc>
                          <w:tcPr>
                            <w:tcW w:w="1800" w:type="dxa"/>
                          </w:tcPr>
                          <w:p>
                            <w:pPr>
                              <w:rPr>
                                <w:rFonts w:ascii="Calibri" w:hAnsi="Calibri"/>
                                <w:sz w:val="22"/>
                                <w:szCs w:val="22"/>
                              </w:rPr>
                            </w:pPr>
                          </w:p>
                        </w:tc>
                        <w:tc>
                          <w:tcPr>
                            <w:tcW w:w="1916" w:type="dxa"/>
                          </w:tcPr>
                          <w:p>
                            <w:pPr>
                              <w:rPr>
                                <w:rFonts w:ascii="Calibri" w:hAnsi="Calibri"/>
                                <w:sz w:val="22"/>
                                <w:szCs w:val="22"/>
                              </w:rPr>
                            </w:pPr>
                          </w:p>
                        </w:tc>
                        <w:tc>
                          <w:tcPr>
                            <w:tcW w:w="2966" w:type="dxa"/>
                          </w:tcPr>
                          <w:p>
                            <w:pPr>
                              <w:pStyle w:val="117"/>
                              <w:spacing w:before="23"/>
                              <w:ind w:left="7"/>
                              <w:rPr>
                                <w:rFonts w:ascii="宋体" w:hAnsi="宋体" w:cs="宋体"/>
                                <w:sz w:val="20"/>
                                <w:szCs w:val="20"/>
                                <w:lang w:eastAsia="zh-CN"/>
                              </w:rPr>
                            </w:pPr>
                            <w:r>
                              <w:rPr>
                                <w:rFonts w:hint="eastAsia" w:ascii="宋体" w:hAnsi="宋体" w:cs="宋体"/>
                                <w:w w:val="99"/>
                                <w:sz w:val="20"/>
                                <w:szCs w:val="20"/>
                                <w:lang w:eastAsia="zh-CN"/>
                              </w:rPr>
                              <w:t>《投影</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w:t>
                            </w:r>
                            <w:r>
                              <w:rPr>
                                <w:rFonts w:hint="eastAsia" w:ascii="宋体" w:hAnsi="宋体" w:cs="宋体"/>
                                <w:spacing w:val="2"/>
                                <w:w w:val="99"/>
                                <w:sz w:val="20"/>
                                <w:szCs w:val="20"/>
                                <w:lang w:eastAsia="zh-CN"/>
                              </w:rPr>
                              <w:t>限</w:t>
                            </w:r>
                            <w:r>
                              <w:rPr>
                                <w:rFonts w:hint="eastAsia" w:ascii="宋体" w:hAnsi="宋体" w:cs="宋体"/>
                                <w:w w:val="99"/>
                                <w:sz w:val="20"/>
                                <w:szCs w:val="20"/>
                                <w:lang w:eastAsia="zh-CN"/>
                              </w:rPr>
                              <w:t>定值</w:t>
                            </w:r>
                            <w:r>
                              <w:rPr>
                                <w:rFonts w:hint="eastAsia" w:ascii="宋体" w:hAnsi="宋体" w:cs="宋体"/>
                                <w:spacing w:val="2"/>
                                <w:w w:val="99"/>
                                <w:sz w:val="20"/>
                                <w:szCs w:val="20"/>
                                <w:lang w:eastAsia="zh-CN"/>
                              </w:rPr>
                              <w:t>及</w:t>
                            </w:r>
                            <w:r>
                              <w:rPr>
                                <w:rFonts w:hint="eastAsia" w:ascii="宋体" w:hAnsi="宋体" w:cs="宋体"/>
                                <w:w w:val="99"/>
                                <w:sz w:val="20"/>
                                <w:szCs w:val="20"/>
                                <w:lang w:eastAsia="zh-CN"/>
                              </w:rPr>
                              <w:t>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p>
                          <w:p>
                            <w:pPr>
                              <w:pStyle w:val="117"/>
                              <w:spacing w:before="50"/>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w:t>
                            </w:r>
                            <w:r>
                              <w:rPr>
                                <w:rFonts w:hint="eastAsia" w:ascii="宋体" w:hAnsi="宋体" w:cs="宋体"/>
                                <w:w w:val="99"/>
                                <w:sz w:val="20"/>
                                <w:szCs w:val="20"/>
                              </w:rPr>
                              <w:t>20</w:t>
                            </w:r>
                            <w:r>
                              <w:rPr>
                                <w:rFonts w:hint="eastAsia" w:ascii="宋体" w:hAnsi="宋体" w:cs="宋体"/>
                                <w:spacing w:val="1"/>
                                <w:w w:val="99"/>
                                <w:sz w:val="20"/>
                                <w:szCs w:val="20"/>
                              </w:rPr>
                              <w:t>28</w:t>
                            </w:r>
                            <w:r>
                              <w:rPr>
                                <w:rFonts w:hint="eastAsia" w:ascii="宋体" w:hAnsi="宋体" w:cs="宋体"/>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exact"/>
                        </w:trPr>
                        <w:tc>
                          <w:tcPr>
                            <w:tcW w:w="574" w:type="dxa"/>
                          </w:tcPr>
                          <w:p>
                            <w:pPr>
                              <w:pStyle w:val="117"/>
                              <w:spacing w:before="13"/>
                              <w:rPr>
                                <w:rFonts w:ascii="宋体" w:hAnsi="宋体" w:cs="宋体"/>
                                <w:sz w:val="16"/>
                                <w:szCs w:val="16"/>
                              </w:rPr>
                            </w:pPr>
                          </w:p>
                          <w:p>
                            <w:pPr>
                              <w:pStyle w:val="117"/>
                              <w:ind w:right="1"/>
                              <w:jc w:val="center"/>
                              <w:rPr>
                                <w:rFonts w:ascii="宋体" w:hAnsi="宋体" w:cs="宋体"/>
                                <w:sz w:val="20"/>
                                <w:szCs w:val="20"/>
                              </w:rPr>
                            </w:pPr>
                            <w:r>
                              <w:rPr>
                                <w:rFonts w:hint="eastAsia" w:ascii="宋体"/>
                                <w:w w:val="99"/>
                                <w:sz w:val="20"/>
                              </w:rPr>
                              <w:t>4</w:t>
                            </w:r>
                          </w:p>
                        </w:tc>
                        <w:tc>
                          <w:tcPr>
                            <w:tcW w:w="1166" w:type="dxa"/>
                          </w:tcPr>
                          <w:p>
                            <w:pPr>
                              <w:pStyle w:val="117"/>
                              <w:spacing w:before="66"/>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4多功</w:t>
                            </w:r>
                          </w:p>
                          <w:p>
                            <w:pPr>
                              <w:pStyle w:val="117"/>
                              <w:spacing w:before="50"/>
                              <w:ind w:left="7"/>
                              <w:rPr>
                                <w:rFonts w:ascii="宋体" w:hAnsi="宋体" w:cs="宋体"/>
                                <w:sz w:val="20"/>
                                <w:szCs w:val="20"/>
                              </w:rPr>
                            </w:pPr>
                            <w:r>
                              <w:rPr>
                                <w:rFonts w:hint="eastAsia" w:ascii="宋体" w:hAnsi="宋体" w:cs="宋体"/>
                                <w:w w:val="99"/>
                                <w:sz w:val="20"/>
                                <w:szCs w:val="20"/>
                              </w:rPr>
                              <w:t>能一体机</w:t>
                            </w:r>
                          </w:p>
                        </w:tc>
                        <w:tc>
                          <w:tcPr>
                            <w:tcW w:w="1800" w:type="dxa"/>
                          </w:tcPr>
                          <w:p>
                            <w:pPr>
                              <w:rPr>
                                <w:rFonts w:ascii="Calibri" w:hAnsi="Calibri"/>
                                <w:sz w:val="22"/>
                                <w:szCs w:val="22"/>
                              </w:rPr>
                            </w:pPr>
                          </w:p>
                        </w:tc>
                        <w:tc>
                          <w:tcPr>
                            <w:tcW w:w="1916" w:type="dxa"/>
                          </w:tcPr>
                          <w:p>
                            <w:pPr>
                              <w:rPr>
                                <w:rFonts w:ascii="Calibri" w:hAnsi="Calibri"/>
                                <w:sz w:val="22"/>
                                <w:szCs w:val="22"/>
                              </w:rPr>
                            </w:pPr>
                          </w:p>
                        </w:tc>
                        <w:tc>
                          <w:tcPr>
                            <w:tcW w:w="2966" w:type="dxa"/>
                          </w:tcPr>
                          <w:p>
                            <w:pPr>
                              <w:pStyle w:val="117"/>
                              <w:spacing w:before="66"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exact"/>
                        </w:trPr>
                        <w:tc>
                          <w:tcPr>
                            <w:tcW w:w="574" w:type="dxa"/>
                          </w:tcPr>
                          <w:p>
                            <w:pPr>
                              <w:pStyle w:val="117"/>
                              <w:spacing w:before="160"/>
                              <w:ind w:right="1"/>
                              <w:jc w:val="center"/>
                              <w:rPr>
                                <w:rFonts w:ascii="宋体" w:hAnsi="宋体" w:cs="宋体"/>
                                <w:sz w:val="20"/>
                                <w:szCs w:val="20"/>
                              </w:rPr>
                            </w:pPr>
                            <w:r>
                              <w:rPr>
                                <w:rFonts w:hint="eastAsia" w:ascii="宋体"/>
                                <w:w w:val="99"/>
                                <w:sz w:val="20"/>
                              </w:rPr>
                              <w:t>5</w:t>
                            </w:r>
                          </w:p>
                        </w:tc>
                        <w:tc>
                          <w:tcPr>
                            <w:tcW w:w="1166" w:type="dxa"/>
                          </w:tcPr>
                          <w:p>
                            <w:pPr>
                              <w:pStyle w:val="117"/>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9泵</w:t>
                            </w:r>
                          </w:p>
                        </w:tc>
                        <w:tc>
                          <w:tcPr>
                            <w:tcW w:w="1800" w:type="dxa"/>
                          </w:tcPr>
                          <w:p>
                            <w:pPr>
                              <w:pStyle w:val="117"/>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901离心泵</w:t>
                            </w:r>
                          </w:p>
                        </w:tc>
                        <w:tc>
                          <w:tcPr>
                            <w:tcW w:w="1916" w:type="dxa"/>
                          </w:tcPr>
                          <w:p>
                            <w:pPr>
                              <w:rPr>
                                <w:rFonts w:ascii="Calibri" w:hAnsi="Calibri"/>
                                <w:sz w:val="22"/>
                                <w:szCs w:val="22"/>
                              </w:rPr>
                            </w:pPr>
                          </w:p>
                        </w:tc>
                        <w:tc>
                          <w:tcPr>
                            <w:tcW w:w="2966" w:type="dxa"/>
                          </w:tcPr>
                          <w:p>
                            <w:pPr>
                              <w:pStyle w:val="117"/>
                              <w:spacing w:before="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《清水离心泵能效限定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及节</w:t>
                            </w:r>
                            <w:r>
                              <w:rPr>
                                <w:rFonts w:hint="eastAsia" w:ascii="宋体" w:hAnsi="宋体" w:cs="宋体"/>
                                <w:w w:val="99"/>
                                <w:sz w:val="20"/>
                                <w:szCs w:val="20"/>
                                <w:lang w:eastAsia="zh-CN"/>
                              </w:rPr>
                              <w:t>能评价值</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w:t>
                            </w:r>
                            <w:r>
                              <w:rPr>
                                <w:rFonts w:hint="eastAsia" w:ascii="宋体" w:hAnsi="宋体" w:cs="宋体"/>
                                <w:w w:val="99"/>
                                <w:sz w:val="20"/>
                                <w:szCs w:val="20"/>
                                <w:lang w:eastAsia="zh-CN"/>
                              </w:rPr>
                              <w:t>76</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exact"/>
                        </w:trPr>
                        <w:tc>
                          <w:tcPr>
                            <w:tcW w:w="574"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7"/>
                              <w:rPr>
                                <w:rFonts w:ascii="宋体" w:hAnsi="宋体" w:cs="宋体"/>
                                <w:sz w:val="26"/>
                                <w:szCs w:val="26"/>
                                <w:lang w:eastAsia="zh-CN"/>
                              </w:rPr>
                            </w:pPr>
                          </w:p>
                          <w:p>
                            <w:pPr>
                              <w:pStyle w:val="117"/>
                              <w:ind w:right="1"/>
                              <w:jc w:val="center"/>
                              <w:rPr>
                                <w:rFonts w:ascii="宋体" w:hAnsi="宋体" w:cs="宋体"/>
                                <w:sz w:val="20"/>
                                <w:szCs w:val="20"/>
                              </w:rPr>
                            </w:pPr>
                            <w:r>
                              <w:rPr>
                                <w:rFonts w:hint="eastAsia" w:ascii="宋体"/>
                                <w:w w:val="99"/>
                                <w:sz w:val="20"/>
                              </w:rPr>
                              <w:t>6</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spacing w:before="8"/>
                              <w:rPr>
                                <w:rFonts w:ascii="宋体" w:hAnsi="宋体" w:cs="宋体"/>
                                <w:sz w:val="14"/>
                                <w:szCs w:val="14"/>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3制冷</w:t>
                            </w:r>
                          </w:p>
                          <w:p>
                            <w:pPr>
                              <w:pStyle w:val="117"/>
                              <w:spacing w:before="50"/>
                              <w:ind w:left="7"/>
                              <w:rPr>
                                <w:rFonts w:ascii="宋体" w:hAnsi="宋体" w:cs="宋体"/>
                                <w:sz w:val="20"/>
                                <w:szCs w:val="20"/>
                              </w:rPr>
                            </w:pPr>
                            <w:r>
                              <w:rPr>
                                <w:rFonts w:hint="eastAsia" w:ascii="宋体" w:hAnsi="宋体" w:cs="宋体"/>
                                <w:w w:val="99"/>
                                <w:sz w:val="20"/>
                                <w:szCs w:val="20"/>
                              </w:rPr>
                              <w:t>空调设备</w:t>
                            </w:r>
                          </w:p>
                        </w:tc>
                        <w:tc>
                          <w:tcPr>
                            <w:tcW w:w="1800"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spacing w:before="8"/>
                              <w:rPr>
                                <w:rFonts w:ascii="宋体" w:hAnsi="宋体" w:cs="宋体"/>
                                <w:sz w:val="14"/>
                                <w:szCs w:val="14"/>
                              </w:rPr>
                            </w:pPr>
                          </w:p>
                          <w:p>
                            <w:pPr>
                              <w:pStyle w:val="117"/>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01制冷压缩机</w:t>
                            </w:r>
                          </w:p>
                        </w:tc>
                        <w:tc>
                          <w:tcPr>
                            <w:tcW w:w="1916" w:type="dxa"/>
                          </w:tcPr>
                          <w:p>
                            <w:pPr>
                              <w:pStyle w:val="117"/>
                              <w:rPr>
                                <w:rFonts w:ascii="宋体" w:hAnsi="宋体" w:cs="宋体"/>
                                <w:sz w:val="20"/>
                                <w:szCs w:val="20"/>
                              </w:rPr>
                            </w:pPr>
                          </w:p>
                          <w:p>
                            <w:pPr>
                              <w:pStyle w:val="117"/>
                              <w:spacing w:before="1"/>
                              <w:rPr>
                                <w:rFonts w:ascii="宋体" w:hAnsi="宋体" w:cs="宋体"/>
                                <w:sz w:val="18"/>
                                <w:szCs w:val="18"/>
                              </w:rPr>
                            </w:pPr>
                          </w:p>
                          <w:p>
                            <w:pPr>
                              <w:pStyle w:val="117"/>
                              <w:ind w:left="7"/>
                              <w:rPr>
                                <w:rFonts w:ascii="宋体" w:hAnsi="宋体" w:cs="宋体"/>
                                <w:sz w:val="20"/>
                                <w:szCs w:val="20"/>
                              </w:rPr>
                            </w:pPr>
                            <w:r>
                              <w:rPr>
                                <w:rFonts w:hint="eastAsia" w:ascii="宋体" w:hAnsi="宋体" w:cs="宋体"/>
                                <w:w w:val="99"/>
                                <w:sz w:val="20"/>
                                <w:szCs w:val="20"/>
                              </w:rPr>
                              <w:t>冷水机组</w:t>
                            </w:r>
                          </w:p>
                        </w:tc>
                        <w:tc>
                          <w:tcPr>
                            <w:tcW w:w="2966" w:type="dxa"/>
                          </w:tcPr>
                          <w:p>
                            <w:pPr>
                              <w:pStyle w:val="117"/>
                              <w:spacing w:before="30" w:line="280" w:lineRule="auto"/>
                              <w:ind w:left="7" w:right="4"/>
                              <w:jc w:val="both"/>
                              <w:rPr>
                                <w:rFonts w:ascii="宋体" w:hAnsi="宋体" w:cs="宋体"/>
                                <w:sz w:val="20"/>
                                <w:szCs w:val="20"/>
                                <w:lang w:eastAsia="zh-CN"/>
                              </w:rPr>
                            </w:pPr>
                            <w:r>
                              <w:rPr>
                                <w:rFonts w:hint="eastAsia" w:ascii="宋体" w:hAnsi="宋体" w:cs="宋体"/>
                                <w:spacing w:val="12"/>
                                <w:w w:val="99"/>
                                <w:sz w:val="20"/>
                                <w:szCs w:val="20"/>
                                <w:lang w:eastAsia="zh-CN"/>
                              </w:rPr>
                              <w:t>《冷水机组能效限定值</w:t>
                            </w:r>
                            <w:r>
                              <w:rPr>
                                <w:rFonts w:hint="eastAsia" w:ascii="宋体" w:hAnsi="宋体" w:cs="宋体"/>
                                <w:spacing w:val="9"/>
                                <w:w w:val="99"/>
                                <w:sz w:val="20"/>
                                <w:szCs w:val="20"/>
                                <w:lang w:eastAsia="zh-CN"/>
                              </w:rPr>
                              <w:t>及</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等级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77</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《低</w:t>
                            </w:r>
                            <w:r>
                              <w:rPr>
                                <w:rFonts w:hint="eastAsia" w:ascii="宋体" w:hAnsi="宋体" w:cs="宋体"/>
                                <w:spacing w:val="2"/>
                                <w:w w:val="99"/>
                                <w:sz w:val="20"/>
                                <w:szCs w:val="20"/>
                                <w:lang w:eastAsia="zh-CN"/>
                              </w:rPr>
                              <w:t>环</w:t>
                            </w:r>
                            <w:r>
                              <w:rPr>
                                <w:rFonts w:hint="eastAsia" w:ascii="宋体" w:hAnsi="宋体" w:cs="宋体"/>
                                <w:w w:val="99"/>
                                <w:sz w:val="20"/>
                                <w:szCs w:val="20"/>
                                <w:lang w:eastAsia="zh-CN"/>
                              </w:rPr>
                              <w:t>境温度空气源</w:t>
                            </w:r>
                            <w:r>
                              <w:rPr>
                                <w:rFonts w:hint="eastAsia" w:ascii="宋体" w:hAnsi="宋体" w:cs="宋体"/>
                                <w:spacing w:val="2"/>
                                <w:w w:val="99"/>
                                <w:sz w:val="20"/>
                                <w:szCs w:val="20"/>
                                <w:lang w:eastAsia="zh-CN"/>
                              </w:rPr>
                              <w:t>热</w:t>
                            </w:r>
                            <w:r>
                              <w:rPr>
                                <w:rFonts w:hint="eastAsia" w:ascii="宋体" w:hAnsi="宋体" w:cs="宋体"/>
                                <w:spacing w:val="-29"/>
                                <w:w w:val="99"/>
                                <w:sz w:val="20"/>
                                <w:szCs w:val="20"/>
                                <w:lang w:eastAsia="zh-CN"/>
                              </w:rPr>
                              <w:t>泵</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冷水</w:t>
                            </w:r>
                            <w:r>
                              <w:rPr>
                                <w:rFonts w:hint="eastAsia" w:ascii="宋体" w:hAnsi="宋体" w:cs="宋体"/>
                                <w:spacing w:val="-27"/>
                                <w:w w:val="99"/>
                                <w:sz w:val="20"/>
                                <w:szCs w:val="20"/>
                                <w:lang w:eastAsia="zh-CN"/>
                              </w:rPr>
                              <w:t>）</w:t>
                            </w:r>
                            <w:r>
                              <w:rPr>
                                <w:rFonts w:hint="eastAsia" w:ascii="宋体" w:hAnsi="宋体" w:cs="宋体"/>
                                <w:w w:val="99"/>
                                <w:sz w:val="20"/>
                                <w:szCs w:val="20"/>
                                <w:lang w:eastAsia="zh-CN"/>
                              </w:rPr>
                              <w:t>机组</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效限定值及能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w:t>
                            </w:r>
                            <w:r>
                              <w:rPr>
                                <w:rFonts w:hint="eastAsia" w:ascii="宋体" w:hAnsi="宋体" w:cs="宋体"/>
                                <w:w w:val="99"/>
                                <w:sz w:val="20"/>
                                <w:szCs w:val="20"/>
                                <w:lang w:eastAsia="zh-CN"/>
                              </w:rPr>
                              <w:t>48</w:t>
                            </w:r>
                            <w:r>
                              <w:rPr>
                                <w:rFonts w:hint="eastAsia" w:ascii="宋体" w:hAnsi="宋体" w:cs="宋体"/>
                                <w:spacing w:val="-2"/>
                                <w:w w:val="99"/>
                                <w:sz w:val="20"/>
                                <w:szCs w:val="20"/>
                                <w:lang w:eastAsia="zh-CN"/>
                              </w:rPr>
                              <w:t>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916" w:type="dxa"/>
                          </w:tcPr>
                          <w:p>
                            <w:pPr>
                              <w:pStyle w:val="117"/>
                              <w:spacing w:before="12"/>
                              <w:rPr>
                                <w:rFonts w:ascii="宋体" w:hAnsi="宋体" w:cs="宋体"/>
                                <w:sz w:val="15"/>
                                <w:szCs w:val="15"/>
                                <w:lang w:eastAsia="zh-CN"/>
                              </w:rPr>
                            </w:pPr>
                          </w:p>
                          <w:p>
                            <w:pPr>
                              <w:pStyle w:val="117"/>
                              <w:ind w:left="7"/>
                              <w:rPr>
                                <w:rFonts w:ascii="宋体" w:hAnsi="宋体" w:cs="宋体"/>
                                <w:sz w:val="20"/>
                                <w:szCs w:val="20"/>
                              </w:rPr>
                            </w:pPr>
                            <w:r>
                              <w:rPr>
                                <w:rFonts w:hint="eastAsia" w:ascii="宋体" w:hAnsi="宋体" w:cs="宋体"/>
                                <w:w w:val="99"/>
                                <w:sz w:val="20"/>
                                <w:szCs w:val="20"/>
                              </w:rPr>
                              <w:t>水源热</w:t>
                            </w:r>
                            <w:r>
                              <w:rPr>
                                <w:rFonts w:hint="eastAsia" w:ascii="宋体" w:hAnsi="宋体" w:cs="宋体"/>
                                <w:spacing w:val="2"/>
                                <w:w w:val="99"/>
                                <w:sz w:val="20"/>
                                <w:szCs w:val="20"/>
                              </w:rPr>
                              <w:t>泵</w:t>
                            </w:r>
                            <w:r>
                              <w:rPr>
                                <w:rFonts w:hint="eastAsia" w:ascii="宋体" w:hAnsi="宋体" w:cs="宋体"/>
                                <w:w w:val="99"/>
                                <w:sz w:val="20"/>
                                <w:szCs w:val="20"/>
                              </w:rPr>
                              <w:t>机组</w:t>
                            </w:r>
                          </w:p>
                        </w:tc>
                        <w:tc>
                          <w:tcPr>
                            <w:tcW w:w="2966" w:type="dxa"/>
                          </w:tcPr>
                          <w:p>
                            <w:pPr>
                              <w:pStyle w:val="117"/>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29"/>
                                <w:w w:val="99"/>
                                <w:sz w:val="20"/>
                                <w:szCs w:val="20"/>
                                <w:lang w:eastAsia="zh-CN"/>
                              </w:rPr>
                              <w:t>水</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地</w:t>
                            </w:r>
                            <w:r>
                              <w:rPr>
                                <w:rFonts w:hint="eastAsia" w:ascii="宋体" w:hAnsi="宋体" w:cs="宋体"/>
                                <w:spacing w:val="-29"/>
                                <w:w w:val="99"/>
                                <w:sz w:val="20"/>
                                <w:szCs w:val="20"/>
                                <w:lang w:eastAsia="zh-CN"/>
                              </w:rPr>
                              <w:t>）</w:t>
                            </w:r>
                            <w:r>
                              <w:rPr>
                                <w:rFonts w:hint="eastAsia" w:ascii="宋体" w:hAnsi="宋体" w:cs="宋体"/>
                                <w:spacing w:val="2"/>
                                <w:w w:val="99"/>
                                <w:sz w:val="20"/>
                                <w:szCs w:val="20"/>
                                <w:lang w:eastAsia="zh-CN"/>
                              </w:rPr>
                              <w:t>源</w:t>
                            </w:r>
                            <w:r>
                              <w:rPr>
                                <w:rFonts w:hint="eastAsia" w:ascii="宋体" w:hAnsi="宋体" w:cs="宋体"/>
                                <w:w w:val="99"/>
                                <w:sz w:val="20"/>
                                <w:szCs w:val="20"/>
                                <w:lang w:eastAsia="zh-CN"/>
                              </w:rPr>
                              <w:t>热泵</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组能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限定值及能效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30721</w:t>
                            </w:r>
                            <w:r>
                              <w:rPr>
                                <w:rFonts w:hint="eastAsia" w:ascii="宋体" w:hAnsi="宋体" w:cs="宋体"/>
                                <w:w w:val="99"/>
                                <w:sz w:val="20"/>
                                <w:szCs w:val="20"/>
                                <w:lang w:eastAsia="zh-CN"/>
                              </w:rPr>
                              <w:t>）</w:t>
                            </w:r>
                          </w:p>
                        </w:tc>
                      </w:tr>
                    </w:tbl>
                    <w:p>
                      <w:pPr>
                        <w:rPr>
                          <w:rFonts w:ascii="Calibri" w:hAnsi="Calibri"/>
                          <w:sz w:val="22"/>
                          <w:szCs w:val="22"/>
                        </w:rPr>
                      </w:pPr>
                    </w:p>
                  </w:txbxContent>
                </v:textbox>
              </v:shape>
            </w:pict>
          </mc:Fallback>
        </mc:AlternateContent>
      </w: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spacing w:before="16"/>
        <w:rPr>
          <w:rFonts w:ascii="仿宋" w:hAnsi="仿宋" w:eastAsia="仿宋" w:cs="仿宋"/>
          <w:color w:val="auto"/>
          <w:sz w:val="17"/>
          <w:szCs w:val="17"/>
        </w:rPr>
      </w:pPr>
    </w:p>
    <w:p>
      <w:pPr>
        <w:spacing w:before="37"/>
        <w:ind w:right="102"/>
        <w:jc w:val="right"/>
        <w:rPr>
          <w:rFonts w:ascii="仿宋" w:hAnsi="仿宋" w:eastAsia="仿宋" w:cs="仿宋"/>
          <w:color w:val="auto"/>
          <w:sz w:val="20"/>
          <w:szCs w:val="20"/>
          <w:lang w:eastAsia="en-US"/>
        </w:rPr>
      </w:pPr>
      <w:r>
        <w:rPr>
          <w:rFonts w:hint="eastAsia" w:ascii="仿宋" w:hAnsi="仿宋" w:eastAsia="仿宋" w:cs="仿宋"/>
          <w:color w:val="auto"/>
          <w:w w:val="99"/>
          <w:sz w:val="20"/>
          <w:szCs w:val="20"/>
        </w:rPr>
        <w:t>）</w:t>
      </w:r>
    </w:p>
    <w:p>
      <w:pPr>
        <w:rPr>
          <w:rFonts w:ascii="仿宋" w:hAnsi="仿宋" w:eastAsia="仿宋" w:cs="仿宋"/>
          <w:color w:val="auto"/>
          <w:sz w:val="20"/>
          <w:szCs w:val="20"/>
        </w:rPr>
      </w:pPr>
    </w:p>
    <w:p>
      <w:pPr>
        <w:rPr>
          <w:rFonts w:ascii="仿宋" w:hAnsi="仿宋" w:eastAsia="仿宋" w:cs="仿宋"/>
          <w:color w:val="auto"/>
          <w:sz w:val="20"/>
          <w:szCs w:val="20"/>
        </w:rPr>
      </w:pPr>
    </w:p>
    <w:p>
      <w:pPr>
        <w:spacing w:before="3"/>
        <w:rPr>
          <w:rFonts w:ascii="仿宋" w:hAnsi="仿宋" w:eastAsia="仿宋" w:cs="仿宋"/>
          <w:color w:val="auto"/>
          <w:sz w:val="15"/>
          <w:szCs w:val="15"/>
        </w:rPr>
      </w:pPr>
    </w:p>
    <w:p>
      <w:pPr>
        <w:spacing w:before="37"/>
        <w:ind w:right="150"/>
        <w:jc w:val="right"/>
        <w:rPr>
          <w:rFonts w:ascii="仿宋" w:hAnsi="仿宋" w:eastAsia="仿宋" w:cs="仿宋"/>
          <w:color w:val="auto"/>
          <w:sz w:val="20"/>
          <w:szCs w:val="20"/>
        </w:rPr>
      </w:pPr>
      <w:r>
        <w:rPr>
          <w:rFonts w:hint="eastAsia" w:ascii="仿宋" w:hAnsi="仿宋" w:eastAsia="仿宋" w:cs="仿宋"/>
          <w:color w:val="auto"/>
          <w:w w:val="99"/>
          <w:sz w:val="20"/>
          <w:szCs w:val="20"/>
        </w:rPr>
        <w:t>》</w:t>
      </w:r>
    </w:p>
    <w:p>
      <w:pPr>
        <w:widowControl/>
        <w:jc w:val="left"/>
        <w:rPr>
          <w:rFonts w:ascii="仿宋" w:hAnsi="仿宋" w:eastAsia="仿宋" w:cs="仿宋"/>
          <w:color w:val="auto"/>
          <w:sz w:val="20"/>
          <w:szCs w:val="20"/>
        </w:rPr>
        <w:sectPr>
          <w:footerReference r:id="rId12" w:type="first"/>
          <w:footerReference r:id="rId11" w:type="default"/>
          <w:pgSz w:w="11910" w:h="16840"/>
          <w:pgMar w:top="1520" w:right="1500" w:bottom="280" w:left="1680" w:header="720" w:footer="720" w:gutter="0"/>
          <w:pgNumType w:start="1"/>
          <w:cols w:space="720" w:num="1"/>
          <w:titlePg/>
          <w:docGrid w:linePitch="286" w:charSpace="0"/>
        </w:sect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spacing w:before="2"/>
        <w:rPr>
          <w:rFonts w:ascii="仿宋" w:hAnsi="仿宋" w:eastAsia="仿宋" w:cs="仿宋"/>
          <w:color w:val="auto"/>
          <w:sz w:val="23"/>
          <w:szCs w:val="23"/>
        </w:rPr>
      </w:pPr>
    </w:p>
    <w:p>
      <w:pPr>
        <w:spacing w:before="37"/>
        <w:ind w:right="102"/>
        <w:jc w:val="right"/>
        <w:rPr>
          <w:rFonts w:ascii="仿宋" w:hAnsi="仿宋" w:eastAsia="仿宋" w:cs="仿宋"/>
          <w:color w:val="auto"/>
          <w:sz w:val="20"/>
          <w:szCs w:val="20"/>
        </w:rPr>
      </w:pPr>
      <w:r>
        <w:rPr>
          <w:rFonts w:ascii="仿宋" w:hAnsi="仿宋" w:eastAsia="仿宋" w:cs="仿宋"/>
          <w:color w:val="auto"/>
        </w:rPr>
        <mc:AlternateContent>
          <mc:Choice Requires="wps">
            <w:drawing>
              <wp:anchor distT="0" distB="0" distL="114300" distR="114300" simplePos="0" relativeHeight="251660288" behindDoc="0" locked="0" layoutInCell="1" allowOverlap="1">
                <wp:simplePos x="0" y="0"/>
                <wp:positionH relativeFrom="page">
                  <wp:posOffset>1132205</wp:posOffset>
                </wp:positionH>
                <wp:positionV relativeFrom="paragraph">
                  <wp:posOffset>-805180</wp:posOffset>
                </wp:positionV>
                <wp:extent cx="5356860" cy="8026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356860" cy="8524240"/>
                        </a:xfrm>
                        <a:prstGeom prst="rect">
                          <a:avLst/>
                        </a:prstGeom>
                        <a:noFill/>
                        <a:ln>
                          <a:noFill/>
                        </a:ln>
                        <a:effectLst/>
                      </wps:spPr>
                      <wps:txbx>
                        <w:txbxContent>
                          <w:tbl>
                            <w:tblPr>
                              <w:tblStyle w:val="47"/>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811"/>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trPr>
                              <w:tc>
                                <w:tcPr>
                                  <w:tcW w:w="574" w:type="dxa"/>
                                  <w:vMerge w:val="restart"/>
                                </w:tcPr>
                                <w:p>
                                  <w:pPr>
                                    <w:rPr>
                                      <w:rFonts w:ascii="Calibri" w:hAnsi="Calibri"/>
                                      <w:sz w:val="22"/>
                                      <w:szCs w:val="22"/>
                                    </w:rPr>
                                  </w:pPr>
                                </w:p>
                              </w:tc>
                              <w:tc>
                                <w:tcPr>
                                  <w:tcW w:w="1166" w:type="dxa"/>
                                  <w:vMerge w:val="restart"/>
                                </w:tcPr>
                                <w:p>
                                  <w:pPr>
                                    <w:rPr>
                                      <w:rFonts w:ascii="Calibri" w:hAnsi="Calibri"/>
                                      <w:sz w:val="22"/>
                                      <w:szCs w:val="22"/>
                                    </w:rPr>
                                  </w:pPr>
                                </w:p>
                              </w:tc>
                              <w:tc>
                                <w:tcPr>
                                  <w:tcW w:w="1800" w:type="dxa"/>
                                </w:tcPr>
                                <w:p>
                                  <w:pPr>
                                    <w:rPr>
                                      <w:rFonts w:ascii="Calibri" w:hAnsi="Calibri"/>
                                      <w:sz w:val="22"/>
                                      <w:szCs w:val="22"/>
                                    </w:rPr>
                                  </w:pPr>
                                </w:p>
                              </w:tc>
                              <w:tc>
                                <w:tcPr>
                                  <w:tcW w:w="1811" w:type="dxa"/>
                                </w:tcPr>
                                <w:p>
                                  <w:pPr>
                                    <w:pStyle w:val="117"/>
                                    <w:spacing w:before="93"/>
                                    <w:ind w:left="7"/>
                                    <w:rPr>
                                      <w:rFonts w:ascii="宋体" w:hAnsi="宋体" w:cs="宋体"/>
                                      <w:sz w:val="20"/>
                                      <w:szCs w:val="20"/>
                                      <w:lang w:eastAsia="zh-CN"/>
                                    </w:rPr>
                                  </w:pPr>
                                  <w:r>
                                    <w:rPr>
                                      <w:rFonts w:hint="eastAsia" w:ascii="宋体" w:hAnsi="宋体" w:cs="宋体"/>
                                      <w:spacing w:val="12"/>
                                      <w:w w:val="99"/>
                                      <w:sz w:val="20"/>
                                      <w:szCs w:val="20"/>
                                      <w:lang w:eastAsia="zh-CN"/>
                                    </w:rPr>
                                    <w:t>溴化锂吸收式冷水</w:t>
                                  </w:r>
                                  <w:r>
                                    <w:rPr>
                                      <w:rFonts w:hint="eastAsia" w:ascii="宋体" w:hAnsi="宋体" w:cs="宋体"/>
                                      <w:w w:val="99"/>
                                      <w:sz w:val="20"/>
                                      <w:szCs w:val="20"/>
                                      <w:lang w:eastAsia="zh-CN"/>
                                    </w:rPr>
                                    <w:t>机组</w:t>
                                  </w:r>
                                </w:p>
                              </w:tc>
                              <w:tc>
                                <w:tcPr>
                                  <w:tcW w:w="3070" w:type="dxa"/>
                                </w:tcPr>
                                <w:p>
                                  <w:pPr>
                                    <w:pStyle w:val="117"/>
                                    <w:spacing w:before="93"/>
                                    <w:ind w:left="7"/>
                                    <w:rPr>
                                      <w:rFonts w:ascii="宋体" w:hAnsi="宋体" w:cs="宋体"/>
                                      <w:sz w:val="20"/>
                                      <w:szCs w:val="20"/>
                                      <w:lang w:eastAsia="zh-CN"/>
                                    </w:rPr>
                                  </w:pPr>
                                  <w:r>
                                    <w:rPr>
                                      <w:rFonts w:hint="eastAsia" w:ascii="宋体" w:hAnsi="宋体" w:cs="宋体"/>
                                      <w:spacing w:val="12"/>
                                      <w:w w:val="99"/>
                                      <w:sz w:val="20"/>
                                      <w:szCs w:val="20"/>
                                      <w:lang w:eastAsia="zh-CN"/>
                                    </w:rPr>
                                    <w:t>《溴化锂吸收式冷水机</w:t>
                                  </w:r>
                                  <w:r>
                                    <w:rPr>
                                      <w:rFonts w:hint="eastAsia" w:ascii="宋体" w:hAnsi="宋体" w:cs="宋体"/>
                                      <w:spacing w:val="9"/>
                                      <w:w w:val="99"/>
                                      <w:sz w:val="20"/>
                                      <w:szCs w:val="20"/>
                                      <w:lang w:eastAsia="zh-CN"/>
                                    </w:rPr>
                                    <w:t>组</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29</w:t>
                                  </w:r>
                                  <w:r>
                                    <w:rPr>
                                      <w:rFonts w:hint="eastAsia" w:ascii="宋体" w:hAnsi="宋体" w:cs="宋体"/>
                                      <w:w w:val="99"/>
                                      <w:sz w:val="20"/>
                                      <w:szCs w:val="20"/>
                                      <w:lang w:eastAsia="zh-CN"/>
                                    </w:rPr>
                                    <w:t>54</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3"/>
                                    <w:rPr>
                                      <w:rFonts w:ascii="宋体" w:hAnsi="宋体" w:cs="宋体"/>
                                      <w:sz w:val="21"/>
                                      <w:szCs w:val="21"/>
                                      <w:lang w:eastAsia="zh-CN"/>
                                    </w:rPr>
                                  </w:pPr>
                                </w:p>
                                <w:p>
                                  <w:pPr>
                                    <w:pStyle w:val="117"/>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05空调机组</w:t>
                                  </w:r>
                                </w:p>
                              </w:tc>
                              <w:tc>
                                <w:tcPr>
                                  <w:tcW w:w="1811" w:type="dxa"/>
                                </w:tcPr>
                                <w:p>
                                  <w:pPr>
                                    <w:pStyle w:val="117"/>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）机组(制冷量</w:t>
                                  </w:r>
                                  <w:r>
                                    <w:rPr>
                                      <w:rFonts w:hint="eastAsia" w:ascii="宋体" w:hAnsi="宋体" w:cs="宋体"/>
                                      <w:spacing w:val="1"/>
                                      <w:w w:val="99"/>
                                      <w:sz w:val="20"/>
                                      <w:szCs w:val="20"/>
                                      <w:lang w:eastAsia="zh-CN"/>
                                    </w:rPr>
                                    <w:t>&gt;140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3070" w:type="dxa"/>
                                </w:tcPr>
                                <w:p>
                                  <w:pPr>
                                    <w:pStyle w:val="117"/>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3"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before="7"/>
                                    <w:rPr>
                                      <w:rFonts w:ascii="宋体" w:hAnsi="宋体" w:cs="宋体"/>
                                      <w:sz w:val="24"/>
                                      <w:szCs w:val="24"/>
                                      <w:lang w:eastAsia="zh-CN"/>
                                    </w:rPr>
                                  </w:pPr>
                                </w:p>
                                <w:p>
                                  <w:pPr>
                                    <w:pStyle w:val="117"/>
                                    <w:ind w:left="7"/>
                                    <w:rPr>
                                      <w:rFonts w:ascii="宋体" w:hAnsi="宋体" w:cs="宋体"/>
                                      <w:w w:val="99"/>
                                      <w:sz w:val="20"/>
                                      <w:szCs w:val="20"/>
                                      <w:lang w:eastAsia="zh-CN"/>
                                    </w:rPr>
                                  </w:pPr>
                                  <w:r>
                                    <w:rPr>
                                      <w:rFonts w:hint="eastAsia" w:ascii="宋体" w:hAnsi="宋体" w:cs="宋体"/>
                                      <w:w w:val="99"/>
                                      <w:sz w:val="20"/>
                                      <w:szCs w:val="20"/>
                                      <w:lang w:eastAsia="zh-CN"/>
                                    </w:rPr>
                                    <w:t>单元式空气调节机</w:t>
                                  </w:r>
                                </w:p>
                                <w:p>
                                  <w:pPr>
                                    <w:pStyle w:val="117"/>
                                    <w:spacing w:line="256" w:lineRule="exact"/>
                                    <w:ind w:left="7"/>
                                    <w:rPr>
                                      <w:rFonts w:ascii="宋体" w:hAnsi="宋体" w:cs="宋体"/>
                                      <w:sz w:val="20"/>
                                      <w:szCs w:val="20"/>
                                      <w:lang w:eastAsia="zh-CN"/>
                                    </w:rPr>
                                  </w:pPr>
                                  <w:r>
                                    <w:rPr>
                                      <w:rFonts w:hint="eastAsia" w:ascii="宋体" w:hAnsi="宋体" w:cs="宋体"/>
                                      <w:spacing w:val="1"/>
                                      <w:w w:val="99"/>
                                      <w:sz w:val="20"/>
                                      <w:szCs w:val="20"/>
                                      <w:lang w:eastAsia="zh-CN"/>
                                    </w:rPr>
                                    <w:t>(</w:t>
                                  </w:r>
                                  <w:r>
                                    <w:rPr>
                                      <w:rFonts w:hint="eastAsia" w:ascii="宋体" w:hAnsi="宋体" w:cs="宋体"/>
                                      <w:w w:val="99"/>
                                      <w:sz w:val="20"/>
                                      <w:szCs w:val="20"/>
                                      <w:lang w:eastAsia="zh-CN"/>
                                    </w:rPr>
                                    <w:t>制冷量</w:t>
                                  </w:r>
                                  <w:r>
                                    <w:rPr>
                                      <w:rFonts w:hint="eastAsia" w:ascii="宋体" w:hAnsi="宋体" w:cs="宋体"/>
                                      <w:spacing w:val="1"/>
                                      <w:w w:val="99"/>
                                      <w:sz w:val="20"/>
                                      <w:szCs w:val="20"/>
                                      <w:lang w:eastAsia="zh-CN"/>
                                    </w:rPr>
                                    <w:t>&gt;1400</w:t>
                                  </w:r>
                                  <w:r>
                                    <w:rPr>
                                      <w:rFonts w:hint="eastAsia" w:ascii="宋体" w:hAnsi="宋体" w:cs="宋体"/>
                                      <w:w w:val="99"/>
                                      <w:sz w:val="20"/>
                                      <w:szCs w:val="20"/>
                                      <w:lang w:eastAsia="zh-CN"/>
                                    </w:rPr>
                                    <w:t>0W)</w:t>
                                  </w:r>
                                </w:p>
                              </w:tc>
                              <w:tc>
                                <w:tcPr>
                                  <w:tcW w:w="3070" w:type="dxa"/>
                                </w:tcPr>
                                <w:p>
                                  <w:pPr>
                                    <w:pStyle w:val="117"/>
                                    <w:spacing w:before="9"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1"/>
                                      <w:w w:val="99"/>
                                      <w:sz w:val="20"/>
                                      <w:szCs w:val="20"/>
                                      <w:lang w:eastAsia="zh-CN"/>
                                    </w:rPr>
                                    <w:t>6</w:t>
                                  </w:r>
                                  <w:r>
                                    <w:rPr>
                                      <w:rFonts w:hint="eastAsia" w:ascii="宋体" w:hAnsi="宋体" w:cs="宋体"/>
                                      <w:spacing w:val="-5"/>
                                      <w:w w:val="99"/>
                                      <w:sz w:val="20"/>
                                      <w:szCs w:val="20"/>
                                      <w:lang w:eastAsia="zh-CN"/>
                                    </w:rPr>
                                    <w:t>）</w:t>
                                  </w:r>
                                  <w:r>
                                    <w:rPr>
                                      <w:rFonts w:hint="eastAsia" w:ascii="宋体" w:hAnsi="宋体" w:cs="宋体"/>
                                      <w:w w:val="99"/>
                                      <w:sz w:val="20"/>
                                      <w:szCs w:val="20"/>
                                      <w:lang w:eastAsia="zh-CN"/>
                                    </w:rPr>
                                    <w:t>《风管</w:t>
                                  </w:r>
                                  <w:r>
                                    <w:rPr>
                                      <w:rFonts w:hint="eastAsia" w:ascii="宋体" w:hAnsi="宋体" w:cs="宋体"/>
                                      <w:spacing w:val="12"/>
                                      <w:w w:val="99"/>
                                      <w:sz w:val="20"/>
                                      <w:szCs w:val="20"/>
                                      <w:lang w:eastAsia="zh-CN"/>
                                    </w:rPr>
                                    <w:t>送风式空调机组能效限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w:t>
                                  </w:r>
                                  <w:r>
                                    <w:rPr>
                                      <w:rFonts w:hint="eastAsia" w:ascii="宋体" w:hAnsi="宋体" w:cs="宋体"/>
                                      <w:w w:val="99"/>
                                      <w:sz w:val="20"/>
                                      <w:szCs w:val="20"/>
                                      <w:lang w:eastAsia="zh-CN"/>
                                    </w:rPr>
                                    <w:t>47</w:t>
                                  </w:r>
                                  <w:r>
                                    <w:rPr>
                                      <w:rFonts w:hint="eastAsia" w:ascii="宋体" w:hAnsi="宋体" w:cs="宋体"/>
                                      <w:spacing w:val="1"/>
                                      <w:w w:val="99"/>
                                      <w:sz w:val="20"/>
                                      <w:szCs w:val="20"/>
                                      <w:lang w:eastAsia="zh-CN"/>
                                    </w:rPr>
                                    <w:t>9</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tcPr>
                                <w:p>
                                  <w:pPr>
                                    <w:pStyle w:val="117"/>
                                    <w:spacing w:before="83"/>
                                    <w:ind w:left="7"/>
                                    <w:rPr>
                                      <w:rFonts w:ascii="宋体" w:hAnsi="宋体" w:cs="宋体"/>
                                      <w:w w:val="99"/>
                                      <w:sz w:val="20"/>
                                      <w:szCs w:val="20"/>
                                      <w:lang w:eastAsia="zh-CN"/>
                                    </w:rPr>
                                  </w:pPr>
                                  <w:r>
                                    <w:rPr>
                                      <w:rFonts w:hint="eastAsia" w:ascii="宋体" w:hAnsi="宋体" w:cs="宋体"/>
                                      <w:w w:val="99"/>
                                      <w:sz w:val="20"/>
                                      <w:szCs w:val="20"/>
                                      <w:lang w:eastAsia="zh-CN"/>
                                    </w:rPr>
                                    <w:t>★</w:t>
                                  </w:r>
                                  <w:r>
                                    <w:rPr>
                                      <w:rFonts w:hint="eastAsia" w:ascii="宋体" w:hAnsi="宋体" w:cs="宋体"/>
                                      <w:spacing w:val="1"/>
                                      <w:w w:val="99"/>
                                      <w:sz w:val="20"/>
                                      <w:szCs w:val="20"/>
                                      <w:lang w:eastAsia="zh-CN"/>
                                    </w:rPr>
                                    <w:t>A020</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3</w:t>
                                  </w:r>
                                  <w:r>
                                    <w:rPr>
                                      <w:rFonts w:hint="eastAsia" w:ascii="宋体" w:hAnsi="宋体" w:cs="宋体"/>
                                      <w:w w:val="99"/>
                                      <w:sz w:val="20"/>
                                      <w:szCs w:val="20"/>
                                      <w:lang w:eastAsia="zh-CN"/>
                                    </w:rPr>
                                    <w:t>09专用制</w:t>
                                  </w:r>
                                </w:p>
                                <w:p>
                                  <w:pPr>
                                    <w:pStyle w:val="117"/>
                                    <w:spacing w:line="254" w:lineRule="exact"/>
                                    <w:ind w:left="7"/>
                                    <w:rPr>
                                      <w:rFonts w:ascii="宋体" w:hAnsi="宋体" w:cs="宋体"/>
                                      <w:sz w:val="20"/>
                                      <w:szCs w:val="20"/>
                                      <w:lang w:eastAsia="zh-CN"/>
                                    </w:rPr>
                                  </w:pPr>
                                  <w:r>
                                    <w:rPr>
                                      <w:rFonts w:hint="eastAsia" w:ascii="宋体" w:hAnsi="宋体" w:cs="宋体"/>
                                      <w:w w:val="99"/>
                                      <w:sz w:val="20"/>
                                      <w:szCs w:val="20"/>
                                      <w:lang w:eastAsia="zh-CN"/>
                                    </w:rPr>
                                    <w:t>冷、空</w:t>
                                  </w:r>
                                  <w:r>
                                    <w:rPr>
                                      <w:rFonts w:hint="eastAsia" w:ascii="宋体" w:hAnsi="宋体" w:cs="宋体"/>
                                      <w:spacing w:val="2"/>
                                      <w:w w:val="99"/>
                                      <w:sz w:val="20"/>
                                      <w:szCs w:val="20"/>
                                      <w:lang w:eastAsia="zh-CN"/>
                                    </w:rPr>
                                    <w:t>调</w:t>
                                  </w:r>
                                  <w:r>
                                    <w:rPr>
                                      <w:rFonts w:hint="eastAsia" w:ascii="宋体" w:hAnsi="宋体" w:cs="宋体"/>
                                      <w:w w:val="99"/>
                                      <w:sz w:val="20"/>
                                      <w:szCs w:val="20"/>
                                      <w:lang w:eastAsia="zh-CN"/>
                                    </w:rPr>
                                    <w:t>设备</w:t>
                                  </w:r>
                                </w:p>
                              </w:tc>
                              <w:tc>
                                <w:tcPr>
                                  <w:tcW w:w="1811" w:type="dxa"/>
                                </w:tcPr>
                                <w:p>
                                  <w:pPr>
                                    <w:pStyle w:val="117"/>
                                    <w:spacing w:before="1"/>
                                    <w:rPr>
                                      <w:rFonts w:ascii="宋体" w:hAnsi="宋体" w:cs="宋体"/>
                                      <w:sz w:val="18"/>
                                      <w:szCs w:val="18"/>
                                      <w:lang w:eastAsia="zh-CN"/>
                                    </w:rPr>
                                  </w:pPr>
                                </w:p>
                                <w:p>
                                  <w:pPr>
                                    <w:pStyle w:val="117"/>
                                    <w:ind w:left="7"/>
                                    <w:rPr>
                                      <w:rFonts w:ascii="宋体" w:hAnsi="宋体" w:cs="宋体"/>
                                      <w:sz w:val="20"/>
                                      <w:szCs w:val="20"/>
                                    </w:rPr>
                                  </w:pPr>
                                  <w:r>
                                    <w:rPr>
                                      <w:rFonts w:hint="eastAsia" w:ascii="宋体" w:hAnsi="宋体" w:cs="宋体"/>
                                      <w:w w:val="99"/>
                                      <w:sz w:val="20"/>
                                      <w:szCs w:val="20"/>
                                    </w:rPr>
                                    <w:t>机房空调</w:t>
                                  </w:r>
                                </w:p>
                              </w:tc>
                              <w:tc>
                                <w:tcPr>
                                  <w:tcW w:w="3070" w:type="dxa"/>
                                </w:tcPr>
                                <w:p>
                                  <w:pPr>
                                    <w:pStyle w:val="117"/>
                                    <w:spacing w:before="83"/>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19576</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tcPr>
                                <w:p>
                                  <w:pPr>
                                    <w:pStyle w:val="117"/>
                                    <w:spacing w:before="9"/>
                                    <w:rPr>
                                      <w:rFonts w:ascii="宋体" w:hAnsi="宋体" w:cs="宋体"/>
                                      <w:sz w:val="20"/>
                                      <w:szCs w:val="20"/>
                                      <w:lang w:eastAsia="zh-CN"/>
                                    </w:rPr>
                                  </w:pPr>
                                </w:p>
                                <w:p>
                                  <w:pPr>
                                    <w:pStyle w:val="117"/>
                                    <w:ind w:left="7"/>
                                    <w:rPr>
                                      <w:rFonts w:ascii="宋体" w:hAnsi="宋体" w:cs="宋体"/>
                                      <w:spacing w:val="1"/>
                                      <w:w w:val="99"/>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399其他制冷</w:t>
                                  </w:r>
                                </w:p>
                                <w:p>
                                  <w:pPr>
                                    <w:pStyle w:val="117"/>
                                    <w:spacing w:line="256" w:lineRule="exact"/>
                                    <w:ind w:left="7"/>
                                    <w:rPr>
                                      <w:rFonts w:ascii="宋体" w:hAnsi="宋体" w:cs="宋体"/>
                                      <w:sz w:val="20"/>
                                      <w:szCs w:val="20"/>
                                    </w:rPr>
                                  </w:pPr>
                                  <w:r>
                                    <w:rPr>
                                      <w:rFonts w:hint="eastAsia" w:ascii="宋体" w:hAnsi="宋体" w:cs="宋体"/>
                                      <w:w w:val="99"/>
                                      <w:sz w:val="20"/>
                                      <w:szCs w:val="20"/>
                                    </w:rPr>
                                    <w:t>空调设备</w:t>
                                  </w:r>
                                </w:p>
                              </w:tc>
                              <w:tc>
                                <w:tcPr>
                                  <w:tcW w:w="1811" w:type="dxa"/>
                                </w:tcPr>
                                <w:p>
                                  <w:pPr>
                                    <w:pStyle w:val="117"/>
                                    <w:rPr>
                                      <w:rFonts w:ascii="宋体" w:hAnsi="宋体" w:cs="宋体"/>
                                      <w:sz w:val="20"/>
                                      <w:szCs w:val="20"/>
                                    </w:rPr>
                                  </w:pPr>
                                </w:p>
                                <w:p>
                                  <w:pPr>
                                    <w:pStyle w:val="117"/>
                                    <w:spacing w:before="164"/>
                                    <w:ind w:left="7"/>
                                    <w:rPr>
                                      <w:rFonts w:ascii="宋体" w:hAnsi="宋体" w:cs="宋体"/>
                                      <w:sz w:val="20"/>
                                      <w:szCs w:val="20"/>
                                    </w:rPr>
                                  </w:pPr>
                                  <w:r>
                                    <w:rPr>
                                      <w:rFonts w:hint="eastAsia" w:ascii="宋体" w:hAnsi="宋体" w:cs="宋体"/>
                                      <w:w w:val="99"/>
                                      <w:sz w:val="20"/>
                                      <w:szCs w:val="20"/>
                                    </w:rPr>
                                    <w:t>冷却塔</w:t>
                                  </w:r>
                                </w:p>
                              </w:tc>
                              <w:tc>
                                <w:tcPr>
                                  <w:tcW w:w="3070" w:type="dxa"/>
                                </w:tcPr>
                                <w:p>
                                  <w:pPr>
                                    <w:pStyle w:val="117"/>
                                    <w:spacing w:before="11"/>
                                    <w:rPr>
                                      <w:rFonts w:ascii="宋体" w:hAnsi="宋体" w:cs="宋体"/>
                                      <w:sz w:val="16"/>
                                      <w:szCs w:val="16"/>
                                      <w:lang w:eastAsia="zh-CN"/>
                                    </w:rPr>
                                  </w:pPr>
                                </w:p>
                                <w:p>
                                  <w:pPr>
                                    <w:pStyle w:val="117"/>
                                    <w:ind w:left="7"/>
                                    <w:rPr>
                                      <w:rFonts w:ascii="宋体" w:hAnsi="宋体" w:cs="宋体"/>
                                      <w:w w:val="99"/>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塔第1部分：中</w:t>
                                  </w:r>
                                </w:p>
                                <w:p>
                                  <w:pPr>
                                    <w:pStyle w:val="117"/>
                                    <w:spacing w:line="256" w:lineRule="exact"/>
                                    <w:ind w:left="7"/>
                                    <w:rPr>
                                      <w:rFonts w:ascii="宋体" w:hAnsi="宋体" w:cs="宋体"/>
                                      <w:sz w:val="20"/>
                                      <w:szCs w:val="20"/>
                                      <w:lang w:eastAsia="zh-CN"/>
                                    </w:rPr>
                                  </w:pPr>
                                  <w:r>
                                    <w:rPr>
                                      <w:rFonts w:hint="eastAsia" w:ascii="宋体" w:hAnsi="宋体" w:cs="宋体"/>
                                      <w:w w:val="99"/>
                                      <w:sz w:val="20"/>
                                      <w:szCs w:val="20"/>
                                      <w:lang w:eastAsia="zh-CN"/>
                                    </w:rPr>
                                    <w:t>小型开</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冷却</w:t>
                                  </w:r>
                                  <w:r>
                                    <w:rPr>
                                      <w:rFonts w:hint="eastAsia" w:ascii="宋体" w:hAnsi="宋体" w:cs="宋体"/>
                                      <w:spacing w:val="2"/>
                                      <w:w w:val="99"/>
                                      <w:sz w:val="20"/>
                                      <w:szCs w:val="20"/>
                                      <w:lang w:eastAsia="zh-CN"/>
                                    </w:rPr>
                                    <w:t>塔</w:t>
                                  </w:r>
                                  <w:r>
                                    <w:rPr>
                                      <w:rFonts w:hint="eastAsia" w:ascii="宋体" w:hAnsi="宋体" w:cs="宋体"/>
                                      <w:spacing w:val="-171"/>
                                      <w:w w:val="99"/>
                                      <w:sz w:val="20"/>
                                      <w:szCs w:val="20"/>
                                      <w:lang w:eastAsia="zh-CN"/>
                                    </w:rPr>
                                    <w:t>》</w:t>
                                  </w:r>
                                  <w:r>
                                    <w:rPr>
                                      <w:rFonts w:hint="eastAsia" w:ascii="宋体" w:hAnsi="宋体" w:cs="宋体"/>
                                      <w:spacing w:val="-1"/>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T7190</w:t>
                                  </w:r>
                                  <w:r>
                                    <w:rPr>
                                      <w:rFonts w:hint="eastAsia" w:ascii="宋体" w:hAnsi="宋体" w:cs="宋体"/>
                                      <w:spacing w:val="1"/>
                                      <w:w w:val="99"/>
                                      <w:sz w:val="20"/>
                                      <w:szCs w:val="20"/>
                                      <w:lang w:eastAsia="zh-CN"/>
                                    </w:rPr>
                                    <w:t>.1</w:t>
                                  </w:r>
                                  <w:r>
                                    <w:rPr>
                                      <w:rFonts w:hint="eastAsia" w:ascii="宋体" w:hAnsi="宋体" w:cs="宋体"/>
                                      <w:spacing w:val="-87"/>
                                      <w:w w:val="99"/>
                                      <w:sz w:val="20"/>
                                      <w:szCs w:val="20"/>
                                      <w:lang w:eastAsia="zh-CN"/>
                                    </w:rPr>
                                    <w:t>）</w:t>
                                  </w:r>
                                </w:p>
                                <w:p>
                                  <w:pPr>
                                    <w:pStyle w:val="117"/>
                                    <w:spacing w:line="256" w:lineRule="exact"/>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塔第2部分：大</w:t>
                                  </w:r>
                                </w:p>
                                <w:p>
                                  <w:pPr>
                                    <w:pStyle w:val="117"/>
                                    <w:spacing w:line="256" w:lineRule="exact"/>
                                    <w:ind w:left="7"/>
                                    <w:rPr>
                                      <w:rFonts w:ascii="宋体" w:hAnsi="宋体" w:cs="宋体"/>
                                      <w:sz w:val="20"/>
                                      <w:szCs w:val="20"/>
                                      <w:lang w:eastAsia="zh-CN"/>
                                    </w:rPr>
                                  </w:pPr>
                                  <w:r>
                                    <w:rPr>
                                      <w:rFonts w:hint="eastAsia" w:ascii="宋体" w:hAnsi="宋体" w:cs="宋体"/>
                                      <w:w w:val="99"/>
                                      <w:sz w:val="20"/>
                                      <w:szCs w:val="20"/>
                                      <w:lang w:eastAsia="zh-CN"/>
                                    </w:rPr>
                                    <w:t>型开式</w:t>
                                  </w:r>
                                  <w:r>
                                    <w:rPr>
                                      <w:rFonts w:hint="eastAsia" w:ascii="宋体" w:hAnsi="宋体" w:cs="宋体"/>
                                      <w:spacing w:val="2"/>
                                      <w:w w:val="99"/>
                                      <w:sz w:val="20"/>
                                      <w:szCs w:val="20"/>
                                      <w:lang w:eastAsia="zh-CN"/>
                                    </w:rPr>
                                    <w:t>冷</w:t>
                                  </w:r>
                                  <w:r>
                                    <w:rPr>
                                      <w:rFonts w:hint="eastAsia" w:ascii="宋体" w:hAnsi="宋体" w:cs="宋体"/>
                                      <w:w w:val="99"/>
                                      <w:sz w:val="20"/>
                                      <w:szCs w:val="20"/>
                                      <w:lang w:eastAsia="zh-CN"/>
                                    </w:rPr>
                                    <w:t>却塔</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tcPr>
                                <w:p>
                                  <w:pPr>
                                    <w:pStyle w:val="117"/>
                                    <w:spacing w:before="12"/>
                                    <w:rPr>
                                      <w:rFonts w:ascii="宋体" w:hAnsi="宋体" w:cs="宋体"/>
                                      <w:sz w:val="15"/>
                                      <w:szCs w:val="15"/>
                                      <w:lang w:eastAsia="zh-CN"/>
                                    </w:rPr>
                                  </w:pPr>
                                </w:p>
                                <w:p>
                                  <w:pPr>
                                    <w:pStyle w:val="117"/>
                                    <w:ind w:right="1"/>
                                    <w:jc w:val="center"/>
                                    <w:rPr>
                                      <w:rFonts w:ascii="宋体" w:hAnsi="宋体" w:cs="宋体"/>
                                      <w:sz w:val="20"/>
                                      <w:szCs w:val="20"/>
                                    </w:rPr>
                                  </w:pPr>
                                  <w:r>
                                    <w:rPr>
                                      <w:rFonts w:hint="eastAsia" w:ascii="宋体"/>
                                      <w:w w:val="99"/>
                                      <w:sz w:val="20"/>
                                    </w:rPr>
                                    <w:t>7</w:t>
                                  </w:r>
                                </w:p>
                              </w:tc>
                              <w:tc>
                                <w:tcPr>
                                  <w:tcW w:w="1166" w:type="dxa"/>
                                </w:tcPr>
                                <w:p>
                                  <w:pPr>
                                    <w:pStyle w:val="117"/>
                                    <w:spacing w:before="12"/>
                                    <w:rPr>
                                      <w:rFonts w:ascii="宋体" w:hAnsi="宋体" w:cs="宋体"/>
                                      <w:sz w:val="15"/>
                                      <w:szCs w:val="15"/>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1电机</w:t>
                                  </w:r>
                                </w:p>
                              </w:tc>
                              <w:tc>
                                <w:tcPr>
                                  <w:tcW w:w="1800" w:type="dxa"/>
                                </w:tcPr>
                                <w:p>
                                  <w:pPr>
                                    <w:rPr>
                                      <w:rFonts w:ascii="Calibri" w:hAnsi="Calibri"/>
                                      <w:sz w:val="22"/>
                                      <w:szCs w:val="22"/>
                                    </w:rPr>
                                  </w:pPr>
                                </w:p>
                              </w:tc>
                              <w:tc>
                                <w:tcPr>
                                  <w:tcW w:w="1811" w:type="dxa"/>
                                </w:tcPr>
                                <w:p>
                                  <w:pPr>
                                    <w:rPr>
                                      <w:rFonts w:ascii="Calibri" w:hAnsi="Calibri"/>
                                      <w:sz w:val="22"/>
                                      <w:szCs w:val="22"/>
                                    </w:rPr>
                                  </w:pPr>
                                </w:p>
                              </w:tc>
                              <w:tc>
                                <w:tcPr>
                                  <w:tcW w:w="3070" w:type="dxa"/>
                                </w:tcPr>
                                <w:p>
                                  <w:pPr>
                                    <w:pStyle w:val="117"/>
                                    <w:spacing w:before="52"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《中小型三相异步电动</w:t>
                                  </w:r>
                                  <w:r>
                                    <w:rPr>
                                      <w:rFonts w:hint="eastAsia" w:ascii="宋体" w:hAnsi="宋体" w:cs="宋体"/>
                                      <w:spacing w:val="9"/>
                                      <w:w w:val="99"/>
                                      <w:sz w:val="20"/>
                                      <w:szCs w:val="20"/>
                                      <w:lang w:eastAsia="zh-CN"/>
                                    </w:rPr>
                                    <w:t>机</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18</w:t>
                                  </w:r>
                                  <w:r>
                                    <w:rPr>
                                      <w:rFonts w:hint="eastAsia" w:ascii="宋体" w:hAnsi="宋体" w:cs="宋体"/>
                                      <w:w w:val="99"/>
                                      <w:sz w:val="20"/>
                                      <w:szCs w:val="20"/>
                                      <w:lang w:eastAsia="zh-CN"/>
                                    </w:rPr>
                                    <w:t>61</w:t>
                                  </w:r>
                                  <w:r>
                                    <w:rPr>
                                      <w:rFonts w:hint="eastAsia" w:ascii="宋体" w:hAnsi="宋体" w:cs="宋体"/>
                                      <w:spacing w:val="1"/>
                                      <w:w w:val="99"/>
                                      <w:sz w:val="20"/>
                                      <w:szCs w:val="20"/>
                                      <w:lang w:eastAsia="zh-CN"/>
                                    </w:rPr>
                                    <w:t>3</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exact"/>
                              </w:trPr>
                              <w:tc>
                                <w:tcPr>
                                  <w:tcW w:w="574" w:type="dxa"/>
                                  <w:vMerge w:val="restart"/>
                                </w:tcPr>
                                <w:p>
                                  <w:pPr>
                                    <w:pStyle w:val="117"/>
                                    <w:spacing w:before="3"/>
                                    <w:rPr>
                                      <w:rFonts w:ascii="宋体" w:hAnsi="宋体" w:cs="宋体"/>
                                      <w:sz w:val="14"/>
                                      <w:szCs w:val="14"/>
                                      <w:lang w:eastAsia="zh-CN"/>
                                    </w:rPr>
                                  </w:pPr>
                                </w:p>
                                <w:p>
                                  <w:pPr>
                                    <w:pStyle w:val="117"/>
                                    <w:ind w:right="1"/>
                                    <w:jc w:val="center"/>
                                    <w:rPr>
                                      <w:rFonts w:ascii="宋体" w:hAnsi="宋体" w:cs="宋体"/>
                                      <w:sz w:val="20"/>
                                      <w:szCs w:val="20"/>
                                    </w:rPr>
                                  </w:pPr>
                                  <w:r>
                                    <w:rPr>
                                      <w:rFonts w:hint="eastAsia" w:ascii="宋体"/>
                                      <w:w w:val="99"/>
                                      <w:sz w:val="20"/>
                                    </w:rPr>
                                    <w:t>8</w:t>
                                  </w:r>
                                </w:p>
                              </w:tc>
                              <w:tc>
                                <w:tcPr>
                                  <w:tcW w:w="1166" w:type="dxa"/>
                                  <w:vMerge w:val="restart"/>
                                </w:tcPr>
                                <w:p>
                                  <w:pPr>
                                    <w:pStyle w:val="117"/>
                                    <w:spacing w:before="30"/>
                                    <w:ind w:left="7"/>
                                    <w:rPr>
                                      <w:rFonts w:ascii="宋体" w:hAnsi="宋体" w:cs="宋体"/>
                                      <w:spacing w:val="1"/>
                                      <w:w w:val="99"/>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2变压</w:t>
                                  </w:r>
                                </w:p>
                                <w:p>
                                  <w:pPr>
                                    <w:pStyle w:val="117"/>
                                    <w:spacing w:line="256" w:lineRule="exact"/>
                                    <w:ind w:left="7"/>
                                    <w:rPr>
                                      <w:rFonts w:ascii="宋体" w:hAnsi="宋体" w:cs="宋体"/>
                                      <w:sz w:val="20"/>
                                      <w:szCs w:val="20"/>
                                    </w:rPr>
                                  </w:pPr>
                                  <w:r>
                                    <w:rPr>
                                      <w:rFonts w:hint="eastAsia" w:ascii="宋体" w:hAnsi="宋体" w:cs="宋体"/>
                                      <w:w w:val="99"/>
                                      <w:sz w:val="20"/>
                                      <w:szCs w:val="20"/>
                                    </w:rPr>
                                    <w:t>器</w:t>
                                  </w:r>
                                </w:p>
                              </w:tc>
                              <w:tc>
                                <w:tcPr>
                                  <w:tcW w:w="1800" w:type="dxa"/>
                                  <w:vMerge w:val="restart"/>
                                </w:tcPr>
                                <w:p>
                                  <w:pPr>
                                    <w:pStyle w:val="117"/>
                                    <w:spacing w:before="3"/>
                                    <w:rPr>
                                      <w:rFonts w:ascii="宋体" w:hAnsi="宋体" w:cs="宋体"/>
                                      <w:sz w:val="14"/>
                                      <w:szCs w:val="14"/>
                                    </w:rPr>
                                  </w:pPr>
                                </w:p>
                                <w:p>
                                  <w:pPr>
                                    <w:pStyle w:val="117"/>
                                    <w:ind w:left="7"/>
                                    <w:rPr>
                                      <w:rFonts w:ascii="宋体" w:hAnsi="宋体" w:cs="宋体"/>
                                      <w:sz w:val="20"/>
                                      <w:szCs w:val="20"/>
                                    </w:rPr>
                                  </w:pPr>
                                  <w:r>
                                    <w:rPr>
                                      <w:rFonts w:hint="eastAsia" w:ascii="宋体" w:hAnsi="宋体" w:cs="宋体"/>
                                      <w:w w:val="99"/>
                                      <w:sz w:val="20"/>
                                      <w:szCs w:val="20"/>
                                    </w:rPr>
                                    <w:t>配电变</w:t>
                                  </w:r>
                                  <w:r>
                                    <w:rPr>
                                      <w:rFonts w:hint="eastAsia" w:ascii="宋体" w:hAnsi="宋体" w:cs="宋体"/>
                                      <w:spacing w:val="2"/>
                                      <w:w w:val="99"/>
                                      <w:sz w:val="20"/>
                                      <w:szCs w:val="20"/>
                                    </w:rPr>
                                    <w:t>压</w:t>
                                  </w:r>
                                  <w:r>
                                    <w:rPr>
                                      <w:rFonts w:hint="eastAsia" w:ascii="宋体" w:hAnsi="宋体" w:cs="宋体"/>
                                      <w:w w:val="99"/>
                                      <w:sz w:val="20"/>
                                      <w:szCs w:val="20"/>
                                    </w:rPr>
                                    <w:t>器</w:t>
                                  </w:r>
                                </w:p>
                              </w:tc>
                              <w:tc>
                                <w:tcPr>
                                  <w:tcW w:w="1811" w:type="dxa"/>
                                  <w:vMerge w:val="restart"/>
                                </w:tcPr>
                                <w:p>
                                  <w:pPr>
                                    <w:rPr>
                                      <w:rFonts w:ascii="Calibri" w:hAnsi="Calibri"/>
                                      <w:sz w:val="22"/>
                                      <w:szCs w:val="22"/>
                                    </w:rPr>
                                  </w:pPr>
                                </w:p>
                              </w:tc>
                              <w:tc>
                                <w:tcPr>
                                  <w:tcW w:w="3070" w:type="dxa"/>
                                </w:tcPr>
                                <w:p>
                                  <w:pPr>
                                    <w:pStyle w:val="117"/>
                                    <w:spacing w:before="30"/>
                                    <w:ind w:left="7"/>
                                    <w:rPr>
                                      <w:rFonts w:ascii="宋体" w:hAnsi="宋体" w:cs="宋体"/>
                                      <w:sz w:val="20"/>
                                      <w:szCs w:val="20"/>
                                      <w:lang w:eastAsia="zh-CN"/>
                                    </w:rPr>
                                  </w:pPr>
                                  <w:r>
                                    <w:rPr>
                                      <w:rFonts w:hint="eastAsia" w:ascii="宋体" w:hAnsi="宋体" w:cs="宋体"/>
                                      <w:spacing w:val="12"/>
                                      <w:w w:val="99"/>
                                      <w:sz w:val="20"/>
                                      <w:szCs w:val="20"/>
                                      <w:lang w:eastAsia="zh-CN"/>
                                    </w:rPr>
                                    <w:t>《三相配电变压器能效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tcPr>
                                <w:p>
                                  <w:pPr>
                                    <w:pStyle w:val="117"/>
                                    <w:spacing w:line="256" w:lineRule="exact"/>
                                    <w:ind w:left="7"/>
                                    <w:rPr>
                                      <w:rFonts w:ascii="宋体" w:hAnsi="宋体" w:cs="宋体"/>
                                      <w:sz w:val="20"/>
                                      <w:szCs w:val="20"/>
                                      <w:lang w:eastAsia="zh-CN"/>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vMerge w:val="continue"/>
                                  <w:vAlign w:val="center"/>
                                </w:tcPr>
                                <w:p>
                                  <w:pPr>
                                    <w:widowControl/>
                                    <w:jc w:val="left"/>
                                    <w:rPr>
                                      <w:rFonts w:ascii="Calibri" w:hAnsi="Calibri" w:eastAsia="Times New Roman"/>
                                      <w:sz w:val="22"/>
                                      <w:szCs w:val="22"/>
                                    </w:rPr>
                                  </w:pPr>
                                </w:p>
                              </w:tc>
                              <w:tc>
                                <w:tcPr>
                                  <w:tcW w:w="3070" w:type="dxa"/>
                                </w:tcPr>
                                <w:p>
                                  <w:pPr>
                                    <w:pStyle w:val="117"/>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200</w:t>
                                  </w:r>
                                  <w:r>
                                    <w:rPr>
                                      <w:rFonts w:hint="eastAsia" w:ascii="宋体" w:hAnsi="宋体" w:cs="宋体"/>
                                      <w:w w:val="99"/>
                                      <w:sz w:val="20"/>
                                      <w:szCs w:val="20"/>
                                    </w:rPr>
                                    <w:t>5</w:t>
                                  </w:r>
                                  <w:r>
                                    <w:rPr>
                                      <w:rFonts w:hint="eastAsia" w:ascii="宋体" w:hAnsi="宋体" w:cs="宋体"/>
                                      <w:spacing w:val="-1"/>
                                      <w:w w:val="99"/>
                                      <w:sz w:val="20"/>
                                      <w:szCs w:val="20"/>
                                    </w:rPr>
                                    <w:t>2</w:t>
                                  </w:r>
                                  <w:r>
                                    <w:rPr>
                                      <w:rFonts w:hint="eastAsia" w:ascii="宋体" w:hAnsi="宋体" w:cs="宋体"/>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exact"/>
                              </w:trPr>
                              <w:tc>
                                <w:tcPr>
                                  <w:tcW w:w="574" w:type="dxa"/>
                                </w:tcPr>
                                <w:p>
                                  <w:pPr>
                                    <w:pStyle w:val="117"/>
                                    <w:spacing w:before="8"/>
                                    <w:rPr>
                                      <w:rFonts w:ascii="宋体" w:hAnsi="宋体" w:cs="宋体"/>
                                      <w:sz w:val="21"/>
                                      <w:szCs w:val="21"/>
                                    </w:rPr>
                                  </w:pPr>
                                </w:p>
                                <w:p>
                                  <w:pPr>
                                    <w:pStyle w:val="117"/>
                                    <w:ind w:right="1"/>
                                    <w:jc w:val="center"/>
                                    <w:rPr>
                                      <w:rFonts w:ascii="宋体" w:hAnsi="宋体" w:cs="宋体"/>
                                      <w:sz w:val="20"/>
                                      <w:szCs w:val="20"/>
                                    </w:rPr>
                                  </w:pPr>
                                  <w:r>
                                    <w:rPr>
                                      <w:rFonts w:hint="eastAsia" w:ascii="宋体"/>
                                      <w:w w:val="99"/>
                                      <w:sz w:val="20"/>
                                    </w:rPr>
                                    <w:t>9</w:t>
                                  </w:r>
                                </w:p>
                              </w:tc>
                              <w:tc>
                                <w:tcPr>
                                  <w:tcW w:w="1166" w:type="dxa"/>
                                </w:tcPr>
                                <w:p>
                                  <w:pPr>
                                    <w:pStyle w:val="117"/>
                                    <w:spacing w:before="126"/>
                                    <w:ind w:left="7"/>
                                    <w:rPr>
                                      <w:rFonts w:ascii="宋体" w:hAnsi="宋体" w:cs="宋体"/>
                                      <w:w w:val="99"/>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609镇</w:t>
                                  </w:r>
                                </w:p>
                                <w:p>
                                  <w:pPr>
                                    <w:pStyle w:val="117"/>
                                    <w:spacing w:line="256" w:lineRule="exact"/>
                                    <w:ind w:left="7"/>
                                    <w:rPr>
                                      <w:rFonts w:ascii="宋体" w:hAnsi="宋体" w:cs="宋体"/>
                                      <w:sz w:val="20"/>
                                      <w:szCs w:val="20"/>
                                    </w:rPr>
                                  </w:pPr>
                                  <w:r>
                                    <w:rPr>
                                      <w:rFonts w:hint="eastAsia" w:ascii="宋体" w:hAnsi="宋体" w:cs="宋体"/>
                                      <w:w w:val="99"/>
                                      <w:sz w:val="20"/>
                                      <w:szCs w:val="20"/>
                                    </w:rPr>
                                    <w:t>流器</w:t>
                                  </w:r>
                                </w:p>
                              </w:tc>
                              <w:tc>
                                <w:tcPr>
                                  <w:tcW w:w="1800" w:type="dxa"/>
                                </w:tcPr>
                                <w:p>
                                  <w:pPr>
                                    <w:pStyle w:val="117"/>
                                    <w:spacing w:before="8"/>
                                    <w:rPr>
                                      <w:rFonts w:ascii="宋体" w:hAnsi="宋体" w:cs="宋体"/>
                                      <w:sz w:val="21"/>
                                      <w:szCs w:val="21"/>
                                    </w:rPr>
                                  </w:pPr>
                                </w:p>
                                <w:p>
                                  <w:pPr>
                                    <w:pStyle w:val="117"/>
                                    <w:ind w:left="7"/>
                                    <w:rPr>
                                      <w:rFonts w:ascii="宋体" w:hAnsi="宋体" w:cs="宋体"/>
                                      <w:sz w:val="20"/>
                                      <w:szCs w:val="20"/>
                                    </w:rPr>
                                  </w:pPr>
                                  <w:r>
                                    <w:rPr>
                                      <w:rFonts w:hint="eastAsia" w:ascii="宋体" w:hAnsi="宋体" w:cs="宋体"/>
                                      <w:w w:val="99"/>
                                      <w:sz w:val="20"/>
                                      <w:szCs w:val="20"/>
                                    </w:rPr>
                                    <w:t>管型荧</w:t>
                                  </w:r>
                                  <w:r>
                                    <w:rPr>
                                      <w:rFonts w:hint="eastAsia" w:ascii="宋体" w:hAnsi="宋体" w:cs="宋体"/>
                                      <w:spacing w:val="2"/>
                                      <w:w w:val="99"/>
                                      <w:sz w:val="20"/>
                                      <w:szCs w:val="20"/>
                                    </w:rPr>
                                    <w:t>光</w:t>
                                  </w:r>
                                  <w:r>
                                    <w:rPr>
                                      <w:rFonts w:hint="eastAsia" w:ascii="宋体" w:hAnsi="宋体" w:cs="宋体"/>
                                      <w:w w:val="99"/>
                                      <w:sz w:val="20"/>
                                      <w:szCs w:val="20"/>
                                    </w:rPr>
                                    <w:t>灯镇</w:t>
                                  </w:r>
                                  <w:r>
                                    <w:rPr>
                                      <w:rFonts w:hint="eastAsia" w:ascii="宋体" w:hAnsi="宋体" w:cs="宋体"/>
                                      <w:spacing w:val="2"/>
                                      <w:w w:val="99"/>
                                      <w:sz w:val="20"/>
                                      <w:szCs w:val="20"/>
                                    </w:rPr>
                                    <w:t>流</w:t>
                                  </w:r>
                                  <w:r>
                                    <w:rPr>
                                      <w:rFonts w:hint="eastAsia" w:ascii="宋体" w:hAnsi="宋体" w:cs="宋体"/>
                                      <w:w w:val="99"/>
                                      <w:sz w:val="20"/>
                                      <w:szCs w:val="20"/>
                                    </w:rPr>
                                    <w:t>器</w:t>
                                  </w:r>
                                </w:p>
                              </w:tc>
                              <w:tc>
                                <w:tcPr>
                                  <w:tcW w:w="1811" w:type="dxa"/>
                                </w:tcPr>
                                <w:p>
                                  <w:pPr>
                                    <w:rPr>
                                      <w:rFonts w:ascii="Calibri" w:hAnsi="Calibri"/>
                                      <w:sz w:val="22"/>
                                      <w:szCs w:val="22"/>
                                    </w:rPr>
                                  </w:pPr>
                                </w:p>
                              </w:tc>
                              <w:tc>
                                <w:tcPr>
                                  <w:tcW w:w="3070" w:type="dxa"/>
                                </w:tcPr>
                                <w:p>
                                  <w:pPr>
                                    <w:pStyle w:val="117"/>
                                    <w:spacing w:before="126"/>
                                    <w:ind w:left="7"/>
                                    <w:rPr>
                                      <w:rFonts w:ascii="宋体" w:hAnsi="宋体" w:cs="宋体"/>
                                      <w:sz w:val="20"/>
                                      <w:szCs w:val="20"/>
                                      <w:lang w:eastAsia="zh-CN"/>
                                    </w:rPr>
                                  </w:pPr>
                                  <w:r>
                                    <w:rPr>
                                      <w:rFonts w:hint="eastAsia" w:ascii="宋体" w:hAnsi="宋体" w:cs="宋体"/>
                                      <w:spacing w:val="12"/>
                                      <w:w w:val="99"/>
                                      <w:sz w:val="20"/>
                                      <w:szCs w:val="20"/>
                                      <w:lang w:eastAsia="zh-CN"/>
                                    </w:rPr>
                                    <w:t>《管形荧光灯镇流器能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17896</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exact"/>
                              </w:trPr>
                              <w:tc>
                                <w:tcPr>
                                  <w:tcW w:w="574"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5"/>
                                    <w:rPr>
                                      <w:rFonts w:ascii="宋体" w:hAnsi="宋体" w:cs="宋体"/>
                                      <w:sz w:val="18"/>
                                      <w:szCs w:val="18"/>
                                      <w:lang w:eastAsia="zh-CN"/>
                                    </w:rPr>
                                  </w:pPr>
                                </w:p>
                                <w:p>
                                  <w:pPr>
                                    <w:pStyle w:val="117"/>
                                    <w:ind w:left="182"/>
                                    <w:rPr>
                                      <w:rFonts w:ascii="宋体" w:hAnsi="宋体" w:cs="宋体"/>
                                      <w:sz w:val="20"/>
                                      <w:szCs w:val="20"/>
                                    </w:rPr>
                                  </w:pPr>
                                  <w:r>
                                    <w:rPr>
                                      <w:rFonts w:hint="eastAsia" w:ascii="宋体"/>
                                      <w:spacing w:val="1"/>
                                      <w:w w:val="99"/>
                                      <w:sz w:val="20"/>
                                    </w:rPr>
                                    <w:t>1</w:t>
                                  </w:r>
                                  <w:r>
                                    <w:rPr>
                                      <w:rFonts w:hint="eastAsia" w:ascii="宋体"/>
                                      <w:w w:val="99"/>
                                      <w:sz w:val="20"/>
                                    </w:rPr>
                                    <w:t>0</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6"/>
                                    <w:rPr>
                                      <w:rFonts w:ascii="宋体" w:hAnsi="宋体" w:cs="宋体"/>
                                      <w:sz w:val="26"/>
                                      <w:szCs w:val="26"/>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8生活</w:t>
                                  </w:r>
                                </w:p>
                                <w:p>
                                  <w:pPr>
                                    <w:pStyle w:val="117"/>
                                    <w:spacing w:before="50"/>
                                    <w:ind w:left="7"/>
                                    <w:rPr>
                                      <w:rFonts w:ascii="宋体" w:hAnsi="宋体" w:cs="宋体"/>
                                      <w:sz w:val="20"/>
                                      <w:szCs w:val="20"/>
                                    </w:rPr>
                                  </w:pPr>
                                  <w:r>
                                    <w:rPr>
                                      <w:rFonts w:hint="eastAsia" w:ascii="宋体" w:hAnsi="宋体" w:cs="宋体"/>
                                      <w:w w:val="99"/>
                                      <w:sz w:val="20"/>
                                      <w:szCs w:val="20"/>
                                    </w:rPr>
                                    <w:t>用电器</w:t>
                                  </w:r>
                                </w:p>
                              </w:tc>
                              <w:tc>
                                <w:tcPr>
                                  <w:tcW w:w="1800" w:type="dxa"/>
                                </w:tcPr>
                                <w:p>
                                  <w:pPr>
                                    <w:pStyle w:val="117"/>
                                    <w:spacing w:before="1"/>
                                    <w:rPr>
                                      <w:rFonts w:ascii="宋体" w:hAnsi="宋体" w:cs="宋体"/>
                                      <w:sz w:val="16"/>
                                      <w:szCs w:val="16"/>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1</w:t>
                                  </w:r>
                                  <w:r>
                                    <w:rPr>
                                      <w:rFonts w:hint="eastAsia" w:ascii="宋体" w:hAnsi="宋体" w:cs="宋体"/>
                                      <w:w w:val="99"/>
                                      <w:sz w:val="20"/>
                                      <w:szCs w:val="20"/>
                                    </w:rPr>
                                    <w:t>01电冰箱</w:t>
                                  </w:r>
                                </w:p>
                              </w:tc>
                              <w:tc>
                                <w:tcPr>
                                  <w:tcW w:w="1811" w:type="dxa"/>
                                </w:tcPr>
                                <w:p>
                                  <w:pPr>
                                    <w:rPr>
                                      <w:rFonts w:ascii="Calibri" w:hAnsi="Calibri"/>
                                      <w:sz w:val="22"/>
                                      <w:szCs w:val="22"/>
                                    </w:rPr>
                                  </w:pPr>
                                </w:p>
                              </w:tc>
                              <w:tc>
                                <w:tcPr>
                                  <w:tcW w:w="3070" w:type="dxa"/>
                                </w:tcPr>
                                <w:p>
                                  <w:pPr>
                                    <w:pStyle w:val="117"/>
                                    <w:spacing w:before="54"/>
                                    <w:ind w:left="7"/>
                                    <w:rPr>
                                      <w:rFonts w:ascii="宋体" w:hAnsi="宋体" w:cs="宋体"/>
                                      <w:sz w:val="20"/>
                                      <w:szCs w:val="20"/>
                                      <w:lang w:eastAsia="zh-CN"/>
                                    </w:rPr>
                                  </w:pPr>
                                  <w:r>
                                    <w:rPr>
                                      <w:rFonts w:hint="eastAsia" w:ascii="宋体" w:hAnsi="宋体" w:cs="宋体"/>
                                      <w:spacing w:val="12"/>
                                      <w:w w:val="99"/>
                                      <w:sz w:val="20"/>
                                      <w:szCs w:val="20"/>
                                      <w:lang w:eastAsia="zh-CN"/>
                                    </w:rPr>
                                    <w:t>《家用电冰箱耗电量限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20</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1.</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171"/>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61</w:t>
                                  </w:r>
                                  <w:r>
                                    <w:rPr>
                                      <w:rFonts w:hint="eastAsia" w:ascii="宋体" w:hAnsi="宋体" w:cs="宋体"/>
                                      <w:spacing w:val="1"/>
                                      <w:w w:val="99"/>
                                      <w:sz w:val="20"/>
                                      <w:szCs w:val="20"/>
                                    </w:rPr>
                                    <w:t>8</w:t>
                                  </w:r>
                                  <w:r>
                                    <w:rPr>
                                      <w:rFonts w:hint="eastAsia" w:ascii="宋体" w:hAnsi="宋体" w:cs="宋体"/>
                                      <w:w w:val="99"/>
                                      <w:sz w:val="20"/>
                                      <w:szCs w:val="20"/>
                                    </w:rPr>
                                    <w:t>0203空调</w:t>
                                  </w:r>
                                </w:p>
                                <w:p>
                                  <w:pPr>
                                    <w:pStyle w:val="117"/>
                                    <w:spacing w:before="50"/>
                                    <w:ind w:left="7"/>
                                    <w:rPr>
                                      <w:rFonts w:ascii="宋体" w:hAnsi="宋体" w:cs="宋体"/>
                                      <w:sz w:val="20"/>
                                      <w:szCs w:val="20"/>
                                    </w:rPr>
                                  </w:pPr>
                                  <w:r>
                                    <w:rPr>
                                      <w:rFonts w:hint="eastAsia" w:ascii="宋体" w:hAnsi="宋体" w:cs="宋体"/>
                                      <w:w w:val="99"/>
                                      <w:sz w:val="20"/>
                                      <w:szCs w:val="20"/>
                                    </w:rPr>
                                    <w:t>机</w:t>
                                  </w:r>
                                </w:p>
                              </w:tc>
                              <w:tc>
                                <w:tcPr>
                                  <w:tcW w:w="1811" w:type="dxa"/>
                                </w:tcPr>
                                <w:p>
                                  <w:pPr>
                                    <w:pStyle w:val="117"/>
                                    <w:rPr>
                                      <w:rFonts w:ascii="宋体" w:hAnsi="宋体" w:cs="宋体"/>
                                      <w:sz w:val="20"/>
                                      <w:szCs w:val="20"/>
                                    </w:rPr>
                                  </w:pPr>
                                </w:p>
                                <w:p>
                                  <w:pPr>
                                    <w:pStyle w:val="117"/>
                                    <w:rPr>
                                      <w:rFonts w:ascii="宋体" w:hAnsi="宋体" w:cs="宋体"/>
                                      <w:sz w:val="20"/>
                                      <w:szCs w:val="20"/>
                                    </w:rPr>
                                  </w:pPr>
                                </w:p>
                                <w:p>
                                  <w:pPr>
                                    <w:pStyle w:val="117"/>
                                    <w:spacing w:before="12"/>
                                    <w:rPr>
                                      <w:rFonts w:ascii="宋体" w:hAnsi="宋体" w:cs="宋体"/>
                                      <w:sz w:val="19"/>
                                      <w:szCs w:val="19"/>
                                    </w:rPr>
                                  </w:pPr>
                                </w:p>
                                <w:p>
                                  <w:pPr>
                                    <w:pStyle w:val="117"/>
                                    <w:ind w:left="7"/>
                                    <w:rPr>
                                      <w:rFonts w:ascii="宋体" w:hAnsi="宋体" w:cs="宋体"/>
                                      <w:sz w:val="20"/>
                                      <w:szCs w:val="20"/>
                                    </w:rPr>
                                  </w:pPr>
                                  <w:r>
                                    <w:rPr>
                                      <w:rFonts w:hint="eastAsia" w:ascii="宋体" w:hAnsi="宋体" w:cs="宋体"/>
                                      <w:w w:val="99"/>
                                      <w:sz w:val="20"/>
                                      <w:szCs w:val="20"/>
                                    </w:rPr>
                                    <w:t>房间空</w:t>
                                  </w:r>
                                  <w:r>
                                    <w:rPr>
                                      <w:rFonts w:hint="eastAsia" w:ascii="宋体" w:hAnsi="宋体" w:cs="宋体"/>
                                      <w:spacing w:val="2"/>
                                      <w:w w:val="99"/>
                                      <w:sz w:val="20"/>
                                      <w:szCs w:val="20"/>
                                    </w:rPr>
                                    <w:t>气</w:t>
                                  </w:r>
                                  <w:r>
                                    <w:rPr>
                                      <w:rFonts w:hint="eastAsia" w:ascii="宋体" w:hAnsi="宋体" w:cs="宋体"/>
                                      <w:w w:val="99"/>
                                      <w:sz w:val="20"/>
                                      <w:szCs w:val="20"/>
                                    </w:rPr>
                                    <w:t>调节器</w:t>
                                  </w:r>
                                </w:p>
                              </w:tc>
                              <w:tc>
                                <w:tcPr>
                                  <w:tcW w:w="3070" w:type="dxa"/>
                                </w:tcPr>
                                <w:p>
                                  <w:pPr>
                                    <w:pStyle w:val="117"/>
                                    <w:spacing w:before="4"/>
                                    <w:ind w:left="7"/>
                                    <w:rPr>
                                      <w:rFonts w:ascii="宋体" w:hAnsi="宋体" w:cs="宋体"/>
                                      <w:sz w:val="20"/>
                                      <w:szCs w:val="20"/>
                                      <w:lang w:eastAsia="zh-CN"/>
                                    </w:rPr>
                                  </w:pPr>
                                  <w:r>
                                    <w:rPr>
                                      <w:rFonts w:hint="eastAsia" w:ascii="宋体" w:hAnsi="宋体" w:cs="宋体"/>
                                      <w:spacing w:val="12"/>
                                      <w:w w:val="99"/>
                                      <w:sz w:val="20"/>
                                      <w:szCs w:val="20"/>
                                      <w:lang w:eastAsia="zh-CN"/>
                                    </w:rPr>
                                    <w:t>《转速可控型房间空气</w:t>
                                  </w:r>
                                  <w:r>
                                    <w:rPr>
                                      <w:rFonts w:hint="eastAsia" w:ascii="宋体" w:hAnsi="宋体" w:cs="宋体"/>
                                      <w:spacing w:val="9"/>
                                      <w:w w:val="99"/>
                                      <w:sz w:val="20"/>
                                      <w:szCs w:val="20"/>
                                      <w:lang w:eastAsia="zh-CN"/>
                                    </w:rPr>
                                    <w:t>调</w:t>
                                  </w:r>
                                  <w:r>
                                    <w:rPr>
                                      <w:rFonts w:hint="eastAsia" w:ascii="宋体" w:hAnsi="宋体" w:cs="宋体"/>
                                      <w:spacing w:val="12"/>
                                      <w:w w:val="99"/>
                                      <w:sz w:val="20"/>
                                      <w:szCs w:val="20"/>
                                      <w:lang w:eastAsia="zh-CN"/>
                                    </w:rPr>
                                    <w:t>节器</w:t>
                                  </w:r>
                                  <w:r>
                                    <w:rPr>
                                      <w:rFonts w:hint="eastAsia" w:ascii="宋体" w:hAnsi="宋体" w:cs="宋体"/>
                                      <w:w w:val="99"/>
                                      <w:sz w:val="20"/>
                                      <w:szCs w:val="20"/>
                                      <w:lang w:eastAsia="zh-CN"/>
                                    </w:rPr>
                                    <w:t>能效限定值及能效等级》（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w:t>
                                  </w:r>
                                  <w:r>
                                    <w:rPr>
                                      <w:rFonts w:hint="eastAsia" w:ascii="宋体" w:hAnsi="宋体" w:cs="宋体"/>
                                      <w:w w:val="99"/>
                                      <w:sz w:val="20"/>
                                      <w:szCs w:val="20"/>
                                      <w:lang w:eastAsia="zh-CN"/>
                                    </w:rPr>
                                    <w:t>55</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20</w:t>
                                  </w:r>
                                  <w:r>
                                    <w:rPr>
                                      <w:rFonts w:hint="eastAsia" w:ascii="宋体" w:hAnsi="宋体" w:cs="宋体"/>
                                      <w:spacing w:val="1"/>
                                      <w:w w:val="99"/>
                                      <w:sz w:val="20"/>
                                      <w:szCs w:val="20"/>
                                      <w:lang w:eastAsia="zh-CN"/>
                                    </w:rPr>
                                    <w:t>13</w:t>
                                  </w:r>
                                  <w:r>
                                    <w:rPr>
                                      <w:rFonts w:hint="eastAsia" w:ascii="宋体" w:hAnsi="宋体" w:cs="宋体"/>
                                      <w:w w:val="99"/>
                                      <w:sz w:val="20"/>
                                      <w:szCs w:val="20"/>
                                      <w:lang w:eastAsia="zh-CN"/>
                                    </w:rPr>
                                    <w:t>），待</w:t>
                                  </w:r>
                                  <w:r>
                                    <w:rPr>
                                      <w:rFonts w:hint="eastAsia" w:ascii="宋体" w:hAnsi="宋体" w:cs="宋体"/>
                                      <w:spacing w:val="1"/>
                                      <w:w w:val="99"/>
                                      <w:sz w:val="20"/>
                                      <w:szCs w:val="20"/>
                                      <w:lang w:eastAsia="zh-CN"/>
                                    </w:rPr>
                                    <w:t>20</w:t>
                                  </w:r>
                                  <w:r>
                                    <w:rPr>
                                      <w:rFonts w:hint="eastAsia" w:ascii="宋体" w:hAnsi="宋体" w:cs="宋体"/>
                                      <w:w w:val="99"/>
                                      <w:sz w:val="20"/>
                                      <w:szCs w:val="20"/>
                                      <w:lang w:eastAsia="zh-CN"/>
                                    </w:rPr>
                                    <w:t>19</w:t>
                                  </w:r>
                                  <w:r>
                                    <w:rPr>
                                      <w:rFonts w:hint="eastAsia" w:ascii="宋体" w:hAnsi="宋体" w:cs="宋体"/>
                                      <w:spacing w:val="-3"/>
                                      <w:w w:val="99"/>
                                      <w:sz w:val="20"/>
                                      <w:szCs w:val="20"/>
                                      <w:lang w:eastAsia="zh-CN"/>
                                    </w:rPr>
                                    <w:t>年</w:t>
                                  </w:r>
                                  <w:r>
                                    <w:rPr>
                                      <w:rFonts w:hint="eastAsia" w:ascii="宋体" w:hAnsi="宋体" w:cs="宋体"/>
                                      <w:w w:val="99"/>
                                      <w:sz w:val="20"/>
                                      <w:szCs w:val="20"/>
                                      <w:lang w:eastAsia="zh-CN"/>
                                    </w:rPr>
                                    <w:t>修订发布后</w:t>
                                  </w:r>
                                  <w:r>
                                    <w:rPr>
                                      <w:rFonts w:hint="eastAsia" w:ascii="宋体" w:hAnsi="宋体" w:cs="宋体"/>
                                      <w:spacing w:val="-29"/>
                                      <w:w w:val="99"/>
                                      <w:sz w:val="20"/>
                                      <w:szCs w:val="20"/>
                                      <w:lang w:eastAsia="zh-CN"/>
                                    </w:rPr>
                                    <w:t>，</w:t>
                                  </w:r>
                                  <w:r>
                                    <w:rPr>
                                      <w:rFonts w:hint="eastAsia" w:ascii="宋体" w:hAnsi="宋体" w:cs="宋体"/>
                                      <w:spacing w:val="-27"/>
                                      <w:w w:val="99"/>
                                      <w:sz w:val="20"/>
                                      <w:szCs w:val="20"/>
                                      <w:lang w:eastAsia="zh-CN"/>
                                    </w:rPr>
                                    <w:t>按</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房</w:t>
                                  </w:r>
                                  <w:r>
                                    <w:rPr>
                                      <w:rFonts w:hint="eastAsia" w:ascii="宋体" w:hAnsi="宋体" w:cs="宋体"/>
                                      <w:w w:val="99"/>
                                      <w:sz w:val="20"/>
                                      <w:szCs w:val="20"/>
                                      <w:lang w:eastAsia="zh-CN"/>
                                    </w:rPr>
                                    <w:t>间空</w:t>
                                  </w:r>
                                  <w:r>
                                    <w:rPr>
                                      <w:rFonts w:hint="eastAsia" w:ascii="宋体" w:hAnsi="宋体" w:cs="宋体"/>
                                      <w:spacing w:val="2"/>
                                      <w:w w:val="99"/>
                                      <w:sz w:val="20"/>
                                      <w:szCs w:val="20"/>
                                      <w:lang w:eastAsia="zh-CN"/>
                                    </w:rPr>
                                    <w:t>气</w:t>
                                  </w:r>
                                  <w:r>
                                    <w:rPr>
                                      <w:rFonts w:hint="eastAsia" w:ascii="宋体" w:hAnsi="宋体" w:cs="宋体"/>
                                      <w:w w:val="99"/>
                                      <w:sz w:val="20"/>
                                      <w:szCs w:val="20"/>
                                      <w:lang w:eastAsia="zh-CN"/>
                                    </w:rPr>
                                    <w:t>调节</w:t>
                                  </w:r>
                                  <w:r>
                                    <w:rPr>
                                      <w:rFonts w:hint="eastAsia" w:ascii="宋体" w:hAnsi="宋体" w:cs="宋体"/>
                                      <w:spacing w:val="2"/>
                                      <w:w w:val="99"/>
                                      <w:sz w:val="20"/>
                                      <w:szCs w:val="20"/>
                                      <w:lang w:eastAsia="zh-CN"/>
                                    </w:rPr>
                                    <w:t>器</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spacing w:val="-15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GB214</w:t>
                                  </w:r>
                                  <w:r>
                                    <w:rPr>
                                      <w:rFonts w:hint="eastAsia" w:ascii="宋体" w:hAnsi="宋体" w:cs="宋体"/>
                                      <w:w w:val="99"/>
                                      <w:sz w:val="20"/>
                                      <w:szCs w:val="20"/>
                                      <w:lang w:eastAsia="zh-CN"/>
                                    </w:rPr>
                                    <w:t>5</w:t>
                                  </w:r>
                                  <w:r>
                                    <w:rPr>
                                      <w:rFonts w:hint="eastAsia" w:ascii="宋体" w:hAnsi="宋体" w:cs="宋体"/>
                                      <w:spacing w:val="-1"/>
                                      <w:w w:val="99"/>
                                      <w:sz w:val="20"/>
                                      <w:szCs w:val="20"/>
                                      <w:lang w:eastAsia="zh-CN"/>
                                    </w:rPr>
                                    <w:t>5</w:t>
                                  </w:r>
                                  <w:r>
                                    <w:rPr>
                                      <w:rFonts w:hint="eastAsia" w:ascii="宋体" w:hAnsi="宋体" w:cs="宋体"/>
                                      <w:spacing w:val="-2"/>
                                      <w:w w:val="99"/>
                                      <w:sz w:val="20"/>
                                      <w:szCs w:val="20"/>
                                      <w:lang w:eastAsia="zh-CN"/>
                                    </w:rPr>
                                    <w:t>-</w:t>
                                  </w:r>
                                  <w:r>
                                    <w:rPr>
                                      <w:rFonts w:hint="eastAsia" w:ascii="宋体" w:hAnsi="宋体" w:cs="宋体"/>
                                      <w:spacing w:val="1"/>
                                      <w:w w:val="99"/>
                                      <w:sz w:val="20"/>
                                      <w:szCs w:val="20"/>
                                      <w:lang w:eastAsia="zh-CN"/>
                                    </w:rPr>
                                    <w:t>201</w:t>
                                  </w:r>
                                  <w:r>
                                    <w:rPr>
                                      <w:rFonts w:hint="eastAsia" w:ascii="宋体" w:hAnsi="宋体" w:cs="宋体"/>
                                      <w:w w:val="99"/>
                                      <w:sz w:val="20"/>
                                      <w:szCs w:val="20"/>
                                      <w:lang w:eastAsia="zh-CN"/>
                                    </w:rPr>
                                    <w:t>9实施。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 xml:space="preserve">）机组（制冷量≤ </w:t>
                                  </w:r>
                                  <w:r>
                                    <w:rPr>
                                      <w:rFonts w:hint="eastAsia" w:ascii="宋体" w:hAnsi="宋体" w:cs="宋体"/>
                                      <w:spacing w:val="1"/>
                                      <w:w w:val="99"/>
                                      <w:sz w:val="20"/>
                                      <w:szCs w:val="20"/>
                                      <w:lang w:eastAsia="zh-CN"/>
                                    </w:rPr>
                                    <w: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3070" w:type="dxa"/>
                                </w:tcPr>
                                <w:p>
                                  <w:pPr>
                                    <w:pStyle w:val="117"/>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before="2"/>
                                    <w:rPr>
                                      <w:rFonts w:ascii="宋体" w:hAnsi="宋体" w:cs="宋体"/>
                                      <w:sz w:val="24"/>
                                      <w:szCs w:val="24"/>
                                      <w:lang w:eastAsia="zh-CN"/>
                                    </w:rPr>
                                  </w:pPr>
                                </w:p>
                                <w:p>
                                  <w:pPr>
                                    <w:pStyle w:val="117"/>
                                    <w:ind w:left="7"/>
                                    <w:rPr>
                                      <w:rFonts w:ascii="宋体" w:hAnsi="宋体" w:cs="宋体"/>
                                      <w:sz w:val="20"/>
                                      <w:szCs w:val="20"/>
                                    </w:rPr>
                                  </w:pPr>
                                  <w:r>
                                    <w:rPr>
                                      <w:rFonts w:hint="eastAsia" w:ascii="宋体" w:hAnsi="宋体" w:cs="宋体"/>
                                      <w:w w:val="99"/>
                                      <w:sz w:val="20"/>
                                      <w:szCs w:val="20"/>
                                    </w:rPr>
                                    <w:t>单元式空气调节机</w:t>
                                  </w:r>
                                </w:p>
                              </w:tc>
                              <w:tc>
                                <w:tcPr>
                                  <w:tcW w:w="3070" w:type="dxa"/>
                                </w:tcPr>
                                <w:p>
                                  <w:pPr>
                                    <w:pStyle w:val="117"/>
                                    <w:spacing w:before="4"/>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值及能源</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率等</w:t>
                                  </w:r>
                                  <w:r>
                                    <w:rPr>
                                      <w:rFonts w:hint="eastAsia" w:ascii="宋体" w:hAnsi="宋体" w:cs="宋体"/>
                                      <w:spacing w:val="2"/>
                                      <w:w w:val="99"/>
                                      <w:sz w:val="20"/>
                                      <w:szCs w:val="20"/>
                                      <w:lang w:eastAsia="zh-CN"/>
                                    </w:rPr>
                                    <w:t>级</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3"/>
                                      <w:w w:val="99"/>
                                      <w:sz w:val="20"/>
                                      <w:szCs w:val="20"/>
                                      <w:lang w:eastAsia="zh-CN"/>
                                    </w:rPr>
                                    <w:t>6</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14000W</w:t>
                                  </w:r>
                                  <w:r>
                                    <w:rPr>
                                      <w:rFonts w:hint="eastAsia" w:ascii="宋体" w:hAnsi="宋体" w:cs="宋体"/>
                                      <w:w w:val="99"/>
                                      <w:sz w:val="20"/>
                                      <w:szCs w:val="20"/>
                                    </w:rPr>
                                    <w:t>)</w:t>
                                  </w:r>
                                </w:p>
                              </w:tc>
                              <w:tc>
                                <w:tcPr>
                                  <w:tcW w:w="3070" w:type="dxa"/>
                                </w:tcPr>
                                <w:p>
                                  <w:pPr>
                                    <w:pStyle w:val="117"/>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管送风式空调机组能效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及能效等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374</w:t>
                                  </w:r>
                                  <w:r>
                                    <w:rPr>
                                      <w:rFonts w:hint="eastAsia" w:ascii="宋体" w:hAnsi="宋体" w:cs="宋体"/>
                                      <w:w w:val="99"/>
                                      <w:sz w:val="20"/>
                                      <w:szCs w:val="20"/>
                                      <w:lang w:eastAsia="zh-CN"/>
                                    </w:rPr>
                                    <w:t>7</w:t>
                                  </w:r>
                                  <w:r>
                                    <w:rPr>
                                      <w:rFonts w:hint="eastAsia" w:ascii="宋体" w:hAnsi="宋体" w:cs="宋体"/>
                                      <w:spacing w:val="-1"/>
                                      <w:w w:val="99"/>
                                      <w:sz w:val="20"/>
                                      <w:szCs w:val="20"/>
                                      <w:lang w:eastAsia="zh-CN"/>
                                    </w:rPr>
                                    <w:t>9</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16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3</w:t>
                                  </w:r>
                                  <w:r>
                                    <w:rPr>
                                      <w:rFonts w:hint="eastAsia" w:ascii="宋体" w:hAnsi="宋体" w:cs="宋体"/>
                                      <w:w w:val="99"/>
                                      <w:sz w:val="20"/>
                                      <w:szCs w:val="20"/>
                                    </w:rPr>
                                    <w:t>01洗衣机</w:t>
                                  </w:r>
                                </w:p>
                              </w:tc>
                              <w:tc>
                                <w:tcPr>
                                  <w:tcW w:w="1811" w:type="dxa"/>
                                </w:tcPr>
                                <w:p>
                                  <w:pPr>
                                    <w:rPr>
                                      <w:rFonts w:ascii="Calibri" w:hAnsi="Calibri"/>
                                      <w:sz w:val="22"/>
                                      <w:szCs w:val="22"/>
                                    </w:rPr>
                                  </w:pPr>
                                </w:p>
                              </w:tc>
                              <w:tc>
                                <w:tcPr>
                                  <w:tcW w:w="3070" w:type="dxa"/>
                                </w:tcPr>
                                <w:p>
                                  <w:pPr>
                                    <w:pStyle w:val="117"/>
                                    <w:spacing w:before="6"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《电动洗衣机能效水效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1202</w:t>
                                  </w:r>
                                  <w:r>
                                    <w:rPr>
                                      <w:rFonts w:hint="eastAsia" w:ascii="宋体" w:hAnsi="宋体" w:cs="宋体"/>
                                      <w:w w:val="99"/>
                                      <w:sz w:val="20"/>
                                      <w:szCs w:val="20"/>
                                      <w:lang w:eastAsia="zh-CN"/>
                                    </w:rPr>
                                    <w:t>1.</w:t>
                                  </w:r>
                                  <w:r>
                                    <w:rPr>
                                      <w:rFonts w:hint="eastAsia" w:ascii="宋体" w:hAnsi="宋体" w:cs="宋体"/>
                                      <w:spacing w:val="1"/>
                                      <w:w w:val="99"/>
                                      <w:sz w:val="20"/>
                                      <w:szCs w:val="20"/>
                                      <w:lang w:eastAsia="zh-CN"/>
                                    </w:rPr>
                                    <w:t>4</w:t>
                                  </w:r>
                                  <w:r>
                                    <w:rPr>
                                      <w:rFonts w:hint="eastAsia" w:ascii="宋体" w:hAnsi="宋体" w:cs="宋体"/>
                                      <w:w w:val="99"/>
                                      <w:sz w:val="20"/>
                                      <w:szCs w:val="20"/>
                                      <w:lang w:eastAsia="zh-CN"/>
                                    </w:rPr>
                                    <w:t>）</w:t>
                                  </w:r>
                                </w:p>
                              </w:tc>
                            </w:tr>
                          </w:tbl>
                          <w:p>
                            <w:pPr>
                              <w:rPr>
                                <w:rFonts w:ascii="Calibri" w:hAnsi="Calibri"/>
                                <w:sz w:val="22"/>
                                <w:szCs w:val="22"/>
                              </w:rPr>
                            </w:pPr>
                          </w:p>
                        </w:txbxContent>
                      </wps:txbx>
                      <wps:bodyPr lIns="0" tIns="0" rIns="0" bIns="0" upright="1"/>
                    </wps:wsp>
                  </a:graphicData>
                </a:graphic>
              </wp:anchor>
            </w:drawing>
          </mc:Choice>
          <mc:Fallback>
            <w:pict>
              <v:shape id="_x0000_s1026" o:spid="_x0000_s1026" o:spt="202" type="#_x0000_t202" style="position:absolute;left:0pt;margin-left:89.15pt;margin-top:-63.4pt;height:632pt;width:421.8pt;mso-position-horizontal-relative:page;z-index:251660288;mso-width-relative:page;mso-height-relative:page;" filled="f" stroked="f" coordsize="21600,21600" o:gfxdata="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Cmtvr2wAAAA4BAAAPAAAAAAAAAAEAIAAAACIAAABkcnMvZG93bnJl&#10;di54bWxQSwECFAAUAAAACACHTuJA1cEA2cEBAACBAwAADgAAAAAAAAABACAAAAAqAQAAZHJzL2Uy&#10;b0RvYy54bWxQSwUGAAAAAAYABgBZAQAAXQUAAAAA&#10;">
                <v:fill on="f" focussize="0,0"/>
                <v:stroke on="f"/>
                <v:imagedata o:title=""/>
                <o:lock v:ext="edit" aspectratio="f"/>
                <v:textbox inset="0mm,0mm,0mm,0mm">
                  <w:txbxContent>
                    <w:tbl>
                      <w:tblPr>
                        <w:tblStyle w:val="47"/>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811"/>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trPr>
                        <w:tc>
                          <w:tcPr>
                            <w:tcW w:w="574" w:type="dxa"/>
                            <w:vMerge w:val="restart"/>
                          </w:tcPr>
                          <w:p>
                            <w:pPr>
                              <w:rPr>
                                <w:rFonts w:ascii="Calibri" w:hAnsi="Calibri"/>
                                <w:sz w:val="22"/>
                                <w:szCs w:val="22"/>
                              </w:rPr>
                            </w:pPr>
                          </w:p>
                        </w:tc>
                        <w:tc>
                          <w:tcPr>
                            <w:tcW w:w="1166" w:type="dxa"/>
                            <w:vMerge w:val="restart"/>
                          </w:tcPr>
                          <w:p>
                            <w:pPr>
                              <w:rPr>
                                <w:rFonts w:ascii="Calibri" w:hAnsi="Calibri"/>
                                <w:sz w:val="22"/>
                                <w:szCs w:val="22"/>
                              </w:rPr>
                            </w:pPr>
                          </w:p>
                        </w:tc>
                        <w:tc>
                          <w:tcPr>
                            <w:tcW w:w="1800" w:type="dxa"/>
                          </w:tcPr>
                          <w:p>
                            <w:pPr>
                              <w:rPr>
                                <w:rFonts w:ascii="Calibri" w:hAnsi="Calibri"/>
                                <w:sz w:val="22"/>
                                <w:szCs w:val="22"/>
                              </w:rPr>
                            </w:pPr>
                          </w:p>
                        </w:tc>
                        <w:tc>
                          <w:tcPr>
                            <w:tcW w:w="1811" w:type="dxa"/>
                          </w:tcPr>
                          <w:p>
                            <w:pPr>
                              <w:pStyle w:val="117"/>
                              <w:spacing w:before="93"/>
                              <w:ind w:left="7"/>
                              <w:rPr>
                                <w:rFonts w:ascii="宋体" w:hAnsi="宋体" w:cs="宋体"/>
                                <w:sz w:val="20"/>
                                <w:szCs w:val="20"/>
                                <w:lang w:eastAsia="zh-CN"/>
                              </w:rPr>
                            </w:pPr>
                            <w:r>
                              <w:rPr>
                                <w:rFonts w:hint="eastAsia" w:ascii="宋体" w:hAnsi="宋体" w:cs="宋体"/>
                                <w:spacing w:val="12"/>
                                <w:w w:val="99"/>
                                <w:sz w:val="20"/>
                                <w:szCs w:val="20"/>
                                <w:lang w:eastAsia="zh-CN"/>
                              </w:rPr>
                              <w:t>溴化锂吸收式冷水</w:t>
                            </w:r>
                            <w:r>
                              <w:rPr>
                                <w:rFonts w:hint="eastAsia" w:ascii="宋体" w:hAnsi="宋体" w:cs="宋体"/>
                                <w:w w:val="99"/>
                                <w:sz w:val="20"/>
                                <w:szCs w:val="20"/>
                                <w:lang w:eastAsia="zh-CN"/>
                              </w:rPr>
                              <w:t>机组</w:t>
                            </w:r>
                          </w:p>
                        </w:tc>
                        <w:tc>
                          <w:tcPr>
                            <w:tcW w:w="3070" w:type="dxa"/>
                          </w:tcPr>
                          <w:p>
                            <w:pPr>
                              <w:pStyle w:val="117"/>
                              <w:spacing w:before="93"/>
                              <w:ind w:left="7"/>
                              <w:rPr>
                                <w:rFonts w:ascii="宋体" w:hAnsi="宋体" w:cs="宋体"/>
                                <w:sz w:val="20"/>
                                <w:szCs w:val="20"/>
                                <w:lang w:eastAsia="zh-CN"/>
                              </w:rPr>
                            </w:pPr>
                            <w:r>
                              <w:rPr>
                                <w:rFonts w:hint="eastAsia" w:ascii="宋体" w:hAnsi="宋体" w:cs="宋体"/>
                                <w:spacing w:val="12"/>
                                <w:w w:val="99"/>
                                <w:sz w:val="20"/>
                                <w:szCs w:val="20"/>
                                <w:lang w:eastAsia="zh-CN"/>
                              </w:rPr>
                              <w:t>《溴化锂吸收式冷水机</w:t>
                            </w:r>
                            <w:r>
                              <w:rPr>
                                <w:rFonts w:hint="eastAsia" w:ascii="宋体" w:hAnsi="宋体" w:cs="宋体"/>
                                <w:spacing w:val="9"/>
                                <w:w w:val="99"/>
                                <w:sz w:val="20"/>
                                <w:szCs w:val="20"/>
                                <w:lang w:eastAsia="zh-CN"/>
                              </w:rPr>
                              <w:t>组</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29</w:t>
                            </w:r>
                            <w:r>
                              <w:rPr>
                                <w:rFonts w:hint="eastAsia" w:ascii="宋体" w:hAnsi="宋体" w:cs="宋体"/>
                                <w:w w:val="99"/>
                                <w:sz w:val="20"/>
                                <w:szCs w:val="20"/>
                                <w:lang w:eastAsia="zh-CN"/>
                              </w:rPr>
                              <w:t>54</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3"/>
                              <w:rPr>
                                <w:rFonts w:ascii="宋体" w:hAnsi="宋体" w:cs="宋体"/>
                                <w:sz w:val="21"/>
                                <w:szCs w:val="21"/>
                                <w:lang w:eastAsia="zh-CN"/>
                              </w:rPr>
                            </w:pPr>
                          </w:p>
                          <w:p>
                            <w:pPr>
                              <w:pStyle w:val="117"/>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05空调机组</w:t>
                            </w:r>
                          </w:p>
                        </w:tc>
                        <w:tc>
                          <w:tcPr>
                            <w:tcW w:w="1811" w:type="dxa"/>
                          </w:tcPr>
                          <w:p>
                            <w:pPr>
                              <w:pStyle w:val="117"/>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）机组(制冷量</w:t>
                            </w:r>
                            <w:r>
                              <w:rPr>
                                <w:rFonts w:hint="eastAsia" w:ascii="宋体" w:hAnsi="宋体" w:cs="宋体"/>
                                <w:spacing w:val="1"/>
                                <w:w w:val="99"/>
                                <w:sz w:val="20"/>
                                <w:szCs w:val="20"/>
                                <w:lang w:eastAsia="zh-CN"/>
                              </w:rPr>
                              <w:t>&gt;140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3070" w:type="dxa"/>
                          </w:tcPr>
                          <w:p>
                            <w:pPr>
                              <w:pStyle w:val="117"/>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3"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before="7"/>
                              <w:rPr>
                                <w:rFonts w:ascii="宋体" w:hAnsi="宋体" w:cs="宋体"/>
                                <w:sz w:val="24"/>
                                <w:szCs w:val="24"/>
                                <w:lang w:eastAsia="zh-CN"/>
                              </w:rPr>
                            </w:pPr>
                          </w:p>
                          <w:p>
                            <w:pPr>
                              <w:pStyle w:val="117"/>
                              <w:ind w:left="7"/>
                              <w:rPr>
                                <w:rFonts w:ascii="宋体" w:hAnsi="宋体" w:cs="宋体"/>
                                <w:w w:val="99"/>
                                <w:sz w:val="20"/>
                                <w:szCs w:val="20"/>
                                <w:lang w:eastAsia="zh-CN"/>
                              </w:rPr>
                            </w:pPr>
                            <w:r>
                              <w:rPr>
                                <w:rFonts w:hint="eastAsia" w:ascii="宋体" w:hAnsi="宋体" w:cs="宋体"/>
                                <w:w w:val="99"/>
                                <w:sz w:val="20"/>
                                <w:szCs w:val="20"/>
                                <w:lang w:eastAsia="zh-CN"/>
                              </w:rPr>
                              <w:t>单元式空气调节机</w:t>
                            </w:r>
                          </w:p>
                          <w:p>
                            <w:pPr>
                              <w:pStyle w:val="117"/>
                              <w:spacing w:line="256" w:lineRule="exact"/>
                              <w:ind w:left="7"/>
                              <w:rPr>
                                <w:rFonts w:ascii="宋体" w:hAnsi="宋体" w:cs="宋体"/>
                                <w:sz w:val="20"/>
                                <w:szCs w:val="20"/>
                                <w:lang w:eastAsia="zh-CN"/>
                              </w:rPr>
                            </w:pPr>
                            <w:r>
                              <w:rPr>
                                <w:rFonts w:hint="eastAsia" w:ascii="宋体" w:hAnsi="宋体" w:cs="宋体"/>
                                <w:spacing w:val="1"/>
                                <w:w w:val="99"/>
                                <w:sz w:val="20"/>
                                <w:szCs w:val="20"/>
                                <w:lang w:eastAsia="zh-CN"/>
                              </w:rPr>
                              <w:t>(</w:t>
                            </w:r>
                            <w:r>
                              <w:rPr>
                                <w:rFonts w:hint="eastAsia" w:ascii="宋体" w:hAnsi="宋体" w:cs="宋体"/>
                                <w:w w:val="99"/>
                                <w:sz w:val="20"/>
                                <w:szCs w:val="20"/>
                                <w:lang w:eastAsia="zh-CN"/>
                              </w:rPr>
                              <w:t>制冷量</w:t>
                            </w:r>
                            <w:r>
                              <w:rPr>
                                <w:rFonts w:hint="eastAsia" w:ascii="宋体" w:hAnsi="宋体" w:cs="宋体"/>
                                <w:spacing w:val="1"/>
                                <w:w w:val="99"/>
                                <w:sz w:val="20"/>
                                <w:szCs w:val="20"/>
                                <w:lang w:eastAsia="zh-CN"/>
                              </w:rPr>
                              <w:t>&gt;1400</w:t>
                            </w:r>
                            <w:r>
                              <w:rPr>
                                <w:rFonts w:hint="eastAsia" w:ascii="宋体" w:hAnsi="宋体" w:cs="宋体"/>
                                <w:w w:val="99"/>
                                <w:sz w:val="20"/>
                                <w:szCs w:val="20"/>
                                <w:lang w:eastAsia="zh-CN"/>
                              </w:rPr>
                              <w:t>0W)</w:t>
                            </w:r>
                          </w:p>
                        </w:tc>
                        <w:tc>
                          <w:tcPr>
                            <w:tcW w:w="3070" w:type="dxa"/>
                          </w:tcPr>
                          <w:p>
                            <w:pPr>
                              <w:pStyle w:val="117"/>
                              <w:spacing w:before="9"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1"/>
                                <w:w w:val="99"/>
                                <w:sz w:val="20"/>
                                <w:szCs w:val="20"/>
                                <w:lang w:eastAsia="zh-CN"/>
                              </w:rPr>
                              <w:t>6</w:t>
                            </w:r>
                            <w:r>
                              <w:rPr>
                                <w:rFonts w:hint="eastAsia" w:ascii="宋体" w:hAnsi="宋体" w:cs="宋体"/>
                                <w:spacing w:val="-5"/>
                                <w:w w:val="99"/>
                                <w:sz w:val="20"/>
                                <w:szCs w:val="20"/>
                                <w:lang w:eastAsia="zh-CN"/>
                              </w:rPr>
                              <w:t>）</w:t>
                            </w:r>
                            <w:r>
                              <w:rPr>
                                <w:rFonts w:hint="eastAsia" w:ascii="宋体" w:hAnsi="宋体" w:cs="宋体"/>
                                <w:w w:val="99"/>
                                <w:sz w:val="20"/>
                                <w:szCs w:val="20"/>
                                <w:lang w:eastAsia="zh-CN"/>
                              </w:rPr>
                              <w:t>《风管</w:t>
                            </w:r>
                            <w:r>
                              <w:rPr>
                                <w:rFonts w:hint="eastAsia" w:ascii="宋体" w:hAnsi="宋体" w:cs="宋体"/>
                                <w:spacing w:val="12"/>
                                <w:w w:val="99"/>
                                <w:sz w:val="20"/>
                                <w:szCs w:val="20"/>
                                <w:lang w:eastAsia="zh-CN"/>
                              </w:rPr>
                              <w:t>送风式空调机组能效限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w:t>
                            </w:r>
                            <w:r>
                              <w:rPr>
                                <w:rFonts w:hint="eastAsia" w:ascii="宋体" w:hAnsi="宋体" w:cs="宋体"/>
                                <w:w w:val="99"/>
                                <w:sz w:val="20"/>
                                <w:szCs w:val="20"/>
                                <w:lang w:eastAsia="zh-CN"/>
                              </w:rPr>
                              <w:t>47</w:t>
                            </w:r>
                            <w:r>
                              <w:rPr>
                                <w:rFonts w:hint="eastAsia" w:ascii="宋体" w:hAnsi="宋体" w:cs="宋体"/>
                                <w:spacing w:val="1"/>
                                <w:w w:val="99"/>
                                <w:sz w:val="20"/>
                                <w:szCs w:val="20"/>
                                <w:lang w:eastAsia="zh-CN"/>
                              </w:rPr>
                              <w:t>9</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tcPr>
                          <w:p>
                            <w:pPr>
                              <w:pStyle w:val="117"/>
                              <w:spacing w:before="83"/>
                              <w:ind w:left="7"/>
                              <w:rPr>
                                <w:rFonts w:ascii="宋体" w:hAnsi="宋体" w:cs="宋体"/>
                                <w:w w:val="99"/>
                                <w:sz w:val="20"/>
                                <w:szCs w:val="20"/>
                                <w:lang w:eastAsia="zh-CN"/>
                              </w:rPr>
                            </w:pPr>
                            <w:r>
                              <w:rPr>
                                <w:rFonts w:hint="eastAsia" w:ascii="宋体" w:hAnsi="宋体" w:cs="宋体"/>
                                <w:w w:val="99"/>
                                <w:sz w:val="20"/>
                                <w:szCs w:val="20"/>
                                <w:lang w:eastAsia="zh-CN"/>
                              </w:rPr>
                              <w:t>★</w:t>
                            </w:r>
                            <w:r>
                              <w:rPr>
                                <w:rFonts w:hint="eastAsia" w:ascii="宋体" w:hAnsi="宋体" w:cs="宋体"/>
                                <w:spacing w:val="1"/>
                                <w:w w:val="99"/>
                                <w:sz w:val="20"/>
                                <w:szCs w:val="20"/>
                                <w:lang w:eastAsia="zh-CN"/>
                              </w:rPr>
                              <w:t>A020</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3</w:t>
                            </w:r>
                            <w:r>
                              <w:rPr>
                                <w:rFonts w:hint="eastAsia" w:ascii="宋体" w:hAnsi="宋体" w:cs="宋体"/>
                                <w:w w:val="99"/>
                                <w:sz w:val="20"/>
                                <w:szCs w:val="20"/>
                                <w:lang w:eastAsia="zh-CN"/>
                              </w:rPr>
                              <w:t>09专用制</w:t>
                            </w:r>
                          </w:p>
                          <w:p>
                            <w:pPr>
                              <w:pStyle w:val="117"/>
                              <w:spacing w:line="254" w:lineRule="exact"/>
                              <w:ind w:left="7"/>
                              <w:rPr>
                                <w:rFonts w:ascii="宋体" w:hAnsi="宋体" w:cs="宋体"/>
                                <w:sz w:val="20"/>
                                <w:szCs w:val="20"/>
                                <w:lang w:eastAsia="zh-CN"/>
                              </w:rPr>
                            </w:pPr>
                            <w:r>
                              <w:rPr>
                                <w:rFonts w:hint="eastAsia" w:ascii="宋体" w:hAnsi="宋体" w:cs="宋体"/>
                                <w:w w:val="99"/>
                                <w:sz w:val="20"/>
                                <w:szCs w:val="20"/>
                                <w:lang w:eastAsia="zh-CN"/>
                              </w:rPr>
                              <w:t>冷、空</w:t>
                            </w:r>
                            <w:r>
                              <w:rPr>
                                <w:rFonts w:hint="eastAsia" w:ascii="宋体" w:hAnsi="宋体" w:cs="宋体"/>
                                <w:spacing w:val="2"/>
                                <w:w w:val="99"/>
                                <w:sz w:val="20"/>
                                <w:szCs w:val="20"/>
                                <w:lang w:eastAsia="zh-CN"/>
                              </w:rPr>
                              <w:t>调</w:t>
                            </w:r>
                            <w:r>
                              <w:rPr>
                                <w:rFonts w:hint="eastAsia" w:ascii="宋体" w:hAnsi="宋体" w:cs="宋体"/>
                                <w:w w:val="99"/>
                                <w:sz w:val="20"/>
                                <w:szCs w:val="20"/>
                                <w:lang w:eastAsia="zh-CN"/>
                              </w:rPr>
                              <w:t>设备</w:t>
                            </w:r>
                          </w:p>
                        </w:tc>
                        <w:tc>
                          <w:tcPr>
                            <w:tcW w:w="1811" w:type="dxa"/>
                          </w:tcPr>
                          <w:p>
                            <w:pPr>
                              <w:pStyle w:val="117"/>
                              <w:spacing w:before="1"/>
                              <w:rPr>
                                <w:rFonts w:ascii="宋体" w:hAnsi="宋体" w:cs="宋体"/>
                                <w:sz w:val="18"/>
                                <w:szCs w:val="18"/>
                                <w:lang w:eastAsia="zh-CN"/>
                              </w:rPr>
                            </w:pPr>
                          </w:p>
                          <w:p>
                            <w:pPr>
                              <w:pStyle w:val="117"/>
                              <w:ind w:left="7"/>
                              <w:rPr>
                                <w:rFonts w:ascii="宋体" w:hAnsi="宋体" w:cs="宋体"/>
                                <w:sz w:val="20"/>
                                <w:szCs w:val="20"/>
                              </w:rPr>
                            </w:pPr>
                            <w:r>
                              <w:rPr>
                                <w:rFonts w:hint="eastAsia" w:ascii="宋体" w:hAnsi="宋体" w:cs="宋体"/>
                                <w:w w:val="99"/>
                                <w:sz w:val="20"/>
                                <w:szCs w:val="20"/>
                              </w:rPr>
                              <w:t>机房空调</w:t>
                            </w:r>
                          </w:p>
                        </w:tc>
                        <w:tc>
                          <w:tcPr>
                            <w:tcW w:w="3070" w:type="dxa"/>
                          </w:tcPr>
                          <w:p>
                            <w:pPr>
                              <w:pStyle w:val="117"/>
                              <w:spacing w:before="83"/>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19576</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exact"/>
                        </w:trPr>
                        <w:tc>
                          <w:tcPr>
                            <w:tcW w:w="574" w:type="dxa"/>
                            <w:vMerge w:val="continue"/>
                            <w:vAlign w:val="center"/>
                          </w:tcPr>
                          <w:p>
                            <w:pPr>
                              <w:widowControl/>
                              <w:jc w:val="left"/>
                              <w:rPr>
                                <w:rFonts w:ascii="Calibri" w:hAnsi="Calibri" w:eastAsia="Times New Roman"/>
                                <w:sz w:val="22"/>
                                <w:szCs w:val="22"/>
                              </w:rPr>
                            </w:pPr>
                          </w:p>
                        </w:tc>
                        <w:tc>
                          <w:tcPr>
                            <w:tcW w:w="1166" w:type="dxa"/>
                            <w:vMerge w:val="continue"/>
                            <w:vAlign w:val="center"/>
                          </w:tcPr>
                          <w:p>
                            <w:pPr>
                              <w:widowControl/>
                              <w:jc w:val="left"/>
                              <w:rPr>
                                <w:rFonts w:ascii="Calibri" w:hAnsi="Calibri" w:eastAsia="Times New Roman"/>
                                <w:sz w:val="22"/>
                                <w:szCs w:val="22"/>
                              </w:rPr>
                            </w:pPr>
                          </w:p>
                        </w:tc>
                        <w:tc>
                          <w:tcPr>
                            <w:tcW w:w="1800" w:type="dxa"/>
                          </w:tcPr>
                          <w:p>
                            <w:pPr>
                              <w:pStyle w:val="117"/>
                              <w:spacing w:before="9"/>
                              <w:rPr>
                                <w:rFonts w:ascii="宋体" w:hAnsi="宋体" w:cs="宋体"/>
                                <w:sz w:val="20"/>
                                <w:szCs w:val="20"/>
                                <w:lang w:eastAsia="zh-CN"/>
                              </w:rPr>
                            </w:pPr>
                          </w:p>
                          <w:p>
                            <w:pPr>
                              <w:pStyle w:val="117"/>
                              <w:ind w:left="7"/>
                              <w:rPr>
                                <w:rFonts w:ascii="宋体" w:hAnsi="宋体" w:cs="宋体"/>
                                <w:spacing w:val="1"/>
                                <w:w w:val="99"/>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399其他制冷</w:t>
                            </w:r>
                          </w:p>
                          <w:p>
                            <w:pPr>
                              <w:pStyle w:val="117"/>
                              <w:spacing w:line="256" w:lineRule="exact"/>
                              <w:ind w:left="7"/>
                              <w:rPr>
                                <w:rFonts w:ascii="宋体" w:hAnsi="宋体" w:cs="宋体"/>
                                <w:sz w:val="20"/>
                                <w:szCs w:val="20"/>
                              </w:rPr>
                            </w:pPr>
                            <w:r>
                              <w:rPr>
                                <w:rFonts w:hint="eastAsia" w:ascii="宋体" w:hAnsi="宋体" w:cs="宋体"/>
                                <w:w w:val="99"/>
                                <w:sz w:val="20"/>
                                <w:szCs w:val="20"/>
                              </w:rPr>
                              <w:t>空调设备</w:t>
                            </w:r>
                          </w:p>
                        </w:tc>
                        <w:tc>
                          <w:tcPr>
                            <w:tcW w:w="1811" w:type="dxa"/>
                          </w:tcPr>
                          <w:p>
                            <w:pPr>
                              <w:pStyle w:val="117"/>
                              <w:rPr>
                                <w:rFonts w:ascii="宋体" w:hAnsi="宋体" w:cs="宋体"/>
                                <w:sz w:val="20"/>
                                <w:szCs w:val="20"/>
                              </w:rPr>
                            </w:pPr>
                          </w:p>
                          <w:p>
                            <w:pPr>
                              <w:pStyle w:val="117"/>
                              <w:spacing w:before="164"/>
                              <w:ind w:left="7"/>
                              <w:rPr>
                                <w:rFonts w:ascii="宋体" w:hAnsi="宋体" w:cs="宋体"/>
                                <w:sz w:val="20"/>
                                <w:szCs w:val="20"/>
                              </w:rPr>
                            </w:pPr>
                            <w:r>
                              <w:rPr>
                                <w:rFonts w:hint="eastAsia" w:ascii="宋体" w:hAnsi="宋体" w:cs="宋体"/>
                                <w:w w:val="99"/>
                                <w:sz w:val="20"/>
                                <w:szCs w:val="20"/>
                              </w:rPr>
                              <w:t>冷却塔</w:t>
                            </w:r>
                          </w:p>
                        </w:tc>
                        <w:tc>
                          <w:tcPr>
                            <w:tcW w:w="3070" w:type="dxa"/>
                          </w:tcPr>
                          <w:p>
                            <w:pPr>
                              <w:pStyle w:val="117"/>
                              <w:spacing w:before="11"/>
                              <w:rPr>
                                <w:rFonts w:ascii="宋体" w:hAnsi="宋体" w:cs="宋体"/>
                                <w:sz w:val="16"/>
                                <w:szCs w:val="16"/>
                                <w:lang w:eastAsia="zh-CN"/>
                              </w:rPr>
                            </w:pPr>
                          </w:p>
                          <w:p>
                            <w:pPr>
                              <w:pStyle w:val="117"/>
                              <w:ind w:left="7"/>
                              <w:rPr>
                                <w:rFonts w:ascii="宋体" w:hAnsi="宋体" w:cs="宋体"/>
                                <w:w w:val="99"/>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塔第1部分：中</w:t>
                            </w:r>
                          </w:p>
                          <w:p>
                            <w:pPr>
                              <w:pStyle w:val="117"/>
                              <w:spacing w:line="256" w:lineRule="exact"/>
                              <w:ind w:left="7"/>
                              <w:rPr>
                                <w:rFonts w:ascii="宋体" w:hAnsi="宋体" w:cs="宋体"/>
                                <w:sz w:val="20"/>
                                <w:szCs w:val="20"/>
                                <w:lang w:eastAsia="zh-CN"/>
                              </w:rPr>
                            </w:pPr>
                            <w:r>
                              <w:rPr>
                                <w:rFonts w:hint="eastAsia" w:ascii="宋体" w:hAnsi="宋体" w:cs="宋体"/>
                                <w:w w:val="99"/>
                                <w:sz w:val="20"/>
                                <w:szCs w:val="20"/>
                                <w:lang w:eastAsia="zh-CN"/>
                              </w:rPr>
                              <w:t>小型开</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冷却</w:t>
                            </w:r>
                            <w:r>
                              <w:rPr>
                                <w:rFonts w:hint="eastAsia" w:ascii="宋体" w:hAnsi="宋体" w:cs="宋体"/>
                                <w:spacing w:val="2"/>
                                <w:w w:val="99"/>
                                <w:sz w:val="20"/>
                                <w:szCs w:val="20"/>
                                <w:lang w:eastAsia="zh-CN"/>
                              </w:rPr>
                              <w:t>塔</w:t>
                            </w:r>
                            <w:r>
                              <w:rPr>
                                <w:rFonts w:hint="eastAsia" w:ascii="宋体" w:hAnsi="宋体" w:cs="宋体"/>
                                <w:spacing w:val="-171"/>
                                <w:w w:val="99"/>
                                <w:sz w:val="20"/>
                                <w:szCs w:val="20"/>
                                <w:lang w:eastAsia="zh-CN"/>
                              </w:rPr>
                              <w:t>》</w:t>
                            </w:r>
                            <w:r>
                              <w:rPr>
                                <w:rFonts w:hint="eastAsia" w:ascii="宋体" w:hAnsi="宋体" w:cs="宋体"/>
                                <w:spacing w:val="-1"/>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T7190</w:t>
                            </w:r>
                            <w:r>
                              <w:rPr>
                                <w:rFonts w:hint="eastAsia" w:ascii="宋体" w:hAnsi="宋体" w:cs="宋体"/>
                                <w:spacing w:val="1"/>
                                <w:w w:val="99"/>
                                <w:sz w:val="20"/>
                                <w:szCs w:val="20"/>
                                <w:lang w:eastAsia="zh-CN"/>
                              </w:rPr>
                              <w:t>.1</w:t>
                            </w:r>
                            <w:r>
                              <w:rPr>
                                <w:rFonts w:hint="eastAsia" w:ascii="宋体" w:hAnsi="宋体" w:cs="宋体"/>
                                <w:spacing w:val="-87"/>
                                <w:w w:val="99"/>
                                <w:sz w:val="20"/>
                                <w:szCs w:val="20"/>
                                <w:lang w:eastAsia="zh-CN"/>
                              </w:rPr>
                              <w:t>）</w:t>
                            </w:r>
                          </w:p>
                          <w:p>
                            <w:pPr>
                              <w:pStyle w:val="117"/>
                              <w:spacing w:line="256" w:lineRule="exact"/>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塔第2部分：大</w:t>
                            </w:r>
                          </w:p>
                          <w:p>
                            <w:pPr>
                              <w:pStyle w:val="117"/>
                              <w:spacing w:line="256" w:lineRule="exact"/>
                              <w:ind w:left="7"/>
                              <w:rPr>
                                <w:rFonts w:ascii="宋体" w:hAnsi="宋体" w:cs="宋体"/>
                                <w:sz w:val="20"/>
                                <w:szCs w:val="20"/>
                                <w:lang w:eastAsia="zh-CN"/>
                              </w:rPr>
                            </w:pPr>
                            <w:r>
                              <w:rPr>
                                <w:rFonts w:hint="eastAsia" w:ascii="宋体" w:hAnsi="宋体" w:cs="宋体"/>
                                <w:w w:val="99"/>
                                <w:sz w:val="20"/>
                                <w:szCs w:val="20"/>
                                <w:lang w:eastAsia="zh-CN"/>
                              </w:rPr>
                              <w:t>型开式</w:t>
                            </w:r>
                            <w:r>
                              <w:rPr>
                                <w:rFonts w:hint="eastAsia" w:ascii="宋体" w:hAnsi="宋体" w:cs="宋体"/>
                                <w:spacing w:val="2"/>
                                <w:w w:val="99"/>
                                <w:sz w:val="20"/>
                                <w:szCs w:val="20"/>
                                <w:lang w:eastAsia="zh-CN"/>
                              </w:rPr>
                              <w:t>冷</w:t>
                            </w:r>
                            <w:r>
                              <w:rPr>
                                <w:rFonts w:hint="eastAsia" w:ascii="宋体" w:hAnsi="宋体" w:cs="宋体"/>
                                <w:w w:val="99"/>
                                <w:sz w:val="20"/>
                                <w:szCs w:val="20"/>
                                <w:lang w:eastAsia="zh-CN"/>
                              </w:rPr>
                              <w:t>却塔</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tcPr>
                          <w:p>
                            <w:pPr>
                              <w:pStyle w:val="117"/>
                              <w:spacing w:before="12"/>
                              <w:rPr>
                                <w:rFonts w:ascii="宋体" w:hAnsi="宋体" w:cs="宋体"/>
                                <w:sz w:val="15"/>
                                <w:szCs w:val="15"/>
                                <w:lang w:eastAsia="zh-CN"/>
                              </w:rPr>
                            </w:pPr>
                          </w:p>
                          <w:p>
                            <w:pPr>
                              <w:pStyle w:val="117"/>
                              <w:ind w:right="1"/>
                              <w:jc w:val="center"/>
                              <w:rPr>
                                <w:rFonts w:ascii="宋体" w:hAnsi="宋体" w:cs="宋体"/>
                                <w:sz w:val="20"/>
                                <w:szCs w:val="20"/>
                              </w:rPr>
                            </w:pPr>
                            <w:r>
                              <w:rPr>
                                <w:rFonts w:hint="eastAsia" w:ascii="宋体"/>
                                <w:w w:val="99"/>
                                <w:sz w:val="20"/>
                              </w:rPr>
                              <w:t>7</w:t>
                            </w:r>
                          </w:p>
                        </w:tc>
                        <w:tc>
                          <w:tcPr>
                            <w:tcW w:w="1166" w:type="dxa"/>
                          </w:tcPr>
                          <w:p>
                            <w:pPr>
                              <w:pStyle w:val="117"/>
                              <w:spacing w:before="12"/>
                              <w:rPr>
                                <w:rFonts w:ascii="宋体" w:hAnsi="宋体" w:cs="宋体"/>
                                <w:sz w:val="15"/>
                                <w:szCs w:val="15"/>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1电机</w:t>
                            </w:r>
                          </w:p>
                        </w:tc>
                        <w:tc>
                          <w:tcPr>
                            <w:tcW w:w="1800" w:type="dxa"/>
                          </w:tcPr>
                          <w:p>
                            <w:pPr>
                              <w:rPr>
                                <w:rFonts w:ascii="Calibri" w:hAnsi="Calibri"/>
                                <w:sz w:val="22"/>
                                <w:szCs w:val="22"/>
                              </w:rPr>
                            </w:pPr>
                          </w:p>
                        </w:tc>
                        <w:tc>
                          <w:tcPr>
                            <w:tcW w:w="1811" w:type="dxa"/>
                          </w:tcPr>
                          <w:p>
                            <w:pPr>
                              <w:rPr>
                                <w:rFonts w:ascii="Calibri" w:hAnsi="Calibri"/>
                                <w:sz w:val="22"/>
                                <w:szCs w:val="22"/>
                              </w:rPr>
                            </w:pPr>
                          </w:p>
                        </w:tc>
                        <w:tc>
                          <w:tcPr>
                            <w:tcW w:w="3070" w:type="dxa"/>
                          </w:tcPr>
                          <w:p>
                            <w:pPr>
                              <w:pStyle w:val="117"/>
                              <w:spacing w:before="52"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《中小型三相异步电动</w:t>
                            </w:r>
                            <w:r>
                              <w:rPr>
                                <w:rFonts w:hint="eastAsia" w:ascii="宋体" w:hAnsi="宋体" w:cs="宋体"/>
                                <w:spacing w:val="9"/>
                                <w:w w:val="99"/>
                                <w:sz w:val="20"/>
                                <w:szCs w:val="20"/>
                                <w:lang w:eastAsia="zh-CN"/>
                              </w:rPr>
                              <w:t>机</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18</w:t>
                            </w:r>
                            <w:r>
                              <w:rPr>
                                <w:rFonts w:hint="eastAsia" w:ascii="宋体" w:hAnsi="宋体" w:cs="宋体"/>
                                <w:w w:val="99"/>
                                <w:sz w:val="20"/>
                                <w:szCs w:val="20"/>
                                <w:lang w:eastAsia="zh-CN"/>
                              </w:rPr>
                              <w:t>61</w:t>
                            </w:r>
                            <w:r>
                              <w:rPr>
                                <w:rFonts w:hint="eastAsia" w:ascii="宋体" w:hAnsi="宋体" w:cs="宋体"/>
                                <w:spacing w:val="1"/>
                                <w:w w:val="99"/>
                                <w:sz w:val="20"/>
                                <w:szCs w:val="20"/>
                                <w:lang w:eastAsia="zh-CN"/>
                              </w:rPr>
                              <w:t>3</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exact"/>
                        </w:trPr>
                        <w:tc>
                          <w:tcPr>
                            <w:tcW w:w="574" w:type="dxa"/>
                            <w:vMerge w:val="restart"/>
                          </w:tcPr>
                          <w:p>
                            <w:pPr>
                              <w:pStyle w:val="117"/>
                              <w:spacing w:before="3"/>
                              <w:rPr>
                                <w:rFonts w:ascii="宋体" w:hAnsi="宋体" w:cs="宋体"/>
                                <w:sz w:val="14"/>
                                <w:szCs w:val="14"/>
                                <w:lang w:eastAsia="zh-CN"/>
                              </w:rPr>
                            </w:pPr>
                          </w:p>
                          <w:p>
                            <w:pPr>
                              <w:pStyle w:val="117"/>
                              <w:ind w:right="1"/>
                              <w:jc w:val="center"/>
                              <w:rPr>
                                <w:rFonts w:ascii="宋体" w:hAnsi="宋体" w:cs="宋体"/>
                                <w:sz w:val="20"/>
                                <w:szCs w:val="20"/>
                              </w:rPr>
                            </w:pPr>
                            <w:r>
                              <w:rPr>
                                <w:rFonts w:hint="eastAsia" w:ascii="宋体"/>
                                <w:w w:val="99"/>
                                <w:sz w:val="20"/>
                              </w:rPr>
                              <w:t>8</w:t>
                            </w:r>
                          </w:p>
                        </w:tc>
                        <w:tc>
                          <w:tcPr>
                            <w:tcW w:w="1166" w:type="dxa"/>
                            <w:vMerge w:val="restart"/>
                          </w:tcPr>
                          <w:p>
                            <w:pPr>
                              <w:pStyle w:val="117"/>
                              <w:spacing w:before="30"/>
                              <w:ind w:left="7"/>
                              <w:rPr>
                                <w:rFonts w:ascii="宋体" w:hAnsi="宋体" w:cs="宋体"/>
                                <w:spacing w:val="1"/>
                                <w:w w:val="99"/>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2变压</w:t>
                            </w:r>
                          </w:p>
                          <w:p>
                            <w:pPr>
                              <w:pStyle w:val="117"/>
                              <w:spacing w:line="256" w:lineRule="exact"/>
                              <w:ind w:left="7"/>
                              <w:rPr>
                                <w:rFonts w:ascii="宋体" w:hAnsi="宋体" w:cs="宋体"/>
                                <w:sz w:val="20"/>
                                <w:szCs w:val="20"/>
                              </w:rPr>
                            </w:pPr>
                            <w:r>
                              <w:rPr>
                                <w:rFonts w:hint="eastAsia" w:ascii="宋体" w:hAnsi="宋体" w:cs="宋体"/>
                                <w:w w:val="99"/>
                                <w:sz w:val="20"/>
                                <w:szCs w:val="20"/>
                              </w:rPr>
                              <w:t>器</w:t>
                            </w:r>
                          </w:p>
                        </w:tc>
                        <w:tc>
                          <w:tcPr>
                            <w:tcW w:w="1800" w:type="dxa"/>
                            <w:vMerge w:val="restart"/>
                          </w:tcPr>
                          <w:p>
                            <w:pPr>
                              <w:pStyle w:val="117"/>
                              <w:spacing w:before="3"/>
                              <w:rPr>
                                <w:rFonts w:ascii="宋体" w:hAnsi="宋体" w:cs="宋体"/>
                                <w:sz w:val="14"/>
                                <w:szCs w:val="14"/>
                              </w:rPr>
                            </w:pPr>
                          </w:p>
                          <w:p>
                            <w:pPr>
                              <w:pStyle w:val="117"/>
                              <w:ind w:left="7"/>
                              <w:rPr>
                                <w:rFonts w:ascii="宋体" w:hAnsi="宋体" w:cs="宋体"/>
                                <w:sz w:val="20"/>
                                <w:szCs w:val="20"/>
                              </w:rPr>
                            </w:pPr>
                            <w:r>
                              <w:rPr>
                                <w:rFonts w:hint="eastAsia" w:ascii="宋体" w:hAnsi="宋体" w:cs="宋体"/>
                                <w:w w:val="99"/>
                                <w:sz w:val="20"/>
                                <w:szCs w:val="20"/>
                              </w:rPr>
                              <w:t>配电变</w:t>
                            </w:r>
                            <w:r>
                              <w:rPr>
                                <w:rFonts w:hint="eastAsia" w:ascii="宋体" w:hAnsi="宋体" w:cs="宋体"/>
                                <w:spacing w:val="2"/>
                                <w:w w:val="99"/>
                                <w:sz w:val="20"/>
                                <w:szCs w:val="20"/>
                              </w:rPr>
                              <w:t>压</w:t>
                            </w:r>
                            <w:r>
                              <w:rPr>
                                <w:rFonts w:hint="eastAsia" w:ascii="宋体" w:hAnsi="宋体" w:cs="宋体"/>
                                <w:w w:val="99"/>
                                <w:sz w:val="20"/>
                                <w:szCs w:val="20"/>
                              </w:rPr>
                              <w:t>器</w:t>
                            </w:r>
                          </w:p>
                        </w:tc>
                        <w:tc>
                          <w:tcPr>
                            <w:tcW w:w="1811" w:type="dxa"/>
                            <w:vMerge w:val="restart"/>
                          </w:tcPr>
                          <w:p>
                            <w:pPr>
                              <w:rPr>
                                <w:rFonts w:ascii="Calibri" w:hAnsi="Calibri"/>
                                <w:sz w:val="22"/>
                                <w:szCs w:val="22"/>
                              </w:rPr>
                            </w:pPr>
                          </w:p>
                        </w:tc>
                        <w:tc>
                          <w:tcPr>
                            <w:tcW w:w="3070" w:type="dxa"/>
                          </w:tcPr>
                          <w:p>
                            <w:pPr>
                              <w:pStyle w:val="117"/>
                              <w:spacing w:before="30"/>
                              <w:ind w:left="7"/>
                              <w:rPr>
                                <w:rFonts w:ascii="宋体" w:hAnsi="宋体" w:cs="宋体"/>
                                <w:sz w:val="20"/>
                                <w:szCs w:val="20"/>
                                <w:lang w:eastAsia="zh-CN"/>
                              </w:rPr>
                            </w:pPr>
                            <w:r>
                              <w:rPr>
                                <w:rFonts w:hint="eastAsia" w:ascii="宋体" w:hAnsi="宋体" w:cs="宋体"/>
                                <w:spacing w:val="12"/>
                                <w:w w:val="99"/>
                                <w:sz w:val="20"/>
                                <w:szCs w:val="20"/>
                                <w:lang w:eastAsia="zh-CN"/>
                              </w:rPr>
                              <w:t>《三相配电变压器能效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tcPr>
                          <w:p>
                            <w:pPr>
                              <w:pStyle w:val="117"/>
                              <w:spacing w:line="256" w:lineRule="exact"/>
                              <w:ind w:left="7"/>
                              <w:rPr>
                                <w:rFonts w:ascii="宋体" w:hAnsi="宋体" w:cs="宋体"/>
                                <w:sz w:val="20"/>
                                <w:szCs w:val="20"/>
                                <w:lang w:eastAsia="zh-CN"/>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vMerge w:val="continue"/>
                            <w:vAlign w:val="center"/>
                          </w:tcPr>
                          <w:p>
                            <w:pPr>
                              <w:widowControl/>
                              <w:jc w:val="left"/>
                              <w:rPr>
                                <w:rFonts w:ascii="Calibri" w:hAnsi="Calibri" w:eastAsia="Times New Roman"/>
                                <w:sz w:val="22"/>
                                <w:szCs w:val="22"/>
                              </w:rPr>
                            </w:pPr>
                          </w:p>
                        </w:tc>
                        <w:tc>
                          <w:tcPr>
                            <w:tcW w:w="3070" w:type="dxa"/>
                          </w:tcPr>
                          <w:p>
                            <w:pPr>
                              <w:pStyle w:val="117"/>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200</w:t>
                            </w:r>
                            <w:r>
                              <w:rPr>
                                <w:rFonts w:hint="eastAsia" w:ascii="宋体" w:hAnsi="宋体" w:cs="宋体"/>
                                <w:w w:val="99"/>
                                <w:sz w:val="20"/>
                                <w:szCs w:val="20"/>
                              </w:rPr>
                              <w:t>5</w:t>
                            </w:r>
                            <w:r>
                              <w:rPr>
                                <w:rFonts w:hint="eastAsia" w:ascii="宋体" w:hAnsi="宋体" w:cs="宋体"/>
                                <w:spacing w:val="-1"/>
                                <w:w w:val="99"/>
                                <w:sz w:val="20"/>
                                <w:szCs w:val="20"/>
                              </w:rPr>
                              <w:t>2</w:t>
                            </w:r>
                            <w:r>
                              <w:rPr>
                                <w:rFonts w:hint="eastAsia" w:ascii="宋体" w:hAnsi="宋体" w:cs="宋体"/>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exact"/>
                        </w:trPr>
                        <w:tc>
                          <w:tcPr>
                            <w:tcW w:w="574" w:type="dxa"/>
                          </w:tcPr>
                          <w:p>
                            <w:pPr>
                              <w:pStyle w:val="117"/>
                              <w:spacing w:before="8"/>
                              <w:rPr>
                                <w:rFonts w:ascii="宋体" w:hAnsi="宋体" w:cs="宋体"/>
                                <w:sz w:val="21"/>
                                <w:szCs w:val="21"/>
                              </w:rPr>
                            </w:pPr>
                          </w:p>
                          <w:p>
                            <w:pPr>
                              <w:pStyle w:val="117"/>
                              <w:ind w:right="1"/>
                              <w:jc w:val="center"/>
                              <w:rPr>
                                <w:rFonts w:ascii="宋体" w:hAnsi="宋体" w:cs="宋体"/>
                                <w:sz w:val="20"/>
                                <w:szCs w:val="20"/>
                              </w:rPr>
                            </w:pPr>
                            <w:r>
                              <w:rPr>
                                <w:rFonts w:hint="eastAsia" w:ascii="宋体"/>
                                <w:w w:val="99"/>
                                <w:sz w:val="20"/>
                              </w:rPr>
                              <w:t>9</w:t>
                            </w:r>
                          </w:p>
                        </w:tc>
                        <w:tc>
                          <w:tcPr>
                            <w:tcW w:w="1166" w:type="dxa"/>
                          </w:tcPr>
                          <w:p>
                            <w:pPr>
                              <w:pStyle w:val="117"/>
                              <w:spacing w:before="126"/>
                              <w:ind w:left="7"/>
                              <w:rPr>
                                <w:rFonts w:ascii="宋体" w:hAnsi="宋体" w:cs="宋体"/>
                                <w:w w:val="99"/>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609镇</w:t>
                            </w:r>
                          </w:p>
                          <w:p>
                            <w:pPr>
                              <w:pStyle w:val="117"/>
                              <w:spacing w:line="256" w:lineRule="exact"/>
                              <w:ind w:left="7"/>
                              <w:rPr>
                                <w:rFonts w:ascii="宋体" w:hAnsi="宋体" w:cs="宋体"/>
                                <w:sz w:val="20"/>
                                <w:szCs w:val="20"/>
                              </w:rPr>
                            </w:pPr>
                            <w:r>
                              <w:rPr>
                                <w:rFonts w:hint="eastAsia" w:ascii="宋体" w:hAnsi="宋体" w:cs="宋体"/>
                                <w:w w:val="99"/>
                                <w:sz w:val="20"/>
                                <w:szCs w:val="20"/>
                              </w:rPr>
                              <w:t>流器</w:t>
                            </w:r>
                          </w:p>
                        </w:tc>
                        <w:tc>
                          <w:tcPr>
                            <w:tcW w:w="1800" w:type="dxa"/>
                          </w:tcPr>
                          <w:p>
                            <w:pPr>
                              <w:pStyle w:val="117"/>
                              <w:spacing w:before="8"/>
                              <w:rPr>
                                <w:rFonts w:ascii="宋体" w:hAnsi="宋体" w:cs="宋体"/>
                                <w:sz w:val="21"/>
                                <w:szCs w:val="21"/>
                              </w:rPr>
                            </w:pPr>
                          </w:p>
                          <w:p>
                            <w:pPr>
                              <w:pStyle w:val="117"/>
                              <w:ind w:left="7"/>
                              <w:rPr>
                                <w:rFonts w:ascii="宋体" w:hAnsi="宋体" w:cs="宋体"/>
                                <w:sz w:val="20"/>
                                <w:szCs w:val="20"/>
                              </w:rPr>
                            </w:pPr>
                            <w:r>
                              <w:rPr>
                                <w:rFonts w:hint="eastAsia" w:ascii="宋体" w:hAnsi="宋体" w:cs="宋体"/>
                                <w:w w:val="99"/>
                                <w:sz w:val="20"/>
                                <w:szCs w:val="20"/>
                              </w:rPr>
                              <w:t>管型荧</w:t>
                            </w:r>
                            <w:r>
                              <w:rPr>
                                <w:rFonts w:hint="eastAsia" w:ascii="宋体" w:hAnsi="宋体" w:cs="宋体"/>
                                <w:spacing w:val="2"/>
                                <w:w w:val="99"/>
                                <w:sz w:val="20"/>
                                <w:szCs w:val="20"/>
                              </w:rPr>
                              <w:t>光</w:t>
                            </w:r>
                            <w:r>
                              <w:rPr>
                                <w:rFonts w:hint="eastAsia" w:ascii="宋体" w:hAnsi="宋体" w:cs="宋体"/>
                                <w:w w:val="99"/>
                                <w:sz w:val="20"/>
                                <w:szCs w:val="20"/>
                              </w:rPr>
                              <w:t>灯镇</w:t>
                            </w:r>
                            <w:r>
                              <w:rPr>
                                <w:rFonts w:hint="eastAsia" w:ascii="宋体" w:hAnsi="宋体" w:cs="宋体"/>
                                <w:spacing w:val="2"/>
                                <w:w w:val="99"/>
                                <w:sz w:val="20"/>
                                <w:szCs w:val="20"/>
                              </w:rPr>
                              <w:t>流</w:t>
                            </w:r>
                            <w:r>
                              <w:rPr>
                                <w:rFonts w:hint="eastAsia" w:ascii="宋体" w:hAnsi="宋体" w:cs="宋体"/>
                                <w:w w:val="99"/>
                                <w:sz w:val="20"/>
                                <w:szCs w:val="20"/>
                              </w:rPr>
                              <w:t>器</w:t>
                            </w:r>
                          </w:p>
                        </w:tc>
                        <w:tc>
                          <w:tcPr>
                            <w:tcW w:w="1811" w:type="dxa"/>
                          </w:tcPr>
                          <w:p>
                            <w:pPr>
                              <w:rPr>
                                <w:rFonts w:ascii="Calibri" w:hAnsi="Calibri"/>
                                <w:sz w:val="22"/>
                                <w:szCs w:val="22"/>
                              </w:rPr>
                            </w:pPr>
                          </w:p>
                        </w:tc>
                        <w:tc>
                          <w:tcPr>
                            <w:tcW w:w="3070" w:type="dxa"/>
                          </w:tcPr>
                          <w:p>
                            <w:pPr>
                              <w:pStyle w:val="117"/>
                              <w:spacing w:before="126"/>
                              <w:ind w:left="7"/>
                              <w:rPr>
                                <w:rFonts w:ascii="宋体" w:hAnsi="宋体" w:cs="宋体"/>
                                <w:sz w:val="20"/>
                                <w:szCs w:val="20"/>
                                <w:lang w:eastAsia="zh-CN"/>
                              </w:rPr>
                            </w:pPr>
                            <w:r>
                              <w:rPr>
                                <w:rFonts w:hint="eastAsia" w:ascii="宋体" w:hAnsi="宋体" w:cs="宋体"/>
                                <w:spacing w:val="12"/>
                                <w:w w:val="99"/>
                                <w:sz w:val="20"/>
                                <w:szCs w:val="20"/>
                                <w:lang w:eastAsia="zh-CN"/>
                              </w:rPr>
                              <w:t>《管形荧光灯镇流器能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17896</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exact"/>
                        </w:trPr>
                        <w:tc>
                          <w:tcPr>
                            <w:tcW w:w="574"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5"/>
                              <w:rPr>
                                <w:rFonts w:ascii="宋体" w:hAnsi="宋体" w:cs="宋体"/>
                                <w:sz w:val="18"/>
                                <w:szCs w:val="18"/>
                                <w:lang w:eastAsia="zh-CN"/>
                              </w:rPr>
                            </w:pPr>
                          </w:p>
                          <w:p>
                            <w:pPr>
                              <w:pStyle w:val="117"/>
                              <w:ind w:left="182"/>
                              <w:rPr>
                                <w:rFonts w:ascii="宋体" w:hAnsi="宋体" w:cs="宋体"/>
                                <w:sz w:val="20"/>
                                <w:szCs w:val="20"/>
                              </w:rPr>
                            </w:pPr>
                            <w:r>
                              <w:rPr>
                                <w:rFonts w:hint="eastAsia" w:ascii="宋体"/>
                                <w:spacing w:val="1"/>
                                <w:w w:val="99"/>
                                <w:sz w:val="20"/>
                              </w:rPr>
                              <w:t>1</w:t>
                            </w:r>
                            <w:r>
                              <w:rPr>
                                <w:rFonts w:hint="eastAsia" w:ascii="宋体"/>
                                <w:w w:val="99"/>
                                <w:sz w:val="20"/>
                              </w:rPr>
                              <w:t>0</w:t>
                            </w:r>
                          </w:p>
                        </w:tc>
                        <w:tc>
                          <w:tcPr>
                            <w:tcW w:w="1166" w:type="dxa"/>
                            <w:vMerge w:val="restart"/>
                          </w:tcPr>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rPr>
                                <w:rFonts w:ascii="宋体" w:hAnsi="宋体" w:cs="宋体"/>
                                <w:sz w:val="20"/>
                                <w:szCs w:val="20"/>
                              </w:rPr>
                            </w:pPr>
                          </w:p>
                          <w:p>
                            <w:pPr>
                              <w:pStyle w:val="117"/>
                              <w:spacing w:before="6"/>
                              <w:rPr>
                                <w:rFonts w:ascii="宋体" w:hAnsi="宋体" w:cs="宋体"/>
                                <w:sz w:val="26"/>
                                <w:szCs w:val="26"/>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8生活</w:t>
                            </w:r>
                          </w:p>
                          <w:p>
                            <w:pPr>
                              <w:pStyle w:val="117"/>
                              <w:spacing w:before="50"/>
                              <w:ind w:left="7"/>
                              <w:rPr>
                                <w:rFonts w:ascii="宋体" w:hAnsi="宋体" w:cs="宋体"/>
                                <w:sz w:val="20"/>
                                <w:szCs w:val="20"/>
                              </w:rPr>
                            </w:pPr>
                            <w:r>
                              <w:rPr>
                                <w:rFonts w:hint="eastAsia" w:ascii="宋体" w:hAnsi="宋体" w:cs="宋体"/>
                                <w:w w:val="99"/>
                                <w:sz w:val="20"/>
                                <w:szCs w:val="20"/>
                              </w:rPr>
                              <w:t>用电器</w:t>
                            </w:r>
                          </w:p>
                        </w:tc>
                        <w:tc>
                          <w:tcPr>
                            <w:tcW w:w="1800" w:type="dxa"/>
                          </w:tcPr>
                          <w:p>
                            <w:pPr>
                              <w:pStyle w:val="117"/>
                              <w:spacing w:before="1"/>
                              <w:rPr>
                                <w:rFonts w:ascii="宋体" w:hAnsi="宋体" w:cs="宋体"/>
                                <w:sz w:val="16"/>
                                <w:szCs w:val="16"/>
                              </w:rPr>
                            </w:pPr>
                          </w:p>
                          <w:p>
                            <w:pPr>
                              <w:pStyle w:val="117"/>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1</w:t>
                            </w:r>
                            <w:r>
                              <w:rPr>
                                <w:rFonts w:hint="eastAsia" w:ascii="宋体" w:hAnsi="宋体" w:cs="宋体"/>
                                <w:w w:val="99"/>
                                <w:sz w:val="20"/>
                                <w:szCs w:val="20"/>
                              </w:rPr>
                              <w:t>01电冰箱</w:t>
                            </w:r>
                          </w:p>
                        </w:tc>
                        <w:tc>
                          <w:tcPr>
                            <w:tcW w:w="1811" w:type="dxa"/>
                          </w:tcPr>
                          <w:p>
                            <w:pPr>
                              <w:rPr>
                                <w:rFonts w:ascii="Calibri" w:hAnsi="Calibri"/>
                                <w:sz w:val="22"/>
                                <w:szCs w:val="22"/>
                              </w:rPr>
                            </w:pPr>
                          </w:p>
                        </w:tc>
                        <w:tc>
                          <w:tcPr>
                            <w:tcW w:w="3070" w:type="dxa"/>
                          </w:tcPr>
                          <w:p>
                            <w:pPr>
                              <w:pStyle w:val="117"/>
                              <w:spacing w:before="54"/>
                              <w:ind w:left="7"/>
                              <w:rPr>
                                <w:rFonts w:ascii="宋体" w:hAnsi="宋体" w:cs="宋体"/>
                                <w:sz w:val="20"/>
                                <w:szCs w:val="20"/>
                                <w:lang w:eastAsia="zh-CN"/>
                              </w:rPr>
                            </w:pPr>
                            <w:r>
                              <w:rPr>
                                <w:rFonts w:hint="eastAsia" w:ascii="宋体" w:hAnsi="宋体" w:cs="宋体"/>
                                <w:spacing w:val="12"/>
                                <w:w w:val="99"/>
                                <w:sz w:val="20"/>
                                <w:szCs w:val="20"/>
                                <w:lang w:eastAsia="zh-CN"/>
                              </w:rPr>
                              <w:t>《家用电冰箱耗电量限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20</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1.</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restart"/>
                          </w:tcPr>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rPr>
                                <w:rFonts w:ascii="宋体" w:hAnsi="宋体" w:cs="宋体"/>
                                <w:sz w:val="20"/>
                                <w:szCs w:val="20"/>
                                <w:lang w:eastAsia="zh-CN"/>
                              </w:rPr>
                            </w:pPr>
                          </w:p>
                          <w:p>
                            <w:pPr>
                              <w:pStyle w:val="117"/>
                              <w:spacing w:before="171"/>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61</w:t>
                            </w:r>
                            <w:r>
                              <w:rPr>
                                <w:rFonts w:hint="eastAsia" w:ascii="宋体" w:hAnsi="宋体" w:cs="宋体"/>
                                <w:spacing w:val="1"/>
                                <w:w w:val="99"/>
                                <w:sz w:val="20"/>
                                <w:szCs w:val="20"/>
                              </w:rPr>
                              <w:t>8</w:t>
                            </w:r>
                            <w:r>
                              <w:rPr>
                                <w:rFonts w:hint="eastAsia" w:ascii="宋体" w:hAnsi="宋体" w:cs="宋体"/>
                                <w:w w:val="99"/>
                                <w:sz w:val="20"/>
                                <w:szCs w:val="20"/>
                              </w:rPr>
                              <w:t>0203空调</w:t>
                            </w:r>
                          </w:p>
                          <w:p>
                            <w:pPr>
                              <w:pStyle w:val="117"/>
                              <w:spacing w:before="50"/>
                              <w:ind w:left="7"/>
                              <w:rPr>
                                <w:rFonts w:ascii="宋体" w:hAnsi="宋体" w:cs="宋体"/>
                                <w:sz w:val="20"/>
                                <w:szCs w:val="20"/>
                              </w:rPr>
                            </w:pPr>
                            <w:r>
                              <w:rPr>
                                <w:rFonts w:hint="eastAsia" w:ascii="宋体" w:hAnsi="宋体" w:cs="宋体"/>
                                <w:w w:val="99"/>
                                <w:sz w:val="20"/>
                                <w:szCs w:val="20"/>
                              </w:rPr>
                              <w:t>机</w:t>
                            </w:r>
                          </w:p>
                        </w:tc>
                        <w:tc>
                          <w:tcPr>
                            <w:tcW w:w="1811" w:type="dxa"/>
                          </w:tcPr>
                          <w:p>
                            <w:pPr>
                              <w:pStyle w:val="117"/>
                              <w:rPr>
                                <w:rFonts w:ascii="宋体" w:hAnsi="宋体" w:cs="宋体"/>
                                <w:sz w:val="20"/>
                                <w:szCs w:val="20"/>
                              </w:rPr>
                            </w:pPr>
                          </w:p>
                          <w:p>
                            <w:pPr>
                              <w:pStyle w:val="117"/>
                              <w:rPr>
                                <w:rFonts w:ascii="宋体" w:hAnsi="宋体" w:cs="宋体"/>
                                <w:sz w:val="20"/>
                                <w:szCs w:val="20"/>
                              </w:rPr>
                            </w:pPr>
                          </w:p>
                          <w:p>
                            <w:pPr>
                              <w:pStyle w:val="117"/>
                              <w:spacing w:before="12"/>
                              <w:rPr>
                                <w:rFonts w:ascii="宋体" w:hAnsi="宋体" w:cs="宋体"/>
                                <w:sz w:val="19"/>
                                <w:szCs w:val="19"/>
                              </w:rPr>
                            </w:pPr>
                          </w:p>
                          <w:p>
                            <w:pPr>
                              <w:pStyle w:val="117"/>
                              <w:ind w:left="7"/>
                              <w:rPr>
                                <w:rFonts w:ascii="宋体" w:hAnsi="宋体" w:cs="宋体"/>
                                <w:sz w:val="20"/>
                                <w:szCs w:val="20"/>
                              </w:rPr>
                            </w:pPr>
                            <w:r>
                              <w:rPr>
                                <w:rFonts w:hint="eastAsia" w:ascii="宋体" w:hAnsi="宋体" w:cs="宋体"/>
                                <w:w w:val="99"/>
                                <w:sz w:val="20"/>
                                <w:szCs w:val="20"/>
                              </w:rPr>
                              <w:t>房间空</w:t>
                            </w:r>
                            <w:r>
                              <w:rPr>
                                <w:rFonts w:hint="eastAsia" w:ascii="宋体" w:hAnsi="宋体" w:cs="宋体"/>
                                <w:spacing w:val="2"/>
                                <w:w w:val="99"/>
                                <w:sz w:val="20"/>
                                <w:szCs w:val="20"/>
                              </w:rPr>
                              <w:t>气</w:t>
                            </w:r>
                            <w:r>
                              <w:rPr>
                                <w:rFonts w:hint="eastAsia" w:ascii="宋体" w:hAnsi="宋体" w:cs="宋体"/>
                                <w:w w:val="99"/>
                                <w:sz w:val="20"/>
                                <w:szCs w:val="20"/>
                              </w:rPr>
                              <w:t>调节器</w:t>
                            </w:r>
                          </w:p>
                        </w:tc>
                        <w:tc>
                          <w:tcPr>
                            <w:tcW w:w="3070" w:type="dxa"/>
                          </w:tcPr>
                          <w:p>
                            <w:pPr>
                              <w:pStyle w:val="117"/>
                              <w:spacing w:before="4"/>
                              <w:ind w:left="7"/>
                              <w:rPr>
                                <w:rFonts w:ascii="宋体" w:hAnsi="宋体" w:cs="宋体"/>
                                <w:sz w:val="20"/>
                                <w:szCs w:val="20"/>
                                <w:lang w:eastAsia="zh-CN"/>
                              </w:rPr>
                            </w:pPr>
                            <w:r>
                              <w:rPr>
                                <w:rFonts w:hint="eastAsia" w:ascii="宋体" w:hAnsi="宋体" w:cs="宋体"/>
                                <w:spacing w:val="12"/>
                                <w:w w:val="99"/>
                                <w:sz w:val="20"/>
                                <w:szCs w:val="20"/>
                                <w:lang w:eastAsia="zh-CN"/>
                              </w:rPr>
                              <w:t>《转速可控型房间空气</w:t>
                            </w:r>
                            <w:r>
                              <w:rPr>
                                <w:rFonts w:hint="eastAsia" w:ascii="宋体" w:hAnsi="宋体" w:cs="宋体"/>
                                <w:spacing w:val="9"/>
                                <w:w w:val="99"/>
                                <w:sz w:val="20"/>
                                <w:szCs w:val="20"/>
                                <w:lang w:eastAsia="zh-CN"/>
                              </w:rPr>
                              <w:t>调</w:t>
                            </w:r>
                            <w:r>
                              <w:rPr>
                                <w:rFonts w:hint="eastAsia" w:ascii="宋体" w:hAnsi="宋体" w:cs="宋体"/>
                                <w:spacing w:val="12"/>
                                <w:w w:val="99"/>
                                <w:sz w:val="20"/>
                                <w:szCs w:val="20"/>
                                <w:lang w:eastAsia="zh-CN"/>
                              </w:rPr>
                              <w:t>节器</w:t>
                            </w:r>
                            <w:r>
                              <w:rPr>
                                <w:rFonts w:hint="eastAsia" w:ascii="宋体" w:hAnsi="宋体" w:cs="宋体"/>
                                <w:w w:val="99"/>
                                <w:sz w:val="20"/>
                                <w:szCs w:val="20"/>
                                <w:lang w:eastAsia="zh-CN"/>
                              </w:rPr>
                              <w:t>能效限定值及能效等级》（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w:t>
                            </w:r>
                            <w:r>
                              <w:rPr>
                                <w:rFonts w:hint="eastAsia" w:ascii="宋体" w:hAnsi="宋体" w:cs="宋体"/>
                                <w:w w:val="99"/>
                                <w:sz w:val="20"/>
                                <w:szCs w:val="20"/>
                                <w:lang w:eastAsia="zh-CN"/>
                              </w:rPr>
                              <w:t>55</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20</w:t>
                            </w:r>
                            <w:r>
                              <w:rPr>
                                <w:rFonts w:hint="eastAsia" w:ascii="宋体" w:hAnsi="宋体" w:cs="宋体"/>
                                <w:spacing w:val="1"/>
                                <w:w w:val="99"/>
                                <w:sz w:val="20"/>
                                <w:szCs w:val="20"/>
                                <w:lang w:eastAsia="zh-CN"/>
                              </w:rPr>
                              <w:t>13</w:t>
                            </w:r>
                            <w:r>
                              <w:rPr>
                                <w:rFonts w:hint="eastAsia" w:ascii="宋体" w:hAnsi="宋体" w:cs="宋体"/>
                                <w:w w:val="99"/>
                                <w:sz w:val="20"/>
                                <w:szCs w:val="20"/>
                                <w:lang w:eastAsia="zh-CN"/>
                              </w:rPr>
                              <w:t>），待</w:t>
                            </w:r>
                            <w:r>
                              <w:rPr>
                                <w:rFonts w:hint="eastAsia" w:ascii="宋体" w:hAnsi="宋体" w:cs="宋体"/>
                                <w:spacing w:val="1"/>
                                <w:w w:val="99"/>
                                <w:sz w:val="20"/>
                                <w:szCs w:val="20"/>
                                <w:lang w:eastAsia="zh-CN"/>
                              </w:rPr>
                              <w:t>20</w:t>
                            </w:r>
                            <w:r>
                              <w:rPr>
                                <w:rFonts w:hint="eastAsia" w:ascii="宋体" w:hAnsi="宋体" w:cs="宋体"/>
                                <w:w w:val="99"/>
                                <w:sz w:val="20"/>
                                <w:szCs w:val="20"/>
                                <w:lang w:eastAsia="zh-CN"/>
                              </w:rPr>
                              <w:t>19</w:t>
                            </w:r>
                            <w:r>
                              <w:rPr>
                                <w:rFonts w:hint="eastAsia" w:ascii="宋体" w:hAnsi="宋体" w:cs="宋体"/>
                                <w:spacing w:val="-3"/>
                                <w:w w:val="99"/>
                                <w:sz w:val="20"/>
                                <w:szCs w:val="20"/>
                                <w:lang w:eastAsia="zh-CN"/>
                              </w:rPr>
                              <w:t>年</w:t>
                            </w:r>
                            <w:r>
                              <w:rPr>
                                <w:rFonts w:hint="eastAsia" w:ascii="宋体" w:hAnsi="宋体" w:cs="宋体"/>
                                <w:w w:val="99"/>
                                <w:sz w:val="20"/>
                                <w:szCs w:val="20"/>
                                <w:lang w:eastAsia="zh-CN"/>
                              </w:rPr>
                              <w:t>修订发布后</w:t>
                            </w:r>
                            <w:r>
                              <w:rPr>
                                <w:rFonts w:hint="eastAsia" w:ascii="宋体" w:hAnsi="宋体" w:cs="宋体"/>
                                <w:spacing w:val="-29"/>
                                <w:w w:val="99"/>
                                <w:sz w:val="20"/>
                                <w:szCs w:val="20"/>
                                <w:lang w:eastAsia="zh-CN"/>
                              </w:rPr>
                              <w:t>，</w:t>
                            </w:r>
                            <w:r>
                              <w:rPr>
                                <w:rFonts w:hint="eastAsia" w:ascii="宋体" w:hAnsi="宋体" w:cs="宋体"/>
                                <w:spacing w:val="-27"/>
                                <w:w w:val="99"/>
                                <w:sz w:val="20"/>
                                <w:szCs w:val="20"/>
                                <w:lang w:eastAsia="zh-CN"/>
                              </w:rPr>
                              <w:t>按</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房</w:t>
                            </w:r>
                            <w:r>
                              <w:rPr>
                                <w:rFonts w:hint="eastAsia" w:ascii="宋体" w:hAnsi="宋体" w:cs="宋体"/>
                                <w:w w:val="99"/>
                                <w:sz w:val="20"/>
                                <w:szCs w:val="20"/>
                                <w:lang w:eastAsia="zh-CN"/>
                              </w:rPr>
                              <w:t>间空</w:t>
                            </w:r>
                            <w:r>
                              <w:rPr>
                                <w:rFonts w:hint="eastAsia" w:ascii="宋体" w:hAnsi="宋体" w:cs="宋体"/>
                                <w:spacing w:val="2"/>
                                <w:w w:val="99"/>
                                <w:sz w:val="20"/>
                                <w:szCs w:val="20"/>
                                <w:lang w:eastAsia="zh-CN"/>
                              </w:rPr>
                              <w:t>气</w:t>
                            </w:r>
                            <w:r>
                              <w:rPr>
                                <w:rFonts w:hint="eastAsia" w:ascii="宋体" w:hAnsi="宋体" w:cs="宋体"/>
                                <w:w w:val="99"/>
                                <w:sz w:val="20"/>
                                <w:szCs w:val="20"/>
                                <w:lang w:eastAsia="zh-CN"/>
                              </w:rPr>
                              <w:t>调节</w:t>
                            </w:r>
                            <w:r>
                              <w:rPr>
                                <w:rFonts w:hint="eastAsia" w:ascii="宋体" w:hAnsi="宋体" w:cs="宋体"/>
                                <w:spacing w:val="2"/>
                                <w:w w:val="99"/>
                                <w:sz w:val="20"/>
                                <w:szCs w:val="20"/>
                                <w:lang w:eastAsia="zh-CN"/>
                              </w:rPr>
                              <w:t>器</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spacing w:val="-15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GB214</w:t>
                            </w:r>
                            <w:r>
                              <w:rPr>
                                <w:rFonts w:hint="eastAsia" w:ascii="宋体" w:hAnsi="宋体" w:cs="宋体"/>
                                <w:w w:val="99"/>
                                <w:sz w:val="20"/>
                                <w:szCs w:val="20"/>
                                <w:lang w:eastAsia="zh-CN"/>
                              </w:rPr>
                              <w:t>5</w:t>
                            </w:r>
                            <w:r>
                              <w:rPr>
                                <w:rFonts w:hint="eastAsia" w:ascii="宋体" w:hAnsi="宋体" w:cs="宋体"/>
                                <w:spacing w:val="-1"/>
                                <w:w w:val="99"/>
                                <w:sz w:val="20"/>
                                <w:szCs w:val="20"/>
                                <w:lang w:eastAsia="zh-CN"/>
                              </w:rPr>
                              <w:t>5</w:t>
                            </w:r>
                            <w:r>
                              <w:rPr>
                                <w:rFonts w:hint="eastAsia" w:ascii="宋体" w:hAnsi="宋体" w:cs="宋体"/>
                                <w:spacing w:val="-2"/>
                                <w:w w:val="99"/>
                                <w:sz w:val="20"/>
                                <w:szCs w:val="20"/>
                                <w:lang w:eastAsia="zh-CN"/>
                              </w:rPr>
                              <w:t>-</w:t>
                            </w:r>
                            <w:r>
                              <w:rPr>
                                <w:rFonts w:hint="eastAsia" w:ascii="宋体" w:hAnsi="宋体" w:cs="宋体"/>
                                <w:spacing w:val="1"/>
                                <w:w w:val="99"/>
                                <w:sz w:val="20"/>
                                <w:szCs w:val="20"/>
                                <w:lang w:eastAsia="zh-CN"/>
                              </w:rPr>
                              <w:t>201</w:t>
                            </w:r>
                            <w:r>
                              <w:rPr>
                                <w:rFonts w:hint="eastAsia" w:ascii="宋体" w:hAnsi="宋体" w:cs="宋体"/>
                                <w:w w:val="99"/>
                                <w:sz w:val="20"/>
                                <w:szCs w:val="20"/>
                                <w:lang w:eastAsia="zh-CN"/>
                              </w:rPr>
                              <w:t>9实施。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 xml:space="preserve">）机组（制冷量≤ </w:t>
                            </w:r>
                            <w:r>
                              <w:rPr>
                                <w:rFonts w:hint="eastAsia" w:ascii="宋体" w:hAnsi="宋体" w:cs="宋体"/>
                                <w:spacing w:val="1"/>
                                <w:w w:val="99"/>
                                <w:sz w:val="20"/>
                                <w:szCs w:val="20"/>
                                <w:lang w:eastAsia="zh-CN"/>
                              </w:rPr>
                              <w: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3070" w:type="dxa"/>
                          </w:tcPr>
                          <w:p>
                            <w:pPr>
                              <w:pStyle w:val="117"/>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before="2"/>
                              <w:rPr>
                                <w:rFonts w:ascii="宋体" w:hAnsi="宋体" w:cs="宋体"/>
                                <w:sz w:val="24"/>
                                <w:szCs w:val="24"/>
                                <w:lang w:eastAsia="zh-CN"/>
                              </w:rPr>
                            </w:pPr>
                          </w:p>
                          <w:p>
                            <w:pPr>
                              <w:pStyle w:val="117"/>
                              <w:ind w:left="7"/>
                              <w:rPr>
                                <w:rFonts w:ascii="宋体" w:hAnsi="宋体" w:cs="宋体"/>
                                <w:sz w:val="20"/>
                                <w:szCs w:val="20"/>
                              </w:rPr>
                            </w:pPr>
                            <w:r>
                              <w:rPr>
                                <w:rFonts w:hint="eastAsia" w:ascii="宋体" w:hAnsi="宋体" w:cs="宋体"/>
                                <w:w w:val="99"/>
                                <w:sz w:val="20"/>
                                <w:szCs w:val="20"/>
                              </w:rPr>
                              <w:t>单元式空气调节机</w:t>
                            </w:r>
                          </w:p>
                        </w:tc>
                        <w:tc>
                          <w:tcPr>
                            <w:tcW w:w="3070" w:type="dxa"/>
                          </w:tcPr>
                          <w:p>
                            <w:pPr>
                              <w:pStyle w:val="117"/>
                              <w:spacing w:before="4"/>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值及能源</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率等</w:t>
                            </w:r>
                            <w:r>
                              <w:rPr>
                                <w:rFonts w:hint="eastAsia" w:ascii="宋体" w:hAnsi="宋体" w:cs="宋体"/>
                                <w:spacing w:val="2"/>
                                <w:w w:val="99"/>
                                <w:sz w:val="20"/>
                                <w:szCs w:val="20"/>
                                <w:lang w:eastAsia="zh-CN"/>
                              </w:rPr>
                              <w:t>级</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3"/>
                                <w:w w:val="99"/>
                                <w:sz w:val="20"/>
                                <w:szCs w:val="20"/>
                                <w:lang w:eastAsia="zh-CN"/>
                              </w:rPr>
                              <w:t>6</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vMerge w:val="continue"/>
                            <w:vAlign w:val="center"/>
                          </w:tcPr>
                          <w:p>
                            <w:pPr>
                              <w:widowControl/>
                              <w:jc w:val="left"/>
                              <w:rPr>
                                <w:rFonts w:ascii="宋体" w:hAnsi="宋体" w:eastAsia="Times New Roman" w:cs="宋体"/>
                                <w:kern w:val="0"/>
                                <w:sz w:val="20"/>
                                <w:szCs w:val="20"/>
                              </w:rPr>
                            </w:pPr>
                          </w:p>
                        </w:tc>
                        <w:tc>
                          <w:tcPr>
                            <w:tcW w:w="1811" w:type="dxa"/>
                          </w:tcPr>
                          <w:p>
                            <w:pPr>
                              <w:pStyle w:val="117"/>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14000W</w:t>
                            </w:r>
                            <w:r>
                              <w:rPr>
                                <w:rFonts w:hint="eastAsia" w:ascii="宋体" w:hAnsi="宋体" w:cs="宋体"/>
                                <w:w w:val="99"/>
                                <w:sz w:val="20"/>
                                <w:szCs w:val="20"/>
                              </w:rPr>
                              <w:t>)</w:t>
                            </w:r>
                          </w:p>
                        </w:tc>
                        <w:tc>
                          <w:tcPr>
                            <w:tcW w:w="3070" w:type="dxa"/>
                          </w:tcPr>
                          <w:p>
                            <w:pPr>
                              <w:pStyle w:val="117"/>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管送风式空调机组能效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及能效等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374</w:t>
                            </w:r>
                            <w:r>
                              <w:rPr>
                                <w:rFonts w:hint="eastAsia" w:ascii="宋体" w:hAnsi="宋体" w:cs="宋体"/>
                                <w:w w:val="99"/>
                                <w:sz w:val="20"/>
                                <w:szCs w:val="20"/>
                                <w:lang w:eastAsia="zh-CN"/>
                              </w:rPr>
                              <w:t>7</w:t>
                            </w:r>
                            <w:r>
                              <w:rPr>
                                <w:rFonts w:hint="eastAsia" w:ascii="宋体" w:hAnsi="宋体" w:cs="宋体"/>
                                <w:spacing w:val="-1"/>
                                <w:w w:val="99"/>
                                <w:sz w:val="20"/>
                                <w:szCs w:val="20"/>
                                <w:lang w:eastAsia="zh-CN"/>
                              </w:rPr>
                              <w:t>9</w:t>
                            </w:r>
                            <w:r>
                              <w:rPr>
                                <w:rFonts w:hint="eastAsia" w:ascii="宋体" w:hAnsi="宋体" w:cs="宋体"/>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exact"/>
                        </w:trPr>
                        <w:tc>
                          <w:tcPr>
                            <w:tcW w:w="574" w:type="dxa"/>
                            <w:vMerge w:val="continue"/>
                            <w:vAlign w:val="center"/>
                          </w:tcPr>
                          <w:p>
                            <w:pPr>
                              <w:widowControl/>
                              <w:jc w:val="left"/>
                              <w:rPr>
                                <w:rFonts w:ascii="宋体" w:hAnsi="宋体" w:eastAsia="Times New Roman" w:cs="宋体"/>
                                <w:kern w:val="0"/>
                                <w:sz w:val="20"/>
                                <w:szCs w:val="20"/>
                              </w:rPr>
                            </w:pPr>
                          </w:p>
                        </w:tc>
                        <w:tc>
                          <w:tcPr>
                            <w:tcW w:w="1166" w:type="dxa"/>
                            <w:vMerge w:val="continue"/>
                            <w:vAlign w:val="center"/>
                          </w:tcPr>
                          <w:p>
                            <w:pPr>
                              <w:widowControl/>
                              <w:jc w:val="left"/>
                              <w:rPr>
                                <w:rFonts w:ascii="宋体" w:hAnsi="宋体" w:eastAsia="Times New Roman" w:cs="宋体"/>
                                <w:kern w:val="0"/>
                                <w:sz w:val="20"/>
                                <w:szCs w:val="20"/>
                              </w:rPr>
                            </w:pPr>
                          </w:p>
                        </w:tc>
                        <w:tc>
                          <w:tcPr>
                            <w:tcW w:w="1800" w:type="dxa"/>
                          </w:tcPr>
                          <w:p>
                            <w:pPr>
                              <w:pStyle w:val="117"/>
                              <w:spacing w:before="16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3</w:t>
                            </w:r>
                            <w:r>
                              <w:rPr>
                                <w:rFonts w:hint="eastAsia" w:ascii="宋体" w:hAnsi="宋体" w:cs="宋体"/>
                                <w:w w:val="99"/>
                                <w:sz w:val="20"/>
                                <w:szCs w:val="20"/>
                              </w:rPr>
                              <w:t>01洗衣机</w:t>
                            </w:r>
                          </w:p>
                        </w:tc>
                        <w:tc>
                          <w:tcPr>
                            <w:tcW w:w="1811" w:type="dxa"/>
                          </w:tcPr>
                          <w:p>
                            <w:pPr>
                              <w:rPr>
                                <w:rFonts w:ascii="Calibri" w:hAnsi="Calibri"/>
                                <w:sz w:val="22"/>
                                <w:szCs w:val="22"/>
                              </w:rPr>
                            </w:pPr>
                          </w:p>
                        </w:tc>
                        <w:tc>
                          <w:tcPr>
                            <w:tcW w:w="3070" w:type="dxa"/>
                          </w:tcPr>
                          <w:p>
                            <w:pPr>
                              <w:pStyle w:val="117"/>
                              <w:spacing w:before="6"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《电动洗衣机能效水效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1202</w:t>
                            </w:r>
                            <w:r>
                              <w:rPr>
                                <w:rFonts w:hint="eastAsia" w:ascii="宋体" w:hAnsi="宋体" w:cs="宋体"/>
                                <w:w w:val="99"/>
                                <w:sz w:val="20"/>
                                <w:szCs w:val="20"/>
                                <w:lang w:eastAsia="zh-CN"/>
                              </w:rPr>
                              <w:t>1.</w:t>
                            </w:r>
                            <w:r>
                              <w:rPr>
                                <w:rFonts w:hint="eastAsia" w:ascii="宋体" w:hAnsi="宋体" w:cs="宋体"/>
                                <w:spacing w:val="1"/>
                                <w:w w:val="99"/>
                                <w:sz w:val="20"/>
                                <w:szCs w:val="20"/>
                                <w:lang w:eastAsia="zh-CN"/>
                              </w:rPr>
                              <w:t>4</w:t>
                            </w:r>
                            <w:r>
                              <w:rPr>
                                <w:rFonts w:hint="eastAsia" w:ascii="宋体" w:hAnsi="宋体" w:cs="宋体"/>
                                <w:w w:val="99"/>
                                <w:sz w:val="20"/>
                                <w:szCs w:val="20"/>
                                <w:lang w:eastAsia="zh-CN"/>
                              </w:rPr>
                              <w:t>）</w:t>
                            </w:r>
                          </w:p>
                        </w:tc>
                      </w:tr>
                    </w:tbl>
                    <w:p>
                      <w:pPr>
                        <w:rPr>
                          <w:rFonts w:ascii="Calibri" w:hAnsi="Calibri"/>
                          <w:sz w:val="22"/>
                          <w:szCs w:val="22"/>
                        </w:rPr>
                      </w:pPr>
                    </w:p>
                  </w:txbxContent>
                </v:textbox>
              </v:shape>
            </w:pict>
          </mc:Fallback>
        </mc:AlternateContent>
      </w:r>
      <w:r>
        <w:rPr>
          <w:rFonts w:hint="eastAsia" w:ascii="仿宋" w:hAnsi="仿宋" w:eastAsia="仿宋" w:cs="仿宋"/>
          <w:color w:val="auto"/>
          <w:w w:val="99"/>
          <w:sz w:val="20"/>
          <w:szCs w:val="20"/>
        </w:rPr>
        <w:t>）</w:t>
      </w: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spacing w:before="1"/>
        <w:rPr>
          <w:rFonts w:ascii="仿宋" w:hAnsi="仿宋" w:eastAsia="仿宋" w:cs="仿宋"/>
          <w:color w:val="auto"/>
          <w:sz w:val="14"/>
          <w:szCs w:val="14"/>
        </w:rPr>
      </w:pPr>
    </w:p>
    <w:p>
      <w:pPr>
        <w:spacing w:before="37"/>
        <w:ind w:right="104"/>
        <w:jc w:val="right"/>
        <w:rPr>
          <w:rFonts w:ascii="仿宋" w:hAnsi="仿宋" w:eastAsia="仿宋" w:cs="仿宋"/>
          <w:color w:val="auto"/>
          <w:sz w:val="20"/>
          <w:szCs w:val="20"/>
        </w:rPr>
      </w:pPr>
      <w:r>
        <w:rPr>
          <w:rFonts w:hint="eastAsia" w:ascii="仿宋" w:hAnsi="仿宋" w:eastAsia="仿宋" w:cs="仿宋"/>
          <w:color w:val="auto"/>
          <w:w w:val="99"/>
          <w:sz w:val="20"/>
          <w:szCs w:val="20"/>
        </w:rPr>
        <w:t>；</w:t>
      </w:r>
    </w:p>
    <w:p>
      <w:pPr>
        <w:spacing w:before="11"/>
        <w:rPr>
          <w:rFonts w:ascii="仿宋" w:hAnsi="仿宋" w:eastAsia="仿宋" w:cs="仿宋"/>
          <w:color w:val="auto"/>
          <w:sz w:val="24"/>
        </w:rPr>
      </w:pPr>
    </w:p>
    <w:p>
      <w:pPr>
        <w:spacing w:before="37"/>
        <w:ind w:right="145"/>
        <w:jc w:val="right"/>
        <w:rPr>
          <w:rFonts w:ascii="仿宋" w:hAnsi="仿宋" w:eastAsia="仿宋" w:cs="仿宋"/>
          <w:color w:val="auto"/>
          <w:sz w:val="20"/>
          <w:szCs w:val="20"/>
        </w:rPr>
      </w:pPr>
      <w:r>
        <w:rPr>
          <w:rFonts w:hint="eastAsia" w:ascii="仿宋" w:hAnsi="仿宋" w:eastAsia="仿宋" w:cs="仿宋"/>
          <w:color w:val="auto"/>
          <w:w w:val="99"/>
          <w:sz w:val="20"/>
          <w:szCs w:val="20"/>
        </w:rPr>
        <w:t>）</w:t>
      </w: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rPr>
          <w:rFonts w:ascii="仿宋" w:hAnsi="仿宋" w:eastAsia="仿宋" w:cs="仿宋"/>
          <w:color w:val="auto"/>
          <w:sz w:val="20"/>
          <w:szCs w:val="20"/>
        </w:rPr>
      </w:pPr>
    </w:p>
    <w:p>
      <w:pPr>
        <w:spacing w:before="6"/>
        <w:rPr>
          <w:rFonts w:ascii="仿宋" w:hAnsi="仿宋" w:eastAsia="仿宋" w:cs="仿宋"/>
          <w:color w:val="auto"/>
          <w:sz w:val="29"/>
          <w:szCs w:val="29"/>
        </w:rPr>
      </w:pPr>
    </w:p>
    <w:p>
      <w:pPr>
        <w:spacing w:before="37"/>
        <w:ind w:right="102"/>
        <w:jc w:val="right"/>
        <w:rPr>
          <w:rFonts w:ascii="仿宋" w:hAnsi="仿宋" w:eastAsia="仿宋" w:cs="仿宋"/>
          <w:color w:val="auto"/>
          <w:sz w:val="20"/>
          <w:szCs w:val="20"/>
        </w:rPr>
      </w:pPr>
      <w:r>
        <w:rPr>
          <w:rFonts w:hint="eastAsia" w:ascii="仿宋" w:hAnsi="仿宋" w:eastAsia="仿宋" w:cs="仿宋"/>
          <w:color w:val="auto"/>
          <w:w w:val="99"/>
          <w:sz w:val="20"/>
          <w:szCs w:val="20"/>
        </w:rPr>
        <w:t>）</w:t>
      </w:r>
    </w:p>
    <w:p>
      <w:pPr>
        <w:rPr>
          <w:rFonts w:ascii="仿宋" w:hAnsi="仿宋" w:eastAsia="仿宋" w:cs="仿宋"/>
          <w:color w:val="auto"/>
          <w:sz w:val="20"/>
          <w:szCs w:val="20"/>
        </w:rPr>
      </w:pPr>
    </w:p>
    <w:p>
      <w:pPr>
        <w:rPr>
          <w:rFonts w:ascii="仿宋" w:hAnsi="仿宋" w:eastAsia="仿宋" w:cs="仿宋"/>
          <w:color w:val="auto"/>
          <w:sz w:val="20"/>
          <w:szCs w:val="20"/>
        </w:rPr>
      </w:pPr>
    </w:p>
    <w:p>
      <w:pPr>
        <w:spacing w:before="3"/>
        <w:rPr>
          <w:rFonts w:ascii="仿宋" w:hAnsi="仿宋" w:eastAsia="仿宋" w:cs="仿宋"/>
          <w:color w:val="auto"/>
          <w:sz w:val="22"/>
          <w:szCs w:val="22"/>
        </w:rPr>
      </w:pPr>
    </w:p>
    <w:p>
      <w:pPr>
        <w:spacing w:before="37"/>
        <w:ind w:right="102"/>
        <w:jc w:val="right"/>
        <w:rPr>
          <w:rFonts w:ascii="仿宋" w:hAnsi="仿宋" w:eastAsia="仿宋" w:cs="仿宋"/>
          <w:color w:val="auto"/>
          <w:w w:val="99"/>
          <w:sz w:val="20"/>
          <w:szCs w:val="20"/>
        </w:rPr>
      </w:pPr>
      <w:r>
        <w:rPr>
          <w:rFonts w:hint="eastAsia" w:ascii="仿宋" w:hAnsi="仿宋" w:eastAsia="仿宋" w:cs="仿宋"/>
          <w:color w:val="auto"/>
          <w:w w:val="99"/>
          <w:sz w:val="20"/>
          <w:szCs w:val="20"/>
        </w:rPr>
        <w:t>）</w:t>
      </w:r>
    </w:p>
    <w:p>
      <w:pPr>
        <w:spacing w:before="37"/>
        <w:ind w:right="102"/>
        <w:jc w:val="right"/>
        <w:rPr>
          <w:rFonts w:ascii="仿宋" w:hAnsi="仿宋" w:eastAsia="仿宋" w:cs="仿宋"/>
          <w:color w:val="auto"/>
          <w:sz w:val="20"/>
          <w:szCs w:val="20"/>
        </w:rPr>
      </w:pPr>
      <w:r>
        <w:rPr>
          <w:rFonts w:hint="eastAsia" w:ascii="仿宋" w:hAnsi="仿宋" w:eastAsia="仿宋" w:cs="仿宋"/>
          <w:color w:val="auto"/>
          <w:w w:val="99"/>
          <w:sz w:val="20"/>
          <w:szCs w:val="20"/>
        </w:rPr>
        <w:br w:type="page"/>
      </w:r>
    </w:p>
    <w:p>
      <w:pPr>
        <w:widowControl/>
        <w:jc w:val="left"/>
        <w:rPr>
          <w:rFonts w:ascii="仿宋" w:hAnsi="仿宋" w:eastAsia="仿宋" w:cs="仿宋"/>
          <w:color w:val="auto"/>
          <w:sz w:val="20"/>
          <w:szCs w:val="20"/>
        </w:rPr>
      </w:pPr>
    </w:p>
    <w:tbl>
      <w:tblPr>
        <w:tblStyle w:val="4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restart"/>
          </w:tcPr>
          <w:p>
            <w:pPr>
              <w:rPr>
                <w:rFonts w:ascii="仿宋" w:hAnsi="仿宋" w:eastAsia="仿宋" w:cs="仿宋"/>
                <w:color w:val="auto"/>
                <w:sz w:val="22"/>
                <w:szCs w:val="22"/>
              </w:rPr>
            </w:pPr>
          </w:p>
        </w:tc>
        <w:tc>
          <w:tcPr>
            <w:tcW w:w="1166" w:type="dxa"/>
            <w:vMerge w:val="restart"/>
          </w:tcPr>
          <w:p>
            <w:pPr>
              <w:rPr>
                <w:rFonts w:ascii="仿宋" w:hAnsi="仿宋" w:eastAsia="仿宋" w:cs="仿宋"/>
                <w:color w:val="auto"/>
                <w:sz w:val="22"/>
                <w:szCs w:val="22"/>
              </w:rPr>
            </w:pPr>
          </w:p>
        </w:tc>
        <w:tc>
          <w:tcPr>
            <w:tcW w:w="1800" w:type="dxa"/>
            <w:vMerge w:val="restart"/>
          </w:tcPr>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spacing w:before="161"/>
              <w:ind w:left="7"/>
              <w:rPr>
                <w:rFonts w:ascii="仿宋" w:hAnsi="仿宋" w:eastAsia="仿宋" w:cs="仿宋"/>
                <w:color w:val="auto"/>
                <w:sz w:val="20"/>
                <w:szCs w:val="20"/>
              </w:rPr>
            </w:pPr>
            <w:r>
              <w:rPr>
                <w:rFonts w:hint="eastAsia" w:ascii="仿宋" w:hAnsi="仿宋" w:eastAsia="仿宋" w:cs="仿宋"/>
                <w:color w:val="auto"/>
                <w:spacing w:val="1"/>
                <w:w w:val="99"/>
                <w:sz w:val="20"/>
                <w:szCs w:val="20"/>
              </w:rPr>
              <w:t>A02</w:t>
            </w:r>
            <w:r>
              <w:rPr>
                <w:rFonts w:hint="eastAsia" w:ascii="仿宋" w:hAnsi="仿宋" w:eastAsia="仿宋" w:cs="仿宋"/>
                <w:color w:val="auto"/>
                <w:w w:val="99"/>
                <w:sz w:val="20"/>
                <w:szCs w:val="20"/>
              </w:rPr>
              <w:t>06</w:t>
            </w:r>
            <w:r>
              <w:rPr>
                <w:rFonts w:hint="eastAsia" w:ascii="仿宋" w:hAnsi="仿宋" w:eastAsia="仿宋" w:cs="仿宋"/>
                <w:color w:val="auto"/>
                <w:spacing w:val="1"/>
                <w:w w:val="99"/>
                <w:sz w:val="20"/>
                <w:szCs w:val="20"/>
              </w:rPr>
              <w:t>1</w:t>
            </w:r>
            <w:r>
              <w:rPr>
                <w:rFonts w:hint="eastAsia" w:ascii="仿宋" w:hAnsi="仿宋" w:eastAsia="仿宋" w:cs="仿宋"/>
                <w:color w:val="auto"/>
                <w:w w:val="99"/>
                <w:sz w:val="20"/>
                <w:szCs w:val="20"/>
              </w:rPr>
              <w:t>808热水器</w:t>
            </w:r>
          </w:p>
        </w:tc>
        <w:tc>
          <w:tcPr>
            <w:tcW w:w="1915" w:type="dxa"/>
          </w:tcPr>
          <w:p>
            <w:pPr>
              <w:pStyle w:val="117"/>
              <w:spacing w:before="12"/>
              <w:rPr>
                <w:rFonts w:ascii="仿宋" w:hAnsi="仿宋" w:eastAsia="仿宋" w:cs="仿宋"/>
                <w:color w:val="auto"/>
                <w:sz w:val="15"/>
                <w:szCs w:val="15"/>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★电热</w:t>
            </w:r>
            <w:r>
              <w:rPr>
                <w:rFonts w:hint="eastAsia" w:ascii="仿宋" w:hAnsi="仿宋" w:eastAsia="仿宋" w:cs="仿宋"/>
                <w:color w:val="auto"/>
                <w:spacing w:val="2"/>
                <w:w w:val="99"/>
                <w:sz w:val="20"/>
                <w:szCs w:val="20"/>
              </w:rPr>
              <w:t>水</w:t>
            </w:r>
            <w:r>
              <w:rPr>
                <w:rFonts w:hint="eastAsia" w:ascii="仿宋" w:hAnsi="仿宋" w:eastAsia="仿宋" w:cs="仿宋"/>
                <w:color w:val="auto"/>
                <w:w w:val="99"/>
                <w:sz w:val="20"/>
                <w:szCs w:val="20"/>
              </w:rPr>
              <w:t>器</w:t>
            </w:r>
          </w:p>
        </w:tc>
        <w:tc>
          <w:tcPr>
            <w:tcW w:w="2966" w:type="dxa"/>
          </w:tcPr>
          <w:p>
            <w:pPr>
              <w:pStyle w:val="117"/>
              <w:tabs>
                <w:tab w:val="left" w:pos="1608"/>
              </w:tabs>
              <w:spacing w:before="52"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《储水式电热水器能效</w:t>
            </w:r>
            <w:r>
              <w:rPr>
                <w:rFonts w:hint="eastAsia" w:ascii="仿宋" w:hAnsi="仿宋" w:eastAsia="仿宋" w:cs="仿宋"/>
                <w:color w:val="auto"/>
                <w:spacing w:val="9"/>
                <w:w w:val="99"/>
                <w:sz w:val="20"/>
                <w:szCs w:val="20"/>
                <w:lang w:eastAsia="zh-CN"/>
              </w:rPr>
              <w:t>限</w:t>
            </w:r>
            <w:r>
              <w:rPr>
                <w:rFonts w:hint="eastAsia" w:ascii="仿宋" w:hAnsi="仿宋" w:eastAsia="仿宋" w:cs="仿宋"/>
                <w:color w:val="auto"/>
                <w:spacing w:val="12"/>
                <w:w w:val="99"/>
                <w:sz w:val="20"/>
                <w:szCs w:val="20"/>
                <w:lang w:eastAsia="zh-CN"/>
              </w:rPr>
              <w:t>定值</w:t>
            </w:r>
            <w:r>
              <w:rPr>
                <w:rFonts w:hint="eastAsia" w:ascii="仿宋" w:hAnsi="仿宋" w:eastAsia="仿宋" w:cs="仿宋"/>
                <w:color w:val="auto"/>
                <w:w w:val="99"/>
                <w:sz w:val="20"/>
                <w:szCs w:val="20"/>
                <w:lang w:eastAsia="zh-CN"/>
              </w:rPr>
              <w:t>及能效等</w:t>
            </w:r>
            <w:r>
              <w:rPr>
                <w:rFonts w:hint="eastAsia" w:ascii="仿宋" w:hAnsi="仿宋" w:eastAsia="仿宋" w:cs="仿宋"/>
                <w:color w:val="auto"/>
                <w:spacing w:val="2"/>
                <w:w w:val="99"/>
                <w:sz w:val="20"/>
                <w:szCs w:val="20"/>
                <w:lang w:eastAsia="zh-CN"/>
              </w:rPr>
              <w:t>级</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z w:val="20"/>
                <w:szCs w:val="20"/>
                <w:lang w:eastAsia="zh-CN"/>
              </w:rPr>
              <w:tab/>
            </w:r>
            <w:r>
              <w:rPr>
                <w:rFonts w:hint="eastAsia" w:ascii="仿宋" w:hAnsi="仿宋" w:eastAsia="仿宋" w:cs="仿宋"/>
                <w:color w:val="auto"/>
                <w:spacing w:val="1"/>
                <w:w w:val="99"/>
                <w:sz w:val="20"/>
                <w:szCs w:val="20"/>
                <w:lang w:eastAsia="zh-CN"/>
              </w:rPr>
              <w:t>21</w:t>
            </w:r>
            <w:r>
              <w:rPr>
                <w:rFonts w:hint="eastAsia" w:ascii="仿宋" w:hAnsi="仿宋" w:eastAsia="仿宋" w:cs="仿宋"/>
                <w:color w:val="auto"/>
                <w:w w:val="99"/>
                <w:sz w:val="20"/>
                <w:szCs w:val="20"/>
                <w:lang w:eastAsia="zh-CN"/>
              </w:rPr>
              <w:t>51</w:t>
            </w:r>
            <w:r>
              <w:rPr>
                <w:rFonts w:hint="eastAsia" w:ascii="仿宋" w:hAnsi="仿宋" w:eastAsia="仿宋" w:cs="仿宋"/>
                <w:color w:val="auto"/>
                <w:spacing w:val="1"/>
                <w:w w:val="99"/>
                <w:sz w:val="20"/>
                <w:szCs w:val="20"/>
                <w:lang w:eastAsia="zh-CN"/>
              </w:rPr>
              <w:t>9</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trPr>
        <w:tc>
          <w:tcPr>
            <w:tcW w:w="574" w:type="dxa"/>
            <w:vMerge w:val="continue"/>
            <w:vAlign w:val="center"/>
          </w:tcPr>
          <w:p>
            <w:pPr>
              <w:widowControl/>
              <w:jc w:val="left"/>
              <w:rPr>
                <w:rFonts w:ascii="仿宋" w:hAnsi="仿宋" w:eastAsia="仿宋" w:cs="仿宋"/>
                <w:color w:val="auto"/>
                <w:sz w:val="22"/>
                <w:szCs w:val="22"/>
              </w:rPr>
            </w:pPr>
          </w:p>
        </w:tc>
        <w:tc>
          <w:tcPr>
            <w:tcW w:w="1166" w:type="dxa"/>
            <w:vMerge w:val="continue"/>
            <w:vAlign w:val="center"/>
          </w:tcPr>
          <w:p>
            <w:pPr>
              <w:widowControl/>
              <w:jc w:val="left"/>
              <w:rPr>
                <w:rFonts w:ascii="仿宋" w:hAnsi="仿宋" w:eastAsia="仿宋" w:cs="仿宋"/>
                <w:color w:val="auto"/>
                <w:sz w:val="22"/>
                <w:szCs w:val="22"/>
              </w:rPr>
            </w:pPr>
          </w:p>
        </w:tc>
        <w:tc>
          <w:tcPr>
            <w:tcW w:w="1800" w:type="dxa"/>
            <w:vMerge w:val="continue"/>
            <w:vAlign w:val="center"/>
          </w:tcPr>
          <w:p>
            <w:pPr>
              <w:widowControl/>
              <w:jc w:val="left"/>
              <w:rPr>
                <w:rFonts w:ascii="仿宋" w:hAnsi="仿宋" w:eastAsia="仿宋" w:cs="仿宋"/>
                <w:color w:val="auto"/>
                <w:kern w:val="0"/>
                <w:sz w:val="20"/>
                <w:szCs w:val="20"/>
              </w:rPr>
            </w:pPr>
          </w:p>
        </w:tc>
        <w:tc>
          <w:tcPr>
            <w:tcW w:w="1915" w:type="dxa"/>
          </w:tcPr>
          <w:p>
            <w:pPr>
              <w:pStyle w:val="117"/>
              <w:spacing w:before="2"/>
              <w:rPr>
                <w:rFonts w:ascii="仿宋" w:hAnsi="仿宋" w:eastAsia="仿宋" w:cs="仿宋"/>
                <w:color w:val="auto"/>
                <w:sz w:val="24"/>
                <w:szCs w:val="24"/>
                <w:lang w:eastAsia="zh-CN"/>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燃气热</w:t>
            </w:r>
            <w:r>
              <w:rPr>
                <w:rFonts w:hint="eastAsia" w:ascii="仿宋" w:hAnsi="仿宋" w:eastAsia="仿宋" w:cs="仿宋"/>
                <w:color w:val="auto"/>
                <w:spacing w:val="2"/>
                <w:w w:val="99"/>
                <w:sz w:val="20"/>
                <w:szCs w:val="20"/>
              </w:rPr>
              <w:t>水</w:t>
            </w:r>
            <w:r>
              <w:rPr>
                <w:rFonts w:hint="eastAsia" w:ascii="仿宋" w:hAnsi="仿宋" w:eastAsia="仿宋" w:cs="仿宋"/>
                <w:color w:val="auto"/>
                <w:w w:val="99"/>
                <w:sz w:val="20"/>
                <w:szCs w:val="20"/>
              </w:rPr>
              <w:t>器</w:t>
            </w:r>
          </w:p>
        </w:tc>
        <w:tc>
          <w:tcPr>
            <w:tcW w:w="2966" w:type="dxa"/>
          </w:tcPr>
          <w:p>
            <w:pPr>
              <w:pStyle w:val="117"/>
              <w:spacing w:before="4"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《家用燃气快速热水器</w:t>
            </w:r>
            <w:r>
              <w:rPr>
                <w:rFonts w:hint="eastAsia" w:ascii="仿宋" w:hAnsi="仿宋" w:eastAsia="仿宋" w:cs="仿宋"/>
                <w:color w:val="auto"/>
                <w:spacing w:val="9"/>
                <w:w w:val="99"/>
                <w:sz w:val="20"/>
                <w:szCs w:val="20"/>
                <w:lang w:eastAsia="zh-CN"/>
              </w:rPr>
              <w:t>和</w:t>
            </w:r>
            <w:r>
              <w:rPr>
                <w:rFonts w:hint="eastAsia" w:ascii="仿宋" w:hAnsi="仿宋" w:eastAsia="仿宋" w:cs="仿宋"/>
                <w:color w:val="auto"/>
                <w:spacing w:val="12"/>
                <w:w w:val="99"/>
                <w:sz w:val="20"/>
                <w:szCs w:val="20"/>
                <w:lang w:eastAsia="zh-CN"/>
              </w:rPr>
              <w:t>燃气</w:t>
            </w:r>
            <w:r>
              <w:rPr>
                <w:rFonts w:hint="eastAsia" w:ascii="仿宋" w:hAnsi="仿宋" w:eastAsia="仿宋" w:cs="仿宋"/>
                <w:color w:val="auto"/>
                <w:w w:val="99"/>
                <w:sz w:val="20"/>
                <w:szCs w:val="20"/>
                <w:lang w:eastAsia="zh-CN"/>
              </w:rPr>
              <w:t>采暖热水</w:t>
            </w:r>
            <w:r>
              <w:rPr>
                <w:rFonts w:hint="eastAsia" w:ascii="仿宋" w:hAnsi="仿宋" w:eastAsia="仿宋" w:cs="仿宋"/>
                <w:color w:val="auto"/>
                <w:spacing w:val="2"/>
                <w:w w:val="99"/>
                <w:sz w:val="20"/>
                <w:szCs w:val="20"/>
                <w:lang w:eastAsia="zh-CN"/>
              </w:rPr>
              <w:t>炉</w:t>
            </w:r>
            <w:r>
              <w:rPr>
                <w:rFonts w:hint="eastAsia" w:ascii="仿宋" w:hAnsi="仿宋" w:eastAsia="仿宋" w:cs="仿宋"/>
                <w:color w:val="auto"/>
                <w:w w:val="99"/>
                <w:sz w:val="20"/>
                <w:szCs w:val="20"/>
                <w:lang w:eastAsia="zh-CN"/>
              </w:rPr>
              <w:t>能效</w:t>
            </w:r>
            <w:r>
              <w:rPr>
                <w:rFonts w:hint="eastAsia" w:ascii="仿宋" w:hAnsi="仿宋" w:eastAsia="仿宋" w:cs="仿宋"/>
                <w:color w:val="auto"/>
                <w:spacing w:val="2"/>
                <w:w w:val="99"/>
                <w:sz w:val="20"/>
                <w:szCs w:val="20"/>
                <w:lang w:eastAsia="zh-CN"/>
              </w:rPr>
              <w:t>限</w:t>
            </w:r>
            <w:r>
              <w:rPr>
                <w:rFonts w:hint="eastAsia" w:ascii="仿宋" w:hAnsi="仿宋" w:eastAsia="仿宋" w:cs="仿宋"/>
                <w:color w:val="auto"/>
                <w:w w:val="99"/>
                <w:sz w:val="20"/>
                <w:szCs w:val="20"/>
                <w:lang w:eastAsia="zh-CN"/>
              </w:rPr>
              <w:t>定值</w:t>
            </w:r>
            <w:r>
              <w:rPr>
                <w:rFonts w:hint="eastAsia" w:ascii="仿宋" w:hAnsi="仿宋" w:eastAsia="仿宋" w:cs="仿宋"/>
                <w:color w:val="auto"/>
                <w:spacing w:val="2"/>
                <w:w w:val="99"/>
                <w:sz w:val="20"/>
                <w:szCs w:val="20"/>
                <w:lang w:eastAsia="zh-CN"/>
              </w:rPr>
              <w:t>及</w:t>
            </w:r>
            <w:r>
              <w:rPr>
                <w:rFonts w:hint="eastAsia" w:ascii="仿宋" w:hAnsi="仿宋" w:eastAsia="仿宋" w:cs="仿宋"/>
                <w:color w:val="auto"/>
                <w:w w:val="99"/>
                <w:sz w:val="20"/>
                <w:szCs w:val="20"/>
                <w:lang w:eastAsia="zh-CN"/>
              </w:rPr>
              <w:t>能</w:t>
            </w:r>
            <w:r>
              <w:rPr>
                <w:rFonts w:hint="eastAsia" w:ascii="仿宋" w:hAnsi="仿宋" w:eastAsia="仿宋" w:cs="仿宋"/>
                <w:color w:val="auto"/>
                <w:spacing w:val="2"/>
                <w:w w:val="99"/>
                <w:sz w:val="20"/>
                <w:szCs w:val="20"/>
                <w:lang w:eastAsia="zh-CN"/>
              </w:rPr>
              <w:t>效</w:t>
            </w:r>
            <w:r>
              <w:rPr>
                <w:rFonts w:hint="eastAsia" w:ascii="仿宋" w:hAnsi="仿宋" w:eastAsia="仿宋" w:cs="仿宋"/>
                <w:color w:val="auto"/>
                <w:w w:val="99"/>
                <w:sz w:val="20"/>
                <w:szCs w:val="20"/>
                <w:lang w:eastAsia="zh-CN"/>
              </w:rPr>
              <w:t>等级</w:t>
            </w:r>
          </w:p>
          <w:p>
            <w:pPr>
              <w:pStyle w:val="117"/>
              <w:spacing w:before="12"/>
              <w:ind w:left="7"/>
              <w:rPr>
                <w:rFonts w:ascii="仿宋" w:hAnsi="仿宋" w:eastAsia="仿宋" w:cs="仿宋"/>
                <w:color w:val="auto"/>
                <w:sz w:val="20"/>
                <w:szCs w:val="20"/>
              </w:rPr>
            </w:pPr>
            <w:r>
              <w:rPr>
                <w:rFonts w:hint="eastAsia" w:ascii="仿宋" w:hAnsi="仿宋" w:eastAsia="仿宋" w:cs="仿宋"/>
                <w:color w:val="auto"/>
                <w:w w:val="99"/>
                <w:sz w:val="20"/>
                <w:szCs w:val="20"/>
              </w:rPr>
              <w:t>（</w:t>
            </w:r>
            <w:r>
              <w:rPr>
                <w:rFonts w:hint="eastAsia" w:ascii="仿宋" w:hAnsi="仿宋" w:eastAsia="仿宋" w:cs="仿宋"/>
                <w:color w:val="auto"/>
                <w:spacing w:val="1"/>
                <w:w w:val="99"/>
                <w:sz w:val="20"/>
                <w:szCs w:val="20"/>
              </w:rPr>
              <w:t>G</w:t>
            </w:r>
            <w:r>
              <w:rPr>
                <w:rFonts w:hint="eastAsia" w:ascii="仿宋" w:hAnsi="仿宋" w:eastAsia="仿宋" w:cs="仿宋"/>
                <w:color w:val="auto"/>
                <w:w w:val="99"/>
                <w:sz w:val="20"/>
                <w:szCs w:val="20"/>
              </w:rPr>
              <w:t>B</w:t>
            </w:r>
            <w:r>
              <w:rPr>
                <w:rFonts w:hint="eastAsia" w:ascii="仿宋" w:hAnsi="仿宋" w:eastAsia="仿宋" w:cs="仿宋"/>
                <w:color w:val="auto"/>
                <w:spacing w:val="1"/>
                <w:w w:val="99"/>
                <w:sz w:val="20"/>
                <w:szCs w:val="20"/>
              </w:rPr>
              <w:t>2</w:t>
            </w:r>
            <w:r>
              <w:rPr>
                <w:rFonts w:hint="eastAsia" w:ascii="仿宋" w:hAnsi="仿宋" w:eastAsia="仿宋" w:cs="仿宋"/>
                <w:color w:val="auto"/>
                <w:w w:val="99"/>
                <w:sz w:val="20"/>
                <w:szCs w:val="20"/>
              </w:rPr>
              <w:t>06</w:t>
            </w:r>
            <w:r>
              <w:rPr>
                <w:rFonts w:hint="eastAsia" w:ascii="仿宋" w:hAnsi="仿宋" w:eastAsia="仿宋" w:cs="仿宋"/>
                <w:color w:val="auto"/>
                <w:spacing w:val="1"/>
                <w:w w:val="99"/>
                <w:sz w:val="20"/>
                <w:szCs w:val="20"/>
              </w:rPr>
              <w:t>65</w:t>
            </w:r>
            <w:r>
              <w:rPr>
                <w:rFonts w:hint="eastAsia" w:ascii="仿宋" w:hAnsi="仿宋" w:eastAsia="仿宋" w:cs="仿宋"/>
                <w:color w:val="auto"/>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trPr>
        <w:tc>
          <w:tcPr>
            <w:tcW w:w="574" w:type="dxa"/>
            <w:vMerge w:val="continue"/>
            <w:vAlign w:val="center"/>
          </w:tcPr>
          <w:p>
            <w:pPr>
              <w:widowControl/>
              <w:jc w:val="left"/>
              <w:rPr>
                <w:rFonts w:ascii="仿宋" w:hAnsi="仿宋" w:eastAsia="仿宋" w:cs="仿宋"/>
                <w:color w:val="auto"/>
                <w:sz w:val="22"/>
                <w:szCs w:val="22"/>
                <w:lang w:eastAsia="en-US"/>
              </w:rPr>
            </w:pPr>
          </w:p>
        </w:tc>
        <w:tc>
          <w:tcPr>
            <w:tcW w:w="1166" w:type="dxa"/>
            <w:vMerge w:val="continue"/>
            <w:vAlign w:val="center"/>
          </w:tcPr>
          <w:p>
            <w:pPr>
              <w:widowControl/>
              <w:jc w:val="left"/>
              <w:rPr>
                <w:rFonts w:ascii="仿宋" w:hAnsi="仿宋" w:eastAsia="仿宋" w:cs="仿宋"/>
                <w:color w:val="auto"/>
                <w:sz w:val="22"/>
                <w:szCs w:val="22"/>
                <w:lang w:eastAsia="en-US"/>
              </w:rPr>
            </w:pPr>
          </w:p>
        </w:tc>
        <w:tc>
          <w:tcPr>
            <w:tcW w:w="1800" w:type="dxa"/>
            <w:vMerge w:val="continue"/>
            <w:vAlign w:val="center"/>
          </w:tcPr>
          <w:p>
            <w:pPr>
              <w:widowControl/>
              <w:jc w:val="left"/>
              <w:rPr>
                <w:rFonts w:ascii="仿宋" w:hAnsi="仿宋" w:eastAsia="仿宋" w:cs="仿宋"/>
                <w:color w:val="auto"/>
                <w:kern w:val="0"/>
                <w:sz w:val="20"/>
                <w:szCs w:val="20"/>
                <w:lang w:eastAsia="en-US"/>
              </w:rPr>
            </w:pPr>
          </w:p>
        </w:tc>
        <w:tc>
          <w:tcPr>
            <w:tcW w:w="1915" w:type="dxa"/>
          </w:tcPr>
          <w:p>
            <w:pPr>
              <w:pStyle w:val="117"/>
              <w:rPr>
                <w:rFonts w:ascii="仿宋" w:hAnsi="仿宋" w:eastAsia="仿宋" w:cs="仿宋"/>
                <w:color w:val="auto"/>
                <w:sz w:val="19"/>
                <w:szCs w:val="19"/>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热泵热</w:t>
            </w:r>
            <w:r>
              <w:rPr>
                <w:rFonts w:hint="eastAsia" w:ascii="仿宋" w:hAnsi="仿宋" w:eastAsia="仿宋" w:cs="仿宋"/>
                <w:color w:val="auto"/>
                <w:spacing w:val="2"/>
                <w:w w:val="99"/>
                <w:sz w:val="20"/>
                <w:szCs w:val="20"/>
              </w:rPr>
              <w:t>水</w:t>
            </w:r>
            <w:r>
              <w:rPr>
                <w:rFonts w:hint="eastAsia" w:ascii="仿宋" w:hAnsi="仿宋" w:eastAsia="仿宋" w:cs="仿宋"/>
                <w:color w:val="auto"/>
                <w:w w:val="99"/>
                <w:sz w:val="20"/>
                <w:szCs w:val="20"/>
              </w:rPr>
              <w:t>器</w:t>
            </w:r>
          </w:p>
        </w:tc>
        <w:tc>
          <w:tcPr>
            <w:tcW w:w="2966" w:type="dxa"/>
          </w:tcPr>
          <w:p>
            <w:pPr>
              <w:pStyle w:val="117"/>
              <w:spacing w:before="93" w:line="280" w:lineRule="auto"/>
              <w:ind w:left="7" w:right="7"/>
              <w:rPr>
                <w:rFonts w:ascii="仿宋" w:hAnsi="仿宋" w:eastAsia="仿宋" w:cs="仿宋"/>
                <w:color w:val="auto"/>
                <w:sz w:val="20"/>
                <w:szCs w:val="20"/>
                <w:lang w:eastAsia="zh-CN"/>
              </w:rPr>
            </w:pPr>
            <w:r>
              <w:rPr>
                <w:rFonts w:hint="eastAsia" w:ascii="仿宋" w:hAnsi="仿宋" w:eastAsia="仿宋" w:cs="仿宋"/>
                <w:color w:val="auto"/>
                <w:w w:val="99"/>
                <w:sz w:val="20"/>
                <w:szCs w:val="20"/>
                <w:lang w:eastAsia="zh-CN"/>
              </w:rPr>
              <w:t>《热泵</w:t>
            </w:r>
            <w:r>
              <w:rPr>
                <w:rFonts w:hint="eastAsia" w:ascii="仿宋" w:hAnsi="仿宋" w:eastAsia="仿宋" w:cs="仿宋"/>
                <w:color w:val="auto"/>
                <w:spacing w:val="2"/>
                <w:w w:val="99"/>
                <w:sz w:val="20"/>
                <w:szCs w:val="20"/>
                <w:lang w:eastAsia="zh-CN"/>
              </w:rPr>
              <w:t>热</w:t>
            </w:r>
            <w:r>
              <w:rPr>
                <w:rFonts w:hint="eastAsia" w:ascii="仿宋" w:hAnsi="仿宋" w:eastAsia="仿宋" w:cs="仿宋"/>
                <w:color w:val="auto"/>
                <w:w w:val="99"/>
                <w:sz w:val="20"/>
                <w:szCs w:val="20"/>
                <w:lang w:eastAsia="zh-CN"/>
              </w:rPr>
              <w:t>水</w:t>
            </w:r>
            <w:r>
              <w:rPr>
                <w:rFonts w:hint="eastAsia" w:ascii="仿宋" w:hAnsi="仿宋" w:eastAsia="仿宋" w:cs="仿宋"/>
                <w:color w:val="auto"/>
                <w:spacing w:val="-27"/>
                <w:w w:val="99"/>
                <w:sz w:val="20"/>
                <w:szCs w:val="20"/>
                <w:lang w:eastAsia="zh-CN"/>
              </w:rPr>
              <w:t>机</w:t>
            </w:r>
            <w:r>
              <w:rPr>
                <w:rFonts w:hint="eastAsia" w:ascii="仿宋" w:hAnsi="仿宋" w:eastAsia="仿宋" w:cs="仿宋"/>
                <w:color w:val="auto"/>
                <w:w w:val="99"/>
                <w:sz w:val="20"/>
                <w:szCs w:val="20"/>
                <w:lang w:eastAsia="zh-CN"/>
              </w:rPr>
              <w:t>（器</w:t>
            </w:r>
            <w:r>
              <w:rPr>
                <w:rFonts w:hint="eastAsia" w:ascii="仿宋" w:hAnsi="仿宋" w:eastAsia="仿宋" w:cs="仿宋"/>
                <w:color w:val="auto"/>
                <w:spacing w:val="-27"/>
                <w:w w:val="99"/>
                <w:sz w:val="20"/>
                <w:szCs w:val="20"/>
                <w:lang w:eastAsia="zh-CN"/>
              </w:rPr>
              <w:t>）</w:t>
            </w:r>
            <w:r>
              <w:rPr>
                <w:rFonts w:hint="eastAsia" w:ascii="仿宋" w:hAnsi="仿宋" w:eastAsia="仿宋" w:cs="仿宋"/>
                <w:color w:val="auto"/>
                <w:w w:val="99"/>
                <w:sz w:val="20"/>
                <w:szCs w:val="20"/>
                <w:lang w:eastAsia="zh-CN"/>
              </w:rPr>
              <w:t>能效</w:t>
            </w:r>
            <w:r>
              <w:rPr>
                <w:rFonts w:hint="eastAsia" w:ascii="仿宋" w:hAnsi="仿宋" w:eastAsia="仿宋" w:cs="仿宋"/>
                <w:color w:val="auto"/>
                <w:spacing w:val="2"/>
                <w:w w:val="99"/>
                <w:sz w:val="20"/>
                <w:szCs w:val="20"/>
                <w:lang w:eastAsia="zh-CN"/>
              </w:rPr>
              <w:t>限</w:t>
            </w:r>
            <w:r>
              <w:rPr>
                <w:rFonts w:hint="eastAsia" w:ascii="仿宋" w:hAnsi="仿宋" w:eastAsia="仿宋" w:cs="仿宋"/>
                <w:color w:val="auto"/>
                <w:w w:val="99"/>
                <w:sz w:val="20"/>
                <w:szCs w:val="20"/>
                <w:lang w:eastAsia="zh-CN"/>
              </w:rPr>
              <w:t>定值及能效等</w:t>
            </w:r>
            <w:r>
              <w:rPr>
                <w:rFonts w:hint="eastAsia" w:ascii="仿宋" w:hAnsi="仿宋" w:eastAsia="仿宋" w:cs="仿宋"/>
                <w:color w:val="auto"/>
                <w:spacing w:val="2"/>
                <w:w w:val="99"/>
                <w:sz w:val="20"/>
                <w:szCs w:val="20"/>
                <w:lang w:eastAsia="zh-CN"/>
              </w:rPr>
              <w:t>级</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295</w:t>
            </w:r>
            <w:r>
              <w:rPr>
                <w:rFonts w:hint="eastAsia" w:ascii="仿宋" w:hAnsi="仿宋" w:eastAsia="仿宋" w:cs="仿宋"/>
                <w:color w:val="auto"/>
                <w:w w:val="99"/>
                <w:sz w:val="20"/>
                <w:szCs w:val="20"/>
                <w:lang w:eastAsia="zh-CN"/>
              </w:rPr>
              <w:t>4</w:t>
            </w:r>
            <w:r>
              <w:rPr>
                <w:rFonts w:hint="eastAsia" w:ascii="仿宋" w:hAnsi="仿宋" w:eastAsia="仿宋" w:cs="仿宋"/>
                <w:color w:val="auto"/>
                <w:spacing w:val="-1"/>
                <w:w w:val="99"/>
                <w:sz w:val="20"/>
                <w:szCs w:val="20"/>
                <w:lang w:eastAsia="zh-CN"/>
              </w:rPr>
              <w:t>1</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vAlign w:val="center"/>
          </w:tcPr>
          <w:p>
            <w:pPr>
              <w:widowControl/>
              <w:jc w:val="left"/>
              <w:rPr>
                <w:rFonts w:ascii="仿宋" w:hAnsi="仿宋" w:eastAsia="仿宋" w:cs="仿宋"/>
                <w:color w:val="auto"/>
                <w:sz w:val="22"/>
                <w:szCs w:val="22"/>
              </w:rPr>
            </w:pPr>
          </w:p>
        </w:tc>
        <w:tc>
          <w:tcPr>
            <w:tcW w:w="1166" w:type="dxa"/>
            <w:vMerge w:val="continue"/>
            <w:vAlign w:val="center"/>
          </w:tcPr>
          <w:p>
            <w:pPr>
              <w:widowControl/>
              <w:jc w:val="left"/>
              <w:rPr>
                <w:rFonts w:ascii="仿宋" w:hAnsi="仿宋" w:eastAsia="仿宋" w:cs="仿宋"/>
                <w:color w:val="auto"/>
                <w:sz w:val="22"/>
                <w:szCs w:val="22"/>
              </w:rPr>
            </w:pPr>
          </w:p>
        </w:tc>
        <w:tc>
          <w:tcPr>
            <w:tcW w:w="1800" w:type="dxa"/>
            <w:vMerge w:val="continue"/>
            <w:vAlign w:val="center"/>
          </w:tcPr>
          <w:p>
            <w:pPr>
              <w:widowControl/>
              <w:jc w:val="left"/>
              <w:rPr>
                <w:rFonts w:ascii="仿宋" w:hAnsi="仿宋" w:eastAsia="仿宋" w:cs="仿宋"/>
                <w:color w:val="auto"/>
                <w:kern w:val="0"/>
                <w:sz w:val="20"/>
                <w:szCs w:val="20"/>
              </w:rPr>
            </w:pPr>
          </w:p>
        </w:tc>
        <w:tc>
          <w:tcPr>
            <w:tcW w:w="1915" w:type="dxa"/>
          </w:tcPr>
          <w:p>
            <w:pPr>
              <w:pStyle w:val="117"/>
              <w:spacing w:before="12"/>
              <w:rPr>
                <w:rFonts w:ascii="仿宋" w:hAnsi="仿宋" w:eastAsia="仿宋" w:cs="仿宋"/>
                <w:color w:val="auto"/>
                <w:sz w:val="15"/>
                <w:szCs w:val="15"/>
                <w:lang w:eastAsia="zh-CN"/>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太阳能</w:t>
            </w:r>
            <w:r>
              <w:rPr>
                <w:rFonts w:hint="eastAsia" w:ascii="仿宋" w:hAnsi="仿宋" w:eastAsia="仿宋" w:cs="仿宋"/>
                <w:color w:val="auto"/>
                <w:spacing w:val="2"/>
                <w:w w:val="99"/>
                <w:sz w:val="20"/>
                <w:szCs w:val="20"/>
              </w:rPr>
              <w:t>热</w:t>
            </w:r>
            <w:r>
              <w:rPr>
                <w:rFonts w:hint="eastAsia" w:ascii="仿宋" w:hAnsi="仿宋" w:eastAsia="仿宋" w:cs="仿宋"/>
                <w:color w:val="auto"/>
                <w:w w:val="99"/>
                <w:sz w:val="20"/>
                <w:szCs w:val="20"/>
              </w:rPr>
              <w:t>水系统</w:t>
            </w:r>
          </w:p>
        </w:tc>
        <w:tc>
          <w:tcPr>
            <w:tcW w:w="2966" w:type="dxa"/>
          </w:tcPr>
          <w:p>
            <w:pPr>
              <w:pStyle w:val="117"/>
              <w:spacing w:before="52"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《家用太阳能热水系统</w:t>
            </w:r>
            <w:r>
              <w:rPr>
                <w:rFonts w:hint="eastAsia" w:ascii="仿宋" w:hAnsi="仿宋" w:eastAsia="仿宋" w:cs="仿宋"/>
                <w:color w:val="auto"/>
                <w:spacing w:val="9"/>
                <w:w w:val="99"/>
                <w:sz w:val="20"/>
                <w:szCs w:val="20"/>
                <w:lang w:eastAsia="zh-CN"/>
              </w:rPr>
              <w:t>能</w:t>
            </w:r>
            <w:r>
              <w:rPr>
                <w:rFonts w:hint="eastAsia" w:ascii="仿宋" w:hAnsi="仿宋" w:eastAsia="仿宋" w:cs="仿宋"/>
                <w:color w:val="auto"/>
                <w:spacing w:val="12"/>
                <w:w w:val="99"/>
                <w:sz w:val="20"/>
                <w:szCs w:val="20"/>
                <w:lang w:eastAsia="zh-CN"/>
              </w:rPr>
              <w:t>效限</w:t>
            </w:r>
            <w:r>
              <w:rPr>
                <w:rFonts w:hint="eastAsia" w:ascii="仿宋" w:hAnsi="仿宋" w:eastAsia="仿宋" w:cs="仿宋"/>
                <w:color w:val="auto"/>
                <w:w w:val="99"/>
                <w:sz w:val="20"/>
                <w:szCs w:val="20"/>
                <w:lang w:eastAsia="zh-CN"/>
              </w:rPr>
              <w:t>定值及能</w:t>
            </w:r>
            <w:r>
              <w:rPr>
                <w:rFonts w:hint="eastAsia" w:ascii="仿宋" w:hAnsi="仿宋" w:eastAsia="仿宋" w:cs="仿宋"/>
                <w:color w:val="auto"/>
                <w:spacing w:val="2"/>
                <w:w w:val="99"/>
                <w:sz w:val="20"/>
                <w:szCs w:val="20"/>
                <w:lang w:eastAsia="zh-CN"/>
              </w:rPr>
              <w:t>效</w:t>
            </w:r>
            <w:r>
              <w:rPr>
                <w:rFonts w:hint="eastAsia" w:ascii="仿宋" w:hAnsi="仿宋" w:eastAsia="仿宋" w:cs="仿宋"/>
                <w:color w:val="auto"/>
                <w:w w:val="99"/>
                <w:sz w:val="20"/>
                <w:szCs w:val="20"/>
                <w:lang w:eastAsia="zh-CN"/>
              </w:rPr>
              <w:t>等级</w:t>
            </w:r>
            <w:r>
              <w:rPr>
                <w:rFonts w:hint="eastAsia" w:ascii="仿宋" w:hAnsi="仿宋" w:eastAsia="仿宋" w:cs="仿宋"/>
                <w:color w:val="auto"/>
                <w:spacing w:val="2"/>
                <w:w w:val="99"/>
                <w:sz w:val="20"/>
                <w:szCs w:val="20"/>
                <w:lang w:eastAsia="zh-CN"/>
              </w:rPr>
              <w:t>》</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26</w:t>
            </w:r>
            <w:r>
              <w:rPr>
                <w:rFonts w:hint="eastAsia" w:ascii="仿宋" w:hAnsi="仿宋" w:eastAsia="仿宋" w:cs="仿宋"/>
                <w:color w:val="auto"/>
                <w:w w:val="99"/>
                <w:sz w:val="20"/>
                <w:szCs w:val="20"/>
                <w:lang w:eastAsia="zh-CN"/>
              </w:rPr>
              <w:t>96</w:t>
            </w:r>
            <w:r>
              <w:rPr>
                <w:rFonts w:hint="eastAsia" w:ascii="仿宋" w:hAnsi="仿宋" w:eastAsia="仿宋" w:cs="仿宋"/>
                <w:color w:val="auto"/>
                <w:spacing w:val="-2"/>
                <w:w w:val="99"/>
                <w:sz w:val="20"/>
                <w:szCs w:val="20"/>
                <w:lang w:eastAsia="zh-CN"/>
              </w:rPr>
              <w:t>9</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exact"/>
        </w:trPr>
        <w:tc>
          <w:tcPr>
            <w:tcW w:w="574" w:type="dxa"/>
            <w:vMerge w:val="restart"/>
          </w:tcPr>
          <w:p>
            <w:pPr>
              <w:pStyle w:val="117"/>
              <w:rPr>
                <w:rFonts w:ascii="仿宋" w:hAnsi="仿宋" w:eastAsia="仿宋" w:cs="仿宋"/>
                <w:color w:val="auto"/>
                <w:sz w:val="20"/>
                <w:szCs w:val="20"/>
                <w:lang w:eastAsia="zh-CN"/>
              </w:rPr>
            </w:pPr>
          </w:p>
          <w:p>
            <w:pPr>
              <w:pStyle w:val="117"/>
              <w:rPr>
                <w:rFonts w:ascii="仿宋" w:hAnsi="仿宋" w:eastAsia="仿宋" w:cs="仿宋"/>
                <w:color w:val="auto"/>
                <w:sz w:val="20"/>
                <w:szCs w:val="20"/>
                <w:lang w:eastAsia="zh-CN"/>
              </w:rPr>
            </w:pPr>
          </w:p>
          <w:p>
            <w:pPr>
              <w:pStyle w:val="117"/>
              <w:rPr>
                <w:rFonts w:ascii="仿宋" w:hAnsi="仿宋" w:eastAsia="仿宋" w:cs="仿宋"/>
                <w:color w:val="auto"/>
                <w:sz w:val="20"/>
                <w:szCs w:val="20"/>
                <w:lang w:eastAsia="zh-CN"/>
              </w:rPr>
            </w:pPr>
          </w:p>
          <w:p>
            <w:pPr>
              <w:pStyle w:val="117"/>
              <w:rPr>
                <w:rFonts w:ascii="仿宋" w:hAnsi="仿宋" w:eastAsia="仿宋" w:cs="仿宋"/>
                <w:color w:val="auto"/>
                <w:sz w:val="20"/>
                <w:szCs w:val="20"/>
                <w:lang w:eastAsia="zh-CN"/>
              </w:rPr>
            </w:pPr>
          </w:p>
          <w:p>
            <w:pPr>
              <w:pStyle w:val="117"/>
              <w:rPr>
                <w:rFonts w:ascii="仿宋" w:hAnsi="仿宋" w:eastAsia="仿宋" w:cs="仿宋"/>
                <w:color w:val="auto"/>
                <w:sz w:val="20"/>
                <w:szCs w:val="20"/>
                <w:lang w:eastAsia="zh-CN"/>
              </w:rPr>
            </w:pPr>
          </w:p>
          <w:p>
            <w:pPr>
              <w:pStyle w:val="117"/>
              <w:spacing w:before="12"/>
              <w:rPr>
                <w:rFonts w:ascii="仿宋" w:hAnsi="仿宋" w:eastAsia="仿宋" w:cs="仿宋"/>
                <w:color w:val="auto"/>
                <w:sz w:val="23"/>
                <w:szCs w:val="23"/>
                <w:lang w:eastAsia="zh-CN"/>
              </w:rPr>
            </w:pPr>
          </w:p>
          <w:p>
            <w:pPr>
              <w:pStyle w:val="117"/>
              <w:ind w:left="182"/>
              <w:rPr>
                <w:rFonts w:ascii="仿宋" w:hAnsi="仿宋" w:eastAsia="仿宋" w:cs="仿宋"/>
                <w:color w:val="auto"/>
                <w:sz w:val="20"/>
                <w:szCs w:val="20"/>
              </w:rPr>
            </w:pPr>
            <w:r>
              <w:rPr>
                <w:rFonts w:hint="eastAsia" w:ascii="仿宋" w:hAnsi="仿宋" w:eastAsia="仿宋" w:cs="仿宋"/>
                <w:color w:val="auto"/>
                <w:spacing w:val="1"/>
                <w:w w:val="99"/>
                <w:sz w:val="20"/>
              </w:rPr>
              <w:t>1</w:t>
            </w:r>
            <w:r>
              <w:rPr>
                <w:rFonts w:hint="eastAsia" w:ascii="仿宋" w:hAnsi="仿宋" w:eastAsia="仿宋" w:cs="仿宋"/>
                <w:color w:val="auto"/>
                <w:w w:val="99"/>
                <w:sz w:val="20"/>
              </w:rPr>
              <w:t>1</w:t>
            </w:r>
          </w:p>
        </w:tc>
        <w:tc>
          <w:tcPr>
            <w:tcW w:w="1166" w:type="dxa"/>
            <w:vMerge w:val="restart"/>
          </w:tcPr>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spacing w:before="157"/>
              <w:ind w:left="7"/>
              <w:rPr>
                <w:rFonts w:ascii="仿宋" w:hAnsi="仿宋" w:eastAsia="仿宋" w:cs="仿宋"/>
                <w:color w:val="auto"/>
                <w:sz w:val="20"/>
                <w:szCs w:val="20"/>
              </w:rPr>
            </w:pPr>
            <w:r>
              <w:rPr>
                <w:rFonts w:hint="eastAsia" w:ascii="仿宋" w:hAnsi="仿宋" w:eastAsia="仿宋" w:cs="仿宋"/>
                <w:color w:val="auto"/>
                <w:spacing w:val="1"/>
                <w:w w:val="99"/>
                <w:sz w:val="20"/>
                <w:szCs w:val="20"/>
              </w:rPr>
              <w:t>A02</w:t>
            </w:r>
            <w:r>
              <w:rPr>
                <w:rFonts w:hint="eastAsia" w:ascii="仿宋" w:hAnsi="仿宋" w:eastAsia="仿宋" w:cs="仿宋"/>
                <w:color w:val="auto"/>
                <w:w w:val="99"/>
                <w:sz w:val="20"/>
                <w:szCs w:val="20"/>
              </w:rPr>
              <w:t>06</w:t>
            </w:r>
            <w:r>
              <w:rPr>
                <w:rFonts w:hint="eastAsia" w:ascii="仿宋" w:hAnsi="仿宋" w:eastAsia="仿宋" w:cs="仿宋"/>
                <w:color w:val="auto"/>
                <w:spacing w:val="1"/>
                <w:w w:val="99"/>
                <w:sz w:val="20"/>
                <w:szCs w:val="20"/>
              </w:rPr>
              <w:t>1</w:t>
            </w:r>
            <w:r>
              <w:rPr>
                <w:rFonts w:hint="eastAsia" w:ascii="仿宋" w:hAnsi="仿宋" w:eastAsia="仿宋" w:cs="仿宋"/>
                <w:color w:val="auto"/>
                <w:w w:val="99"/>
                <w:sz w:val="20"/>
                <w:szCs w:val="20"/>
              </w:rPr>
              <w:t>9照明</w:t>
            </w:r>
          </w:p>
          <w:p>
            <w:pPr>
              <w:pStyle w:val="117"/>
              <w:spacing w:before="50"/>
              <w:ind w:left="7"/>
              <w:rPr>
                <w:rFonts w:ascii="仿宋" w:hAnsi="仿宋" w:eastAsia="仿宋" w:cs="仿宋"/>
                <w:color w:val="auto"/>
                <w:sz w:val="20"/>
                <w:szCs w:val="20"/>
              </w:rPr>
            </w:pPr>
            <w:r>
              <w:rPr>
                <w:rFonts w:hint="eastAsia" w:ascii="仿宋" w:hAnsi="仿宋" w:eastAsia="仿宋" w:cs="仿宋"/>
                <w:color w:val="auto"/>
                <w:w w:val="99"/>
                <w:sz w:val="20"/>
                <w:szCs w:val="20"/>
              </w:rPr>
              <w:t>设备</w:t>
            </w:r>
          </w:p>
        </w:tc>
        <w:tc>
          <w:tcPr>
            <w:tcW w:w="1800" w:type="dxa"/>
          </w:tcPr>
          <w:p>
            <w:pPr>
              <w:pStyle w:val="117"/>
              <w:spacing w:before="133" w:line="280" w:lineRule="auto"/>
              <w:ind w:left="7" w:right="7"/>
              <w:rPr>
                <w:rFonts w:ascii="仿宋" w:hAnsi="仿宋" w:eastAsia="仿宋" w:cs="仿宋"/>
                <w:color w:val="auto"/>
                <w:sz w:val="20"/>
                <w:szCs w:val="20"/>
                <w:lang w:eastAsia="zh-CN"/>
              </w:rPr>
            </w:pPr>
            <w:r>
              <w:rPr>
                <w:rFonts w:hint="eastAsia" w:ascii="仿宋" w:hAnsi="仿宋" w:eastAsia="仿宋" w:cs="仿宋"/>
                <w:color w:val="auto"/>
                <w:w w:val="99"/>
                <w:sz w:val="20"/>
                <w:szCs w:val="20"/>
                <w:lang w:eastAsia="zh-CN"/>
              </w:rPr>
              <w:t>★</w:t>
            </w:r>
            <w:r>
              <w:rPr>
                <w:rFonts w:hint="eastAsia" w:ascii="仿宋" w:hAnsi="仿宋" w:eastAsia="仿宋" w:cs="仿宋"/>
                <w:color w:val="auto"/>
                <w:spacing w:val="24"/>
                <w:w w:val="99"/>
                <w:sz w:val="20"/>
                <w:szCs w:val="20"/>
                <w:lang w:eastAsia="zh-CN"/>
              </w:rPr>
              <w:t>普</w:t>
            </w:r>
            <w:r>
              <w:rPr>
                <w:rFonts w:hint="eastAsia" w:ascii="仿宋" w:hAnsi="仿宋" w:eastAsia="仿宋" w:cs="仿宋"/>
                <w:color w:val="auto"/>
                <w:w w:val="99"/>
                <w:sz w:val="20"/>
                <w:szCs w:val="20"/>
                <w:lang w:eastAsia="zh-CN"/>
              </w:rPr>
              <w:t>通照明用</w:t>
            </w:r>
            <w:r>
              <w:rPr>
                <w:rFonts w:hint="eastAsia" w:ascii="仿宋" w:hAnsi="仿宋" w:eastAsia="仿宋" w:cs="仿宋"/>
                <w:color w:val="auto"/>
                <w:spacing w:val="24"/>
                <w:w w:val="99"/>
                <w:sz w:val="20"/>
                <w:szCs w:val="20"/>
                <w:lang w:eastAsia="zh-CN"/>
              </w:rPr>
              <w:t>双</w:t>
            </w:r>
            <w:r>
              <w:rPr>
                <w:rFonts w:hint="eastAsia" w:ascii="仿宋" w:hAnsi="仿宋" w:eastAsia="仿宋" w:cs="仿宋"/>
                <w:color w:val="auto"/>
                <w:w w:val="99"/>
                <w:sz w:val="20"/>
                <w:szCs w:val="20"/>
                <w:lang w:eastAsia="zh-CN"/>
              </w:rPr>
              <w:t>端荧光灯</w:t>
            </w:r>
          </w:p>
        </w:tc>
        <w:tc>
          <w:tcPr>
            <w:tcW w:w="1915" w:type="dxa"/>
          </w:tcPr>
          <w:p>
            <w:pPr>
              <w:rPr>
                <w:rFonts w:ascii="仿宋" w:hAnsi="仿宋" w:eastAsia="仿宋" w:cs="仿宋"/>
                <w:color w:val="auto"/>
                <w:sz w:val="22"/>
                <w:szCs w:val="22"/>
              </w:rPr>
            </w:pPr>
          </w:p>
        </w:tc>
        <w:tc>
          <w:tcPr>
            <w:tcW w:w="2966" w:type="dxa"/>
          </w:tcPr>
          <w:p>
            <w:pPr>
              <w:pStyle w:val="117"/>
              <w:spacing w:before="133"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《普通照明用双端荧光</w:t>
            </w:r>
            <w:r>
              <w:rPr>
                <w:rFonts w:hint="eastAsia" w:ascii="仿宋" w:hAnsi="仿宋" w:eastAsia="仿宋" w:cs="仿宋"/>
                <w:color w:val="auto"/>
                <w:spacing w:val="9"/>
                <w:w w:val="99"/>
                <w:sz w:val="20"/>
                <w:szCs w:val="20"/>
                <w:lang w:eastAsia="zh-CN"/>
              </w:rPr>
              <w:t>灯</w:t>
            </w:r>
            <w:r>
              <w:rPr>
                <w:rFonts w:hint="eastAsia" w:ascii="仿宋" w:hAnsi="仿宋" w:eastAsia="仿宋" w:cs="仿宋"/>
                <w:color w:val="auto"/>
                <w:spacing w:val="12"/>
                <w:w w:val="99"/>
                <w:sz w:val="20"/>
                <w:szCs w:val="20"/>
                <w:lang w:eastAsia="zh-CN"/>
              </w:rPr>
              <w:t>能效</w:t>
            </w:r>
            <w:r>
              <w:rPr>
                <w:rFonts w:hint="eastAsia" w:ascii="仿宋" w:hAnsi="仿宋" w:eastAsia="仿宋" w:cs="仿宋"/>
                <w:color w:val="auto"/>
                <w:w w:val="99"/>
                <w:sz w:val="20"/>
                <w:szCs w:val="20"/>
                <w:lang w:eastAsia="zh-CN"/>
              </w:rPr>
              <w:t>限定值及</w:t>
            </w:r>
            <w:r>
              <w:rPr>
                <w:rFonts w:hint="eastAsia" w:ascii="仿宋" w:hAnsi="仿宋" w:eastAsia="仿宋" w:cs="仿宋"/>
                <w:color w:val="auto"/>
                <w:spacing w:val="2"/>
                <w:w w:val="99"/>
                <w:sz w:val="20"/>
                <w:szCs w:val="20"/>
                <w:lang w:eastAsia="zh-CN"/>
              </w:rPr>
              <w:t>能</w:t>
            </w:r>
            <w:r>
              <w:rPr>
                <w:rFonts w:hint="eastAsia" w:ascii="仿宋" w:hAnsi="仿宋" w:eastAsia="仿宋" w:cs="仿宋"/>
                <w:color w:val="auto"/>
                <w:w w:val="99"/>
                <w:sz w:val="20"/>
                <w:szCs w:val="20"/>
                <w:lang w:eastAsia="zh-CN"/>
              </w:rPr>
              <w:t>效等</w:t>
            </w:r>
            <w:r>
              <w:rPr>
                <w:rFonts w:hint="eastAsia" w:ascii="仿宋" w:hAnsi="仿宋" w:eastAsia="仿宋" w:cs="仿宋"/>
                <w:color w:val="auto"/>
                <w:spacing w:val="2"/>
                <w:w w:val="99"/>
                <w:sz w:val="20"/>
                <w:szCs w:val="20"/>
                <w:lang w:eastAsia="zh-CN"/>
              </w:rPr>
              <w:t>级</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19</w:t>
            </w:r>
            <w:r>
              <w:rPr>
                <w:rFonts w:hint="eastAsia" w:ascii="仿宋" w:hAnsi="仿宋" w:eastAsia="仿宋" w:cs="仿宋"/>
                <w:color w:val="auto"/>
                <w:w w:val="99"/>
                <w:sz w:val="20"/>
                <w:szCs w:val="20"/>
                <w:lang w:eastAsia="zh-CN"/>
              </w:rPr>
              <w:t>04</w:t>
            </w:r>
            <w:r>
              <w:rPr>
                <w:rFonts w:hint="eastAsia" w:ascii="仿宋" w:hAnsi="仿宋" w:eastAsia="仿宋" w:cs="仿宋"/>
                <w:color w:val="auto"/>
                <w:spacing w:val="1"/>
                <w:w w:val="99"/>
                <w:sz w:val="20"/>
                <w:szCs w:val="20"/>
                <w:lang w:eastAsia="zh-CN"/>
              </w:rPr>
              <w:t>3</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4" w:type="dxa"/>
            <w:vMerge w:val="continue"/>
            <w:vAlign w:val="center"/>
          </w:tcPr>
          <w:p>
            <w:pPr>
              <w:widowControl/>
              <w:jc w:val="left"/>
              <w:rPr>
                <w:rFonts w:ascii="仿宋" w:hAnsi="仿宋" w:eastAsia="仿宋" w:cs="仿宋"/>
                <w:color w:val="auto"/>
                <w:kern w:val="0"/>
                <w:sz w:val="20"/>
                <w:szCs w:val="20"/>
              </w:rPr>
            </w:pPr>
          </w:p>
        </w:tc>
        <w:tc>
          <w:tcPr>
            <w:tcW w:w="1166" w:type="dxa"/>
            <w:vMerge w:val="continue"/>
            <w:vAlign w:val="center"/>
          </w:tcPr>
          <w:p>
            <w:pPr>
              <w:widowControl/>
              <w:jc w:val="left"/>
              <w:rPr>
                <w:rFonts w:ascii="仿宋" w:hAnsi="仿宋" w:eastAsia="仿宋" w:cs="仿宋"/>
                <w:color w:val="auto"/>
                <w:kern w:val="0"/>
                <w:sz w:val="20"/>
                <w:szCs w:val="20"/>
              </w:rPr>
            </w:pPr>
          </w:p>
        </w:tc>
        <w:tc>
          <w:tcPr>
            <w:tcW w:w="1800" w:type="dxa"/>
          </w:tcPr>
          <w:p>
            <w:pPr>
              <w:pStyle w:val="117"/>
              <w:spacing w:before="92" w:line="280" w:lineRule="auto"/>
              <w:ind w:left="7" w:right="2"/>
              <w:rPr>
                <w:rFonts w:ascii="仿宋" w:hAnsi="仿宋" w:eastAsia="仿宋" w:cs="仿宋"/>
                <w:color w:val="auto"/>
                <w:sz w:val="20"/>
                <w:szCs w:val="20"/>
              </w:rPr>
            </w:pPr>
            <w:r>
              <w:rPr>
                <w:rFonts w:hint="eastAsia" w:ascii="仿宋" w:hAnsi="仿宋" w:eastAsia="仿宋" w:cs="仿宋"/>
                <w:color w:val="auto"/>
                <w:spacing w:val="1"/>
                <w:w w:val="99"/>
                <w:sz w:val="20"/>
                <w:szCs w:val="20"/>
              </w:rPr>
              <w:t>LE</w:t>
            </w:r>
            <w:r>
              <w:rPr>
                <w:rFonts w:hint="eastAsia" w:ascii="仿宋" w:hAnsi="仿宋" w:eastAsia="仿宋" w:cs="仿宋"/>
                <w:color w:val="auto"/>
                <w:w w:val="99"/>
                <w:sz w:val="20"/>
                <w:szCs w:val="20"/>
              </w:rPr>
              <w:t>D</w:t>
            </w:r>
            <w:r>
              <w:rPr>
                <w:rFonts w:hint="eastAsia" w:ascii="仿宋" w:hAnsi="仿宋" w:eastAsia="仿宋" w:cs="仿宋"/>
                <w:color w:val="auto"/>
                <w:spacing w:val="12"/>
                <w:w w:val="99"/>
                <w:sz w:val="20"/>
                <w:szCs w:val="20"/>
              </w:rPr>
              <w:t>道</w:t>
            </w:r>
            <w:r>
              <w:rPr>
                <w:rFonts w:hint="eastAsia" w:ascii="仿宋" w:hAnsi="仿宋" w:eastAsia="仿宋" w:cs="仿宋"/>
                <w:color w:val="auto"/>
                <w:spacing w:val="9"/>
                <w:w w:val="99"/>
                <w:sz w:val="20"/>
                <w:szCs w:val="20"/>
              </w:rPr>
              <w:t>路</w:t>
            </w:r>
            <w:r>
              <w:rPr>
                <w:rFonts w:hint="eastAsia" w:ascii="仿宋" w:hAnsi="仿宋" w:eastAsia="仿宋" w:cs="仿宋"/>
                <w:color w:val="auto"/>
                <w:spacing w:val="13"/>
                <w:w w:val="99"/>
                <w:sz w:val="20"/>
                <w:szCs w:val="20"/>
              </w:rPr>
              <w:t>/</w:t>
            </w:r>
            <w:r>
              <w:rPr>
                <w:rFonts w:hint="eastAsia" w:ascii="仿宋" w:hAnsi="仿宋" w:eastAsia="仿宋" w:cs="仿宋"/>
                <w:color w:val="auto"/>
                <w:spacing w:val="12"/>
                <w:w w:val="99"/>
                <w:sz w:val="20"/>
                <w:szCs w:val="20"/>
              </w:rPr>
              <w:t>隧道照</w:t>
            </w:r>
            <w:r>
              <w:rPr>
                <w:rFonts w:hint="eastAsia" w:ascii="仿宋" w:hAnsi="仿宋" w:eastAsia="仿宋" w:cs="仿宋"/>
                <w:color w:val="auto"/>
                <w:w w:val="99"/>
                <w:sz w:val="20"/>
                <w:szCs w:val="20"/>
              </w:rPr>
              <w:t>明产品</w:t>
            </w:r>
          </w:p>
        </w:tc>
        <w:tc>
          <w:tcPr>
            <w:tcW w:w="1915" w:type="dxa"/>
          </w:tcPr>
          <w:p>
            <w:pPr>
              <w:rPr>
                <w:rFonts w:ascii="仿宋" w:hAnsi="仿宋" w:eastAsia="仿宋" w:cs="仿宋"/>
                <w:color w:val="auto"/>
                <w:sz w:val="22"/>
                <w:szCs w:val="22"/>
              </w:rPr>
            </w:pPr>
          </w:p>
        </w:tc>
        <w:tc>
          <w:tcPr>
            <w:tcW w:w="2966" w:type="dxa"/>
          </w:tcPr>
          <w:p>
            <w:pPr>
              <w:pStyle w:val="117"/>
              <w:spacing w:before="92" w:line="280" w:lineRule="auto"/>
              <w:ind w:left="7" w:right="7"/>
              <w:rPr>
                <w:rFonts w:ascii="仿宋" w:hAnsi="仿宋" w:eastAsia="仿宋" w:cs="仿宋"/>
                <w:color w:val="auto"/>
                <w:sz w:val="20"/>
                <w:szCs w:val="20"/>
                <w:lang w:eastAsia="zh-CN"/>
              </w:rPr>
            </w:pPr>
            <w:r>
              <w:rPr>
                <w:rFonts w:hint="eastAsia" w:ascii="仿宋" w:hAnsi="仿宋" w:eastAsia="仿宋" w:cs="仿宋"/>
                <w:color w:val="auto"/>
                <w:spacing w:val="4"/>
                <w:w w:val="99"/>
                <w:sz w:val="20"/>
                <w:szCs w:val="20"/>
                <w:lang w:eastAsia="zh-CN"/>
              </w:rPr>
              <w:t>《</w:t>
            </w:r>
            <w:r>
              <w:rPr>
                <w:rFonts w:hint="eastAsia" w:ascii="仿宋" w:hAnsi="仿宋" w:eastAsia="仿宋" w:cs="仿宋"/>
                <w:color w:val="auto"/>
                <w:spacing w:val="2"/>
                <w:w w:val="99"/>
                <w:sz w:val="20"/>
                <w:szCs w:val="20"/>
                <w:lang w:eastAsia="zh-CN"/>
              </w:rPr>
              <w:t>道</w:t>
            </w:r>
            <w:r>
              <w:rPr>
                <w:rFonts w:hint="eastAsia" w:ascii="仿宋" w:hAnsi="仿宋" w:eastAsia="仿宋" w:cs="仿宋"/>
                <w:color w:val="auto"/>
                <w:spacing w:val="4"/>
                <w:w w:val="99"/>
                <w:sz w:val="20"/>
                <w:szCs w:val="20"/>
                <w:lang w:eastAsia="zh-CN"/>
              </w:rPr>
              <w:t>路和隧道照</w:t>
            </w:r>
            <w:r>
              <w:rPr>
                <w:rFonts w:hint="eastAsia" w:ascii="仿宋" w:hAnsi="仿宋" w:eastAsia="仿宋" w:cs="仿宋"/>
                <w:color w:val="auto"/>
                <w:spacing w:val="2"/>
                <w:w w:val="99"/>
                <w:sz w:val="20"/>
                <w:szCs w:val="20"/>
                <w:lang w:eastAsia="zh-CN"/>
              </w:rPr>
              <w:t>明</w:t>
            </w:r>
            <w:r>
              <w:rPr>
                <w:rFonts w:hint="eastAsia" w:ascii="仿宋" w:hAnsi="仿宋" w:eastAsia="仿宋" w:cs="仿宋"/>
                <w:color w:val="auto"/>
                <w:w w:val="99"/>
                <w:sz w:val="20"/>
                <w:szCs w:val="20"/>
                <w:lang w:eastAsia="zh-CN"/>
              </w:rPr>
              <w:t>用</w:t>
            </w:r>
            <w:r>
              <w:rPr>
                <w:rFonts w:hint="eastAsia" w:ascii="仿宋" w:hAnsi="仿宋" w:eastAsia="仿宋" w:cs="仿宋"/>
                <w:color w:val="auto"/>
                <w:spacing w:val="1"/>
                <w:w w:val="99"/>
                <w:sz w:val="20"/>
                <w:szCs w:val="20"/>
                <w:lang w:eastAsia="zh-CN"/>
              </w:rPr>
              <w:t>LE</w:t>
            </w:r>
            <w:r>
              <w:rPr>
                <w:rFonts w:hint="eastAsia" w:ascii="仿宋" w:hAnsi="仿宋" w:eastAsia="仿宋" w:cs="仿宋"/>
                <w:color w:val="auto"/>
                <w:w w:val="99"/>
                <w:sz w:val="20"/>
                <w:szCs w:val="20"/>
                <w:lang w:eastAsia="zh-CN"/>
              </w:rPr>
              <w:t>D</w:t>
            </w:r>
            <w:r>
              <w:rPr>
                <w:rFonts w:hint="eastAsia" w:ascii="仿宋" w:hAnsi="仿宋" w:eastAsia="仿宋" w:cs="仿宋"/>
                <w:color w:val="auto"/>
                <w:spacing w:val="4"/>
                <w:w w:val="99"/>
                <w:sz w:val="20"/>
                <w:szCs w:val="20"/>
                <w:lang w:eastAsia="zh-CN"/>
              </w:rPr>
              <w:t>灯</w:t>
            </w:r>
            <w:r>
              <w:rPr>
                <w:rFonts w:hint="eastAsia" w:ascii="仿宋" w:hAnsi="仿宋" w:eastAsia="仿宋" w:cs="仿宋"/>
                <w:color w:val="auto"/>
                <w:spacing w:val="2"/>
                <w:w w:val="99"/>
                <w:sz w:val="20"/>
                <w:szCs w:val="20"/>
                <w:lang w:eastAsia="zh-CN"/>
              </w:rPr>
              <w:t>具</w:t>
            </w:r>
            <w:r>
              <w:rPr>
                <w:rFonts w:hint="eastAsia" w:ascii="仿宋" w:hAnsi="仿宋" w:eastAsia="仿宋" w:cs="仿宋"/>
                <w:color w:val="auto"/>
                <w:w w:val="99"/>
                <w:sz w:val="20"/>
                <w:szCs w:val="20"/>
                <w:lang w:eastAsia="zh-CN"/>
              </w:rPr>
              <w:t>能效限定</w:t>
            </w:r>
            <w:r>
              <w:rPr>
                <w:rFonts w:hint="eastAsia" w:ascii="仿宋" w:hAnsi="仿宋" w:eastAsia="仿宋" w:cs="仿宋"/>
                <w:color w:val="auto"/>
                <w:spacing w:val="2"/>
                <w:w w:val="99"/>
                <w:sz w:val="20"/>
                <w:szCs w:val="20"/>
                <w:lang w:eastAsia="zh-CN"/>
              </w:rPr>
              <w:t>值</w:t>
            </w:r>
            <w:r>
              <w:rPr>
                <w:rFonts w:hint="eastAsia" w:ascii="仿宋" w:hAnsi="仿宋" w:eastAsia="仿宋" w:cs="仿宋"/>
                <w:color w:val="auto"/>
                <w:w w:val="99"/>
                <w:sz w:val="20"/>
                <w:szCs w:val="20"/>
                <w:lang w:eastAsia="zh-CN"/>
              </w:rPr>
              <w:t>及能</w:t>
            </w:r>
            <w:r>
              <w:rPr>
                <w:rFonts w:hint="eastAsia" w:ascii="仿宋" w:hAnsi="仿宋" w:eastAsia="仿宋" w:cs="仿宋"/>
                <w:color w:val="auto"/>
                <w:spacing w:val="2"/>
                <w:w w:val="99"/>
                <w:sz w:val="20"/>
                <w:szCs w:val="20"/>
                <w:lang w:eastAsia="zh-CN"/>
              </w:rPr>
              <w:t>效</w:t>
            </w:r>
            <w:r>
              <w:rPr>
                <w:rFonts w:hint="eastAsia" w:ascii="仿宋" w:hAnsi="仿宋" w:eastAsia="仿宋" w:cs="仿宋"/>
                <w:color w:val="auto"/>
                <w:w w:val="99"/>
                <w:sz w:val="20"/>
                <w:szCs w:val="20"/>
                <w:lang w:eastAsia="zh-CN"/>
              </w:rPr>
              <w:t>等级</w:t>
            </w:r>
            <w:r>
              <w:rPr>
                <w:rFonts w:hint="eastAsia" w:ascii="仿宋" w:hAnsi="仿宋" w:eastAsia="仿宋" w:cs="仿宋"/>
                <w:color w:val="auto"/>
                <w:spacing w:val="-106"/>
                <w:w w:val="99"/>
                <w:sz w:val="20"/>
                <w:szCs w:val="20"/>
                <w:lang w:eastAsia="zh-CN"/>
              </w:rPr>
              <w:t>》</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3747</w:t>
            </w:r>
            <w:r>
              <w:rPr>
                <w:rFonts w:hint="eastAsia" w:ascii="仿宋" w:hAnsi="仿宋" w:eastAsia="仿宋" w:cs="仿宋"/>
                <w:color w:val="auto"/>
                <w:w w:val="99"/>
                <w:sz w:val="20"/>
                <w:szCs w:val="20"/>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exact"/>
        </w:trPr>
        <w:tc>
          <w:tcPr>
            <w:tcW w:w="574" w:type="dxa"/>
            <w:vMerge w:val="continue"/>
            <w:vAlign w:val="center"/>
          </w:tcPr>
          <w:p>
            <w:pPr>
              <w:widowControl/>
              <w:jc w:val="left"/>
              <w:rPr>
                <w:rFonts w:ascii="仿宋" w:hAnsi="仿宋" w:eastAsia="仿宋" w:cs="仿宋"/>
                <w:color w:val="auto"/>
                <w:kern w:val="0"/>
                <w:sz w:val="20"/>
                <w:szCs w:val="20"/>
              </w:rPr>
            </w:pPr>
          </w:p>
        </w:tc>
        <w:tc>
          <w:tcPr>
            <w:tcW w:w="1166" w:type="dxa"/>
            <w:vMerge w:val="continue"/>
            <w:vAlign w:val="center"/>
          </w:tcPr>
          <w:p>
            <w:pPr>
              <w:widowControl/>
              <w:jc w:val="left"/>
              <w:rPr>
                <w:rFonts w:ascii="仿宋" w:hAnsi="仿宋" w:eastAsia="仿宋" w:cs="仿宋"/>
                <w:color w:val="auto"/>
                <w:kern w:val="0"/>
                <w:sz w:val="20"/>
                <w:szCs w:val="20"/>
              </w:rPr>
            </w:pPr>
          </w:p>
        </w:tc>
        <w:tc>
          <w:tcPr>
            <w:tcW w:w="1800" w:type="dxa"/>
          </w:tcPr>
          <w:p>
            <w:pPr>
              <w:pStyle w:val="117"/>
              <w:spacing w:before="4"/>
              <w:rPr>
                <w:rFonts w:ascii="仿宋" w:hAnsi="仿宋" w:eastAsia="仿宋" w:cs="仿宋"/>
                <w:color w:val="auto"/>
                <w:sz w:val="18"/>
                <w:szCs w:val="18"/>
                <w:lang w:eastAsia="zh-CN"/>
              </w:rPr>
            </w:pPr>
          </w:p>
          <w:p>
            <w:pPr>
              <w:pStyle w:val="117"/>
              <w:ind w:left="7"/>
              <w:rPr>
                <w:rFonts w:ascii="仿宋" w:hAnsi="仿宋" w:eastAsia="仿宋" w:cs="仿宋"/>
                <w:color w:val="auto"/>
                <w:sz w:val="20"/>
                <w:szCs w:val="20"/>
              </w:rPr>
            </w:pPr>
            <w:r>
              <w:rPr>
                <w:rFonts w:hint="eastAsia" w:ascii="仿宋" w:hAnsi="仿宋" w:eastAsia="仿宋" w:cs="仿宋"/>
                <w:color w:val="auto"/>
                <w:spacing w:val="1"/>
                <w:w w:val="99"/>
                <w:sz w:val="20"/>
                <w:szCs w:val="20"/>
              </w:rPr>
              <w:t>LE</w:t>
            </w:r>
            <w:r>
              <w:rPr>
                <w:rFonts w:hint="eastAsia" w:ascii="仿宋" w:hAnsi="仿宋" w:eastAsia="仿宋" w:cs="仿宋"/>
                <w:color w:val="auto"/>
                <w:w w:val="99"/>
                <w:sz w:val="20"/>
                <w:szCs w:val="20"/>
              </w:rPr>
              <w:t>D筒灯</w:t>
            </w:r>
          </w:p>
        </w:tc>
        <w:tc>
          <w:tcPr>
            <w:tcW w:w="1915" w:type="dxa"/>
          </w:tcPr>
          <w:p>
            <w:pPr>
              <w:rPr>
                <w:rFonts w:ascii="仿宋" w:hAnsi="仿宋" w:eastAsia="仿宋" w:cs="仿宋"/>
                <w:color w:val="auto"/>
                <w:sz w:val="22"/>
                <w:szCs w:val="22"/>
              </w:rPr>
            </w:pPr>
          </w:p>
        </w:tc>
        <w:tc>
          <w:tcPr>
            <w:tcW w:w="2966" w:type="dxa"/>
          </w:tcPr>
          <w:p>
            <w:pPr>
              <w:pStyle w:val="117"/>
              <w:spacing w:before="83" w:line="280" w:lineRule="auto"/>
              <w:ind w:left="7" w:right="7"/>
              <w:rPr>
                <w:rFonts w:ascii="仿宋" w:hAnsi="仿宋" w:eastAsia="仿宋" w:cs="仿宋"/>
                <w:color w:val="auto"/>
                <w:sz w:val="20"/>
                <w:szCs w:val="20"/>
                <w:lang w:eastAsia="zh-CN"/>
              </w:rPr>
            </w:pPr>
            <w:r>
              <w:rPr>
                <w:rFonts w:hint="eastAsia" w:ascii="仿宋" w:hAnsi="仿宋" w:eastAsia="仿宋" w:cs="仿宋"/>
                <w:color w:val="auto"/>
                <w:spacing w:val="4"/>
                <w:w w:val="99"/>
                <w:sz w:val="20"/>
                <w:szCs w:val="20"/>
                <w:lang w:eastAsia="zh-CN"/>
              </w:rPr>
              <w:t>《</w:t>
            </w:r>
            <w:r>
              <w:rPr>
                <w:rFonts w:hint="eastAsia" w:ascii="仿宋" w:hAnsi="仿宋" w:eastAsia="仿宋" w:cs="仿宋"/>
                <w:color w:val="auto"/>
                <w:spacing w:val="2"/>
                <w:w w:val="99"/>
                <w:sz w:val="20"/>
                <w:szCs w:val="20"/>
                <w:lang w:eastAsia="zh-CN"/>
              </w:rPr>
              <w:t>室</w:t>
            </w:r>
            <w:r>
              <w:rPr>
                <w:rFonts w:hint="eastAsia" w:ascii="仿宋" w:hAnsi="仿宋" w:eastAsia="仿宋" w:cs="仿宋"/>
                <w:color w:val="auto"/>
                <w:spacing w:val="4"/>
                <w:w w:val="99"/>
                <w:sz w:val="20"/>
                <w:szCs w:val="20"/>
                <w:lang w:eastAsia="zh-CN"/>
              </w:rPr>
              <w:t>内照明</w:t>
            </w:r>
            <w:r>
              <w:rPr>
                <w:rFonts w:hint="eastAsia" w:ascii="仿宋" w:hAnsi="仿宋" w:eastAsia="仿宋" w:cs="仿宋"/>
                <w:color w:val="auto"/>
                <w:w w:val="99"/>
                <w:sz w:val="20"/>
                <w:szCs w:val="20"/>
                <w:lang w:eastAsia="zh-CN"/>
              </w:rPr>
              <w:t>用</w:t>
            </w:r>
            <w:r>
              <w:rPr>
                <w:rFonts w:hint="eastAsia" w:ascii="仿宋" w:hAnsi="仿宋" w:eastAsia="仿宋" w:cs="仿宋"/>
                <w:color w:val="auto"/>
                <w:spacing w:val="1"/>
                <w:w w:val="99"/>
                <w:sz w:val="20"/>
                <w:szCs w:val="20"/>
                <w:lang w:eastAsia="zh-CN"/>
              </w:rPr>
              <w:t>LE</w:t>
            </w:r>
            <w:r>
              <w:rPr>
                <w:rFonts w:hint="eastAsia" w:ascii="仿宋" w:hAnsi="仿宋" w:eastAsia="仿宋" w:cs="仿宋"/>
                <w:color w:val="auto"/>
                <w:w w:val="99"/>
                <w:sz w:val="20"/>
                <w:szCs w:val="20"/>
                <w:lang w:eastAsia="zh-CN"/>
              </w:rPr>
              <w:t>D</w:t>
            </w:r>
            <w:r>
              <w:rPr>
                <w:rFonts w:hint="eastAsia" w:ascii="仿宋" w:hAnsi="仿宋" w:eastAsia="仿宋" w:cs="仿宋"/>
                <w:color w:val="auto"/>
                <w:spacing w:val="4"/>
                <w:w w:val="99"/>
                <w:sz w:val="20"/>
                <w:szCs w:val="20"/>
                <w:lang w:eastAsia="zh-CN"/>
              </w:rPr>
              <w:t>产</w:t>
            </w:r>
            <w:r>
              <w:rPr>
                <w:rFonts w:hint="eastAsia" w:ascii="仿宋" w:hAnsi="仿宋" w:eastAsia="仿宋" w:cs="仿宋"/>
                <w:color w:val="auto"/>
                <w:spacing w:val="2"/>
                <w:w w:val="99"/>
                <w:sz w:val="20"/>
                <w:szCs w:val="20"/>
                <w:lang w:eastAsia="zh-CN"/>
              </w:rPr>
              <w:t>品</w:t>
            </w:r>
            <w:r>
              <w:rPr>
                <w:rFonts w:hint="eastAsia" w:ascii="仿宋" w:hAnsi="仿宋" w:eastAsia="仿宋" w:cs="仿宋"/>
                <w:color w:val="auto"/>
                <w:spacing w:val="4"/>
                <w:w w:val="99"/>
                <w:sz w:val="20"/>
                <w:szCs w:val="20"/>
                <w:lang w:eastAsia="zh-CN"/>
              </w:rPr>
              <w:t>能效</w:t>
            </w:r>
            <w:r>
              <w:rPr>
                <w:rFonts w:hint="eastAsia" w:ascii="仿宋" w:hAnsi="仿宋" w:eastAsia="仿宋" w:cs="仿宋"/>
                <w:color w:val="auto"/>
                <w:spacing w:val="2"/>
                <w:w w:val="99"/>
                <w:sz w:val="20"/>
                <w:szCs w:val="20"/>
                <w:lang w:eastAsia="zh-CN"/>
              </w:rPr>
              <w:t>限</w:t>
            </w:r>
            <w:r>
              <w:rPr>
                <w:rFonts w:hint="eastAsia" w:ascii="仿宋" w:hAnsi="仿宋" w:eastAsia="仿宋" w:cs="仿宋"/>
                <w:color w:val="auto"/>
                <w:w w:val="99"/>
                <w:sz w:val="20"/>
                <w:szCs w:val="20"/>
                <w:lang w:eastAsia="zh-CN"/>
              </w:rPr>
              <w:t>定值及能</w:t>
            </w:r>
            <w:r>
              <w:rPr>
                <w:rFonts w:hint="eastAsia" w:ascii="仿宋" w:hAnsi="仿宋" w:eastAsia="仿宋" w:cs="仿宋"/>
                <w:color w:val="auto"/>
                <w:spacing w:val="2"/>
                <w:w w:val="99"/>
                <w:sz w:val="20"/>
                <w:szCs w:val="20"/>
                <w:lang w:eastAsia="zh-CN"/>
              </w:rPr>
              <w:t>效</w:t>
            </w:r>
            <w:r>
              <w:rPr>
                <w:rFonts w:hint="eastAsia" w:ascii="仿宋" w:hAnsi="仿宋" w:eastAsia="仿宋" w:cs="仿宋"/>
                <w:color w:val="auto"/>
                <w:w w:val="99"/>
                <w:sz w:val="20"/>
                <w:szCs w:val="20"/>
                <w:lang w:eastAsia="zh-CN"/>
              </w:rPr>
              <w:t>等级</w:t>
            </w:r>
            <w:r>
              <w:rPr>
                <w:rFonts w:hint="eastAsia" w:ascii="仿宋" w:hAnsi="仿宋" w:eastAsia="仿宋" w:cs="仿宋"/>
                <w:color w:val="auto"/>
                <w:spacing w:val="2"/>
                <w:w w:val="99"/>
                <w:sz w:val="20"/>
                <w:szCs w:val="20"/>
                <w:lang w:eastAsia="zh-CN"/>
              </w:rPr>
              <w:t>》</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30</w:t>
            </w:r>
            <w:r>
              <w:rPr>
                <w:rFonts w:hint="eastAsia" w:ascii="仿宋" w:hAnsi="仿宋" w:eastAsia="仿宋" w:cs="仿宋"/>
                <w:color w:val="auto"/>
                <w:w w:val="99"/>
                <w:sz w:val="20"/>
                <w:szCs w:val="20"/>
                <w:lang w:eastAsia="zh-CN"/>
              </w:rPr>
              <w:t>25</w:t>
            </w:r>
            <w:r>
              <w:rPr>
                <w:rFonts w:hint="eastAsia" w:ascii="仿宋" w:hAnsi="仿宋" w:eastAsia="仿宋" w:cs="仿宋"/>
                <w:color w:val="auto"/>
                <w:spacing w:val="-2"/>
                <w:w w:val="99"/>
                <w:sz w:val="20"/>
                <w:szCs w:val="20"/>
                <w:lang w:eastAsia="zh-CN"/>
              </w:rPr>
              <w:t>5</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exact"/>
        </w:trPr>
        <w:tc>
          <w:tcPr>
            <w:tcW w:w="574" w:type="dxa"/>
            <w:vMerge w:val="continue"/>
            <w:vAlign w:val="center"/>
          </w:tcPr>
          <w:p>
            <w:pPr>
              <w:widowControl/>
              <w:jc w:val="left"/>
              <w:rPr>
                <w:rFonts w:ascii="仿宋" w:hAnsi="仿宋" w:eastAsia="仿宋" w:cs="仿宋"/>
                <w:color w:val="auto"/>
                <w:kern w:val="0"/>
                <w:sz w:val="20"/>
                <w:szCs w:val="20"/>
              </w:rPr>
            </w:pPr>
          </w:p>
        </w:tc>
        <w:tc>
          <w:tcPr>
            <w:tcW w:w="1166" w:type="dxa"/>
            <w:vMerge w:val="continue"/>
            <w:vAlign w:val="center"/>
          </w:tcPr>
          <w:p>
            <w:pPr>
              <w:widowControl/>
              <w:jc w:val="left"/>
              <w:rPr>
                <w:rFonts w:ascii="仿宋" w:hAnsi="仿宋" w:eastAsia="仿宋" w:cs="仿宋"/>
                <w:color w:val="auto"/>
                <w:kern w:val="0"/>
                <w:sz w:val="20"/>
                <w:szCs w:val="20"/>
              </w:rPr>
            </w:pPr>
          </w:p>
        </w:tc>
        <w:tc>
          <w:tcPr>
            <w:tcW w:w="1800" w:type="dxa"/>
          </w:tcPr>
          <w:p>
            <w:pPr>
              <w:pStyle w:val="117"/>
              <w:spacing w:before="5"/>
              <w:rPr>
                <w:rFonts w:ascii="仿宋" w:hAnsi="仿宋" w:eastAsia="仿宋" w:cs="仿宋"/>
                <w:color w:val="auto"/>
                <w:sz w:val="15"/>
                <w:szCs w:val="15"/>
                <w:lang w:eastAsia="zh-CN"/>
              </w:rPr>
            </w:pPr>
          </w:p>
          <w:p>
            <w:pPr>
              <w:pStyle w:val="117"/>
              <w:spacing w:line="280" w:lineRule="auto"/>
              <w:ind w:left="7" w:right="7"/>
              <w:rPr>
                <w:rFonts w:ascii="仿宋" w:hAnsi="仿宋" w:eastAsia="仿宋" w:cs="仿宋"/>
                <w:color w:val="auto"/>
                <w:sz w:val="20"/>
                <w:szCs w:val="20"/>
                <w:lang w:eastAsia="zh-CN"/>
              </w:rPr>
            </w:pPr>
            <w:r>
              <w:rPr>
                <w:rFonts w:hint="eastAsia" w:ascii="仿宋" w:hAnsi="仿宋" w:eastAsia="仿宋" w:cs="仿宋"/>
                <w:color w:val="auto"/>
                <w:w w:val="99"/>
                <w:sz w:val="20"/>
                <w:szCs w:val="20"/>
                <w:lang w:eastAsia="zh-CN"/>
              </w:rPr>
              <w:t>普</w:t>
            </w:r>
            <w:r>
              <w:rPr>
                <w:rFonts w:hint="eastAsia" w:ascii="仿宋" w:hAnsi="仿宋" w:eastAsia="仿宋" w:cs="仿宋"/>
                <w:color w:val="auto"/>
                <w:spacing w:val="24"/>
                <w:w w:val="99"/>
                <w:sz w:val="20"/>
                <w:szCs w:val="20"/>
                <w:lang w:eastAsia="zh-CN"/>
              </w:rPr>
              <w:t>通</w:t>
            </w:r>
            <w:r>
              <w:rPr>
                <w:rFonts w:hint="eastAsia" w:ascii="仿宋" w:hAnsi="仿宋" w:eastAsia="仿宋" w:cs="仿宋"/>
                <w:color w:val="auto"/>
                <w:w w:val="99"/>
                <w:sz w:val="20"/>
                <w:szCs w:val="20"/>
                <w:lang w:eastAsia="zh-CN"/>
              </w:rPr>
              <w:t>照明用非</w:t>
            </w:r>
            <w:r>
              <w:rPr>
                <w:rFonts w:hint="eastAsia" w:ascii="仿宋" w:hAnsi="仿宋" w:eastAsia="仿宋" w:cs="仿宋"/>
                <w:color w:val="auto"/>
                <w:spacing w:val="24"/>
                <w:w w:val="99"/>
                <w:sz w:val="20"/>
                <w:szCs w:val="20"/>
                <w:lang w:eastAsia="zh-CN"/>
              </w:rPr>
              <w:t>定</w:t>
            </w:r>
            <w:r>
              <w:rPr>
                <w:rFonts w:hint="eastAsia" w:ascii="仿宋" w:hAnsi="仿宋" w:eastAsia="仿宋" w:cs="仿宋"/>
                <w:color w:val="auto"/>
                <w:w w:val="99"/>
                <w:sz w:val="20"/>
                <w:szCs w:val="20"/>
                <w:lang w:eastAsia="zh-CN"/>
              </w:rPr>
              <w:t>向自镇流</w:t>
            </w:r>
            <w:r>
              <w:rPr>
                <w:rFonts w:hint="eastAsia" w:ascii="仿宋" w:hAnsi="仿宋" w:eastAsia="仿宋" w:cs="仿宋"/>
                <w:color w:val="auto"/>
                <w:spacing w:val="1"/>
                <w:w w:val="99"/>
                <w:sz w:val="20"/>
                <w:szCs w:val="20"/>
                <w:lang w:eastAsia="zh-CN"/>
              </w:rPr>
              <w:t>LE</w:t>
            </w:r>
            <w:r>
              <w:rPr>
                <w:rFonts w:hint="eastAsia" w:ascii="仿宋" w:hAnsi="仿宋" w:eastAsia="仿宋" w:cs="仿宋"/>
                <w:color w:val="auto"/>
                <w:w w:val="99"/>
                <w:sz w:val="20"/>
                <w:szCs w:val="20"/>
                <w:lang w:eastAsia="zh-CN"/>
              </w:rPr>
              <w:t>D灯</w:t>
            </w:r>
          </w:p>
        </w:tc>
        <w:tc>
          <w:tcPr>
            <w:tcW w:w="1915" w:type="dxa"/>
          </w:tcPr>
          <w:p>
            <w:pPr>
              <w:rPr>
                <w:rFonts w:ascii="仿宋" w:hAnsi="仿宋" w:eastAsia="仿宋" w:cs="仿宋"/>
                <w:color w:val="auto"/>
                <w:sz w:val="22"/>
                <w:szCs w:val="22"/>
              </w:rPr>
            </w:pPr>
          </w:p>
        </w:tc>
        <w:tc>
          <w:tcPr>
            <w:tcW w:w="2966" w:type="dxa"/>
          </w:tcPr>
          <w:p>
            <w:pPr>
              <w:pStyle w:val="117"/>
              <w:spacing w:before="5"/>
              <w:rPr>
                <w:rFonts w:ascii="仿宋" w:hAnsi="仿宋" w:eastAsia="仿宋" w:cs="仿宋"/>
                <w:color w:val="auto"/>
                <w:sz w:val="15"/>
                <w:szCs w:val="15"/>
                <w:lang w:eastAsia="zh-CN"/>
              </w:rPr>
            </w:pPr>
          </w:p>
          <w:p>
            <w:pPr>
              <w:pStyle w:val="117"/>
              <w:spacing w:line="280" w:lineRule="auto"/>
              <w:ind w:left="7" w:right="7"/>
              <w:rPr>
                <w:rFonts w:ascii="仿宋" w:hAnsi="仿宋" w:eastAsia="仿宋" w:cs="仿宋"/>
                <w:color w:val="auto"/>
                <w:sz w:val="20"/>
                <w:szCs w:val="20"/>
                <w:lang w:eastAsia="zh-CN"/>
              </w:rPr>
            </w:pPr>
            <w:r>
              <w:rPr>
                <w:rFonts w:hint="eastAsia" w:ascii="仿宋" w:hAnsi="仿宋" w:eastAsia="仿宋" w:cs="仿宋"/>
                <w:color w:val="auto"/>
                <w:spacing w:val="4"/>
                <w:w w:val="99"/>
                <w:sz w:val="20"/>
                <w:szCs w:val="20"/>
                <w:lang w:eastAsia="zh-CN"/>
              </w:rPr>
              <w:t>《</w:t>
            </w:r>
            <w:r>
              <w:rPr>
                <w:rFonts w:hint="eastAsia" w:ascii="仿宋" w:hAnsi="仿宋" w:eastAsia="仿宋" w:cs="仿宋"/>
                <w:color w:val="auto"/>
                <w:spacing w:val="2"/>
                <w:w w:val="99"/>
                <w:sz w:val="20"/>
                <w:szCs w:val="20"/>
                <w:lang w:eastAsia="zh-CN"/>
              </w:rPr>
              <w:t>室</w:t>
            </w:r>
            <w:r>
              <w:rPr>
                <w:rFonts w:hint="eastAsia" w:ascii="仿宋" w:hAnsi="仿宋" w:eastAsia="仿宋" w:cs="仿宋"/>
                <w:color w:val="auto"/>
                <w:spacing w:val="4"/>
                <w:w w:val="99"/>
                <w:sz w:val="20"/>
                <w:szCs w:val="20"/>
                <w:lang w:eastAsia="zh-CN"/>
              </w:rPr>
              <w:t>内照明</w:t>
            </w:r>
            <w:r>
              <w:rPr>
                <w:rFonts w:hint="eastAsia" w:ascii="仿宋" w:hAnsi="仿宋" w:eastAsia="仿宋" w:cs="仿宋"/>
                <w:color w:val="auto"/>
                <w:w w:val="99"/>
                <w:sz w:val="20"/>
                <w:szCs w:val="20"/>
                <w:lang w:eastAsia="zh-CN"/>
              </w:rPr>
              <w:t>用</w:t>
            </w:r>
            <w:r>
              <w:rPr>
                <w:rFonts w:hint="eastAsia" w:ascii="仿宋" w:hAnsi="仿宋" w:eastAsia="仿宋" w:cs="仿宋"/>
                <w:color w:val="auto"/>
                <w:spacing w:val="1"/>
                <w:w w:val="99"/>
                <w:sz w:val="20"/>
                <w:szCs w:val="20"/>
                <w:lang w:eastAsia="zh-CN"/>
              </w:rPr>
              <w:t>LE</w:t>
            </w:r>
            <w:r>
              <w:rPr>
                <w:rFonts w:hint="eastAsia" w:ascii="仿宋" w:hAnsi="仿宋" w:eastAsia="仿宋" w:cs="仿宋"/>
                <w:color w:val="auto"/>
                <w:w w:val="99"/>
                <w:sz w:val="20"/>
                <w:szCs w:val="20"/>
                <w:lang w:eastAsia="zh-CN"/>
              </w:rPr>
              <w:t>D</w:t>
            </w:r>
            <w:r>
              <w:rPr>
                <w:rFonts w:hint="eastAsia" w:ascii="仿宋" w:hAnsi="仿宋" w:eastAsia="仿宋" w:cs="仿宋"/>
                <w:color w:val="auto"/>
                <w:spacing w:val="4"/>
                <w:w w:val="99"/>
                <w:sz w:val="20"/>
                <w:szCs w:val="20"/>
                <w:lang w:eastAsia="zh-CN"/>
              </w:rPr>
              <w:t>产</w:t>
            </w:r>
            <w:r>
              <w:rPr>
                <w:rFonts w:hint="eastAsia" w:ascii="仿宋" w:hAnsi="仿宋" w:eastAsia="仿宋" w:cs="仿宋"/>
                <w:color w:val="auto"/>
                <w:spacing w:val="2"/>
                <w:w w:val="99"/>
                <w:sz w:val="20"/>
                <w:szCs w:val="20"/>
                <w:lang w:eastAsia="zh-CN"/>
              </w:rPr>
              <w:t>品</w:t>
            </w:r>
            <w:r>
              <w:rPr>
                <w:rFonts w:hint="eastAsia" w:ascii="仿宋" w:hAnsi="仿宋" w:eastAsia="仿宋" w:cs="仿宋"/>
                <w:color w:val="auto"/>
                <w:spacing w:val="4"/>
                <w:w w:val="99"/>
                <w:sz w:val="20"/>
                <w:szCs w:val="20"/>
                <w:lang w:eastAsia="zh-CN"/>
              </w:rPr>
              <w:t>能效</w:t>
            </w:r>
            <w:r>
              <w:rPr>
                <w:rFonts w:hint="eastAsia" w:ascii="仿宋" w:hAnsi="仿宋" w:eastAsia="仿宋" w:cs="仿宋"/>
                <w:color w:val="auto"/>
                <w:spacing w:val="2"/>
                <w:w w:val="99"/>
                <w:sz w:val="20"/>
                <w:szCs w:val="20"/>
                <w:lang w:eastAsia="zh-CN"/>
              </w:rPr>
              <w:t>限</w:t>
            </w:r>
            <w:r>
              <w:rPr>
                <w:rFonts w:hint="eastAsia" w:ascii="仿宋" w:hAnsi="仿宋" w:eastAsia="仿宋" w:cs="仿宋"/>
                <w:color w:val="auto"/>
                <w:w w:val="99"/>
                <w:sz w:val="20"/>
                <w:szCs w:val="20"/>
                <w:lang w:eastAsia="zh-CN"/>
              </w:rPr>
              <w:t>定值及能</w:t>
            </w:r>
            <w:r>
              <w:rPr>
                <w:rFonts w:hint="eastAsia" w:ascii="仿宋" w:hAnsi="仿宋" w:eastAsia="仿宋" w:cs="仿宋"/>
                <w:color w:val="auto"/>
                <w:spacing w:val="2"/>
                <w:w w:val="99"/>
                <w:sz w:val="20"/>
                <w:szCs w:val="20"/>
                <w:lang w:eastAsia="zh-CN"/>
              </w:rPr>
              <w:t>效</w:t>
            </w:r>
            <w:r>
              <w:rPr>
                <w:rFonts w:hint="eastAsia" w:ascii="仿宋" w:hAnsi="仿宋" w:eastAsia="仿宋" w:cs="仿宋"/>
                <w:color w:val="auto"/>
                <w:w w:val="99"/>
                <w:sz w:val="20"/>
                <w:szCs w:val="20"/>
                <w:lang w:eastAsia="zh-CN"/>
              </w:rPr>
              <w:t>等级</w:t>
            </w:r>
            <w:r>
              <w:rPr>
                <w:rFonts w:hint="eastAsia" w:ascii="仿宋" w:hAnsi="仿宋" w:eastAsia="仿宋" w:cs="仿宋"/>
                <w:color w:val="auto"/>
                <w:spacing w:val="2"/>
                <w:w w:val="99"/>
                <w:sz w:val="20"/>
                <w:szCs w:val="20"/>
                <w:lang w:eastAsia="zh-CN"/>
              </w:rPr>
              <w:t>》</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30</w:t>
            </w:r>
            <w:r>
              <w:rPr>
                <w:rFonts w:hint="eastAsia" w:ascii="仿宋" w:hAnsi="仿宋" w:eastAsia="仿宋" w:cs="仿宋"/>
                <w:color w:val="auto"/>
                <w:w w:val="99"/>
                <w:sz w:val="20"/>
                <w:szCs w:val="20"/>
                <w:lang w:eastAsia="zh-CN"/>
              </w:rPr>
              <w:t>25</w:t>
            </w:r>
            <w:r>
              <w:rPr>
                <w:rFonts w:hint="eastAsia" w:ascii="仿宋" w:hAnsi="仿宋" w:eastAsia="仿宋" w:cs="仿宋"/>
                <w:color w:val="auto"/>
                <w:spacing w:val="-2"/>
                <w:w w:val="99"/>
                <w:sz w:val="20"/>
                <w:szCs w:val="20"/>
                <w:lang w:eastAsia="zh-CN"/>
              </w:rPr>
              <w:t>5</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exact"/>
        </w:trPr>
        <w:tc>
          <w:tcPr>
            <w:tcW w:w="574" w:type="dxa"/>
          </w:tcPr>
          <w:p>
            <w:pPr>
              <w:pStyle w:val="117"/>
              <w:spacing w:before="1"/>
              <w:rPr>
                <w:rFonts w:ascii="仿宋" w:hAnsi="仿宋" w:eastAsia="仿宋" w:cs="仿宋"/>
                <w:color w:val="auto"/>
                <w:sz w:val="18"/>
                <w:szCs w:val="18"/>
                <w:lang w:eastAsia="zh-CN"/>
              </w:rPr>
            </w:pPr>
          </w:p>
          <w:p>
            <w:pPr>
              <w:pStyle w:val="117"/>
              <w:ind w:left="182"/>
              <w:rPr>
                <w:rFonts w:ascii="仿宋" w:hAnsi="仿宋" w:eastAsia="仿宋" w:cs="仿宋"/>
                <w:color w:val="auto"/>
                <w:sz w:val="20"/>
                <w:szCs w:val="20"/>
              </w:rPr>
            </w:pPr>
            <w:r>
              <w:rPr>
                <w:rFonts w:hint="eastAsia" w:ascii="仿宋" w:hAnsi="仿宋" w:eastAsia="仿宋" w:cs="仿宋"/>
                <w:color w:val="auto"/>
                <w:spacing w:val="1"/>
                <w:w w:val="99"/>
                <w:sz w:val="20"/>
              </w:rPr>
              <w:t>1</w:t>
            </w:r>
            <w:r>
              <w:rPr>
                <w:rFonts w:hint="eastAsia" w:ascii="仿宋" w:hAnsi="仿宋" w:eastAsia="仿宋" w:cs="仿宋"/>
                <w:color w:val="auto"/>
                <w:w w:val="99"/>
                <w:sz w:val="20"/>
              </w:rPr>
              <w:t>2</w:t>
            </w:r>
          </w:p>
        </w:tc>
        <w:tc>
          <w:tcPr>
            <w:tcW w:w="1166" w:type="dxa"/>
          </w:tcPr>
          <w:p>
            <w:pPr>
              <w:pStyle w:val="117"/>
              <w:spacing w:before="81"/>
              <w:ind w:left="7"/>
              <w:rPr>
                <w:rFonts w:ascii="仿宋" w:hAnsi="仿宋" w:eastAsia="仿宋" w:cs="仿宋"/>
                <w:color w:val="auto"/>
                <w:sz w:val="20"/>
                <w:szCs w:val="20"/>
              </w:rPr>
            </w:pPr>
            <w:r>
              <w:rPr>
                <w:rFonts w:hint="eastAsia" w:ascii="仿宋" w:hAnsi="仿宋" w:eastAsia="仿宋" w:cs="仿宋"/>
                <w:color w:val="auto"/>
                <w:w w:val="99"/>
                <w:sz w:val="20"/>
                <w:szCs w:val="20"/>
              </w:rPr>
              <w:t>★</w:t>
            </w:r>
            <w:r>
              <w:rPr>
                <w:rFonts w:hint="eastAsia" w:ascii="仿宋" w:hAnsi="仿宋" w:eastAsia="仿宋" w:cs="仿宋"/>
                <w:color w:val="auto"/>
                <w:spacing w:val="1"/>
                <w:w w:val="99"/>
                <w:sz w:val="20"/>
                <w:szCs w:val="20"/>
              </w:rPr>
              <w:t>A020</w:t>
            </w:r>
            <w:r>
              <w:rPr>
                <w:rFonts w:hint="eastAsia" w:ascii="仿宋" w:hAnsi="仿宋" w:eastAsia="仿宋" w:cs="仿宋"/>
                <w:color w:val="auto"/>
                <w:w w:val="99"/>
                <w:sz w:val="20"/>
                <w:szCs w:val="20"/>
              </w:rPr>
              <w:t>910电</w:t>
            </w:r>
          </w:p>
          <w:p>
            <w:pPr>
              <w:pStyle w:val="117"/>
              <w:spacing w:before="50"/>
              <w:ind w:left="7"/>
              <w:rPr>
                <w:rFonts w:ascii="仿宋" w:hAnsi="仿宋" w:eastAsia="仿宋" w:cs="仿宋"/>
                <w:color w:val="auto"/>
                <w:sz w:val="20"/>
                <w:szCs w:val="20"/>
              </w:rPr>
            </w:pPr>
            <w:r>
              <w:rPr>
                <w:rFonts w:hint="eastAsia" w:ascii="仿宋" w:hAnsi="仿宋" w:eastAsia="仿宋" w:cs="仿宋"/>
                <w:color w:val="auto"/>
                <w:w w:val="99"/>
                <w:sz w:val="20"/>
                <w:szCs w:val="20"/>
              </w:rPr>
              <w:t>视设备</w:t>
            </w:r>
          </w:p>
        </w:tc>
        <w:tc>
          <w:tcPr>
            <w:tcW w:w="1800" w:type="dxa"/>
          </w:tcPr>
          <w:p>
            <w:pPr>
              <w:pStyle w:val="117"/>
              <w:spacing w:before="81" w:line="280" w:lineRule="auto"/>
              <w:ind w:left="7" w:right="5"/>
              <w:rPr>
                <w:rFonts w:ascii="仿宋" w:hAnsi="仿宋" w:eastAsia="仿宋" w:cs="仿宋"/>
                <w:color w:val="auto"/>
                <w:sz w:val="20"/>
                <w:szCs w:val="20"/>
                <w:lang w:eastAsia="zh-CN"/>
              </w:rPr>
            </w:pPr>
            <w:r>
              <w:rPr>
                <w:rFonts w:hint="eastAsia" w:ascii="仿宋" w:hAnsi="仿宋" w:eastAsia="仿宋" w:cs="仿宋"/>
                <w:color w:val="auto"/>
                <w:spacing w:val="1"/>
                <w:w w:val="99"/>
                <w:sz w:val="20"/>
                <w:szCs w:val="20"/>
                <w:lang w:eastAsia="zh-CN"/>
              </w:rPr>
              <w:t>A02</w:t>
            </w:r>
            <w:r>
              <w:rPr>
                <w:rFonts w:hint="eastAsia" w:ascii="仿宋" w:hAnsi="仿宋" w:eastAsia="仿宋" w:cs="仿宋"/>
                <w:color w:val="auto"/>
                <w:w w:val="99"/>
                <w:sz w:val="20"/>
                <w:szCs w:val="20"/>
                <w:lang w:eastAsia="zh-CN"/>
              </w:rPr>
              <w:t>09</w:t>
            </w:r>
            <w:r>
              <w:rPr>
                <w:rFonts w:hint="eastAsia" w:ascii="仿宋" w:hAnsi="仿宋" w:eastAsia="仿宋" w:cs="仿宋"/>
                <w:color w:val="auto"/>
                <w:spacing w:val="1"/>
                <w:w w:val="99"/>
                <w:sz w:val="20"/>
                <w:szCs w:val="20"/>
                <w:lang w:eastAsia="zh-CN"/>
              </w:rPr>
              <w:t>1</w:t>
            </w:r>
            <w:r>
              <w:rPr>
                <w:rFonts w:hint="eastAsia" w:ascii="仿宋" w:hAnsi="仿宋" w:eastAsia="仿宋" w:cs="仿宋"/>
                <w:color w:val="auto"/>
                <w:w w:val="99"/>
                <w:sz w:val="20"/>
                <w:szCs w:val="20"/>
                <w:lang w:eastAsia="zh-CN"/>
              </w:rPr>
              <w:t>001普通电视设备（</w:t>
            </w:r>
            <w:r>
              <w:rPr>
                <w:rFonts w:hint="eastAsia" w:ascii="仿宋" w:hAnsi="仿宋" w:eastAsia="仿宋" w:cs="仿宋"/>
                <w:color w:val="auto"/>
                <w:spacing w:val="2"/>
                <w:w w:val="99"/>
                <w:sz w:val="20"/>
                <w:szCs w:val="20"/>
                <w:lang w:eastAsia="zh-CN"/>
              </w:rPr>
              <w:t>电</w:t>
            </w:r>
            <w:r>
              <w:rPr>
                <w:rFonts w:hint="eastAsia" w:ascii="仿宋" w:hAnsi="仿宋" w:eastAsia="仿宋" w:cs="仿宋"/>
                <w:color w:val="auto"/>
                <w:w w:val="99"/>
                <w:sz w:val="20"/>
                <w:szCs w:val="20"/>
                <w:lang w:eastAsia="zh-CN"/>
              </w:rPr>
              <w:t>视机）</w:t>
            </w:r>
          </w:p>
        </w:tc>
        <w:tc>
          <w:tcPr>
            <w:tcW w:w="1915" w:type="dxa"/>
          </w:tcPr>
          <w:p>
            <w:pPr>
              <w:rPr>
                <w:rFonts w:ascii="仿宋" w:hAnsi="仿宋" w:eastAsia="仿宋" w:cs="仿宋"/>
                <w:color w:val="auto"/>
                <w:sz w:val="22"/>
                <w:szCs w:val="22"/>
              </w:rPr>
            </w:pPr>
          </w:p>
        </w:tc>
        <w:tc>
          <w:tcPr>
            <w:tcW w:w="2966" w:type="dxa"/>
          </w:tcPr>
          <w:p>
            <w:pPr>
              <w:pStyle w:val="117"/>
              <w:spacing w:before="81"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《平板电视能效限定值</w:t>
            </w:r>
            <w:r>
              <w:rPr>
                <w:rFonts w:hint="eastAsia" w:ascii="仿宋" w:hAnsi="仿宋" w:eastAsia="仿宋" w:cs="仿宋"/>
                <w:color w:val="auto"/>
                <w:spacing w:val="9"/>
                <w:w w:val="99"/>
                <w:sz w:val="20"/>
                <w:szCs w:val="20"/>
                <w:lang w:eastAsia="zh-CN"/>
              </w:rPr>
              <w:t>及</w:t>
            </w:r>
            <w:r>
              <w:rPr>
                <w:rFonts w:hint="eastAsia" w:ascii="仿宋" w:hAnsi="仿宋" w:eastAsia="仿宋" w:cs="仿宋"/>
                <w:color w:val="auto"/>
                <w:spacing w:val="12"/>
                <w:w w:val="99"/>
                <w:sz w:val="20"/>
                <w:szCs w:val="20"/>
                <w:lang w:eastAsia="zh-CN"/>
              </w:rPr>
              <w:t>能效</w:t>
            </w:r>
            <w:r>
              <w:rPr>
                <w:rFonts w:hint="eastAsia" w:ascii="仿宋" w:hAnsi="仿宋" w:eastAsia="仿宋" w:cs="仿宋"/>
                <w:color w:val="auto"/>
                <w:w w:val="99"/>
                <w:sz w:val="20"/>
                <w:szCs w:val="20"/>
                <w:lang w:eastAsia="zh-CN"/>
              </w:rPr>
              <w:t>等级》（</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248</w:t>
            </w:r>
            <w:r>
              <w:rPr>
                <w:rFonts w:hint="eastAsia" w:ascii="仿宋" w:hAnsi="仿宋" w:eastAsia="仿宋" w:cs="仿宋"/>
                <w:color w:val="auto"/>
                <w:w w:val="99"/>
                <w:sz w:val="20"/>
                <w:szCs w:val="20"/>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exact"/>
        </w:trPr>
        <w:tc>
          <w:tcPr>
            <w:tcW w:w="574" w:type="dxa"/>
          </w:tcPr>
          <w:p>
            <w:pPr>
              <w:pStyle w:val="117"/>
              <w:rPr>
                <w:rFonts w:ascii="仿宋" w:hAnsi="仿宋" w:eastAsia="仿宋" w:cs="仿宋"/>
                <w:color w:val="auto"/>
                <w:sz w:val="20"/>
                <w:szCs w:val="20"/>
                <w:lang w:eastAsia="zh-CN"/>
              </w:rPr>
            </w:pPr>
          </w:p>
          <w:p>
            <w:pPr>
              <w:pStyle w:val="117"/>
              <w:rPr>
                <w:rFonts w:ascii="仿宋" w:hAnsi="仿宋" w:eastAsia="仿宋" w:cs="仿宋"/>
                <w:color w:val="auto"/>
                <w:sz w:val="20"/>
                <w:szCs w:val="20"/>
                <w:lang w:eastAsia="zh-CN"/>
              </w:rPr>
            </w:pPr>
          </w:p>
          <w:p>
            <w:pPr>
              <w:pStyle w:val="117"/>
              <w:spacing w:before="10"/>
              <w:rPr>
                <w:rFonts w:ascii="仿宋" w:hAnsi="仿宋" w:eastAsia="仿宋" w:cs="仿宋"/>
                <w:color w:val="auto"/>
                <w:sz w:val="21"/>
                <w:szCs w:val="21"/>
                <w:lang w:eastAsia="zh-CN"/>
              </w:rPr>
            </w:pPr>
          </w:p>
          <w:p>
            <w:pPr>
              <w:pStyle w:val="117"/>
              <w:ind w:left="182"/>
              <w:rPr>
                <w:rFonts w:ascii="仿宋" w:hAnsi="仿宋" w:eastAsia="仿宋" w:cs="仿宋"/>
                <w:color w:val="auto"/>
                <w:sz w:val="20"/>
                <w:szCs w:val="20"/>
              </w:rPr>
            </w:pPr>
            <w:r>
              <w:rPr>
                <w:rFonts w:hint="eastAsia" w:ascii="仿宋" w:hAnsi="仿宋" w:eastAsia="仿宋" w:cs="仿宋"/>
                <w:color w:val="auto"/>
                <w:spacing w:val="1"/>
                <w:w w:val="99"/>
                <w:sz w:val="20"/>
              </w:rPr>
              <w:t>1</w:t>
            </w:r>
            <w:r>
              <w:rPr>
                <w:rFonts w:hint="eastAsia" w:ascii="仿宋" w:hAnsi="仿宋" w:eastAsia="仿宋" w:cs="仿宋"/>
                <w:color w:val="auto"/>
                <w:w w:val="99"/>
                <w:sz w:val="20"/>
              </w:rPr>
              <w:t>3</w:t>
            </w:r>
          </w:p>
        </w:tc>
        <w:tc>
          <w:tcPr>
            <w:tcW w:w="1166" w:type="dxa"/>
          </w:tcPr>
          <w:p>
            <w:pPr>
              <w:pStyle w:val="117"/>
              <w:rPr>
                <w:rFonts w:ascii="仿宋" w:hAnsi="仿宋" w:eastAsia="仿宋" w:cs="仿宋"/>
                <w:color w:val="auto"/>
                <w:sz w:val="20"/>
                <w:szCs w:val="20"/>
              </w:rPr>
            </w:pPr>
          </w:p>
          <w:p>
            <w:pPr>
              <w:pStyle w:val="117"/>
              <w:spacing w:before="11"/>
              <w:rPr>
                <w:rFonts w:ascii="仿宋" w:hAnsi="仿宋" w:eastAsia="仿宋" w:cs="仿宋"/>
                <w:color w:val="auto"/>
                <w:sz w:val="29"/>
                <w:szCs w:val="29"/>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w:t>
            </w:r>
            <w:r>
              <w:rPr>
                <w:rFonts w:hint="eastAsia" w:ascii="仿宋" w:hAnsi="仿宋" w:eastAsia="仿宋" w:cs="仿宋"/>
                <w:color w:val="auto"/>
                <w:spacing w:val="1"/>
                <w:w w:val="99"/>
                <w:sz w:val="20"/>
                <w:szCs w:val="20"/>
              </w:rPr>
              <w:t>A020</w:t>
            </w:r>
            <w:r>
              <w:rPr>
                <w:rFonts w:hint="eastAsia" w:ascii="仿宋" w:hAnsi="仿宋" w:eastAsia="仿宋" w:cs="仿宋"/>
                <w:color w:val="auto"/>
                <w:w w:val="99"/>
                <w:sz w:val="20"/>
                <w:szCs w:val="20"/>
              </w:rPr>
              <w:t>911视</w:t>
            </w:r>
          </w:p>
          <w:p>
            <w:pPr>
              <w:pStyle w:val="117"/>
              <w:spacing w:before="50"/>
              <w:ind w:left="7"/>
              <w:rPr>
                <w:rFonts w:ascii="仿宋" w:hAnsi="仿宋" w:eastAsia="仿宋" w:cs="仿宋"/>
                <w:color w:val="auto"/>
                <w:sz w:val="20"/>
                <w:szCs w:val="20"/>
              </w:rPr>
            </w:pPr>
            <w:r>
              <w:rPr>
                <w:rFonts w:hint="eastAsia" w:ascii="仿宋" w:hAnsi="仿宋" w:eastAsia="仿宋" w:cs="仿宋"/>
                <w:color w:val="auto"/>
                <w:w w:val="99"/>
                <w:sz w:val="20"/>
                <w:szCs w:val="20"/>
              </w:rPr>
              <w:t>频设备</w:t>
            </w:r>
          </w:p>
        </w:tc>
        <w:tc>
          <w:tcPr>
            <w:tcW w:w="1800" w:type="dxa"/>
          </w:tcPr>
          <w:p>
            <w:pPr>
              <w:pStyle w:val="117"/>
              <w:rPr>
                <w:rFonts w:ascii="仿宋" w:hAnsi="仿宋" w:eastAsia="仿宋" w:cs="仿宋"/>
                <w:color w:val="auto"/>
                <w:sz w:val="20"/>
                <w:szCs w:val="20"/>
              </w:rPr>
            </w:pPr>
          </w:p>
          <w:p>
            <w:pPr>
              <w:pStyle w:val="117"/>
              <w:spacing w:before="11"/>
              <w:rPr>
                <w:rFonts w:ascii="仿宋" w:hAnsi="仿宋" w:eastAsia="仿宋" w:cs="仿宋"/>
                <w:color w:val="auto"/>
                <w:sz w:val="29"/>
                <w:szCs w:val="29"/>
              </w:rPr>
            </w:pPr>
          </w:p>
          <w:p>
            <w:pPr>
              <w:pStyle w:val="117"/>
              <w:spacing w:line="280" w:lineRule="auto"/>
              <w:ind w:left="7" w:right="5"/>
              <w:rPr>
                <w:rFonts w:ascii="仿宋" w:hAnsi="仿宋" w:eastAsia="仿宋" w:cs="仿宋"/>
                <w:color w:val="auto"/>
                <w:sz w:val="20"/>
                <w:szCs w:val="20"/>
              </w:rPr>
            </w:pPr>
            <w:r>
              <w:rPr>
                <w:rFonts w:hint="eastAsia" w:ascii="仿宋" w:hAnsi="仿宋" w:eastAsia="仿宋" w:cs="仿宋"/>
                <w:color w:val="auto"/>
                <w:spacing w:val="1"/>
                <w:w w:val="99"/>
                <w:sz w:val="20"/>
                <w:szCs w:val="20"/>
              </w:rPr>
              <w:t>A02</w:t>
            </w:r>
            <w:r>
              <w:rPr>
                <w:rFonts w:hint="eastAsia" w:ascii="仿宋" w:hAnsi="仿宋" w:eastAsia="仿宋" w:cs="仿宋"/>
                <w:color w:val="auto"/>
                <w:w w:val="99"/>
                <w:sz w:val="20"/>
                <w:szCs w:val="20"/>
              </w:rPr>
              <w:t>09</w:t>
            </w:r>
            <w:r>
              <w:rPr>
                <w:rFonts w:hint="eastAsia" w:ascii="仿宋" w:hAnsi="仿宋" w:eastAsia="仿宋" w:cs="仿宋"/>
                <w:color w:val="auto"/>
                <w:spacing w:val="1"/>
                <w:w w:val="99"/>
                <w:sz w:val="20"/>
                <w:szCs w:val="20"/>
              </w:rPr>
              <w:t>1</w:t>
            </w:r>
            <w:r>
              <w:rPr>
                <w:rFonts w:hint="eastAsia" w:ascii="仿宋" w:hAnsi="仿宋" w:eastAsia="仿宋" w:cs="仿宋"/>
                <w:color w:val="auto"/>
                <w:w w:val="99"/>
                <w:sz w:val="20"/>
                <w:szCs w:val="20"/>
              </w:rPr>
              <w:t>107视频监控设备</w:t>
            </w:r>
          </w:p>
        </w:tc>
        <w:tc>
          <w:tcPr>
            <w:tcW w:w="1915" w:type="dxa"/>
          </w:tcPr>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spacing w:before="10"/>
              <w:rPr>
                <w:rFonts w:ascii="仿宋" w:hAnsi="仿宋" w:eastAsia="仿宋" w:cs="仿宋"/>
                <w:color w:val="auto"/>
                <w:sz w:val="21"/>
                <w:szCs w:val="21"/>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监视器</w:t>
            </w:r>
          </w:p>
        </w:tc>
        <w:tc>
          <w:tcPr>
            <w:tcW w:w="2966" w:type="dxa"/>
          </w:tcPr>
          <w:p>
            <w:pPr>
              <w:pStyle w:val="117"/>
              <w:spacing w:before="28" w:line="280" w:lineRule="auto"/>
              <w:ind w:left="7" w:right="5"/>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以射频信号为主要信号</w:t>
            </w:r>
            <w:r>
              <w:rPr>
                <w:rFonts w:hint="eastAsia" w:ascii="仿宋" w:hAnsi="仿宋" w:eastAsia="仿宋" w:cs="仿宋"/>
                <w:color w:val="auto"/>
                <w:spacing w:val="9"/>
                <w:w w:val="99"/>
                <w:sz w:val="20"/>
                <w:szCs w:val="20"/>
                <w:lang w:eastAsia="zh-CN"/>
              </w:rPr>
              <w:t>输</w:t>
            </w:r>
            <w:r>
              <w:rPr>
                <w:rFonts w:hint="eastAsia" w:ascii="仿宋" w:hAnsi="仿宋" w:eastAsia="仿宋" w:cs="仿宋"/>
                <w:color w:val="auto"/>
                <w:spacing w:val="12"/>
                <w:w w:val="99"/>
                <w:sz w:val="20"/>
                <w:szCs w:val="20"/>
                <w:lang w:eastAsia="zh-CN"/>
              </w:rPr>
              <w:t>入的</w:t>
            </w:r>
            <w:r>
              <w:rPr>
                <w:rFonts w:hint="eastAsia" w:ascii="仿宋" w:hAnsi="仿宋" w:eastAsia="仿宋" w:cs="仿宋"/>
                <w:color w:val="auto"/>
                <w:w w:val="99"/>
                <w:sz w:val="20"/>
                <w:szCs w:val="20"/>
                <w:lang w:eastAsia="zh-CN"/>
              </w:rPr>
              <w:t>监视器应</w:t>
            </w:r>
            <w:r>
              <w:rPr>
                <w:rFonts w:hint="eastAsia" w:ascii="仿宋" w:hAnsi="仿宋" w:eastAsia="仿宋" w:cs="仿宋"/>
                <w:color w:val="auto"/>
                <w:spacing w:val="2"/>
                <w:w w:val="99"/>
                <w:sz w:val="20"/>
                <w:szCs w:val="20"/>
                <w:lang w:eastAsia="zh-CN"/>
              </w:rPr>
              <w:t>符</w:t>
            </w:r>
            <w:r>
              <w:rPr>
                <w:rFonts w:hint="eastAsia" w:ascii="仿宋" w:hAnsi="仿宋" w:eastAsia="仿宋" w:cs="仿宋"/>
                <w:color w:val="auto"/>
                <w:spacing w:val="-58"/>
                <w:w w:val="99"/>
                <w:sz w:val="20"/>
                <w:szCs w:val="20"/>
                <w:lang w:eastAsia="zh-CN"/>
              </w:rPr>
              <w:t>合</w:t>
            </w:r>
            <w:r>
              <w:rPr>
                <w:rFonts w:hint="eastAsia" w:ascii="仿宋" w:hAnsi="仿宋" w:eastAsia="仿宋" w:cs="仿宋"/>
                <w:color w:val="auto"/>
                <w:spacing w:val="2"/>
                <w:w w:val="99"/>
                <w:sz w:val="20"/>
                <w:szCs w:val="20"/>
                <w:lang w:eastAsia="zh-CN"/>
              </w:rPr>
              <w:t>《</w:t>
            </w:r>
            <w:r>
              <w:rPr>
                <w:rFonts w:hint="eastAsia" w:ascii="仿宋" w:hAnsi="仿宋" w:eastAsia="仿宋" w:cs="仿宋"/>
                <w:color w:val="auto"/>
                <w:w w:val="99"/>
                <w:sz w:val="20"/>
                <w:szCs w:val="20"/>
                <w:lang w:eastAsia="zh-CN"/>
              </w:rPr>
              <w:t>平板</w:t>
            </w:r>
            <w:r>
              <w:rPr>
                <w:rFonts w:hint="eastAsia" w:ascii="仿宋" w:hAnsi="仿宋" w:eastAsia="仿宋" w:cs="仿宋"/>
                <w:color w:val="auto"/>
                <w:spacing w:val="2"/>
                <w:w w:val="99"/>
                <w:sz w:val="20"/>
                <w:szCs w:val="20"/>
                <w:lang w:eastAsia="zh-CN"/>
              </w:rPr>
              <w:t>电</w:t>
            </w:r>
            <w:r>
              <w:rPr>
                <w:rFonts w:hint="eastAsia" w:ascii="仿宋" w:hAnsi="仿宋" w:eastAsia="仿宋" w:cs="仿宋"/>
                <w:color w:val="auto"/>
                <w:w w:val="99"/>
                <w:sz w:val="20"/>
                <w:szCs w:val="20"/>
                <w:lang w:eastAsia="zh-CN"/>
              </w:rPr>
              <w:t>视能</w:t>
            </w:r>
            <w:r>
              <w:rPr>
                <w:rFonts w:hint="eastAsia" w:ascii="仿宋" w:hAnsi="仿宋" w:eastAsia="仿宋" w:cs="仿宋"/>
                <w:color w:val="auto"/>
                <w:spacing w:val="2"/>
                <w:w w:val="99"/>
                <w:sz w:val="20"/>
                <w:szCs w:val="20"/>
                <w:lang w:eastAsia="zh-CN"/>
              </w:rPr>
              <w:t>效</w:t>
            </w:r>
            <w:r>
              <w:rPr>
                <w:rFonts w:hint="eastAsia" w:ascii="仿宋" w:hAnsi="仿宋" w:eastAsia="仿宋" w:cs="仿宋"/>
                <w:color w:val="auto"/>
                <w:w w:val="99"/>
                <w:sz w:val="20"/>
                <w:szCs w:val="20"/>
                <w:lang w:eastAsia="zh-CN"/>
              </w:rPr>
              <w:t>限定值及能效</w:t>
            </w:r>
            <w:r>
              <w:rPr>
                <w:rFonts w:hint="eastAsia" w:ascii="仿宋" w:hAnsi="仿宋" w:eastAsia="仿宋" w:cs="仿宋"/>
                <w:color w:val="auto"/>
                <w:spacing w:val="2"/>
                <w:w w:val="99"/>
                <w:sz w:val="20"/>
                <w:szCs w:val="20"/>
                <w:lang w:eastAsia="zh-CN"/>
              </w:rPr>
              <w:t>等</w:t>
            </w:r>
            <w:r>
              <w:rPr>
                <w:rFonts w:hint="eastAsia" w:ascii="仿宋" w:hAnsi="仿宋" w:eastAsia="仿宋" w:cs="仿宋"/>
                <w:color w:val="auto"/>
                <w:w w:val="99"/>
                <w:sz w:val="20"/>
                <w:szCs w:val="20"/>
                <w:lang w:eastAsia="zh-CN"/>
              </w:rPr>
              <w:t>级》（</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24850</w:t>
            </w:r>
            <w:r>
              <w:rPr>
                <w:rFonts w:hint="eastAsia" w:ascii="仿宋" w:hAnsi="仿宋" w:eastAsia="仿宋" w:cs="仿宋"/>
                <w:color w:val="auto"/>
                <w:spacing w:val="-3"/>
                <w:w w:val="99"/>
                <w:sz w:val="20"/>
                <w:szCs w:val="20"/>
                <w:lang w:eastAsia="zh-CN"/>
              </w:rPr>
              <w:t>）</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2"/>
                <w:w w:val="99"/>
                <w:sz w:val="20"/>
                <w:szCs w:val="20"/>
                <w:lang w:eastAsia="zh-CN"/>
              </w:rPr>
              <w:t>以数字信号为主要信号</w:t>
            </w:r>
            <w:r>
              <w:rPr>
                <w:rFonts w:hint="eastAsia" w:ascii="仿宋" w:hAnsi="仿宋" w:eastAsia="仿宋" w:cs="仿宋"/>
                <w:color w:val="auto"/>
                <w:spacing w:val="9"/>
                <w:w w:val="99"/>
                <w:sz w:val="20"/>
                <w:szCs w:val="20"/>
                <w:lang w:eastAsia="zh-CN"/>
              </w:rPr>
              <w:t>输</w:t>
            </w:r>
            <w:r>
              <w:rPr>
                <w:rFonts w:hint="eastAsia" w:ascii="仿宋" w:hAnsi="仿宋" w:eastAsia="仿宋" w:cs="仿宋"/>
                <w:color w:val="auto"/>
                <w:spacing w:val="12"/>
                <w:w w:val="99"/>
                <w:sz w:val="20"/>
                <w:szCs w:val="20"/>
                <w:lang w:eastAsia="zh-CN"/>
              </w:rPr>
              <w:t>入的</w:t>
            </w:r>
            <w:r>
              <w:rPr>
                <w:rFonts w:hint="eastAsia" w:ascii="仿宋" w:hAnsi="仿宋" w:eastAsia="仿宋" w:cs="仿宋"/>
                <w:color w:val="auto"/>
                <w:w w:val="99"/>
                <w:sz w:val="20"/>
                <w:szCs w:val="20"/>
                <w:lang w:eastAsia="zh-CN"/>
              </w:rPr>
              <w:t>监视器应</w:t>
            </w:r>
            <w:r>
              <w:rPr>
                <w:rFonts w:hint="eastAsia" w:ascii="仿宋" w:hAnsi="仿宋" w:eastAsia="仿宋" w:cs="仿宋"/>
                <w:color w:val="auto"/>
                <w:spacing w:val="2"/>
                <w:w w:val="99"/>
                <w:sz w:val="20"/>
                <w:szCs w:val="20"/>
                <w:lang w:eastAsia="zh-CN"/>
              </w:rPr>
              <w:t>符</w:t>
            </w:r>
            <w:r>
              <w:rPr>
                <w:rFonts w:hint="eastAsia" w:ascii="仿宋" w:hAnsi="仿宋" w:eastAsia="仿宋" w:cs="仿宋"/>
                <w:color w:val="auto"/>
                <w:spacing w:val="-58"/>
                <w:w w:val="99"/>
                <w:sz w:val="20"/>
                <w:szCs w:val="20"/>
                <w:lang w:eastAsia="zh-CN"/>
              </w:rPr>
              <w:t>合</w:t>
            </w:r>
            <w:r>
              <w:rPr>
                <w:rFonts w:hint="eastAsia" w:ascii="仿宋" w:hAnsi="仿宋" w:eastAsia="仿宋" w:cs="仿宋"/>
                <w:color w:val="auto"/>
                <w:spacing w:val="2"/>
                <w:w w:val="99"/>
                <w:sz w:val="20"/>
                <w:szCs w:val="20"/>
                <w:lang w:eastAsia="zh-CN"/>
              </w:rPr>
              <w:t>《</w:t>
            </w:r>
            <w:r>
              <w:rPr>
                <w:rFonts w:hint="eastAsia" w:ascii="仿宋" w:hAnsi="仿宋" w:eastAsia="仿宋" w:cs="仿宋"/>
                <w:color w:val="auto"/>
                <w:w w:val="99"/>
                <w:sz w:val="20"/>
                <w:szCs w:val="20"/>
                <w:lang w:eastAsia="zh-CN"/>
              </w:rPr>
              <w:t>计算</w:t>
            </w:r>
            <w:r>
              <w:rPr>
                <w:rFonts w:hint="eastAsia" w:ascii="仿宋" w:hAnsi="仿宋" w:eastAsia="仿宋" w:cs="仿宋"/>
                <w:color w:val="auto"/>
                <w:spacing w:val="2"/>
                <w:w w:val="99"/>
                <w:sz w:val="20"/>
                <w:szCs w:val="20"/>
                <w:lang w:eastAsia="zh-CN"/>
              </w:rPr>
              <w:t>机</w:t>
            </w:r>
            <w:r>
              <w:rPr>
                <w:rFonts w:hint="eastAsia" w:ascii="仿宋" w:hAnsi="仿宋" w:eastAsia="仿宋" w:cs="仿宋"/>
                <w:color w:val="auto"/>
                <w:w w:val="99"/>
                <w:sz w:val="20"/>
                <w:szCs w:val="20"/>
                <w:lang w:eastAsia="zh-CN"/>
              </w:rPr>
              <w:t>显示</w:t>
            </w:r>
            <w:r>
              <w:rPr>
                <w:rFonts w:hint="eastAsia" w:ascii="仿宋" w:hAnsi="仿宋" w:eastAsia="仿宋" w:cs="仿宋"/>
                <w:color w:val="auto"/>
                <w:spacing w:val="2"/>
                <w:w w:val="99"/>
                <w:sz w:val="20"/>
                <w:szCs w:val="20"/>
                <w:lang w:eastAsia="zh-CN"/>
              </w:rPr>
              <w:t>器</w:t>
            </w:r>
            <w:r>
              <w:rPr>
                <w:rFonts w:hint="eastAsia" w:ascii="仿宋" w:hAnsi="仿宋" w:eastAsia="仿宋" w:cs="仿宋"/>
                <w:color w:val="auto"/>
                <w:w w:val="99"/>
                <w:sz w:val="20"/>
                <w:szCs w:val="20"/>
                <w:lang w:eastAsia="zh-CN"/>
              </w:rPr>
              <w:t>能效限定值及</w:t>
            </w:r>
            <w:r>
              <w:rPr>
                <w:rFonts w:hint="eastAsia" w:ascii="仿宋" w:hAnsi="仿宋" w:eastAsia="仿宋" w:cs="仿宋"/>
                <w:color w:val="auto"/>
                <w:spacing w:val="2"/>
                <w:w w:val="99"/>
                <w:sz w:val="20"/>
                <w:szCs w:val="20"/>
                <w:lang w:eastAsia="zh-CN"/>
              </w:rPr>
              <w:t>能</w:t>
            </w:r>
            <w:r>
              <w:rPr>
                <w:rFonts w:hint="eastAsia" w:ascii="仿宋" w:hAnsi="仿宋" w:eastAsia="仿宋" w:cs="仿宋"/>
                <w:color w:val="auto"/>
                <w:w w:val="99"/>
                <w:sz w:val="20"/>
                <w:szCs w:val="20"/>
                <w:lang w:eastAsia="zh-CN"/>
              </w:rPr>
              <w:t>效等</w:t>
            </w:r>
            <w:r>
              <w:rPr>
                <w:rFonts w:hint="eastAsia" w:ascii="仿宋" w:hAnsi="仿宋" w:eastAsia="仿宋" w:cs="仿宋"/>
                <w:color w:val="auto"/>
                <w:spacing w:val="2"/>
                <w:w w:val="99"/>
                <w:sz w:val="20"/>
                <w:szCs w:val="20"/>
                <w:lang w:eastAsia="zh-CN"/>
              </w:rPr>
              <w:t>级</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21</w:t>
            </w:r>
            <w:r>
              <w:rPr>
                <w:rFonts w:hint="eastAsia" w:ascii="仿宋" w:hAnsi="仿宋" w:eastAsia="仿宋" w:cs="仿宋"/>
                <w:color w:val="auto"/>
                <w:w w:val="99"/>
                <w:sz w:val="20"/>
                <w:szCs w:val="20"/>
                <w:lang w:eastAsia="zh-CN"/>
              </w:rPr>
              <w:t>52</w:t>
            </w:r>
            <w:r>
              <w:rPr>
                <w:rFonts w:hint="eastAsia" w:ascii="仿宋" w:hAnsi="仿宋" w:eastAsia="仿宋" w:cs="仿宋"/>
                <w:color w:val="auto"/>
                <w:spacing w:val="1"/>
                <w:w w:val="99"/>
                <w:sz w:val="20"/>
                <w:szCs w:val="20"/>
                <w:lang w:eastAsia="zh-CN"/>
              </w:rPr>
              <w:t>0</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exact"/>
        </w:trPr>
        <w:tc>
          <w:tcPr>
            <w:tcW w:w="574" w:type="dxa"/>
          </w:tcPr>
          <w:p>
            <w:pPr>
              <w:pStyle w:val="117"/>
              <w:spacing w:before="10"/>
              <w:rPr>
                <w:rFonts w:ascii="仿宋" w:hAnsi="仿宋" w:eastAsia="仿宋" w:cs="仿宋"/>
                <w:color w:val="auto"/>
                <w:sz w:val="17"/>
                <w:szCs w:val="17"/>
                <w:lang w:eastAsia="zh-CN"/>
              </w:rPr>
            </w:pPr>
          </w:p>
          <w:p>
            <w:pPr>
              <w:pStyle w:val="117"/>
              <w:ind w:left="182"/>
              <w:rPr>
                <w:rFonts w:ascii="仿宋" w:hAnsi="仿宋" w:eastAsia="仿宋" w:cs="仿宋"/>
                <w:color w:val="auto"/>
                <w:sz w:val="20"/>
                <w:szCs w:val="20"/>
              </w:rPr>
            </w:pPr>
            <w:r>
              <w:rPr>
                <w:rFonts w:hint="eastAsia" w:ascii="仿宋" w:hAnsi="仿宋" w:eastAsia="仿宋" w:cs="仿宋"/>
                <w:color w:val="auto"/>
                <w:spacing w:val="1"/>
                <w:w w:val="99"/>
                <w:sz w:val="20"/>
              </w:rPr>
              <w:t>1</w:t>
            </w:r>
            <w:r>
              <w:rPr>
                <w:rFonts w:hint="eastAsia" w:ascii="仿宋" w:hAnsi="仿宋" w:eastAsia="仿宋" w:cs="仿宋"/>
                <w:color w:val="auto"/>
                <w:w w:val="99"/>
                <w:sz w:val="20"/>
              </w:rPr>
              <w:t>4</w:t>
            </w:r>
          </w:p>
        </w:tc>
        <w:tc>
          <w:tcPr>
            <w:tcW w:w="1166" w:type="dxa"/>
          </w:tcPr>
          <w:p>
            <w:pPr>
              <w:pStyle w:val="117"/>
              <w:spacing w:before="76"/>
              <w:ind w:left="7"/>
              <w:rPr>
                <w:rFonts w:ascii="仿宋" w:hAnsi="仿宋" w:eastAsia="仿宋" w:cs="仿宋"/>
                <w:color w:val="auto"/>
                <w:sz w:val="20"/>
                <w:szCs w:val="20"/>
              </w:rPr>
            </w:pPr>
            <w:r>
              <w:rPr>
                <w:rFonts w:hint="eastAsia" w:ascii="仿宋" w:hAnsi="仿宋" w:eastAsia="仿宋" w:cs="仿宋"/>
                <w:color w:val="auto"/>
                <w:spacing w:val="1"/>
                <w:w w:val="99"/>
                <w:sz w:val="20"/>
                <w:szCs w:val="20"/>
              </w:rPr>
              <w:t>A03</w:t>
            </w:r>
            <w:r>
              <w:rPr>
                <w:rFonts w:hint="eastAsia" w:ascii="仿宋" w:hAnsi="仿宋" w:eastAsia="仿宋" w:cs="仿宋"/>
                <w:color w:val="auto"/>
                <w:w w:val="99"/>
                <w:sz w:val="20"/>
                <w:szCs w:val="20"/>
              </w:rPr>
              <w:t>12</w:t>
            </w:r>
            <w:r>
              <w:rPr>
                <w:rFonts w:hint="eastAsia" w:ascii="仿宋" w:hAnsi="仿宋" w:eastAsia="仿宋" w:cs="仿宋"/>
                <w:color w:val="auto"/>
                <w:spacing w:val="1"/>
                <w:w w:val="99"/>
                <w:sz w:val="20"/>
                <w:szCs w:val="20"/>
              </w:rPr>
              <w:t>1</w:t>
            </w:r>
            <w:r>
              <w:rPr>
                <w:rFonts w:hint="eastAsia" w:ascii="仿宋" w:hAnsi="仿宋" w:eastAsia="仿宋" w:cs="仿宋"/>
                <w:color w:val="auto"/>
                <w:w w:val="99"/>
                <w:sz w:val="20"/>
                <w:szCs w:val="20"/>
              </w:rPr>
              <w:t>0饮食</w:t>
            </w:r>
          </w:p>
          <w:p>
            <w:pPr>
              <w:pStyle w:val="117"/>
              <w:spacing w:before="50"/>
              <w:ind w:left="7"/>
              <w:rPr>
                <w:rFonts w:ascii="仿宋" w:hAnsi="仿宋" w:eastAsia="仿宋" w:cs="仿宋"/>
                <w:color w:val="auto"/>
                <w:sz w:val="20"/>
                <w:szCs w:val="20"/>
              </w:rPr>
            </w:pPr>
            <w:r>
              <w:rPr>
                <w:rFonts w:hint="eastAsia" w:ascii="仿宋" w:hAnsi="仿宋" w:eastAsia="仿宋" w:cs="仿宋"/>
                <w:color w:val="auto"/>
                <w:w w:val="99"/>
                <w:sz w:val="20"/>
                <w:szCs w:val="20"/>
              </w:rPr>
              <w:t>炊事机械</w:t>
            </w:r>
          </w:p>
        </w:tc>
        <w:tc>
          <w:tcPr>
            <w:tcW w:w="1800" w:type="dxa"/>
          </w:tcPr>
          <w:p>
            <w:pPr>
              <w:pStyle w:val="117"/>
              <w:spacing w:before="10"/>
              <w:rPr>
                <w:rFonts w:ascii="仿宋" w:hAnsi="仿宋" w:eastAsia="仿宋" w:cs="仿宋"/>
                <w:color w:val="auto"/>
                <w:sz w:val="17"/>
                <w:szCs w:val="17"/>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商用燃</w:t>
            </w:r>
            <w:r>
              <w:rPr>
                <w:rFonts w:hint="eastAsia" w:ascii="仿宋" w:hAnsi="仿宋" w:eastAsia="仿宋" w:cs="仿宋"/>
                <w:color w:val="auto"/>
                <w:spacing w:val="2"/>
                <w:w w:val="99"/>
                <w:sz w:val="20"/>
                <w:szCs w:val="20"/>
              </w:rPr>
              <w:t>气</w:t>
            </w:r>
            <w:r>
              <w:rPr>
                <w:rFonts w:hint="eastAsia" w:ascii="仿宋" w:hAnsi="仿宋" w:eastAsia="仿宋" w:cs="仿宋"/>
                <w:color w:val="auto"/>
                <w:w w:val="99"/>
                <w:sz w:val="20"/>
                <w:szCs w:val="20"/>
              </w:rPr>
              <w:t>灶具</w:t>
            </w:r>
          </w:p>
        </w:tc>
        <w:tc>
          <w:tcPr>
            <w:tcW w:w="1915" w:type="dxa"/>
          </w:tcPr>
          <w:p>
            <w:pPr>
              <w:rPr>
                <w:rFonts w:ascii="仿宋" w:hAnsi="仿宋" w:eastAsia="仿宋" w:cs="仿宋"/>
                <w:color w:val="auto"/>
                <w:sz w:val="22"/>
                <w:szCs w:val="22"/>
              </w:rPr>
            </w:pPr>
          </w:p>
        </w:tc>
        <w:tc>
          <w:tcPr>
            <w:tcW w:w="2966" w:type="dxa"/>
          </w:tcPr>
          <w:p>
            <w:pPr>
              <w:pStyle w:val="117"/>
              <w:spacing w:before="76"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《商用燃气灶具能效限</w:t>
            </w:r>
            <w:r>
              <w:rPr>
                <w:rFonts w:hint="eastAsia" w:ascii="仿宋" w:hAnsi="仿宋" w:eastAsia="仿宋" w:cs="仿宋"/>
                <w:color w:val="auto"/>
                <w:spacing w:val="9"/>
                <w:w w:val="99"/>
                <w:sz w:val="20"/>
                <w:szCs w:val="20"/>
                <w:lang w:eastAsia="zh-CN"/>
              </w:rPr>
              <w:t>定</w:t>
            </w:r>
            <w:r>
              <w:rPr>
                <w:rFonts w:hint="eastAsia" w:ascii="仿宋" w:hAnsi="仿宋" w:eastAsia="仿宋" w:cs="仿宋"/>
                <w:color w:val="auto"/>
                <w:spacing w:val="12"/>
                <w:w w:val="99"/>
                <w:sz w:val="20"/>
                <w:szCs w:val="20"/>
                <w:lang w:eastAsia="zh-CN"/>
              </w:rPr>
              <w:t>值及</w:t>
            </w:r>
            <w:r>
              <w:rPr>
                <w:rFonts w:hint="eastAsia" w:ascii="仿宋" w:hAnsi="仿宋" w:eastAsia="仿宋" w:cs="仿宋"/>
                <w:color w:val="auto"/>
                <w:w w:val="99"/>
                <w:sz w:val="20"/>
                <w:szCs w:val="20"/>
                <w:lang w:eastAsia="zh-CN"/>
              </w:rPr>
              <w:t>能效等级</w:t>
            </w:r>
            <w:r>
              <w:rPr>
                <w:rFonts w:hint="eastAsia" w:ascii="仿宋" w:hAnsi="仿宋" w:eastAsia="仿宋" w:cs="仿宋"/>
                <w:color w:val="auto"/>
                <w:spacing w:val="2"/>
                <w:w w:val="99"/>
                <w:sz w:val="20"/>
                <w:szCs w:val="20"/>
                <w:lang w:eastAsia="zh-CN"/>
              </w:rPr>
              <w:t>》</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30</w:t>
            </w:r>
            <w:r>
              <w:rPr>
                <w:rFonts w:hint="eastAsia" w:ascii="仿宋" w:hAnsi="仿宋" w:eastAsia="仿宋" w:cs="仿宋"/>
                <w:color w:val="auto"/>
                <w:w w:val="99"/>
                <w:sz w:val="20"/>
                <w:szCs w:val="20"/>
                <w:lang w:eastAsia="zh-CN"/>
              </w:rPr>
              <w:t>53</w:t>
            </w:r>
            <w:r>
              <w:rPr>
                <w:rFonts w:hint="eastAsia" w:ascii="仿宋" w:hAnsi="仿宋" w:eastAsia="仿宋" w:cs="仿宋"/>
                <w:color w:val="auto"/>
                <w:spacing w:val="1"/>
                <w:w w:val="99"/>
                <w:sz w:val="20"/>
                <w:szCs w:val="20"/>
                <w:lang w:eastAsia="zh-CN"/>
              </w:rPr>
              <w:t>1</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restart"/>
          </w:tcPr>
          <w:p>
            <w:pPr>
              <w:pStyle w:val="117"/>
              <w:rPr>
                <w:rFonts w:ascii="仿宋" w:hAnsi="仿宋" w:eastAsia="仿宋" w:cs="仿宋"/>
                <w:color w:val="auto"/>
                <w:sz w:val="20"/>
                <w:szCs w:val="20"/>
                <w:lang w:eastAsia="zh-CN"/>
              </w:rPr>
            </w:pPr>
          </w:p>
          <w:p>
            <w:pPr>
              <w:pStyle w:val="117"/>
              <w:rPr>
                <w:rFonts w:ascii="仿宋" w:hAnsi="仿宋" w:eastAsia="仿宋" w:cs="仿宋"/>
                <w:color w:val="auto"/>
                <w:sz w:val="20"/>
                <w:szCs w:val="20"/>
                <w:lang w:eastAsia="zh-CN"/>
              </w:rPr>
            </w:pPr>
          </w:p>
          <w:p>
            <w:pPr>
              <w:pStyle w:val="117"/>
              <w:rPr>
                <w:rFonts w:ascii="仿宋" w:hAnsi="仿宋" w:eastAsia="仿宋" w:cs="仿宋"/>
                <w:color w:val="auto"/>
                <w:sz w:val="20"/>
                <w:szCs w:val="20"/>
                <w:lang w:eastAsia="zh-CN"/>
              </w:rPr>
            </w:pPr>
          </w:p>
          <w:p>
            <w:pPr>
              <w:pStyle w:val="117"/>
              <w:spacing w:before="1"/>
              <w:rPr>
                <w:rFonts w:ascii="仿宋" w:hAnsi="仿宋" w:eastAsia="仿宋" w:cs="仿宋"/>
                <w:color w:val="auto"/>
                <w:sz w:val="29"/>
                <w:szCs w:val="29"/>
                <w:lang w:eastAsia="zh-CN"/>
              </w:rPr>
            </w:pPr>
          </w:p>
          <w:p>
            <w:pPr>
              <w:pStyle w:val="117"/>
              <w:ind w:left="182"/>
              <w:rPr>
                <w:rFonts w:ascii="仿宋" w:hAnsi="仿宋" w:eastAsia="仿宋" w:cs="仿宋"/>
                <w:color w:val="auto"/>
                <w:w w:val="99"/>
                <w:sz w:val="20"/>
              </w:rPr>
            </w:pPr>
            <w:r>
              <w:rPr>
                <w:rFonts w:hint="eastAsia" w:ascii="仿宋" w:hAnsi="仿宋" w:eastAsia="仿宋" w:cs="仿宋"/>
                <w:color w:val="auto"/>
                <w:spacing w:val="1"/>
                <w:w w:val="99"/>
                <w:sz w:val="20"/>
              </w:rPr>
              <w:t>1</w:t>
            </w:r>
            <w:r>
              <w:rPr>
                <w:rFonts w:hint="eastAsia" w:ascii="仿宋" w:hAnsi="仿宋" w:eastAsia="仿宋" w:cs="仿宋"/>
                <w:color w:val="auto"/>
                <w:w w:val="99"/>
                <w:sz w:val="20"/>
              </w:rPr>
              <w:t>5</w:t>
            </w: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tc>
        <w:tc>
          <w:tcPr>
            <w:tcW w:w="1166" w:type="dxa"/>
            <w:vMerge w:val="restart"/>
          </w:tcPr>
          <w:p>
            <w:pPr>
              <w:pStyle w:val="117"/>
              <w:rPr>
                <w:rFonts w:ascii="仿宋" w:hAnsi="仿宋" w:eastAsia="仿宋" w:cs="仿宋"/>
                <w:color w:val="auto"/>
                <w:sz w:val="20"/>
                <w:szCs w:val="20"/>
              </w:rPr>
            </w:pPr>
          </w:p>
          <w:p>
            <w:pPr>
              <w:pStyle w:val="117"/>
              <w:rPr>
                <w:rFonts w:ascii="仿宋" w:hAnsi="仿宋" w:eastAsia="仿宋" w:cs="仿宋"/>
                <w:color w:val="auto"/>
                <w:sz w:val="20"/>
                <w:szCs w:val="20"/>
              </w:rPr>
            </w:pPr>
          </w:p>
          <w:p>
            <w:pPr>
              <w:pStyle w:val="117"/>
              <w:spacing w:before="9"/>
              <w:rPr>
                <w:rFonts w:ascii="仿宋" w:hAnsi="仿宋" w:eastAsia="仿宋" w:cs="仿宋"/>
                <w:color w:val="auto"/>
                <w:sz w:val="17"/>
                <w:szCs w:val="17"/>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w:t>
            </w:r>
            <w:r>
              <w:rPr>
                <w:rFonts w:hint="eastAsia" w:ascii="仿宋" w:hAnsi="仿宋" w:eastAsia="仿宋" w:cs="仿宋"/>
                <w:color w:val="auto"/>
                <w:spacing w:val="1"/>
                <w:w w:val="99"/>
                <w:sz w:val="20"/>
                <w:szCs w:val="20"/>
              </w:rPr>
              <w:t>A060</w:t>
            </w:r>
            <w:r>
              <w:rPr>
                <w:rFonts w:hint="eastAsia" w:ascii="仿宋" w:hAnsi="仿宋" w:eastAsia="仿宋" w:cs="仿宋"/>
                <w:color w:val="auto"/>
                <w:w w:val="99"/>
                <w:sz w:val="20"/>
                <w:szCs w:val="20"/>
              </w:rPr>
              <w:t>805便</w:t>
            </w:r>
          </w:p>
          <w:p>
            <w:pPr>
              <w:pStyle w:val="117"/>
              <w:spacing w:before="50"/>
              <w:ind w:left="7"/>
              <w:rPr>
                <w:rFonts w:ascii="仿宋" w:hAnsi="仿宋" w:eastAsia="仿宋" w:cs="仿宋"/>
                <w:color w:val="auto"/>
                <w:w w:val="99"/>
                <w:sz w:val="20"/>
                <w:szCs w:val="20"/>
              </w:rPr>
            </w:pPr>
            <w:r>
              <w:rPr>
                <w:rFonts w:hint="eastAsia" w:ascii="仿宋" w:hAnsi="仿宋" w:eastAsia="仿宋" w:cs="仿宋"/>
                <w:color w:val="auto"/>
                <w:w w:val="99"/>
                <w:sz w:val="20"/>
                <w:szCs w:val="20"/>
              </w:rPr>
              <w:t>器</w:t>
            </w: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p>
            <w:pPr>
              <w:rPr>
                <w:rFonts w:ascii="仿宋" w:hAnsi="仿宋" w:eastAsia="仿宋" w:cs="仿宋"/>
                <w:color w:val="auto"/>
                <w:lang w:eastAsia="en-US"/>
              </w:rPr>
            </w:pPr>
          </w:p>
        </w:tc>
        <w:tc>
          <w:tcPr>
            <w:tcW w:w="1800" w:type="dxa"/>
          </w:tcPr>
          <w:p>
            <w:pPr>
              <w:pStyle w:val="117"/>
              <w:spacing w:before="5"/>
              <w:rPr>
                <w:rFonts w:ascii="仿宋" w:hAnsi="仿宋" w:eastAsia="仿宋" w:cs="仿宋"/>
                <w:color w:val="auto"/>
                <w:sz w:val="21"/>
                <w:szCs w:val="21"/>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坐便器</w:t>
            </w:r>
          </w:p>
        </w:tc>
        <w:tc>
          <w:tcPr>
            <w:tcW w:w="1915" w:type="dxa"/>
          </w:tcPr>
          <w:p>
            <w:pPr>
              <w:rPr>
                <w:rFonts w:ascii="仿宋" w:hAnsi="仿宋" w:eastAsia="仿宋" w:cs="仿宋"/>
                <w:color w:val="auto"/>
                <w:sz w:val="22"/>
                <w:szCs w:val="22"/>
              </w:rPr>
            </w:pPr>
          </w:p>
        </w:tc>
        <w:tc>
          <w:tcPr>
            <w:tcW w:w="2966" w:type="dxa"/>
          </w:tcPr>
          <w:p>
            <w:pPr>
              <w:pStyle w:val="117"/>
              <w:spacing w:before="124"/>
              <w:ind w:left="7"/>
              <w:rPr>
                <w:rFonts w:ascii="仿宋" w:hAnsi="仿宋" w:eastAsia="仿宋" w:cs="仿宋"/>
                <w:color w:val="auto"/>
                <w:sz w:val="20"/>
                <w:szCs w:val="20"/>
                <w:lang w:eastAsia="zh-CN"/>
              </w:rPr>
            </w:pPr>
            <w:r>
              <w:rPr>
                <w:rFonts w:hint="eastAsia" w:ascii="仿宋" w:hAnsi="仿宋" w:eastAsia="仿宋" w:cs="仿宋"/>
                <w:color w:val="auto"/>
                <w:w w:val="99"/>
                <w:sz w:val="20"/>
                <w:szCs w:val="20"/>
                <w:lang w:eastAsia="zh-CN"/>
              </w:rPr>
              <w:t>《坐便</w:t>
            </w:r>
            <w:r>
              <w:rPr>
                <w:rFonts w:hint="eastAsia" w:ascii="仿宋" w:hAnsi="仿宋" w:eastAsia="仿宋" w:cs="仿宋"/>
                <w:color w:val="auto"/>
                <w:spacing w:val="2"/>
                <w:w w:val="99"/>
                <w:sz w:val="20"/>
                <w:szCs w:val="20"/>
                <w:lang w:eastAsia="zh-CN"/>
              </w:rPr>
              <w:t>器</w:t>
            </w:r>
            <w:r>
              <w:rPr>
                <w:rFonts w:hint="eastAsia" w:ascii="仿宋" w:hAnsi="仿宋" w:eastAsia="仿宋" w:cs="仿宋"/>
                <w:color w:val="auto"/>
                <w:w w:val="99"/>
                <w:sz w:val="20"/>
                <w:szCs w:val="20"/>
                <w:lang w:eastAsia="zh-CN"/>
              </w:rPr>
              <w:t>水效</w:t>
            </w:r>
            <w:r>
              <w:rPr>
                <w:rFonts w:hint="eastAsia" w:ascii="仿宋" w:hAnsi="仿宋" w:eastAsia="仿宋" w:cs="仿宋"/>
                <w:color w:val="auto"/>
                <w:spacing w:val="2"/>
                <w:w w:val="99"/>
                <w:sz w:val="20"/>
                <w:szCs w:val="20"/>
                <w:lang w:eastAsia="zh-CN"/>
              </w:rPr>
              <w:t>限</w:t>
            </w:r>
            <w:r>
              <w:rPr>
                <w:rFonts w:hint="eastAsia" w:ascii="仿宋" w:hAnsi="仿宋" w:eastAsia="仿宋" w:cs="仿宋"/>
                <w:color w:val="auto"/>
                <w:w w:val="99"/>
                <w:sz w:val="20"/>
                <w:szCs w:val="20"/>
                <w:lang w:eastAsia="zh-CN"/>
              </w:rPr>
              <w:t>定值</w:t>
            </w:r>
            <w:r>
              <w:rPr>
                <w:rFonts w:hint="eastAsia" w:ascii="仿宋" w:hAnsi="仿宋" w:eastAsia="仿宋" w:cs="仿宋"/>
                <w:color w:val="auto"/>
                <w:spacing w:val="2"/>
                <w:w w:val="99"/>
                <w:sz w:val="20"/>
                <w:szCs w:val="20"/>
                <w:lang w:eastAsia="zh-CN"/>
              </w:rPr>
              <w:t>及</w:t>
            </w:r>
            <w:r>
              <w:rPr>
                <w:rFonts w:hint="eastAsia" w:ascii="仿宋" w:hAnsi="仿宋" w:eastAsia="仿宋" w:cs="仿宋"/>
                <w:color w:val="auto"/>
                <w:w w:val="99"/>
                <w:sz w:val="20"/>
                <w:szCs w:val="20"/>
                <w:lang w:eastAsia="zh-CN"/>
              </w:rPr>
              <w:t>水</w:t>
            </w:r>
            <w:r>
              <w:rPr>
                <w:rFonts w:hint="eastAsia" w:ascii="仿宋" w:hAnsi="仿宋" w:eastAsia="仿宋" w:cs="仿宋"/>
                <w:color w:val="auto"/>
                <w:spacing w:val="2"/>
                <w:w w:val="99"/>
                <w:sz w:val="20"/>
                <w:szCs w:val="20"/>
                <w:lang w:eastAsia="zh-CN"/>
              </w:rPr>
              <w:t>效</w:t>
            </w:r>
            <w:r>
              <w:rPr>
                <w:rFonts w:hint="eastAsia" w:ascii="仿宋" w:hAnsi="仿宋" w:eastAsia="仿宋" w:cs="仿宋"/>
                <w:color w:val="auto"/>
                <w:w w:val="99"/>
                <w:sz w:val="20"/>
                <w:szCs w:val="20"/>
                <w:lang w:eastAsia="zh-CN"/>
              </w:rPr>
              <w:t>等级</w:t>
            </w:r>
          </w:p>
          <w:p>
            <w:pPr>
              <w:pStyle w:val="117"/>
              <w:spacing w:before="50"/>
              <w:ind w:left="7"/>
              <w:rPr>
                <w:rFonts w:ascii="仿宋" w:hAnsi="仿宋" w:eastAsia="仿宋" w:cs="仿宋"/>
                <w:color w:val="auto"/>
                <w:sz w:val="20"/>
                <w:szCs w:val="20"/>
              </w:rPr>
            </w:pPr>
            <w:r>
              <w:rPr>
                <w:rFonts w:hint="eastAsia" w:ascii="仿宋" w:hAnsi="仿宋" w:eastAsia="仿宋" w:cs="仿宋"/>
                <w:color w:val="auto"/>
                <w:w w:val="99"/>
                <w:sz w:val="20"/>
                <w:szCs w:val="20"/>
              </w:rPr>
              <w:t>（</w:t>
            </w:r>
            <w:r>
              <w:rPr>
                <w:rFonts w:hint="eastAsia" w:ascii="仿宋" w:hAnsi="仿宋" w:eastAsia="仿宋" w:cs="仿宋"/>
                <w:color w:val="auto"/>
                <w:spacing w:val="1"/>
                <w:w w:val="99"/>
                <w:sz w:val="20"/>
                <w:szCs w:val="20"/>
              </w:rPr>
              <w:t>G</w:t>
            </w:r>
            <w:r>
              <w:rPr>
                <w:rFonts w:hint="eastAsia" w:ascii="仿宋" w:hAnsi="仿宋" w:eastAsia="仿宋" w:cs="仿宋"/>
                <w:color w:val="auto"/>
                <w:w w:val="99"/>
                <w:sz w:val="20"/>
                <w:szCs w:val="20"/>
              </w:rPr>
              <w:t>B</w:t>
            </w:r>
            <w:r>
              <w:rPr>
                <w:rFonts w:hint="eastAsia" w:ascii="仿宋" w:hAnsi="仿宋" w:eastAsia="仿宋" w:cs="仿宋"/>
                <w:color w:val="auto"/>
                <w:spacing w:val="1"/>
                <w:w w:val="99"/>
                <w:sz w:val="20"/>
                <w:szCs w:val="20"/>
              </w:rPr>
              <w:t>2</w:t>
            </w:r>
            <w:r>
              <w:rPr>
                <w:rFonts w:hint="eastAsia" w:ascii="仿宋" w:hAnsi="仿宋" w:eastAsia="仿宋" w:cs="仿宋"/>
                <w:color w:val="auto"/>
                <w:w w:val="99"/>
                <w:sz w:val="20"/>
                <w:szCs w:val="20"/>
              </w:rPr>
              <w:t>55</w:t>
            </w:r>
            <w:r>
              <w:rPr>
                <w:rFonts w:hint="eastAsia" w:ascii="仿宋" w:hAnsi="仿宋" w:eastAsia="仿宋" w:cs="仿宋"/>
                <w:color w:val="auto"/>
                <w:spacing w:val="1"/>
                <w:w w:val="99"/>
                <w:sz w:val="20"/>
                <w:szCs w:val="20"/>
              </w:rPr>
              <w:t>02</w:t>
            </w:r>
            <w:r>
              <w:rPr>
                <w:rFonts w:hint="eastAsia" w:ascii="仿宋" w:hAnsi="仿宋" w:eastAsia="仿宋" w:cs="仿宋"/>
                <w:color w:val="auto"/>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continue"/>
            <w:vAlign w:val="center"/>
          </w:tcPr>
          <w:p>
            <w:pPr>
              <w:widowControl/>
              <w:jc w:val="left"/>
              <w:rPr>
                <w:rFonts w:ascii="仿宋" w:hAnsi="仿宋" w:eastAsia="仿宋" w:cs="仿宋"/>
                <w:color w:val="auto"/>
                <w:kern w:val="0"/>
                <w:sz w:val="20"/>
                <w:szCs w:val="20"/>
                <w:lang w:eastAsia="en-US"/>
              </w:rPr>
            </w:pPr>
          </w:p>
        </w:tc>
        <w:tc>
          <w:tcPr>
            <w:tcW w:w="1166" w:type="dxa"/>
            <w:vMerge w:val="continue"/>
            <w:vAlign w:val="center"/>
          </w:tcPr>
          <w:p>
            <w:pPr>
              <w:widowControl/>
              <w:jc w:val="left"/>
              <w:rPr>
                <w:rFonts w:ascii="仿宋" w:hAnsi="仿宋" w:eastAsia="仿宋" w:cs="仿宋"/>
                <w:color w:val="auto"/>
                <w:kern w:val="0"/>
                <w:sz w:val="20"/>
                <w:szCs w:val="20"/>
                <w:lang w:eastAsia="en-US"/>
              </w:rPr>
            </w:pPr>
          </w:p>
        </w:tc>
        <w:tc>
          <w:tcPr>
            <w:tcW w:w="1800" w:type="dxa"/>
          </w:tcPr>
          <w:p>
            <w:pPr>
              <w:pStyle w:val="117"/>
              <w:spacing w:before="5"/>
              <w:rPr>
                <w:rFonts w:ascii="仿宋" w:hAnsi="仿宋" w:eastAsia="仿宋" w:cs="仿宋"/>
                <w:color w:val="auto"/>
                <w:sz w:val="21"/>
                <w:szCs w:val="21"/>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蹲便器</w:t>
            </w:r>
          </w:p>
        </w:tc>
        <w:tc>
          <w:tcPr>
            <w:tcW w:w="1915" w:type="dxa"/>
          </w:tcPr>
          <w:p>
            <w:pPr>
              <w:rPr>
                <w:rFonts w:ascii="仿宋" w:hAnsi="仿宋" w:eastAsia="仿宋" w:cs="仿宋"/>
                <w:color w:val="auto"/>
                <w:sz w:val="22"/>
                <w:szCs w:val="22"/>
              </w:rPr>
            </w:pPr>
          </w:p>
        </w:tc>
        <w:tc>
          <w:tcPr>
            <w:tcW w:w="2966" w:type="dxa"/>
          </w:tcPr>
          <w:p>
            <w:pPr>
              <w:pStyle w:val="117"/>
              <w:spacing w:before="124"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《蹲便器用水效率限定</w:t>
            </w:r>
            <w:r>
              <w:rPr>
                <w:rFonts w:hint="eastAsia" w:ascii="仿宋" w:hAnsi="仿宋" w:eastAsia="仿宋" w:cs="仿宋"/>
                <w:color w:val="auto"/>
                <w:spacing w:val="9"/>
                <w:w w:val="99"/>
                <w:sz w:val="20"/>
                <w:szCs w:val="20"/>
                <w:lang w:eastAsia="zh-CN"/>
              </w:rPr>
              <w:t>值</w:t>
            </w:r>
            <w:r>
              <w:rPr>
                <w:rFonts w:hint="eastAsia" w:ascii="仿宋" w:hAnsi="仿宋" w:eastAsia="仿宋" w:cs="仿宋"/>
                <w:color w:val="auto"/>
                <w:spacing w:val="12"/>
                <w:w w:val="99"/>
                <w:sz w:val="20"/>
                <w:szCs w:val="20"/>
                <w:lang w:eastAsia="zh-CN"/>
              </w:rPr>
              <w:t>及用</w:t>
            </w:r>
            <w:r>
              <w:rPr>
                <w:rFonts w:hint="eastAsia" w:ascii="仿宋" w:hAnsi="仿宋" w:eastAsia="仿宋" w:cs="仿宋"/>
                <w:color w:val="auto"/>
                <w:w w:val="99"/>
                <w:sz w:val="20"/>
                <w:szCs w:val="20"/>
                <w:lang w:eastAsia="zh-CN"/>
              </w:rPr>
              <w:t>水效率等</w:t>
            </w:r>
            <w:r>
              <w:rPr>
                <w:rFonts w:hint="eastAsia" w:ascii="仿宋" w:hAnsi="仿宋" w:eastAsia="仿宋" w:cs="仿宋"/>
                <w:color w:val="auto"/>
                <w:spacing w:val="2"/>
                <w:w w:val="99"/>
                <w:sz w:val="20"/>
                <w:szCs w:val="20"/>
                <w:lang w:eastAsia="zh-CN"/>
              </w:rPr>
              <w:t>级</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307</w:t>
            </w:r>
            <w:r>
              <w:rPr>
                <w:rFonts w:hint="eastAsia" w:ascii="仿宋" w:hAnsi="仿宋" w:eastAsia="仿宋" w:cs="仿宋"/>
                <w:color w:val="auto"/>
                <w:w w:val="99"/>
                <w:sz w:val="20"/>
                <w:szCs w:val="20"/>
                <w:lang w:eastAsia="zh-CN"/>
              </w:rPr>
              <w:t>1</w:t>
            </w:r>
            <w:r>
              <w:rPr>
                <w:rFonts w:hint="eastAsia" w:ascii="仿宋" w:hAnsi="仿宋" w:eastAsia="仿宋" w:cs="仿宋"/>
                <w:color w:val="auto"/>
                <w:spacing w:val="-1"/>
                <w:w w:val="99"/>
                <w:sz w:val="20"/>
                <w:szCs w:val="20"/>
                <w:lang w:eastAsia="zh-CN"/>
              </w:rPr>
              <w:t>7</w:t>
            </w:r>
            <w:r>
              <w:rPr>
                <w:rFonts w:hint="eastAsia" w:ascii="仿宋" w:hAnsi="仿宋" w:eastAsia="仿宋" w:cs="仿宋"/>
                <w:color w:val="auto"/>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exact"/>
        </w:trPr>
        <w:tc>
          <w:tcPr>
            <w:tcW w:w="574" w:type="dxa"/>
            <w:vMerge w:val="continue"/>
            <w:vAlign w:val="center"/>
          </w:tcPr>
          <w:p>
            <w:pPr>
              <w:widowControl/>
              <w:jc w:val="left"/>
              <w:rPr>
                <w:rFonts w:ascii="仿宋" w:hAnsi="仿宋" w:eastAsia="仿宋" w:cs="仿宋"/>
                <w:color w:val="auto"/>
                <w:kern w:val="0"/>
                <w:sz w:val="20"/>
                <w:szCs w:val="20"/>
              </w:rPr>
            </w:pPr>
          </w:p>
        </w:tc>
        <w:tc>
          <w:tcPr>
            <w:tcW w:w="1166" w:type="dxa"/>
            <w:vMerge w:val="continue"/>
            <w:vAlign w:val="center"/>
          </w:tcPr>
          <w:p>
            <w:pPr>
              <w:widowControl/>
              <w:jc w:val="left"/>
              <w:rPr>
                <w:rFonts w:ascii="仿宋" w:hAnsi="仿宋" w:eastAsia="仿宋" w:cs="仿宋"/>
                <w:color w:val="auto"/>
                <w:kern w:val="0"/>
                <w:sz w:val="20"/>
                <w:szCs w:val="20"/>
              </w:rPr>
            </w:pPr>
          </w:p>
        </w:tc>
        <w:tc>
          <w:tcPr>
            <w:tcW w:w="1800" w:type="dxa"/>
          </w:tcPr>
          <w:p>
            <w:pPr>
              <w:pStyle w:val="117"/>
              <w:spacing w:before="5"/>
              <w:rPr>
                <w:rFonts w:ascii="仿宋" w:hAnsi="仿宋" w:eastAsia="仿宋" w:cs="仿宋"/>
                <w:color w:val="auto"/>
                <w:sz w:val="21"/>
                <w:szCs w:val="21"/>
                <w:lang w:eastAsia="zh-CN"/>
              </w:rPr>
            </w:pPr>
          </w:p>
          <w:p>
            <w:pPr>
              <w:pStyle w:val="117"/>
              <w:ind w:left="7"/>
              <w:rPr>
                <w:rFonts w:ascii="仿宋" w:hAnsi="仿宋" w:eastAsia="仿宋" w:cs="仿宋"/>
                <w:color w:val="auto"/>
                <w:sz w:val="20"/>
                <w:szCs w:val="20"/>
              </w:rPr>
            </w:pPr>
            <w:r>
              <w:rPr>
                <w:rFonts w:hint="eastAsia" w:ascii="仿宋" w:hAnsi="仿宋" w:eastAsia="仿宋" w:cs="仿宋"/>
                <w:color w:val="auto"/>
                <w:w w:val="99"/>
                <w:sz w:val="20"/>
                <w:szCs w:val="20"/>
              </w:rPr>
              <w:t>小便器</w:t>
            </w:r>
          </w:p>
        </w:tc>
        <w:tc>
          <w:tcPr>
            <w:tcW w:w="1915" w:type="dxa"/>
          </w:tcPr>
          <w:p>
            <w:pPr>
              <w:rPr>
                <w:rFonts w:ascii="仿宋" w:hAnsi="仿宋" w:eastAsia="仿宋" w:cs="仿宋"/>
                <w:color w:val="auto"/>
                <w:sz w:val="22"/>
                <w:szCs w:val="22"/>
              </w:rPr>
            </w:pPr>
          </w:p>
        </w:tc>
        <w:tc>
          <w:tcPr>
            <w:tcW w:w="2966" w:type="dxa"/>
          </w:tcPr>
          <w:p>
            <w:pPr>
              <w:pStyle w:val="117"/>
              <w:spacing w:before="124"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2"/>
                <w:w w:val="99"/>
                <w:sz w:val="20"/>
                <w:szCs w:val="20"/>
                <w:lang w:eastAsia="zh-CN"/>
              </w:rPr>
              <w:t>《小便器用水效率限定</w:t>
            </w:r>
            <w:r>
              <w:rPr>
                <w:rFonts w:hint="eastAsia" w:ascii="仿宋" w:hAnsi="仿宋" w:eastAsia="仿宋" w:cs="仿宋"/>
                <w:color w:val="auto"/>
                <w:spacing w:val="9"/>
                <w:w w:val="99"/>
                <w:sz w:val="20"/>
                <w:szCs w:val="20"/>
                <w:lang w:eastAsia="zh-CN"/>
              </w:rPr>
              <w:t>值</w:t>
            </w:r>
            <w:r>
              <w:rPr>
                <w:rFonts w:hint="eastAsia" w:ascii="仿宋" w:hAnsi="仿宋" w:eastAsia="仿宋" w:cs="仿宋"/>
                <w:color w:val="auto"/>
                <w:spacing w:val="12"/>
                <w:w w:val="99"/>
                <w:sz w:val="20"/>
                <w:szCs w:val="20"/>
                <w:lang w:eastAsia="zh-CN"/>
              </w:rPr>
              <w:t>及用</w:t>
            </w:r>
            <w:r>
              <w:rPr>
                <w:rFonts w:hint="eastAsia" w:ascii="仿宋" w:hAnsi="仿宋" w:eastAsia="仿宋" w:cs="仿宋"/>
                <w:color w:val="auto"/>
                <w:w w:val="99"/>
                <w:sz w:val="20"/>
                <w:szCs w:val="20"/>
                <w:lang w:eastAsia="zh-CN"/>
              </w:rPr>
              <w:t>水效率等</w:t>
            </w:r>
            <w:r>
              <w:rPr>
                <w:rFonts w:hint="eastAsia" w:ascii="仿宋" w:hAnsi="仿宋" w:eastAsia="仿宋" w:cs="仿宋"/>
                <w:color w:val="auto"/>
                <w:spacing w:val="2"/>
                <w:w w:val="99"/>
                <w:sz w:val="20"/>
                <w:szCs w:val="20"/>
                <w:lang w:eastAsia="zh-CN"/>
              </w:rPr>
              <w:t>级</w:t>
            </w:r>
            <w:r>
              <w:rPr>
                <w:rFonts w:hint="eastAsia" w:ascii="仿宋" w:hAnsi="仿宋" w:eastAsia="仿宋" w:cs="仿宋"/>
                <w:color w:val="auto"/>
                <w:w w:val="99"/>
                <w:sz w:val="20"/>
                <w:szCs w:val="20"/>
                <w:lang w:eastAsia="zh-CN"/>
              </w:rPr>
              <w:t>》（</w:t>
            </w:r>
            <w:r>
              <w:rPr>
                <w:rFonts w:hint="eastAsia" w:ascii="仿宋" w:hAnsi="仿宋" w:eastAsia="仿宋" w:cs="仿宋"/>
                <w:color w:val="auto"/>
                <w:spacing w:val="1"/>
                <w:w w:val="99"/>
                <w:sz w:val="20"/>
                <w:szCs w:val="20"/>
                <w:lang w:eastAsia="zh-CN"/>
              </w:rPr>
              <w:t>G</w:t>
            </w:r>
            <w:r>
              <w:rPr>
                <w:rFonts w:hint="eastAsia" w:ascii="仿宋" w:hAnsi="仿宋" w:eastAsia="仿宋" w:cs="仿宋"/>
                <w:color w:val="auto"/>
                <w:w w:val="99"/>
                <w:sz w:val="20"/>
                <w:szCs w:val="20"/>
                <w:lang w:eastAsia="zh-CN"/>
              </w:rPr>
              <w:t>B</w:t>
            </w:r>
            <w:r>
              <w:rPr>
                <w:rFonts w:hint="eastAsia" w:ascii="仿宋" w:hAnsi="仿宋" w:eastAsia="仿宋" w:cs="仿宋"/>
                <w:color w:val="auto"/>
                <w:spacing w:val="1"/>
                <w:w w:val="99"/>
                <w:sz w:val="20"/>
                <w:szCs w:val="20"/>
                <w:lang w:eastAsia="zh-CN"/>
              </w:rPr>
              <w:t>283</w:t>
            </w:r>
            <w:r>
              <w:rPr>
                <w:rFonts w:hint="eastAsia" w:ascii="仿宋" w:hAnsi="仿宋" w:eastAsia="仿宋" w:cs="仿宋"/>
                <w:color w:val="auto"/>
                <w:w w:val="99"/>
                <w:sz w:val="20"/>
                <w:szCs w:val="20"/>
                <w:lang w:eastAsia="zh-CN"/>
              </w:rPr>
              <w:t>7</w:t>
            </w:r>
            <w:r>
              <w:rPr>
                <w:rFonts w:hint="eastAsia" w:ascii="仿宋" w:hAnsi="仿宋" w:eastAsia="仿宋" w:cs="仿宋"/>
                <w:color w:val="auto"/>
                <w:spacing w:val="-1"/>
                <w:w w:val="99"/>
                <w:sz w:val="20"/>
                <w:szCs w:val="20"/>
                <w:lang w:eastAsia="zh-CN"/>
              </w:rPr>
              <w:t>7</w:t>
            </w:r>
            <w:r>
              <w:rPr>
                <w:rFonts w:hint="eastAsia" w:ascii="仿宋" w:hAnsi="仿宋" w:eastAsia="仿宋" w:cs="仿宋"/>
                <w:color w:val="auto"/>
                <w:w w:val="99"/>
                <w:sz w:val="20"/>
                <w:szCs w:val="20"/>
                <w:lang w:eastAsia="zh-CN"/>
              </w:rPr>
              <w:t>）</w:t>
            </w:r>
          </w:p>
        </w:tc>
      </w:tr>
    </w:tbl>
    <w:p>
      <w:pPr>
        <w:widowControl/>
        <w:jc w:val="left"/>
        <w:rPr>
          <w:rFonts w:ascii="仿宋" w:hAnsi="仿宋" w:eastAsia="仿宋" w:cs="仿宋"/>
          <w:color w:val="auto"/>
          <w:sz w:val="20"/>
          <w:szCs w:val="20"/>
        </w:rPr>
        <w:sectPr>
          <w:pgSz w:w="11910" w:h="16840"/>
          <w:pgMar w:top="1340" w:right="1500" w:bottom="280" w:left="1680" w:header="720" w:footer="720" w:gutter="0"/>
          <w:cols w:space="720" w:num="1"/>
        </w:sectPr>
      </w:pPr>
    </w:p>
    <w:p>
      <w:pPr>
        <w:rPr>
          <w:rFonts w:ascii="仿宋" w:hAnsi="仿宋" w:eastAsia="仿宋" w:cs="仿宋"/>
          <w:color w:val="auto"/>
          <w:sz w:val="20"/>
          <w:szCs w:val="20"/>
        </w:rPr>
      </w:pPr>
    </w:p>
    <w:p>
      <w:pPr>
        <w:widowControl/>
        <w:jc w:val="left"/>
        <w:rPr>
          <w:rFonts w:ascii="仿宋" w:hAnsi="仿宋" w:eastAsia="仿宋" w:cs="仿宋"/>
          <w:color w:val="auto"/>
          <w:sz w:val="20"/>
          <w:szCs w:val="20"/>
        </w:rPr>
      </w:pPr>
    </w:p>
    <w:tbl>
      <w:tblPr>
        <w:tblStyle w:val="47"/>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exact"/>
        </w:trPr>
        <w:tc>
          <w:tcPr>
            <w:tcW w:w="574" w:type="dxa"/>
          </w:tcPr>
          <w:p>
            <w:pPr>
              <w:pStyle w:val="117"/>
              <w:spacing w:before="8"/>
              <w:rPr>
                <w:rFonts w:ascii="仿宋" w:hAnsi="仿宋" w:eastAsia="仿宋" w:cs="仿宋"/>
                <w:color w:val="auto"/>
                <w:sz w:val="23"/>
                <w:szCs w:val="23"/>
                <w:lang w:eastAsia="zh-CN"/>
              </w:rPr>
            </w:pPr>
          </w:p>
          <w:p>
            <w:pPr>
              <w:pStyle w:val="117"/>
              <w:ind w:left="182"/>
              <w:rPr>
                <w:rFonts w:ascii="仿宋" w:hAnsi="仿宋" w:eastAsia="仿宋" w:cs="仿宋"/>
                <w:color w:val="auto"/>
                <w:sz w:val="20"/>
                <w:szCs w:val="20"/>
              </w:rPr>
            </w:pPr>
            <w:r>
              <w:rPr>
                <w:rFonts w:hint="eastAsia" w:ascii="仿宋" w:hAnsi="仿宋" w:eastAsia="仿宋" w:cs="仿宋"/>
                <w:color w:val="auto"/>
                <w:sz w:val="20"/>
              </w:rPr>
              <w:t>16</w:t>
            </w:r>
          </w:p>
        </w:tc>
        <w:tc>
          <w:tcPr>
            <w:tcW w:w="1166" w:type="dxa"/>
          </w:tcPr>
          <w:p>
            <w:pPr>
              <w:pStyle w:val="117"/>
              <w:spacing w:before="153"/>
              <w:ind w:left="7"/>
              <w:rPr>
                <w:rFonts w:ascii="仿宋" w:hAnsi="仿宋" w:eastAsia="仿宋" w:cs="仿宋"/>
                <w:color w:val="auto"/>
                <w:sz w:val="20"/>
                <w:szCs w:val="20"/>
              </w:rPr>
            </w:pPr>
            <w:r>
              <w:rPr>
                <w:rFonts w:hint="eastAsia" w:ascii="仿宋" w:hAnsi="仿宋" w:eastAsia="仿宋" w:cs="仿宋"/>
                <w:color w:val="auto"/>
                <w:sz w:val="20"/>
                <w:szCs w:val="20"/>
              </w:rPr>
              <w:t>★A060806水</w:t>
            </w:r>
          </w:p>
          <w:p>
            <w:pPr>
              <w:pStyle w:val="117"/>
              <w:spacing w:before="50"/>
              <w:ind w:left="7"/>
              <w:rPr>
                <w:rFonts w:ascii="仿宋" w:hAnsi="仿宋" w:eastAsia="仿宋" w:cs="仿宋"/>
                <w:color w:val="auto"/>
                <w:sz w:val="20"/>
                <w:szCs w:val="20"/>
              </w:rPr>
            </w:pPr>
            <w:r>
              <w:rPr>
                <w:rFonts w:hint="eastAsia" w:ascii="仿宋" w:hAnsi="仿宋" w:eastAsia="仿宋" w:cs="仿宋"/>
                <w:color w:val="auto"/>
                <w:w w:val="99"/>
                <w:sz w:val="20"/>
                <w:szCs w:val="20"/>
              </w:rPr>
              <w:t>嘴</w:t>
            </w:r>
          </w:p>
        </w:tc>
        <w:tc>
          <w:tcPr>
            <w:tcW w:w="1800" w:type="dxa"/>
          </w:tcPr>
          <w:p>
            <w:pPr>
              <w:rPr>
                <w:rFonts w:ascii="仿宋" w:hAnsi="仿宋" w:eastAsia="仿宋" w:cs="仿宋"/>
                <w:color w:val="auto"/>
                <w:sz w:val="22"/>
                <w:szCs w:val="22"/>
                <w:lang w:eastAsia="en-US"/>
              </w:rPr>
            </w:pPr>
          </w:p>
        </w:tc>
        <w:tc>
          <w:tcPr>
            <w:tcW w:w="1915" w:type="dxa"/>
          </w:tcPr>
          <w:p>
            <w:pPr>
              <w:rPr>
                <w:rFonts w:ascii="仿宋" w:hAnsi="仿宋" w:eastAsia="仿宋" w:cs="仿宋"/>
                <w:color w:val="auto"/>
                <w:sz w:val="22"/>
                <w:szCs w:val="22"/>
                <w:lang w:eastAsia="en-US"/>
              </w:rPr>
            </w:pPr>
          </w:p>
        </w:tc>
        <w:tc>
          <w:tcPr>
            <w:tcW w:w="2966" w:type="dxa"/>
          </w:tcPr>
          <w:p>
            <w:pPr>
              <w:pStyle w:val="117"/>
              <w:spacing w:before="153"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0"/>
                <w:sz w:val="20"/>
                <w:szCs w:val="20"/>
                <w:lang w:eastAsia="zh-CN"/>
              </w:rPr>
              <w:t>《水嘴用水效率限定值及用水效</w:t>
            </w:r>
            <w:r>
              <w:rPr>
                <w:rFonts w:hint="eastAsia" w:ascii="仿宋" w:hAnsi="仿宋" w:eastAsia="仿宋" w:cs="仿宋"/>
                <w:color w:val="auto"/>
                <w:sz w:val="20"/>
                <w:szCs w:val="20"/>
                <w:lang w:eastAsia="zh-CN"/>
              </w:rPr>
              <w:t>率等级》（GB 25501）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exact"/>
        </w:trPr>
        <w:tc>
          <w:tcPr>
            <w:tcW w:w="574" w:type="dxa"/>
          </w:tcPr>
          <w:p>
            <w:pPr>
              <w:pStyle w:val="117"/>
              <w:spacing w:before="6"/>
              <w:rPr>
                <w:rFonts w:ascii="仿宋" w:hAnsi="仿宋" w:eastAsia="仿宋" w:cs="仿宋"/>
                <w:color w:val="auto"/>
                <w:sz w:val="20"/>
                <w:szCs w:val="20"/>
                <w:lang w:eastAsia="zh-CN"/>
              </w:rPr>
            </w:pPr>
          </w:p>
          <w:p>
            <w:pPr>
              <w:pStyle w:val="117"/>
              <w:ind w:left="182"/>
              <w:rPr>
                <w:rFonts w:ascii="仿宋" w:hAnsi="仿宋" w:eastAsia="仿宋" w:cs="仿宋"/>
                <w:color w:val="auto"/>
                <w:sz w:val="20"/>
                <w:szCs w:val="20"/>
              </w:rPr>
            </w:pPr>
            <w:r>
              <w:rPr>
                <w:rFonts w:hint="eastAsia" w:ascii="仿宋" w:hAnsi="仿宋" w:eastAsia="仿宋" w:cs="仿宋"/>
                <w:color w:val="auto"/>
                <w:sz w:val="20"/>
              </w:rPr>
              <w:t>17</w:t>
            </w:r>
          </w:p>
        </w:tc>
        <w:tc>
          <w:tcPr>
            <w:tcW w:w="1166" w:type="dxa"/>
          </w:tcPr>
          <w:p>
            <w:pPr>
              <w:pStyle w:val="117"/>
              <w:spacing w:before="112"/>
              <w:ind w:left="7"/>
              <w:rPr>
                <w:rFonts w:ascii="仿宋" w:hAnsi="仿宋" w:eastAsia="仿宋" w:cs="仿宋"/>
                <w:color w:val="auto"/>
                <w:sz w:val="20"/>
                <w:szCs w:val="20"/>
              </w:rPr>
            </w:pPr>
            <w:r>
              <w:rPr>
                <w:rFonts w:hint="eastAsia" w:ascii="仿宋" w:hAnsi="仿宋" w:eastAsia="仿宋" w:cs="仿宋"/>
                <w:color w:val="auto"/>
                <w:sz w:val="20"/>
                <w:szCs w:val="20"/>
              </w:rPr>
              <w:t>A060807便器</w:t>
            </w:r>
          </w:p>
          <w:p>
            <w:pPr>
              <w:pStyle w:val="117"/>
              <w:spacing w:before="50"/>
              <w:ind w:left="7"/>
              <w:rPr>
                <w:rFonts w:ascii="仿宋" w:hAnsi="仿宋" w:eastAsia="仿宋" w:cs="仿宋"/>
                <w:color w:val="auto"/>
                <w:sz w:val="20"/>
                <w:szCs w:val="20"/>
              </w:rPr>
            </w:pPr>
            <w:r>
              <w:rPr>
                <w:rFonts w:hint="eastAsia" w:ascii="仿宋" w:hAnsi="仿宋" w:eastAsia="仿宋" w:cs="仿宋"/>
                <w:color w:val="auto"/>
                <w:sz w:val="20"/>
                <w:szCs w:val="20"/>
              </w:rPr>
              <w:t>冲洗阀</w:t>
            </w:r>
          </w:p>
        </w:tc>
        <w:tc>
          <w:tcPr>
            <w:tcW w:w="1800" w:type="dxa"/>
          </w:tcPr>
          <w:p>
            <w:pPr>
              <w:rPr>
                <w:rFonts w:ascii="仿宋" w:hAnsi="仿宋" w:eastAsia="仿宋" w:cs="仿宋"/>
                <w:color w:val="auto"/>
                <w:sz w:val="22"/>
                <w:szCs w:val="22"/>
                <w:lang w:eastAsia="en-US"/>
              </w:rPr>
            </w:pPr>
          </w:p>
        </w:tc>
        <w:tc>
          <w:tcPr>
            <w:tcW w:w="1915" w:type="dxa"/>
          </w:tcPr>
          <w:p>
            <w:pPr>
              <w:rPr>
                <w:rFonts w:ascii="仿宋" w:hAnsi="仿宋" w:eastAsia="仿宋" w:cs="仿宋"/>
                <w:color w:val="auto"/>
                <w:sz w:val="22"/>
                <w:szCs w:val="22"/>
                <w:lang w:eastAsia="en-US"/>
              </w:rPr>
            </w:pPr>
          </w:p>
        </w:tc>
        <w:tc>
          <w:tcPr>
            <w:tcW w:w="2966" w:type="dxa"/>
          </w:tcPr>
          <w:p>
            <w:pPr>
              <w:pStyle w:val="117"/>
              <w:spacing w:before="112"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0"/>
                <w:sz w:val="20"/>
                <w:szCs w:val="20"/>
                <w:lang w:eastAsia="zh-CN"/>
              </w:rPr>
              <w:t>《便器冲洗阀用水效率限定值及</w:t>
            </w:r>
            <w:r>
              <w:rPr>
                <w:rFonts w:hint="eastAsia" w:ascii="仿宋" w:hAnsi="仿宋" w:eastAsia="仿宋" w:cs="仿宋"/>
                <w:color w:val="auto"/>
                <w:sz w:val="20"/>
                <w:szCs w:val="20"/>
                <w:lang w:eastAsia="zh-CN"/>
              </w:rPr>
              <w:t>用水效率等级》（GB28379）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exact"/>
        </w:trPr>
        <w:tc>
          <w:tcPr>
            <w:tcW w:w="574" w:type="dxa"/>
          </w:tcPr>
          <w:p>
            <w:pPr>
              <w:pStyle w:val="117"/>
              <w:spacing w:before="12"/>
              <w:rPr>
                <w:rFonts w:ascii="仿宋" w:hAnsi="仿宋" w:eastAsia="仿宋" w:cs="仿宋"/>
                <w:color w:val="auto"/>
                <w:sz w:val="21"/>
                <w:szCs w:val="21"/>
                <w:lang w:eastAsia="zh-CN"/>
              </w:rPr>
            </w:pPr>
          </w:p>
          <w:p>
            <w:pPr>
              <w:pStyle w:val="117"/>
              <w:ind w:left="182"/>
              <w:rPr>
                <w:rFonts w:ascii="仿宋" w:hAnsi="仿宋" w:eastAsia="仿宋" w:cs="仿宋"/>
                <w:color w:val="auto"/>
                <w:sz w:val="20"/>
                <w:szCs w:val="20"/>
              </w:rPr>
            </w:pPr>
            <w:r>
              <w:rPr>
                <w:rFonts w:hint="eastAsia" w:ascii="仿宋" w:hAnsi="仿宋" w:eastAsia="仿宋" w:cs="仿宋"/>
                <w:color w:val="auto"/>
                <w:sz w:val="20"/>
              </w:rPr>
              <w:t>18</w:t>
            </w:r>
          </w:p>
        </w:tc>
        <w:tc>
          <w:tcPr>
            <w:tcW w:w="1166" w:type="dxa"/>
          </w:tcPr>
          <w:p>
            <w:pPr>
              <w:pStyle w:val="117"/>
              <w:spacing w:before="131"/>
              <w:ind w:left="7"/>
              <w:rPr>
                <w:rFonts w:ascii="仿宋" w:hAnsi="仿宋" w:eastAsia="仿宋" w:cs="仿宋"/>
                <w:color w:val="auto"/>
                <w:sz w:val="20"/>
                <w:szCs w:val="20"/>
              </w:rPr>
            </w:pPr>
            <w:r>
              <w:rPr>
                <w:rFonts w:hint="eastAsia" w:ascii="仿宋" w:hAnsi="仿宋" w:eastAsia="仿宋" w:cs="仿宋"/>
                <w:color w:val="auto"/>
                <w:sz w:val="20"/>
                <w:szCs w:val="20"/>
              </w:rPr>
              <w:t>A060810淋浴</w:t>
            </w:r>
          </w:p>
          <w:p>
            <w:pPr>
              <w:pStyle w:val="117"/>
              <w:spacing w:before="50"/>
              <w:ind w:left="7"/>
              <w:rPr>
                <w:rFonts w:ascii="仿宋" w:hAnsi="仿宋" w:eastAsia="仿宋" w:cs="仿宋"/>
                <w:color w:val="auto"/>
                <w:sz w:val="20"/>
                <w:szCs w:val="20"/>
              </w:rPr>
            </w:pPr>
            <w:r>
              <w:rPr>
                <w:rFonts w:hint="eastAsia" w:ascii="仿宋" w:hAnsi="仿宋" w:eastAsia="仿宋" w:cs="仿宋"/>
                <w:color w:val="auto"/>
                <w:w w:val="99"/>
                <w:sz w:val="20"/>
                <w:szCs w:val="20"/>
              </w:rPr>
              <w:t>器</w:t>
            </w:r>
          </w:p>
        </w:tc>
        <w:tc>
          <w:tcPr>
            <w:tcW w:w="1800" w:type="dxa"/>
          </w:tcPr>
          <w:p>
            <w:pPr>
              <w:rPr>
                <w:rFonts w:ascii="仿宋" w:hAnsi="仿宋" w:eastAsia="仿宋" w:cs="仿宋"/>
                <w:color w:val="auto"/>
                <w:sz w:val="22"/>
                <w:szCs w:val="22"/>
                <w:lang w:eastAsia="en-US"/>
              </w:rPr>
            </w:pPr>
          </w:p>
        </w:tc>
        <w:tc>
          <w:tcPr>
            <w:tcW w:w="1915" w:type="dxa"/>
          </w:tcPr>
          <w:p>
            <w:pPr>
              <w:rPr>
                <w:rFonts w:ascii="仿宋" w:hAnsi="仿宋" w:eastAsia="仿宋" w:cs="仿宋"/>
                <w:color w:val="auto"/>
                <w:sz w:val="22"/>
                <w:szCs w:val="22"/>
                <w:lang w:eastAsia="en-US"/>
              </w:rPr>
            </w:pPr>
          </w:p>
        </w:tc>
        <w:tc>
          <w:tcPr>
            <w:tcW w:w="2966" w:type="dxa"/>
          </w:tcPr>
          <w:p>
            <w:pPr>
              <w:pStyle w:val="117"/>
              <w:spacing w:before="131" w:line="280" w:lineRule="auto"/>
              <w:ind w:left="7" w:right="4"/>
              <w:rPr>
                <w:rFonts w:ascii="仿宋" w:hAnsi="仿宋" w:eastAsia="仿宋" w:cs="仿宋"/>
                <w:color w:val="auto"/>
                <w:sz w:val="20"/>
                <w:szCs w:val="20"/>
                <w:lang w:eastAsia="zh-CN"/>
              </w:rPr>
            </w:pPr>
            <w:r>
              <w:rPr>
                <w:rFonts w:hint="eastAsia" w:ascii="仿宋" w:hAnsi="仿宋" w:eastAsia="仿宋" w:cs="仿宋"/>
                <w:color w:val="auto"/>
                <w:spacing w:val="10"/>
                <w:sz w:val="20"/>
                <w:szCs w:val="20"/>
                <w:lang w:eastAsia="zh-CN"/>
              </w:rPr>
              <w:t>《淋浴器用水效率限定值及用水</w:t>
            </w:r>
            <w:r>
              <w:rPr>
                <w:rFonts w:hint="eastAsia" w:ascii="仿宋" w:hAnsi="仿宋" w:eastAsia="仿宋" w:cs="仿宋"/>
                <w:color w:val="auto"/>
                <w:sz w:val="20"/>
                <w:szCs w:val="20"/>
                <w:lang w:eastAsia="zh-CN"/>
              </w:rPr>
              <w:t>效率等级》（GB28378）</w:t>
            </w:r>
          </w:p>
        </w:tc>
      </w:tr>
    </w:tbl>
    <w:p>
      <w:pPr>
        <w:pStyle w:val="19"/>
        <w:spacing w:line="360" w:lineRule="auto"/>
        <w:rPr>
          <w:rFonts w:ascii="仿宋" w:hAnsi="仿宋" w:eastAsia="仿宋" w:cs="仿宋"/>
          <w:color w:val="auto"/>
          <w:sz w:val="21"/>
          <w:szCs w:val="21"/>
        </w:rPr>
      </w:pPr>
      <w:r>
        <w:rPr>
          <w:rFonts w:hint="eastAsia" w:ascii="仿宋" w:hAnsi="仿宋" w:eastAsia="仿宋" w:cs="仿宋"/>
          <w:color w:val="auto"/>
          <w:spacing w:val="-3"/>
          <w:sz w:val="21"/>
          <w:szCs w:val="21"/>
        </w:rPr>
        <w:t>注：1.节能产品认证应依据相关国家标准的最新版本，依据国家标准中二级能效（水效）</w:t>
      </w:r>
      <w:r>
        <w:rPr>
          <w:rFonts w:hint="eastAsia" w:ascii="仿宋" w:hAnsi="仿宋" w:eastAsia="仿宋" w:cs="仿宋"/>
          <w:color w:val="auto"/>
          <w:sz w:val="21"/>
          <w:szCs w:val="21"/>
        </w:rPr>
        <w:t>指标。</w:t>
      </w:r>
    </w:p>
    <w:p>
      <w:pPr>
        <w:pStyle w:val="19"/>
        <w:widowControl/>
        <w:spacing w:line="360" w:lineRule="auto"/>
        <w:jc w:val="left"/>
        <w:rPr>
          <w:rFonts w:ascii="仿宋" w:hAnsi="仿宋" w:eastAsia="仿宋" w:cs="仿宋"/>
          <w:color w:val="auto"/>
          <w:sz w:val="20"/>
          <w:szCs w:val="20"/>
        </w:rPr>
      </w:pPr>
      <w:r>
        <w:rPr>
          <w:rFonts w:hint="eastAsia" w:ascii="仿宋" w:hAnsi="仿宋" w:eastAsia="仿宋" w:cs="仿宋"/>
          <w:color w:val="auto"/>
          <w:sz w:val="21"/>
          <w:szCs w:val="21"/>
        </w:rPr>
        <w:t xml:space="preserve">    2.</w:t>
      </w:r>
      <w:r>
        <w:rPr>
          <w:rFonts w:hint="eastAsia" w:ascii="仿宋" w:hAnsi="仿宋" w:eastAsia="仿宋" w:cs="仿宋"/>
          <w:color w:val="auto"/>
          <w:szCs w:val="21"/>
        </w:rPr>
        <w:t>以“★”标注的为政府强制采购产品。</w:t>
      </w:r>
    </w:p>
    <w:p>
      <w:pPr>
        <w:widowControl/>
        <w:jc w:val="left"/>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59"/>
        <w:rPr>
          <w:rFonts w:ascii="仿宋" w:hAnsi="仿宋" w:eastAsia="仿宋" w:cs="仿宋"/>
          <w:color w:val="auto"/>
          <w:sz w:val="20"/>
          <w:szCs w:val="20"/>
        </w:rPr>
      </w:pPr>
    </w:p>
    <w:p>
      <w:pPr>
        <w:pStyle w:val="4"/>
        <w:keepNext w:val="0"/>
        <w:keepLines w:val="0"/>
        <w:jc w:val="center"/>
        <w:rPr>
          <w:rFonts w:ascii="仿宋" w:hAnsi="仿宋" w:eastAsia="仿宋" w:cs="仿宋"/>
          <w:color w:val="auto"/>
        </w:rPr>
      </w:pPr>
      <w:bookmarkStart w:id="71" w:name="_Toc16371"/>
      <w:bookmarkStart w:id="72" w:name="_Toc19686831"/>
      <w:bookmarkStart w:id="73" w:name="_Toc1135"/>
      <w:bookmarkStart w:id="74" w:name="_Toc9578"/>
      <w:bookmarkStart w:id="75" w:name="_Toc16791"/>
      <w:r>
        <w:rPr>
          <w:rFonts w:hint="eastAsia" w:ascii="仿宋" w:hAnsi="仿宋" w:eastAsia="仿宋" w:cs="仿宋"/>
          <w:color w:val="auto"/>
        </w:rPr>
        <w:t>第三章  投标人须知</w:t>
      </w:r>
      <w:bookmarkEnd w:id="71"/>
      <w:bookmarkEnd w:id="72"/>
      <w:bookmarkEnd w:id="73"/>
      <w:bookmarkEnd w:id="74"/>
      <w:bookmarkEnd w:id="75"/>
    </w:p>
    <w:p>
      <w:pPr>
        <w:jc w:val="center"/>
        <w:rPr>
          <w:rFonts w:ascii="仿宋" w:hAnsi="仿宋" w:eastAsia="仿宋" w:cs="仿宋"/>
          <w:color w:val="auto"/>
          <w:sz w:val="36"/>
          <w:szCs w:val="36"/>
        </w:rPr>
      </w:pPr>
      <w:bookmarkStart w:id="76" w:name="_Toc254970526"/>
      <w:bookmarkStart w:id="77" w:name="_Toc254970667"/>
      <w:r>
        <w:rPr>
          <w:rFonts w:hint="eastAsia" w:ascii="仿宋" w:hAnsi="仿宋" w:eastAsia="仿宋" w:cs="仿宋"/>
          <w:color w:val="auto"/>
          <w:sz w:val="36"/>
          <w:szCs w:val="36"/>
        </w:rPr>
        <w:t>投标人须知前附表</w:t>
      </w:r>
      <w:bookmarkEnd w:id="76"/>
      <w:bookmarkEnd w:id="77"/>
    </w:p>
    <w:tbl>
      <w:tblPr>
        <w:tblStyle w:val="47"/>
        <w:tblW w:w="91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Cs w:val="21"/>
              </w:rPr>
            </w:pPr>
            <w:r>
              <w:rPr>
                <w:rFonts w:hint="eastAsia" w:ascii="仿宋" w:hAnsi="仿宋" w:eastAsia="仿宋" w:cs="仿宋"/>
                <w:color w:val="auto"/>
                <w:szCs w:val="21"/>
              </w:rPr>
              <w:t>条款号</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Cs w:val="21"/>
              </w:rPr>
            </w:pPr>
            <w:r>
              <w:rPr>
                <w:rFonts w:hint="eastAsia" w:ascii="仿宋" w:hAnsi="仿宋" w:eastAsia="仿宋" w:cs="仿宋"/>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Cs w:val="21"/>
              </w:rPr>
            </w:pPr>
            <w:r>
              <w:rPr>
                <w:rFonts w:hint="eastAsia" w:ascii="仿宋" w:hAnsi="仿宋" w:eastAsia="仿宋" w:cs="仿宋"/>
                <w:color w:val="auto"/>
                <w:szCs w:val="21"/>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78" w:name="_8.1"/>
            <w:bookmarkEnd w:id="78"/>
            <w:bookmarkStart w:id="79" w:name="_5"/>
            <w:bookmarkEnd w:id="79"/>
            <w:bookmarkStart w:id="80" w:name="_9.2"/>
            <w:bookmarkEnd w:id="80"/>
            <w:r>
              <w:rPr>
                <w:rFonts w:hint="eastAsia" w:ascii="仿宋" w:hAnsi="仿宋" w:eastAsia="仿宋" w:cs="仿宋"/>
                <w:color w:val="auto"/>
                <w:szCs w:val="21"/>
              </w:rPr>
              <w:t>6.1</w:t>
            </w:r>
          </w:p>
        </w:tc>
        <w:tc>
          <w:tcPr>
            <w:tcW w:w="831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rPr>
                <w:rFonts w:ascii="仿宋" w:hAnsi="仿宋" w:eastAsia="仿宋" w:cs="仿宋"/>
                <w:color w:val="auto"/>
                <w:szCs w:val="21"/>
              </w:rPr>
            </w:pPr>
            <w:r>
              <w:rPr>
                <w:rFonts w:hint="eastAsia" w:ascii="仿宋" w:hAnsi="仿宋" w:eastAsia="仿宋" w:cs="仿宋"/>
                <w:color w:val="auto"/>
                <w:szCs w:val="21"/>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7.2</w:t>
            </w:r>
          </w:p>
        </w:tc>
        <w:tc>
          <w:tcPr>
            <w:tcW w:w="831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both"/>
              <w:rPr>
                <w:rFonts w:ascii="仿宋" w:hAnsi="仿宋" w:eastAsia="仿宋" w:cs="仿宋"/>
                <w:color w:val="auto"/>
                <w:szCs w:val="21"/>
              </w:rPr>
            </w:pPr>
            <w:r>
              <w:rPr>
                <w:rFonts w:hint="eastAsia" w:ascii="MS Mincho" w:hAnsi="MS Mincho" w:eastAsia="MS Mincho" w:cs="MS Mincho"/>
                <w:color w:val="auto"/>
                <w:szCs w:val="21"/>
              </w:rPr>
              <w:t>☑</w:t>
            </w:r>
            <w:r>
              <w:rPr>
                <w:rFonts w:hint="eastAsia" w:ascii="仿宋" w:hAnsi="仿宋" w:eastAsia="仿宋" w:cs="仿宋"/>
                <w:color w:val="auto"/>
                <w:szCs w:val="21"/>
              </w:rPr>
              <w:t>不允许转包</w:t>
            </w:r>
          </w:p>
          <w:p>
            <w:pPr>
              <w:pStyle w:val="17"/>
              <w:spacing w:line="360" w:lineRule="auto"/>
              <w:jc w:val="both"/>
              <w:rPr>
                <w:rFonts w:ascii="仿宋" w:hAnsi="仿宋" w:eastAsia="仿宋" w:cs="仿宋"/>
                <w:color w:val="auto"/>
                <w:szCs w:val="21"/>
              </w:rPr>
            </w:pPr>
            <w:r>
              <w:rPr>
                <w:rFonts w:hint="eastAsia" w:ascii="MS Mincho" w:hAnsi="MS Mincho" w:eastAsia="MS Mincho" w:cs="MS Mincho"/>
                <w:color w:val="auto"/>
                <w:szCs w:val="21"/>
              </w:rPr>
              <w:t>☑</w:t>
            </w:r>
            <w:r>
              <w:rPr>
                <w:rFonts w:hint="eastAsia" w:ascii="仿宋" w:hAnsi="仿宋" w:eastAsia="仿宋" w:cs="仿宋"/>
                <w:color w:val="auto"/>
                <w:szCs w:val="21"/>
              </w:rPr>
              <w:t>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11.2</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sym w:font="Wingdings" w:char="00FE"/>
            </w:r>
            <w:r>
              <w:rPr>
                <w:rFonts w:hint="eastAsia" w:ascii="仿宋" w:hAnsi="仿宋" w:eastAsia="仿宋" w:cs="仿宋"/>
                <w:color w:val="auto"/>
                <w:szCs w:val="21"/>
              </w:rPr>
              <w:t>不组织现场考察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81" w:name="_13.1"/>
            <w:bookmarkEnd w:id="81"/>
            <w:r>
              <w:rPr>
                <w:rFonts w:hint="eastAsia" w:ascii="仿宋" w:hAnsi="仿宋" w:eastAsia="仿宋" w:cs="仿宋"/>
                <w:color w:val="auto"/>
                <w:szCs w:val="21"/>
              </w:rPr>
              <w:t>13.1</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b/>
                <w:color w:val="auto"/>
                <w:szCs w:val="21"/>
              </w:rPr>
            </w:pPr>
            <w:r>
              <w:rPr>
                <w:rFonts w:hint="eastAsia" w:ascii="仿宋" w:hAnsi="仿宋" w:eastAsia="仿宋" w:cs="仿宋"/>
                <w:b/>
                <w:color w:val="auto"/>
                <w:szCs w:val="21"/>
              </w:rPr>
              <w:t>报价文件：</w:t>
            </w:r>
          </w:p>
          <w:p>
            <w:pPr>
              <w:numPr>
                <w:ilvl w:val="0"/>
                <w:numId w:val="4"/>
              </w:numPr>
              <w:tabs>
                <w:tab w:val="left" w:pos="459"/>
              </w:tabs>
              <w:snapToGrid w:val="0"/>
              <w:spacing w:line="360" w:lineRule="auto"/>
              <w:ind w:left="459" w:hanging="39"/>
              <w:jc w:val="left"/>
              <w:rPr>
                <w:rFonts w:ascii="仿宋" w:hAnsi="仿宋" w:eastAsia="仿宋" w:cs="仿宋"/>
                <w:color w:val="auto"/>
                <w:szCs w:val="21"/>
              </w:rPr>
            </w:pPr>
            <w:r>
              <w:rPr>
                <w:rFonts w:hint="eastAsia" w:ascii="仿宋" w:hAnsi="仿宋" w:eastAsia="仿宋" w:cs="仿宋"/>
                <w:color w:val="auto"/>
                <w:szCs w:val="21"/>
              </w:rPr>
              <w:t>投标函（格式后附）；</w:t>
            </w:r>
            <w:r>
              <w:rPr>
                <w:rFonts w:hint="eastAsia" w:ascii="仿宋" w:hAnsi="仿宋" w:eastAsia="仿宋" w:cs="仿宋"/>
                <w:b/>
                <w:color w:val="auto"/>
                <w:szCs w:val="21"/>
              </w:rPr>
              <w:t>（必须提供，否则作无效投标处理）</w:t>
            </w:r>
          </w:p>
          <w:p>
            <w:pPr>
              <w:numPr>
                <w:ilvl w:val="0"/>
                <w:numId w:val="4"/>
              </w:numPr>
              <w:tabs>
                <w:tab w:val="left" w:pos="459"/>
              </w:tabs>
              <w:snapToGrid w:val="0"/>
              <w:spacing w:line="360" w:lineRule="auto"/>
              <w:ind w:left="459" w:hanging="39"/>
              <w:jc w:val="left"/>
              <w:rPr>
                <w:rFonts w:ascii="仿宋" w:hAnsi="仿宋" w:eastAsia="仿宋" w:cs="仿宋"/>
                <w:color w:val="auto"/>
                <w:szCs w:val="21"/>
              </w:rPr>
            </w:pPr>
            <w:r>
              <w:rPr>
                <w:rFonts w:hint="eastAsia" w:ascii="仿宋" w:hAnsi="仿宋" w:eastAsia="仿宋" w:cs="仿宋"/>
                <w:color w:val="auto"/>
                <w:szCs w:val="21"/>
              </w:rPr>
              <w:t>开标一览表（格式后附）；（</w:t>
            </w:r>
            <w:r>
              <w:rPr>
                <w:rFonts w:hint="eastAsia" w:ascii="仿宋" w:hAnsi="仿宋" w:eastAsia="仿宋" w:cs="仿宋"/>
                <w:b/>
                <w:color w:val="auto"/>
                <w:szCs w:val="21"/>
              </w:rPr>
              <w:t>必须提供，否则作无效投标处理</w:t>
            </w:r>
            <w:r>
              <w:rPr>
                <w:rFonts w:hint="eastAsia" w:ascii="仿宋" w:hAnsi="仿宋" w:eastAsia="仿宋" w:cs="仿宋"/>
                <w:color w:val="auto"/>
                <w:szCs w:val="21"/>
              </w:rPr>
              <w:t>）</w:t>
            </w:r>
          </w:p>
          <w:p>
            <w:pPr>
              <w:numPr>
                <w:ilvl w:val="0"/>
                <w:numId w:val="4"/>
              </w:numPr>
              <w:tabs>
                <w:tab w:val="left" w:pos="459"/>
              </w:tabs>
              <w:snapToGrid w:val="0"/>
              <w:spacing w:line="360" w:lineRule="auto"/>
              <w:ind w:left="459" w:hanging="39"/>
              <w:jc w:val="left"/>
              <w:rPr>
                <w:rFonts w:ascii="仿宋" w:hAnsi="仿宋" w:eastAsia="仿宋" w:cs="仿宋"/>
                <w:color w:val="auto"/>
                <w:szCs w:val="21"/>
              </w:rPr>
            </w:pPr>
            <w:r>
              <w:rPr>
                <w:rFonts w:hint="eastAsia" w:ascii="仿宋" w:hAnsi="仿宋" w:eastAsia="仿宋" w:cs="仿宋"/>
                <w:color w:val="auto"/>
                <w:szCs w:val="21"/>
              </w:rPr>
              <w:t>投标人针对报价需要说明的其他文件和说明（格式自拟）。</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b/>
                <w:bCs/>
                <w:color w:val="auto"/>
                <w:szCs w:val="21"/>
              </w:rPr>
              <w:t>注：投标函、开标一览表必须由法定代表人或者委托代理人在规定签章处逐一签字并加盖投标人公章，否则</w:t>
            </w:r>
            <w:r>
              <w:rPr>
                <w:rFonts w:hint="eastAsia" w:ascii="仿宋" w:hAnsi="仿宋" w:eastAsia="仿宋" w:cs="仿宋"/>
                <w:b/>
                <w:color w:val="auto"/>
                <w:szCs w:val="21"/>
              </w:rPr>
              <w:t>作无效投标处理</w:t>
            </w:r>
            <w:r>
              <w:rPr>
                <w:rFonts w:hint="eastAsia" w:ascii="仿宋" w:hAnsi="仿宋" w:eastAsia="仿宋" w:cs="仿宋"/>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vAlign w:val="center"/>
          </w:tcPr>
          <w:p>
            <w:pPr>
              <w:spacing w:line="360" w:lineRule="auto"/>
              <w:rPr>
                <w:rFonts w:ascii="仿宋" w:hAnsi="仿宋" w:eastAsia="仿宋" w:cs="仿宋"/>
                <w:color w:val="auto"/>
                <w:szCs w:val="21"/>
              </w:rPr>
            </w:pPr>
            <w:bookmarkStart w:id="82" w:name="_13.2"/>
            <w:bookmarkEnd w:id="82"/>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jc w:val="left"/>
              <w:rPr>
                <w:rFonts w:ascii="仿宋" w:hAnsi="仿宋" w:eastAsia="仿宋" w:cs="仿宋"/>
                <w:b/>
                <w:color w:val="auto"/>
                <w:szCs w:val="21"/>
              </w:rPr>
            </w:pPr>
            <w:r>
              <w:rPr>
                <w:rFonts w:hint="eastAsia" w:ascii="仿宋" w:hAnsi="仿宋" w:eastAsia="仿宋" w:cs="仿宋"/>
                <w:b/>
                <w:color w:val="auto"/>
                <w:szCs w:val="21"/>
              </w:rPr>
              <w:t>资格证明文件</w:t>
            </w:r>
          </w:p>
          <w:p>
            <w:pPr>
              <w:numPr>
                <w:ilvl w:val="0"/>
                <w:numId w:val="5"/>
              </w:numPr>
              <w:snapToGrid w:val="0"/>
              <w:spacing w:line="360" w:lineRule="auto"/>
              <w:ind w:firstLine="420" w:firstLineChars="200"/>
              <w:rPr>
                <w:rFonts w:ascii="仿宋" w:hAnsi="仿宋" w:eastAsia="仿宋" w:cs="仿宋"/>
                <w:color w:val="auto"/>
              </w:rPr>
            </w:pPr>
            <w:r>
              <w:rPr>
                <w:rFonts w:hint="eastAsia" w:ascii="仿宋" w:hAnsi="仿宋" w:eastAsia="仿宋" w:cs="仿宋"/>
                <w:color w:val="auto"/>
                <w:szCs w:val="21"/>
              </w:rPr>
              <w:t>投标人为法人或者其他组织的，提供营业执照等证明文件（如营业执照或者事业</w:t>
            </w:r>
          </w:p>
          <w:p>
            <w:pPr>
              <w:snapToGrid w:val="0"/>
              <w:spacing w:line="360" w:lineRule="auto"/>
              <w:jc w:val="left"/>
              <w:rPr>
                <w:rFonts w:ascii="仿宋" w:hAnsi="仿宋" w:eastAsia="仿宋" w:cs="仿宋"/>
                <w:color w:val="auto"/>
                <w:szCs w:val="21"/>
              </w:rPr>
            </w:pPr>
            <w:r>
              <w:rPr>
                <w:rFonts w:hint="eastAsia" w:ascii="仿宋" w:hAnsi="仿宋" w:eastAsia="仿宋" w:cs="仿宋"/>
                <w:color w:val="auto"/>
                <w:szCs w:val="21"/>
              </w:rPr>
              <w:t>单位法人证书或者</w:t>
            </w:r>
            <w:r>
              <w:rPr>
                <w:rStyle w:val="95"/>
                <w:rFonts w:hint="eastAsia" w:ascii="仿宋" w:hAnsi="仿宋" w:eastAsia="仿宋" w:cs="仿宋"/>
                <w:color w:val="auto"/>
                <w:sz w:val="21"/>
                <w:szCs w:val="21"/>
              </w:rPr>
              <w:t>执业许可证</w:t>
            </w:r>
            <w:r>
              <w:rPr>
                <w:rFonts w:hint="eastAsia" w:ascii="仿宋" w:hAnsi="仿宋" w:eastAsia="仿宋" w:cs="仿宋"/>
                <w:color w:val="auto"/>
                <w:szCs w:val="21"/>
              </w:rPr>
              <w:t>等），投标人为自然人的，提供身份证复印件；（必须提供，否则作无效投标处理）</w:t>
            </w:r>
          </w:p>
          <w:p>
            <w:pPr>
              <w:numPr>
                <w:ilvl w:val="0"/>
                <w:numId w:val="5"/>
              </w:num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投标人依法缴纳税收的相关材料（</w:t>
            </w:r>
            <w:r>
              <w:rPr>
                <w:rFonts w:ascii="仿宋" w:hAnsi="仿宋" w:eastAsia="仿宋" w:cs="宋体"/>
                <w:color w:val="auto"/>
                <w:kern w:val="0"/>
                <w:szCs w:val="21"/>
              </w:rPr>
              <w:t>[2022</w:t>
            </w:r>
            <w:r>
              <w:rPr>
                <w:rFonts w:hint="eastAsia" w:ascii="仿宋" w:hAnsi="仿宋" w:eastAsia="仿宋" w:cs="宋体"/>
                <w:color w:val="auto"/>
                <w:kern w:val="0"/>
                <w:szCs w:val="21"/>
              </w:rPr>
              <w:t>年</w:t>
            </w:r>
            <w:r>
              <w:rPr>
                <w:rFonts w:ascii="仿宋" w:hAnsi="仿宋" w:eastAsia="仿宋" w:cs="宋体"/>
                <w:color w:val="auto"/>
                <w:kern w:val="0"/>
                <w:szCs w:val="21"/>
              </w:rPr>
              <w:t>01</w:t>
            </w:r>
            <w:r>
              <w:rPr>
                <w:rFonts w:hint="eastAsia" w:ascii="仿宋" w:hAnsi="仿宋" w:eastAsia="仿宋" w:cs="宋体"/>
                <w:color w:val="auto"/>
                <w:kern w:val="0"/>
                <w:szCs w:val="21"/>
              </w:rPr>
              <w:t>月至</w:t>
            </w:r>
            <w:r>
              <w:rPr>
                <w:rFonts w:ascii="仿宋" w:hAnsi="仿宋" w:eastAsia="仿宋" w:cs="宋体"/>
                <w:color w:val="auto"/>
                <w:kern w:val="0"/>
                <w:szCs w:val="21"/>
              </w:rPr>
              <w:t>2022</w:t>
            </w:r>
            <w:r>
              <w:rPr>
                <w:rFonts w:hint="eastAsia" w:ascii="仿宋" w:hAnsi="仿宋" w:eastAsia="仿宋" w:cs="宋体"/>
                <w:color w:val="auto"/>
                <w:kern w:val="0"/>
                <w:szCs w:val="21"/>
              </w:rPr>
              <w:t>年</w:t>
            </w:r>
            <w:r>
              <w:rPr>
                <w:rFonts w:ascii="仿宋" w:hAnsi="仿宋" w:eastAsia="仿宋" w:cs="宋体"/>
                <w:color w:val="auto"/>
                <w:kern w:val="0"/>
                <w:szCs w:val="21"/>
              </w:rPr>
              <w:t>10</w:t>
            </w:r>
            <w:r>
              <w:rPr>
                <w:rFonts w:hint="eastAsia" w:ascii="仿宋" w:hAnsi="仿宋" w:eastAsia="仿宋" w:cs="宋体"/>
                <w:color w:val="auto"/>
                <w:kern w:val="0"/>
                <w:szCs w:val="21"/>
              </w:rPr>
              <w:t>月</w:t>
            </w:r>
            <w:r>
              <w:rPr>
                <w:rFonts w:ascii="仿宋" w:hAnsi="仿宋" w:eastAsia="仿宋" w:cs="宋体"/>
                <w:color w:val="auto"/>
                <w:kern w:val="0"/>
                <w:szCs w:val="21"/>
              </w:rPr>
              <w:t>]</w:t>
            </w:r>
            <w:r>
              <w:rPr>
                <w:rFonts w:hint="eastAsia" w:ascii="仿宋" w:hAnsi="仿宋" w:eastAsia="仿宋" w:cs="宋体"/>
                <w:color w:val="auto"/>
                <w:kern w:val="0"/>
                <w:szCs w:val="21"/>
              </w:rPr>
              <w:t>连续</w:t>
            </w:r>
            <w:r>
              <w:rPr>
                <w:rFonts w:ascii="仿宋" w:hAnsi="仿宋" w:eastAsia="仿宋" w:cs="宋体"/>
                <w:color w:val="auto"/>
                <w:kern w:val="0"/>
                <w:szCs w:val="21"/>
              </w:rPr>
              <w:t>3</w:t>
            </w:r>
            <w:r>
              <w:rPr>
                <w:rFonts w:hint="eastAsia" w:ascii="仿宋" w:hAnsi="仿宋" w:eastAsia="仿宋" w:cs="宋体"/>
                <w:color w:val="auto"/>
                <w:kern w:val="0"/>
                <w:szCs w:val="21"/>
              </w:rPr>
              <w:t>个月</w:t>
            </w:r>
            <w:r>
              <w:rPr>
                <w:rFonts w:hint="eastAsia" w:ascii="仿宋" w:hAnsi="仿宋" w:eastAsia="仿宋" w:cs="仿宋"/>
                <w:color w:val="auto"/>
                <w:szCs w:val="21"/>
              </w:rPr>
              <w:t>的依法缴纳税收的凭据复印件；依法免税的供应商，必须提供相应文件证明其依法免税。从取得营业执照时间起到投标文件提交截止时间为止不足要求月数的，只需提供从取得营业执照起的依法缴纳税收相应证明文件）；（必须提供，否则作无效投标处理）</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3.投标人依法缴纳社会保障资金的相关材料（</w:t>
            </w:r>
            <w:r>
              <w:rPr>
                <w:rFonts w:ascii="仿宋" w:hAnsi="仿宋" w:eastAsia="仿宋" w:cs="宋体"/>
                <w:color w:val="auto"/>
                <w:kern w:val="0"/>
                <w:szCs w:val="21"/>
              </w:rPr>
              <w:t>[2022</w:t>
            </w:r>
            <w:r>
              <w:rPr>
                <w:rFonts w:hint="eastAsia" w:ascii="仿宋" w:hAnsi="仿宋" w:eastAsia="仿宋" w:cs="宋体"/>
                <w:color w:val="auto"/>
                <w:kern w:val="0"/>
                <w:szCs w:val="21"/>
              </w:rPr>
              <w:t>年</w:t>
            </w:r>
            <w:r>
              <w:rPr>
                <w:rFonts w:ascii="仿宋" w:hAnsi="仿宋" w:eastAsia="仿宋" w:cs="宋体"/>
                <w:color w:val="auto"/>
                <w:kern w:val="0"/>
                <w:szCs w:val="21"/>
              </w:rPr>
              <w:t>01</w:t>
            </w:r>
            <w:r>
              <w:rPr>
                <w:rFonts w:hint="eastAsia" w:ascii="仿宋" w:hAnsi="仿宋" w:eastAsia="仿宋" w:cs="宋体"/>
                <w:color w:val="auto"/>
                <w:kern w:val="0"/>
                <w:szCs w:val="21"/>
              </w:rPr>
              <w:t>月至</w:t>
            </w:r>
            <w:r>
              <w:rPr>
                <w:rFonts w:ascii="仿宋" w:hAnsi="仿宋" w:eastAsia="仿宋" w:cs="宋体"/>
                <w:color w:val="auto"/>
                <w:kern w:val="0"/>
                <w:szCs w:val="21"/>
              </w:rPr>
              <w:t>2022</w:t>
            </w:r>
            <w:r>
              <w:rPr>
                <w:rFonts w:hint="eastAsia" w:ascii="仿宋" w:hAnsi="仿宋" w:eastAsia="仿宋" w:cs="宋体"/>
                <w:color w:val="auto"/>
                <w:kern w:val="0"/>
                <w:szCs w:val="21"/>
              </w:rPr>
              <w:t>年</w:t>
            </w:r>
            <w:r>
              <w:rPr>
                <w:rFonts w:ascii="仿宋" w:hAnsi="仿宋" w:eastAsia="仿宋" w:cs="宋体"/>
                <w:color w:val="auto"/>
                <w:kern w:val="0"/>
                <w:szCs w:val="21"/>
              </w:rPr>
              <w:t>10</w:t>
            </w:r>
            <w:r>
              <w:rPr>
                <w:rFonts w:hint="eastAsia" w:ascii="仿宋" w:hAnsi="仿宋" w:eastAsia="仿宋" w:cs="宋体"/>
                <w:color w:val="auto"/>
                <w:kern w:val="0"/>
                <w:szCs w:val="21"/>
              </w:rPr>
              <w:t>月</w:t>
            </w:r>
            <w:r>
              <w:rPr>
                <w:rFonts w:ascii="仿宋" w:hAnsi="仿宋" w:eastAsia="仿宋" w:cs="宋体"/>
                <w:color w:val="auto"/>
                <w:kern w:val="0"/>
                <w:szCs w:val="21"/>
              </w:rPr>
              <w:t>]</w:t>
            </w:r>
            <w:r>
              <w:rPr>
                <w:rFonts w:hint="eastAsia" w:ascii="仿宋" w:hAnsi="仿宋" w:eastAsia="仿宋" w:cs="宋体"/>
                <w:color w:val="auto"/>
                <w:kern w:val="0"/>
                <w:szCs w:val="21"/>
              </w:rPr>
              <w:t>连续</w:t>
            </w:r>
            <w:r>
              <w:rPr>
                <w:rFonts w:ascii="仿宋" w:hAnsi="仿宋" w:eastAsia="仿宋" w:cs="宋体"/>
                <w:color w:val="auto"/>
                <w:kern w:val="0"/>
                <w:szCs w:val="21"/>
              </w:rPr>
              <w:t xml:space="preserve">3 </w:t>
            </w:r>
            <w:r>
              <w:rPr>
                <w:rFonts w:hint="eastAsia" w:ascii="仿宋" w:hAnsi="仿宋" w:eastAsia="仿宋" w:cs="宋体"/>
                <w:color w:val="auto"/>
                <w:kern w:val="0"/>
                <w:szCs w:val="21"/>
              </w:rPr>
              <w:t>个月</w:t>
            </w:r>
            <w:r>
              <w:rPr>
                <w:rFonts w:hint="eastAsia" w:ascii="仿宋" w:hAnsi="仿宋" w:eastAsia="仿宋" w:cs="仿宋"/>
                <w:color w:val="auto"/>
                <w:szCs w:val="21"/>
              </w:rPr>
              <w:t>的依法缴纳社会保障资金的缴费凭证（专用收据或者社会保险缴纳清单）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必须提供，否则作无效投标处理）</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4.投标人2021年经审计的财务状况报告复印件</w:t>
            </w:r>
            <w:r>
              <w:rPr>
                <w:rFonts w:hint="eastAsia" w:ascii="仿宋" w:hAnsi="仿宋" w:eastAsia="仿宋" w:cs="宋体"/>
                <w:color w:val="auto"/>
                <w:kern w:val="0"/>
                <w:szCs w:val="21"/>
              </w:rPr>
              <w:t>；供应</w:t>
            </w:r>
            <w:r>
              <w:rPr>
                <w:rFonts w:hint="eastAsia" w:ascii="仿宋" w:hAnsi="仿宋" w:eastAsia="仿宋" w:cs="MS Mincho"/>
                <w:color w:val="auto"/>
                <w:kern w:val="0"/>
                <w:szCs w:val="21"/>
              </w:rPr>
              <w:t>商成立不</w:t>
            </w:r>
            <w:r>
              <w:rPr>
                <w:rFonts w:hint="eastAsia" w:ascii="仿宋" w:hAnsi="仿宋" w:eastAsia="仿宋" w:cs="宋体"/>
                <w:color w:val="auto"/>
                <w:kern w:val="0"/>
                <w:szCs w:val="21"/>
              </w:rPr>
              <w:t>满</w:t>
            </w:r>
            <w:r>
              <w:rPr>
                <w:rFonts w:hint="eastAsia" w:ascii="仿宋" w:hAnsi="仿宋" w:eastAsia="仿宋" w:cs="MS Mincho"/>
                <w:color w:val="auto"/>
                <w:kern w:val="0"/>
                <w:szCs w:val="21"/>
              </w:rPr>
              <w:t>一年的</w:t>
            </w:r>
            <w:r>
              <w:rPr>
                <w:rFonts w:hint="eastAsia" w:ascii="仿宋" w:hAnsi="仿宋" w:eastAsia="仿宋" w:cs="宋体"/>
                <w:color w:val="auto"/>
                <w:kern w:val="0"/>
                <w:szCs w:val="21"/>
              </w:rPr>
              <w:t>应</w:t>
            </w:r>
            <w:r>
              <w:rPr>
                <w:rFonts w:hint="eastAsia" w:ascii="仿宋" w:hAnsi="仿宋" w:eastAsia="仿宋" w:cs="MS Mincho"/>
                <w:color w:val="auto"/>
                <w:kern w:val="0"/>
                <w:szCs w:val="21"/>
              </w:rPr>
              <w:t>按提供截</w:t>
            </w:r>
            <w:r>
              <w:rPr>
                <w:rFonts w:hint="eastAsia" w:ascii="仿宋" w:hAnsi="仿宋" w:eastAsia="仿宋" w:cs="宋体"/>
                <w:color w:val="auto"/>
                <w:kern w:val="0"/>
                <w:szCs w:val="21"/>
              </w:rPr>
              <w:t>标</w:t>
            </w:r>
            <w:r>
              <w:rPr>
                <w:rFonts w:hint="eastAsia" w:ascii="仿宋" w:hAnsi="仿宋" w:eastAsia="仿宋" w:cs="MS Mincho"/>
                <w:color w:val="auto"/>
                <w:kern w:val="0"/>
                <w:szCs w:val="21"/>
              </w:rPr>
              <w:t>之日上一个月的</w:t>
            </w:r>
            <w:r>
              <w:rPr>
                <w:rFonts w:hint="eastAsia" w:ascii="仿宋" w:hAnsi="仿宋" w:eastAsia="仿宋" w:cs="宋体"/>
                <w:color w:val="auto"/>
                <w:kern w:val="0"/>
                <w:szCs w:val="21"/>
              </w:rPr>
              <w:t>财务</w:t>
            </w:r>
            <w:r>
              <w:rPr>
                <w:rFonts w:hint="eastAsia" w:ascii="仿宋" w:hAnsi="仿宋" w:eastAsia="仿宋" w:cs="MS Mincho"/>
                <w:color w:val="auto"/>
                <w:kern w:val="0"/>
                <w:szCs w:val="21"/>
              </w:rPr>
              <w:t>状况</w:t>
            </w:r>
            <w:r>
              <w:rPr>
                <w:rFonts w:hint="eastAsia" w:ascii="仿宋" w:hAnsi="仿宋" w:eastAsia="仿宋" w:cs="宋体"/>
                <w:color w:val="auto"/>
                <w:kern w:val="0"/>
                <w:szCs w:val="21"/>
              </w:rPr>
              <w:t>报</w:t>
            </w:r>
            <w:r>
              <w:rPr>
                <w:rFonts w:hint="eastAsia" w:ascii="仿宋" w:hAnsi="仿宋" w:eastAsia="仿宋" w:cs="MS Mincho"/>
                <w:color w:val="auto"/>
                <w:kern w:val="0"/>
                <w:szCs w:val="21"/>
              </w:rPr>
              <w:t>告复印件。（上述</w:t>
            </w:r>
            <w:r>
              <w:rPr>
                <w:rFonts w:hint="eastAsia" w:ascii="仿宋" w:hAnsi="仿宋" w:eastAsia="仿宋" w:cs="宋体"/>
                <w:color w:val="auto"/>
                <w:kern w:val="0"/>
                <w:szCs w:val="21"/>
              </w:rPr>
              <w:t>财务</w:t>
            </w:r>
            <w:r>
              <w:rPr>
                <w:rFonts w:hint="eastAsia" w:ascii="仿宋" w:hAnsi="仿宋" w:eastAsia="仿宋" w:cs="MS Mincho"/>
                <w:color w:val="auto"/>
                <w:kern w:val="0"/>
                <w:szCs w:val="21"/>
              </w:rPr>
              <w:t>状况</w:t>
            </w:r>
            <w:r>
              <w:rPr>
                <w:rFonts w:hint="eastAsia" w:ascii="仿宋" w:hAnsi="仿宋" w:eastAsia="仿宋" w:cs="宋体"/>
                <w:color w:val="auto"/>
                <w:kern w:val="0"/>
                <w:szCs w:val="21"/>
              </w:rPr>
              <w:t>报</w:t>
            </w:r>
            <w:r>
              <w:rPr>
                <w:rFonts w:hint="eastAsia" w:ascii="仿宋" w:hAnsi="仿宋" w:eastAsia="仿宋" w:cs="MS Mincho"/>
                <w:color w:val="auto"/>
                <w:kern w:val="0"/>
                <w:szCs w:val="21"/>
              </w:rPr>
              <w:t>告包括：供</w:t>
            </w:r>
            <w:r>
              <w:rPr>
                <w:rFonts w:hint="eastAsia" w:ascii="仿宋" w:hAnsi="仿宋" w:eastAsia="仿宋" w:cs="宋体"/>
                <w:color w:val="auto"/>
                <w:kern w:val="0"/>
                <w:szCs w:val="21"/>
              </w:rPr>
              <w:t>应</w:t>
            </w:r>
            <w:r>
              <w:rPr>
                <w:rFonts w:hint="eastAsia" w:ascii="仿宋" w:hAnsi="仿宋" w:eastAsia="仿宋" w:cs="MS Mincho"/>
                <w:color w:val="auto"/>
                <w:kern w:val="0"/>
                <w:szCs w:val="21"/>
              </w:rPr>
              <w:t>商</w:t>
            </w:r>
            <w:r>
              <w:rPr>
                <w:rFonts w:hint="eastAsia" w:ascii="仿宋" w:hAnsi="仿宋" w:eastAsia="仿宋" w:cs="宋体"/>
                <w:color w:val="auto"/>
                <w:kern w:val="0"/>
                <w:szCs w:val="21"/>
              </w:rPr>
              <w:t>执</w:t>
            </w:r>
            <w:r>
              <w:rPr>
                <w:rFonts w:hint="eastAsia" w:ascii="仿宋" w:hAnsi="仿宋" w:eastAsia="仿宋" w:cs="MS Mincho"/>
                <w:color w:val="auto"/>
                <w:kern w:val="0"/>
                <w:szCs w:val="21"/>
              </w:rPr>
              <w:t>行《企</w:t>
            </w:r>
            <w:r>
              <w:rPr>
                <w:rFonts w:hint="eastAsia" w:ascii="仿宋" w:hAnsi="仿宋" w:eastAsia="仿宋" w:cs="宋体"/>
                <w:color w:val="auto"/>
                <w:kern w:val="0"/>
                <w:szCs w:val="21"/>
              </w:rPr>
              <w:t>业</w:t>
            </w:r>
            <w:r>
              <w:rPr>
                <w:rFonts w:hint="eastAsia" w:ascii="仿宋" w:hAnsi="仿宋" w:eastAsia="仿宋" w:cs="MS Mincho"/>
                <w:color w:val="auto"/>
                <w:kern w:val="0"/>
                <w:szCs w:val="21"/>
              </w:rPr>
              <w:t>会</w:t>
            </w:r>
            <w:r>
              <w:rPr>
                <w:rFonts w:hint="eastAsia" w:ascii="仿宋" w:hAnsi="仿宋" w:eastAsia="仿宋" w:cs="宋体"/>
                <w:color w:val="auto"/>
                <w:kern w:val="0"/>
                <w:szCs w:val="21"/>
              </w:rPr>
              <w:t>计</w:t>
            </w:r>
            <w:r>
              <w:rPr>
                <w:rFonts w:hint="eastAsia" w:ascii="仿宋" w:hAnsi="仿宋" w:eastAsia="仿宋" w:cs="MS Mincho"/>
                <w:color w:val="auto"/>
                <w:kern w:val="0"/>
                <w:szCs w:val="21"/>
              </w:rPr>
              <w:t>准</w:t>
            </w:r>
            <w:r>
              <w:rPr>
                <w:rFonts w:hint="eastAsia" w:ascii="仿宋" w:hAnsi="仿宋" w:eastAsia="仿宋" w:cs="宋体"/>
                <w:color w:val="auto"/>
                <w:kern w:val="0"/>
                <w:szCs w:val="21"/>
              </w:rPr>
              <w:t>则</w:t>
            </w:r>
            <w:r>
              <w:rPr>
                <w:rFonts w:hint="eastAsia" w:ascii="仿宋" w:hAnsi="仿宋" w:eastAsia="仿宋" w:cs="MS Mincho"/>
                <w:color w:val="auto"/>
                <w:kern w:val="0"/>
                <w:szCs w:val="21"/>
              </w:rPr>
              <w:t>》的，提供</w:t>
            </w:r>
            <w:r>
              <w:rPr>
                <w:rFonts w:hint="eastAsia" w:ascii="仿宋" w:hAnsi="仿宋" w:eastAsia="仿宋" w:cs="宋体"/>
                <w:color w:val="auto"/>
                <w:kern w:val="0"/>
                <w:szCs w:val="21"/>
              </w:rPr>
              <w:t>资产负债</w:t>
            </w:r>
            <w:r>
              <w:rPr>
                <w:rFonts w:hint="eastAsia" w:ascii="仿宋" w:hAnsi="仿宋" w:eastAsia="仿宋" w:cs="MS Mincho"/>
                <w:color w:val="auto"/>
                <w:kern w:val="0"/>
                <w:szCs w:val="21"/>
              </w:rPr>
              <w:t>表、利</w:t>
            </w:r>
            <w:r>
              <w:rPr>
                <w:rFonts w:hint="eastAsia" w:ascii="仿宋" w:hAnsi="仿宋" w:eastAsia="仿宋" w:cs="宋体"/>
                <w:color w:val="auto"/>
                <w:kern w:val="0"/>
                <w:szCs w:val="21"/>
              </w:rPr>
              <w:t>润表、现</w:t>
            </w:r>
            <w:r>
              <w:rPr>
                <w:rFonts w:hint="eastAsia" w:ascii="仿宋" w:hAnsi="仿宋" w:eastAsia="仿宋" w:cs="MS Mincho"/>
                <w:color w:val="auto"/>
                <w:kern w:val="0"/>
                <w:szCs w:val="21"/>
              </w:rPr>
              <w:t>金流量表、所有者</w:t>
            </w:r>
            <w:r>
              <w:rPr>
                <w:rFonts w:hint="eastAsia" w:ascii="仿宋" w:hAnsi="仿宋" w:eastAsia="仿宋" w:cs="宋体"/>
                <w:color w:val="auto"/>
                <w:kern w:val="0"/>
                <w:szCs w:val="21"/>
              </w:rPr>
              <w:t>权</w:t>
            </w:r>
            <w:r>
              <w:rPr>
                <w:rFonts w:hint="eastAsia" w:ascii="仿宋" w:hAnsi="仿宋" w:eastAsia="仿宋" w:cs="MS Mincho"/>
                <w:color w:val="auto"/>
                <w:kern w:val="0"/>
                <w:szCs w:val="21"/>
              </w:rPr>
              <w:t>益</w:t>
            </w:r>
            <w:r>
              <w:rPr>
                <w:rFonts w:hint="eastAsia" w:ascii="仿宋" w:hAnsi="仿宋" w:eastAsia="仿宋" w:cs="宋体"/>
                <w:color w:val="auto"/>
                <w:kern w:val="0"/>
                <w:szCs w:val="21"/>
              </w:rPr>
              <w:t>变动</w:t>
            </w:r>
            <w:r>
              <w:rPr>
                <w:rFonts w:hint="eastAsia" w:ascii="仿宋" w:hAnsi="仿宋" w:eastAsia="仿宋" w:cs="MS Mincho"/>
                <w:color w:val="auto"/>
                <w:kern w:val="0"/>
                <w:szCs w:val="21"/>
              </w:rPr>
              <w:t>表及其附注（以下</w:t>
            </w:r>
            <w:r>
              <w:rPr>
                <w:rFonts w:hint="eastAsia" w:ascii="仿宋" w:hAnsi="仿宋" w:eastAsia="仿宋" w:cs="宋体"/>
                <w:color w:val="auto"/>
                <w:kern w:val="0"/>
                <w:szCs w:val="21"/>
              </w:rPr>
              <w:t>称“四表一注”）；供应</w:t>
            </w:r>
            <w:r>
              <w:rPr>
                <w:rFonts w:hint="eastAsia" w:ascii="仿宋" w:hAnsi="仿宋" w:eastAsia="仿宋" w:cs="MS Mincho"/>
                <w:color w:val="auto"/>
                <w:kern w:val="0"/>
                <w:szCs w:val="21"/>
              </w:rPr>
              <w:t>商</w:t>
            </w:r>
            <w:r>
              <w:rPr>
                <w:rFonts w:hint="eastAsia" w:ascii="仿宋" w:hAnsi="仿宋" w:eastAsia="仿宋" w:cs="宋体"/>
                <w:color w:val="auto"/>
                <w:kern w:val="0"/>
                <w:szCs w:val="21"/>
              </w:rPr>
              <w:t>执</w:t>
            </w:r>
            <w:r>
              <w:rPr>
                <w:rFonts w:hint="eastAsia" w:ascii="仿宋" w:hAnsi="仿宋" w:eastAsia="仿宋" w:cs="MS Mincho"/>
                <w:color w:val="auto"/>
                <w:kern w:val="0"/>
                <w:szCs w:val="21"/>
              </w:rPr>
              <w:t>行《小企</w:t>
            </w:r>
            <w:r>
              <w:rPr>
                <w:rFonts w:hint="eastAsia" w:ascii="仿宋" w:hAnsi="仿宋" w:eastAsia="仿宋" w:cs="宋体"/>
                <w:color w:val="auto"/>
                <w:kern w:val="0"/>
                <w:szCs w:val="21"/>
              </w:rPr>
              <w:t>业</w:t>
            </w:r>
            <w:r>
              <w:rPr>
                <w:rFonts w:hint="eastAsia" w:ascii="仿宋" w:hAnsi="仿宋" w:eastAsia="仿宋" w:cs="MS Mincho"/>
                <w:color w:val="auto"/>
                <w:kern w:val="0"/>
                <w:szCs w:val="21"/>
              </w:rPr>
              <w:t>会</w:t>
            </w:r>
            <w:r>
              <w:rPr>
                <w:rFonts w:hint="eastAsia" w:ascii="仿宋" w:hAnsi="仿宋" w:eastAsia="仿宋" w:cs="宋体"/>
                <w:color w:val="auto"/>
                <w:kern w:val="0"/>
                <w:szCs w:val="21"/>
              </w:rPr>
              <w:t>计</w:t>
            </w:r>
            <w:r>
              <w:rPr>
                <w:rFonts w:hint="eastAsia" w:ascii="仿宋" w:hAnsi="仿宋" w:eastAsia="仿宋" w:cs="MS Mincho"/>
                <w:color w:val="auto"/>
                <w:kern w:val="0"/>
                <w:szCs w:val="21"/>
              </w:rPr>
              <w:t>准</w:t>
            </w:r>
            <w:r>
              <w:rPr>
                <w:rFonts w:hint="eastAsia" w:ascii="仿宋" w:hAnsi="仿宋" w:eastAsia="仿宋" w:cs="宋体"/>
                <w:color w:val="auto"/>
                <w:kern w:val="0"/>
                <w:szCs w:val="21"/>
              </w:rPr>
              <w:t>则</w:t>
            </w:r>
            <w:r>
              <w:rPr>
                <w:rFonts w:hint="eastAsia" w:ascii="仿宋" w:hAnsi="仿宋" w:eastAsia="仿宋" w:cs="MS Mincho"/>
                <w:color w:val="auto"/>
                <w:kern w:val="0"/>
                <w:szCs w:val="21"/>
              </w:rPr>
              <w:t>》的，提供</w:t>
            </w:r>
            <w:r>
              <w:rPr>
                <w:rFonts w:hint="eastAsia" w:ascii="仿宋" w:hAnsi="仿宋" w:eastAsia="仿宋" w:cs="宋体"/>
                <w:color w:val="auto"/>
                <w:kern w:val="0"/>
                <w:szCs w:val="21"/>
              </w:rPr>
              <w:t>资产负债</w:t>
            </w:r>
            <w:r>
              <w:rPr>
                <w:rFonts w:hint="eastAsia" w:ascii="仿宋" w:hAnsi="仿宋" w:eastAsia="仿宋" w:cs="MS Mincho"/>
                <w:color w:val="auto"/>
                <w:kern w:val="0"/>
                <w:szCs w:val="21"/>
              </w:rPr>
              <w:t>表、利</w:t>
            </w:r>
            <w:r>
              <w:rPr>
                <w:rFonts w:hint="eastAsia" w:ascii="仿宋" w:hAnsi="仿宋" w:eastAsia="仿宋" w:cs="宋体"/>
                <w:color w:val="auto"/>
                <w:kern w:val="0"/>
                <w:szCs w:val="21"/>
              </w:rPr>
              <w:t>润</w:t>
            </w:r>
            <w:r>
              <w:rPr>
                <w:rFonts w:hint="eastAsia" w:ascii="仿宋" w:hAnsi="仿宋" w:eastAsia="仿宋" w:cs="MS Mincho"/>
                <w:color w:val="auto"/>
                <w:kern w:val="0"/>
                <w:szCs w:val="21"/>
              </w:rPr>
              <w:t>表、</w:t>
            </w:r>
            <w:r>
              <w:rPr>
                <w:rFonts w:hint="eastAsia" w:ascii="仿宋" w:hAnsi="仿宋" w:eastAsia="仿宋" w:cs="宋体"/>
                <w:color w:val="auto"/>
                <w:kern w:val="0"/>
                <w:szCs w:val="21"/>
              </w:rPr>
              <w:t>现</w:t>
            </w:r>
            <w:r>
              <w:rPr>
                <w:rFonts w:hint="eastAsia" w:ascii="仿宋" w:hAnsi="仿宋" w:eastAsia="仿宋" w:cs="MS Mincho"/>
                <w:color w:val="auto"/>
                <w:kern w:val="0"/>
                <w:szCs w:val="21"/>
              </w:rPr>
              <w:t>金</w:t>
            </w:r>
            <w:r>
              <w:rPr>
                <w:rFonts w:hint="eastAsia" w:ascii="仿宋" w:hAnsi="仿宋" w:eastAsia="仿宋" w:cs="宋体"/>
                <w:color w:val="auto"/>
                <w:kern w:val="0"/>
                <w:szCs w:val="21"/>
              </w:rPr>
              <w:t>流量表及其附注（以下称“三表一注”）；供应</w:t>
            </w:r>
            <w:r>
              <w:rPr>
                <w:rFonts w:hint="eastAsia" w:ascii="仿宋" w:hAnsi="仿宋" w:eastAsia="仿宋" w:cs="MS Mincho"/>
                <w:color w:val="auto"/>
                <w:kern w:val="0"/>
                <w:szCs w:val="21"/>
              </w:rPr>
              <w:t>商</w:t>
            </w:r>
            <w:r>
              <w:rPr>
                <w:rFonts w:hint="eastAsia" w:ascii="仿宋" w:hAnsi="仿宋" w:eastAsia="仿宋" w:cs="宋体"/>
                <w:color w:val="auto"/>
                <w:kern w:val="0"/>
                <w:szCs w:val="21"/>
              </w:rPr>
              <w:t>执</w:t>
            </w:r>
            <w:r>
              <w:rPr>
                <w:rFonts w:hint="eastAsia" w:ascii="仿宋" w:hAnsi="仿宋" w:eastAsia="仿宋" w:cs="MS Mincho"/>
                <w:color w:val="auto"/>
                <w:kern w:val="0"/>
                <w:szCs w:val="21"/>
              </w:rPr>
              <w:t>行《政府会</w:t>
            </w:r>
            <w:r>
              <w:rPr>
                <w:rFonts w:hint="eastAsia" w:ascii="仿宋" w:hAnsi="仿宋" w:eastAsia="仿宋" w:cs="宋体"/>
                <w:color w:val="auto"/>
                <w:kern w:val="0"/>
                <w:szCs w:val="21"/>
              </w:rPr>
              <w:t>计</w:t>
            </w:r>
            <w:r>
              <w:rPr>
                <w:rFonts w:hint="eastAsia" w:ascii="仿宋" w:hAnsi="仿宋" w:eastAsia="仿宋" w:cs="MS Mincho"/>
                <w:color w:val="auto"/>
                <w:kern w:val="0"/>
                <w:szCs w:val="21"/>
              </w:rPr>
              <w:t>制度》的，提供</w:t>
            </w:r>
            <w:r>
              <w:rPr>
                <w:rFonts w:hint="eastAsia" w:ascii="仿宋" w:hAnsi="仿宋" w:eastAsia="仿宋" w:cs="宋体"/>
                <w:color w:val="auto"/>
                <w:kern w:val="0"/>
                <w:szCs w:val="21"/>
              </w:rPr>
              <w:t>资产负债</w:t>
            </w:r>
            <w:r>
              <w:rPr>
                <w:rFonts w:hint="eastAsia" w:ascii="仿宋" w:hAnsi="仿宋" w:eastAsia="仿宋" w:cs="MS Mincho"/>
                <w:color w:val="auto"/>
                <w:kern w:val="0"/>
                <w:szCs w:val="21"/>
              </w:rPr>
              <w:t>表、收入</w:t>
            </w:r>
            <w:r>
              <w:rPr>
                <w:rFonts w:hint="eastAsia" w:ascii="仿宋" w:hAnsi="仿宋" w:eastAsia="仿宋" w:cs="宋体"/>
                <w:color w:val="auto"/>
                <w:kern w:val="0"/>
                <w:szCs w:val="21"/>
              </w:rPr>
              <w:t>费</w:t>
            </w:r>
            <w:r>
              <w:rPr>
                <w:rFonts w:hint="eastAsia" w:ascii="仿宋" w:hAnsi="仿宋" w:eastAsia="仿宋" w:cs="MS Mincho"/>
                <w:color w:val="auto"/>
                <w:kern w:val="0"/>
                <w:szCs w:val="21"/>
              </w:rPr>
              <w:t>用表和</w:t>
            </w:r>
            <w:r>
              <w:rPr>
                <w:rFonts w:hint="eastAsia" w:ascii="仿宋" w:hAnsi="仿宋" w:eastAsia="仿宋" w:cs="宋体"/>
                <w:color w:val="auto"/>
                <w:kern w:val="0"/>
                <w:szCs w:val="21"/>
              </w:rPr>
              <w:t>净资产变动</w:t>
            </w:r>
            <w:r>
              <w:rPr>
                <w:rFonts w:hint="eastAsia" w:ascii="仿宋" w:hAnsi="仿宋" w:eastAsia="仿宋" w:cs="MS Mincho"/>
                <w:color w:val="auto"/>
                <w:kern w:val="0"/>
                <w:szCs w:val="21"/>
              </w:rPr>
              <w:t>表及其附</w:t>
            </w:r>
            <w:r>
              <w:rPr>
                <w:rFonts w:hint="eastAsia" w:ascii="仿宋" w:hAnsi="仿宋" w:eastAsia="仿宋" w:cs="宋体"/>
                <w:color w:val="auto"/>
                <w:kern w:val="0"/>
                <w:szCs w:val="21"/>
              </w:rPr>
              <w:t>注）。</w:t>
            </w:r>
            <w:r>
              <w:rPr>
                <w:rFonts w:hint="eastAsia" w:ascii="仿宋" w:hAnsi="仿宋" w:eastAsia="仿宋" w:cs="仿宋"/>
                <w:color w:val="auto"/>
                <w:szCs w:val="21"/>
              </w:rPr>
              <w:t>（必须提供，否则作无效投标处理）</w:t>
            </w:r>
          </w:p>
          <w:p>
            <w:pPr>
              <w:numPr>
                <w:ilvl w:val="255"/>
                <w:numId w:val="0"/>
              </w:num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5.具备履行合同所必需的设备和专业技术服务能力的承诺书（格式自拟；请附相关证明材料）；（必须提供）</w:t>
            </w:r>
          </w:p>
          <w:p>
            <w:pPr>
              <w:numPr>
                <w:ilvl w:val="255"/>
                <w:numId w:val="0"/>
              </w:num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6.投标人直接控股、管理关系信息表（格式后附）；（必须提供，否则作无效投标</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处理）</w:t>
            </w:r>
          </w:p>
          <w:p>
            <w:pPr>
              <w:numPr>
                <w:ilvl w:val="255"/>
                <w:numId w:val="0"/>
              </w:num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7.投标声明（格式后附）；（必须提供，否则作无效投标处理）</w:t>
            </w:r>
          </w:p>
          <w:p>
            <w:pPr>
              <w:numPr>
                <w:ilvl w:val="255"/>
                <w:numId w:val="0"/>
              </w:num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8.参加本次采购活动前三年内在经营活动中没有重大违法记录和不良信用记录的书面声明函原件（必须提供，否则作无效投标处理）</w:t>
            </w:r>
          </w:p>
          <w:p>
            <w:pPr>
              <w:numPr>
                <w:ilvl w:val="255"/>
                <w:numId w:val="0"/>
              </w:num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9.中小企业声明函（如有，请提供）</w:t>
            </w:r>
          </w:p>
          <w:p>
            <w:pPr>
              <w:numPr>
                <w:ilvl w:val="255"/>
                <w:numId w:val="0"/>
              </w:num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10.除采购文件规定必须提供以外，投标人认为需要提供的其他证明材料。</w:t>
            </w:r>
          </w:p>
          <w:p>
            <w:pPr>
              <w:snapToGrid w:val="0"/>
              <w:spacing w:line="360" w:lineRule="auto"/>
              <w:ind w:firstLine="422" w:firstLineChars="200"/>
              <w:jc w:val="left"/>
              <w:rPr>
                <w:rFonts w:ascii="仿宋" w:hAnsi="仿宋" w:eastAsia="仿宋" w:cs="仿宋"/>
                <w:b/>
                <w:color w:val="auto"/>
                <w:szCs w:val="21"/>
              </w:rPr>
            </w:pPr>
            <w:r>
              <w:rPr>
                <w:rFonts w:hint="eastAsia" w:ascii="仿宋" w:hAnsi="仿宋" w:eastAsia="仿宋" w:cs="仿宋"/>
                <w:b/>
                <w:bCs/>
                <w:color w:val="auto"/>
                <w:szCs w:val="21"/>
              </w:rPr>
              <w:t>注：1.</w:t>
            </w:r>
            <w:r>
              <w:rPr>
                <w:rFonts w:hint="eastAsia" w:ascii="仿宋" w:hAnsi="仿宋" w:eastAsia="仿宋" w:cs="仿宋"/>
                <w:color w:val="auto"/>
                <w:szCs w:val="21"/>
              </w:rPr>
              <w:t xml:space="preserve"> </w:t>
            </w:r>
            <w:r>
              <w:rPr>
                <w:rFonts w:hint="eastAsia" w:ascii="仿宋" w:hAnsi="仿宋" w:eastAsia="仿宋" w:cs="仿宋"/>
                <w:b/>
                <w:bCs/>
                <w:color w:val="auto"/>
                <w:szCs w:val="21"/>
              </w:rPr>
              <w:t>以上标明“必须提供”的材料属于复印件的，必须加盖投标人公章，否则</w:t>
            </w:r>
            <w:r>
              <w:rPr>
                <w:rFonts w:hint="eastAsia" w:ascii="仿宋" w:hAnsi="仿宋" w:eastAsia="仿宋" w:cs="仿宋"/>
                <w:b/>
                <w:color w:val="auto"/>
                <w:szCs w:val="21"/>
              </w:rPr>
              <w:t>作无效投标处理。</w:t>
            </w:r>
          </w:p>
          <w:p>
            <w:pPr>
              <w:snapToGrid w:val="0"/>
              <w:spacing w:line="360" w:lineRule="auto"/>
              <w:ind w:firstLine="422" w:firstLineChars="200"/>
              <w:jc w:val="left"/>
              <w:rPr>
                <w:rFonts w:ascii="仿宋" w:hAnsi="仿宋" w:eastAsia="仿宋" w:cs="仿宋"/>
                <w:b/>
                <w:bCs/>
                <w:color w:val="auto"/>
                <w:szCs w:val="21"/>
              </w:rPr>
            </w:pPr>
            <w:r>
              <w:rPr>
                <w:rFonts w:hint="eastAsia" w:ascii="仿宋" w:hAnsi="仿宋" w:eastAsia="仿宋" w:cs="仿宋"/>
                <w:b/>
                <w:color w:val="auto"/>
                <w:szCs w:val="21"/>
              </w:rPr>
              <w:t>2.</w:t>
            </w:r>
            <w:r>
              <w:rPr>
                <w:rFonts w:hint="eastAsia" w:ascii="仿宋" w:hAnsi="仿宋" w:eastAsia="仿宋" w:cs="仿宋"/>
                <w:b/>
                <w:bCs/>
                <w:color w:val="auto"/>
                <w:szCs w:val="21"/>
              </w:rPr>
              <w:t>投标声明必须由法定代表人在规定签章处签字并加盖投标人公章，否则作无效投标处理。</w:t>
            </w:r>
          </w:p>
          <w:p>
            <w:pPr>
              <w:snapToGrid w:val="0"/>
              <w:spacing w:line="360" w:lineRule="auto"/>
              <w:ind w:firstLine="422" w:firstLineChars="200"/>
              <w:jc w:val="left"/>
              <w:rPr>
                <w:rFonts w:ascii="仿宋" w:hAnsi="仿宋" w:eastAsia="仿宋" w:cs="仿宋"/>
                <w:b/>
                <w:bCs/>
                <w:color w:val="auto"/>
                <w:szCs w:val="21"/>
              </w:rPr>
            </w:pPr>
            <w:r>
              <w:rPr>
                <w:rFonts w:hint="eastAsia" w:ascii="仿宋" w:hAnsi="仿宋" w:eastAsia="仿宋" w:cs="仿宋"/>
                <w:b/>
                <w:bCs/>
                <w:color w:val="auto"/>
                <w:szCs w:val="21"/>
              </w:rPr>
              <w:t>3.投标人直接控股、管理关系信息表必须由法定代表人或者委托代理人在规定签章处签字并加盖投标人公章，否则</w:t>
            </w:r>
            <w:r>
              <w:rPr>
                <w:rFonts w:hint="eastAsia" w:ascii="仿宋" w:hAnsi="仿宋" w:eastAsia="仿宋" w:cs="仿宋"/>
                <w:b/>
                <w:color w:val="auto"/>
                <w:szCs w:val="21"/>
              </w:rPr>
              <w:t>作无效投标处理</w:t>
            </w:r>
            <w:r>
              <w:rPr>
                <w:rFonts w:hint="eastAsia" w:ascii="仿宋" w:hAnsi="仿宋" w:eastAsia="仿宋" w:cs="仿宋"/>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vAlign w:val="center"/>
          </w:tcPr>
          <w:p>
            <w:pPr>
              <w:spacing w:line="360" w:lineRule="auto"/>
              <w:rPr>
                <w:rFonts w:ascii="仿宋" w:hAnsi="仿宋" w:eastAsia="仿宋" w:cs="仿宋"/>
                <w:color w:val="auto"/>
                <w:szCs w:val="21"/>
              </w:rPr>
            </w:pPr>
            <w:bookmarkStart w:id="83" w:name="_13.3"/>
            <w:bookmarkEnd w:id="83"/>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b/>
                <w:color w:val="auto"/>
                <w:szCs w:val="21"/>
              </w:rPr>
            </w:pPr>
            <w:r>
              <w:rPr>
                <w:rFonts w:hint="eastAsia" w:ascii="仿宋" w:hAnsi="仿宋" w:eastAsia="仿宋" w:cs="仿宋"/>
                <w:b/>
                <w:color w:val="auto"/>
                <w:szCs w:val="21"/>
              </w:rPr>
              <w:t>商务资信文件：</w:t>
            </w:r>
          </w:p>
          <w:p>
            <w:pPr>
              <w:snapToGrid w:val="0"/>
              <w:spacing w:line="360" w:lineRule="auto"/>
              <w:ind w:left="413"/>
              <w:jc w:val="left"/>
              <w:rPr>
                <w:rFonts w:ascii="仿宋" w:hAnsi="仿宋" w:eastAsia="仿宋" w:cs="仿宋"/>
                <w:color w:val="auto"/>
                <w:szCs w:val="21"/>
              </w:rPr>
            </w:pPr>
            <w:r>
              <w:rPr>
                <w:rFonts w:hint="eastAsia" w:ascii="仿宋" w:hAnsi="仿宋" w:eastAsia="仿宋" w:cs="仿宋"/>
                <w:color w:val="auto"/>
                <w:szCs w:val="21"/>
              </w:rPr>
              <w:t>1.无串通投标行为的承诺函（格式后附）；（必须提供，否则作无效投标处理）</w:t>
            </w:r>
          </w:p>
          <w:p>
            <w:pPr>
              <w:snapToGrid w:val="0"/>
              <w:spacing w:line="360" w:lineRule="auto"/>
              <w:ind w:left="413"/>
              <w:jc w:val="left"/>
              <w:rPr>
                <w:rFonts w:ascii="仿宋" w:hAnsi="仿宋" w:eastAsia="仿宋" w:cs="仿宋"/>
                <w:color w:val="auto"/>
                <w:szCs w:val="21"/>
              </w:rPr>
            </w:pPr>
            <w:r>
              <w:rPr>
                <w:rFonts w:hint="eastAsia" w:ascii="仿宋" w:hAnsi="仿宋" w:eastAsia="仿宋" w:cs="仿宋"/>
                <w:color w:val="auto"/>
                <w:szCs w:val="21"/>
              </w:rPr>
              <w:t>2.法定代表人身份证明及法定代表人有效身份证正反面复印件（格式后附）；（除自</w:t>
            </w:r>
          </w:p>
          <w:p>
            <w:pPr>
              <w:snapToGrid w:val="0"/>
              <w:spacing w:line="360" w:lineRule="auto"/>
              <w:jc w:val="left"/>
              <w:rPr>
                <w:rFonts w:ascii="仿宋" w:hAnsi="仿宋" w:eastAsia="仿宋" w:cs="仿宋"/>
                <w:color w:val="auto"/>
                <w:szCs w:val="21"/>
              </w:rPr>
            </w:pPr>
            <w:r>
              <w:rPr>
                <w:rFonts w:hint="eastAsia" w:ascii="仿宋" w:hAnsi="仿宋" w:eastAsia="仿宋" w:cs="仿宋"/>
                <w:color w:val="auto"/>
                <w:szCs w:val="21"/>
              </w:rPr>
              <w:t>然人投标外必须提供，否则作无效投标处理）</w:t>
            </w:r>
          </w:p>
          <w:p>
            <w:pPr>
              <w:numPr>
                <w:ilvl w:val="255"/>
                <w:numId w:val="0"/>
              </w:numPr>
              <w:snapToGrid w:val="0"/>
              <w:spacing w:line="360" w:lineRule="auto"/>
              <w:ind w:left="420"/>
              <w:jc w:val="left"/>
              <w:rPr>
                <w:rFonts w:ascii="仿宋" w:hAnsi="仿宋" w:eastAsia="仿宋" w:cs="仿宋"/>
                <w:color w:val="auto"/>
                <w:szCs w:val="21"/>
              </w:rPr>
            </w:pPr>
            <w:r>
              <w:rPr>
                <w:rFonts w:hint="eastAsia" w:ascii="仿宋" w:hAnsi="仿宋" w:eastAsia="仿宋" w:cs="仿宋"/>
                <w:color w:val="auto"/>
                <w:szCs w:val="21"/>
              </w:rPr>
              <w:t>3.法定代表人授权委托书及委托代理人有效身份证正反面复印件（格式后附）；（委</w:t>
            </w:r>
          </w:p>
          <w:p>
            <w:pPr>
              <w:snapToGrid w:val="0"/>
              <w:spacing w:line="360" w:lineRule="auto"/>
              <w:jc w:val="left"/>
              <w:rPr>
                <w:rFonts w:ascii="仿宋" w:hAnsi="仿宋" w:eastAsia="仿宋" w:cs="仿宋"/>
                <w:color w:val="auto"/>
                <w:szCs w:val="21"/>
              </w:rPr>
            </w:pPr>
            <w:r>
              <w:rPr>
                <w:rFonts w:hint="eastAsia" w:ascii="仿宋" w:hAnsi="仿宋" w:eastAsia="仿宋" w:cs="仿宋"/>
                <w:color w:val="auto"/>
                <w:szCs w:val="21"/>
              </w:rPr>
              <w:t>托时必须提供，否则作无效投标处理）</w:t>
            </w:r>
          </w:p>
          <w:p>
            <w:pPr>
              <w:snapToGrid w:val="0"/>
              <w:spacing w:line="360" w:lineRule="auto"/>
              <w:ind w:left="413"/>
              <w:jc w:val="left"/>
              <w:rPr>
                <w:rFonts w:ascii="仿宋" w:hAnsi="仿宋" w:eastAsia="仿宋" w:cs="仿宋"/>
                <w:color w:val="auto"/>
                <w:szCs w:val="21"/>
              </w:rPr>
            </w:pPr>
            <w:r>
              <w:rPr>
                <w:rFonts w:hint="eastAsia" w:ascii="仿宋" w:hAnsi="仿宋" w:eastAsia="仿宋" w:cs="仿宋"/>
                <w:color w:val="auto"/>
                <w:szCs w:val="21"/>
              </w:rPr>
              <w:t>4.商务条款偏离表（格式后附）；（必须提供，否则作无效投标处理）</w:t>
            </w:r>
          </w:p>
          <w:p>
            <w:pPr>
              <w:snapToGrid w:val="0"/>
              <w:spacing w:line="360" w:lineRule="auto"/>
              <w:ind w:left="413"/>
              <w:jc w:val="left"/>
              <w:rPr>
                <w:rFonts w:ascii="仿宋" w:hAnsi="仿宋" w:eastAsia="仿宋" w:cs="仿宋"/>
                <w:color w:val="auto"/>
                <w:szCs w:val="21"/>
              </w:rPr>
            </w:pPr>
            <w:r>
              <w:rPr>
                <w:rFonts w:hint="eastAsia" w:ascii="仿宋" w:hAnsi="仿宋" w:eastAsia="仿宋" w:cs="仿宋"/>
                <w:color w:val="auto"/>
                <w:szCs w:val="21"/>
              </w:rPr>
              <w:t>5.售后服务承诺（格式自拟）；（必须提供，否则作无效投标处理）</w:t>
            </w:r>
          </w:p>
          <w:p>
            <w:pPr>
              <w:snapToGrid w:val="0"/>
              <w:spacing w:line="360" w:lineRule="auto"/>
              <w:ind w:left="413"/>
              <w:jc w:val="left"/>
              <w:rPr>
                <w:rFonts w:ascii="仿宋" w:hAnsi="仿宋" w:eastAsia="仿宋" w:cs="仿宋"/>
                <w:color w:val="auto"/>
                <w:szCs w:val="21"/>
              </w:rPr>
            </w:pPr>
            <w:r>
              <w:rPr>
                <w:rFonts w:hint="eastAsia" w:ascii="仿宋" w:hAnsi="仿宋" w:eastAsia="仿宋" w:cs="仿宋"/>
                <w:color w:val="auto"/>
                <w:szCs w:val="21"/>
              </w:rPr>
              <w:t>6. 采购文件要求必须提供或投标人认为需要提供的其他证明材料（格式自拟）。</w:t>
            </w:r>
          </w:p>
          <w:p>
            <w:pPr>
              <w:snapToGrid w:val="0"/>
              <w:spacing w:line="360" w:lineRule="auto"/>
              <w:jc w:val="left"/>
              <w:rPr>
                <w:rFonts w:ascii="仿宋" w:hAnsi="仿宋" w:eastAsia="仿宋" w:cs="仿宋"/>
                <w:b/>
                <w:bCs/>
                <w:color w:val="auto"/>
                <w:szCs w:val="21"/>
              </w:rPr>
            </w:pPr>
            <w:r>
              <w:rPr>
                <w:rFonts w:hint="eastAsia" w:ascii="仿宋" w:hAnsi="仿宋" w:eastAsia="仿宋" w:cs="仿宋"/>
                <w:b/>
                <w:bCs/>
                <w:color w:val="auto"/>
                <w:szCs w:val="21"/>
              </w:rPr>
              <w:t>注： 1.法定代表人授权委托书必须由法定代表人及委托代理人签字，并加盖投标人公章，否则作无效投标处理。</w:t>
            </w:r>
          </w:p>
          <w:p>
            <w:pPr>
              <w:snapToGrid w:val="0"/>
              <w:spacing w:line="360" w:lineRule="auto"/>
              <w:ind w:firstLine="422" w:firstLineChars="200"/>
              <w:jc w:val="left"/>
              <w:rPr>
                <w:rFonts w:ascii="仿宋" w:hAnsi="仿宋" w:eastAsia="仿宋" w:cs="仿宋"/>
                <w:b/>
                <w:color w:val="auto"/>
                <w:szCs w:val="21"/>
              </w:rPr>
            </w:pPr>
            <w:r>
              <w:rPr>
                <w:rFonts w:hint="eastAsia" w:ascii="仿宋" w:hAnsi="仿宋" w:eastAsia="仿宋" w:cs="仿宋"/>
                <w:b/>
                <w:bCs/>
                <w:color w:val="auto"/>
                <w:szCs w:val="21"/>
              </w:rPr>
              <w:t>2.</w:t>
            </w:r>
            <w:r>
              <w:rPr>
                <w:rFonts w:hint="eastAsia" w:ascii="仿宋" w:hAnsi="仿宋" w:eastAsia="仿宋" w:cs="仿宋"/>
                <w:color w:val="auto"/>
                <w:szCs w:val="21"/>
              </w:rPr>
              <w:t xml:space="preserve"> </w:t>
            </w:r>
            <w:r>
              <w:rPr>
                <w:rFonts w:hint="eastAsia" w:ascii="仿宋" w:hAnsi="仿宋" w:eastAsia="仿宋" w:cs="仿宋"/>
                <w:b/>
                <w:bCs/>
                <w:color w:val="auto"/>
                <w:szCs w:val="21"/>
              </w:rPr>
              <w:t>以上标明“必须提供”的材料属于复印件的，必须加盖投标人公章，否则</w:t>
            </w:r>
            <w:r>
              <w:rPr>
                <w:rFonts w:hint="eastAsia" w:ascii="仿宋" w:hAnsi="仿宋" w:eastAsia="仿宋" w:cs="仿宋"/>
                <w:b/>
                <w:color w:val="auto"/>
                <w:szCs w:val="21"/>
              </w:rPr>
              <w:t>作无效投标处理</w:t>
            </w:r>
            <w:r>
              <w:rPr>
                <w:rFonts w:hint="eastAsia" w:ascii="仿宋" w:hAnsi="仿宋" w:eastAsia="仿宋" w:cs="仿宋"/>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Cs w:val="21"/>
              </w:rPr>
            </w:pPr>
            <w:bookmarkStart w:id="84" w:name="_13.4"/>
            <w:bookmarkEnd w:id="84"/>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b/>
                <w:color w:val="auto"/>
                <w:szCs w:val="21"/>
              </w:rPr>
            </w:pPr>
            <w:r>
              <w:rPr>
                <w:rFonts w:hint="eastAsia" w:ascii="仿宋" w:hAnsi="仿宋" w:eastAsia="仿宋" w:cs="仿宋"/>
                <w:b/>
                <w:color w:val="auto"/>
                <w:szCs w:val="21"/>
              </w:rPr>
              <w:t>技术文件：</w:t>
            </w:r>
          </w:p>
          <w:p>
            <w:pPr>
              <w:snapToGrid w:val="0"/>
              <w:spacing w:line="360" w:lineRule="auto"/>
              <w:ind w:left="420"/>
              <w:jc w:val="left"/>
              <w:rPr>
                <w:rFonts w:ascii="仿宋" w:hAnsi="仿宋" w:eastAsia="仿宋" w:cs="仿宋"/>
                <w:color w:val="auto"/>
                <w:szCs w:val="21"/>
              </w:rPr>
            </w:pPr>
            <w:r>
              <w:rPr>
                <w:rFonts w:hint="eastAsia" w:ascii="仿宋" w:hAnsi="仿宋" w:eastAsia="仿宋" w:cs="仿宋"/>
                <w:color w:val="auto"/>
                <w:szCs w:val="21"/>
              </w:rPr>
              <w:t>1.设备性能配置清单（格式后附）；（</w:t>
            </w:r>
            <w:r>
              <w:rPr>
                <w:rFonts w:hint="eastAsia" w:ascii="仿宋" w:hAnsi="仿宋" w:eastAsia="仿宋" w:cs="仿宋"/>
                <w:b/>
                <w:color w:val="auto"/>
                <w:szCs w:val="21"/>
              </w:rPr>
              <w:t>必须提供，否则作无效投标处理</w:t>
            </w:r>
            <w:r>
              <w:rPr>
                <w:rFonts w:hint="eastAsia" w:ascii="仿宋" w:hAnsi="仿宋" w:eastAsia="仿宋" w:cs="仿宋"/>
                <w:color w:val="auto"/>
                <w:szCs w:val="21"/>
              </w:rPr>
              <w:t>）</w:t>
            </w:r>
          </w:p>
          <w:p>
            <w:pPr>
              <w:snapToGrid w:val="0"/>
              <w:spacing w:line="360" w:lineRule="auto"/>
              <w:ind w:left="420"/>
              <w:jc w:val="left"/>
              <w:rPr>
                <w:rFonts w:ascii="仿宋" w:hAnsi="仿宋" w:eastAsia="仿宋" w:cs="仿宋"/>
                <w:color w:val="auto"/>
                <w:szCs w:val="21"/>
              </w:rPr>
            </w:pPr>
            <w:r>
              <w:rPr>
                <w:rFonts w:hint="eastAsia" w:ascii="仿宋" w:hAnsi="仿宋" w:eastAsia="仿宋" w:cs="仿宋"/>
                <w:color w:val="auto"/>
                <w:szCs w:val="21"/>
              </w:rPr>
              <w:t>2.技术偏离表（格式后附）；（</w:t>
            </w:r>
            <w:r>
              <w:rPr>
                <w:rFonts w:hint="eastAsia" w:ascii="仿宋" w:hAnsi="仿宋" w:eastAsia="仿宋" w:cs="仿宋"/>
                <w:b/>
                <w:color w:val="auto"/>
                <w:szCs w:val="21"/>
              </w:rPr>
              <w:t>必须提供，否则作无效投标处理</w:t>
            </w:r>
            <w:r>
              <w:rPr>
                <w:rFonts w:hint="eastAsia" w:ascii="仿宋" w:hAnsi="仿宋" w:eastAsia="仿宋" w:cs="仿宋"/>
                <w:color w:val="auto"/>
                <w:szCs w:val="21"/>
              </w:rPr>
              <w:t>）</w:t>
            </w:r>
          </w:p>
          <w:p>
            <w:pPr>
              <w:snapToGrid w:val="0"/>
              <w:spacing w:line="360" w:lineRule="auto"/>
              <w:ind w:left="420"/>
              <w:jc w:val="left"/>
              <w:rPr>
                <w:rFonts w:ascii="仿宋" w:hAnsi="仿宋" w:eastAsia="仿宋" w:cs="仿宋"/>
                <w:color w:val="auto"/>
                <w:szCs w:val="21"/>
              </w:rPr>
            </w:pPr>
            <w:r>
              <w:rPr>
                <w:rFonts w:hint="eastAsia" w:ascii="仿宋" w:hAnsi="仿宋" w:eastAsia="仿宋" w:cs="仿宋"/>
                <w:color w:val="auto"/>
                <w:szCs w:val="21"/>
              </w:rPr>
              <w:t>3.项目实施方案（格式自拟）【包含：实施方案、技术方案、售后服务方案等）】；</w:t>
            </w:r>
          </w:p>
          <w:p>
            <w:pPr>
              <w:snapToGrid w:val="0"/>
              <w:spacing w:line="360" w:lineRule="auto"/>
              <w:ind w:left="420"/>
              <w:jc w:val="left"/>
              <w:rPr>
                <w:rFonts w:ascii="仿宋" w:hAnsi="仿宋" w:eastAsia="仿宋" w:cs="仿宋"/>
                <w:color w:val="auto"/>
                <w:szCs w:val="21"/>
              </w:rPr>
            </w:pPr>
            <w:r>
              <w:rPr>
                <w:rFonts w:hint="eastAsia" w:ascii="仿宋" w:hAnsi="仿宋" w:eastAsia="仿宋" w:cs="仿宋"/>
                <w:color w:val="auto"/>
                <w:szCs w:val="21"/>
              </w:rPr>
              <w:t>4.产品出厂标准、质量检测报告（如有，请提供）</w:t>
            </w:r>
          </w:p>
          <w:p>
            <w:pPr>
              <w:snapToGrid w:val="0"/>
              <w:spacing w:line="360" w:lineRule="auto"/>
              <w:ind w:left="420"/>
              <w:jc w:val="left"/>
              <w:rPr>
                <w:rFonts w:ascii="仿宋" w:hAnsi="仿宋" w:eastAsia="仿宋" w:cs="仿宋"/>
                <w:bCs/>
                <w:color w:val="auto"/>
                <w:szCs w:val="21"/>
              </w:rPr>
            </w:pPr>
            <w:r>
              <w:rPr>
                <w:rFonts w:hint="eastAsia" w:ascii="仿宋" w:hAnsi="仿宋" w:eastAsia="仿宋" w:cs="仿宋"/>
                <w:color w:val="auto"/>
                <w:szCs w:val="21"/>
              </w:rPr>
              <w:t>5.除采购文件规定必须提供以外，投标人需要说明的其他文件和说明（格式自拟）。</w:t>
            </w:r>
          </w:p>
          <w:p>
            <w:pPr>
              <w:snapToGrid w:val="0"/>
              <w:spacing w:line="360" w:lineRule="auto"/>
              <w:jc w:val="left"/>
              <w:rPr>
                <w:rFonts w:ascii="仿宋" w:hAnsi="仿宋" w:eastAsia="仿宋" w:cs="仿宋"/>
                <w:b/>
                <w:bCs/>
                <w:color w:val="auto"/>
                <w:szCs w:val="21"/>
              </w:rPr>
            </w:pPr>
            <w:r>
              <w:rPr>
                <w:rFonts w:hint="eastAsia" w:ascii="仿宋" w:hAnsi="仿宋" w:eastAsia="仿宋" w:cs="仿宋"/>
                <w:b/>
                <w:bCs/>
                <w:color w:val="auto"/>
                <w:szCs w:val="21"/>
              </w:rPr>
              <w:t>注：以上标明“必须提供”的材料属于复印件的，必须加盖投标人公章，否则</w:t>
            </w:r>
            <w:r>
              <w:rPr>
                <w:rFonts w:hint="eastAsia" w:ascii="仿宋" w:hAnsi="仿宋" w:eastAsia="仿宋" w:cs="仿宋"/>
                <w:b/>
                <w:color w:val="auto"/>
                <w:szCs w:val="21"/>
              </w:rPr>
              <w:t>作无效投标处理</w:t>
            </w:r>
            <w:r>
              <w:rPr>
                <w:rFonts w:hint="eastAsia" w:ascii="仿宋" w:hAnsi="仿宋" w:eastAsia="仿宋" w:cs="仿宋"/>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85" w:name="_13.5"/>
            <w:bookmarkEnd w:id="85"/>
            <w:r>
              <w:rPr>
                <w:rFonts w:hint="eastAsia" w:ascii="仿宋" w:hAnsi="仿宋" w:eastAsia="仿宋" w:cs="仿宋"/>
                <w:color w:val="auto"/>
                <w:szCs w:val="21"/>
              </w:rPr>
              <w:t>13.2</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459"/>
              <w:jc w:val="left"/>
              <w:rPr>
                <w:rFonts w:ascii="仿宋" w:hAnsi="仿宋" w:eastAsia="仿宋" w:cs="仿宋"/>
                <w:color w:val="auto"/>
                <w:szCs w:val="21"/>
              </w:rPr>
            </w:pPr>
            <w:r>
              <w:rPr>
                <w:rFonts w:hint="eastAsia" w:ascii="仿宋" w:hAnsi="仿宋" w:eastAsia="仿宋" w:cs="仿宋"/>
                <w:color w:val="auto"/>
                <w:szCs w:val="21"/>
              </w:rPr>
              <w:t>投标文件备份文件：由供应商视自身情况提供未加密的备份文件，在投标截止时间前送达到采购机构。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86" w:name="_16.2"/>
            <w:bookmarkEnd w:id="86"/>
            <w:r>
              <w:rPr>
                <w:rFonts w:hint="eastAsia" w:ascii="仿宋" w:hAnsi="仿宋" w:eastAsia="仿宋" w:cs="仿宋"/>
                <w:color w:val="auto"/>
                <w:szCs w:val="21"/>
              </w:rPr>
              <w:t>16</w:t>
            </w:r>
            <w:bookmarkStart w:id="87" w:name="_Hlt19693758"/>
            <w:bookmarkStart w:id="88" w:name="_Hlt19194067"/>
            <w:bookmarkStart w:id="89" w:name="_Hlt19693759"/>
            <w:bookmarkStart w:id="90" w:name="_Hlt19194066"/>
            <w:r>
              <w:rPr>
                <w:rFonts w:hint="eastAsia" w:ascii="仿宋" w:hAnsi="仿宋" w:eastAsia="仿宋" w:cs="仿宋"/>
                <w:color w:val="auto"/>
                <w:szCs w:val="21"/>
              </w:rPr>
              <w:t>.</w:t>
            </w:r>
            <w:bookmarkEnd w:id="87"/>
            <w:bookmarkEnd w:id="88"/>
            <w:bookmarkEnd w:id="89"/>
            <w:bookmarkEnd w:id="90"/>
            <w:r>
              <w:rPr>
                <w:rFonts w:hint="eastAsia" w:ascii="仿宋" w:hAnsi="仿宋" w:eastAsia="仿宋" w:cs="仿宋"/>
                <w:color w:val="auto"/>
                <w:szCs w:val="21"/>
              </w:rPr>
              <w:t>2</w:t>
            </w:r>
          </w:p>
        </w:tc>
        <w:tc>
          <w:tcPr>
            <w:tcW w:w="8319" w:type="dxa"/>
            <w:tcBorders>
              <w:top w:val="single" w:color="auto" w:sz="4" w:space="0"/>
              <w:left w:val="single" w:color="auto" w:sz="4" w:space="0"/>
              <w:bottom w:val="single" w:color="auto" w:sz="4" w:space="0"/>
              <w:right w:val="single" w:color="auto" w:sz="4" w:space="0"/>
            </w:tcBorders>
            <w:vAlign w:val="center"/>
          </w:tcPr>
          <w:p>
            <w:pPr>
              <w:pStyle w:val="25"/>
              <w:snapToGrid w:val="0"/>
              <w:spacing w:line="336" w:lineRule="auto"/>
              <w:ind w:firstLine="420" w:firstLineChars="200"/>
              <w:jc w:val="left"/>
              <w:outlineLvl w:val="0"/>
              <w:rPr>
                <w:rFonts w:ascii="仿宋" w:hAnsi="仿宋" w:eastAsia="仿宋" w:cs="仿宋"/>
                <w:bCs/>
                <w:color w:val="auto"/>
                <w:sz w:val="21"/>
              </w:rPr>
            </w:pPr>
            <w:r>
              <w:rPr>
                <w:rFonts w:hint="eastAsia" w:ascii="仿宋" w:hAnsi="仿宋" w:eastAsia="仿宋" w:cs="仿宋"/>
                <w:bCs/>
                <w:color w:val="auto"/>
                <w:sz w:val="21"/>
              </w:rPr>
              <w:t>投标报价是履行合同的最终价格，报价必须含以下部分：设备部分报价必须为采购人指定地点的现场交货价，包括：货物的价格即货款、杂配件、安装调试费、验收费、施工水电费等完成本项过程所需的全部费用；货物的标准附件、备品备件、专用工具的价格；运输、装卸、保管、调试、培训、技术支持、售后服务费；招标代理服务费、保险费和各项税金。</w:t>
            </w:r>
          </w:p>
          <w:p>
            <w:pPr>
              <w:pStyle w:val="25"/>
              <w:snapToGrid w:val="0"/>
              <w:spacing w:line="336" w:lineRule="auto"/>
              <w:ind w:firstLine="420" w:firstLineChars="200"/>
              <w:jc w:val="left"/>
              <w:outlineLvl w:val="0"/>
              <w:rPr>
                <w:rFonts w:ascii="仿宋" w:hAnsi="仿宋" w:eastAsia="仿宋" w:cs="仿宋"/>
                <w:bCs/>
                <w:color w:val="auto"/>
                <w:sz w:val="21"/>
              </w:rPr>
            </w:pPr>
            <w:r>
              <w:rPr>
                <w:rFonts w:hint="eastAsia" w:ascii="仿宋" w:hAnsi="仿宋" w:eastAsia="仿宋" w:cs="仿宋"/>
                <w:bCs/>
                <w:color w:val="auto"/>
                <w:sz w:val="21"/>
              </w:rPr>
              <w:t>软件部分报价必须含以下部分：服务的价格；必要的各项税金及成交服务费；实施和完成工作所需的劳务费、技术服务费、交通、通讯、办公场地、管理费、税费和利润等费用和政策性文件规定及合同包含的所有风险、责任等各项（所有）费用。</w:t>
            </w:r>
          </w:p>
          <w:p>
            <w:pPr>
              <w:pStyle w:val="25"/>
              <w:snapToGrid w:val="0"/>
              <w:spacing w:line="336" w:lineRule="auto"/>
              <w:ind w:firstLine="420" w:firstLineChars="200"/>
              <w:jc w:val="left"/>
              <w:outlineLvl w:val="0"/>
              <w:rPr>
                <w:color w:val="auto"/>
              </w:rPr>
            </w:pPr>
            <w:r>
              <w:rPr>
                <w:rFonts w:hint="eastAsia" w:ascii="仿宋" w:hAnsi="仿宋" w:eastAsia="仿宋" w:cs="仿宋"/>
                <w:bCs/>
                <w:color w:val="auto"/>
                <w:sz w:val="21"/>
              </w:rPr>
              <w:t>在本项目实施过程中，竞标总价不予调整，采购人不再支付成交价格以外的任何费用。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1" w:name="_17.1"/>
            <w:bookmarkEnd w:id="91"/>
            <w:r>
              <w:rPr>
                <w:rFonts w:hint="eastAsia" w:ascii="仿宋" w:hAnsi="仿宋" w:eastAsia="仿宋" w:cs="仿宋"/>
                <w:color w:val="auto"/>
                <w:szCs w:val="21"/>
              </w:rPr>
              <w:t>17.2</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投标有效期：自投标截止之日起</w:t>
            </w:r>
            <w:r>
              <w:rPr>
                <w:rFonts w:hint="eastAsia" w:ascii="仿宋" w:hAnsi="仿宋" w:eastAsia="仿宋" w:cs="仿宋"/>
                <w:color w:val="auto"/>
                <w:szCs w:val="21"/>
                <w:u w:val="single"/>
              </w:rPr>
              <w:t xml:space="preserve"> 45 </w:t>
            </w:r>
            <w:r>
              <w:rPr>
                <w:rFonts w:hint="eastAsia" w:ascii="仿宋" w:hAnsi="仿宋" w:eastAsia="仿宋" w:cs="仿宋"/>
                <w:color w:val="auto"/>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2" w:name="_18"/>
            <w:bookmarkEnd w:id="92"/>
            <w:r>
              <w:rPr>
                <w:rFonts w:hint="eastAsia" w:ascii="仿宋" w:hAnsi="仿宋" w:eastAsia="仿宋" w:cs="仿宋"/>
                <w:color w:val="auto"/>
                <w:szCs w:val="21"/>
              </w:rPr>
              <w:t>18.1</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b/>
                <w:color w:val="auto"/>
                <w:szCs w:val="21"/>
              </w:rPr>
            </w:pPr>
            <w:r>
              <w:rPr>
                <w:rFonts w:hint="eastAsia" w:ascii="仿宋" w:hAnsi="仿宋" w:eastAsia="仿宋" w:cs="仿宋"/>
                <w:color w:val="auto"/>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3" w:name="_19.2"/>
            <w:bookmarkEnd w:id="93"/>
            <w:r>
              <w:rPr>
                <w:rFonts w:hint="eastAsia" w:ascii="仿宋" w:hAnsi="仿宋" w:eastAsia="仿宋" w:cs="仿宋"/>
                <w:color w:val="auto"/>
                <w:szCs w:val="21"/>
              </w:rPr>
              <w:t>19.2</w:t>
            </w:r>
          </w:p>
        </w:tc>
        <w:tc>
          <w:tcPr>
            <w:tcW w:w="83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auto"/>
                <w:szCs w:val="21"/>
              </w:rPr>
            </w:pPr>
            <w:r>
              <w:rPr>
                <w:rFonts w:hint="eastAsia" w:ascii="仿宋" w:hAnsi="仿宋" w:eastAsia="仿宋" w:cs="仿宋"/>
                <w:color w:val="auto"/>
                <w:szCs w:val="21"/>
              </w:rPr>
              <w:t>投标文件正副本份数：无</w:t>
            </w:r>
          </w:p>
          <w:p>
            <w:pPr>
              <w:widowControl/>
              <w:spacing w:line="360" w:lineRule="auto"/>
              <w:jc w:val="left"/>
              <w:rPr>
                <w:rFonts w:ascii="仿宋" w:hAnsi="仿宋" w:eastAsia="仿宋" w:cs="仿宋"/>
                <w:color w:val="auto"/>
              </w:rPr>
            </w:pPr>
            <w:r>
              <w:rPr>
                <w:rFonts w:hint="eastAsia" w:ascii="仿宋" w:hAnsi="仿宋" w:eastAsia="仿宋" w:cs="仿宋"/>
                <w:color w:val="auto"/>
                <w:kern w:val="0"/>
                <w:szCs w:val="21"/>
              </w:rPr>
              <w:t xml:space="preserve">1.电子投标文件，电子投标文件按政采云平台要求及采购文件要求制作、加密并递交。 </w:t>
            </w:r>
          </w:p>
          <w:p>
            <w:pPr>
              <w:widowControl/>
              <w:spacing w:line="360" w:lineRule="auto"/>
              <w:jc w:val="left"/>
              <w:rPr>
                <w:rFonts w:ascii="仿宋" w:hAnsi="仿宋" w:eastAsia="仿宋" w:cs="仿宋"/>
                <w:color w:val="auto"/>
              </w:rPr>
            </w:pPr>
            <w:r>
              <w:rPr>
                <w:rFonts w:hint="eastAsia" w:ascii="仿宋" w:hAnsi="仿宋" w:eastAsia="仿宋" w:cs="仿宋"/>
                <w:color w:val="auto"/>
                <w:kern w:val="0"/>
                <w:szCs w:val="21"/>
              </w:rPr>
              <w:t xml:space="preserve">2.以介质存储的数据电文形式的电子备份投标文件，按政采云平台项目采购-电子招投标操作指南中上传的电子投标文件格式，以 DVD 光盘或者 U 盘等形式提供。数量为1 份。 </w:t>
            </w:r>
          </w:p>
          <w:p>
            <w:pPr>
              <w:widowControl/>
              <w:spacing w:line="360" w:lineRule="auto"/>
              <w:jc w:val="left"/>
              <w:rPr>
                <w:rFonts w:ascii="仿宋" w:hAnsi="仿宋" w:eastAsia="仿宋" w:cs="仿宋"/>
                <w:color w:val="auto"/>
              </w:rPr>
            </w:pPr>
            <w:r>
              <w:rPr>
                <w:rFonts w:hint="eastAsia" w:ascii="仿宋" w:hAnsi="仿宋" w:eastAsia="仿宋" w:cs="仿宋"/>
                <w:color w:val="auto"/>
                <w:kern w:val="0"/>
                <w:szCs w:val="21"/>
              </w:rPr>
              <w:t xml:space="preserve">3.投标文件启用顺序和效力：投标文件的启用，按先后顺位分别为电子投标文件、以介质存储的数据电文形式的电子备份投标文件。顺位在先的投标文件已按时解密的，下一顺位投标文件自动失效。在下一顺位的投标文件启用时，前一顺位的投标文件自动失效。 </w:t>
            </w:r>
          </w:p>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kern w:val="0"/>
                <w:szCs w:val="21"/>
              </w:rPr>
              <w:t>▲未按规定提供相应的备份投标文件，造成项目开评标活动无法进行下去的，投标无效</w:t>
            </w:r>
            <w:r>
              <w:rPr>
                <w:rFonts w:hint="eastAsia" w:ascii="仿宋" w:hAnsi="仿宋" w:eastAsia="仿宋" w:cs="仿宋"/>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4" w:name="_21.1"/>
            <w:bookmarkEnd w:id="94"/>
            <w:r>
              <w:rPr>
                <w:rFonts w:hint="eastAsia" w:ascii="仿宋" w:hAnsi="仿宋" w:eastAsia="仿宋" w:cs="仿宋"/>
                <w:color w:val="auto"/>
                <w:szCs w:val="21"/>
              </w:rPr>
              <w:t>21.1</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1.投标截止时间：详见招标公告</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2.投标文件提交起止时间：详见招标公告</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3.投标地点：详见招标公告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5" w:name="_23"/>
            <w:bookmarkEnd w:id="95"/>
            <w:r>
              <w:rPr>
                <w:rFonts w:hint="eastAsia" w:ascii="仿宋" w:hAnsi="仿宋" w:eastAsia="仿宋" w:cs="仿宋"/>
                <w:color w:val="auto"/>
                <w:szCs w:val="21"/>
              </w:rPr>
              <w:t>23</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1.开标时间：详见招标公告</w:t>
            </w:r>
          </w:p>
          <w:p>
            <w:pPr>
              <w:spacing w:line="360" w:lineRule="auto"/>
              <w:rPr>
                <w:rFonts w:ascii="仿宋" w:hAnsi="仿宋" w:eastAsia="仿宋" w:cs="仿宋"/>
                <w:color w:val="auto"/>
                <w:szCs w:val="21"/>
              </w:rPr>
            </w:pPr>
            <w:r>
              <w:rPr>
                <w:rFonts w:hint="eastAsia" w:ascii="仿宋" w:hAnsi="仿宋" w:eastAsia="仿宋" w:cs="仿宋"/>
                <w:color w:val="auto"/>
                <w:szCs w:val="21"/>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24（5）</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唱标内容：按照政采云开标大厅显示为准。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6" w:name="_25.3"/>
            <w:bookmarkEnd w:id="96"/>
            <w:r>
              <w:rPr>
                <w:rFonts w:hint="eastAsia" w:ascii="仿宋" w:hAnsi="仿宋" w:eastAsia="仿宋" w:cs="仿宋"/>
                <w:color w:val="auto"/>
                <w:szCs w:val="21"/>
              </w:rPr>
              <w:t>25.3（2）</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采购人或者采购代理机构在资格审查结束前，对投标人进行信用查询。</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查询渠道：“信用中国”网站(www.creditchina.gov.cn) 、中国政府采购网(www.ccgp.gov.cn)》。</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信用查询截止时点：资格审查结束前</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查询记录和证据留存方式：在查询网站中直接打印查询记录，打印材料作为评审资料保存。</w:t>
            </w:r>
          </w:p>
          <w:p>
            <w:pPr>
              <w:snapToGrid w:val="0"/>
              <w:spacing w:line="360" w:lineRule="auto"/>
              <w:rPr>
                <w:rFonts w:ascii="仿宋" w:hAnsi="仿宋" w:eastAsia="仿宋" w:cs="仿宋"/>
                <w:b/>
                <w:color w:val="auto"/>
                <w:szCs w:val="21"/>
              </w:rPr>
            </w:pPr>
            <w:r>
              <w:rPr>
                <w:rFonts w:hint="eastAsia" w:ascii="仿宋" w:hAnsi="仿宋" w:eastAsia="仿宋" w:cs="仿宋"/>
                <w:color w:val="auto"/>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7" w:name="_26"/>
            <w:bookmarkEnd w:id="97"/>
            <w:r>
              <w:rPr>
                <w:rFonts w:hint="eastAsia" w:ascii="仿宋" w:hAnsi="仿宋" w:eastAsia="仿宋" w:cs="仿宋"/>
                <w:color w:val="auto"/>
                <w:szCs w:val="21"/>
              </w:rPr>
              <w:t>26</w:t>
            </w:r>
          </w:p>
        </w:tc>
        <w:tc>
          <w:tcPr>
            <w:tcW w:w="83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评标委员会的人数：评标委员会由采购人代表和评审专家组成，成员人数应当为7人以上单数，其中评审专家不得少于成员总数的三分之二。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8" w:name="_28.3"/>
            <w:bookmarkEnd w:id="98"/>
            <w:r>
              <w:rPr>
                <w:rFonts w:hint="eastAsia" w:ascii="仿宋" w:hAnsi="仿宋" w:eastAsia="仿宋" w:cs="仿宋"/>
                <w:color w:val="auto"/>
                <w:szCs w:val="21"/>
              </w:rPr>
              <w:t>29.1</w:t>
            </w:r>
          </w:p>
        </w:tc>
        <w:tc>
          <w:tcPr>
            <w:tcW w:w="83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评标方法：</w:t>
            </w:r>
          </w:p>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☑综合评分法</w:t>
            </w:r>
          </w:p>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□最低评标报价法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7"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99" w:name="_29.2.2（2）"/>
            <w:bookmarkEnd w:id="99"/>
            <w:r>
              <w:rPr>
                <w:rFonts w:ascii="仿宋" w:hAnsi="仿宋" w:eastAsia="仿宋" w:cs="仿宋"/>
                <w:color w:val="auto"/>
                <w:szCs w:val="21"/>
              </w:rPr>
              <w:t>29.2</w:t>
            </w:r>
          </w:p>
        </w:tc>
        <w:tc>
          <w:tcPr>
            <w:tcW w:w="8319" w:type="dxa"/>
            <w:tcBorders>
              <w:top w:val="single" w:color="auto" w:sz="4" w:space="0"/>
              <w:left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商务条款评审中允许负偏离的条款数为</w:t>
            </w:r>
            <w:r>
              <w:rPr>
                <w:rFonts w:ascii="仿宋" w:hAnsi="仿宋" w:eastAsia="仿宋" w:cs="仿宋"/>
                <w:color w:val="auto"/>
                <w:szCs w:val="21"/>
                <w:u w:val="single"/>
              </w:rPr>
              <w:t xml:space="preserve"> /  </w:t>
            </w:r>
            <w:r>
              <w:rPr>
                <w:rFonts w:hint="eastAsia" w:ascii="仿宋" w:hAnsi="仿宋" w:eastAsia="仿宋" w:cs="仿宋"/>
                <w:color w:val="auto"/>
                <w:szCs w:val="21"/>
              </w:rPr>
              <w:t>项。</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技术需求评审中允许负偏离的条款数为</w:t>
            </w:r>
            <w:r>
              <w:rPr>
                <w:rFonts w:ascii="仿宋" w:hAnsi="仿宋" w:eastAsia="仿宋" w:cs="仿宋"/>
                <w:color w:val="auto"/>
                <w:szCs w:val="21"/>
                <w:u w:val="single"/>
              </w:rPr>
              <w:t xml:space="preserve"> </w:t>
            </w:r>
            <w:r>
              <w:rPr>
                <w:rFonts w:hint="eastAsia" w:ascii="仿宋" w:hAnsi="仿宋" w:eastAsia="仿宋" w:cs="仿宋"/>
                <w:color w:val="auto"/>
                <w:szCs w:val="21"/>
                <w:u w:val="single"/>
              </w:rPr>
              <w:t>15</w:t>
            </w:r>
            <w:r>
              <w:rPr>
                <w:rFonts w:hint="eastAsia" w:ascii="仿宋" w:hAnsi="仿宋" w:eastAsia="仿宋" w:cs="仿宋"/>
                <w:color w:val="auto"/>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30.1</w:t>
            </w:r>
          </w:p>
        </w:tc>
        <w:tc>
          <w:tcPr>
            <w:tcW w:w="83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采购人确定中标人时，出现中标候选人并列的情形，采购人按以下的方式确定中标人：</w:t>
            </w:r>
          </w:p>
          <w:p>
            <w:pPr>
              <w:autoSpaceDE w:val="0"/>
              <w:autoSpaceDN w:val="0"/>
              <w:snapToGrid w:val="0"/>
              <w:spacing w:line="360" w:lineRule="auto"/>
              <w:textAlignment w:val="bottom"/>
              <w:rPr>
                <w:rFonts w:ascii="仿宋" w:hAnsi="仿宋" w:eastAsia="仿宋" w:cs="仿宋"/>
                <w:b/>
                <w:color w:val="auto"/>
                <w:szCs w:val="21"/>
              </w:rPr>
            </w:pPr>
            <w:r>
              <w:rPr>
                <w:rFonts w:hint="eastAsia" w:ascii="仿宋" w:hAnsi="仿宋" w:eastAsia="仿宋" w:cs="仿宋"/>
                <w:color w:val="auto"/>
                <w:szCs w:val="21"/>
              </w:rPr>
              <w:t xml:space="preserve">☑技术评分高的优先、商务评分高的优先、项目质保期长优先、交货期短优先、故障响应时间短优先的顺序；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100" w:name="_39.1"/>
            <w:bookmarkEnd w:id="100"/>
            <w:r>
              <w:rPr>
                <w:rFonts w:hint="eastAsia" w:ascii="仿宋" w:hAnsi="仿宋" w:eastAsia="仿宋" w:cs="仿宋"/>
                <w:color w:val="auto"/>
                <w:szCs w:val="21"/>
              </w:rPr>
              <w:t>35.1</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☑需要缴纳履约保证金，履约保证金金额：按中标金额的</w:t>
            </w:r>
            <w:r>
              <w:rPr>
                <w:rFonts w:hint="eastAsia" w:ascii="仿宋" w:hAnsi="仿宋" w:eastAsia="仿宋" w:cs="仿宋"/>
                <w:color w:val="auto"/>
                <w:szCs w:val="21"/>
                <w:u w:val="single"/>
              </w:rPr>
              <w:t xml:space="preserve"> 5</w:t>
            </w:r>
            <w:r>
              <w:rPr>
                <w:rFonts w:hint="eastAsia" w:ascii="仿宋" w:hAnsi="仿宋" w:eastAsia="仿宋" w:cs="仿宋"/>
                <w:color w:val="auto"/>
                <w:szCs w:val="21"/>
              </w:rPr>
              <w:t>%（注：履约保证金不超过中标金额的5%）。</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履约保证金提交方式：银行转账、支票、汇票、本票或者金融、担保机构出具的保函等非现金方式（参照磋商保证金）。</w:t>
            </w:r>
          </w:p>
          <w:p>
            <w:pPr>
              <w:snapToGrid w:val="0"/>
              <w:spacing w:line="360" w:lineRule="auto"/>
              <w:rPr>
                <w:rFonts w:ascii="仿宋" w:hAnsi="仿宋" w:eastAsia="仿宋" w:cs="仿宋"/>
                <w:color w:val="auto"/>
                <w:szCs w:val="21"/>
                <w:u w:val="single"/>
              </w:rPr>
            </w:pPr>
            <w:r>
              <w:rPr>
                <w:rFonts w:hint="eastAsia" w:ascii="仿宋" w:hAnsi="仿宋" w:eastAsia="仿宋" w:cs="仿宋"/>
                <w:color w:val="auto"/>
                <w:szCs w:val="21"/>
              </w:rPr>
              <w:t>履约保证金退付方式、时间及条件：</w:t>
            </w:r>
            <w:r>
              <w:rPr>
                <w:rFonts w:hint="eastAsia" w:ascii="仿宋" w:hAnsi="仿宋" w:eastAsia="仿宋" w:cs="仿宋"/>
                <w:color w:val="auto"/>
                <w:szCs w:val="21"/>
                <w:u w:val="single"/>
              </w:rPr>
              <w:t xml:space="preserve">                               。</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如：由中标供应商向履约保证金收取单位提供《广西壮族自治区政府采购项目合同验收书》（详见附件1）及《政府采购项目履约保证金退付意见书》（详见附件2），保证金收取单位在收到合格材料后5个工作日内办理退还手续（不计利息）。</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履约保证金指定账户：</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开户名称：</w:t>
            </w:r>
            <w:r>
              <w:rPr>
                <w:rFonts w:hint="eastAsia" w:ascii="仿宋" w:hAnsi="仿宋" w:eastAsia="仿宋" w:cs="仿宋"/>
                <w:color w:val="auto"/>
                <w:szCs w:val="21"/>
                <w:u w:val="single"/>
              </w:rPr>
              <w:t xml:space="preserve">                </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开户银行：</w:t>
            </w:r>
            <w:r>
              <w:rPr>
                <w:rFonts w:hint="eastAsia" w:ascii="仿宋" w:hAnsi="仿宋" w:eastAsia="仿宋" w:cs="仿宋"/>
                <w:color w:val="auto"/>
                <w:szCs w:val="21"/>
                <w:u w:val="single"/>
              </w:rPr>
              <w:t xml:space="preserve">                </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银行账号：</w:t>
            </w:r>
            <w:r>
              <w:rPr>
                <w:rFonts w:hint="eastAsia" w:ascii="仿宋" w:hAnsi="仿宋" w:eastAsia="仿宋" w:cs="仿宋"/>
                <w:color w:val="auto"/>
                <w:szCs w:val="21"/>
                <w:u w:val="single"/>
              </w:rPr>
              <w:t xml:space="preserve">                </w:t>
            </w:r>
          </w:p>
          <w:p>
            <w:pPr>
              <w:pStyle w:val="17"/>
              <w:spacing w:line="360" w:lineRule="auto"/>
              <w:rPr>
                <w:rFonts w:ascii="仿宋" w:hAnsi="仿宋" w:eastAsia="仿宋" w:cs="仿宋"/>
                <w:color w:val="auto"/>
                <w:szCs w:val="21"/>
              </w:rPr>
            </w:pPr>
            <w:r>
              <w:rPr>
                <w:rFonts w:hint="eastAsia" w:ascii="仿宋" w:hAnsi="仿宋" w:eastAsia="仿宋" w:cs="仿宋"/>
                <w:color w:val="auto"/>
                <w:szCs w:val="21"/>
              </w:rPr>
              <w:t>备注：</w:t>
            </w:r>
          </w:p>
          <w:p>
            <w:pPr>
              <w:pStyle w:val="17"/>
              <w:spacing w:line="360" w:lineRule="auto"/>
              <w:rPr>
                <w:rFonts w:ascii="仿宋" w:hAnsi="仿宋" w:eastAsia="仿宋" w:cs="仿宋"/>
                <w:b/>
                <w:color w:val="auto"/>
                <w:szCs w:val="21"/>
              </w:rPr>
            </w:pPr>
            <w:r>
              <w:rPr>
                <w:rFonts w:hint="eastAsia" w:ascii="仿宋" w:hAnsi="仿宋" w:eastAsia="仿宋" w:cs="仿宋"/>
                <w:b/>
                <w:color w:val="auto"/>
                <w:szCs w:val="21"/>
              </w:rPr>
              <w:t xml:space="preserve">1. </w:t>
            </w:r>
            <w:bookmarkStart w:id="101" w:name="_Hlk54170335"/>
            <w:r>
              <w:rPr>
                <w:rFonts w:hint="eastAsia" w:ascii="仿宋" w:hAnsi="仿宋" w:eastAsia="仿宋" w:cs="仿宋"/>
                <w:b/>
                <w:color w:val="auto"/>
                <w:szCs w:val="21"/>
              </w:rPr>
              <w:t>根据《广西壮族自治区财政厅关于贯彻落实政府采购优化营商环境百日攻坚行动方案的通知》（桂财采〔2020〕49号）规定，鼓励采购人在与中小微企业签订采购合同时，减少或免于收取履约保证金，有必要收取履约保证金的，收取的履约保证金不得超过采购合同金额的5%。</w:t>
            </w:r>
            <w:bookmarkEnd w:id="101"/>
          </w:p>
          <w:p>
            <w:pPr>
              <w:pStyle w:val="17"/>
              <w:spacing w:line="360" w:lineRule="auto"/>
              <w:rPr>
                <w:rFonts w:ascii="仿宋" w:hAnsi="仿宋" w:eastAsia="仿宋" w:cs="仿宋"/>
                <w:b/>
                <w:color w:val="auto"/>
                <w:szCs w:val="21"/>
              </w:rPr>
            </w:pPr>
            <w:r>
              <w:rPr>
                <w:rFonts w:hint="eastAsia" w:ascii="仿宋" w:hAnsi="仿宋" w:eastAsia="仿宋" w:cs="仿宋"/>
                <w:b/>
                <w:color w:val="auto"/>
                <w:szCs w:val="21"/>
              </w:rPr>
              <w:t>2.履约保证金不足额缴纳的（包含保函额度不足的），或者不按规定提交方式提交的，或者保函有效期低于合同履行期限的（即合同中规定的当事人履行自己的义务，如交付标的物、价款或者报酬，履行劳务、完成工作的时间界限）的，视为未按规定提交履约保证金。</w:t>
            </w:r>
          </w:p>
          <w:p>
            <w:pPr>
              <w:pStyle w:val="17"/>
              <w:spacing w:line="360" w:lineRule="auto"/>
              <w:rPr>
                <w:rFonts w:ascii="仿宋" w:hAnsi="仿宋" w:eastAsia="仿宋" w:cs="仿宋"/>
                <w:b/>
                <w:color w:val="auto"/>
                <w:szCs w:val="21"/>
              </w:rPr>
            </w:pPr>
            <w:r>
              <w:rPr>
                <w:rFonts w:hint="eastAsia" w:ascii="仿宋" w:hAnsi="仿宋" w:eastAsia="仿宋" w:cs="仿宋"/>
                <w:b/>
                <w:color w:val="auto"/>
                <w:szCs w:val="21"/>
              </w:rPr>
              <w:t>3.采用金融、担保机构出具保函的，必须为无条件保函，否则视为未按规定提交履约保证金。</w:t>
            </w:r>
          </w:p>
          <w:p>
            <w:pPr>
              <w:spacing w:line="360" w:lineRule="auto"/>
              <w:jc w:val="left"/>
              <w:rPr>
                <w:rFonts w:ascii="仿宋" w:hAnsi="仿宋" w:eastAsia="仿宋" w:cs="仿宋"/>
                <w:color w:val="auto"/>
                <w:kern w:val="0"/>
                <w:szCs w:val="21"/>
              </w:rPr>
            </w:pPr>
            <w:r>
              <w:rPr>
                <w:rFonts w:hint="eastAsia" w:ascii="仿宋" w:hAnsi="仿宋" w:eastAsia="仿宋" w:cs="仿宋"/>
                <w:b/>
                <w:color w:val="auto"/>
                <w:szCs w:val="21"/>
              </w:rPr>
              <w:t>4.供应商为联合体的，可由联合体任意一方或者联合体各方共同提交的履约保证金，视为有效履约保证金。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102" w:name="_40.1"/>
            <w:bookmarkEnd w:id="102"/>
            <w:r>
              <w:rPr>
                <w:rFonts w:hint="eastAsia" w:ascii="仿宋" w:hAnsi="仿宋" w:eastAsia="仿宋" w:cs="仿宋"/>
                <w:color w:val="auto"/>
                <w:szCs w:val="21"/>
              </w:rPr>
              <w:t>36.1</w:t>
            </w:r>
          </w:p>
        </w:tc>
        <w:tc>
          <w:tcPr>
            <w:tcW w:w="83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 xml:space="preserve">签订合同携带的证明材料： </w:t>
            </w:r>
          </w:p>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委托代理人负责签订合同的，须携带授权委托书及委托代理人身份证原件等其他资格证件。</w:t>
            </w:r>
          </w:p>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38.2</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接收质疑函方式：以书面形式</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质疑联系部门及联系方式：详见招标公告。</w:t>
            </w:r>
          </w:p>
          <w:p>
            <w:pPr>
              <w:autoSpaceDE w:val="0"/>
              <w:autoSpaceDN w:val="0"/>
              <w:snapToGrid w:val="0"/>
              <w:spacing w:line="360" w:lineRule="auto"/>
              <w:textAlignment w:val="bottom"/>
              <w:rPr>
                <w:rFonts w:ascii="仿宋" w:hAnsi="仿宋" w:eastAsia="仿宋" w:cs="仿宋"/>
                <w:color w:val="auto"/>
                <w:szCs w:val="21"/>
              </w:rPr>
            </w:pPr>
            <w:r>
              <w:rPr>
                <w:rFonts w:hint="eastAsia" w:ascii="仿宋" w:hAnsi="仿宋" w:eastAsia="仿宋" w:cs="仿宋"/>
                <w:color w:val="auto"/>
                <w:szCs w:val="21"/>
              </w:rPr>
              <w:t>现场提交质疑办理业务时间：每天8时00分到12时00分，15时00分到18时00分，业务时间以外、双休日和法定节假日不办理业务。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Cs w:val="21"/>
              </w:rPr>
            </w:pPr>
            <w:bookmarkStart w:id="103" w:name="_42"/>
            <w:bookmarkEnd w:id="103"/>
            <w:bookmarkStart w:id="104" w:name="_41"/>
            <w:bookmarkEnd w:id="104"/>
            <w:bookmarkStart w:id="105" w:name="_Hlt17709148"/>
            <w:r>
              <w:rPr>
                <w:rFonts w:hint="eastAsia" w:ascii="仿宋" w:hAnsi="仿宋" w:eastAsia="仿宋" w:cs="仿宋"/>
                <w:color w:val="auto"/>
                <w:szCs w:val="21"/>
              </w:rPr>
              <w:t>3</w:t>
            </w:r>
            <w:bookmarkEnd w:id="105"/>
            <w:r>
              <w:rPr>
                <w:rFonts w:hint="eastAsia" w:ascii="仿宋" w:hAnsi="仿宋" w:eastAsia="仿宋" w:cs="仿宋"/>
                <w:color w:val="auto"/>
                <w:szCs w:val="21"/>
              </w:rPr>
              <w:t>9.1</w:t>
            </w:r>
          </w:p>
        </w:tc>
        <w:tc>
          <w:tcPr>
            <w:tcW w:w="8319"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ascii="仿宋" w:hAnsi="仿宋" w:eastAsia="仿宋" w:cs="仿宋"/>
                <w:color w:val="auto"/>
                <w:sz w:val="21"/>
              </w:rPr>
            </w:pPr>
            <w:r>
              <w:rPr>
                <w:rFonts w:hint="eastAsia" w:ascii="仿宋" w:hAnsi="仿宋" w:eastAsia="仿宋" w:cs="仿宋"/>
                <w:color w:val="auto"/>
                <w:sz w:val="21"/>
              </w:rPr>
              <w:t>1.采购代理费支付方式：</w:t>
            </w:r>
          </w:p>
          <w:p>
            <w:pPr>
              <w:pStyle w:val="25"/>
              <w:snapToGrid w:val="0"/>
              <w:spacing w:line="360" w:lineRule="auto"/>
              <w:rPr>
                <w:rFonts w:ascii="仿宋" w:hAnsi="仿宋" w:eastAsia="仿宋" w:cs="仿宋"/>
                <w:color w:val="auto"/>
                <w:sz w:val="21"/>
              </w:rPr>
            </w:pPr>
            <w:r>
              <w:rPr>
                <w:rFonts w:hint="eastAsia" w:ascii="仿宋" w:hAnsi="仿宋" w:eastAsia="仿宋" w:cs="仿宋"/>
                <w:color w:val="auto"/>
                <w:sz w:val="21"/>
              </w:rPr>
              <w:t>☑本项目代理服务费由中标人在领取中标通知书前，一次性向采购代理机构支付。</w:t>
            </w:r>
          </w:p>
          <w:p>
            <w:pPr>
              <w:pStyle w:val="25"/>
              <w:snapToGrid w:val="0"/>
              <w:spacing w:line="360" w:lineRule="auto"/>
              <w:rPr>
                <w:rFonts w:ascii="仿宋" w:hAnsi="仿宋" w:eastAsia="仿宋" w:cs="仿宋"/>
                <w:color w:val="auto"/>
                <w:sz w:val="21"/>
              </w:rPr>
            </w:pPr>
            <w:r>
              <w:rPr>
                <w:rFonts w:hint="eastAsia" w:ascii="仿宋" w:hAnsi="仿宋" w:eastAsia="仿宋" w:cs="仿宋"/>
                <w:color w:val="auto"/>
                <w:sz w:val="21"/>
              </w:rPr>
              <w:t>2.采购代理费收取标准：</w:t>
            </w:r>
          </w:p>
          <w:p>
            <w:pPr>
              <w:pStyle w:val="25"/>
              <w:snapToGrid w:val="0"/>
              <w:spacing w:line="360" w:lineRule="auto"/>
              <w:rPr>
                <w:rFonts w:ascii="仿宋" w:hAnsi="仿宋" w:eastAsia="仿宋" w:cs="仿宋"/>
                <w:color w:val="auto"/>
                <w:sz w:val="21"/>
              </w:rPr>
            </w:pPr>
            <w:r>
              <w:rPr>
                <w:rFonts w:hint="eastAsia" w:ascii="仿宋" w:hAnsi="仿宋" w:eastAsia="仿宋" w:cs="仿宋"/>
                <w:color w:val="auto"/>
                <w:sz w:val="21"/>
              </w:rPr>
              <w:t>□以分标（☑中标金额/□采购预算/□暂定中标金额/□其他</w:t>
            </w:r>
            <w:r>
              <w:rPr>
                <w:rFonts w:hint="eastAsia" w:ascii="仿宋" w:hAnsi="仿宋" w:eastAsia="仿宋" w:cs="仿宋"/>
                <w:color w:val="auto"/>
                <w:sz w:val="21"/>
                <w:u w:val="single"/>
              </w:rPr>
              <w:t xml:space="preserve">   </w:t>
            </w:r>
            <w:r>
              <w:rPr>
                <w:rFonts w:hint="eastAsia" w:ascii="仿宋" w:hAnsi="仿宋" w:eastAsia="仿宋" w:cs="仿宋"/>
                <w:color w:val="auto"/>
                <w:sz w:val="21"/>
              </w:rPr>
              <w:t>）为计费额，按本须知正文第39.2条规定的收费计算标准（☑货物招标/□服务招标/□工程招标）采用差额定率累进法计算出收费基准价格，采购代理收费以（□收费基准价格/□收费基准价格下浮</w:t>
            </w:r>
            <w:r>
              <w:rPr>
                <w:rFonts w:hint="eastAsia" w:ascii="仿宋" w:hAnsi="仿宋" w:eastAsia="仿宋" w:cs="仿宋"/>
                <w:color w:val="auto"/>
                <w:sz w:val="21"/>
                <w:u w:val="single"/>
              </w:rPr>
              <w:t xml:space="preserve">  %</w:t>
            </w:r>
            <w:r>
              <w:rPr>
                <w:rFonts w:hint="eastAsia" w:ascii="仿宋" w:hAnsi="仿宋" w:eastAsia="仿宋" w:cs="仿宋"/>
                <w:color w:val="auto"/>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Cs w:val="21"/>
              </w:rPr>
            </w:pPr>
            <w:r>
              <w:rPr>
                <w:rFonts w:hint="eastAsia" w:ascii="仿宋" w:hAnsi="仿宋" w:eastAsia="仿宋" w:cs="仿宋"/>
                <w:color w:val="auto"/>
                <w:szCs w:val="21"/>
              </w:rPr>
              <w:t>40.1</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解释：构成本采购文件的各个组成文件应互为解释，互为说明；除采购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采购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Cs w:val="21"/>
              </w:rPr>
            </w:pPr>
            <w:r>
              <w:rPr>
                <w:rFonts w:hint="eastAsia" w:ascii="仿宋" w:hAnsi="仿宋" w:eastAsia="仿宋" w:cs="仿宋"/>
                <w:color w:val="auto"/>
                <w:szCs w:val="21"/>
              </w:rPr>
              <w:t>40.2</w:t>
            </w:r>
          </w:p>
        </w:tc>
        <w:tc>
          <w:tcPr>
            <w:tcW w:w="83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color w:val="auto"/>
                <w:szCs w:val="21"/>
              </w:rPr>
            </w:pPr>
            <w:r>
              <w:rPr>
                <w:rFonts w:hint="eastAsia" w:ascii="仿宋" w:hAnsi="仿宋" w:eastAsia="仿宋" w:cs="仿宋"/>
                <w:color w:val="auto"/>
                <w:szCs w:val="21"/>
              </w:rPr>
              <w:t>1.本采购文件中描述供应商的“公章”是指根据我国对公章的管理规定，用供应商法定主体行为名称制作的印章，除本采购文件有特殊规定外，供应商的财务章、部门章、分公司章、工会章、合同章、投标/投标专用章、业务专用章及银行的转账章、现金收讫章、现金付讫章等其他形式印章均不能代替公章。（注：本项目实行电子化投标采购文件中描述供应商的“公章”是指供应商通过指定电子化政府采购平台办理数字证书（CA认证证书）获得的以法定主体行为名称制作的电子印章。文件中要求供应商对其电子投标文件的相关内容加盖公章的，均指采用CA证书签章。）</w:t>
            </w:r>
          </w:p>
          <w:p>
            <w:pPr>
              <w:pStyle w:val="25"/>
              <w:snapToGrid w:val="0"/>
              <w:spacing w:line="360" w:lineRule="auto"/>
              <w:rPr>
                <w:rFonts w:ascii="仿宋" w:hAnsi="仿宋" w:eastAsia="仿宋" w:cs="仿宋"/>
                <w:color w:val="auto"/>
                <w:kern w:val="2"/>
                <w:sz w:val="21"/>
              </w:rPr>
            </w:pPr>
            <w:r>
              <w:rPr>
                <w:rFonts w:hint="eastAsia" w:ascii="仿宋" w:hAnsi="仿宋" w:eastAsia="仿宋" w:cs="仿宋"/>
                <w:color w:val="auto"/>
                <w:kern w:val="2"/>
                <w:sz w:val="21"/>
              </w:rPr>
              <w:t>2.供应商为其他组织或者自然人时，本采购文件规定的法定代表人指负责人或者自然人。本采购文件所称负责人是指参加投标的其他组织营业执照上的负责人，本采购文件所称自然人指参与投标的自然人本人。</w:t>
            </w:r>
          </w:p>
          <w:p>
            <w:pPr>
              <w:pStyle w:val="25"/>
              <w:snapToGrid w:val="0"/>
              <w:spacing w:line="360" w:lineRule="auto"/>
              <w:rPr>
                <w:rFonts w:ascii="仿宋" w:hAnsi="仿宋" w:eastAsia="仿宋" w:cs="仿宋"/>
                <w:color w:val="auto"/>
                <w:kern w:val="2"/>
                <w:sz w:val="21"/>
              </w:rPr>
            </w:pPr>
            <w:r>
              <w:rPr>
                <w:rFonts w:hint="eastAsia" w:ascii="仿宋" w:hAnsi="仿宋" w:eastAsia="仿宋" w:cs="仿宋"/>
                <w:color w:val="auto"/>
                <w:kern w:val="2"/>
                <w:sz w:val="21"/>
              </w:rPr>
              <w:t>3.本采购文件中描述供应商的“签字”是指供应商的法定代表人或者委托代理人亲自在文件规定签署处亲笔写上个人的名字的行为，私章、签字章、印鉴、影印等其他形式均不能代替亲笔签字。（注：本项目实行电子化投标，文件中描述供应商的“签字”是指供应商通过指定电子化政府采购平台办理数字证书（CA认证证书）获得的以供应商法定代表人（负责人、自然人）或者委托代理人姓名制作的个人电子印章或手写签字。没有办理个人CA证书的，可以为手写签字的形式。）</w:t>
            </w:r>
          </w:p>
          <w:p>
            <w:pPr>
              <w:pStyle w:val="25"/>
              <w:snapToGrid w:val="0"/>
              <w:spacing w:line="360" w:lineRule="auto"/>
              <w:rPr>
                <w:rFonts w:ascii="仿宋" w:hAnsi="仿宋" w:eastAsia="仿宋" w:cs="仿宋"/>
                <w:color w:val="auto"/>
                <w:kern w:val="2"/>
                <w:sz w:val="21"/>
              </w:rPr>
            </w:pPr>
            <w:r>
              <w:rPr>
                <w:rFonts w:hint="eastAsia" w:ascii="仿宋" w:hAnsi="仿宋" w:eastAsia="仿宋" w:cs="仿宋"/>
                <w:color w:val="auto"/>
                <w:kern w:val="2"/>
                <w:sz w:val="21"/>
              </w:rPr>
              <w:t>4.自然人投标的，采购文件规定盖公章处由自然人摁手指指印。</w:t>
            </w:r>
          </w:p>
          <w:p>
            <w:pPr>
              <w:wordWrap w:val="0"/>
              <w:spacing w:line="360" w:lineRule="auto"/>
              <w:rPr>
                <w:rFonts w:ascii="仿宋" w:hAnsi="仿宋" w:eastAsia="仿宋" w:cs="仿宋"/>
                <w:color w:val="auto"/>
                <w:kern w:val="0"/>
                <w:szCs w:val="21"/>
              </w:rPr>
            </w:pPr>
            <w:r>
              <w:rPr>
                <w:rFonts w:hint="eastAsia" w:ascii="仿宋" w:hAnsi="仿宋" w:eastAsia="仿宋" w:cs="仿宋"/>
                <w:color w:val="auto"/>
                <w:szCs w:val="21"/>
              </w:rPr>
              <w:t>5.本采购文件所称的“以上”“</w:t>
            </w:r>
            <w:r>
              <w:rPr>
                <w:rFonts w:hint="eastAsia" w:ascii="仿宋" w:hAnsi="仿宋" w:eastAsia="仿宋" w:cs="仿宋"/>
                <w:color w:val="auto"/>
                <w:kern w:val="0"/>
                <w:szCs w:val="21"/>
              </w:rPr>
              <w:t>以下”“以内”“届满”，包括本数；所称的“不满”“超过”“以外”，不包括本数。</w:t>
            </w:r>
          </w:p>
          <w:p>
            <w:pPr>
              <w:spacing w:line="360" w:lineRule="auto"/>
              <w:jc w:val="left"/>
              <w:rPr>
                <w:rFonts w:ascii="仿宋" w:hAnsi="仿宋" w:eastAsia="仿宋" w:cs="仿宋"/>
                <w:color w:val="auto"/>
                <w:szCs w:val="21"/>
              </w:rPr>
            </w:pPr>
            <w:r>
              <w:rPr>
                <w:rFonts w:hint="eastAsia" w:ascii="仿宋" w:hAnsi="仿宋" w:eastAsia="仿宋" w:cs="仿宋"/>
                <w:color w:val="auto"/>
                <w:kern w:val="0"/>
                <w:szCs w:val="21"/>
              </w:rPr>
              <w:t xml:space="preserve">6.电子投标文件中根据“政府采购项目电子交易管理操作指南-供应商”及本竞争性采购文件规定的格式和顺序编制电子投标文件并进行关联定位，以便评标委员会在评审时，点击评分项可直接定位到该评分项内容。如对竞争性采购文件的某项要求，供应商的电子投标文件未能关联定位提供相应的内容与其对应，则评标委员会在评审时如做出对供应商不利的评审由供应商自行承担。电子投标文件如内容不完整、编排混乱导致投标文件被误读、漏读，或者在按采购文件规定的部位查找不到相关内容的，由供应商自行承担。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color w:val="auto"/>
                <w:szCs w:val="21"/>
              </w:rPr>
            </w:pPr>
            <w:r>
              <w:rPr>
                <w:rFonts w:hint="eastAsia" w:ascii="仿宋" w:hAnsi="仿宋" w:eastAsia="仿宋" w:cs="仿宋"/>
                <w:b/>
                <w:color w:val="auto"/>
                <w:kern w:val="0"/>
                <w:szCs w:val="21"/>
              </w:rPr>
              <w:t>电子投标准备工作</w:t>
            </w:r>
          </w:p>
        </w:tc>
        <w:tc>
          <w:tcPr>
            <w:tcW w:w="8319" w:type="dxa"/>
            <w:tcBorders>
              <w:top w:val="single" w:color="auto" w:sz="4" w:space="0"/>
              <w:left w:val="single" w:color="auto" w:sz="4" w:space="0"/>
              <w:bottom w:val="single" w:color="auto" w:sz="4" w:space="0"/>
              <w:right w:val="single" w:color="auto" w:sz="4" w:space="0"/>
            </w:tcBorders>
            <w:vAlign w:val="center"/>
          </w:tcPr>
          <w:p>
            <w:pPr>
              <w:pStyle w:val="124"/>
              <w:spacing w:line="360" w:lineRule="auto"/>
              <w:rPr>
                <w:rFonts w:ascii="仿宋" w:hAnsi="仿宋" w:eastAsia="仿宋" w:cs="仿宋"/>
                <w:color w:val="auto"/>
                <w:szCs w:val="21"/>
              </w:rPr>
            </w:pPr>
            <w:r>
              <w:rPr>
                <w:rFonts w:hint="eastAsia" w:ascii="仿宋" w:hAnsi="仿宋" w:eastAsia="仿宋" w:cs="仿宋"/>
                <w:color w:val="auto"/>
                <w:szCs w:val="21"/>
              </w:rPr>
              <w:t>1、参与电子投标的准备工作：</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1）投标文件提交方式：本项目为全流程电子化项目，通过“政采云”平台实行在线电子响应，供应商应先安装“政采云电子交易客户端”（请自行前往“政采云”平台进行下载），并按照本项目采购文件和“政采云”平台的要求编制、加密后在投标截止时间前通过网络上传至“政采云”平台，供应商在“政采云”平台提交电子版投标文件时，请填写参加远程采购活动经办人联系方式，电子投标文件具体操作流程详见《政府采购项目电子交易管理操作指南-供应商》</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2）未进行网上注册并办理数字证书（CA认证）的供应商将无法参与本项目政府采购活动，潜在供应商应当在投标截止时间前，完成电子交易平台上的CA数字证书办理（申领流程见本公告附件2）及投标文件的提交。完成CA数字证书办理预计7日左右，供应商只需办理其中一家CA数字证书及签章。</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（3）为确保网上操作合法、有效和安全，请供应商确保在电子响应过程中能够对相关数据电文进行加密和使用电子签章，妥善保管CA数字证书并使用有效的CA数字证书参与整个采购活动。</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注：供应商应当在投标文件提交截止时间前完成电子文件的上传、递交，投标文件提交截止时间前可以补充、修改或者撤回。补充或者修改投标文件的，应当先行撤回原文件，补充、修改后重新上传、递交。响应截止时间前未完成上传、递交的，视为撤回投标文件。投标文件提交截止时间以后上传递交的投标文件的，“政采云”平台将予以拒收。</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2、CA证书在线解密：首次投标文件开启时，须要供应商携带制作投标文件时用来加密的有效数字证书（CA认证）登录“政采云”平台电子开标大厅现场按规定时间对加密的投标文件进行解密，否则后果自负。</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3、供应商需要在具备有摄像头及语音功能且互联网网络状况良好的电脑登录“政采云”平台远程开标大厅参与本次投标，否则后果自负。</w:t>
            </w:r>
          </w:p>
          <w:p>
            <w:pPr>
              <w:wordWrap w:val="0"/>
              <w:spacing w:line="360" w:lineRule="auto"/>
              <w:rPr>
                <w:rFonts w:ascii="仿宋" w:hAnsi="仿宋" w:eastAsia="仿宋" w:cs="仿宋"/>
                <w:bCs/>
                <w:color w:val="auto"/>
                <w:szCs w:val="21"/>
              </w:rPr>
            </w:pPr>
            <w:r>
              <w:rPr>
                <w:rFonts w:hint="eastAsia" w:ascii="仿宋" w:hAnsi="仿宋" w:eastAsia="仿宋" w:cs="仿宋"/>
                <w:color w:val="auto"/>
                <w:szCs w:val="21"/>
              </w:rPr>
              <w:t>4、若对项目采购电子交易系统操作有疑问，可登陆“政采云”平台，点击右侧咨询小采，获取采小蜜智能服务管家帮助，或拨打政采云服务热线400-881-7190获取热线服务帮助。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 w:hAnsi="仿宋" w:eastAsia="仿宋" w:cs="仿宋"/>
                <w:b/>
                <w:color w:val="auto"/>
                <w:kern w:val="0"/>
                <w:szCs w:val="21"/>
              </w:rPr>
            </w:pPr>
            <w:r>
              <w:rPr>
                <w:rFonts w:hint="eastAsia" w:ascii="仿宋" w:hAnsi="仿宋" w:eastAsia="仿宋" w:cs="仿宋"/>
                <w:b/>
                <w:bCs/>
                <w:color w:val="auto"/>
                <w:szCs w:val="21"/>
              </w:rPr>
              <w:t>电子投标文件的制作、加密</w:t>
            </w:r>
          </w:p>
        </w:tc>
        <w:tc>
          <w:tcPr>
            <w:tcW w:w="8319" w:type="dxa"/>
            <w:tcBorders>
              <w:top w:val="single" w:color="auto" w:sz="4" w:space="0"/>
              <w:left w:val="single" w:color="auto" w:sz="4" w:space="0"/>
              <w:bottom w:val="single" w:color="auto" w:sz="4" w:space="0"/>
              <w:right w:val="single" w:color="auto" w:sz="4" w:space="0"/>
            </w:tcBorders>
            <w:vAlign w:val="center"/>
          </w:tcPr>
          <w:p>
            <w:pPr>
              <w:pStyle w:val="124"/>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1、供应商制作电子投标文件前，应登陆“政采云”平台进行“申请获取采购文件”操作，否则有可能导致无法在线编制投标文件并参与投标，其不利后果由供应商自行承担。</w:t>
            </w:r>
          </w:p>
          <w:p>
            <w:pPr>
              <w:pStyle w:val="124"/>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2、供应商下载或获取采购文件后，登录“政采云电子投标客户端”，按照本采购文件规定的投标文件格式、顺序以及“政采云”平台的要求，通过“政采云电子投标客户端”编制电子投标文件。</w:t>
            </w:r>
          </w:p>
          <w:p>
            <w:pPr>
              <w:pStyle w:val="124"/>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供应商应按“政采云电子投标客户端”载明的“标书关联”功能进行电子投标文件的关联定位，以便评标委员会在评审时点击相应评审项可直接定位到该评审内容；如供应商的电子投标文件未能关联定位相应内容，或者关联定位的内容与该评审项不符，导致评标委员会无法查询并做出对供应商不利的评审，相关后果由供应商自行承担。</w:t>
            </w:r>
          </w:p>
          <w:p>
            <w:pPr>
              <w:pStyle w:val="124"/>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电子投标文件不得涂改，若有修改错漏处，须由法定代表人（负责人、自然人）或授权委托代理人通过“政采云电子投标客户端”采用政采云个人CA证书签章，没有办理政采云个人CA证书签章的，在投标文件中响应位置手写签字后扫描或者拍照转换成PDF格式上传。因投标文件字迹潦草、表达不清、内容不完整、编排混乱导致投标文件被误读、漏读，或者在按采购文件规定的部位查找不到相关内容的，其不利后果由供应商自行承担。</w:t>
            </w:r>
          </w:p>
          <w:p>
            <w:pPr>
              <w:wordWrap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5、供应商编制、生成电子投标文件后应当加密投标文件。供应商未按规定编制并加密的投标文件，“政采云”平台将予以拒收。</w:t>
            </w:r>
          </w:p>
        </w:tc>
      </w:tr>
    </w:tbl>
    <w:p>
      <w:pPr>
        <w:pStyle w:val="5"/>
        <w:keepNext w:val="0"/>
        <w:keepLines w:val="0"/>
        <w:rPr>
          <w:rFonts w:ascii="仿宋" w:hAnsi="仿宋" w:eastAsia="仿宋" w:cs="仿宋"/>
          <w:color w:val="auto"/>
        </w:rPr>
      </w:pPr>
    </w:p>
    <w:p>
      <w:pPr>
        <w:rPr>
          <w:rFonts w:ascii="仿宋" w:hAnsi="仿宋" w:eastAsia="仿宋" w:cs="仿宋"/>
          <w:color w:val="auto"/>
        </w:rPr>
      </w:pPr>
      <w:r>
        <w:rPr>
          <w:rFonts w:hint="eastAsia" w:ascii="仿宋" w:hAnsi="仿宋" w:eastAsia="仿宋" w:cs="仿宋"/>
          <w:color w:val="auto"/>
        </w:rPr>
        <w:br w:type="page"/>
      </w:r>
    </w:p>
    <w:p>
      <w:pPr>
        <w:pStyle w:val="5"/>
        <w:keepNext w:val="0"/>
        <w:keepLines w:val="0"/>
        <w:jc w:val="center"/>
        <w:rPr>
          <w:rFonts w:ascii="仿宋" w:hAnsi="仿宋" w:eastAsia="仿宋" w:cs="仿宋"/>
          <w:color w:val="auto"/>
        </w:rPr>
      </w:pPr>
      <w:r>
        <w:rPr>
          <w:rFonts w:hint="eastAsia" w:ascii="仿宋" w:hAnsi="仿宋" w:eastAsia="仿宋" w:cs="仿宋"/>
          <w:color w:val="auto"/>
        </w:rPr>
        <w:t>投标人须知正文</w:t>
      </w:r>
    </w:p>
    <w:p>
      <w:pPr>
        <w:pStyle w:val="5"/>
        <w:keepNext w:val="0"/>
        <w:keepLines w:val="0"/>
        <w:jc w:val="center"/>
        <w:rPr>
          <w:rFonts w:ascii="仿宋" w:hAnsi="仿宋" w:eastAsia="仿宋" w:cs="仿宋"/>
          <w:color w:val="auto"/>
        </w:rPr>
      </w:pPr>
      <w:r>
        <w:rPr>
          <w:rFonts w:hint="eastAsia" w:ascii="仿宋" w:hAnsi="仿宋" w:eastAsia="仿宋" w:cs="仿宋"/>
          <w:color w:val="auto"/>
        </w:rPr>
        <w:t>一、总  则</w:t>
      </w:r>
    </w:p>
    <w:p>
      <w:pPr>
        <w:pStyle w:val="6"/>
        <w:keepNext w:val="0"/>
        <w:keepLines w:val="0"/>
        <w:spacing w:before="0" w:after="0" w:line="360" w:lineRule="auto"/>
        <w:ind w:left="420" w:leftChars="200"/>
        <w:rPr>
          <w:rFonts w:ascii="仿宋" w:hAnsi="仿宋" w:eastAsia="仿宋" w:cs="仿宋"/>
          <w:color w:val="auto"/>
          <w:sz w:val="24"/>
        </w:rPr>
      </w:pPr>
      <w:bookmarkStart w:id="106" w:name="_Toc254970668"/>
      <w:bookmarkStart w:id="107" w:name="_Toc254970527"/>
      <w:r>
        <w:rPr>
          <w:rFonts w:hint="eastAsia" w:ascii="仿宋" w:hAnsi="仿宋" w:eastAsia="仿宋" w:cs="仿宋"/>
          <w:color w:val="auto"/>
          <w:sz w:val="24"/>
        </w:rPr>
        <w:t>1.适用范围</w:t>
      </w:r>
      <w:bookmarkEnd w:id="106"/>
      <w:bookmarkEnd w:id="107"/>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1.2本采购文件</w:t>
      </w:r>
      <w:r>
        <w:rPr>
          <w:rFonts w:hint="eastAsia" w:ascii="仿宋" w:hAnsi="仿宋" w:eastAsia="仿宋" w:cs="仿宋"/>
          <w:color w:val="auto"/>
          <w:spacing w:val="-6"/>
          <w:szCs w:val="21"/>
        </w:rPr>
        <w:t>适用于本项目的所有采购程序和环节（法律、法规另有规定的，从其规定）。</w:t>
      </w:r>
    </w:p>
    <w:p>
      <w:pPr>
        <w:pStyle w:val="6"/>
        <w:keepNext w:val="0"/>
        <w:keepLines w:val="0"/>
        <w:spacing w:before="0" w:after="0" w:line="360" w:lineRule="auto"/>
        <w:ind w:left="420" w:leftChars="200"/>
        <w:rPr>
          <w:rFonts w:ascii="仿宋" w:hAnsi="仿宋" w:eastAsia="仿宋" w:cs="仿宋"/>
          <w:color w:val="auto"/>
          <w:sz w:val="24"/>
        </w:rPr>
      </w:pPr>
      <w:bookmarkStart w:id="108" w:name="_Toc254970528"/>
      <w:bookmarkStart w:id="109" w:name="_Toc254970669"/>
      <w:r>
        <w:rPr>
          <w:rFonts w:hint="eastAsia" w:ascii="仿宋" w:hAnsi="仿宋" w:eastAsia="仿宋" w:cs="仿宋"/>
          <w:color w:val="auto"/>
          <w:sz w:val="24"/>
        </w:rPr>
        <w:t>2.定义</w:t>
      </w:r>
      <w:bookmarkEnd w:id="108"/>
      <w:bookmarkEnd w:id="109"/>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2.1“采购人”是指依法进行政府采购的国家机关、事业单位、团体组织。</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2.2“采购代理机构”是指政府采购集中采购机构和集中采购机构以外的采购代理机构。</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2.3“供应商”是指向采购人提供货物、工程或者服务的法人、其他组织或者自然人。</w:t>
      </w:r>
    </w:p>
    <w:p>
      <w:pPr>
        <w:pStyle w:val="7"/>
        <w:spacing w:line="360" w:lineRule="auto"/>
        <w:rPr>
          <w:rFonts w:ascii="仿宋" w:hAnsi="仿宋" w:eastAsia="仿宋" w:cs="仿宋"/>
          <w:color w:val="auto"/>
          <w:szCs w:val="21"/>
        </w:rPr>
      </w:pPr>
      <w:r>
        <w:rPr>
          <w:rFonts w:hint="eastAsia" w:ascii="仿宋" w:hAnsi="仿宋" w:eastAsia="仿宋" w:cs="仿宋"/>
          <w:color w:val="auto"/>
          <w:szCs w:val="21"/>
        </w:rPr>
        <w:t>2.4“投标人”是指响应招标、参加投标竞争的法人、非法人组织或者自然人。</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2.5“货物”是指各种形态和种类的物品，包括原材料、燃料、设备、产品等。</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2.6“售后服务” 是指商品出售以后所提供的各种服务，包含但不限于投标人须承担的备品备件、包装、运输、装卸、保险、货到就位以及安装、调试、培训、保修以及其他各种服务。</w:t>
      </w:r>
    </w:p>
    <w:p>
      <w:pPr>
        <w:pStyle w:val="6"/>
        <w:keepNext w:val="0"/>
        <w:keepLines w:val="0"/>
        <w:spacing w:before="0" w:after="0" w:line="360" w:lineRule="auto"/>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2.7“书面形式”是指合同书、信件和数据电文（包括电报、电传、传真、电子数据交换和电子邮件）等可以有形地表现所载内容的形式。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2.8“实质性要求”是指采购文件中已经指明不满足则投标无效的条款，或者不能负偏离的条款，或者采购需求中带“▲”的条款。</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2.9 “正偏离”，是指投标文件对采购文件“采购需求”中有关条款作出的响应优于条款要求并有利于采购人的情形。</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2.10“负偏离”，是指投标文件对采购文件“采购需求”中有关条款作出的响应不满足条款要求，导致采购人要求不能得到满足的情形。</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2.11“允许负偏离的条款”是指采购需求中的不属于“实质性要求”的条款。</w:t>
      </w:r>
      <w:bookmarkStart w:id="110" w:name="_Toc254970670"/>
      <w:bookmarkStart w:id="111" w:name="_Toc254970529"/>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w:t>
      </w:r>
      <w:bookmarkEnd w:id="110"/>
      <w:bookmarkEnd w:id="111"/>
      <w:r>
        <w:rPr>
          <w:rFonts w:hint="eastAsia" w:ascii="仿宋" w:hAnsi="仿宋" w:eastAsia="仿宋" w:cs="仿宋"/>
          <w:color w:val="auto"/>
          <w:sz w:val="24"/>
        </w:rPr>
        <w:t>投标人的资格要求</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投标人的资格要求详见“投标人须知前附表”。</w:t>
      </w:r>
    </w:p>
    <w:p>
      <w:pPr>
        <w:pStyle w:val="6"/>
        <w:keepNext w:val="0"/>
        <w:keepLines w:val="0"/>
        <w:spacing w:before="0" w:after="0" w:line="360" w:lineRule="auto"/>
        <w:ind w:left="420" w:leftChars="200"/>
        <w:rPr>
          <w:rFonts w:ascii="仿宋" w:hAnsi="仿宋" w:eastAsia="仿宋" w:cs="仿宋"/>
          <w:color w:val="auto"/>
          <w:sz w:val="24"/>
        </w:rPr>
      </w:pPr>
      <w:bookmarkStart w:id="112" w:name="_Toc254970671"/>
      <w:bookmarkStart w:id="113" w:name="_Toc254970530"/>
      <w:r>
        <w:rPr>
          <w:rFonts w:hint="eastAsia" w:ascii="仿宋" w:hAnsi="仿宋" w:eastAsia="仿宋" w:cs="仿宋"/>
          <w:color w:val="auto"/>
          <w:sz w:val="24"/>
        </w:rPr>
        <w:t>4.投标委托</w:t>
      </w:r>
      <w:bookmarkEnd w:id="112"/>
      <w:bookmarkEnd w:id="113"/>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投标人代表参加投标活动过程中必须携带个人有效身份证件。如投标人代表不是法定代表人，须持有法定代表人授权委托书（正本用原件，副本用复印件，按第六章要求格式填写）。</w:t>
      </w:r>
    </w:p>
    <w:p>
      <w:pPr>
        <w:pStyle w:val="6"/>
        <w:keepNext w:val="0"/>
        <w:keepLines w:val="0"/>
        <w:spacing w:before="0" w:after="0" w:line="360" w:lineRule="auto"/>
        <w:ind w:left="420" w:leftChars="200"/>
        <w:rPr>
          <w:rFonts w:ascii="仿宋" w:hAnsi="仿宋" w:eastAsia="仿宋" w:cs="仿宋"/>
          <w:color w:val="auto"/>
          <w:sz w:val="24"/>
        </w:rPr>
      </w:pPr>
      <w:bookmarkStart w:id="114" w:name="_5.投标费用"/>
      <w:bookmarkEnd w:id="114"/>
      <w:bookmarkStart w:id="115" w:name="_Toc254970672"/>
      <w:bookmarkStart w:id="116" w:name="_Toc254970531"/>
      <w:r>
        <w:rPr>
          <w:rFonts w:hint="eastAsia" w:ascii="仿宋" w:hAnsi="仿宋" w:eastAsia="仿宋" w:cs="仿宋"/>
          <w:color w:val="auto"/>
          <w:sz w:val="24"/>
        </w:rPr>
        <w:t>5.投标费用</w:t>
      </w:r>
      <w:bookmarkEnd w:id="115"/>
      <w:bookmarkEnd w:id="116"/>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投标费用：投标人应承担参与本次采购活动有关的所有费用，包括但不限于获取采购文件、勘查现场、编制和提交投标文件、参加澄清说明、签订合同等，不论投标结果如何，均应自行承担。</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6.联合体投标</w:t>
      </w:r>
    </w:p>
    <w:p>
      <w:pPr>
        <w:snapToGrid w:val="0"/>
        <w:spacing w:line="360" w:lineRule="auto"/>
        <w:ind w:firstLine="420" w:firstLineChars="200"/>
        <w:jc w:val="left"/>
        <w:rPr>
          <w:rFonts w:ascii="仿宋" w:hAnsi="仿宋" w:eastAsia="仿宋" w:cs="仿宋"/>
          <w:color w:val="auto"/>
          <w:szCs w:val="21"/>
        </w:rPr>
      </w:pPr>
      <w:bookmarkStart w:id="117" w:name="_Hlk65857072"/>
      <w:r>
        <w:rPr>
          <w:rFonts w:hint="eastAsia" w:ascii="仿宋" w:hAnsi="仿宋" w:eastAsia="仿宋" w:cs="仿宋"/>
          <w:color w:val="auto"/>
          <w:szCs w:val="21"/>
        </w:rPr>
        <w:t>详见投标须知前附表。</w:t>
      </w:r>
      <w:bookmarkEnd w:id="117"/>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 xml:space="preserve">7.转包与分包             </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7.1本项目不允许转包。</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7.2本项目是否允许分包详见“投标人须知前附表”，本项目不允许分包。投标人根据采购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ascii="仿宋" w:hAnsi="仿宋" w:eastAsia="仿宋" w:cs="仿宋"/>
          <w:color w:val="auto"/>
          <w:sz w:val="24"/>
        </w:rPr>
      </w:pPr>
      <w:bookmarkStart w:id="118" w:name="_Toc254970673"/>
      <w:bookmarkStart w:id="119" w:name="_Toc254970532"/>
      <w:r>
        <w:rPr>
          <w:rFonts w:hint="eastAsia" w:ascii="仿宋" w:hAnsi="仿宋" w:eastAsia="仿宋" w:cs="仿宋"/>
          <w:color w:val="auto"/>
          <w:sz w:val="24"/>
        </w:rPr>
        <w:t>8.特别说明</w:t>
      </w:r>
      <w:bookmarkEnd w:id="118"/>
      <w:bookmarkEnd w:id="119"/>
    </w:p>
    <w:p>
      <w:pPr>
        <w:pStyle w:val="6"/>
        <w:keepNext w:val="0"/>
        <w:keepLines w:val="0"/>
        <w:spacing w:before="0" w:after="0" w:line="360" w:lineRule="auto"/>
        <w:ind w:firstLine="420" w:firstLineChars="200"/>
        <w:rPr>
          <w:rFonts w:ascii="仿宋" w:hAnsi="仿宋" w:eastAsia="仿宋" w:cs="仿宋"/>
          <w:b w:val="0"/>
          <w:color w:val="auto"/>
          <w:sz w:val="21"/>
          <w:szCs w:val="21"/>
        </w:rPr>
      </w:pPr>
      <w:bookmarkStart w:id="120" w:name="_8.1提供相同品牌产品且通过资格审查、符合性审查的不同投标人参加同一合"/>
      <w:bookmarkEnd w:id="120"/>
      <w:r>
        <w:rPr>
          <w:rFonts w:hint="eastAsia" w:ascii="仿宋" w:hAnsi="仿宋" w:eastAsia="仿宋" w:cs="仿宋"/>
          <w:b w:val="0"/>
          <w:color w:val="auto"/>
          <w:sz w:val="21"/>
          <w:szCs w:val="21"/>
        </w:rPr>
        <w:fldChar w:fldCharType="begin"/>
      </w:r>
      <w:r>
        <w:rPr>
          <w:rFonts w:hint="eastAsia" w:ascii="仿宋" w:hAnsi="仿宋" w:eastAsia="仿宋" w:cs="仿宋"/>
          <w:b w:val="0"/>
          <w:color w:val="auto"/>
          <w:sz w:val="21"/>
          <w:szCs w:val="21"/>
        </w:rPr>
        <w:instrText xml:space="preserve"> HYPERLINK  \l "_8.1" </w:instrText>
      </w:r>
      <w:r>
        <w:rPr>
          <w:rFonts w:hint="eastAsia" w:ascii="仿宋" w:hAnsi="仿宋" w:eastAsia="仿宋" w:cs="仿宋"/>
          <w:b w:val="0"/>
          <w:color w:val="auto"/>
          <w:sz w:val="21"/>
          <w:szCs w:val="21"/>
        </w:rPr>
        <w:fldChar w:fldCharType="separate"/>
      </w:r>
      <w:r>
        <w:rPr>
          <w:rFonts w:hint="eastAsia" w:ascii="仿宋" w:hAnsi="仿宋" w:eastAsia="仿宋" w:cs="仿宋"/>
          <w:b w:val="0"/>
          <w:color w:val="auto"/>
          <w:sz w:val="21"/>
          <w:szCs w:val="21"/>
        </w:rPr>
        <w:t>8.1</w:t>
      </w:r>
      <w:r>
        <w:rPr>
          <w:rFonts w:hint="eastAsia" w:ascii="仿宋" w:hAnsi="仿宋" w:eastAsia="仿宋" w:cs="仿宋"/>
          <w:b w:val="0"/>
          <w:color w:val="auto"/>
          <w:sz w:val="21"/>
          <w:szCs w:val="21"/>
        </w:rPr>
        <w:fldChar w:fldCharType="end"/>
      </w:r>
      <w:r>
        <w:rPr>
          <w:rFonts w:hint="eastAsia" w:ascii="仿宋" w:hAnsi="仿宋" w:eastAsia="仿宋" w:cs="仿宋"/>
          <w:b w:val="0"/>
          <w:color w:val="auto"/>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的方式确定一个投标人获得中标人推荐资格，其他同品牌投标人不作为中标候选人。</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非单一产品采购项目，多家投标人提供的核心产品品牌相同的，按前款规定处理。</w:t>
      </w:r>
    </w:p>
    <w:p>
      <w:pPr>
        <w:pStyle w:val="6"/>
        <w:keepNext w:val="0"/>
        <w:keepLines w:val="0"/>
        <w:spacing w:before="0" w:after="0" w:line="360" w:lineRule="auto"/>
        <w:ind w:firstLine="367" w:firstLineChars="175"/>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8.2如果本采购文件要求提供投标人或制造商的资格、信誉、荣誉、业绩与企业认证等材料的，资格、信誉、荣誉、业绩与企业认证等必须为投标人或者制造商所拥有或自身获得 。</w:t>
      </w:r>
    </w:p>
    <w:p>
      <w:pPr>
        <w:pStyle w:val="6"/>
        <w:keepNext w:val="0"/>
        <w:keepLines w:val="0"/>
        <w:spacing w:before="0" w:after="0" w:line="360" w:lineRule="auto"/>
        <w:ind w:firstLine="367" w:firstLineChars="175"/>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8.3投标人应仔细阅读采购文件的所有内容，按照采购文件的要求提交投标文件，并对所提供的全部资料的真实性承担法律责任。</w:t>
      </w:r>
    </w:p>
    <w:p>
      <w:pPr>
        <w:pStyle w:val="6"/>
        <w:keepNext w:val="0"/>
        <w:keepLines w:val="0"/>
        <w:spacing w:before="0" w:after="0" w:line="360" w:lineRule="auto"/>
        <w:ind w:firstLine="367" w:firstLineChars="175"/>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9.回避与串通投标</w:t>
      </w:r>
    </w:p>
    <w:p>
      <w:pPr>
        <w:pStyle w:val="6"/>
        <w:keepNext w:val="0"/>
        <w:keepLines w:val="0"/>
        <w:spacing w:before="0" w:after="0" w:line="360" w:lineRule="auto"/>
        <w:ind w:firstLine="367" w:firstLineChars="175"/>
        <w:rPr>
          <w:rFonts w:ascii="仿宋" w:hAnsi="仿宋" w:eastAsia="仿宋" w:cs="仿宋"/>
          <w:b w:val="0"/>
          <w:color w:val="auto"/>
          <w:sz w:val="21"/>
          <w:szCs w:val="21"/>
        </w:rPr>
      </w:pPr>
      <w:r>
        <w:rPr>
          <w:rFonts w:hint="eastAsia" w:ascii="仿宋" w:hAnsi="仿宋" w:eastAsia="仿宋" w:cs="仿宋"/>
          <w:b w:val="0"/>
          <w:color w:val="auto"/>
          <w:sz w:val="21"/>
          <w:szCs w:val="21"/>
        </w:rPr>
        <w:t>9.1在政府采购活动中，采购人员及相关人员与供应商有下列利害关系之一的，应当回避：</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（1）参加采购活动前3年内与供应商存在劳动关系；</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（2）参加采购活动前3年内担任供应商的董事、监事；</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（3）参加采购活动前3年内是供应商的控股股东或者实际控制人；</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（4）与供应商的法定代表人或者负责人有夫妻、直系血亲、三代以内旁系血亲或者近姻亲关系；</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（5）与供应商有其他可能影响政府采购活动公平、公正进行的关系。</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9.2有下列情形之一的视为投标人相互串通投标，投标文件将被视为无效：</w:t>
      </w:r>
    </w:p>
    <w:p>
      <w:pPr>
        <w:pStyle w:val="25"/>
        <w:snapToGrid w:val="0"/>
        <w:spacing w:line="360" w:lineRule="auto"/>
        <w:ind w:left="2" w:leftChars="1" w:firstLine="422" w:firstLineChars="200"/>
        <w:rPr>
          <w:rFonts w:ascii="仿宋" w:hAnsi="仿宋" w:eastAsia="仿宋" w:cs="仿宋"/>
          <w:b/>
          <w:color w:val="auto"/>
          <w:kern w:val="2"/>
          <w:sz w:val="21"/>
        </w:rPr>
      </w:pPr>
      <w:r>
        <w:rPr>
          <w:rFonts w:hint="eastAsia" w:ascii="仿宋" w:hAnsi="仿宋" w:eastAsia="仿宋" w:cs="仿宋"/>
          <w:b/>
          <w:color w:val="auto"/>
          <w:kern w:val="2"/>
          <w:sz w:val="21"/>
        </w:rPr>
        <w:t xml:space="preserve">（1）不同投标人的投标文件由同一单位或者个人编制； </w:t>
      </w:r>
    </w:p>
    <w:p>
      <w:pPr>
        <w:pStyle w:val="25"/>
        <w:snapToGrid w:val="0"/>
        <w:spacing w:line="360" w:lineRule="auto"/>
        <w:ind w:left="2" w:leftChars="1" w:firstLine="422" w:firstLineChars="200"/>
        <w:rPr>
          <w:rFonts w:ascii="仿宋" w:hAnsi="仿宋" w:eastAsia="仿宋" w:cs="仿宋"/>
          <w:b/>
          <w:color w:val="auto"/>
          <w:kern w:val="2"/>
          <w:sz w:val="21"/>
        </w:rPr>
      </w:pPr>
      <w:r>
        <w:rPr>
          <w:rFonts w:hint="eastAsia" w:ascii="仿宋" w:hAnsi="仿宋" w:eastAsia="仿宋" w:cs="仿宋"/>
          <w:b/>
          <w:color w:val="auto"/>
          <w:kern w:val="2"/>
          <w:sz w:val="21"/>
        </w:rPr>
        <w:t>（2）不同投标人委托同一单位或者个人办理投标事宜；</w:t>
      </w:r>
    </w:p>
    <w:p>
      <w:pPr>
        <w:pStyle w:val="25"/>
        <w:snapToGrid w:val="0"/>
        <w:spacing w:line="360" w:lineRule="auto"/>
        <w:ind w:left="2" w:leftChars="1" w:firstLine="422" w:firstLineChars="200"/>
        <w:rPr>
          <w:rFonts w:ascii="仿宋" w:hAnsi="仿宋" w:eastAsia="仿宋" w:cs="仿宋"/>
          <w:b/>
          <w:color w:val="auto"/>
          <w:kern w:val="2"/>
          <w:sz w:val="21"/>
        </w:rPr>
      </w:pPr>
      <w:r>
        <w:rPr>
          <w:rFonts w:hint="eastAsia" w:ascii="仿宋" w:hAnsi="仿宋" w:eastAsia="仿宋" w:cs="仿宋"/>
          <w:b/>
          <w:color w:val="auto"/>
          <w:kern w:val="2"/>
          <w:sz w:val="21"/>
        </w:rPr>
        <w:t>（3）不同的投标人的投标文件载明的项目管理员为同一个人；</w:t>
      </w:r>
    </w:p>
    <w:p>
      <w:pPr>
        <w:pStyle w:val="25"/>
        <w:snapToGrid w:val="0"/>
        <w:spacing w:line="360" w:lineRule="auto"/>
        <w:ind w:left="2" w:leftChars="1" w:firstLine="422" w:firstLineChars="200"/>
        <w:rPr>
          <w:rFonts w:ascii="仿宋" w:hAnsi="仿宋" w:eastAsia="仿宋" w:cs="仿宋"/>
          <w:b/>
          <w:color w:val="auto"/>
          <w:kern w:val="2"/>
          <w:sz w:val="21"/>
        </w:rPr>
      </w:pPr>
      <w:r>
        <w:rPr>
          <w:rFonts w:hint="eastAsia" w:ascii="仿宋" w:hAnsi="仿宋" w:eastAsia="仿宋" w:cs="仿宋"/>
          <w:b/>
          <w:color w:val="auto"/>
          <w:kern w:val="2"/>
          <w:sz w:val="21"/>
        </w:rPr>
        <w:t>（4）不同投标人的投标文件异常一致或者投标报价呈规律性差异；</w:t>
      </w:r>
    </w:p>
    <w:p>
      <w:pPr>
        <w:pStyle w:val="25"/>
        <w:snapToGrid w:val="0"/>
        <w:spacing w:line="360" w:lineRule="auto"/>
        <w:ind w:left="2" w:leftChars="1" w:firstLine="422" w:firstLineChars="200"/>
        <w:rPr>
          <w:rFonts w:ascii="仿宋" w:hAnsi="仿宋" w:eastAsia="仿宋" w:cs="仿宋"/>
          <w:b/>
          <w:color w:val="auto"/>
          <w:kern w:val="2"/>
          <w:sz w:val="21"/>
        </w:rPr>
      </w:pPr>
      <w:r>
        <w:rPr>
          <w:rFonts w:hint="eastAsia" w:ascii="仿宋" w:hAnsi="仿宋" w:eastAsia="仿宋" w:cs="仿宋"/>
          <w:b/>
          <w:color w:val="auto"/>
          <w:kern w:val="2"/>
          <w:sz w:val="21"/>
        </w:rPr>
        <w:t>（5）不同投标人的投标文件相互混装；</w:t>
      </w:r>
    </w:p>
    <w:p>
      <w:pPr>
        <w:pStyle w:val="25"/>
        <w:snapToGrid w:val="0"/>
        <w:spacing w:line="360" w:lineRule="auto"/>
        <w:ind w:left="2" w:leftChars="1" w:firstLine="422" w:firstLineChars="200"/>
        <w:rPr>
          <w:rFonts w:ascii="仿宋" w:hAnsi="仿宋" w:eastAsia="仿宋" w:cs="仿宋"/>
          <w:b/>
          <w:color w:val="auto"/>
          <w:kern w:val="2"/>
          <w:sz w:val="21"/>
        </w:rPr>
      </w:pPr>
      <w:r>
        <w:rPr>
          <w:rFonts w:hint="eastAsia" w:ascii="仿宋" w:hAnsi="仿宋" w:eastAsia="仿宋" w:cs="仿宋"/>
          <w:b/>
          <w:color w:val="auto"/>
          <w:kern w:val="2"/>
          <w:sz w:val="21"/>
        </w:rPr>
        <w:t>（6）不同投标人的投标保证金从同一单位或者个人账户转出。</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9.3供应商有下列情形之一的，属于恶意串通行为，将报同级监督管理部门：</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（1）供应商直接或者间接从采购人或者采购代理机构处获得其他供应商的相关信息并修改其投标文件或者投标文件；</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（2）供应商按照采购人或者采购代理机构的授意撤换、修改投标文件或者投标文件；</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（3）供应商之间协商报价、技术方案等投标文件或者投标文件的实质性内容；</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（4）属于同一集团、协会、商会等组织成员的供应商按照该组织要求协同参加政府采购活动；</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（5）供应商之间事先约定一致抬高或者压低投标报价，或者在招标项目中事先约定轮流以高价位或者低价位中标，或者事先约定由某一特定供应商中标，然后再参加投标；</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（6）供应商之间商定部分供应商放弃参加政府采购活动或者放弃中标；</w:t>
      </w:r>
    </w:p>
    <w:p>
      <w:pPr>
        <w:pStyle w:val="25"/>
        <w:snapToGrid w:val="0"/>
        <w:spacing w:line="360" w:lineRule="auto"/>
        <w:ind w:left="2" w:leftChars="1" w:firstLine="420" w:firstLineChars="200"/>
        <w:rPr>
          <w:rFonts w:ascii="仿宋" w:hAnsi="仿宋" w:eastAsia="仿宋" w:cs="仿宋"/>
          <w:color w:val="auto"/>
          <w:kern w:val="2"/>
          <w:sz w:val="21"/>
        </w:rPr>
      </w:pPr>
      <w:r>
        <w:rPr>
          <w:rFonts w:hint="eastAsia" w:ascii="仿宋" w:hAnsi="仿宋" w:eastAsia="仿宋" w:cs="仿宋"/>
          <w:color w:val="auto"/>
          <w:kern w:val="2"/>
          <w:sz w:val="21"/>
        </w:rPr>
        <w:t>（7）供应商与采购人或者采购代理机构之间、供应商相互之间，为谋求特定供应商中标或者排斥其他供应商的其他串通行为。</w:t>
      </w:r>
    </w:p>
    <w:p>
      <w:pPr>
        <w:pStyle w:val="5"/>
        <w:keepNext w:val="0"/>
        <w:keepLines w:val="0"/>
        <w:jc w:val="center"/>
        <w:rPr>
          <w:rFonts w:ascii="仿宋" w:hAnsi="仿宋" w:eastAsia="仿宋" w:cs="仿宋"/>
          <w:color w:val="auto"/>
        </w:rPr>
      </w:pPr>
      <w:bookmarkStart w:id="121" w:name="_Toc254970675"/>
      <w:bookmarkStart w:id="122" w:name="_Toc254970534"/>
      <w:r>
        <w:rPr>
          <w:rFonts w:hint="eastAsia" w:ascii="仿宋" w:hAnsi="仿宋" w:eastAsia="仿宋" w:cs="仿宋"/>
          <w:color w:val="auto"/>
        </w:rPr>
        <w:t>二、</w:t>
      </w:r>
      <w:bookmarkEnd w:id="121"/>
      <w:bookmarkEnd w:id="122"/>
      <w:r>
        <w:rPr>
          <w:rFonts w:hint="eastAsia" w:ascii="仿宋" w:hAnsi="仿宋" w:eastAsia="仿宋" w:cs="仿宋"/>
          <w:color w:val="auto"/>
        </w:rPr>
        <w:t>采购文件</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10.采购文件的组成</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（1）招标公告；</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 xml:space="preserve">（2）采购需求； </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（3）投标人须知；</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（4）评标方法及评标标准；</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（5）拟签订的合同文本；</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（6）投标文件格式。</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11.采购文件的澄清、修改 、现场考察和答疑会</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11.1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澄清或者修改的内容可能影响投标文件编制的，采购人或者采购代理机构应当在投标截止时间至少15日前，以书面形式通知所有获取采购文件的潜在投标人；不足15日的，采购人或者采购代理机构应当顺延提交投标文件的截止时间。投标人应当按照桂财采【2007】65号文件第二十九条规定，在澄清或者修改通知发出后24小时内以书面形式进行确认（采用网上下载采购文件形式的除外），否则视为已经收到。</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11.2</w:t>
      </w:r>
      <w:bookmarkStart w:id="123" w:name="_Hlk53134511"/>
      <w:r>
        <w:rPr>
          <w:rFonts w:hint="eastAsia" w:ascii="仿宋" w:hAnsi="仿宋" w:eastAsia="仿宋" w:cs="仿宋"/>
          <w:color w:val="auto"/>
          <w:sz w:val="21"/>
        </w:rPr>
        <w:t>采购人或者采购代理机构可以在采购文件提供期限截止后，组织已获取采购文件的潜在投标人现场考察或者召开开标前答疑会，具体详见“投标人须知前附表”。</w:t>
      </w:r>
    </w:p>
    <w:bookmarkEnd w:id="123"/>
    <w:p>
      <w:pPr>
        <w:pStyle w:val="5"/>
        <w:keepNext w:val="0"/>
        <w:keepLines w:val="0"/>
        <w:jc w:val="center"/>
        <w:rPr>
          <w:rFonts w:ascii="仿宋" w:hAnsi="仿宋" w:eastAsia="仿宋" w:cs="仿宋"/>
          <w:color w:val="auto"/>
        </w:rPr>
      </w:pPr>
      <w:bookmarkStart w:id="124" w:name="_Toc254970535"/>
      <w:bookmarkStart w:id="125" w:name="_Toc254970676"/>
      <w:r>
        <w:rPr>
          <w:rFonts w:hint="eastAsia" w:ascii="仿宋" w:hAnsi="仿宋" w:eastAsia="仿宋" w:cs="仿宋"/>
          <w:color w:val="auto"/>
        </w:rPr>
        <w:t>三、投标文件的编制</w:t>
      </w:r>
      <w:bookmarkEnd w:id="124"/>
      <w:bookmarkEnd w:id="125"/>
    </w:p>
    <w:p>
      <w:pPr>
        <w:pStyle w:val="6"/>
        <w:keepNext w:val="0"/>
        <w:keepLines w:val="0"/>
        <w:spacing w:before="0" w:after="0" w:line="360" w:lineRule="auto"/>
        <w:ind w:left="420" w:leftChars="200"/>
        <w:rPr>
          <w:rFonts w:ascii="仿宋" w:hAnsi="仿宋" w:eastAsia="仿宋" w:cs="仿宋"/>
          <w:color w:val="auto"/>
          <w:sz w:val="24"/>
        </w:rPr>
      </w:pPr>
      <w:bookmarkStart w:id="126" w:name="_Toc254970536"/>
      <w:bookmarkStart w:id="127" w:name="_Toc254970677"/>
      <w:r>
        <w:rPr>
          <w:rFonts w:hint="eastAsia" w:ascii="仿宋" w:hAnsi="仿宋" w:eastAsia="仿宋" w:cs="仿宋"/>
          <w:color w:val="auto"/>
          <w:sz w:val="24"/>
        </w:rPr>
        <w:t>12.投标文件的编制原则</w:t>
      </w:r>
    </w:p>
    <w:p>
      <w:pPr>
        <w:snapToGrid w:val="0"/>
        <w:spacing w:line="360" w:lineRule="auto"/>
        <w:ind w:firstLine="420"/>
        <w:jc w:val="left"/>
        <w:rPr>
          <w:rFonts w:ascii="仿宋" w:hAnsi="仿宋" w:eastAsia="仿宋" w:cs="仿宋"/>
          <w:color w:val="auto"/>
          <w:szCs w:val="21"/>
        </w:rPr>
      </w:pPr>
      <w:r>
        <w:rPr>
          <w:rFonts w:hint="eastAsia" w:ascii="仿宋" w:hAnsi="仿宋" w:eastAsia="仿宋" w:cs="仿宋"/>
          <w:color w:val="auto"/>
          <w:szCs w:val="21"/>
        </w:rPr>
        <w:t>投标人必须按照采购文件的要求编制投标文件。投标文件必须对采购文件提出的要求和条件作出明确响应。</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13.投标文件的组成</w:t>
      </w:r>
      <w:bookmarkEnd w:id="126"/>
      <w:bookmarkEnd w:id="127"/>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13.1投标文件由报价文件、资格证明文件、商务资信文件、技术文件四部分组成。</w:t>
      </w:r>
    </w:p>
    <w:p>
      <w:pPr>
        <w:pStyle w:val="6"/>
        <w:keepNext w:val="0"/>
        <w:keepLines w:val="0"/>
        <w:spacing w:before="0" w:after="0" w:line="360" w:lineRule="auto"/>
        <w:ind w:left="420" w:leftChars="200"/>
        <w:rPr>
          <w:rFonts w:ascii="仿宋" w:hAnsi="仿宋" w:eastAsia="仿宋" w:cs="仿宋"/>
          <w:b w:val="0"/>
          <w:color w:val="auto"/>
          <w:sz w:val="21"/>
          <w:szCs w:val="21"/>
        </w:rPr>
      </w:pPr>
      <w:bookmarkStart w:id="128" w:name="_13.1报价文件:_具体材料见“投标人须知前附表”。"/>
      <w:bookmarkEnd w:id="128"/>
      <w:r>
        <w:rPr>
          <w:rFonts w:hint="eastAsia" w:ascii="仿宋" w:hAnsi="仿宋" w:eastAsia="仿宋" w:cs="仿宋"/>
          <w:b w:val="0"/>
          <w:color w:val="auto"/>
          <w:sz w:val="21"/>
          <w:szCs w:val="21"/>
        </w:rPr>
        <w:t>（1）报价文件： 具体材料见“投标人须知前附表”。</w:t>
      </w:r>
    </w:p>
    <w:p>
      <w:pPr>
        <w:pStyle w:val="6"/>
        <w:keepNext w:val="0"/>
        <w:keepLines w:val="0"/>
        <w:spacing w:before="0" w:after="0" w:line="360" w:lineRule="auto"/>
        <w:ind w:left="420" w:leftChars="200"/>
        <w:rPr>
          <w:rFonts w:ascii="仿宋" w:hAnsi="仿宋" w:eastAsia="仿宋" w:cs="仿宋"/>
          <w:b w:val="0"/>
          <w:color w:val="auto"/>
          <w:sz w:val="21"/>
          <w:szCs w:val="21"/>
        </w:rPr>
      </w:pPr>
      <w:bookmarkStart w:id="129" w:name="_13.2资格证明文件：具体材料见“投标人须知前附表”。"/>
      <w:bookmarkEnd w:id="129"/>
      <w:r>
        <w:rPr>
          <w:rFonts w:hint="eastAsia" w:ascii="仿宋" w:hAnsi="仿宋" w:eastAsia="仿宋" w:cs="仿宋"/>
          <w:b w:val="0"/>
          <w:color w:val="auto"/>
          <w:sz w:val="21"/>
          <w:szCs w:val="21"/>
        </w:rPr>
        <w:t>（2）资格证明文件：具体材料见“投标人须知前附表”。</w:t>
      </w:r>
    </w:p>
    <w:p>
      <w:pPr>
        <w:pStyle w:val="6"/>
        <w:keepNext w:val="0"/>
        <w:keepLines w:val="0"/>
        <w:spacing w:before="0" w:after="0" w:line="360" w:lineRule="auto"/>
        <w:ind w:left="420" w:leftChars="200"/>
        <w:rPr>
          <w:rFonts w:ascii="仿宋" w:hAnsi="仿宋" w:eastAsia="仿宋" w:cs="仿宋"/>
          <w:b w:val="0"/>
          <w:color w:val="auto"/>
          <w:sz w:val="21"/>
          <w:szCs w:val="21"/>
        </w:rPr>
      </w:pPr>
      <w:bookmarkStart w:id="130" w:name="_13.3商务文件:_具体材料见“投标人须知前附表”。"/>
      <w:bookmarkEnd w:id="130"/>
      <w:r>
        <w:rPr>
          <w:rFonts w:hint="eastAsia" w:ascii="仿宋" w:hAnsi="仿宋" w:eastAsia="仿宋" w:cs="仿宋"/>
          <w:b w:val="0"/>
          <w:color w:val="auto"/>
          <w:sz w:val="21"/>
          <w:szCs w:val="21"/>
        </w:rPr>
        <w:t>（3）商务资信文件：具体材料见“投标人须知前附表”。</w:t>
      </w:r>
    </w:p>
    <w:p>
      <w:pPr>
        <w:pStyle w:val="6"/>
        <w:keepNext w:val="0"/>
        <w:keepLines w:val="0"/>
        <w:spacing w:before="0" w:after="0" w:line="360" w:lineRule="auto"/>
        <w:ind w:left="420" w:leftChars="200"/>
        <w:rPr>
          <w:rFonts w:ascii="仿宋" w:hAnsi="仿宋" w:eastAsia="仿宋" w:cs="仿宋"/>
          <w:b w:val="0"/>
          <w:color w:val="auto"/>
          <w:sz w:val="21"/>
          <w:szCs w:val="21"/>
        </w:rPr>
      </w:pPr>
      <w:bookmarkStart w:id="131" w:name="_13.4技术文件：具体材料见“投标人须知前附表”。"/>
      <w:bookmarkEnd w:id="131"/>
      <w:r>
        <w:rPr>
          <w:rFonts w:hint="eastAsia" w:ascii="仿宋" w:hAnsi="仿宋" w:eastAsia="仿宋" w:cs="仿宋"/>
          <w:b w:val="0"/>
          <w:color w:val="auto"/>
          <w:sz w:val="21"/>
          <w:szCs w:val="21"/>
        </w:rPr>
        <w:t>（4）技术文件：具体材料见“投标人须知前附表”。</w:t>
      </w:r>
    </w:p>
    <w:p>
      <w:pPr>
        <w:pStyle w:val="6"/>
        <w:keepNext w:val="0"/>
        <w:keepLines w:val="0"/>
        <w:spacing w:before="0" w:after="0" w:line="360" w:lineRule="auto"/>
        <w:ind w:left="420" w:leftChars="200"/>
        <w:rPr>
          <w:rFonts w:ascii="仿宋" w:hAnsi="仿宋" w:eastAsia="仿宋" w:cs="仿宋"/>
          <w:b w:val="0"/>
          <w:color w:val="auto"/>
          <w:sz w:val="21"/>
          <w:szCs w:val="21"/>
        </w:rPr>
      </w:pPr>
      <w:bookmarkStart w:id="132" w:name="_13.5投标文件电子版：具体材料见“投标人须知前附表”。"/>
      <w:bookmarkEnd w:id="132"/>
      <w:r>
        <w:rPr>
          <w:rFonts w:hint="eastAsia" w:ascii="仿宋" w:hAnsi="仿宋" w:eastAsia="仿宋" w:cs="仿宋"/>
          <w:b w:val="0"/>
          <w:color w:val="auto"/>
          <w:sz w:val="21"/>
          <w:szCs w:val="21"/>
        </w:rPr>
        <w:t>13.2投标文件电子版：具体要求见“投标人须知前附表”。</w:t>
      </w:r>
    </w:p>
    <w:p>
      <w:pPr>
        <w:pStyle w:val="6"/>
        <w:keepNext w:val="0"/>
        <w:keepLines w:val="0"/>
        <w:spacing w:before="0" w:after="0" w:line="360" w:lineRule="auto"/>
        <w:ind w:left="420" w:leftChars="200"/>
        <w:rPr>
          <w:rFonts w:ascii="仿宋" w:hAnsi="仿宋" w:eastAsia="仿宋" w:cs="仿宋"/>
          <w:color w:val="auto"/>
          <w:sz w:val="24"/>
        </w:rPr>
      </w:pPr>
      <w:bookmarkStart w:id="133" w:name="_Toc254970537"/>
      <w:bookmarkStart w:id="134" w:name="_Toc254970678"/>
      <w:r>
        <w:rPr>
          <w:rFonts w:hint="eastAsia" w:ascii="仿宋" w:hAnsi="仿宋" w:eastAsia="仿宋" w:cs="仿宋"/>
          <w:color w:val="auto"/>
          <w:sz w:val="24"/>
        </w:rPr>
        <w:t>14.投标文件的语言及计量</w:t>
      </w:r>
      <w:bookmarkEnd w:id="133"/>
      <w:bookmarkEnd w:id="134"/>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14.1语言文字</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14.2投标计量单位</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采购文件已有明确规定的，使用采购文件规定的计量单位；采购文件没有规定的，应采用中华人民共和国法定计量单位，货币种类为人民币，否则视同未响应。</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15.投标的风险</w:t>
      </w:r>
    </w:p>
    <w:p>
      <w:pPr>
        <w:pStyle w:val="25"/>
        <w:snapToGrid w:val="0"/>
        <w:spacing w:line="360" w:lineRule="auto"/>
        <w:ind w:firstLine="420" w:firstLineChars="200"/>
        <w:jc w:val="left"/>
        <w:rPr>
          <w:rFonts w:ascii="仿宋" w:hAnsi="仿宋" w:eastAsia="仿宋" w:cs="仿宋"/>
          <w:color w:val="auto"/>
          <w:sz w:val="21"/>
        </w:rPr>
      </w:pPr>
      <w:r>
        <w:rPr>
          <w:rFonts w:hint="eastAsia" w:ascii="仿宋" w:hAnsi="仿宋" w:eastAsia="仿宋" w:cs="仿宋"/>
          <w:color w:val="auto"/>
          <w:sz w:val="21"/>
        </w:rPr>
        <w:t>投标人没有按照采购文件要求提供全部资料，或者投标人没有对采购文件作出实质性响应是投标人的风险，并可能导致其投标被拒绝。</w:t>
      </w:r>
    </w:p>
    <w:p>
      <w:pPr>
        <w:pStyle w:val="6"/>
        <w:keepNext w:val="0"/>
        <w:keepLines w:val="0"/>
        <w:spacing w:before="0" w:after="0" w:line="360" w:lineRule="auto"/>
        <w:ind w:left="420" w:leftChars="200"/>
        <w:rPr>
          <w:rFonts w:ascii="仿宋" w:hAnsi="仿宋" w:eastAsia="仿宋" w:cs="仿宋"/>
          <w:color w:val="auto"/>
          <w:sz w:val="24"/>
        </w:rPr>
      </w:pPr>
      <w:bookmarkStart w:id="135" w:name="_Toc254970679"/>
      <w:bookmarkStart w:id="136" w:name="_Toc254970538"/>
      <w:r>
        <w:rPr>
          <w:rFonts w:hint="eastAsia" w:ascii="仿宋" w:hAnsi="仿宋" w:eastAsia="仿宋" w:cs="仿宋"/>
          <w:color w:val="auto"/>
          <w:sz w:val="24"/>
        </w:rPr>
        <w:t>16.投标报价</w:t>
      </w:r>
      <w:bookmarkEnd w:id="135"/>
      <w:bookmarkEnd w:id="136"/>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16.1投标报价应按“第六章　投标文件格式”中“开标一览表”格式填写。</w:t>
      </w:r>
    </w:p>
    <w:p>
      <w:pPr>
        <w:pStyle w:val="6"/>
        <w:keepNext w:val="0"/>
        <w:keepLines w:val="0"/>
        <w:spacing w:before="0" w:after="0" w:line="360" w:lineRule="auto"/>
        <w:ind w:left="420" w:leftChars="200"/>
        <w:rPr>
          <w:rFonts w:ascii="仿宋" w:hAnsi="仿宋" w:eastAsia="仿宋" w:cs="仿宋"/>
          <w:b w:val="0"/>
          <w:color w:val="auto"/>
          <w:sz w:val="21"/>
          <w:szCs w:val="21"/>
        </w:rPr>
      </w:pPr>
      <w:bookmarkStart w:id="137" w:name="_16.2投标报价具体定义见投标人须知前附表。"/>
      <w:bookmarkEnd w:id="137"/>
      <w:r>
        <w:rPr>
          <w:rFonts w:hint="eastAsia" w:ascii="仿宋" w:hAnsi="仿宋" w:eastAsia="仿宋" w:cs="仿宋"/>
          <w:b w:val="0"/>
          <w:color w:val="auto"/>
          <w:sz w:val="21"/>
          <w:szCs w:val="21"/>
        </w:rPr>
        <w:t>16.2投标报价具体包括内容详见“投标人须知前附表”。</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16.3投标人必须就所投每个分标的全部内容分别作完整唯一总价报价，不得存在漏项报价；投标人必须就所投分标的单项内容作唯一报价。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17.投标有效期</w:t>
      </w:r>
    </w:p>
    <w:p>
      <w:pPr>
        <w:pStyle w:val="6"/>
        <w:keepNext w:val="0"/>
        <w:keepLines w:val="0"/>
        <w:spacing w:before="0" w:after="0" w:line="360" w:lineRule="auto"/>
        <w:ind w:firstLine="420" w:firstLineChars="200"/>
        <w:rPr>
          <w:rFonts w:ascii="仿宋" w:hAnsi="仿宋" w:eastAsia="仿宋" w:cs="仿宋"/>
          <w:b w:val="0"/>
          <w:color w:val="auto"/>
          <w:sz w:val="21"/>
          <w:szCs w:val="21"/>
        </w:rPr>
      </w:pPr>
      <w:bookmarkStart w:id="138" w:name="_17.1投标有效期应按“投标人须知中的前附表”规定的期限。"/>
      <w:bookmarkEnd w:id="138"/>
      <w:r>
        <w:rPr>
          <w:rFonts w:hint="eastAsia" w:ascii="仿宋" w:hAnsi="仿宋" w:eastAsia="仿宋" w:cs="仿宋"/>
          <w:b w:val="0"/>
          <w:color w:val="auto"/>
          <w:sz w:val="21"/>
          <w:szCs w:val="21"/>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17.2</w:t>
      </w:r>
      <w:bookmarkStart w:id="139" w:name="_Toc254970681"/>
      <w:bookmarkStart w:id="140" w:name="_Toc254970540"/>
      <w:r>
        <w:rPr>
          <w:rFonts w:hint="eastAsia" w:ascii="仿宋" w:hAnsi="仿宋" w:eastAsia="仿宋" w:cs="仿宋"/>
          <w:b w:val="0"/>
          <w:color w:val="auto"/>
          <w:sz w:val="21"/>
          <w:szCs w:val="21"/>
        </w:rPr>
        <w:t xml:space="preserve"> 投标有效期应按规定的期限作出承诺，具体详见“投标人须知前附表”。</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17.3投标人的投标文件在投标有效期内均保持有效。</w:t>
      </w:r>
      <w:bookmarkEnd w:id="139"/>
      <w:bookmarkEnd w:id="140"/>
    </w:p>
    <w:p>
      <w:pPr>
        <w:pStyle w:val="6"/>
        <w:keepNext w:val="0"/>
        <w:keepLines w:val="0"/>
        <w:spacing w:before="0" w:after="0" w:line="360" w:lineRule="auto"/>
        <w:ind w:left="420" w:leftChars="200"/>
        <w:rPr>
          <w:rFonts w:ascii="仿宋" w:hAnsi="仿宋" w:eastAsia="仿宋" w:cs="仿宋"/>
          <w:color w:val="auto"/>
          <w:sz w:val="24"/>
        </w:rPr>
      </w:pPr>
      <w:bookmarkStart w:id="141" w:name="_18.投标保证金"/>
      <w:bookmarkEnd w:id="141"/>
      <w:bookmarkStart w:id="142" w:name="_Toc254970682"/>
      <w:bookmarkStart w:id="143" w:name="_Toc254970541"/>
      <w:r>
        <w:rPr>
          <w:rFonts w:hint="eastAsia" w:ascii="仿宋" w:hAnsi="仿宋" w:eastAsia="仿宋" w:cs="仿宋"/>
          <w:color w:val="auto"/>
          <w:sz w:val="24"/>
        </w:rPr>
        <w:t>18.投标保证金</w:t>
      </w:r>
      <w:bookmarkEnd w:id="142"/>
      <w:bookmarkEnd w:id="143"/>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18.1投标人须按“投标人须知前附表” 的规定提交投标保证金。</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18.2投标保证金的退还</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未中标人的投标保证金自中标通知书发出之日起5个工作日内退还；中标人的投标保证金自政府采购合同签订之日起5个工作日内退还。 </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18.3除逾期退还投标保证金和终止招标的情形以外，投标保证金不计息。</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18.4投标人有下列情形之一的，投标保证金将不予退还： </w:t>
      </w:r>
    </w:p>
    <w:p>
      <w:pPr>
        <w:snapToGrid w:val="0"/>
        <w:spacing w:line="360" w:lineRule="auto"/>
        <w:ind w:firstLine="411" w:firstLineChars="196"/>
        <w:jc w:val="left"/>
        <w:rPr>
          <w:rFonts w:ascii="仿宋" w:hAnsi="仿宋" w:eastAsia="仿宋" w:cs="仿宋"/>
          <w:color w:val="auto"/>
          <w:szCs w:val="21"/>
        </w:rPr>
      </w:pPr>
      <w:r>
        <w:rPr>
          <w:rFonts w:hint="eastAsia" w:ascii="仿宋" w:hAnsi="仿宋" w:eastAsia="仿宋" w:cs="仿宋"/>
          <w:color w:val="auto"/>
          <w:szCs w:val="21"/>
        </w:rPr>
        <w:t>（1）投标人在投标有效期内撤销投标文件的；</w:t>
      </w:r>
    </w:p>
    <w:p>
      <w:pPr>
        <w:snapToGrid w:val="0"/>
        <w:spacing w:line="360" w:lineRule="auto"/>
        <w:ind w:firstLine="411" w:firstLineChars="196"/>
        <w:jc w:val="left"/>
        <w:rPr>
          <w:rFonts w:ascii="仿宋" w:hAnsi="仿宋" w:eastAsia="仿宋" w:cs="仿宋"/>
          <w:color w:val="auto"/>
          <w:szCs w:val="21"/>
        </w:rPr>
      </w:pPr>
      <w:r>
        <w:rPr>
          <w:rFonts w:hint="eastAsia" w:ascii="仿宋" w:hAnsi="仿宋" w:eastAsia="仿宋" w:cs="仿宋"/>
          <w:color w:val="auto"/>
          <w:szCs w:val="21"/>
        </w:rPr>
        <w:t>（2）未按规定提交履约保证金的；</w:t>
      </w:r>
    </w:p>
    <w:p>
      <w:pPr>
        <w:snapToGrid w:val="0"/>
        <w:spacing w:line="360" w:lineRule="auto"/>
        <w:ind w:firstLine="411" w:firstLineChars="196"/>
        <w:jc w:val="left"/>
        <w:rPr>
          <w:rFonts w:ascii="仿宋" w:hAnsi="仿宋" w:eastAsia="仿宋" w:cs="仿宋"/>
          <w:color w:val="auto"/>
          <w:szCs w:val="21"/>
        </w:rPr>
      </w:pPr>
      <w:r>
        <w:rPr>
          <w:rFonts w:hint="eastAsia" w:ascii="仿宋" w:hAnsi="仿宋" w:eastAsia="仿宋" w:cs="仿宋"/>
          <w:color w:val="auto"/>
          <w:szCs w:val="21"/>
        </w:rPr>
        <w:t>（3）投标人在投标过程中弄虚作假，提供虚假材料的；</w:t>
      </w:r>
    </w:p>
    <w:p>
      <w:pPr>
        <w:snapToGrid w:val="0"/>
        <w:spacing w:line="360" w:lineRule="auto"/>
        <w:ind w:firstLine="411" w:firstLineChars="196"/>
        <w:rPr>
          <w:rFonts w:ascii="仿宋" w:hAnsi="仿宋" w:eastAsia="仿宋" w:cs="仿宋"/>
          <w:color w:val="auto"/>
          <w:szCs w:val="21"/>
        </w:rPr>
      </w:pPr>
      <w:r>
        <w:rPr>
          <w:rFonts w:hint="eastAsia" w:ascii="仿宋" w:hAnsi="仿宋" w:eastAsia="仿宋" w:cs="仿宋"/>
          <w:color w:val="auto"/>
          <w:szCs w:val="21"/>
        </w:rPr>
        <w:t>（4）中标人无正当理由不与采购人签订合同的；</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（5）投标人出现本章第9.2、9.3情形的；</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（6）其他严重扰乱招投标程序的。</w:t>
      </w:r>
    </w:p>
    <w:p>
      <w:pPr>
        <w:pStyle w:val="6"/>
        <w:keepNext w:val="0"/>
        <w:keepLines w:val="0"/>
        <w:spacing w:before="0" w:after="0" w:line="360" w:lineRule="auto"/>
        <w:ind w:left="420" w:leftChars="200"/>
        <w:rPr>
          <w:rFonts w:ascii="仿宋" w:hAnsi="仿宋" w:eastAsia="仿宋" w:cs="仿宋"/>
          <w:color w:val="auto"/>
          <w:sz w:val="24"/>
        </w:rPr>
      </w:pPr>
      <w:bookmarkStart w:id="144" w:name="_Toc254970542"/>
      <w:bookmarkStart w:id="145" w:name="_Toc254970683"/>
      <w:r>
        <w:rPr>
          <w:rFonts w:hint="eastAsia" w:ascii="仿宋" w:hAnsi="仿宋" w:eastAsia="仿宋" w:cs="仿宋"/>
          <w:color w:val="auto"/>
          <w:sz w:val="24"/>
        </w:rPr>
        <w:t>19.投标文件的</w:t>
      </w:r>
      <w:bookmarkEnd w:id="144"/>
      <w:bookmarkEnd w:id="145"/>
      <w:r>
        <w:rPr>
          <w:rFonts w:hint="eastAsia" w:ascii="仿宋" w:hAnsi="仿宋" w:eastAsia="仿宋" w:cs="仿宋"/>
          <w:color w:val="auto"/>
          <w:sz w:val="24"/>
        </w:rPr>
        <w:t>编制</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本项目实行在线投标，详见投标须知前附表</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20.投标文件的密封和标记</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本项目实行在线投标，详见投标须知前附表</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21.投标文件的提交</w:t>
      </w:r>
    </w:p>
    <w:p>
      <w:pPr>
        <w:pStyle w:val="6"/>
        <w:keepNext w:val="0"/>
        <w:keepLines w:val="0"/>
        <w:spacing w:before="0" w:after="0" w:line="360" w:lineRule="auto"/>
        <w:ind w:left="420" w:leftChars="200"/>
        <w:rPr>
          <w:rFonts w:ascii="仿宋" w:hAnsi="仿宋" w:eastAsia="仿宋" w:cs="仿宋"/>
          <w:color w:val="auto"/>
          <w:sz w:val="24"/>
        </w:rPr>
      </w:pPr>
      <w:bookmarkStart w:id="146" w:name="_21.1投标人必须在“投标人须知中的前附表”规定的投标文件接收时间和投"/>
      <w:bookmarkEnd w:id="146"/>
      <w:r>
        <w:rPr>
          <w:rFonts w:hint="eastAsia" w:ascii="仿宋" w:hAnsi="仿宋" w:eastAsia="仿宋" w:cs="仿宋"/>
          <w:b w:val="0"/>
          <w:color w:val="auto"/>
          <w:sz w:val="21"/>
          <w:szCs w:val="21"/>
        </w:rPr>
        <w:t>本项目实行在线投标，详见投标须知前附表</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22. 投标文件的补充、修改、撤回与退回</w:t>
      </w:r>
    </w:p>
    <w:p>
      <w:pPr>
        <w:snapToGrid w:val="0"/>
        <w:spacing w:line="360" w:lineRule="auto"/>
        <w:ind w:firstLine="420"/>
        <w:jc w:val="left"/>
        <w:rPr>
          <w:rFonts w:ascii="仿宋" w:hAnsi="仿宋" w:eastAsia="仿宋" w:cs="仿宋"/>
          <w:color w:val="auto"/>
          <w:szCs w:val="21"/>
        </w:rPr>
      </w:pPr>
      <w:bookmarkStart w:id="147" w:name="_Toc254970543"/>
      <w:bookmarkStart w:id="148" w:name="_Toc254970684"/>
      <w:r>
        <w:rPr>
          <w:rFonts w:hint="eastAsia" w:ascii="仿宋" w:hAnsi="仿宋" w:eastAsia="仿宋" w:cs="仿宋"/>
          <w:color w:val="auto"/>
          <w:szCs w:val="21"/>
        </w:rPr>
        <w:t>22.1投标人在投标截止时间之前，可以对已提交的投标文件进行补充、修改或者撤回，并书面通知采购人或者采购代理机构。补充、修改的内容必须按照本须知前附表第40.2条签字、盖章，并按照本须知正文第20条密封后，作为投标文件的组成部分</w:t>
      </w:r>
      <w:r>
        <w:rPr>
          <w:rFonts w:hint="eastAsia" w:ascii="仿宋" w:hAnsi="仿宋" w:eastAsia="仿宋" w:cs="仿宋"/>
          <w:b/>
          <w:color w:val="auto"/>
          <w:szCs w:val="21"/>
        </w:rPr>
        <w:t>。</w:t>
      </w:r>
    </w:p>
    <w:bookmarkEnd w:id="147"/>
    <w:bookmarkEnd w:id="148"/>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22.2在投标截止时间止提交投标文件的投标人不足3家时，不得开标，应当由投标人</w:t>
      </w:r>
      <w:bookmarkStart w:id="149" w:name="_Hlk65832833"/>
      <w:r>
        <w:rPr>
          <w:rFonts w:hint="eastAsia" w:ascii="仿宋" w:hAnsi="仿宋" w:eastAsia="仿宋" w:cs="仿宋"/>
          <w:color w:val="auto"/>
          <w:szCs w:val="21"/>
        </w:rPr>
        <w:t>法定代表人或者委托代理人</w:t>
      </w:r>
      <w:bookmarkEnd w:id="149"/>
      <w:r>
        <w:rPr>
          <w:rFonts w:hint="eastAsia" w:ascii="仿宋" w:hAnsi="仿宋" w:eastAsia="仿宋" w:cs="仿宋"/>
          <w:color w:val="auto"/>
          <w:szCs w:val="21"/>
        </w:rPr>
        <w:t>签字</w:t>
      </w:r>
      <w:bookmarkStart w:id="150" w:name="_Hlk65832958"/>
      <w:r>
        <w:rPr>
          <w:rFonts w:hint="eastAsia" w:ascii="仿宋" w:hAnsi="仿宋" w:eastAsia="仿宋" w:cs="仿宋"/>
          <w:color w:val="auto"/>
          <w:szCs w:val="21"/>
        </w:rPr>
        <w:t>领回</w:t>
      </w:r>
      <w:bookmarkEnd w:id="150"/>
      <w:r>
        <w:rPr>
          <w:rFonts w:hint="eastAsia" w:ascii="仿宋" w:hAnsi="仿宋" w:eastAsia="仿宋" w:cs="仿宋"/>
          <w:color w:val="auto"/>
          <w:szCs w:val="21"/>
        </w:rPr>
        <w:t>投标文件（投标文件采用邮寄方式提交的，以到付的方式寄回至原地址），除此之外采购人和采购代理机构对已提交的投标文件概不退回。</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22.3 投标人在投标截止时间后书面通知采购人、采购代理机构撤销投标文件的，将根据本须知正文18.4的规定不予退还其投标保证金。</w:t>
      </w:r>
    </w:p>
    <w:p>
      <w:pPr>
        <w:pStyle w:val="5"/>
        <w:keepNext w:val="0"/>
        <w:keepLines w:val="0"/>
        <w:jc w:val="center"/>
        <w:rPr>
          <w:rFonts w:ascii="仿宋" w:hAnsi="仿宋" w:eastAsia="仿宋" w:cs="仿宋"/>
          <w:color w:val="auto"/>
        </w:rPr>
      </w:pPr>
      <w:bookmarkStart w:id="151" w:name="_Toc254970544"/>
      <w:bookmarkStart w:id="152" w:name="_Toc254970685"/>
      <w:r>
        <w:rPr>
          <w:rFonts w:hint="eastAsia" w:ascii="仿宋" w:hAnsi="仿宋" w:eastAsia="仿宋" w:cs="仿宋"/>
          <w:color w:val="auto"/>
        </w:rPr>
        <w:t>四、开    标</w:t>
      </w:r>
      <w:bookmarkEnd w:id="151"/>
      <w:bookmarkEnd w:id="152"/>
    </w:p>
    <w:p>
      <w:pPr>
        <w:pStyle w:val="6"/>
        <w:keepNext w:val="0"/>
        <w:keepLines w:val="0"/>
        <w:spacing w:before="0" w:after="0" w:line="360" w:lineRule="auto"/>
        <w:ind w:left="420" w:leftChars="200"/>
        <w:rPr>
          <w:rFonts w:ascii="仿宋" w:hAnsi="仿宋" w:eastAsia="仿宋" w:cs="仿宋"/>
          <w:color w:val="auto"/>
          <w:sz w:val="24"/>
        </w:rPr>
      </w:pPr>
      <w:bookmarkStart w:id="153" w:name="_23.开标时间和地点"/>
      <w:bookmarkEnd w:id="153"/>
      <w:r>
        <w:rPr>
          <w:rFonts w:hint="eastAsia" w:ascii="仿宋" w:hAnsi="仿宋" w:eastAsia="仿宋" w:cs="仿宋"/>
          <w:color w:val="auto"/>
          <w:sz w:val="24"/>
        </w:rPr>
        <w:t>23.开标时间和地点</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采购代理机构将在“投标人须知前附表”规定的时间和地点进行开标，投标人未参加开标的，视同认可开标过程和结果。本项目开标过程实行全程录音、录像监控。</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24.开标程序</w:t>
      </w:r>
    </w:p>
    <w:p>
      <w:pPr>
        <w:autoSpaceDE w:val="0"/>
        <w:autoSpaceDN w:val="0"/>
        <w:adjustRightInd w:val="0"/>
        <w:spacing w:line="440" w:lineRule="exact"/>
        <w:ind w:firstLine="420" w:firstLineChars="200"/>
        <w:rPr>
          <w:rFonts w:ascii="仿宋" w:hAnsi="仿宋" w:eastAsia="仿宋" w:cs="仿宋"/>
          <w:color w:val="auto"/>
          <w:kern w:val="0"/>
          <w:szCs w:val="21"/>
        </w:rPr>
      </w:pPr>
      <w:r>
        <w:rPr>
          <w:rFonts w:hint="eastAsia" w:ascii="仿宋" w:hAnsi="仿宋" w:eastAsia="仿宋" w:cs="仿宋"/>
          <w:bCs/>
          <w:color w:val="auto"/>
          <w:szCs w:val="21"/>
        </w:rPr>
        <w:t>24.1</w:t>
      </w:r>
      <w:r>
        <w:rPr>
          <w:rFonts w:hint="eastAsia" w:ascii="仿宋" w:hAnsi="仿宋" w:eastAsia="仿宋" w:cs="仿宋"/>
          <w:color w:val="auto"/>
          <w:kern w:val="0"/>
          <w:szCs w:val="21"/>
        </w:rPr>
        <w:t>开标形式：</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color w:val="auto"/>
          <w:szCs w:val="21"/>
        </w:rPr>
        <w:t>（1）</w:t>
      </w:r>
      <w:r>
        <w:rPr>
          <w:rFonts w:hint="eastAsia" w:ascii="仿宋" w:hAnsi="仿宋" w:eastAsia="仿宋" w:cs="仿宋"/>
          <w:bCs/>
          <w:color w:val="auto"/>
          <w:szCs w:val="21"/>
        </w:rPr>
        <w:t>开标的准备工作由采购代理机构负责落实；</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2）采购代理机构将按照采购文件规定的时间通过“政采云”平台组织线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24.2开标程序：</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1）解密电子投标文件。“政采云”平台按开标时间自动提取所有投标文件。采购代理机构依托“政采云”平台向各投标人发出电子加密投标文件【开始解密】通知，由投标人按采购文件规定的时间内自行进行投标文件解密。投标人的法定代表人或其委托代理人须携带加密时所用的CA锁准时登录到“政采云”平台电子开标大厅签到并对电子投标文件解密。开标后5分钟投标人还未进行解密的，代理机构要通知投标人。通知后，投标文件仍未按时解密，或者投标人没预留联系方式或预留联系方式无效，导致代理机构无法联系到投标人进行解密的，均视为无效投标。</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（解密异常情况处理：详见本章29.3 电子交易活动的中止。）</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（2）电子唱标。投标文件解密结束，各投标供应商报价均在“政采云”平台远程不见面开标大厅展示；</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（3）签署电子《政府采购活动现场确认声明书》。通过邮件形式在远程不见面开标大厅发送各投标人签署电子《政府采购活动现场确认声明书》。</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（4）开标过程由采购代理机构如实记录，并电子留痕，由参加电子开标的各投标人代表对电子开标记录在开标记录公布后15分钟内进行当场校核及勘误，并线上确认，未确认的视同认可开标结果。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（6）开标结束。</w:t>
      </w:r>
    </w:p>
    <w:p>
      <w:pPr>
        <w:autoSpaceDE w:val="0"/>
        <w:autoSpaceDN w:val="0"/>
        <w:adjustRightInd w:val="0"/>
        <w:spacing w:line="44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rPr>
        <w:t>特别说明：如遇“政采云”平台电子化开标或评审程序调整的，按调整后执行。</w:t>
      </w:r>
    </w:p>
    <w:p>
      <w:pPr>
        <w:pStyle w:val="5"/>
        <w:keepNext w:val="0"/>
        <w:keepLines w:val="0"/>
        <w:jc w:val="center"/>
        <w:rPr>
          <w:rFonts w:ascii="仿宋" w:hAnsi="仿宋" w:eastAsia="仿宋" w:cs="仿宋"/>
          <w:color w:val="auto"/>
        </w:rPr>
      </w:pPr>
      <w:r>
        <w:rPr>
          <w:rFonts w:hint="eastAsia" w:ascii="仿宋" w:hAnsi="仿宋" w:eastAsia="仿宋" w:cs="仿宋"/>
          <w:color w:val="auto"/>
        </w:rPr>
        <w:t>五、资格审查</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25.资格审查</w:t>
      </w:r>
    </w:p>
    <w:p>
      <w:pPr>
        <w:pStyle w:val="6"/>
        <w:keepNext w:val="0"/>
        <w:keepLines w:val="0"/>
        <w:spacing w:before="0" w:after="0" w:line="360" w:lineRule="auto"/>
        <w:ind w:firstLine="315" w:firstLineChars="150"/>
        <w:rPr>
          <w:rFonts w:ascii="仿宋" w:hAnsi="仿宋" w:eastAsia="仿宋" w:cs="仿宋"/>
          <w:b w:val="0"/>
          <w:bCs/>
          <w:color w:val="auto"/>
          <w:sz w:val="21"/>
          <w:szCs w:val="21"/>
        </w:rPr>
      </w:pPr>
      <w:r>
        <w:rPr>
          <w:rFonts w:hint="eastAsia" w:ascii="仿宋" w:hAnsi="仿宋" w:eastAsia="仿宋" w:cs="仿宋"/>
          <w:b w:val="0"/>
          <w:color w:val="auto"/>
          <w:sz w:val="21"/>
          <w:szCs w:val="21"/>
        </w:rPr>
        <w:t xml:space="preserve"> 25.1开标结束后，</w:t>
      </w:r>
      <w:r>
        <w:rPr>
          <w:rFonts w:hint="eastAsia" w:ascii="仿宋" w:hAnsi="仿宋" w:eastAsia="仿宋" w:cs="仿宋"/>
          <w:b w:val="0"/>
          <w:bCs/>
          <w:color w:val="auto"/>
          <w:sz w:val="21"/>
          <w:szCs w:val="21"/>
        </w:rPr>
        <w:t>采购人或采购机构依法通过电子投标文件对投标人的资格进行线上审查。</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25.2资格审查标准为本采购文件中载明对投标人资格要求的条件。本项目资格审查采用合格制，凡符合采购文件规定的投标人资格要求的投标人均通过资格审查。</w:t>
      </w:r>
    </w:p>
    <w:p>
      <w:pPr>
        <w:pStyle w:val="6"/>
        <w:keepNext w:val="0"/>
        <w:keepLines w:val="0"/>
        <w:spacing w:before="0" w:after="0" w:line="360" w:lineRule="auto"/>
        <w:ind w:firstLine="422" w:firstLineChars="200"/>
        <w:rPr>
          <w:rFonts w:ascii="仿宋" w:hAnsi="仿宋" w:eastAsia="仿宋" w:cs="仿宋"/>
          <w:color w:val="auto"/>
          <w:sz w:val="21"/>
          <w:szCs w:val="21"/>
        </w:rPr>
      </w:pPr>
      <w:bookmarkStart w:id="154" w:name="_25.3_投标人有下列情形之一的，资格审查不通过而导致其投标无效："/>
      <w:bookmarkEnd w:id="154"/>
      <w:r>
        <w:rPr>
          <w:rFonts w:hint="eastAsia" w:ascii="仿宋" w:hAnsi="仿宋" w:eastAsia="仿宋" w:cs="仿宋"/>
          <w:color w:val="auto"/>
          <w:sz w:val="21"/>
          <w:szCs w:val="21"/>
        </w:rPr>
        <w:t>25.3 投标人有下列情形之一的，资格审查不通过，作无效投标处理：</w:t>
      </w:r>
    </w:p>
    <w:p>
      <w:pPr>
        <w:pStyle w:val="25"/>
        <w:snapToGrid w:val="0"/>
        <w:spacing w:line="360" w:lineRule="auto"/>
        <w:ind w:firstLine="422" w:firstLineChars="200"/>
        <w:rPr>
          <w:rFonts w:ascii="仿宋" w:hAnsi="仿宋" w:eastAsia="仿宋" w:cs="仿宋"/>
          <w:b/>
          <w:color w:val="auto"/>
          <w:sz w:val="21"/>
        </w:rPr>
      </w:pPr>
      <w:r>
        <w:rPr>
          <w:rFonts w:hint="eastAsia" w:ascii="仿宋" w:hAnsi="仿宋" w:eastAsia="仿宋" w:cs="仿宋"/>
          <w:b/>
          <w:color w:val="auto"/>
          <w:sz w:val="21"/>
        </w:rPr>
        <w:t>（1）未按采购文件规定的方式获取本采购文件的投标人；</w:t>
      </w:r>
    </w:p>
    <w:p>
      <w:pPr>
        <w:pStyle w:val="25"/>
        <w:snapToGrid w:val="0"/>
        <w:spacing w:line="360" w:lineRule="auto"/>
        <w:ind w:firstLine="422" w:firstLineChars="200"/>
        <w:rPr>
          <w:rFonts w:ascii="仿宋" w:hAnsi="仿宋" w:eastAsia="仿宋" w:cs="仿宋"/>
          <w:b/>
          <w:color w:val="auto"/>
          <w:sz w:val="21"/>
        </w:rPr>
      </w:pPr>
      <w:r>
        <w:rPr>
          <w:rFonts w:hint="eastAsia" w:ascii="仿宋" w:hAnsi="仿宋" w:eastAsia="仿宋" w:cs="仿宋"/>
          <w:b/>
          <w:color w:val="auto"/>
          <w:sz w:val="21"/>
        </w:rPr>
        <w:t>（2）不具备采购文件中规定的资格要求的；（注：其中信用查询规则见“投标人须知前附表”）</w:t>
      </w:r>
    </w:p>
    <w:p>
      <w:pPr>
        <w:pStyle w:val="25"/>
        <w:snapToGrid w:val="0"/>
        <w:spacing w:line="360" w:lineRule="auto"/>
        <w:ind w:firstLine="422" w:firstLineChars="200"/>
        <w:rPr>
          <w:rFonts w:ascii="仿宋" w:hAnsi="仿宋" w:eastAsia="仿宋" w:cs="仿宋"/>
          <w:b/>
          <w:color w:val="auto"/>
          <w:sz w:val="21"/>
        </w:rPr>
      </w:pPr>
      <w:r>
        <w:rPr>
          <w:rFonts w:hint="eastAsia" w:ascii="仿宋" w:hAnsi="仿宋" w:eastAsia="仿宋" w:cs="仿宋"/>
          <w:b/>
          <w:color w:val="auto"/>
          <w:sz w:val="21"/>
        </w:rPr>
        <w:t>（3）投标文件未提供任一项“投标人须知前附表”资格证明文件规定的“必须提供”的文件资料的；</w:t>
      </w:r>
    </w:p>
    <w:p>
      <w:pPr>
        <w:pStyle w:val="25"/>
        <w:snapToGrid w:val="0"/>
        <w:spacing w:line="360" w:lineRule="auto"/>
        <w:ind w:firstLine="422" w:firstLineChars="200"/>
        <w:rPr>
          <w:rFonts w:ascii="仿宋" w:hAnsi="仿宋" w:eastAsia="仿宋" w:cs="仿宋"/>
          <w:b/>
          <w:color w:val="auto"/>
          <w:sz w:val="21"/>
        </w:rPr>
      </w:pPr>
      <w:r>
        <w:rPr>
          <w:rFonts w:hint="eastAsia" w:ascii="仿宋" w:hAnsi="仿宋" w:eastAsia="仿宋" w:cs="仿宋"/>
          <w:b/>
          <w:color w:val="auto"/>
          <w:sz w:val="21"/>
        </w:rPr>
        <w:t>（4）投标文件提供的资格证明文件出现任一项不符合“投标人须知前附表”资格证明文件规定的“必须提供”的文件资料要求或者无效的。</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color w:val="auto"/>
          <w:sz w:val="21"/>
          <w:szCs w:val="21"/>
        </w:rPr>
        <w:t>25.4资格审查的合格投标人不足3家的，不得评标。</w:t>
      </w:r>
    </w:p>
    <w:p>
      <w:pPr>
        <w:pStyle w:val="5"/>
        <w:keepNext w:val="0"/>
        <w:keepLines w:val="0"/>
        <w:jc w:val="center"/>
        <w:rPr>
          <w:rFonts w:ascii="仿宋" w:hAnsi="仿宋" w:eastAsia="仿宋" w:cs="仿宋"/>
          <w:color w:val="auto"/>
        </w:rPr>
      </w:pPr>
      <w:r>
        <w:rPr>
          <w:rFonts w:hint="eastAsia" w:ascii="仿宋" w:hAnsi="仿宋" w:eastAsia="仿宋" w:cs="仿宋"/>
          <w:color w:val="auto"/>
        </w:rPr>
        <w:t>六、评   标</w:t>
      </w:r>
    </w:p>
    <w:p>
      <w:pPr>
        <w:pStyle w:val="6"/>
        <w:keepNext w:val="0"/>
        <w:keepLines w:val="0"/>
        <w:spacing w:before="0" w:after="0" w:line="360" w:lineRule="auto"/>
        <w:ind w:left="420" w:leftChars="200"/>
        <w:rPr>
          <w:rFonts w:ascii="仿宋" w:hAnsi="仿宋" w:eastAsia="仿宋" w:cs="仿宋"/>
          <w:color w:val="auto"/>
          <w:sz w:val="24"/>
        </w:rPr>
      </w:pPr>
      <w:bookmarkStart w:id="155" w:name="_26.组建评标委员会"/>
      <w:bookmarkEnd w:id="155"/>
      <w:r>
        <w:rPr>
          <w:rFonts w:hint="eastAsia" w:ascii="仿宋" w:hAnsi="仿宋" w:eastAsia="仿宋" w:cs="仿宋"/>
          <w:color w:val="auto"/>
          <w:sz w:val="24"/>
        </w:rPr>
        <w:t>26.组建评标委员会</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评标委员会由采购人代表和评审专家组成，具体人数详见“投标人须知前附表”，其中评审专家不得少于成员总数的三分之二。</w:t>
      </w:r>
    </w:p>
    <w:p>
      <w:pPr>
        <w:pStyle w:val="25"/>
        <w:snapToGrid w:val="0"/>
        <w:spacing w:line="360" w:lineRule="auto"/>
        <w:ind w:left="2" w:leftChars="1" w:firstLine="420" w:firstLineChars="200"/>
        <w:rPr>
          <w:rFonts w:ascii="仿宋" w:hAnsi="仿宋" w:eastAsia="仿宋" w:cs="仿宋"/>
          <w:color w:val="auto"/>
          <w:sz w:val="21"/>
        </w:rPr>
      </w:pPr>
      <w:r>
        <w:rPr>
          <w:rFonts w:hint="eastAsia" w:ascii="仿宋" w:hAnsi="仿宋" w:eastAsia="仿宋" w:cs="仿宋"/>
          <w:color w:val="auto"/>
          <w:sz w:val="21"/>
        </w:rPr>
        <w:t>参加过采购项目前期咨询论证的专家，不得参加该采购项目的评审活动。</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27.评标的依据</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评标委员会以采购文件为依据对投标文件进行评审，“第四章 评标方法及评标标准”没有规定的方法、评审因素和标准，不作为评标依据。</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28.评标原则</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28.2</w:t>
      </w:r>
      <w:bookmarkStart w:id="156" w:name="_28.3评标方法。本项目将按须知前附表规定的评标办法进行评标，具体评标"/>
      <w:bookmarkEnd w:id="156"/>
      <w:r>
        <w:rPr>
          <w:rFonts w:hint="eastAsia" w:ascii="仿宋" w:hAnsi="仿宋" w:eastAsia="仿宋" w:cs="仿宋"/>
          <w:color w:val="auto"/>
          <w:sz w:val="21"/>
        </w:rPr>
        <w:t>评委表决。评标委员会成员对需要共同认定的事项存在争议的，应当按照少数服从多数的原则作出结论。</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28.4评标过程的监控。本项目评标过程实行全程录音、录像监控，投标人在评标过程中所进行的试图影响评标结果的不公正活动，可能导致其投标按无效处理。</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29.评标方法及评标标准</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29.1本项目的评标方法详见“投标人须知前附表”。</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29.2 评标委员会按照“第四章 评标方法及评标标准”规定的方法、评审因素、标准和程序对投标文件进行评审。</w:t>
      </w:r>
    </w:p>
    <w:p>
      <w:pPr>
        <w:pStyle w:val="5"/>
        <w:keepNext w:val="0"/>
        <w:keepLines w:val="0"/>
        <w:jc w:val="center"/>
        <w:rPr>
          <w:rFonts w:ascii="仿宋" w:hAnsi="仿宋" w:eastAsia="仿宋" w:cs="仿宋"/>
          <w:color w:val="auto"/>
        </w:rPr>
      </w:pPr>
      <w:bookmarkStart w:id="157" w:name="_Toc254970687"/>
      <w:bookmarkStart w:id="158" w:name="_Toc254970546"/>
      <w:r>
        <w:rPr>
          <w:rFonts w:hint="eastAsia" w:ascii="仿宋" w:hAnsi="仿宋" w:eastAsia="仿宋" w:cs="仿宋"/>
          <w:color w:val="auto"/>
        </w:rPr>
        <w:t>七、</w:t>
      </w:r>
      <w:bookmarkEnd w:id="157"/>
      <w:bookmarkEnd w:id="158"/>
      <w:r>
        <w:rPr>
          <w:rFonts w:hint="eastAsia" w:ascii="仿宋" w:hAnsi="仿宋" w:eastAsia="仿宋" w:cs="仿宋"/>
          <w:color w:val="auto"/>
        </w:rPr>
        <w:t>中标和合同</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30 确定中标人</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30.1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30.2采购人在收到评标报告2个工作日内未按评标报告推荐的中标候选人顺序确定中标人，又不能说明合法理由的，视同按评标报告推荐的顺序确定排名第一的中标候选人为中标人。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30.3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30.4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31. 结果公告</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31.1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以上信息查询记录及相关证据与采购文件一并保存。</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32.发出中标通知书</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33. 无义务解释未中标原因</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采购代理机构无义务向未中标的投标人解释未中标原因和退还投标文件。</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34.合同授予标准</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合同将授予被确定实质上响应采购文件要求，具备履行合同能力的中标人。</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35.履约保证金</w:t>
      </w:r>
    </w:p>
    <w:p>
      <w:pPr>
        <w:pStyle w:val="6"/>
        <w:keepNext w:val="0"/>
        <w:keepLines w:val="0"/>
        <w:spacing w:before="0" w:after="0" w:line="360" w:lineRule="auto"/>
        <w:ind w:firstLine="315" w:firstLineChars="150"/>
        <w:rPr>
          <w:rFonts w:ascii="仿宋" w:hAnsi="仿宋" w:eastAsia="仿宋" w:cs="仿宋"/>
          <w:b w:val="0"/>
          <w:color w:val="auto"/>
          <w:sz w:val="21"/>
          <w:szCs w:val="21"/>
        </w:rPr>
      </w:pPr>
      <w:bookmarkStart w:id="159" w:name="_39.1中标人须于签订合同前按本须知前附表规定的金额转账或电汇到指定账"/>
      <w:bookmarkEnd w:id="159"/>
      <w:r>
        <w:rPr>
          <w:rFonts w:hint="eastAsia" w:ascii="仿宋" w:hAnsi="仿宋" w:eastAsia="仿宋" w:cs="仿宋"/>
          <w:b w:val="0"/>
          <w:color w:val="auto"/>
          <w:sz w:val="21"/>
          <w:szCs w:val="21"/>
        </w:rPr>
        <w:t xml:space="preserve"> 35.1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35.2签订合同后，如中标人不按双方签订的合同规定履约，则没收其全部履约保证金，履约保证金不足以赔偿损失的，按实际损失赔偿。</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35.3在履约保证金退还日期前，若中标人的开户名称、开户银行、帐号有变动的，请以书面形式通知履约保证金收取单位，否则由此产生的后果由中标人自行承担。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36.签订合同</w:t>
      </w:r>
    </w:p>
    <w:p>
      <w:pPr>
        <w:pStyle w:val="6"/>
        <w:keepNext w:val="0"/>
        <w:keepLines w:val="0"/>
        <w:spacing w:before="0" w:after="0" w:line="360" w:lineRule="auto"/>
        <w:ind w:firstLine="315" w:firstLineChars="150"/>
        <w:rPr>
          <w:rFonts w:ascii="仿宋" w:hAnsi="仿宋" w:eastAsia="仿宋" w:cs="仿宋"/>
          <w:b w:val="0"/>
          <w:color w:val="auto"/>
          <w:sz w:val="21"/>
          <w:szCs w:val="21"/>
        </w:rPr>
      </w:pPr>
      <w:bookmarkStart w:id="160" w:name="_40.1投标人接到中标通知书后，按须知前附表规定向采购人出示相关资格证"/>
      <w:bookmarkEnd w:id="160"/>
      <w:r>
        <w:rPr>
          <w:rFonts w:hint="eastAsia" w:ascii="仿宋" w:hAnsi="仿宋" w:eastAsia="仿宋" w:cs="仿宋"/>
          <w:b w:val="0"/>
          <w:color w:val="auto"/>
          <w:sz w:val="21"/>
          <w:szCs w:val="21"/>
        </w:rPr>
        <w:t xml:space="preserve"> 36.1投标人领取中标通知书后，按“投标人须知前附表”规定向采购人出示相关证明材料，经采购人核验合格后方可签订合同。</w:t>
      </w:r>
    </w:p>
    <w:p>
      <w:pPr>
        <w:pStyle w:val="6"/>
        <w:keepNext w:val="0"/>
        <w:keepLines w:val="0"/>
        <w:spacing w:before="0" w:after="0" w:line="360" w:lineRule="auto"/>
        <w:ind w:firstLine="420" w:firstLineChars="200"/>
        <w:rPr>
          <w:rFonts w:ascii="仿宋" w:hAnsi="仿宋" w:eastAsia="仿宋" w:cs="仿宋"/>
          <w:b w:val="0"/>
          <w:color w:val="auto"/>
          <w:sz w:val="21"/>
          <w:szCs w:val="21"/>
        </w:rPr>
      </w:pPr>
      <w:r>
        <w:rPr>
          <w:rFonts w:hint="eastAsia" w:ascii="仿宋" w:hAnsi="仿宋" w:eastAsia="仿宋" w:cs="仿宋"/>
          <w:b w:val="0"/>
          <w:color w:val="auto"/>
          <w:sz w:val="21"/>
          <w:szCs w:val="21"/>
        </w:rPr>
        <w:t>36.2签订合同时间：自中标通知书发出之日起15日内与采购人签订合同。</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36.3中标人拒绝与采购人签订合同的，采购人可以按照评审报告推荐的中标候选人名单排序，确定下一候选人为中标人，也可以重新开展政府采购活动。</w:t>
      </w:r>
    </w:p>
    <w:p>
      <w:pPr>
        <w:pStyle w:val="6"/>
        <w:keepNext w:val="0"/>
        <w:keepLines w:val="0"/>
        <w:spacing w:before="0" w:after="0" w:line="360" w:lineRule="auto"/>
        <w:ind w:left="420" w:leftChars="200"/>
        <w:rPr>
          <w:rFonts w:ascii="仿宋" w:hAnsi="仿宋" w:eastAsia="仿宋" w:cs="仿宋"/>
          <w:color w:val="auto"/>
          <w:sz w:val="24"/>
        </w:rPr>
      </w:pPr>
      <w:bookmarkStart w:id="161" w:name="_41.政府采购合同公告"/>
      <w:bookmarkEnd w:id="161"/>
      <w:r>
        <w:rPr>
          <w:rFonts w:hint="eastAsia" w:ascii="仿宋" w:hAnsi="仿宋" w:eastAsia="仿宋" w:cs="仿宋"/>
          <w:color w:val="auto"/>
          <w:sz w:val="24"/>
        </w:rPr>
        <w:t>37.政府采购合同公告</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采购人或者受托采购代理机构应当自政府采购合同签订之日起2个工作日内，将政府采购合同在省级以上人民政府财政部门指定的媒体上公告，但政府采购合同中涉及国家秘密、商业秘密的内容除外。</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38. 询问、质疑和投诉</w:t>
      </w:r>
    </w:p>
    <w:p>
      <w:pPr>
        <w:pStyle w:val="7"/>
        <w:spacing w:line="360" w:lineRule="auto"/>
        <w:rPr>
          <w:rFonts w:ascii="仿宋" w:hAnsi="仿宋" w:eastAsia="仿宋" w:cs="仿宋"/>
          <w:color w:val="auto"/>
          <w:szCs w:val="21"/>
        </w:rPr>
      </w:pPr>
      <w:r>
        <w:rPr>
          <w:rFonts w:hint="eastAsia" w:ascii="仿宋" w:hAnsi="仿宋" w:eastAsia="仿宋" w:cs="仿宋"/>
          <w:color w:val="auto"/>
          <w:szCs w:val="21"/>
        </w:rPr>
        <w:t>38.1供应商对政府采购活动事项有疑问的，可以向采购人提出询问，采购人应当及时作出答复，但答复的内容不得涉及商业秘密。</w:t>
      </w:r>
    </w:p>
    <w:p>
      <w:pPr>
        <w:pStyle w:val="6"/>
        <w:keepNext w:val="0"/>
        <w:keepLines w:val="0"/>
        <w:spacing w:before="0" w:after="0" w:line="360" w:lineRule="auto"/>
        <w:ind w:firstLine="315" w:firstLineChars="15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38.2供应商认为采购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（1）对可以质疑的采购文件提出质疑的，为收到采购文件之日或者采购文件公告期限届满之日；</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（2）对采购过程提出质疑的，为各采购程序环节结束之日；</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color w:val="auto"/>
          <w:sz w:val="21"/>
        </w:rPr>
        <w:t>（3）对中标结果提出质疑的，为中标结果公告期限届满之日。</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color w:val="auto"/>
          <w:sz w:val="21"/>
        </w:rPr>
        <w:t>供应商对采购人、采购代理机构的质疑答复不满意，或者采购人、采购代理机构未在规定时间内作出答复的，可以在答复期满后十五个工作日内向同级政府采购监管部门投诉。</w:t>
      </w:r>
    </w:p>
    <w:p>
      <w:pPr>
        <w:pStyle w:val="6"/>
        <w:keepNext w:val="0"/>
        <w:keepLines w:val="0"/>
        <w:spacing w:before="0" w:after="0" w:line="360" w:lineRule="auto"/>
        <w:ind w:firstLine="315" w:firstLineChars="150"/>
        <w:rPr>
          <w:rFonts w:ascii="仿宋" w:hAnsi="仿宋" w:eastAsia="仿宋" w:cs="仿宋"/>
          <w:b w:val="0"/>
          <w:color w:val="auto"/>
          <w:sz w:val="21"/>
          <w:szCs w:val="21"/>
        </w:rPr>
      </w:pPr>
      <w:bookmarkStart w:id="162" w:name="_9.2质疑、投诉应当采用书面形式，质疑函、投诉书均应明确阐述招标文件、"/>
      <w:bookmarkEnd w:id="162"/>
      <w:r>
        <w:rPr>
          <w:rFonts w:hint="eastAsia" w:ascii="仿宋" w:hAnsi="仿宋" w:eastAsia="仿宋" w:cs="仿宋"/>
          <w:b w:val="0"/>
          <w:color w:val="auto"/>
          <w:sz w:val="21"/>
          <w:szCs w:val="21"/>
        </w:rPr>
        <w:t xml:space="preserve"> 38.3 </w:t>
      </w:r>
      <w:r>
        <w:rPr>
          <w:rFonts w:hint="eastAsia" w:ascii="仿宋" w:hAnsi="仿宋" w:eastAsia="仿宋" w:cs="仿宋"/>
          <w:bCs/>
          <w:color w:val="auto"/>
          <w:sz w:val="21"/>
        </w:rPr>
        <w:t>供应商提出质疑应当提交质疑函和必要的证明材料，针对同一采购程序环节的质疑必须在法定质疑期内一次性提出。质疑函应当包括下列内容（质疑函格式后附）：</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（1）供应商的姓名或者名称、地址、邮编、联系人及联系电话；</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（2）质疑项目的名称、编号；</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（3）具体、明确的质疑事项和与质疑事项相关的请求；</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（4）事实依据；</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（5）必要的法律依据；</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（6）提出质疑的日期。</w:t>
      </w:r>
    </w:p>
    <w:p>
      <w:pPr>
        <w:pStyle w:val="25"/>
        <w:snapToGrid w:val="0"/>
        <w:spacing w:line="360" w:lineRule="auto"/>
        <w:ind w:firstLine="420" w:firstLineChars="200"/>
        <w:rPr>
          <w:rFonts w:ascii="仿宋" w:hAnsi="仿宋" w:eastAsia="仿宋" w:cs="仿宋"/>
          <w:bCs/>
          <w:color w:val="auto"/>
          <w:sz w:val="21"/>
        </w:rPr>
      </w:pPr>
      <w:r>
        <w:rPr>
          <w:rFonts w:hint="eastAsia" w:ascii="仿宋" w:hAnsi="仿宋" w:eastAsia="仿宋" w:cs="仿宋"/>
          <w:bCs/>
          <w:color w:val="auto"/>
          <w:sz w:val="21"/>
        </w:rPr>
        <w:t>供应商为自然人的，应当由本人签字；供应商为法人或者其他组织的，应当由法定代表人、主要负责人，或者其委托代理人签字或者盖章，并加盖公章。</w:t>
      </w:r>
    </w:p>
    <w:p>
      <w:pPr>
        <w:pStyle w:val="6"/>
        <w:keepNext w:val="0"/>
        <w:keepLines w:val="0"/>
        <w:snapToGrid w:val="0"/>
        <w:spacing w:before="0" w:after="0" w:line="360" w:lineRule="auto"/>
        <w:ind w:firstLine="420" w:firstLineChars="200"/>
        <w:rPr>
          <w:rFonts w:ascii="仿宋" w:hAnsi="仿宋" w:eastAsia="仿宋" w:cs="仿宋"/>
          <w:b w:val="0"/>
          <w:bCs/>
          <w:color w:val="auto"/>
          <w:sz w:val="21"/>
          <w:szCs w:val="21"/>
        </w:rPr>
      </w:pPr>
      <w:r>
        <w:rPr>
          <w:rFonts w:hint="eastAsia" w:ascii="仿宋" w:hAnsi="仿宋" w:eastAsia="仿宋" w:cs="仿宋"/>
          <w:b w:val="0"/>
          <w:color w:val="auto"/>
          <w:sz w:val="21"/>
          <w:szCs w:val="21"/>
        </w:rPr>
        <w:t>3</w:t>
      </w:r>
      <w:r>
        <w:rPr>
          <w:rFonts w:hint="eastAsia" w:ascii="仿宋" w:hAnsi="仿宋" w:eastAsia="仿宋" w:cs="仿宋"/>
          <w:b w:val="0"/>
          <w:bCs/>
          <w:color w:val="auto"/>
          <w:sz w:val="21"/>
          <w:szCs w:val="21"/>
        </w:rPr>
        <w:t>8.4采购人、采购代理机构认为供应商质疑不成立，或者成立但未对中标结果构成影响的，继续开展采购活动；认为供应商质疑成立且影响或者可能影响中标结果的，按照下列情况处理：</w:t>
      </w:r>
    </w:p>
    <w:p>
      <w:pPr>
        <w:pStyle w:val="25"/>
        <w:snapToGrid w:val="0"/>
        <w:spacing w:line="360" w:lineRule="auto"/>
        <w:rPr>
          <w:rFonts w:ascii="仿宋" w:hAnsi="仿宋" w:eastAsia="仿宋" w:cs="仿宋"/>
          <w:bCs/>
          <w:color w:val="auto"/>
          <w:sz w:val="21"/>
        </w:rPr>
      </w:pPr>
      <w:r>
        <w:rPr>
          <w:rFonts w:hint="eastAsia" w:ascii="仿宋" w:hAnsi="仿宋" w:eastAsia="仿宋" w:cs="仿宋"/>
          <w:bCs/>
          <w:color w:val="auto"/>
          <w:sz w:val="21"/>
        </w:rPr>
        <w:t>　　（一）对采购文件提出的质疑，依法通过澄清或者修改可以继续开展采购活动的，澄清或者修改采购文件后继续开展采购活动；否则应当修改采购文件后重新开展采购活动。</w:t>
      </w:r>
    </w:p>
    <w:p>
      <w:pPr>
        <w:pStyle w:val="25"/>
        <w:snapToGrid w:val="0"/>
        <w:spacing w:line="360" w:lineRule="auto"/>
        <w:rPr>
          <w:rFonts w:ascii="仿宋" w:hAnsi="仿宋" w:eastAsia="仿宋" w:cs="仿宋"/>
          <w:bCs/>
          <w:color w:val="auto"/>
          <w:sz w:val="21"/>
        </w:rPr>
      </w:pPr>
      <w:r>
        <w:rPr>
          <w:rFonts w:hint="eastAsia" w:ascii="仿宋" w:hAnsi="仿宋" w:eastAsia="仿宋" w:cs="仿宋"/>
          <w:bCs/>
          <w:color w:val="auto"/>
          <w:sz w:val="21"/>
        </w:rPr>
        <w:t>　　（二）对采购过程、中标结果提出的质疑，合格供应商符合法定数量时，可以从合格的中标候选人中另行确定中标供应商的，应当依法另行确定中标供应商；否则应当重新开展采购活动。</w:t>
      </w:r>
    </w:p>
    <w:p>
      <w:pPr>
        <w:pStyle w:val="25"/>
        <w:snapToGrid w:val="0"/>
        <w:spacing w:line="360" w:lineRule="auto"/>
        <w:ind w:firstLine="420"/>
        <w:rPr>
          <w:rFonts w:ascii="仿宋" w:hAnsi="仿宋" w:eastAsia="仿宋" w:cs="仿宋"/>
          <w:bCs/>
          <w:color w:val="auto"/>
          <w:sz w:val="21"/>
        </w:rPr>
      </w:pPr>
      <w:r>
        <w:rPr>
          <w:rFonts w:hint="eastAsia" w:ascii="仿宋" w:hAnsi="仿宋" w:eastAsia="仿宋" w:cs="仿宋"/>
          <w:bCs/>
          <w:color w:val="auto"/>
          <w:sz w:val="21"/>
        </w:rPr>
        <w:t>质疑答复导致中标结果改变的，采购人或者采购代理机构应当将有关情况书面报告本级财政部门。</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38.5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5"/>
        <w:keepNext w:val="0"/>
        <w:keepLines w:val="0"/>
        <w:jc w:val="center"/>
        <w:rPr>
          <w:rFonts w:ascii="仿宋" w:hAnsi="仿宋" w:eastAsia="仿宋" w:cs="仿宋"/>
          <w:color w:val="auto"/>
        </w:rPr>
      </w:pPr>
      <w:bookmarkStart w:id="163" w:name="_八、其他事项"/>
      <w:bookmarkEnd w:id="163"/>
      <w:r>
        <w:rPr>
          <w:rFonts w:hint="eastAsia" w:ascii="仿宋" w:hAnsi="仿宋" w:eastAsia="仿宋" w:cs="仿宋"/>
          <w:color w:val="auto"/>
        </w:rPr>
        <w:t>八、其他事项</w:t>
      </w:r>
    </w:p>
    <w:p>
      <w:pPr>
        <w:pStyle w:val="6"/>
        <w:keepNext w:val="0"/>
        <w:keepLines w:val="0"/>
        <w:spacing w:before="0" w:after="0" w:line="360" w:lineRule="auto"/>
        <w:ind w:left="420" w:leftChars="200"/>
        <w:rPr>
          <w:rFonts w:ascii="仿宋" w:hAnsi="仿宋" w:eastAsia="仿宋" w:cs="仿宋"/>
          <w:color w:val="auto"/>
          <w:sz w:val="24"/>
        </w:rPr>
      </w:pPr>
      <w:bookmarkStart w:id="164" w:name="_42.代理服务费"/>
      <w:bookmarkEnd w:id="164"/>
      <w:r>
        <w:rPr>
          <w:rFonts w:hint="eastAsia" w:ascii="仿宋" w:hAnsi="仿宋" w:eastAsia="仿宋" w:cs="仿宋"/>
          <w:color w:val="auto"/>
          <w:sz w:val="24"/>
        </w:rPr>
        <w:t>39.代理服务费</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39.1代理服务收费标准及缴费账户详见“投标人须知前附表”，投标人为联合体的，可以由联合体中的一方或者多方共同交纳代理服务费。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39.2代理服务收费标准：</w:t>
      </w:r>
    </w:p>
    <w:tbl>
      <w:tblPr>
        <w:tblStyle w:val="4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费率</w:t>
            </w:r>
          </w:p>
          <w:p>
            <w:pPr>
              <w:spacing w:line="360" w:lineRule="auto"/>
              <w:rPr>
                <w:rFonts w:ascii="仿宋" w:hAnsi="仿宋" w:eastAsia="仿宋" w:cs="仿宋"/>
                <w:color w:val="auto"/>
                <w:szCs w:val="21"/>
              </w:rPr>
            </w:pPr>
            <w:r>
              <w:rPr>
                <w:rFonts w:hint="eastAsia" w:ascii="仿宋" w:hAnsi="仿宋" w:eastAsia="仿宋" w:cs="仿宋"/>
                <w:color w:val="auto"/>
                <w:szCs w:val="21"/>
              </w:rPr>
              <w:t>中标金额</w:t>
            </w:r>
          </w:p>
        </w:tc>
        <w:tc>
          <w:tcPr>
            <w:tcW w:w="1659" w:type="dxa"/>
            <w:vAlign w:val="center"/>
          </w:tcPr>
          <w:p>
            <w:pPr>
              <w:spacing w:line="360" w:lineRule="auto"/>
              <w:ind w:firstLine="105" w:firstLineChars="50"/>
              <w:jc w:val="center"/>
              <w:rPr>
                <w:rFonts w:ascii="仿宋" w:hAnsi="仿宋" w:eastAsia="仿宋" w:cs="仿宋"/>
                <w:color w:val="auto"/>
                <w:szCs w:val="21"/>
              </w:rPr>
            </w:pPr>
            <w:r>
              <w:rPr>
                <w:rFonts w:hint="eastAsia" w:ascii="仿宋" w:hAnsi="仿宋" w:eastAsia="仿宋" w:cs="仿宋"/>
                <w:color w:val="auto"/>
                <w:szCs w:val="21"/>
              </w:rPr>
              <w:t>货物招标</w:t>
            </w:r>
          </w:p>
        </w:tc>
        <w:tc>
          <w:tcPr>
            <w:tcW w:w="168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服务招标</w:t>
            </w:r>
          </w:p>
        </w:tc>
        <w:tc>
          <w:tcPr>
            <w:tcW w:w="1659"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100万元以下</w:t>
            </w:r>
          </w:p>
        </w:tc>
        <w:tc>
          <w:tcPr>
            <w:tcW w:w="1659" w:type="dxa"/>
          </w:tcPr>
          <w:p>
            <w:pPr>
              <w:spacing w:line="360" w:lineRule="auto"/>
              <w:rPr>
                <w:rFonts w:ascii="仿宋" w:hAnsi="仿宋" w:eastAsia="仿宋" w:cs="仿宋"/>
                <w:color w:val="auto"/>
                <w:szCs w:val="21"/>
              </w:rPr>
            </w:pPr>
            <w:r>
              <w:rPr>
                <w:rFonts w:hint="eastAsia" w:ascii="仿宋" w:hAnsi="仿宋" w:eastAsia="仿宋" w:cs="仿宋"/>
                <w:color w:val="auto"/>
                <w:kern w:val="0"/>
                <w:szCs w:val="21"/>
              </w:rPr>
              <w:t xml:space="preserve">  1.5%                </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1.5%</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100～500万元</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 xml:space="preserve">1.1%                 </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0.8%</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500～1000万元</w:t>
            </w:r>
          </w:p>
        </w:tc>
        <w:tc>
          <w:tcPr>
            <w:tcW w:w="1659" w:type="dxa"/>
          </w:tcPr>
          <w:p>
            <w:pPr>
              <w:spacing w:line="360" w:lineRule="auto"/>
              <w:rPr>
                <w:rFonts w:ascii="仿宋" w:hAnsi="仿宋" w:eastAsia="仿宋" w:cs="仿宋"/>
                <w:color w:val="auto"/>
                <w:szCs w:val="21"/>
              </w:rPr>
            </w:pPr>
            <w:r>
              <w:rPr>
                <w:rFonts w:hint="eastAsia" w:ascii="仿宋" w:hAnsi="仿宋" w:eastAsia="仿宋" w:cs="仿宋"/>
                <w:color w:val="auto"/>
                <w:kern w:val="0"/>
                <w:szCs w:val="21"/>
              </w:rPr>
              <w:t xml:space="preserve">  0.8%                </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0.45%</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1000～5000万元</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 xml:space="preserve">0.5%                </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0.25%</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5000万元～1亿元</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 xml:space="preserve">0.25%                 </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0.1%</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1～5亿元</w:t>
            </w:r>
          </w:p>
        </w:tc>
        <w:tc>
          <w:tcPr>
            <w:tcW w:w="1659"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szCs w:val="21"/>
              </w:rPr>
              <w:t>0.05%</w:t>
            </w:r>
          </w:p>
        </w:tc>
        <w:tc>
          <w:tcPr>
            <w:tcW w:w="1687" w:type="dxa"/>
          </w:tcPr>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0.05%</w:t>
            </w:r>
          </w:p>
        </w:tc>
        <w:tc>
          <w:tcPr>
            <w:tcW w:w="1659" w:type="dxa"/>
          </w:tcPr>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5～10亿元</w:t>
            </w:r>
          </w:p>
        </w:tc>
        <w:tc>
          <w:tcPr>
            <w:tcW w:w="1659" w:type="dxa"/>
          </w:tcPr>
          <w:p>
            <w:pPr>
              <w:spacing w:line="360" w:lineRule="auto"/>
              <w:ind w:firstLine="105" w:firstLineChars="50"/>
              <w:rPr>
                <w:rFonts w:ascii="仿宋" w:hAnsi="仿宋" w:eastAsia="仿宋" w:cs="仿宋"/>
                <w:color w:val="auto"/>
                <w:szCs w:val="21"/>
              </w:rPr>
            </w:pPr>
            <w:r>
              <w:rPr>
                <w:rFonts w:hint="eastAsia" w:ascii="仿宋" w:hAnsi="仿宋" w:eastAsia="仿宋" w:cs="仿宋"/>
                <w:color w:val="auto"/>
                <w:szCs w:val="21"/>
              </w:rPr>
              <w:t>0.035%</w:t>
            </w:r>
          </w:p>
        </w:tc>
        <w:tc>
          <w:tcPr>
            <w:tcW w:w="1687" w:type="dxa"/>
          </w:tcPr>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0.035%</w:t>
            </w:r>
          </w:p>
        </w:tc>
        <w:tc>
          <w:tcPr>
            <w:tcW w:w="1659" w:type="dxa"/>
          </w:tcPr>
          <w:p>
            <w:pPr>
              <w:spacing w:line="360" w:lineRule="auto"/>
              <w:ind w:firstLine="105" w:firstLineChars="50"/>
              <w:rPr>
                <w:rFonts w:ascii="仿宋" w:hAnsi="仿宋" w:eastAsia="仿宋" w:cs="仿宋"/>
                <w:color w:val="auto"/>
                <w:szCs w:val="21"/>
              </w:rPr>
            </w:pPr>
            <w:r>
              <w:rPr>
                <w:rFonts w:hint="eastAsia" w:ascii="仿宋" w:hAnsi="仿宋" w:eastAsia="仿宋" w:cs="仿宋"/>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10～50亿元</w:t>
            </w:r>
          </w:p>
        </w:tc>
        <w:tc>
          <w:tcPr>
            <w:tcW w:w="1659" w:type="dxa"/>
          </w:tcPr>
          <w:p>
            <w:pPr>
              <w:spacing w:line="360" w:lineRule="auto"/>
              <w:ind w:firstLine="105" w:firstLineChars="50"/>
              <w:rPr>
                <w:rFonts w:ascii="仿宋" w:hAnsi="仿宋" w:eastAsia="仿宋" w:cs="仿宋"/>
                <w:color w:val="auto"/>
                <w:szCs w:val="21"/>
              </w:rPr>
            </w:pPr>
            <w:r>
              <w:rPr>
                <w:rFonts w:hint="eastAsia" w:ascii="仿宋" w:hAnsi="仿宋" w:eastAsia="仿宋" w:cs="仿宋"/>
                <w:color w:val="auto"/>
                <w:szCs w:val="21"/>
              </w:rPr>
              <w:t>0.008%</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szCs w:val="21"/>
              </w:rPr>
              <w:t>0.008%</w:t>
            </w:r>
          </w:p>
        </w:tc>
        <w:tc>
          <w:tcPr>
            <w:tcW w:w="1659" w:type="dxa"/>
          </w:tcPr>
          <w:p>
            <w:pPr>
              <w:spacing w:line="360" w:lineRule="auto"/>
              <w:ind w:firstLine="105" w:firstLineChars="50"/>
              <w:rPr>
                <w:rFonts w:ascii="仿宋" w:hAnsi="仿宋" w:eastAsia="仿宋" w:cs="仿宋"/>
                <w:color w:val="auto"/>
                <w:szCs w:val="21"/>
              </w:rPr>
            </w:pPr>
            <w:r>
              <w:rPr>
                <w:rFonts w:hint="eastAsia" w:ascii="仿宋" w:hAnsi="仿宋" w:eastAsia="仿宋" w:cs="仿宋"/>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50～100亿元</w:t>
            </w:r>
          </w:p>
        </w:tc>
        <w:tc>
          <w:tcPr>
            <w:tcW w:w="1659" w:type="dxa"/>
          </w:tcPr>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0.006%</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szCs w:val="21"/>
              </w:rPr>
              <w:t>0.006%</w:t>
            </w:r>
          </w:p>
        </w:tc>
        <w:tc>
          <w:tcPr>
            <w:tcW w:w="1659" w:type="dxa"/>
          </w:tcPr>
          <w:p>
            <w:pPr>
              <w:spacing w:line="360" w:lineRule="auto"/>
              <w:ind w:firstLine="105" w:firstLineChars="50"/>
              <w:rPr>
                <w:rFonts w:ascii="仿宋" w:hAnsi="仿宋" w:eastAsia="仿宋" w:cs="仿宋"/>
                <w:color w:val="auto"/>
                <w:szCs w:val="21"/>
              </w:rPr>
            </w:pPr>
            <w:r>
              <w:rPr>
                <w:rFonts w:hint="eastAsia" w:ascii="仿宋" w:hAnsi="仿宋" w:eastAsia="仿宋" w:cs="仿宋"/>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仿宋" w:hAnsi="仿宋" w:eastAsia="仿宋" w:cs="仿宋"/>
                <w:color w:val="auto"/>
                <w:szCs w:val="21"/>
              </w:rPr>
            </w:pPr>
            <w:r>
              <w:rPr>
                <w:rFonts w:hint="eastAsia" w:ascii="仿宋" w:hAnsi="仿宋" w:eastAsia="仿宋" w:cs="仿宋"/>
                <w:color w:val="auto"/>
                <w:szCs w:val="21"/>
              </w:rPr>
              <w:t>100亿以上</w:t>
            </w:r>
          </w:p>
        </w:tc>
        <w:tc>
          <w:tcPr>
            <w:tcW w:w="1659" w:type="dxa"/>
          </w:tcPr>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0.004%</w:t>
            </w:r>
          </w:p>
        </w:tc>
        <w:tc>
          <w:tcPr>
            <w:tcW w:w="1687" w:type="dxa"/>
          </w:tcPr>
          <w:p>
            <w:pPr>
              <w:spacing w:line="360" w:lineRule="auto"/>
              <w:ind w:firstLine="210" w:firstLineChars="100"/>
              <w:rPr>
                <w:rFonts w:ascii="仿宋" w:hAnsi="仿宋" w:eastAsia="仿宋" w:cs="仿宋"/>
                <w:color w:val="auto"/>
                <w:szCs w:val="21"/>
              </w:rPr>
            </w:pPr>
            <w:r>
              <w:rPr>
                <w:rFonts w:hint="eastAsia" w:ascii="仿宋" w:hAnsi="仿宋" w:eastAsia="仿宋" w:cs="仿宋"/>
                <w:color w:val="auto"/>
                <w:szCs w:val="21"/>
              </w:rPr>
              <w:t>0.004%</w:t>
            </w:r>
          </w:p>
        </w:tc>
        <w:tc>
          <w:tcPr>
            <w:tcW w:w="1659" w:type="dxa"/>
          </w:tcPr>
          <w:p>
            <w:pPr>
              <w:spacing w:line="360" w:lineRule="auto"/>
              <w:ind w:firstLine="105" w:firstLineChars="50"/>
              <w:rPr>
                <w:rFonts w:ascii="仿宋" w:hAnsi="仿宋" w:eastAsia="仿宋" w:cs="仿宋"/>
                <w:color w:val="auto"/>
                <w:szCs w:val="21"/>
              </w:rPr>
            </w:pPr>
            <w:r>
              <w:rPr>
                <w:rFonts w:hint="eastAsia" w:ascii="仿宋" w:hAnsi="仿宋" w:eastAsia="仿宋" w:cs="仿宋"/>
                <w:color w:val="auto"/>
                <w:szCs w:val="21"/>
              </w:rPr>
              <w:t>0.004%</w:t>
            </w:r>
          </w:p>
        </w:tc>
      </w:tr>
    </w:tbl>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xml:space="preserve">注: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（1）按本表费率计算的收费为采购代理的收费基准价格；</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（2）采购代理收费按差额定率累进法计算。</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例如：某货物采购代理业务中标金额或者暂定价为200万元，计算采购代理收费额如下：</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100 万元×l.5 ％＝ 1.5 万元</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 200 － 100 ）万元 ×1.1％＝1.1万元</w:t>
      </w:r>
    </w:p>
    <w:p>
      <w:pPr>
        <w:pStyle w:val="25"/>
        <w:snapToGrid w:val="0"/>
        <w:spacing w:before="120" w:after="120"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合计收费＝ 1.5+1.1＝ 2.6 （万元）</w:t>
      </w:r>
    </w:p>
    <w:p>
      <w:pPr>
        <w:pStyle w:val="6"/>
        <w:keepNext w:val="0"/>
        <w:keepLines w:val="0"/>
        <w:spacing w:before="0" w:after="0" w:line="360" w:lineRule="auto"/>
        <w:ind w:left="420" w:leftChars="200"/>
        <w:rPr>
          <w:rFonts w:ascii="仿宋" w:hAnsi="仿宋" w:eastAsia="仿宋" w:cs="仿宋"/>
          <w:color w:val="auto"/>
          <w:sz w:val="24"/>
        </w:rPr>
      </w:pPr>
      <w:r>
        <w:rPr>
          <w:rFonts w:hint="eastAsia" w:ascii="仿宋" w:hAnsi="仿宋" w:eastAsia="仿宋" w:cs="仿宋"/>
          <w:color w:val="auto"/>
          <w:sz w:val="24"/>
        </w:rPr>
        <w:t>40. 需要补充的其他内容</w:t>
      </w:r>
    </w:p>
    <w:p>
      <w:pPr>
        <w:pStyle w:val="25"/>
        <w:spacing w:before="120" w:after="120" w:line="360" w:lineRule="auto"/>
        <w:ind w:firstLine="420" w:firstLineChars="200"/>
        <w:contextualSpacing/>
        <w:rPr>
          <w:rFonts w:ascii="仿宋" w:hAnsi="仿宋" w:eastAsia="仿宋" w:cs="仿宋"/>
          <w:color w:val="auto"/>
          <w:sz w:val="21"/>
        </w:rPr>
      </w:pPr>
      <w:r>
        <w:rPr>
          <w:rFonts w:hint="eastAsia" w:ascii="仿宋" w:hAnsi="仿宋" w:eastAsia="仿宋" w:cs="仿宋"/>
          <w:color w:val="auto"/>
          <w:sz w:val="21"/>
        </w:rPr>
        <w:t>40.1本采购文件解释规则详见“投标人须知前附表”。</w:t>
      </w:r>
    </w:p>
    <w:p>
      <w:pPr>
        <w:pStyle w:val="25"/>
        <w:spacing w:before="120" w:after="120" w:line="360" w:lineRule="auto"/>
        <w:ind w:firstLine="420" w:firstLineChars="200"/>
        <w:contextualSpacing/>
        <w:rPr>
          <w:rFonts w:ascii="仿宋" w:hAnsi="仿宋" w:eastAsia="仿宋" w:cs="仿宋"/>
          <w:color w:val="auto"/>
          <w:sz w:val="21"/>
        </w:rPr>
      </w:pPr>
      <w:r>
        <w:rPr>
          <w:rFonts w:hint="eastAsia" w:ascii="仿宋" w:hAnsi="仿宋" w:eastAsia="仿宋" w:cs="仿宋"/>
          <w:color w:val="auto"/>
          <w:sz w:val="21"/>
        </w:rPr>
        <w:t>40.2 其他事项详见“投标人须知前附表”。</w:t>
      </w:r>
    </w:p>
    <w:p>
      <w:pPr>
        <w:pStyle w:val="25"/>
        <w:spacing w:line="360" w:lineRule="auto"/>
        <w:ind w:firstLine="420" w:firstLineChars="200"/>
        <w:contextualSpacing/>
        <w:rPr>
          <w:rFonts w:ascii="仿宋" w:hAnsi="仿宋" w:eastAsia="仿宋" w:cs="仿宋"/>
          <w:color w:val="auto"/>
          <w:sz w:val="21"/>
        </w:rPr>
      </w:pPr>
      <w:r>
        <w:rPr>
          <w:rFonts w:hint="eastAsia" w:ascii="仿宋" w:hAnsi="仿宋" w:eastAsia="仿宋" w:cs="仿宋"/>
          <w:color w:val="auto"/>
          <w:sz w:val="21"/>
        </w:rPr>
        <w:t>40.3</w:t>
      </w:r>
      <w:bookmarkStart w:id="165" w:name="_Hlk65857140"/>
      <w:r>
        <w:rPr>
          <w:rFonts w:hint="eastAsia" w:ascii="仿宋" w:hAnsi="仿宋" w:eastAsia="仿宋" w:cs="仿宋"/>
          <w:color w:val="auto"/>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由中小企业制造，即货物由中小企业生产且使用该中小企业商号或者注册商标，不对其中涉及的工程承建商和服务的承接商作出要求的，享受本文件规定的中小企业扶持政策。</w:t>
      </w:r>
    </w:p>
    <w:p>
      <w:pPr>
        <w:pStyle w:val="25"/>
        <w:spacing w:before="120" w:after="120" w:line="360" w:lineRule="auto"/>
        <w:ind w:firstLine="420" w:firstLineChars="200"/>
        <w:contextualSpacing/>
        <w:rPr>
          <w:rFonts w:ascii="仿宋" w:hAnsi="仿宋" w:eastAsia="仿宋" w:cs="仿宋"/>
          <w:color w:val="auto"/>
          <w:sz w:val="21"/>
        </w:rPr>
      </w:pPr>
      <w:r>
        <w:rPr>
          <w:rFonts w:hint="eastAsia" w:ascii="仿宋" w:hAnsi="仿宋" w:eastAsia="仿宋" w:cs="仿宋"/>
          <w:color w:val="auto"/>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25"/>
        <w:spacing w:before="120" w:after="120" w:line="360" w:lineRule="auto"/>
        <w:ind w:firstLine="420" w:firstLineChars="200"/>
        <w:contextualSpacing/>
        <w:rPr>
          <w:rFonts w:ascii="仿宋" w:hAnsi="仿宋" w:eastAsia="仿宋" w:cs="仿宋"/>
          <w:color w:val="auto"/>
          <w:sz w:val="21"/>
        </w:rPr>
      </w:pPr>
      <w:r>
        <w:rPr>
          <w:rFonts w:hint="eastAsia" w:ascii="仿宋" w:hAnsi="仿宋" w:eastAsia="仿宋" w:cs="仿宋"/>
          <w:color w:val="auto"/>
          <w:sz w:val="21"/>
        </w:rPr>
        <w:t>依据本文件规定享受扶持政策获得政府采购合同的，小微企业不得将合同分包给大中型企业，中型企业不得将合同分包给大型企业。</w:t>
      </w:r>
      <w:bookmarkEnd w:id="165"/>
    </w:p>
    <w:p>
      <w:pPr>
        <w:pStyle w:val="4"/>
        <w:keepNext w:val="0"/>
        <w:keepLines w:val="0"/>
        <w:jc w:val="center"/>
        <w:rPr>
          <w:rFonts w:ascii="仿宋" w:hAnsi="仿宋" w:eastAsia="仿宋" w:cs="仿宋"/>
          <w:color w:val="auto"/>
        </w:rPr>
      </w:pPr>
      <w:r>
        <w:rPr>
          <w:rFonts w:hint="eastAsia" w:ascii="仿宋" w:hAnsi="仿宋" w:eastAsia="仿宋" w:cs="仿宋"/>
          <w:color w:val="auto"/>
        </w:rPr>
        <w:br w:type="page"/>
      </w:r>
      <w:bookmarkStart w:id="166" w:name="_Toc330456896"/>
      <w:bookmarkStart w:id="167" w:name="_Toc31731"/>
      <w:bookmarkStart w:id="168" w:name="_Toc19686832"/>
      <w:bookmarkStart w:id="169" w:name="_Toc26337"/>
      <w:bookmarkStart w:id="170" w:name="_Toc254970689"/>
      <w:bookmarkStart w:id="171" w:name="_Toc28221"/>
      <w:bookmarkStart w:id="172" w:name="_Toc254970548"/>
      <w:bookmarkStart w:id="173" w:name="_Toc27037"/>
      <w:r>
        <w:rPr>
          <w:rFonts w:hint="eastAsia" w:ascii="仿宋" w:hAnsi="仿宋" w:eastAsia="仿宋" w:cs="仿宋"/>
          <w:color w:val="auto"/>
        </w:rPr>
        <w:t>第四章  评标方法及评标标准</w:t>
      </w:r>
      <w:bookmarkEnd w:id="166"/>
      <w:bookmarkEnd w:id="167"/>
      <w:bookmarkEnd w:id="168"/>
      <w:bookmarkEnd w:id="169"/>
      <w:bookmarkEnd w:id="170"/>
      <w:bookmarkEnd w:id="171"/>
      <w:bookmarkEnd w:id="172"/>
      <w:bookmarkEnd w:id="173"/>
    </w:p>
    <w:p>
      <w:pPr>
        <w:pStyle w:val="5"/>
        <w:keepNext w:val="0"/>
        <w:keepLines w:val="0"/>
        <w:jc w:val="center"/>
        <w:rPr>
          <w:rFonts w:ascii="仿宋" w:hAnsi="仿宋" w:eastAsia="仿宋" w:cs="仿宋"/>
          <w:color w:val="auto"/>
          <w:sz w:val="30"/>
          <w:szCs w:val="30"/>
        </w:rPr>
      </w:pPr>
      <w:r>
        <w:rPr>
          <w:rFonts w:hint="eastAsia" w:ascii="仿宋" w:hAnsi="仿宋" w:eastAsia="仿宋" w:cs="仿宋"/>
          <w:color w:val="auto"/>
          <w:sz w:val="30"/>
          <w:szCs w:val="30"/>
        </w:rPr>
        <w:t>一、评标方法</w:t>
      </w:r>
    </w:p>
    <w:p>
      <w:pPr>
        <w:pStyle w:val="25"/>
        <w:spacing w:line="360" w:lineRule="auto"/>
        <w:ind w:firstLine="420"/>
        <w:rPr>
          <w:rFonts w:ascii="仿宋" w:hAnsi="仿宋" w:eastAsia="仿宋" w:cs="仿宋"/>
          <w:color w:val="auto"/>
          <w:sz w:val="21"/>
        </w:rPr>
      </w:pPr>
      <w:r>
        <w:rPr>
          <w:rFonts w:hint="eastAsia" w:ascii="仿宋" w:hAnsi="仿宋" w:eastAsia="仿宋" w:cs="仿宋"/>
          <w:color w:val="auto"/>
          <w:sz w:val="21"/>
        </w:rPr>
        <w:t>综合评分法，是指投标文件满足采购文件全部实质性要求，且按照评审因素的量化指标评审得分最高的投标人为中标候选人的评标方法。</w:t>
      </w:r>
    </w:p>
    <w:p>
      <w:pPr>
        <w:pStyle w:val="25"/>
        <w:spacing w:line="360" w:lineRule="auto"/>
        <w:ind w:firstLine="420"/>
        <w:rPr>
          <w:rFonts w:ascii="仿宋" w:hAnsi="仿宋" w:eastAsia="仿宋" w:cs="仿宋"/>
          <w:color w:val="auto"/>
          <w:sz w:val="21"/>
        </w:rPr>
      </w:pPr>
      <w:r>
        <w:rPr>
          <w:rFonts w:hint="eastAsia" w:ascii="仿宋" w:hAnsi="仿宋" w:eastAsia="仿宋" w:cs="仿宋"/>
          <w:color w:val="auto"/>
          <w:sz w:val="21"/>
        </w:rPr>
        <w:t>最低评标报价法，是指投标文件满足采购文件全部实质性要求，且投标报价最低的投标人为中标候选人的评标方法。</w:t>
      </w:r>
    </w:p>
    <w:p>
      <w:pPr>
        <w:pStyle w:val="5"/>
        <w:keepNext w:val="0"/>
        <w:keepLines w:val="0"/>
        <w:jc w:val="center"/>
        <w:rPr>
          <w:rFonts w:ascii="仿宋" w:hAnsi="仿宋" w:eastAsia="仿宋" w:cs="仿宋"/>
          <w:color w:val="auto"/>
          <w:sz w:val="30"/>
          <w:szCs w:val="30"/>
        </w:rPr>
      </w:pPr>
      <w:r>
        <w:rPr>
          <w:rFonts w:hint="eastAsia" w:ascii="仿宋" w:hAnsi="仿宋" w:eastAsia="仿宋" w:cs="仿宋"/>
          <w:color w:val="auto"/>
          <w:sz w:val="30"/>
          <w:szCs w:val="30"/>
        </w:rPr>
        <w:t>二、评标程序</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1.符合性审查</w:t>
      </w:r>
    </w:p>
    <w:p>
      <w:pPr>
        <w:pStyle w:val="25"/>
        <w:snapToGrid w:val="0"/>
        <w:spacing w:line="360" w:lineRule="auto"/>
        <w:ind w:left="1" w:firstLine="420"/>
        <w:rPr>
          <w:rFonts w:ascii="仿宋" w:hAnsi="仿宋" w:eastAsia="仿宋" w:cs="仿宋"/>
          <w:b/>
          <w:color w:val="auto"/>
          <w:kern w:val="2"/>
          <w:sz w:val="21"/>
        </w:rPr>
      </w:pPr>
      <w:r>
        <w:rPr>
          <w:rFonts w:hint="eastAsia" w:ascii="仿宋" w:hAnsi="仿宋" w:eastAsia="仿宋" w:cs="仿宋"/>
          <w:b/>
          <w:color w:val="auto"/>
          <w:kern w:val="2"/>
          <w:sz w:val="21"/>
        </w:rPr>
        <w:t>评标委员会应当对符合资格的投标人的投标文件进行投标报价、商务、技术等实质性内容符合性审查，以确定其是否满足采购文件的实质性要求。</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2.符合性审查不通过而导致投标无效的情形</w:t>
      </w:r>
    </w:p>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投标人的投标文件中存在对采购文件的任何实质性要求和条件的负偏离，将被视为投标无效。</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2.1在报价评审时，如发现下列情形之一的，将被视为投标无效：</w:t>
      </w:r>
    </w:p>
    <w:p>
      <w:pPr>
        <w:pStyle w:val="7"/>
        <w:numPr>
          <w:ilvl w:val="0"/>
          <w:numId w:val="6"/>
        </w:num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投标文件未提供“投标人须知前附表”第13.1条规定中“必须提供”的文件资料的;</w:t>
      </w:r>
    </w:p>
    <w:p>
      <w:pPr>
        <w:pStyle w:val="7"/>
        <w:numPr>
          <w:ilvl w:val="0"/>
          <w:numId w:val="6"/>
        </w:num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未采用人民币报价或者未按照采购文件标明的币种报价的；</w:t>
      </w:r>
    </w:p>
    <w:p>
      <w:pPr>
        <w:pStyle w:val="7"/>
        <w:numPr>
          <w:ilvl w:val="0"/>
          <w:numId w:val="6"/>
        </w:num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报价超出采购文件规定最高限价，或者超出采购预算金额的；</w:t>
      </w:r>
    </w:p>
    <w:p>
      <w:pPr>
        <w:pStyle w:val="7"/>
        <w:numPr>
          <w:ilvl w:val="0"/>
          <w:numId w:val="6"/>
        </w:num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人未就所投分标进行报价或者存在漏项报价；投标人未就所投分标的单项内容作唯一报价；投标人未就所投分标的全部内容作唯一总价报价；存在有选择、有条件报价的（采购文件允许有备选方案或者其他约定的除外）；</w:t>
      </w:r>
    </w:p>
    <w:p>
      <w:pPr>
        <w:pStyle w:val="7"/>
        <w:numPr>
          <w:ilvl w:val="0"/>
          <w:numId w:val="6"/>
        </w:num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修正后的报价，投标人不确认的；</w:t>
      </w:r>
    </w:p>
    <w:p>
      <w:pPr>
        <w:pStyle w:val="7"/>
        <w:numPr>
          <w:ilvl w:val="0"/>
          <w:numId w:val="6"/>
        </w:num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投标人属于本章第5条第（2）项情形的；</w:t>
      </w:r>
    </w:p>
    <w:p>
      <w:pPr>
        <w:pStyle w:val="7"/>
        <w:numPr>
          <w:ilvl w:val="0"/>
          <w:numId w:val="6"/>
        </w:numPr>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投标文件响应的标的数量及单位与采购文件要求实质性不一致的。</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2.2在商务评审时，如发现下列情形之一的，将被视为投标无效：</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投标文件未按采购文件要求签署、盖章的；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 xml:space="preserve">委托代理人未能出具有效身份证明或者出具的身份证明与授权委托书中的信息不符的； </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为无效投标保证金的或者未按照采购文件的规定提交投标保证金的；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投标文件未提供“投标人须知前附表”第13.1条规定中“必须提供”或者“委托时必须提供”的文件资料的;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商务条款评审允许负偏离的条款数超过“投标人须知前附表”规定项数的。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投标文件的实质性内容未使用中文表述、使用计量单位不符合采购文件要求的；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投标文件中的文件资料因填写不齐全或者内容虚假或者出现其他情形而导致被评标委员会认定无效的；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投标文件含有采购人不能接受的附加条件的；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属于投标人须知正文第9.2条情形的；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投标文件标注的项目名称或者项目编号与采购文件标注的项目名称或者项目编号不一致的；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未响应采购文件实质性要求的；</w:t>
      </w:r>
    </w:p>
    <w:p>
      <w:pPr>
        <w:numPr>
          <w:ilvl w:val="0"/>
          <w:numId w:val="7"/>
        </w:num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法律、法规和采购文件规定的其他无效情形。</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2.3在技术评审时，如发现下列情形之一的，将被视为投标无效：</w:t>
      </w:r>
    </w:p>
    <w:p>
      <w:pPr>
        <w:pStyle w:val="20"/>
        <w:snapToGrid w:val="0"/>
        <w:spacing w:line="360" w:lineRule="auto"/>
        <w:ind w:firstLine="413" w:firstLineChars="196"/>
        <w:rPr>
          <w:rFonts w:ascii="仿宋" w:hAnsi="仿宋" w:eastAsia="仿宋" w:cs="仿宋"/>
          <w:b/>
          <w:color w:val="auto"/>
          <w:kern w:val="2"/>
          <w:sz w:val="21"/>
          <w:szCs w:val="21"/>
        </w:rPr>
      </w:pPr>
      <w:r>
        <w:rPr>
          <w:rFonts w:hint="eastAsia" w:ascii="仿宋" w:hAnsi="仿宋" w:eastAsia="仿宋" w:cs="仿宋"/>
          <w:b/>
          <w:color w:val="auto"/>
          <w:kern w:val="2"/>
          <w:sz w:val="21"/>
          <w:szCs w:val="21"/>
        </w:rPr>
        <w:t>（1）明显不满足采购文件要求的技术规格、安全、质量标准，或者与采购文件中标“▲”的技术需求发生负偏离的；</w:t>
      </w:r>
    </w:p>
    <w:p>
      <w:pPr>
        <w:pStyle w:val="20"/>
        <w:snapToGrid w:val="0"/>
        <w:spacing w:line="360" w:lineRule="auto"/>
        <w:ind w:firstLine="413" w:firstLineChars="196"/>
        <w:rPr>
          <w:rFonts w:ascii="仿宋" w:hAnsi="仿宋" w:eastAsia="仿宋" w:cs="仿宋"/>
          <w:b/>
          <w:color w:val="auto"/>
          <w:kern w:val="2"/>
          <w:sz w:val="21"/>
          <w:szCs w:val="21"/>
        </w:rPr>
      </w:pPr>
      <w:r>
        <w:rPr>
          <w:rFonts w:hint="eastAsia" w:ascii="仿宋" w:hAnsi="仿宋" w:eastAsia="仿宋" w:cs="仿宋"/>
          <w:b/>
          <w:color w:val="auto"/>
          <w:kern w:val="2"/>
          <w:sz w:val="21"/>
          <w:szCs w:val="21"/>
        </w:rPr>
        <w:t>（2）技术需求评审允许负偏离的条款数超过“投标人须知前附表”规定项数的；</w:t>
      </w:r>
    </w:p>
    <w:p>
      <w:pPr>
        <w:pStyle w:val="20"/>
        <w:snapToGrid w:val="0"/>
        <w:spacing w:line="360" w:lineRule="auto"/>
        <w:ind w:firstLine="413" w:firstLineChars="196"/>
        <w:rPr>
          <w:rFonts w:ascii="仿宋" w:hAnsi="仿宋" w:eastAsia="仿宋" w:cs="仿宋"/>
          <w:b/>
          <w:color w:val="auto"/>
          <w:kern w:val="2"/>
          <w:sz w:val="21"/>
          <w:szCs w:val="21"/>
        </w:rPr>
      </w:pPr>
      <w:r>
        <w:rPr>
          <w:rFonts w:hint="eastAsia" w:ascii="仿宋" w:hAnsi="仿宋" w:eastAsia="仿宋" w:cs="仿宋"/>
          <w:b/>
          <w:color w:val="auto"/>
          <w:kern w:val="2"/>
          <w:sz w:val="21"/>
          <w:szCs w:val="21"/>
        </w:rPr>
        <w:t>（3）投标文件未提供“投标人须知前附表”第13.1条规定中“必须提供”的文件资料的；</w:t>
      </w:r>
    </w:p>
    <w:p>
      <w:pPr>
        <w:pStyle w:val="20"/>
        <w:snapToGrid w:val="0"/>
        <w:spacing w:line="360" w:lineRule="auto"/>
        <w:ind w:firstLine="413" w:firstLineChars="196"/>
        <w:rPr>
          <w:rFonts w:ascii="仿宋" w:hAnsi="仿宋" w:eastAsia="仿宋" w:cs="仿宋"/>
          <w:b/>
          <w:color w:val="auto"/>
          <w:kern w:val="2"/>
          <w:sz w:val="21"/>
          <w:szCs w:val="21"/>
        </w:rPr>
      </w:pPr>
      <w:r>
        <w:rPr>
          <w:rFonts w:hint="eastAsia" w:ascii="仿宋" w:hAnsi="仿宋" w:eastAsia="仿宋" w:cs="仿宋"/>
          <w:b/>
          <w:color w:val="auto"/>
          <w:kern w:val="2"/>
          <w:sz w:val="21"/>
          <w:szCs w:val="21"/>
        </w:rPr>
        <w:t>（4）虚假投标，或者出现其他情形而导致被评标委员会认定无效的；</w:t>
      </w:r>
    </w:p>
    <w:p>
      <w:pPr>
        <w:pStyle w:val="20"/>
        <w:snapToGrid w:val="0"/>
        <w:spacing w:line="360" w:lineRule="auto"/>
        <w:ind w:firstLine="413" w:firstLineChars="196"/>
        <w:rPr>
          <w:rFonts w:ascii="仿宋" w:hAnsi="仿宋" w:eastAsia="仿宋" w:cs="仿宋"/>
          <w:b/>
          <w:color w:val="auto"/>
          <w:kern w:val="2"/>
          <w:sz w:val="21"/>
          <w:szCs w:val="21"/>
        </w:rPr>
      </w:pPr>
      <w:r>
        <w:rPr>
          <w:rFonts w:hint="eastAsia" w:ascii="仿宋" w:hAnsi="仿宋" w:eastAsia="仿宋" w:cs="仿宋"/>
          <w:b/>
          <w:color w:val="auto"/>
          <w:kern w:val="2"/>
          <w:sz w:val="21"/>
          <w:szCs w:val="21"/>
        </w:rPr>
        <w:t>（5）投标技术方案不明确，采购文件未允许但存在一个或者一个以上备选（替代）投标方案的。</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3.澄清补正</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4.投标文件修正</w:t>
      </w:r>
    </w:p>
    <w:p>
      <w:pPr>
        <w:pStyle w:val="6"/>
        <w:keepNext w:val="0"/>
        <w:keepLines w:val="0"/>
        <w:spacing w:before="0" w:after="0" w:line="360" w:lineRule="auto"/>
        <w:ind w:left="420" w:leftChars="200"/>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4.1投标文件报价出现前后不一致的，按照下列规定修正： </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（1）投标文件中开标一览表（报价表）内容与投标文件中相应内容不一致的，以开标一览表（报价表）为准；</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（2）大写金额和小写金额不一致的，以大写金额为准；</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（3）单价金额小数点或者百分比有明显错位的，以开标一览表的总价为准，并修改单价；</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（4）总价金额与按单价汇总金额不一致的，以单价金额计算结果为准。</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同时出现两种以上不一致的，按照以上（1）-（4）规定的顺序修正。修正后的报价经投标人确认后产生约束力，投标人不确认的，</w:t>
      </w:r>
      <w:r>
        <w:rPr>
          <w:rFonts w:hint="eastAsia" w:ascii="仿宋" w:hAnsi="仿宋" w:eastAsia="仿宋" w:cs="仿宋"/>
          <w:b/>
          <w:color w:val="auto"/>
          <w:kern w:val="2"/>
          <w:sz w:val="21"/>
        </w:rPr>
        <w:t>其投标无效</w:t>
      </w:r>
      <w:r>
        <w:rPr>
          <w:rFonts w:hint="eastAsia" w:ascii="仿宋" w:hAnsi="仿宋" w:eastAsia="仿宋" w:cs="仿宋"/>
          <w:color w:val="auto"/>
          <w:sz w:val="21"/>
        </w:rPr>
        <w:t>。</w:t>
      </w:r>
    </w:p>
    <w:p>
      <w:pPr>
        <w:pStyle w:val="6"/>
        <w:keepNext w:val="0"/>
        <w:keepLines w:val="0"/>
        <w:spacing w:before="0" w:after="0" w:line="360" w:lineRule="auto"/>
        <w:rPr>
          <w:rFonts w:ascii="仿宋" w:hAnsi="仿宋" w:eastAsia="仿宋" w:cs="仿宋"/>
          <w:b w:val="0"/>
          <w:color w:val="auto"/>
          <w:sz w:val="21"/>
          <w:szCs w:val="21"/>
        </w:rPr>
      </w:pPr>
      <w:r>
        <w:rPr>
          <w:rFonts w:hint="eastAsia" w:ascii="仿宋" w:hAnsi="仿宋" w:eastAsia="仿宋" w:cs="仿宋"/>
          <w:b w:val="0"/>
          <w:color w:val="auto"/>
          <w:sz w:val="21"/>
          <w:szCs w:val="21"/>
        </w:rPr>
        <w:t xml:space="preserve">    4.2经投标人确认修正后的报价若超过采购预算金额或者最高限价，</w:t>
      </w:r>
      <w:r>
        <w:rPr>
          <w:rFonts w:hint="eastAsia" w:ascii="仿宋" w:hAnsi="仿宋" w:eastAsia="仿宋" w:cs="仿宋"/>
          <w:color w:val="auto"/>
          <w:sz w:val="21"/>
          <w:szCs w:val="21"/>
        </w:rPr>
        <w:t>投标人的投标文件作无效投标处理</w:t>
      </w:r>
      <w:r>
        <w:rPr>
          <w:rFonts w:hint="eastAsia" w:ascii="仿宋" w:hAnsi="仿宋" w:eastAsia="仿宋" w:cs="仿宋"/>
          <w:b w:val="0"/>
          <w:color w:val="auto"/>
          <w:sz w:val="21"/>
          <w:szCs w:val="21"/>
        </w:rPr>
        <w:t>。</w:t>
      </w:r>
    </w:p>
    <w:p>
      <w:pPr>
        <w:snapToGrid w:val="0"/>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4.3经投标人确认修正后的报价作为签订合同的依据，并以此报价计算价格分。</w:t>
      </w:r>
    </w:p>
    <w:p>
      <w:pPr>
        <w:pStyle w:val="6"/>
        <w:keepNext w:val="0"/>
        <w:keepLines w:val="0"/>
        <w:spacing w:before="0" w:after="0" w:line="360" w:lineRule="auto"/>
        <w:ind w:left="420" w:leftChars="200"/>
        <w:rPr>
          <w:rFonts w:ascii="仿宋" w:hAnsi="仿宋" w:eastAsia="仿宋" w:cs="仿宋"/>
          <w:color w:val="auto"/>
          <w:sz w:val="21"/>
          <w:szCs w:val="21"/>
        </w:rPr>
      </w:pPr>
      <w:r>
        <w:rPr>
          <w:rFonts w:hint="eastAsia" w:ascii="仿宋" w:hAnsi="仿宋" w:eastAsia="仿宋" w:cs="仿宋"/>
          <w:color w:val="auto"/>
          <w:sz w:val="21"/>
          <w:szCs w:val="21"/>
        </w:rPr>
        <w:t>5.比较与评价</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（1）评标委员会按照采购文件中规定的评标方法及评标标准，对符合性审查合格的投标文件进行商务和技术评估，综合比较与评价。</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（2）评标委员会独立对每个投标人的投标文件进行评价，并汇总每个投标人的得分。</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 w:hAnsi="仿宋" w:eastAsia="仿宋" w:cs="仿宋"/>
          <w:b/>
          <w:color w:val="auto"/>
          <w:kern w:val="2"/>
          <w:sz w:val="21"/>
        </w:rPr>
        <w:t>评标委员会将其作为无效投标处理</w:t>
      </w:r>
      <w:r>
        <w:rPr>
          <w:rFonts w:hint="eastAsia" w:ascii="仿宋" w:hAnsi="仿宋" w:eastAsia="仿宋" w:cs="仿宋"/>
          <w:color w:val="auto"/>
          <w:sz w:val="21"/>
        </w:rPr>
        <w:t>。</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（3）评标委员会按照采购文件中规定的评标方法和标准计算各投标人的报价得分。在计算过程中，不得去掉最高报价或者最低报价。</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（4）各投标人的得分为所有评委的有效评分的算术平均数。</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（5）评标委员会按照采购文件中的规定推荐中标候选人。</w:t>
      </w:r>
    </w:p>
    <w:p>
      <w:pPr>
        <w:pStyle w:val="25"/>
        <w:snapToGrid w:val="0"/>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w:t>
      </w:r>
      <w:r>
        <w:rPr>
          <w:rFonts w:hint="eastAsia" w:ascii="仿宋" w:hAnsi="仿宋" w:eastAsia="仿宋" w:cs="仿宋"/>
          <w:color w:val="auto"/>
        </w:rPr>
        <w:t>评标委员会成员</w:t>
      </w:r>
      <w:r>
        <w:rPr>
          <w:rFonts w:hint="eastAsia" w:ascii="仿宋" w:hAnsi="仿宋" w:eastAsia="仿宋" w:cs="仿宋"/>
          <w:color w:val="auto"/>
          <w:sz w:val="21"/>
        </w:rPr>
        <w:t>应当在评标报告上签署不同意见及理由，否则视为同意评标报告。</w:t>
      </w:r>
    </w:p>
    <w:p>
      <w:pPr>
        <w:pStyle w:val="6"/>
        <w:keepNext w:val="0"/>
        <w:keepLines w:val="0"/>
        <w:spacing w:before="0" w:after="0" w:line="240" w:lineRule="auto"/>
        <w:ind w:left="420" w:leftChars="200"/>
        <w:rPr>
          <w:rFonts w:ascii="仿宋" w:hAnsi="仿宋" w:eastAsia="仿宋" w:cs="仿宋"/>
          <w:b w:val="0"/>
          <w:color w:val="auto"/>
          <w:sz w:val="21"/>
          <w:szCs w:val="21"/>
        </w:rPr>
      </w:pPr>
    </w:p>
    <w:p>
      <w:pPr>
        <w:pStyle w:val="5"/>
        <w:keepNext w:val="0"/>
        <w:keepLines w:val="0"/>
        <w:numPr>
          <w:ilvl w:val="0"/>
          <w:numId w:val="3"/>
        </w:numPr>
        <w:ind w:firstLine="643" w:firstLineChars="200"/>
        <w:jc w:val="center"/>
        <w:rPr>
          <w:rFonts w:ascii="仿宋" w:hAnsi="仿宋" w:eastAsia="仿宋" w:cs="仿宋"/>
          <w:color w:val="auto"/>
          <w:sz w:val="30"/>
          <w:szCs w:val="30"/>
        </w:rPr>
      </w:pPr>
      <w:r>
        <w:rPr>
          <w:rFonts w:hint="eastAsia" w:ascii="仿宋" w:hAnsi="仿宋" w:eastAsia="仿宋" w:cs="仿宋"/>
          <w:color w:val="auto"/>
        </w:rPr>
        <w:br w:type="page"/>
      </w:r>
      <w:r>
        <w:rPr>
          <w:rFonts w:hint="eastAsia" w:ascii="仿宋" w:hAnsi="仿宋" w:eastAsia="仿宋" w:cs="仿宋"/>
          <w:color w:val="auto"/>
          <w:sz w:val="30"/>
          <w:szCs w:val="30"/>
        </w:rPr>
        <w:t>评标标准（综合评分法，计分方法按四舍五入取至百分位）</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20"/>
        <w:gridCol w:w="1287"/>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gridSpan w:val="2"/>
            <w:vAlign w:val="center"/>
          </w:tcPr>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序号</w:t>
            </w:r>
          </w:p>
        </w:tc>
        <w:tc>
          <w:tcPr>
            <w:tcW w:w="1287" w:type="dxa"/>
            <w:vAlign w:val="center"/>
          </w:tcPr>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评审因素</w:t>
            </w:r>
          </w:p>
        </w:tc>
        <w:tc>
          <w:tcPr>
            <w:tcW w:w="6318" w:type="dxa"/>
            <w:vAlign w:val="center"/>
          </w:tcPr>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Align w:val="center"/>
          </w:tcPr>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1</w:t>
            </w:r>
          </w:p>
        </w:tc>
        <w:tc>
          <w:tcPr>
            <w:tcW w:w="1320" w:type="dxa"/>
            <w:vAlign w:val="center"/>
          </w:tcPr>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价格分</w:t>
            </w:r>
          </w:p>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（满分30分）</w:t>
            </w:r>
          </w:p>
        </w:tc>
        <w:tc>
          <w:tcPr>
            <w:tcW w:w="1287" w:type="dxa"/>
            <w:vAlign w:val="center"/>
          </w:tcPr>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投标报价</w:t>
            </w:r>
          </w:p>
        </w:tc>
        <w:tc>
          <w:tcPr>
            <w:tcW w:w="6318" w:type="dxa"/>
            <w:vAlign w:val="center"/>
          </w:tcPr>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（1）评标价为投标人的投标报价进行政策性扣除后的价格，评标价只是作为评标时使用。最终中标人的中标金额＝投标报价。</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按照《政府采购促进中小企业发展管理办法》（财库〔2020〕46号）及《广西壮族自治区财政厅关于贯彻落实政府采购支持中小企业发展政策的通知》（桂财采〔2022〕31号）等的规定，投标人在其投标文件中提供《中小企业声明函》，且其投标产品全部为小型和微型企业产品的，对其投标报价给予20%的扣除。</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（5）政策性扣除计算方法。</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在货物采购项目中，供应商所投标全部货物为小型或者微型企业货物的；在工程采购项目中，工程由小微企业承建；在服务采购项目中，服务由小微企业承接。对符合上述要求的投标人的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40%以上的，采购人、采购代理机构应当对联合体或者大中型企业的报价给予6%的扣除，用扣除后的价格参加评审，扣除后的价格为评标价，即评标报价=投标报价×（1-6%）；除上述情况外，评标报价=投标报价。</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（6）以进入综合评分环节的最低的评标报价为基准价，基准价报价得分为30分。</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 xml:space="preserve">（7）价格分计算公式：        </w:t>
            </w:r>
          </w:p>
          <w:p>
            <w:pPr>
              <w:pStyle w:val="42"/>
              <w:widowControl w:val="0"/>
              <w:spacing w:before="0" w:beforeAutospacing="0" w:after="0" w:afterAutospacing="0"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某投标人价格分=基准价/某投标人评标报价金额×30分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vAlign w:val="center"/>
          </w:tcPr>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2</w:t>
            </w:r>
          </w:p>
        </w:tc>
        <w:tc>
          <w:tcPr>
            <w:tcW w:w="1320" w:type="dxa"/>
            <w:vMerge w:val="restart"/>
            <w:vAlign w:val="center"/>
          </w:tcPr>
          <w:p>
            <w:pPr>
              <w:adjustRightInd w:val="0"/>
              <w:spacing w:line="360" w:lineRule="auto"/>
              <w:ind w:left="-105" w:leftChars="-50" w:right="-105" w:rightChars="-50"/>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技术分</w:t>
            </w:r>
          </w:p>
          <w:p>
            <w:pPr>
              <w:adjustRightInd w:val="0"/>
              <w:spacing w:line="360" w:lineRule="auto"/>
              <w:ind w:left="-105" w:leftChars="-50" w:right="-105" w:rightChars="-50"/>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（满分63分）</w:t>
            </w:r>
          </w:p>
        </w:tc>
        <w:tc>
          <w:tcPr>
            <w:tcW w:w="1287" w:type="dxa"/>
            <w:vAlign w:val="center"/>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技术方案分（满分25分）</w:t>
            </w:r>
          </w:p>
        </w:tc>
        <w:tc>
          <w:tcPr>
            <w:tcW w:w="6318" w:type="dxa"/>
            <w:vAlign w:val="center"/>
          </w:tcPr>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包含对项目需求的理解、产业的发展情况分析、技术难点重点分析、项目的整体规划设计等。</w:t>
            </w:r>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一档（6分）：投标人对本项目建设的需求有一定的理解，对技术难点重点作出简单的分析，对系统的功能了解程度一般，模块分布不完整。</w:t>
            </w:r>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二档（12分）：投标人对本项目建设的需求理解到位，把握方向正确，对产业的发展情况有简单的分析，对难点重点分析到位，能提出简单的解决方案，提供了项目技术方案，方案包括了系统功能说明，模块功能满足项目建设要求。</w:t>
            </w:r>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三档（18分）：投标人对本项目建设的需求理解完全到位。能提供完整的项目整体规划设计，对产业的发展情况有较深的分析，对技术难点重点有很好的分析思路，提供清晰的解决思路，能全面描述系统各项功能，模块功能配置齐全；技术方案可行且技术方案论述准确，针对性强，技术方案具有可行性，与项目需求吻合。</w:t>
            </w:r>
          </w:p>
          <w:p>
            <w:pPr>
              <w:spacing w:line="360" w:lineRule="auto"/>
              <w:ind w:firstLine="420" w:firstLineChars="200"/>
              <w:rPr>
                <w:color w:val="auto"/>
              </w:rPr>
            </w:pPr>
            <w:r>
              <w:rPr>
                <w:rFonts w:hint="eastAsia" w:ascii="仿宋" w:hAnsi="仿宋" w:eastAsia="仿宋" w:cs="仿宋"/>
                <w:color w:val="auto"/>
                <w:kern w:val="0"/>
                <w:szCs w:val="21"/>
              </w:rPr>
              <w:t>四档（25分）：经评标委员会认可的，投标人对本项目建设的需求理解清晰到位，对产业的发展情况有独特的见解，对技术难点重点分析全面，提出有建设性的解决方案。能提供详细的项目整体规划设计，详细描述了系统建设的全部功能，模块分布优化良好，对系统的开发升级有良好的预见性；技术方案论述精准到位具有科学合理，实操性强，与项目需求充分吻合，对项目建设有积极推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vAlign w:val="center"/>
          </w:tcPr>
          <w:p>
            <w:pPr>
              <w:adjustRightInd w:val="0"/>
              <w:spacing w:line="360" w:lineRule="auto"/>
              <w:jc w:val="center"/>
              <w:textAlignment w:val="baseline"/>
              <w:rPr>
                <w:rFonts w:ascii="仿宋" w:hAnsi="仿宋" w:eastAsia="仿宋" w:cs="仿宋"/>
                <w:color w:val="auto"/>
                <w:kern w:val="0"/>
                <w:szCs w:val="21"/>
              </w:rPr>
            </w:pPr>
          </w:p>
        </w:tc>
        <w:tc>
          <w:tcPr>
            <w:tcW w:w="1320" w:type="dxa"/>
            <w:vMerge w:val="continue"/>
            <w:vAlign w:val="center"/>
          </w:tcPr>
          <w:p>
            <w:pPr>
              <w:adjustRightInd w:val="0"/>
              <w:spacing w:line="360" w:lineRule="auto"/>
              <w:ind w:left="-105" w:leftChars="-50" w:right="-105" w:rightChars="-50"/>
              <w:jc w:val="center"/>
              <w:textAlignment w:val="baseline"/>
              <w:rPr>
                <w:rFonts w:ascii="仿宋" w:hAnsi="仿宋" w:eastAsia="仿宋" w:cs="仿宋"/>
                <w:color w:val="auto"/>
                <w:kern w:val="0"/>
                <w:szCs w:val="21"/>
              </w:rPr>
            </w:pPr>
          </w:p>
        </w:tc>
        <w:tc>
          <w:tcPr>
            <w:tcW w:w="1287" w:type="dxa"/>
            <w:vAlign w:val="center"/>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实施方案分（满分20分）</w:t>
            </w:r>
          </w:p>
        </w:tc>
        <w:tc>
          <w:tcPr>
            <w:tcW w:w="6318" w:type="dxa"/>
            <w:vAlign w:val="center"/>
          </w:tcPr>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包含项目实施方案、人员组织架构、施工进度管理、物资设备投入计划、安装方案、调试方案和验收方案、培训方案、质量保证方案及措施、安全保证措施、文档管理等。</w:t>
            </w:r>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一档（5分）：项目实施方案无明显技术错误，有简单的管理制度和措施，物资设备投入计划一般，各项方案简单。</w:t>
            </w:r>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二档（10分）：项目实施方案能保证项目实施的技术力量安排满足项目实施要求，物资设备投入计划完整，安装方案、调试方案、验收方案流程完整，各项措施能保证项目有序进行。</w:t>
            </w:r>
          </w:p>
          <w:p>
            <w:pPr>
              <w:spacing w:line="360" w:lineRule="auto"/>
              <w:ind w:firstLine="420" w:firstLineChars="200"/>
              <w:rPr>
                <w:rFonts w:ascii="仿宋" w:hAnsi="仿宋" w:eastAsia="仿宋" w:cs="仿宋"/>
                <w:color w:val="auto"/>
                <w:kern w:val="0"/>
                <w:szCs w:val="21"/>
              </w:rPr>
            </w:pPr>
            <w:r>
              <w:rPr>
                <w:rFonts w:hint="eastAsia" w:ascii="仿宋" w:hAnsi="仿宋" w:eastAsia="仿宋" w:cs="仿宋"/>
                <w:color w:val="auto"/>
                <w:kern w:val="0"/>
                <w:szCs w:val="21"/>
              </w:rPr>
              <w:t>三档（15分）：项目实施方案详实，提供的人员组织架构图、项目施工进度管理计划、总体施工进度安排计划、提前完工计划、赶工计划与物资投入计划相呼应，细各系统和调试方案、验收方案、培训方案完整，能准确地理解采购人需求，合理部署实施方案，组织方案中提供有良好的安全施工措施、质量控制方案、质量保证措施，项目管理过程能形成完整的文档管理。</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kern w:val="0"/>
                <w:szCs w:val="21"/>
              </w:rPr>
              <w:t>四档（20分）：经评标委员会认可的，项目实施方案详实，提供完整的人员组织架构图，项目施工进度管理计划、总体施工进度安排计划、提前完工计划、赶工计划和物资设备投入配合度高，安装方案、调试方案和验收方案、培训方案全面、描述详细，能全面掌控项目的有序进行，能完全达到采购人的全部需求，各项工作部署科学合理可行性强，组织方案中提供有详细安全施工措施、质量控制方案、质量保证措施，项目管理过程能形成完善的文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525" w:type="dxa"/>
            <w:vMerge w:val="continue"/>
          </w:tcPr>
          <w:p>
            <w:pPr>
              <w:adjustRightInd w:val="0"/>
              <w:spacing w:line="360" w:lineRule="auto"/>
              <w:jc w:val="center"/>
              <w:textAlignment w:val="baseline"/>
              <w:rPr>
                <w:rFonts w:ascii="仿宋" w:hAnsi="仿宋" w:eastAsia="仿宋" w:cs="仿宋"/>
                <w:color w:val="auto"/>
                <w:kern w:val="0"/>
                <w:szCs w:val="21"/>
              </w:rPr>
            </w:pPr>
          </w:p>
        </w:tc>
        <w:tc>
          <w:tcPr>
            <w:tcW w:w="1320" w:type="dxa"/>
            <w:vMerge w:val="continue"/>
          </w:tcPr>
          <w:p>
            <w:pPr>
              <w:adjustRightInd w:val="0"/>
              <w:spacing w:line="360" w:lineRule="auto"/>
              <w:jc w:val="center"/>
              <w:textAlignment w:val="baseline"/>
              <w:rPr>
                <w:rFonts w:ascii="仿宋" w:hAnsi="仿宋" w:eastAsia="仿宋" w:cs="仿宋"/>
                <w:color w:val="auto"/>
                <w:kern w:val="0"/>
                <w:szCs w:val="21"/>
              </w:rPr>
            </w:pPr>
          </w:p>
        </w:tc>
        <w:tc>
          <w:tcPr>
            <w:tcW w:w="1287" w:type="dxa"/>
            <w:tcMar>
              <w:left w:w="57" w:type="dxa"/>
              <w:right w:w="57" w:type="dxa"/>
            </w:tcMar>
            <w:vAlign w:val="center"/>
          </w:tcPr>
          <w:p>
            <w:pPr>
              <w:spacing w:line="360" w:lineRule="auto"/>
              <w:ind w:right="105"/>
              <w:rPr>
                <w:rFonts w:ascii="仿宋" w:hAnsi="仿宋" w:eastAsia="仿宋" w:cs="仿宋"/>
                <w:color w:val="auto"/>
                <w:szCs w:val="21"/>
              </w:rPr>
            </w:pPr>
            <w:r>
              <w:rPr>
                <w:rFonts w:hint="eastAsia" w:ascii="仿宋" w:hAnsi="仿宋" w:eastAsia="仿宋" w:cs="仿宋"/>
                <w:color w:val="auto"/>
                <w:szCs w:val="21"/>
              </w:rPr>
              <w:t>技术性能分（满分10分）</w:t>
            </w:r>
          </w:p>
        </w:tc>
        <w:tc>
          <w:tcPr>
            <w:tcW w:w="6318" w:type="dxa"/>
            <w:vAlign w:val="center"/>
          </w:tcPr>
          <w:p>
            <w:pPr>
              <w:spacing w:line="360" w:lineRule="auto"/>
              <w:ind w:right="105" w:firstLine="420" w:firstLineChars="200"/>
              <w:rPr>
                <w:rFonts w:ascii="仿宋" w:hAnsi="仿宋" w:eastAsia="仿宋" w:cs="仿宋"/>
                <w:color w:val="auto"/>
                <w:szCs w:val="21"/>
              </w:rPr>
            </w:pPr>
            <w:r>
              <w:rPr>
                <w:rFonts w:hint="eastAsia" w:ascii="仿宋" w:hAnsi="仿宋" w:eastAsia="仿宋" w:cs="仿宋"/>
                <w:color w:val="auto"/>
                <w:szCs w:val="21"/>
              </w:rPr>
              <w:t>投标人所投产品完全满足或优于《采购项目需求一览表》中非标注“▲”的技术参数及功能指标得10分；每负偏离一项扣1分，扣完为止，不计负分。</w:t>
            </w:r>
          </w:p>
          <w:p>
            <w:pPr>
              <w:pStyle w:val="46"/>
              <w:rPr>
                <w:color w:val="auto"/>
              </w:rPr>
            </w:pPr>
            <w:r>
              <w:rPr>
                <w:rFonts w:hint="eastAsia" w:ascii="仿宋" w:hAnsi="仿宋" w:eastAsia="仿宋" w:cs="仿宋"/>
                <w:color w:val="auto"/>
                <w:sz w:val="21"/>
                <w:szCs w:val="21"/>
              </w:rPr>
              <w:t>注：《采购项目需求一览表》中标注“▲”号的条款为实质性条款，必须满足或优于，否则投标无效。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25" w:type="dxa"/>
            <w:vMerge w:val="continue"/>
          </w:tcPr>
          <w:p>
            <w:pPr>
              <w:adjustRightInd w:val="0"/>
              <w:spacing w:line="360" w:lineRule="auto"/>
              <w:jc w:val="center"/>
              <w:textAlignment w:val="baseline"/>
              <w:rPr>
                <w:rFonts w:ascii="仿宋" w:hAnsi="仿宋" w:eastAsia="仿宋" w:cs="仿宋"/>
                <w:color w:val="auto"/>
                <w:kern w:val="0"/>
                <w:szCs w:val="21"/>
              </w:rPr>
            </w:pPr>
          </w:p>
        </w:tc>
        <w:tc>
          <w:tcPr>
            <w:tcW w:w="1320" w:type="dxa"/>
            <w:vMerge w:val="continue"/>
          </w:tcPr>
          <w:p>
            <w:pPr>
              <w:adjustRightInd w:val="0"/>
              <w:spacing w:line="360" w:lineRule="auto"/>
              <w:jc w:val="center"/>
              <w:textAlignment w:val="baseline"/>
              <w:rPr>
                <w:rFonts w:ascii="仿宋" w:hAnsi="仿宋" w:eastAsia="仿宋" w:cs="仿宋"/>
                <w:color w:val="auto"/>
                <w:kern w:val="0"/>
                <w:szCs w:val="21"/>
              </w:rPr>
            </w:pPr>
          </w:p>
        </w:tc>
        <w:tc>
          <w:tcPr>
            <w:tcW w:w="1287" w:type="dxa"/>
            <w:tcMar>
              <w:left w:w="57" w:type="dxa"/>
              <w:right w:w="57" w:type="dxa"/>
            </w:tcMar>
            <w:vAlign w:val="center"/>
          </w:tcPr>
          <w:p>
            <w:pPr>
              <w:spacing w:line="360" w:lineRule="auto"/>
              <w:jc w:val="center"/>
              <w:rPr>
                <w:rFonts w:ascii="仿宋" w:hAnsi="仿宋" w:eastAsia="仿宋" w:cs="仿宋"/>
                <w:color w:val="auto"/>
                <w:kern w:val="0"/>
                <w:szCs w:val="21"/>
              </w:rPr>
            </w:pPr>
            <w:r>
              <w:rPr>
                <w:rFonts w:hint="eastAsia" w:ascii="仿宋" w:hAnsi="仿宋" w:eastAsia="仿宋" w:cs="仿宋"/>
                <w:color w:val="auto"/>
                <w:kern w:val="0"/>
                <w:szCs w:val="21"/>
              </w:rPr>
              <w:t>售后服务方案分（满分</w:t>
            </w:r>
          </w:p>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8分）</w:t>
            </w:r>
          </w:p>
        </w:tc>
        <w:tc>
          <w:tcPr>
            <w:tcW w:w="6318" w:type="dxa"/>
            <w:vAlign w:val="center"/>
          </w:tcPr>
          <w:p>
            <w:pPr>
              <w:spacing w:line="360" w:lineRule="auto"/>
              <w:ind w:left="105" w:right="105" w:firstLine="424" w:firstLineChars="202"/>
              <w:jc w:val="left"/>
              <w:rPr>
                <w:rFonts w:ascii="仿宋" w:hAnsi="仿宋" w:eastAsia="仿宋" w:cs="仿宋"/>
                <w:color w:val="auto"/>
                <w:kern w:val="0"/>
                <w:szCs w:val="21"/>
              </w:rPr>
            </w:pPr>
            <w:r>
              <w:rPr>
                <w:rFonts w:hint="eastAsia" w:ascii="仿宋" w:hAnsi="仿宋" w:eastAsia="仿宋" w:cs="仿宋"/>
                <w:color w:val="auto"/>
                <w:kern w:val="0"/>
                <w:szCs w:val="21"/>
              </w:rPr>
              <w:t>包含售后服务安排、售后技术团队、售后方案、维护信息档案管理、培训计划、回访计划、故障应急处理、档案管理、后期技术配合等内容。</w:t>
            </w:r>
          </w:p>
          <w:p>
            <w:pPr>
              <w:spacing w:line="360" w:lineRule="auto"/>
              <w:ind w:left="105" w:right="105" w:firstLine="424" w:firstLineChars="202"/>
              <w:jc w:val="left"/>
              <w:rPr>
                <w:rFonts w:ascii="仿宋" w:hAnsi="仿宋" w:eastAsia="仿宋" w:cs="仿宋"/>
                <w:color w:val="auto"/>
                <w:kern w:val="0"/>
                <w:szCs w:val="21"/>
              </w:rPr>
            </w:pPr>
            <w:r>
              <w:rPr>
                <w:rFonts w:hint="eastAsia" w:ascii="仿宋" w:hAnsi="仿宋" w:eastAsia="仿宋" w:cs="仿宋"/>
                <w:color w:val="auto"/>
                <w:kern w:val="0"/>
                <w:szCs w:val="21"/>
              </w:rPr>
              <w:t>一档（1分）：投标人能结合本项目实际情况，提出售后服务承诺简单，有简单的售后服务流程，售后技术团队人员基本能满足项目建设要求，培训和回访计划简单，故障应急处理不够及时，后期配合力度不够；</w:t>
            </w:r>
          </w:p>
          <w:p>
            <w:pPr>
              <w:spacing w:line="360" w:lineRule="auto"/>
              <w:ind w:left="105" w:right="105" w:firstLine="424" w:firstLineChars="202"/>
              <w:jc w:val="left"/>
              <w:rPr>
                <w:rFonts w:ascii="仿宋" w:hAnsi="仿宋" w:eastAsia="仿宋" w:cs="仿宋"/>
                <w:color w:val="auto"/>
                <w:kern w:val="0"/>
                <w:szCs w:val="21"/>
              </w:rPr>
            </w:pPr>
            <w:r>
              <w:rPr>
                <w:rFonts w:hint="eastAsia" w:ascii="仿宋" w:hAnsi="仿宋" w:eastAsia="仿宋" w:cs="仿宋"/>
                <w:color w:val="auto"/>
                <w:kern w:val="0"/>
                <w:szCs w:val="21"/>
              </w:rPr>
              <w:t>二档（4分）：投标人能结合本项目实际情况，提供整体维护解决方案和完整的服务承诺，有完整的售后服务流程，有完整的培训和回访计划，接到采购人通知后能准时响应故障处理，后期档案管理完整；</w:t>
            </w:r>
          </w:p>
          <w:p>
            <w:pPr>
              <w:spacing w:line="360" w:lineRule="auto"/>
              <w:ind w:left="105" w:right="105" w:firstLine="424" w:firstLineChars="202"/>
              <w:jc w:val="left"/>
              <w:rPr>
                <w:rFonts w:ascii="仿宋" w:hAnsi="仿宋" w:eastAsia="仿宋" w:cs="仿宋"/>
                <w:color w:val="auto"/>
                <w:kern w:val="0"/>
                <w:szCs w:val="21"/>
              </w:rPr>
            </w:pPr>
            <w:r>
              <w:rPr>
                <w:rFonts w:hint="eastAsia" w:ascii="仿宋" w:hAnsi="仿宋" w:eastAsia="仿宋" w:cs="仿宋"/>
                <w:color w:val="auto"/>
                <w:kern w:val="0"/>
                <w:szCs w:val="21"/>
              </w:rPr>
              <w:t>三档（6分）：投标人能结合本项目实际情况，从项目安全稳定运行为重点，团队建设和售后服务方案表述较清晰、完整，提供整体维护解决方案和详细的服务承诺，有详细的售后服务流程，保证项目后续稳定运行，有完整的培训计划和定期回访计划，接到采购人通知后能及时响应故障处理方案良好，后期技术配合方案具有可行性，能为系统的稳定运行提供良好服务；</w:t>
            </w:r>
          </w:p>
          <w:p>
            <w:pPr>
              <w:spacing w:line="360" w:lineRule="auto"/>
              <w:ind w:left="105" w:right="105" w:firstLine="424" w:firstLineChars="202"/>
              <w:jc w:val="left"/>
              <w:rPr>
                <w:rFonts w:ascii="仿宋" w:hAnsi="仿宋" w:eastAsia="仿宋" w:cs="仿宋"/>
                <w:color w:val="auto"/>
                <w:szCs w:val="21"/>
              </w:rPr>
            </w:pPr>
            <w:r>
              <w:rPr>
                <w:rFonts w:hint="eastAsia" w:ascii="仿宋" w:hAnsi="仿宋" w:eastAsia="仿宋" w:cs="仿宋"/>
                <w:color w:val="auto"/>
                <w:kern w:val="0"/>
                <w:szCs w:val="21"/>
              </w:rPr>
              <w:t>四档（8分）：经评标委员会认可的，投标人结合本项目实际情况和自身的优势条件，对本项目提出优质后续服务和合理安排，提供提供专业的技术人员定期维护设备，有详细的解决方案和运行维护应急预案和服务承诺方案，有详细完善的售后服务流程，提供一站式、全面、专业的维护高效高质的服务，为项目后续稳定运行提供了良好的保障，后期维护信息档案管理到位，有良好的培训计划安排，专业技术人员提供定期回访计划，接到采购人通知后能快速响应故障处理，成立应急小组，全力配合采购人的要求，保证</w:t>
            </w:r>
            <w:r>
              <w:rPr>
                <w:rFonts w:hint="eastAsia" w:ascii="仿宋" w:hAnsi="仿宋" w:eastAsia="仿宋" w:cs="仿宋"/>
                <w:color w:val="auto"/>
                <w:szCs w:val="21"/>
              </w:rPr>
              <w:t>系统及时恢复运行，各项措施和方案切实可行，实操性强；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525" w:type="dxa"/>
            <w:vMerge w:val="restart"/>
          </w:tcPr>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3</w:t>
            </w:r>
          </w:p>
        </w:tc>
        <w:tc>
          <w:tcPr>
            <w:tcW w:w="1320" w:type="dxa"/>
            <w:vMerge w:val="restart"/>
          </w:tcPr>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p>
          <w:p>
            <w:pPr>
              <w:adjustRightInd w:val="0"/>
              <w:spacing w:line="360" w:lineRule="auto"/>
              <w:jc w:val="center"/>
              <w:textAlignment w:val="baseline"/>
              <w:rPr>
                <w:rFonts w:ascii="仿宋" w:hAnsi="仿宋" w:eastAsia="仿宋" w:cs="仿宋"/>
                <w:color w:val="auto"/>
                <w:kern w:val="0"/>
                <w:szCs w:val="21"/>
              </w:rPr>
            </w:pPr>
            <w:r>
              <w:rPr>
                <w:rFonts w:hint="eastAsia" w:ascii="仿宋" w:hAnsi="仿宋" w:eastAsia="仿宋" w:cs="仿宋"/>
                <w:color w:val="auto"/>
                <w:kern w:val="0"/>
                <w:szCs w:val="21"/>
              </w:rPr>
              <w:t>商务分（满分7分）</w:t>
            </w:r>
          </w:p>
        </w:tc>
        <w:tc>
          <w:tcPr>
            <w:tcW w:w="1287" w:type="dxa"/>
            <w:tcMar>
              <w:left w:w="57" w:type="dxa"/>
              <w:right w:w="57" w:type="dxa"/>
            </w:tcMar>
            <w:vAlign w:val="center"/>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业绩分（满分5分）</w:t>
            </w:r>
          </w:p>
        </w:tc>
        <w:tc>
          <w:tcPr>
            <w:tcW w:w="6318" w:type="dxa"/>
            <w:vAlign w:val="center"/>
          </w:tcPr>
          <w:p>
            <w:pPr>
              <w:pStyle w:val="25"/>
              <w:widowControl/>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投标人在投标截止前3年内完成过类似项目案例的，每个案例得1分，满分5分。（提供中标（成交）通知书或合同复印件加盖公章）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tcPr>
          <w:p>
            <w:pPr>
              <w:adjustRightInd w:val="0"/>
              <w:spacing w:line="360" w:lineRule="auto"/>
              <w:jc w:val="center"/>
              <w:textAlignment w:val="baseline"/>
              <w:rPr>
                <w:rFonts w:ascii="仿宋" w:hAnsi="仿宋" w:eastAsia="仿宋" w:cs="仿宋"/>
                <w:color w:val="auto"/>
                <w:kern w:val="0"/>
                <w:szCs w:val="21"/>
              </w:rPr>
            </w:pPr>
          </w:p>
        </w:tc>
        <w:tc>
          <w:tcPr>
            <w:tcW w:w="1320" w:type="dxa"/>
            <w:vMerge w:val="continue"/>
          </w:tcPr>
          <w:p>
            <w:pPr>
              <w:adjustRightInd w:val="0"/>
              <w:spacing w:line="360" w:lineRule="auto"/>
              <w:jc w:val="center"/>
              <w:textAlignment w:val="baseline"/>
              <w:rPr>
                <w:rFonts w:ascii="仿宋" w:hAnsi="仿宋" w:eastAsia="仿宋" w:cs="仿宋"/>
                <w:color w:val="auto"/>
                <w:kern w:val="0"/>
                <w:szCs w:val="21"/>
              </w:rPr>
            </w:pPr>
          </w:p>
        </w:tc>
        <w:tc>
          <w:tcPr>
            <w:tcW w:w="1287" w:type="dxa"/>
            <w:tcMar>
              <w:left w:w="57" w:type="dxa"/>
              <w:right w:w="57" w:type="dxa"/>
            </w:tcMar>
            <w:vAlign w:val="center"/>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政策功能分（满分2分）</w:t>
            </w:r>
          </w:p>
        </w:tc>
        <w:tc>
          <w:tcPr>
            <w:tcW w:w="6318" w:type="dxa"/>
            <w:vAlign w:val="center"/>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1）属于财政部《节能产品政府采购品目清单》内优先采购（清单内未标注“★”的品目）的产品[投标文件中提供有效的认证证书复印件及品目清单（标注出投标产品在品目清单中所属的品目），并加盖投标人公章]，每有一项得1分，最多得1分。采购内容中的强制产品不加分。</w:t>
            </w:r>
          </w:p>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2）属于财政部《环境标志产品政府采购品目清单》内的产品[投标文件中提供有效的认证证书复印件及品目清单（标注出投标产品在品目清单中所属的品目），并加盖投标人公章]，每有一项得1分，最多得1分。采购内容中的强制产品不加分。</w:t>
            </w:r>
          </w:p>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（3）非节能、环境标志产品的不得分。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vAlign w:val="center"/>
          </w:tcPr>
          <w:p>
            <w:pPr>
              <w:spacing w:line="360" w:lineRule="auto"/>
              <w:rPr>
                <w:rFonts w:ascii="仿宋" w:hAnsi="仿宋" w:eastAsia="仿宋" w:cs="仿宋"/>
                <w:color w:val="auto"/>
                <w:kern w:val="0"/>
                <w:szCs w:val="21"/>
              </w:rPr>
            </w:pPr>
            <w:r>
              <w:rPr>
                <w:rFonts w:hint="eastAsia" w:ascii="仿宋" w:hAnsi="仿宋" w:eastAsia="仿宋" w:cs="仿宋"/>
                <w:color w:val="auto"/>
                <w:kern w:val="0"/>
                <w:szCs w:val="21"/>
              </w:rPr>
              <w:t>总得分=1+2+3。</w:t>
            </w:r>
          </w:p>
        </w:tc>
      </w:tr>
    </w:tbl>
    <w:p>
      <w:pPr>
        <w:rPr>
          <w:rFonts w:ascii="仿宋" w:hAnsi="仿宋" w:eastAsia="仿宋" w:cs="仿宋"/>
          <w:b/>
          <w:bCs/>
          <w:color w:val="auto"/>
          <w:sz w:val="24"/>
        </w:rPr>
      </w:pPr>
    </w:p>
    <w:p>
      <w:pPr>
        <w:pStyle w:val="25"/>
        <w:spacing w:line="360" w:lineRule="auto"/>
        <w:ind w:firstLine="420" w:firstLineChars="200"/>
        <w:rPr>
          <w:rFonts w:ascii="仿宋" w:hAnsi="仿宋" w:eastAsia="仿宋" w:cs="仿宋"/>
          <w:color w:val="auto"/>
          <w:sz w:val="21"/>
        </w:rPr>
      </w:pPr>
      <w:r>
        <w:rPr>
          <w:rFonts w:hint="eastAsia" w:ascii="仿宋" w:hAnsi="仿宋" w:eastAsia="仿宋" w:cs="仿宋"/>
          <w:color w:val="auto"/>
          <w:sz w:val="21"/>
        </w:rPr>
        <w:t>评标委员会将根据总得分由高到低排列次序并推荐中标候选人。得分相同的，以投标报价由低到高顺序排列。得分相同且投标报价相同的并列，投标文件满足采购文件全部实质性要求，且按照评审因素的量化指标评审得分最高的投标人为排名第一的中标候选人。</w:t>
      </w:r>
    </w:p>
    <w:p>
      <w:pPr>
        <w:pStyle w:val="25"/>
        <w:spacing w:line="360" w:lineRule="auto"/>
        <w:ind w:firstLine="602" w:firstLineChars="200"/>
        <w:jc w:val="center"/>
        <w:rPr>
          <w:rFonts w:ascii="仿宋" w:hAnsi="仿宋" w:eastAsia="仿宋" w:cs="仿宋"/>
          <w:b/>
          <w:bCs/>
          <w:color w:val="auto"/>
          <w:sz w:val="30"/>
          <w:szCs w:val="30"/>
        </w:rPr>
      </w:pPr>
      <w:r>
        <w:rPr>
          <w:rFonts w:hint="eastAsia" w:ascii="仿宋" w:hAnsi="仿宋" w:eastAsia="仿宋" w:cs="仿宋"/>
          <w:b/>
          <w:bCs/>
          <w:color w:val="auto"/>
          <w:sz w:val="30"/>
          <w:szCs w:val="30"/>
        </w:rPr>
        <w:t>四、中标候选人推荐原则</w:t>
      </w:r>
    </w:p>
    <w:p>
      <w:pPr>
        <w:pStyle w:val="25"/>
        <w:spacing w:line="360" w:lineRule="auto"/>
        <w:contextualSpacing/>
        <w:rPr>
          <w:rFonts w:ascii="仿宋" w:hAnsi="仿宋" w:eastAsia="仿宋" w:cs="仿宋"/>
          <w:b/>
          <w:bCs/>
          <w:color w:val="auto"/>
          <w:sz w:val="24"/>
          <w:szCs w:val="24"/>
        </w:rPr>
      </w:pPr>
      <w:r>
        <w:rPr>
          <w:rFonts w:hint="eastAsia" w:ascii="仿宋" w:hAnsi="仿宋" w:eastAsia="仿宋" w:cs="仿宋"/>
          <w:b/>
          <w:bCs/>
          <w:color w:val="auto"/>
          <w:sz w:val="24"/>
          <w:szCs w:val="24"/>
        </w:rPr>
        <w:t>（一）综合评分法</w:t>
      </w:r>
    </w:p>
    <w:p>
      <w:pPr>
        <w:pStyle w:val="25"/>
        <w:spacing w:line="360" w:lineRule="auto"/>
        <w:ind w:firstLine="420" w:firstLineChars="200"/>
        <w:contextualSpacing/>
        <w:rPr>
          <w:rFonts w:ascii="仿宋" w:hAnsi="仿宋" w:eastAsia="仿宋" w:cs="仿宋"/>
          <w:color w:val="auto"/>
          <w:sz w:val="21"/>
        </w:rPr>
      </w:pPr>
      <w:r>
        <w:rPr>
          <w:rFonts w:hint="eastAsia" w:ascii="仿宋" w:hAnsi="仿宋" w:eastAsia="仿宋" w:cs="仿宋"/>
          <w:color w:val="auto"/>
          <w:sz w:val="21"/>
        </w:rPr>
        <w:t>评标委员会将根据总得分由高到低排列次序并推荐中标候选人。得分相同的，以投标报价由低到高顺序排列。得分相同且投标报价相同的并列，投标文件满足采购文件全部实质性要求，且按照评审因素的量化指标评审得分最高的投标人为排名第一的中标候选人。</w:t>
      </w:r>
    </w:p>
    <w:p>
      <w:pPr>
        <w:spacing w:line="360" w:lineRule="auto"/>
        <w:ind w:firstLine="482" w:firstLineChars="200"/>
        <w:contextualSpacing/>
        <w:rPr>
          <w:rFonts w:ascii="仿宋" w:hAnsi="仿宋" w:eastAsia="仿宋" w:cs="仿宋"/>
          <w:b/>
          <w:color w:val="auto"/>
          <w:sz w:val="24"/>
        </w:rPr>
      </w:pPr>
      <w:r>
        <w:rPr>
          <w:rFonts w:hint="eastAsia" w:ascii="仿宋" w:hAnsi="仿宋" w:eastAsia="仿宋" w:cs="仿宋"/>
          <w:b/>
          <w:color w:val="auto"/>
          <w:sz w:val="24"/>
        </w:rPr>
        <w:br w:type="page"/>
      </w:r>
    </w:p>
    <w:p>
      <w:pPr>
        <w:pStyle w:val="4"/>
        <w:keepNext w:val="0"/>
        <w:keepLines w:val="0"/>
        <w:jc w:val="center"/>
        <w:rPr>
          <w:rFonts w:ascii="仿宋" w:hAnsi="仿宋" w:eastAsia="仿宋" w:cs="仿宋"/>
          <w:color w:val="auto"/>
        </w:rPr>
      </w:pPr>
      <w:bookmarkStart w:id="174" w:name="_Toc19686833"/>
      <w:bookmarkStart w:id="175" w:name="_Toc19132"/>
      <w:bookmarkStart w:id="176" w:name="_Toc6365"/>
      <w:bookmarkStart w:id="177" w:name="_Toc19875"/>
      <w:bookmarkStart w:id="178" w:name="_Toc22393"/>
      <w:r>
        <w:rPr>
          <w:rFonts w:hint="eastAsia" w:ascii="仿宋" w:hAnsi="仿宋" w:eastAsia="仿宋" w:cs="仿宋"/>
          <w:color w:val="auto"/>
        </w:rPr>
        <w:t>第五章  拟签订的合同文本</w:t>
      </w:r>
      <w:bookmarkEnd w:id="174"/>
      <w:bookmarkEnd w:id="175"/>
      <w:bookmarkEnd w:id="176"/>
      <w:bookmarkEnd w:id="177"/>
      <w:bookmarkEnd w:id="178"/>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
          <w:bCs/>
          <w:color w:val="auto"/>
          <w:sz w:val="32"/>
          <w:szCs w:val="32"/>
        </w:rPr>
      </w:pPr>
      <w:r>
        <w:rPr>
          <w:rFonts w:hint="eastAsia" w:ascii="仿宋" w:hAnsi="仿宋" w:eastAsia="仿宋" w:cs="仿宋"/>
          <w:bCs/>
          <w:color w:val="auto"/>
          <w:sz w:val="32"/>
          <w:szCs w:val="32"/>
        </w:rPr>
        <w:br w:type="page"/>
      </w:r>
      <w:bookmarkStart w:id="179" w:name="_Hlk55381736"/>
      <w:r>
        <w:rPr>
          <w:rFonts w:hint="eastAsia" w:ascii="仿宋" w:hAnsi="仿宋" w:eastAsia="仿宋" w:cs="仿宋"/>
          <w:b/>
          <w:bCs/>
          <w:color w:val="auto"/>
          <w:sz w:val="32"/>
          <w:szCs w:val="32"/>
        </w:rPr>
        <w:t>《防城港渔港经济区智慧渔港项目采购合同》</w:t>
      </w:r>
    </w:p>
    <w:p>
      <w:pPr>
        <w:snapToGrid w:val="0"/>
        <w:spacing w:line="400" w:lineRule="exact"/>
        <w:ind w:right="480" w:firstLine="5250" w:firstLineChars="2500"/>
        <w:rPr>
          <w:rFonts w:ascii="仿宋" w:hAnsi="仿宋" w:eastAsia="仿宋" w:cs="仿宋"/>
          <w:bCs/>
          <w:color w:val="auto"/>
          <w:szCs w:val="21"/>
          <w:u w:val="single"/>
        </w:rPr>
      </w:pPr>
      <w:r>
        <w:rPr>
          <w:rFonts w:hint="eastAsia" w:ascii="仿宋" w:hAnsi="仿宋" w:eastAsia="仿宋" w:cs="仿宋"/>
          <w:bCs/>
          <w:color w:val="auto"/>
          <w:szCs w:val="21"/>
        </w:rPr>
        <w:t>合同编号：</w:t>
      </w:r>
    </w:p>
    <w:p>
      <w:pPr>
        <w:snapToGrid w:val="0"/>
        <w:spacing w:line="360" w:lineRule="exact"/>
        <w:rPr>
          <w:rFonts w:ascii="仿宋" w:hAnsi="仿宋" w:eastAsia="仿宋" w:cs="仿宋"/>
          <w:color w:val="auto"/>
          <w:szCs w:val="21"/>
        </w:rPr>
      </w:pPr>
    </w:p>
    <w:p>
      <w:pPr>
        <w:spacing w:line="312" w:lineRule="auto"/>
        <w:rPr>
          <w:rFonts w:ascii="仿宋" w:hAnsi="仿宋" w:eastAsia="仿宋" w:cs="仿宋"/>
          <w:color w:val="auto"/>
          <w:szCs w:val="21"/>
          <w:u w:val="single"/>
        </w:rPr>
      </w:pPr>
      <w:r>
        <w:rPr>
          <w:rFonts w:hint="eastAsia" w:ascii="仿宋" w:hAnsi="仿宋" w:eastAsia="仿宋" w:cs="仿宋"/>
          <w:color w:val="auto"/>
          <w:szCs w:val="21"/>
        </w:rPr>
        <w:t>采购单位（甲方）：</w:t>
      </w:r>
      <w:r>
        <w:rPr>
          <w:rFonts w:hint="eastAsia" w:ascii="仿宋" w:hAnsi="仿宋" w:eastAsia="仿宋" w:cs="仿宋"/>
          <w:color w:val="auto"/>
          <w:szCs w:val="21"/>
          <w:u w:val="single"/>
        </w:rPr>
        <w:t xml:space="preserve">                      </w:t>
      </w:r>
    </w:p>
    <w:p>
      <w:pPr>
        <w:spacing w:line="312" w:lineRule="auto"/>
        <w:rPr>
          <w:rFonts w:ascii="仿宋" w:hAnsi="仿宋" w:eastAsia="仿宋" w:cs="仿宋"/>
          <w:color w:val="auto"/>
          <w:szCs w:val="21"/>
          <w:u w:val="single"/>
        </w:rPr>
      </w:pPr>
      <w:r>
        <w:rPr>
          <w:rFonts w:hint="eastAsia" w:ascii="仿宋" w:hAnsi="仿宋" w:eastAsia="仿宋" w:cs="仿宋"/>
          <w:color w:val="auto"/>
          <w:szCs w:val="21"/>
        </w:rPr>
        <w:t xml:space="preserve">采 购 计 划 号： </w:t>
      </w:r>
    </w:p>
    <w:p>
      <w:pPr>
        <w:spacing w:line="312" w:lineRule="auto"/>
        <w:rPr>
          <w:rFonts w:ascii="仿宋" w:hAnsi="仿宋" w:eastAsia="仿宋" w:cs="仿宋"/>
          <w:color w:val="auto"/>
          <w:szCs w:val="21"/>
          <w:u w:val="single"/>
        </w:rPr>
      </w:pPr>
      <w:r>
        <w:rPr>
          <w:rFonts w:hint="eastAsia" w:ascii="仿宋" w:hAnsi="仿宋" w:eastAsia="仿宋" w:cs="仿宋"/>
          <w:color w:val="auto"/>
          <w:szCs w:val="21"/>
        </w:rPr>
        <w:t>供 应 商（乙方）：</w:t>
      </w:r>
      <w:r>
        <w:rPr>
          <w:rFonts w:hint="eastAsia" w:ascii="仿宋" w:hAnsi="仿宋" w:eastAsia="仿宋" w:cs="仿宋"/>
          <w:color w:val="auto"/>
          <w:szCs w:val="21"/>
          <w:u w:val="single"/>
        </w:rPr>
        <w:t xml:space="preserve">                     </w:t>
      </w:r>
    </w:p>
    <w:p>
      <w:pPr>
        <w:spacing w:line="312" w:lineRule="auto"/>
        <w:rPr>
          <w:rFonts w:ascii="仿宋" w:hAnsi="仿宋" w:eastAsia="仿宋" w:cs="仿宋"/>
          <w:color w:val="auto"/>
          <w:szCs w:val="21"/>
          <w:u w:val="single"/>
        </w:rPr>
      </w:pPr>
      <w:r>
        <w:rPr>
          <w:rFonts w:hint="eastAsia" w:ascii="仿宋" w:hAnsi="仿宋" w:eastAsia="仿宋" w:cs="仿宋"/>
          <w:color w:val="auto"/>
          <w:szCs w:val="21"/>
        </w:rPr>
        <w:t xml:space="preserve">项目名称：       </w:t>
      </w:r>
    </w:p>
    <w:p>
      <w:pPr>
        <w:spacing w:line="312" w:lineRule="auto"/>
        <w:rPr>
          <w:rFonts w:ascii="仿宋" w:hAnsi="仿宋" w:eastAsia="仿宋" w:cs="仿宋"/>
          <w:color w:val="auto"/>
          <w:szCs w:val="21"/>
        </w:rPr>
      </w:pPr>
      <w:r>
        <w:rPr>
          <w:rFonts w:hint="eastAsia" w:ascii="仿宋" w:hAnsi="仿宋" w:eastAsia="仿宋" w:cs="仿宋"/>
          <w:color w:val="auto"/>
          <w:szCs w:val="21"/>
        </w:rPr>
        <w:t xml:space="preserve">项目编号：                    </w:t>
      </w:r>
    </w:p>
    <w:p>
      <w:pPr>
        <w:spacing w:line="312" w:lineRule="auto"/>
        <w:rPr>
          <w:rFonts w:ascii="仿宋" w:hAnsi="仿宋" w:eastAsia="仿宋" w:cs="仿宋"/>
          <w:color w:val="auto"/>
          <w:szCs w:val="21"/>
        </w:rPr>
      </w:pPr>
      <w:r>
        <w:rPr>
          <w:rFonts w:hint="eastAsia" w:ascii="仿宋" w:hAnsi="仿宋" w:eastAsia="仿宋" w:cs="仿宋"/>
          <w:color w:val="auto"/>
          <w:szCs w:val="21"/>
        </w:rPr>
        <w:t>是否面向中小企业：否</w:t>
      </w:r>
    </w:p>
    <w:p>
      <w:pPr>
        <w:spacing w:line="312" w:lineRule="auto"/>
        <w:rPr>
          <w:rFonts w:ascii="仿宋" w:hAnsi="仿宋" w:eastAsia="仿宋" w:cs="仿宋"/>
          <w:color w:val="auto"/>
          <w:szCs w:val="21"/>
        </w:rPr>
      </w:pPr>
      <w:r>
        <w:rPr>
          <w:rFonts w:hint="eastAsia" w:ascii="仿宋" w:hAnsi="仿宋" w:eastAsia="仿宋" w:cs="仿宋"/>
          <w:color w:val="auto"/>
          <w:szCs w:val="21"/>
        </w:rPr>
        <w:t>签订地点：防城港市</w:t>
      </w:r>
    </w:p>
    <w:p>
      <w:pPr>
        <w:spacing w:line="312" w:lineRule="auto"/>
        <w:rPr>
          <w:rFonts w:ascii="仿宋" w:hAnsi="仿宋" w:eastAsia="仿宋" w:cs="仿宋"/>
          <w:color w:val="auto"/>
          <w:szCs w:val="21"/>
          <w:u w:val="single"/>
        </w:rPr>
      </w:pPr>
      <w:r>
        <w:rPr>
          <w:rFonts w:hint="eastAsia" w:ascii="仿宋" w:hAnsi="仿宋" w:eastAsia="仿宋" w:cs="仿宋"/>
          <w:color w:val="auto"/>
          <w:szCs w:val="21"/>
        </w:rPr>
        <w:t>签订时间：2022年  月  日</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根据《中华人民共和国政府采购法》《中华人民共和国民法典》等法律、法规规定，按照采购文件的规定条款和中标供应商的投标文件及其承诺，甲乙双方签订本合同。</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第一条　合同标的</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1、供货一览表</w:t>
      </w:r>
    </w:p>
    <w:tbl>
      <w:tblPr>
        <w:tblStyle w:val="4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序号</w:t>
            </w:r>
          </w:p>
        </w:tc>
        <w:tc>
          <w:tcPr>
            <w:tcW w:w="1233"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货物名称</w:t>
            </w:r>
          </w:p>
        </w:tc>
        <w:tc>
          <w:tcPr>
            <w:tcW w:w="1059"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商标品牌</w:t>
            </w:r>
          </w:p>
        </w:tc>
        <w:tc>
          <w:tcPr>
            <w:tcW w:w="1233"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规格型号、参数</w:t>
            </w:r>
          </w:p>
        </w:tc>
        <w:tc>
          <w:tcPr>
            <w:tcW w:w="1210"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生产厂家</w:t>
            </w:r>
          </w:p>
        </w:tc>
        <w:tc>
          <w:tcPr>
            <w:tcW w:w="908"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数量</w:t>
            </w:r>
          </w:p>
        </w:tc>
        <w:tc>
          <w:tcPr>
            <w:tcW w:w="668"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单位</w:t>
            </w:r>
          </w:p>
        </w:tc>
        <w:tc>
          <w:tcPr>
            <w:tcW w:w="947"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单价</w:t>
            </w:r>
          </w:p>
          <w:p>
            <w:pPr>
              <w:spacing w:line="312" w:lineRule="auto"/>
              <w:jc w:val="center"/>
              <w:rPr>
                <w:rFonts w:ascii="仿宋" w:hAnsi="仿宋" w:eastAsia="仿宋" w:cs="仿宋"/>
                <w:color w:val="auto"/>
                <w:szCs w:val="21"/>
              </w:rPr>
            </w:pPr>
            <w:r>
              <w:rPr>
                <w:rFonts w:hint="eastAsia" w:ascii="仿宋" w:hAnsi="仿宋" w:eastAsia="仿宋" w:cs="仿宋"/>
                <w:color w:val="auto"/>
                <w:szCs w:val="21"/>
              </w:rPr>
              <w:t>（元）</w:t>
            </w:r>
          </w:p>
        </w:tc>
        <w:tc>
          <w:tcPr>
            <w:tcW w:w="1573"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金额</w:t>
            </w:r>
          </w:p>
          <w:p>
            <w:pPr>
              <w:spacing w:line="312" w:lineRule="auto"/>
              <w:jc w:val="center"/>
              <w:rPr>
                <w:rFonts w:ascii="仿宋" w:hAnsi="仿宋" w:eastAsia="仿宋" w:cs="仿宋"/>
                <w:color w:val="auto"/>
                <w:szCs w:val="21"/>
              </w:rPr>
            </w:pPr>
            <w:r>
              <w:rPr>
                <w:rFonts w:hint="eastAsia" w:ascii="仿宋" w:hAnsi="仿宋" w:eastAsia="仿宋" w:cs="仿宋"/>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233" w:type="dxa"/>
            <w:vAlign w:val="center"/>
          </w:tcPr>
          <w:p>
            <w:pPr>
              <w:spacing w:line="312" w:lineRule="auto"/>
              <w:rPr>
                <w:rFonts w:ascii="仿宋" w:hAnsi="仿宋" w:eastAsia="仿宋" w:cs="仿宋"/>
                <w:color w:val="auto"/>
                <w:szCs w:val="21"/>
              </w:rPr>
            </w:pPr>
          </w:p>
        </w:tc>
        <w:tc>
          <w:tcPr>
            <w:tcW w:w="1059" w:type="dxa"/>
            <w:vAlign w:val="center"/>
          </w:tcPr>
          <w:p>
            <w:pPr>
              <w:spacing w:line="312" w:lineRule="auto"/>
              <w:rPr>
                <w:rFonts w:ascii="仿宋" w:hAnsi="仿宋" w:eastAsia="仿宋" w:cs="仿宋"/>
                <w:color w:val="auto"/>
                <w:szCs w:val="21"/>
              </w:rPr>
            </w:pPr>
          </w:p>
        </w:tc>
        <w:tc>
          <w:tcPr>
            <w:tcW w:w="1233" w:type="dxa"/>
            <w:vAlign w:val="center"/>
          </w:tcPr>
          <w:p>
            <w:pPr>
              <w:spacing w:line="312" w:lineRule="auto"/>
              <w:rPr>
                <w:rFonts w:ascii="仿宋" w:hAnsi="仿宋" w:eastAsia="仿宋" w:cs="仿宋"/>
                <w:color w:val="auto"/>
                <w:szCs w:val="21"/>
              </w:rPr>
            </w:pPr>
          </w:p>
        </w:tc>
        <w:tc>
          <w:tcPr>
            <w:tcW w:w="1210" w:type="dxa"/>
          </w:tcPr>
          <w:p>
            <w:pPr>
              <w:spacing w:line="312" w:lineRule="auto"/>
              <w:rPr>
                <w:rFonts w:ascii="仿宋" w:hAnsi="仿宋" w:eastAsia="仿宋" w:cs="仿宋"/>
                <w:color w:val="auto"/>
                <w:szCs w:val="21"/>
              </w:rPr>
            </w:pPr>
          </w:p>
        </w:tc>
        <w:tc>
          <w:tcPr>
            <w:tcW w:w="908" w:type="dxa"/>
          </w:tcPr>
          <w:p>
            <w:pPr>
              <w:spacing w:line="312" w:lineRule="auto"/>
              <w:rPr>
                <w:rFonts w:ascii="仿宋" w:hAnsi="仿宋" w:eastAsia="仿宋" w:cs="仿宋"/>
                <w:color w:val="auto"/>
                <w:szCs w:val="21"/>
              </w:rPr>
            </w:pPr>
          </w:p>
        </w:tc>
        <w:tc>
          <w:tcPr>
            <w:tcW w:w="668" w:type="dxa"/>
          </w:tcPr>
          <w:p>
            <w:pPr>
              <w:spacing w:line="312" w:lineRule="auto"/>
              <w:rPr>
                <w:rFonts w:ascii="仿宋" w:hAnsi="仿宋" w:eastAsia="仿宋" w:cs="仿宋"/>
                <w:color w:val="auto"/>
                <w:szCs w:val="21"/>
              </w:rPr>
            </w:pPr>
          </w:p>
        </w:tc>
        <w:tc>
          <w:tcPr>
            <w:tcW w:w="947" w:type="dxa"/>
            <w:vAlign w:val="center"/>
          </w:tcPr>
          <w:p>
            <w:pPr>
              <w:spacing w:line="312" w:lineRule="auto"/>
              <w:rPr>
                <w:rFonts w:ascii="仿宋" w:hAnsi="仿宋" w:eastAsia="仿宋" w:cs="仿宋"/>
                <w:color w:val="auto"/>
                <w:szCs w:val="21"/>
              </w:rPr>
            </w:pPr>
          </w:p>
        </w:tc>
        <w:tc>
          <w:tcPr>
            <w:tcW w:w="1573" w:type="dxa"/>
            <w:vAlign w:val="center"/>
          </w:tcPr>
          <w:p>
            <w:pPr>
              <w:spacing w:line="312" w:lineRule="auto"/>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1233" w:type="dxa"/>
            <w:vAlign w:val="center"/>
          </w:tcPr>
          <w:p>
            <w:pPr>
              <w:spacing w:line="312" w:lineRule="auto"/>
              <w:rPr>
                <w:rFonts w:ascii="仿宋" w:hAnsi="仿宋" w:eastAsia="仿宋" w:cs="仿宋"/>
                <w:color w:val="auto"/>
                <w:szCs w:val="21"/>
              </w:rPr>
            </w:pPr>
          </w:p>
        </w:tc>
        <w:tc>
          <w:tcPr>
            <w:tcW w:w="1059" w:type="dxa"/>
            <w:vAlign w:val="center"/>
          </w:tcPr>
          <w:p>
            <w:pPr>
              <w:spacing w:line="312" w:lineRule="auto"/>
              <w:rPr>
                <w:rFonts w:ascii="仿宋" w:hAnsi="仿宋" w:eastAsia="仿宋" w:cs="仿宋"/>
                <w:color w:val="auto"/>
                <w:szCs w:val="21"/>
              </w:rPr>
            </w:pPr>
          </w:p>
        </w:tc>
        <w:tc>
          <w:tcPr>
            <w:tcW w:w="1233" w:type="dxa"/>
            <w:vAlign w:val="center"/>
          </w:tcPr>
          <w:p>
            <w:pPr>
              <w:spacing w:line="312" w:lineRule="auto"/>
              <w:rPr>
                <w:rFonts w:ascii="仿宋" w:hAnsi="仿宋" w:eastAsia="仿宋" w:cs="仿宋"/>
                <w:color w:val="auto"/>
                <w:szCs w:val="21"/>
              </w:rPr>
            </w:pPr>
          </w:p>
        </w:tc>
        <w:tc>
          <w:tcPr>
            <w:tcW w:w="1210" w:type="dxa"/>
          </w:tcPr>
          <w:p>
            <w:pPr>
              <w:spacing w:line="312" w:lineRule="auto"/>
              <w:rPr>
                <w:rFonts w:ascii="仿宋" w:hAnsi="仿宋" w:eastAsia="仿宋" w:cs="仿宋"/>
                <w:color w:val="auto"/>
                <w:szCs w:val="21"/>
              </w:rPr>
            </w:pPr>
          </w:p>
        </w:tc>
        <w:tc>
          <w:tcPr>
            <w:tcW w:w="908" w:type="dxa"/>
          </w:tcPr>
          <w:p>
            <w:pPr>
              <w:spacing w:line="312" w:lineRule="auto"/>
              <w:rPr>
                <w:rFonts w:ascii="仿宋" w:hAnsi="仿宋" w:eastAsia="仿宋" w:cs="仿宋"/>
                <w:color w:val="auto"/>
                <w:szCs w:val="21"/>
              </w:rPr>
            </w:pPr>
          </w:p>
        </w:tc>
        <w:tc>
          <w:tcPr>
            <w:tcW w:w="668" w:type="dxa"/>
          </w:tcPr>
          <w:p>
            <w:pPr>
              <w:spacing w:line="312" w:lineRule="auto"/>
              <w:rPr>
                <w:rFonts w:ascii="仿宋" w:hAnsi="仿宋" w:eastAsia="仿宋" w:cs="仿宋"/>
                <w:color w:val="auto"/>
                <w:szCs w:val="21"/>
              </w:rPr>
            </w:pPr>
          </w:p>
        </w:tc>
        <w:tc>
          <w:tcPr>
            <w:tcW w:w="947" w:type="dxa"/>
            <w:vAlign w:val="center"/>
          </w:tcPr>
          <w:p>
            <w:pPr>
              <w:spacing w:line="312" w:lineRule="auto"/>
              <w:rPr>
                <w:rFonts w:ascii="仿宋" w:hAnsi="仿宋" w:eastAsia="仿宋" w:cs="仿宋"/>
                <w:color w:val="auto"/>
                <w:szCs w:val="21"/>
              </w:rPr>
            </w:pPr>
          </w:p>
        </w:tc>
        <w:tc>
          <w:tcPr>
            <w:tcW w:w="1573" w:type="dxa"/>
            <w:vAlign w:val="center"/>
          </w:tcPr>
          <w:p>
            <w:pPr>
              <w:spacing w:line="312" w:lineRule="auto"/>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312"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1233" w:type="dxa"/>
            <w:vAlign w:val="center"/>
          </w:tcPr>
          <w:p>
            <w:pPr>
              <w:spacing w:line="312" w:lineRule="auto"/>
              <w:rPr>
                <w:rFonts w:ascii="仿宋" w:hAnsi="仿宋" w:eastAsia="仿宋" w:cs="仿宋"/>
                <w:color w:val="auto"/>
                <w:szCs w:val="21"/>
              </w:rPr>
            </w:pPr>
          </w:p>
        </w:tc>
        <w:tc>
          <w:tcPr>
            <w:tcW w:w="1059" w:type="dxa"/>
            <w:vAlign w:val="center"/>
          </w:tcPr>
          <w:p>
            <w:pPr>
              <w:spacing w:line="312" w:lineRule="auto"/>
              <w:rPr>
                <w:rFonts w:ascii="仿宋" w:hAnsi="仿宋" w:eastAsia="仿宋" w:cs="仿宋"/>
                <w:color w:val="auto"/>
                <w:szCs w:val="21"/>
              </w:rPr>
            </w:pPr>
          </w:p>
        </w:tc>
        <w:tc>
          <w:tcPr>
            <w:tcW w:w="1233" w:type="dxa"/>
            <w:vAlign w:val="center"/>
          </w:tcPr>
          <w:p>
            <w:pPr>
              <w:spacing w:line="312" w:lineRule="auto"/>
              <w:rPr>
                <w:rFonts w:ascii="仿宋" w:hAnsi="仿宋" w:eastAsia="仿宋" w:cs="仿宋"/>
                <w:color w:val="auto"/>
                <w:szCs w:val="21"/>
              </w:rPr>
            </w:pPr>
          </w:p>
        </w:tc>
        <w:tc>
          <w:tcPr>
            <w:tcW w:w="1210" w:type="dxa"/>
          </w:tcPr>
          <w:p>
            <w:pPr>
              <w:spacing w:line="312" w:lineRule="auto"/>
              <w:rPr>
                <w:rFonts w:ascii="仿宋" w:hAnsi="仿宋" w:eastAsia="仿宋" w:cs="仿宋"/>
                <w:color w:val="auto"/>
                <w:szCs w:val="21"/>
              </w:rPr>
            </w:pPr>
          </w:p>
        </w:tc>
        <w:tc>
          <w:tcPr>
            <w:tcW w:w="908" w:type="dxa"/>
          </w:tcPr>
          <w:p>
            <w:pPr>
              <w:spacing w:line="312" w:lineRule="auto"/>
              <w:rPr>
                <w:rFonts w:ascii="仿宋" w:hAnsi="仿宋" w:eastAsia="仿宋" w:cs="仿宋"/>
                <w:color w:val="auto"/>
                <w:szCs w:val="21"/>
              </w:rPr>
            </w:pPr>
          </w:p>
        </w:tc>
        <w:tc>
          <w:tcPr>
            <w:tcW w:w="668" w:type="dxa"/>
          </w:tcPr>
          <w:p>
            <w:pPr>
              <w:spacing w:line="312" w:lineRule="auto"/>
              <w:rPr>
                <w:rFonts w:ascii="仿宋" w:hAnsi="仿宋" w:eastAsia="仿宋" w:cs="仿宋"/>
                <w:color w:val="auto"/>
                <w:szCs w:val="21"/>
              </w:rPr>
            </w:pPr>
          </w:p>
        </w:tc>
        <w:tc>
          <w:tcPr>
            <w:tcW w:w="947" w:type="dxa"/>
            <w:vAlign w:val="center"/>
          </w:tcPr>
          <w:p>
            <w:pPr>
              <w:spacing w:line="312" w:lineRule="auto"/>
              <w:rPr>
                <w:rFonts w:ascii="仿宋" w:hAnsi="仿宋" w:eastAsia="仿宋" w:cs="仿宋"/>
                <w:color w:val="auto"/>
                <w:szCs w:val="21"/>
              </w:rPr>
            </w:pPr>
          </w:p>
        </w:tc>
        <w:tc>
          <w:tcPr>
            <w:tcW w:w="1573" w:type="dxa"/>
            <w:vAlign w:val="center"/>
          </w:tcPr>
          <w:p>
            <w:pPr>
              <w:spacing w:line="312" w:lineRule="auto"/>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人民币合计金额：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交货期：</w:t>
            </w:r>
          </w:p>
        </w:tc>
      </w:tr>
    </w:tbl>
    <w:p>
      <w:pPr>
        <w:pStyle w:val="25"/>
        <w:numPr>
          <w:ilvl w:val="0"/>
          <w:numId w:val="8"/>
        </w:numPr>
        <w:snapToGrid w:val="0"/>
        <w:spacing w:line="336" w:lineRule="auto"/>
        <w:ind w:firstLine="400" w:firstLineChars="200"/>
        <w:jc w:val="left"/>
        <w:outlineLvl w:val="0"/>
        <w:rPr>
          <w:rFonts w:ascii="仿宋" w:hAnsi="仿宋" w:eastAsia="仿宋" w:cs="仿宋"/>
          <w:color w:val="auto"/>
        </w:rPr>
      </w:pPr>
      <w:r>
        <w:rPr>
          <w:rFonts w:hint="eastAsia" w:ascii="仿宋" w:hAnsi="仿宋" w:eastAsia="仿宋" w:cs="仿宋"/>
          <w:color w:val="auto"/>
        </w:rPr>
        <w:t>合同合计金额包括：</w:t>
      </w:r>
      <w:r>
        <w:rPr>
          <w:rFonts w:hint="eastAsia" w:ascii="仿宋" w:hAnsi="仿宋" w:eastAsia="仿宋" w:cs="仿宋"/>
          <w:bCs/>
          <w:color w:val="auto"/>
          <w:sz w:val="21"/>
        </w:rPr>
        <w:t>设备部分必须为采购人指定地点的现场交货价，包括：货物的价格即货款、杂配件、安装调试费、验收费、施工水电费等完成本项过程所需的全部费用；货物的标准附件、备品备件、专用工具的价格；运输、装卸、保管、调试、培训、技术支持、售后服务费；招标代理服务费、保险费和各项税金。软件部分报价必须含以下部分：服务的价格；必要的各项税金及成交服务费；实施和完成工作所需的劳务费、技术服务费、交通、通讯、办公场地、管理费、税费和利润等费用和政策性文件规定及合同包含的所有风险、责任等各项（所有）费用。如采购文件对其另有规定的，从其规定。</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第二条　权利保证</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1、乙方应保证所提供货物在使用时不会侵犯任何第三方的专利权、商标权、工业设计权或其他权利。</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2、乙方应按采购文件规定的时间向甲方提供使用货物的有关技术资料。</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12"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4、乙方保证所交付的货物的所有权完全属于乙方且无任何抵押、质押、查封等产权瑕疵。</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第三条　包装和运输</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1.乙方提供的货物均应按采购文件要求及投标文件承诺的包装材料、包装标准、包装方式进行包装，每一包装单元内应附详细的装箱单和质量合格证。</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2.乙方应在货物发运前对其进行满足运输距离、防潮、防震、防锈和防破损装卸等要求包装，以保证货物安全运达甲方指定地点。</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3.使用说明书、质量检验证明书、随配附件和工具以及清单一并附于货物内。</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4.乙方在货物发运手续办理完毕后二十四小时内或货到甲方四十八小时前通知甲方，以准备接货。</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5.货物的运输方式：</w:t>
      </w:r>
      <w:r>
        <w:rPr>
          <w:rFonts w:hint="eastAsia" w:ascii="仿宋" w:hAnsi="仿宋" w:eastAsia="仿宋" w:cs="仿宋"/>
          <w:color w:val="auto"/>
          <w:szCs w:val="21"/>
          <w:u w:val="single"/>
        </w:rPr>
        <w:t xml:space="preserve"> 不限 。</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6.货物在规定的交付期限内由乙方送达甲方指定的地点视为交付，乙方同时需通知甲方货物已送达。</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7.乙方负责货物运输，货物运输合理损耗及计算方法：</w:t>
      </w:r>
      <w:r>
        <w:rPr>
          <w:rFonts w:hint="eastAsia" w:ascii="仿宋" w:hAnsi="仿宋" w:eastAsia="仿宋" w:cs="仿宋"/>
          <w:color w:val="auto"/>
          <w:szCs w:val="21"/>
          <w:u w:val="single"/>
        </w:rPr>
        <w:t xml:space="preserve"> 本合同交付货物不接受损耗，由乙方自行为其货物运输办理相关保险 。</w:t>
      </w:r>
    </w:p>
    <w:p>
      <w:pPr>
        <w:spacing w:line="312" w:lineRule="auto"/>
        <w:ind w:firstLine="420" w:firstLineChars="200"/>
        <w:rPr>
          <w:rFonts w:ascii="仿宋" w:hAnsi="仿宋" w:eastAsia="仿宋" w:cs="仿宋"/>
          <w:strike/>
          <w:color w:val="auto"/>
          <w:szCs w:val="21"/>
        </w:rPr>
      </w:pPr>
      <w:r>
        <w:rPr>
          <w:rFonts w:hint="eastAsia" w:ascii="仿宋" w:hAnsi="仿宋" w:eastAsia="仿宋" w:cs="仿宋"/>
          <w:color w:val="auto"/>
          <w:szCs w:val="21"/>
        </w:rPr>
        <w:t>8.货物毁损、灭失的风险，自货物安装完成并通过验收合格且双方签字盖章确认之日起由甲方负责，之前由乙方负责。</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第四条　交付和交付验收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1、交货时间：</w:t>
      </w:r>
      <w:r>
        <w:rPr>
          <w:rFonts w:hint="eastAsia" w:ascii="仿宋" w:hAnsi="仿宋" w:eastAsia="仿宋" w:cs="仿宋"/>
          <w:color w:val="auto"/>
          <w:kern w:val="0"/>
          <w:szCs w:val="21"/>
          <w:u w:val="single"/>
        </w:rPr>
        <w:t>自签订合同之日起180日内安装完成并通过验收合格投入使用</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地点：</w:t>
      </w:r>
      <w:r>
        <w:rPr>
          <w:rFonts w:hint="eastAsia" w:ascii="仿宋" w:hAnsi="仿宋" w:eastAsia="仿宋" w:cs="仿宋"/>
          <w:color w:val="auto"/>
          <w:szCs w:val="21"/>
          <w:u w:val="single"/>
        </w:rPr>
        <w:t xml:space="preserve">防城港市，采购人指定地点  </w:t>
      </w:r>
      <w:r>
        <w:rPr>
          <w:rFonts w:hint="eastAsia" w:ascii="仿宋" w:hAnsi="仿宋" w:eastAsia="仿宋" w:cs="仿宋"/>
          <w:color w:val="auto"/>
          <w:szCs w:val="21"/>
        </w:rPr>
        <w:t>。</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2、甲方对乙方提交的货物依据采购文件和乙方投标文件中承诺的技术规格要求和国家有关质量标准进行现场初步验收，外观、说明书符合采购文件技术要求的，给予签收，初步验收不合格的不予签收。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乙方交货前应对产品作出全面检查和对验收文件进行整理，并列出清单（如装箱清单、用户手册、原厂保修卡、随机资料、工具和备品、备件等），作为甲方收货验收和使用的技术条件依据，检验的结果应随货物交甲方。货物属于进口产品的，供货时应同时附上中文使用说明书，如有缺失应及时补齐，否则视为逾期交货。</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4、甲方应当在到货后七个工作日内进行验收，逾期不验收的，乙方可视同验收合格。验收合格后由甲乙双方签署货物验收单并加盖采购单位公章，甲乙双方各执一份。</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6、因产品或施工质量问题发生争议的，应邀请国家认可的质量检测机构对进行鉴定。符合标准的，鉴定费由甲方承担；不符合标准的，鉴定费由乙方承担。</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7、甲方对验收有异议的，在验收后五个工作日内以书面形式向乙方提出，乙方应自收到甲方书面异议后</w:t>
      </w:r>
      <w:r>
        <w:rPr>
          <w:rFonts w:hint="eastAsia" w:ascii="仿宋" w:hAnsi="仿宋" w:eastAsia="仿宋" w:cs="仿宋"/>
          <w:color w:val="auto"/>
          <w:szCs w:val="21"/>
          <w:u w:val="single"/>
        </w:rPr>
        <w:t xml:space="preserve"> 五 </w:t>
      </w:r>
      <w:r>
        <w:rPr>
          <w:rFonts w:hint="eastAsia" w:ascii="仿宋" w:hAnsi="仿宋" w:eastAsia="仿宋" w:cs="仿宋"/>
          <w:color w:val="auto"/>
          <w:szCs w:val="21"/>
        </w:rPr>
        <w:t>日内及时予以解决。</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第五条　安装和培训</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甲方应提供必要安装条件（如场地、电源、水源等）。</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 乙方负责甲方有关人员的培训。培训时间、地点：</w:t>
      </w:r>
      <w:r>
        <w:rPr>
          <w:rFonts w:hint="eastAsia" w:ascii="仿宋" w:hAnsi="仿宋" w:eastAsia="仿宋" w:cs="仿宋"/>
          <w:color w:val="auto"/>
          <w:szCs w:val="21"/>
          <w:u w:val="single"/>
        </w:rPr>
        <w:t xml:space="preserve">  防城港市，采购人指定地点  </w:t>
      </w:r>
      <w:r>
        <w:rPr>
          <w:rFonts w:hint="eastAsia" w:ascii="仿宋" w:hAnsi="仿宋" w:eastAsia="仿宋" w:cs="仿宋"/>
          <w:color w:val="auto"/>
          <w:szCs w:val="21"/>
        </w:rPr>
        <w:t>。</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 其他按乙方投标文件承诺执行。</w:t>
      </w:r>
    </w:p>
    <w:p>
      <w:pPr>
        <w:spacing w:line="312" w:lineRule="auto"/>
        <w:ind w:firstLine="422" w:firstLineChars="200"/>
        <w:rPr>
          <w:rFonts w:ascii="仿宋" w:hAnsi="仿宋" w:eastAsia="仿宋" w:cs="仿宋"/>
          <w:color w:val="auto"/>
          <w:szCs w:val="21"/>
        </w:rPr>
      </w:pPr>
      <w:r>
        <w:rPr>
          <w:rFonts w:hint="eastAsia" w:ascii="仿宋" w:hAnsi="仿宋" w:eastAsia="仿宋" w:cs="仿宋"/>
          <w:b/>
          <w:color w:val="auto"/>
          <w:szCs w:val="21"/>
        </w:rPr>
        <w:t>第六条　付款方式、保证金</w:t>
      </w:r>
    </w:p>
    <w:p>
      <w:pPr>
        <w:spacing w:line="312" w:lineRule="auto"/>
        <w:ind w:firstLine="420" w:firstLineChars="200"/>
        <w:rPr>
          <w:rFonts w:ascii="仿宋" w:hAnsi="仿宋" w:eastAsia="仿宋" w:cs="仿宋"/>
          <w:color w:val="auto"/>
          <w:szCs w:val="21"/>
        </w:rPr>
      </w:pPr>
      <w:r>
        <w:rPr>
          <w:rFonts w:hint="eastAsia" w:ascii="仿宋" w:hAnsi="仿宋" w:eastAsia="仿宋" w:cs="仿宋"/>
          <w:bCs/>
          <w:color w:val="auto"/>
          <w:szCs w:val="21"/>
        </w:rPr>
        <w:t xml:space="preserve">1. </w:t>
      </w:r>
      <w:r>
        <w:rPr>
          <w:rFonts w:hint="eastAsia" w:ascii="仿宋" w:hAnsi="仿宋" w:eastAsia="仿宋" w:cs="仿宋"/>
          <w:color w:val="auto"/>
          <w:szCs w:val="21"/>
        </w:rPr>
        <w:t>当采购数量与实际使用数量不一致时，乙方应根据实际使用量供货，合同的最终结算金额按实际使用量乘以中标单价进行计算。</w:t>
      </w:r>
    </w:p>
    <w:p>
      <w:pPr>
        <w:widowControl/>
        <w:ind w:firstLine="420" w:firstLineChars="200"/>
        <w:jc w:val="left"/>
        <w:rPr>
          <w:rFonts w:ascii="仿宋" w:hAnsi="仿宋" w:eastAsia="仿宋" w:cs="仿宋"/>
          <w:color w:val="auto"/>
          <w:szCs w:val="21"/>
        </w:rPr>
      </w:pPr>
      <w:r>
        <w:rPr>
          <w:rFonts w:hint="eastAsia" w:ascii="仿宋" w:hAnsi="仿宋" w:eastAsia="仿宋" w:cs="仿宋"/>
          <w:color w:val="auto"/>
          <w:szCs w:val="21"/>
        </w:rPr>
        <w:t>2. 资金性质</w:t>
      </w:r>
      <w:r>
        <w:rPr>
          <w:rFonts w:hint="eastAsia" w:ascii="仿宋" w:hAnsi="仿宋" w:eastAsia="仿宋" w:cs="仿宋"/>
          <w:color w:val="auto"/>
          <w:szCs w:val="21"/>
          <w:u w:val="single"/>
        </w:rPr>
        <w:t>：2022年中央渔业发展补助资金。</w:t>
      </w:r>
    </w:p>
    <w:p>
      <w:pPr>
        <w:pStyle w:val="19"/>
        <w:spacing w:line="500" w:lineRule="exact"/>
        <w:ind w:firstLine="422" w:firstLineChars="200"/>
        <w:rPr>
          <w:rFonts w:ascii="仿宋" w:hAnsi="仿宋" w:eastAsia="仿宋" w:cs="仿宋"/>
          <w:color w:val="auto"/>
          <w:kern w:val="2"/>
          <w:sz w:val="21"/>
          <w:szCs w:val="21"/>
          <w:u w:val="single"/>
        </w:rPr>
      </w:pPr>
      <w:r>
        <w:rPr>
          <w:rFonts w:hint="eastAsia" w:ascii="仿宋" w:hAnsi="仿宋" w:eastAsia="仿宋" w:cs="仿宋"/>
          <w:b/>
          <w:bCs/>
          <w:color w:val="auto"/>
          <w:sz w:val="21"/>
          <w:szCs w:val="21"/>
        </w:rPr>
        <w:t>3. 付款方式</w:t>
      </w:r>
      <w:r>
        <w:rPr>
          <w:rFonts w:hint="eastAsia" w:ascii="仿宋" w:hAnsi="仿宋" w:eastAsia="仿宋" w:cs="宋体"/>
          <w:color w:val="auto"/>
          <w:sz w:val="21"/>
          <w:u w:val="single"/>
        </w:rPr>
        <w:t>：自双方签订合同后，采购人在供应商开具发票后10个工作日内支付合同价款的50%作为预付款，所有货物到场且安装完毕经确认后，采购人在供应商开具发票后30日内支付合同款的30%给供应商；软件开发完成且所有设备安装调试完毕并验收合格后，采购人在供应商开具发票后30日内支付合同款的20%给供应商。</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4.履约保证金：</w:t>
      </w:r>
    </w:p>
    <w:p>
      <w:pPr>
        <w:spacing w:line="312" w:lineRule="auto"/>
        <w:ind w:firstLine="420" w:firstLineChars="200"/>
        <w:rPr>
          <w:rFonts w:ascii="仿宋" w:hAnsi="仿宋" w:eastAsia="仿宋" w:cs="仿宋"/>
          <w:bCs/>
          <w:color w:val="auto"/>
          <w:szCs w:val="21"/>
        </w:rPr>
      </w:pPr>
      <w:r>
        <w:rPr>
          <w:rFonts w:hint="eastAsia" w:ascii="仿宋" w:hAnsi="仿宋" w:eastAsia="仿宋" w:cs="仿宋"/>
          <w:bCs/>
          <w:color w:val="auto"/>
          <w:szCs w:val="21"/>
        </w:rPr>
        <w:t>（1）乙方在签订合同前将中标金额</w:t>
      </w:r>
      <w:r>
        <w:rPr>
          <w:rFonts w:hint="eastAsia" w:ascii="仿宋" w:hAnsi="仿宋" w:eastAsia="仿宋" w:cs="仿宋"/>
          <w:bCs/>
          <w:color w:val="auto"/>
          <w:szCs w:val="21"/>
          <w:u w:val="single"/>
        </w:rPr>
        <w:t xml:space="preserve"> 5 %</w:t>
      </w:r>
      <w:r>
        <w:rPr>
          <w:rFonts w:hint="eastAsia" w:ascii="仿宋" w:hAnsi="仿宋" w:eastAsia="仿宋" w:cs="仿宋"/>
          <w:bCs/>
          <w:color w:val="auto"/>
          <w:szCs w:val="21"/>
        </w:rPr>
        <w:t>的履约保证金转入甲方指定账户。</w:t>
      </w:r>
    </w:p>
    <w:p>
      <w:pPr>
        <w:spacing w:line="312" w:lineRule="auto"/>
        <w:ind w:firstLine="420" w:firstLineChars="200"/>
        <w:rPr>
          <w:rFonts w:ascii="仿宋" w:hAnsi="仿宋" w:eastAsia="仿宋" w:cs="仿宋"/>
          <w:bCs/>
          <w:color w:val="auto"/>
          <w:szCs w:val="21"/>
        </w:rPr>
      </w:pPr>
      <w:r>
        <w:rPr>
          <w:rFonts w:hint="eastAsia" w:ascii="仿宋" w:hAnsi="仿宋" w:eastAsia="仿宋" w:cs="仿宋"/>
          <w:bCs/>
          <w:color w:val="auto"/>
          <w:szCs w:val="21"/>
        </w:rPr>
        <w:t>账户信息如下：</w:t>
      </w:r>
    </w:p>
    <w:p>
      <w:pPr>
        <w:spacing w:line="312" w:lineRule="auto"/>
        <w:ind w:firstLine="420" w:firstLineChars="200"/>
        <w:rPr>
          <w:rFonts w:ascii="仿宋" w:hAnsi="仿宋" w:eastAsia="仿宋" w:cs="仿宋"/>
          <w:bCs/>
          <w:color w:val="auto"/>
          <w:szCs w:val="21"/>
        </w:rPr>
      </w:pPr>
      <w:r>
        <w:rPr>
          <w:rFonts w:hint="eastAsia" w:ascii="仿宋" w:hAnsi="仿宋" w:eastAsia="仿宋" w:cs="仿宋"/>
          <w:bCs/>
          <w:color w:val="auto"/>
          <w:szCs w:val="21"/>
        </w:rPr>
        <w:t>开户名：</w:t>
      </w:r>
    </w:p>
    <w:p>
      <w:pPr>
        <w:spacing w:line="312" w:lineRule="auto"/>
        <w:ind w:firstLine="420" w:firstLineChars="200"/>
        <w:rPr>
          <w:rFonts w:ascii="仿宋" w:hAnsi="仿宋" w:eastAsia="仿宋" w:cs="仿宋"/>
          <w:bCs/>
          <w:color w:val="auto"/>
          <w:szCs w:val="21"/>
        </w:rPr>
      </w:pPr>
      <w:r>
        <w:rPr>
          <w:rFonts w:hint="eastAsia" w:ascii="仿宋" w:hAnsi="仿宋" w:eastAsia="仿宋" w:cs="仿宋"/>
          <w:bCs/>
          <w:color w:val="auto"/>
          <w:szCs w:val="21"/>
        </w:rPr>
        <w:t>开户行：</w:t>
      </w:r>
    </w:p>
    <w:p>
      <w:pPr>
        <w:spacing w:line="312" w:lineRule="auto"/>
        <w:ind w:firstLine="420" w:firstLineChars="200"/>
        <w:rPr>
          <w:rFonts w:ascii="仿宋" w:hAnsi="仿宋" w:eastAsia="仿宋" w:cs="仿宋"/>
          <w:bCs/>
          <w:color w:val="auto"/>
          <w:szCs w:val="21"/>
        </w:rPr>
      </w:pPr>
      <w:r>
        <w:rPr>
          <w:rFonts w:hint="eastAsia" w:ascii="仿宋" w:hAnsi="仿宋" w:eastAsia="仿宋" w:cs="仿宋"/>
          <w:bCs/>
          <w:color w:val="auto"/>
          <w:szCs w:val="21"/>
        </w:rPr>
        <w:t>帐  号：</w:t>
      </w:r>
    </w:p>
    <w:p>
      <w:pPr>
        <w:spacing w:line="312" w:lineRule="auto"/>
        <w:ind w:firstLine="420" w:firstLineChars="200"/>
        <w:rPr>
          <w:rFonts w:ascii="仿宋" w:hAnsi="仿宋" w:eastAsia="仿宋" w:cs="仿宋"/>
          <w:color w:val="auto"/>
          <w:szCs w:val="21"/>
        </w:rPr>
      </w:pPr>
      <w:r>
        <w:rPr>
          <w:rFonts w:hint="eastAsia" w:ascii="仿宋" w:hAnsi="仿宋" w:eastAsia="仿宋" w:cs="仿宋"/>
          <w:bCs/>
          <w:color w:val="auto"/>
          <w:szCs w:val="21"/>
        </w:rPr>
        <w:t>（2）</w:t>
      </w:r>
      <w:r>
        <w:rPr>
          <w:rFonts w:hint="eastAsia" w:ascii="仿宋" w:hAnsi="仿宋" w:eastAsia="仿宋" w:cs="仿宋"/>
          <w:color w:val="auto"/>
          <w:szCs w:val="21"/>
        </w:rPr>
        <w:t>按合同约定交货验收合格后，由乙方向甲方提供《政府采购项目履约保证金退付意见书》及《政府采购项目合同验收报告》（详见附件），甲方在收到合格材料后5个工作日内以银行转帐方式如数退还（不计利息）。</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第七条  税费</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本合同执行中相关的一切税费均由乙方负担。</w:t>
      </w:r>
    </w:p>
    <w:p>
      <w:pPr>
        <w:spacing w:line="312" w:lineRule="auto"/>
        <w:ind w:firstLine="422" w:firstLineChars="200"/>
        <w:rPr>
          <w:rFonts w:ascii="仿宋" w:hAnsi="仿宋" w:eastAsia="仿宋" w:cs="仿宋"/>
          <w:color w:val="auto"/>
          <w:szCs w:val="21"/>
        </w:rPr>
      </w:pPr>
      <w:r>
        <w:rPr>
          <w:rFonts w:hint="eastAsia" w:ascii="仿宋" w:hAnsi="仿宋" w:eastAsia="仿宋" w:cs="仿宋"/>
          <w:b/>
          <w:color w:val="auto"/>
          <w:szCs w:val="21"/>
        </w:rPr>
        <w:t>第八条  质量保证及售后服务</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乙方应按采购文件规定的货物性能、技术要求、质量标准向甲方提供未经使用的全新产品。不符合要求的，根据实际情况，经双方协商，可按以下办法处理：</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（1）更换：由乙方承担所发生的全部费用。</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（2）贬值处理：由甲乙双方合议定价。</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（3）退货处理：乙方应退还甲方支付的合同款，同时应承担该货物的直接费用（运输、保险、检验、货款利息及银行手续费等）。</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2.如在使用过程中发生质量问题，乙方在接到甲方通知后在按乙方投标文件中承诺的不超过招标要求的响应时间小时内到达甲方现场处理。</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3.乙方应按照国家有关法律法规和“三包”规定以及采购文件、投标文件和本合同所附的《售后服务方案》，为甲方提供售后服务。</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4.在质保期内，乙方应对货物出现的质量及安全问题负责处理解决并承担一切费用。质保期为 年，从   年   月    日至   年   月    日。</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5.上述的货物保修期按乙方投标文件承诺，因人为因素出现的故障不在保修范围内。超过保修期的机器设备，终生维修，维修时只收部件成本费。</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6.乙方提供的服务承诺和售后服务及保修期责任等其它具体约定事项：</w:t>
      </w:r>
      <w:r>
        <w:rPr>
          <w:rFonts w:hint="eastAsia" w:ascii="仿宋" w:hAnsi="仿宋" w:eastAsia="仿宋" w:cs="仿宋"/>
          <w:color w:val="auto"/>
          <w:szCs w:val="21"/>
          <w:u w:val="single"/>
        </w:rPr>
        <w:t>（见合同附件）</w:t>
      </w:r>
      <w:r>
        <w:rPr>
          <w:rFonts w:hint="eastAsia" w:ascii="仿宋" w:hAnsi="仿宋" w:eastAsia="仿宋" w:cs="仿宋"/>
          <w:color w:val="auto"/>
          <w:szCs w:val="21"/>
        </w:rPr>
        <w:t>。</w:t>
      </w:r>
    </w:p>
    <w:p>
      <w:pPr>
        <w:spacing w:line="312" w:lineRule="auto"/>
        <w:ind w:firstLine="422" w:firstLineChars="200"/>
        <w:rPr>
          <w:rFonts w:ascii="仿宋" w:hAnsi="仿宋" w:eastAsia="仿宋" w:cs="仿宋"/>
          <w:color w:val="auto"/>
          <w:szCs w:val="21"/>
        </w:rPr>
      </w:pPr>
      <w:r>
        <w:rPr>
          <w:rFonts w:hint="eastAsia" w:ascii="仿宋" w:hAnsi="仿宋" w:eastAsia="仿宋" w:cs="仿宋"/>
          <w:b/>
          <w:color w:val="auto"/>
          <w:szCs w:val="21"/>
        </w:rPr>
        <w:t>第九条  调试和验收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1.甲方对乙方提供的货物在使用前进行调试时，乙方需负责安装并培训甲方的使用操作人员，并协助甲方一起调试，直到符合技术要求，甲方才做最终验收。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 验收由甲方组织，乙方配合进行。对技术复杂的货物，甲方应请国家认可的专业检测机构参与最终验收，并由其出具质量检测报告。</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（1）货物在乙方通知安装完毕后七个工作日内验收。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验收标准：按国家有关规定以及甲方采购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（4）如货物经乙方1次维修仍不能达到合同约定的质量标准，甲方有权退货，并视作乙方不能交付货物而须支付违约赔偿金给甲方，甲方还可依法追究乙方的违约责任，并按虚假应标上报处理。</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（5）验收结束后，应当出具验收书，列明各项标准的验收情况及项目总体评价，由验收双方共同签署。</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货物安装完成后七个工作日内，甲方无故不进行验收工作并已使用货物的，视同已安装调试完成并验收合格。验收合格的项目，甲方在验收书签署之日后日内向乙方支付采购资金，在日内退还履约保证金（如有）。验收不合格的项目，将按本合同第十条违约责任处理，未作约定的，按照《民法典》规定处理。</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 验收时乙方必须在现场，验收完毕后作出验收结果报告；验收费用由乙方负责。</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5. 其他未尽事宜应严格按照《关于印发广西壮族自治区政府采购项目履约验收管理办法的通知》[桂财采〔2015〕22号]以及《财政部关于进一步加强政府采购需求和履约验收管理的指导意见》[财库〔2016〕205号]规定执行。</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第十条　违约责任</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乙方所提供的货物规格、技术标准、材料等质量不合格的，应及时更换，更换不及时的按逾期交货处罚；因质量问题甲方不同意接收的或特殊情况甲方不同意接收的，乙方应向甲方支付违约货款额 5%违约金并赔偿甲方经济损失。</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 乙方提供的货物如侵犯了第三方合法权益而引发的任何纠纷或诉讼，均由乙方负责交涉并承担全部责任。</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 因包装、运输引起的货物损坏，按质量不合格处罚。</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 甲方无故延期接收货物、乙方逾期交货的，每天向对方偿付违约货款额3‰违约金，但违约金累计不得超过违约货款额5%，超过7天对方有权解除合同，违约方承担因此给对方造成经济损失；甲方延期付货款的，每天向乙方偿付延期货款额3‰滞纳金，但滞纳金累计不得超过延期货款额5%。</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5. 乙方未按本合同和投标文件中规定的服务承诺提供售后服务的，乙方应按本合同合计金额 5%向甲方支付违约金。</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6. 乙方提供的货物在质量保证期内，因设计、工艺或材料的缺陷和其它质量原因造成的问题，由乙方负责，费用从质量保证金中扣除，不足另补。</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7. 其它违约行为按违约货款额5%收取违约金并赔偿经济损失。</w:t>
      </w:r>
    </w:p>
    <w:p>
      <w:pPr>
        <w:pStyle w:val="46"/>
        <w:rPr>
          <w:rFonts w:ascii="仿宋" w:hAnsi="仿宋" w:eastAsia="仿宋"/>
          <w:color w:val="auto"/>
          <w:sz w:val="21"/>
          <w:szCs w:val="21"/>
        </w:rPr>
      </w:pPr>
      <w:r>
        <w:rPr>
          <w:rFonts w:hint="eastAsia" w:ascii="仿宋" w:hAnsi="仿宋" w:eastAsia="仿宋"/>
          <w:color w:val="auto"/>
          <w:sz w:val="21"/>
          <w:szCs w:val="21"/>
        </w:rPr>
        <w:t>8.本协议因一方违约除了向对方支付违约金外，还应赔偿违约造成对方的经济损失。引起诉讼纠纷的，还应承担对方维权费用，包括但不限于支付诉讼费、保全费、执行费、律师费、保险费、公告费、差旅费等</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第十一条  不可抗力事件处理</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在合同有效期内，任何一方因不可抗力事件导致不能履行合同，则合同履行期可延长，其延长期与不可抗力影响期相同。</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 不可抗力事件发生后，应立即通知对方，并寄送有关权威机构出具的证明。</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 不可抗力事件延续一百二十天以上，双方应通过友好协商，确定是否继续履行合同。</w:t>
      </w:r>
    </w:p>
    <w:p>
      <w:pPr>
        <w:spacing w:line="312" w:lineRule="auto"/>
        <w:ind w:firstLine="422" w:firstLineChars="200"/>
        <w:rPr>
          <w:rFonts w:ascii="仿宋" w:hAnsi="仿宋" w:eastAsia="仿宋" w:cs="仿宋"/>
          <w:color w:val="auto"/>
          <w:szCs w:val="21"/>
        </w:rPr>
      </w:pPr>
      <w:r>
        <w:rPr>
          <w:rFonts w:hint="eastAsia" w:ascii="仿宋" w:hAnsi="仿宋" w:eastAsia="仿宋" w:cs="仿宋"/>
          <w:b/>
          <w:color w:val="auto"/>
          <w:szCs w:val="21"/>
        </w:rPr>
        <w:t>第十二条  合同争议解决</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因货物质量问题发生争议的，应邀请国家认可的质量检测机构对货物质量进行鉴定。货物符合标准的，鉴定费由甲方承担；货物不符合标准的，鉴定费由乙方承担。</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 因履行本合同引起的或与本合同有关的争议，甲乙双方应首先通过友好协商解决，如果协商不能解决，可向甲方住所地的人民法院提起诉讼。</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 诉讼期间，本合同继续履行。</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第十三条  合同生效及其它</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合同经双方法定代表人或被授权代表签字并加盖单位公章后生效。</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2.合同执行中涉及采购资金和采购内容修改或补充的，须经财政部门审批，并签书面补充协议报财政部门备案，方可作为主合同不可分割的一部分。</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3.本合同未尽事宜，遵照《民法典》有关条文执行。</w:t>
      </w: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第十四条　合同的变更、终止与转让</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除《中华人民共和国政府采购法》第五十条规定的情形外，本合同一经签订，甲乙双方不得擅自变更、中止或终止。</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 未经甲方书面同意，乙方不得擅自转让（无进口资格的供应商委托进口货物除外）其应履行的合同义务。</w:t>
      </w:r>
    </w:p>
    <w:p>
      <w:pPr>
        <w:pStyle w:val="19"/>
        <w:rPr>
          <w:rFonts w:ascii="仿宋" w:hAnsi="仿宋" w:eastAsia="仿宋" w:cs="仿宋"/>
          <w:color w:val="auto"/>
        </w:rPr>
      </w:pPr>
    </w:p>
    <w:p>
      <w:pPr>
        <w:spacing w:line="312"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第十五条　签订本合同依据</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1. 采购文件；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2. 乙方提供的投标文件；</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3. 响应承诺书；</w:t>
      </w:r>
    </w:p>
    <w:p>
      <w:pPr>
        <w:spacing w:line="312" w:lineRule="auto"/>
        <w:ind w:firstLine="420" w:firstLineChars="200"/>
        <w:rPr>
          <w:rFonts w:ascii="仿宋" w:hAnsi="仿宋" w:eastAsia="仿宋" w:cs="仿宋"/>
          <w:color w:val="auto"/>
          <w:szCs w:val="21"/>
        </w:rPr>
      </w:pPr>
      <w:r>
        <w:rPr>
          <w:rFonts w:hint="eastAsia" w:ascii="仿宋" w:hAnsi="仿宋" w:eastAsia="仿宋" w:cs="仿宋"/>
          <w:color w:val="auto"/>
          <w:szCs w:val="21"/>
        </w:rPr>
        <w:t>4. 中标通知书。</w:t>
      </w:r>
    </w:p>
    <w:p>
      <w:pPr>
        <w:spacing w:line="312" w:lineRule="auto"/>
        <w:ind w:firstLine="422" w:firstLineChars="200"/>
        <w:rPr>
          <w:rFonts w:ascii="仿宋" w:hAnsi="仿宋" w:eastAsia="仿宋" w:cs="仿宋"/>
          <w:color w:val="auto"/>
          <w:szCs w:val="21"/>
        </w:rPr>
      </w:pPr>
      <w:r>
        <w:rPr>
          <w:rFonts w:hint="eastAsia" w:ascii="仿宋" w:hAnsi="仿宋" w:eastAsia="仿宋" w:cs="仿宋"/>
          <w:b/>
          <w:color w:val="auto"/>
          <w:szCs w:val="21"/>
        </w:rPr>
        <w:t>第十六条　</w:t>
      </w:r>
      <w:r>
        <w:rPr>
          <w:rFonts w:hint="eastAsia" w:ascii="仿宋" w:hAnsi="仿宋" w:eastAsia="仿宋" w:cs="仿宋"/>
          <w:color w:val="auto"/>
          <w:szCs w:val="21"/>
        </w:rPr>
        <w:t>本合同一式份，具有同等法律效力，采购代理机构、政府采购监督管理处各一份，甲方份，乙方份（可根据需要另增加）。</w:t>
      </w:r>
    </w:p>
    <w:p>
      <w:pPr>
        <w:spacing w:line="312" w:lineRule="auto"/>
        <w:ind w:firstLine="420" w:firstLineChars="200"/>
        <w:rPr>
          <w:rFonts w:ascii="仿宋" w:hAnsi="仿宋" w:eastAsia="仿宋" w:cs="仿宋"/>
          <w:color w:val="auto"/>
          <w:szCs w:val="21"/>
          <w:u w:val="single"/>
        </w:rPr>
      </w:pPr>
      <w:r>
        <w:rPr>
          <w:rFonts w:hint="eastAsia" w:ascii="仿宋" w:hAnsi="仿宋" w:eastAsia="仿宋" w:cs="仿宋"/>
          <w:color w:val="auto"/>
          <w:szCs w:val="21"/>
        </w:rPr>
        <w:t>本合同甲乙双方签字盖章后生效。</w:t>
      </w:r>
    </w:p>
    <w:tbl>
      <w:tblPr>
        <w:tblStyle w:val="47"/>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 xml:space="preserve">甲方（章）           </w:t>
            </w:r>
          </w:p>
          <w:p>
            <w:pPr>
              <w:spacing w:line="312" w:lineRule="auto"/>
              <w:rPr>
                <w:rFonts w:ascii="仿宋" w:hAnsi="仿宋" w:eastAsia="仿宋" w:cs="仿宋"/>
                <w:color w:val="auto"/>
                <w:szCs w:val="21"/>
              </w:rPr>
            </w:pPr>
          </w:p>
          <w:p>
            <w:pPr>
              <w:spacing w:line="312" w:lineRule="auto"/>
              <w:rPr>
                <w:rFonts w:ascii="仿宋" w:hAnsi="仿宋" w:eastAsia="仿宋" w:cs="仿宋"/>
                <w:color w:val="auto"/>
                <w:szCs w:val="21"/>
              </w:rPr>
            </w:pPr>
            <w:r>
              <w:rPr>
                <w:rFonts w:hint="eastAsia" w:ascii="仿宋" w:hAnsi="仿宋" w:eastAsia="仿宋" w:cs="仿宋"/>
                <w:color w:val="auto"/>
                <w:szCs w:val="21"/>
              </w:rPr>
              <w:t>年   月   日</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 xml:space="preserve">乙方（章）              </w:t>
            </w:r>
          </w:p>
          <w:p>
            <w:pPr>
              <w:spacing w:line="312" w:lineRule="auto"/>
              <w:rPr>
                <w:rFonts w:ascii="仿宋" w:hAnsi="仿宋" w:eastAsia="仿宋" w:cs="仿宋"/>
                <w:color w:val="auto"/>
                <w:szCs w:val="21"/>
              </w:rPr>
            </w:pPr>
          </w:p>
          <w:p>
            <w:pPr>
              <w:spacing w:line="312" w:lineRule="auto"/>
              <w:rPr>
                <w:rFonts w:ascii="仿宋" w:hAnsi="仿宋" w:eastAsia="仿宋" w:cs="仿宋"/>
                <w:color w:val="auto"/>
                <w:szCs w:val="21"/>
              </w:rPr>
            </w:pPr>
            <w:r>
              <w:rPr>
                <w:rFonts w:hint="eastAsia" w:ascii="仿宋" w:hAnsi="仿宋" w:eastAsia="仿宋" w:cs="仿宋"/>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单位地址：</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法定代表人：</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委托代理人：</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电话：</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电子邮箱：</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开户银行：</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账号：</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邮政编码：</w:t>
            </w:r>
          </w:p>
        </w:tc>
        <w:tc>
          <w:tcPr>
            <w:tcW w:w="4517" w:type="dxa"/>
            <w:vAlign w:val="center"/>
          </w:tcPr>
          <w:p>
            <w:pPr>
              <w:spacing w:line="312" w:lineRule="auto"/>
              <w:rPr>
                <w:rFonts w:ascii="仿宋" w:hAnsi="仿宋" w:eastAsia="仿宋" w:cs="仿宋"/>
                <w:color w:val="auto"/>
                <w:szCs w:val="21"/>
              </w:rPr>
            </w:pPr>
            <w:r>
              <w:rPr>
                <w:rFonts w:hint="eastAsia" w:ascii="仿宋" w:hAnsi="仿宋" w:eastAsia="仿宋" w:cs="仿宋"/>
                <w:color w:val="auto"/>
                <w:szCs w:val="21"/>
              </w:rPr>
              <w:t>邮政编码：</w:t>
            </w:r>
          </w:p>
        </w:tc>
      </w:tr>
    </w:tbl>
    <w:p>
      <w:pPr>
        <w:spacing w:line="312" w:lineRule="auto"/>
        <w:rPr>
          <w:rFonts w:ascii="仿宋" w:hAnsi="仿宋" w:eastAsia="仿宋" w:cs="仿宋"/>
          <w:color w:val="auto"/>
          <w:szCs w:val="21"/>
        </w:rPr>
      </w:pPr>
    </w:p>
    <w:p>
      <w:pPr>
        <w:snapToGrid w:val="0"/>
        <w:spacing w:line="360" w:lineRule="auto"/>
        <w:ind w:left="420" w:hanging="420" w:hangingChars="200"/>
        <w:rPr>
          <w:rFonts w:ascii="仿宋" w:hAnsi="仿宋" w:eastAsia="仿宋" w:cs="仿宋"/>
          <w:color w:val="auto"/>
          <w:szCs w:val="21"/>
        </w:rPr>
      </w:pPr>
    </w:p>
    <w:p>
      <w:pPr>
        <w:snapToGrid w:val="0"/>
        <w:spacing w:line="360" w:lineRule="auto"/>
        <w:jc w:val="center"/>
        <w:rPr>
          <w:rFonts w:ascii="仿宋" w:hAnsi="仿宋" w:eastAsia="仿宋" w:cs="仿宋"/>
          <w:b/>
          <w:color w:val="auto"/>
          <w:szCs w:val="21"/>
        </w:rPr>
      </w:pPr>
      <w:r>
        <w:rPr>
          <w:rFonts w:hint="eastAsia" w:ascii="仿宋" w:hAnsi="仿宋" w:eastAsia="仿宋" w:cs="仿宋"/>
          <w:b/>
          <w:color w:val="auto"/>
          <w:szCs w:val="21"/>
        </w:rPr>
        <w:br w:type="page"/>
      </w:r>
      <w:r>
        <w:rPr>
          <w:rFonts w:hint="eastAsia" w:ascii="仿宋" w:hAnsi="仿宋" w:eastAsia="仿宋" w:cs="仿宋"/>
          <w:b/>
          <w:color w:val="auto"/>
          <w:szCs w:val="21"/>
        </w:rPr>
        <w:t>合 同 附 件</w:t>
      </w:r>
    </w:p>
    <w:p>
      <w:pPr>
        <w:snapToGrid w:val="0"/>
        <w:spacing w:line="360" w:lineRule="auto"/>
        <w:rPr>
          <w:rFonts w:ascii="仿宋" w:hAnsi="仿宋" w:eastAsia="仿宋" w:cs="仿宋"/>
          <w:color w:val="auto"/>
          <w:szCs w:val="21"/>
        </w:rPr>
      </w:pPr>
      <w:r>
        <w:rPr>
          <w:rFonts w:hint="eastAsia" w:ascii="仿宋" w:hAnsi="仿宋" w:eastAsia="仿宋" w:cs="仿宋"/>
          <w:color w:val="auto"/>
          <w:szCs w:val="21"/>
        </w:rPr>
        <w:t>一般货物类</w:t>
      </w:r>
    </w:p>
    <w:tbl>
      <w:tblPr>
        <w:tblStyle w:val="47"/>
        <w:tblW w:w="0" w:type="auto"/>
        <w:tblInd w:w="0" w:type="dxa"/>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1226"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1. 供应商承诺具体事项：</w:t>
            </w:r>
          </w:p>
        </w:tc>
      </w:tr>
      <w:tr>
        <w:tblPrEx>
          <w:tblCellMar>
            <w:top w:w="0" w:type="dxa"/>
            <w:left w:w="108" w:type="dxa"/>
            <w:bottom w:w="0" w:type="dxa"/>
            <w:right w:w="108" w:type="dxa"/>
          </w:tblCellMar>
        </w:tblPrEx>
        <w:trPr>
          <w:trHeight w:val="1228"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2. 售后服务具体事项：</w:t>
            </w:r>
          </w:p>
        </w:tc>
      </w:tr>
      <w:tr>
        <w:tblPrEx>
          <w:tblCellMar>
            <w:top w:w="0" w:type="dxa"/>
            <w:left w:w="108" w:type="dxa"/>
            <w:bottom w:w="0" w:type="dxa"/>
            <w:right w:w="108" w:type="dxa"/>
          </w:tblCellMar>
        </w:tblPrEx>
        <w:trPr>
          <w:trHeight w:val="1088"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3. 保修期责任：</w:t>
            </w:r>
          </w:p>
        </w:tc>
      </w:tr>
      <w:tr>
        <w:tblPrEx>
          <w:tblCellMar>
            <w:top w:w="0" w:type="dxa"/>
            <w:left w:w="108" w:type="dxa"/>
            <w:bottom w:w="0" w:type="dxa"/>
            <w:right w:w="108" w:type="dxa"/>
          </w:tblCellMar>
        </w:tblPrEx>
        <w:trPr>
          <w:trHeight w:val="1360"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4. 其他具体事项：</w:t>
            </w:r>
          </w:p>
        </w:tc>
      </w:tr>
      <w:tr>
        <w:tblPrEx>
          <w:tblCellMar>
            <w:top w:w="0" w:type="dxa"/>
            <w:left w:w="108" w:type="dxa"/>
            <w:bottom w:w="0" w:type="dxa"/>
            <w:right w:w="108" w:type="dxa"/>
          </w:tblCellMar>
        </w:tblPrEx>
        <w:trPr>
          <w:trHeight w:val="1703"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甲方（章）</w:t>
            </w:r>
          </w:p>
          <w:p>
            <w:pPr>
              <w:snapToGrid w:val="0"/>
              <w:spacing w:line="360" w:lineRule="auto"/>
              <w:ind w:firstLine="422" w:firstLineChars="200"/>
              <w:rPr>
                <w:rFonts w:ascii="仿宋" w:hAnsi="仿宋" w:eastAsia="仿宋" w:cs="仿宋"/>
                <w:b/>
                <w:color w:val="auto"/>
                <w:szCs w:val="21"/>
              </w:rPr>
            </w:pPr>
          </w:p>
          <w:p>
            <w:pPr>
              <w:snapToGrid w:val="0"/>
              <w:spacing w:line="360" w:lineRule="auto"/>
              <w:rPr>
                <w:rFonts w:ascii="仿宋" w:hAnsi="仿宋" w:eastAsia="仿宋" w:cs="仿宋"/>
                <w:b/>
                <w:color w:val="auto"/>
                <w:szCs w:val="21"/>
              </w:rPr>
            </w:pPr>
          </w:p>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 xml:space="preserve">                 年   月   日 </w:t>
            </w:r>
          </w:p>
        </w:tc>
        <w:tc>
          <w:tcPr>
            <w:tcW w:w="4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乙方（章）</w:t>
            </w:r>
          </w:p>
          <w:p>
            <w:pPr>
              <w:snapToGrid w:val="0"/>
              <w:spacing w:line="360" w:lineRule="auto"/>
              <w:ind w:firstLine="422" w:firstLineChars="200"/>
              <w:rPr>
                <w:rFonts w:ascii="仿宋" w:hAnsi="仿宋" w:eastAsia="仿宋" w:cs="仿宋"/>
                <w:b/>
                <w:color w:val="auto"/>
                <w:szCs w:val="21"/>
              </w:rPr>
            </w:pPr>
          </w:p>
          <w:p>
            <w:pPr>
              <w:snapToGrid w:val="0"/>
              <w:spacing w:line="360" w:lineRule="auto"/>
              <w:rPr>
                <w:rFonts w:ascii="仿宋" w:hAnsi="仿宋" w:eastAsia="仿宋" w:cs="仿宋"/>
                <w:b/>
                <w:color w:val="auto"/>
                <w:szCs w:val="21"/>
              </w:rPr>
            </w:pPr>
          </w:p>
          <w:p>
            <w:pPr>
              <w:snapToGrid w:val="0"/>
              <w:spacing w:line="360" w:lineRule="auto"/>
              <w:ind w:firstLine="422" w:firstLineChars="200"/>
              <w:rPr>
                <w:rFonts w:ascii="仿宋" w:hAnsi="仿宋" w:eastAsia="仿宋" w:cs="仿宋"/>
                <w:b/>
                <w:color w:val="auto"/>
                <w:szCs w:val="21"/>
              </w:rPr>
            </w:pPr>
            <w:r>
              <w:rPr>
                <w:rFonts w:hint="eastAsia" w:ascii="仿宋" w:hAnsi="仿宋" w:eastAsia="仿宋" w:cs="仿宋"/>
                <w:b/>
                <w:color w:val="auto"/>
                <w:szCs w:val="21"/>
              </w:rPr>
              <w:t xml:space="preserve">                年   月   日</w:t>
            </w:r>
          </w:p>
        </w:tc>
      </w:tr>
    </w:tbl>
    <w:p>
      <w:pPr>
        <w:snapToGrid w:val="0"/>
        <w:spacing w:line="360" w:lineRule="auto"/>
        <w:jc w:val="left"/>
        <w:rPr>
          <w:rFonts w:ascii="仿宋" w:hAnsi="仿宋" w:eastAsia="仿宋" w:cs="仿宋"/>
          <w:color w:val="auto"/>
          <w:szCs w:val="21"/>
        </w:rPr>
      </w:pPr>
      <w:r>
        <w:rPr>
          <w:rFonts w:hint="eastAsia" w:ascii="仿宋" w:hAnsi="仿宋" w:eastAsia="仿宋" w:cs="仿宋"/>
          <w:color w:val="auto"/>
          <w:szCs w:val="21"/>
        </w:rPr>
        <w:t xml:space="preserve">   注：售后服务事项填不下时可另加附页</w:t>
      </w:r>
    </w:p>
    <w:p>
      <w:pPr>
        <w:snapToGrid w:val="0"/>
        <w:spacing w:line="360" w:lineRule="auto"/>
        <w:jc w:val="left"/>
        <w:rPr>
          <w:rFonts w:ascii="仿宋" w:hAnsi="仿宋" w:eastAsia="仿宋" w:cs="仿宋"/>
          <w:color w:val="auto"/>
          <w:szCs w:val="21"/>
        </w:rPr>
      </w:pPr>
    </w:p>
    <w:p>
      <w:pPr>
        <w:snapToGrid w:val="0"/>
        <w:jc w:val="center"/>
        <w:rPr>
          <w:rFonts w:ascii="仿宋" w:hAnsi="仿宋" w:eastAsia="仿宋" w:cs="仿宋"/>
          <w:bCs/>
          <w:color w:val="auto"/>
          <w:sz w:val="32"/>
          <w:szCs w:val="32"/>
        </w:rPr>
      </w:pPr>
      <w:r>
        <w:rPr>
          <w:rFonts w:hint="eastAsia" w:ascii="仿宋" w:hAnsi="仿宋" w:eastAsia="仿宋" w:cs="仿宋"/>
          <w:b/>
          <w:color w:val="auto"/>
          <w:sz w:val="32"/>
          <w:szCs w:val="32"/>
        </w:rPr>
        <w:br w:type="page"/>
      </w:r>
    </w:p>
    <w:bookmarkEnd w:id="179"/>
    <w:p>
      <w:pPr>
        <w:spacing w:line="360" w:lineRule="auto"/>
        <w:jc w:val="center"/>
        <w:rPr>
          <w:rFonts w:ascii="仿宋" w:hAnsi="仿宋" w:eastAsia="仿宋" w:cs="仿宋"/>
          <w:color w:val="auto"/>
          <w:sz w:val="32"/>
          <w:szCs w:val="32"/>
        </w:rPr>
      </w:pPr>
      <w:bookmarkStart w:id="180" w:name="_Toc18216"/>
      <w:bookmarkStart w:id="181" w:name="_Toc25680"/>
      <w:r>
        <w:rPr>
          <w:rFonts w:hint="eastAsia" w:ascii="仿宋" w:hAnsi="仿宋" w:eastAsia="仿宋" w:cs="仿宋"/>
          <w:color w:val="auto"/>
          <w:sz w:val="32"/>
          <w:szCs w:val="32"/>
        </w:rPr>
        <w:t>政府采购项目履约保证金退付意见书（参考）</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供</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商</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申</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请</w:t>
            </w:r>
          </w:p>
        </w:tc>
        <w:tc>
          <w:tcPr>
            <w:tcW w:w="8456"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spacing w:line="360" w:lineRule="auto"/>
              <w:rPr>
                <w:rFonts w:ascii="仿宋" w:hAnsi="仿宋" w:eastAsia="仿宋" w:cs="仿宋"/>
                <w:color w:val="auto"/>
                <w:szCs w:val="21"/>
              </w:rPr>
            </w:pPr>
          </w:p>
        </w:tc>
        <w:tc>
          <w:tcPr>
            <w:tcW w:w="8456"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spacing w:line="360" w:lineRule="auto"/>
              <w:rPr>
                <w:rFonts w:ascii="仿宋" w:hAnsi="仿宋" w:eastAsia="仿宋" w:cs="仿宋"/>
                <w:color w:val="auto"/>
                <w:szCs w:val="21"/>
              </w:rPr>
            </w:pPr>
          </w:p>
        </w:tc>
        <w:tc>
          <w:tcPr>
            <w:tcW w:w="8456" w:type="dxa"/>
          </w:tcPr>
          <w:p>
            <w:pPr>
              <w:spacing w:line="360" w:lineRule="auto"/>
              <w:rPr>
                <w:rFonts w:ascii="仿宋" w:hAnsi="仿宋" w:eastAsia="仿宋" w:cs="仿宋"/>
                <w:color w:val="auto"/>
                <w:szCs w:val="21"/>
              </w:rPr>
            </w:pPr>
            <w:r>
              <w:rPr>
                <w:rFonts w:hint="eastAsia" w:ascii="仿宋" w:hAnsi="仿宋" w:eastAsia="仿宋" w:cs="仿宋"/>
                <w:color w:val="auto"/>
                <w:szCs w:val="21"/>
              </w:rPr>
              <w:t xml:space="preserve">  </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该项目已于</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日验收并交付使用。根据合同规定，该项目的履约保证金期限于</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日已满，请将履约保证金</w:t>
            </w:r>
          </w:p>
          <w:p>
            <w:pPr>
              <w:spacing w:line="360" w:lineRule="auto"/>
              <w:rPr>
                <w:rFonts w:ascii="仿宋" w:hAnsi="仿宋" w:eastAsia="仿宋" w:cs="仿宋"/>
                <w:color w:val="auto"/>
                <w:szCs w:val="21"/>
              </w:rPr>
            </w:pPr>
            <w:r>
              <w:rPr>
                <w:rFonts w:hint="eastAsia" w:ascii="仿宋" w:hAnsi="仿宋" w:eastAsia="仿宋" w:cs="仿宋"/>
                <w:color w:val="auto"/>
                <w:szCs w:val="21"/>
                <w:u w:val="single"/>
              </w:rPr>
              <w:t xml:space="preserve">                                        </w:t>
            </w:r>
            <w:r>
              <w:rPr>
                <w:rFonts w:hint="eastAsia" w:ascii="仿宋" w:hAnsi="仿宋" w:eastAsia="仿宋" w:cs="仿宋"/>
                <w:color w:val="auto"/>
                <w:szCs w:val="21"/>
              </w:rPr>
              <w:t>（大写）￥</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（小写）退付到达以下帐户。</w:t>
            </w:r>
          </w:p>
          <w:p>
            <w:pPr>
              <w:spacing w:line="360" w:lineRule="auto"/>
              <w:ind w:firstLine="705"/>
              <w:rPr>
                <w:rFonts w:ascii="仿宋" w:hAnsi="仿宋" w:eastAsia="仿宋" w:cs="仿宋"/>
                <w:color w:val="auto"/>
                <w:szCs w:val="21"/>
              </w:rPr>
            </w:pPr>
            <w:r>
              <w:rPr>
                <w:rFonts w:hint="eastAsia" w:ascii="仿宋" w:hAnsi="仿宋" w:eastAsia="仿宋" w:cs="仿宋"/>
                <w:color w:val="auto"/>
                <w:szCs w:val="21"/>
              </w:rPr>
              <w:t>单位名称：</w:t>
            </w:r>
          </w:p>
          <w:p>
            <w:pPr>
              <w:spacing w:line="360" w:lineRule="auto"/>
              <w:ind w:firstLine="705"/>
              <w:rPr>
                <w:rFonts w:ascii="仿宋" w:hAnsi="仿宋" w:eastAsia="仿宋" w:cs="仿宋"/>
                <w:color w:val="auto"/>
                <w:szCs w:val="21"/>
              </w:rPr>
            </w:pPr>
            <w:r>
              <w:rPr>
                <w:rFonts w:hint="eastAsia" w:ascii="仿宋" w:hAnsi="仿宋" w:eastAsia="仿宋" w:cs="仿宋"/>
                <w:color w:val="auto"/>
                <w:szCs w:val="21"/>
              </w:rPr>
              <w:t>开户银行：</w:t>
            </w:r>
          </w:p>
          <w:p>
            <w:pPr>
              <w:spacing w:line="360" w:lineRule="auto"/>
              <w:ind w:firstLine="705"/>
              <w:rPr>
                <w:rFonts w:ascii="仿宋" w:hAnsi="仿宋" w:eastAsia="仿宋" w:cs="仿宋"/>
                <w:color w:val="auto"/>
                <w:szCs w:val="21"/>
              </w:rPr>
            </w:pPr>
            <w:r>
              <w:rPr>
                <w:rFonts w:hint="eastAsia" w:ascii="仿宋" w:hAnsi="仿宋" w:eastAsia="仿宋" w:cs="仿宋"/>
                <w:color w:val="auto"/>
                <w:szCs w:val="21"/>
              </w:rPr>
              <w:t>帐   号：</w:t>
            </w:r>
          </w:p>
          <w:p>
            <w:pPr>
              <w:spacing w:line="360" w:lineRule="auto"/>
              <w:rPr>
                <w:rFonts w:ascii="仿宋" w:hAnsi="仿宋" w:eastAsia="仿宋" w:cs="仿宋"/>
                <w:color w:val="auto"/>
                <w:szCs w:val="21"/>
              </w:rPr>
            </w:pPr>
            <w:r>
              <w:rPr>
                <w:rFonts w:hint="eastAsia" w:ascii="仿宋" w:hAnsi="仿宋" w:eastAsia="仿宋" w:cs="仿宋"/>
                <w:color w:val="auto"/>
                <w:szCs w:val="21"/>
              </w:rPr>
              <w:t>联系人及电话：</w:t>
            </w:r>
          </w:p>
          <w:p>
            <w:pPr>
              <w:spacing w:line="360" w:lineRule="auto"/>
              <w:rPr>
                <w:rFonts w:ascii="仿宋" w:hAnsi="仿宋" w:eastAsia="仿宋" w:cs="仿宋"/>
                <w:color w:val="auto"/>
                <w:szCs w:val="21"/>
              </w:rPr>
            </w:pP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 xml:space="preserve">         投标人签章：</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采</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购</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人</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意</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见</w:t>
            </w:r>
          </w:p>
        </w:tc>
        <w:tc>
          <w:tcPr>
            <w:tcW w:w="8456" w:type="dxa"/>
          </w:tcPr>
          <w:p>
            <w:pPr>
              <w:spacing w:line="360" w:lineRule="auto"/>
              <w:rPr>
                <w:rFonts w:ascii="仿宋" w:hAnsi="仿宋" w:eastAsia="仿宋" w:cs="仿宋"/>
                <w:color w:val="auto"/>
                <w:szCs w:val="21"/>
              </w:rPr>
            </w:pPr>
          </w:p>
          <w:p>
            <w:pPr>
              <w:spacing w:line="360" w:lineRule="auto"/>
              <w:rPr>
                <w:rFonts w:ascii="仿宋" w:hAnsi="仿宋" w:eastAsia="仿宋" w:cs="仿宋"/>
                <w:color w:val="auto"/>
                <w:szCs w:val="21"/>
              </w:rPr>
            </w:pPr>
            <w:r>
              <w:rPr>
                <w:rFonts w:hint="eastAsia" w:ascii="仿宋" w:hAnsi="仿宋" w:eastAsia="仿宋" w:cs="仿宋"/>
                <w:color w:val="auto"/>
                <w:szCs w:val="21"/>
              </w:rPr>
              <w:t>退付意见：（是否同意退付履约保证金及退付金额）</w:t>
            </w:r>
          </w:p>
          <w:p>
            <w:pPr>
              <w:spacing w:line="360" w:lineRule="auto"/>
              <w:rPr>
                <w:rFonts w:ascii="仿宋" w:hAnsi="仿宋" w:eastAsia="仿宋" w:cs="仿宋"/>
                <w:color w:val="auto"/>
                <w:szCs w:val="21"/>
              </w:rPr>
            </w:pPr>
          </w:p>
          <w:p>
            <w:pPr>
              <w:spacing w:line="360" w:lineRule="auto"/>
              <w:rPr>
                <w:rFonts w:ascii="仿宋" w:hAnsi="仿宋" w:eastAsia="仿宋" w:cs="仿宋"/>
                <w:color w:val="auto"/>
                <w:szCs w:val="21"/>
              </w:rPr>
            </w:pPr>
          </w:p>
          <w:p>
            <w:pPr>
              <w:spacing w:line="360" w:lineRule="auto"/>
              <w:rPr>
                <w:rFonts w:ascii="仿宋" w:hAnsi="仿宋" w:eastAsia="仿宋" w:cs="仿宋"/>
                <w:color w:val="auto"/>
                <w:szCs w:val="21"/>
              </w:rPr>
            </w:pPr>
          </w:p>
          <w:p>
            <w:pPr>
              <w:spacing w:line="360" w:lineRule="auto"/>
              <w:rPr>
                <w:rFonts w:ascii="仿宋" w:hAnsi="仿宋" w:eastAsia="仿宋" w:cs="仿宋"/>
                <w:color w:val="auto"/>
                <w:szCs w:val="21"/>
              </w:rPr>
            </w:pPr>
          </w:p>
          <w:p>
            <w:pPr>
              <w:spacing w:line="360" w:lineRule="auto"/>
              <w:rPr>
                <w:rFonts w:ascii="仿宋" w:hAnsi="仿宋" w:eastAsia="仿宋" w:cs="仿宋"/>
                <w:color w:val="auto"/>
                <w:szCs w:val="21"/>
              </w:rPr>
            </w:pPr>
            <w:r>
              <w:rPr>
                <w:rFonts w:hint="eastAsia" w:ascii="仿宋" w:hAnsi="仿宋" w:eastAsia="仿宋" w:cs="仿宋"/>
                <w:color w:val="auto"/>
                <w:szCs w:val="21"/>
              </w:rPr>
              <w:t>联系人及电话：                         采购人签章</w:t>
            </w:r>
          </w:p>
          <w:p>
            <w:pPr>
              <w:spacing w:line="360" w:lineRule="auto"/>
              <w:jc w:val="center"/>
              <w:rPr>
                <w:rFonts w:ascii="仿宋" w:hAnsi="仿宋" w:eastAsia="仿宋" w:cs="仿宋"/>
                <w:color w:val="auto"/>
                <w:szCs w:val="21"/>
              </w:rPr>
            </w:pPr>
            <w:r>
              <w:rPr>
                <w:rFonts w:hint="eastAsia" w:ascii="仿宋" w:hAnsi="仿宋" w:eastAsia="仿宋" w:cs="仿宋"/>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备注</w:t>
            </w:r>
          </w:p>
        </w:tc>
        <w:tc>
          <w:tcPr>
            <w:tcW w:w="8456" w:type="dxa"/>
          </w:tcPr>
          <w:p>
            <w:pPr>
              <w:spacing w:line="360" w:lineRule="auto"/>
              <w:rPr>
                <w:rFonts w:ascii="仿宋" w:hAnsi="仿宋" w:eastAsia="仿宋" w:cs="仿宋"/>
                <w:color w:val="auto"/>
                <w:szCs w:val="21"/>
              </w:rPr>
            </w:pPr>
          </w:p>
        </w:tc>
      </w:tr>
    </w:tbl>
    <w:p>
      <w:pPr>
        <w:pStyle w:val="19"/>
        <w:spacing w:line="360" w:lineRule="auto"/>
        <w:ind w:left="420" w:leftChars="114" w:hanging="181" w:hangingChars="100"/>
        <w:rPr>
          <w:rFonts w:ascii="仿宋" w:hAnsi="仿宋" w:eastAsia="仿宋" w:cs="仿宋"/>
          <w:b/>
          <w:bCs/>
          <w:color w:val="auto"/>
          <w:sz w:val="18"/>
        </w:rPr>
      </w:pPr>
      <w:r>
        <w:rPr>
          <w:rFonts w:hint="eastAsia" w:ascii="仿宋" w:hAnsi="仿宋" w:eastAsia="仿宋" w:cs="仿宋"/>
          <w:b/>
          <w:bCs/>
          <w:color w:val="auto"/>
          <w:sz w:val="18"/>
        </w:rPr>
        <w:t>注：投标人凭经采购人审批的退付意见书到保证金收取单位办理履约保证金退付事宜。</w:t>
      </w:r>
    </w:p>
    <w:p>
      <w:pPr>
        <w:shd w:val="clear" w:color="auto" w:fill="FFFFFF"/>
        <w:spacing w:line="360" w:lineRule="auto"/>
        <w:jc w:val="center"/>
        <w:outlineLvl w:val="0"/>
        <w:rPr>
          <w:rFonts w:ascii="仿宋" w:hAnsi="仿宋" w:eastAsia="仿宋" w:cs="仿宋"/>
          <w:color w:val="auto"/>
          <w:kern w:val="0"/>
          <w:sz w:val="32"/>
          <w:szCs w:val="32"/>
        </w:rPr>
      </w:pPr>
    </w:p>
    <w:p>
      <w:pPr>
        <w:pStyle w:val="46"/>
        <w:rPr>
          <w:rFonts w:ascii="仿宋" w:hAnsi="仿宋" w:eastAsia="仿宋" w:cs="仿宋"/>
          <w:color w:val="auto"/>
          <w:sz w:val="32"/>
          <w:szCs w:val="32"/>
        </w:rPr>
      </w:pPr>
    </w:p>
    <w:p>
      <w:pPr>
        <w:pStyle w:val="46"/>
        <w:rPr>
          <w:rFonts w:ascii="仿宋" w:hAnsi="仿宋" w:eastAsia="仿宋" w:cs="仿宋"/>
          <w:color w:val="auto"/>
          <w:sz w:val="32"/>
          <w:szCs w:val="32"/>
        </w:rPr>
      </w:pPr>
    </w:p>
    <w:p>
      <w:pPr>
        <w:pStyle w:val="46"/>
        <w:rPr>
          <w:rFonts w:ascii="仿宋" w:hAnsi="仿宋" w:eastAsia="仿宋" w:cs="仿宋"/>
          <w:color w:val="auto"/>
          <w:sz w:val="32"/>
          <w:szCs w:val="32"/>
        </w:rPr>
      </w:pPr>
    </w:p>
    <w:p>
      <w:pPr>
        <w:pStyle w:val="46"/>
        <w:rPr>
          <w:rFonts w:ascii="仿宋" w:hAnsi="仿宋" w:eastAsia="仿宋" w:cs="仿宋"/>
          <w:color w:val="auto"/>
          <w:sz w:val="32"/>
          <w:szCs w:val="32"/>
        </w:rPr>
      </w:pPr>
    </w:p>
    <w:p>
      <w:pPr>
        <w:shd w:val="clear" w:color="auto" w:fill="FFFFFF"/>
        <w:spacing w:line="360" w:lineRule="auto"/>
        <w:jc w:val="center"/>
        <w:outlineLvl w:val="0"/>
        <w:rPr>
          <w:rFonts w:ascii="仿宋" w:hAnsi="仿宋" w:eastAsia="仿宋" w:cs="仿宋"/>
          <w:color w:val="auto"/>
          <w:kern w:val="0"/>
          <w:sz w:val="32"/>
          <w:szCs w:val="32"/>
        </w:rPr>
      </w:pPr>
    </w:p>
    <w:p>
      <w:pPr>
        <w:shd w:val="clear" w:color="auto" w:fill="FFFFFF"/>
        <w:spacing w:line="360" w:lineRule="auto"/>
        <w:jc w:val="center"/>
        <w:outlineLvl w:val="0"/>
        <w:rPr>
          <w:rFonts w:ascii="仿宋" w:hAnsi="仿宋" w:eastAsia="仿宋" w:cs="仿宋"/>
          <w:color w:val="auto"/>
          <w:kern w:val="0"/>
          <w:sz w:val="32"/>
          <w:szCs w:val="32"/>
        </w:rPr>
      </w:pPr>
      <w:r>
        <w:rPr>
          <w:rFonts w:hint="eastAsia" w:ascii="仿宋" w:hAnsi="仿宋" w:eastAsia="仿宋" w:cs="仿宋"/>
          <w:color w:val="auto"/>
          <w:kern w:val="0"/>
          <w:sz w:val="32"/>
          <w:szCs w:val="32"/>
        </w:rPr>
        <w:t>广西壮族自治区政府采购项目合同验收书（格式）</w:t>
      </w:r>
      <w:bookmarkEnd w:id="180"/>
      <w:bookmarkEnd w:id="181"/>
    </w:p>
    <w:p>
      <w:pPr>
        <w:shd w:val="clear" w:color="auto" w:fill="FFFFFF"/>
        <w:spacing w:line="360" w:lineRule="auto"/>
        <w:jc w:val="center"/>
        <w:rPr>
          <w:rFonts w:ascii="仿宋" w:hAnsi="仿宋" w:eastAsia="仿宋" w:cs="仿宋"/>
          <w:color w:val="auto"/>
          <w:kern w:val="0"/>
          <w:sz w:val="32"/>
          <w:szCs w:val="32"/>
        </w:rPr>
      </w:pPr>
    </w:p>
    <w:p>
      <w:pPr>
        <w:shd w:val="clear" w:color="auto" w:fill="FFFFFF"/>
        <w:snapToGrid w:val="0"/>
        <w:spacing w:line="360" w:lineRule="auto"/>
        <w:ind w:firstLine="480"/>
        <w:jc w:val="left"/>
        <w:rPr>
          <w:rFonts w:ascii="仿宋" w:hAnsi="仿宋" w:eastAsia="仿宋" w:cs="仿宋"/>
          <w:color w:val="auto"/>
          <w:kern w:val="0"/>
          <w:szCs w:val="21"/>
        </w:rPr>
      </w:pPr>
      <w:r>
        <w:rPr>
          <w:rFonts w:hint="eastAsia" w:ascii="仿宋" w:hAnsi="仿宋" w:eastAsia="仿宋" w:cs="仿宋"/>
          <w:color w:val="auto"/>
          <w:kern w:val="0"/>
          <w:szCs w:val="21"/>
        </w:rPr>
        <w:t>根据政府采购项目（</w:t>
      </w:r>
      <w:r>
        <w:rPr>
          <w:rFonts w:hint="eastAsia" w:ascii="仿宋" w:hAnsi="仿宋" w:eastAsia="仿宋" w:cs="仿宋"/>
          <w:color w:val="auto"/>
          <w:kern w:val="0"/>
          <w:szCs w:val="21"/>
          <w:u w:val="single"/>
        </w:rPr>
        <w:t>采购合同编号：</w:t>
      </w:r>
      <w:r>
        <w:rPr>
          <w:rFonts w:hint="eastAsia" w:ascii="仿宋" w:hAnsi="仿宋" w:eastAsia="仿宋" w:cs="仿宋"/>
          <w:color w:val="auto"/>
          <w:kern w:val="0"/>
          <w:szCs w:val="21"/>
          <w:u w:val="single"/>
        </w:rPr>
        <w:softHyphen/>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）的约定，我单位对（</w:t>
      </w:r>
      <w:r>
        <w:rPr>
          <w:rFonts w:hint="eastAsia" w:ascii="仿宋" w:hAnsi="仿宋" w:eastAsia="仿宋" w:cs="仿宋"/>
          <w:color w:val="auto"/>
          <w:kern w:val="0"/>
          <w:szCs w:val="21"/>
          <w:u w:val="single"/>
        </w:rPr>
        <w:t xml:space="preserve"> 项目名称 </w:t>
      </w:r>
      <w:r>
        <w:rPr>
          <w:rFonts w:hint="eastAsia" w:ascii="仿宋" w:hAnsi="仿宋" w:eastAsia="仿宋" w:cs="仿宋"/>
          <w:color w:val="auto"/>
          <w:kern w:val="0"/>
          <w:szCs w:val="21"/>
        </w:rPr>
        <w:t>） 政府采购项目中标人（</w:t>
      </w:r>
      <w:r>
        <w:rPr>
          <w:rFonts w:hint="eastAsia" w:ascii="仿宋" w:hAnsi="仿宋" w:eastAsia="仿宋" w:cs="仿宋"/>
          <w:color w:val="auto"/>
          <w:kern w:val="0"/>
          <w:szCs w:val="21"/>
          <w:u w:val="single"/>
        </w:rPr>
        <w:t xml:space="preserve"> 公司名称 </w:t>
      </w:r>
      <w:r>
        <w:rPr>
          <w:rFonts w:hint="eastAsia" w:ascii="仿宋" w:hAnsi="仿宋" w:eastAsia="仿宋" w:cs="仿宋"/>
          <w:color w:val="auto"/>
          <w:kern w:val="0"/>
          <w:szCs w:val="21"/>
        </w:rPr>
        <w:t>） 提供的货物（或者工程、服务）进行了验收，验收情况如下：</w:t>
      </w:r>
    </w:p>
    <w:tbl>
      <w:tblPr>
        <w:tblStyle w:val="47"/>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60" w:lineRule="auto"/>
              <w:ind w:firstLine="5"/>
              <w:jc w:val="center"/>
              <w:rPr>
                <w:rFonts w:ascii="仿宋" w:hAnsi="仿宋" w:eastAsia="仿宋" w:cs="仿宋"/>
                <w:color w:val="auto"/>
                <w:kern w:val="0"/>
                <w:szCs w:val="21"/>
              </w:rPr>
            </w:pPr>
            <w:r>
              <w:rPr>
                <w:rFonts w:hint="eastAsia" w:ascii="仿宋" w:hAnsi="仿宋" w:eastAsia="仿宋" w:cs="仿宋"/>
                <w:color w:val="auto"/>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60" w:lineRule="auto"/>
              <w:ind w:firstLine="480"/>
              <w:jc w:val="center"/>
              <w:rPr>
                <w:rFonts w:ascii="仿宋" w:hAnsi="仿宋" w:eastAsia="仿宋" w:cs="仿宋"/>
                <w:color w:val="auto"/>
                <w:kern w:val="0"/>
                <w:szCs w:val="21"/>
              </w:rPr>
            </w:pPr>
            <w:r>
              <w:rPr>
                <w:rFonts w:hint="eastAsia" w:ascii="仿宋" w:hAnsi="仿宋" w:eastAsia="仿宋" w:cs="仿宋"/>
                <w:color w:val="auto"/>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60" w:lineRule="auto"/>
              <w:ind w:firstLine="2"/>
              <w:jc w:val="center"/>
              <w:rPr>
                <w:rFonts w:ascii="仿宋" w:hAnsi="仿宋" w:eastAsia="仿宋" w:cs="仿宋"/>
                <w:color w:val="auto"/>
                <w:kern w:val="0"/>
                <w:szCs w:val="21"/>
              </w:rPr>
            </w:pPr>
            <w:r>
              <w:rPr>
                <w:rFonts w:hint="eastAsia" w:ascii="仿宋" w:hAnsi="仿宋" w:eastAsia="仿宋" w:cs="仿宋"/>
                <w:color w:val="auto"/>
                <w:kern w:val="0"/>
                <w:szCs w:val="21"/>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60" w:lineRule="auto"/>
              <w:ind w:firstLine="2"/>
              <w:jc w:val="center"/>
              <w:rPr>
                <w:rFonts w:ascii="仿宋" w:hAnsi="仿宋" w:eastAsia="仿宋" w:cs="仿宋"/>
                <w:color w:val="auto"/>
                <w:kern w:val="0"/>
                <w:szCs w:val="21"/>
              </w:rPr>
            </w:pPr>
            <w:r>
              <w:rPr>
                <w:rFonts w:hint="eastAsia" w:ascii="仿宋" w:hAnsi="仿宋" w:eastAsia="仿宋" w:cs="仿宋"/>
                <w:color w:val="auto"/>
                <w:kern w:val="0"/>
                <w:szCs w:val="21"/>
              </w:rPr>
              <w:t>名 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60" w:lineRule="auto"/>
              <w:ind w:firstLine="2"/>
              <w:jc w:val="center"/>
              <w:rPr>
                <w:rFonts w:ascii="仿宋" w:hAnsi="仿宋" w:eastAsia="仿宋" w:cs="仿宋"/>
                <w:color w:val="auto"/>
                <w:kern w:val="0"/>
                <w:szCs w:val="21"/>
              </w:rPr>
            </w:pPr>
            <w:r>
              <w:rPr>
                <w:rFonts w:hint="eastAsia" w:ascii="仿宋" w:hAnsi="仿宋" w:eastAsia="仿宋" w:cs="仿宋"/>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60" w:lineRule="auto"/>
              <w:jc w:val="center"/>
              <w:rPr>
                <w:rFonts w:ascii="仿宋" w:hAnsi="仿宋" w:eastAsia="仿宋" w:cs="仿宋"/>
                <w:color w:val="auto"/>
                <w:kern w:val="0"/>
                <w:szCs w:val="21"/>
              </w:rPr>
            </w:pPr>
            <w:r>
              <w:rPr>
                <w:rFonts w:hint="eastAsia" w:ascii="仿宋" w:hAnsi="仿宋" w:eastAsia="仿宋" w:cs="仿宋"/>
                <w:color w:val="auto"/>
                <w:kern w:val="0"/>
                <w:szCs w:val="21"/>
              </w:rPr>
              <w:t>数量</w:t>
            </w:r>
          </w:p>
        </w:tc>
        <w:tc>
          <w:tcPr>
            <w:tcW w:w="2354" w:type="dxa"/>
            <w:tcBorders>
              <w:top w:val="nil"/>
              <w:left w:val="nil"/>
              <w:bottom w:val="single" w:color="auto" w:sz="8" w:space="0"/>
              <w:right w:val="single" w:color="auto" w:sz="8" w:space="0"/>
            </w:tcBorders>
            <w:vAlign w:val="center"/>
          </w:tcPr>
          <w:p>
            <w:pPr>
              <w:snapToGrid w:val="0"/>
              <w:spacing w:before="100" w:beforeAutospacing="1" w:after="100" w:afterAutospacing="1" w:line="360" w:lineRule="auto"/>
              <w:ind w:firstLine="2"/>
              <w:jc w:val="center"/>
              <w:rPr>
                <w:rFonts w:ascii="仿宋" w:hAnsi="仿宋" w:eastAsia="仿宋" w:cs="仿宋"/>
                <w:color w:val="auto"/>
                <w:kern w:val="0"/>
                <w:szCs w:val="21"/>
              </w:rPr>
            </w:pPr>
            <w:r>
              <w:rPr>
                <w:rFonts w:hint="eastAsia" w:ascii="仿宋" w:hAnsi="仿宋" w:eastAsia="仿宋" w:cs="仿宋"/>
                <w:color w:val="auto"/>
                <w:kern w:val="0"/>
                <w:szCs w:val="21"/>
              </w:rPr>
              <w:t>金 额</w:t>
            </w:r>
          </w:p>
        </w:tc>
      </w:tr>
      <w:tr>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60" w:lineRule="auto"/>
              <w:ind w:firstLine="5"/>
              <w:jc w:val="center"/>
              <w:rPr>
                <w:rFonts w:ascii="仿宋" w:hAnsi="仿宋" w:eastAsia="仿宋" w:cs="仿宋"/>
                <w:color w:val="auto"/>
                <w:kern w:val="0"/>
                <w:szCs w:val="21"/>
              </w:rPr>
            </w:pPr>
            <w:r>
              <w:rPr>
                <w:rFonts w:hint="eastAsia" w:ascii="仿宋" w:hAnsi="仿宋" w:eastAsia="仿宋" w:cs="仿宋"/>
                <w:color w:val="auto"/>
                <w:kern w:val="0"/>
                <w:szCs w:val="21"/>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r>
      <w:tr>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60" w:lineRule="auto"/>
              <w:ind w:firstLine="2"/>
              <w:jc w:val="left"/>
              <w:rPr>
                <w:rFonts w:ascii="仿宋" w:hAnsi="仿宋" w:eastAsia="仿宋" w:cs="仿宋"/>
                <w:color w:val="auto"/>
                <w:kern w:val="0"/>
                <w:szCs w:val="21"/>
              </w:rPr>
            </w:pPr>
            <w:r>
              <w:rPr>
                <w:rFonts w:hint="eastAsia" w:ascii="仿宋" w:hAnsi="仿宋" w:eastAsia="仿宋" w:cs="仿宋"/>
                <w:color w:val="auto"/>
                <w:kern w:val="0"/>
                <w:szCs w:val="21"/>
              </w:rPr>
              <w:t>合计大写金额： 亿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60" w:lineRule="auto"/>
              <w:ind w:firstLine="2"/>
              <w:jc w:val="center"/>
              <w:rPr>
                <w:rFonts w:ascii="仿宋" w:hAnsi="仿宋" w:eastAsia="仿宋" w:cs="仿宋"/>
                <w:color w:val="auto"/>
                <w:kern w:val="0"/>
                <w:szCs w:val="21"/>
              </w:rPr>
            </w:pPr>
            <w:r>
              <w:rPr>
                <w:rFonts w:hint="eastAsia" w:ascii="仿宋" w:hAnsi="仿宋" w:eastAsia="仿宋" w:cs="仿宋"/>
                <w:color w:val="auto"/>
                <w:kern w:val="0"/>
                <w:szCs w:val="21"/>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60" w:lineRule="auto"/>
              <w:ind w:firstLine="46"/>
              <w:jc w:val="center"/>
              <w:rPr>
                <w:rFonts w:ascii="仿宋" w:hAnsi="仿宋" w:eastAsia="仿宋" w:cs="仿宋"/>
                <w:color w:val="auto"/>
                <w:kern w:val="0"/>
                <w:szCs w:val="21"/>
              </w:rPr>
            </w:pPr>
            <w:r>
              <w:rPr>
                <w:rFonts w:hint="eastAsia" w:ascii="仿宋" w:hAnsi="仿宋" w:eastAsia="仿宋" w:cs="仿宋"/>
                <w:color w:val="auto"/>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360" w:lineRule="auto"/>
              <w:jc w:val="center"/>
              <w:rPr>
                <w:rFonts w:ascii="仿宋" w:hAnsi="仿宋" w:eastAsia="仿宋" w:cs="仿宋"/>
                <w:color w:val="auto"/>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应按采购合同、采购文件、投标文件及验收方案等进行验收；并核对中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756"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验收小组意见</w:t>
            </w: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spacing w:line="360" w:lineRule="auto"/>
              <w:jc w:val="left"/>
              <w:rPr>
                <w:rFonts w:ascii="仿宋" w:hAnsi="仿宋" w:eastAsia="仿宋" w:cs="仿宋"/>
                <w:color w:val="auto"/>
                <w:kern w:val="0"/>
                <w:szCs w:val="21"/>
              </w:rPr>
            </w:pP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60" w:lineRule="auto"/>
              <w:ind w:firstLine="96"/>
              <w:jc w:val="left"/>
              <w:rPr>
                <w:rFonts w:ascii="仿宋" w:hAnsi="仿宋" w:eastAsia="仿宋" w:cs="仿宋"/>
                <w:color w:val="auto"/>
                <w:kern w:val="0"/>
                <w:szCs w:val="21"/>
              </w:rPr>
            </w:pPr>
            <w:r>
              <w:rPr>
                <w:rFonts w:hint="eastAsia" w:ascii="仿宋" w:hAnsi="仿宋" w:eastAsia="仿宋" w:cs="仿宋"/>
                <w:color w:val="auto"/>
                <w:kern w:val="0"/>
                <w:szCs w:val="21"/>
              </w:rPr>
              <w:t>有异议的意见和说明理由：</w:t>
            </w:r>
          </w:p>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监督人员或者其他相关人员签字：</w:t>
            </w:r>
          </w:p>
          <w:p>
            <w:pPr>
              <w:spacing w:before="100" w:beforeAutospacing="1" w:after="100" w:afterAutospacing="1" w:line="360" w:lineRule="auto"/>
              <w:ind w:firstLine="74"/>
              <w:jc w:val="left"/>
              <w:rPr>
                <w:rFonts w:ascii="仿宋" w:hAnsi="仿宋" w:eastAsia="仿宋" w:cs="仿宋"/>
                <w:color w:val="auto"/>
                <w:kern w:val="0"/>
                <w:szCs w:val="21"/>
              </w:rPr>
            </w:pPr>
            <w:r>
              <w:rPr>
                <w:rFonts w:hint="eastAsia" w:ascii="仿宋" w:hAnsi="仿宋" w:eastAsia="仿宋" w:cs="仿宋"/>
                <w:color w:val="auto"/>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60" w:lineRule="auto"/>
              <w:ind w:firstLine="74"/>
              <w:jc w:val="left"/>
              <w:rPr>
                <w:rFonts w:ascii="仿宋" w:hAnsi="仿宋" w:eastAsia="仿宋" w:cs="仿宋"/>
                <w:color w:val="auto"/>
                <w:kern w:val="0"/>
                <w:szCs w:val="21"/>
              </w:rPr>
            </w:pPr>
            <w:r>
              <w:rPr>
                <w:rFonts w:hint="eastAsia" w:ascii="仿宋" w:hAnsi="仿宋" w:eastAsia="仿宋" w:cs="仿宋"/>
                <w:color w:val="auto"/>
                <w:kern w:val="0"/>
                <w:szCs w:val="21"/>
              </w:rPr>
              <w:t>中标人负责人签字或者盖章：</w:t>
            </w:r>
          </w:p>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联系电话： 年 月 日</w:t>
            </w:r>
          </w:p>
        </w:tc>
        <w:tc>
          <w:tcPr>
            <w:tcW w:w="5219"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采购人或者受托机构的意见（盖章）：</w:t>
            </w:r>
          </w:p>
          <w:p>
            <w:pPr>
              <w:spacing w:before="100" w:beforeAutospacing="1" w:after="100" w:afterAutospacing="1" w:line="360" w:lineRule="auto"/>
              <w:jc w:val="left"/>
              <w:rPr>
                <w:rFonts w:ascii="仿宋" w:hAnsi="仿宋" w:eastAsia="仿宋" w:cs="仿宋"/>
                <w:color w:val="auto"/>
                <w:kern w:val="0"/>
                <w:szCs w:val="21"/>
              </w:rPr>
            </w:pPr>
            <w:r>
              <w:rPr>
                <w:rFonts w:hint="eastAsia" w:ascii="仿宋" w:hAnsi="仿宋" w:eastAsia="仿宋" w:cs="仿宋"/>
                <w:color w:val="auto"/>
                <w:kern w:val="0"/>
                <w:szCs w:val="21"/>
              </w:rPr>
              <w:t>联系电话： 年 月 日</w:t>
            </w:r>
          </w:p>
        </w:tc>
      </w:tr>
    </w:tbl>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snapToGrid w:val="0"/>
        <w:jc w:val="center"/>
        <w:rPr>
          <w:rFonts w:ascii="仿宋" w:hAnsi="仿宋" w:eastAsia="仿宋" w:cs="仿宋"/>
          <w:bCs/>
          <w:color w:val="auto"/>
          <w:sz w:val="32"/>
          <w:szCs w:val="32"/>
        </w:rPr>
      </w:pPr>
    </w:p>
    <w:p>
      <w:pPr>
        <w:pStyle w:val="4"/>
        <w:keepNext w:val="0"/>
        <w:keepLines w:val="0"/>
        <w:jc w:val="center"/>
        <w:rPr>
          <w:rFonts w:ascii="仿宋" w:hAnsi="仿宋" w:eastAsia="仿宋" w:cs="仿宋"/>
          <w:color w:val="auto"/>
        </w:rPr>
      </w:pPr>
      <w:bookmarkStart w:id="182" w:name="_Toc19686834"/>
      <w:bookmarkStart w:id="183" w:name="_Toc21091"/>
      <w:bookmarkStart w:id="184" w:name="_Toc31326"/>
      <w:bookmarkStart w:id="185" w:name="_Toc7308"/>
      <w:bookmarkStart w:id="186" w:name="_Toc24905"/>
      <w:r>
        <w:rPr>
          <w:rFonts w:hint="eastAsia" w:ascii="仿宋" w:hAnsi="仿宋" w:eastAsia="仿宋" w:cs="仿宋"/>
          <w:color w:val="auto"/>
        </w:rPr>
        <w:t>第六章　投标文件格式</w:t>
      </w:r>
      <w:bookmarkEnd w:id="182"/>
      <w:bookmarkEnd w:id="183"/>
      <w:bookmarkEnd w:id="184"/>
      <w:bookmarkEnd w:id="185"/>
      <w:bookmarkEnd w:id="186"/>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rPr>
          <w:rFonts w:ascii="仿宋" w:hAnsi="仿宋" w:eastAsia="仿宋" w:cs="仿宋"/>
          <w:color w:val="auto"/>
          <w:sz w:val="32"/>
          <w:szCs w:val="20"/>
        </w:rPr>
      </w:pPr>
    </w:p>
    <w:p>
      <w:pPr>
        <w:snapToGrid w:val="0"/>
        <w:spacing w:before="50" w:after="50"/>
        <w:outlineLvl w:val="1"/>
        <w:rPr>
          <w:rFonts w:ascii="仿宋" w:hAnsi="仿宋" w:eastAsia="仿宋" w:cs="仿宋"/>
          <w:b/>
          <w:bCs/>
          <w:color w:val="auto"/>
          <w:sz w:val="28"/>
          <w:szCs w:val="28"/>
        </w:rPr>
      </w:pPr>
      <w:r>
        <w:rPr>
          <w:rFonts w:hint="eastAsia" w:ascii="仿宋" w:hAnsi="仿宋" w:eastAsia="仿宋" w:cs="仿宋"/>
          <w:color w:val="auto"/>
          <w:sz w:val="32"/>
          <w:szCs w:val="20"/>
        </w:rPr>
        <w:br w:type="page"/>
      </w:r>
      <w:bookmarkStart w:id="187" w:name="_Toc254970697"/>
      <w:bookmarkStart w:id="188" w:name="_Toc254970556"/>
      <w:bookmarkStart w:id="189" w:name="_Toc5835"/>
      <w:bookmarkStart w:id="190" w:name="_Toc14307"/>
      <w:bookmarkStart w:id="191" w:name="_Toc19686835"/>
      <w:r>
        <w:rPr>
          <w:rFonts w:hint="eastAsia" w:ascii="仿宋" w:hAnsi="仿宋" w:eastAsia="仿宋" w:cs="仿宋"/>
          <w:b/>
          <w:bCs/>
          <w:color w:val="auto"/>
          <w:sz w:val="28"/>
          <w:szCs w:val="28"/>
        </w:rPr>
        <w:t>一、投标文件外层包装封面格式</w:t>
      </w:r>
      <w:bookmarkEnd w:id="187"/>
      <w:bookmarkEnd w:id="188"/>
      <w:bookmarkEnd w:id="189"/>
      <w:bookmarkEnd w:id="190"/>
      <w:bookmarkEnd w:id="191"/>
      <w:r>
        <w:rPr>
          <w:rFonts w:hint="eastAsia" w:ascii="仿宋" w:hAnsi="仿宋" w:eastAsia="仿宋" w:cs="仿宋"/>
          <w:b/>
          <w:color w:val="auto"/>
          <w:sz w:val="28"/>
          <w:szCs w:val="28"/>
        </w:rPr>
        <w:t xml:space="preserve"> </w:t>
      </w:r>
    </w:p>
    <w:p>
      <w:pPr>
        <w:snapToGrid w:val="0"/>
        <w:spacing w:beforeLines="50" w:after="50"/>
        <w:rPr>
          <w:rFonts w:ascii="仿宋" w:hAnsi="仿宋" w:eastAsia="仿宋" w:cs="仿宋"/>
          <w:color w:val="auto"/>
          <w:sz w:val="24"/>
          <w:szCs w:val="20"/>
        </w:rPr>
      </w:pPr>
    </w:p>
    <w:p>
      <w:pPr>
        <w:snapToGrid w:val="0"/>
        <w:spacing w:beforeLines="50" w:after="50"/>
        <w:jc w:val="center"/>
        <w:rPr>
          <w:rFonts w:ascii="仿宋" w:hAnsi="仿宋" w:eastAsia="仿宋" w:cs="仿宋"/>
          <w:bCs/>
          <w:color w:val="auto"/>
          <w:sz w:val="24"/>
          <w:szCs w:val="20"/>
        </w:rPr>
      </w:pPr>
    </w:p>
    <w:p>
      <w:pPr>
        <w:snapToGrid w:val="0"/>
        <w:spacing w:beforeLines="50" w:after="50"/>
        <w:jc w:val="center"/>
        <w:rPr>
          <w:rFonts w:ascii="仿宋" w:hAnsi="仿宋" w:eastAsia="仿宋" w:cs="仿宋"/>
          <w:b/>
          <w:color w:val="auto"/>
          <w:sz w:val="32"/>
          <w:szCs w:val="32"/>
        </w:rPr>
      </w:pPr>
      <w:r>
        <w:rPr>
          <w:rFonts w:hint="eastAsia" w:ascii="仿宋" w:hAnsi="仿宋" w:eastAsia="仿宋" w:cs="仿宋"/>
          <w:b/>
          <w:color w:val="auto"/>
          <w:sz w:val="32"/>
          <w:szCs w:val="32"/>
        </w:rPr>
        <w:t>电 子 投 标 文 件</w:t>
      </w: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ind w:firstLine="360" w:firstLineChars="150"/>
        <w:rPr>
          <w:rFonts w:ascii="仿宋" w:hAnsi="仿宋" w:eastAsia="仿宋" w:cs="仿宋"/>
          <w:bCs/>
          <w:color w:val="auto"/>
          <w:sz w:val="24"/>
        </w:rPr>
      </w:pPr>
      <w:r>
        <w:rPr>
          <w:rFonts w:hint="eastAsia" w:ascii="仿宋" w:hAnsi="仿宋" w:eastAsia="仿宋" w:cs="仿宋"/>
          <w:bCs/>
          <w:color w:val="auto"/>
          <w:sz w:val="24"/>
        </w:rPr>
        <w:t>项目名称：</w:t>
      </w:r>
    </w:p>
    <w:p>
      <w:pPr>
        <w:snapToGrid w:val="0"/>
        <w:spacing w:beforeLines="50" w:after="50"/>
        <w:ind w:firstLine="360" w:firstLineChars="150"/>
        <w:rPr>
          <w:rFonts w:ascii="仿宋" w:hAnsi="仿宋" w:eastAsia="仿宋" w:cs="仿宋"/>
          <w:bCs/>
          <w:color w:val="auto"/>
          <w:sz w:val="24"/>
          <w:szCs w:val="20"/>
        </w:rPr>
      </w:pPr>
    </w:p>
    <w:p>
      <w:pPr>
        <w:snapToGrid w:val="0"/>
        <w:spacing w:beforeLines="50" w:after="50"/>
        <w:ind w:firstLine="360" w:firstLineChars="150"/>
        <w:rPr>
          <w:rFonts w:ascii="仿宋" w:hAnsi="仿宋" w:eastAsia="仿宋" w:cs="仿宋"/>
          <w:bCs/>
          <w:color w:val="auto"/>
          <w:sz w:val="24"/>
        </w:rPr>
      </w:pPr>
      <w:r>
        <w:rPr>
          <w:rFonts w:hint="eastAsia" w:ascii="仿宋" w:hAnsi="仿宋" w:eastAsia="仿宋" w:cs="仿宋"/>
          <w:bCs/>
          <w:color w:val="auto"/>
          <w:sz w:val="24"/>
        </w:rPr>
        <w:t>项目编号：</w:t>
      </w:r>
    </w:p>
    <w:p>
      <w:pPr>
        <w:snapToGrid w:val="0"/>
        <w:spacing w:beforeLines="50" w:after="50"/>
        <w:ind w:firstLine="360" w:firstLineChars="150"/>
        <w:rPr>
          <w:rFonts w:ascii="仿宋" w:hAnsi="仿宋" w:eastAsia="仿宋" w:cs="仿宋"/>
          <w:bCs/>
          <w:color w:val="auto"/>
          <w:sz w:val="24"/>
          <w:szCs w:val="20"/>
        </w:rPr>
      </w:pPr>
    </w:p>
    <w:p>
      <w:pPr>
        <w:snapToGrid w:val="0"/>
        <w:spacing w:beforeLines="50" w:after="50"/>
        <w:ind w:firstLine="360" w:firstLineChars="150"/>
        <w:rPr>
          <w:rFonts w:ascii="仿宋" w:hAnsi="仿宋" w:eastAsia="仿宋" w:cs="仿宋"/>
          <w:bCs/>
          <w:color w:val="auto"/>
          <w:sz w:val="24"/>
        </w:rPr>
      </w:pPr>
      <w:r>
        <w:rPr>
          <w:rFonts w:hint="eastAsia" w:ascii="仿宋" w:hAnsi="仿宋" w:eastAsia="仿宋" w:cs="仿宋"/>
          <w:bCs/>
          <w:color w:val="auto"/>
          <w:sz w:val="24"/>
        </w:rPr>
        <w:t>所投分标：</w:t>
      </w:r>
    </w:p>
    <w:p>
      <w:pPr>
        <w:snapToGrid w:val="0"/>
        <w:spacing w:beforeLines="50" w:after="50"/>
        <w:rPr>
          <w:rFonts w:ascii="仿宋" w:hAnsi="仿宋" w:eastAsia="仿宋" w:cs="仿宋"/>
          <w:bCs/>
          <w:color w:val="auto"/>
          <w:sz w:val="24"/>
          <w:szCs w:val="20"/>
        </w:rPr>
      </w:pPr>
    </w:p>
    <w:p>
      <w:pPr>
        <w:snapToGrid w:val="0"/>
        <w:spacing w:beforeLines="50" w:after="50"/>
        <w:ind w:firstLine="360" w:firstLineChars="150"/>
        <w:rPr>
          <w:rFonts w:ascii="仿宋" w:hAnsi="仿宋" w:eastAsia="仿宋" w:cs="仿宋"/>
          <w:bCs/>
          <w:color w:val="auto"/>
          <w:sz w:val="24"/>
          <w:szCs w:val="20"/>
        </w:rPr>
      </w:pPr>
      <w:r>
        <w:rPr>
          <w:rFonts w:hint="eastAsia" w:ascii="仿宋" w:hAnsi="仿宋" w:eastAsia="仿宋" w:cs="仿宋"/>
          <w:bCs/>
          <w:color w:val="auto"/>
          <w:sz w:val="24"/>
          <w:szCs w:val="20"/>
        </w:rPr>
        <w:t>投标人名称：</w:t>
      </w:r>
    </w:p>
    <w:p>
      <w:pPr>
        <w:snapToGrid w:val="0"/>
        <w:spacing w:beforeLines="50" w:after="50"/>
        <w:ind w:firstLine="360" w:firstLineChars="150"/>
        <w:rPr>
          <w:rFonts w:ascii="仿宋" w:hAnsi="仿宋" w:eastAsia="仿宋" w:cs="仿宋"/>
          <w:bCs/>
          <w:color w:val="auto"/>
          <w:sz w:val="24"/>
          <w:szCs w:val="20"/>
        </w:rPr>
      </w:pPr>
    </w:p>
    <w:p>
      <w:pPr>
        <w:snapToGrid w:val="0"/>
        <w:spacing w:beforeLines="50" w:after="50"/>
        <w:ind w:firstLine="360" w:firstLineChars="150"/>
        <w:rPr>
          <w:rFonts w:ascii="仿宋" w:hAnsi="仿宋" w:eastAsia="仿宋" w:cs="仿宋"/>
          <w:bCs/>
          <w:color w:val="auto"/>
          <w:sz w:val="24"/>
          <w:szCs w:val="20"/>
        </w:rPr>
      </w:pPr>
      <w:r>
        <w:rPr>
          <w:rFonts w:hint="eastAsia" w:ascii="仿宋" w:hAnsi="仿宋" w:eastAsia="仿宋" w:cs="仿宋"/>
          <w:bCs/>
          <w:color w:val="auto"/>
          <w:sz w:val="24"/>
          <w:szCs w:val="20"/>
        </w:rPr>
        <w:t>投标人地址：</w:t>
      </w:r>
    </w:p>
    <w:p>
      <w:pPr>
        <w:snapToGrid w:val="0"/>
        <w:spacing w:beforeLines="50" w:after="50"/>
        <w:ind w:firstLine="360" w:firstLineChars="150"/>
        <w:rPr>
          <w:rFonts w:ascii="仿宋" w:hAnsi="仿宋" w:eastAsia="仿宋" w:cs="仿宋"/>
          <w:bCs/>
          <w:color w:val="auto"/>
          <w:sz w:val="24"/>
          <w:szCs w:val="20"/>
        </w:rPr>
      </w:pPr>
    </w:p>
    <w:p>
      <w:pPr>
        <w:snapToGrid w:val="0"/>
        <w:spacing w:beforeLines="50" w:after="50"/>
        <w:ind w:firstLine="360" w:firstLineChars="150"/>
        <w:jc w:val="center"/>
        <w:rPr>
          <w:rFonts w:ascii="仿宋" w:hAnsi="仿宋" w:eastAsia="仿宋" w:cs="仿宋"/>
          <w:bCs/>
          <w:color w:val="auto"/>
          <w:sz w:val="24"/>
        </w:rPr>
      </w:pPr>
      <w:r>
        <w:rPr>
          <w:rFonts w:hint="eastAsia" w:ascii="仿宋" w:hAnsi="仿宋" w:eastAsia="仿宋" w:cs="仿宋"/>
          <w:bCs/>
          <w:color w:val="auto"/>
          <w:sz w:val="24"/>
          <w:szCs w:val="20"/>
        </w:rPr>
        <w:t>投标截止时间前不得启封</w:t>
      </w:r>
    </w:p>
    <w:p>
      <w:pPr>
        <w:snapToGrid w:val="0"/>
        <w:spacing w:beforeLines="50" w:after="50"/>
        <w:ind w:firstLine="4080" w:firstLineChars="1700"/>
        <w:rPr>
          <w:rFonts w:ascii="仿宋" w:hAnsi="仿宋" w:eastAsia="仿宋" w:cs="仿宋"/>
          <w:bCs/>
          <w:color w:val="auto"/>
          <w:sz w:val="24"/>
          <w:szCs w:val="20"/>
        </w:rPr>
      </w:pPr>
    </w:p>
    <w:p>
      <w:pPr>
        <w:snapToGrid w:val="0"/>
        <w:spacing w:beforeLines="50" w:after="50"/>
        <w:ind w:firstLine="645"/>
        <w:jc w:val="left"/>
        <w:rPr>
          <w:rFonts w:ascii="仿宋" w:hAnsi="仿宋" w:eastAsia="仿宋" w:cs="仿宋"/>
          <w:bCs/>
          <w:color w:val="auto"/>
          <w:sz w:val="24"/>
          <w:szCs w:val="20"/>
        </w:rPr>
      </w:pPr>
      <w:r>
        <w:rPr>
          <w:rFonts w:hint="eastAsia" w:ascii="仿宋" w:hAnsi="仿宋" w:eastAsia="仿宋" w:cs="仿宋"/>
          <w:bCs/>
          <w:color w:val="auto"/>
          <w:sz w:val="24"/>
        </w:rPr>
        <w:t xml:space="preserve">                        年    月    日</w:t>
      </w:r>
    </w:p>
    <w:p>
      <w:pPr>
        <w:snapToGrid w:val="0"/>
        <w:spacing w:beforeLines="50" w:after="50"/>
        <w:jc w:val="center"/>
        <w:rPr>
          <w:rFonts w:ascii="仿宋" w:hAnsi="仿宋" w:eastAsia="仿宋" w:cs="仿宋"/>
          <w:color w:val="auto"/>
        </w:rPr>
      </w:pPr>
    </w:p>
    <w:p>
      <w:pPr>
        <w:snapToGrid w:val="0"/>
        <w:spacing w:beforeLines="50" w:after="50"/>
        <w:jc w:val="center"/>
        <w:rPr>
          <w:rFonts w:ascii="仿宋" w:hAnsi="仿宋" w:eastAsia="仿宋" w:cs="仿宋"/>
          <w:color w:val="auto"/>
        </w:rPr>
      </w:pPr>
    </w:p>
    <w:p>
      <w:pPr>
        <w:snapToGrid w:val="0"/>
        <w:spacing w:beforeLines="50" w:after="50"/>
        <w:jc w:val="center"/>
        <w:rPr>
          <w:rFonts w:ascii="仿宋" w:hAnsi="仿宋" w:eastAsia="仿宋" w:cs="仿宋"/>
          <w:color w:val="auto"/>
        </w:rPr>
      </w:pPr>
    </w:p>
    <w:p>
      <w:pPr>
        <w:snapToGrid w:val="0"/>
        <w:spacing w:beforeLines="50" w:after="50"/>
        <w:jc w:val="center"/>
        <w:rPr>
          <w:rFonts w:ascii="仿宋" w:hAnsi="仿宋" w:eastAsia="仿宋" w:cs="仿宋"/>
          <w:color w:val="auto"/>
        </w:rPr>
      </w:pPr>
      <w:r>
        <w:rPr>
          <w:rFonts w:hint="eastAsia" w:ascii="仿宋" w:hAnsi="仿宋" w:eastAsia="仿宋" w:cs="仿宋"/>
          <w:color w:val="auto"/>
        </w:rPr>
        <w:br w:type="page"/>
      </w:r>
    </w:p>
    <w:p>
      <w:pPr>
        <w:snapToGrid w:val="0"/>
        <w:spacing w:beforeLines="50" w:after="50" w:line="360" w:lineRule="auto"/>
        <w:outlineLvl w:val="1"/>
        <w:rPr>
          <w:rFonts w:ascii="仿宋" w:hAnsi="仿宋" w:eastAsia="仿宋" w:cs="仿宋"/>
          <w:b/>
          <w:bCs/>
          <w:color w:val="auto"/>
          <w:sz w:val="28"/>
          <w:szCs w:val="28"/>
        </w:rPr>
      </w:pPr>
      <w:bookmarkStart w:id="192" w:name="_Toc19686836"/>
      <w:bookmarkStart w:id="193" w:name="_Toc15462"/>
      <w:bookmarkStart w:id="194" w:name="_Toc3961"/>
      <w:bookmarkStart w:id="195" w:name="_Toc254970557"/>
      <w:bookmarkStart w:id="196" w:name="_Toc254970698"/>
      <w:r>
        <w:rPr>
          <w:rFonts w:hint="eastAsia" w:ascii="仿宋" w:hAnsi="仿宋" w:eastAsia="仿宋" w:cs="仿宋"/>
          <w:b/>
          <w:bCs/>
          <w:color w:val="auto"/>
          <w:sz w:val="28"/>
          <w:szCs w:val="28"/>
        </w:rPr>
        <w:t>二、报价文件格式</w:t>
      </w:r>
      <w:bookmarkEnd w:id="192"/>
      <w:bookmarkEnd w:id="193"/>
      <w:bookmarkEnd w:id="194"/>
    </w:p>
    <w:p>
      <w:pPr>
        <w:snapToGrid w:val="0"/>
        <w:spacing w:beforeLines="50" w:after="50" w:line="360" w:lineRule="auto"/>
        <w:ind w:left="142"/>
        <w:jc w:val="left"/>
        <w:rPr>
          <w:rFonts w:ascii="仿宋" w:hAnsi="仿宋" w:eastAsia="仿宋" w:cs="仿宋"/>
          <w:color w:val="auto"/>
          <w:sz w:val="24"/>
          <w:szCs w:val="20"/>
        </w:rPr>
      </w:pPr>
      <w:r>
        <w:rPr>
          <w:rFonts w:hint="eastAsia" w:ascii="仿宋" w:hAnsi="仿宋" w:eastAsia="仿宋" w:cs="仿宋"/>
          <w:b/>
          <w:color w:val="auto"/>
          <w:sz w:val="24"/>
        </w:rPr>
        <w:t xml:space="preserve">1. 报价文件封面格式： </w:t>
      </w:r>
    </w:p>
    <w:p>
      <w:pPr>
        <w:snapToGrid w:val="0"/>
        <w:spacing w:beforeLines="50" w:after="50" w:line="400" w:lineRule="exact"/>
        <w:rPr>
          <w:rFonts w:ascii="仿宋" w:hAnsi="仿宋" w:eastAsia="仿宋" w:cs="仿宋"/>
          <w:bCs/>
          <w:color w:val="auto"/>
          <w:sz w:val="32"/>
          <w:szCs w:val="20"/>
        </w:rPr>
      </w:pPr>
      <w:r>
        <w:rPr>
          <w:rFonts w:hint="eastAsia" w:ascii="仿宋" w:hAnsi="仿宋" w:eastAsia="仿宋" w:cs="仿宋"/>
          <w:color w:val="auto"/>
          <w:sz w:val="24"/>
        </w:rPr>
        <w:t xml:space="preserve">                                                    </w:t>
      </w:r>
      <w:r>
        <w:rPr>
          <w:rFonts w:hint="eastAsia" w:ascii="仿宋" w:hAnsi="仿宋" w:eastAsia="仿宋" w:cs="仿宋"/>
          <w:bCs/>
          <w:color w:val="auto"/>
        </w:rPr>
        <w:t xml:space="preserve"> </w:t>
      </w:r>
    </w:p>
    <w:p>
      <w:pPr>
        <w:snapToGrid w:val="0"/>
        <w:spacing w:beforeLines="50" w:after="50" w:line="400" w:lineRule="exact"/>
        <w:jc w:val="center"/>
        <w:rPr>
          <w:rFonts w:ascii="仿宋" w:hAnsi="仿宋" w:eastAsia="仿宋" w:cs="仿宋"/>
          <w:bCs/>
          <w:color w:val="auto"/>
          <w:sz w:val="24"/>
          <w:szCs w:val="20"/>
        </w:rPr>
      </w:pPr>
    </w:p>
    <w:p>
      <w:pPr>
        <w:snapToGrid w:val="0"/>
        <w:spacing w:beforeLines="50" w:after="50" w:line="400" w:lineRule="exact"/>
        <w:jc w:val="center"/>
        <w:rPr>
          <w:rFonts w:ascii="仿宋" w:hAnsi="仿宋" w:eastAsia="仿宋" w:cs="仿宋"/>
          <w:b/>
          <w:bCs/>
          <w:color w:val="auto"/>
          <w:sz w:val="32"/>
          <w:szCs w:val="32"/>
        </w:rPr>
      </w:pPr>
      <w:r>
        <w:rPr>
          <w:rFonts w:hint="eastAsia" w:ascii="仿宋" w:hAnsi="仿宋" w:eastAsia="仿宋" w:cs="仿宋"/>
          <w:b/>
          <w:color w:val="auto"/>
          <w:sz w:val="32"/>
          <w:szCs w:val="32"/>
        </w:rPr>
        <w:t>电子</w:t>
      </w:r>
      <w:r>
        <w:rPr>
          <w:rFonts w:hint="eastAsia" w:ascii="仿宋" w:hAnsi="仿宋" w:eastAsia="仿宋" w:cs="仿宋"/>
          <w:b/>
          <w:bCs/>
          <w:color w:val="auto"/>
          <w:sz w:val="32"/>
          <w:szCs w:val="32"/>
        </w:rPr>
        <w:t>报价文件</w:t>
      </w:r>
    </w:p>
    <w:p>
      <w:pPr>
        <w:snapToGrid w:val="0"/>
        <w:spacing w:beforeLines="50" w:after="50" w:line="400" w:lineRule="exact"/>
        <w:rPr>
          <w:rFonts w:ascii="仿宋" w:hAnsi="仿宋" w:eastAsia="仿宋" w:cs="仿宋"/>
          <w:bCs/>
          <w:color w:val="auto"/>
          <w:sz w:val="24"/>
          <w:szCs w:val="20"/>
        </w:rPr>
      </w:pPr>
    </w:p>
    <w:p>
      <w:pPr>
        <w:snapToGrid w:val="0"/>
        <w:spacing w:beforeLines="50" w:after="50" w:line="400" w:lineRule="exact"/>
        <w:rPr>
          <w:rFonts w:ascii="仿宋" w:hAnsi="仿宋" w:eastAsia="仿宋" w:cs="仿宋"/>
          <w:bCs/>
          <w:color w:val="auto"/>
          <w:sz w:val="24"/>
          <w:szCs w:val="20"/>
        </w:rPr>
      </w:pPr>
    </w:p>
    <w:p>
      <w:pPr>
        <w:snapToGrid w:val="0"/>
        <w:spacing w:beforeLines="50" w:after="50" w:line="400" w:lineRule="exact"/>
        <w:rPr>
          <w:rFonts w:ascii="仿宋" w:hAnsi="仿宋" w:eastAsia="仿宋" w:cs="仿宋"/>
          <w:bCs/>
          <w:color w:val="auto"/>
          <w:sz w:val="24"/>
          <w:szCs w:val="20"/>
        </w:rPr>
      </w:pPr>
    </w:p>
    <w:p>
      <w:pPr>
        <w:snapToGrid w:val="0"/>
        <w:spacing w:beforeLines="50" w:after="50" w:line="400" w:lineRule="exact"/>
        <w:rPr>
          <w:rFonts w:ascii="仿宋" w:hAnsi="仿宋" w:eastAsia="仿宋" w:cs="仿宋"/>
          <w:bCs/>
          <w:color w:val="auto"/>
          <w:sz w:val="24"/>
          <w:szCs w:val="20"/>
        </w:rPr>
      </w:pP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 xml:space="preserve">项目名称： </w:t>
      </w:r>
    </w:p>
    <w:p>
      <w:pPr>
        <w:snapToGrid w:val="0"/>
        <w:spacing w:beforeLines="50" w:after="50" w:line="400" w:lineRule="exact"/>
        <w:ind w:firstLine="360" w:firstLineChars="150"/>
        <w:rPr>
          <w:rFonts w:ascii="仿宋" w:hAnsi="仿宋" w:eastAsia="仿宋" w:cs="仿宋"/>
          <w:bCs/>
          <w:color w:val="auto"/>
          <w:sz w:val="24"/>
        </w:rPr>
      </w:pP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 xml:space="preserve">项目编号： </w:t>
      </w:r>
    </w:p>
    <w:p>
      <w:pPr>
        <w:snapToGrid w:val="0"/>
        <w:spacing w:beforeLines="50" w:after="50" w:line="400" w:lineRule="exact"/>
        <w:ind w:firstLine="360" w:firstLineChars="150"/>
        <w:rPr>
          <w:rFonts w:ascii="仿宋" w:hAnsi="仿宋" w:eastAsia="仿宋" w:cs="仿宋"/>
          <w:bCs/>
          <w:color w:val="auto"/>
          <w:sz w:val="24"/>
        </w:rPr>
      </w:pP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所投分标：</w:t>
      </w:r>
    </w:p>
    <w:p>
      <w:pPr>
        <w:snapToGrid w:val="0"/>
        <w:spacing w:beforeLines="50" w:after="50" w:line="400" w:lineRule="exact"/>
        <w:ind w:firstLine="360" w:firstLineChars="150"/>
        <w:rPr>
          <w:rFonts w:ascii="仿宋" w:hAnsi="仿宋" w:eastAsia="仿宋" w:cs="仿宋"/>
          <w:bCs/>
          <w:color w:val="auto"/>
          <w:sz w:val="24"/>
        </w:rPr>
      </w:pP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投标人名称：</w:t>
      </w:r>
    </w:p>
    <w:p>
      <w:pPr>
        <w:snapToGrid w:val="0"/>
        <w:spacing w:beforeLines="50" w:after="50" w:line="400" w:lineRule="exact"/>
        <w:ind w:firstLine="360" w:firstLineChars="150"/>
        <w:rPr>
          <w:rFonts w:ascii="仿宋" w:hAnsi="仿宋" w:eastAsia="仿宋" w:cs="仿宋"/>
          <w:bCs/>
          <w:color w:val="auto"/>
          <w:sz w:val="24"/>
        </w:rPr>
      </w:pP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投标人地址：</w:t>
      </w:r>
    </w:p>
    <w:p>
      <w:pPr>
        <w:pStyle w:val="7"/>
        <w:snapToGrid w:val="0"/>
        <w:spacing w:before="50" w:after="50" w:line="400" w:lineRule="exact"/>
        <w:ind w:firstLine="960" w:firstLineChars="400"/>
        <w:rPr>
          <w:rFonts w:ascii="仿宋" w:hAnsi="仿宋" w:eastAsia="仿宋" w:cs="仿宋"/>
          <w:bCs/>
          <w:color w:val="auto"/>
          <w:sz w:val="24"/>
          <w:szCs w:val="24"/>
        </w:rPr>
      </w:pPr>
    </w:p>
    <w:p>
      <w:pPr>
        <w:snapToGrid w:val="0"/>
        <w:spacing w:beforeLines="50" w:after="50" w:line="400" w:lineRule="exact"/>
        <w:rPr>
          <w:rFonts w:ascii="仿宋" w:hAnsi="仿宋" w:eastAsia="仿宋" w:cs="仿宋"/>
          <w:color w:val="auto"/>
          <w:sz w:val="30"/>
          <w:szCs w:val="20"/>
        </w:rPr>
      </w:pPr>
      <w:r>
        <w:rPr>
          <w:rFonts w:hint="eastAsia" w:ascii="仿宋" w:hAnsi="仿宋" w:eastAsia="仿宋" w:cs="仿宋"/>
          <w:color w:val="auto"/>
          <w:sz w:val="24"/>
        </w:rPr>
        <w:t xml:space="preserve">                                   年  月  日</w:t>
      </w:r>
    </w:p>
    <w:p>
      <w:pPr>
        <w:snapToGrid w:val="0"/>
        <w:spacing w:beforeLines="50" w:after="50" w:line="360" w:lineRule="auto"/>
        <w:jc w:val="left"/>
        <w:rPr>
          <w:rFonts w:ascii="仿宋" w:hAnsi="仿宋" w:eastAsia="仿宋" w:cs="仿宋"/>
          <w:color w:val="auto"/>
          <w:sz w:val="24"/>
          <w:szCs w:val="20"/>
        </w:rPr>
      </w:pPr>
      <w:r>
        <w:rPr>
          <w:rFonts w:hint="eastAsia" w:ascii="仿宋" w:hAnsi="仿宋" w:eastAsia="仿宋" w:cs="仿宋"/>
          <w:b/>
          <w:color w:val="auto"/>
          <w:sz w:val="24"/>
        </w:rPr>
        <w:br w:type="page"/>
      </w:r>
      <w:r>
        <w:rPr>
          <w:rFonts w:hint="eastAsia" w:ascii="仿宋" w:hAnsi="仿宋" w:eastAsia="仿宋" w:cs="仿宋"/>
          <w:b/>
          <w:color w:val="auto"/>
          <w:sz w:val="24"/>
        </w:rPr>
        <w:t>2.</w:t>
      </w:r>
      <w:r>
        <w:rPr>
          <w:rFonts w:hint="eastAsia" w:ascii="仿宋" w:hAnsi="仿宋" w:eastAsia="仿宋" w:cs="仿宋"/>
          <w:b/>
          <w:bCs/>
          <w:color w:val="auto"/>
          <w:sz w:val="24"/>
        </w:rPr>
        <w:t>报价文件目录</w:t>
      </w:r>
    </w:p>
    <w:p>
      <w:pPr>
        <w:snapToGrid w:val="0"/>
        <w:spacing w:before="50" w:afterLines="50" w:line="360" w:lineRule="auto"/>
        <w:jc w:val="left"/>
        <w:rPr>
          <w:rFonts w:ascii="仿宋" w:hAnsi="仿宋" w:eastAsia="仿宋" w:cs="仿宋"/>
          <w:b/>
          <w:color w:val="auto"/>
          <w:sz w:val="24"/>
        </w:rPr>
      </w:pPr>
      <w:r>
        <w:rPr>
          <w:rFonts w:hint="eastAsia" w:ascii="仿宋" w:hAnsi="仿宋" w:eastAsia="仿宋" w:cs="仿宋"/>
          <w:color w:val="auto"/>
          <w:szCs w:val="21"/>
        </w:rPr>
        <w:t>根据采购文件规定及投标人提供的材料自行编写目录。</w:t>
      </w:r>
    </w:p>
    <w:p>
      <w:pPr>
        <w:snapToGrid w:val="0"/>
        <w:spacing w:beforeLines="50" w:after="50"/>
        <w:rPr>
          <w:rFonts w:ascii="仿宋" w:hAnsi="仿宋" w:eastAsia="仿宋" w:cs="仿宋"/>
          <w:b/>
          <w:color w:val="auto"/>
          <w:sz w:val="24"/>
        </w:rPr>
      </w:pPr>
    </w:p>
    <w:p>
      <w:pPr>
        <w:snapToGrid w:val="0"/>
        <w:spacing w:beforeLines="50" w:after="50"/>
        <w:rPr>
          <w:rFonts w:ascii="仿宋" w:hAnsi="仿宋" w:eastAsia="仿宋" w:cs="仿宋"/>
          <w:b/>
          <w:color w:val="auto"/>
          <w:sz w:val="24"/>
        </w:rPr>
      </w:pPr>
    </w:p>
    <w:p>
      <w:pPr>
        <w:snapToGrid w:val="0"/>
        <w:spacing w:beforeLines="50" w:after="50"/>
        <w:rPr>
          <w:rFonts w:ascii="仿宋" w:hAnsi="仿宋" w:eastAsia="仿宋" w:cs="仿宋"/>
          <w:b/>
          <w:color w:val="auto"/>
          <w:sz w:val="24"/>
        </w:rPr>
      </w:pPr>
    </w:p>
    <w:p>
      <w:pPr>
        <w:snapToGrid w:val="0"/>
        <w:spacing w:beforeLines="50" w:after="50"/>
        <w:ind w:left="142"/>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3. 投标函格式：</w:t>
      </w:r>
    </w:p>
    <w:p>
      <w:pPr>
        <w:snapToGrid w:val="0"/>
        <w:spacing w:beforeLines="50" w:after="50" w:line="32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投 标 函</w:t>
      </w:r>
    </w:p>
    <w:p>
      <w:pPr>
        <w:spacing w:line="360" w:lineRule="auto"/>
        <w:contextualSpacing/>
        <w:rPr>
          <w:rFonts w:ascii="仿宋" w:hAnsi="仿宋" w:eastAsia="仿宋" w:cs="仿宋"/>
          <w:color w:val="auto"/>
          <w:sz w:val="24"/>
        </w:rPr>
      </w:pPr>
      <w:r>
        <w:rPr>
          <w:rFonts w:hint="eastAsia" w:ascii="仿宋" w:hAnsi="仿宋" w:eastAsia="仿宋" w:cs="仿宋"/>
          <w:color w:val="auto"/>
          <w:sz w:val="24"/>
        </w:rPr>
        <w:t>致：</w:t>
      </w:r>
      <w:r>
        <w:rPr>
          <w:rFonts w:hint="eastAsia" w:ascii="仿宋" w:hAnsi="仿宋" w:eastAsia="仿宋" w:cs="仿宋"/>
          <w:color w:val="auto"/>
          <w:sz w:val="24"/>
          <w:u w:val="single"/>
        </w:rPr>
        <w:t>采购人名称</w:t>
      </w:r>
      <w:r>
        <w:rPr>
          <w:rFonts w:hint="eastAsia" w:ascii="仿宋" w:hAnsi="仿宋" w:eastAsia="仿宋" w:cs="仿宋"/>
          <w:color w:val="auto"/>
          <w:sz w:val="24"/>
        </w:rPr>
        <w:t>：</w:t>
      </w:r>
    </w:p>
    <w:p>
      <w:pPr>
        <w:spacing w:line="360" w:lineRule="auto"/>
        <w:ind w:firstLine="480"/>
        <w:contextualSpacing/>
        <w:rPr>
          <w:rFonts w:ascii="仿宋" w:hAnsi="仿宋" w:eastAsia="仿宋" w:cs="仿宋"/>
          <w:color w:val="auto"/>
          <w:sz w:val="24"/>
        </w:rPr>
      </w:pPr>
      <w:r>
        <w:rPr>
          <w:rFonts w:hint="eastAsia" w:ascii="仿宋" w:hAnsi="仿宋" w:eastAsia="仿宋" w:cs="仿宋"/>
          <w:color w:val="auto"/>
          <w:sz w:val="24"/>
        </w:rPr>
        <w:t>根据贵方</w:t>
      </w:r>
      <w:r>
        <w:rPr>
          <w:rFonts w:hint="eastAsia" w:ascii="仿宋" w:hAnsi="仿宋" w:eastAsia="仿宋" w:cs="仿宋"/>
          <w:color w:val="auto"/>
          <w:sz w:val="24"/>
          <w:u w:val="single"/>
        </w:rPr>
        <w:t xml:space="preserve"> 项目名称和标段（项目编号：        </w:t>
      </w:r>
      <w:r>
        <w:rPr>
          <w:rFonts w:hint="eastAsia" w:ascii="仿宋" w:hAnsi="仿宋" w:eastAsia="仿宋" w:cs="仿宋"/>
          <w:color w:val="auto"/>
          <w:sz w:val="24"/>
        </w:rPr>
        <w:t>）的招标公告，签字代表______</w:t>
      </w:r>
      <w:r>
        <w:rPr>
          <w:rFonts w:hint="eastAsia" w:ascii="仿宋" w:hAnsi="仿宋" w:eastAsia="仿宋" w:cs="仿宋"/>
          <w:color w:val="auto"/>
          <w:sz w:val="24"/>
          <w:u w:val="single"/>
        </w:rPr>
        <w:t xml:space="preserve">     </w:t>
      </w:r>
      <w:r>
        <w:rPr>
          <w:rFonts w:hint="eastAsia" w:ascii="仿宋" w:hAnsi="仿宋" w:eastAsia="仿宋" w:cs="仿宋"/>
          <w:color w:val="auto"/>
          <w:sz w:val="24"/>
        </w:rPr>
        <w:t>（姓名）经正式授权并代表投标人</w:t>
      </w:r>
      <w:r>
        <w:rPr>
          <w:rFonts w:hint="eastAsia" w:ascii="仿宋" w:hAnsi="仿宋" w:eastAsia="仿宋" w:cs="仿宋"/>
          <w:color w:val="auto"/>
          <w:sz w:val="24"/>
          <w:u w:val="single"/>
        </w:rPr>
        <w:t xml:space="preserve">                 </w:t>
      </w:r>
      <w:r>
        <w:rPr>
          <w:rFonts w:hint="eastAsia" w:ascii="仿宋" w:hAnsi="仿宋" w:eastAsia="仿宋" w:cs="仿宋"/>
          <w:color w:val="auto"/>
          <w:sz w:val="24"/>
        </w:rPr>
        <w:t>（投标人名称）提交投标文件。</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据此函，我方宣布同意如下：</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1.我方已详细审查全部“采购文件”，包括修改文件（如有的话）以及全部参考资料和有关附件，已经了解我方对于采购文件、采购过程、采购结果有依法进行询问、质疑、投诉的权利及相关渠道和要求。</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2.我方在投标之前已经完全理解并接受采购文件的各项规定和要求，对采购文件的合理性、合法性不再有异议。</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3.本投标有效期自投标截止之日起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4.如中标，本投标文件至本项目合同履行完毕止均保持有效，我方将按“采购文件”及政府采购法律、法规的规定履行合同责任和义务。</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5.我方同意按照贵方要求提供与投标有关的一切数据或者资料。</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6.我方向贵方提交的所有投标文件、资料都是准确的和真实的。</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7.以上事项如有虚假或者隐瞒，我方愿意承担一切后果，并不再寻求任何旨在减轻或者免除法律责任的辩解。</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8.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□我方本次投标文件</w:t>
      </w:r>
      <w:r>
        <w:rPr>
          <w:rFonts w:hint="eastAsia" w:ascii="仿宋" w:hAnsi="仿宋" w:eastAsia="仿宋" w:cs="仿宋"/>
          <w:color w:val="auto"/>
          <w:kern w:val="0"/>
          <w:sz w:val="24"/>
        </w:rPr>
        <w:t>内容中</w:t>
      </w:r>
      <w:r>
        <w:rPr>
          <w:rFonts w:hint="eastAsia" w:ascii="仿宋" w:hAnsi="仿宋" w:eastAsia="仿宋" w:cs="仿宋"/>
          <w:color w:val="auto"/>
          <w:sz w:val="24"/>
        </w:rPr>
        <w:t>未</w:t>
      </w:r>
      <w:r>
        <w:rPr>
          <w:rFonts w:hint="eastAsia" w:ascii="仿宋" w:hAnsi="仿宋" w:eastAsia="仿宋" w:cs="仿宋"/>
          <w:color w:val="auto"/>
          <w:kern w:val="0"/>
          <w:sz w:val="24"/>
        </w:rPr>
        <w:t>涉及商业秘密；</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□我方本次投标文件</w:t>
      </w:r>
      <w:r>
        <w:rPr>
          <w:rFonts w:hint="eastAsia" w:ascii="仿宋" w:hAnsi="仿宋" w:eastAsia="仿宋" w:cs="仿宋"/>
          <w:color w:val="auto"/>
          <w:kern w:val="0"/>
          <w:sz w:val="24"/>
        </w:rPr>
        <w:t>涉及商业秘密的内容有：</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9.与本投标有关的一切正式往来信函请寄：</w:t>
      </w:r>
    </w:p>
    <w:p>
      <w:pPr>
        <w:spacing w:line="360" w:lineRule="auto"/>
        <w:ind w:firstLine="480" w:firstLineChars="200"/>
        <w:contextualSpacing/>
        <w:rPr>
          <w:rFonts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single"/>
        </w:rPr>
        <w:t xml:space="preserve">          </w:t>
      </w:r>
      <w:r>
        <w:rPr>
          <w:rFonts w:hint="eastAsia" w:ascii="仿宋" w:hAnsi="仿宋" w:eastAsia="仿宋" w:cs="仿宋"/>
          <w:color w:val="auto"/>
          <w:sz w:val="24"/>
        </w:rPr>
        <w:t>邮编：</w:t>
      </w:r>
      <w:r>
        <w:rPr>
          <w:rFonts w:hint="eastAsia" w:ascii="仿宋" w:hAnsi="仿宋" w:eastAsia="仿宋" w:cs="仿宋"/>
          <w:color w:val="auto"/>
          <w:sz w:val="24"/>
          <w:u w:val="single"/>
        </w:rPr>
        <w:t xml:space="preserve">            </w:t>
      </w:r>
      <w:r>
        <w:rPr>
          <w:rFonts w:hint="eastAsia" w:ascii="仿宋" w:hAnsi="仿宋" w:eastAsia="仿宋" w:cs="仿宋"/>
          <w:color w:val="auto"/>
          <w:sz w:val="24"/>
        </w:rPr>
        <w:t>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传真：</w:t>
      </w:r>
      <w:r>
        <w:rPr>
          <w:rFonts w:hint="eastAsia" w:ascii="仿宋" w:hAnsi="仿宋" w:eastAsia="仿宋" w:cs="仿宋"/>
          <w:color w:val="auto"/>
          <w:sz w:val="24"/>
          <w:u w:val="single"/>
        </w:rPr>
        <w:t xml:space="preserve">          </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投标人名称: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开户银行：</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银行帐号：</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 xml:space="preserve">法定代表人或者委托代理人签字:___________ </w:t>
      </w:r>
    </w:p>
    <w:p>
      <w:pPr>
        <w:pStyle w:val="25"/>
        <w:spacing w:line="360" w:lineRule="auto"/>
        <w:contextualSpacing/>
        <w:jc w:val="center"/>
        <w:rPr>
          <w:rFonts w:ascii="仿宋" w:hAnsi="仿宋" w:eastAsia="仿宋" w:cs="仿宋"/>
          <w:color w:val="auto"/>
          <w:sz w:val="24"/>
          <w:szCs w:val="24"/>
          <w:u w:val="single"/>
        </w:rPr>
      </w:pPr>
      <w:r>
        <w:rPr>
          <w:rFonts w:hint="eastAsia" w:ascii="仿宋" w:hAnsi="仿宋" w:eastAsia="仿宋" w:cs="仿宋"/>
          <w:color w:val="auto"/>
          <w:sz w:val="24"/>
        </w:rPr>
        <w:t xml:space="preserve">                                    投标人（盖公章）：</w:t>
      </w:r>
    </w:p>
    <w:p>
      <w:pPr>
        <w:pStyle w:val="25"/>
        <w:spacing w:line="360" w:lineRule="auto"/>
        <w:contextualSpacing/>
        <w:rPr>
          <w:rFonts w:ascii="仿宋" w:hAnsi="仿宋" w:eastAsia="仿宋" w:cs="仿宋"/>
          <w:color w:val="auto"/>
          <w:sz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napToGrid w:val="0"/>
        <w:spacing w:beforeLines="50" w:after="50"/>
        <w:jc w:val="left"/>
        <w:rPr>
          <w:rFonts w:ascii="仿宋" w:hAnsi="仿宋" w:eastAsia="仿宋" w:cs="仿宋"/>
          <w:b/>
          <w:color w:val="auto"/>
          <w:sz w:val="24"/>
          <w:szCs w:val="20"/>
        </w:rPr>
      </w:pPr>
      <w:r>
        <w:rPr>
          <w:rFonts w:hint="eastAsia" w:ascii="仿宋" w:hAnsi="仿宋" w:eastAsia="仿宋" w:cs="仿宋"/>
          <w:color w:val="auto"/>
          <w:u w:val="single"/>
        </w:rPr>
        <w:br w:type="page"/>
      </w:r>
      <w:r>
        <w:rPr>
          <w:rFonts w:hint="eastAsia" w:ascii="仿宋" w:hAnsi="仿宋" w:eastAsia="仿宋" w:cs="仿宋"/>
          <w:b/>
          <w:color w:val="auto"/>
          <w:sz w:val="24"/>
        </w:rPr>
        <w:t>4. 开标一览表（货物类格式）</w:t>
      </w:r>
    </w:p>
    <w:p>
      <w:pPr>
        <w:snapToGrid w:val="0"/>
        <w:spacing w:before="50" w:after="50"/>
        <w:jc w:val="center"/>
        <w:rPr>
          <w:rFonts w:ascii="仿宋" w:hAnsi="仿宋" w:eastAsia="仿宋" w:cs="仿宋"/>
          <w:b/>
          <w:color w:val="auto"/>
          <w:sz w:val="30"/>
        </w:rPr>
      </w:pPr>
      <w:r>
        <w:rPr>
          <w:rFonts w:hint="eastAsia" w:ascii="仿宋" w:hAnsi="仿宋" w:eastAsia="仿宋" w:cs="仿宋"/>
          <w:b/>
          <w:color w:val="auto"/>
          <w:sz w:val="30"/>
        </w:rPr>
        <w:t>开标一览表</w:t>
      </w:r>
    </w:p>
    <w:p>
      <w:pPr>
        <w:snapToGrid w:val="0"/>
        <w:spacing w:before="50" w:after="50"/>
        <w:jc w:val="center"/>
        <w:rPr>
          <w:rFonts w:ascii="仿宋" w:hAnsi="仿宋" w:eastAsia="仿宋" w:cs="仿宋"/>
          <w:b/>
          <w:color w:val="auto"/>
          <w:sz w:val="30"/>
          <w:szCs w:val="20"/>
        </w:rPr>
      </w:pPr>
    </w:p>
    <w:p>
      <w:pPr>
        <w:snapToGrid w:val="0"/>
        <w:spacing w:before="50" w:after="50" w:line="360" w:lineRule="auto"/>
        <w:rPr>
          <w:rFonts w:ascii="仿宋" w:hAnsi="仿宋" w:eastAsia="仿宋" w:cs="仿宋"/>
          <w:color w:val="auto"/>
          <w:sz w:val="24"/>
          <w:u w:val="single"/>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项目编号：</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分标：</w:t>
      </w:r>
      <w:r>
        <w:rPr>
          <w:rFonts w:hint="eastAsia" w:ascii="仿宋" w:hAnsi="仿宋" w:eastAsia="仿宋" w:cs="仿宋"/>
          <w:color w:val="auto"/>
          <w:sz w:val="24"/>
          <w:u w:val="single"/>
        </w:rPr>
        <w:t xml:space="preserve">           </w:t>
      </w:r>
    </w:p>
    <w:p>
      <w:pPr>
        <w:snapToGrid w:val="0"/>
        <w:spacing w:before="50" w:after="50" w:line="360" w:lineRule="auto"/>
        <w:rPr>
          <w:rFonts w:ascii="仿宋" w:hAnsi="仿宋" w:eastAsia="仿宋" w:cs="仿宋"/>
          <w:color w:val="auto"/>
          <w:sz w:val="24"/>
        </w:rPr>
      </w:pPr>
      <w:r>
        <w:rPr>
          <w:rFonts w:hint="eastAsia" w:ascii="仿宋" w:hAnsi="仿宋" w:eastAsia="仿宋" w:cs="仿宋"/>
          <w:color w:val="auto"/>
          <w:sz w:val="24"/>
        </w:rPr>
        <w:t>投标人名称：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单位：元</w:t>
      </w: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2195"/>
        <w:gridCol w:w="1143"/>
        <w:gridCol w:w="932"/>
        <w:gridCol w:w="932"/>
        <w:gridCol w:w="3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2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名称</w:t>
            </w: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品牌或厂家</w:t>
            </w: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数量及单位①</w:t>
            </w: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单价</w:t>
            </w:r>
          </w:p>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②</w:t>
            </w:r>
          </w:p>
        </w:tc>
        <w:tc>
          <w:tcPr>
            <w:tcW w:w="30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投标报价</w:t>
            </w:r>
          </w:p>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1</w:t>
            </w:r>
          </w:p>
        </w:tc>
        <w:tc>
          <w:tcPr>
            <w:tcW w:w="2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30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2</w:t>
            </w:r>
          </w:p>
        </w:tc>
        <w:tc>
          <w:tcPr>
            <w:tcW w:w="2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30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w:t>
            </w:r>
          </w:p>
        </w:tc>
        <w:tc>
          <w:tcPr>
            <w:tcW w:w="2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仿宋" w:hAnsi="仿宋" w:eastAsia="仿宋" w:cs="仿宋"/>
                <w:b/>
                <w:color w:val="auto"/>
                <w:sz w:val="24"/>
              </w:rPr>
            </w:pPr>
            <w:r>
              <w:rPr>
                <w:rFonts w:hint="eastAsia" w:ascii="仿宋" w:hAnsi="仿宋" w:eastAsia="仿宋" w:cs="仿宋"/>
                <w:b/>
                <w:color w:val="auto"/>
                <w:sz w:val="24"/>
              </w:rPr>
              <w:t>……</w:t>
            </w:r>
          </w:p>
        </w:tc>
        <w:tc>
          <w:tcPr>
            <w:tcW w:w="11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9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c>
          <w:tcPr>
            <w:tcW w:w="30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894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r>
              <w:rPr>
                <w:rFonts w:hint="eastAsia" w:ascii="仿宋" w:hAnsi="仿宋" w:eastAsia="仿宋" w:cs="仿宋"/>
                <w:color w:val="auto"/>
                <w:sz w:val="24"/>
              </w:rPr>
              <w:t>合计金额大写：人民币</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894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仿宋" w:hAnsi="仿宋" w:eastAsia="仿宋" w:cs="仿宋"/>
                <w:color w:val="auto"/>
                <w:sz w:val="24"/>
              </w:rPr>
            </w:pPr>
            <w:r>
              <w:rPr>
                <w:rFonts w:hint="eastAsia" w:ascii="仿宋" w:hAnsi="仿宋" w:eastAsia="仿宋" w:cs="仿宋"/>
                <w:color w:val="auto"/>
                <w:sz w:val="24"/>
              </w:rPr>
              <w:t>交货期：</w:t>
            </w:r>
          </w:p>
        </w:tc>
      </w:tr>
    </w:tbl>
    <w:p>
      <w:pPr>
        <w:snapToGrid w:val="0"/>
        <w:spacing w:before="50" w:after="50" w:line="360" w:lineRule="auto"/>
        <w:jc w:val="left"/>
        <w:rPr>
          <w:rFonts w:ascii="仿宋" w:hAnsi="仿宋" w:eastAsia="仿宋" w:cs="仿宋"/>
          <w:color w:val="auto"/>
          <w:sz w:val="24"/>
        </w:rPr>
      </w:pPr>
      <w:r>
        <w:rPr>
          <w:rFonts w:hint="eastAsia" w:ascii="仿宋" w:hAnsi="仿宋" w:eastAsia="仿宋" w:cs="仿宋"/>
          <w:color w:val="auto"/>
          <w:sz w:val="24"/>
        </w:rPr>
        <w:t xml:space="preserve">注: </w:t>
      </w:r>
    </w:p>
    <w:p>
      <w:pPr>
        <w:snapToGrid w:val="0"/>
        <w:spacing w:before="50" w:after="50"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1.投标人的开标一览表必须加盖投标人公章并由法定代表人或者委托代理人签字，否则其投标作无效标处理。</w:t>
      </w:r>
    </w:p>
    <w:p>
      <w:pPr>
        <w:snapToGrid w:val="0"/>
        <w:spacing w:before="50" w:after="50"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2.报价一经涂改，应在涂改处加盖投标人公章或者由法定代表人或者委托代理人签字或者盖章，否则其投标作无效标处理。</w:t>
      </w:r>
    </w:p>
    <w:p>
      <w:pPr>
        <w:snapToGrid w:val="0"/>
        <w:spacing w:before="50" w:after="50"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3.采购文件中列明采购专用耗材的，应按采购文件规定的耗材量或者按耗材的常规试用量提供报价。</w:t>
      </w:r>
    </w:p>
    <w:p>
      <w:pPr>
        <w:snapToGrid w:val="0"/>
        <w:spacing w:before="50" w:after="50"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4.如为联合体投标，“投标人名称”处必须列明联合体各方名称，并标注联合体牵头人名称，否则其投标作无效标处理。</w:t>
      </w:r>
    </w:p>
    <w:p>
      <w:pPr>
        <w:snapToGrid w:val="0"/>
        <w:spacing w:before="50" w:after="50"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5.如为联合体投标，盖章处须加盖联合体各方公章，否则其投标作无效标处理。</w:t>
      </w:r>
    </w:p>
    <w:p>
      <w:pPr>
        <w:snapToGrid w:val="0"/>
        <w:spacing w:before="50" w:after="50"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6.如有多分标，按分标分别提供开标一览表，否则投标无效。</w:t>
      </w:r>
    </w:p>
    <w:p>
      <w:pPr>
        <w:snapToGrid w:val="0"/>
        <w:spacing w:before="50" w:after="50" w:line="360" w:lineRule="auto"/>
        <w:ind w:left="-2" w:leftChars="-1" w:right="-817" w:rightChars="-389"/>
        <w:rPr>
          <w:rFonts w:ascii="仿宋" w:hAnsi="仿宋" w:eastAsia="仿宋" w:cs="仿宋"/>
          <w:color w:val="auto"/>
          <w:sz w:val="24"/>
        </w:rPr>
      </w:pPr>
      <w:r>
        <w:rPr>
          <w:rFonts w:hint="eastAsia" w:ascii="仿宋" w:hAnsi="仿宋" w:eastAsia="仿宋" w:cs="仿宋"/>
          <w:color w:val="auto"/>
          <w:sz w:val="24"/>
        </w:rPr>
        <w:t xml:space="preserve">法定代表人或者委托代理人（签字）：                    </w:t>
      </w:r>
    </w:p>
    <w:p>
      <w:pPr>
        <w:snapToGrid w:val="0"/>
        <w:spacing w:before="50" w:after="50" w:line="360" w:lineRule="auto"/>
        <w:ind w:left="-3" w:leftChars="-72" w:right="-817" w:rightChars="-389" w:hanging="148" w:hangingChars="62"/>
        <w:rPr>
          <w:rFonts w:ascii="仿宋" w:hAnsi="仿宋" w:eastAsia="仿宋" w:cs="仿宋"/>
          <w:color w:val="auto"/>
          <w:sz w:val="24"/>
        </w:rPr>
      </w:pPr>
      <w:r>
        <w:rPr>
          <w:rFonts w:hint="eastAsia" w:ascii="仿宋" w:hAnsi="仿宋" w:eastAsia="仿宋" w:cs="仿宋"/>
          <w:color w:val="auto"/>
          <w:sz w:val="24"/>
        </w:rPr>
        <w:t xml:space="preserve">  投标人（盖公章）：                                </w:t>
      </w:r>
    </w:p>
    <w:p>
      <w:pPr>
        <w:snapToGrid w:val="0"/>
        <w:spacing w:before="50" w:after="50" w:line="360" w:lineRule="auto"/>
        <w:ind w:left="88" w:leftChars="42" w:right="-817" w:rightChars="-389" w:firstLine="88" w:firstLineChars="37"/>
        <w:rPr>
          <w:rFonts w:ascii="仿宋" w:hAnsi="仿宋" w:eastAsia="仿宋" w:cs="仿宋"/>
          <w:color w:val="auto"/>
          <w:szCs w:val="21"/>
        </w:rPr>
      </w:pPr>
      <w:r>
        <w:rPr>
          <w:rFonts w:hint="eastAsia" w:ascii="仿宋" w:hAnsi="仿宋" w:eastAsia="仿宋" w:cs="仿宋"/>
          <w:color w:val="auto"/>
          <w:sz w:val="24"/>
        </w:rPr>
        <w:t>日期：    年   月   日</w:t>
      </w:r>
    </w:p>
    <w:p>
      <w:pPr>
        <w:snapToGrid w:val="0"/>
        <w:spacing w:beforeLines="50" w:after="50" w:line="360" w:lineRule="auto"/>
        <w:outlineLvl w:val="1"/>
        <w:rPr>
          <w:rFonts w:ascii="仿宋" w:hAnsi="仿宋" w:eastAsia="仿宋" w:cs="仿宋"/>
          <w:b/>
          <w:bCs/>
          <w:color w:val="auto"/>
          <w:sz w:val="28"/>
          <w:szCs w:val="28"/>
        </w:rPr>
      </w:pPr>
      <w:r>
        <w:rPr>
          <w:rFonts w:hint="eastAsia" w:ascii="仿宋" w:hAnsi="仿宋" w:eastAsia="仿宋" w:cs="仿宋"/>
          <w:b/>
          <w:bCs/>
          <w:color w:val="auto"/>
          <w:sz w:val="24"/>
        </w:rPr>
        <w:br w:type="page"/>
      </w:r>
      <w:bookmarkStart w:id="197" w:name="_Toc19686837"/>
      <w:bookmarkStart w:id="198" w:name="_Toc3005"/>
      <w:bookmarkStart w:id="199" w:name="_Toc7963"/>
      <w:r>
        <w:rPr>
          <w:rFonts w:hint="eastAsia" w:ascii="仿宋" w:hAnsi="仿宋" w:eastAsia="仿宋" w:cs="仿宋"/>
          <w:b/>
          <w:bCs/>
          <w:color w:val="auto"/>
          <w:sz w:val="28"/>
          <w:szCs w:val="28"/>
        </w:rPr>
        <w:t>三、资格证明文件格式</w:t>
      </w:r>
      <w:bookmarkEnd w:id="195"/>
      <w:bookmarkEnd w:id="196"/>
      <w:bookmarkEnd w:id="197"/>
      <w:bookmarkEnd w:id="198"/>
      <w:bookmarkEnd w:id="199"/>
    </w:p>
    <w:p>
      <w:pPr>
        <w:numPr>
          <w:ilvl w:val="2"/>
          <w:numId w:val="9"/>
        </w:numPr>
        <w:snapToGrid w:val="0"/>
        <w:spacing w:beforeLines="50" w:after="50" w:line="360" w:lineRule="auto"/>
        <w:ind w:left="0" w:firstLine="0"/>
        <w:jc w:val="left"/>
        <w:rPr>
          <w:rFonts w:ascii="仿宋" w:hAnsi="仿宋" w:eastAsia="仿宋" w:cs="仿宋"/>
          <w:b/>
          <w:color w:val="auto"/>
          <w:sz w:val="24"/>
        </w:rPr>
      </w:pPr>
      <w:r>
        <w:rPr>
          <w:rFonts w:hint="eastAsia" w:ascii="仿宋" w:hAnsi="仿宋" w:eastAsia="仿宋" w:cs="仿宋"/>
          <w:b/>
          <w:color w:val="auto"/>
          <w:sz w:val="24"/>
        </w:rPr>
        <w:t xml:space="preserve">资格证明文件封面格式： </w:t>
      </w:r>
    </w:p>
    <w:p>
      <w:pPr>
        <w:snapToGrid w:val="0"/>
        <w:spacing w:beforeLines="50" w:after="50"/>
        <w:rPr>
          <w:rFonts w:ascii="仿宋" w:hAnsi="仿宋" w:eastAsia="仿宋" w:cs="仿宋"/>
          <w:bCs/>
          <w:color w:val="auto"/>
          <w:sz w:val="32"/>
          <w:szCs w:val="20"/>
        </w:rPr>
      </w:pPr>
      <w:r>
        <w:rPr>
          <w:rFonts w:hint="eastAsia" w:ascii="仿宋" w:hAnsi="仿宋" w:eastAsia="仿宋" w:cs="仿宋"/>
          <w:color w:val="auto"/>
          <w:sz w:val="24"/>
        </w:rPr>
        <w:t xml:space="preserve">                                                    </w:t>
      </w:r>
      <w:r>
        <w:rPr>
          <w:rFonts w:hint="eastAsia" w:ascii="仿宋" w:hAnsi="仿宋" w:eastAsia="仿宋" w:cs="仿宋"/>
          <w:bCs/>
          <w:color w:val="auto"/>
        </w:rPr>
        <w:t>正本/副本</w:t>
      </w:r>
    </w:p>
    <w:p>
      <w:pPr>
        <w:snapToGrid w:val="0"/>
        <w:spacing w:beforeLines="50" w:after="50"/>
        <w:rPr>
          <w:rFonts w:ascii="仿宋" w:hAnsi="仿宋" w:eastAsia="仿宋" w:cs="仿宋"/>
          <w:color w:val="auto"/>
          <w:sz w:val="24"/>
          <w:szCs w:val="20"/>
        </w:rPr>
      </w:pPr>
    </w:p>
    <w:p>
      <w:pPr>
        <w:snapToGrid w:val="0"/>
        <w:spacing w:beforeLines="50" w:after="50"/>
        <w:jc w:val="center"/>
        <w:rPr>
          <w:rFonts w:ascii="仿宋" w:hAnsi="仿宋" w:eastAsia="仿宋" w:cs="仿宋"/>
          <w:b/>
          <w:color w:val="auto"/>
          <w:sz w:val="24"/>
          <w:szCs w:val="20"/>
        </w:rPr>
      </w:pPr>
      <w:r>
        <w:rPr>
          <w:rFonts w:hint="eastAsia" w:ascii="仿宋" w:hAnsi="仿宋" w:eastAsia="仿宋" w:cs="仿宋"/>
          <w:b/>
          <w:color w:val="auto"/>
          <w:sz w:val="32"/>
          <w:szCs w:val="32"/>
        </w:rPr>
        <w:t>电子资格证明文件</w:t>
      </w: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rPr>
          <w:rFonts w:ascii="仿宋" w:hAnsi="仿宋" w:eastAsia="仿宋" w:cs="仿宋"/>
          <w:bCs/>
          <w:color w:val="auto"/>
          <w:sz w:val="24"/>
          <w:szCs w:val="20"/>
        </w:rPr>
      </w:pPr>
    </w:p>
    <w:p>
      <w:pPr>
        <w:snapToGrid w:val="0"/>
        <w:spacing w:beforeLines="50" w:after="50"/>
        <w:ind w:firstLine="540" w:firstLineChars="225"/>
        <w:rPr>
          <w:rFonts w:ascii="仿宋" w:hAnsi="仿宋" w:eastAsia="仿宋" w:cs="仿宋"/>
          <w:bCs/>
          <w:color w:val="auto"/>
          <w:sz w:val="24"/>
        </w:rPr>
      </w:pPr>
      <w:r>
        <w:rPr>
          <w:rFonts w:hint="eastAsia" w:ascii="仿宋" w:hAnsi="仿宋" w:eastAsia="仿宋" w:cs="仿宋"/>
          <w:bCs/>
          <w:color w:val="auto"/>
          <w:sz w:val="24"/>
        </w:rPr>
        <w:t>项目名称：</w:t>
      </w:r>
    </w:p>
    <w:p>
      <w:pPr>
        <w:snapToGrid w:val="0"/>
        <w:spacing w:beforeLines="50" w:after="50"/>
        <w:ind w:firstLine="540" w:firstLineChars="225"/>
        <w:rPr>
          <w:rFonts w:ascii="仿宋" w:hAnsi="仿宋" w:eastAsia="仿宋" w:cs="仿宋"/>
          <w:bCs/>
          <w:color w:val="auto"/>
          <w:sz w:val="24"/>
          <w:szCs w:val="20"/>
        </w:rPr>
      </w:pPr>
    </w:p>
    <w:p>
      <w:pPr>
        <w:snapToGrid w:val="0"/>
        <w:spacing w:beforeLines="50" w:after="50"/>
        <w:ind w:firstLine="540" w:firstLineChars="225"/>
        <w:rPr>
          <w:rFonts w:ascii="仿宋" w:hAnsi="仿宋" w:eastAsia="仿宋" w:cs="仿宋"/>
          <w:bCs/>
          <w:color w:val="auto"/>
          <w:sz w:val="24"/>
        </w:rPr>
      </w:pPr>
      <w:r>
        <w:rPr>
          <w:rFonts w:hint="eastAsia" w:ascii="仿宋" w:hAnsi="仿宋" w:eastAsia="仿宋" w:cs="仿宋"/>
          <w:bCs/>
          <w:color w:val="auto"/>
          <w:sz w:val="24"/>
        </w:rPr>
        <w:t>项目编号：</w:t>
      </w:r>
    </w:p>
    <w:p>
      <w:pPr>
        <w:snapToGrid w:val="0"/>
        <w:spacing w:beforeLines="50" w:after="50"/>
        <w:ind w:firstLine="540" w:firstLineChars="225"/>
        <w:rPr>
          <w:rFonts w:ascii="仿宋" w:hAnsi="仿宋" w:eastAsia="仿宋" w:cs="仿宋"/>
          <w:bCs/>
          <w:color w:val="auto"/>
          <w:sz w:val="24"/>
          <w:szCs w:val="20"/>
        </w:rPr>
      </w:pPr>
      <w:r>
        <w:rPr>
          <w:rFonts w:hint="eastAsia" w:ascii="仿宋" w:hAnsi="仿宋" w:eastAsia="仿宋" w:cs="仿宋"/>
          <w:bCs/>
          <w:color w:val="auto"/>
          <w:sz w:val="24"/>
        </w:rPr>
        <w:t xml:space="preserve"> </w:t>
      </w:r>
    </w:p>
    <w:p>
      <w:pPr>
        <w:snapToGrid w:val="0"/>
        <w:spacing w:beforeLines="50" w:after="50"/>
        <w:ind w:firstLine="540" w:firstLineChars="225"/>
        <w:rPr>
          <w:rFonts w:ascii="仿宋" w:hAnsi="仿宋" w:eastAsia="仿宋" w:cs="仿宋"/>
          <w:bCs/>
          <w:color w:val="auto"/>
          <w:sz w:val="24"/>
        </w:rPr>
      </w:pPr>
      <w:r>
        <w:rPr>
          <w:rFonts w:hint="eastAsia" w:ascii="仿宋" w:hAnsi="仿宋" w:eastAsia="仿宋" w:cs="仿宋"/>
          <w:bCs/>
          <w:color w:val="auto"/>
          <w:sz w:val="24"/>
        </w:rPr>
        <w:t>所投分标：</w:t>
      </w:r>
    </w:p>
    <w:p>
      <w:pPr>
        <w:pStyle w:val="7"/>
        <w:snapToGrid w:val="0"/>
        <w:spacing w:before="50" w:after="50"/>
        <w:ind w:firstLine="540" w:firstLineChars="225"/>
        <w:rPr>
          <w:rFonts w:ascii="仿宋" w:hAnsi="仿宋" w:eastAsia="仿宋" w:cs="仿宋"/>
          <w:bCs/>
          <w:color w:val="auto"/>
          <w:sz w:val="24"/>
          <w:szCs w:val="24"/>
        </w:rPr>
      </w:pPr>
    </w:p>
    <w:p>
      <w:pPr>
        <w:pStyle w:val="7"/>
        <w:snapToGrid w:val="0"/>
        <w:spacing w:before="50" w:after="50"/>
        <w:ind w:firstLine="540" w:firstLineChars="225"/>
        <w:rPr>
          <w:rFonts w:ascii="仿宋" w:hAnsi="仿宋" w:eastAsia="仿宋" w:cs="仿宋"/>
          <w:bCs/>
          <w:color w:val="auto"/>
          <w:sz w:val="24"/>
          <w:szCs w:val="24"/>
        </w:rPr>
      </w:pPr>
      <w:r>
        <w:rPr>
          <w:rFonts w:hint="eastAsia" w:ascii="仿宋" w:hAnsi="仿宋" w:eastAsia="仿宋" w:cs="仿宋"/>
          <w:bCs/>
          <w:color w:val="auto"/>
          <w:sz w:val="24"/>
          <w:szCs w:val="24"/>
        </w:rPr>
        <w:t>投标人名称：</w:t>
      </w:r>
    </w:p>
    <w:p>
      <w:pPr>
        <w:pStyle w:val="7"/>
        <w:snapToGrid w:val="0"/>
        <w:spacing w:before="50" w:after="50"/>
        <w:ind w:firstLine="540" w:firstLineChars="225"/>
        <w:rPr>
          <w:rFonts w:ascii="仿宋" w:hAnsi="仿宋" w:eastAsia="仿宋" w:cs="仿宋"/>
          <w:bCs/>
          <w:color w:val="auto"/>
          <w:sz w:val="24"/>
          <w:szCs w:val="24"/>
        </w:rPr>
      </w:pPr>
    </w:p>
    <w:p>
      <w:pPr>
        <w:pStyle w:val="7"/>
        <w:snapToGrid w:val="0"/>
        <w:spacing w:before="50" w:after="50"/>
        <w:ind w:firstLine="960" w:firstLineChars="400"/>
        <w:rPr>
          <w:rFonts w:ascii="仿宋" w:hAnsi="仿宋" w:eastAsia="仿宋" w:cs="仿宋"/>
          <w:bCs/>
          <w:color w:val="auto"/>
          <w:sz w:val="24"/>
          <w:szCs w:val="24"/>
        </w:rPr>
      </w:pPr>
    </w:p>
    <w:p>
      <w:pPr>
        <w:snapToGrid w:val="0"/>
        <w:spacing w:beforeLines="50" w:after="50"/>
        <w:ind w:firstLine="645"/>
        <w:jc w:val="center"/>
        <w:rPr>
          <w:rFonts w:ascii="仿宋" w:hAnsi="仿宋" w:eastAsia="仿宋" w:cs="仿宋"/>
          <w:color w:val="auto"/>
          <w:sz w:val="24"/>
        </w:rPr>
      </w:pPr>
      <w:r>
        <w:rPr>
          <w:rFonts w:hint="eastAsia" w:ascii="仿宋" w:hAnsi="仿宋" w:eastAsia="仿宋" w:cs="仿宋"/>
          <w:color w:val="auto"/>
          <w:sz w:val="24"/>
        </w:rPr>
        <w:t>年  月  日</w:t>
      </w:r>
    </w:p>
    <w:p>
      <w:pPr>
        <w:snapToGrid w:val="0"/>
        <w:spacing w:beforeLines="50" w:after="50"/>
        <w:rPr>
          <w:rFonts w:ascii="仿宋" w:hAnsi="仿宋" w:eastAsia="仿宋" w:cs="仿宋"/>
          <w:color w:val="auto"/>
          <w:sz w:val="24"/>
          <w:szCs w:val="20"/>
        </w:rPr>
      </w:pPr>
      <w:r>
        <w:rPr>
          <w:rFonts w:hint="eastAsia" w:ascii="仿宋" w:hAnsi="仿宋" w:eastAsia="仿宋" w:cs="仿宋"/>
          <w:color w:val="auto"/>
          <w:sz w:val="24"/>
          <w:szCs w:val="20"/>
        </w:rPr>
        <w:t xml:space="preserve"> </w:t>
      </w:r>
    </w:p>
    <w:p>
      <w:pPr>
        <w:snapToGrid w:val="0"/>
        <w:spacing w:beforeLines="50" w:after="50"/>
        <w:rPr>
          <w:rFonts w:ascii="仿宋" w:hAnsi="仿宋" w:eastAsia="仿宋" w:cs="仿宋"/>
          <w:color w:val="auto"/>
          <w:sz w:val="24"/>
          <w:szCs w:val="20"/>
        </w:rPr>
      </w:pPr>
    </w:p>
    <w:p>
      <w:pPr>
        <w:numPr>
          <w:ilvl w:val="2"/>
          <w:numId w:val="9"/>
        </w:numPr>
        <w:snapToGrid w:val="0"/>
        <w:spacing w:beforeLines="50" w:after="50" w:line="360" w:lineRule="auto"/>
        <w:ind w:left="0" w:firstLine="0"/>
        <w:jc w:val="left"/>
        <w:rPr>
          <w:rFonts w:ascii="仿宋" w:hAnsi="仿宋" w:eastAsia="仿宋" w:cs="仿宋"/>
          <w:color w:val="auto"/>
          <w:sz w:val="24"/>
          <w:szCs w:val="20"/>
        </w:rPr>
      </w:pPr>
      <w:r>
        <w:rPr>
          <w:rFonts w:hint="eastAsia" w:ascii="仿宋" w:hAnsi="仿宋" w:eastAsia="仿宋" w:cs="仿宋"/>
          <w:b/>
          <w:bCs/>
          <w:color w:val="auto"/>
          <w:sz w:val="24"/>
        </w:rPr>
        <w:br w:type="page"/>
      </w:r>
      <w:r>
        <w:rPr>
          <w:rFonts w:hint="eastAsia" w:ascii="仿宋" w:hAnsi="仿宋" w:eastAsia="仿宋" w:cs="仿宋"/>
          <w:b/>
          <w:bCs/>
          <w:color w:val="auto"/>
          <w:sz w:val="24"/>
        </w:rPr>
        <w:t>资格证明文件目录</w:t>
      </w:r>
    </w:p>
    <w:p>
      <w:pPr>
        <w:snapToGrid w:val="0"/>
        <w:spacing w:line="360" w:lineRule="auto"/>
        <w:ind w:firstLine="420" w:firstLineChars="200"/>
        <w:jc w:val="left"/>
        <w:rPr>
          <w:rFonts w:ascii="仿宋" w:hAnsi="仿宋" w:eastAsia="仿宋" w:cs="仿宋"/>
          <w:color w:val="auto"/>
          <w:szCs w:val="21"/>
        </w:rPr>
      </w:pPr>
      <w:r>
        <w:rPr>
          <w:rFonts w:hint="eastAsia" w:ascii="仿宋" w:hAnsi="仿宋" w:eastAsia="仿宋" w:cs="仿宋"/>
          <w:color w:val="auto"/>
          <w:szCs w:val="21"/>
        </w:rPr>
        <w:t>根据采购文件规定及投标人提供的材料自行编写目录。</w:t>
      </w:r>
    </w:p>
    <w:p>
      <w:pPr>
        <w:snapToGrid w:val="0"/>
        <w:spacing w:before="50" w:afterLines="50"/>
        <w:jc w:val="left"/>
        <w:rPr>
          <w:rFonts w:ascii="仿宋" w:hAnsi="仿宋" w:eastAsia="仿宋" w:cs="仿宋"/>
          <w:color w:val="auto"/>
          <w:sz w:val="24"/>
        </w:rPr>
      </w:pPr>
    </w:p>
    <w:p>
      <w:pPr>
        <w:snapToGrid w:val="0"/>
        <w:spacing w:before="50" w:afterLines="50"/>
        <w:jc w:val="left"/>
        <w:rPr>
          <w:rFonts w:ascii="仿宋" w:hAnsi="仿宋" w:eastAsia="仿宋" w:cs="仿宋"/>
          <w:color w:val="auto"/>
          <w:sz w:val="24"/>
        </w:rPr>
      </w:pPr>
    </w:p>
    <w:p>
      <w:pPr>
        <w:numPr>
          <w:ilvl w:val="2"/>
          <w:numId w:val="9"/>
        </w:numPr>
        <w:snapToGrid w:val="0"/>
        <w:spacing w:beforeLines="50" w:after="50"/>
        <w:ind w:left="0" w:firstLine="0"/>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8"/>
          <w:szCs w:val="28"/>
        </w:rPr>
        <w:t>投标人直接控股、管理关系信息表</w:t>
      </w:r>
    </w:p>
    <w:p>
      <w:pPr>
        <w:snapToGrid w:val="0"/>
        <w:spacing w:before="50" w:afterLines="50"/>
        <w:jc w:val="center"/>
        <w:rPr>
          <w:rFonts w:ascii="仿宋" w:hAnsi="仿宋" w:eastAsia="仿宋" w:cs="仿宋"/>
          <w:b/>
          <w:color w:val="auto"/>
          <w:sz w:val="28"/>
          <w:szCs w:val="28"/>
        </w:rPr>
      </w:pPr>
    </w:p>
    <w:p>
      <w:pPr>
        <w:snapToGrid w:val="0"/>
        <w:spacing w:before="50" w:afterLines="50"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投标人直接控股股东信息表</w:t>
      </w:r>
    </w:p>
    <w:tbl>
      <w:tblPr>
        <w:tblStyle w:val="47"/>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bl>
    <w:p>
      <w:pPr>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注：</w:t>
      </w:r>
    </w:p>
    <w:p>
      <w:pPr>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3.供应商不存在直接控股股东的，则填“无”。</w:t>
      </w: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beforeLines="50" w:line="360" w:lineRule="auto"/>
        <w:ind w:right="480" w:firstLine="3967" w:firstLineChars="1653"/>
        <w:rPr>
          <w:rFonts w:ascii="仿宋" w:hAnsi="仿宋" w:eastAsia="仿宋" w:cs="仿宋"/>
          <w:color w:val="auto"/>
          <w:sz w:val="24"/>
          <w:u w:val="single"/>
        </w:rPr>
      </w:pPr>
      <w:r>
        <w:rPr>
          <w:rFonts w:hint="eastAsia" w:ascii="仿宋" w:hAnsi="仿宋" w:eastAsia="仿宋" w:cs="仿宋"/>
          <w:color w:val="auto"/>
          <w:sz w:val="24"/>
        </w:rPr>
        <w:t>法定代表人或者委托代理人（签字）：</w:t>
      </w:r>
      <w:r>
        <w:rPr>
          <w:rFonts w:hint="eastAsia" w:ascii="仿宋" w:hAnsi="仿宋" w:eastAsia="仿宋" w:cs="仿宋"/>
          <w:color w:val="auto"/>
          <w:sz w:val="24"/>
          <w:u w:val="single"/>
        </w:rPr>
        <w:t xml:space="preserve">             </w:t>
      </w:r>
    </w:p>
    <w:p>
      <w:pPr>
        <w:snapToGrid w:val="0"/>
        <w:spacing w:beforeLines="50" w:after="50" w:line="360" w:lineRule="auto"/>
        <w:ind w:right="480" w:firstLine="5520" w:firstLineChars="2300"/>
        <w:rPr>
          <w:rFonts w:ascii="仿宋" w:hAnsi="仿宋" w:eastAsia="仿宋" w:cs="仿宋"/>
          <w:color w:val="auto"/>
          <w:sz w:val="24"/>
          <w:u w:val="single"/>
        </w:rPr>
      </w:pPr>
      <w:r>
        <w:rPr>
          <w:rFonts w:hint="eastAsia" w:ascii="仿宋" w:hAnsi="仿宋" w:eastAsia="仿宋" w:cs="仿宋"/>
          <w:color w:val="auto"/>
          <w:sz w:val="24"/>
        </w:rPr>
        <w:t>投标人（盖公章）：</w:t>
      </w:r>
      <w:r>
        <w:rPr>
          <w:rFonts w:hint="eastAsia" w:ascii="仿宋" w:hAnsi="仿宋" w:eastAsia="仿宋" w:cs="仿宋"/>
          <w:color w:val="auto"/>
          <w:sz w:val="24"/>
          <w:u w:val="single"/>
        </w:rPr>
        <w:t xml:space="preserve">                 </w:t>
      </w:r>
    </w:p>
    <w:p>
      <w:pPr>
        <w:snapToGrid w:val="0"/>
        <w:spacing w:beforeLines="50" w:after="50" w:line="360" w:lineRule="auto"/>
        <w:ind w:right="480" w:firstLine="5520" w:firstLineChars="2300"/>
        <w:rPr>
          <w:rFonts w:ascii="仿宋" w:hAnsi="仿宋" w:eastAsia="仿宋" w:cs="仿宋"/>
          <w:color w:val="auto"/>
          <w:szCs w:val="21"/>
        </w:rPr>
      </w:pPr>
      <w:r>
        <w:rPr>
          <w:rFonts w:hint="eastAsia" w:ascii="仿宋" w:hAnsi="仿宋" w:eastAsia="仿宋" w:cs="仿宋"/>
          <w:color w:val="auto"/>
          <w:sz w:val="24"/>
        </w:rPr>
        <w:t>年    月    日</w:t>
      </w:r>
    </w:p>
    <w:p>
      <w:pPr>
        <w:snapToGrid w:val="0"/>
        <w:jc w:val="center"/>
        <w:rPr>
          <w:rFonts w:ascii="仿宋" w:hAnsi="仿宋" w:eastAsia="仿宋" w:cs="仿宋"/>
          <w:b/>
          <w:color w:val="auto"/>
          <w:sz w:val="28"/>
          <w:szCs w:val="28"/>
        </w:rPr>
      </w:pPr>
      <w:r>
        <w:rPr>
          <w:rFonts w:hint="eastAsia" w:ascii="仿宋" w:hAnsi="仿宋" w:eastAsia="仿宋" w:cs="仿宋"/>
          <w:b/>
          <w:color w:val="auto"/>
          <w:sz w:val="28"/>
          <w:szCs w:val="28"/>
        </w:rPr>
        <w:br w:type="page"/>
      </w:r>
    </w:p>
    <w:p>
      <w:pPr>
        <w:snapToGrid w:val="0"/>
        <w:spacing w:line="360" w:lineRule="auto"/>
        <w:jc w:val="center"/>
        <w:rPr>
          <w:rFonts w:ascii="仿宋" w:hAnsi="仿宋" w:eastAsia="仿宋" w:cs="仿宋"/>
          <w:color w:val="auto"/>
          <w:sz w:val="32"/>
          <w:szCs w:val="32"/>
        </w:rPr>
      </w:pPr>
      <w:r>
        <w:rPr>
          <w:rFonts w:hint="eastAsia" w:ascii="仿宋" w:hAnsi="仿宋" w:eastAsia="仿宋" w:cs="仿宋"/>
          <w:b/>
          <w:color w:val="auto"/>
          <w:sz w:val="32"/>
          <w:szCs w:val="32"/>
        </w:rPr>
        <w:t>投标人直接管理关系信息表</w:t>
      </w:r>
    </w:p>
    <w:tbl>
      <w:tblPr>
        <w:tblStyle w:val="47"/>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仿宋" w:hAnsi="仿宋" w:eastAsia="仿宋" w:cs="仿宋"/>
                <w:b/>
                <w:bCs/>
                <w:color w:val="auto"/>
                <w:kern w:val="0"/>
                <w:sz w:val="24"/>
              </w:rPr>
            </w:pPr>
            <w:r>
              <w:rPr>
                <w:rFonts w:hint="eastAsia" w:ascii="仿宋" w:hAnsi="仿宋" w:eastAsia="仿宋" w:cs="仿宋"/>
                <w:b/>
                <w:bCs/>
                <w:color w:val="auto"/>
                <w:kern w:val="0"/>
                <w:sz w:val="24"/>
              </w:rPr>
              <w:t>备注</w:t>
            </w: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仿宋" w:hAnsi="仿宋" w:eastAsia="仿宋" w:cs="仿宋"/>
                <w:color w:val="auto"/>
                <w:kern w:val="0"/>
                <w:sz w:val="24"/>
              </w:rPr>
            </w:pPr>
          </w:p>
        </w:tc>
      </w:tr>
    </w:tbl>
    <w:p>
      <w:pPr>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注：</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pacing w:val="-6"/>
          <w:sz w:val="24"/>
        </w:rPr>
        <w:t>本表所指的管理关系仅限于直接管理关系，不包括间接的管理关系。</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3.供应商不存在直接管理关系的，则填“无”。</w:t>
      </w: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line="360" w:lineRule="auto"/>
        <w:jc w:val="left"/>
        <w:rPr>
          <w:rFonts w:ascii="仿宋" w:hAnsi="仿宋" w:eastAsia="仿宋" w:cs="仿宋"/>
          <w:color w:val="auto"/>
          <w:sz w:val="24"/>
        </w:rPr>
      </w:pPr>
    </w:p>
    <w:p>
      <w:pPr>
        <w:snapToGrid w:val="0"/>
        <w:spacing w:beforeLines="50" w:line="360" w:lineRule="auto"/>
        <w:ind w:right="480" w:firstLine="3967" w:firstLineChars="1653"/>
        <w:rPr>
          <w:rFonts w:ascii="仿宋" w:hAnsi="仿宋" w:eastAsia="仿宋" w:cs="仿宋"/>
          <w:color w:val="auto"/>
          <w:sz w:val="24"/>
          <w:u w:val="single"/>
        </w:rPr>
      </w:pPr>
      <w:r>
        <w:rPr>
          <w:rFonts w:hint="eastAsia" w:ascii="仿宋" w:hAnsi="仿宋" w:eastAsia="仿宋" w:cs="仿宋"/>
          <w:color w:val="auto"/>
          <w:sz w:val="24"/>
        </w:rPr>
        <w:t>法定代表人或者委托代理人（签字）：</w:t>
      </w:r>
      <w:r>
        <w:rPr>
          <w:rFonts w:hint="eastAsia" w:ascii="仿宋" w:hAnsi="仿宋" w:eastAsia="仿宋" w:cs="仿宋"/>
          <w:color w:val="auto"/>
          <w:sz w:val="24"/>
          <w:u w:val="single"/>
        </w:rPr>
        <w:t xml:space="preserve">             </w:t>
      </w:r>
    </w:p>
    <w:p>
      <w:pPr>
        <w:snapToGrid w:val="0"/>
        <w:spacing w:beforeLines="50" w:after="50" w:line="360" w:lineRule="auto"/>
        <w:ind w:right="480" w:firstLine="5520" w:firstLineChars="2300"/>
        <w:rPr>
          <w:rFonts w:ascii="仿宋" w:hAnsi="仿宋" w:eastAsia="仿宋" w:cs="仿宋"/>
          <w:color w:val="auto"/>
          <w:sz w:val="24"/>
        </w:rPr>
      </w:pPr>
      <w:r>
        <w:rPr>
          <w:rFonts w:hint="eastAsia" w:ascii="仿宋" w:hAnsi="仿宋" w:eastAsia="仿宋" w:cs="仿宋"/>
          <w:color w:val="auto"/>
          <w:sz w:val="24"/>
        </w:rPr>
        <w:t>投标人（盖公章）：</w:t>
      </w:r>
      <w:r>
        <w:rPr>
          <w:rFonts w:hint="eastAsia" w:ascii="仿宋" w:hAnsi="仿宋" w:eastAsia="仿宋" w:cs="仿宋"/>
          <w:color w:val="auto"/>
          <w:sz w:val="24"/>
          <w:u w:val="single"/>
        </w:rPr>
        <w:t xml:space="preserve">                 </w:t>
      </w:r>
    </w:p>
    <w:p>
      <w:pPr>
        <w:snapToGrid w:val="0"/>
        <w:spacing w:beforeLines="50" w:after="50" w:line="360" w:lineRule="auto"/>
        <w:ind w:right="480" w:firstLine="240" w:firstLineChars="100"/>
        <w:jc w:val="right"/>
        <w:rPr>
          <w:rFonts w:ascii="仿宋" w:hAnsi="仿宋" w:eastAsia="仿宋" w:cs="仿宋"/>
          <w:color w:val="auto"/>
          <w:sz w:val="24"/>
        </w:rPr>
      </w:pPr>
      <w:r>
        <w:rPr>
          <w:rFonts w:hint="eastAsia" w:ascii="仿宋" w:hAnsi="仿宋" w:eastAsia="仿宋" w:cs="仿宋"/>
          <w:color w:val="auto"/>
          <w:sz w:val="24"/>
        </w:rPr>
        <w:t xml:space="preserve"> 年    月    日</w:t>
      </w:r>
    </w:p>
    <w:p>
      <w:pPr>
        <w:snapToGrid w:val="0"/>
        <w:spacing w:before="50" w:afterLines="50"/>
        <w:jc w:val="left"/>
        <w:rPr>
          <w:rFonts w:ascii="仿宋" w:hAnsi="仿宋" w:eastAsia="仿宋" w:cs="仿宋"/>
          <w:color w:val="auto"/>
          <w:szCs w:val="21"/>
        </w:rPr>
      </w:pPr>
    </w:p>
    <w:p>
      <w:pPr>
        <w:snapToGrid w:val="0"/>
        <w:spacing w:beforeLines="50" w:after="50"/>
        <w:jc w:val="left"/>
        <w:rPr>
          <w:rFonts w:ascii="仿宋" w:hAnsi="仿宋" w:eastAsia="仿宋" w:cs="仿宋"/>
          <w:b/>
          <w:color w:val="auto"/>
          <w:sz w:val="24"/>
          <w:szCs w:val="20"/>
        </w:rPr>
      </w:pPr>
    </w:p>
    <w:p>
      <w:pPr>
        <w:numPr>
          <w:ilvl w:val="2"/>
          <w:numId w:val="9"/>
        </w:numPr>
        <w:snapToGrid w:val="0"/>
        <w:spacing w:beforeLines="50" w:after="50"/>
        <w:ind w:left="0" w:firstLine="0"/>
        <w:jc w:val="left"/>
        <w:rPr>
          <w:rFonts w:ascii="仿宋" w:hAnsi="仿宋" w:eastAsia="仿宋" w:cs="仿宋"/>
          <w:b/>
          <w:color w:val="auto"/>
          <w:sz w:val="24"/>
          <w:szCs w:val="20"/>
        </w:rPr>
      </w:pPr>
      <w:r>
        <w:rPr>
          <w:rFonts w:hint="eastAsia" w:ascii="仿宋" w:hAnsi="仿宋" w:eastAsia="仿宋" w:cs="仿宋"/>
          <w:b/>
          <w:color w:val="auto"/>
          <w:sz w:val="24"/>
        </w:rPr>
        <w:br w:type="page"/>
      </w:r>
      <w:r>
        <w:rPr>
          <w:rFonts w:hint="eastAsia" w:ascii="仿宋" w:hAnsi="仿宋" w:eastAsia="仿宋" w:cs="仿宋"/>
          <w:b/>
          <w:color w:val="auto"/>
          <w:sz w:val="24"/>
        </w:rPr>
        <w:t>投标声明</w:t>
      </w:r>
    </w:p>
    <w:p>
      <w:pPr>
        <w:snapToGrid w:val="0"/>
        <w:spacing w:before="50" w:afterLines="50"/>
        <w:jc w:val="left"/>
        <w:rPr>
          <w:rFonts w:ascii="仿宋" w:hAnsi="仿宋" w:eastAsia="仿宋" w:cs="仿宋"/>
          <w:color w:val="auto"/>
        </w:rPr>
      </w:pPr>
    </w:p>
    <w:p>
      <w:pPr>
        <w:snapToGrid w:val="0"/>
        <w:spacing w:before="50" w:afterLines="50"/>
        <w:jc w:val="center"/>
        <w:rPr>
          <w:rFonts w:ascii="仿宋" w:hAnsi="仿宋" w:eastAsia="仿宋" w:cs="仿宋"/>
          <w:b/>
          <w:color w:val="auto"/>
          <w:sz w:val="32"/>
          <w:szCs w:val="32"/>
        </w:rPr>
      </w:pPr>
      <w:r>
        <w:rPr>
          <w:rFonts w:hint="eastAsia" w:ascii="仿宋" w:hAnsi="仿宋" w:eastAsia="仿宋" w:cs="仿宋"/>
          <w:b/>
          <w:color w:val="auto"/>
          <w:sz w:val="32"/>
          <w:szCs w:val="32"/>
        </w:rPr>
        <w:t>投标声明</w:t>
      </w:r>
    </w:p>
    <w:p>
      <w:pPr>
        <w:spacing w:line="360" w:lineRule="auto"/>
        <w:contextualSpacing/>
        <w:rPr>
          <w:rFonts w:ascii="仿宋" w:hAnsi="仿宋" w:eastAsia="仿宋" w:cs="仿宋"/>
          <w:b/>
          <w:color w:val="auto"/>
          <w:sz w:val="28"/>
          <w:szCs w:val="28"/>
        </w:rPr>
      </w:pPr>
    </w:p>
    <w:p>
      <w:pPr>
        <w:spacing w:line="360" w:lineRule="auto"/>
        <w:contextualSpacing/>
        <w:jc w:val="left"/>
        <w:rPr>
          <w:rFonts w:ascii="仿宋" w:hAnsi="仿宋" w:eastAsia="仿宋" w:cs="仿宋"/>
          <w:color w:val="auto"/>
          <w:sz w:val="24"/>
        </w:rPr>
      </w:pPr>
      <w:r>
        <w:rPr>
          <w:rFonts w:hint="eastAsia" w:ascii="仿宋" w:hAnsi="仿宋" w:eastAsia="仿宋" w:cs="仿宋"/>
          <w:color w:val="auto"/>
          <w:sz w:val="24"/>
        </w:rPr>
        <w:t>（采购人名称）：</w:t>
      </w:r>
    </w:p>
    <w:p>
      <w:pPr>
        <w:spacing w:line="360" w:lineRule="auto"/>
        <w:ind w:firstLine="523" w:firstLineChars="218"/>
        <w:contextualSpacing/>
        <w:jc w:val="left"/>
        <w:rPr>
          <w:rFonts w:ascii="仿宋" w:hAnsi="仿宋" w:eastAsia="仿宋" w:cs="仿宋"/>
          <w:color w:val="auto"/>
          <w:sz w:val="24"/>
        </w:rPr>
      </w:pPr>
      <w:r>
        <w:rPr>
          <w:rFonts w:hint="eastAsia" w:ascii="仿宋" w:hAnsi="仿宋" w:eastAsia="仿宋" w:cs="仿宋"/>
          <w:color w:val="auto"/>
          <w:sz w:val="24"/>
        </w:rPr>
        <w:t>我方参加贵单位组织</w:t>
      </w:r>
      <w:r>
        <w:rPr>
          <w:rFonts w:hint="eastAsia" w:ascii="仿宋" w:hAnsi="仿宋" w:eastAsia="仿宋" w:cs="仿宋"/>
          <w:color w:val="auto"/>
          <w:sz w:val="24"/>
          <w:u w:val="single"/>
        </w:rPr>
        <w:t xml:space="preserve">          （项目名称和标段、项目编号</w:t>
      </w:r>
      <w:r>
        <w:rPr>
          <w:rFonts w:hint="eastAsia" w:ascii="仿宋" w:hAnsi="仿宋" w:eastAsia="仿宋" w:cs="仿宋"/>
          <w:color w:val="auto"/>
          <w:sz w:val="24"/>
        </w:rPr>
        <w:t>）的政府采购活动。我方在此郑重声明：</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3. 我方承诺符合《中华人民共和国政府采购法》第二十二条规定：</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（一）具有独立承担民事责任的能力；</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（二）具有良好的商业信誉和健全的财务会计制度；</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（三）具有履行合同所必需的设备和专业技术能力；</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（四）有依法缴纳税收和社会保障资金的良好记录；</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（五）参加政府采购活动前三年内，在经营活动中没有重大违法记录；</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（六）法律、行政法规规定的其他条件。</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4.以上事项如有虚假或者隐瞒，我方愿意承担一切后果，并不再寻求任何旨在减轻或者免除法律责任的辩解。</w:t>
      </w:r>
    </w:p>
    <w:p>
      <w:pPr>
        <w:spacing w:line="360" w:lineRule="auto"/>
        <w:contextualSpacing/>
        <w:jc w:val="left"/>
        <w:rPr>
          <w:rFonts w:ascii="仿宋" w:hAnsi="仿宋" w:eastAsia="仿宋" w:cs="仿宋"/>
          <w:color w:val="auto"/>
          <w:sz w:val="24"/>
        </w:rPr>
      </w:pPr>
      <w:r>
        <w:rPr>
          <w:rFonts w:hint="eastAsia" w:ascii="仿宋" w:hAnsi="仿宋" w:eastAsia="仿宋" w:cs="仿宋"/>
          <w:color w:val="auto"/>
          <w:sz w:val="24"/>
        </w:rPr>
        <w:t xml:space="preserve">    特此承诺。</w:t>
      </w:r>
    </w:p>
    <w:p>
      <w:pPr>
        <w:spacing w:line="360" w:lineRule="auto"/>
        <w:contextualSpacing/>
        <w:jc w:val="left"/>
        <w:rPr>
          <w:rFonts w:ascii="仿宋" w:hAnsi="仿宋" w:eastAsia="仿宋" w:cs="仿宋"/>
          <w:b/>
          <w:color w:val="auto"/>
          <w:sz w:val="24"/>
        </w:rPr>
      </w:pPr>
      <w:r>
        <w:rPr>
          <w:rFonts w:hint="eastAsia" w:ascii="仿宋" w:hAnsi="仿宋" w:eastAsia="仿宋" w:cs="仿宋"/>
          <w:b/>
          <w:color w:val="auto"/>
          <w:sz w:val="24"/>
        </w:rPr>
        <w:t>注：如为联合体投标，盖章处须加盖联合体各方公章并由联合体各方法定代表人分别签字，否则投标无效。</w:t>
      </w:r>
    </w:p>
    <w:p>
      <w:pPr>
        <w:spacing w:line="360" w:lineRule="auto"/>
        <w:contextualSpacing/>
        <w:jc w:val="left"/>
        <w:rPr>
          <w:rFonts w:ascii="仿宋" w:hAnsi="仿宋" w:eastAsia="仿宋" w:cs="仿宋"/>
          <w:color w:val="auto"/>
          <w:sz w:val="24"/>
        </w:rPr>
      </w:pPr>
      <w:r>
        <w:rPr>
          <w:rFonts w:hint="eastAsia" w:ascii="仿宋" w:hAnsi="仿宋" w:eastAsia="仿宋" w:cs="仿宋"/>
          <w:color w:val="auto"/>
          <w:sz w:val="24"/>
        </w:rPr>
        <w:t xml:space="preserve">                                          法定代表人（签字）：</w:t>
      </w:r>
      <w:r>
        <w:rPr>
          <w:rFonts w:hint="eastAsia" w:ascii="仿宋" w:hAnsi="仿宋" w:eastAsia="仿宋" w:cs="仿宋"/>
          <w:color w:val="auto"/>
          <w:sz w:val="24"/>
          <w:u w:val="single"/>
        </w:rPr>
        <w:t xml:space="preserve">             </w:t>
      </w:r>
    </w:p>
    <w:p>
      <w:pPr>
        <w:spacing w:line="360" w:lineRule="auto"/>
        <w:contextualSpacing/>
        <w:jc w:val="left"/>
        <w:rPr>
          <w:rFonts w:ascii="仿宋" w:hAnsi="仿宋" w:eastAsia="仿宋" w:cs="仿宋"/>
          <w:color w:val="auto"/>
          <w:sz w:val="24"/>
        </w:rPr>
      </w:pPr>
      <w:r>
        <w:rPr>
          <w:rFonts w:hint="eastAsia" w:ascii="仿宋" w:hAnsi="仿宋" w:eastAsia="仿宋" w:cs="仿宋"/>
          <w:color w:val="auto"/>
          <w:sz w:val="24"/>
        </w:rPr>
        <w:t xml:space="preserve">                                          投标人（盖公章）：</w:t>
      </w:r>
      <w:r>
        <w:rPr>
          <w:rFonts w:hint="eastAsia" w:ascii="仿宋" w:hAnsi="仿宋" w:eastAsia="仿宋" w:cs="仿宋"/>
          <w:color w:val="auto"/>
          <w:sz w:val="24"/>
          <w:u w:val="single"/>
        </w:rPr>
        <w:t xml:space="preserve">                 </w:t>
      </w:r>
    </w:p>
    <w:p>
      <w:pPr>
        <w:spacing w:line="360" w:lineRule="auto"/>
        <w:contextualSpacing/>
        <w:jc w:val="left"/>
        <w:rPr>
          <w:rFonts w:ascii="仿宋" w:hAnsi="仿宋" w:eastAsia="仿宋" w:cs="仿宋"/>
          <w:color w:val="auto"/>
        </w:rPr>
      </w:pPr>
      <w:r>
        <w:rPr>
          <w:rFonts w:hint="eastAsia" w:ascii="仿宋" w:hAnsi="仿宋" w:eastAsia="仿宋" w:cs="仿宋"/>
          <w:color w:val="auto"/>
          <w:sz w:val="24"/>
        </w:rPr>
        <w:t xml:space="preserve">                                                  年    月    日</w:t>
      </w:r>
    </w:p>
    <w:p>
      <w:pPr>
        <w:snapToGrid w:val="0"/>
        <w:spacing w:beforeLines="50" w:after="50" w:line="360" w:lineRule="auto"/>
        <w:outlineLvl w:val="1"/>
        <w:rPr>
          <w:rFonts w:ascii="仿宋" w:hAnsi="仿宋" w:eastAsia="仿宋" w:cs="仿宋"/>
          <w:b/>
          <w:bCs/>
          <w:color w:val="auto"/>
          <w:sz w:val="28"/>
          <w:szCs w:val="28"/>
        </w:rPr>
      </w:pPr>
      <w:bookmarkStart w:id="200" w:name="_Toc19119"/>
      <w:bookmarkStart w:id="201" w:name="_Toc19686838"/>
      <w:bookmarkStart w:id="202" w:name="_Toc13177"/>
      <w:r>
        <w:rPr>
          <w:rFonts w:hint="eastAsia" w:ascii="仿宋" w:hAnsi="仿宋" w:eastAsia="仿宋" w:cs="仿宋"/>
          <w:b/>
          <w:bCs/>
          <w:color w:val="auto"/>
          <w:sz w:val="28"/>
          <w:szCs w:val="28"/>
        </w:rPr>
        <w:t>四、商务资信文件格式</w:t>
      </w:r>
      <w:bookmarkEnd w:id="200"/>
      <w:bookmarkEnd w:id="201"/>
      <w:bookmarkEnd w:id="202"/>
    </w:p>
    <w:p>
      <w:pPr>
        <w:snapToGrid w:val="0"/>
        <w:spacing w:beforeLines="50" w:after="50" w:line="360" w:lineRule="auto"/>
        <w:jc w:val="left"/>
        <w:rPr>
          <w:rFonts w:ascii="仿宋" w:hAnsi="仿宋" w:eastAsia="仿宋" w:cs="仿宋"/>
          <w:b/>
          <w:color w:val="auto"/>
          <w:sz w:val="24"/>
        </w:rPr>
      </w:pPr>
      <w:r>
        <w:rPr>
          <w:rFonts w:hint="eastAsia" w:ascii="仿宋" w:hAnsi="仿宋" w:eastAsia="仿宋" w:cs="仿宋"/>
          <w:b/>
          <w:color w:val="auto"/>
          <w:sz w:val="24"/>
        </w:rPr>
        <w:t xml:space="preserve">1.商务资信文件封面格式： </w:t>
      </w:r>
    </w:p>
    <w:p>
      <w:pPr>
        <w:snapToGrid w:val="0"/>
        <w:spacing w:beforeLines="50" w:after="50"/>
        <w:rPr>
          <w:rFonts w:ascii="仿宋" w:hAnsi="仿宋" w:eastAsia="仿宋" w:cs="仿宋"/>
          <w:bCs/>
          <w:color w:val="auto"/>
          <w:sz w:val="32"/>
          <w:szCs w:val="20"/>
        </w:rPr>
      </w:pPr>
      <w:r>
        <w:rPr>
          <w:rFonts w:hint="eastAsia" w:ascii="仿宋" w:hAnsi="仿宋" w:eastAsia="仿宋" w:cs="仿宋"/>
          <w:color w:val="auto"/>
          <w:sz w:val="24"/>
        </w:rPr>
        <w:t xml:space="preserve">                                                    </w:t>
      </w:r>
      <w:r>
        <w:rPr>
          <w:rFonts w:hint="eastAsia" w:ascii="仿宋" w:hAnsi="仿宋" w:eastAsia="仿宋" w:cs="仿宋"/>
          <w:bCs/>
          <w:color w:val="auto"/>
        </w:rPr>
        <w:t>正本/副本</w:t>
      </w:r>
    </w:p>
    <w:p>
      <w:pPr>
        <w:snapToGrid w:val="0"/>
        <w:spacing w:beforeLines="50" w:after="50"/>
        <w:rPr>
          <w:rFonts w:ascii="仿宋" w:hAnsi="仿宋" w:eastAsia="仿宋" w:cs="仿宋"/>
          <w:color w:val="auto"/>
          <w:sz w:val="24"/>
          <w:szCs w:val="20"/>
        </w:rPr>
      </w:pPr>
    </w:p>
    <w:p>
      <w:pPr>
        <w:snapToGrid w:val="0"/>
        <w:spacing w:beforeLines="50" w:after="50"/>
        <w:jc w:val="center"/>
        <w:rPr>
          <w:rFonts w:ascii="仿宋" w:hAnsi="仿宋" w:eastAsia="仿宋" w:cs="仿宋"/>
          <w:b/>
          <w:color w:val="auto"/>
          <w:sz w:val="24"/>
          <w:szCs w:val="20"/>
        </w:rPr>
      </w:pPr>
      <w:r>
        <w:rPr>
          <w:rFonts w:hint="eastAsia" w:ascii="仿宋" w:hAnsi="仿宋" w:eastAsia="仿宋" w:cs="仿宋"/>
          <w:b/>
          <w:color w:val="auto"/>
          <w:sz w:val="32"/>
          <w:szCs w:val="32"/>
        </w:rPr>
        <w:t>商务资信文件</w:t>
      </w:r>
    </w:p>
    <w:p>
      <w:pPr>
        <w:snapToGrid w:val="0"/>
        <w:spacing w:beforeLines="50" w:after="50"/>
        <w:rPr>
          <w:rFonts w:ascii="仿宋" w:hAnsi="仿宋" w:eastAsia="仿宋" w:cs="仿宋"/>
          <w:bCs/>
          <w:color w:val="auto"/>
          <w:sz w:val="24"/>
          <w:szCs w:val="20"/>
        </w:rPr>
      </w:pPr>
    </w:p>
    <w:p>
      <w:pPr>
        <w:snapToGrid w:val="0"/>
        <w:spacing w:beforeLines="50" w:after="50"/>
        <w:ind w:firstLine="540" w:firstLineChars="225"/>
        <w:rPr>
          <w:rFonts w:ascii="仿宋" w:hAnsi="仿宋" w:eastAsia="仿宋" w:cs="仿宋"/>
          <w:bCs/>
          <w:color w:val="auto"/>
          <w:sz w:val="24"/>
        </w:rPr>
      </w:pPr>
      <w:r>
        <w:rPr>
          <w:rFonts w:hint="eastAsia" w:ascii="仿宋" w:hAnsi="仿宋" w:eastAsia="仿宋" w:cs="仿宋"/>
          <w:bCs/>
          <w:color w:val="auto"/>
          <w:sz w:val="24"/>
        </w:rPr>
        <w:t>项目名称：</w:t>
      </w:r>
    </w:p>
    <w:p>
      <w:pPr>
        <w:snapToGrid w:val="0"/>
        <w:spacing w:beforeLines="50" w:after="50"/>
        <w:ind w:firstLine="540" w:firstLineChars="225"/>
        <w:rPr>
          <w:rFonts w:ascii="仿宋" w:hAnsi="仿宋" w:eastAsia="仿宋" w:cs="仿宋"/>
          <w:bCs/>
          <w:color w:val="auto"/>
          <w:sz w:val="24"/>
          <w:szCs w:val="20"/>
        </w:rPr>
      </w:pPr>
    </w:p>
    <w:p>
      <w:pPr>
        <w:snapToGrid w:val="0"/>
        <w:spacing w:beforeLines="50" w:after="50"/>
        <w:ind w:firstLine="540" w:firstLineChars="225"/>
        <w:rPr>
          <w:rFonts w:ascii="仿宋" w:hAnsi="仿宋" w:eastAsia="仿宋" w:cs="仿宋"/>
          <w:bCs/>
          <w:color w:val="auto"/>
          <w:sz w:val="24"/>
        </w:rPr>
      </w:pPr>
      <w:r>
        <w:rPr>
          <w:rFonts w:hint="eastAsia" w:ascii="仿宋" w:hAnsi="仿宋" w:eastAsia="仿宋" w:cs="仿宋"/>
          <w:bCs/>
          <w:color w:val="auto"/>
          <w:sz w:val="24"/>
        </w:rPr>
        <w:t>项目编号：</w:t>
      </w:r>
    </w:p>
    <w:p>
      <w:pPr>
        <w:snapToGrid w:val="0"/>
        <w:spacing w:beforeLines="50" w:after="50"/>
        <w:ind w:firstLine="540" w:firstLineChars="225"/>
        <w:rPr>
          <w:rFonts w:ascii="仿宋" w:hAnsi="仿宋" w:eastAsia="仿宋" w:cs="仿宋"/>
          <w:bCs/>
          <w:color w:val="auto"/>
          <w:sz w:val="24"/>
          <w:szCs w:val="20"/>
        </w:rPr>
      </w:pPr>
      <w:r>
        <w:rPr>
          <w:rFonts w:hint="eastAsia" w:ascii="仿宋" w:hAnsi="仿宋" w:eastAsia="仿宋" w:cs="仿宋"/>
          <w:bCs/>
          <w:color w:val="auto"/>
          <w:sz w:val="24"/>
        </w:rPr>
        <w:t xml:space="preserve"> </w:t>
      </w:r>
    </w:p>
    <w:p>
      <w:pPr>
        <w:snapToGrid w:val="0"/>
        <w:spacing w:beforeLines="50" w:after="50"/>
        <w:ind w:firstLine="540" w:firstLineChars="225"/>
        <w:rPr>
          <w:rFonts w:ascii="仿宋" w:hAnsi="仿宋" w:eastAsia="仿宋" w:cs="仿宋"/>
          <w:bCs/>
          <w:color w:val="auto"/>
          <w:sz w:val="24"/>
        </w:rPr>
      </w:pPr>
      <w:r>
        <w:rPr>
          <w:rFonts w:hint="eastAsia" w:ascii="仿宋" w:hAnsi="仿宋" w:eastAsia="仿宋" w:cs="仿宋"/>
          <w:bCs/>
          <w:color w:val="auto"/>
          <w:sz w:val="24"/>
        </w:rPr>
        <w:t>所投分标：</w:t>
      </w:r>
    </w:p>
    <w:p>
      <w:pPr>
        <w:snapToGrid w:val="0"/>
        <w:spacing w:beforeLines="50" w:after="50"/>
        <w:ind w:firstLine="540" w:firstLineChars="225"/>
        <w:rPr>
          <w:rFonts w:ascii="仿宋" w:hAnsi="仿宋" w:eastAsia="仿宋" w:cs="仿宋"/>
          <w:bCs/>
          <w:color w:val="auto"/>
          <w:sz w:val="24"/>
          <w:szCs w:val="20"/>
        </w:rPr>
      </w:pPr>
    </w:p>
    <w:p>
      <w:pPr>
        <w:pStyle w:val="7"/>
        <w:snapToGrid w:val="0"/>
        <w:spacing w:before="50" w:after="50"/>
        <w:ind w:firstLine="540" w:firstLineChars="225"/>
        <w:rPr>
          <w:rFonts w:ascii="仿宋" w:hAnsi="仿宋" w:eastAsia="仿宋" w:cs="仿宋"/>
          <w:bCs/>
          <w:color w:val="auto"/>
          <w:sz w:val="24"/>
          <w:szCs w:val="24"/>
        </w:rPr>
      </w:pPr>
      <w:r>
        <w:rPr>
          <w:rFonts w:hint="eastAsia" w:ascii="仿宋" w:hAnsi="仿宋" w:eastAsia="仿宋" w:cs="仿宋"/>
          <w:bCs/>
          <w:color w:val="auto"/>
          <w:sz w:val="24"/>
          <w:szCs w:val="24"/>
        </w:rPr>
        <w:t>投标人名称：</w:t>
      </w:r>
    </w:p>
    <w:p>
      <w:pPr>
        <w:pStyle w:val="7"/>
        <w:snapToGrid w:val="0"/>
        <w:spacing w:before="50" w:after="50"/>
        <w:ind w:firstLine="540" w:firstLineChars="225"/>
        <w:rPr>
          <w:rFonts w:ascii="仿宋" w:hAnsi="仿宋" w:eastAsia="仿宋" w:cs="仿宋"/>
          <w:bCs/>
          <w:color w:val="auto"/>
          <w:sz w:val="24"/>
          <w:szCs w:val="24"/>
        </w:rPr>
      </w:pPr>
    </w:p>
    <w:p>
      <w:pPr>
        <w:pStyle w:val="7"/>
        <w:snapToGrid w:val="0"/>
        <w:spacing w:before="50" w:after="50"/>
        <w:ind w:firstLine="540" w:firstLineChars="225"/>
        <w:rPr>
          <w:rFonts w:ascii="仿宋" w:hAnsi="仿宋" w:eastAsia="仿宋" w:cs="仿宋"/>
          <w:bCs/>
          <w:color w:val="auto"/>
          <w:sz w:val="24"/>
          <w:szCs w:val="24"/>
        </w:rPr>
      </w:pPr>
      <w:r>
        <w:rPr>
          <w:rFonts w:hint="eastAsia" w:ascii="仿宋" w:hAnsi="仿宋" w:eastAsia="仿宋" w:cs="仿宋"/>
          <w:bCs/>
          <w:color w:val="auto"/>
          <w:sz w:val="24"/>
          <w:szCs w:val="24"/>
        </w:rPr>
        <w:t>投标人地址：</w:t>
      </w:r>
    </w:p>
    <w:p>
      <w:pPr>
        <w:pStyle w:val="7"/>
        <w:snapToGrid w:val="0"/>
        <w:spacing w:before="50" w:after="50"/>
        <w:ind w:firstLine="960" w:firstLineChars="400"/>
        <w:rPr>
          <w:rFonts w:ascii="仿宋" w:hAnsi="仿宋" w:eastAsia="仿宋" w:cs="仿宋"/>
          <w:bCs/>
          <w:color w:val="auto"/>
          <w:sz w:val="24"/>
          <w:szCs w:val="24"/>
        </w:rPr>
      </w:pPr>
    </w:p>
    <w:p>
      <w:pPr>
        <w:snapToGrid w:val="0"/>
        <w:spacing w:beforeLines="50" w:after="50"/>
        <w:ind w:firstLine="645"/>
        <w:rPr>
          <w:rFonts w:ascii="仿宋" w:hAnsi="仿宋" w:eastAsia="仿宋" w:cs="仿宋"/>
          <w:color w:val="auto"/>
          <w:sz w:val="24"/>
        </w:rPr>
      </w:pPr>
      <w:r>
        <w:rPr>
          <w:rFonts w:hint="eastAsia" w:ascii="仿宋" w:hAnsi="仿宋" w:eastAsia="仿宋" w:cs="仿宋"/>
          <w:color w:val="auto"/>
          <w:sz w:val="24"/>
        </w:rPr>
        <w:t xml:space="preserve">                        年  月  日</w:t>
      </w:r>
    </w:p>
    <w:p>
      <w:pPr>
        <w:snapToGrid w:val="0"/>
        <w:spacing w:beforeLines="50" w:after="50"/>
        <w:rPr>
          <w:rFonts w:ascii="仿宋" w:hAnsi="仿宋" w:eastAsia="仿宋" w:cs="仿宋"/>
          <w:color w:val="auto"/>
          <w:sz w:val="24"/>
          <w:szCs w:val="20"/>
        </w:rPr>
      </w:pPr>
      <w:r>
        <w:rPr>
          <w:rFonts w:hint="eastAsia" w:ascii="仿宋" w:hAnsi="仿宋" w:eastAsia="仿宋" w:cs="仿宋"/>
          <w:color w:val="auto"/>
          <w:sz w:val="24"/>
          <w:szCs w:val="20"/>
        </w:rPr>
        <w:t xml:space="preserve"> </w:t>
      </w:r>
    </w:p>
    <w:p>
      <w:pPr>
        <w:snapToGrid w:val="0"/>
        <w:spacing w:line="360" w:lineRule="auto"/>
        <w:jc w:val="left"/>
        <w:rPr>
          <w:rFonts w:ascii="仿宋" w:hAnsi="仿宋" w:eastAsia="仿宋" w:cs="仿宋"/>
          <w:b/>
          <w:bCs/>
          <w:color w:val="auto"/>
          <w:sz w:val="28"/>
          <w:szCs w:val="28"/>
        </w:rPr>
      </w:pPr>
      <w:r>
        <w:rPr>
          <w:rFonts w:hint="eastAsia" w:ascii="仿宋" w:hAnsi="仿宋" w:eastAsia="仿宋" w:cs="仿宋"/>
          <w:color w:val="auto"/>
          <w:sz w:val="24"/>
          <w:szCs w:val="20"/>
        </w:rPr>
        <w:br w:type="page"/>
      </w:r>
      <w:r>
        <w:rPr>
          <w:rFonts w:hint="eastAsia" w:ascii="仿宋" w:hAnsi="仿宋" w:eastAsia="仿宋" w:cs="仿宋"/>
          <w:b/>
          <w:bCs/>
          <w:color w:val="auto"/>
          <w:sz w:val="28"/>
          <w:szCs w:val="28"/>
        </w:rPr>
        <w:t>2.商务资信文件目录</w:t>
      </w:r>
    </w:p>
    <w:p>
      <w:pPr>
        <w:snapToGrid w:val="0"/>
        <w:spacing w:before="50" w:afterLines="50" w:line="360" w:lineRule="auto"/>
        <w:jc w:val="left"/>
        <w:rPr>
          <w:rFonts w:ascii="仿宋" w:hAnsi="仿宋" w:eastAsia="仿宋" w:cs="仿宋"/>
          <w:b/>
          <w:bCs/>
          <w:color w:val="auto"/>
          <w:sz w:val="24"/>
        </w:rPr>
      </w:pPr>
      <w:r>
        <w:rPr>
          <w:rFonts w:hint="eastAsia" w:ascii="仿宋" w:hAnsi="仿宋" w:eastAsia="仿宋" w:cs="仿宋"/>
          <w:color w:val="auto"/>
          <w:szCs w:val="21"/>
        </w:rPr>
        <w:t>根据采购文件规定及投标人提供的材料自行编写目录。</w:t>
      </w:r>
    </w:p>
    <w:p>
      <w:pPr>
        <w:snapToGrid w:val="0"/>
        <w:spacing w:before="50" w:afterLines="50"/>
        <w:jc w:val="left"/>
        <w:rPr>
          <w:rFonts w:ascii="仿宋" w:hAnsi="仿宋" w:eastAsia="仿宋" w:cs="仿宋"/>
          <w:color w:val="auto"/>
        </w:rPr>
      </w:pPr>
    </w:p>
    <w:p>
      <w:pPr>
        <w:snapToGrid w:val="0"/>
        <w:spacing w:beforeLines="50" w:after="50"/>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3.投标人参加本项目无围标串标行为的承诺</w:t>
      </w:r>
    </w:p>
    <w:p>
      <w:pPr>
        <w:snapToGrid w:val="0"/>
        <w:spacing w:beforeLines="50" w:after="50"/>
        <w:jc w:val="left"/>
        <w:rPr>
          <w:rFonts w:ascii="仿宋" w:hAnsi="仿宋" w:eastAsia="仿宋" w:cs="仿宋"/>
          <w:b/>
          <w:color w:val="auto"/>
          <w:sz w:val="24"/>
        </w:rPr>
      </w:pPr>
    </w:p>
    <w:p>
      <w:pPr>
        <w:spacing w:line="360" w:lineRule="auto"/>
        <w:ind w:left="420"/>
        <w:contextualSpacing/>
        <w:jc w:val="center"/>
        <w:rPr>
          <w:rFonts w:ascii="仿宋" w:hAnsi="仿宋" w:eastAsia="仿宋" w:cs="仿宋"/>
          <w:b/>
          <w:color w:val="auto"/>
          <w:sz w:val="32"/>
          <w:szCs w:val="32"/>
        </w:rPr>
      </w:pPr>
      <w:r>
        <w:rPr>
          <w:rFonts w:hint="eastAsia" w:ascii="仿宋" w:hAnsi="仿宋" w:eastAsia="仿宋" w:cs="仿宋"/>
          <w:b/>
          <w:color w:val="auto"/>
          <w:sz w:val="32"/>
          <w:szCs w:val="32"/>
        </w:rPr>
        <w:t>投标人参加本项目无围标串标行为的承诺函</w:t>
      </w:r>
    </w:p>
    <w:p>
      <w:pPr>
        <w:spacing w:line="360" w:lineRule="auto"/>
        <w:contextualSpacing/>
        <w:rPr>
          <w:rFonts w:ascii="仿宋" w:hAnsi="仿宋" w:eastAsia="仿宋" w:cs="仿宋"/>
          <w:b/>
          <w:color w:val="auto"/>
          <w:sz w:val="24"/>
        </w:rPr>
      </w:pPr>
    </w:p>
    <w:p>
      <w:pPr>
        <w:spacing w:line="360" w:lineRule="auto"/>
        <w:contextualSpacing/>
        <w:jc w:val="left"/>
        <w:rPr>
          <w:rFonts w:ascii="仿宋" w:hAnsi="仿宋" w:eastAsia="仿宋" w:cs="仿宋"/>
          <w:b/>
          <w:color w:val="auto"/>
          <w:sz w:val="24"/>
        </w:rPr>
      </w:pPr>
      <w:r>
        <w:rPr>
          <w:rFonts w:hint="eastAsia" w:ascii="仿宋" w:hAnsi="仿宋" w:eastAsia="仿宋" w:cs="仿宋"/>
          <w:b/>
          <w:color w:val="auto"/>
          <w:sz w:val="24"/>
        </w:rPr>
        <w:t>一、我方承诺无下列相互串通投标的情形：</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1.不同投标人的投标文件由同一单位或者个人编制；</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2.不同投标人委托同一单位或者个人办理投标事宜；</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3.不同的投标人的投标文件载明的项目管理员为同一个人；</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4.不同投标人的投标文件异常一致或者投标报价呈规律性差异；</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5.不同投标人的投标文件相互混装；</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6.不同投标人的投标保证金从同一单位或者个人账户转出。</w:t>
      </w:r>
    </w:p>
    <w:p>
      <w:pPr>
        <w:spacing w:line="360" w:lineRule="auto"/>
        <w:contextualSpacing/>
        <w:jc w:val="left"/>
        <w:rPr>
          <w:rFonts w:ascii="仿宋" w:hAnsi="仿宋" w:eastAsia="仿宋" w:cs="仿宋"/>
          <w:color w:val="auto"/>
          <w:sz w:val="24"/>
        </w:rPr>
      </w:pPr>
      <w:r>
        <w:rPr>
          <w:rFonts w:hint="eastAsia" w:ascii="仿宋" w:hAnsi="仿宋" w:eastAsia="仿宋" w:cs="仿宋"/>
          <w:b/>
          <w:color w:val="auto"/>
          <w:sz w:val="24"/>
        </w:rPr>
        <w:t>二、我方承诺无下列恶意串通的情形：</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1.投标人直接或者间接从采购人或者采购代理机构处获得其他投标人的相关信息并修改其投标文件或者投标文件；</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2.投标人按照采购人或者采购代理机构的授意撤换、修改投标文件或者投标文件；</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3.投标人之间协商报价、技术方案等投标文件或者投标文件的实质性内容；</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4.属于同一集团、协会、商会等组织成员的投标人按照该组织要求协同参加政府采购活动；</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5.投标人之间事先约定一致抬高或者压低投标报价，或者在招标项目中事先约定轮流以高价位或者低价位中标，或者事先约定由某一特定投标人中标，然后再参加投标；</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6.投标人之间商定部分投标人放弃参加政府采购活动或者放弃中标；</w:t>
      </w:r>
    </w:p>
    <w:p>
      <w:pPr>
        <w:spacing w:line="360" w:lineRule="auto"/>
        <w:ind w:firstLine="470" w:firstLineChars="196"/>
        <w:contextualSpacing/>
        <w:jc w:val="left"/>
        <w:rPr>
          <w:rFonts w:ascii="仿宋" w:hAnsi="仿宋" w:eastAsia="仿宋" w:cs="仿宋"/>
          <w:color w:val="auto"/>
          <w:sz w:val="24"/>
        </w:rPr>
      </w:pPr>
      <w:r>
        <w:rPr>
          <w:rFonts w:hint="eastAsia" w:ascii="仿宋" w:hAnsi="仿宋" w:eastAsia="仿宋" w:cs="仿宋"/>
          <w:color w:val="auto"/>
          <w:sz w:val="24"/>
        </w:rPr>
        <w:t>7.投标人与采购人或者采购代理机构之间、投标人相互之间，为谋求特定投标人中标或者排斥其他投标人的其他串通行为。</w:t>
      </w:r>
    </w:p>
    <w:p>
      <w:pPr>
        <w:spacing w:line="360" w:lineRule="auto"/>
        <w:ind w:firstLine="472" w:firstLineChars="196"/>
        <w:contextualSpacing/>
        <w:jc w:val="left"/>
        <w:rPr>
          <w:rFonts w:ascii="仿宋" w:hAnsi="仿宋" w:eastAsia="仿宋" w:cs="仿宋"/>
          <w:b/>
          <w:color w:val="auto"/>
          <w:sz w:val="24"/>
        </w:rPr>
      </w:pPr>
      <w:r>
        <w:rPr>
          <w:rFonts w:hint="eastAsia" w:ascii="仿宋" w:hAnsi="仿宋" w:eastAsia="仿宋" w:cs="仿宋"/>
          <w:b/>
          <w:color w:val="auto"/>
          <w:sz w:val="24"/>
        </w:rPr>
        <w:t>以上情形一经核查属实，我方愿意承担一切后果，并不再寻求任何旨在减轻或者免除法律责任的辩解。</w:t>
      </w:r>
    </w:p>
    <w:p>
      <w:pPr>
        <w:pStyle w:val="25"/>
        <w:spacing w:line="360" w:lineRule="auto"/>
        <w:ind w:firstLine="6840" w:firstLineChars="2850"/>
        <w:contextualSpacing/>
        <w:rPr>
          <w:rFonts w:ascii="仿宋" w:hAnsi="仿宋" w:eastAsia="仿宋" w:cs="仿宋"/>
          <w:color w:val="auto"/>
          <w:sz w:val="24"/>
          <w:szCs w:val="24"/>
        </w:rPr>
      </w:pPr>
    </w:p>
    <w:p>
      <w:pPr>
        <w:pStyle w:val="25"/>
        <w:spacing w:line="360" w:lineRule="auto"/>
        <w:contextualSpacing/>
        <w:jc w:val="center"/>
        <w:rPr>
          <w:rFonts w:ascii="仿宋" w:hAnsi="仿宋" w:eastAsia="仿宋" w:cs="仿宋"/>
          <w:color w:val="auto"/>
          <w:sz w:val="24"/>
          <w:szCs w:val="24"/>
        </w:rPr>
      </w:pPr>
      <w:r>
        <w:rPr>
          <w:rFonts w:hint="eastAsia" w:ascii="仿宋" w:hAnsi="仿宋" w:eastAsia="仿宋" w:cs="仿宋"/>
          <w:color w:val="auto"/>
          <w:sz w:val="24"/>
          <w:szCs w:val="24"/>
        </w:rPr>
        <w:t xml:space="preserve">                                    投标人名称（公章）</w:t>
      </w:r>
    </w:p>
    <w:p>
      <w:pPr>
        <w:pStyle w:val="25"/>
        <w:spacing w:line="360" w:lineRule="auto"/>
        <w:contextualSpacing/>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napToGrid w:val="0"/>
        <w:spacing w:beforeLines="50" w:after="50"/>
        <w:jc w:val="left"/>
        <w:rPr>
          <w:rFonts w:ascii="仿宋" w:hAnsi="仿宋" w:eastAsia="仿宋" w:cs="仿宋"/>
          <w:b/>
          <w:color w:val="auto"/>
          <w:sz w:val="24"/>
          <w:szCs w:val="20"/>
        </w:rPr>
      </w:pPr>
      <w:r>
        <w:rPr>
          <w:rFonts w:hint="eastAsia" w:ascii="仿宋" w:hAnsi="仿宋" w:eastAsia="仿宋" w:cs="仿宋"/>
          <w:b/>
          <w:color w:val="auto"/>
          <w:sz w:val="24"/>
        </w:rPr>
        <w:t>4.法定代表人身份证明</w:t>
      </w:r>
    </w:p>
    <w:p>
      <w:pPr>
        <w:spacing w:beforeLines="100" w:afterLines="50"/>
        <w:ind w:left="540"/>
        <w:jc w:val="center"/>
        <w:rPr>
          <w:rFonts w:ascii="仿宋" w:hAnsi="仿宋" w:eastAsia="仿宋" w:cs="仿宋"/>
          <w:b/>
          <w:color w:val="auto"/>
          <w:sz w:val="32"/>
          <w:szCs w:val="32"/>
        </w:rPr>
      </w:pPr>
    </w:p>
    <w:p>
      <w:pPr>
        <w:spacing w:beforeLines="100" w:afterLines="50"/>
        <w:ind w:left="540"/>
        <w:jc w:val="center"/>
        <w:rPr>
          <w:rFonts w:ascii="仿宋" w:hAnsi="仿宋" w:eastAsia="仿宋" w:cs="仿宋"/>
          <w:color w:val="auto"/>
          <w:sz w:val="32"/>
          <w:szCs w:val="32"/>
        </w:rPr>
      </w:pPr>
      <w:r>
        <w:rPr>
          <w:rFonts w:hint="eastAsia" w:ascii="仿宋" w:hAnsi="仿宋" w:eastAsia="仿宋" w:cs="仿宋"/>
          <w:b/>
          <w:color w:val="auto"/>
          <w:sz w:val="32"/>
          <w:szCs w:val="32"/>
        </w:rPr>
        <w:t>法定代表人身份证明</w:t>
      </w:r>
    </w:p>
    <w:p>
      <w:pPr>
        <w:spacing w:line="500" w:lineRule="exact"/>
        <w:ind w:left="540"/>
        <w:rPr>
          <w:rFonts w:ascii="仿宋" w:hAnsi="仿宋" w:eastAsia="仿宋" w:cs="仿宋"/>
          <w:color w:val="auto"/>
          <w:sz w:val="24"/>
        </w:rPr>
      </w:pPr>
      <w:r>
        <w:rPr>
          <w:rFonts w:hint="eastAsia" w:ascii="仿宋" w:hAnsi="仿宋" w:eastAsia="仿宋" w:cs="仿宋"/>
          <w:color w:val="auto"/>
          <w:sz w:val="24"/>
        </w:rPr>
        <w:t>投 标 人：</w:t>
      </w:r>
      <w:r>
        <w:rPr>
          <w:rFonts w:hint="eastAsia" w:ascii="仿宋" w:hAnsi="仿宋" w:eastAsia="仿宋" w:cs="仿宋"/>
          <w:color w:val="auto"/>
          <w:sz w:val="24"/>
          <w:u w:val="single"/>
        </w:rPr>
        <w:t xml:space="preserve">                                                        </w:t>
      </w:r>
    </w:p>
    <w:p>
      <w:pPr>
        <w:spacing w:line="500" w:lineRule="exact"/>
        <w:ind w:left="540"/>
        <w:rPr>
          <w:rFonts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 xml:space="preserve">                                                        </w:t>
      </w:r>
    </w:p>
    <w:p>
      <w:pPr>
        <w:spacing w:line="500" w:lineRule="exact"/>
        <w:ind w:left="540"/>
        <w:rPr>
          <w:rFonts w:ascii="仿宋" w:hAnsi="仿宋" w:eastAsia="仿宋" w:cs="仿宋"/>
          <w:color w:val="auto"/>
          <w:sz w:val="24"/>
        </w:rPr>
      </w:pPr>
      <w:r>
        <w:rPr>
          <w:rFonts w:hint="eastAsia" w:ascii="仿宋" w:hAnsi="仿宋" w:eastAsia="仿宋" w:cs="仿宋"/>
          <w:color w:val="auto"/>
          <w:sz w:val="24"/>
        </w:rPr>
        <w:t>姓    名：</w:t>
      </w:r>
      <w:r>
        <w:rPr>
          <w:rFonts w:hint="eastAsia" w:ascii="仿宋" w:hAnsi="仿宋" w:eastAsia="仿宋" w:cs="仿宋"/>
          <w:color w:val="auto"/>
          <w:sz w:val="24"/>
          <w:u w:val="single"/>
        </w:rPr>
        <w:t xml:space="preserve">                          </w:t>
      </w:r>
      <w:r>
        <w:rPr>
          <w:rFonts w:hint="eastAsia" w:ascii="仿宋" w:hAnsi="仿宋" w:eastAsia="仿宋" w:cs="仿宋"/>
          <w:color w:val="auto"/>
          <w:sz w:val="24"/>
        </w:rPr>
        <w:t>性      别：</w:t>
      </w:r>
      <w:r>
        <w:rPr>
          <w:rFonts w:hint="eastAsia" w:ascii="仿宋" w:hAnsi="仿宋" w:eastAsia="仿宋" w:cs="仿宋"/>
          <w:color w:val="auto"/>
          <w:sz w:val="24"/>
          <w:u w:val="single"/>
        </w:rPr>
        <w:t xml:space="preserve">                </w:t>
      </w:r>
    </w:p>
    <w:p>
      <w:pPr>
        <w:spacing w:line="500" w:lineRule="exact"/>
        <w:ind w:left="540"/>
        <w:rPr>
          <w:rFonts w:ascii="仿宋" w:hAnsi="仿宋" w:eastAsia="仿宋" w:cs="仿宋"/>
          <w:color w:val="auto"/>
          <w:sz w:val="24"/>
          <w:u w:val="single"/>
        </w:rPr>
      </w:pPr>
      <w:r>
        <w:rPr>
          <w:rFonts w:hint="eastAsia" w:ascii="仿宋" w:hAnsi="仿宋" w:eastAsia="仿宋" w:cs="仿宋"/>
          <w:color w:val="auto"/>
          <w:sz w:val="24"/>
        </w:rPr>
        <w:t>年    龄：</w:t>
      </w:r>
      <w:r>
        <w:rPr>
          <w:rFonts w:hint="eastAsia" w:ascii="仿宋" w:hAnsi="仿宋" w:eastAsia="仿宋" w:cs="仿宋"/>
          <w:color w:val="auto"/>
          <w:sz w:val="24"/>
          <w:u w:val="single"/>
        </w:rPr>
        <w:t xml:space="preserve">                          </w:t>
      </w:r>
      <w:r>
        <w:rPr>
          <w:rFonts w:hint="eastAsia" w:ascii="仿宋" w:hAnsi="仿宋" w:eastAsia="仿宋" w:cs="仿宋"/>
          <w:color w:val="auto"/>
          <w:sz w:val="24"/>
        </w:rPr>
        <w:t>职      务：</w:t>
      </w:r>
      <w:r>
        <w:rPr>
          <w:rFonts w:hint="eastAsia" w:ascii="仿宋" w:hAnsi="仿宋" w:eastAsia="仿宋" w:cs="仿宋"/>
          <w:color w:val="auto"/>
          <w:sz w:val="24"/>
          <w:u w:val="single"/>
        </w:rPr>
        <w:t xml:space="preserve">                </w:t>
      </w:r>
    </w:p>
    <w:p>
      <w:pPr>
        <w:spacing w:line="500" w:lineRule="exact"/>
        <w:ind w:left="540"/>
        <w:rPr>
          <w:rFonts w:ascii="仿宋" w:hAnsi="仿宋" w:eastAsia="仿宋" w:cs="仿宋"/>
          <w:color w:val="auto"/>
          <w:sz w:val="24"/>
        </w:rPr>
      </w:pPr>
      <w:r>
        <w:rPr>
          <w:rFonts w:hint="eastAsia" w:ascii="仿宋" w:hAnsi="仿宋" w:eastAsia="仿宋" w:cs="仿宋"/>
          <w:color w:val="auto"/>
          <w:sz w:val="24"/>
        </w:rPr>
        <w:t>身份证号码：</w:t>
      </w:r>
      <w:r>
        <w:rPr>
          <w:rFonts w:hint="eastAsia" w:ascii="仿宋" w:hAnsi="仿宋" w:eastAsia="仿宋" w:cs="仿宋"/>
          <w:color w:val="auto"/>
          <w:sz w:val="24"/>
          <w:u w:val="single"/>
        </w:rPr>
        <w:t xml:space="preserve">                                 </w:t>
      </w:r>
    </w:p>
    <w:p>
      <w:pPr>
        <w:spacing w:line="500" w:lineRule="exact"/>
        <w:ind w:left="540"/>
        <w:rPr>
          <w:rFonts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 xml:space="preserve">            （投标人名称）              </w:t>
      </w:r>
      <w:r>
        <w:rPr>
          <w:rFonts w:hint="eastAsia" w:ascii="仿宋" w:hAnsi="仿宋" w:eastAsia="仿宋" w:cs="仿宋"/>
          <w:color w:val="auto"/>
          <w:sz w:val="24"/>
        </w:rPr>
        <w:t>的法定代表人。</w:t>
      </w:r>
    </w:p>
    <w:p>
      <w:pPr>
        <w:spacing w:line="500" w:lineRule="exact"/>
        <w:ind w:left="540"/>
        <w:rPr>
          <w:rFonts w:ascii="仿宋" w:hAnsi="仿宋" w:eastAsia="仿宋" w:cs="仿宋"/>
          <w:color w:val="auto"/>
          <w:sz w:val="24"/>
        </w:rPr>
      </w:pPr>
      <w:r>
        <w:rPr>
          <w:rFonts w:hint="eastAsia" w:ascii="仿宋" w:hAnsi="仿宋" w:eastAsia="仿宋" w:cs="仿宋"/>
          <w:color w:val="auto"/>
          <w:sz w:val="24"/>
        </w:rPr>
        <w:t>特此证明。</w:t>
      </w:r>
    </w:p>
    <w:p>
      <w:pPr>
        <w:spacing w:line="500" w:lineRule="exact"/>
        <w:ind w:left="540"/>
        <w:rPr>
          <w:rFonts w:ascii="仿宋" w:hAnsi="仿宋" w:eastAsia="仿宋" w:cs="仿宋"/>
          <w:color w:val="auto"/>
          <w:sz w:val="24"/>
        </w:rPr>
      </w:pPr>
    </w:p>
    <w:p>
      <w:pPr>
        <w:spacing w:line="500" w:lineRule="exact"/>
        <w:ind w:left="540"/>
        <w:rPr>
          <w:rFonts w:ascii="仿宋" w:hAnsi="仿宋" w:eastAsia="仿宋" w:cs="仿宋"/>
          <w:color w:val="auto"/>
          <w:sz w:val="24"/>
        </w:rPr>
      </w:pPr>
    </w:p>
    <w:p>
      <w:pPr>
        <w:spacing w:line="500" w:lineRule="exact"/>
        <w:ind w:left="540"/>
        <w:rPr>
          <w:rFonts w:ascii="仿宋" w:hAnsi="仿宋" w:eastAsia="仿宋" w:cs="仿宋"/>
          <w:color w:val="auto"/>
          <w:sz w:val="24"/>
        </w:rPr>
      </w:pPr>
      <w:r>
        <w:rPr>
          <w:rFonts w:hint="eastAsia" w:ascii="仿宋" w:hAnsi="仿宋" w:eastAsia="仿宋" w:cs="仿宋"/>
          <w:color w:val="auto"/>
          <w:sz w:val="24"/>
        </w:rPr>
        <w:t>附件：法定代表人有效身份证正反面复印件</w:t>
      </w:r>
    </w:p>
    <w:p>
      <w:pPr>
        <w:spacing w:line="500" w:lineRule="exact"/>
        <w:ind w:left="540"/>
        <w:rPr>
          <w:rFonts w:ascii="仿宋" w:hAnsi="仿宋" w:eastAsia="仿宋" w:cs="仿宋"/>
          <w:color w:val="auto"/>
          <w:sz w:val="24"/>
        </w:rPr>
      </w:pPr>
    </w:p>
    <w:p>
      <w:pPr>
        <w:spacing w:line="500" w:lineRule="exact"/>
        <w:ind w:left="540"/>
        <w:jc w:val="right"/>
        <w:rPr>
          <w:rFonts w:ascii="仿宋" w:hAnsi="仿宋" w:eastAsia="仿宋" w:cs="仿宋"/>
          <w:color w:val="auto"/>
          <w:sz w:val="24"/>
        </w:rPr>
      </w:pPr>
      <w:r>
        <w:rPr>
          <w:rFonts w:hint="eastAsia" w:ascii="仿宋" w:hAnsi="仿宋" w:eastAsia="仿宋" w:cs="仿宋"/>
          <w:color w:val="auto"/>
          <w:sz w:val="24"/>
        </w:rPr>
        <w:t>投标人名称（公章）</w:t>
      </w:r>
    </w:p>
    <w:p>
      <w:pPr>
        <w:spacing w:line="500" w:lineRule="exact"/>
        <w:ind w:left="540"/>
        <w:jc w:val="right"/>
        <w:rPr>
          <w:rFonts w:ascii="仿宋" w:hAnsi="仿宋" w:eastAsia="仿宋" w:cs="仿宋"/>
          <w:color w:val="auto"/>
          <w:sz w:val="24"/>
        </w:rPr>
      </w:pPr>
    </w:p>
    <w:p>
      <w:pPr>
        <w:snapToGrid w:val="0"/>
        <w:spacing w:beforeLines="50" w:after="50"/>
        <w:ind w:left="540"/>
        <w:jc w:val="right"/>
        <w:rPr>
          <w:rFonts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napToGrid w:val="0"/>
        <w:spacing w:beforeLines="50" w:after="50"/>
        <w:jc w:val="center"/>
        <w:rPr>
          <w:rFonts w:ascii="仿宋" w:hAnsi="仿宋" w:eastAsia="仿宋" w:cs="仿宋"/>
          <w:b/>
          <w:color w:val="auto"/>
          <w:sz w:val="24"/>
        </w:rPr>
      </w:pPr>
    </w:p>
    <w:p>
      <w:pPr>
        <w:snapToGrid w:val="0"/>
        <w:spacing w:beforeLines="50" w:after="50"/>
        <w:jc w:val="left"/>
        <w:rPr>
          <w:rFonts w:ascii="仿宋" w:hAnsi="仿宋" w:eastAsia="仿宋" w:cs="仿宋"/>
          <w:b/>
          <w:color w:val="auto"/>
          <w:sz w:val="24"/>
          <w:szCs w:val="20"/>
        </w:rPr>
      </w:pPr>
      <w:r>
        <w:rPr>
          <w:rFonts w:hint="eastAsia" w:ascii="仿宋" w:hAnsi="仿宋" w:eastAsia="仿宋" w:cs="仿宋"/>
          <w:color w:val="auto"/>
          <w:sz w:val="24"/>
        </w:rPr>
        <w:t>注：自然人投标的无需提供</w:t>
      </w:r>
    </w:p>
    <w:p>
      <w:pPr>
        <w:snapToGrid w:val="0"/>
        <w:spacing w:beforeLines="50" w:after="50"/>
        <w:jc w:val="left"/>
        <w:rPr>
          <w:rFonts w:ascii="仿宋" w:hAnsi="仿宋" w:eastAsia="仿宋" w:cs="仿宋"/>
          <w:b/>
          <w:color w:val="auto"/>
          <w:sz w:val="24"/>
          <w:szCs w:val="20"/>
        </w:rPr>
      </w:pPr>
      <w:r>
        <w:rPr>
          <w:rFonts w:hint="eastAsia" w:ascii="仿宋" w:hAnsi="仿宋" w:eastAsia="仿宋" w:cs="仿宋"/>
          <w:b/>
          <w:color w:val="auto"/>
          <w:sz w:val="24"/>
        </w:rPr>
        <w:br w:type="page"/>
      </w:r>
      <w:r>
        <w:rPr>
          <w:rFonts w:hint="eastAsia" w:ascii="仿宋" w:hAnsi="仿宋" w:eastAsia="仿宋" w:cs="仿宋"/>
          <w:b/>
          <w:color w:val="auto"/>
          <w:sz w:val="24"/>
        </w:rPr>
        <w:t>5.授权委托书格式</w:t>
      </w:r>
    </w:p>
    <w:p>
      <w:pPr>
        <w:snapToGrid w:val="0"/>
        <w:spacing w:beforeLines="50" w:after="50"/>
        <w:jc w:val="center"/>
        <w:rPr>
          <w:rFonts w:ascii="仿宋" w:hAnsi="仿宋" w:eastAsia="仿宋" w:cs="仿宋"/>
          <w:b/>
          <w:color w:val="auto"/>
          <w:sz w:val="44"/>
          <w:szCs w:val="44"/>
        </w:rPr>
      </w:pPr>
    </w:p>
    <w:p>
      <w:pPr>
        <w:spacing w:line="360" w:lineRule="auto"/>
        <w:contextualSpacing/>
        <w:jc w:val="center"/>
        <w:rPr>
          <w:rFonts w:ascii="仿宋" w:hAnsi="仿宋" w:eastAsia="仿宋" w:cs="仿宋"/>
          <w:b/>
          <w:color w:val="auto"/>
          <w:sz w:val="32"/>
          <w:szCs w:val="32"/>
        </w:rPr>
      </w:pPr>
      <w:r>
        <w:rPr>
          <w:rFonts w:hint="eastAsia" w:ascii="仿宋" w:hAnsi="仿宋" w:eastAsia="仿宋" w:cs="仿宋"/>
          <w:b/>
          <w:color w:val="auto"/>
          <w:sz w:val="32"/>
          <w:szCs w:val="32"/>
        </w:rPr>
        <w:t>授权委托书</w:t>
      </w:r>
    </w:p>
    <w:p>
      <w:pPr>
        <w:spacing w:line="360" w:lineRule="auto"/>
        <w:contextualSpacing/>
        <w:jc w:val="center"/>
        <w:rPr>
          <w:rFonts w:ascii="仿宋" w:hAnsi="仿宋" w:eastAsia="仿宋" w:cs="仿宋"/>
          <w:b/>
          <w:color w:val="auto"/>
          <w:sz w:val="32"/>
          <w:szCs w:val="32"/>
        </w:rPr>
      </w:pPr>
      <w:r>
        <w:rPr>
          <w:rFonts w:hint="eastAsia" w:ascii="仿宋" w:hAnsi="仿宋" w:eastAsia="仿宋" w:cs="仿宋"/>
          <w:b/>
          <w:color w:val="auto"/>
          <w:sz w:val="32"/>
          <w:szCs w:val="32"/>
        </w:rPr>
        <w:t>（非联合体投标格式）</w:t>
      </w:r>
    </w:p>
    <w:p>
      <w:pPr>
        <w:spacing w:line="360" w:lineRule="auto"/>
        <w:contextualSpacing/>
        <w:jc w:val="center"/>
        <w:rPr>
          <w:rFonts w:ascii="仿宋" w:hAnsi="仿宋" w:eastAsia="仿宋" w:cs="仿宋"/>
          <w:b/>
          <w:color w:val="auto"/>
          <w:sz w:val="24"/>
        </w:rPr>
      </w:pPr>
      <w:r>
        <w:rPr>
          <w:rFonts w:hint="eastAsia" w:ascii="仿宋" w:hAnsi="仿宋" w:eastAsia="仿宋" w:cs="仿宋"/>
          <w:b/>
          <w:color w:val="auto"/>
          <w:sz w:val="32"/>
          <w:szCs w:val="32"/>
        </w:rPr>
        <w:t>（如有委托时）</w:t>
      </w:r>
    </w:p>
    <w:p>
      <w:pPr>
        <w:spacing w:line="360" w:lineRule="auto"/>
        <w:contextualSpacing/>
        <w:jc w:val="center"/>
        <w:rPr>
          <w:rFonts w:ascii="仿宋" w:hAnsi="仿宋" w:eastAsia="仿宋" w:cs="仿宋"/>
          <w:b/>
          <w:color w:val="auto"/>
          <w:sz w:val="24"/>
        </w:rPr>
      </w:pPr>
    </w:p>
    <w:p>
      <w:pPr>
        <w:spacing w:line="360" w:lineRule="auto"/>
        <w:contextualSpacing/>
        <w:rPr>
          <w:rFonts w:ascii="仿宋" w:hAnsi="仿宋" w:eastAsia="仿宋" w:cs="仿宋"/>
          <w:b/>
          <w:bCs/>
          <w:color w:val="auto"/>
          <w:sz w:val="24"/>
        </w:rPr>
      </w:pPr>
      <w:r>
        <w:rPr>
          <w:rFonts w:hint="eastAsia" w:ascii="仿宋" w:hAnsi="仿宋" w:eastAsia="仿宋" w:cs="仿宋"/>
          <w:bCs/>
          <w:color w:val="auto"/>
          <w:sz w:val="24"/>
        </w:rPr>
        <w:t>致：</w:t>
      </w:r>
      <w:r>
        <w:rPr>
          <w:rFonts w:hint="eastAsia" w:ascii="仿宋" w:hAnsi="仿宋" w:eastAsia="仿宋" w:cs="仿宋"/>
          <w:color w:val="auto"/>
          <w:sz w:val="24"/>
          <w:u w:val="single"/>
        </w:rPr>
        <w:t>采购人名称</w:t>
      </w:r>
      <w:r>
        <w:rPr>
          <w:rFonts w:hint="eastAsia" w:ascii="仿宋" w:hAnsi="仿宋" w:eastAsia="仿宋" w:cs="仿宋"/>
          <w:color w:val="auto"/>
          <w:sz w:val="24"/>
        </w:rPr>
        <w:t>：</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我</w:t>
      </w:r>
      <w:r>
        <w:rPr>
          <w:rFonts w:hint="eastAsia" w:ascii="仿宋" w:hAnsi="仿宋" w:eastAsia="仿宋" w:cs="仿宋"/>
          <w:color w:val="auto"/>
          <w:sz w:val="24"/>
          <w:u w:val="single"/>
        </w:rPr>
        <w:t xml:space="preserve">       </w:t>
      </w:r>
      <w:r>
        <w:rPr>
          <w:rFonts w:hint="eastAsia" w:ascii="仿宋" w:hAnsi="仿宋" w:eastAsia="仿宋" w:cs="仿宋"/>
          <w:color w:val="auto"/>
          <w:sz w:val="24"/>
        </w:rPr>
        <w:t>（姓名）系</w:t>
      </w:r>
      <w:r>
        <w:rPr>
          <w:rFonts w:hint="eastAsia" w:ascii="仿宋" w:hAnsi="仿宋" w:eastAsia="仿宋" w:cs="仿宋"/>
          <w:color w:val="auto"/>
          <w:sz w:val="24"/>
          <w:u w:val="single"/>
        </w:rPr>
        <w:t xml:space="preserve">      </w:t>
      </w:r>
      <w:r>
        <w:rPr>
          <w:rFonts w:hint="eastAsia" w:ascii="仿宋" w:hAnsi="仿宋" w:eastAsia="仿宋" w:cs="仿宋"/>
          <w:color w:val="auto"/>
          <w:sz w:val="24"/>
        </w:rPr>
        <w:t>（投标人名称）的（</w:t>
      </w:r>
      <w:r>
        <w:rPr>
          <w:rFonts w:hint="eastAsia" w:ascii="仿宋" w:hAnsi="仿宋" w:eastAsia="仿宋" w:cs="仿宋"/>
          <w:color w:val="auto"/>
          <w:sz w:val="24"/>
          <w:u w:val="single"/>
        </w:rPr>
        <w:t>□法定代表人/□负责人/□自然人本人</w:t>
      </w:r>
      <w:r>
        <w:rPr>
          <w:rFonts w:hint="eastAsia" w:ascii="仿宋" w:hAnsi="仿宋" w:eastAsia="仿宋" w:cs="仿宋"/>
          <w:color w:val="auto"/>
          <w:sz w:val="24"/>
        </w:rPr>
        <w:t>），现授权委托</w:t>
      </w:r>
      <w:r>
        <w:rPr>
          <w:rFonts w:hint="eastAsia" w:ascii="仿宋" w:hAnsi="仿宋" w:eastAsia="仿宋" w:cs="仿宋"/>
          <w:color w:val="auto"/>
          <w:sz w:val="24"/>
          <w:u w:val="single"/>
        </w:rPr>
        <w:t xml:space="preserve">              （姓名）</w:t>
      </w:r>
      <w:r>
        <w:rPr>
          <w:rFonts w:hint="eastAsia" w:ascii="仿宋" w:hAnsi="仿宋" w:eastAsia="仿宋" w:cs="仿宋"/>
          <w:color w:val="auto"/>
          <w:sz w:val="24"/>
        </w:rPr>
        <w:t>以我方的名义参加</w:t>
      </w:r>
      <w:r>
        <w:rPr>
          <w:rFonts w:hint="eastAsia" w:ascii="仿宋" w:hAnsi="仿宋" w:eastAsia="仿宋" w:cs="仿宋"/>
          <w:color w:val="auto"/>
          <w:sz w:val="24"/>
          <w:u w:val="single"/>
        </w:rPr>
        <w:t xml:space="preserve">      （项目名称和标段）  </w:t>
      </w:r>
      <w:r>
        <w:rPr>
          <w:rFonts w:hint="eastAsia" w:ascii="仿宋" w:hAnsi="仿宋" w:eastAsia="仿宋" w:cs="仿宋"/>
          <w:color w:val="auto"/>
          <w:sz w:val="24"/>
        </w:rPr>
        <w:t>的投标活动，并代表我方全权办理针对上述项目的所有采购程序和环节的具体事务和签署相关文件。</w:t>
      </w:r>
    </w:p>
    <w:p>
      <w:pPr>
        <w:spacing w:line="360" w:lineRule="auto"/>
        <w:contextualSpacing/>
        <w:rPr>
          <w:rFonts w:ascii="仿宋" w:hAnsi="仿宋" w:eastAsia="仿宋" w:cs="仿宋"/>
          <w:color w:val="auto"/>
          <w:sz w:val="24"/>
        </w:rPr>
      </w:pPr>
      <w:r>
        <w:rPr>
          <w:rFonts w:hint="eastAsia" w:ascii="仿宋" w:hAnsi="仿宋" w:eastAsia="仿宋" w:cs="仿宋"/>
          <w:color w:val="auto"/>
          <w:sz w:val="24"/>
        </w:rPr>
        <w:t xml:space="preserve">    我方对委托代理人的签字事项负全部责任。</w:t>
      </w:r>
    </w:p>
    <w:p>
      <w:pPr>
        <w:spacing w:line="360" w:lineRule="auto"/>
        <w:ind w:firstLine="480"/>
        <w:contextualSpacing/>
        <w:rPr>
          <w:rFonts w:ascii="仿宋" w:hAnsi="仿宋" w:eastAsia="仿宋" w:cs="仿宋"/>
          <w:color w:val="auto"/>
          <w:sz w:val="24"/>
        </w:rPr>
      </w:pPr>
      <w:r>
        <w:rPr>
          <w:rFonts w:hint="eastAsia" w:ascii="仿宋" w:hAnsi="仿宋" w:eastAsia="仿宋" w:cs="仿宋"/>
          <w:color w:val="auto"/>
          <w:sz w:val="24"/>
          <w:u w:val="single"/>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ascii="仿宋" w:hAnsi="仿宋" w:eastAsia="仿宋" w:cs="仿宋"/>
          <w:color w:val="auto"/>
          <w:sz w:val="24"/>
        </w:rPr>
      </w:pPr>
      <w:r>
        <w:rPr>
          <w:rFonts w:hint="eastAsia" w:ascii="仿宋" w:hAnsi="仿宋" w:eastAsia="仿宋" w:cs="仿宋"/>
          <w:color w:val="auto"/>
          <w:sz w:val="24"/>
        </w:rPr>
        <w:t>委托代理人无转委托权，特此委托。</w:t>
      </w:r>
    </w:p>
    <w:p>
      <w:pPr>
        <w:spacing w:line="360" w:lineRule="auto"/>
        <w:ind w:firstLine="480"/>
        <w:contextualSpacing/>
        <w:rPr>
          <w:rFonts w:ascii="仿宋" w:hAnsi="仿宋" w:eastAsia="仿宋" w:cs="仿宋"/>
          <w:color w:val="auto"/>
          <w:sz w:val="24"/>
        </w:rPr>
      </w:pPr>
      <w:r>
        <w:rPr>
          <w:rFonts w:hint="eastAsia" w:ascii="仿宋" w:hAnsi="仿宋" w:eastAsia="仿宋" w:cs="仿宋"/>
          <w:color w:val="auto"/>
          <w:sz w:val="24"/>
        </w:rPr>
        <w:t>附：法定代表人身份证明及委托代理人有效身份证正反面复印件</w:t>
      </w:r>
    </w:p>
    <w:p>
      <w:pPr>
        <w:spacing w:line="360" w:lineRule="auto"/>
        <w:contextualSpacing/>
        <w:rPr>
          <w:rFonts w:ascii="仿宋" w:hAnsi="仿宋" w:eastAsia="仿宋" w:cs="仿宋"/>
          <w:color w:val="auto"/>
          <w:sz w:val="24"/>
        </w:rPr>
      </w:pPr>
    </w:p>
    <w:p>
      <w:pPr>
        <w:spacing w:line="360" w:lineRule="auto"/>
        <w:contextualSpacing/>
        <w:rPr>
          <w:rFonts w:ascii="仿宋" w:hAnsi="仿宋" w:eastAsia="仿宋" w:cs="仿宋"/>
          <w:color w:val="auto"/>
          <w:sz w:val="24"/>
          <w:u w:val="single"/>
        </w:rPr>
      </w:pPr>
      <w:r>
        <w:rPr>
          <w:rFonts w:hint="eastAsia" w:ascii="仿宋" w:hAnsi="仿宋" w:eastAsia="仿宋" w:cs="仿宋"/>
          <w:color w:val="auto"/>
          <w:sz w:val="24"/>
        </w:rPr>
        <w:t>委托代理人（签字）：</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法定代表人（签字或盖章）：</w:t>
      </w:r>
      <w:r>
        <w:rPr>
          <w:rFonts w:hint="eastAsia" w:ascii="仿宋" w:hAnsi="仿宋" w:eastAsia="仿宋" w:cs="仿宋"/>
          <w:color w:val="auto"/>
          <w:sz w:val="24"/>
          <w:u w:val="single"/>
        </w:rPr>
        <w:t xml:space="preserve">              </w:t>
      </w:r>
    </w:p>
    <w:p>
      <w:pPr>
        <w:spacing w:line="360" w:lineRule="auto"/>
        <w:contextualSpacing/>
        <w:rPr>
          <w:rFonts w:ascii="仿宋" w:hAnsi="仿宋" w:eastAsia="仿宋" w:cs="仿宋"/>
          <w:color w:val="auto"/>
          <w:sz w:val="24"/>
        </w:rPr>
      </w:pPr>
      <w:r>
        <w:rPr>
          <w:rFonts w:hint="eastAsia" w:ascii="仿宋" w:hAnsi="仿宋" w:eastAsia="仿宋" w:cs="仿宋"/>
          <w:color w:val="auto"/>
          <w:sz w:val="24"/>
        </w:rPr>
        <w:t>委托代理人身份证号码：</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pacing w:line="360" w:lineRule="auto"/>
        <w:contextualSpacing/>
        <w:jc w:val="center"/>
        <w:rPr>
          <w:rFonts w:ascii="仿宋" w:hAnsi="仿宋" w:eastAsia="仿宋" w:cs="仿宋"/>
          <w:color w:val="auto"/>
          <w:sz w:val="24"/>
        </w:rPr>
      </w:pPr>
      <w:r>
        <w:rPr>
          <w:rFonts w:hint="eastAsia" w:ascii="仿宋" w:hAnsi="仿宋" w:eastAsia="仿宋" w:cs="仿宋"/>
          <w:color w:val="auto"/>
          <w:sz w:val="24"/>
        </w:rPr>
        <w:t xml:space="preserve">                                                投标人（盖公章）：</w:t>
      </w:r>
    </w:p>
    <w:p>
      <w:pPr>
        <w:spacing w:line="360" w:lineRule="auto"/>
        <w:contextualSpacing/>
        <w:jc w:val="center"/>
        <w:rPr>
          <w:rFonts w:ascii="仿宋" w:hAnsi="仿宋" w:eastAsia="仿宋" w:cs="仿宋"/>
          <w:color w:val="auto"/>
          <w:sz w:val="24"/>
        </w:rPr>
      </w:pPr>
      <w:r>
        <w:rPr>
          <w:rFonts w:hint="eastAsia" w:ascii="仿宋" w:hAnsi="仿宋" w:eastAsia="仿宋" w:cs="仿宋"/>
          <w:color w:val="auto"/>
          <w:sz w:val="24"/>
        </w:rPr>
        <w:t xml:space="preserve">                                              年    月    日</w:t>
      </w:r>
    </w:p>
    <w:p>
      <w:pPr>
        <w:spacing w:line="360" w:lineRule="auto"/>
        <w:contextualSpacing/>
        <w:rPr>
          <w:rFonts w:ascii="仿宋" w:hAnsi="仿宋" w:eastAsia="仿宋" w:cs="仿宋"/>
          <w:color w:val="auto"/>
          <w:sz w:val="24"/>
        </w:rPr>
      </w:pPr>
    </w:p>
    <w:p>
      <w:pPr>
        <w:spacing w:line="360" w:lineRule="auto"/>
        <w:contextualSpacing/>
        <w:rPr>
          <w:rFonts w:ascii="仿宋" w:hAnsi="仿宋" w:eastAsia="仿宋" w:cs="仿宋"/>
          <w:color w:val="auto"/>
          <w:sz w:val="24"/>
        </w:rPr>
      </w:pPr>
      <w:r>
        <w:rPr>
          <w:rFonts w:hint="eastAsia" w:ascii="仿宋" w:hAnsi="仿宋" w:eastAsia="仿宋" w:cs="仿宋"/>
          <w:color w:val="auto"/>
          <w:sz w:val="24"/>
        </w:rPr>
        <w:t>注：1.</w:t>
      </w:r>
      <w:bookmarkStart w:id="203" w:name="_Hlk65851555"/>
      <w:bookmarkStart w:id="204" w:name="_Hlk65851620"/>
      <w:r>
        <w:rPr>
          <w:rFonts w:hint="eastAsia" w:ascii="仿宋" w:hAnsi="仿宋" w:eastAsia="仿宋" w:cs="仿宋"/>
          <w:color w:val="auto"/>
          <w:sz w:val="24"/>
        </w:rPr>
        <w:t>法定代表人必须在授权委托书上亲笔签字或盖章，</w:t>
      </w:r>
      <w:bookmarkEnd w:id="203"/>
      <w:r>
        <w:rPr>
          <w:rFonts w:hint="eastAsia" w:ascii="仿宋" w:hAnsi="仿宋" w:eastAsia="仿宋" w:cs="仿宋"/>
          <w:color w:val="auto"/>
          <w:sz w:val="24"/>
        </w:rPr>
        <w:t>委托代理人必须在授权委托书上亲笔签字，</w:t>
      </w:r>
      <w:r>
        <w:rPr>
          <w:rFonts w:hint="eastAsia" w:ascii="仿宋" w:hAnsi="仿宋" w:eastAsia="仿宋" w:cs="仿宋"/>
          <w:b/>
          <w:bCs/>
          <w:color w:val="auto"/>
          <w:sz w:val="24"/>
        </w:rPr>
        <w:t>否则作无效投标处理</w:t>
      </w:r>
      <w:r>
        <w:rPr>
          <w:rFonts w:hint="eastAsia" w:ascii="仿宋" w:hAnsi="仿宋" w:eastAsia="仿宋" w:cs="仿宋"/>
          <w:color w:val="auto"/>
          <w:sz w:val="24"/>
        </w:rPr>
        <w:t>；</w:t>
      </w:r>
      <w:bookmarkEnd w:id="204"/>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2. 供应商为其他组织或者自然人时，本采购文件规定的法定代表人指负责人或者自然人。本采购文件所称负责人是指参加投标的其他组织营业执照上的负责人，本采购文件所称自然人指参与投标的自然人本人。</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3.法人、其他组织投标时“我方”是指“我单位”，自然人投标时“我方”是指“本人”。</w:t>
      </w:r>
    </w:p>
    <w:p>
      <w:pPr>
        <w:snapToGrid w:val="0"/>
        <w:spacing w:beforeLines="50" w:after="50"/>
        <w:ind w:firstLine="758" w:firstLineChars="236"/>
        <w:jc w:val="center"/>
        <w:rPr>
          <w:rFonts w:ascii="仿宋" w:hAnsi="仿宋" w:eastAsia="仿宋" w:cs="仿宋"/>
          <w:b/>
          <w:bCs/>
          <w:color w:val="auto"/>
          <w:sz w:val="32"/>
          <w:szCs w:val="32"/>
        </w:rPr>
      </w:pPr>
      <w:r>
        <w:rPr>
          <w:rFonts w:hint="eastAsia" w:ascii="仿宋" w:hAnsi="仿宋" w:eastAsia="仿宋" w:cs="仿宋"/>
          <w:b/>
          <w:bCs/>
          <w:color w:val="auto"/>
          <w:sz w:val="32"/>
          <w:szCs w:val="32"/>
        </w:rPr>
        <w:t>授权委托书</w:t>
      </w:r>
    </w:p>
    <w:p>
      <w:pPr>
        <w:snapToGrid w:val="0"/>
        <w:spacing w:beforeLines="50" w:after="50"/>
        <w:ind w:firstLine="758" w:firstLineChars="236"/>
        <w:jc w:val="center"/>
        <w:rPr>
          <w:rFonts w:ascii="仿宋" w:hAnsi="仿宋" w:eastAsia="仿宋" w:cs="仿宋"/>
          <w:b/>
          <w:bCs/>
          <w:color w:val="auto"/>
          <w:sz w:val="32"/>
          <w:szCs w:val="32"/>
        </w:rPr>
      </w:pPr>
      <w:r>
        <w:rPr>
          <w:rFonts w:hint="eastAsia" w:ascii="仿宋" w:hAnsi="仿宋" w:eastAsia="仿宋" w:cs="仿宋"/>
          <w:b/>
          <w:bCs/>
          <w:color w:val="auto"/>
          <w:sz w:val="32"/>
          <w:szCs w:val="32"/>
        </w:rPr>
        <w:t>（联合体投标格式）</w:t>
      </w:r>
    </w:p>
    <w:p>
      <w:pPr>
        <w:snapToGrid w:val="0"/>
        <w:spacing w:beforeLines="50" w:after="50"/>
        <w:ind w:firstLine="758" w:firstLineChars="236"/>
        <w:jc w:val="center"/>
        <w:rPr>
          <w:rFonts w:ascii="仿宋" w:hAnsi="仿宋" w:eastAsia="仿宋" w:cs="仿宋"/>
          <w:color w:val="auto"/>
          <w:sz w:val="24"/>
        </w:rPr>
      </w:pPr>
      <w:r>
        <w:rPr>
          <w:rFonts w:hint="eastAsia" w:ascii="仿宋" w:hAnsi="仿宋" w:eastAsia="仿宋" w:cs="仿宋"/>
          <w:b/>
          <w:bCs/>
          <w:color w:val="auto"/>
          <w:sz w:val="32"/>
          <w:szCs w:val="32"/>
        </w:rPr>
        <w:t>（如有委托时）</w:t>
      </w:r>
    </w:p>
    <w:p>
      <w:pPr>
        <w:spacing w:line="360" w:lineRule="auto"/>
        <w:contextualSpacing/>
        <w:jc w:val="left"/>
        <w:rPr>
          <w:rFonts w:ascii="仿宋" w:hAnsi="仿宋" w:eastAsia="仿宋" w:cs="仿宋"/>
          <w:color w:val="auto"/>
          <w:sz w:val="24"/>
        </w:rPr>
      </w:pPr>
      <w:r>
        <w:rPr>
          <w:rFonts w:hint="eastAsia" w:ascii="仿宋" w:hAnsi="仿宋" w:eastAsia="仿宋" w:cs="仿宋"/>
          <w:bCs/>
          <w:color w:val="auto"/>
          <w:sz w:val="24"/>
        </w:rPr>
        <w:t>致：</w:t>
      </w:r>
      <w:r>
        <w:rPr>
          <w:rFonts w:hint="eastAsia" w:ascii="仿宋" w:hAnsi="仿宋" w:eastAsia="仿宋" w:cs="仿宋"/>
          <w:color w:val="auto"/>
          <w:sz w:val="24"/>
          <w:u w:val="single"/>
        </w:rPr>
        <w:t>采购人名称</w:t>
      </w:r>
      <w:r>
        <w:rPr>
          <w:rFonts w:hint="eastAsia" w:ascii="仿宋" w:hAnsi="仿宋" w:eastAsia="仿宋" w:cs="仿宋"/>
          <w:color w:val="auto"/>
          <w:sz w:val="24"/>
        </w:rPr>
        <w:t>：</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 xml:space="preserve">根据 </w:t>
      </w:r>
      <w:r>
        <w:rPr>
          <w:rFonts w:hint="eastAsia" w:ascii="仿宋" w:hAnsi="仿宋" w:eastAsia="仿宋" w:cs="仿宋"/>
          <w:color w:val="auto"/>
          <w:sz w:val="24"/>
          <w:u w:val="single"/>
        </w:rPr>
        <w:t xml:space="preserve"> （牵头人名称）</w:t>
      </w:r>
      <w:r>
        <w:rPr>
          <w:rFonts w:hint="eastAsia" w:ascii="仿宋" w:hAnsi="仿宋" w:eastAsia="仿宋" w:cs="仿宋"/>
          <w:color w:val="auto"/>
          <w:sz w:val="24"/>
        </w:rPr>
        <w:t>与</w:t>
      </w:r>
      <w:r>
        <w:rPr>
          <w:rFonts w:hint="eastAsia" w:ascii="仿宋" w:hAnsi="仿宋" w:eastAsia="仿宋" w:cs="仿宋"/>
          <w:color w:val="auto"/>
          <w:sz w:val="24"/>
          <w:u w:val="single"/>
        </w:rPr>
        <w:t>（联合体其他成员名称）</w:t>
      </w:r>
      <w:r>
        <w:rPr>
          <w:rFonts w:hint="eastAsia" w:ascii="仿宋" w:hAnsi="仿宋" w:eastAsia="仿宋" w:cs="仿宋"/>
          <w:color w:val="auto"/>
          <w:sz w:val="24"/>
        </w:rPr>
        <w:t>签订的《联合体投标协议书》的内容，</w:t>
      </w:r>
      <w:r>
        <w:rPr>
          <w:rFonts w:hint="eastAsia" w:ascii="仿宋" w:hAnsi="仿宋" w:eastAsia="仿宋" w:cs="仿宋"/>
          <w:color w:val="auto"/>
          <w:sz w:val="24"/>
          <w:u w:val="single"/>
        </w:rPr>
        <w:t>（牵头人名称）</w:t>
      </w:r>
      <w:r>
        <w:rPr>
          <w:rFonts w:hint="eastAsia" w:ascii="仿宋" w:hAnsi="仿宋" w:eastAsia="仿宋" w:cs="仿宋"/>
          <w:color w:val="auto"/>
          <w:sz w:val="24"/>
        </w:rPr>
        <w:t>的法定代表人</w:t>
      </w:r>
      <w:r>
        <w:rPr>
          <w:rFonts w:hint="eastAsia" w:ascii="仿宋" w:hAnsi="仿宋" w:eastAsia="仿宋" w:cs="仿宋"/>
          <w:color w:val="auto"/>
          <w:sz w:val="24"/>
          <w:u w:val="single"/>
        </w:rPr>
        <w:t>（姓名）</w:t>
      </w:r>
      <w:r>
        <w:rPr>
          <w:rFonts w:hint="eastAsia" w:ascii="仿宋" w:hAnsi="仿宋" w:eastAsia="仿宋" w:cs="仿宋"/>
          <w:color w:val="auto"/>
          <w:sz w:val="24"/>
        </w:rPr>
        <w:t>现授权委托</w:t>
      </w:r>
      <w:r>
        <w:rPr>
          <w:rFonts w:hint="eastAsia" w:ascii="仿宋" w:hAnsi="仿宋" w:eastAsia="仿宋" w:cs="仿宋"/>
          <w:color w:val="auto"/>
          <w:sz w:val="24"/>
          <w:u w:val="single"/>
        </w:rPr>
        <w:t xml:space="preserve">              （姓名）</w:t>
      </w:r>
      <w:r>
        <w:rPr>
          <w:rFonts w:hint="eastAsia" w:ascii="仿宋" w:hAnsi="仿宋" w:eastAsia="仿宋" w:cs="仿宋"/>
          <w:color w:val="auto"/>
          <w:sz w:val="24"/>
        </w:rPr>
        <w:t>以我方的名义参加</w:t>
      </w:r>
      <w:r>
        <w:rPr>
          <w:rFonts w:hint="eastAsia" w:ascii="仿宋" w:hAnsi="仿宋" w:eastAsia="仿宋" w:cs="仿宋"/>
          <w:color w:val="auto"/>
          <w:sz w:val="24"/>
          <w:u w:val="single"/>
        </w:rPr>
        <w:t xml:space="preserve">  （项目名称和标段） </w:t>
      </w:r>
      <w:r>
        <w:rPr>
          <w:rFonts w:hint="eastAsia" w:ascii="仿宋" w:hAnsi="仿宋" w:eastAsia="仿宋" w:cs="仿宋"/>
          <w:color w:val="auto"/>
          <w:sz w:val="24"/>
        </w:rPr>
        <w:t>的投标活动，并代表我方全权办理针对上述项目的所有采购程序和环节的具体事务和签署相关文件。</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我方对委托代理人的签字事项负全部责任。</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本授权书自签署之日起生效，在撤销授权的书面通知以前，本授权书一直有效。委托代理人在授权书有效期内签署的所有文件不因授权的撤销而失效。</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委托代理人无转委托权，特此委托。</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附：牵头人法定代表人身份证明及委托代理人有效身份证正反面复印件</w:t>
      </w:r>
    </w:p>
    <w:p>
      <w:pPr>
        <w:spacing w:line="360" w:lineRule="auto"/>
        <w:ind w:firstLine="566" w:firstLineChars="236"/>
        <w:contextualSpacing/>
        <w:rPr>
          <w:rFonts w:ascii="仿宋" w:hAnsi="仿宋" w:eastAsia="仿宋" w:cs="仿宋"/>
          <w:color w:val="auto"/>
          <w:sz w:val="24"/>
        </w:rPr>
      </w:pP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牵头人法定代表人（签字或盖章）：</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牵头人（盖公章）：</w:t>
      </w: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日期：    年   月   日</w:t>
      </w:r>
    </w:p>
    <w:p>
      <w:pPr>
        <w:spacing w:line="360" w:lineRule="auto"/>
        <w:ind w:firstLine="566" w:firstLineChars="236"/>
        <w:contextualSpacing/>
        <w:rPr>
          <w:rFonts w:ascii="仿宋" w:hAnsi="仿宋" w:eastAsia="仿宋" w:cs="仿宋"/>
          <w:color w:val="auto"/>
          <w:sz w:val="24"/>
        </w:rPr>
      </w:pPr>
    </w:p>
    <w:p>
      <w:pPr>
        <w:spacing w:line="360" w:lineRule="auto"/>
        <w:ind w:firstLine="566" w:firstLineChars="236"/>
        <w:contextualSpacing/>
        <w:rPr>
          <w:rFonts w:ascii="仿宋" w:hAnsi="仿宋" w:eastAsia="仿宋" w:cs="仿宋"/>
          <w:color w:val="auto"/>
          <w:sz w:val="24"/>
        </w:rPr>
      </w:pPr>
      <w:r>
        <w:rPr>
          <w:rFonts w:hint="eastAsia" w:ascii="仿宋" w:hAnsi="仿宋" w:eastAsia="仿宋" w:cs="仿宋"/>
          <w:color w:val="auto"/>
          <w:sz w:val="24"/>
        </w:rPr>
        <w:t>被授权人（签字）：</w:t>
      </w:r>
    </w:p>
    <w:p>
      <w:pPr>
        <w:spacing w:line="360" w:lineRule="auto"/>
        <w:ind w:firstLine="566" w:firstLineChars="236"/>
        <w:contextualSpacing/>
        <w:rPr>
          <w:rFonts w:ascii="仿宋" w:hAnsi="仿宋" w:eastAsia="仿宋" w:cs="仿宋"/>
          <w:color w:val="auto"/>
          <w:sz w:val="32"/>
          <w:szCs w:val="32"/>
        </w:rPr>
      </w:pPr>
      <w:r>
        <w:rPr>
          <w:rFonts w:hint="eastAsia" w:ascii="仿宋" w:hAnsi="仿宋" w:eastAsia="仿宋" w:cs="仿宋"/>
          <w:color w:val="auto"/>
          <w:sz w:val="24"/>
        </w:rPr>
        <w:t>日期：    年   月   日</w:t>
      </w:r>
    </w:p>
    <w:p>
      <w:pPr>
        <w:spacing w:line="360" w:lineRule="auto"/>
        <w:contextualSpacing/>
        <w:rPr>
          <w:rFonts w:ascii="仿宋" w:hAnsi="仿宋" w:eastAsia="仿宋" w:cs="仿宋"/>
          <w:color w:val="auto"/>
          <w:sz w:val="24"/>
        </w:rPr>
      </w:pPr>
      <w:r>
        <w:rPr>
          <w:rFonts w:hint="eastAsia" w:ascii="仿宋" w:hAnsi="仿宋" w:eastAsia="仿宋" w:cs="仿宋"/>
          <w:color w:val="auto"/>
          <w:sz w:val="24"/>
        </w:rPr>
        <w:t>注：1. 法定代表人必须在授权委托书上亲笔签字或盖章，委托代理人必须在授权委托书上亲笔签字，</w:t>
      </w:r>
      <w:r>
        <w:rPr>
          <w:rFonts w:hint="eastAsia" w:ascii="仿宋" w:hAnsi="仿宋" w:eastAsia="仿宋" w:cs="仿宋"/>
          <w:b/>
          <w:bCs/>
          <w:color w:val="auto"/>
          <w:sz w:val="24"/>
        </w:rPr>
        <w:t>否则作无效投标处理</w:t>
      </w:r>
      <w:r>
        <w:rPr>
          <w:rFonts w:hint="eastAsia" w:ascii="仿宋" w:hAnsi="仿宋" w:eastAsia="仿宋" w:cs="仿宋"/>
          <w:color w:val="auto"/>
          <w:sz w:val="24"/>
        </w:rPr>
        <w:t>；</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2.本授权委托书应由联合体牵头人的法定代表人按上述规定签字。</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3. 供应商为其他组织或者自然人时，本采购文件规定的法定代表人指负责人或者自然人。本采购文件所称负责人是指参加投标的其他组织营业执照上的负责人，本采购文件所称自然人指参与投标的自然人本人。</w:t>
      </w:r>
    </w:p>
    <w:p>
      <w:pPr>
        <w:spacing w:line="360" w:lineRule="auto"/>
        <w:ind w:firstLine="480" w:firstLineChars="200"/>
        <w:contextualSpacing/>
        <w:jc w:val="left"/>
        <w:rPr>
          <w:rFonts w:ascii="仿宋" w:hAnsi="仿宋" w:eastAsia="仿宋" w:cs="仿宋"/>
          <w:color w:val="auto"/>
          <w:sz w:val="24"/>
        </w:rPr>
      </w:pPr>
      <w:r>
        <w:rPr>
          <w:rFonts w:hint="eastAsia" w:ascii="仿宋" w:hAnsi="仿宋" w:eastAsia="仿宋" w:cs="仿宋"/>
          <w:color w:val="auto"/>
          <w:sz w:val="24"/>
        </w:rPr>
        <w:t>4.法人、其他组织投标时“我方”是指“我单位”，自然人投标时“我方”是指“本人”。</w:t>
      </w:r>
    </w:p>
    <w:p>
      <w:pPr>
        <w:snapToGrid w:val="0"/>
        <w:spacing w:before="50" w:afterLines="50"/>
        <w:ind w:firstLine="480" w:firstLineChars="200"/>
        <w:jc w:val="left"/>
        <w:rPr>
          <w:rFonts w:ascii="仿宋" w:hAnsi="仿宋" w:eastAsia="仿宋" w:cs="仿宋"/>
          <w:color w:val="auto"/>
          <w:sz w:val="24"/>
        </w:rPr>
        <w:sectPr>
          <w:footerReference r:id="rId14" w:type="first"/>
          <w:footerReference r:id="rId13" w:type="default"/>
          <w:pgSz w:w="11906" w:h="16838"/>
          <w:pgMar w:top="1134" w:right="1188" w:bottom="1559" w:left="1258" w:header="851" w:footer="992" w:gutter="0"/>
          <w:cols w:space="720" w:num="1"/>
          <w:titlePg/>
          <w:docGrid w:linePitch="312" w:charSpace="0"/>
        </w:sectPr>
      </w:pPr>
    </w:p>
    <w:p>
      <w:pPr>
        <w:rPr>
          <w:rFonts w:ascii="仿宋" w:hAnsi="仿宋" w:eastAsia="仿宋" w:cs="仿宋"/>
          <w:color w:val="auto"/>
          <w:sz w:val="24"/>
        </w:rPr>
      </w:pPr>
    </w:p>
    <w:p>
      <w:pPr>
        <w:rPr>
          <w:rFonts w:ascii="仿宋" w:hAnsi="仿宋" w:eastAsia="仿宋" w:cs="仿宋"/>
          <w:b/>
          <w:color w:val="auto"/>
          <w:sz w:val="24"/>
          <w:szCs w:val="20"/>
        </w:rPr>
      </w:pPr>
      <w:r>
        <w:rPr>
          <w:rFonts w:hint="eastAsia" w:ascii="仿宋" w:hAnsi="仿宋" w:eastAsia="仿宋" w:cs="仿宋"/>
          <w:b/>
          <w:color w:val="auto"/>
          <w:sz w:val="24"/>
        </w:rPr>
        <w:t>6.商务条款偏离表格式(注：按项目需求表具体项目修改)</w:t>
      </w:r>
    </w:p>
    <w:p>
      <w:pPr>
        <w:snapToGrid w:val="0"/>
        <w:spacing w:before="50"/>
        <w:jc w:val="left"/>
        <w:rPr>
          <w:rFonts w:ascii="仿宋" w:hAnsi="仿宋" w:eastAsia="仿宋" w:cs="仿宋"/>
          <w:color w:val="auto"/>
          <w:sz w:val="24"/>
        </w:rPr>
      </w:pPr>
    </w:p>
    <w:p>
      <w:pPr>
        <w:pStyle w:val="25"/>
        <w:rPr>
          <w:rFonts w:ascii="仿宋" w:hAnsi="仿宋" w:eastAsia="仿宋" w:cs="仿宋"/>
          <w:color w:val="auto"/>
          <w:sz w:val="24"/>
          <w:szCs w:val="24"/>
        </w:rPr>
      </w:pPr>
      <w:r>
        <w:rPr>
          <w:rFonts w:hint="eastAsia" w:ascii="仿宋" w:hAnsi="仿宋" w:eastAsia="仿宋" w:cs="仿宋"/>
          <w:color w:val="auto"/>
          <w:sz w:val="24"/>
          <w:szCs w:val="24"/>
        </w:rPr>
        <w:t>所投分标：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分标</w:t>
      </w:r>
    </w:p>
    <w:p>
      <w:pPr>
        <w:snapToGrid w:val="0"/>
        <w:spacing w:before="50"/>
        <w:jc w:val="left"/>
        <w:rPr>
          <w:rFonts w:ascii="仿宋" w:hAnsi="仿宋" w:eastAsia="仿宋" w:cs="仿宋"/>
          <w:color w:val="auto"/>
          <w:sz w:val="24"/>
          <w:u w:val="single"/>
        </w:rPr>
      </w:pPr>
    </w:p>
    <w:tbl>
      <w:tblPr>
        <w:tblStyle w:val="47"/>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color w:val="auto"/>
                <w:sz w:val="24"/>
              </w:rPr>
            </w:pPr>
            <w:r>
              <w:rPr>
                <w:rFonts w:hint="eastAsia" w:ascii="仿宋" w:hAnsi="仿宋" w:eastAsia="仿宋" w:cs="仿宋"/>
                <w:color w:val="auto"/>
                <w:sz w:val="24"/>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color w:val="auto"/>
                <w:sz w:val="24"/>
              </w:rPr>
            </w:pPr>
            <w:r>
              <w:rPr>
                <w:rFonts w:hint="eastAsia" w:ascii="仿宋" w:hAnsi="仿宋" w:eastAsia="仿宋" w:cs="仿宋"/>
                <w:color w:val="auto"/>
                <w:sz w:val="24"/>
              </w:rPr>
              <w:t>采购文件商务条款要求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color w:val="auto"/>
                <w:sz w:val="24"/>
              </w:rPr>
            </w:pPr>
            <w:r>
              <w:rPr>
                <w:rFonts w:hint="eastAsia" w:ascii="仿宋" w:hAnsi="仿宋" w:eastAsia="仿宋" w:cs="仿宋"/>
                <w:color w:val="auto"/>
                <w:sz w:val="24"/>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color w:val="auto"/>
                <w:sz w:val="24"/>
              </w:rPr>
            </w:pPr>
            <w:r>
              <w:rPr>
                <w:rFonts w:hint="eastAsia" w:ascii="仿宋" w:hAnsi="仿宋" w:eastAsia="仿宋" w:cs="仿宋"/>
                <w:color w:val="auto"/>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售后服务要求</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color w:val="auto"/>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b/>
                <w:bCs/>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交付或者实施时间及地点</w:t>
            </w:r>
          </w:p>
        </w:tc>
        <w:tc>
          <w:tcPr>
            <w:tcW w:w="3336"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color w:val="auto"/>
                <w:sz w:val="24"/>
              </w:rPr>
              <w:t xml:space="preserve">1.交付时间： </w:t>
            </w:r>
          </w:p>
          <w:p>
            <w:pPr>
              <w:snapToGrid w:val="0"/>
              <w:spacing w:beforeLines="50"/>
              <w:rPr>
                <w:rFonts w:ascii="仿宋" w:hAnsi="仿宋" w:eastAsia="仿宋" w:cs="仿宋"/>
                <w:color w:val="auto"/>
                <w:sz w:val="24"/>
                <w:u w:val="single"/>
              </w:rPr>
            </w:pPr>
            <w:r>
              <w:rPr>
                <w:rFonts w:hint="eastAsia" w:ascii="仿宋" w:hAnsi="仿宋" w:eastAsia="仿宋" w:cs="仿宋"/>
                <w:color w:val="auto"/>
                <w:sz w:val="24"/>
              </w:rPr>
              <w:t>2.交付地点：</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ind w:left="43"/>
              <w:jc w:val="center"/>
              <w:rPr>
                <w:rFonts w:ascii="仿宋" w:hAnsi="仿宋" w:eastAsia="仿宋" w:cs="仿宋"/>
                <w:b/>
                <w:bCs/>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ind w:left="43"/>
              <w:jc w:val="center"/>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1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付款条件</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b/>
                <w:bCs/>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color w:val="auto"/>
                <w:sz w:val="24"/>
              </w:rPr>
            </w:pPr>
            <w:r>
              <w:rPr>
                <w:rFonts w:hint="eastAsia" w:ascii="仿宋" w:hAnsi="仿宋" w:eastAsia="仿宋" w:cs="仿宋"/>
                <w:color w:val="auto"/>
                <w:sz w:val="24"/>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b/>
                <w:bCs/>
                <w:color w:val="auto"/>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b/>
                <w:bCs/>
                <w:color w:val="auto"/>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仿宋" w:hAnsi="仿宋" w:eastAsia="仿宋" w:cs="仿宋"/>
                <w:b/>
                <w:bCs/>
                <w:color w:val="auto"/>
                <w:sz w:val="24"/>
              </w:rPr>
            </w:pPr>
          </w:p>
        </w:tc>
      </w:tr>
    </w:tbl>
    <w:p>
      <w:pPr>
        <w:pStyle w:val="18"/>
        <w:rPr>
          <w:rFonts w:ascii="仿宋" w:hAnsi="仿宋" w:eastAsia="仿宋" w:cs="仿宋"/>
          <w:color w:val="auto"/>
        </w:rPr>
      </w:pPr>
      <w:r>
        <w:rPr>
          <w:rFonts w:hint="eastAsia" w:ascii="仿宋" w:hAnsi="仿宋" w:eastAsia="仿宋" w:cs="仿宋"/>
          <w:color w:val="auto"/>
        </w:rPr>
        <w:t>注：</w:t>
      </w:r>
    </w:p>
    <w:p>
      <w:pPr>
        <w:pStyle w:val="20"/>
        <w:spacing w:line="520" w:lineRule="exact"/>
        <w:ind w:firstLine="0" w:firstLineChars="0"/>
        <w:rPr>
          <w:rFonts w:ascii="仿宋" w:hAnsi="仿宋" w:eastAsia="仿宋" w:cs="仿宋"/>
          <w:color w:val="auto"/>
          <w:szCs w:val="32"/>
        </w:rPr>
      </w:pPr>
      <w:r>
        <w:rPr>
          <w:rFonts w:hint="eastAsia" w:ascii="仿宋" w:hAnsi="仿宋" w:eastAsia="仿宋" w:cs="仿宋"/>
          <w:color w:val="auto"/>
          <w:sz w:val="24"/>
          <w:szCs w:val="24"/>
        </w:rPr>
        <w:t>1.</w:t>
      </w:r>
      <w:r>
        <w:rPr>
          <w:rFonts w:hint="eastAsia" w:ascii="仿宋" w:hAnsi="仿宋" w:eastAsia="仿宋" w:cs="仿宋"/>
          <w:color w:val="auto"/>
        </w:rPr>
        <w:t xml:space="preserve"> </w:t>
      </w:r>
      <w:r>
        <w:rPr>
          <w:rFonts w:hint="eastAsia" w:ascii="仿宋" w:hAnsi="仿宋" w:eastAsia="仿宋" w:cs="仿宋"/>
          <w:color w:val="auto"/>
          <w:sz w:val="24"/>
          <w:szCs w:val="24"/>
        </w:rPr>
        <w:t>说明：应对照采购文件“第二章 采购需求”中的“一、商务条款”和“二、商务条款其他要求”逐条作明确的投标响应，并作出偏离说明。</w:t>
      </w:r>
    </w:p>
    <w:p>
      <w:pPr>
        <w:pStyle w:val="18"/>
        <w:rPr>
          <w:rFonts w:ascii="仿宋" w:hAnsi="仿宋" w:eastAsia="仿宋" w:cs="仿宋"/>
          <w:b w:val="0"/>
          <w:bCs w:val="0"/>
          <w:color w:val="auto"/>
        </w:rPr>
      </w:pPr>
      <w:r>
        <w:rPr>
          <w:rFonts w:hint="eastAsia" w:ascii="仿宋" w:hAnsi="仿宋" w:eastAsia="仿宋" w:cs="仿宋"/>
          <w:b w:val="0"/>
          <w:bCs w:val="0"/>
          <w:color w:val="auto"/>
        </w:rPr>
        <w:t>2.投标人应根据自身的承诺，对照采购文件要求在“偏离说明”中注明“</w:t>
      </w:r>
      <w:r>
        <w:rPr>
          <w:rFonts w:hint="eastAsia" w:ascii="仿宋" w:hAnsi="仿宋" w:eastAsia="仿宋" w:cs="仿宋"/>
          <w:color w:val="auto"/>
        </w:rPr>
        <w:t>正偏离</w:t>
      </w:r>
      <w:r>
        <w:rPr>
          <w:rFonts w:hint="eastAsia" w:ascii="仿宋" w:hAnsi="仿宋" w:eastAsia="仿宋" w:cs="仿宋"/>
          <w:b w:val="0"/>
          <w:bCs w:val="0"/>
          <w:color w:val="auto"/>
        </w:rPr>
        <w:t>”、“</w:t>
      </w:r>
      <w:r>
        <w:rPr>
          <w:rFonts w:hint="eastAsia" w:ascii="仿宋" w:hAnsi="仿宋" w:eastAsia="仿宋" w:cs="仿宋"/>
          <w:color w:val="auto"/>
        </w:rPr>
        <w:t>负偏离</w:t>
      </w:r>
      <w:r>
        <w:rPr>
          <w:rFonts w:hint="eastAsia" w:ascii="仿宋" w:hAnsi="仿宋" w:eastAsia="仿宋" w:cs="仿宋"/>
          <w:b w:val="0"/>
          <w:bCs w:val="0"/>
          <w:color w:val="auto"/>
        </w:rPr>
        <w:t>”或者“</w:t>
      </w:r>
      <w:r>
        <w:rPr>
          <w:rFonts w:hint="eastAsia" w:ascii="仿宋" w:hAnsi="仿宋" w:eastAsia="仿宋" w:cs="仿宋"/>
          <w:color w:val="auto"/>
        </w:rPr>
        <w:t>无偏离</w:t>
      </w:r>
      <w:r>
        <w:rPr>
          <w:rFonts w:hint="eastAsia" w:ascii="仿宋" w:hAnsi="仿宋" w:eastAsia="仿宋" w:cs="仿宋"/>
          <w:b w:val="0"/>
          <w:bCs w:val="0"/>
          <w:color w:val="auto"/>
        </w:rPr>
        <w:t>”。既不属于“</w:t>
      </w:r>
      <w:r>
        <w:rPr>
          <w:rFonts w:hint="eastAsia" w:ascii="仿宋" w:hAnsi="仿宋" w:eastAsia="仿宋" w:cs="仿宋"/>
          <w:color w:val="auto"/>
        </w:rPr>
        <w:t>正偏离</w:t>
      </w:r>
      <w:r>
        <w:rPr>
          <w:rFonts w:hint="eastAsia" w:ascii="仿宋" w:hAnsi="仿宋" w:eastAsia="仿宋" w:cs="仿宋"/>
          <w:b w:val="0"/>
          <w:bCs w:val="0"/>
          <w:color w:val="auto"/>
        </w:rPr>
        <w:t>”也不属于“</w:t>
      </w:r>
      <w:r>
        <w:rPr>
          <w:rFonts w:hint="eastAsia" w:ascii="仿宋" w:hAnsi="仿宋" w:eastAsia="仿宋" w:cs="仿宋"/>
          <w:color w:val="auto"/>
        </w:rPr>
        <w:t>负偏离</w:t>
      </w:r>
      <w:r>
        <w:rPr>
          <w:rFonts w:hint="eastAsia" w:ascii="仿宋" w:hAnsi="仿宋" w:eastAsia="仿宋" w:cs="仿宋"/>
          <w:b w:val="0"/>
          <w:bCs w:val="0"/>
          <w:color w:val="auto"/>
        </w:rPr>
        <w:t>”即为“</w:t>
      </w:r>
      <w:r>
        <w:rPr>
          <w:rFonts w:hint="eastAsia" w:ascii="仿宋" w:hAnsi="仿宋" w:eastAsia="仿宋" w:cs="仿宋"/>
          <w:color w:val="auto"/>
        </w:rPr>
        <w:t>无偏离</w:t>
      </w:r>
      <w:r>
        <w:rPr>
          <w:rFonts w:hint="eastAsia" w:ascii="仿宋" w:hAnsi="仿宋" w:eastAsia="仿宋" w:cs="仿宋"/>
          <w:b w:val="0"/>
          <w:bCs w:val="0"/>
          <w:color w:val="auto"/>
        </w:rPr>
        <w:t>”。</w:t>
      </w:r>
    </w:p>
    <w:p>
      <w:pPr>
        <w:snapToGrid w:val="0"/>
        <w:spacing w:before="50" w:after="50"/>
        <w:rPr>
          <w:rFonts w:ascii="仿宋" w:hAnsi="仿宋" w:eastAsia="仿宋" w:cs="仿宋"/>
          <w:color w:val="auto"/>
          <w:sz w:val="24"/>
        </w:rPr>
      </w:pPr>
    </w:p>
    <w:p>
      <w:pPr>
        <w:snapToGrid w:val="0"/>
        <w:spacing w:before="50" w:after="50"/>
        <w:rPr>
          <w:rFonts w:ascii="仿宋" w:hAnsi="仿宋" w:eastAsia="仿宋" w:cs="仿宋"/>
          <w:color w:val="auto"/>
          <w:spacing w:val="20"/>
          <w:sz w:val="24"/>
          <w:u w:val="single"/>
        </w:rPr>
      </w:pPr>
      <w:r>
        <w:rPr>
          <w:rFonts w:hint="eastAsia" w:ascii="仿宋" w:hAnsi="仿宋" w:eastAsia="仿宋" w:cs="仿宋"/>
          <w:color w:val="auto"/>
          <w:sz w:val="24"/>
        </w:rPr>
        <w:t>法定代表人或者委托代理人</w:t>
      </w:r>
      <w:r>
        <w:rPr>
          <w:rFonts w:hint="eastAsia" w:ascii="仿宋" w:hAnsi="仿宋" w:eastAsia="仿宋" w:cs="仿宋"/>
          <w:color w:val="auto"/>
          <w:spacing w:val="20"/>
          <w:sz w:val="24"/>
        </w:rPr>
        <w:t>（签字）：</w:t>
      </w:r>
      <w:r>
        <w:rPr>
          <w:rFonts w:hint="eastAsia" w:ascii="仿宋" w:hAnsi="仿宋" w:eastAsia="仿宋" w:cs="仿宋"/>
          <w:color w:val="auto"/>
          <w:spacing w:val="20"/>
          <w:sz w:val="24"/>
          <w:u w:val="single"/>
        </w:rPr>
        <w:t xml:space="preserve">        </w:t>
      </w:r>
    </w:p>
    <w:p>
      <w:pPr>
        <w:snapToGrid w:val="0"/>
        <w:spacing w:beforeLines="50"/>
        <w:rPr>
          <w:rFonts w:ascii="仿宋" w:hAnsi="仿宋" w:eastAsia="仿宋" w:cs="仿宋"/>
          <w:color w:val="auto"/>
          <w:spacing w:val="20"/>
          <w:sz w:val="24"/>
        </w:rPr>
      </w:pPr>
      <w:r>
        <w:rPr>
          <w:rFonts w:hint="eastAsia" w:ascii="仿宋" w:hAnsi="仿宋" w:eastAsia="仿宋" w:cs="仿宋"/>
          <w:color w:val="auto"/>
          <w:spacing w:val="20"/>
          <w:sz w:val="24"/>
        </w:rPr>
        <w:t>投标人盖公章：</w:t>
      </w:r>
      <w:r>
        <w:rPr>
          <w:rFonts w:hint="eastAsia" w:ascii="仿宋" w:hAnsi="仿宋" w:eastAsia="仿宋" w:cs="仿宋"/>
          <w:color w:val="auto"/>
          <w:spacing w:val="20"/>
          <w:sz w:val="24"/>
          <w:u w:val="single"/>
        </w:rPr>
        <w:t xml:space="preserve">            </w:t>
      </w:r>
      <w:r>
        <w:rPr>
          <w:rFonts w:hint="eastAsia" w:ascii="仿宋" w:hAnsi="仿宋" w:eastAsia="仿宋" w:cs="仿宋"/>
          <w:color w:val="auto"/>
          <w:spacing w:val="20"/>
          <w:sz w:val="24"/>
        </w:rPr>
        <w:t xml:space="preserve">   </w:t>
      </w:r>
    </w:p>
    <w:p>
      <w:pPr>
        <w:snapToGrid w:val="0"/>
        <w:spacing w:beforeLines="50"/>
        <w:rPr>
          <w:rFonts w:ascii="仿宋" w:hAnsi="仿宋" w:eastAsia="仿宋" w:cs="仿宋"/>
          <w:color w:val="auto"/>
          <w:sz w:val="24"/>
          <w:szCs w:val="20"/>
        </w:rPr>
      </w:pPr>
      <w:r>
        <w:rPr>
          <w:rFonts w:hint="eastAsia" w:ascii="仿宋" w:hAnsi="仿宋" w:eastAsia="仿宋" w:cs="仿宋"/>
          <w:color w:val="auto"/>
          <w:spacing w:val="20"/>
          <w:sz w:val="24"/>
        </w:rPr>
        <w:t>日  期：</w:t>
      </w:r>
      <w:r>
        <w:rPr>
          <w:rFonts w:hint="eastAsia" w:ascii="仿宋" w:hAnsi="仿宋" w:eastAsia="仿宋" w:cs="仿宋"/>
          <w:color w:val="auto"/>
          <w:spacing w:val="20"/>
          <w:sz w:val="24"/>
          <w:u w:val="single"/>
        </w:rPr>
        <w:t xml:space="preserve">         </w:t>
      </w:r>
    </w:p>
    <w:p>
      <w:pPr>
        <w:snapToGrid w:val="0"/>
        <w:spacing w:beforeLines="50"/>
        <w:rPr>
          <w:rFonts w:ascii="仿宋" w:hAnsi="仿宋" w:eastAsia="仿宋" w:cs="仿宋"/>
          <w:color w:val="auto"/>
          <w:sz w:val="24"/>
          <w:szCs w:val="20"/>
        </w:rPr>
      </w:pPr>
    </w:p>
    <w:p>
      <w:pPr>
        <w:snapToGrid w:val="0"/>
        <w:spacing w:beforeLines="50" w:after="50"/>
        <w:jc w:val="left"/>
        <w:rPr>
          <w:rFonts w:ascii="仿宋" w:hAnsi="仿宋" w:eastAsia="仿宋" w:cs="仿宋"/>
          <w:color w:val="auto"/>
          <w:sz w:val="24"/>
          <w:szCs w:val="20"/>
        </w:rPr>
      </w:pPr>
    </w:p>
    <w:p>
      <w:pPr>
        <w:snapToGrid w:val="0"/>
        <w:spacing w:beforeLines="50" w:after="50"/>
        <w:jc w:val="left"/>
        <w:rPr>
          <w:rFonts w:ascii="仿宋" w:hAnsi="仿宋" w:eastAsia="仿宋" w:cs="仿宋"/>
          <w:b/>
          <w:color w:val="auto"/>
          <w:sz w:val="24"/>
        </w:rPr>
      </w:pPr>
      <w:r>
        <w:rPr>
          <w:rFonts w:hint="eastAsia" w:ascii="仿宋" w:hAnsi="仿宋" w:eastAsia="仿宋" w:cs="仿宋"/>
          <w:color w:val="auto"/>
          <w:sz w:val="24"/>
          <w:szCs w:val="20"/>
        </w:rPr>
        <w:br w:type="page"/>
      </w:r>
      <w:r>
        <w:rPr>
          <w:rFonts w:hint="eastAsia" w:ascii="仿宋" w:hAnsi="仿宋" w:eastAsia="仿宋" w:cs="仿宋"/>
          <w:b/>
          <w:color w:val="auto"/>
          <w:sz w:val="24"/>
        </w:rPr>
        <w:t>7.投标人业绩证明材料</w:t>
      </w:r>
    </w:p>
    <w:p>
      <w:pPr>
        <w:pStyle w:val="35"/>
        <w:snapToGrid w:val="0"/>
        <w:ind w:left="480" w:hanging="480"/>
        <w:rPr>
          <w:rFonts w:ascii="仿宋" w:hAnsi="仿宋" w:eastAsia="仿宋" w:cs="仿宋"/>
          <w:color w:val="auto"/>
          <w:sz w:val="24"/>
        </w:rPr>
      </w:pPr>
    </w:p>
    <w:p>
      <w:pPr>
        <w:pStyle w:val="35"/>
        <w:snapToGrid w:val="0"/>
        <w:ind w:left="480" w:hanging="480"/>
        <w:rPr>
          <w:rFonts w:ascii="仿宋" w:hAnsi="仿宋" w:eastAsia="仿宋" w:cs="仿宋"/>
          <w:color w:val="auto"/>
          <w:sz w:val="24"/>
        </w:rPr>
      </w:pPr>
      <w:r>
        <w:rPr>
          <w:rFonts w:hint="eastAsia" w:ascii="仿宋" w:hAnsi="仿宋" w:eastAsia="仿宋" w:cs="仿宋"/>
          <w:color w:val="auto"/>
          <w:sz w:val="24"/>
        </w:rPr>
        <w:t xml:space="preserve">投标人业绩情况一览表格式： </w:t>
      </w:r>
    </w:p>
    <w:p>
      <w:pPr>
        <w:pStyle w:val="35"/>
        <w:snapToGrid w:val="0"/>
        <w:ind w:left="480" w:hanging="480"/>
        <w:rPr>
          <w:rFonts w:ascii="仿宋" w:hAnsi="仿宋" w:eastAsia="仿宋" w:cs="仿宋"/>
          <w:color w:val="auto"/>
          <w:sz w:val="24"/>
        </w:rPr>
      </w:pPr>
      <w:r>
        <w:rPr>
          <w:rFonts w:hint="eastAsia" w:ascii="仿宋" w:hAnsi="仿宋" w:eastAsia="仿宋" w:cs="仿宋"/>
          <w:color w:val="auto"/>
          <w:sz w:val="24"/>
        </w:rPr>
        <w:t>所投分标：</w:t>
      </w:r>
    </w:p>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3"/>
        <w:gridCol w:w="1770"/>
        <w:gridCol w:w="1770"/>
        <w:gridCol w:w="2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cs="仿宋"/>
                <w:color w:val="auto"/>
                <w:sz w:val="24"/>
              </w:rPr>
            </w:pPr>
            <w:r>
              <w:rPr>
                <w:rFonts w:hint="eastAsia" w:ascii="仿宋" w:hAnsi="仿宋" w:eastAsia="仿宋" w:cs="仿宋"/>
                <w:color w:val="auto"/>
                <w:sz w:val="24"/>
              </w:rPr>
              <w:t>采购人名称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cs="仿宋"/>
                <w:color w:val="auto"/>
                <w:sz w:val="24"/>
              </w:rPr>
            </w:pPr>
            <w:r>
              <w:rPr>
                <w:rFonts w:hint="eastAsia" w:ascii="仿宋" w:hAnsi="仿宋" w:eastAsia="仿宋" w:cs="仿宋"/>
                <w:color w:val="auto"/>
                <w:sz w:val="24"/>
              </w:rPr>
              <w:t>项目名称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cs="仿宋"/>
                <w:color w:val="auto"/>
                <w:sz w:val="24"/>
              </w:rPr>
            </w:pPr>
            <w:r>
              <w:rPr>
                <w:rFonts w:hint="eastAsia" w:ascii="仿宋" w:hAnsi="仿宋" w:eastAsia="仿宋" w:cs="仿宋"/>
                <w:color w:val="auto"/>
                <w:sz w:val="24"/>
              </w:rPr>
              <w:t>合同金额</w:t>
            </w:r>
          </w:p>
          <w:p>
            <w:pPr>
              <w:snapToGrid w:val="0"/>
              <w:spacing w:line="240" w:lineRule="exact"/>
              <w:jc w:val="center"/>
              <w:rPr>
                <w:rFonts w:ascii="仿宋" w:hAnsi="仿宋" w:eastAsia="仿宋" w:cs="仿宋"/>
                <w:color w:val="auto"/>
                <w:sz w:val="24"/>
              </w:rPr>
            </w:pPr>
            <w:r>
              <w:rPr>
                <w:rFonts w:hint="eastAsia" w:ascii="仿宋" w:hAnsi="仿宋" w:eastAsia="仿宋" w:cs="仿宋"/>
                <w:color w:val="auto"/>
                <w:sz w:val="24"/>
              </w:rPr>
              <w:t>（万元）</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cs="仿宋"/>
                <w:color w:val="auto"/>
                <w:sz w:val="24"/>
              </w:rPr>
            </w:pPr>
            <w:r>
              <w:rPr>
                <w:rFonts w:hint="eastAsia" w:ascii="仿宋" w:hAnsi="仿宋" w:eastAsia="仿宋" w:cs="仿宋"/>
                <w:color w:val="auto"/>
                <w:sz w:val="24"/>
              </w:rPr>
              <w:t>采购人联系人及</w:t>
            </w:r>
          </w:p>
          <w:p>
            <w:pPr>
              <w:snapToGrid w:val="0"/>
              <w:spacing w:line="240" w:lineRule="exact"/>
              <w:jc w:val="center"/>
              <w:rPr>
                <w:rFonts w:ascii="仿宋" w:hAnsi="仿宋" w:eastAsia="仿宋" w:cs="仿宋"/>
                <w:color w:val="auto"/>
                <w:sz w:val="24"/>
              </w:rPr>
            </w:pPr>
            <w:r>
              <w:rPr>
                <w:rFonts w:hint="eastAsia" w:ascii="仿宋" w:hAnsi="仿宋" w:eastAsia="仿宋" w:cs="仿宋"/>
                <w:color w:val="auto"/>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 w:val="24"/>
              </w:rPr>
            </w:pP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cs="仿宋"/>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cs="仿宋"/>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cs="仿宋"/>
                <w:color w:val="auto"/>
                <w:sz w:val="24"/>
              </w:rPr>
            </w:pPr>
          </w:p>
        </w:tc>
        <w:tc>
          <w:tcPr>
            <w:tcW w:w="285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b/>
                <w:bCs/>
                <w:color w:val="auto"/>
                <w:sz w:val="24"/>
              </w:rPr>
            </w:pPr>
          </w:p>
        </w:tc>
      </w:tr>
    </w:tbl>
    <w:p>
      <w:pPr>
        <w:pStyle w:val="15"/>
        <w:spacing w:before="0" w:after="0" w:line="360" w:lineRule="auto"/>
        <w:contextualSpacing/>
        <w:rPr>
          <w:rFonts w:ascii="仿宋" w:hAnsi="仿宋" w:eastAsia="仿宋" w:cs="仿宋"/>
          <w:color w:val="auto"/>
          <w:sz w:val="24"/>
          <w:szCs w:val="24"/>
        </w:rPr>
      </w:pPr>
    </w:p>
    <w:p>
      <w:pPr>
        <w:pStyle w:val="15"/>
        <w:spacing w:before="0" w:after="0" w:line="360" w:lineRule="auto"/>
        <w:contextualSpacing/>
        <w:rPr>
          <w:rFonts w:ascii="仿宋" w:hAnsi="仿宋" w:eastAsia="仿宋" w:cs="仿宋"/>
          <w:color w:val="auto"/>
          <w:sz w:val="24"/>
          <w:szCs w:val="24"/>
        </w:rPr>
      </w:pPr>
      <w:r>
        <w:rPr>
          <w:rFonts w:hint="eastAsia" w:ascii="仿宋" w:hAnsi="仿宋" w:eastAsia="仿宋" w:cs="仿宋"/>
          <w:color w:val="auto"/>
          <w:sz w:val="24"/>
          <w:szCs w:val="24"/>
        </w:rPr>
        <w:t>注：</w:t>
      </w:r>
      <w:r>
        <w:rPr>
          <w:rFonts w:hint="eastAsia" w:ascii="仿宋" w:hAnsi="仿宋" w:eastAsia="仿宋" w:cs="仿宋"/>
          <w:color w:val="auto"/>
          <w:sz w:val="24"/>
        </w:rPr>
        <w:t>投标人根据评标标准具体要求附业绩证明材料。</w:t>
      </w:r>
    </w:p>
    <w:p>
      <w:pPr>
        <w:pStyle w:val="15"/>
        <w:spacing w:before="0" w:after="0" w:line="360" w:lineRule="auto"/>
        <w:contextualSpacing/>
        <w:jc w:val="left"/>
        <w:rPr>
          <w:rFonts w:ascii="仿宋" w:hAnsi="仿宋" w:eastAsia="仿宋" w:cs="仿宋"/>
          <w:color w:val="auto"/>
          <w:sz w:val="24"/>
          <w:szCs w:val="24"/>
          <w:u w:val="single"/>
        </w:rPr>
      </w:pPr>
      <w:r>
        <w:rPr>
          <w:rFonts w:hint="eastAsia" w:ascii="仿宋" w:hAnsi="仿宋" w:eastAsia="仿宋" w:cs="仿宋"/>
          <w:color w:val="auto"/>
          <w:sz w:val="24"/>
          <w:szCs w:val="24"/>
        </w:rPr>
        <w:t>法定代表人或者委托代理人（签字）：</w:t>
      </w:r>
      <w:r>
        <w:rPr>
          <w:rFonts w:hint="eastAsia" w:ascii="仿宋" w:hAnsi="仿宋" w:eastAsia="仿宋" w:cs="仿宋"/>
          <w:color w:val="auto"/>
          <w:sz w:val="24"/>
          <w:szCs w:val="24"/>
          <w:u w:val="single"/>
        </w:rPr>
        <w:t>　　　　　</w:t>
      </w:r>
    </w:p>
    <w:p>
      <w:pPr>
        <w:spacing w:line="360" w:lineRule="auto"/>
        <w:ind w:right="480"/>
        <w:contextualSpacing/>
        <w:jc w:val="left"/>
        <w:rPr>
          <w:rFonts w:ascii="仿宋" w:hAnsi="仿宋" w:eastAsia="仿宋" w:cs="仿宋"/>
          <w:color w:val="auto"/>
          <w:sz w:val="24"/>
          <w:szCs w:val="20"/>
        </w:rPr>
      </w:pPr>
      <w:r>
        <w:rPr>
          <w:rFonts w:hint="eastAsia" w:ascii="仿宋" w:hAnsi="仿宋" w:eastAsia="仿宋" w:cs="仿宋"/>
          <w:color w:val="auto"/>
          <w:sz w:val="24"/>
        </w:rPr>
        <w:t xml:space="preserve">投标人（盖公章）： </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年    月    日</w:t>
      </w:r>
    </w:p>
    <w:p>
      <w:pPr>
        <w:snapToGrid w:val="0"/>
        <w:spacing w:before="50"/>
        <w:ind w:firstLine="480" w:firstLineChars="200"/>
        <w:jc w:val="left"/>
        <w:rPr>
          <w:rFonts w:ascii="仿宋" w:hAnsi="仿宋" w:eastAsia="仿宋" w:cs="仿宋"/>
          <w:color w:val="auto"/>
          <w:sz w:val="24"/>
          <w:szCs w:val="20"/>
        </w:rPr>
      </w:pPr>
    </w:p>
    <w:p>
      <w:pPr>
        <w:snapToGrid w:val="0"/>
        <w:spacing w:before="50"/>
        <w:jc w:val="left"/>
        <w:rPr>
          <w:rFonts w:ascii="仿宋" w:hAnsi="仿宋" w:eastAsia="仿宋" w:cs="仿宋"/>
          <w:color w:val="auto"/>
          <w:sz w:val="24"/>
        </w:rPr>
      </w:pPr>
    </w:p>
    <w:p>
      <w:pPr>
        <w:snapToGrid w:val="0"/>
        <w:spacing w:beforeLines="50"/>
        <w:rPr>
          <w:rFonts w:ascii="仿宋" w:hAnsi="仿宋" w:eastAsia="仿宋" w:cs="仿宋"/>
          <w:color w:val="auto"/>
          <w:sz w:val="24"/>
          <w:szCs w:val="20"/>
        </w:rPr>
        <w:sectPr>
          <w:pgSz w:w="11906" w:h="16838"/>
          <w:pgMar w:top="1440" w:right="1797" w:bottom="1440" w:left="1797" w:header="851" w:footer="992" w:gutter="0"/>
          <w:cols w:space="720" w:num="1"/>
          <w:docGrid w:linePitch="312" w:charSpace="0"/>
        </w:sectPr>
      </w:pPr>
    </w:p>
    <w:p>
      <w:pPr>
        <w:snapToGrid w:val="0"/>
        <w:spacing w:beforeLines="50" w:after="50"/>
        <w:outlineLvl w:val="1"/>
        <w:rPr>
          <w:rFonts w:ascii="仿宋" w:hAnsi="仿宋" w:eastAsia="仿宋" w:cs="仿宋"/>
          <w:b/>
          <w:color w:val="auto"/>
          <w:sz w:val="28"/>
          <w:szCs w:val="28"/>
        </w:rPr>
      </w:pPr>
      <w:bookmarkStart w:id="205" w:name="_Toc14428"/>
      <w:bookmarkStart w:id="206" w:name="_Toc8069"/>
      <w:r>
        <w:rPr>
          <w:rFonts w:hint="eastAsia" w:ascii="仿宋" w:hAnsi="仿宋" w:eastAsia="仿宋" w:cs="仿宋"/>
          <w:b/>
          <w:color w:val="auto"/>
          <w:sz w:val="28"/>
          <w:szCs w:val="28"/>
        </w:rPr>
        <w:t>五、技术文件格式</w:t>
      </w:r>
      <w:bookmarkEnd w:id="205"/>
      <w:bookmarkEnd w:id="206"/>
    </w:p>
    <w:p>
      <w:pPr>
        <w:snapToGrid w:val="0"/>
        <w:spacing w:beforeLines="50" w:after="50"/>
        <w:ind w:left="142"/>
        <w:jc w:val="left"/>
        <w:rPr>
          <w:rFonts w:ascii="仿宋" w:hAnsi="仿宋" w:eastAsia="仿宋" w:cs="仿宋"/>
          <w:b/>
          <w:color w:val="auto"/>
          <w:sz w:val="24"/>
        </w:rPr>
      </w:pPr>
      <w:r>
        <w:rPr>
          <w:rFonts w:hint="eastAsia" w:ascii="仿宋" w:hAnsi="仿宋" w:eastAsia="仿宋" w:cs="仿宋"/>
          <w:b/>
          <w:color w:val="auto"/>
          <w:sz w:val="24"/>
        </w:rPr>
        <w:t xml:space="preserve">1. 技术文件封面格式： </w:t>
      </w:r>
    </w:p>
    <w:p>
      <w:pPr>
        <w:snapToGrid w:val="0"/>
        <w:spacing w:beforeLines="50" w:after="50"/>
        <w:rPr>
          <w:rFonts w:ascii="仿宋" w:hAnsi="仿宋" w:eastAsia="仿宋" w:cs="仿宋"/>
          <w:b/>
          <w:bCs/>
          <w:color w:val="auto"/>
          <w:sz w:val="32"/>
          <w:szCs w:val="20"/>
        </w:rPr>
      </w:pPr>
      <w:r>
        <w:rPr>
          <w:rFonts w:hint="eastAsia" w:ascii="仿宋" w:hAnsi="仿宋" w:eastAsia="仿宋" w:cs="仿宋"/>
          <w:color w:val="auto"/>
          <w:sz w:val="24"/>
        </w:rPr>
        <w:t xml:space="preserve">                                                    </w:t>
      </w:r>
      <w:r>
        <w:rPr>
          <w:rFonts w:hint="eastAsia" w:ascii="仿宋" w:hAnsi="仿宋" w:eastAsia="仿宋" w:cs="仿宋"/>
          <w:b/>
          <w:bCs/>
          <w:color w:val="auto"/>
        </w:rPr>
        <w:t>正本/副本</w:t>
      </w:r>
    </w:p>
    <w:p>
      <w:pPr>
        <w:snapToGrid w:val="0"/>
        <w:spacing w:beforeLines="50" w:after="50"/>
        <w:rPr>
          <w:rFonts w:ascii="仿宋" w:hAnsi="仿宋" w:eastAsia="仿宋" w:cs="仿宋"/>
          <w:color w:val="auto"/>
          <w:sz w:val="24"/>
          <w:szCs w:val="20"/>
        </w:rPr>
      </w:pPr>
    </w:p>
    <w:p>
      <w:pPr>
        <w:snapToGrid w:val="0"/>
        <w:spacing w:beforeLines="50" w:after="50"/>
        <w:jc w:val="center"/>
        <w:rPr>
          <w:rFonts w:ascii="仿宋" w:hAnsi="仿宋" w:eastAsia="仿宋" w:cs="仿宋"/>
          <w:b/>
          <w:bCs/>
          <w:color w:val="auto"/>
          <w:sz w:val="32"/>
          <w:szCs w:val="32"/>
        </w:rPr>
      </w:pPr>
      <w:r>
        <w:rPr>
          <w:rFonts w:hint="eastAsia" w:ascii="仿宋" w:hAnsi="仿宋" w:eastAsia="仿宋" w:cs="仿宋"/>
          <w:b/>
          <w:bCs/>
          <w:color w:val="auto"/>
          <w:sz w:val="32"/>
          <w:szCs w:val="32"/>
        </w:rPr>
        <w:t>技术文件</w:t>
      </w:r>
    </w:p>
    <w:p>
      <w:pPr>
        <w:snapToGrid w:val="0"/>
        <w:spacing w:beforeLines="50" w:after="50"/>
        <w:rPr>
          <w:rFonts w:ascii="仿宋" w:hAnsi="仿宋" w:eastAsia="仿宋" w:cs="仿宋"/>
          <w:bCs/>
          <w:color w:val="auto"/>
          <w:sz w:val="24"/>
          <w:szCs w:val="20"/>
        </w:rPr>
      </w:pPr>
    </w:p>
    <w:p>
      <w:pPr>
        <w:snapToGrid w:val="0"/>
        <w:spacing w:beforeLines="50" w:after="50" w:line="400" w:lineRule="exact"/>
        <w:ind w:firstLine="360" w:firstLineChars="150"/>
        <w:rPr>
          <w:rFonts w:ascii="仿宋" w:hAnsi="仿宋" w:eastAsia="仿宋" w:cs="仿宋"/>
          <w:bCs/>
          <w:color w:val="auto"/>
          <w:sz w:val="24"/>
          <w:szCs w:val="20"/>
        </w:rPr>
      </w:pPr>
      <w:r>
        <w:rPr>
          <w:rFonts w:hint="eastAsia" w:ascii="仿宋" w:hAnsi="仿宋" w:eastAsia="仿宋" w:cs="仿宋"/>
          <w:bCs/>
          <w:color w:val="auto"/>
          <w:sz w:val="24"/>
        </w:rPr>
        <w:t xml:space="preserve">项目名称： </w:t>
      </w: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 xml:space="preserve">项目编号： </w:t>
      </w: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所投分标：</w:t>
      </w: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投标人名称：</w:t>
      </w:r>
    </w:p>
    <w:p>
      <w:pPr>
        <w:snapToGrid w:val="0"/>
        <w:spacing w:beforeLines="50" w:after="50" w:line="400" w:lineRule="exact"/>
        <w:ind w:firstLine="360" w:firstLineChars="150"/>
        <w:rPr>
          <w:rFonts w:ascii="仿宋" w:hAnsi="仿宋" w:eastAsia="仿宋" w:cs="仿宋"/>
          <w:bCs/>
          <w:color w:val="auto"/>
          <w:sz w:val="24"/>
        </w:rPr>
      </w:pPr>
      <w:r>
        <w:rPr>
          <w:rFonts w:hint="eastAsia" w:ascii="仿宋" w:hAnsi="仿宋" w:eastAsia="仿宋" w:cs="仿宋"/>
          <w:bCs/>
          <w:color w:val="auto"/>
          <w:sz w:val="24"/>
        </w:rPr>
        <w:t>投标人地址：</w:t>
      </w:r>
    </w:p>
    <w:p>
      <w:pPr>
        <w:snapToGrid w:val="0"/>
        <w:spacing w:beforeLines="50" w:after="50"/>
        <w:ind w:firstLine="645"/>
        <w:jc w:val="center"/>
        <w:rPr>
          <w:rFonts w:ascii="仿宋" w:hAnsi="仿宋" w:eastAsia="仿宋" w:cs="仿宋"/>
          <w:color w:val="auto"/>
          <w:sz w:val="24"/>
        </w:rPr>
      </w:pPr>
      <w:r>
        <w:rPr>
          <w:rFonts w:hint="eastAsia" w:ascii="仿宋" w:hAnsi="仿宋" w:eastAsia="仿宋" w:cs="仿宋"/>
          <w:color w:val="auto"/>
          <w:sz w:val="24"/>
        </w:rPr>
        <w:t xml:space="preserve">                        年    月    日</w:t>
      </w:r>
    </w:p>
    <w:p>
      <w:pPr>
        <w:snapToGrid w:val="0"/>
        <w:spacing w:beforeLines="50" w:after="50"/>
        <w:ind w:firstLine="645"/>
        <w:jc w:val="center"/>
        <w:rPr>
          <w:rFonts w:ascii="仿宋" w:hAnsi="仿宋" w:eastAsia="仿宋" w:cs="仿宋"/>
          <w:color w:val="auto"/>
          <w:sz w:val="24"/>
          <w:szCs w:val="20"/>
        </w:rPr>
      </w:pPr>
    </w:p>
    <w:p>
      <w:pPr>
        <w:snapToGrid w:val="0"/>
        <w:spacing w:beforeLines="50" w:after="50"/>
        <w:ind w:left="142"/>
        <w:jc w:val="left"/>
        <w:rPr>
          <w:rFonts w:ascii="仿宋" w:hAnsi="仿宋" w:eastAsia="仿宋" w:cs="仿宋"/>
          <w:b/>
          <w:bCs/>
          <w:color w:val="auto"/>
          <w:sz w:val="24"/>
        </w:rPr>
      </w:pPr>
      <w:r>
        <w:rPr>
          <w:rFonts w:hint="eastAsia" w:ascii="仿宋" w:hAnsi="仿宋" w:eastAsia="仿宋" w:cs="仿宋"/>
          <w:b/>
          <w:bCs/>
          <w:color w:val="auto"/>
          <w:sz w:val="24"/>
        </w:rPr>
        <w:br w:type="page"/>
      </w:r>
      <w:r>
        <w:rPr>
          <w:rFonts w:hint="eastAsia" w:ascii="仿宋" w:hAnsi="仿宋" w:eastAsia="仿宋" w:cs="仿宋"/>
          <w:b/>
          <w:bCs/>
          <w:color w:val="auto"/>
          <w:sz w:val="24"/>
        </w:rPr>
        <w:t>2. 技术文件目录</w:t>
      </w:r>
    </w:p>
    <w:p>
      <w:pPr>
        <w:snapToGrid w:val="0"/>
        <w:spacing w:before="50" w:afterLines="50" w:line="280" w:lineRule="exact"/>
        <w:ind w:left="283" w:leftChars="135"/>
        <w:jc w:val="left"/>
        <w:rPr>
          <w:rFonts w:ascii="仿宋" w:hAnsi="仿宋" w:eastAsia="仿宋" w:cs="仿宋"/>
          <w:color w:val="auto"/>
          <w:sz w:val="24"/>
          <w:szCs w:val="20"/>
        </w:rPr>
      </w:pPr>
      <w:r>
        <w:rPr>
          <w:rFonts w:hint="eastAsia" w:ascii="仿宋" w:hAnsi="仿宋" w:eastAsia="仿宋" w:cs="仿宋"/>
          <w:color w:val="auto"/>
          <w:szCs w:val="21"/>
        </w:rPr>
        <w:t>根据采购文件规定及投标人提供的材料自行编写目录。</w:t>
      </w:r>
    </w:p>
    <w:p>
      <w:pPr>
        <w:snapToGrid w:val="0"/>
        <w:spacing w:beforeLines="50" w:after="50"/>
        <w:ind w:left="142"/>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3. 设备性能配置清单格式</w:t>
      </w:r>
    </w:p>
    <w:p>
      <w:pPr>
        <w:snapToGrid w:val="0"/>
        <w:spacing w:beforeLines="50" w:after="50"/>
        <w:ind w:left="142"/>
        <w:jc w:val="left"/>
        <w:rPr>
          <w:rFonts w:ascii="仿宋" w:hAnsi="仿宋" w:eastAsia="仿宋" w:cs="仿宋"/>
          <w:b/>
          <w:color w:val="auto"/>
          <w:sz w:val="24"/>
        </w:rPr>
      </w:pPr>
    </w:p>
    <w:p>
      <w:pPr>
        <w:snapToGrid w:val="0"/>
        <w:spacing w:beforeLines="50" w:after="50"/>
        <w:ind w:left="142"/>
        <w:jc w:val="center"/>
        <w:rPr>
          <w:rFonts w:ascii="仿宋" w:hAnsi="仿宋" w:eastAsia="仿宋" w:cs="仿宋"/>
          <w:b/>
          <w:color w:val="auto"/>
          <w:sz w:val="32"/>
          <w:szCs w:val="32"/>
        </w:rPr>
      </w:pPr>
      <w:r>
        <w:rPr>
          <w:rFonts w:hint="eastAsia" w:ascii="仿宋" w:hAnsi="仿宋" w:eastAsia="仿宋" w:cs="仿宋"/>
          <w:b/>
          <w:color w:val="auto"/>
          <w:sz w:val="32"/>
          <w:szCs w:val="32"/>
        </w:rPr>
        <w:t>设备性能配置清单</w:t>
      </w:r>
    </w:p>
    <w:p>
      <w:pPr>
        <w:pStyle w:val="25"/>
        <w:rPr>
          <w:rFonts w:ascii="仿宋" w:hAnsi="仿宋" w:eastAsia="仿宋" w:cs="仿宋"/>
          <w:color w:val="auto"/>
          <w:sz w:val="24"/>
          <w:szCs w:val="24"/>
        </w:rPr>
      </w:pPr>
      <w:r>
        <w:rPr>
          <w:rFonts w:hint="eastAsia" w:ascii="仿宋" w:hAnsi="仿宋" w:eastAsia="仿宋" w:cs="仿宋"/>
          <w:color w:val="auto"/>
          <w:sz w:val="24"/>
          <w:szCs w:val="24"/>
        </w:rPr>
        <w:t>所投分标：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分标</w:t>
      </w: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187"/>
        <w:gridCol w:w="766"/>
        <w:gridCol w:w="853"/>
        <w:gridCol w:w="1702"/>
        <w:gridCol w:w="1187"/>
        <w:gridCol w:w="703"/>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序号</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货物名称</w:t>
            </w: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数量及单位</w:t>
            </w: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品牌</w:t>
            </w: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cs="仿宋"/>
                <w:color w:val="auto"/>
                <w:sz w:val="24"/>
              </w:rPr>
            </w:pPr>
          </w:p>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制造商</w:t>
            </w: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原产地</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r>
              <w:rPr>
                <w:rFonts w:hint="eastAsia" w:ascii="仿宋" w:hAnsi="仿宋" w:eastAsia="仿宋" w:cs="仿宋"/>
                <w:color w:val="auto"/>
                <w:sz w:val="24"/>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cs="仿宋"/>
                <w:color w:val="auto"/>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cs="仿宋"/>
                <w:color w:val="auto"/>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hAnsi="仿宋" w:eastAsia="仿宋" w:cs="仿宋"/>
                <w:color w:val="auto"/>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auto"/>
                <w:sz w:val="24"/>
              </w:rPr>
            </w:pPr>
          </w:p>
        </w:tc>
      </w:tr>
    </w:tbl>
    <w:p>
      <w:pPr>
        <w:spacing w:line="360" w:lineRule="auto"/>
        <w:contextualSpacing/>
        <w:rPr>
          <w:rFonts w:ascii="仿宋" w:hAnsi="仿宋" w:eastAsia="仿宋" w:cs="仿宋"/>
          <w:color w:val="auto"/>
          <w:sz w:val="24"/>
        </w:rPr>
      </w:pPr>
      <w:r>
        <w:rPr>
          <w:rFonts w:hint="eastAsia" w:ascii="仿宋" w:hAnsi="仿宋" w:eastAsia="仿宋" w:cs="仿宋"/>
          <w:color w:val="auto"/>
          <w:sz w:val="24"/>
        </w:rPr>
        <w:t>备注：</w:t>
      </w:r>
    </w:p>
    <w:p>
      <w:pPr>
        <w:spacing w:line="360" w:lineRule="auto"/>
        <w:ind w:firstLine="480" w:firstLineChars="200"/>
        <w:contextualSpacing/>
        <w:rPr>
          <w:rFonts w:ascii="仿宋" w:hAnsi="仿宋" w:eastAsia="仿宋" w:cs="仿宋"/>
          <w:b/>
          <w:color w:val="auto"/>
          <w:sz w:val="24"/>
        </w:rPr>
      </w:pPr>
      <w:r>
        <w:rPr>
          <w:rFonts w:hint="eastAsia" w:ascii="仿宋" w:hAnsi="仿宋" w:eastAsia="仿宋" w:cs="仿宋"/>
          <w:color w:val="auto"/>
          <w:sz w:val="24"/>
        </w:rPr>
        <w:t>以上性能配置清单中“货物名称、数量及单位、品牌、规格型号、制造商、原产地、参数性能、指标及配置”必须如实填写完整，品牌、规格型号没有则填无，填写有缺漏</w:t>
      </w:r>
      <w:r>
        <w:rPr>
          <w:rFonts w:hint="eastAsia" w:ascii="仿宋" w:hAnsi="仿宋" w:eastAsia="仿宋" w:cs="仿宋"/>
          <w:bCs/>
          <w:color w:val="auto"/>
          <w:sz w:val="24"/>
        </w:rPr>
        <w:t>的，</w:t>
      </w:r>
      <w:r>
        <w:rPr>
          <w:rFonts w:hint="eastAsia" w:ascii="仿宋" w:hAnsi="仿宋" w:eastAsia="仿宋" w:cs="仿宋"/>
          <w:b/>
          <w:color w:val="auto"/>
          <w:sz w:val="24"/>
        </w:rPr>
        <w:t>作无效投标处理。</w:t>
      </w:r>
      <w:r>
        <w:rPr>
          <w:rFonts w:hint="eastAsia" w:ascii="仿宋" w:hAnsi="仿宋" w:eastAsia="仿宋" w:cs="仿宋"/>
          <w:color w:val="auto"/>
          <w:sz w:val="24"/>
        </w:rPr>
        <w:t>货物名称、数量及单位、品牌必须与“开标一览表”一致，</w:t>
      </w:r>
      <w:r>
        <w:rPr>
          <w:rFonts w:hint="eastAsia" w:ascii="仿宋" w:hAnsi="仿宋" w:eastAsia="仿宋" w:cs="仿宋"/>
          <w:b/>
          <w:color w:val="auto"/>
          <w:sz w:val="24"/>
        </w:rPr>
        <w:t>否则作无效投标处理。</w:t>
      </w:r>
    </w:p>
    <w:p>
      <w:pPr>
        <w:spacing w:line="360" w:lineRule="auto"/>
        <w:ind w:firstLine="480" w:firstLineChars="200"/>
        <w:contextualSpacing/>
        <w:rPr>
          <w:rFonts w:ascii="仿宋" w:hAnsi="仿宋" w:eastAsia="仿宋" w:cs="仿宋"/>
          <w:color w:val="auto"/>
          <w:sz w:val="24"/>
        </w:rPr>
      </w:pPr>
    </w:p>
    <w:p>
      <w:pPr>
        <w:spacing w:line="360" w:lineRule="auto"/>
        <w:contextualSpacing/>
        <w:rPr>
          <w:rFonts w:ascii="仿宋" w:hAnsi="仿宋" w:eastAsia="仿宋" w:cs="仿宋"/>
          <w:color w:val="auto"/>
          <w:spacing w:val="20"/>
          <w:sz w:val="24"/>
          <w:u w:val="single"/>
        </w:rPr>
      </w:pPr>
      <w:r>
        <w:rPr>
          <w:rFonts w:hint="eastAsia" w:ascii="仿宋" w:hAnsi="仿宋" w:eastAsia="仿宋" w:cs="仿宋"/>
          <w:color w:val="auto"/>
          <w:sz w:val="24"/>
        </w:rPr>
        <w:t>法定代表人或者委托代理人</w:t>
      </w:r>
      <w:r>
        <w:rPr>
          <w:rFonts w:hint="eastAsia" w:ascii="仿宋" w:hAnsi="仿宋" w:eastAsia="仿宋" w:cs="仿宋"/>
          <w:color w:val="auto"/>
          <w:spacing w:val="20"/>
          <w:sz w:val="24"/>
        </w:rPr>
        <w:t>（签字）：</w:t>
      </w:r>
      <w:r>
        <w:rPr>
          <w:rFonts w:hint="eastAsia" w:ascii="仿宋" w:hAnsi="仿宋" w:eastAsia="仿宋" w:cs="仿宋"/>
          <w:color w:val="auto"/>
          <w:spacing w:val="20"/>
          <w:sz w:val="24"/>
          <w:u w:val="single"/>
        </w:rPr>
        <w:t xml:space="preserve">        </w:t>
      </w:r>
    </w:p>
    <w:p>
      <w:pPr>
        <w:spacing w:line="360" w:lineRule="auto"/>
        <w:contextualSpacing/>
        <w:rPr>
          <w:rFonts w:ascii="仿宋" w:hAnsi="仿宋" w:eastAsia="仿宋" w:cs="仿宋"/>
          <w:color w:val="auto"/>
          <w:sz w:val="24"/>
          <w:szCs w:val="20"/>
        </w:rPr>
      </w:pPr>
      <w:r>
        <w:rPr>
          <w:rFonts w:hint="eastAsia" w:ascii="仿宋" w:hAnsi="仿宋" w:eastAsia="仿宋" w:cs="仿宋"/>
          <w:color w:val="auto"/>
          <w:spacing w:val="20"/>
          <w:sz w:val="24"/>
        </w:rPr>
        <w:t>投标人（盖公章）：</w:t>
      </w:r>
      <w:r>
        <w:rPr>
          <w:rFonts w:hint="eastAsia" w:ascii="仿宋" w:hAnsi="仿宋" w:eastAsia="仿宋" w:cs="仿宋"/>
          <w:color w:val="auto"/>
          <w:spacing w:val="20"/>
          <w:sz w:val="24"/>
          <w:u w:val="single"/>
        </w:rPr>
        <w:t xml:space="preserve">            </w:t>
      </w:r>
      <w:r>
        <w:rPr>
          <w:rFonts w:hint="eastAsia" w:ascii="仿宋" w:hAnsi="仿宋" w:eastAsia="仿宋" w:cs="仿宋"/>
          <w:color w:val="auto"/>
          <w:spacing w:val="20"/>
          <w:sz w:val="24"/>
        </w:rPr>
        <w:t xml:space="preserve">              日  期：</w:t>
      </w:r>
      <w:r>
        <w:rPr>
          <w:rFonts w:hint="eastAsia" w:ascii="仿宋" w:hAnsi="仿宋" w:eastAsia="仿宋" w:cs="仿宋"/>
          <w:color w:val="auto"/>
          <w:spacing w:val="20"/>
          <w:sz w:val="24"/>
          <w:u w:val="single"/>
        </w:rPr>
        <w:t xml:space="preserve">          </w:t>
      </w:r>
    </w:p>
    <w:p>
      <w:pPr>
        <w:snapToGrid w:val="0"/>
        <w:spacing w:before="50" w:afterLines="50"/>
        <w:jc w:val="left"/>
        <w:rPr>
          <w:rFonts w:ascii="仿宋" w:hAnsi="仿宋" w:eastAsia="仿宋" w:cs="仿宋"/>
          <w:color w:val="auto"/>
          <w:sz w:val="24"/>
          <w:szCs w:val="20"/>
        </w:rPr>
      </w:pPr>
    </w:p>
    <w:p>
      <w:pPr>
        <w:snapToGrid w:val="0"/>
        <w:spacing w:before="50" w:afterLines="50"/>
        <w:jc w:val="left"/>
        <w:rPr>
          <w:rFonts w:ascii="仿宋" w:hAnsi="仿宋" w:eastAsia="仿宋" w:cs="仿宋"/>
          <w:color w:val="auto"/>
          <w:sz w:val="24"/>
          <w:szCs w:val="20"/>
        </w:rPr>
      </w:pPr>
    </w:p>
    <w:p>
      <w:pPr>
        <w:snapToGrid w:val="0"/>
        <w:spacing w:beforeLines="50" w:after="50"/>
        <w:ind w:left="142"/>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4. 技术偏离表格式</w:t>
      </w:r>
    </w:p>
    <w:p>
      <w:pPr>
        <w:snapToGrid w:val="0"/>
        <w:spacing w:beforeLines="50" w:after="50"/>
        <w:ind w:left="142"/>
        <w:jc w:val="left"/>
        <w:rPr>
          <w:rFonts w:ascii="仿宋" w:hAnsi="仿宋" w:eastAsia="仿宋" w:cs="仿宋"/>
          <w:b/>
          <w:color w:val="auto"/>
          <w:sz w:val="24"/>
        </w:rPr>
      </w:pPr>
    </w:p>
    <w:p>
      <w:pPr>
        <w:snapToGrid w:val="0"/>
        <w:spacing w:beforeLines="50" w:after="50"/>
        <w:ind w:left="142"/>
        <w:jc w:val="center"/>
        <w:rPr>
          <w:rFonts w:ascii="仿宋" w:hAnsi="仿宋" w:eastAsia="仿宋" w:cs="仿宋"/>
          <w:b/>
          <w:color w:val="auto"/>
          <w:sz w:val="32"/>
          <w:szCs w:val="32"/>
        </w:rPr>
      </w:pPr>
      <w:r>
        <w:rPr>
          <w:rFonts w:hint="eastAsia" w:ascii="仿宋" w:hAnsi="仿宋" w:eastAsia="仿宋" w:cs="仿宋"/>
          <w:b/>
          <w:color w:val="auto"/>
          <w:sz w:val="32"/>
          <w:szCs w:val="32"/>
        </w:rPr>
        <w:t>技术偏离表</w:t>
      </w:r>
    </w:p>
    <w:p>
      <w:pPr>
        <w:pStyle w:val="25"/>
        <w:rPr>
          <w:rFonts w:ascii="仿宋" w:hAnsi="仿宋" w:eastAsia="仿宋" w:cs="仿宋"/>
          <w:color w:val="auto"/>
          <w:sz w:val="24"/>
          <w:szCs w:val="24"/>
        </w:rPr>
      </w:pPr>
      <w:r>
        <w:rPr>
          <w:rFonts w:hint="eastAsia" w:ascii="仿宋" w:hAnsi="仿宋" w:eastAsia="仿宋" w:cs="仿宋"/>
          <w:color w:val="auto"/>
          <w:sz w:val="24"/>
          <w:szCs w:val="24"/>
        </w:rPr>
        <w:t>所投分标：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分标</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5"/>
              <w:spacing w:line="400" w:lineRule="exact"/>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项号</w:t>
            </w:r>
          </w:p>
        </w:tc>
        <w:tc>
          <w:tcPr>
            <w:tcW w:w="2143" w:type="dxa"/>
            <w:vAlign w:val="center"/>
          </w:tcPr>
          <w:p>
            <w:pPr>
              <w:pStyle w:val="25"/>
              <w:spacing w:line="400" w:lineRule="exact"/>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标的的名称</w:t>
            </w:r>
          </w:p>
        </w:tc>
        <w:tc>
          <w:tcPr>
            <w:tcW w:w="1834" w:type="dxa"/>
            <w:vAlign w:val="center"/>
          </w:tcPr>
          <w:p>
            <w:pPr>
              <w:pStyle w:val="25"/>
              <w:spacing w:line="400" w:lineRule="exact"/>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技术需求</w:t>
            </w:r>
          </w:p>
        </w:tc>
        <w:tc>
          <w:tcPr>
            <w:tcW w:w="2181" w:type="dxa"/>
            <w:vAlign w:val="center"/>
          </w:tcPr>
          <w:p>
            <w:pPr>
              <w:pStyle w:val="25"/>
              <w:spacing w:line="400" w:lineRule="exact"/>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投标响应</w:t>
            </w:r>
          </w:p>
        </w:tc>
        <w:tc>
          <w:tcPr>
            <w:tcW w:w="1934" w:type="dxa"/>
            <w:vAlign w:val="center"/>
          </w:tcPr>
          <w:p>
            <w:pPr>
              <w:pStyle w:val="25"/>
              <w:spacing w:line="400" w:lineRule="exact"/>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jc w:val="center"/>
              <w:rPr>
                <w:rFonts w:ascii="仿宋" w:hAnsi="仿宋" w:eastAsia="仿宋" w:cs="仿宋"/>
                <w:color w:val="auto"/>
                <w:kern w:val="2"/>
                <w:sz w:val="24"/>
                <w:szCs w:val="24"/>
              </w:rPr>
            </w:pPr>
          </w:p>
        </w:tc>
        <w:tc>
          <w:tcPr>
            <w:tcW w:w="2143" w:type="dxa"/>
            <w:vAlign w:val="center"/>
          </w:tcPr>
          <w:p>
            <w:pPr>
              <w:pStyle w:val="25"/>
              <w:spacing w:line="600" w:lineRule="exact"/>
              <w:jc w:val="center"/>
              <w:rPr>
                <w:rFonts w:ascii="仿宋" w:hAnsi="仿宋" w:eastAsia="仿宋" w:cs="仿宋"/>
                <w:color w:val="auto"/>
                <w:kern w:val="2"/>
                <w:sz w:val="24"/>
                <w:szCs w:val="24"/>
              </w:rPr>
            </w:pPr>
          </w:p>
        </w:tc>
        <w:tc>
          <w:tcPr>
            <w:tcW w:w="1834" w:type="dxa"/>
            <w:vAlign w:val="center"/>
          </w:tcPr>
          <w:p>
            <w:pPr>
              <w:pStyle w:val="25"/>
              <w:spacing w:line="600" w:lineRule="exact"/>
              <w:jc w:val="center"/>
              <w:rPr>
                <w:rFonts w:ascii="仿宋" w:hAnsi="仿宋" w:eastAsia="仿宋" w:cs="仿宋"/>
                <w:color w:val="auto"/>
                <w:kern w:val="2"/>
                <w:sz w:val="24"/>
                <w:szCs w:val="24"/>
              </w:rPr>
            </w:pPr>
          </w:p>
        </w:tc>
        <w:tc>
          <w:tcPr>
            <w:tcW w:w="2181" w:type="dxa"/>
            <w:vAlign w:val="center"/>
          </w:tcPr>
          <w:p>
            <w:pPr>
              <w:pStyle w:val="25"/>
              <w:spacing w:line="600" w:lineRule="exact"/>
              <w:jc w:val="center"/>
              <w:rPr>
                <w:rFonts w:ascii="仿宋" w:hAnsi="仿宋" w:eastAsia="仿宋" w:cs="仿宋"/>
                <w:color w:val="auto"/>
                <w:kern w:val="2"/>
                <w:sz w:val="24"/>
                <w:szCs w:val="24"/>
              </w:rPr>
            </w:pPr>
          </w:p>
        </w:tc>
        <w:tc>
          <w:tcPr>
            <w:tcW w:w="1934" w:type="dxa"/>
            <w:vAlign w:val="center"/>
          </w:tcPr>
          <w:p>
            <w:pPr>
              <w:pStyle w:val="25"/>
              <w:spacing w:line="600" w:lineRule="exact"/>
              <w:jc w:val="center"/>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ascii="仿宋" w:hAnsi="仿宋" w:eastAsia="仿宋" w:cs="仿宋"/>
                <w:color w:val="auto"/>
                <w:kern w:val="2"/>
                <w:sz w:val="24"/>
                <w:szCs w:val="24"/>
              </w:rPr>
            </w:pPr>
          </w:p>
        </w:tc>
        <w:tc>
          <w:tcPr>
            <w:tcW w:w="2143" w:type="dxa"/>
          </w:tcPr>
          <w:p>
            <w:pPr>
              <w:pStyle w:val="25"/>
              <w:spacing w:line="600" w:lineRule="exact"/>
              <w:rPr>
                <w:rFonts w:ascii="仿宋" w:hAnsi="仿宋" w:eastAsia="仿宋" w:cs="仿宋"/>
                <w:color w:val="auto"/>
                <w:kern w:val="2"/>
                <w:sz w:val="24"/>
                <w:szCs w:val="24"/>
              </w:rPr>
            </w:pPr>
          </w:p>
        </w:tc>
        <w:tc>
          <w:tcPr>
            <w:tcW w:w="1834" w:type="dxa"/>
          </w:tcPr>
          <w:p>
            <w:pPr>
              <w:pStyle w:val="25"/>
              <w:spacing w:line="600" w:lineRule="exact"/>
              <w:rPr>
                <w:rFonts w:ascii="仿宋" w:hAnsi="仿宋" w:eastAsia="仿宋" w:cs="仿宋"/>
                <w:color w:val="auto"/>
                <w:kern w:val="2"/>
                <w:sz w:val="24"/>
                <w:szCs w:val="24"/>
              </w:rPr>
            </w:pPr>
          </w:p>
        </w:tc>
        <w:tc>
          <w:tcPr>
            <w:tcW w:w="2181" w:type="dxa"/>
          </w:tcPr>
          <w:p>
            <w:pPr>
              <w:pStyle w:val="25"/>
              <w:spacing w:line="600" w:lineRule="exact"/>
              <w:rPr>
                <w:rFonts w:ascii="仿宋" w:hAnsi="仿宋" w:eastAsia="仿宋" w:cs="仿宋"/>
                <w:color w:val="auto"/>
                <w:kern w:val="2"/>
                <w:sz w:val="24"/>
                <w:szCs w:val="24"/>
              </w:rPr>
            </w:pPr>
          </w:p>
        </w:tc>
        <w:tc>
          <w:tcPr>
            <w:tcW w:w="1934" w:type="dxa"/>
          </w:tcPr>
          <w:p>
            <w:pPr>
              <w:pStyle w:val="25"/>
              <w:spacing w:line="600" w:lineRule="exact"/>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ascii="仿宋" w:hAnsi="仿宋" w:eastAsia="仿宋" w:cs="仿宋"/>
                <w:color w:val="auto"/>
                <w:kern w:val="2"/>
                <w:sz w:val="24"/>
                <w:szCs w:val="24"/>
              </w:rPr>
            </w:pPr>
          </w:p>
        </w:tc>
        <w:tc>
          <w:tcPr>
            <w:tcW w:w="2143" w:type="dxa"/>
          </w:tcPr>
          <w:p>
            <w:pPr>
              <w:pStyle w:val="25"/>
              <w:spacing w:line="600" w:lineRule="exact"/>
              <w:rPr>
                <w:rFonts w:ascii="仿宋" w:hAnsi="仿宋" w:eastAsia="仿宋" w:cs="仿宋"/>
                <w:color w:val="auto"/>
                <w:kern w:val="2"/>
                <w:sz w:val="24"/>
                <w:szCs w:val="24"/>
              </w:rPr>
            </w:pPr>
          </w:p>
        </w:tc>
        <w:tc>
          <w:tcPr>
            <w:tcW w:w="1834" w:type="dxa"/>
          </w:tcPr>
          <w:p>
            <w:pPr>
              <w:pStyle w:val="25"/>
              <w:spacing w:line="600" w:lineRule="exact"/>
              <w:rPr>
                <w:rFonts w:ascii="仿宋" w:hAnsi="仿宋" w:eastAsia="仿宋" w:cs="仿宋"/>
                <w:color w:val="auto"/>
                <w:kern w:val="2"/>
                <w:sz w:val="24"/>
                <w:szCs w:val="24"/>
              </w:rPr>
            </w:pPr>
          </w:p>
        </w:tc>
        <w:tc>
          <w:tcPr>
            <w:tcW w:w="2181" w:type="dxa"/>
          </w:tcPr>
          <w:p>
            <w:pPr>
              <w:pStyle w:val="25"/>
              <w:spacing w:line="600" w:lineRule="exact"/>
              <w:rPr>
                <w:rFonts w:ascii="仿宋" w:hAnsi="仿宋" w:eastAsia="仿宋" w:cs="仿宋"/>
                <w:color w:val="auto"/>
                <w:kern w:val="2"/>
                <w:sz w:val="24"/>
                <w:szCs w:val="24"/>
              </w:rPr>
            </w:pPr>
          </w:p>
        </w:tc>
        <w:tc>
          <w:tcPr>
            <w:tcW w:w="1934" w:type="dxa"/>
          </w:tcPr>
          <w:p>
            <w:pPr>
              <w:pStyle w:val="25"/>
              <w:spacing w:line="600" w:lineRule="exact"/>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ascii="仿宋" w:hAnsi="仿宋" w:eastAsia="仿宋" w:cs="仿宋"/>
                <w:color w:val="auto"/>
                <w:kern w:val="2"/>
                <w:sz w:val="24"/>
                <w:szCs w:val="24"/>
              </w:rPr>
            </w:pPr>
          </w:p>
        </w:tc>
        <w:tc>
          <w:tcPr>
            <w:tcW w:w="2143" w:type="dxa"/>
          </w:tcPr>
          <w:p>
            <w:pPr>
              <w:pStyle w:val="25"/>
              <w:spacing w:line="600" w:lineRule="exact"/>
              <w:rPr>
                <w:rFonts w:ascii="仿宋" w:hAnsi="仿宋" w:eastAsia="仿宋" w:cs="仿宋"/>
                <w:color w:val="auto"/>
                <w:kern w:val="2"/>
                <w:sz w:val="24"/>
                <w:szCs w:val="24"/>
              </w:rPr>
            </w:pPr>
          </w:p>
        </w:tc>
        <w:tc>
          <w:tcPr>
            <w:tcW w:w="1834" w:type="dxa"/>
          </w:tcPr>
          <w:p>
            <w:pPr>
              <w:pStyle w:val="25"/>
              <w:spacing w:line="600" w:lineRule="exact"/>
              <w:rPr>
                <w:rFonts w:ascii="仿宋" w:hAnsi="仿宋" w:eastAsia="仿宋" w:cs="仿宋"/>
                <w:color w:val="auto"/>
                <w:kern w:val="2"/>
                <w:sz w:val="24"/>
                <w:szCs w:val="24"/>
              </w:rPr>
            </w:pPr>
          </w:p>
        </w:tc>
        <w:tc>
          <w:tcPr>
            <w:tcW w:w="2181" w:type="dxa"/>
          </w:tcPr>
          <w:p>
            <w:pPr>
              <w:pStyle w:val="25"/>
              <w:spacing w:line="600" w:lineRule="exact"/>
              <w:rPr>
                <w:rFonts w:ascii="仿宋" w:hAnsi="仿宋" w:eastAsia="仿宋" w:cs="仿宋"/>
                <w:color w:val="auto"/>
                <w:kern w:val="2"/>
                <w:sz w:val="24"/>
                <w:szCs w:val="24"/>
              </w:rPr>
            </w:pPr>
          </w:p>
        </w:tc>
        <w:tc>
          <w:tcPr>
            <w:tcW w:w="1934" w:type="dxa"/>
          </w:tcPr>
          <w:p>
            <w:pPr>
              <w:pStyle w:val="25"/>
              <w:spacing w:line="600" w:lineRule="exact"/>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ascii="仿宋" w:hAnsi="仿宋" w:eastAsia="仿宋" w:cs="仿宋"/>
                <w:color w:val="auto"/>
                <w:kern w:val="2"/>
                <w:sz w:val="24"/>
                <w:szCs w:val="24"/>
              </w:rPr>
            </w:pPr>
          </w:p>
        </w:tc>
        <w:tc>
          <w:tcPr>
            <w:tcW w:w="2143" w:type="dxa"/>
          </w:tcPr>
          <w:p>
            <w:pPr>
              <w:pStyle w:val="25"/>
              <w:spacing w:line="600" w:lineRule="exact"/>
              <w:rPr>
                <w:rFonts w:ascii="仿宋" w:hAnsi="仿宋" w:eastAsia="仿宋" w:cs="仿宋"/>
                <w:color w:val="auto"/>
                <w:kern w:val="2"/>
                <w:sz w:val="24"/>
                <w:szCs w:val="24"/>
              </w:rPr>
            </w:pPr>
          </w:p>
        </w:tc>
        <w:tc>
          <w:tcPr>
            <w:tcW w:w="1834" w:type="dxa"/>
          </w:tcPr>
          <w:p>
            <w:pPr>
              <w:pStyle w:val="25"/>
              <w:spacing w:line="600" w:lineRule="exact"/>
              <w:rPr>
                <w:rFonts w:ascii="仿宋" w:hAnsi="仿宋" w:eastAsia="仿宋" w:cs="仿宋"/>
                <w:color w:val="auto"/>
                <w:kern w:val="2"/>
                <w:sz w:val="24"/>
                <w:szCs w:val="24"/>
              </w:rPr>
            </w:pPr>
          </w:p>
        </w:tc>
        <w:tc>
          <w:tcPr>
            <w:tcW w:w="2181" w:type="dxa"/>
          </w:tcPr>
          <w:p>
            <w:pPr>
              <w:pStyle w:val="25"/>
              <w:spacing w:line="600" w:lineRule="exact"/>
              <w:rPr>
                <w:rFonts w:ascii="仿宋" w:hAnsi="仿宋" w:eastAsia="仿宋" w:cs="仿宋"/>
                <w:color w:val="auto"/>
                <w:kern w:val="2"/>
                <w:sz w:val="24"/>
                <w:szCs w:val="24"/>
              </w:rPr>
            </w:pPr>
          </w:p>
        </w:tc>
        <w:tc>
          <w:tcPr>
            <w:tcW w:w="1934" w:type="dxa"/>
          </w:tcPr>
          <w:p>
            <w:pPr>
              <w:pStyle w:val="25"/>
              <w:spacing w:line="600" w:lineRule="exact"/>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ascii="仿宋" w:hAnsi="仿宋" w:eastAsia="仿宋" w:cs="仿宋"/>
                <w:color w:val="auto"/>
                <w:kern w:val="2"/>
                <w:sz w:val="24"/>
                <w:szCs w:val="24"/>
              </w:rPr>
            </w:pPr>
          </w:p>
        </w:tc>
        <w:tc>
          <w:tcPr>
            <w:tcW w:w="2143" w:type="dxa"/>
          </w:tcPr>
          <w:p>
            <w:pPr>
              <w:pStyle w:val="25"/>
              <w:spacing w:line="600" w:lineRule="exact"/>
              <w:rPr>
                <w:rFonts w:ascii="仿宋" w:hAnsi="仿宋" w:eastAsia="仿宋" w:cs="仿宋"/>
                <w:color w:val="auto"/>
                <w:kern w:val="2"/>
                <w:sz w:val="24"/>
                <w:szCs w:val="24"/>
              </w:rPr>
            </w:pPr>
          </w:p>
        </w:tc>
        <w:tc>
          <w:tcPr>
            <w:tcW w:w="1834" w:type="dxa"/>
          </w:tcPr>
          <w:p>
            <w:pPr>
              <w:pStyle w:val="25"/>
              <w:spacing w:line="600" w:lineRule="exact"/>
              <w:rPr>
                <w:rFonts w:ascii="仿宋" w:hAnsi="仿宋" w:eastAsia="仿宋" w:cs="仿宋"/>
                <w:color w:val="auto"/>
                <w:kern w:val="2"/>
                <w:sz w:val="24"/>
                <w:szCs w:val="24"/>
              </w:rPr>
            </w:pPr>
          </w:p>
        </w:tc>
        <w:tc>
          <w:tcPr>
            <w:tcW w:w="2181" w:type="dxa"/>
          </w:tcPr>
          <w:p>
            <w:pPr>
              <w:pStyle w:val="25"/>
              <w:spacing w:line="600" w:lineRule="exact"/>
              <w:rPr>
                <w:rFonts w:ascii="仿宋" w:hAnsi="仿宋" w:eastAsia="仿宋" w:cs="仿宋"/>
                <w:color w:val="auto"/>
                <w:kern w:val="2"/>
                <w:sz w:val="24"/>
                <w:szCs w:val="24"/>
              </w:rPr>
            </w:pPr>
          </w:p>
        </w:tc>
        <w:tc>
          <w:tcPr>
            <w:tcW w:w="1934" w:type="dxa"/>
          </w:tcPr>
          <w:p>
            <w:pPr>
              <w:pStyle w:val="25"/>
              <w:spacing w:line="600" w:lineRule="exact"/>
              <w:rPr>
                <w:rFonts w:ascii="仿宋" w:hAnsi="仿宋" w:eastAsia="仿宋" w:cs="仿宋"/>
                <w:color w:val="auto"/>
                <w:kern w:val="2"/>
                <w:sz w:val="24"/>
                <w:szCs w:val="24"/>
              </w:rPr>
            </w:pPr>
          </w:p>
        </w:tc>
      </w:tr>
    </w:tbl>
    <w:p>
      <w:pPr>
        <w:pStyle w:val="18"/>
        <w:rPr>
          <w:rFonts w:ascii="仿宋" w:hAnsi="仿宋" w:eastAsia="仿宋" w:cs="仿宋"/>
          <w:color w:val="auto"/>
        </w:rPr>
      </w:pPr>
      <w:r>
        <w:rPr>
          <w:rFonts w:hint="eastAsia" w:ascii="仿宋" w:hAnsi="仿宋" w:eastAsia="仿宋" w:cs="仿宋"/>
          <w:color w:val="auto"/>
        </w:rPr>
        <w:t>注：</w:t>
      </w:r>
    </w:p>
    <w:p>
      <w:pPr>
        <w:pStyle w:val="20"/>
        <w:spacing w:line="360" w:lineRule="auto"/>
        <w:ind w:firstLine="0" w:firstLineChars="0"/>
        <w:rPr>
          <w:rFonts w:ascii="仿宋" w:hAnsi="仿宋" w:eastAsia="仿宋" w:cs="仿宋"/>
          <w:color w:val="auto"/>
          <w:szCs w:val="32"/>
        </w:rPr>
      </w:pPr>
      <w:r>
        <w:rPr>
          <w:rFonts w:hint="eastAsia" w:ascii="仿宋" w:hAnsi="仿宋" w:eastAsia="仿宋" w:cs="仿宋"/>
          <w:color w:val="auto"/>
          <w:sz w:val="24"/>
          <w:szCs w:val="24"/>
        </w:rPr>
        <w:t>1. 说明：应对照采购文件“第二章 采购需求”中的“技术需求”逐条作明确的投标响应，并作出偏离说明。</w:t>
      </w:r>
    </w:p>
    <w:p>
      <w:pPr>
        <w:pStyle w:val="18"/>
        <w:spacing w:line="360" w:lineRule="auto"/>
        <w:rPr>
          <w:rFonts w:ascii="仿宋" w:hAnsi="仿宋" w:eastAsia="仿宋" w:cs="仿宋"/>
          <w:b w:val="0"/>
          <w:bCs w:val="0"/>
          <w:color w:val="auto"/>
        </w:rPr>
      </w:pPr>
      <w:r>
        <w:rPr>
          <w:rFonts w:hint="eastAsia" w:ascii="仿宋" w:hAnsi="仿宋" w:eastAsia="仿宋" w:cs="仿宋"/>
          <w:b w:val="0"/>
          <w:bCs w:val="0"/>
          <w:color w:val="auto"/>
        </w:rPr>
        <w:t>2.投标人根据投标货物的性能指标，对照采购文件技术需求，在“偏离说明”中注明“</w:t>
      </w:r>
      <w:r>
        <w:rPr>
          <w:rFonts w:hint="eastAsia" w:ascii="仿宋" w:hAnsi="仿宋" w:eastAsia="仿宋" w:cs="仿宋"/>
          <w:color w:val="auto"/>
        </w:rPr>
        <w:t>正偏离</w:t>
      </w:r>
      <w:r>
        <w:rPr>
          <w:rFonts w:hint="eastAsia" w:ascii="仿宋" w:hAnsi="仿宋" w:eastAsia="仿宋" w:cs="仿宋"/>
          <w:b w:val="0"/>
          <w:bCs w:val="0"/>
          <w:color w:val="auto"/>
        </w:rPr>
        <w:t>”、“</w:t>
      </w:r>
      <w:r>
        <w:rPr>
          <w:rFonts w:hint="eastAsia" w:ascii="仿宋" w:hAnsi="仿宋" w:eastAsia="仿宋" w:cs="仿宋"/>
          <w:color w:val="auto"/>
        </w:rPr>
        <w:t>负偏离</w:t>
      </w:r>
      <w:r>
        <w:rPr>
          <w:rFonts w:hint="eastAsia" w:ascii="仿宋" w:hAnsi="仿宋" w:eastAsia="仿宋" w:cs="仿宋"/>
          <w:b w:val="0"/>
          <w:bCs w:val="0"/>
          <w:color w:val="auto"/>
        </w:rPr>
        <w:t>”或者“</w:t>
      </w:r>
      <w:r>
        <w:rPr>
          <w:rFonts w:hint="eastAsia" w:ascii="仿宋" w:hAnsi="仿宋" w:eastAsia="仿宋" w:cs="仿宋"/>
          <w:color w:val="auto"/>
        </w:rPr>
        <w:t>无偏离</w:t>
      </w:r>
      <w:r>
        <w:rPr>
          <w:rFonts w:hint="eastAsia" w:ascii="仿宋" w:hAnsi="仿宋" w:eastAsia="仿宋" w:cs="仿宋"/>
          <w:b w:val="0"/>
          <w:bCs w:val="0"/>
          <w:color w:val="auto"/>
        </w:rPr>
        <w:t>”。既不属于“</w:t>
      </w:r>
      <w:r>
        <w:rPr>
          <w:rFonts w:hint="eastAsia" w:ascii="仿宋" w:hAnsi="仿宋" w:eastAsia="仿宋" w:cs="仿宋"/>
          <w:color w:val="auto"/>
        </w:rPr>
        <w:t>正偏离</w:t>
      </w:r>
      <w:r>
        <w:rPr>
          <w:rFonts w:hint="eastAsia" w:ascii="仿宋" w:hAnsi="仿宋" w:eastAsia="仿宋" w:cs="仿宋"/>
          <w:b w:val="0"/>
          <w:bCs w:val="0"/>
          <w:color w:val="auto"/>
        </w:rPr>
        <w:t>”也不属于“</w:t>
      </w:r>
      <w:r>
        <w:rPr>
          <w:rFonts w:hint="eastAsia" w:ascii="仿宋" w:hAnsi="仿宋" w:eastAsia="仿宋" w:cs="仿宋"/>
          <w:color w:val="auto"/>
        </w:rPr>
        <w:t>负偏离</w:t>
      </w:r>
      <w:r>
        <w:rPr>
          <w:rFonts w:hint="eastAsia" w:ascii="仿宋" w:hAnsi="仿宋" w:eastAsia="仿宋" w:cs="仿宋"/>
          <w:b w:val="0"/>
          <w:bCs w:val="0"/>
          <w:color w:val="auto"/>
        </w:rPr>
        <w:t>”即为“</w:t>
      </w:r>
      <w:r>
        <w:rPr>
          <w:rFonts w:hint="eastAsia" w:ascii="仿宋" w:hAnsi="仿宋" w:eastAsia="仿宋" w:cs="仿宋"/>
          <w:color w:val="auto"/>
        </w:rPr>
        <w:t>无偏离</w:t>
      </w:r>
      <w:r>
        <w:rPr>
          <w:rFonts w:hint="eastAsia" w:ascii="仿宋" w:hAnsi="仿宋" w:eastAsia="仿宋" w:cs="仿宋"/>
          <w:b w:val="0"/>
          <w:bCs w:val="0"/>
          <w:color w:val="auto"/>
        </w:rPr>
        <w:t>”。</w:t>
      </w:r>
    </w:p>
    <w:p>
      <w:pPr>
        <w:pStyle w:val="20"/>
        <w:spacing w:line="360" w:lineRule="auto"/>
        <w:ind w:firstLine="0" w:firstLineChars="0"/>
        <w:rPr>
          <w:rFonts w:ascii="仿宋" w:hAnsi="仿宋" w:eastAsia="仿宋" w:cs="仿宋"/>
          <w:color w:val="auto"/>
          <w:sz w:val="24"/>
          <w:szCs w:val="24"/>
        </w:rPr>
      </w:pPr>
      <w:r>
        <w:rPr>
          <w:rFonts w:hint="eastAsia" w:ascii="仿宋" w:hAnsi="仿宋" w:eastAsia="仿宋" w:cs="仿宋"/>
          <w:color w:val="auto"/>
          <w:sz w:val="24"/>
          <w:szCs w:val="24"/>
        </w:rPr>
        <w:t>3.如技术偏离表中的投标响应与佐证材料不一致的，以佐证材料为准。</w:t>
      </w:r>
    </w:p>
    <w:p>
      <w:pPr>
        <w:snapToGrid w:val="0"/>
        <w:spacing w:before="50" w:after="50" w:line="360" w:lineRule="auto"/>
        <w:rPr>
          <w:rFonts w:ascii="仿宋" w:hAnsi="仿宋" w:eastAsia="仿宋" w:cs="仿宋"/>
          <w:color w:val="auto"/>
          <w:sz w:val="24"/>
        </w:rPr>
      </w:pPr>
    </w:p>
    <w:p>
      <w:pPr>
        <w:snapToGrid w:val="0"/>
        <w:spacing w:before="50" w:after="50" w:line="360" w:lineRule="auto"/>
        <w:rPr>
          <w:rFonts w:ascii="仿宋" w:hAnsi="仿宋" w:eastAsia="仿宋" w:cs="仿宋"/>
          <w:color w:val="auto"/>
          <w:spacing w:val="20"/>
          <w:sz w:val="24"/>
          <w:u w:val="single"/>
        </w:rPr>
      </w:pPr>
      <w:r>
        <w:rPr>
          <w:rFonts w:hint="eastAsia" w:ascii="仿宋" w:hAnsi="仿宋" w:eastAsia="仿宋" w:cs="仿宋"/>
          <w:color w:val="auto"/>
          <w:sz w:val="24"/>
        </w:rPr>
        <w:t>法定代表人或者委托代理人</w:t>
      </w:r>
      <w:r>
        <w:rPr>
          <w:rFonts w:hint="eastAsia" w:ascii="仿宋" w:hAnsi="仿宋" w:eastAsia="仿宋" w:cs="仿宋"/>
          <w:color w:val="auto"/>
          <w:spacing w:val="20"/>
          <w:sz w:val="24"/>
        </w:rPr>
        <w:t>（签字）：</w:t>
      </w:r>
      <w:r>
        <w:rPr>
          <w:rFonts w:hint="eastAsia" w:ascii="仿宋" w:hAnsi="仿宋" w:eastAsia="仿宋" w:cs="仿宋"/>
          <w:color w:val="auto"/>
          <w:spacing w:val="20"/>
          <w:sz w:val="24"/>
          <w:u w:val="single"/>
        </w:rPr>
        <w:t xml:space="preserve">        </w:t>
      </w:r>
    </w:p>
    <w:p>
      <w:pPr>
        <w:snapToGrid w:val="0"/>
        <w:spacing w:before="50" w:after="50" w:line="360" w:lineRule="auto"/>
        <w:rPr>
          <w:rFonts w:ascii="仿宋" w:hAnsi="仿宋" w:eastAsia="仿宋" w:cs="仿宋"/>
          <w:color w:val="auto"/>
          <w:spacing w:val="20"/>
          <w:sz w:val="24"/>
          <w:u w:val="single"/>
        </w:rPr>
      </w:pPr>
      <w:r>
        <w:rPr>
          <w:rFonts w:hint="eastAsia" w:ascii="仿宋" w:hAnsi="仿宋" w:eastAsia="仿宋" w:cs="仿宋"/>
          <w:color w:val="auto"/>
          <w:spacing w:val="20"/>
          <w:sz w:val="24"/>
        </w:rPr>
        <w:t>投标人（盖公章）：</w:t>
      </w:r>
      <w:r>
        <w:rPr>
          <w:rFonts w:hint="eastAsia" w:ascii="仿宋" w:hAnsi="仿宋" w:eastAsia="仿宋" w:cs="仿宋"/>
          <w:color w:val="auto"/>
          <w:spacing w:val="20"/>
          <w:sz w:val="24"/>
          <w:u w:val="single"/>
        </w:rPr>
        <w:t xml:space="preserve">            </w:t>
      </w:r>
      <w:r>
        <w:rPr>
          <w:rFonts w:hint="eastAsia" w:ascii="仿宋" w:hAnsi="仿宋" w:eastAsia="仿宋" w:cs="仿宋"/>
          <w:color w:val="auto"/>
          <w:spacing w:val="20"/>
          <w:sz w:val="24"/>
        </w:rPr>
        <w:t xml:space="preserve">              日 期：</w:t>
      </w:r>
      <w:r>
        <w:rPr>
          <w:rFonts w:hint="eastAsia" w:ascii="仿宋" w:hAnsi="仿宋" w:eastAsia="仿宋" w:cs="仿宋"/>
          <w:color w:val="auto"/>
          <w:spacing w:val="20"/>
          <w:sz w:val="24"/>
          <w:u w:val="single"/>
        </w:rPr>
        <w:t xml:space="preserve">        </w:t>
      </w:r>
    </w:p>
    <w:p>
      <w:pPr>
        <w:snapToGrid w:val="0"/>
        <w:spacing w:before="50" w:after="50" w:line="360" w:lineRule="auto"/>
        <w:rPr>
          <w:rFonts w:ascii="仿宋" w:hAnsi="仿宋" w:eastAsia="仿宋" w:cs="仿宋"/>
          <w:color w:val="auto"/>
          <w:sz w:val="24"/>
          <w:szCs w:val="20"/>
        </w:rPr>
      </w:pPr>
    </w:p>
    <w:p>
      <w:pPr>
        <w:snapToGrid w:val="0"/>
        <w:spacing w:beforeLines="50" w:after="50"/>
        <w:ind w:left="142"/>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5. 项目实施人员一览表格式</w:t>
      </w:r>
    </w:p>
    <w:p>
      <w:pPr>
        <w:snapToGrid w:val="0"/>
        <w:spacing w:beforeLines="50" w:after="50"/>
        <w:ind w:left="142"/>
        <w:jc w:val="left"/>
        <w:rPr>
          <w:rFonts w:ascii="仿宋" w:hAnsi="仿宋" w:eastAsia="仿宋" w:cs="仿宋"/>
          <w:b/>
          <w:color w:val="auto"/>
          <w:sz w:val="24"/>
        </w:rPr>
      </w:pPr>
    </w:p>
    <w:p>
      <w:pPr>
        <w:snapToGrid w:val="0"/>
        <w:spacing w:beforeLines="50" w:after="50"/>
        <w:ind w:left="142"/>
        <w:jc w:val="center"/>
        <w:rPr>
          <w:rFonts w:ascii="仿宋" w:hAnsi="仿宋" w:eastAsia="仿宋" w:cs="仿宋"/>
          <w:b/>
          <w:color w:val="auto"/>
          <w:sz w:val="32"/>
          <w:szCs w:val="32"/>
        </w:rPr>
      </w:pPr>
      <w:r>
        <w:rPr>
          <w:rFonts w:hint="eastAsia" w:ascii="仿宋" w:hAnsi="仿宋" w:eastAsia="仿宋" w:cs="仿宋"/>
          <w:b/>
          <w:color w:val="auto"/>
          <w:sz w:val="32"/>
          <w:szCs w:val="32"/>
        </w:rPr>
        <w:t>项目实施人员一览表</w:t>
      </w:r>
    </w:p>
    <w:p>
      <w:pPr>
        <w:pStyle w:val="25"/>
        <w:rPr>
          <w:rFonts w:ascii="仿宋" w:hAnsi="仿宋" w:eastAsia="仿宋" w:cs="仿宋"/>
          <w:color w:val="auto"/>
          <w:sz w:val="24"/>
          <w:szCs w:val="24"/>
        </w:rPr>
      </w:pPr>
      <w:r>
        <w:rPr>
          <w:rFonts w:hint="eastAsia" w:ascii="仿宋" w:hAnsi="仿宋" w:eastAsia="仿宋" w:cs="仿宋"/>
          <w:color w:val="auto"/>
          <w:sz w:val="24"/>
          <w:szCs w:val="24"/>
        </w:rPr>
        <w:t>所投分标：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分标</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仿宋" w:hAnsi="仿宋" w:eastAsia="仿宋" w:cs="仿宋"/>
                <w:color w:val="auto"/>
                <w:sz w:val="24"/>
                <w:szCs w:val="20"/>
              </w:rPr>
            </w:pPr>
            <w:r>
              <w:rPr>
                <w:rFonts w:hint="eastAsia" w:ascii="仿宋" w:hAnsi="仿宋" w:eastAsia="仿宋" w:cs="仿宋"/>
                <w:color w:val="auto"/>
                <w:sz w:val="24"/>
                <w:szCs w:val="20"/>
              </w:rPr>
              <w:t>姓名</w:t>
            </w:r>
          </w:p>
        </w:tc>
        <w:tc>
          <w:tcPr>
            <w:tcW w:w="709" w:type="dxa"/>
            <w:vAlign w:val="center"/>
          </w:tcPr>
          <w:p>
            <w:pPr>
              <w:snapToGrid w:val="0"/>
              <w:spacing w:before="50" w:afterLines="50"/>
              <w:jc w:val="center"/>
              <w:rPr>
                <w:rFonts w:ascii="仿宋" w:hAnsi="仿宋" w:eastAsia="仿宋" w:cs="仿宋"/>
                <w:color w:val="auto"/>
                <w:sz w:val="24"/>
                <w:szCs w:val="20"/>
              </w:rPr>
            </w:pPr>
            <w:r>
              <w:rPr>
                <w:rFonts w:hint="eastAsia" w:ascii="仿宋" w:hAnsi="仿宋" w:eastAsia="仿宋" w:cs="仿宋"/>
                <w:color w:val="auto"/>
                <w:sz w:val="24"/>
                <w:szCs w:val="20"/>
              </w:rPr>
              <w:t>职务</w:t>
            </w:r>
          </w:p>
        </w:tc>
        <w:tc>
          <w:tcPr>
            <w:tcW w:w="1701" w:type="dxa"/>
            <w:vAlign w:val="center"/>
          </w:tcPr>
          <w:p>
            <w:pPr>
              <w:snapToGrid w:val="0"/>
              <w:spacing w:before="50" w:afterLines="50"/>
              <w:jc w:val="center"/>
              <w:rPr>
                <w:rFonts w:ascii="仿宋" w:hAnsi="仿宋" w:eastAsia="仿宋" w:cs="仿宋"/>
                <w:color w:val="auto"/>
                <w:sz w:val="24"/>
                <w:szCs w:val="20"/>
              </w:rPr>
            </w:pPr>
            <w:r>
              <w:rPr>
                <w:rFonts w:hint="eastAsia" w:ascii="仿宋" w:hAnsi="仿宋" w:eastAsia="仿宋" w:cs="仿宋"/>
                <w:color w:val="auto"/>
                <w:sz w:val="24"/>
                <w:szCs w:val="20"/>
              </w:rPr>
              <w:t>专业技术资格（职称）或者职业资格或者执业资格证或者其他证书</w:t>
            </w:r>
          </w:p>
        </w:tc>
        <w:tc>
          <w:tcPr>
            <w:tcW w:w="1420" w:type="dxa"/>
            <w:vAlign w:val="center"/>
          </w:tcPr>
          <w:p>
            <w:pPr>
              <w:snapToGrid w:val="0"/>
              <w:spacing w:before="50" w:afterLines="50"/>
              <w:jc w:val="center"/>
              <w:rPr>
                <w:rFonts w:ascii="仿宋" w:hAnsi="仿宋" w:eastAsia="仿宋" w:cs="仿宋"/>
                <w:color w:val="auto"/>
                <w:sz w:val="24"/>
                <w:szCs w:val="20"/>
              </w:rPr>
            </w:pPr>
            <w:r>
              <w:rPr>
                <w:rFonts w:hint="eastAsia" w:ascii="仿宋" w:hAnsi="仿宋" w:eastAsia="仿宋" w:cs="仿宋"/>
                <w:color w:val="auto"/>
                <w:sz w:val="24"/>
                <w:szCs w:val="20"/>
              </w:rPr>
              <w:t>证书编号</w:t>
            </w:r>
          </w:p>
        </w:tc>
        <w:tc>
          <w:tcPr>
            <w:tcW w:w="1698" w:type="dxa"/>
            <w:vAlign w:val="center"/>
          </w:tcPr>
          <w:p>
            <w:pPr>
              <w:snapToGrid w:val="0"/>
              <w:spacing w:before="50" w:afterLines="50"/>
              <w:jc w:val="center"/>
              <w:rPr>
                <w:rFonts w:ascii="仿宋" w:hAnsi="仿宋" w:eastAsia="仿宋" w:cs="仿宋"/>
                <w:color w:val="auto"/>
                <w:sz w:val="24"/>
                <w:szCs w:val="20"/>
              </w:rPr>
            </w:pPr>
            <w:r>
              <w:rPr>
                <w:rFonts w:hint="eastAsia" w:ascii="仿宋" w:hAnsi="仿宋" w:eastAsia="仿宋" w:cs="仿宋"/>
                <w:color w:val="auto"/>
                <w:sz w:val="24"/>
                <w:szCs w:val="20"/>
              </w:rPr>
              <w:t>参加本单位</w:t>
            </w:r>
          </w:p>
          <w:p>
            <w:pPr>
              <w:snapToGrid w:val="0"/>
              <w:spacing w:before="50" w:afterLines="50"/>
              <w:jc w:val="center"/>
              <w:rPr>
                <w:rFonts w:ascii="仿宋" w:hAnsi="仿宋" w:eastAsia="仿宋" w:cs="仿宋"/>
                <w:color w:val="auto"/>
                <w:sz w:val="24"/>
                <w:szCs w:val="20"/>
              </w:rPr>
            </w:pPr>
            <w:r>
              <w:rPr>
                <w:rFonts w:hint="eastAsia" w:ascii="仿宋" w:hAnsi="仿宋" w:eastAsia="仿宋" w:cs="仿宋"/>
                <w:color w:val="auto"/>
                <w:sz w:val="24"/>
                <w:szCs w:val="20"/>
              </w:rPr>
              <w:t>工作时间</w:t>
            </w:r>
          </w:p>
        </w:tc>
        <w:tc>
          <w:tcPr>
            <w:tcW w:w="1843" w:type="dxa"/>
            <w:vAlign w:val="center"/>
          </w:tcPr>
          <w:p>
            <w:pPr>
              <w:snapToGrid w:val="0"/>
              <w:spacing w:before="50" w:afterLines="50"/>
              <w:jc w:val="center"/>
              <w:rPr>
                <w:rFonts w:ascii="仿宋" w:hAnsi="仿宋" w:eastAsia="仿宋" w:cs="仿宋"/>
                <w:color w:val="auto"/>
                <w:sz w:val="24"/>
                <w:szCs w:val="20"/>
              </w:rPr>
            </w:pPr>
            <w:r>
              <w:rPr>
                <w:rFonts w:hint="eastAsia" w:ascii="仿宋" w:hAnsi="仿宋" w:eastAsia="仿宋" w:cs="仿宋"/>
                <w:color w:val="auto"/>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仿宋" w:hAnsi="仿宋" w:eastAsia="仿宋" w:cs="仿宋"/>
                <w:color w:val="auto"/>
                <w:sz w:val="24"/>
                <w:szCs w:val="20"/>
              </w:rPr>
            </w:pPr>
          </w:p>
        </w:tc>
        <w:tc>
          <w:tcPr>
            <w:tcW w:w="709" w:type="dxa"/>
            <w:vAlign w:val="center"/>
          </w:tcPr>
          <w:p>
            <w:pPr>
              <w:snapToGrid w:val="0"/>
              <w:spacing w:before="50" w:afterLines="50"/>
              <w:jc w:val="center"/>
              <w:rPr>
                <w:rFonts w:ascii="仿宋" w:hAnsi="仿宋" w:eastAsia="仿宋" w:cs="仿宋"/>
                <w:b/>
                <w:bCs/>
                <w:color w:val="auto"/>
                <w:sz w:val="24"/>
                <w:szCs w:val="20"/>
              </w:rPr>
            </w:pPr>
          </w:p>
        </w:tc>
        <w:tc>
          <w:tcPr>
            <w:tcW w:w="1701" w:type="dxa"/>
            <w:vAlign w:val="center"/>
          </w:tcPr>
          <w:p>
            <w:pPr>
              <w:snapToGrid w:val="0"/>
              <w:spacing w:before="50" w:afterLines="50"/>
              <w:jc w:val="center"/>
              <w:rPr>
                <w:rFonts w:ascii="仿宋" w:hAnsi="仿宋" w:eastAsia="仿宋" w:cs="仿宋"/>
                <w:b/>
                <w:bCs/>
                <w:color w:val="auto"/>
                <w:sz w:val="24"/>
                <w:szCs w:val="20"/>
              </w:rPr>
            </w:pPr>
          </w:p>
        </w:tc>
        <w:tc>
          <w:tcPr>
            <w:tcW w:w="1420" w:type="dxa"/>
            <w:vAlign w:val="center"/>
          </w:tcPr>
          <w:p>
            <w:pPr>
              <w:snapToGrid w:val="0"/>
              <w:spacing w:before="50" w:afterLines="50"/>
              <w:jc w:val="center"/>
              <w:rPr>
                <w:rFonts w:ascii="仿宋" w:hAnsi="仿宋" w:eastAsia="仿宋" w:cs="仿宋"/>
                <w:b/>
                <w:bCs/>
                <w:color w:val="auto"/>
                <w:sz w:val="24"/>
                <w:szCs w:val="20"/>
              </w:rPr>
            </w:pPr>
          </w:p>
        </w:tc>
        <w:tc>
          <w:tcPr>
            <w:tcW w:w="1698" w:type="dxa"/>
            <w:vAlign w:val="center"/>
          </w:tcPr>
          <w:p>
            <w:pPr>
              <w:snapToGrid w:val="0"/>
              <w:spacing w:before="50" w:afterLines="50"/>
              <w:jc w:val="center"/>
              <w:rPr>
                <w:rFonts w:ascii="仿宋" w:hAnsi="仿宋" w:eastAsia="仿宋" w:cs="仿宋"/>
                <w:b/>
                <w:bCs/>
                <w:color w:val="auto"/>
                <w:sz w:val="24"/>
                <w:szCs w:val="20"/>
              </w:rPr>
            </w:pPr>
          </w:p>
        </w:tc>
        <w:tc>
          <w:tcPr>
            <w:tcW w:w="1843" w:type="dxa"/>
            <w:vAlign w:val="center"/>
          </w:tcPr>
          <w:p>
            <w:pPr>
              <w:snapToGrid w:val="0"/>
              <w:spacing w:before="50" w:afterLines="50"/>
              <w:jc w:val="center"/>
              <w:rPr>
                <w:rFonts w:ascii="仿宋" w:hAnsi="仿宋" w:eastAsia="仿宋" w:cs="仿宋"/>
                <w:b/>
                <w:bCs/>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仿宋" w:hAnsi="仿宋" w:eastAsia="仿宋" w:cs="仿宋"/>
                <w:color w:val="auto"/>
                <w:sz w:val="24"/>
                <w:szCs w:val="20"/>
              </w:rPr>
            </w:pPr>
          </w:p>
        </w:tc>
        <w:tc>
          <w:tcPr>
            <w:tcW w:w="709" w:type="dxa"/>
            <w:vAlign w:val="center"/>
          </w:tcPr>
          <w:p>
            <w:pPr>
              <w:snapToGrid w:val="0"/>
              <w:spacing w:before="50" w:afterLines="50"/>
              <w:jc w:val="center"/>
              <w:rPr>
                <w:rFonts w:ascii="仿宋" w:hAnsi="仿宋" w:eastAsia="仿宋" w:cs="仿宋"/>
                <w:b/>
                <w:bCs/>
                <w:color w:val="auto"/>
                <w:sz w:val="24"/>
                <w:szCs w:val="20"/>
              </w:rPr>
            </w:pPr>
          </w:p>
        </w:tc>
        <w:tc>
          <w:tcPr>
            <w:tcW w:w="1701" w:type="dxa"/>
            <w:vAlign w:val="center"/>
          </w:tcPr>
          <w:p>
            <w:pPr>
              <w:snapToGrid w:val="0"/>
              <w:spacing w:before="50" w:afterLines="50"/>
              <w:jc w:val="center"/>
              <w:rPr>
                <w:rFonts w:ascii="仿宋" w:hAnsi="仿宋" w:eastAsia="仿宋" w:cs="仿宋"/>
                <w:b/>
                <w:bCs/>
                <w:color w:val="auto"/>
                <w:sz w:val="24"/>
                <w:szCs w:val="20"/>
              </w:rPr>
            </w:pPr>
          </w:p>
        </w:tc>
        <w:tc>
          <w:tcPr>
            <w:tcW w:w="1420" w:type="dxa"/>
            <w:vAlign w:val="center"/>
          </w:tcPr>
          <w:p>
            <w:pPr>
              <w:snapToGrid w:val="0"/>
              <w:spacing w:before="50" w:afterLines="50"/>
              <w:jc w:val="center"/>
              <w:rPr>
                <w:rFonts w:ascii="仿宋" w:hAnsi="仿宋" w:eastAsia="仿宋" w:cs="仿宋"/>
                <w:b/>
                <w:bCs/>
                <w:color w:val="auto"/>
                <w:sz w:val="24"/>
                <w:szCs w:val="20"/>
              </w:rPr>
            </w:pPr>
          </w:p>
        </w:tc>
        <w:tc>
          <w:tcPr>
            <w:tcW w:w="1698" w:type="dxa"/>
            <w:vAlign w:val="center"/>
          </w:tcPr>
          <w:p>
            <w:pPr>
              <w:snapToGrid w:val="0"/>
              <w:spacing w:before="50" w:afterLines="50"/>
              <w:jc w:val="center"/>
              <w:rPr>
                <w:rFonts w:ascii="仿宋" w:hAnsi="仿宋" w:eastAsia="仿宋" w:cs="仿宋"/>
                <w:b/>
                <w:bCs/>
                <w:color w:val="auto"/>
                <w:sz w:val="24"/>
                <w:szCs w:val="20"/>
              </w:rPr>
            </w:pPr>
          </w:p>
        </w:tc>
        <w:tc>
          <w:tcPr>
            <w:tcW w:w="1843" w:type="dxa"/>
            <w:vAlign w:val="center"/>
          </w:tcPr>
          <w:p>
            <w:pPr>
              <w:snapToGrid w:val="0"/>
              <w:spacing w:before="50" w:afterLines="50"/>
              <w:jc w:val="center"/>
              <w:rPr>
                <w:rFonts w:ascii="仿宋" w:hAnsi="仿宋" w:eastAsia="仿宋" w:cs="仿宋"/>
                <w:b/>
                <w:bCs/>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仿宋" w:hAnsi="仿宋" w:eastAsia="仿宋" w:cs="仿宋"/>
                <w:color w:val="auto"/>
                <w:sz w:val="24"/>
                <w:szCs w:val="20"/>
              </w:rPr>
            </w:pPr>
          </w:p>
        </w:tc>
        <w:tc>
          <w:tcPr>
            <w:tcW w:w="709" w:type="dxa"/>
            <w:vAlign w:val="center"/>
          </w:tcPr>
          <w:p>
            <w:pPr>
              <w:snapToGrid w:val="0"/>
              <w:spacing w:before="50" w:afterLines="50"/>
              <w:jc w:val="center"/>
              <w:rPr>
                <w:rFonts w:ascii="仿宋" w:hAnsi="仿宋" w:eastAsia="仿宋" w:cs="仿宋"/>
                <w:b/>
                <w:bCs/>
                <w:color w:val="auto"/>
                <w:sz w:val="24"/>
                <w:szCs w:val="20"/>
              </w:rPr>
            </w:pPr>
          </w:p>
        </w:tc>
        <w:tc>
          <w:tcPr>
            <w:tcW w:w="1701" w:type="dxa"/>
            <w:vAlign w:val="center"/>
          </w:tcPr>
          <w:p>
            <w:pPr>
              <w:snapToGrid w:val="0"/>
              <w:spacing w:before="50" w:afterLines="50"/>
              <w:jc w:val="center"/>
              <w:rPr>
                <w:rFonts w:ascii="仿宋" w:hAnsi="仿宋" w:eastAsia="仿宋" w:cs="仿宋"/>
                <w:b/>
                <w:bCs/>
                <w:color w:val="auto"/>
                <w:sz w:val="24"/>
                <w:szCs w:val="20"/>
              </w:rPr>
            </w:pPr>
          </w:p>
        </w:tc>
        <w:tc>
          <w:tcPr>
            <w:tcW w:w="1420" w:type="dxa"/>
            <w:vAlign w:val="center"/>
          </w:tcPr>
          <w:p>
            <w:pPr>
              <w:snapToGrid w:val="0"/>
              <w:spacing w:before="50" w:afterLines="50"/>
              <w:jc w:val="center"/>
              <w:rPr>
                <w:rFonts w:ascii="仿宋" w:hAnsi="仿宋" w:eastAsia="仿宋" w:cs="仿宋"/>
                <w:b/>
                <w:bCs/>
                <w:color w:val="auto"/>
                <w:sz w:val="24"/>
                <w:szCs w:val="20"/>
              </w:rPr>
            </w:pPr>
          </w:p>
        </w:tc>
        <w:tc>
          <w:tcPr>
            <w:tcW w:w="1698" w:type="dxa"/>
            <w:vAlign w:val="center"/>
          </w:tcPr>
          <w:p>
            <w:pPr>
              <w:snapToGrid w:val="0"/>
              <w:spacing w:before="50" w:afterLines="50"/>
              <w:jc w:val="center"/>
              <w:rPr>
                <w:rFonts w:ascii="仿宋" w:hAnsi="仿宋" w:eastAsia="仿宋" w:cs="仿宋"/>
                <w:b/>
                <w:bCs/>
                <w:color w:val="auto"/>
                <w:sz w:val="24"/>
                <w:szCs w:val="20"/>
              </w:rPr>
            </w:pPr>
          </w:p>
        </w:tc>
        <w:tc>
          <w:tcPr>
            <w:tcW w:w="1843" w:type="dxa"/>
            <w:vAlign w:val="center"/>
          </w:tcPr>
          <w:p>
            <w:pPr>
              <w:snapToGrid w:val="0"/>
              <w:spacing w:before="50" w:afterLines="50"/>
              <w:jc w:val="center"/>
              <w:rPr>
                <w:rFonts w:ascii="仿宋" w:hAnsi="仿宋" w:eastAsia="仿宋" w:cs="仿宋"/>
                <w:b/>
                <w:bCs/>
                <w:color w:val="auto"/>
                <w:sz w:val="24"/>
                <w:szCs w:val="20"/>
              </w:rPr>
            </w:pPr>
          </w:p>
        </w:tc>
      </w:tr>
    </w:tbl>
    <w:p>
      <w:pPr>
        <w:snapToGrid w:val="0"/>
        <w:spacing w:before="50" w:afterLines="50"/>
        <w:jc w:val="left"/>
        <w:rPr>
          <w:rFonts w:ascii="仿宋" w:hAnsi="仿宋" w:eastAsia="仿宋" w:cs="仿宋"/>
          <w:color w:val="auto"/>
          <w:sz w:val="24"/>
          <w:szCs w:val="20"/>
        </w:rPr>
      </w:pPr>
    </w:p>
    <w:p>
      <w:pPr>
        <w:spacing w:line="360" w:lineRule="auto"/>
        <w:contextualSpacing/>
        <w:jc w:val="left"/>
        <w:rPr>
          <w:rFonts w:ascii="仿宋" w:hAnsi="仿宋" w:eastAsia="仿宋" w:cs="仿宋"/>
          <w:color w:val="auto"/>
          <w:sz w:val="24"/>
          <w:szCs w:val="20"/>
        </w:rPr>
      </w:pPr>
      <w:r>
        <w:rPr>
          <w:rFonts w:hint="eastAsia" w:ascii="仿宋" w:hAnsi="仿宋" w:eastAsia="仿宋" w:cs="仿宋"/>
          <w:color w:val="auto"/>
          <w:sz w:val="24"/>
          <w:szCs w:val="20"/>
        </w:rPr>
        <w:t>注：</w:t>
      </w:r>
    </w:p>
    <w:p>
      <w:pPr>
        <w:spacing w:line="360" w:lineRule="auto"/>
        <w:ind w:firstLine="480" w:firstLineChars="200"/>
        <w:contextualSpacing/>
        <w:jc w:val="left"/>
        <w:rPr>
          <w:rFonts w:ascii="仿宋" w:hAnsi="仿宋" w:eastAsia="仿宋" w:cs="仿宋"/>
          <w:color w:val="auto"/>
          <w:sz w:val="24"/>
          <w:szCs w:val="20"/>
        </w:rPr>
      </w:pPr>
      <w:r>
        <w:rPr>
          <w:rFonts w:hint="eastAsia" w:ascii="仿宋" w:hAnsi="仿宋" w:eastAsia="仿宋" w:cs="仿宋"/>
          <w:color w:val="auto"/>
          <w:sz w:val="24"/>
          <w:szCs w:val="20"/>
        </w:rPr>
        <w:t>（1）在填写时，如本表格不适合投标单位的实际情况，可根据本表格式自行制表填写。</w:t>
      </w:r>
    </w:p>
    <w:p>
      <w:pPr>
        <w:spacing w:line="360" w:lineRule="auto"/>
        <w:contextualSpacing/>
        <w:rPr>
          <w:rFonts w:ascii="仿宋" w:hAnsi="仿宋" w:eastAsia="仿宋" w:cs="仿宋"/>
          <w:color w:val="auto"/>
          <w:spacing w:val="20"/>
          <w:sz w:val="24"/>
          <w:szCs w:val="20"/>
          <w:u w:val="single"/>
        </w:rPr>
      </w:pPr>
      <w:r>
        <w:rPr>
          <w:rFonts w:hint="eastAsia" w:ascii="仿宋" w:hAnsi="仿宋" w:eastAsia="仿宋" w:cs="仿宋"/>
          <w:color w:val="auto"/>
          <w:sz w:val="24"/>
        </w:rPr>
        <w:t>法定代表人或者委托代理人</w:t>
      </w:r>
      <w:r>
        <w:rPr>
          <w:rFonts w:hint="eastAsia" w:ascii="仿宋" w:hAnsi="仿宋" w:eastAsia="仿宋" w:cs="仿宋"/>
          <w:color w:val="auto"/>
          <w:spacing w:val="20"/>
          <w:sz w:val="24"/>
        </w:rPr>
        <w:t>（签字）：</w:t>
      </w:r>
      <w:r>
        <w:rPr>
          <w:rFonts w:hint="eastAsia" w:ascii="仿宋" w:hAnsi="仿宋" w:eastAsia="仿宋" w:cs="仿宋"/>
          <w:color w:val="auto"/>
          <w:spacing w:val="20"/>
          <w:sz w:val="24"/>
          <w:u w:val="single"/>
        </w:rPr>
        <w:t xml:space="preserve">        </w:t>
      </w:r>
    </w:p>
    <w:p>
      <w:pPr>
        <w:spacing w:line="360" w:lineRule="auto"/>
        <w:contextualSpacing/>
        <w:jc w:val="left"/>
        <w:rPr>
          <w:rFonts w:ascii="仿宋" w:hAnsi="仿宋" w:eastAsia="仿宋" w:cs="仿宋"/>
          <w:color w:val="auto"/>
          <w:sz w:val="24"/>
          <w:szCs w:val="20"/>
        </w:rPr>
      </w:pPr>
      <w:r>
        <w:rPr>
          <w:rFonts w:hint="eastAsia" w:ascii="仿宋" w:hAnsi="仿宋" w:eastAsia="仿宋" w:cs="仿宋"/>
          <w:color w:val="auto"/>
          <w:spacing w:val="20"/>
          <w:sz w:val="24"/>
        </w:rPr>
        <w:t>投标人（盖公章）：</w:t>
      </w:r>
      <w:r>
        <w:rPr>
          <w:rFonts w:hint="eastAsia" w:ascii="仿宋" w:hAnsi="仿宋" w:eastAsia="仿宋" w:cs="仿宋"/>
          <w:color w:val="auto"/>
          <w:spacing w:val="20"/>
          <w:sz w:val="24"/>
          <w:u w:val="single"/>
        </w:rPr>
        <w:t xml:space="preserve">            </w:t>
      </w:r>
      <w:r>
        <w:rPr>
          <w:rFonts w:hint="eastAsia" w:ascii="仿宋" w:hAnsi="仿宋" w:eastAsia="仿宋" w:cs="仿宋"/>
          <w:color w:val="auto"/>
          <w:spacing w:val="20"/>
          <w:sz w:val="24"/>
        </w:rPr>
        <w:t xml:space="preserve">              日 期：</w:t>
      </w:r>
      <w:r>
        <w:rPr>
          <w:rFonts w:hint="eastAsia" w:ascii="仿宋" w:hAnsi="仿宋" w:eastAsia="仿宋" w:cs="仿宋"/>
          <w:color w:val="auto"/>
          <w:spacing w:val="20"/>
          <w:sz w:val="24"/>
          <w:u w:val="single"/>
        </w:rPr>
        <w:t xml:space="preserve">         </w:t>
      </w:r>
    </w:p>
    <w:p>
      <w:pPr>
        <w:snapToGrid w:val="0"/>
        <w:spacing w:before="50" w:afterLines="50"/>
        <w:jc w:val="left"/>
        <w:rPr>
          <w:rFonts w:ascii="仿宋" w:hAnsi="仿宋" w:eastAsia="仿宋" w:cs="仿宋"/>
          <w:color w:val="auto"/>
          <w:sz w:val="24"/>
          <w:szCs w:val="20"/>
        </w:rPr>
      </w:pPr>
    </w:p>
    <w:p>
      <w:pPr>
        <w:snapToGrid w:val="0"/>
        <w:spacing w:beforeLines="50" w:after="50"/>
        <w:ind w:left="142"/>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6. 选配件、专用耗材、售后服务优惠表格式（如有请提供）</w:t>
      </w:r>
    </w:p>
    <w:p>
      <w:pPr>
        <w:snapToGrid w:val="0"/>
        <w:spacing w:beforeLines="50" w:after="50"/>
        <w:ind w:left="142"/>
        <w:jc w:val="center"/>
        <w:rPr>
          <w:rFonts w:ascii="仿宋" w:hAnsi="仿宋" w:eastAsia="仿宋" w:cs="仿宋"/>
          <w:b/>
          <w:color w:val="auto"/>
          <w:sz w:val="32"/>
          <w:szCs w:val="32"/>
        </w:rPr>
      </w:pPr>
      <w:r>
        <w:rPr>
          <w:rFonts w:hint="eastAsia" w:ascii="仿宋" w:hAnsi="仿宋" w:eastAsia="仿宋" w:cs="仿宋"/>
          <w:b/>
          <w:color w:val="auto"/>
          <w:sz w:val="32"/>
          <w:szCs w:val="32"/>
        </w:rPr>
        <w:t>选配件、专用耗材、售后服务优惠表</w:t>
      </w:r>
    </w:p>
    <w:p>
      <w:pPr>
        <w:pStyle w:val="25"/>
        <w:rPr>
          <w:rFonts w:ascii="仿宋" w:hAnsi="仿宋" w:eastAsia="仿宋" w:cs="仿宋"/>
          <w:color w:val="auto"/>
          <w:sz w:val="24"/>
          <w:szCs w:val="24"/>
        </w:rPr>
      </w:pPr>
      <w:r>
        <w:rPr>
          <w:rFonts w:hint="eastAsia" w:ascii="仿宋" w:hAnsi="仿宋" w:eastAsia="仿宋" w:cs="仿宋"/>
          <w:color w:val="auto"/>
          <w:sz w:val="24"/>
          <w:szCs w:val="24"/>
        </w:rPr>
        <w:t>所投分标：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分标</w:t>
      </w:r>
    </w:p>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25"/>
              <w:snapToGrid w:val="0"/>
              <w:spacing w:before="295" w:after="295"/>
              <w:jc w:val="center"/>
              <w:rPr>
                <w:rFonts w:ascii="仿宋" w:hAnsi="仿宋" w:eastAsia="仿宋" w:cs="仿宋"/>
                <w:color w:val="auto"/>
                <w:kern w:val="2"/>
                <w:sz w:val="24"/>
                <w:szCs w:val="24"/>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5"/>
              <w:snapToGrid w:val="0"/>
              <w:spacing w:before="295" w:after="295"/>
              <w:jc w:val="center"/>
              <w:rPr>
                <w:rFonts w:ascii="仿宋" w:hAnsi="仿宋" w:eastAsia="仿宋" w:cs="仿宋"/>
                <w:color w:val="auto"/>
                <w:kern w:val="2"/>
                <w:sz w:val="24"/>
                <w:szCs w:val="24"/>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 xml:space="preserve"> </w:t>
            </w:r>
            <w:r>
              <w:rPr>
                <w:rFonts w:hint="eastAsia" w:ascii="仿宋" w:hAnsi="仿宋" w:eastAsia="仿宋" w:cs="仿宋"/>
                <w:color w:val="auto"/>
                <w:kern w:val="2"/>
                <w:sz w:val="24"/>
                <w:szCs w:val="24"/>
                <w:u w:val="single"/>
              </w:rPr>
              <w:t xml:space="preserve">           </w:t>
            </w:r>
            <w:r>
              <w:rPr>
                <w:rFonts w:hint="eastAsia" w:ascii="仿宋" w:hAnsi="仿宋" w:eastAsia="仿宋" w:cs="仿宋"/>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25"/>
              <w:snapToGrid w:val="0"/>
              <w:spacing w:before="295" w:after="295"/>
              <w:jc w:val="center"/>
              <w:rPr>
                <w:rFonts w:ascii="仿宋" w:hAnsi="仿宋" w:eastAsia="仿宋" w:cs="仿宋"/>
                <w:color w:val="auto"/>
                <w:kern w:val="2"/>
                <w:sz w:val="24"/>
                <w:szCs w:val="24"/>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5"/>
              <w:snapToGrid w:val="0"/>
              <w:spacing w:before="295" w:after="295"/>
              <w:jc w:val="center"/>
              <w:rPr>
                <w:rFonts w:ascii="仿宋" w:hAnsi="仿宋" w:eastAsia="仿宋" w:cs="仿宋"/>
                <w:color w:val="auto"/>
                <w:kern w:val="2"/>
                <w:sz w:val="24"/>
                <w:szCs w:val="24"/>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 xml:space="preserve"> </w:t>
            </w:r>
            <w:r>
              <w:rPr>
                <w:rFonts w:hint="eastAsia" w:ascii="仿宋" w:hAnsi="仿宋" w:eastAsia="仿宋" w:cs="仿宋"/>
                <w:color w:val="auto"/>
                <w:kern w:val="2"/>
                <w:sz w:val="24"/>
                <w:szCs w:val="24"/>
                <w:u w:val="single"/>
              </w:rPr>
              <w:t xml:space="preserve">           </w:t>
            </w:r>
            <w:r>
              <w:rPr>
                <w:rFonts w:hint="eastAsia" w:ascii="仿宋" w:hAnsi="仿宋" w:eastAsia="仿宋" w:cs="仿宋"/>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25"/>
              <w:snapToGrid w:val="0"/>
              <w:spacing w:before="295" w:after="295"/>
              <w:jc w:val="center"/>
              <w:rPr>
                <w:rFonts w:ascii="仿宋" w:hAnsi="仿宋" w:eastAsia="仿宋" w:cs="仿宋"/>
                <w:color w:val="auto"/>
                <w:kern w:val="2"/>
                <w:sz w:val="24"/>
                <w:szCs w:val="24"/>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5"/>
              <w:snapToGrid w:val="0"/>
              <w:spacing w:before="295" w:after="295"/>
              <w:jc w:val="center"/>
              <w:rPr>
                <w:rFonts w:ascii="仿宋" w:hAnsi="仿宋" w:eastAsia="仿宋" w:cs="仿宋"/>
                <w:color w:val="auto"/>
                <w:kern w:val="2"/>
                <w:sz w:val="24"/>
                <w:szCs w:val="24"/>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295" w:after="295"/>
              <w:jc w:val="center"/>
              <w:rPr>
                <w:rFonts w:ascii="仿宋" w:hAnsi="仿宋" w:eastAsia="仿宋" w:cs="仿宋"/>
                <w:color w:val="auto"/>
                <w:kern w:val="2"/>
                <w:sz w:val="24"/>
                <w:szCs w:val="24"/>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5"/>
              <w:snapToGrid w:val="0"/>
              <w:spacing w:before="295" w:after="295"/>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 xml:space="preserve"> </w:t>
            </w:r>
            <w:r>
              <w:rPr>
                <w:rFonts w:hint="eastAsia" w:ascii="仿宋" w:hAnsi="仿宋" w:eastAsia="仿宋" w:cs="仿宋"/>
                <w:color w:val="auto"/>
                <w:kern w:val="2"/>
                <w:sz w:val="24"/>
                <w:szCs w:val="24"/>
                <w:u w:val="single"/>
              </w:rPr>
              <w:t xml:space="preserve">           </w:t>
            </w:r>
            <w:r>
              <w:rPr>
                <w:rFonts w:hint="eastAsia" w:ascii="仿宋" w:hAnsi="仿宋" w:eastAsia="仿宋" w:cs="仿宋"/>
                <w:color w:val="auto"/>
                <w:kern w:val="2"/>
                <w:sz w:val="24"/>
                <w:szCs w:val="24"/>
              </w:rPr>
              <w:t>%</w:t>
            </w:r>
          </w:p>
        </w:tc>
      </w:tr>
    </w:tbl>
    <w:p>
      <w:pPr>
        <w:spacing w:line="360" w:lineRule="auto"/>
        <w:contextualSpacing/>
        <w:rPr>
          <w:rFonts w:ascii="仿宋" w:hAnsi="仿宋" w:eastAsia="仿宋" w:cs="仿宋"/>
          <w:color w:val="auto"/>
          <w:sz w:val="24"/>
        </w:rPr>
      </w:pPr>
    </w:p>
    <w:p>
      <w:pPr>
        <w:spacing w:line="360" w:lineRule="auto"/>
        <w:contextualSpacing/>
        <w:rPr>
          <w:rFonts w:ascii="仿宋" w:hAnsi="仿宋" w:eastAsia="仿宋" w:cs="仿宋"/>
          <w:color w:val="auto"/>
          <w:spacing w:val="20"/>
          <w:sz w:val="24"/>
          <w:u w:val="single"/>
        </w:rPr>
      </w:pPr>
      <w:r>
        <w:rPr>
          <w:rFonts w:hint="eastAsia" w:ascii="仿宋" w:hAnsi="仿宋" w:eastAsia="仿宋" w:cs="仿宋"/>
          <w:color w:val="auto"/>
          <w:sz w:val="24"/>
        </w:rPr>
        <w:t>法定代表人或者委托代理人</w:t>
      </w:r>
      <w:r>
        <w:rPr>
          <w:rFonts w:hint="eastAsia" w:ascii="仿宋" w:hAnsi="仿宋" w:eastAsia="仿宋" w:cs="仿宋"/>
          <w:color w:val="auto"/>
          <w:spacing w:val="20"/>
          <w:sz w:val="24"/>
        </w:rPr>
        <w:t>（签字）：</w:t>
      </w:r>
      <w:r>
        <w:rPr>
          <w:rFonts w:hint="eastAsia" w:ascii="仿宋" w:hAnsi="仿宋" w:eastAsia="仿宋" w:cs="仿宋"/>
          <w:color w:val="auto"/>
          <w:spacing w:val="20"/>
          <w:sz w:val="24"/>
          <w:u w:val="single"/>
        </w:rPr>
        <w:t xml:space="preserve">        </w:t>
      </w:r>
    </w:p>
    <w:p>
      <w:pPr>
        <w:spacing w:line="360" w:lineRule="auto"/>
        <w:contextualSpacing/>
        <w:rPr>
          <w:rFonts w:ascii="仿宋" w:hAnsi="仿宋" w:eastAsia="仿宋" w:cs="仿宋"/>
          <w:color w:val="auto"/>
          <w:sz w:val="24"/>
          <w:szCs w:val="20"/>
        </w:rPr>
      </w:pPr>
      <w:r>
        <w:rPr>
          <w:rFonts w:hint="eastAsia" w:ascii="仿宋" w:hAnsi="仿宋" w:eastAsia="仿宋" w:cs="仿宋"/>
          <w:color w:val="auto"/>
          <w:spacing w:val="20"/>
          <w:sz w:val="24"/>
        </w:rPr>
        <w:t>投标人（盖公章）：</w:t>
      </w:r>
      <w:r>
        <w:rPr>
          <w:rFonts w:hint="eastAsia" w:ascii="仿宋" w:hAnsi="仿宋" w:eastAsia="仿宋" w:cs="仿宋"/>
          <w:color w:val="auto"/>
          <w:spacing w:val="20"/>
          <w:sz w:val="24"/>
          <w:u w:val="single"/>
        </w:rPr>
        <w:t xml:space="preserve">            </w:t>
      </w:r>
      <w:r>
        <w:rPr>
          <w:rFonts w:hint="eastAsia" w:ascii="仿宋" w:hAnsi="仿宋" w:eastAsia="仿宋" w:cs="仿宋"/>
          <w:color w:val="auto"/>
          <w:spacing w:val="20"/>
          <w:sz w:val="24"/>
        </w:rPr>
        <w:t xml:space="preserve">              日 期：</w:t>
      </w:r>
      <w:r>
        <w:rPr>
          <w:rFonts w:hint="eastAsia" w:ascii="仿宋" w:hAnsi="仿宋" w:eastAsia="仿宋" w:cs="仿宋"/>
          <w:color w:val="auto"/>
          <w:spacing w:val="20"/>
          <w:sz w:val="24"/>
          <w:u w:val="single"/>
        </w:rPr>
        <w:t xml:space="preserve">            </w:t>
      </w:r>
    </w:p>
    <w:p>
      <w:pPr>
        <w:snapToGrid w:val="0"/>
        <w:spacing w:before="50" w:afterLines="50"/>
        <w:jc w:val="left"/>
        <w:rPr>
          <w:rFonts w:ascii="仿宋" w:hAnsi="仿宋" w:eastAsia="仿宋" w:cs="仿宋"/>
          <w:color w:val="auto"/>
          <w:sz w:val="24"/>
          <w:szCs w:val="20"/>
        </w:rPr>
      </w:pPr>
    </w:p>
    <w:p>
      <w:pPr>
        <w:snapToGrid w:val="0"/>
        <w:spacing w:beforeLines="50" w:after="50"/>
        <w:outlineLvl w:val="1"/>
        <w:rPr>
          <w:rFonts w:ascii="仿宋" w:hAnsi="仿宋" w:eastAsia="仿宋" w:cs="仿宋"/>
          <w:b/>
          <w:bCs/>
          <w:color w:val="auto"/>
          <w:sz w:val="28"/>
          <w:szCs w:val="28"/>
        </w:rPr>
      </w:pPr>
      <w:r>
        <w:rPr>
          <w:rFonts w:hint="eastAsia" w:ascii="仿宋" w:hAnsi="仿宋" w:eastAsia="仿宋" w:cs="仿宋"/>
          <w:b/>
          <w:bCs/>
          <w:color w:val="auto"/>
          <w:sz w:val="24"/>
        </w:rPr>
        <w:br w:type="page"/>
      </w:r>
      <w:bookmarkStart w:id="207" w:name="_Toc25152"/>
      <w:bookmarkStart w:id="208" w:name="_Toc97"/>
      <w:r>
        <w:rPr>
          <w:rFonts w:hint="eastAsia" w:ascii="仿宋" w:hAnsi="仿宋" w:eastAsia="仿宋" w:cs="仿宋"/>
          <w:b/>
          <w:bCs/>
          <w:color w:val="auto"/>
          <w:sz w:val="28"/>
          <w:szCs w:val="28"/>
        </w:rPr>
        <w:t>六、其他文书、文件格式</w:t>
      </w:r>
      <w:bookmarkEnd w:id="207"/>
      <w:bookmarkEnd w:id="208"/>
    </w:p>
    <w:p>
      <w:pPr>
        <w:spacing w:beforeLines="50" w:afterLines="50" w:line="400" w:lineRule="exact"/>
        <w:rPr>
          <w:rFonts w:ascii="仿宋" w:hAnsi="仿宋" w:eastAsia="仿宋" w:cs="仿宋"/>
          <w:color w:val="auto"/>
          <w:sz w:val="24"/>
        </w:rPr>
      </w:pPr>
    </w:p>
    <w:p>
      <w:pPr>
        <w:snapToGrid w:val="0"/>
        <w:spacing w:beforeLines="50" w:after="50"/>
        <w:ind w:left="142"/>
        <w:jc w:val="left"/>
        <w:rPr>
          <w:rFonts w:ascii="仿宋" w:hAnsi="仿宋" w:eastAsia="仿宋" w:cs="仿宋"/>
          <w:b/>
          <w:color w:val="auto"/>
          <w:spacing w:val="20"/>
          <w:sz w:val="24"/>
        </w:rPr>
      </w:pPr>
      <w:r>
        <w:rPr>
          <w:rFonts w:hint="eastAsia" w:ascii="仿宋" w:hAnsi="仿宋" w:eastAsia="仿宋" w:cs="仿宋"/>
          <w:b/>
          <w:color w:val="auto"/>
          <w:spacing w:val="20"/>
          <w:sz w:val="24"/>
        </w:rPr>
        <w:t>1.联合投标协议书格式</w:t>
      </w:r>
    </w:p>
    <w:p>
      <w:pPr>
        <w:pStyle w:val="7"/>
        <w:overflowPunct w:val="0"/>
        <w:jc w:val="center"/>
        <w:rPr>
          <w:rFonts w:ascii="仿宋" w:hAnsi="仿宋" w:eastAsia="仿宋" w:cs="仿宋"/>
          <w:b/>
          <w:bCs/>
          <w:color w:val="auto"/>
          <w:sz w:val="32"/>
          <w:szCs w:val="32"/>
        </w:rPr>
      </w:pPr>
      <w:r>
        <w:rPr>
          <w:rFonts w:hint="eastAsia" w:ascii="仿宋" w:hAnsi="仿宋" w:eastAsia="仿宋" w:cs="仿宋"/>
          <w:b/>
          <w:bCs/>
          <w:color w:val="auto"/>
          <w:sz w:val="32"/>
          <w:szCs w:val="32"/>
        </w:rPr>
        <w:t>联合体协议书</w:t>
      </w:r>
    </w:p>
    <w:p>
      <w:pPr>
        <w:pStyle w:val="7"/>
        <w:overflowPunct w:val="0"/>
        <w:rPr>
          <w:rFonts w:ascii="仿宋" w:hAnsi="仿宋" w:eastAsia="仿宋" w:cs="仿宋"/>
          <w:color w:val="auto"/>
          <w:sz w:val="24"/>
        </w:rPr>
      </w:pPr>
    </w:p>
    <w:p>
      <w:pPr>
        <w:pStyle w:val="7"/>
        <w:overflowPunct w:val="0"/>
        <w:spacing w:line="360" w:lineRule="auto"/>
        <w:contextualSpacing/>
        <w:rPr>
          <w:rFonts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（所有成员单位名称）自愿组成</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（联合体名称）联合体，共同参加</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（项</w:t>
      </w:r>
      <w:r>
        <w:rPr>
          <w:rFonts w:hint="eastAsia" w:ascii="仿宋" w:hAnsi="仿宋" w:eastAsia="仿宋" w:cs="仿宋"/>
          <w:color w:val="auto"/>
          <w:sz w:val="24"/>
        </w:rPr>
        <w:t>目名称）采购招标项目投标。现就联合体投标事宜订立如下协议。</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 xml:space="preserve">1.  </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（某成员单位名称）为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（联合体名称）牵头人。</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2.联合体各成员授权牵头人代表联合体参加投标活动，签署文件及对文件的盖章，提交和接收相关的资料、 信息及指示，进行合同谈判活动，负责合同实施阶段的组织和协调工作，以及处理与本招标项 目有关的一切事宜。</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3.联合体牵头人在本项目中签署和盖章的一切文件和处理的一切事宜，联合体各成员均予以承认。 联合体各成员将严格按照采购文件、投标文件和合同的要求全面履行义务，并向招标人承担连带责任。</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4.联合体各成员单位内部的职责分工如下：</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5.本协议书自所有成员单位法定代表人或者其委托代理人签字或者盖公章之日起生效，合同履行完毕后自动失效。</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6.本协议书一式</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份，联合体成员和招标人各执一份。</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注：本协议书由法定代表人签字的，应附法定代表人身份证明；由委托代理人签字的，应附授权委托书。</w:t>
      </w:r>
    </w:p>
    <w:p>
      <w:pPr>
        <w:pStyle w:val="7"/>
        <w:overflowPunct w:val="0"/>
        <w:spacing w:line="360" w:lineRule="auto"/>
        <w:ind w:firstLineChars="175"/>
        <w:contextualSpacing/>
        <w:rPr>
          <w:rFonts w:ascii="仿宋" w:hAnsi="仿宋" w:eastAsia="仿宋" w:cs="仿宋"/>
          <w:color w:val="auto"/>
          <w:sz w:val="24"/>
        </w:rPr>
      </w:pP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联合体牵头人名称（盖公章）：</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 xml:space="preserve">法定代表人或者其委托代理人： </w:t>
      </w:r>
      <w:r>
        <w:rPr>
          <w:rFonts w:hint="eastAsia" w:ascii="仿宋" w:hAnsi="仿宋" w:eastAsia="仿宋" w:cs="仿宋"/>
          <w:color w:val="auto"/>
          <w:sz w:val="24"/>
        </w:rPr>
        <w:tab/>
      </w:r>
      <w:r>
        <w:rPr>
          <w:rFonts w:hint="eastAsia" w:ascii="仿宋" w:hAnsi="仿宋" w:eastAsia="仿宋" w:cs="仿宋"/>
          <w:color w:val="auto"/>
          <w:sz w:val="24"/>
        </w:rPr>
        <w:t>（签字）</w:t>
      </w:r>
    </w:p>
    <w:p>
      <w:pPr>
        <w:pStyle w:val="7"/>
        <w:overflowPunct w:val="0"/>
        <w:spacing w:line="360" w:lineRule="auto"/>
        <w:ind w:firstLineChars="175"/>
        <w:contextualSpacing/>
        <w:rPr>
          <w:rFonts w:ascii="仿宋" w:hAnsi="仿宋" w:eastAsia="仿宋" w:cs="仿宋"/>
          <w:color w:val="auto"/>
          <w:sz w:val="24"/>
        </w:rPr>
      </w:pP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联合体成员名称（盖公章）：</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 xml:space="preserve">法定代表人或者其委托代理人： </w:t>
      </w:r>
      <w:r>
        <w:rPr>
          <w:rFonts w:hint="eastAsia" w:ascii="仿宋" w:hAnsi="仿宋" w:eastAsia="仿宋" w:cs="仿宋"/>
          <w:color w:val="auto"/>
          <w:sz w:val="24"/>
        </w:rPr>
        <w:tab/>
      </w:r>
      <w:r>
        <w:rPr>
          <w:rFonts w:hint="eastAsia" w:ascii="仿宋" w:hAnsi="仿宋" w:eastAsia="仿宋" w:cs="仿宋"/>
          <w:color w:val="auto"/>
          <w:sz w:val="24"/>
        </w:rPr>
        <w:t>（签字）</w:t>
      </w:r>
    </w:p>
    <w:p>
      <w:pPr>
        <w:pStyle w:val="7"/>
        <w:overflowPunct w:val="0"/>
        <w:spacing w:line="360" w:lineRule="auto"/>
        <w:ind w:firstLineChars="175"/>
        <w:contextualSpacing/>
        <w:rPr>
          <w:rFonts w:ascii="仿宋" w:hAnsi="仿宋" w:eastAsia="仿宋" w:cs="仿宋"/>
          <w:color w:val="auto"/>
          <w:sz w:val="24"/>
        </w:rPr>
      </w:pPr>
      <w:r>
        <w:rPr>
          <w:rFonts w:hint="eastAsia" w:ascii="仿宋" w:hAnsi="仿宋" w:eastAsia="仿宋" w:cs="仿宋"/>
          <w:color w:val="auto"/>
          <w:sz w:val="24"/>
        </w:rPr>
        <w:t>……</w:t>
      </w:r>
    </w:p>
    <w:p>
      <w:pPr>
        <w:pStyle w:val="7"/>
        <w:overflowPunct w:val="0"/>
        <w:spacing w:line="360" w:lineRule="auto"/>
        <w:ind w:firstLineChars="175"/>
        <w:contextualSpacing/>
        <w:rPr>
          <w:rFonts w:ascii="仿宋" w:hAnsi="仿宋" w:eastAsia="仿宋" w:cs="仿宋"/>
          <w:color w:val="auto"/>
          <w:sz w:val="24"/>
        </w:rPr>
      </w:pPr>
    </w:p>
    <w:p>
      <w:pPr>
        <w:pStyle w:val="7"/>
        <w:overflowPunct w:val="0"/>
        <w:spacing w:line="360" w:lineRule="auto"/>
        <w:ind w:firstLineChars="175"/>
        <w:contextualSpacing/>
        <w:jc w:val="right"/>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rPr>
        <w:tab/>
      </w:r>
      <w:r>
        <w:rPr>
          <w:rFonts w:hint="eastAsia" w:ascii="仿宋" w:hAnsi="仿宋" w:eastAsia="仿宋" w:cs="仿宋"/>
          <w:color w:val="auto"/>
          <w:sz w:val="24"/>
        </w:rPr>
        <w:t xml:space="preserve">年 </w:t>
      </w:r>
      <w:r>
        <w:rPr>
          <w:rFonts w:hint="eastAsia" w:ascii="仿宋" w:hAnsi="仿宋" w:eastAsia="仿宋" w:cs="仿宋"/>
          <w:color w:val="auto"/>
          <w:sz w:val="24"/>
        </w:rPr>
        <w:tab/>
      </w:r>
      <w:r>
        <w:rPr>
          <w:rFonts w:hint="eastAsia" w:ascii="仿宋" w:hAnsi="仿宋" w:eastAsia="仿宋" w:cs="仿宋"/>
          <w:color w:val="auto"/>
          <w:sz w:val="24"/>
        </w:rPr>
        <w:t xml:space="preserve">月 </w:t>
      </w:r>
      <w:r>
        <w:rPr>
          <w:rFonts w:hint="eastAsia" w:ascii="仿宋" w:hAnsi="仿宋" w:eastAsia="仿宋" w:cs="仿宋"/>
          <w:color w:val="auto"/>
          <w:sz w:val="24"/>
        </w:rPr>
        <w:tab/>
      </w:r>
      <w:r>
        <w:rPr>
          <w:rFonts w:hint="eastAsia" w:ascii="仿宋" w:hAnsi="仿宋" w:eastAsia="仿宋" w:cs="仿宋"/>
          <w:color w:val="auto"/>
          <w:sz w:val="24"/>
        </w:rPr>
        <w:t>日</w:t>
      </w:r>
    </w:p>
    <w:p>
      <w:pPr>
        <w:snapToGrid w:val="0"/>
        <w:spacing w:beforeLines="50" w:after="50"/>
        <w:jc w:val="left"/>
        <w:rPr>
          <w:rFonts w:ascii="仿宋" w:hAnsi="仿宋" w:eastAsia="仿宋" w:cs="仿宋"/>
          <w:b/>
          <w:color w:val="auto"/>
          <w:sz w:val="24"/>
        </w:rPr>
      </w:pPr>
      <w:r>
        <w:rPr>
          <w:rFonts w:hint="eastAsia" w:ascii="仿宋" w:hAnsi="仿宋" w:eastAsia="仿宋" w:cs="仿宋"/>
          <w:b/>
          <w:color w:val="auto"/>
          <w:sz w:val="24"/>
        </w:rPr>
        <w:t xml:space="preserve"> </w:t>
      </w:r>
    </w:p>
    <w:p>
      <w:pPr>
        <w:snapToGrid w:val="0"/>
        <w:spacing w:beforeLines="50" w:after="50"/>
        <w:jc w:val="left"/>
        <w:rPr>
          <w:rFonts w:ascii="仿宋" w:hAnsi="仿宋" w:eastAsia="仿宋" w:cs="仿宋"/>
          <w:b/>
          <w:color w:val="auto"/>
          <w:sz w:val="24"/>
        </w:rPr>
      </w:pPr>
    </w:p>
    <w:p>
      <w:pPr>
        <w:snapToGrid w:val="0"/>
        <w:spacing w:beforeLines="50" w:after="50"/>
        <w:jc w:val="left"/>
        <w:rPr>
          <w:rFonts w:ascii="仿宋" w:hAnsi="仿宋" w:eastAsia="仿宋" w:cs="仿宋"/>
          <w:color w:val="auto"/>
        </w:rPr>
      </w:pPr>
      <w:r>
        <w:rPr>
          <w:rFonts w:hint="eastAsia" w:ascii="仿宋" w:hAnsi="仿宋" w:eastAsia="仿宋" w:cs="仿宋"/>
          <w:b/>
          <w:color w:val="auto"/>
          <w:sz w:val="24"/>
        </w:rPr>
        <w:t xml:space="preserve"> 2.中小企业声明函格式</w:t>
      </w:r>
    </w:p>
    <w:p>
      <w:pPr>
        <w:rPr>
          <w:rFonts w:ascii="仿宋" w:hAnsi="仿宋" w:eastAsia="仿宋" w:cs="仿宋"/>
          <w:color w:val="auto"/>
        </w:rPr>
      </w:pPr>
    </w:p>
    <w:p>
      <w:pPr>
        <w:pStyle w:val="3"/>
        <w:spacing w:before="146" w:line="500" w:lineRule="exact"/>
        <w:ind w:right="142"/>
        <w:jc w:val="center"/>
        <w:rPr>
          <w:rFonts w:ascii="仿宋" w:hAnsi="仿宋" w:eastAsia="仿宋" w:cs="仿宋"/>
          <w:b w:val="0"/>
          <w:bCs w:val="0"/>
          <w:color w:val="auto"/>
          <w:sz w:val="40"/>
          <w:szCs w:val="40"/>
        </w:rPr>
      </w:pPr>
      <w:bookmarkStart w:id="209" w:name="_Toc29067"/>
      <w:bookmarkStart w:id="210" w:name="_Toc1482"/>
      <w:bookmarkStart w:id="211" w:name="_Toc887"/>
      <w:bookmarkStart w:id="212" w:name="_Toc16009"/>
      <w:r>
        <w:rPr>
          <w:rFonts w:hint="eastAsia" w:ascii="仿宋" w:hAnsi="仿宋" w:eastAsia="仿宋" w:cs="仿宋"/>
          <w:color w:val="auto"/>
          <w:sz w:val="40"/>
          <w:szCs w:val="40"/>
        </w:rPr>
        <w:t>中小企业声明函（货物）</w:t>
      </w:r>
      <w:bookmarkEnd w:id="209"/>
      <w:bookmarkEnd w:id="210"/>
      <w:bookmarkEnd w:id="211"/>
      <w:bookmarkEnd w:id="212"/>
    </w:p>
    <w:p>
      <w:pPr>
        <w:spacing w:before="2" w:line="500" w:lineRule="exact"/>
        <w:rPr>
          <w:rFonts w:ascii="仿宋" w:hAnsi="仿宋" w:eastAsia="仿宋" w:cs="仿宋"/>
          <w:b/>
          <w:bCs/>
          <w:color w:val="auto"/>
          <w:sz w:val="27"/>
          <w:szCs w:val="27"/>
        </w:rPr>
      </w:pPr>
    </w:p>
    <w:p>
      <w:pPr>
        <w:pStyle w:val="19"/>
        <w:spacing w:line="360" w:lineRule="auto"/>
        <w:ind w:left="-426" w:leftChars="-203" w:right="142" w:firstLine="480" w:firstLineChars="200"/>
        <w:contextualSpacing/>
        <w:rPr>
          <w:rFonts w:ascii="仿宋" w:hAnsi="仿宋" w:eastAsia="仿宋" w:cs="仿宋"/>
          <w:color w:val="auto"/>
          <w:kern w:val="24"/>
        </w:rPr>
      </w:pPr>
      <w:r>
        <w:rPr>
          <w:rFonts w:hint="eastAsia" w:ascii="仿宋" w:hAnsi="仿宋" w:eastAsia="仿宋" w:cs="仿宋"/>
          <w:color w:val="auto"/>
          <w:kern w:val="24"/>
        </w:rPr>
        <w:t>本公司郑重声明，根据《政府采购促进中小企业发展管理办法》（财库﹝2020﹞46号）的规定，本公司参加</w:t>
      </w:r>
      <w:r>
        <w:rPr>
          <w:rFonts w:hint="eastAsia" w:ascii="仿宋" w:hAnsi="仿宋" w:eastAsia="仿宋" w:cs="仿宋"/>
          <w:color w:val="auto"/>
          <w:kern w:val="24"/>
          <w:u w:val="single"/>
        </w:rPr>
        <w:t>（单位名称）</w:t>
      </w:r>
      <w:r>
        <w:rPr>
          <w:rFonts w:hint="eastAsia" w:ascii="仿宋" w:hAnsi="仿宋" w:eastAsia="仿宋" w:cs="仿宋"/>
          <w:color w:val="auto"/>
          <w:kern w:val="24"/>
        </w:rPr>
        <w:t>的</w:t>
      </w:r>
      <w:r>
        <w:rPr>
          <w:rFonts w:hint="eastAsia" w:ascii="仿宋" w:hAnsi="仿宋" w:eastAsia="仿宋" w:cs="仿宋"/>
          <w:color w:val="auto"/>
          <w:kern w:val="24"/>
          <w:u w:val="single"/>
        </w:rPr>
        <w:t>（项目名称和标段）</w:t>
      </w:r>
      <w:r>
        <w:rPr>
          <w:rFonts w:hint="eastAsia" w:ascii="仿宋" w:hAnsi="仿宋" w:eastAsia="仿宋" w:cs="仿宋"/>
          <w:color w:val="auto"/>
          <w:kern w:val="24"/>
        </w:rPr>
        <w:t>采购活动，提供的货物全部由符合政策要求的中小企业制造。相关企业的具体情况如下：</w:t>
      </w:r>
    </w:p>
    <w:p>
      <w:pPr>
        <w:tabs>
          <w:tab w:val="left" w:pos="1384"/>
          <w:tab w:val="left" w:pos="4562"/>
          <w:tab w:val="left" w:pos="6803"/>
        </w:tabs>
        <w:spacing w:line="360" w:lineRule="auto"/>
        <w:ind w:left="-426" w:right="-58" w:firstLine="655"/>
        <w:contextualSpacing/>
        <w:rPr>
          <w:rFonts w:ascii="仿宋" w:hAnsi="仿宋" w:eastAsia="仿宋" w:cs="仿宋"/>
          <w:color w:val="auto"/>
          <w:kern w:val="24"/>
          <w:sz w:val="24"/>
        </w:rPr>
      </w:pPr>
      <w:r>
        <w:rPr>
          <w:rFonts w:hint="eastAsia" w:ascii="仿宋" w:hAnsi="仿宋" w:eastAsia="仿宋" w:cs="仿宋"/>
          <w:color w:val="auto"/>
          <w:kern w:val="24"/>
          <w:sz w:val="24"/>
        </w:rPr>
        <w:t>1.</w:t>
      </w:r>
      <w:r>
        <w:rPr>
          <w:rFonts w:hint="eastAsia" w:ascii="仿宋" w:hAnsi="仿宋" w:eastAsia="仿宋" w:cs="仿宋"/>
          <w:color w:val="auto"/>
          <w:kern w:val="24"/>
          <w:sz w:val="24"/>
          <w:u w:val="single"/>
        </w:rPr>
        <w:t>（标的名称）</w:t>
      </w:r>
      <w:r>
        <w:rPr>
          <w:rFonts w:hint="eastAsia" w:ascii="仿宋" w:hAnsi="仿宋" w:eastAsia="仿宋" w:cs="仿宋"/>
          <w:color w:val="auto"/>
          <w:kern w:val="24"/>
          <w:sz w:val="24"/>
        </w:rPr>
        <w:t>，属于</w:t>
      </w:r>
      <w:r>
        <w:rPr>
          <w:rFonts w:hint="eastAsia" w:ascii="仿宋" w:hAnsi="仿宋" w:eastAsia="仿宋" w:cs="仿宋"/>
          <w:color w:val="auto"/>
          <w:kern w:val="24"/>
          <w:sz w:val="24"/>
          <w:u w:val="single"/>
        </w:rPr>
        <w:t>（采购文件中明确的所属行业）</w:t>
      </w:r>
      <w:r>
        <w:rPr>
          <w:rFonts w:hint="eastAsia" w:ascii="仿宋" w:hAnsi="仿宋" w:eastAsia="仿宋" w:cs="仿宋"/>
          <w:color w:val="auto"/>
          <w:kern w:val="24"/>
          <w:sz w:val="24"/>
        </w:rPr>
        <w:t>行业；制造商为</w:t>
      </w:r>
      <w:r>
        <w:rPr>
          <w:rFonts w:hint="eastAsia" w:ascii="仿宋" w:hAnsi="仿宋" w:eastAsia="仿宋" w:cs="仿宋"/>
          <w:color w:val="auto"/>
          <w:kern w:val="24"/>
          <w:sz w:val="24"/>
          <w:u w:val="single"/>
        </w:rPr>
        <w:t>（企业名称）</w:t>
      </w:r>
      <w:r>
        <w:rPr>
          <w:rFonts w:hint="eastAsia" w:ascii="仿宋" w:hAnsi="仿宋" w:eastAsia="仿宋" w:cs="仿宋"/>
          <w:color w:val="auto"/>
          <w:kern w:val="24"/>
          <w:sz w:val="24"/>
        </w:rPr>
        <w:t>，从业人员</w:t>
      </w:r>
      <w:r>
        <w:rPr>
          <w:rFonts w:hint="eastAsia" w:ascii="仿宋" w:hAnsi="仿宋" w:eastAsia="仿宋" w:cs="仿宋"/>
          <w:color w:val="auto"/>
          <w:kern w:val="24"/>
          <w:sz w:val="24"/>
          <w:u w:val="single"/>
        </w:rPr>
        <w:t xml:space="preserve">      </w:t>
      </w:r>
      <w:r>
        <w:rPr>
          <w:rFonts w:hint="eastAsia" w:ascii="仿宋" w:hAnsi="仿宋" w:eastAsia="仿宋" w:cs="仿宋"/>
          <w:color w:val="auto"/>
          <w:kern w:val="24"/>
          <w:sz w:val="24"/>
        </w:rPr>
        <w:t>人，营业收入为</w:t>
      </w:r>
      <w:r>
        <w:rPr>
          <w:rFonts w:hint="eastAsia" w:ascii="仿宋" w:hAnsi="仿宋" w:eastAsia="仿宋" w:cs="仿宋"/>
          <w:color w:val="auto"/>
          <w:kern w:val="24"/>
          <w:sz w:val="24"/>
          <w:u w:val="single"/>
        </w:rPr>
        <w:t xml:space="preserve">      </w:t>
      </w:r>
      <w:r>
        <w:rPr>
          <w:rFonts w:hint="eastAsia" w:ascii="仿宋" w:hAnsi="仿宋" w:eastAsia="仿宋" w:cs="仿宋"/>
          <w:color w:val="auto"/>
          <w:kern w:val="24"/>
          <w:sz w:val="24"/>
        </w:rPr>
        <w:t>万元，资产总额为</w:t>
      </w:r>
      <w:r>
        <w:rPr>
          <w:rFonts w:hint="eastAsia" w:ascii="仿宋" w:hAnsi="仿宋" w:eastAsia="仿宋" w:cs="仿宋"/>
          <w:color w:val="auto"/>
          <w:kern w:val="24"/>
          <w:sz w:val="24"/>
          <w:u w:val="single"/>
        </w:rPr>
        <w:t xml:space="preserve">      </w:t>
      </w:r>
      <w:r>
        <w:rPr>
          <w:rFonts w:hint="eastAsia" w:ascii="仿宋" w:hAnsi="仿宋" w:eastAsia="仿宋" w:cs="仿宋"/>
          <w:color w:val="auto"/>
          <w:kern w:val="24"/>
          <w:sz w:val="24"/>
        </w:rPr>
        <w:t>万元，属于</w:t>
      </w:r>
      <w:r>
        <w:rPr>
          <w:rFonts w:hint="eastAsia" w:ascii="仿宋" w:hAnsi="仿宋" w:eastAsia="仿宋" w:cs="仿宋"/>
          <w:color w:val="auto"/>
          <w:kern w:val="24"/>
          <w:sz w:val="24"/>
          <w:u w:val="single"/>
        </w:rPr>
        <w:t>（中型企业、小型企业、微型企业）</w:t>
      </w:r>
      <w:r>
        <w:rPr>
          <w:rFonts w:hint="eastAsia" w:ascii="仿宋" w:hAnsi="仿宋" w:eastAsia="仿宋" w:cs="仿宋"/>
          <w:color w:val="auto"/>
          <w:kern w:val="24"/>
          <w:sz w:val="24"/>
        </w:rPr>
        <w:t>；</w:t>
      </w:r>
    </w:p>
    <w:p>
      <w:pPr>
        <w:tabs>
          <w:tab w:val="left" w:pos="1065"/>
          <w:tab w:val="left" w:pos="6477"/>
        </w:tabs>
        <w:spacing w:line="360" w:lineRule="auto"/>
        <w:ind w:left="-426" w:right="-58" w:firstLine="655"/>
        <w:contextualSpacing/>
        <w:rPr>
          <w:rFonts w:ascii="仿宋" w:hAnsi="仿宋" w:eastAsia="仿宋" w:cs="仿宋"/>
          <w:color w:val="auto"/>
          <w:kern w:val="24"/>
          <w:sz w:val="24"/>
        </w:rPr>
      </w:pPr>
      <w:r>
        <w:rPr>
          <w:rFonts w:hint="eastAsia" w:ascii="仿宋" w:hAnsi="仿宋" w:eastAsia="仿宋" w:cs="仿宋"/>
          <w:color w:val="auto"/>
          <w:kern w:val="24"/>
          <w:sz w:val="24"/>
        </w:rPr>
        <w:t>2.</w:t>
      </w:r>
      <w:r>
        <w:rPr>
          <w:rFonts w:hint="eastAsia" w:ascii="仿宋" w:hAnsi="仿宋" w:eastAsia="仿宋" w:cs="仿宋"/>
          <w:color w:val="auto"/>
          <w:kern w:val="24"/>
          <w:sz w:val="24"/>
          <w:u w:val="single"/>
        </w:rPr>
        <w:t>（标的名称）</w:t>
      </w:r>
      <w:r>
        <w:rPr>
          <w:rFonts w:hint="eastAsia" w:ascii="仿宋" w:hAnsi="仿宋" w:eastAsia="仿宋" w:cs="仿宋"/>
          <w:color w:val="auto"/>
          <w:kern w:val="24"/>
          <w:sz w:val="24"/>
        </w:rPr>
        <w:t>，属于</w:t>
      </w:r>
      <w:r>
        <w:rPr>
          <w:rFonts w:hint="eastAsia" w:ascii="仿宋" w:hAnsi="仿宋" w:eastAsia="仿宋" w:cs="仿宋"/>
          <w:color w:val="auto"/>
          <w:kern w:val="24"/>
          <w:sz w:val="24"/>
          <w:u w:val="single"/>
        </w:rPr>
        <w:t>（采购文件中明确的所属行业）</w:t>
      </w:r>
      <w:r>
        <w:rPr>
          <w:rFonts w:hint="eastAsia" w:ascii="仿宋" w:hAnsi="仿宋" w:eastAsia="仿宋" w:cs="仿宋"/>
          <w:color w:val="auto"/>
          <w:kern w:val="24"/>
          <w:sz w:val="24"/>
        </w:rPr>
        <w:t>行业；制造商为</w:t>
      </w:r>
      <w:r>
        <w:rPr>
          <w:rFonts w:hint="eastAsia" w:ascii="仿宋" w:hAnsi="仿宋" w:eastAsia="仿宋" w:cs="仿宋"/>
          <w:color w:val="auto"/>
          <w:kern w:val="24"/>
          <w:sz w:val="24"/>
          <w:u w:val="single"/>
        </w:rPr>
        <w:t>（企业名称）</w:t>
      </w:r>
      <w:r>
        <w:rPr>
          <w:rFonts w:hint="eastAsia" w:ascii="仿宋" w:hAnsi="仿宋" w:eastAsia="仿宋" w:cs="仿宋"/>
          <w:color w:val="auto"/>
          <w:kern w:val="24"/>
          <w:sz w:val="24"/>
        </w:rPr>
        <w:t>，从业人员</w:t>
      </w:r>
      <w:r>
        <w:rPr>
          <w:rFonts w:hint="eastAsia" w:ascii="仿宋" w:hAnsi="仿宋" w:eastAsia="仿宋" w:cs="仿宋"/>
          <w:color w:val="auto"/>
          <w:kern w:val="24"/>
          <w:sz w:val="24"/>
          <w:u w:val="single"/>
        </w:rPr>
        <w:t xml:space="preserve">      </w:t>
      </w:r>
      <w:r>
        <w:rPr>
          <w:rFonts w:hint="eastAsia" w:ascii="仿宋" w:hAnsi="仿宋" w:eastAsia="仿宋" w:cs="仿宋"/>
          <w:color w:val="auto"/>
          <w:kern w:val="24"/>
          <w:sz w:val="24"/>
        </w:rPr>
        <w:t>人，营业收入为</w:t>
      </w:r>
      <w:r>
        <w:rPr>
          <w:rFonts w:hint="eastAsia" w:ascii="仿宋" w:hAnsi="仿宋" w:eastAsia="仿宋" w:cs="仿宋"/>
          <w:color w:val="auto"/>
          <w:kern w:val="24"/>
          <w:sz w:val="24"/>
          <w:u w:val="single"/>
        </w:rPr>
        <w:t xml:space="preserve">      </w:t>
      </w:r>
      <w:r>
        <w:rPr>
          <w:rFonts w:hint="eastAsia" w:ascii="仿宋" w:hAnsi="仿宋" w:eastAsia="仿宋" w:cs="仿宋"/>
          <w:color w:val="auto"/>
          <w:kern w:val="24"/>
          <w:sz w:val="24"/>
        </w:rPr>
        <w:t>万元，资产总额为</w:t>
      </w:r>
      <w:r>
        <w:rPr>
          <w:rFonts w:hint="eastAsia" w:ascii="仿宋" w:hAnsi="仿宋" w:eastAsia="仿宋" w:cs="仿宋"/>
          <w:color w:val="auto"/>
          <w:kern w:val="24"/>
          <w:sz w:val="24"/>
          <w:u w:val="single"/>
        </w:rPr>
        <w:t xml:space="preserve">      </w:t>
      </w:r>
      <w:r>
        <w:rPr>
          <w:rFonts w:hint="eastAsia" w:ascii="仿宋" w:hAnsi="仿宋" w:eastAsia="仿宋" w:cs="仿宋"/>
          <w:color w:val="auto"/>
          <w:kern w:val="24"/>
          <w:sz w:val="24"/>
        </w:rPr>
        <w:t>万元，属于</w:t>
      </w:r>
      <w:r>
        <w:rPr>
          <w:rFonts w:hint="eastAsia" w:ascii="仿宋" w:hAnsi="仿宋" w:eastAsia="仿宋" w:cs="仿宋"/>
          <w:color w:val="auto"/>
          <w:kern w:val="24"/>
          <w:sz w:val="24"/>
          <w:u w:val="single"/>
        </w:rPr>
        <w:t>（中型企业、小型企业、微型企业）</w:t>
      </w:r>
      <w:r>
        <w:rPr>
          <w:rFonts w:hint="eastAsia" w:ascii="仿宋" w:hAnsi="仿宋" w:eastAsia="仿宋" w:cs="仿宋"/>
          <w:color w:val="auto"/>
          <w:kern w:val="24"/>
          <w:sz w:val="24"/>
        </w:rPr>
        <w:t>；</w:t>
      </w:r>
    </w:p>
    <w:p>
      <w:pPr>
        <w:pStyle w:val="19"/>
        <w:spacing w:line="360" w:lineRule="auto"/>
        <w:ind w:left="-405" w:leftChars="-193" w:right="142" w:firstLine="453" w:firstLineChars="189"/>
        <w:contextualSpacing/>
        <w:rPr>
          <w:rFonts w:ascii="仿宋" w:hAnsi="仿宋" w:eastAsia="仿宋" w:cs="仿宋"/>
          <w:color w:val="auto"/>
          <w:kern w:val="24"/>
        </w:rPr>
      </w:pPr>
      <w:r>
        <w:rPr>
          <w:rFonts w:hint="eastAsia" w:ascii="仿宋" w:hAnsi="仿宋" w:eastAsia="仿宋" w:cs="仿宋"/>
          <w:color w:val="auto"/>
          <w:kern w:val="24"/>
        </w:rPr>
        <w:t>以上企业，不属于大企业的分支机构，不存在控股股东为大企业的情形，也不存在与大企业的负责人为同一人的情形。</w:t>
      </w:r>
    </w:p>
    <w:p>
      <w:pPr>
        <w:pStyle w:val="19"/>
        <w:spacing w:line="360" w:lineRule="auto"/>
        <w:ind w:left="-426" w:right="142" w:firstLine="567"/>
        <w:contextualSpacing/>
        <w:rPr>
          <w:rFonts w:ascii="仿宋" w:hAnsi="仿宋" w:eastAsia="仿宋" w:cs="仿宋"/>
          <w:color w:val="auto"/>
          <w:kern w:val="24"/>
        </w:rPr>
      </w:pPr>
      <w:r>
        <w:rPr>
          <w:rFonts w:hint="eastAsia" w:ascii="仿宋" w:hAnsi="仿宋" w:eastAsia="仿宋" w:cs="仿宋"/>
          <w:color w:val="auto"/>
          <w:kern w:val="24"/>
        </w:rPr>
        <w:t>本企业对上述声明内容的真实性负责。如有虚假，将依法承担相应责任。</w:t>
      </w:r>
    </w:p>
    <w:p>
      <w:pPr>
        <w:pStyle w:val="19"/>
        <w:spacing w:line="360" w:lineRule="auto"/>
        <w:ind w:left="3960" w:right="1808"/>
        <w:contextualSpacing/>
        <w:rPr>
          <w:rFonts w:ascii="仿宋" w:hAnsi="仿宋" w:eastAsia="仿宋" w:cs="仿宋"/>
          <w:color w:val="auto"/>
          <w:kern w:val="24"/>
        </w:rPr>
      </w:pPr>
    </w:p>
    <w:p>
      <w:pPr>
        <w:pStyle w:val="19"/>
        <w:spacing w:line="360" w:lineRule="auto"/>
        <w:ind w:left="3960" w:right="1808"/>
        <w:contextualSpacing/>
        <w:rPr>
          <w:rFonts w:ascii="仿宋" w:hAnsi="仿宋" w:eastAsia="仿宋" w:cs="仿宋"/>
          <w:color w:val="auto"/>
          <w:kern w:val="24"/>
        </w:rPr>
      </w:pPr>
      <w:r>
        <w:rPr>
          <w:rFonts w:hint="eastAsia" w:ascii="仿宋" w:hAnsi="仿宋" w:eastAsia="仿宋" w:cs="仿宋"/>
          <w:color w:val="auto"/>
          <w:kern w:val="24"/>
        </w:rPr>
        <w:t xml:space="preserve">企业名称（章）： </w:t>
      </w:r>
    </w:p>
    <w:p>
      <w:pPr>
        <w:pStyle w:val="19"/>
        <w:spacing w:line="360" w:lineRule="auto"/>
        <w:ind w:left="3960" w:right="1808"/>
        <w:contextualSpacing/>
        <w:rPr>
          <w:rFonts w:ascii="仿宋" w:hAnsi="仿宋" w:eastAsia="仿宋" w:cs="仿宋"/>
          <w:color w:val="auto"/>
          <w:kern w:val="24"/>
        </w:rPr>
      </w:pPr>
      <w:r>
        <w:rPr>
          <w:rFonts w:hint="eastAsia" w:ascii="仿宋" w:hAnsi="仿宋" w:eastAsia="仿宋" w:cs="仿宋"/>
          <w:color w:val="auto"/>
          <w:kern w:val="24"/>
        </w:rPr>
        <w:t>日 期：</w:t>
      </w:r>
    </w:p>
    <w:p>
      <w:pPr>
        <w:pStyle w:val="19"/>
        <w:spacing w:line="360" w:lineRule="auto"/>
        <w:ind w:left="3960" w:right="1808"/>
        <w:contextualSpacing/>
        <w:rPr>
          <w:rFonts w:ascii="仿宋" w:hAnsi="仿宋" w:eastAsia="仿宋" w:cs="仿宋"/>
          <w:color w:val="auto"/>
          <w:kern w:val="24"/>
        </w:rPr>
      </w:pPr>
    </w:p>
    <w:p>
      <w:pPr>
        <w:pStyle w:val="19"/>
        <w:spacing w:line="360" w:lineRule="auto"/>
        <w:ind w:left="3960" w:right="1808"/>
        <w:contextualSpacing/>
        <w:rPr>
          <w:rFonts w:ascii="仿宋" w:hAnsi="仿宋" w:eastAsia="仿宋" w:cs="仿宋"/>
          <w:color w:val="auto"/>
          <w:kern w:val="24"/>
        </w:rPr>
      </w:pPr>
    </w:p>
    <w:p>
      <w:pPr>
        <w:pStyle w:val="19"/>
        <w:spacing w:line="360" w:lineRule="auto"/>
        <w:ind w:left="-426" w:right="142" w:firstLine="567"/>
        <w:contextualSpacing/>
        <w:rPr>
          <w:rFonts w:ascii="仿宋" w:hAnsi="仿宋" w:eastAsia="仿宋" w:cs="仿宋"/>
          <w:color w:val="auto"/>
          <w:kern w:val="24"/>
        </w:rPr>
      </w:pPr>
      <w:r>
        <w:rPr>
          <w:rFonts w:hint="eastAsia" w:ascii="仿宋" w:hAnsi="仿宋" w:eastAsia="仿宋" w:cs="仿宋"/>
          <w:color w:val="auto"/>
          <w:kern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Lines="50" w:after="50"/>
        <w:ind w:left="142"/>
        <w:jc w:val="left"/>
        <w:rPr>
          <w:rFonts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3.残疾人福利性单位声明函格式</w:t>
      </w:r>
    </w:p>
    <w:p>
      <w:pPr>
        <w:spacing w:line="588" w:lineRule="exact"/>
        <w:jc w:val="center"/>
        <w:rPr>
          <w:rFonts w:ascii="仿宋" w:hAnsi="仿宋" w:eastAsia="仿宋" w:cs="仿宋"/>
          <w:b/>
          <w:color w:val="auto"/>
          <w:spacing w:val="6"/>
          <w:sz w:val="32"/>
          <w:szCs w:val="32"/>
        </w:rPr>
      </w:pPr>
    </w:p>
    <w:p>
      <w:pPr>
        <w:spacing w:line="588" w:lineRule="exact"/>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残疾人福利性单位声明函</w:t>
      </w:r>
    </w:p>
    <w:p>
      <w:pPr>
        <w:spacing w:line="360" w:lineRule="auto"/>
        <w:contextualSpacing/>
        <w:rPr>
          <w:rFonts w:ascii="仿宋" w:hAnsi="仿宋" w:eastAsia="仿宋" w:cs="仿宋"/>
          <w:b/>
          <w:color w:val="auto"/>
          <w:spacing w:val="6"/>
          <w:sz w:val="30"/>
          <w:szCs w:val="30"/>
        </w:rPr>
      </w:pPr>
    </w:p>
    <w:p>
      <w:pPr>
        <w:spacing w:line="360" w:lineRule="auto"/>
        <w:ind w:firstLine="504" w:firstLineChars="200"/>
        <w:contextualSpacing/>
        <w:rPr>
          <w:rFonts w:ascii="仿宋" w:hAnsi="仿宋" w:eastAsia="仿宋" w:cs="仿宋"/>
          <w:color w:val="auto"/>
          <w:spacing w:val="6"/>
          <w:sz w:val="24"/>
        </w:rPr>
      </w:pPr>
      <w:r>
        <w:rPr>
          <w:rFonts w:hint="eastAsia" w:ascii="仿宋" w:hAnsi="仿宋" w:eastAsia="仿宋" w:cs="仿宋"/>
          <w:color w:val="auto"/>
          <w:spacing w:val="6"/>
          <w:sz w:val="24"/>
        </w:rPr>
        <w:t>本单位郑重声明，根据《财政部民政部中国残疾人联合会关于促进残疾人就业政府采购政策的通知》（财库</w:t>
      </w:r>
      <w:r>
        <w:rPr>
          <w:rFonts w:hint="eastAsia" w:ascii="仿宋" w:hAnsi="仿宋" w:eastAsia="仿宋" w:cs="仿宋"/>
          <w:color w:val="auto"/>
          <w:sz w:val="24"/>
        </w:rPr>
        <w:t>〔2017〕141</w:t>
      </w:r>
      <w:r>
        <w:rPr>
          <w:rFonts w:hint="eastAsia" w:ascii="仿宋" w:hAnsi="仿宋" w:eastAsia="仿宋" w:cs="仿宋"/>
          <w:color w:val="auto"/>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仿宋" w:hAnsi="仿宋" w:eastAsia="仿宋" w:cs="仿宋"/>
          <w:color w:val="auto"/>
          <w:spacing w:val="-6"/>
          <w:sz w:val="24"/>
        </w:rPr>
        <w:t>疾人福利性单位制造的货物（不包括使用非残疾人福利性单位注册商标的货物）。</w:t>
      </w:r>
    </w:p>
    <w:p>
      <w:pPr>
        <w:spacing w:line="360" w:lineRule="auto"/>
        <w:ind w:firstLine="504" w:firstLineChars="200"/>
        <w:contextualSpacing/>
        <w:rPr>
          <w:rFonts w:ascii="仿宋" w:hAnsi="仿宋" w:eastAsia="仿宋" w:cs="仿宋"/>
          <w:color w:val="auto"/>
          <w:spacing w:val="6"/>
          <w:sz w:val="24"/>
        </w:rPr>
      </w:pPr>
      <w:r>
        <w:rPr>
          <w:rFonts w:hint="eastAsia" w:ascii="仿宋" w:hAnsi="仿宋" w:eastAsia="仿宋" w:cs="仿宋"/>
          <w:color w:val="auto"/>
          <w:spacing w:val="6"/>
          <w:sz w:val="24"/>
        </w:rPr>
        <w:t>本单位对上述声明的真实性负责。如有虚假，将依法承担相应责任。</w:t>
      </w:r>
    </w:p>
    <w:p>
      <w:pPr>
        <w:spacing w:line="360" w:lineRule="auto"/>
        <w:ind w:firstLine="504" w:firstLineChars="200"/>
        <w:contextualSpacing/>
        <w:rPr>
          <w:rFonts w:ascii="仿宋" w:hAnsi="仿宋" w:eastAsia="仿宋" w:cs="仿宋"/>
          <w:color w:val="auto"/>
          <w:spacing w:val="6"/>
          <w:sz w:val="24"/>
        </w:rPr>
      </w:pPr>
    </w:p>
    <w:p>
      <w:pPr>
        <w:spacing w:line="360" w:lineRule="auto"/>
        <w:ind w:firstLine="504" w:firstLineChars="200"/>
        <w:contextualSpacing/>
        <w:rPr>
          <w:rFonts w:ascii="仿宋" w:hAnsi="仿宋" w:eastAsia="仿宋" w:cs="仿宋"/>
          <w:color w:val="auto"/>
          <w:spacing w:val="6"/>
          <w:sz w:val="24"/>
        </w:rPr>
      </w:pPr>
    </w:p>
    <w:p>
      <w:pPr>
        <w:tabs>
          <w:tab w:val="left" w:pos="4860"/>
        </w:tabs>
        <w:spacing w:line="360" w:lineRule="auto"/>
        <w:ind w:right="1560" w:firstLine="504" w:firstLineChars="200"/>
        <w:contextualSpacing/>
        <w:jc w:val="center"/>
        <w:rPr>
          <w:rFonts w:ascii="仿宋" w:hAnsi="仿宋" w:eastAsia="仿宋" w:cs="仿宋"/>
          <w:color w:val="auto"/>
          <w:spacing w:val="6"/>
          <w:sz w:val="24"/>
        </w:rPr>
      </w:pPr>
      <w:r>
        <w:rPr>
          <w:rFonts w:hint="eastAsia" w:ascii="仿宋" w:hAnsi="仿宋" w:eastAsia="仿宋" w:cs="仿宋"/>
          <w:color w:val="auto"/>
          <w:spacing w:val="6"/>
          <w:sz w:val="24"/>
        </w:rPr>
        <w:t>单位名称（盖公章）：</w:t>
      </w:r>
    </w:p>
    <w:p>
      <w:pPr>
        <w:tabs>
          <w:tab w:val="left" w:pos="4860"/>
        </w:tabs>
        <w:spacing w:line="360" w:lineRule="auto"/>
        <w:ind w:right="1560" w:firstLine="504" w:firstLineChars="200"/>
        <w:contextualSpacing/>
        <w:jc w:val="center"/>
        <w:rPr>
          <w:rFonts w:ascii="仿宋" w:hAnsi="仿宋" w:eastAsia="仿宋" w:cs="仿宋"/>
          <w:color w:val="auto"/>
          <w:spacing w:val="6"/>
          <w:sz w:val="24"/>
        </w:rPr>
      </w:pPr>
      <w:r>
        <w:rPr>
          <w:rFonts w:hint="eastAsia" w:ascii="仿宋" w:hAnsi="仿宋" w:eastAsia="仿宋" w:cs="仿宋"/>
          <w:color w:val="auto"/>
          <w:spacing w:val="6"/>
          <w:sz w:val="24"/>
        </w:rPr>
        <w:t>日  期：</w:t>
      </w:r>
    </w:p>
    <w:p>
      <w:pPr>
        <w:spacing w:line="360" w:lineRule="auto"/>
        <w:contextualSpacing/>
        <w:rPr>
          <w:rFonts w:ascii="仿宋" w:hAnsi="仿宋" w:eastAsia="仿宋" w:cs="仿宋"/>
          <w:color w:val="auto"/>
          <w:sz w:val="24"/>
        </w:rPr>
      </w:pPr>
    </w:p>
    <w:p>
      <w:pPr>
        <w:spacing w:line="360" w:lineRule="auto"/>
        <w:contextualSpacing/>
        <w:rPr>
          <w:rFonts w:ascii="仿宋" w:hAnsi="仿宋" w:eastAsia="仿宋" w:cs="仿宋"/>
          <w:color w:val="auto"/>
          <w:sz w:val="24"/>
        </w:rPr>
      </w:pPr>
    </w:p>
    <w:p>
      <w:pPr>
        <w:spacing w:line="360" w:lineRule="auto"/>
        <w:contextualSpacing/>
        <w:rPr>
          <w:rFonts w:ascii="仿宋" w:hAnsi="仿宋" w:eastAsia="仿宋" w:cs="仿宋"/>
          <w:color w:val="auto"/>
          <w:sz w:val="24"/>
        </w:rPr>
      </w:pPr>
    </w:p>
    <w:p>
      <w:pPr>
        <w:spacing w:line="360" w:lineRule="auto"/>
        <w:contextualSpacing/>
        <w:rPr>
          <w:rFonts w:ascii="仿宋" w:hAnsi="仿宋" w:eastAsia="仿宋" w:cs="仿宋"/>
          <w:color w:val="auto"/>
          <w:sz w:val="24"/>
        </w:rPr>
      </w:pPr>
      <w:r>
        <w:rPr>
          <w:rFonts w:hint="eastAsia" w:ascii="仿宋" w:hAnsi="仿宋" w:eastAsia="仿宋" w:cs="仿宋"/>
          <w:color w:val="auto"/>
          <w:sz w:val="24"/>
        </w:rPr>
        <w:t>注：请根据自己的真实情况出具《残疾人福利性单位声明函》。依法享受中小企业优惠政策的，采购人或者采购代理机构在公告中标结果时，同时公告其《残疾人福利性单位声明函》，接受社会监督。</w:t>
      </w:r>
    </w:p>
    <w:p>
      <w:pPr>
        <w:pStyle w:val="125"/>
        <w:rPr>
          <w:rFonts w:ascii="仿宋" w:hAnsi="仿宋" w:eastAsia="仿宋" w:cs="仿宋"/>
          <w:color w:val="auto"/>
          <w:sz w:val="32"/>
          <w:szCs w:val="32"/>
        </w:rPr>
      </w:pPr>
      <w:r>
        <w:rPr>
          <w:rFonts w:hint="eastAsia" w:ascii="仿宋" w:hAnsi="仿宋" w:eastAsia="仿宋" w:cs="仿宋"/>
          <w:color w:val="auto"/>
          <w:sz w:val="24"/>
        </w:rPr>
        <w:br w:type="page"/>
      </w:r>
      <w:r>
        <w:rPr>
          <w:rFonts w:hint="eastAsia" w:ascii="仿宋" w:hAnsi="仿宋" w:eastAsia="仿宋" w:cs="仿宋"/>
          <w:color w:val="auto"/>
          <w:sz w:val="32"/>
          <w:szCs w:val="32"/>
        </w:rPr>
        <w:t>附件：</w:t>
      </w:r>
    </w:p>
    <w:p>
      <w:pPr>
        <w:pStyle w:val="124"/>
        <w:jc w:val="center"/>
        <w:rPr>
          <w:rFonts w:ascii="仿宋" w:hAnsi="仿宋" w:eastAsia="仿宋" w:cs="仿宋"/>
          <w:b/>
          <w:bCs/>
          <w:color w:val="auto"/>
          <w:sz w:val="24"/>
          <w:szCs w:val="32"/>
        </w:rPr>
      </w:pPr>
      <w:r>
        <w:rPr>
          <w:rFonts w:hint="eastAsia" w:ascii="仿宋" w:hAnsi="仿宋" w:eastAsia="仿宋" w:cs="仿宋"/>
          <w:b/>
          <w:bCs/>
          <w:color w:val="auto"/>
          <w:sz w:val="24"/>
          <w:szCs w:val="32"/>
        </w:rPr>
        <w:t>关于印发中小企业划型标准规定的通知(工信部联企业〔2011〕300号)</w:t>
      </w:r>
    </w:p>
    <w:p>
      <w:pPr>
        <w:pStyle w:val="125"/>
        <w:rPr>
          <w:rFonts w:ascii="仿宋" w:hAnsi="仿宋" w:eastAsia="仿宋" w:cs="仿宋"/>
          <w:color w:val="auto"/>
        </w:rPr>
      </w:pPr>
    </w:p>
    <w:p>
      <w:pPr>
        <w:pStyle w:val="124"/>
        <w:spacing w:line="360" w:lineRule="auto"/>
        <w:jc w:val="center"/>
        <w:rPr>
          <w:rFonts w:ascii="仿宋" w:hAnsi="仿宋" w:eastAsia="仿宋" w:cs="仿宋"/>
          <w:color w:val="auto"/>
          <w:szCs w:val="21"/>
        </w:rPr>
      </w:pPr>
      <w:r>
        <w:rPr>
          <w:rFonts w:hint="eastAsia" w:ascii="仿宋" w:hAnsi="仿宋" w:eastAsia="仿宋" w:cs="仿宋"/>
          <w:color w:val="auto"/>
          <w:szCs w:val="21"/>
        </w:rPr>
        <w:t>关于印发中小企业划型标准规定的通知</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工信部联企业〔2011〕300号各省、自治区、直辖市人民政府，国务院各部委、各直属机构及有关单位：</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工业和信息化部　国家统计局</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国家发展和改革委员会　财政部</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二○一一年六月十八日中小企业划型标准规定　　一、根据《中华人民共和国中小企业促进法》和《国务院关于进一步促进中小企业发展的若干意见》(国发〔2009〕36号)，制定本规定。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二、中小企业划分为中型、小型、微型三种类型，具体标准根据企业从业人员、营业收入、资产总额等指标，结合行业特点制定。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四、各行业划型标准为：</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（一）农、林、牧、渔业。营业收入20000万元以下的为中小微型企业。其中，营业收入500万元及以上的为中型企业，营业收入50万元及以上的为小型企业，营业收入50万元以下的为微型企业。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（十六）其他未列明行业。从业人员300人以下的为中小微型企业。其中，从业人员100人及以上的为中型企业；从业人员10人及以上的为小型企业；从业人员10人以下的为微型企业。</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五、企业类型的划分以统计部门的统计数据为依据。</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六、本规定适用于在中华人民共和国境内依法设立的各类所有制和各种组织形式的企业。个体工商户和本规定以外的行业，参照本规定进行划型。</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八、本规定由工业和信息化部、国家统计局会同有关部门根据《国民经济行业分类》修订情况和企业发展变化情况适时修订。</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九、本规定由工业和信息化部、国家统计局会同有关部门负责解释。</w:t>
      </w:r>
    </w:p>
    <w:p>
      <w:pPr>
        <w:pStyle w:val="124"/>
        <w:spacing w:line="360" w:lineRule="auto"/>
        <w:rPr>
          <w:rFonts w:ascii="仿宋" w:hAnsi="仿宋" w:eastAsia="仿宋" w:cs="仿宋"/>
          <w:color w:val="auto"/>
          <w:szCs w:val="21"/>
        </w:rPr>
      </w:pPr>
      <w:r>
        <w:rPr>
          <w:rFonts w:hint="eastAsia" w:ascii="仿宋" w:hAnsi="仿宋" w:eastAsia="仿宋" w:cs="仿宋"/>
          <w:color w:val="auto"/>
          <w:szCs w:val="21"/>
        </w:rPr>
        <w:t>　　十、本规定自发布之日起执行，原国家经贸委、原国家计委、财政部和国家统计局2003年颁布的《中小企业标准暂行规定》同时废止。</w:t>
      </w:r>
    </w:p>
    <w:p>
      <w:pPr>
        <w:pStyle w:val="124"/>
        <w:spacing w:line="360" w:lineRule="auto"/>
        <w:rPr>
          <w:rFonts w:ascii="仿宋" w:hAnsi="仿宋" w:eastAsia="仿宋" w:cs="仿宋"/>
          <w:color w:val="auto"/>
          <w:szCs w:val="21"/>
        </w:rPr>
      </w:pPr>
    </w:p>
    <w:p>
      <w:pPr>
        <w:pStyle w:val="124"/>
        <w:spacing w:line="360" w:lineRule="auto"/>
        <w:rPr>
          <w:rFonts w:ascii="仿宋" w:hAnsi="仿宋" w:eastAsia="仿宋" w:cs="仿宋"/>
          <w:color w:val="auto"/>
          <w:szCs w:val="21"/>
        </w:rPr>
      </w:pPr>
    </w:p>
    <w:p>
      <w:pPr>
        <w:pStyle w:val="125"/>
        <w:rPr>
          <w:rFonts w:ascii="仿宋" w:hAnsi="仿宋" w:eastAsia="仿宋" w:cs="仿宋"/>
          <w:color w:val="auto"/>
          <w:sz w:val="21"/>
          <w:szCs w:val="21"/>
        </w:rPr>
      </w:pPr>
    </w:p>
    <w:p>
      <w:pPr>
        <w:pStyle w:val="124"/>
        <w:rPr>
          <w:rFonts w:ascii="仿宋" w:hAnsi="仿宋" w:eastAsia="仿宋" w:cs="仿宋"/>
          <w:color w:val="auto"/>
          <w:szCs w:val="21"/>
        </w:rPr>
      </w:pPr>
    </w:p>
    <w:p>
      <w:pPr>
        <w:pStyle w:val="125"/>
        <w:rPr>
          <w:rFonts w:ascii="仿宋" w:hAnsi="仿宋" w:eastAsia="仿宋" w:cs="仿宋"/>
          <w:color w:val="auto"/>
          <w:sz w:val="21"/>
          <w:szCs w:val="21"/>
        </w:rPr>
      </w:pPr>
    </w:p>
    <w:p>
      <w:pPr>
        <w:pStyle w:val="124"/>
        <w:rPr>
          <w:rFonts w:ascii="仿宋" w:hAnsi="仿宋" w:eastAsia="仿宋" w:cs="仿宋"/>
          <w:color w:val="auto"/>
          <w:szCs w:val="21"/>
        </w:rPr>
      </w:pPr>
    </w:p>
    <w:p>
      <w:pPr>
        <w:pStyle w:val="125"/>
        <w:rPr>
          <w:rFonts w:ascii="仿宋" w:hAnsi="仿宋" w:eastAsia="仿宋" w:cs="仿宋"/>
          <w:color w:val="auto"/>
          <w:sz w:val="21"/>
          <w:szCs w:val="21"/>
        </w:rPr>
      </w:pPr>
    </w:p>
    <w:p>
      <w:pPr>
        <w:pStyle w:val="124"/>
        <w:rPr>
          <w:rFonts w:ascii="仿宋" w:hAnsi="仿宋" w:eastAsia="仿宋" w:cs="仿宋"/>
          <w:color w:val="auto"/>
          <w:szCs w:val="21"/>
        </w:rPr>
      </w:pPr>
    </w:p>
    <w:p>
      <w:pPr>
        <w:pStyle w:val="125"/>
        <w:rPr>
          <w:rFonts w:ascii="仿宋" w:hAnsi="仿宋" w:eastAsia="仿宋" w:cs="仿宋"/>
          <w:color w:val="auto"/>
        </w:rPr>
      </w:pPr>
    </w:p>
    <w:p>
      <w:pPr>
        <w:pStyle w:val="124"/>
        <w:rPr>
          <w:rFonts w:ascii="仿宋" w:hAnsi="仿宋" w:eastAsia="仿宋" w:cs="仿宋"/>
          <w:color w:val="auto"/>
          <w:szCs w:val="21"/>
        </w:rPr>
      </w:pPr>
    </w:p>
    <w:p>
      <w:pPr>
        <w:pStyle w:val="125"/>
        <w:rPr>
          <w:rFonts w:ascii="仿宋" w:hAnsi="仿宋" w:eastAsia="仿宋" w:cs="仿宋"/>
          <w:color w:val="auto"/>
          <w:sz w:val="21"/>
          <w:szCs w:val="21"/>
        </w:rPr>
      </w:pPr>
    </w:p>
    <w:p>
      <w:pPr>
        <w:pStyle w:val="124"/>
        <w:rPr>
          <w:rFonts w:ascii="仿宋" w:hAnsi="仿宋" w:eastAsia="仿宋" w:cs="仿宋"/>
          <w:color w:val="auto"/>
          <w:szCs w:val="21"/>
        </w:rPr>
      </w:pPr>
    </w:p>
    <w:p>
      <w:pPr>
        <w:pStyle w:val="125"/>
        <w:rPr>
          <w:rFonts w:ascii="仿宋" w:hAnsi="仿宋" w:eastAsia="仿宋" w:cs="仿宋"/>
          <w:color w:val="auto"/>
          <w:sz w:val="21"/>
          <w:szCs w:val="21"/>
        </w:rPr>
      </w:pPr>
    </w:p>
    <w:p>
      <w:pPr>
        <w:spacing w:line="360" w:lineRule="auto"/>
        <w:jc w:val="left"/>
        <w:rPr>
          <w:rFonts w:ascii="仿宋" w:hAnsi="仿宋" w:eastAsia="仿宋" w:cs="仿宋"/>
          <w:color w:val="auto"/>
          <w:sz w:val="24"/>
        </w:rPr>
      </w:pPr>
      <w:r>
        <w:rPr>
          <w:rFonts w:hint="eastAsia" w:ascii="仿宋" w:hAnsi="仿宋" w:eastAsia="仿宋" w:cs="仿宋"/>
          <w:b/>
          <w:color w:val="auto"/>
          <w:sz w:val="24"/>
        </w:rPr>
        <w:t>4.质疑函（格式）</w:t>
      </w: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质疑函（格式）</w:t>
      </w:r>
    </w:p>
    <w:p>
      <w:pPr>
        <w:pStyle w:val="25"/>
        <w:snapToGrid w:val="0"/>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一、质疑供应商基本信息：</w:t>
      </w:r>
    </w:p>
    <w:p>
      <w:pPr>
        <w:pStyle w:val="25"/>
        <w:snapToGrid w:val="0"/>
        <w:spacing w:line="360" w:lineRule="auto"/>
        <w:ind w:firstLine="480" w:firstLineChars="200"/>
        <w:rPr>
          <w:rFonts w:ascii="仿宋" w:hAnsi="仿宋" w:eastAsia="仿宋" w:cs="仿宋"/>
          <w:bCs/>
          <w:color w:val="auto"/>
          <w:sz w:val="24"/>
          <w:szCs w:val="24"/>
          <w:u w:val="single"/>
        </w:rPr>
      </w:pPr>
      <w:r>
        <w:rPr>
          <w:rFonts w:hint="eastAsia" w:ascii="仿宋" w:hAnsi="仿宋" w:eastAsia="仿宋" w:cs="仿宋"/>
          <w:bCs/>
          <w:color w:val="auto"/>
          <w:sz w:val="24"/>
          <w:szCs w:val="24"/>
        </w:rPr>
        <w:t>质疑供应商：</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地址：</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邮编：</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联系人：</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联系电话：</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授权代表：</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rPr>
          <w:rFonts w:ascii="仿宋" w:hAnsi="仿宋" w:eastAsia="仿宋" w:cs="仿宋"/>
          <w:bCs/>
          <w:color w:val="auto"/>
          <w:sz w:val="24"/>
          <w:szCs w:val="24"/>
          <w:u w:val="single"/>
        </w:rPr>
      </w:pPr>
      <w:r>
        <w:rPr>
          <w:rFonts w:hint="eastAsia" w:ascii="仿宋" w:hAnsi="仿宋" w:eastAsia="仿宋" w:cs="仿宋"/>
          <w:bCs/>
          <w:color w:val="auto"/>
          <w:sz w:val="24"/>
          <w:szCs w:val="24"/>
        </w:rPr>
        <w:t>联系电话：</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地址：</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邮编：</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二、质疑项目基本情况：</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bCs/>
          <w:color w:val="auto"/>
          <w:sz w:val="24"/>
          <w:szCs w:val="24"/>
        </w:rPr>
        <w:t>质疑</w:t>
      </w:r>
      <w:r>
        <w:rPr>
          <w:rFonts w:hint="eastAsia" w:ascii="仿宋" w:hAnsi="仿宋" w:eastAsia="仿宋" w:cs="仿宋"/>
          <w:color w:val="auto"/>
          <w:sz w:val="24"/>
          <w:szCs w:val="24"/>
        </w:rPr>
        <w:t>项目的名称：</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bCs/>
          <w:color w:val="auto"/>
          <w:sz w:val="24"/>
          <w:szCs w:val="24"/>
        </w:rPr>
        <w:t>质疑</w:t>
      </w:r>
      <w:r>
        <w:rPr>
          <w:rFonts w:hint="eastAsia" w:ascii="仿宋" w:hAnsi="仿宋" w:eastAsia="仿宋" w:cs="仿宋"/>
          <w:color w:val="auto"/>
          <w:sz w:val="24"/>
          <w:szCs w:val="24"/>
        </w:rPr>
        <w:t>项目的编号：</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采购人名称：</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质疑事项：</w:t>
      </w:r>
    </w:p>
    <w:p>
      <w:pPr>
        <w:pStyle w:val="25"/>
        <w:spacing w:line="360" w:lineRule="auto"/>
        <w:ind w:left="25" w:leftChars="12" w:firstLine="352" w:firstLineChars="147"/>
        <w:rPr>
          <w:rFonts w:ascii="仿宋" w:hAnsi="仿宋" w:eastAsia="仿宋" w:cs="仿宋"/>
          <w:color w:val="auto"/>
          <w:sz w:val="24"/>
          <w:szCs w:val="24"/>
        </w:rPr>
      </w:pPr>
      <w:r>
        <w:rPr>
          <w:rFonts w:hint="eastAsia" w:ascii="仿宋" w:hAnsi="仿宋" w:eastAsia="仿宋" w:cs="仿宋"/>
          <w:color w:val="auto"/>
          <w:sz w:val="24"/>
          <w:szCs w:val="24"/>
        </w:rPr>
        <w:t>□采购文件   采购文件获取日期：</w:t>
      </w:r>
      <w:r>
        <w:rPr>
          <w:rFonts w:hint="eastAsia" w:ascii="仿宋" w:hAnsi="仿宋" w:eastAsia="仿宋" w:cs="仿宋"/>
          <w:bCs/>
          <w:color w:val="auto"/>
          <w:sz w:val="24"/>
          <w:szCs w:val="24"/>
          <w:u w:val="single"/>
        </w:rPr>
        <w:t xml:space="preserve">                                   </w:t>
      </w:r>
    </w:p>
    <w:p>
      <w:pPr>
        <w:pStyle w:val="25"/>
        <w:spacing w:line="360" w:lineRule="auto"/>
        <w:ind w:left="25" w:leftChars="12" w:firstLine="352" w:firstLineChars="147"/>
        <w:rPr>
          <w:rFonts w:ascii="仿宋" w:hAnsi="仿宋" w:eastAsia="仿宋" w:cs="仿宋"/>
          <w:color w:val="auto"/>
          <w:sz w:val="24"/>
          <w:szCs w:val="24"/>
        </w:rPr>
      </w:pPr>
      <w:r>
        <w:rPr>
          <w:rFonts w:hint="eastAsia" w:ascii="仿宋" w:hAnsi="仿宋" w:eastAsia="仿宋" w:cs="仿宋"/>
          <w:color w:val="auto"/>
          <w:sz w:val="24"/>
          <w:szCs w:val="24"/>
        </w:rPr>
        <w:t xml:space="preserve">□采购过程   </w:t>
      </w:r>
    </w:p>
    <w:p>
      <w:pPr>
        <w:pStyle w:val="25"/>
        <w:spacing w:line="360" w:lineRule="auto"/>
        <w:ind w:left="25" w:leftChars="12" w:firstLine="352" w:firstLineChars="147"/>
        <w:rPr>
          <w:rFonts w:ascii="仿宋" w:hAnsi="仿宋" w:eastAsia="仿宋" w:cs="仿宋"/>
          <w:bCs/>
          <w:color w:val="auto"/>
          <w:sz w:val="24"/>
          <w:szCs w:val="24"/>
          <w:u w:val="single"/>
        </w:rPr>
      </w:pPr>
      <w:r>
        <w:rPr>
          <w:rFonts w:hint="eastAsia" w:ascii="仿宋" w:hAnsi="仿宋" w:eastAsia="仿宋" w:cs="仿宋"/>
          <w:color w:val="auto"/>
          <w:sz w:val="24"/>
          <w:szCs w:val="24"/>
        </w:rPr>
        <w:t xml:space="preserve">□中标结果   </w:t>
      </w:r>
    </w:p>
    <w:p>
      <w:pPr>
        <w:pStyle w:val="25"/>
        <w:spacing w:line="360" w:lineRule="auto"/>
        <w:ind w:left="25" w:leftChars="12" w:firstLine="472" w:firstLineChars="196"/>
        <w:rPr>
          <w:rFonts w:ascii="仿宋" w:hAnsi="仿宋" w:eastAsia="仿宋" w:cs="仿宋"/>
          <w:b/>
          <w:color w:val="auto"/>
          <w:sz w:val="24"/>
          <w:szCs w:val="24"/>
        </w:rPr>
      </w:pPr>
      <w:r>
        <w:rPr>
          <w:rFonts w:hint="eastAsia" w:ascii="仿宋" w:hAnsi="仿宋" w:eastAsia="仿宋" w:cs="仿宋"/>
          <w:b/>
          <w:color w:val="auto"/>
          <w:sz w:val="24"/>
          <w:szCs w:val="24"/>
        </w:rPr>
        <w:t>三、质疑事项具体内容</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质疑事项1：</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事实依据：</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法律依据：</w:t>
      </w:r>
      <w:r>
        <w:rPr>
          <w:rFonts w:hint="eastAsia" w:ascii="仿宋" w:hAnsi="仿宋" w:eastAsia="仿宋" w:cs="仿宋"/>
          <w:color w:val="auto"/>
          <w:sz w:val="24"/>
          <w:szCs w:val="24"/>
          <w:u w:val="single"/>
        </w:rPr>
        <w:t xml:space="preserve">                                                        </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质疑事项2</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四、与质疑事项相关的质疑请求：</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请求：</w:t>
      </w:r>
      <w:r>
        <w:rPr>
          <w:rFonts w:hint="eastAsia" w:ascii="仿宋" w:hAnsi="仿宋" w:eastAsia="仿宋" w:cs="仿宋"/>
          <w:bCs/>
          <w:color w:val="auto"/>
          <w:sz w:val="24"/>
          <w:szCs w:val="24"/>
          <w:u w:val="single"/>
        </w:rPr>
        <w:t xml:space="preserve">                                                                </w:t>
      </w:r>
    </w:p>
    <w:p>
      <w:pPr>
        <w:pStyle w:val="25"/>
        <w:spacing w:line="360" w:lineRule="auto"/>
        <w:ind w:left="25" w:leftChars="12" w:firstLine="352" w:firstLineChars="147"/>
        <w:rPr>
          <w:rFonts w:ascii="仿宋" w:hAnsi="仿宋" w:eastAsia="仿宋" w:cs="仿宋"/>
          <w:color w:val="auto"/>
          <w:sz w:val="24"/>
          <w:szCs w:val="24"/>
        </w:rPr>
      </w:pP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签字（签章）：                                       公章：</w:t>
      </w:r>
    </w:p>
    <w:p>
      <w:pPr>
        <w:pStyle w:val="25"/>
        <w:spacing w:line="360" w:lineRule="auto"/>
        <w:ind w:left="25" w:leftChars="12" w:firstLine="352" w:firstLineChars="147"/>
        <w:rPr>
          <w:rFonts w:ascii="仿宋" w:hAnsi="仿宋" w:eastAsia="仿宋" w:cs="仿宋"/>
          <w:color w:val="auto"/>
          <w:sz w:val="24"/>
          <w:szCs w:val="24"/>
        </w:rPr>
      </w:pP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日期：</w:t>
      </w:r>
    </w:p>
    <w:p>
      <w:pPr>
        <w:pStyle w:val="25"/>
        <w:snapToGrid w:val="0"/>
        <w:spacing w:line="360" w:lineRule="auto"/>
        <w:rPr>
          <w:rFonts w:ascii="仿宋" w:hAnsi="仿宋" w:eastAsia="仿宋" w:cs="仿宋"/>
          <w:b/>
          <w:color w:val="auto"/>
          <w:sz w:val="24"/>
          <w:szCs w:val="24"/>
        </w:rPr>
      </w:pPr>
    </w:p>
    <w:p>
      <w:pPr>
        <w:pStyle w:val="25"/>
        <w:snapToGrid w:val="0"/>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说明：</w:t>
      </w:r>
    </w:p>
    <w:p>
      <w:pPr>
        <w:pStyle w:val="25"/>
        <w:spacing w:line="360" w:lineRule="auto"/>
        <w:ind w:left="25" w:leftChars="12" w:firstLine="354" w:firstLineChars="147"/>
        <w:rPr>
          <w:rFonts w:ascii="仿宋" w:hAnsi="仿宋" w:eastAsia="仿宋" w:cs="仿宋"/>
          <w:b/>
          <w:bCs/>
          <w:color w:val="auto"/>
          <w:sz w:val="24"/>
          <w:szCs w:val="24"/>
        </w:rPr>
      </w:pPr>
      <w:r>
        <w:rPr>
          <w:rFonts w:hint="eastAsia" w:ascii="仿宋" w:hAnsi="仿宋" w:eastAsia="仿宋" w:cs="仿宋"/>
          <w:b/>
          <w:color w:val="auto"/>
          <w:sz w:val="24"/>
          <w:szCs w:val="24"/>
        </w:rPr>
        <w:t>1.供应商提出质疑时，应提交质疑函和必要的证明材料</w:t>
      </w:r>
      <w:r>
        <w:rPr>
          <w:rFonts w:hint="eastAsia" w:ascii="仿宋" w:hAnsi="仿宋" w:eastAsia="仿宋" w:cs="仿宋"/>
          <w:b/>
          <w:bCs/>
          <w:color w:val="auto"/>
          <w:sz w:val="24"/>
          <w:szCs w:val="24"/>
        </w:rPr>
        <w:t>。</w:t>
      </w:r>
    </w:p>
    <w:p>
      <w:pPr>
        <w:pStyle w:val="25"/>
        <w:spacing w:line="360" w:lineRule="auto"/>
        <w:ind w:left="25" w:leftChars="12" w:firstLine="354" w:firstLineChars="147"/>
        <w:rPr>
          <w:rFonts w:ascii="仿宋" w:hAnsi="仿宋" w:eastAsia="仿宋" w:cs="仿宋"/>
          <w:b/>
          <w:color w:val="auto"/>
          <w:sz w:val="24"/>
          <w:szCs w:val="24"/>
        </w:rPr>
      </w:pPr>
      <w:r>
        <w:rPr>
          <w:rFonts w:hint="eastAsia" w:ascii="仿宋" w:hAnsi="仿宋" w:eastAsia="仿宋" w:cs="仿宋"/>
          <w:b/>
          <w:color w:val="auto"/>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5"/>
        <w:spacing w:line="360" w:lineRule="auto"/>
        <w:ind w:left="25" w:leftChars="12" w:firstLine="354" w:firstLineChars="147"/>
        <w:rPr>
          <w:rFonts w:ascii="仿宋" w:hAnsi="仿宋" w:eastAsia="仿宋" w:cs="仿宋"/>
          <w:b/>
          <w:color w:val="auto"/>
          <w:sz w:val="24"/>
          <w:szCs w:val="24"/>
        </w:rPr>
      </w:pPr>
      <w:r>
        <w:rPr>
          <w:rFonts w:hint="eastAsia" w:ascii="仿宋" w:hAnsi="仿宋" w:eastAsia="仿宋" w:cs="仿宋"/>
          <w:b/>
          <w:color w:val="auto"/>
          <w:sz w:val="24"/>
          <w:szCs w:val="24"/>
        </w:rPr>
        <w:t>3.质疑函的质疑事项应具体、明确，并有必要的事实依据和法律依据。</w:t>
      </w:r>
    </w:p>
    <w:p>
      <w:pPr>
        <w:pStyle w:val="25"/>
        <w:spacing w:line="360" w:lineRule="auto"/>
        <w:ind w:left="25" w:leftChars="12" w:firstLine="354" w:firstLineChars="147"/>
        <w:rPr>
          <w:rFonts w:ascii="仿宋" w:hAnsi="仿宋" w:eastAsia="仿宋" w:cs="仿宋"/>
          <w:b/>
          <w:color w:val="auto"/>
          <w:sz w:val="24"/>
          <w:szCs w:val="24"/>
        </w:rPr>
      </w:pPr>
      <w:r>
        <w:rPr>
          <w:rFonts w:hint="eastAsia" w:ascii="仿宋" w:hAnsi="仿宋" w:eastAsia="仿宋" w:cs="仿宋"/>
          <w:b/>
          <w:color w:val="auto"/>
          <w:sz w:val="24"/>
          <w:szCs w:val="24"/>
        </w:rPr>
        <w:t>4.质疑函的质疑请求应与质疑事项相关。</w:t>
      </w:r>
    </w:p>
    <w:p>
      <w:pPr>
        <w:pStyle w:val="25"/>
        <w:spacing w:line="360" w:lineRule="auto"/>
        <w:ind w:left="25" w:leftChars="12" w:firstLine="354" w:firstLineChars="147"/>
        <w:rPr>
          <w:rFonts w:ascii="仿宋" w:hAnsi="仿宋" w:eastAsia="仿宋" w:cs="仿宋"/>
          <w:b/>
          <w:color w:val="auto"/>
        </w:rPr>
      </w:pPr>
      <w:r>
        <w:rPr>
          <w:rFonts w:hint="eastAsia" w:ascii="仿宋" w:hAnsi="仿宋" w:eastAsia="仿宋" w:cs="仿宋"/>
          <w:b/>
          <w:color w:val="auto"/>
          <w:sz w:val="24"/>
          <w:szCs w:val="24"/>
        </w:rPr>
        <w:t>5.质疑供应商为法人或者其他组织的，质疑函应由法定代表人、主要负责人，或者其授权代表签字或者盖章，并加盖公章。</w:t>
      </w:r>
    </w:p>
    <w:p>
      <w:pPr>
        <w:pStyle w:val="25"/>
        <w:snapToGrid w:val="0"/>
        <w:rPr>
          <w:rFonts w:ascii="仿宋" w:hAnsi="仿宋" w:eastAsia="仿宋" w:cs="仿宋"/>
          <w:b/>
          <w:color w:val="auto"/>
          <w:sz w:val="24"/>
          <w:szCs w:val="24"/>
        </w:rPr>
      </w:pPr>
    </w:p>
    <w:p>
      <w:pPr>
        <w:spacing w:line="360" w:lineRule="auto"/>
        <w:jc w:val="left"/>
        <w:rPr>
          <w:rFonts w:ascii="仿宋" w:hAnsi="仿宋" w:eastAsia="仿宋" w:cs="仿宋"/>
          <w:b/>
          <w:bCs/>
          <w:color w:val="auto"/>
          <w:sz w:val="32"/>
          <w:szCs w:val="32"/>
        </w:rPr>
      </w:pPr>
      <w:r>
        <w:rPr>
          <w:rFonts w:hint="eastAsia" w:ascii="仿宋" w:hAnsi="仿宋" w:eastAsia="仿宋" w:cs="仿宋"/>
          <w:color w:val="auto"/>
          <w:sz w:val="44"/>
        </w:rPr>
        <w:br w:type="page"/>
      </w:r>
      <w:r>
        <w:rPr>
          <w:rFonts w:hint="eastAsia" w:ascii="仿宋" w:hAnsi="仿宋" w:eastAsia="仿宋" w:cs="仿宋"/>
          <w:b/>
          <w:color w:val="auto"/>
          <w:sz w:val="24"/>
        </w:rPr>
        <w:t>5.投诉书（格式）</w:t>
      </w: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投诉书（格式）</w:t>
      </w:r>
    </w:p>
    <w:p>
      <w:pPr>
        <w:pStyle w:val="25"/>
        <w:snapToGrid w:val="0"/>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一、投诉相关主体基本情况：</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投标人：</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地址：</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邮编：</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法定代表人/主要负责人：</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联系电话：</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授权代表：</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联系电话：</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地址：</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邮编：</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被投诉人1：</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地址：</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邮编：</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联系人：</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联系电话：</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被投诉人2：</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相关供应商：</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u w:val="single"/>
        </w:rPr>
      </w:pPr>
      <w:r>
        <w:rPr>
          <w:rFonts w:hint="eastAsia" w:ascii="仿宋" w:hAnsi="仿宋" w:eastAsia="仿宋" w:cs="仿宋"/>
          <w:bCs/>
          <w:color w:val="auto"/>
          <w:sz w:val="24"/>
          <w:szCs w:val="24"/>
        </w:rPr>
        <w:t>地址：</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邮编：</w:t>
      </w:r>
      <w:r>
        <w:rPr>
          <w:rFonts w:hint="eastAsia" w:ascii="仿宋" w:hAnsi="仿宋" w:eastAsia="仿宋" w:cs="仿宋"/>
          <w:bCs/>
          <w:color w:val="auto"/>
          <w:sz w:val="24"/>
          <w:szCs w:val="24"/>
          <w:u w:val="single"/>
        </w:rPr>
        <w:t xml:space="preserve">                         </w:t>
      </w:r>
    </w:p>
    <w:p>
      <w:pPr>
        <w:pStyle w:val="25"/>
        <w:snapToGrid w:val="0"/>
        <w:spacing w:line="360" w:lineRule="auto"/>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联系人：</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联系电话：</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p>
      <w:pPr>
        <w:pStyle w:val="25"/>
        <w:snapToGrid w:val="0"/>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二、投诉项目基本情况：</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bCs/>
          <w:color w:val="auto"/>
          <w:sz w:val="24"/>
          <w:szCs w:val="24"/>
        </w:rPr>
        <w:t>采购</w:t>
      </w:r>
      <w:r>
        <w:rPr>
          <w:rFonts w:hint="eastAsia" w:ascii="仿宋" w:hAnsi="仿宋" w:eastAsia="仿宋" w:cs="仿宋"/>
          <w:color w:val="auto"/>
          <w:sz w:val="24"/>
          <w:szCs w:val="24"/>
        </w:rPr>
        <w:t>项目的名称：</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bCs/>
          <w:color w:val="auto"/>
          <w:sz w:val="24"/>
          <w:szCs w:val="24"/>
        </w:rPr>
        <w:t>采购</w:t>
      </w:r>
      <w:r>
        <w:rPr>
          <w:rFonts w:hint="eastAsia" w:ascii="仿宋" w:hAnsi="仿宋" w:eastAsia="仿宋" w:cs="仿宋"/>
          <w:color w:val="auto"/>
          <w:sz w:val="24"/>
          <w:szCs w:val="24"/>
        </w:rPr>
        <w:t>项目的编号：</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bCs/>
          <w:color w:val="auto"/>
          <w:sz w:val="24"/>
          <w:szCs w:val="24"/>
          <w:u w:val="single"/>
        </w:rPr>
      </w:pPr>
      <w:r>
        <w:rPr>
          <w:rFonts w:hint="eastAsia" w:ascii="仿宋" w:hAnsi="仿宋" w:eastAsia="仿宋" w:cs="仿宋"/>
          <w:color w:val="auto"/>
          <w:sz w:val="24"/>
          <w:szCs w:val="24"/>
        </w:rPr>
        <w:t>采购人名称：</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bCs/>
          <w:color w:val="auto"/>
          <w:sz w:val="24"/>
          <w:szCs w:val="24"/>
          <w:u w:val="single"/>
        </w:rPr>
      </w:pPr>
      <w:r>
        <w:rPr>
          <w:rFonts w:hint="eastAsia" w:ascii="仿宋" w:hAnsi="仿宋" w:eastAsia="仿宋" w:cs="仿宋"/>
          <w:color w:val="auto"/>
          <w:sz w:val="24"/>
          <w:szCs w:val="24"/>
        </w:rPr>
        <w:t>代理机构名称：</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bCs/>
          <w:color w:val="auto"/>
          <w:sz w:val="24"/>
          <w:szCs w:val="24"/>
          <w:u w:val="single"/>
        </w:rPr>
      </w:pPr>
      <w:r>
        <w:rPr>
          <w:rFonts w:hint="eastAsia" w:ascii="仿宋" w:hAnsi="仿宋" w:eastAsia="仿宋" w:cs="仿宋"/>
          <w:bCs/>
          <w:color w:val="auto"/>
          <w:sz w:val="24"/>
          <w:szCs w:val="24"/>
        </w:rPr>
        <w:t>采购文件公告：</w:t>
      </w:r>
      <w:r>
        <w:rPr>
          <w:rFonts w:hint="eastAsia" w:ascii="仿宋" w:hAnsi="仿宋" w:eastAsia="仿宋" w:cs="仿宋"/>
          <w:bCs/>
          <w:color w:val="auto"/>
          <w:sz w:val="24"/>
          <w:szCs w:val="24"/>
          <w:u w:val="single"/>
        </w:rPr>
        <w:t>是/否</w:t>
      </w:r>
      <w:r>
        <w:rPr>
          <w:rFonts w:hint="eastAsia" w:ascii="仿宋" w:hAnsi="仿宋" w:eastAsia="仿宋" w:cs="仿宋"/>
          <w:bCs/>
          <w:color w:val="auto"/>
          <w:sz w:val="24"/>
          <w:szCs w:val="24"/>
        </w:rPr>
        <w:t>公告期限：</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b/>
          <w:color w:val="auto"/>
          <w:sz w:val="24"/>
          <w:szCs w:val="24"/>
        </w:rPr>
      </w:pPr>
      <w:r>
        <w:rPr>
          <w:rFonts w:hint="eastAsia" w:ascii="仿宋" w:hAnsi="仿宋" w:eastAsia="仿宋" w:cs="仿宋"/>
          <w:bCs/>
          <w:color w:val="auto"/>
          <w:sz w:val="24"/>
          <w:szCs w:val="24"/>
        </w:rPr>
        <w:t>采购结果公告：</w:t>
      </w:r>
      <w:r>
        <w:rPr>
          <w:rFonts w:hint="eastAsia" w:ascii="仿宋" w:hAnsi="仿宋" w:eastAsia="仿宋" w:cs="仿宋"/>
          <w:bCs/>
          <w:color w:val="auto"/>
          <w:sz w:val="24"/>
          <w:szCs w:val="24"/>
          <w:u w:val="single"/>
        </w:rPr>
        <w:t>是/否</w:t>
      </w:r>
      <w:r>
        <w:rPr>
          <w:rFonts w:hint="eastAsia" w:ascii="仿宋" w:hAnsi="仿宋" w:eastAsia="仿宋" w:cs="仿宋"/>
          <w:bCs/>
          <w:color w:val="auto"/>
          <w:sz w:val="24"/>
          <w:szCs w:val="24"/>
        </w:rPr>
        <w:t>公告期限：</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6"/>
        <w:rPr>
          <w:rFonts w:ascii="仿宋" w:hAnsi="仿宋" w:eastAsia="仿宋" w:cs="仿宋"/>
          <w:b/>
          <w:color w:val="auto"/>
          <w:sz w:val="24"/>
          <w:szCs w:val="24"/>
        </w:rPr>
      </w:pPr>
      <w:r>
        <w:rPr>
          <w:rFonts w:hint="eastAsia" w:ascii="仿宋" w:hAnsi="仿宋" w:eastAsia="仿宋" w:cs="仿宋"/>
          <w:b/>
          <w:color w:val="auto"/>
          <w:sz w:val="24"/>
          <w:szCs w:val="24"/>
        </w:rPr>
        <w:t>三、质疑基本情况</w:t>
      </w:r>
    </w:p>
    <w:p>
      <w:pPr>
        <w:pStyle w:val="25"/>
        <w:spacing w:line="360" w:lineRule="auto"/>
        <w:ind w:left="25" w:leftChars="12" w:firstLine="480" w:firstLineChars="200"/>
        <w:rPr>
          <w:rFonts w:ascii="仿宋" w:hAnsi="仿宋" w:eastAsia="仿宋" w:cs="仿宋"/>
          <w:color w:val="auto"/>
          <w:sz w:val="24"/>
          <w:szCs w:val="24"/>
        </w:rPr>
      </w:pPr>
      <w:r>
        <w:rPr>
          <w:rFonts w:hint="eastAsia" w:ascii="仿宋" w:hAnsi="仿宋" w:eastAsia="仿宋" w:cs="仿宋"/>
          <w:color w:val="auto"/>
          <w:sz w:val="24"/>
          <w:szCs w:val="24"/>
        </w:rPr>
        <w:t>投诉人于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提出质疑，质疑事项为：</w:t>
      </w:r>
    </w:p>
    <w:p>
      <w:pPr>
        <w:pStyle w:val="25"/>
        <w:spacing w:line="360" w:lineRule="auto"/>
        <w:ind w:firstLine="241"/>
        <w:rPr>
          <w:rFonts w:ascii="仿宋" w:hAnsi="仿宋" w:eastAsia="仿宋" w:cs="仿宋"/>
          <w:bCs/>
          <w:color w:val="auto"/>
          <w:sz w:val="24"/>
          <w:szCs w:val="24"/>
          <w:u w:val="single"/>
        </w:rPr>
      </w:pPr>
      <w:r>
        <w:rPr>
          <w:rFonts w:hint="eastAsia" w:ascii="仿宋" w:hAnsi="仿宋" w:eastAsia="仿宋" w:cs="仿宋"/>
          <w:color w:val="auto"/>
          <w:sz w:val="24"/>
          <w:szCs w:val="24"/>
        </w:rPr>
        <w:t xml:space="preserve">    </w:t>
      </w:r>
      <w:r>
        <w:rPr>
          <w:rFonts w:hint="eastAsia" w:ascii="仿宋" w:hAnsi="仿宋" w:eastAsia="仿宋" w:cs="仿宋"/>
          <w:bCs/>
          <w:color w:val="auto"/>
          <w:sz w:val="24"/>
          <w:szCs w:val="24"/>
          <w:u w:val="single"/>
        </w:rPr>
        <w:t xml:space="preserve">                                                                                      </w:t>
      </w:r>
    </w:p>
    <w:p>
      <w:pPr>
        <w:pStyle w:val="25"/>
        <w:spacing w:line="360" w:lineRule="auto"/>
        <w:ind w:firstLine="241"/>
        <w:rPr>
          <w:rFonts w:ascii="仿宋" w:hAnsi="仿宋" w:eastAsia="仿宋" w:cs="仿宋"/>
          <w:bCs/>
          <w:color w:val="auto"/>
          <w:sz w:val="24"/>
          <w:szCs w:val="24"/>
          <w:u w:val="single"/>
        </w:rPr>
      </w:pPr>
      <w:r>
        <w:rPr>
          <w:rFonts w:hint="eastAsia" w:ascii="仿宋" w:hAnsi="仿宋" w:eastAsia="仿宋" w:cs="仿宋"/>
          <w:bCs/>
          <w:color w:val="auto"/>
          <w:sz w:val="24"/>
          <w:szCs w:val="24"/>
        </w:rPr>
        <w:t xml:space="preserve">    </w:t>
      </w:r>
      <w:r>
        <w:rPr>
          <w:rFonts w:hint="eastAsia" w:ascii="仿宋" w:hAnsi="仿宋" w:eastAsia="仿宋" w:cs="仿宋"/>
          <w:bCs/>
          <w:color w:val="auto"/>
          <w:sz w:val="24"/>
          <w:szCs w:val="24"/>
          <w:u w:val="single"/>
        </w:rPr>
        <w:t xml:space="preserve">                                                                                      </w:t>
      </w:r>
    </w:p>
    <w:p>
      <w:pPr>
        <w:pStyle w:val="25"/>
        <w:spacing w:line="360" w:lineRule="auto"/>
        <w:ind w:firstLine="480" w:firstLineChars="200"/>
        <w:rPr>
          <w:rFonts w:ascii="仿宋" w:hAnsi="仿宋" w:eastAsia="仿宋" w:cs="仿宋"/>
          <w:color w:val="auto"/>
          <w:sz w:val="24"/>
          <w:szCs w:val="24"/>
        </w:rPr>
      </w:pPr>
      <w:r>
        <w:rPr>
          <w:rFonts w:hint="eastAsia" w:ascii="仿宋" w:hAnsi="仿宋" w:eastAsia="仿宋" w:cs="仿宋"/>
          <w:bCs/>
          <w:color w:val="auto"/>
          <w:sz w:val="24"/>
          <w:szCs w:val="24"/>
          <w:u w:val="single"/>
        </w:rPr>
        <w:t>采购人/代理机构</w:t>
      </w:r>
      <w:r>
        <w:rPr>
          <w:rFonts w:hint="eastAsia" w:ascii="仿宋" w:hAnsi="仿宋" w:eastAsia="仿宋" w:cs="仿宋"/>
          <w:bCs/>
          <w:color w:val="auto"/>
          <w:sz w:val="24"/>
          <w:szCs w:val="24"/>
        </w:rPr>
        <w:t>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bCs/>
          <w:color w:val="auto"/>
          <w:sz w:val="24"/>
          <w:szCs w:val="24"/>
        </w:rPr>
        <w:t xml:space="preserve">就质疑事项作出了答复/没有在法定期限内作出答复。                                                                                             </w:t>
      </w:r>
    </w:p>
    <w:p>
      <w:pPr>
        <w:pStyle w:val="25"/>
        <w:spacing w:line="360" w:lineRule="auto"/>
        <w:ind w:left="25" w:leftChars="12" w:firstLine="472" w:firstLineChars="196"/>
        <w:rPr>
          <w:rFonts w:ascii="仿宋" w:hAnsi="仿宋" w:eastAsia="仿宋" w:cs="仿宋"/>
          <w:b/>
          <w:color w:val="auto"/>
          <w:sz w:val="24"/>
          <w:szCs w:val="24"/>
        </w:rPr>
      </w:pPr>
      <w:r>
        <w:rPr>
          <w:rFonts w:hint="eastAsia" w:ascii="仿宋" w:hAnsi="仿宋" w:eastAsia="仿宋" w:cs="仿宋"/>
          <w:b/>
          <w:color w:val="auto"/>
          <w:sz w:val="24"/>
          <w:szCs w:val="24"/>
        </w:rPr>
        <w:t>四、投诉事项具体内容</w:t>
      </w:r>
    </w:p>
    <w:p>
      <w:pPr>
        <w:pStyle w:val="25"/>
        <w:spacing w:line="360" w:lineRule="auto"/>
        <w:ind w:left="25" w:leftChars="12" w:firstLine="472" w:firstLineChars="197"/>
        <w:rPr>
          <w:rFonts w:ascii="仿宋" w:hAnsi="仿宋" w:eastAsia="仿宋" w:cs="仿宋"/>
          <w:bCs/>
          <w:color w:val="auto"/>
          <w:sz w:val="24"/>
          <w:szCs w:val="24"/>
          <w:u w:val="single"/>
        </w:rPr>
      </w:pPr>
      <w:r>
        <w:rPr>
          <w:rFonts w:hint="eastAsia" w:ascii="仿宋" w:hAnsi="仿宋" w:eastAsia="仿宋" w:cs="仿宋"/>
          <w:color w:val="auto"/>
          <w:sz w:val="24"/>
          <w:szCs w:val="24"/>
        </w:rPr>
        <w:t>投诉事项1：</w:t>
      </w:r>
      <w:r>
        <w:rPr>
          <w:rFonts w:hint="eastAsia" w:ascii="仿宋" w:hAnsi="仿宋" w:eastAsia="仿宋" w:cs="仿宋"/>
          <w:bCs/>
          <w:color w:val="auto"/>
          <w:sz w:val="24"/>
          <w:szCs w:val="24"/>
          <w:u w:val="single"/>
        </w:rPr>
        <w:t xml:space="preserve">                                                                           </w:t>
      </w:r>
    </w:p>
    <w:p>
      <w:pPr>
        <w:pStyle w:val="25"/>
        <w:spacing w:line="360" w:lineRule="auto"/>
        <w:ind w:firstLine="480" w:firstLineChars="200"/>
        <w:rPr>
          <w:rFonts w:ascii="仿宋" w:hAnsi="仿宋" w:eastAsia="仿宋" w:cs="仿宋"/>
          <w:bCs/>
          <w:color w:val="auto"/>
          <w:sz w:val="24"/>
          <w:szCs w:val="24"/>
          <w:u w:val="single"/>
        </w:rPr>
      </w:pPr>
      <w:r>
        <w:rPr>
          <w:rFonts w:hint="eastAsia" w:ascii="仿宋" w:hAnsi="仿宋" w:eastAsia="仿宋" w:cs="仿宋"/>
          <w:bCs/>
          <w:color w:val="auto"/>
          <w:sz w:val="24"/>
          <w:szCs w:val="24"/>
        </w:rPr>
        <w:t>事实依据：</w:t>
      </w:r>
      <w:r>
        <w:rPr>
          <w:rFonts w:hint="eastAsia" w:ascii="仿宋" w:hAnsi="仿宋" w:eastAsia="仿宋" w:cs="仿宋"/>
          <w:color w:val="auto"/>
          <w:sz w:val="24"/>
          <w:szCs w:val="24"/>
        </w:rPr>
        <w:t xml:space="preserve"> </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bCs/>
          <w:color w:val="auto"/>
          <w:sz w:val="24"/>
          <w:szCs w:val="24"/>
          <w:u w:val="single"/>
        </w:rPr>
        <w:t xml:space="preserve">                                                                                        </w:t>
      </w:r>
    </w:p>
    <w:p>
      <w:pPr>
        <w:pStyle w:val="25"/>
        <w:spacing w:line="360" w:lineRule="auto"/>
        <w:ind w:firstLine="480" w:firstLineChars="200"/>
        <w:rPr>
          <w:rFonts w:ascii="仿宋" w:hAnsi="仿宋" w:eastAsia="仿宋" w:cs="仿宋"/>
          <w:bCs/>
          <w:color w:val="auto"/>
          <w:sz w:val="24"/>
          <w:szCs w:val="24"/>
          <w:u w:val="single"/>
        </w:rPr>
      </w:pPr>
      <w:r>
        <w:rPr>
          <w:rFonts w:hint="eastAsia" w:ascii="仿宋" w:hAnsi="仿宋" w:eastAsia="仿宋" w:cs="仿宋"/>
          <w:bCs/>
          <w:color w:val="auto"/>
          <w:sz w:val="24"/>
          <w:szCs w:val="24"/>
        </w:rPr>
        <w:t>法律依据：</w:t>
      </w:r>
      <w:r>
        <w:rPr>
          <w:rFonts w:hint="eastAsia" w:ascii="仿宋" w:hAnsi="仿宋" w:eastAsia="仿宋" w:cs="仿宋"/>
          <w:color w:val="auto"/>
          <w:sz w:val="24"/>
          <w:szCs w:val="24"/>
        </w:rPr>
        <w:t xml:space="preserve"> </w:t>
      </w:r>
      <w:r>
        <w:rPr>
          <w:rFonts w:hint="eastAsia" w:ascii="仿宋" w:hAnsi="仿宋" w:eastAsia="仿宋" w:cs="仿宋"/>
          <w:bCs/>
          <w:color w:val="auto"/>
          <w:sz w:val="24"/>
          <w:szCs w:val="24"/>
          <w:u w:val="single"/>
        </w:rPr>
        <w:t xml:space="preserve">                                                                                      </w:t>
      </w:r>
    </w:p>
    <w:p>
      <w:pPr>
        <w:pStyle w:val="25"/>
        <w:spacing w:line="360" w:lineRule="auto"/>
        <w:ind w:left="25" w:leftChars="12" w:firstLine="352" w:firstLineChars="147"/>
        <w:rPr>
          <w:rFonts w:ascii="仿宋" w:hAnsi="仿宋" w:eastAsia="仿宋" w:cs="仿宋"/>
          <w:bCs/>
          <w:color w:val="auto"/>
          <w:sz w:val="24"/>
          <w:szCs w:val="24"/>
          <w:u w:val="single"/>
        </w:rPr>
      </w:pPr>
      <w:r>
        <w:rPr>
          <w:rFonts w:hint="eastAsia" w:ascii="仿宋" w:hAnsi="仿宋" w:eastAsia="仿宋" w:cs="仿宋"/>
          <w:bCs/>
          <w:color w:val="auto"/>
          <w:sz w:val="24"/>
          <w:szCs w:val="24"/>
        </w:rPr>
        <w:t xml:space="preserve"> </w:t>
      </w:r>
      <w:r>
        <w:rPr>
          <w:rFonts w:hint="eastAsia" w:ascii="仿宋" w:hAnsi="仿宋" w:eastAsia="仿宋" w:cs="仿宋"/>
          <w:bCs/>
          <w:color w:val="auto"/>
          <w:sz w:val="24"/>
          <w:szCs w:val="24"/>
          <w:u w:val="single"/>
        </w:rPr>
        <w:t xml:space="preserve">                                                                                        </w:t>
      </w:r>
    </w:p>
    <w:p>
      <w:pPr>
        <w:pStyle w:val="25"/>
        <w:spacing w:line="360" w:lineRule="auto"/>
        <w:ind w:left="25" w:leftChars="12" w:firstLine="472" w:firstLineChars="197"/>
        <w:rPr>
          <w:rFonts w:ascii="仿宋" w:hAnsi="仿宋" w:eastAsia="仿宋" w:cs="仿宋"/>
          <w:bCs/>
          <w:color w:val="auto"/>
          <w:sz w:val="24"/>
          <w:szCs w:val="24"/>
        </w:rPr>
      </w:pPr>
      <w:r>
        <w:rPr>
          <w:rFonts w:hint="eastAsia" w:ascii="仿宋" w:hAnsi="仿宋" w:eastAsia="仿宋" w:cs="仿宋"/>
          <w:color w:val="auto"/>
          <w:sz w:val="24"/>
          <w:szCs w:val="24"/>
        </w:rPr>
        <w:t xml:space="preserve">投诉事项2  </w:t>
      </w:r>
      <w:r>
        <w:rPr>
          <w:rFonts w:hint="eastAsia" w:ascii="仿宋" w:hAnsi="仿宋" w:eastAsia="仿宋" w:cs="仿宋"/>
          <w:bCs/>
          <w:color w:val="auto"/>
          <w:sz w:val="24"/>
          <w:szCs w:val="24"/>
        </w:rPr>
        <w:t xml:space="preserve">   </w:t>
      </w:r>
    </w:p>
    <w:p>
      <w:pPr>
        <w:pStyle w:val="25"/>
        <w:spacing w:line="360" w:lineRule="auto"/>
        <w:ind w:left="25" w:leftChars="12" w:firstLine="472" w:firstLineChars="197"/>
        <w:rPr>
          <w:rFonts w:ascii="仿宋" w:hAnsi="仿宋" w:eastAsia="仿宋" w:cs="仿宋"/>
          <w:bCs/>
          <w:color w:val="auto"/>
          <w:sz w:val="24"/>
          <w:szCs w:val="24"/>
        </w:rPr>
      </w:pPr>
      <w:r>
        <w:rPr>
          <w:rFonts w:hint="eastAsia" w:ascii="仿宋" w:hAnsi="仿宋" w:eastAsia="仿宋" w:cs="仿宋"/>
          <w:bCs/>
          <w:color w:val="auto"/>
          <w:sz w:val="24"/>
          <w:szCs w:val="24"/>
        </w:rPr>
        <w:t>……</w:t>
      </w:r>
    </w:p>
    <w:p>
      <w:pPr>
        <w:pStyle w:val="25"/>
        <w:spacing w:line="360" w:lineRule="auto"/>
        <w:ind w:left="25" w:leftChars="12" w:firstLine="472" w:firstLineChars="196"/>
        <w:rPr>
          <w:rFonts w:ascii="仿宋" w:hAnsi="仿宋" w:eastAsia="仿宋" w:cs="仿宋"/>
          <w:b/>
          <w:color w:val="auto"/>
          <w:sz w:val="24"/>
          <w:szCs w:val="24"/>
        </w:rPr>
      </w:pPr>
      <w:r>
        <w:rPr>
          <w:rFonts w:hint="eastAsia" w:ascii="仿宋" w:hAnsi="仿宋" w:eastAsia="仿宋" w:cs="仿宋"/>
          <w:b/>
          <w:color w:val="auto"/>
          <w:sz w:val="24"/>
          <w:szCs w:val="24"/>
        </w:rPr>
        <w:t>五、与投诉事项相关的投诉请求：</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请求：</w:t>
      </w:r>
      <w:r>
        <w:rPr>
          <w:rFonts w:hint="eastAsia" w:ascii="仿宋" w:hAnsi="仿宋" w:eastAsia="仿宋" w:cs="仿宋"/>
          <w:bCs/>
          <w:color w:val="auto"/>
          <w:sz w:val="24"/>
          <w:szCs w:val="24"/>
          <w:u w:val="single"/>
        </w:rPr>
        <w:t xml:space="preserve">                                                                                 </w:t>
      </w:r>
    </w:p>
    <w:p>
      <w:pPr>
        <w:pStyle w:val="25"/>
        <w:spacing w:line="360" w:lineRule="auto"/>
        <w:ind w:left="25" w:leftChars="12" w:firstLine="352" w:firstLineChars="147"/>
        <w:rPr>
          <w:rFonts w:ascii="仿宋" w:hAnsi="仿宋" w:eastAsia="仿宋" w:cs="仿宋"/>
          <w:color w:val="auto"/>
          <w:sz w:val="24"/>
          <w:szCs w:val="24"/>
        </w:rPr>
      </w:pP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签字（签章）：                                       公章：</w:t>
      </w:r>
    </w:p>
    <w:p>
      <w:pPr>
        <w:pStyle w:val="25"/>
        <w:spacing w:line="360" w:lineRule="auto"/>
        <w:ind w:left="25" w:leftChars="12" w:firstLine="352" w:firstLineChars="147"/>
        <w:rPr>
          <w:rFonts w:ascii="仿宋" w:hAnsi="仿宋" w:eastAsia="仿宋" w:cs="仿宋"/>
          <w:color w:val="auto"/>
          <w:sz w:val="24"/>
          <w:szCs w:val="24"/>
        </w:rPr>
      </w:pP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color w:val="auto"/>
          <w:sz w:val="24"/>
          <w:szCs w:val="24"/>
        </w:rPr>
        <w:t>日期：</w:t>
      </w:r>
    </w:p>
    <w:p>
      <w:pPr>
        <w:pStyle w:val="25"/>
        <w:spacing w:line="360" w:lineRule="auto"/>
        <w:ind w:left="25" w:leftChars="12" w:firstLine="472" w:firstLineChars="197"/>
        <w:rPr>
          <w:rFonts w:ascii="仿宋" w:hAnsi="仿宋" w:eastAsia="仿宋" w:cs="仿宋"/>
          <w:color w:val="auto"/>
          <w:sz w:val="24"/>
          <w:szCs w:val="24"/>
        </w:rPr>
      </w:pPr>
      <w:r>
        <w:rPr>
          <w:rFonts w:hint="eastAsia" w:ascii="仿宋" w:hAnsi="仿宋" w:eastAsia="仿宋" w:cs="仿宋"/>
          <w:bCs/>
          <w:color w:val="auto"/>
          <w:sz w:val="24"/>
          <w:szCs w:val="24"/>
        </w:rPr>
        <w:t xml:space="preserve">                                                                              </w:t>
      </w:r>
    </w:p>
    <w:p>
      <w:pPr>
        <w:pStyle w:val="25"/>
        <w:snapToGrid w:val="0"/>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说明：</w:t>
      </w:r>
    </w:p>
    <w:p>
      <w:pPr>
        <w:pStyle w:val="25"/>
        <w:spacing w:line="360" w:lineRule="auto"/>
        <w:ind w:left="25" w:leftChars="12" w:firstLine="354" w:firstLineChars="147"/>
        <w:rPr>
          <w:rFonts w:ascii="仿宋" w:hAnsi="仿宋" w:eastAsia="仿宋" w:cs="仿宋"/>
          <w:b/>
          <w:bCs/>
          <w:color w:val="auto"/>
          <w:sz w:val="24"/>
          <w:szCs w:val="24"/>
        </w:rPr>
      </w:pPr>
      <w:r>
        <w:rPr>
          <w:rFonts w:hint="eastAsia" w:ascii="仿宋" w:hAnsi="仿宋" w:eastAsia="仿宋" w:cs="仿宋"/>
          <w:b/>
          <w:color w:val="auto"/>
          <w:sz w:val="24"/>
          <w:szCs w:val="24"/>
        </w:rPr>
        <w:t>1.投诉人提起投诉时，应当提交投诉书和必要的证明材料，并按照被投诉人和与投诉事项有关的供应商数量提供投诉书副本</w:t>
      </w:r>
      <w:r>
        <w:rPr>
          <w:rFonts w:hint="eastAsia" w:ascii="仿宋" w:hAnsi="仿宋" w:eastAsia="仿宋" w:cs="仿宋"/>
          <w:b/>
          <w:bCs/>
          <w:color w:val="auto"/>
          <w:sz w:val="24"/>
          <w:szCs w:val="24"/>
        </w:rPr>
        <w:t>。</w:t>
      </w:r>
    </w:p>
    <w:p>
      <w:pPr>
        <w:pStyle w:val="25"/>
        <w:spacing w:line="360" w:lineRule="auto"/>
        <w:ind w:left="25" w:leftChars="12" w:firstLine="354" w:firstLineChars="147"/>
        <w:rPr>
          <w:rFonts w:ascii="仿宋" w:hAnsi="仿宋" w:eastAsia="仿宋" w:cs="仿宋"/>
          <w:b/>
          <w:color w:val="auto"/>
          <w:sz w:val="24"/>
          <w:szCs w:val="24"/>
        </w:rPr>
      </w:pPr>
      <w:r>
        <w:rPr>
          <w:rFonts w:hint="eastAsia" w:ascii="仿宋" w:hAnsi="仿宋" w:eastAsia="仿宋" w:cs="仿宋"/>
          <w:b/>
          <w:color w:val="auto"/>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5"/>
        <w:spacing w:line="360" w:lineRule="auto"/>
        <w:ind w:left="25" w:leftChars="12" w:firstLine="354" w:firstLineChars="147"/>
        <w:rPr>
          <w:rFonts w:ascii="仿宋" w:hAnsi="仿宋" w:eastAsia="仿宋" w:cs="仿宋"/>
          <w:b/>
          <w:color w:val="auto"/>
          <w:sz w:val="24"/>
          <w:szCs w:val="24"/>
        </w:rPr>
      </w:pPr>
      <w:r>
        <w:rPr>
          <w:rFonts w:hint="eastAsia" w:ascii="仿宋" w:hAnsi="仿宋" w:eastAsia="仿宋" w:cs="仿宋"/>
          <w:b/>
          <w:color w:val="auto"/>
          <w:sz w:val="24"/>
          <w:szCs w:val="24"/>
        </w:rPr>
        <w:t>3.投诉书应简要列明质疑事项，质疑函、质疑答复等作为附件材料提供。</w:t>
      </w:r>
    </w:p>
    <w:p>
      <w:pPr>
        <w:pStyle w:val="25"/>
        <w:spacing w:line="360" w:lineRule="auto"/>
        <w:ind w:left="25" w:leftChars="12" w:firstLine="354" w:firstLineChars="147"/>
        <w:rPr>
          <w:rFonts w:ascii="仿宋" w:hAnsi="仿宋" w:eastAsia="仿宋" w:cs="仿宋"/>
          <w:b/>
          <w:color w:val="auto"/>
          <w:sz w:val="24"/>
          <w:szCs w:val="24"/>
        </w:rPr>
      </w:pPr>
      <w:r>
        <w:rPr>
          <w:rFonts w:hint="eastAsia" w:ascii="仿宋" w:hAnsi="仿宋" w:eastAsia="仿宋" w:cs="仿宋"/>
          <w:b/>
          <w:color w:val="auto"/>
          <w:sz w:val="24"/>
          <w:szCs w:val="24"/>
        </w:rPr>
        <w:t>4.投诉书的投诉事项应具体、明确，并有必要的事实依据和法律依据。</w:t>
      </w:r>
    </w:p>
    <w:p>
      <w:pPr>
        <w:pStyle w:val="25"/>
        <w:spacing w:line="360" w:lineRule="auto"/>
        <w:ind w:left="25" w:leftChars="12" w:firstLine="354" w:firstLineChars="147"/>
        <w:rPr>
          <w:rFonts w:ascii="仿宋" w:hAnsi="仿宋" w:eastAsia="仿宋" w:cs="仿宋"/>
          <w:b/>
          <w:color w:val="auto"/>
          <w:sz w:val="24"/>
          <w:szCs w:val="24"/>
        </w:rPr>
      </w:pPr>
      <w:r>
        <w:rPr>
          <w:rFonts w:hint="eastAsia" w:ascii="仿宋" w:hAnsi="仿宋" w:eastAsia="仿宋" w:cs="仿宋"/>
          <w:b/>
          <w:color w:val="auto"/>
          <w:sz w:val="24"/>
          <w:szCs w:val="24"/>
        </w:rPr>
        <w:t>5.投诉书的投诉请求应与投诉事项相关。</w:t>
      </w:r>
    </w:p>
    <w:p>
      <w:pPr>
        <w:pStyle w:val="25"/>
        <w:spacing w:line="360" w:lineRule="auto"/>
        <w:ind w:left="25" w:leftChars="12" w:firstLine="354" w:firstLineChars="147"/>
        <w:rPr>
          <w:rFonts w:ascii="仿宋" w:hAnsi="仿宋" w:eastAsia="仿宋" w:cs="仿宋"/>
          <w:b/>
          <w:color w:val="auto"/>
        </w:rPr>
      </w:pPr>
      <w:r>
        <w:rPr>
          <w:rFonts w:hint="eastAsia" w:ascii="仿宋" w:hAnsi="仿宋" w:eastAsia="仿宋" w:cs="仿宋"/>
          <w:b/>
          <w:color w:val="auto"/>
          <w:sz w:val="24"/>
          <w:szCs w:val="24"/>
        </w:rPr>
        <w:t>6.投诉人为法人或者其他组织的，投诉书应由法定代表人、主要负责人，或者其授权代表签字或者盖章，并加盖公章。</w:t>
      </w:r>
    </w:p>
    <w:sectPr>
      <w:footerReference r:id="rId18" w:type="first"/>
      <w:headerReference r:id="rId15" w:type="default"/>
      <w:footerReference r:id="rId16" w:type="default"/>
      <w:footerReference r:id="rId17"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D9B7CBA-5F14-41C4-8CB3-D29625D9B887}"/>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769FCCF-5006-417E-9FEF-79C19E0596BF}"/>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entury">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方正小标宋_GBK">
    <w:panose1 w:val="02000000000000000000"/>
    <w:charset w:val="86"/>
    <w:family w:val="script"/>
    <w:pitch w:val="default"/>
    <w:sig w:usb0="A00002BF" w:usb1="38CF7CFA" w:usb2="00082016" w:usb3="00000000" w:csb0="00040001" w:csb1="00000000"/>
  </w:font>
  <w:font w:name="金山简黑体">
    <w:altName w:val="黑体"/>
    <w:panose1 w:val="00000000000000000000"/>
    <w:charset w:val="86"/>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embedRegular r:id="rId3" w:fontKey="{4064CE42-29A4-4059-BB75-9EFBD527428F}"/>
  </w:font>
  <w:font w:name="MS Mincho">
    <w:panose1 w:val="02020609040205080304"/>
    <w:charset w:val="80"/>
    <w:family w:val="modern"/>
    <w:pitch w:val="default"/>
    <w:sig w:usb0="A00002BF" w:usb1="68C7FCFB" w:usb2="00000010" w:usb3="00000000" w:csb0="4002009F" w:csb1="DFD70000"/>
    <w:embedRegular r:id="rId4" w:fontKey="{3C42FB8A-78A4-414D-AF1D-CB3492994860}"/>
  </w:font>
  <w:font w:name="TimesNewRomanPSMT">
    <w:altName w:val="Times New Roman"/>
    <w:panose1 w:val="00000000000000000000"/>
    <w:charset w:val="86"/>
    <w:family w:val="auto"/>
    <w:pitch w:val="default"/>
    <w:sig w:usb0="00000000" w:usb1="00000000" w:usb2="00000010" w:usb3="00000000" w:csb0="00040000" w:csb1="00000000"/>
    <w:embedRegular r:id="rId5" w:fontKey="{218281A8-37C1-4C92-9BE9-6946E88B17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1"/>
                            <w:jc w:val="center"/>
                          </w:pPr>
                          <w:r>
                            <w:fldChar w:fldCharType="begin"/>
                          </w:r>
                          <w:r>
                            <w:instrText xml:space="preserve"> PAGE   \* MERGEFORMAT </w:instrText>
                          </w:r>
                          <w:r>
                            <w:fldChar w:fldCharType="separate"/>
                          </w:r>
                          <w:r>
                            <w:rPr>
                              <w:lang w:val="zh-CN"/>
                            </w:rPr>
                            <w:t>110</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5X5J0AAAAAMBAAAPAAAAAAAAAAEAIAAAACIAAABkcnMvZG93bnJldi54bWxQ&#10;SwECFAAUAAAACACHTuJAVgLlGf8BAAAPBAAADgAAAAAAAAABACAAAAAfAQAAZHJzL2Uyb0RvYy54&#10;bWxQSwUGAAAAAAYABgBZAQAAkAUAAAAA&#10;">
              <v:fill on="f" focussize="0,0"/>
              <v:stroke on="f"/>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rPr>
                        <w:lang w:val="zh-CN"/>
                      </w:rPr>
                      <w:t>110</w:t>
                    </w:r>
                    <w:r>
                      <w:rPr>
                        <w:lang w:val="zh-CN"/>
                      </w:rPr>
                      <w:fldChar w:fldCharType="end"/>
                    </w:r>
                  </w:p>
                </w:txbxContent>
              </v:textbox>
            </v:shape>
          </w:pict>
        </mc:Fallback>
      </mc:AlternateContent>
    </w:r>
  </w:p>
  <w:p>
    <w:pPr>
      <w:pStyle w:val="3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end"/>
    </w:r>
  </w:p>
  <w:p>
    <w:pPr>
      <w:pStyle w:val="3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1</w:t>
    </w:r>
    <w:r>
      <w:rPr>
        <w:lang w:val="zh-CN"/>
      </w:rPr>
      <w:fldChar w:fldCharType="end"/>
    </w:r>
  </w:p>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39</w:t>
    </w:r>
    <w:r>
      <w:rPr>
        <w:lang w:val="zh-CN"/>
      </w:rPr>
      <w:fldChar w:fldCharType="end"/>
    </w:r>
  </w:p>
  <w:p>
    <w:pPr>
      <w:pStyle w:val="31"/>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jc w:val="center"/>
                          </w:pPr>
                          <w:r>
                            <w:fldChar w:fldCharType="begin"/>
                          </w:r>
                          <w:r>
                            <w:instrText xml:space="preserve"> PAGE   \* MERGEFORMAT </w:instrText>
                          </w:r>
                          <w:r>
                            <w:fldChar w:fldCharType="separate"/>
                          </w:r>
                          <w:r>
                            <w:rPr>
                              <w:lang w:val="zh-CN"/>
                            </w:rPr>
                            <w:t>39</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rPr>
                        <w:lang w:val="zh-CN"/>
                      </w:rPr>
                      <w:t>39</w:t>
                    </w:r>
                    <w:r>
                      <w:rPr>
                        <w:lang w:val="zh-CN"/>
                      </w:rPr>
                      <w:fldChar w:fldCharType="end"/>
                    </w:r>
                  </w:p>
                </w:txbxContent>
              </v:textbox>
            </v:shape>
          </w:pict>
        </mc:Fallback>
      </mc:AlternateContent>
    </w:r>
  </w:p>
  <w:p>
    <w:pPr>
      <w:pStyle w:val="3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jc w:val="center"/>
                          </w:pPr>
                          <w:r>
                            <w:fldChar w:fldCharType="begin"/>
                          </w:r>
                          <w:r>
                            <w:instrText xml:space="preserve">PAGE   \* MERGEFORMAT</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1"/>
                      <w:jc w:val="center"/>
                    </w:pPr>
                    <w:r>
                      <w:fldChar w:fldCharType="begin"/>
                    </w:r>
                    <w:r>
                      <w:instrText xml:space="preserve">PAGE   \* MERGEFORMAT</w:instrText>
                    </w:r>
                    <w:r>
                      <w:fldChar w:fldCharType="separate"/>
                    </w:r>
                    <w:r>
                      <w:rPr>
                        <w:lang w:val="zh-CN"/>
                      </w:rPr>
                      <w:t>1</w:t>
                    </w:r>
                    <w:r>
                      <w:rPr>
                        <w:lang w:val="zh-CN"/>
                      </w:rPr>
                      <w:fldChar w:fldCharType="end"/>
                    </w:r>
                  </w:p>
                </w:txbxContent>
              </v:textbox>
            </v:shape>
          </w:pict>
        </mc:Fallback>
      </mc:AlternateContent>
    </w:r>
  </w:p>
  <w:p>
    <w:pPr>
      <w:pStyle w:val="31"/>
      <w:ind w:right="36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31"/>
                            <w:jc w:val="center"/>
                          </w:pPr>
                          <w:r>
                            <w:fldChar w:fldCharType="begin"/>
                          </w:r>
                          <w:r>
                            <w:instrText xml:space="preserve"> PAGE   \* MERGEFORMAT </w:instrText>
                          </w:r>
                          <w:r>
                            <w:fldChar w:fldCharType="separate"/>
                          </w:r>
                          <w:r>
                            <w:rPr>
                              <w:lang w:val="zh-CN"/>
                            </w:rPr>
                            <w:t>94</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L3UTQAAAAAgEAAA8AAAAAAAAAAQAgAAAAIgAAAGRycy9kb3ducmV2LnhtbFBL&#10;AQIUABQAAAAIAIdO4kAOxCmZ/gEAAA4EAAAOAAAAAAAAAAEAIAAAAB8BAABkcnMvZTJvRG9jLnht&#10;bFBLBQYAAAAABgAGAFkBAACPBQAAAAA=&#10;">
              <v:fill on="f" focussize="0,0"/>
              <v:stroke on="f"/>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rPr>
                        <w:lang w:val="zh-CN"/>
                      </w:rPr>
                      <w:t>94</w:t>
                    </w:r>
                    <w:r>
                      <w:rPr>
                        <w:lang w:val="zh-CN"/>
                      </w:rPr>
                      <w:fldChar w:fldCharType="end"/>
                    </w:r>
                  </w:p>
                </w:txbxContent>
              </v:textbox>
            </v:shape>
          </w:pict>
        </mc:Fallback>
      </mc:AlternateContent>
    </w:r>
  </w:p>
  <w:p>
    <w:pPr>
      <w:pStyle w:val="3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jc w:val="center"/>
                          </w:pPr>
                          <w:r>
                            <w:fldChar w:fldCharType="begin"/>
                          </w:r>
                          <w:r>
                            <w:instrText xml:space="preserve">PAGE   \* MERGEFORMAT</w:instrText>
                          </w:r>
                          <w:r>
                            <w:fldChar w:fldCharType="separate"/>
                          </w:r>
                          <w:r>
                            <w:rPr>
                              <w:lang w:val="zh-CN"/>
                            </w:rPr>
                            <w:t>40</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31"/>
                      <w:jc w:val="center"/>
                    </w:pPr>
                    <w:r>
                      <w:fldChar w:fldCharType="begin"/>
                    </w:r>
                    <w:r>
                      <w:instrText xml:space="preserve">PAGE   \* MERGEFORMAT</w:instrText>
                    </w:r>
                    <w:r>
                      <w:fldChar w:fldCharType="separate"/>
                    </w:r>
                    <w:r>
                      <w:rPr>
                        <w:lang w:val="zh-CN"/>
                      </w:rPr>
                      <w:t>40</w:t>
                    </w:r>
                    <w:r>
                      <w:rPr>
                        <w:lang w:val="zh-CN"/>
                      </w:rPr>
                      <w:fldChar w:fldCharType="end"/>
                    </w:r>
                  </w:p>
                </w:txbxContent>
              </v:textbox>
            </v:shape>
          </w:pict>
        </mc:Fallback>
      </mc:AlternateContent>
    </w:r>
  </w:p>
  <w:p>
    <w:pPr>
      <w:pStyle w:val="31"/>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BEE0B"/>
    <w:multiLevelType w:val="singleLevel"/>
    <w:tmpl w:val="B97BEE0B"/>
    <w:lvl w:ilvl="0" w:tentative="0">
      <w:start w:val="2"/>
      <w:numFmt w:val="decimal"/>
      <w:suff w:val="nothing"/>
      <w:lvlText w:val="%1、"/>
      <w:lvlJc w:val="left"/>
    </w:lvl>
  </w:abstractNum>
  <w:abstractNum w:abstractNumId="1">
    <w:nsid w:val="C9D8DB15"/>
    <w:multiLevelType w:val="singleLevel"/>
    <w:tmpl w:val="C9D8DB15"/>
    <w:lvl w:ilvl="0" w:tentative="0">
      <w:start w:val="1"/>
      <w:numFmt w:val="chineseCounting"/>
      <w:suff w:val="nothing"/>
      <w:lvlText w:val="%1、"/>
      <w:lvlJc w:val="left"/>
      <w:rPr>
        <w:rFonts w:hint="eastAsia"/>
      </w:rPr>
    </w:lvl>
  </w:abstractNum>
  <w:abstractNum w:abstractNumId="2">
    <w:nsid w:val="0176CDC1"/>
    <w:multiLevelType w:val="singleLevel"/>
    <w:tmpl w:val="0176CDC1"/>
    <w:lvl w:ilvl="0" w:tentative="0">
      <w:start w:val="1"/>
      <w:numFmt w:val="decimal"/>
      <w:lvlText w:val="%1."/>
      <w:lvlJc w:val="left"/>
      <w:pPr>
        <w:tabs>
          <w:tab w:val="left" w:pos="312"/>
        </w:tabs>
      </w:pPr>
    </w:lvl>
  </w:abstractNum>
  <w:abstractNum w:abstractNumId="3">
    <w:nsid w:val="20E0967E"/>
    <w:multiLevelType w:val="singleLevel"/>
    <w:tmpl w:val="20E0967E"/>
    <w:lvl w:ilvl="0" w:tentative="0">
      <w:start w:val="1"/>
      <w:numFmt w:val="decimal"/>
      <w:suff w:val="space"/>
      <w:lvlText w:val="%1."/>
      <w:lvlJc w:val="left"/>
    </w:lvl>
  </w:abstractNum>
  <w:abstractNum w:abstractNumId="4">
    <w:nsid w:val="42027A78"/>
    <w:multiLevelType w:val="multilevel"/>
    <w:tmpl w:val="42027A78"/>
    <w:lvl w:ilvl="0" w:tentative="0">
      <w:start w:val="1"/>
      <w:numFmt w:val="decimal"/>
      <w:pStyle w:val="128"/>
      <w:lvlText w:val="表%1."/>
      <w:lvlJc w:val="left"/>
      <w:rPr>
        <w:rFonts w:ascii="Times New Roman" w:hAnsi="Times New Roman" w:cs="Times New Roman"/>
        <w:i w:val="0"/>
        <w:iCs w:val="0"/>
        <w:caps w:val="0"/>
        <w:smallCaps w:val="0"/>
        <w:strike w:val="0"/>
        <w:dstrike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601917"/>
    <w:multiLevelType w:val="singleLevel"/>
    <w:tmpl w:val="4C601917"/>
    <w:lvl w:ilvl="0" w:tentative="0">
      <w:start w:val="1"/>
      <w:numFmt w:val="decimal"/>
      <w:suff w:val="nothing"/>
      <w:lvlText w:val="（%1）"/>
      <w:lvlJc w:val="left"/>
    </w:lvl>
  </w:abstractNum>
  <w:abstractNum w:abstractNumId="6">
    <w:nsid w:val="5FABD14B"/>
    <w:multiLevelType w:val="singleLevel"/>
    <w:tmpl w:val="5FABD14B"/>
    <w:lvl w:ilvl="0" w:tentative="0">
      <w:start w:val="1"/>
      <w:numFmt w:val="decimal"/>
      <w:suff w:val="nothing"/>
      <w:lvlText w:val="（%1）"/>
      <w:lvlJc w:val="left"/>
    </w:lvl>
  </w:abstractNum>
  <w:abstractNum w:abstractNumId="7">
    <w:nsid w:val="63712397"/>
    <w:multiLevelType w:val="multilevel"/>
    <w:tmpl w:val="63712397"/>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dit="forms" w:formatting="1" w:enforcement="1" w:cryptProviderType="rsaFull" w:cryptAlgorithmClass="hash" w:cryptAlgorithmType="typeAny" w:cryptAlgorithmSid="4" w:cryptSpinCount="0" w:hash="Wq7fChGUCpnYTqsNuFXn35JKKNI=" w:salt="99ZD3oQp7lcuPduaRGWqkg=="/>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U3OWRkOWY1YTNiNGQ1NTJmNmQ1YTA4ZmJmY2YifQ=="/>
  </w:docVars>
  <w:rsids>
    <w:rsidRoot w:val="002555D9"/>
    <w:rsid w:val="00085E3D"/>
    <w:rsid w:val="000A6187"/>
    <w:rsid w:val="00126BEF"/>
    <w:rsid w:val="00180D9C"/>
    <w:rsid w:val="00201763"/>
    <w:rsid w:val="002555D9"/>
    <w:rsid w:val="0026164B"/>
    <w:rsid w:val="00264547"/>
    <w:rsid w:val="002E33C6"/>
    <w:rsid w:val="00301CE8"/>
    <w:rsid w:val="00342011"/>
    <w:rsid w:val="003C1A69"/>
    <w:rsid w:val="0040235A"/>
    <w:rsid w:val="004A7F0A"/>
    <w:rsid w:val="004E531A"/>
    <w:rsid w:val="005F5C87"/>
    <w:rsid w:val="005F6C35"/>
    <w:rsid w:val="00603052"/>
    <w:rsid w:val="006076A4"/>
    <w:rsid w:val="00641EBD"/>
    <w:rsid w:val="006A541D"/>
    <w:rsid w:val="007A1006"/>
    <w:rsid w:val="00854E08"/>
    <w:rsid w:val="009A3F73"/>
    <w:rsid w:val="00A03476"/>
    <w:rsid w:val="00A641CD"/>
    <w:rsid w:val="00AF3545"/>
    <w:rsid w:val="00B0283B"/>
    <w:rsid w:val="00B621B9"/>
    <w:rsid w:val="00B72241"/>
    <w:rsid w:val="00C00C13"/>
    <w:rsid w:val="00C3197A"/>
    <w:rsid w:val="00CD491F"/>
    <w:rsid w:val="00CE3BDA"/>
    <w:rsid w:val="00D56690"/>
    <w:rsid w:val="00D94CF6"/>
    <w:rsid w:val="00DD0D04"/>
    <w:rsid w:val="00E01A9A"/>
    <w:rsid w:val="00E62C77"/>
    <w:rsid w:val="00E6624E"/>
    <w:rsid w:val="00E81F6A"/>
    <w:rsid w:val="00ED0AD8"/>
    <w:rsid w:val="00F52377"/>
    <w:rsid w:val="01E21834"/>
    <w:rsid w:val="020E5CC9"/>
    <w:rsid w:val="026D7736"/>
    <w:rsid w:val="03555A65"/>
    <w:rsid w:val="041B0A5C"/>
    <w:rsid w:val="04C17856"/>
    <w:rsid w:val="07EE1131"/>
    <w:rsid w:val="086E6842"/>
    <w:rsid w:val="0B9D61FB"/>
    <w:rsid w:val="0C5C1912"/>
    <w:rsid w:val="0C607954"/>
    <w:rsid w:val="0CC07356"/>
    <w:rsid w:val="0CF12CA2"/>
    <w:rsid w:val="0CFD33F5"/>
    <w:rsid w:val="0D474670"/>
    <w:rsid w:val="0D8A1F3D"/>
    <w:rsid w:val="0DCF60DD"/>
    <w:rsid w:val="0DDB2084"/>
    <w:rsid w:val="126875D4"/>
    <w:rsid w:val="14E01A1C"/>
    <w:rsid w:val="16B95099"/>
    <w:rsid w:val="1C44694B"/>
    <w:rsid w:val="1C511068"/>
    <w:rsid w:val="1EAA2CB1"/>
    <w:rsid w:val="1F5F584A"/>
    <w:rsid w:val="21226C12"/>
    <w:rsid w:val="21674E89"/>
    <w:rsid w:val="21A974B5"/>
    <w:rsid w:val="22132232"/>
    <w:rsid w:val="22C72083"/>
    <w:rsid w:val="23454F3E"/>
    <w:rsid w:val="23476D20"/>
    <w:rsid w:val="23953F30"/>
    <w:rsid w:val="241A4435"/>
    <w:rsid w:val="24417C14"/>
    <w:rsid w:val="25E91DFD"/>
    <w:rsid w:val="2CB335BC"/>
    <w:rsid w:val="2D8030EA"/>
    <w:rsid w:val="2E7E4CEF"/>
    <w:rsid w:val="30072CA3"/>
    <w:rsid w:val="31CB5357"/>
    <w:rsid w:val="32E857CE"/>
    <w:rsid w:val="332D4EC1"/>
    <w:rsid w:val="35551771"/>
    <w:rsid w:val="36167006"/>
    <w:rsid w:val="38657155"/>
    <w:rsid w:val="3994077D"/>
    <w:rsid w:val="399C0C2E"/>
    <w:rsid w:val="3ABD523A"/>
    <w:rsid w:val="3B8818EB"/>
    <w:rsid w:val="3CCE6F00"/>
    <w:rsid w:val="402516F0"/>
    <w:rsid w:val="42C85330"/>
    <w:rsid w:val="43054E2D"/>
    <w:rsid w:val="43B57349"/>
    <w:rsid w:val="456E3D14"/>
    <w:rsid w:val="45961716"/>
    <w:rsid w:val="47127FC0"/>
    <w:rsid w:val="48555459"/>
    <w:rsid w:val="4AE50A49"/>
    <w:rsid w:val="4B8F28E3"/>
    <w:rsid w:val="51D83F3B"/>
    <w:rsid w:val="554F2220"/>
    <w:rsid w:val="55D83373"/>
    <w:rsid w:val="56336B0D"/>
    <w:rsid w:val="581B3CFC"/>
    <w:rsid w:val="58FC2F6D"/>
    <w:rsid w:val="59D86349"/>
    <w:rsid w:val="5AB75E7D"/>
    <w:rsid w:val="5B0730E9"/>
    <w:rsid w:val="5D5741CB"/>
    <w:rsid w:val="5DBF0F35"/>
    <w:rsid w:val="5F7118D3"/>
    <w:rsid w:val="61620FE7"/>
    <w:rsid w:val="622F287E"/>
    <w:rsid w:val="640A35A3"/>
    <w:rsid w:val="6436547D"/>
    <w:rsid w:val="64D16DF8"/>
    <w:rsid w:val="68F24564"/>
    <w:rsid w:val="69633987"/>
    <w:rsid w:val="696D617A"/>
    <w:rsid w:val="69BF6BDD"/>
    <w:rsid w:val="6B0E3D9D"/>
    <w:rsid w:val="6D137361"/>
    <w:rsid w:val="6F9B7880"/>
    <w:rsid w:val="73243F55"/>
    <w:rsid w:val="73DA0D36"/>
    <w:rsid w:val="75F419BD"/>
    <w:rsid w:val="7A56196E"/>
    <w:rsid w:val="7ADA3086"/>
    <w:rsid w:val="7E43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3"/>
    <w:qFormat/>
    <w:uiPriority w:val="0"/>
    <w:pPr>
      <w:keepNext/>
      <w:keepLines/>
      <w:spacing w:before="260" w:after="260" w:line="416" w:lineRule="auto"/>
      <w:outlineLvl w:val="2"/>
    </w:pPr>
    <w:rPr>
      <w:b/>
      <w:bCs/>
      <w:kern w:val="0"/>
      <w:sz w:val="32"/>
      <w:szCs w:val="32"/>
    </w:rPr>
  </w:style>
  <w:style w:type="paragraph" w:styleId="2">
    <w:name w:val="heading 4"/>
    <w:basedOn w:val="1"/>
    <w:next w:val="1"/>
    <w:unhideWhenUsed/>
    <w:qFormat/>
    <w:uiPriority w:val="9"/>
    <w:pPr>
      <w:keepNext/>
      <w:keepLines/>
      <w:spacing w:before="280" w:after="290" w:line="372" w:lineRule="auto"/>
      <w:outlineLvl w:val="3"/>
    </w:pPr>
    <w:rPr>
      <w:rFonts w:ascii="Arial" w:hAnsi="Arial" w:eastAsia="黑体" w:cs="Arial"/>
      <w:b/>
      <w:bCs/>
      <w:sz w:val="28"/>
      <w:szCs w:val="28"/>
    </w:rPr>
  </w:style>
  <w:style w:type="paragraph" w:styleId="6">
    <w:name w:val="heading 5"/>
    <w:basedOn w:val="1"/>
    <w:next w:val="7"/>
    <w:link w:val="64"/>
    <w:qFormat/>
    <w:uiPriority w:val="0"/>
    <w:pPr>
      <w:keepNext/>
      <w:keepLines/>
      <w:spacing w:before="280" w:after="290" w:line="376" w:lineRule="auto"/>
      <w:outlineLvl w:val="4"/>
    </w:pPr>
    <w:rPr>
      <w:b/>
      <w:sz w:val="28"/>
    </w:rPr>
  </w:style>
  <w:style w:type="paragraph" w:styleId="8">
    <w:name w:val="heading 6"/>
    <w:basedOn w:val="1"/>
    <w:next w:val="7"/>
    <w:link w:val="65"/>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7"/>
    <w:link w:val="66"/>
    <w:qFormat/>
    <w:uiPriority w:val="0"/>
    <w:pPr>
      <w:keepNext/>
      <w:keepLines/>
      <w:spacing w:before="240" w:after="64" w:line="320" w:lineRule="auto"/>
      <w:outlineLvl w:val="6"/>
    </w:pPr>
    <w:rPr>
      <w:b/>
      <w:sz w:val="24"/>
    </w:rPr>
  </w:style>
  <w:style w:type="paragraph" w:styleId="10">
    <w:name w:val="heading 8"/>
    <w:basedOn w:val="1"/>
    <w:next w:val="7"/>
    <w:link w:val="67"/>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7"/>
    <w:link w:val="68"/>
    <w:qFormat/>
    <w:uiPriority w:val="0"/>
    <w:pPr>
      <w:keepNext/>
      <w:keepLines/>
      <w:spacing w:before="240" w:after="64" w:line="320" w:lineRule="auto"/>
      <w:outlineLvl w:val="8"/>
    </w:pPr>
    <w:rPr>
      <w:rFonts w:ascii="Arial" w:hAnsi="Arial" w:eastAsia="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index 8"/>
    <w:basedOn w:val="1"/>
    <w:next w:val="1"/>
    <w:qFormat/>
    <w:uiPriority w:val="0"/>
    <w:pPr>
      <w:ind w:left="2940"/>
    </w:p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69"/>
    <w:unhideWhenUsed/>
    <w:qFormat/>
    <w:uiPriority w:val="0"/>
    <w:pPr>
      <w:shd w:val="clear" w:color="auto" w:fill="000080"/>
    </w:pPr>
    <w:rPr>
      <w:rFonts w:hint="eastAsia" w:ascii="宋体" w:hAnsi="宋体"/>
      <w:kern w:val="0"/>
      <w:sz w:val="20"/>
      <w:szCs w:val="20"/>
    </w:rPr>
  </w:style>
  <w:style w:type="paragraph" w:styleId="17">
    <w:name w:val="annotation text"/>
    <w:basedOn w:val="1"/>
    <w:link w:val="70"/>
    <w:unhideWhenUsed/>
    <w:qFormat/>
    <w:uiPriority w:val="0"/>
    <w:pPr>
      <w:jc w:val="left"/>
    </w:pPr>
  </w:style>
  <w:style w:type="paragraph" w:styleId="18">
    <w:name w:val="Body Text 3"/>
    <w:basedOn w:val="1"/>
    <w:link w:val="71"/>
    <w:qFormat/>
    <w:uiPriority w:val="0"/>
    <w:pPr>
      <w:spacing w:line="500" w:lineRule="exact"/>
    </w:pPr>
    <w:rPr>
      <w:b/>
      <w:bCs/>
      <w:kern w:val="0"/>
      <w:sz w:val="24"/>
    </w:rPr>
  </w:style>
  <w:style w:type="paragraph" w:styleId="19">
    <w:name w:val="Body Text"/>
    <w:basedOn w:val="1"/>
    <w:next w:val="20"/>
    <w:link w:val="72"/>
    <w:qFormat/>
    <w:uiPriority w:val="99"/>
    <w:pPr>
      <w:spacing w:line="380" w:lineRule="exact"/>
    </w:pPr>
    <w:rPr>
      <w:kern w:val="0"/>
      <w:sz w:val="24"/>
    </w:rPr>
  </w:style>
  <w:style w:type="paragraph" w:styleId="20">
    <w:name w:val="Body Text Indent"/>
    <w:basedOn w:val="1"/>
    <w:link w:val="73"/>
    <w:qFormat/>
    <w:uiPriority w:val="0"/>
    <w:pPr>
      <w:ind w:firstLine="830" w:firstLineChars="352"/>
    </w:pPr>
    <w:rPr>
      <w:rFonts w:ascii="仿宋_GB2312" w:eastAsia="仿宋_GB2312"/>
      <w:kern w:val="0"/>
      <w:sz w:val="32"/>
      <w:szCs w:val="20"/>
    </w:r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39"/>
    <w:pPr>
      <w:ind w:left="1680" w:leftChars="800"/>
    </w:pPr>
    <w:rPr>
      <w:rFonts w:ascii="Calibri" w:hAnsi="Calibri"/>
      <w:szCs w:val="22"/>
    </w:rPr>
  </w:style>
  <w:style w:type="paragraph" w:styleId="24">
    <w:name w:val="toc 3"/>
    <w:basedOn w:val="1"/>
    <w:next w:val="1"/>
    <w:unhideWhenUsed/>
    <w:qFormat/>
    <w:uiPriority w:val="39"/>
    <w:pPr>
      <w:ind w:left="840" w:leftChars="400"/>
    </w:pPr>
    <w:rPr>
      <w:rFonts w:ascii="Calibri" w:hAnsi="Calibri"/>
      <w:szCs w:val="22"/>
    </w:rPr>
  </w:style>
  <w:style w:type="paragraph" w:styleId="25">
    <w:name w:val="Plain Text"/>
    <w:basedOn w:val="1"/>
    <w:next w:val="2"/>
    <w:link w:val="74"/>
    <w:qFormat/>
    <w:uiPriority w:val="0"/>
    <w:rPr>
      <w:rFonts w:ascii="宋体" w:hAnsi="Courier New"/>
      <w:kern w:val="0"/>
      <w:sz w:val="20"/>
      <w:szCs w:val="21"/>
    </w:rPr>
  </w:style>
  <w:style w:type="paragraph" w:styleId="26">
    <w:name w:val="toc 8"/>
    <w:basedOn w:val="1"/>
    <w:next w:val="1"/>
    <w:unhideWhenUsed/>
    <w:qFormat/>
    <w:uiPriority w:val="39"/>
    <w:pPr>
      <w:ind w:left="2940" w:leftChars="1400"/>
    </w:pPr>
    <w:rPr>
      <w:rFonts w:ascii="Calibri" w:hAnsi="Calibri"/>
      <w:szCs w:val="22"/>
    </w:rPr>
  </w:style>
  <w:style w:type="paragraph" w:styleId="27">
    <w:name w:val="Date"/>
    <w:basedOn w:val="1"/>
    <w:next w:val="1"/>
    <w:link w:val="75"/>
    <w:qFormat/>
    <w:uiPriority w:val="0"/>
    <w:pPr>
      <w:ind w:left="100" w:leftChars="2500"/>
    </w:pPr>
    <w:rPr>
      <w:rFonts w:ascii="宋体" w:hAnsi="Courier New"/>
      <w:kern w:val="0"/>
      <w:sz w:val="20"/>
      <w:szCs w:val="21"/>
    </w:rPr>
  </w:style>
  <w:style w:type="paragraph" w:styleId="28">
    <w:name w:val="Body Text Indent 2"/>
    <w:basedOn w:val="1"/>
    <w:link w:val="76"/>
    <w:qFormat/>
    <w:uiPriority w:val="0"/>
    <w:pPr>
      <w:ind w:firstLine="630"/>
    </w:pPr>
    <w:rPr>
      <w:kern w:val="0"/>
      <w:sz w:val="32"/>
      <w:szCs w:val="20"/>
    </w:rPr>
  </w:style>
  <w:style w:type="paragraph" w:styleId="29">
    <w:name w:val="endnote text"/>
    <w:basedOn w:val="1"/>
    <w:link w:val="77"/>
    <w:unhideWhenUsed/>
    <w:qFormat/>
    <w:uiPriority w:val="99"/>
    <w:pPr>
      <w:snapToGrid w:val="0"/>
      <w:jc w:val="left"/>
    </w:pPr>
  </w:style>
  <w:style w:type="paragraph" w:styleId="30">
    <w:name w:val="Balloon Text"/>
    <w:basedOn w:val="1"/>
    <w:link w:val="78"/>
    <w:semiHidden/>
    <w:qFormat/>
    <w:uiPriority w:val="0"/>
    <w:rPr>
      <w:kern w:val="0"/>
      <w:sz w:val="18"/>
      <w:szCs w:val="18"/>
    </w:rPr>
  </w:style>
  <w:style w:type="paragraph" w:styleId="31">
    <w:name w:val="footer"/>
    <w:basedOn w:val="1"/>
    <w:next w:val="1"/>
    <w:link w:val="60"/>
    <w:unhideWhenUsed/>
    <w:qFormat/>
    <w:uiPriority w:val="99"/>
    <w:pPr>
      <w:tabs>
        <w:tab w:val="center" w:pos="4153"/>
        <w:tab w:val="right" w:pos="8306"/>
      </w:tabs>
      <w:snapToGrid w:val="0"/>
      <w:jc w:val="left"/>
    </w:pPr>
    <w:rPr>
      <w:kern w:val="0"/>
      <w:sz w:val="18"/>
      <w:szCs w:val="18"/>
    </w:rPr>
  </w:style>
  <w:style w:type="paragraph" w:styleId="32">
    <w:name w:val="header"/>
    <w:basedOn w:val="1"/>
    <w:link w:val="79"/>
    <w:unhideWhenUsed/>
    <w:qFormat/>
    <w:uiPriority w:val="99"/>
    <w:pPr>
      <w:pBdr>
        <w:bottom w:val="single" w:color="auto" w:sz="6" w:space="1"/>
      </w:pBdr>
      <w:tabs>
        <w:tab w:val="center" w:pos="0"/>
        <w:tab w:val="lef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unhideWhenUsed/>
    <w:qFormat/>
    <w:uiPriority w:val="39"/>
    <w:pPr>
      <w:ind w:left="1260" w:leftChars="600"/>
    </w:pPr>
    <w:rPr>
      <w:rFonts w:ascii="Calibri" w:hAnsi="Calibri"/>
      <w:szCs w:val="22"/>
    </w:rPr>
  </w:style>
  <w:style w:type="paragraph" w:styleId="35">
    <w:name w:val="List"/>
    <w:basedOn w:val="1"/>
    <w:qFormat/>
    <w:uiPriority w:val="0"/>
    <w:pPr>
      <w:ind w:left="200" w:hanging="200" w:hangingChars="200"/>
    </w:pPr>
    <w:rPr>
      <w:sz w:val="28"/>
    </w:rPr>
  </w:style>
  <w:style w:type="paragraph" w:styleId="36">
    <w:name w:val="footnote text"/>
    <w:basedOn w:val="1"/>
    <w:link w:val="80"/>
    <w:unhideWhenUsed/>
    <w:qFormat/>
    <w:uiPriority w:val="99"/>
    <w:pPr>
      <w:snapToGrid w:val="0"/>
      <w:jc w:val="left"/>
    </w:pPr>
    <w:rPr>
      <w:sz w:val="18"/>
      <w:szCs w:val="18"/>
    </w:rPr>
  </w:style>
  <w:style w:type="paragraph" w:styleId="37">
    <w:name w:val="toc 6"/>
    <w:basedOn w:val="1"/>
    <w:next w:val="1"/>
    <w:unhideWhenUsed/>
    <w:qFormat/>
    <w:uiPriority w:val="39"/>
    <w:pPr>
      <w:ind w:left="2100" w:leftChars="1000"/>
    </w:pPr>
    <w:rPr>
      <w:rFonts w:ascii="Calibri" w:hAnsi="Calibri"/>
      <w:szCs w:val="22"/>
    </w:rPr>
  </w:style>
  <w:style w:type="paragraph" w:styleId="38">
    <w:name w:val="Body Text Indent 3"/>
    <w:basedOn w:val="1"/>
    <w:link w:val="81"/>
    <w:qFormat/>
    <w:uiPriority w:val="0"/>
    <w:pPr>
      <w:spacing w:after="120"/>
      <w:ind w:left="420" w:leftChars="200"/>
    </w:pPr>
    <w:rPr>
      <w:kern w:val="0"/>
      <w:sz w:val="16"/>
      <w:szCs w:val="16"/>
    </w:rPr>
  </w:style>
  <w:style w:type="paragraph" w:styleId="39">
    <w:name w:val="toc 2"/>
    <w:basedOn w:val="1"/>
    <w:next w:val="1"/>
    <w:unhideWhenUsed/>
    <w:qFormat/>
    <w:uiPriority w:val="39"/>
    <w:pPr>
      <w:ind w:left="420" w:leftChars="200"/>
    </w:pPr>
  </w:style>
  <w:style w:type="paragraph" w:styleId="40">
    <w:name w:val="toc 9"/>
    <w:basedOn w:val="1"/>
    <w:next w:val="1"/>
    <w:unhideWhenUsed/>
    <w:qFormat/>
    <w:uiPriority w:val="39"/>
    <w:pPr>
      <w:ind w:left="3360" w:leftChars="1600"/>
    </w:pPr>
    <w:rPr>
      <w:rFonts w:ascii="Calibri" w:hAnsi="Calibri"/>
      <w:szCs w:val="22"/>
    </w:rPr>
  </w:style>
  <w:style w:type="paragraph" w:styleId="41">
    <w:name w:val="Body Text 2"/>
    <w:basedOn w:val="1"/>
    <w:link w:val="82"/>
    <w:qFormat/>
    <w:uiPriority w:val="0"/>
    <w:pPr>
      <w:spacing w:after="120" w:line="480" w:lineRule="auto"/>
    </w:pPr>
    <w:rPr>
      <w:kern w:val="0"/>
      <w:sz w:val="20"/>
    </w:rPr>
  </w:style>
  <w:style w:type="paragraph" w:styleId="42">
    <w:name w:val="Normal (Web)"/>
    <w:basedOn w:val="1"/>
    <w:qFormat/>
    <w:uiPriority w:val="99"/>
    <w:pPr>
      <w:widowControl/>
      <w:spacing w:before="100" w:beforeAutospacing="1" w:after="100" w:afterAutospacing="1"/>
      <w:jc w:val="left"/>
    </w:pPr>
    <w:rPr>
      <w:rFonts w:ascii="宋体" w:hAnsi="宋体"/>
      <w:kern w:val="0"/>
      <w:sz w:val="24"/>
    </w:rPr>
  </w:style>
  <w:style w:type="paragraph" w:styleId="43">
    <w:name w:val="index 1"/>
    <w:basedOn w:val="1"/>
    <w:next w:val="1"/>
    <w:semiHidden/>
    <w:qFormat/>
    <w:uiPriority w:val="0"/>
    <w:pPr>
      <w:spacing w:line="400" w:lineRule="exact"/>
      <w:ind w:firstLine="420" w:firstLineChars="200"/>
    </w:pPr>
    <w:rPr>
      <w:rFonts w:ascii="宋体" w:hAnsi="Courier New"/>
      <w:b/>
      <w:szCs w:val="20"/>
    </w:rPr>
  </w:style>
  <w:style w:type="paragraph" w:styleId="44">
    <w:name w:val="Title"/>
    <w:basedOn w:val="1"/>
    <w:next w:val="1"/>
    <w:link w:val="83"/>
    <w:qFormat/>
    <w:uiPriority w:val="10"/>
    <w:pPr>
      <w:spacing w:before="240" w:after="60"/>
      <w:jc w:val="center"/>
      <w:outlineLvl w:val="0"/>
    </w:pPr>
    <w:rPr>
      <w:rFonts w:ascii="Cambria" w:hAnsi="Cambria"/>
      <w:b/>
      <w:bCs/>
      <w:sz w:val="32"/>
      <w:szCs w:val="32"/>
    </w:rPr>
  </w:style>
  <w:style w:type="paragraph" w:styleId="45">
    <w:name w:val="annotation subject"/>
    <w:basedOn w:val="17"/>
    <w:next w:val="17"/>
    <w:link w:val="84"/>
    <w:unhideWhenUsed/>
    <w:qFormat/>
    <w:uiPriority w:val="99"/>
    <w:rPr>
      <w:b/>
      <w:bCs/>
    </w:rPr>
  </w:style>
  <w:style w:type="paragraph" w:styleId="46">
    <w:name w:val="Body Text First Indent"/>
    <w:basedOn w:val="19"/>
    <w:qFormat/>
    <w:uiPriority w:val="99"/>
    <w:pPr>
      <w:ind w:firstLine="420"/>
    </w:pPr>
    <w:rPr>
      <w:rFonts w:ascii="Arial" w:hAnsi="Arial"/>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endnote reference"/>
    <w:unhideWhenUsed/>
    <w:qFormat/>
    <w:uiPriority w:val="99"/>
    <w:rPr>
      <w:vertAlign w:val="superscript"/>
    </w:rPr>
  </w:style>
  <w:style w:type="character" w:styleId="51">
    <w:name w:val="page number"/>
    <w:qFormat/>
    <w:uiPriority w:val="0"/>
  </w:style>
  <w:style w:type="character" w:styleId="52">
    <w:name w:val="FollowedHyperlink"/>
    <w:qFormat/>
    <w:uiPriority w:val="0"/>
    <w:rPr>
      <w:color w:val="800080"/>
      <w:u w:val="single"/>
    </w:rPr>
  </w:style>
  <w:style w:type="character" w:styleId="53">
    <w:name w:val="Hyperlink"/>
    <w:qFormat/>
    <w:uiPriority w:val="99"/>
    <w:rPr>
      <w:color w:val="0000FF"/>
      <w:u w:val="single"/>
    </w:rPr>
  </w:style>
  <w:style w:type="character" w:styleId="54">
    <w:name w:val="annotation reference"/>
    <w:unhideWhenUsed/>
    <w:qFormat/>
    <w:uiPriority w:val="0"/>
    <w:rPr>
      <w:sz w:val="21"/>
      <w:szCs w:val="21"/>
    </w:rPr>
  </w:style>
  <w:style w:type="character" w:styleId="55">
    <w:name w:val="footnote reference"/>
    <w:unhideWhenUsed/>
    <w:qFormat/>
    <w:uiPriority w:val="99"/>
    <w:rPr>
      <w:vertAlign w:val="superscript"/>
    </w:rPr>
  </w:style>
  <w:style w:type="character" w:styleId="56">
    <w:name w:val="HTML Sample"/>
    <w:basedOn w:val="49"/>
    <w:unhideWhenUsed/>
    <w:qFormat/>
    <w:uiPriority w:val="99"/>
    <w:rPr>
      <w:rFonts w:ascii="Courier New" w:hAnsi="Courier New"/>
    </w:rPr>
  </w:style>
  <w:style w:type="paragraph" w:customStyle="1" w:styleId="57">
    <w:name w:val="UserStyle_0"/>
    <w:basedOn w:val="1"/>
    <w:next w:val="58"/>
    <w:qFormat/>
    <w:uiPriority w:val="0"/>
    <w:pPr>
      <w:widowControl/>
      <w:spacing w:before="25" w:after="25"/>
      <w:jc w:val="left"/>
      <w:textAlignment w:val="baseline"/>
    </w:pPr>
    <w:rPr>
      <w:bCs/>
      <w:spacing w:val="10"/>
      <w:sz w:val="24"/>
      <w:szCs w:val="22"/>
    </w:rPr>
  </w:style>
  <w:style w:type="paragraph" w:customStyle="1" w:styleId="58">
    <w:name w:val="BodyText"/>
    <w:basedOn w:val="1"/>
    <w:qFormat/>
    <w:uiPriority w:val="0"/>
    <w:pPr>
      <w:spacing w:line="380" w:lineRule="exact"/>
      <w:textAlignment w:val="baseline"/>
    </w:pPr>
    <w:rPr>
      <w:sz w:val="24"/>
    </w:rPr>
  </w:style>
  <w:style w:type="paragraph" w:customStyle="1" w:styleId="59">
    <w:name w:val="表格文字"/>
    <w:basedOn w:val="1"/>
    <w:qFormat/>
    <w:uiPriority w:val="0"/>
    <w:pPr>
      <w:jc w:val="left"/>
    </w:pPr>
    <w:rPr>
      <w:bCs/>
      <w:spacing w:val="10"/>
      <w:sz w:val="24"/>
    </w:rPr>
  </w:style>
  <w:style w:type="character" w:customStyle="1" w:styleId="60">
    <w:name w:val="页脚 Char"/>
    <w:link w:val="31"/>
    <w:qFormat/>
    <w:uiPriority w:val="99"/>
    <w:rPr>
      <w:sz w:val="18"/>
      <w:szCs w:val="18"/>
    </w:rPr>
  </w:style>
  <w:style w:type="character" w:customStyle="1" w:styleId="61">
    <w:name w:val="标题 1 Char"/>
    <w:link w:val="3"/>
    <w:qFormat/>
    <w:uiPriority w:val="0"/>
    <w:rPr>
      <w:rFonts w:ascii="Times New Roman" w:hAnsi="Times New Roman" w:eastAsia="宋体" w:cs="Times New Roman"/>
      <w:b/>
      <w:bCs/>
      <w:kern w:val="44"/>
      <w:sz w:val="44"/>
      <w:szCs w:val="44"/>
    </w:rPr>
  </w:style>
  <w:style w:type="character" w:customStyle="1" w:styleId="62">
    <w:name w:val="标题 2 Char"/>
    <w:link w:val="4"/>
    <w:qFormat/>
    <w:uiPriority w:val="0"/>
    <w:rPr>
      <w:rFonts w:ascii="Arial" w:hAnsi="Arial" w:eastAsia="黑体" w:cs="Times New Roman"/>
      <w:b/>
      <w:bCs/>
      <w:sz w:val="32"/>
      <w:szCs w:val="32"/>
    </w:rPr>
  </w:style>
  <w:style w:type="character" w:customStyle="1" w:styleId="63">
    <w:name w:val="标题 3 Char"/>
    <w:link w:val="5"/>
    <w:qFormat/>
    <w:uiPriority w:val="0"/>
    <w:rPr>
      <w:rFonts w:ascii="Times New Roman" w:hAnsi="Times New Roman" w:eastAsia="宋体" w:cs="Times New Roman"/>
      <w:b/>
      <w:bCs/>
      <w:sz w:val="32"/>
      <w:szCs w:val="32"/>
    </w:rPr>
  </w:style>
  <w:style w:type="character" w:customStyle="1" w:styleId="64">
    <w:name w:val="标题 5 Char1"/>
    <w:link w:val="6"/>
    <w:qFormat/>
    <w:uiPriority w:val="0"/>
    <w:rPr>
      <w:b/>
      <w:kern w:val="2"/>
      <w:sz w:val="28"/>
      <w:szCs w:val="24"/>
    </w:rPr>
  </w:style>
  <w:style w:type="character" w:customStyle="1" w:styleId="65">
    <w:name w:val="标题 6 Char"/>
    <w:link w:val="8"/>
    <w:qFormat/>
    <w:uiPriority w:val="0"/>
    <w:rPr>
      <w:rFonts w:ascii="Arial" w:hAnsi="Arial" w:eastAsia="黑体"/>
      <w:b/>
      <w:kern w:val="2"/>
      <w:sz w:val="24"/>
      <w:szCs w:val="24"/>
    </w:rPr>
  </w:style>
  <w:style w:type="character" w:customStyle="1" w:styleId="66">
    <w:name w:val="标题 7 Char"/>
    <w:link w:val="9"/>
    <w:qFormat/>
    <w:uiPriority w:val="0"/>
    <w:rPr>
      <w:b/>
      <w:kern w:val="2"/>
      <w:sz w:val="24"/>
      <w:szCs w:val="24"/>
    </w:rPr>
  </w:style>
  <w:style w:type="character" w:customStyle="1" w:styleId="67">
    <w:name w:val="标题 8 Char"/>
    <w:link w:val="10"/>
    <w:qFormat/>
    <w:uiPriority w:val="0"/>
    <w:rPr>
      <w:rFonts w:ascii="Arial" w:hAnsi="Arial" w:eastAsia="黑体"/>
      <w:kern w:val="2"/>
      <w:sz w:val="24"/>
      <w:szCs w:val="24"/>
    </w:rPr>
  </w:style>
  <w:style w:type="character" w:customStyle="1" w:styleId="68">
    <w:name w:val="标题 9 Char"/>
    <w:link w:val="11"/>
    <w:qFormat/>
    <w:uiPriority w:val="0"/>
    <w:rPr>
      <w:rFonts w:ascii="Arial" w:hAnsi="Arial" w:eastAsia="黑体"/>
      <w:kern w:val="2"/>
      <w:sz w:val="21"/>
      <w:szCs w:val="24"/>
    </w:rPr>
  </w:style>
  <w:style w:type="character" w:customStyle="1" w:styleId="69">
    <w:name w:val="文档结构图 Char"/>
    <w:link w:val="16"/>
    <w:qFormat/>
    <w:uiPriority w:val="0"/>
    <w:rPr>
      <w:rFonts w:hint="eastAsia" w:ascii="宋体" w:hAnsi="宋体" w:eastAsia="宋体" w:cs="宋体"/>
    </w:rPr>
  </w:style>
  <w:style w:type="character" w:customStyle="1" w:styleId="70">
    <w:name w:val="批注文字 Char2"/>
    <w:link w:val="17"/>
    <w:qFormat/>
    <w:uiPriority w:val="0"/>
    <w:rPr>
      <w:rFonts w:ascii="Times New Roman" w:hAnsi="Times New Roman"/>
      <w:kern w:val="2"/>
      <w:sz w:val="21"/>
      <w:szCs w:val="24"/>
    </w:rPr>
  </w:style>
  <w:style w:type="character" w:customStyle="1" w:styleId="71">
    <w:name w:val="正文文本 3 Char"/>
    <w:link w:val="18"/>
    <w:qFormat/>
    <w:uiPriority w:val="0"/>
    <w:rPr>
      <w:rFonts w:ascii="Times New Roman" w:hAnsi="Times New Roman" w:eastAsia="宋体" w:cs="Times New Roman"/>
      <w:b/>
      <w:bCs/>
      <w:sz w:val="24"/>
      <w:szCs w:val="24"/>
    </w:rPr>
  </w:style>
  <w:style w:type="character" w:customStyle="1" w:styleId="72">
    <w:name w:val="正文文本 Char"/>
    <w:link w:val="19"/>
    <w:qFormat/>
    <w:uiPriority w:val="99"/>
    <w:rPr>
      <w:rFonts w:ascii="Times New Roman" w:hAnsi="Times New Roman" w:eastAsia="宋体" w:cs="Times New Roman"/>
      <w:sz w:val="24"/>
      <w:szCs w:val="24"/>
    </w:rPr>
  </w:style>
  <w:style w:type="character" w:customStyle="1" w:styleId="73">
    <w:name w:val="正文文本缩进 Char"/>
    <w:link w:val="20"/>
    <w:qFormat/>
    <w:uiPriority w:val="0"/>
    <w:rPr>
      <w:rFonts w:ascii="仿宋_GB2312" w:hAnsi="Times New Roman" w:eastAsia="仿宋_GB2312" w:cs="Times New Roman"/>
      <w:sz w:val="32"/>
      <w:szCs w:val="20"/>
    </w:rPr>
  </w:style>
  <w:style w:type="character" w:customStyle="1" w:styleId="74">
    <w:name w:val="纯文本 Char1"/>
    <w:link w:val="25"/>
    <w:qFormat/>
    <w:uiPriority w:val="0"/>
    <w:rPr>
      <w:rFonts w:ascii="宋体" w:hAnsi="Courier New" w:eastAsia="宋体" w:cs="Courier New"/>
      <w:szCs w:val="21"/>
    </w:rPr>
  </w:style>
  <w:style w:type="character" w:customStyle="1" w:styleId="75">
    <w:name w:val="日期 Char"/>
    <w:link w:val="27"/>
    <w:qFormat/>
    <w:uiPriority w:val="0"/>
    <w:rPr>
      <w:rFonts w:ascii="宋体" w:hAnsi="Courier New" w:eastAsia="宋体" w:cs="Courier New"/>
      <w:szCs w:val="21"/>
    </w:rPr>
  </w:style>
  <w:style w:type="character" w:customStyle="1" w:styleId="76">
    <w:name w:val="正文文本缩进 2 Char"/>
    <w:link w:val="28"/>
    <w:qFormat/>
    <w:uiPriority w:val="0"/>
    <w:rPr>
      <w:rFonts w:ascii="Times New Roman" w:hAnsi="Times New Roman" w:eastAsia="宋体" w:cs="Times New Roman"/>
      <w:sz w:val="32"/>
      <w:szCs w:val="20"/>
    </w:rPr>
  </w:style>
  <w:style w:type="character" w:customStyle="1" w:styleId="77">
    <w:name w:val="尾注文本 Char"/>
    <w:link w:val="29"/>
    <w:semiHidden/>
    <w:qFormat/>
    <w:uiPriority w:val="99"/>
    <w:rPr>
      <w:rFonts w:ascii="Times New Roman" w:hAnsi="Times New Roman"/>
      <w:kern w:val="2"/>
      <w:sz w:val="21"/>
      <w:szCs w:val="24"/>
    </w:rPr>
  </w:style>
  <w:style w:type="character" w:customStyle="1" w:styleId="78">
    <w:name w:val="批注框文本 Char"/>
    <w:link w:val="30"/>
    <w:semiHidden/>
    <w:qFormat/>
    <w:uiPriority w:val="0"/>
    <w:rPr>
      <w:rFonts w:ascii="Times New Roman" w:hAnsi="Times New Roman" w:eastAsia="宋体" w:cs="Times New Roman"/>
      <w:sz w:val="18"/>
      <w:szCs w:val="18"/>
    </w:rPr>
  </w:style>
  <w:style w:type="character" w:customStyle="1" w:styleId="79">
    <w:name w:val="页眉 Char"/>
    <w:link w:val="32"/>
    <w:qFormat/>
    <w:uiPriority w:val="99"/>
    <w:rPr>
      <w:rFonts w:ascii="Times New Roman" w:hAnsi="Times New Roman"/>
      <w:kern w:val="2"/>
      <w:sz w:val="18"/>
      <w:szCs w:val="18"/>
    </w:rPr>
  </w:style>
  <w:style w:type="character" w:customStyle="1" w:styleId="80">
    <w:name w:val="脚注文本 Char"/>
    <w:link w:val="36"/>
    <w:semiHidden/>
    <w:qFormat/>
    <w:uiPriority w:val="99"/>
    <w:rPr>
      <w:rFonts w:ascii="Times New Roman" w:hAnsi="Times New Roman"/>
      <w:kern w:val="2"/>
      <w:sz w:val="18"/>
      <w:szCs w:val="18"/>
    </w:rPr>
  </w:style>
  <w:style w:type="character" w:customStyle="1" w:styleId="81">
    <w:name w:val="正文文本缩进 3 Char"/>
    <w:link w:val="38"/>
    <w:qFormat/>
    <w:uiPriority w:val="0"/>
    <w:rPr>
      <w:rFonts w:ascii="Times New Roman" w:hAnsi="Times New Roman" w:eastAsia="宋体" w:cs="Times New Roman"/>
      <w:sz w:val="16"/>
      <w:szCs w:val="16"/>
    </w:rPr>
  </w:style>
  <w:style w:type="character" w:customStyle="1" w:styleId="82">
    <w:name w:val="正文文本 2 Char"/>
    <w:link w:val="41"/>
    <w:qFormat/>
    <w:uiPriority w:val="0"/>
    <w:rPr>
      <w:rFonts w:ascii="Times New Roman" w:hAnsi="Times New Roman" w:eastAsia="宋体" w:cs="Times New Roman"/>
      <w:szCs w:val="24"/>
    </w:rPr>
  </w:style>
  <w:style w:type="character" w:customStyle="1" w:styleId="83">
    <w:name w:val="标题 Char"/>
    <w:link w:val="44"/>
    <w:qFormat/>
    <w:uiPriority w:val="10"/>
    <w:rPr>
      <w:rFonts w:ascii="Cambria" w:hAnsi="Cambria" w:cs="Times New Roman"/>
      <w:b/>
      <w:bCs/>
      <w:kern w:val="2"/>
      <w:sz w:val="32"/>
      <w:szCs w:val="32"/>
    </w:rPr>
  </w:style>
  <w:style w:type="character" w:customStyle="1" w:styleId="84">
    <w:name w:val="批注主题 Char"/>
    <w:link w:val="45"/>
    <w:semiHidden/>
    <w:qFormat/>
    <w:uiPriority w:val="99"/>
    <w:rPr>
      <w:rFonts w:ascii="Times New Roman" w:hAnsi="Times New Roman"/>
      <w:b/>
      <w:bCs/>
      <w:kern w:val="2"/>
      <w:sz w:val="21"/>
      <w:szCs w:val="24"/>
    </w:rPr>
  </w:style>
  <w:style w:type="character" w:customStyle="1" w:styleId="85">
    <w:name w:val="NormalCharacter"/>
    <w:qFormat/>
    <w:uiPriority w:val="0"/>
  </w:style>
  <w:style w:type="character" w:customStyle="1" w:styleId="86">
    <w:name w:val="批注文字 字符1"/>
    <w:qFormat/>
    <w:uiPriority w:val="0"/>
    <w:rPr>
      <w:rFonts w:ascii="Times New Roman" w:hAnsi="Times New Roman"/>
      <w:kern w:val="2"/>
      <w:sz w:val="21"/>
      <w:szCs w:val="24"/>
    </w:rPr>
  </w:style>
  <w:style w:type="character" w:customStyle="1" w:styleId="87">
    <w:name w:val="apple-style-span"/>
    <w:qFormat/>
    <w:uiPriority w:val="0"/>
  </w:style>
  <w:style w:type="character" w:customStyle="1" w:styleId="88">
    <w:name w:val="批注文字 Char1"/>
    <w:semiHidden/>
    <w:qFormat/>
    <w:locked/>
    <w:uiPriority w:val="0"/>
    <w:rPr>
      <w:rFonts w:ascii="Times New Roman" w:hAnsi="Times New Roman"/>
      <w:kern w:val="2"/>
      <w:sz w:val="21"/>
      <w:szCs w:val="24"/>
    </w:rPr>
  </w:style>
  <w:style w:type="character" w:customStyle="1" w:styleId="89">
    <w:name w:val="批注文字 字符"/>
    <w:qFormat/>
    <w:uiPriority w:val="0"/>
    <w:rPr>
      <w:rFonts w:ascii="Times New Roman" w:hAnsi="Times New Roman"/>
      <w:kern w:val="2"/>
      <w:sz w:val="21"/>
      <w:szCs w:val="24"/>
    </w:rPr>
  </w:style>
  <w:style w:type="character" w:customStyle="1" w:styleId="90">
    <w:name w:val="case31"/>
    <w:qFormat/>
    <w:uiPriority w:val="0"/>
    <w:rPr>
      <w:rFonts w:hint="default"/>
      <w:sz w:val="21"/>
      <w:szCs w:val="21"/>
    </w:rPr>
  </w:style>
  <w:style w:type="character" w:customStyle="1" w:styleId="91">
    <w:name w:val="正文文本 Char1"/>
    <w:semiHidden/>
    <w:qFormat/>
    <w:locked/>
    <w:uiPriority w:val="99"/>
    <w:rPr>
      <w:sz w:val="24"/>
      <w:szCs w:val="24"/>
    </w:rPr>
  </w:style>
  <w:style w:type="character" w:customStyle="1" w:styleId="92">
    <w:name w:val="正文文本缩进 字符"/>
    <w:qFormat/>
    <w:uiPriority w:val="0"/>
    <w:rPr>
      <w:rFonts w:ascii="仿宋_GB2312" w:hAnsi="Times New Roman" w:eastAsia="仿宋_GB2312" w:cs="Times New Roman"/>
      <w:sz w:val="32"/>
      <w:szCs w:val="20"/>
    </w:rPr>
  </w:style>
  <w:style w:type="character" w:customStyle="1" w:styleId="93">
    <w:name w:val="页脚 字符"/>
    <w:basedOn w:val="49"/>
    <w:qFormat/>
    <w:uiPriority w:val="99"/>
  </w:style>
  <w:style w:type="character" w:customStyle="1" w:styleId="94">
    <w:name w:val="标题 1 字符"/>
    <w:qFormat/>
    <w:uiPriority w:val="9"/>
    <w:rPr>
      <w:rFonts w:ascii="Times New Roman" w:hAnsi="Times New Roman" w:eastAsia="宋体" w:cs="Times New Roman"/>
      <w:b/>
      <w:bCs/>
      <w:kern w:val="44"/>
      <w:sz w:val="44"/>
      <w:szCs w:val="44"/>
    </w:rPr>
  </w:style>
  <w:style w:type="character" w:customStyle="1" w:styleId="95">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96">
    <w:name w:val="headline-content4"/>
    <w:qFormat/>
    <w:uiPriority w:val="0"/>
  </w:style>
  <w:style w:type="character" w:customStyle="1" w:styleId="97">
    <w:name w:val="textcontents"/>
    <w:qFormat/>
    <w:uiPriority w:val="0"/>
  </w:style>
  <w:style w:type="character" w:customStyle="1" w:styleId="98">
    <w:name w:val="纯文本 字符1"/>
    <w:qFormat/>
    <w:uiPriority w:val="0"/>
    <w:rPr>
      <w:rFonts w:ascii="宋体" w:hAnsi="Courier New"/>
    </w:rPr>
  </w:style>
  <w:style w:type="character" w:customStyle="1" w:styleId="99">
    <w:name w:val="普通文字 Char Char2"/>
    <w:qFormat/>
    <w:uiPriority w:val="0"/>
    <w:rPr>
      <w:rFonts w:ascii="宋体" w:hAnsi="Courier New" w:eastAsia="宋体"/>
      <w:kern w:val="2"/>
      <w:sz w:val="21"/>
      <w:lang w:val="en-US" w:eastAsia="zh-CN" w:bidi="ar-SA"/>
    </w:rPr>
  </w:style>
  <w:style w:type="character" w:customStyle="1" w:styleId="100">
    <w:name w:val="标题 5 Char"/>
    <w:qFormat/>
    <w:uiPriority w:val="0"/>
    <w:rPr>
      <w:b/>
      <w:kern w:val="2"/>
      <w:sz w:val="28"/>
      <w:szCs w:val="24"/>
    </w:rPr>
  </w:style>
  <w:style w:type="character" w:customStyle="1" w:styleId="101">
    <w:name w:val="纯文本 Char"/>
    <w:qFormat/>
    <w:uiPriority w:val="0"/>
    <w:rPr>
      <w:rFonts w:ascii="宋体" w:hAnsi="Courier New" w:eastAsia="宋体"/>
      <w:kern w:val="2"/>
      <w:sz w:val="21"/>
      <w:lang w:val="en-US" w:eastAsia="zh-CN" w:bidi="ar-SA"/>
    </w:rPr>
  </w:style>
  <w:style w:type="character" w:customStyle="1" w:styleId="102">
    <w:name w:val="纯文本 字符"/>
    <w:qFormat/>
    <w:uiPriority w:val="0"/>
    <w:rPr>
      <w:rFonts w:ascii="宋体" w:hAnsi="Courier New" w:eastAsia="宋体" w:cs="Courier New"/>
      <w:szCs w:val="21"/>
    </w:rPr>
  </w:style>
  <w:style w:type="character" w:customStyle="1" w:styleId="103">
    <w:name w:val="批注文字 Char"/>
    <w:qFormat/>
    <w:uiPriority w:val="0"/>
    <w:rPr>
      <w:rFonts w:ascii="Times New Roman" w:hAnsi="Times New Roman"/>
      <w:kern w:val="2"/>
      <w:sz w:val="21"/>
      <w:szCs w:val="24"/>
    </w:rPr>
  </w:style>
  <w:style w:type="paragraph" w:customStyle="1" w:styleId="104">
    <w:name w:val="表格"/>
    <w:basedOn w:val="1"/>
    <w:qFormat/>
    <w:uiPriority w:val="0"/>
    <w:pPr>
      <w:spacing w:line="400" w:lineRule="exact"/>
    </w:pPr>
    <w:rPr>
      <w:sz w:val="24"/>
    </w:rPr>
  </w:style>
  <w:style w:type="paragraph" w:customStyle="1" w:styleId="105">
    <w:name w:val="正文首行缩进两字符"/>
    <w:basedOn w:val="1"/>
    <w:qFormat/>
    <w:uiPriority w:val="0"/>
    <w:pPr>
      <w:spacing w:line="360" w:lineRule="auto"/>
      <w:ind w:firstLine="200" w:firstLineChars="200"/>
    </w:pPr>
  </w:style>
  <w:style w:type="paragraph" w:customStyle="1" w:styleId="106">
    <w:name w:val="列出段落1"/>
    <w:basedOn w:val="1"/>
    <w:qFormat/>
    <w:uiPriority w:val="34"/>
    <w:pPr>
      <w:ind w:firstLine="420" w:firstLineChars="200"/>
    </w:pPr>
  </w:style>
  <w:style w:type="paragraph" w:customStyle="1" w:styleId="10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8">
    <w:name w:val="Char1"/>
    <w:basedOn w:val="1"/>
    <w:qFormat/>
    <w:uiPriority w:val="0"/>
    <w:rPr>
      <w:szCs w:val="21"/>
    </w:rPr>
  </w:style>
  <w:style w:type="paragraph" w:customStyle="1" w:styleId="109">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10">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1">
    <w:name w:val="正文段"/>
    <w:basedOn w:val="1"/>
    <w:qFormat/>
    <w:uiPriority w:val="0"/>
    <w:pPr>
      <w:widowControl/>
      <w:snapToGrid w:val="0"/>
      <w:spacing w:afterLines="50"/>
      <w:ind w:firstLine="200" w:firstLineChars="200"/>
    </w:pPr>
    <w:rPr>
      <w:kern w:val="0"/>
      <w:sz w:val="24"/>
      <w:szCs w:val="20"/>
    </w:rPr>
  </w:style>
  <w:style w:type="paragraph" w:customStyle="1" w:styleId="112">
    <w:name w:val="纯文本1"/>
    <w:basedOn w:val="1"/>
    <w:qFormat/>
    <w:uiPriority w:val="0"/>
    <w:rPr>
      <w:rFonts w:ascii="宋体" w:hAnsi="Courier New" w:cs="Century"/>
      <w:szCs w:val="21"/>
    </w:rPr>
  </w:style>
  <w:style w:type="paragraph" w:customStyle="1" w:styleId="11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4">
    <w:name w:val="默认段落字体 Para Char Char Char Char Char Char Char Char Char1 Char Char Char Char"/>
    <w:basedOn w:val="1"/>
    <w:qFormat/>
    <w:uiPriority w:val="0"/>
    <w:rPr>
      <w:rFonts w:ascii="Tahoma" w:hAnsi="Tahoma"/>
      <w:sz w:val="24"/>
      <w:szCs w:val="20"/>
    </w:rPr>
  </w:style>
  <w:style w:type="paragraph" w:customStyle="1" w:styleId="115">
    <w:name w:val="样式 首行缩进:  2 字符"/>
    <w:basedOn w:val="1"/>
    <w:qFormat/>
    <w:uiPriority w:val="0"/>
    <w:pPr>
      <w:spacing w:line="400" w:lineRule="exact"/>
      <w:ind w:firstLine="200" w:firstLineChars="200"/>
    </w:pPr>
    <w:rPr>
      <w:rFonts w:cs="宋体"/>
      <w:sz w:val="24"/>
    </w:rPr>
  </w:style>
  <w:style w:type="paragraph" w:customStyle="1" w:styleId="116">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7">
    <w:name w:val="Table Paragraph"/>
    <w:basedOn w:val="1"/>
    <w:qFormat/>
    <w:uiPriority w:val="1"/>
    <w:pPr>
      <w:jc w:val="left"/>
    </w:pPr>
    <w:rPr>
      <w:rFonts w:ascii="Calibri" w:hAnsi="Calibri"/>
      <w:kern w:val="0"/>
      <w:sz w:val="22"/>
      <w:szCs w:val="22"/>
      <w:lang w:eastAsia="en-US"/>
    </w:rPr>
  </w:style>
  <w:style w:type="paragraph" w:customStyle="1" w:styleId="118">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19">
    <w:name w:val="ToCaption"/>
    <w:basedOn w:val="1"/>
    <w:next w:val="1"/>
    <w:qFormat/>
    <w:uiPriority w:val="0"/>
    <w:pPr>
      <w:ind w:left="200" w:leftChars="200" w:hanging="200" w:hangingChars="200"/>
    </w:pPr>
    <w:rPr>
      <w:szCs w:val="22"/>
    </w:rPr>
  </w:style>
  <w:style w:type="table" w:customStyle="1" w:styleId="120">
    <w:name w:val="Table Normal"/>
    <w:semiHidden/>
    <w:qFormat/>
    <w:uiPriority w:val="2"/>
    <w:pPr>
      <w:widowControl w:val="0"/>
    </w:pPr>
    <w:rPr>
      <w:rFonts w:ascii="Calibri" w:hAnsi="Calibri" w:eastAsia="Times New Roman"/>
      <w:sz w:val="22"/>
      <w:szCs w:val="22"/>
      <w:lang w:eastAsia="en-US"/>
    </w:rPr>
    <w:tblPr>
      <w:tblCellMar>
        <w:top w:w="0" w:type="dxa"/>
        <w:left w:w="0" w:type="dxa"/>
        <w:bottom w:w="0" w:type="dxa"/>
        <w:right w:w="0" w:type="dxa"/>
      </w:tblCellMar>
    </w:tblPr>
  </w:style>
  <w:style w:type="character" w:customStyle="1" w:styleId="121">
    <w:name w:val="font61"/>
    <w:basedOn w:val="49"/>
    <w:qFormat/>
    <w:uiPriority w:val="0"/>
    <w:rPr>
      <w:rFonts w:hint="eastAsia" w:ascii="宋体" w:hAnsi="宋体" w:eastAsia="宋体" w:cs="宋体"/>
      <w:color w:val="000000"/>
      <w:sz w:val="18"/>
      <w:szCs w:val="18"/>
      <w:u w:val="none"/>
    </w:rPr>
  </w:style>
  <w:style w:type="character" w:customStyle="1" w:styleId="122">
    <w:name w:val="font91"/>
    <w:basedOn w:val="49"/>
    <w:qFormat/>
    <w:uiPriority w:val="0"/>
    <w:rPr>
      <w:rFonts w:hint="eastAsia" w:ascii="宋体" w:hAnsi="宋体" w:eastAsia="宋体" w:cs="宋体"/>
      <w:color w:val="000000"/>
      <w:sz w:val="18"/>
      <w:szCs w:val="18"/>
      <w:u w:val="none"/>
    </w:rPr>
  </w:style>
  <w:style w:type="paragraph" w:customStyle="1" w:styleId="12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24">
    <w:name w:val="正文1"/>
    <w:next w:val="1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文本1"/>
    <w:basedOn w:val="124"/>
    <w:next w:val="124"/>
    <w:qFormat/>
    <w:uiPriority w:val="0"/>
    <w:rPr>
      <w:rFonts w:ascii="金山简黑体" w:hAnsi="金山简黑体" w:eastAsia="金山简黑体"/>
      <w:b/>
      <w:spacing w:val="-8"/>
      <w:sz w:val="44"/>
      <w:szCs w:val="20"/>
    </w:rPr>
  </w:style>
  <w:style w:type="paragraph" w:customStyle="1" w:styleId="126">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27">
    <w:name w:val="font01"/>
    <w:basedOn w:val="49"/>
    <w:qFormat/>
    <w:uiPriority w:val="0"/>
    <w:rPr>
      <w:rFonts w:hint="default" w:ascii="等线" w:hAnsi="等线" w:eastAsia="等线" w:cs="等线"/>
      <w:color w:val="000000"/>
      <w:sz w:val="22"/>
      <w:szCs w:val="22"/>
      <w:u w:val="none"/>
    </w:rPr>
  </w:style>
  <w:style w:type="paragraph" w:customStyle="1" w:styleId="128">
    <w:name w:val="表编号"/>
    <w:basedOn w:val="15"/>
    <w:qFormat/>
    <w:uiPriority w:val="0"/>
    <w:pPr>
      <w:keepNext/>
      <w:widowControl/>
      <w:numPr>
        <w:ilvl w:val="0"/>
        <w:numId w:val="1"/>
      </w:numPr>
    </w:pPr>
    <w:rPr>
      <w:rFonts w:ascii="Times New Roman" w:hAnsi="Times New Roman"/>
      <w:sz w:val="21"/>
    </w:rPr>
  </w:style>
  <w:style w:type="paragraph" w:customStyle="1" w:styleId="129">
    <w:name w:val="B表正文"/>
    <w:qFormat/>
    <w:uiPriority w:val="0"/>
    <w:rPr>
      <w:rFonts w:ascii="Calibri" w:hAnsi="Calibri" w:eastAsia="仿宋" w:cs="Times New Roman"/>
      <w:kern w:val="2"/>
      <w:sz w:val="21"/>
      <w:szCs w:val="21"/>
      <w:lang w:val="en-US" w:eastAsia="zh-CN" w:bidi="ar-SA"/>
    </w:rPr>
  </w:style>
  <w:style w:type="paragraph" w:customStyle="1" w:styleId="130">
    <w:name w:val="B表格正文"/>
    <w:next w:val="131"/>
    <w:qFormat/>
    <w:uiPriority w:val="0"/>
    <w:rPr>
      <w:rFonts w:ascii="Calibri" w:hAnsi="Calibri" w:eastAsia="黑体" w:cs="Times New Roman"/>
      <w:kern w:val="2"/>
      <w:sz w:val="21"/>
      <w:szCs w:val="21"/>
      <w:lang w:val="en-US" w:eastAsia="zh-CN" w:bidi="ar-SA"/>
    </w:rPr>
  </w:style>
  <w:style w:type="paragraph" w:customStyle="1" w:styleId="131">
    <w:name w:val="B表头样式"/>
    <w:next w:val="1"/>
    <w:qFormat/>
    <w:uiPriority w:val="0"/>
    <w:pPr>
      <w:jc w:val="center"/>
    </w:pPr>
    <w:rPr>
      <w:rFonts w:ascii="Calibri" w:hAnsi="Calibri" w:eastAsia="黑体" w:cs="Times New Roman"/>
      <w:b/>
      <w:kern w:val="2"/>
      <w:sz w:val="21"/>
      <w:szCs w:val="21"/>
      <w:lang w:val="en-US" w:eastAsia="zh-CN" w:bidi="ar-SA"/>
    </w:rPr>
  </w:style>
  <w:style w:type="paragraph" w:customStyle="1" w:styleId="132">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E1F23-106B-4E4E-B65C-E1665F6B644E}">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59922</Words>
  <Characters>64824</Characters>
  <Lines>541</Lines>
  <Paragraphs>152</Paragraphs>
  <TotalTime>12</TotalTime>
  <ScaleCrop>false</ScaleCrop>
  <LinksUpToDate>false</LinksUpToDate>
  <CharactersWithSpaces>71307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2022-11-16T03:51:00Z</dcterms:created>
  <dc:creator>Administrator</dc:creator>
  <cp:lastModifiedBy>H</cp:lastModifiedBy>
  <cp:lastPrinted>2019-09-27T09:36:00Z</cp:lastPrinted>
  <dcterms:modified xsi:type="dcterms:W3CDTF">2022-11-16T07:17:02Z</dcterms:modified>
  <dc:title>公开招标采购文件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1349A057D032416D9CD15F690294C9F7</vt:lpwstr>
  </property>
</Properties>
</file>