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85" w:rsidRDefault="005F0A85">
      <w:pPr>
        <w:widowControl/>
        <w:jc w:val="left"/>
        <w:rPr>
          <w:rFonts w:ascii="仿宋" w:eastAsia="仿宋" w:hAnsi="仿宋" w:cs="Courier New"/>
          <w:b/>
          <w:sz w:val="32"/>
          <w:szCs w:val="24"/>
        </w:rPr>
      </w:pPr>
    </w:p>
    <w:p w:rsidR="00A4730B" w:rsidRPr="000B1ED1" w:rsidRDefault="00A4730B" w:rsidP="00A4730B">
      <w:pPr>
        <w:snapToGrid w:val="0"/>
        <w:spacing w:before="120" w:after="120" w:line="560" w:lineRule="exact"/>
        <w:jc w:val="center"/>
        <w:rPr>
          <w:rFonts w:ascii="仿宋" w:eastAsia="仿宋" w:hAnsi="仿宋" w:cs="Courier New"/>
          <w:b/>
          <w:sz w:val="32"/>
          <w:szCs w:val="24"/>
        </w:rPr>
      </w:pPr>
      <w:r w:rsidRPr="000B1ED1">
        <w:rPr>
          <w:rFonts w:ascii="仿宋" w:eastAsia="仿宋" w:hAnsi="仿宋" w:cs="Courier New" w:hint="eastAsia"/>
          <w:b/>
          <w:sz w:val="32"/>
          <w:szCs w:val="24"/>
        </w:rPr>
        <w:t>目   录</w:t>
      </w:r>
    </w:p>
    <w:p w:rsidR="00A4730B" w:rsidRPr="000B1ED1" w:rsidRDefault="00A4730B" w:rsidP="00A4730B">
      <w:pPr>
        <w:snapToGrid w:val="0"/>
        <w:spacing w:before="120" w:after="120" w:line="560" w:lineRule="exact"/>
        <w:jc w:val="center"/>
        <w:rPr>
          <w:rFonts w:ascii="仿宋" w:eastAsia="仿宋" w:hAnsi="仿宋" w:cs="Courier New"/>
          <w:b/>
          <w:sz w:val="32"/>
          <w:szCs w:val="24"/>
        </w:rPr>
      </w:pPr>
    </w:p>
    <w:p w:rsidR="00A4730B" w:rsidRPr="000B1ED1" w:rsidRDefault="000B2B2B" w:rsidP="00A4730B">
      <w:pPr>
        <w:pStyle w:val="11"/>
        <w:spacing w:line="900" w:lineRule="exact"/>
        <w:rPr>
          <w:rFonts w:ascii="仿宋" w:eastAsia="仿宋" w:hAnsi="仿宋"/>
          <w:b w:val="0"/>
          <w:noProof/>
          <w:sz w:val="24"/>
          <w:szCs w:val="24"/>
        </w:rPr>
      </w:pPr>
      <w:r w:rsidRPr="000B2B2B">
        <w:rPr>
          <w:rFonts w:ascii="仿宋" w:eastAsia="仿宋" w:hAnsi="仿宋"/>
          <w:b w:val="0"/>
          <w:sz w:val="24"/>
          <w:szCs w:val="24"/>
        </w:rPr>
        <w:fldChar w:fldCharType="begin"/>
      </w:r>
      <w:r w:rsidR="00A4730B" w:rsidRPr="000B1ED1">
        <w:rPr>
          <w:rFonts w:ascii="仿宋" w:eastAsia="仿宋" w:hAnsi="仿宋"/>
          <w:b w:val="0"/>
          <w:sz w:val="24"/>
          <w:szCs w:val="24"/>
        </w:rPr>
        <w:instrText xml:space="preserve"> TOC \o "1-1" \h \z \u </w:instrText>
      </w:r>
      <w:r w:rsidRPr="000B2B2B">
        <w:rPr>
          <w:rFonts w:ascii="仿宋" w:eastAsia="仿宋" w:hAnsi="仿宋"/>
          <w:b w:val="0"/>
          <w:sz w:val="24"/>
          <w:szCs w:val="24"/>
        </w:rPr>
        <w:fldChar w:fldCharType="separate"/>
      </w:r>
      <w:hyperlink w:anchor="_Toc476921769" w:history="1">
        <w:r w:rsidR="00A4730B" w:rsidRPr="000B1ED1">
          <w:rPr>
            <w:rStyle w:val="a6"/>
            <w:rFonts w:ascii="仿宋" w:eastAsia="仿宋" w:hAnsi="仿宋" w:hint="eastAsia"/>
            <w:noProof/>
            <w:sz w:val="24"/>
            <w:szCs w:val="24"/>
          </w:rPr>
          <w:t>第一章</w:t>
        </w:r>
        <w:r w:rsidR="002D1D34" w:rsidRPr="000B1ED1">
          <w:rPr>
            <w:rStyle w:val="a6"/>
            <w:rFonts w:ascii="仿宋" w:eastAsia="仿宋" w:hAnsi="仿宋" w:hint="eastAsia"/>
            <w:noProof/>
            <w:sz w:val="24"/>
            <w:szCs w:val="24"/>
          </w:rPr>
          <w:t xml:space="preserve">  </w:t>
        </w:r>
        <w:r w:rsidR="00A4730B" w:rsidRPr="000B1ED1">
          <w:rPr>
            <w:rStyle w:val="a6"/>
            <w:rFonts w:ascii="仿宋" w:eastAsia="仿宋" w:hAnsi="仿宋" w:hint="eastAsia"/>
            <w:noProof/>
            <w:sz w:val="24"/>
            <w:szCs w:val="24"/>
          </w:rPr>
          <w:t>公开招标</w:t>
        </w:r>
        <w:bookmarkStart w:id="0" w:name="_Hlt511565316"/>
        <w:bookmarkStart w:id="1" w:name="_Hlt513623214"/>
        <w:bookmarkStart w:id="2" w:name="_Hlt513623215"/>
        <w:r w:rsidR="00A4730B" w:rsidRPr="000B1ED1">
          <w:rPr>
            <w:rStyle w:val="a6"/>
            <w:rFonts w:ascii="仿宋" w:eastAsia="仿宋" w:hAnsi="仿宋" w:hint="eastAsia"/>
            <w:noProof/>
            <w:sz w:val="24"/>
            <w:szCs w:val="24"/>
          </w:rPr>
          <w:t>公</w:t>
        </w:r>
        <w:bookmarkStart w:id="3" w:name="_Hlt511241437"/>
        <w:bookmarkStart w:id="4" w:name="_Hlt511241438"/>
        <w:bookmarkStart w:id="5" w:name="_Hlt511573390"/>
        <w:bookmarkEnd w:id="0"/>
        <w:bookmarkEnd w:id="1"/>
        <w:bookmarkEnd w:id="2"/>
        <w:r w:rsidR="00A4730B" w:rsidRPr="000B1ED1">
          <w:rPr>
            <w:rStyle w:val="a6"/>
            <w:rFonts w:ascii="仿宋" w:eastAsia="仿宋" w:hAnsi="仿宋" w:hint="eastAsia"/>
            <w:noProof/>
            <w:sz w:val="24"/>
            <w:szCs w:val="24"/>
          </w:rPr>
          <w:t>告</w:t>
        </w:r>
        <w:bookmarkStart w:id="6" w:name="_Hlt514146223"/>
        <w:bookmarkEnd w:id="3"/>
        <w:bookmarkEnd w:id="4"/>
        <w:bookmarkEnd w:id="5"/>
        <w:r w:rsidR="00A4730B" w:rsidRPr="000B1ED1">
          <w:rPr>
            <w:rFonts w:ascii="仿宋" w:eastAsia="仿宋" w:hAnsi="仿宋"/>
            <w:noProof/>
            <w:sz w:val="24"/>
            <w:szCs w:val="24"/>
          </w:rPr>
          <w:tab/>
        </w:r>
        <w:bookmarkEnd w:id="6"/>
        <w:r w:rsidRPr="000B1ED1">
          <w:rPr>
            <w:rFonts w:ascii="仿宋" w:eastAsia="仿宋" w:hAnsi="仿宋"/>
            <w:noProof/>
            <w:sz w:val="24"/>
            <w:szCs w:val="24"/>
          </w:rPr>
          <w:fldChar w:fldCharType="begin"/>
        </w:r>
        <w:r w:rsidR="00A4730B" w:rsidRPr="000B1ED1">
          <w:rPr>
            <w:rFonts w:ascii="仿宋" w:eastAsia="仿宋" w:hAnsi="仿宋"/>
            <w:noProof/>
            <w:sz w:val="24"/>
            <w:szCs w:val="24"/>
          </w:rPr>
          <w:instrText xml:space="preserve"> PAGEREF _Toc476921769 \h </w:instrText>
        </w:r>
        <w:r w:rsidRPr="000B1ED1">
          <w:rPr>
            <w:rFonts w:ascii="仿宋" w:eastAsia="仿宋" w:hAnsi="仿宋"/>
            <w:noProof/>
            <w:sz w:val="24"/>
            <w:szCs w:val="24"/>
          </w:rPr>
        </w:r>
        <w:r w:rsidRPr="000B1ED1">
          <w:rPr>
            <w:rFonts w:ascii="仿宋" w:eastAsia="仿宋" w:hAnsi="仿宋"/>
            <w:noProof/>
            <w:sz w:val="24"/>
            <w:szCs w:val="24"/>
          </w:rPr>
          <w:fldChar w:fldCharType="separate"/>
        </w:r>
        <w:r w:rsidR="00073066">
          <w:rPr>
            <w:rFonts w:ascii="仿宋" w:eastAsia="仿宋" w:hAnsi="仿宋"/>
            <w:noProof/>
            <w:sz w:val="24"/>
            <w:szCs w:val="24"/>
          </w:rPr>
          <w:t>2</w:t>
        </w:r>
        <w:r w:rsidRPr="000B1ED1">
          <w:rPr>
            <w:rFonts w:ascii="仿宋" w:eastAsia="仿宋" w:hAnsi="仿宋"/>
            <w:noProof/>
            <w:sz w:val="24"/>
            <w:szCs w:val="24"/>
          </w:rPr>
          <w:fldChar w:fldCharType="end"/>
        </w:r>
      </w:hyperlink>
    </w:p>
    <w:p w:rsidR="00A4730B" w:rsidRPr="000B1ED1" w:rsidRDefault="000B2B2B" w:rsidP="00A4730B">
      <w:pPr>
        <w:pStyle w:val="11"/>
        <w:spacing w:line="900" w:lineRule="exact"/>
        <w:rPr>
          <w:rFonts w:ascii="仿宋" w:eastAsia="仿宋" w:hAnsi="仿宋"/>
          <w:b w:val="0"/>
          <w:noProof/>
          <w:sz w:val="24"/>
          <w:szCs w:val="24"/>
        </w:rPr>
      </w:pPr>
      <w:hyperlink w:anchor="_Toc476921770" w:history="1">
        <w:r w:rsidR="00A4730B" w:rsidRPr="000B1ED1">
          <w:rPr>
            <w:rStyle w:val="a6"/>
            <w:rFonts w:ascii="仿宋" w:eastAsia="仿宋" w:hAnsi="仿宋" w:hint="eastAsia"/>
            <w:noProof/>
            <w:sz w:val="24"/>
            <w:szCs w:val="24"/>
          </w:rPr>
          <w:t>第二章</w:t>
        </w:r>
        <w:r w:rsidR="002D1D34" w:rsidRPr="000B1ED1">
          <w:rPr>
            <w:rStyle w:val="a6"/>
            <w:rFonts w:ascii="仿宋" w:eastAsia="仿宋" w:hAnsi="仿宋" w:hint="eastAsia"/>
            <w:noProof/>
            <w:sz w:val="24"/>
            <w:szCs w:val="24"/>
          </w:rPr>
          <w:t xml:space="preserve">  </w:t>
        </w:r>
        <w:r w:rsidR="00A4730B" w:rsidRPr="000B1ED1">
          <w:rPr>
            <w:rStyle w:val="a6"/>
            <w:rFonts w:ascii="仿宋" w:eastAsia="仿宋" w:hAnsi="仿宋" w:hint="eastAsia"/>
            <w:noProof/>
            <w:sz w:val="24"/>
            <w:szCs w:val="24"/>
          </w:rPr>
          <w:t>投标人须知</w:t>
        </w:r>
        <w:r w:rsidR="00A4730B" w:rsidRPr="000B1ED1">
          <w:rPr>
            <w:rFonts w:ascii="仿宋" w:eastAsia="仿宋" w:hAnsi="仿宋"/>
            <w:noProof/>
            <w:sz w:val="24"/>
            <w:szCs w:val="24"/>
          </w:rPr>
          <w:tab/>
        </w:r>
        <w:r w:rsidRPr="000B1ED1">
          <w:rPr>
            <w:rFonts w:ascii="仿宋" w:eastAsia="仿宋" w:hAnsi="仿宋"/>
            <w:noProof/>
            <w:sz w:val="24"/>
            <w:szCs w:val="24"/>
          </w:rPr>
          <w:fldChar w:fldCharType="begin"/>
        </w:r>
        <w:r w:rsidR="00A4730B" w:rsidRPr="000B1ED1">
          <w:rPr>
            <w:rFonts w:ascii="仿宋" w:eastAsia="仿宋" w:hAnsi="仿宋"/>
            <w:noProof/>
            <w:sz w:val="24"/>
            <w:szCs w:val="24"/>
          </w:rPr>
          <w:instrText xml:space="preserve"> PAGEREF _Toc476921770 \h </w:instrText>
        </w:r>
        <w:r w:rsidRPr="000B1ED1">
          <w:rPr>
            <w:rFonts w:ascii="仿宋" w:eastAsia="仿宋" w:hAnsi="仿宋"/>
            <w:noProof/>
            <w:sz w:val="24"/>
            <w:szCs w:val="24"/>
          </w:rPr>
        </w:r>
        <w:r w:rsidRPr="000B1ED1">
          <w:rPr>
            <w:rFonts w:ascii="仿宋" w:eastAsia="仿宋" w:hAnsi="仿宋"/>
            <w:noProof/>
            <w:sz w:val="24"/>
            <w:szCs w:val="24"/>
          </w:rPr>
          <w:fldChar w:fldCharType="separate"/>
        </w:r>
        <w:r w:rsidR="00073066">
          <w:rPr>
            <w:rFonts w:ascii="仿宋" w:eastAsia="仿宋" w:hAnsi="仿宋"/>
            <w:noProof/>
            <w:sz w:val="24"/>
            <w:szCs w:val="24"/>
          </w:rPr>
          <w:t>5</w:t>
        </w:r>
        <w:r w:rsidRPr="000B1ED1">
          <w:rPr>
            <w:rFonts w:ascii="仿宋" w:eastAsia="仿宋" w:hAnsi="仿宋"/>
            <w:noProof/>
            <w:sz w:val="24"/>
            <w:szCs w:val="24"/>
          </w:rPr>
          <w:fldChar w:fldCharType="end"/>
        </w:r>
      </w:hyperlink>
    </w:p>
    <w:p w:rsidR="00A4730B" w:rsidRPr="000B1ED1" w:rsidRDefault="000B2B2B" w:rsidP="00A4730B">
      <w:pPr>
        <w:pStyle w:val="11"/>
        <w:spacing w:line="900" w:lineRule="exact"/>
        <w:rPr>
          <w:rFonts w:ascii="仿宋" w:eastAsia="仿宋" w:hAnsi="仿宋"/>
          <w:b w:val="0"/>
          <w:noProof/>
          <w:sz w:val="24"/>
          <w:szCs w:val="24"/>
        </w:rPr>
      </w:pPr>
      <w:hyperlink w:anchor="_Toc476921796" w:history="1">
        <w:r w:rsidR="00A4730B" w:rsidRPr="000B1ED1">
          <w:rPr>
            <w:rStyle w:val="a6"/>
            <w:rFonts w:ascii="仿宋" w:eastAsia="仿宋" w:hAnsi="仿宋" w:hint="eastAsia"/>
            <w:noProof/>
            <w:sz w:val="24"/>
            <w:szCs w:val="24"/>
          </w:rPr>
          <w:t>第三章</w:t>
        </w:r>
        <w:r w:rsidR="002D1D34" w:rsidRPr="000B1ED1">
          <w:rPr>
            <w:rStyle w:val="a6"/>
            <w:rFonts w:ascii="仿宋" w:eastAsia="仿宋" w:hAnsi="仿宋" w:hint="eastAsia"/>
            <w:noProof/>
            <w:sz w:val="24"/>
            <w:szCs w:val="24"/>
          </w:rPr>
          <w:t xml:space="preserve">  </w:t>
        </w:r>
        <w:r w:rsidR="00A4730B" w:rsidRPr="000B1ED1">
          <w:rPr>
            <w:rStyle w:val="a6"/>
            <w:rFonts w:ascii="仿宋" w:eastAsia="仿宋" w:hAnsi="仿宋" w:hint="eastAsia"/>
            <w:noProof/>
            <w:sz w:val="24"/>
            <w:szCs w:val="24"/>
          </w:rPr>
          <w:t>招标项目</w:t>
        </w:r>
        <w:bookmarkStart w:id="7" w:name="_Hlt513637347"/>
        <w:r w:rsidR="00A4730B" w:rsidRPr="000B1ED1">
          <w:rPr>
            <w:rStyle w:val="a6"/>
            <w:rFonts w:ascii="仿宋" w:eastAsia="仿宋" w:hAnsi="仿宋" w:hint="eastAsia"/>
            <w:noProof/>
            <w:sz w:val="24"/>
            <w:szCs w:val="24"/>
          </w:rPr>
          <w:t>采</w:t>
        </w:r>
        <w:bookmarkEnd w:id="7"/>
        <w:r w:rsidR="00A4730B" w:rsidRPr="000B1ED1">
          <w:rPr>
            <w:rStyle w:val="a6"/>
            <w:rFonts w:ascii="仿宋" w:eastAsia="仿宋" w:hAnsi="仿宋" w:hint="eastAsia"/>
            <w:noProof/>
            <w:sz w:val="24"/>
            <w:szCs w:val="24"/>
          </w:rPr>
          <w:t>购需求</w:t>
        </w:r>
        <w:r w:rsidR="00A4730B" w:rsidRPr="000B1ED1">
          <w:rPr>
            <w:rFonts w:ascii="仿宋" w:eastAsia="仿宋" w:hAnsi="仿宋"/>
            <w:noProof/>
            <w:sz w:val="24"/>
            <w:szCs w:val="24"/>
          </w:rPr>
          <w:tab/>
        </w:r>
        <w:r w:rsidRPr="000B1ED1">
          <w:rPr>
            <w:rFonts w:ascii="仿宋" w:eastAsia="仿宋" w:hAnsi="仿宋"/>
            <w:noProof/>
            <w:sz w:val="24"/>
            <w:szCs w:val="24"/>
          </w:rPr>
          <w:fldChar w:fldCharType="begin"/>
        </w:r>
        <w:r w:rsidR="00A4730B" w:rsidRPr="000B1ED1">
          <w:rPr>
            <w:rFonts w:ascii="仿宋" w:eastAsia="仿宋" w:hAnsi="仿宋"/>
            <w:noProof/>
            <w:sz w:val="24"/>
            <w:szCs w:val="24"/>
          </w:rPr>
          <w:instrText xml:space="preserve"> PAGEREF _Toc476921796 \h </w:instrText>
        </w:r>
        <w:r w:rsidRPr="000B1ED1">
          <w:rPr>
            <w:rFonts w:ascii="仿宋" w:eastAsia="仿宋" w:hAnsi="仿宋"/>
            <w:noProof/>
            <w:sz w:val="24"/>
            <w:szCs w:val="24"/>
          </w:rPr>
        </w:r>
        <w:r w:rsidRPr="000B1ED1">
          <w:rPr>
            <w:rFonts w:ascii="仿宋" w:eastAsia="仿宋" w:hAnsi="仿宋"/>
            <w:noProof/>
            <w:sz w:val="24"/>
            <w:szCs w:val="24"/>
          </w:rPr>
          <w:fldChar w:fldCharType="separate"/>
        </w:r>
        <w:r w:rsidR="00073066">
          <w:rPr>
            <w:rFonts w:ascii="仿宋" w:eastAsia="仿宋" w:hAnsi="仿宋"/>
            <w:noProof/>
            <w:sz w:val="24"/>
            <w:szCs w:val="24"/>
          </w:rPr>
          <w:t>24</w:t>
        </w:r>
        <w:r w:rsidRPr="000B1ED1">
          <w:rPr>
            <w:rFonts w:ascii="仿宋" w:eastAsia="仿宋" w:hAnsi="仿宋"/>
            <w:noProof/>
            <w:sz w:val="24"/>
            <w:szCs w:val="24"/>
          </w:rPr>
          <w:fldChar w:fldCharType="end"/>
        </w:r>
      </w:hyperlink>
    </w:p>
    <w:p w:rsidR="00A4730B" w:rsidRPr="000B1ED1" w:rsidRDefault="000B2B2B" w:rsidP="00A4730B">
      <w:pPr>
        <w:pStyle w:val="11"/>
        <w:spacing w:line="900" w:lineRule="exact"/>
        <w:rPr>
          <w:rFonts w:ascii="仿宋" w:eastAsia="仿宋" w:hAnsi="仿宋"/>
          <w:b w:val="0"/>
          <w:noProof/>
          <w:sz w:val="24"/>
          <w:szCs w:val="24"/>
        </w:rPr>
      </w:pPr>
      <w:hyperlink w:anchor="_Toc476921799" w:history="1">
        <w:r w:rsidR="00A4730B" w:rsidRPr="000B1ED1">
          <w:rPr>
            <w:rStyle w:val="a6"/>
            <w:rFonts w:ascii="仿宋" w:eastAsia="仿宋" w:hAnsi="仿宋" w:hint="eastAsia"/>
            <w:noProof/>
            <w:sz w:val="24"/>
            <w:szCs w:val="24"/>
          </w:rPr>
          <w:t>第四章</w:t>
        </w:r>
        <w:r w:rsidR="002D1D34" w:rsidRPr="000B1ED1">
          <w:rPr>
            <w:rStyle w:val="a6"/>
            <w:rFonts w:ascii="仿宋" w:eastAsia="仿宋" w:hAnsi="仿宋" w:hint="eastAsia"/>
            <w:noProof/>
            <w:sz w:val="24"/>
            <w:szCs w:val="24"/>
          </w:rPr>
          <w:t xml:space="preserve">  </w:t>
        </w:r>
        <w:r w:rsidR="00A4730B" w:rsidRPr="000B1ED1">
          <w:rPr>
            <w:rStyle w:val="a6"/>
            <w:rFonts w:ascii="仿宋" w:eastAsia="仿宋" w:hAnsi="仿宋" w:hint="eastAsia"/>
            <w:noProof/>
            <w:sz w:val="24"/>
            <w:szCs w:val="24"/>
          </w:rPr>
          <w:t>合同主要条款</w:t>
        </w:r>
        <w:r w:rsidR="00A4730B" w:rsidRPr="000B1ED1">
          <w:rPr>
            <w:rFonts w:ascii="仿宋" w:eastAsia="仿宋" w:hAnsi="仿宋"/>
            <w:noProof/>
            <w:sz w:val="24"/>
            <w:szCs w:val="24"/>
          </w:rPr>
          <w:tab/>
        </w:r>
        <w:r w:rsidRPr="000B1ED1">
          <w:rPr>
            <w:rFonts w:ascii="仿宋" w:eastAsia="仿宋" w:hAnsi="仿宋"/>
            <w:noProof/>
            <w:sz w:val="24"/>
            <w:szCs w:val="24"/>
          </w:rPr>
          <w:fldChar w:fldCharType="begin"/>
        </w:r>
        <w:r w:rsidR="00A4730B" w:rsidRPr="000B1ED1">
          <w:rPr>
            <w:rFonts w:ascii="仿宋" w:eastAsia="仿宋" w:hAnsi="仿宋"/>
            <w:noProof/>
            <w:sz w:val="24"/>
            <w:szCs w:val="24"/>
          </w:rPr>
          <w:instrText xml:space="preserve"> PAGEREF _Toc476921799 \h </w:instrText>
        </w:r>
        <w:r w:rsidRPr="000B1ED1">
          <w:rPr>
            <w:rFonts w:ascii="仿宋" w:eastAsia="仿宋" w:hAnsi="仿宋"/>
            <w:noProof/>
            <w:sz w:val="24"/>
            <w:szCs w:val="24"/>
          </w:rPr>
        </w:r>
        <w:r w:rsidRPr="000B1ED1">
          <w:rPr>
            <w:rFonts w:ascii="仿宋" w:eastAsia="仿宋" w:hAnsi="仿宋"/>
            <w:noProof/>
            <w:sz w:val="24"/>
            <w:szCs w:val="24"/>
          </w:rPr>
          <w:fldChar w:fldCharType="separate"/>
        </w:r>
        <w:r w:rsidR="00073066">
          <w:rPr>
            <w:rFonts w:ascii="仿宋" w:eastAsia="仿宋" w:hAnsi="仿宋"/>
            <w:noProof/>
            <w:sz w:val="24"/>
            <w:szCs w:val="24"/>
          </w:rPr>
          <w:t>24</w:t>
        </w:r>
        <w:r w:rsidRPr="000B1ED1">
          <w:rPr>
            <w:rFonts w:ascii="仿宋" w:eastAsia="仿宋" w:hAnsi="仿宋"/>
            <w:noProof/>
            <w:sz w:val="24"/>
            <w:szCs w:val="24"/>
          </w:rPr>
          <w:fldChar w:fldCharType="end"/>
        </w:r>
      </w:hyperlink>
    </w:p>
    <w:p w:rsidR="00A4730B" w:rsidRPr="000B1ED1" w:rsidRDefault="000B2B2B" w:rsidP="00A4730B">
      <w:pPr>
        <w:pStyle w:val="11"/>
        <w:spacing w:line="900" w:lineRule="exact"/>
        <w:rPr>
          <w:rFonts w:ascii="仿宋" w:eastAsia="仿宋" w:hAnsi="仿宋"/>
          <w:b w:val="0"/>
          <w:noProof/>
          <w:sz w:val="24"/>
          <w:szCs w:val="24"/>
        </w:rPr>
      </w:pPr>
      <w:hyperlink w:anchor="_Toc476921822" w:history="1">
        <w:r w:rsidR="00A4730B" w:rsidRPr="000B1ED1">
          <w:rPr>
            <w:rStyle w:val="a6"/>
            <w:rFonts w:ascii="仿宋" w:eastAsia="仿宋" w:hAnsi="仿宋" w:hint="eastAsia"/>
            <w:noProof/>
            <w:sz w:val="24"/>
            <w:szCs w:val="24"/>
          </w:rPr>
          <w:t>第五章　投标文件格式</w:t>
        </w:r>
        <w:r w:rsidR="00A4730B" w:rsidRPr="000B1ED1">
          <w:rPr>
            <w:rFonts w:ascii="仿宋" w:eastAsia="仿宋" w:hAnsi="仿宋"/>
            <w:noProof/>
            <w:sz w:val="24"/>
            <w:szCs w:val="24"/>
          </w:rPr>
          <w:tab/>
        </w:r>
        <w:r w:rsidRPr="000B1ED1">
          <w:rPr>
            <w:rFonts w:ascii="仿宋" w:eastAsia="仿宋" w:hAnsi="仿宋"/>
            <w:noProof/>
            <w:sz w:val="24"/>
            <w:szCs w:val="24"/>
          </w:rPr>
          <w:fldChar w:fldCharType="begin"/>
        </w:r>
        <w:r w:rsidR="00A4730B" w:rsidRPr="000B1ED1">
          <w:rPr>
            <w:rFonts w:ascii="仿宋" w:eastAsia="仿宋" w:hAnsi="仿宋"/>
            <w:noProof/>
            <w:sz w:val="24"/>
            <w:szCs w:val="24"/>
          </w:rPr>
          <w:instrText xml:space="preserve"> PAGEREF _Toc476921822 \h </w:instrText>
        </w:r>
        <w:r w:rsidRPr="000B1ED1">
          <w:rPr>
            <w:rFonts w:ascii="仿宋" w:eastAsia="仿宋" w:hAnsi="仿宋"/>
            <w:noProof/>
            <w:sz w:val="24"/>
            <w:szCs w:val="24"/>
          </w:rPr>
        </w:r>
        <w:r w:rsidRPr="000B1ED1">
          <w:rPr>
            <w:rFonts w:ascii="仿宋" w:eastAsia="仿宋" w:hAnsi="仿宋"/>
            <w:noProof/>
            <w:sz w:val="24"/>
            <w:szCs w:val="24"/>
          </w:rPr>
          <w:fldChar w:fldCharType="separate"/>
        </w:r>
        <w:r w:rsidR="00073066">
          <w:rPr>
            <w:rFonts w:ascii="仿宋" w:eastAsia="仿宋" w:hAnsi="仿宋"/>
            <w:noProof/>
            <w:sz w:val="24"/>
            <w:szCs w:val="24"/>
          </w:rPr>
          <w:t>27</w:t>
        </w:r>
        <w:r w:rsidRPr="000B1ED1">
          <w:rPr>
            <w:rFonts w:ascii="仿宋" w:eastAsia="仿宋" w:hAnsi="仿宋"/>
            <w:noProof/>
            <w:sz w:val="24"/>
            <w:szCs w:val="24"/>
          </w:rPr>
          <w:fldChar w:fldCharType="end"/>
        </w:r>
      </w:hyperlink>
    </w:p>
    <w:p w:rsidR="00A4730B" w:rsidRPr="000B1ED1" w:rsidRDefault="000B2B2B" w:rsidP="00A4730B">
      <w:pPr>
        <w:pStyle w:val="11"/>
        <w:spacing w:line="900" w:lineRule="exact"/>
        <w:rPr>
          <w:rFonts w:ascii="仿宋" w:eastAsia="仿宋" w:hAnsi="仿宋"/>
          <w:b w:val="0"/>
          <w:noProof/>
          <w:sz w:val="24"/>
          <w:szCs w:val="24"/>
        </w:rPr>
      </w:pPr>
      <w:hyperlink w:anchor="_Toc476921832" w:history="1">
        <w:r w:rsidR="00A4730B" w:rsidRPr="000B1ED1">
          <w:rPr>
            <w:rStyle w:val="a6"/>
            <w:rFonts w:ascii="仿宋" w:eastAsia="仿宋" w:hAnsi="仿宋" w:hint="eastAsia"/>
            <w:noProof/>
            <w:sz w:val="24"/>
            <w:szCs w:val="24"/>
          </w:rPr>
          <w:t>第六章</w:t>
        </w:r>
        <w:r w:rsidR="002D1D34" w:rsidRPr="000B1ED1">
          <w:rPr>
            <w:rStyle w:val="a6"/>
            <w:rFonts w:ascii="仿宋" w:eastAsia="仿宋" w:hAnsi="仿宋" w:hint="eastAsia"/>
            <w:noProof/>
            <w:sz w:val="24"/>
            <w:szCs w:val="24"/>
          </w:rPr>
          <w:t xml:space="preserve">  </w:t>
        </w:r>
        <w:r w:rsidR="00A4730B" w:rsidRPr="000B1ED1">
          <w:rPr>
            <w:rStyle w:val="a6"/>
            <w:rFonts w:ascii="仿宋" w:eastAsia="仿宋" w:hAnsi="仿宋" w:hint="eastAsia"/>
            <w:noProof/>
            <w:sz w:val="24"/>
            <w:szCs w:val="24"/>
          </w:rPr>
          <w:t>评标办法及评分标准</w:t>
        </w:r>
        <w:r w:rsidR="00A4730B" w:rsidRPr="000B1ED1">
          <w:rPr>
            <w:rFonts w:ascii="仿宋" w:eastAsia="仿宋" w:hAnsi="仿宋"/>
            <w:noProof/>
            <w:sz w:val="24"/>
            <w:szCs w:val="24"/>
          </w:rPr>
          <w:tab/>
        </w:r>
        <w:r w:rsidRPr="000B1ED1">
          <w:rPr>
            <w:rFonts w:ascii="仿宋" w:eastAsia="仿宋" w:hAnsi="仿宋"/>
            <w:noProof/>
            <w:sz w:val="24"/>
            <w:szCs w:val="24"/>
          </w:rPr>
          <w:fldChar w:fldCharType="begin"/>
        </w:r>
        <w:r w:rsidR="00A4730B" w:rsidRPr="000B1ED1">
          <w:rPr>
            <w:rFonts w:ascii="仿宋" w:eastAsia="仿宋" w:hAnsi="仿宋"/>
            <w:noProof/>
            <w:sz w:val="24"/>
            <w:szCs w:val="24"/>
          </w:rPr>
          <w:instrText xml:space="preserve"> PAGEREF _Toc476921832 \h </w:instrText>
        </w:r>
        <w:r w:rsidRPr="000B1ED1">
          <w:rPr>
            <w:rFonts w:ascii="仿宋" w:eastAsia="仿宋" w:hAnsi="仿宋"/>
            <w:noProof/>
            <w:sz w:val="24"/>
            <w:szCs w:val="24"/>
          </w:rPr>
        </w:r>
        <w:r w:rsidRPr="000B1ED1">
          <w:rPr>
            <w:rFonts w:ascii="仿宋" w:eastAsia="仿宋" w:hAnsi="仿宋"/>
            <w:noProof/>
            <w:sz w:val="24"/>
            <w:szCs w:val="24"/>
          </w:rPr>
          <w:fldChar w:fldCharType="separate"/>
        </w:r>
        <w:r w:rsidR="00073066">
          <w:rPr>
            <w:rFonts w:ascii="仿宋" w:eastAsia="仿宋" w:hAnsi="仿宋"/>
            <w:noProof/>
            <w:sz w:val="24"/>
            <w:szCs w:val="24"/>
          </w:rPr>
          <w:t>57</w:t>
        </w:r>
        <w:r w:rsidRPr="000B1ED1">
          <w:rPr>
            <w:rFonts w:ascii="仿宋" w:eastAsia="仿宋" w:hAnsi="仿宋"/>
            <w:noProof/>
            <w:sz w:val="24"/>
            <w:szCs w:val="24"/>
          </w:rPr>
          <w:fldChar w:fldCharType="end"/>
        </w:r>
      </w:hyperlink>
    </w:p>
    <w:p w:rsidR="00A4730B" w:rsidRPr="000B1ED1" w:rsidRDefault="000B2B2B" w:rsidP="00A4730B">
      <w:pPr>
        <w:spacing w:line="900" w:lineRule="exact"/>
        <w:ind w:firstLineChars="150" w:firstLine="361"/>
        <w:jc w:val="distribute"/>
        <w:rPr>
          <w:rFonts w:ascii="仿宋" w:eastAsia="仿宋" w:hAnsi="仿宋"/>
          <w:b/>
          <w:sz w:val="24"/>
          <w:szCs w:val="24"/>
        </w:rPr>
      </w:pPr>
      <w:r w:rsidRPr="000B1ED1">
        <w:rPr>
          <w:rFonts w:ascii="仿宋" w:eastAsia="仿宋" w:hAnsi="仿宋"/>
          <w:b/>
          <w:sz w:val="24"/>
          <w:szCs w:val="24"/>
        </w:rPr>
        <w:fldChar w:fldCharType="end"/>
      </w:r>
    </w:p>
    <w:p w:rsidR="00A4730B" w:rsidRPr="000B1ED1" w:rsidRDefault="00A4730B" w:rsidP="00A4730B">
      <w:pPr>
        <w:pStyle w:val="aff0"/>
        <w:rPr>
          <w:rStyle w:val="Char11"/>
          <w:rFonts w:ascii="仿宋" w:eastAsia="仿宋" w:hAnsi="仿宋"/>
        </w:rPr>
      </w:pPr>
      <w:r w:rsidRPr="000B1ED1">
        <w:rPr>
          <w:rFonts w:ascii="仿宋" w:eastAsia="仿宋" w:hAnsi="仿宋"/>
          <w:b/>
          <w:kern w:val="0"/>
          <w:szCs w:val="24"/>
        </w:rPr>
        <w:br w:type="page"/>
      </w:r>
      <w:bookmarkStart w:id="8" w:name="_Toc476921769"/>
      <w:r w:rsidRPr="000B1ED1">
        <w:rPr>
          <w:rStyle w:val="Char11"/>
          <w:rFonts w:ascii="仿宋" w:eastAsia="仿宋" w:hAnsi="仿宋" w:hint="eastAsia"/>
        </w:rPr>
        <w:lastRenderedPageBreak/>
        <w:t>第一章  公开招标公告</w:t>
      </w:r>
      <w:bookmarkEnd w:id="8"/>
    </w:p>
    <w:p w:rsidR="00A4730B" w:rsidRPr="000B1ED1" w:rsidRDefault="00A4730B" w:rsidP="00470BEE">
      <w:pPr>
        <w:spacing w:line="460" w:lineRule="exact"/>
        <w:jc w:val="center"/>
        <w:rPr>
          <w:rFonts w:ascii="仿宋" w:eastAsia="仿宋" w:hAnsi="仿宋" w:cs="仿宋_GB2312"/>
          <w:b/>
          <w:bCs/>
          <w:spacing w:val="-6"/>
          <w:sz w:val="24"/>
          <w:szCs w:val="24"/>
        </w:rPr>
      </w:pPr>
      <w:r w:rsidRPr="000B1ED1">
        <w:rPr>
          <w:rFonts w:ascii="仿宋" w:eastAsia="仿宋" w:hAnsi="仿宋" w:cs="仿宋_GB2312" w:hint="eastAsia"/>
          <w:b/>
          <w:bCs/>
          <w:spacing w:val="-6"/>
          <w:sz w:val="24"/>
          <w:szCs w:val="24"/>
        </w:rPr>
        <w:t>广西华弘建设工程咨询有限公司</w:t>
      </w:r>
      <w:bookmarkStart w:id="9" w:name="OLE_LINK1"/>
      <w:r w:rsidRPr="000B1ED1">
        <w:rPr>
          <w:rFonts w:ascii="仿宋" w:eastAsia="仿宋" w:hAnsi="仿宋" w:cs="仿宋_GB2312" w:hint="eastAsia"/>
          <w:b/>
          <w:bCs/>
          <w:spacing w:val="-6"/>
          <w:sz w:val="24"/>
          <w:szCs w:val="24"/>
        </w:rPr>
        <w:t>关于</w:t>
      </w:r>
      <w:r w:rsidR="00B53A9F" w:rsidRPr="000B1ED1">
        <w:rPr>
          <w:rFonts w:ascii="仿宋" w:eastAsia="仿宋" w:hAnsi="仿宋" w:hint="eastAsia"/>
          <w:b/>
          <w:spacing w:val="-6"/>
          <w:sz w:val="24"/>
          <w:szCs w:val="24"/>
        </w:rPr>
        <w:t>龙港新区北海铁山东港产业园污水处理厂一期工程项目特许经营权</w:t>
      </w:r>
      <w:r w:rsidRPr="000B1ED1">
        <w:rPr>
          <w:rFonts w:ascii="仿宋" w:eastAsia="仿宋" w:hAnsi="仿宋" w:hint="eastAsia"/>
          <w:b/>
          <w:spacing w:val="-6"/>
          <w:sz w:val="24"/>
          <w:szCs w:val="24"/>
        </w:rPr>
        <w:t>公开招标采购（项目编号：</w:t>
      </w:r>
      <w:r w:rsidR="002C4F3C" w:rsidRPr="000B1ED1">
        <w:rPr>
          <w:rFonts w:ascii="仿宋" w:eastAsia="仿宋" w:hAnsi="仿宋"/>
          <w:b/>
          <w:spacing w:val="-6"/>
          <w:sz w:val="24"/>
          <w:szCs w:val="24"/>
        </w:rPr>
        <w:t>BHZC2020-G3-210001-GXHH</w:t>
      </w:r>
      <w:r w:rsidR="008B16AC" w:rsidRPr="000B1ED1">
        <w:rPr>
          <w:rFonts w:ascii="仿宋" w:eastAsia="仿宋" w:hAnsi="仿宋" w:hint="eastAsia"/>
          <w:b/>
          <w:spacing w:val="-6"/>
          <w:sz w:val="24"/>
          <w:szCs w:val="24"/>
        </w:rPr>
        <w:t>，</w:t>
      </w:r>
      <w:r w:rsidR="008B16AC" w:rsidRPr="000B1ED1">
        <w:rPr>
          <w:rFonts w:ascii="宋体" w:hAnsi="宋体" w:hint="eastAsia"/>
          <w:b/>
          <w:color w:val="000000"/>
          <w:spacing w:val="-6"/>
          <w:sz w:val="24"/>
        </w:rPr>
        <w:t>备案编号：（服务类）2020018</w:t>
      </w:r>
      <w:r w:rsidRPr="000B1ED1">
        <w:rPr>
          <w:rFonts w:ascii="仿宋" w:eastAsia="仿宋" w:hAnsi="仿宋" w:hint="eastAsia"/>
          <w:b/>
          <w:spacing w:val="-6"/>
          <w:sz w:val="24"/>
          <w:szCs w:val="24"/>
        </w:rPr>
        <w:t>）</w:t>
      </w:r>
      <w:bookmarkEnd w:id="9"/>
      <w:r w:rsidRPr="000B1ED1">
        <w:rPr>
          <w:rFonts w:ascii="仿宋" w:eastAsia="仿宋" w:hAnsi="仿宋" w:hint="eastAsia"/>
          <w:b/>
          <w:spacing w:val="-6"/>
          <w:sz w:val="24"/>
          <w:szCs w:val="24"/>
        </w:rPr>
        <w:t>公开招标</w:t>
      </w:r>
      <w:r w:rsidRPr="000B1ED1">
        <w:rPr>
          <w:rFonts w:ascii="仿宋" w:eastAsia="仿宋" w:hAnsi="仿宋" w:cs="仿宋_GB2312" w:hint="eastAsia"/>
          <w:b/>
          <w:bCs/>
          <w:spacing w:val="-6"/>
          <w:sz w:val="24"/>
          <w:szCs w:val="24"/>
        </w:rPr>
        <w:t>公告</w:t>
      </w:r>
    </w:p>
    <w:p w:rsidR="00A4730B" w:rsidRPr="000B1ED1" w:rsidRDefault="00A4730B" w:rsidP="00470BEE">
      <w:pPr>
        <w:spacing w:line="460" w:lineRule="exact"/>
        <w:ind w:firstLineChars="250" w:firstLine="525"/>
        <w:rPr>
          <w:rFonts w:ascii="仿宋" w:eastAsia="仿宋" w:hAnsi="仿宋" w:cs="仿宋_GB2312"/>
          <w:szCs w:val="21"/>
          <w:u w:val="single"/>
        </w:rPr>
      </w:pPr>
    </w:p>
    <w:p w:rsidR="00A4730B" w:rsidRPr="000B1ED1" w:rsidRDefault="00A4730B" w:rsidP="00470BEE">
      <w:pPr>
        <w:spacing w:line="460" w:lineRule="exact"/>
        <w:ind w:firstLineChars="200" w:firstLine="420"/>
        <w:rPr>
          <w:rFonts w:ascii="仿宋" w:eastAsia="仿宋" w:hAnsi="仿宋"/>
          <w:szCs w:val="21"/>
        </w:rPr>
      </w:pPr>
      <w:r w:rsidRPr="000B1ED1">
        <w:rPr>
          <w:rFonts w:ascii="仿宋" w:eastAsia="仿宋" w:hAnsi="仿宋" w:cs="仿宋_GB2312" w:hint="eastAsia"/>
          <w:szCs w:val="21"/>
          <w:u w:val="single"/>
        </w:rPr>
        <w:t>广西华弘建设工程咨询有限公司</w:t>
      </w:r>
      <w:r w:rsidRPr="000B1ED1">
        <w:rPr>
          <w:rFonts w:ascii="仿宋" w:eastAsia="仿宋" w:hAnsi="仿宋" w:hint="eastAsia"/>
          <w:szCs w:val="21"/>
        </w:rPr>
        <w:t>受</w:t>
      </w:r>
      <w:r w:rsidR="00B53A9F" w:rsidRPr="000B1ED1">
        <w:rPr>
          <w:rFonts w:ascii="仿宋" w:eastAsia="仿宋" w:hAnsi="仿宋" w:cs="仿宋_GB2312" w:hint="eastAsia"/>
          <w:szCs w:val="21"/>
          <w:u w:val="single"/>
        </w:rPr>
        <w:t xml:space="preserve">合浦县市政管理局 </w:t>
      </w:r>
      <w:r w:rsidRPr="000B1ED1">
        <w:rPr>
          <w:rFonts w:ascii="仿宋" w:eastAsia="仿宋" w:hAnsi="仿宋" w:hint="eastAsia"/>
          <w:szCs w:val="21"/>
        </w:rPr>
        <w:t>委托，根据《中华人民共和国政府采购法》、《中华人民共和国政府采购法实施条例》、《政府采购货物和服务招标投标管理办法》等有关规定，现对</w:t>
      </w:r>
      <w:r w:rsidR="00B53A9F" w:rsidRPr="000B1ED1">
        <w:rPr>
          <w:rFonts w:ascii="仿宋" w:eastAsia="仿宋" w:hAnsi="仿宋" w:cs="仿宋_GB2312" w:hint="eastAsia"/>
          <w:szCs w:val="21"/>
          <w:u w:val="single"/>
        </w:rPr>
        <w:t>龙港新区北海铁山东港产业园污水处理厂一期工程项目特许经营权</w:t>
      </w:r>
      <w:r w:rsidRPr="000B1ED1">
        <w:rPr>
          <w:rFonts w:ascii="仿宋" w:eastAsia="仿宋" w:hAnsi="仿宋" w:hint="eastAsia"/>
          <w:szCs w:val="21"/>
        </w:rPr>
        <w:t>进行公开招标，现将本次公开招标有关事项公告如下:</w:t>
      </w:r>
    </w:p>
    <w:p w:rsidR="00A4730B" w:rsidRPr="000B1ED1" w:rsidRDefault="00A4730B" w:rsidP="00470BEE">
      <w:pPr>
        <w:spacing w:line="460" w:lineRule="exact"/>
        <w:ind w:firstLineChars="200" w:firstLine="422"/>
        <w:rPr>
          <w:rFonts w:ascii="仿宋" w:eastAsia="仿宋" w:hAnsi="仿宋"/>
          <w:b/>
          <w:color w:val="FF0000"/>
          <w:szCs w:val="21"/>
        </w:rPr>
      </w:pPr>
      <w:r w:rsidRPr="000B1ED1">
        <w:rPr>
          <w:rFonts w:ascii="仿宋" w:eastAsia="仿宋" w:hAnsi="仿宋" w:hint="eastAsia"/>
          <w:b/>
          <w:szCs w:val="21"/>
        </w:rPr>
        <w:t>一、项目名称：</w:t>
      </w:r>
      <w:r w:rsidR="00B53A9F" w:rsidRPr="000B1ED1">
        <w:rPr>
          <w:rFonts w:ascii="仿宋" w:eastAsia="仿宋" w:hAnsi="仿宋" w:cs="仿宋_GB2312" w:hint="eastAsia"/>
          <w:color w:val="000000"/>
          <w:szCs w:val="21"/>
        </w:rPr>
        <w:t>龙港新区北海铁山东港产业园污水处理厂一期工程项目特许经营权</w:t>
      </w:r>
    </w:p>
    <w:p w:rsidR="00A4730B" w:rsidRPr="000B1ED1" w:rsidRDefault="00A4730B" w:rsidP="00470BEE">
      <w:pPr>
        <w:spacing w:line="460" w:lineRule="exact"/>
        <w:ind w:firstLineChars="200" w:firstLine="422"/>
        <w:rPr>
          <w:rFonts w:ascii="仿宋" w:eastAsia="仿宋" w:hAnsi="仿宋"/>
          <w:szCs w:val="21"/>
        </w:rPr>
      </w:pPr>
      <w:r w:rsidRPr="000B1ED1">
        <w:rPr>
          <w:rFonts w:ascii="仿宋" w:eastAsia="仿宋" w:hAnsi="仿宋" w:hint="eastAsia"/>
          <w:b/>
          <w:szCs w:val="21"/>
        </w:rPr>
        <w:t>二、项目编号：</w:t>
      </w:r>
      <w:r w:rsidR="002C4F3C" w:rsidRPr="000B1ED1">
        <w:rPr>
          <w:rFonts w:ascii="仿宋" w:eastAsia="仿宋" w:hAnsi="仿宋"/>
          <w:szCs w:val="21"/>
        </w:rPr>
        <w:t>BHZC2020-G3-210001-GXHH</w:t>
      </w:r>
    </w:p>
    <w:p w:rsidR="00A4730B" w:rsidRPr="000B1ED1" w:rsidRDefault="00A4730B" w:rsidP="00470BEE">
      <w:pPr>
        <w:spacing w:line="460" w:lineRule="exact"/>
        <w:ind w:firstLineChars="200" w:firstLine="422"/>
        <w:rPr>
          <w:rFonts w:ascii="仿宋" w:eastAsia="仿宋" w:hAnsi="仿宋"/>
          <w:szCs w:val="21"/>
        </w:rPr>
      </w:pPr>
      <w:r w:rsidRPr="000B1ED1">
        <w:rPr>
          <w:rFonts w:ascii="仿宋" w:eastAsia="仿宋" w:hAnsi="仿宋" w:hint="eastAsia"/>
          <w:b/>
          <w:szCs w:val="21"/>
        </w:rPr>
        <w:t>三、采购组织类型：</w:t>
      </w:r>
      <w:r w:rsidRPr="000B1ED1">
        <w:rPr>
          <w:rFonts w:ascii="仿宋" w:eastAsia="仿宋" w:hAnsi="仿宋" w:hint="eastAsia"/>
          <w:szCs w:val="21"/>
        </w:rPr>
        <w:t>部门集中采购</w:t>
      </w:r>
    </w:p>
    <w:p w:rsidR="00A4730B" w:rsidRPr="000B1ED1" w:rsidRDefault="00A4730B" w:rsidP="00470BEE">
      <w:pPr>
        <w:spacing w:line="460" w:lineRule="exact"/>
        <w:ind w:firstLineChars="200" w:firstLine="422"/>
        <w:rPr>
          <w:rFonts w:ascii="仿宋" w:eastAsia="仿宋" w:hAnsi="仿宋"/>
          <w:szCs w:val="21"/>
        </w:rPr>
      </w:pPr>
      <w:r w:rsidRPr="000B1ED1">
        <w:rPr>
          <w:rFonts w:ascii="仿宋" w:eastAsia="仿宋" w:hAnsi="仿宋" w:hint="eastAsia"/>
          <w:b/>
          <w:szCs w:val="21"/>
        </w:rPr>
        <w:t>四、采购方式：</w:t>
      </w:r>
      <w:r w:rsidRPr="000B1ED1">
        <w:rPr>
          <w:rFonts w:ascii="仿宋" w:eastAsia="仿宋" w:hAnsi="仿宋" w:hint="eastAsia"/>
          <w:szCs w:val="21"/>
        </w:rPr>
        <w:t>公开招标</w:t>
      </w:r>
    </w:p>
    <w:p w:rsidR="00A4730B" w:rsidRPr="000B1ED1" w:rsidRDefault="00A4730B" w:rsidP="00470BEE">
      <w:pPr>
        <w:spacing w:line="460" w:lineRule="exact"/>
        <w:ind w:firstLineChars="200" w:firstLine="422"/>
        <w:rPr>
          <w:rFonts w:ascii="仿宋" w:eastAsia="仿宋" w:hAnsi="仿宋"/>
          <w:b/>
          <w:szCs w:val="21"/>
        </w:rPr>
      </w:pPr>
      <w:r w:rsidRPr="000B1ED1">
        <w:rPr>
          <w:rFonts w:ascii="仿宋" w:eastAsia="仿宋" w:hAnsi="仿宋" w:hint="eastAsia"/>
          <w:b/>
          <w:szCs w:val="21"/>
        </w:rPr>
        <w:t>五、采购项目数量、简要规格描述或项目基本概况介绍：</w:t>
      </w:r>
    </w:p>
    <w:p w:rsidR="00A4730B" w:rsidRPr="000B1ED1" w:rsidRDefault="000C438F" w:rsidP="000C438F">
      <w:pPr>
        <w:spacing w:line="460" w:lineRule="exact"/>
        <w:ind w:firstLineChars="200" w:firstLine="420"/>
        <w:rPr>
          <w:rFonts w:ascii="仿宋" w:eastAsia="仿宋" w:hAnsi="仿宋"/>
          <w:color w:val="000000" w:themeColor="text1"/>
          <w:spacing w:val="10"/>
          <w:szCs w:val="21"/>
        </w:rPr>
      </w:pPr>
      <w:r w:rsidRPr="000B1ED1">
        <w:rPr>
          <w:rFonts w:ascii="仿宋" w:eastAsia="仿宋" w:hAnsi="仿宋" w:cs="仿宋_GB2312" w:hint="eastAsia"/>
          <w:color w:val="000000" w:themeColor="text1"/>
          <w:szCs w:val="21"/>
        </w:rPr>
        <w:t>1.</w:t>
      </w:r>
      <w:r w:rsidR="003E7EF7" w:rsidRPr="000B1ED1">
        <w:rPr>
          <w:rFonts w:ascii="仿宋" w:eastAsia="仿宋" w:hAnsi="仿宋" w:hint="eastAsia"/>
          <w:szCs w:val="21"/>
        </w:rPr>
        <w:t xml:space="preserve"> </w:t>
      </w:r>
      <w:r w:rsidR="003E7EF7" w:rsidRPr="000B1ED1">
        <w:rPr>
          <w:rFonts w:ascii="仿宋" w:eastAsia="仿宋" w:hAnsi="仿宋" w:hint="eastAsia"/>
          <w:bCs/>
          <w:color w:val="000000" w:themeColor="text1"/>
          <w:spacing w:val="10"/>
          <w:szCs w:val="21"/>
        </w:rPr>
        <w:t>龙港新区北海铁山东港产业园污水处理厂一期工程的</w:t>
      </w:r>
      <w:r w:rsidR="00577EA7" w:rsidRPr="000B1ED1">
        <w:rPr>
          <w:rFonts w:ascii="仿宋" w:eastAsia="仿宋" w:hAnsi="仿宋" w:hint="eastAsia"/>
          <w:bCs/>
          <w:color w:val="000000" w:themeColor="text1"/>
          <w:spacing w:val="10"/>
          <w:szCs w:val="21"/>
        </w:rPr>
        <w:t>投资、建设、运营、维护</w:t>
      </w:r>
      <w:r w:rsidR="003E7EF7" w:rsidRPr="000B1ED1">
        <w:rPr>
          <w:rFonts w:ascii="仿宋" w:eastAsia="仿宋" w:hAnsi="仿宋" w:hint="eastAsia"/>
          <w:bCs/>
          <w:color w:val="000000" w:themeColor="text1"/>
          <w:spacing w:val="10"/>
          <w:szCs w:val="21"/>
        </w:rPr>
        <w:t>，</w:t>
      </w:r>
      <w:r w:rsidR="00A4730B" w:rsidRPr="000B1ED1">
        <w:rPr>
          <w:rFonts w:ascii="仿宋" w:eastAsia="仿宋" w:hAnsi="仿宋" w:hint="eastAsia"/>
          <w:color w:val="000000" w:themeColor="text1"/>
          <w:spacing w:val="10"/>
          <w:szCs w:val="21"/>
        </w:rPr>
        <w:t>如需进一步了解详细内容，详见招标文件项目需求一览表。</w:t>
      </w:r>
    </w:p>
    <w:p w:rsidR="00A4730B" w:rsidRPr="000B1ED1" w:rsidRDefault="00A4730B" w:rsidP="00470BEE">
      <w:pPr>
        <w:spacing w:line="460" w:lineRule="exact"/>
        <w:ind w:firstLineChars="200" w:firstLine="420"/>
        <w:rPr>
          <w:rFonts w:ascii="仿宋" w:eastAsia="仿宋" w:hAnsi="仿宋"/>
          <w:color w:val="000000" w:themeColor="text1"/>
          <w:szCs w:val="21"/>
        </w:rPr>
      </w:pPr>
      <w:r w:rsidRPr="000B1ED1">
        <w:rPr>
          <w:rFonts w:ascii="仿宋" w:eastAsia="仿宋" w:hAnsi="仿宋" w:hint="eastAsia"/>
          <w:color w:val="000000" w:themeColor="text1"/>
          <w:szCs w:val="21"/>
        </w:rPr>
        <w:t>2.服务期限：</w:t>
      </w:r>
      <w:r w:rsidR="008B16AC" w:rsidRPr="000B1ED1">
        <w:rPr>
          <w:rFonts w:ascii="仿宋" w:eastAsia="仿宋" w:hAnsi="仿宋" w:hint="eastAsia"/>
          <w:color w:val="000000" w:themeColor="text1"/>
          <w:szCs w:val="21"/>
        </w:rPr>
        <w:t>30年</w:t>
      </w:r>
      <w:r w:rsidR="00565F24" w:rsidRPr="000B1ED1">
        <w:rPr>
          <w:rFonts w:ascii="仿宋" w:eastAsia="仿宋" w:hAnsi="仿宋" w:hint="eastAsia"/>
          <w:color w:val="000000" w:themeColor="text1"/>
          <w:szCs w:val="21"/>
        </w:rPr>
        <w:t>（其中建设期</w:t>
      </w:r>
      <w:r w:rsidR="0064166D" w:rsidRPr="000B1ED1">
        <w:rPr>
          <w:rFonts w:ascii="仿宋" w:eastAsia="仿宋" w:hAnsi="仿宋" w:hint="eastAsia"/>
          <w:color w:val="000000" w:themeColor="text1"/>
          <w:szCs w:val="21"/>
        </w:rPr>
        <w:t>2</w:t>
      </w:r>
      <w:r w:rsidR="00565F24" w:rsidRPr="000B1ED1">
        <w:rPr>
          <w:rFonts w:ascii="仿宋" w:eastAsia="仿宋" w:hAnsi="仿宋" w:hint="eastAsia"/>
          <w:color w:val="000000" w:themeColor="text1"/>
          <w:szCs w:val="21"/>
        </w:rPr>
        <w:t>年，运营期</w:t>
      </w:r>
      <w:r w:rsidR="0064166D" w:rsidRPr="000B1ED1">
        <w:rPr>
          <w:rFonts w:ascii="仿宋" w:eastAsia="仿宋" w:hAnsi="仿宋" w:hint="eastAsia"/>
          <w:color w:val="000000" w:themeColor="text1"/>
          <w:szCs w:val="21"/>
        </w:rPr>
        <w:t>28</w:t>
      </w:r>
      <w:r w:rsidR="00565F24" w:rsidRPr="000B1ED1">
        <w:rPr>
          <w:rFonts w:ascii="仿宋" w:eastAsia="仿宋" w:hAnsi="仿宋" w:hint="eastAsia"/>
          <w:color w:val="000000" w:themeColor="text1"/>
          <w:szCs w:val="21"/>
        </w:rPr>
        <w:t>年）。</w:t>
      </w:r>
    </w:p>
    <w:p w:rsidR="00B014BB" w:rsidRPr="000B1ED1" w:rsidRDefault="00B014BB" w:rsidP="00470BEE">
      <w:pPr>
        <w:spacing w:line="460" w:lineRule="exact"/>
        <w:ind w:firstLineChars="200" w:firstLine="420"/>
        <w:rPr>
          <w:rFonts w:ascii="仿宋" w:eastAsia="仿宋" w:hAnsi="仿宋"/>
          <w:color w:val="000000" w:themeColor="text1"/>
          <w:szCs w:val="21"/>
        </w:rPr>
      </w:pPr>
      <w:r w:rsidRPr="000B1ED1">
        <w:rPr>
          <w:rFonts w:ascii="仿宋" w:eastAsia="仿宋" w:hAnsi="仿宋" w:hint="eastAsia"/>
          <w:color w:val="000000" w:themeColor="text1"/>
          <w:szCs w:val="21"/>
        </w:rPr>
        <w:t>3.</w:t>
      </w:r>
      <w:r w:rsidR="005C5028" w:rsidRPr="000B1ED1">
        <w:rPr>
          <w:rFonts w:ascii="仿宋" w:eastAsia="仿宋" w:hAnsi="仿宋" w:hint="eastAsia"/>
          <w:color w:val="000000" w:themeColor="text1"/>
          <w:szCs w:val="21"/>
        </w:rPr>
        <w:t xml:space="preserve"> 项目</w:t>
      </w:r>
      <w:r w:rsidR="00965298" w:rsidRPr="000B1ED1">
        <w:rPr>
          <w:rFonts w:ascii="仿宋" w:eastAsia="仿宋" w:hAnsi="仿宋" w:hint="eastAsia"/>
          <w:color w:val="000000" w:themeColor="text1"/>
          <w:szCs w:val="21"/>
        </w:rPr>
        <w:t>地点：</w:t>
      </w:r>
      <w:r w:rsidR="005C5028" w:rsidRPr="000B1ED1">
        <w:rPr>
          <w:rFonts w:ascii="仿宋" w:eastAsia="仿宋" w:hAnsi="仿宋" w:hint="eastAsia"/>
          <w:color w:val="000000" w:themeColor="text1"/>
          <w:szCs w:val="21"/>
        </w:rPr>
        <w:t>榄根路与进港路交汇东南侧处</w:t>
      </w:r>
      <w:r w:rsidR="00965298" w:rsidRPr="000B1ED1">
        <w:rPr>
          <w:rFonts w:ascii="仿宋" w:eastAsia="仿宋" w:hAnsi="仿宋" w:hint="eastAsia"/>
          <w:color w:val="000000" w:themeColor="text1"/>
          <w:szCs w:val="21"/>
        </w:rPr>
        <w:t>。</w:t>
      </w:r>
    </w:p>
    <w:p w:rsidR="00A4730B" w:rsidRPr="000B1ED1" w:rsidRDefault="00A4730B" w:rsidP="00470BEE">
      <w:pPr>
        <w:spacing w:line="460" w:lineRule="exact"/>
        <w:ind w:firstLineChars="200" w:firstLine="462"/>
        <w:rPr>
          <w:rFonts w:ascii="仿宋" w:eastAsia="仿宋" w:hAnsi="仿宋" w:cs="仿宋_GB2312"/>
          <w:color w:val="000000" w:themeColor="text1"/>
          <w:spacing w:val="10"/>
          <w:szCs w:val="21"/>
        </w:rPr>
      </w:pPr>
      <w:r w:rsidRPr="000B1ED1">
        <w:rPr>
          <w:rFonts w:ascii="仿宋" w:eastAsia="仿宋" w:hAnsi="仿宋" w:hint="eastAsia"/>
          <w:b/>
          <w:color w:val="000000" w:themeColor="text1"/>
          <w:spacing w:val="10"/>
          <w:szCs w:val="21"/>
        </w:rPr>
        <w:t>六、项目采购预算金额（人民币）：</w:t>
      </w:r>
      <w:r w:rsidR="005C5028" w:rsidRPr="000B1ED1">
        <w:rPr>
          <w:rFonts w:ascii="仿宋" w:eastAsia="仿宋" w:hAnsi="仿宋" w:cs="仿宋_GB2312"/>
          <w:color w:val="000000" w:themeColor="text1"/>
          <w:spacing w:val="10"/>
          <w:szCs w:val="21"/>
        </w:rPr>
        <w:t xml:space="preserve"> </w:t>
      </w:r>
      <w:r w:rsidR="005C5028" w:rsidRPr="000B1ED1">
        <w:rPr>
          <w:rFonts w:ascii="仿宋" w:eastAsia="仿宋" w:hAnsi="仿宋" w:cs="仿宋_GB2312" w:hint="eastAsia"/>
          <w:b/>
          <w:color w:val="000000" w:themeColor="text1"/>
          <w:spacing w:val="10"/>
          <w:szCs w:val="21"/>
        </w:rPr>
        <w:t>19950.16万元。</w:t>
      </w:r>
    </w:p>
    <w:p w:rsidR="00A4730B" w:rsidRPr="000B1ED1" w:rsidRDefault="00A4730B" w:rsidP="008778E4">
      <w:pPr>
        <w:spacing w:line="440" w:lineRule="exact"/>
        <w:ind w:firstLineChars="200" w:firstLine="422"/>
        <w:rPr>
          <w:rFonts w:ascii="仿宋" w:eastAsia="仿宋" w:hAnsi="仿宋"/>
          <w:b/>
          <w:szCs w:val="21"/>
        </w:rPr>
      </w:pPr>
      <w:r w:rsidRPr="000B1ED1">
        <w:rPr>
          <w:rFonts w:ascii="仿宋" w:eastAsia="仿宋" w:hAnsi="仿宋" w:hint="eastAsia"/>
          <w:b/>
          <w:szCs w:val="21"/>
        </w:rPr>
        <w:t>七、本项目需要落实的政府采购政策：</w:t>
      </w:r>
    </w:p>
    <w:p w:rsidR="00A4730B" w:rsidRPr="000B1ED1" w:rsidRDefault="00A4730B" w:rsidP="000E7C95">
      <w:pPr>
        <w:spacing w:line="440" w:lineRule="exact"/>
        <w:ind w:firstLineChars="200" w:firstLine="420"/>
        <w:rPr>
          <w:rFonts w:ascii="仿宋" w:eastAsia="仿宋" w:hAnsi="仿宋"/>
          <w:szCs w:val="21"/>
        </w:rPr>
      </w:pPr>
      <w:r w:rsidRPr="000B1ED1">
        <w:rPr>
          <w:rFonts w:ascii="仿宋" w:eastAsia="仿宋" w:hAnsi="仿宋" w:hint="eastAsia"/>
          <w:szCs w:val="21"/>
        </w:rPr>
        <w:t>1.关于印发《政府采购促进中小企业发展暂行办法》的通知（财库〔2011〕181号）；</w:t>
      </w:r>
    </w:p>
    <w:p w:rsidR="00A4730B" w:rsidRPr="000B1ED1" w:rsidRDefault="00A4730B" w:rsidP="000E7C95">
      <w:pPr>
        <w:spacing w:line="440" w:lineRule="exact"/>
        <w:ind w:firstLineChars="200" w:firstLine="420"/>
        <w:rPr>
          <w:rFonts w:ascii="仿宋" w:eastAsia="仿宋" w:hAnsi="仿宋"/>
          <w:szCs w:val="21"/>
        </w:rPr>
      </w:pPr>
      <w:r w:rsidRPr="000B1ED1">
        <w:rPr>
          <w:rFonts w:ascii="仿宋" w:eastAsia="仿宋" w:hAnsi="仿宋" w:hint="eastAsia"/>
          <w:szCs w:val="21"/>
        </w:rPr>
        <w:t>2.关于政府采购支持监狱企业发展有关问题的通知（财库〔2014〕68号）；</w:t>
      </w:r>
    </w:p>
    <w:p w:rsidR="00A4730B" w:rsidRPr="000B1ED1" w:rsidRDefault="00A4730B" w:rsidP="000E7C95">
      <w:pPr>
        <w:spacing w:line="440" w:lineRule="exact"/>
        <w:ind w:firstLineChars="200" w:firstLine="420"/>
        <w:rPr>
          <w:rFonts w:ascii="仿宋" w:eastAsia="仿宋" w:hAnsi="仿宋"/>
          <w:szCs w:val="21"/>
        </w:rPr>
      </w:pPr>
      <w:r w:rsidRPr="000B1ED1">
        <w:rPr>
          <w:rFonts w:ascii="仿宋" w:eastAsia="仿宋" w:hAnsi="仿宋" w:hint="eastAsia"/>
          <w:szCs w:val="21"/>
        </w:rPr>
        <w:t>3.三部门联合发布关于促进残疾人就业政府采购政策的通知（财库〔2017〕141号）；</w:t>
      </w:r>
    </w:p>
    <w:p w:rsidR="00A4730B" w:rsidRPr="000B1ED1" w:rsidRDefault="00A4730B" w:rsidP="000E7C95">
      <w:pPr>
        <w:spacing w:line="440" w:lineRule="exact"/>
        <w:ind w:firstLineChars="200" w:firstLine="420"/>
        <w:rPr>
          <w:rFonts w:ascii="仿宋" w:eastAsia="仿宋" w:hAnsi="仿宋"/>
          <w:szCs w:val="21"/>
        </w:rPr>
      </w:pPr>
      <w:r w:rsidRPr="000B1ED1">
        <w:rPr>
          <w:rFonts w:ascii="仿宋" w:eastAsia="仿宋" w:hAnsi="仿宋" w:hint="eastAsia"/>
          <w:szCs w:val="21"/>
        </w:rPr>
        <w:t>4.关于环境标志产品政府采购实施的意见（财库〔2006〕90号）；</w:t>
      </w:r>
    </w:p>
    <w:p w:rsidR="00A4730B" w:rsidRPr="000B1ED1" w:rsidRDefault="00A4730B" w:rsidP="000E7C95">
      <w:pPr>
        <w:spacing w:line="440" w:lineRule="exact"/>
        <w:ind w:firstLineChars="200" w:firstLine="420"/>
        <w:rPr>
          <w:rFonts w:ascii="仿宋" w:eastAsia="仿宋" w:hAnsi="仿宋"/>
          <w:szCs w:val="21"/>
        </w:rPr>
      </w:pPr>
      <w:r w:rsidRPr="000B1ED1">
        <w:rPr>
          <w:rFonts w:ascii="仿宋" w:eastAsia="仿宋" w:hAnsi="仿宋" w:hint="eastAsia"/>
          <w:szCs w:val="21"/>
        </w:rPr>
        <w:t>5.关于建立政府强制采购节能产品制度的通知（国办发〔2007〕51号）；</w:t>
      </w:r>
    </w:p>
    <w:p w:rsidR="00A4730B" w:rsidRPr="000B1ED1" w:rsidRDefault="00A4730B" w:rsidP="000E7C95">
      <w:pPr>
        <w:spacing w:line="440" w:lineRule="exact"/>
        <w:ind w:firstLineChars="200" w:firstLine="420"/>
        <w:rPr>
          <w:rFonts w:ascii="仿宋" w:eastAsia="仿宋" w:hAnsi="仿宋"/>
          <w:szCs w:val="21"/>
        </w:rPr>
      </w:pPr>
      <w:r w:rsidRPr="000B1ED1">
        <w:rPr>
          <w:rFonts w:ascii="仿宋" w:eastAsia="仿宋" w:hAnsi="仿宋" w:hint="eastAsia"/>
          <w:szCs w:val="21"/>
        </w:rPr>
        <w:t xml:space="preserve">6.关于调整优化节能产品、环境标志产品政府采购执行机制的通知（财库〔2019〕9号）。 </w:t>
      </w:r>
    </w:p>
    <w:p w:rsidR="00A4730B" w:rsidRPr="000B1ED1" w:rsidRDefault="00A4730B" w:rsidP="000E7C95">
      <w:pPr>
        <w:spacing w:line="440" w:lineRule="exact"/>
        <w:ind w:firstLineChars="200" w:firstLine="422"/>
        <w:rPr>
          <w:rFonts w:ascii="仿宋" w:eastAsia="仿宋" w:hAnsi="仿宋"/>
          <w:b/>
          <w:color w:val="000000"/>
          <w:szCs w:val="21"/>
        </w:rPr>
      </w:pPr>
      <w:r w:rsidRPr="000B1ED1">
        <w:rPr>
          <w:rFonts w:ascii="仿宋" w:eastAsia="仿宋" w:hAnsi="仿宋" w:hint="eastAsia"/>
          <w:b/>
          <w:color w:val="000000"/>
          <w:szCs w:val="21"/>
        </w:rPr>
        <w:t>八、合格投标人的资格要求：</w:t>
      </w:r>
    </w:p>
    <w:p w:rsidR="00A4730B" w:rsidRPr="000B1ED1" w:rsidRDefault="00A4730B" w:rsidP="000E7C95">
      <w:pPr>
        <w:spacing w:line="440" w:lineRule="exact"/>
        <w:ind w:firstLineChars="200" w:firstLine="420"/>
        <w:rPr>
          <w:rFonts w:ascii="仿宋" w:eastAsia="仿宋" w:hAnsi="仿宋" w:cs="仿宋_GB2312"/>
          <w:color w:val="000000"/>
          <w:szCs w:val="21"/>
        </w:rPr>
      </w:pPr>
      <w:r w:rsidRPr="000B1ED1">
        <w:rPr>
          <w:rFonts w:ascii="仿宋" w:eastAsia="仿宋" w:hAnsi="仿宋" w:cs="仿宋_GB2312" w:hint="eastAsia"/>
          <w:color w:val="000000"/>
          <w:szCs w:val="21"/>
        </w:rPr>
        <w:t>1.符合《中华人民共和国政府采购法》第二十二条规定的供应商资格条件；</w:t>
      </w:r>
    </w:p>
    <w:p w:rsidR="00A4730B" w:rsidRPr="000B1ED1" w:rsidRDefault="00A4730B" w:rsidP="000E7C95">
      <w:pPr>
        <w:spacing w:line="440" w:lineRule="exact"/>
        <w:ind w:firstLineChars="200" w:firstLine="420"/>
        <w:rPr>
          <w:rFonts w:ascii="仿宋" w:eastAsia="仿宋" w:hAnsi="仿宋" w:cs="仿宋_GB2312"/>
          <w:color w:val="000000"/>
          <w:szCs w:val="21"/>
        </w:rPr>
      </w:pPr>
      <w:r w:rsidRPr="000B1ED1">
        <w:rPr>
          <w:rFonts w:ascii="仿宋" w:eastAsia="仿宋" w:hAnsi="仿宋" w:cs="仿宋_GB2312" w:hint="eastAsia"/>
          <w:color w:val="000000"/>
          <w:szCs w:val="21"/>
        </w:rPr>
        <w:t>2.</w:t>
      </w:r>
      <w:r w:rsidR="000C438F" w:rsidRPr="000B1ED1">
        <w:rPr>
          <w:rFonts w:ascii="仿宋" w:eastAsia="仿宋" w:hAnsi="仿宋" w:cs="Arial" w:hint="eastAsia"/>
          <w:color w:val="000000"/>
          <w:szCs w:val="21"/>
        </w:rPr>
        <w:t xml:space="preserve"> 国内注册（指按国家有关规定要求注册的）</w:t>
      </w:r>
      <w:r w:rsidR="000C438F" w:rsidRPr="000B1ED1">
        <w:rPr>
          <w:rFonts w:ascii="仿宋" w:eastAsia="仿宋" w:hAnsi="仿宋" w:cs="Arial"/>
          <w:color w:val="000000"/>
          <w:szCs w:val="21"/>
        </w:rPr>
        <w:t>有能力提供本次招标货物及服务的</w:t>
      </w:r>
      <w:r w:rsidR="00BC23B2" w:rsidRPr="000B1ED1">
        <w:rPr>
          <w:rFonts w:ascii="仿宋" w:eastAsia="仿宋" w:hAnsi="仿宋" w:cs="Arial"/>
          <w:color w:val="000000"/>
          <w:szCs w:val="21"/>
        </w:rPr>
        <w:t>供应商</w:t>
      </w:r>
      <w:r w:rsidRPr="000B1ED1">
        <w:rPr>
          <w:rFonts w:ascii="仿宋" w:eastAsia="仿宋" w:hAnsi="仿宋" w:cs="仿宋_GB2312" w:hint="eastAsia"/>
          <w:color w:val="000000"/>
          <w:szCs w:val="21"/>
        </w:rPr>
        <w:t>；</w:t>
      </w:r>
    </w:p>
    <w:p w:rsidR="00A4730B" w:rsidRPr="000B1ED1" w:rsidRDefault="005C5028" w:rsidP="000E7C95">
      <w:pPr>
        <w:spacing w:line="440" w:lineRule="exact"/>
        <w:ind w:firstLineChars="200" w:firstLine="420"/>
        <w:rPr>
          <w:rFonts w:ascii="仿宋" w:eastAsia="仿宋" w:hAnsi="仿宋" w:cs="仿宋_GB2312"/>
          <w:color w:val="000000"/>
          <w:szCs w:val="21"/>
        </w:rPr>
      </w:pPr>
      <w:r w:rsidRPr="000B1ED1">
        <w:rPr>
          <w:rFonts w:ascii="仿宋" w:eastAsia="仿宋" w:hAnsi="仿宋" w:cs="仿宋_GB2312" w:hint="eastAsia"/>
          <w:color w:val="000000"/>
          <w:szCs w:val="21"/>
        </w:rPr>
        <w:t>3</w:t>
      </w:r>
      <w:r w:rsidR="00A4730B" w:rsidRPr="000B1ED1">
        <w:rPr>
          <w:rFonts w:ascii="仿宋" w:eastAsia="仿宋" w:hAnsi="仿宋" w:cs="仿宋_GB2312" w:hint="eastAsia"/>
          <w:color w:val="000000"/>
          <w:szCs w:val="21"/>
        </w:rPr>
        <w:t>.对在“信用中国”网站(www.creditchina.gov.cn)、中国政府采购网(www.ccgp.gov.cn)等渠道列</w:t>
      </w:r>
      <w:r w:rsidR="00A4730B" w:rsidRPr="000B1ED1">
        <w:rPr>
          <w:rFonts w:ascii="仿宋" w:eastAsia="仿宋" w:hAnsi="仿宋" w:cs="仿宋_GB2312" w:hint="eastAsia"/>
          <w:color w:val="000000"/>
          <w:szCs w:val="21"/>
        </w:rPr>
        <w:lastRenderedPageBreak/>
        <w:t>入失信被执行人、重大税收违法案件当事人名单、政府采购严重违法失信行为记录名单及其他不符合《中华人民共和国政府采购法》第二十二条规定条件的供应商，不得参与本次政府采购活动；</w:t>
      </w:r>
    </w:p>
    <w:p w:rsidR="00A4730B" w:rsidRPr="000B1ED1" w:rsidRDefault="005C5028" w:rsidP="000E7C95">
      <w:pPr>
        <w:spacing w:line="440" w:lineRule="exact"/>
        <w:ind w:firstLineChars="200" w:firstLine="420"/>
        <w:rPr>
          <w:rFonts w:ascii="仿宋" w:eastAsia="仿宋" w:hAnsi="仿宋" w:cs="仿宋_GB2312"/>
          <w:color w:val="000000"/>
          <w:szCs w:val="21"/>
        </w:rPr>
      </w:pPr>
      <w:r w:rsidRPr="000B1ED1">
        <w:rPr>
          <w:rFonts w:ascii="仿宋" w:eastAsia="仿宋" w:hAnsi="仿宋" w:cs="仿宋_GB2312" w:hint="eastAsia"/>
          <w:color w:val="000000"/>
          <w:szCs w:val="21"/>
        </w:rPr>
        <w:t>4</w:t>
      </w:r>
      <w:r w:rsidR="00A4730B" w:rsidRPr="000B1ED1">
        <w:rPr>
          <w:rFonts w:ascii="仿宋" w:eastAsia="仿宋" w:hAnsi="仿宋" w:cs="仿宋_GB2312" w:hint="eastAsia"/>
          <w:color w:val="000000"/>
          <w:szCs w:val="21"/>
        </w:rPr>
        <w:t>.本项目不接受联合体投标；</w:t>
      </w:r>
    </w:p>
    <w:p w:rsidR="00A4730B" w:rsidRPr="000B1ED1" w:rsidRDefault="005C5028" w:rsidP="000E7C95">
      <w:pPr>
        <w:spacing w:line="440" w:lineRule="exact"/>
        <w:ind w:firstLineChars="200" w:firstLine="420"/>
        <w:rPr>
          <w:rFonts w:ascii="仿宋" w:eastAsia="仿宋" w:hAnsi="仿宋" w:cs="仿宋_GB2312"/>
          <w:color w:val="000000"/>
          <w:szCs w:val="21"/>
        </w:rPr>
      </w:pPr>
      <w:r w:rsidRPr="000B1ED1">
        <w:rPr>
          <w:rFonts w:ascii="仿宋" w:eastAsia="仿宋" w:hAnsi="仿宋" w:cs="仿宋_GB2312" w:hint="eastAsia"/>
          <w:color w:val="000000"/>
          <w:szCs w:val="21"/>
        </w:rPr>
        <w:t>5</w:t>
      </w:r>
      <w:r w:rsidR="00A4730B" w:rsidRPr="000B1ED1">
        <w:rPr>
          <w:rFonts w:ascii="仿宋" w:eastAsia="仿宋" w:hAnsi="仿宋" w:cs="仿宋_GB2312" w:hint="eastAsia"/>
          <w:color w:val="000000"/>
          <w:szCs w:val="21"/>
        </w:rPr>
        <w:t>.</w:t>
      </w:r>
      <w:r w:rsidR="00A4730B" w:rsidRPr="000B1ED1">
        <w:rPr>
          <w:rFonts w:ascii="仿宋" w:eastAsia="仿宋" w:hAnsi="仿宋" w:hint="eastAsia"/>
          <w:color w:val="000000"/>
        </w:rPr>
        <w:t>本项目不接受未购买本招标文件的供应商投标</w:t>
      </w:r>
      <w:r w:rsidR="00A4730B" w:rsidRPr="000B1ED1">
        <w:rPr>
          <w:rFonts w:ascii="仿宋" w:eastAsia="仿宋" w:hAnsi="仿宋" w:cs="仿宋_GB2312" w:hint="eastAsia"/>
          <w:color w:val="000000"/>
          <w:szCs w:val="21"/>
        </w:rPr>
        <w:t>。</w:t>
      </w:r>
    </w:p>
    <w:p w:rsidR="00CE6725" w:rsidRDefault="00A4730B" w:rsidP="00CE6725">
      <w:pPr>
        <w:spacing w:line="440" w:lineRule="exact"/>
        <w:ind w:firstLineChars="200" w:firstLine="422"/>
        <w:rPr>
          <w:rFonts w:ascii="仿宋" w:eastAsia="仿宋" w:hAnsi="仿宋"/>
          <w:b/>
          <w:szCs w:val="21"/>
        </w:rPr>
      </w:pPr>
      <w:r w:rsidRPr="000B1ED1">
        <w:rPr>
          <w:rFonts w:ascii="仿宋" w:eastAsia="仿宋" w:hAnsi="仿宋" w:hint="eastAsia"/>
          <w:b/>
          <w:szCs w:val="21"/>
        </w:rPr>
        <w:t>九、招标文件的获取：</w:t>
      </w:r>
    </w:p>
    <w:p w:rsidR="00CE6725" w:rsidRPr="00CE6725" w:rsidRDefault="00CE6725" w:rsidP="00CE6725">
      <w:pPr>
        <w:spacing w:line="440" w:lineRule="exact"/>
        <w:ind w:firstLineChars="200" w:firstLine="420"/>
        <w:rPr>
          <w:rFonts w:ascii="仿宋" w:eastAsia="仿宋" w:hAnsi="仿宋" w:cs="Arial"/>
          <w:bCs/>
          <w:color w:val="000000"/>
          <w:szCs w:val="21"/>
        </w:rPr>
      </w:pPr>
      <w:r w:rsidRPr="00CE6725">
        <w:rPr>
          <w:rFonts w:ascii="仿宋" w:eastAsia="仿宋" w:hAnsi="仿宋" w:cs="Arial" w:hint="eastAsia"/>
          <w:bCs/>
          <w:color w:val="000000"/>
          <w:szCs w:val="21"/>
        </w:rPr>
        <w:t>1.发售时间：</w:t>
      </w:r>
      <w:r w:rsidRPr="00CE6725">
        <w:rPr>
          <w:rFonts w:ascii="仿宋" w:eastAsia="仿宋" w:hAnsi="仿宋" w:cs="Arial" w:hint="eastAsia"/>
          <w:bCs/>
          <w:color w:val="000000"/>
          <w:szCs w:val="21"/>
          <w:u w:val="single"/>
        </w:rPr>
        <w:t xml:space="preserve"> </w:t>
      </w:r>
      <w:r>
        <w:rPr>
          <w:rFonts w:ascii="仿宋" w:eastAsia="仿宋" w:hAnsi="仿宋" w:cs="Arial" w:hint="eastAsia"/>
          <w:bCs/>
          <w:color w:val="000000"/>
          <w:szCs w:val="21"/>
          <w:u w:val="single"/>
        </w:rPr>
        <w:t>2020</w:t>
      </w:r>
      <w:r w:rsidRPr="00CE6725">
        <w:rPr>
          <w:rFonts w:ascii="仿宋" w:eastAsia="仿宋" w:hAnsi="仿宋" w:cs="Arial" w:hint="eastAsia"/>
          <w:bCs/>
          <w:color w:val="000000"/>
          <w:szCs w:val="21"/>
          <w:u w:val="single"/>
        </w:rPr>
        <w:t xml:space="preserve"> </w:t>
      </w:r>
      <w:r w:rsidRPr="00CE6725">
        <w:rPr>
          <w:rFonts w:ascii="仿宋" w:eastAsia="仿宋" w:hAnsi="仿宋" w:cs="Arial" w:hint="eastAsia"/>
          <w:bCs/>
          <w:color w:val="000000"/>
          <w:szCs w:val="21"/>
        </w:rPr>
        <w:t>年</w:t>
      </w:r>
      <w:r w:rsidRPr="00CE6725">
        <w:rPr>
          <w:rFonts w:ascii="仿宋" w:eastAsia="仿宋" w:hAnsi="仿宋" w:cs="Arial" w:hint="eastAsia"/>
          <w:bCs/>
          <w:color w:val="000000"/>
          <w:szCs w:val="21"/>
          <w:u w:val="single"/>
        </w:rPr>
        <w:t xml:space="preserve"> </w:t>
      </w:r>
      <w:r>
        <w:rPr>
          <w:rFonts w:ascii="仿宋" w:eastAsia="仿宋" w:hAnsi="仿宋" w:cs="Arial" w:hint="eastAsia"/>
          <w:bCs/>
          <w:color w:val="000000"/>
          <w:szCs w:val="21"/>
          <w:u w:val="single"/>
        </w:rPr>
        <w:t>04</w:t>
      </w:r>
      <w:r w:rsidRPr="00CE6725">
        <w:rPr>
          <w:rFonts w:ascii="仿宋" w:eastAsia="仿宋" w:hAnsi="仿宋" w:cs="Arial" w:hint="eastAsia"/>
          <w:bCs/>
          <w:color w:val="000000"/>
          <w:szCs w:val="21"/>
        </w:rPr>
        <w:t>月</w:t>
      </w:r>
      <w:r w:rsidRPr="00CE6725">
        <w:rPr>
          <w:rFonts w:ascii="仿宋" w:eastAsia="仿宋" w:hAnsi="仿宋" w:cs="Arial" w:hint="eastAsia"/>
          <w:bCs/>
          <w:color w:val="000000"/>
          <w:szCs w:val="21"/>
          <w:u w:val="single"/>
        </w:rPr>
        <w:t xml:space="preserve"> </w:t>
      </w:r>
      <w:r>
        <w:rPr>
          <w:rFonts w:ascii="仿宋" w:eastAsia="仿宋" w:hAnsi="仿宋" w:cs="Arial" w:hint="eastAsia"/>
          <w:bCs/>
          <w:color w:val="000000"/>
          <w:szCs w:val="21"/>
          <w:u w:val="single"/>
        </w:rPr>
        <w:t>16</w:t>
      </w:r>
      <w:r w:rsidRPr="00CE6725">
        <w:rPr>
          <w:rFonts w:ascii="仿宋" w:eastAsia="仿宋" w:hAnsi="仿宋" w:cs="Arial" w:hint="eastAsia"/>
          <w:bCs/>
          <w:color w:val="000000"/>
          <w:szCs w:val="21"/>
        </w:rPr>
        <w:t>日至</w:t>
      </w:r>
      <w:r w:rsidRPr="00CE6725">
        <w:rPr>
          <w:rFonts w:ascii="仿宋" w:eastAsia="仿宋" w:hAnsi="仿宋" w:cs="Arial" w:hint="eastAsia"/>
          <w:bCs/>
          <w:color w:val="000000"/>
          <w:szCs w:val="21"/>
          <w:u w:val="single"/>
        </w:rPr>
        <w:t xml:space="preserve"> 20</w:t>
      </w:r>
      <w:r>
        <w:rPr>
          <w:rFonts w:ascii="仿宋" w:eastAsia="仿宋" w:hAnsi="仿宋" w:cs="Arial" w:hint="eastAsia"/>
          <w:bCs/>
          <w:color w:val="000000"/>
          <w:szCs w:val="21"/>
          <w:u w:val="single"/>
        </w:rPr>
        <w:t>20</w:t>
      </w:r>
      <w:r w:rsidRPr="00CE6725">
        <w:rPr>
          <w:rFonts w:ascii="仿宋" w:eastAsia="仿宋" w:hAnsi="仿宋" w:cs="Arial" w:hint="eastAsia"/>
          <w:bCs/>
          <w:color w:val="000000"/>
          <w:szCs w:val="21"/>
          <w:u w:val="single"/>
        </w:rPr>
        <w:t xml:space="preserve"> </w:t>
      </w:r>
      <w:r w:rsidRPr="00CE6725">
        <w:rPr>
          <w:rFonts w:ascii="仿宋" w:eastAsia="仿宋" w:hAnsi="仿宋" w:cs="Arial" w:hint="eastAsia"/>
          <w:bCs/>
          <w:color w:val="000000"/>
          <w:szCs w:val="21"/>
        </w:rPr>
        <w:t>年</w:t>
      </w:r>
      <w:r w:rsidRPr="00CE6725">
        <w:rPr>
          <w:rFonts w:ascii="仿宋" w:eastAsia="仿宋" w:hAnsi="仿宋" w:cs="Arial" w:hint="eastAsia"/>
          <w:bCs/>
          <w:color w:val="000000"/>
          <w:szCs w:val="21"/>
          <w:u w:val="single"/>
        </w:rPr>
        <w:t xml:space="preserve"> </w:t>
      </w:r>
      <w:r>
        <w:rPr>
          <w:rFonts w:ascii="仿宋" w:eastAsia="仿宋" w:hAnsi="仿宋" w:cs="Arial" w:hint="eastAsia"/>
          <w:bCs/>
          <w:color w:val="000000"/>
          <w:szCs w:val="21"/>
          <w:u w:val="single"/>
        </w:rPr>
        <w:t>04</w:t>
      </w:r>
      <w:r w:rsidRPr="00CE6725">
        <w:rPr>
          <w:rFonts w:ascii="仿宋" w:eastAsia="仿宋" w:hAnsi="仿宋" w:cs="Arial" w:hint="eastAsia"/>
          <w:bCs/>
          <w:color w:val="000000"/>
          <w:szCs w:val="21"/>
        </w:rPr>
        <w:t>月</w:t>
      </w:r>
      <w:r w:rsidRPr="00CE6725">
        <w:rPr>
          <w:rFonts w:ascii="仿宋" w:eastAsia="仿宋" w:hAnsi="仿宋" w:cs="Arial" w:hint="eastAsia"/>
          <w:bCs/>
          <w:color w:val="000000"/>
          <w:szCs w:val="21"/>
          <w:u w:val="single"/>
        </w:rPr>
        <w:t xml:space="preserve"> </w:t>
      </w:r>
      <w:r>
        <w:rPr>
          <w:rFonts w:ascii="仿宋" w:eastAsia="仿宋" w:hAnsi="仿宋" w:cs="Arial" w:hint="eastAsia"/>
          <w:bCs/>
          <w:color w:val="000000"/>
          <w:szCs w:val="21"/>
          <w:u w:val="single"/>
        </w:rPr>
        <w:t>22</w:t>
      </w:r>
      <w:r w:rsidRPr="00CE6725">
        <w:rPr>
          <w:rFonts w:ascii="仿宋" w:eastAsia="仿宋" w:hAnsi="仿宋" w:cs="Arial" w:hint="eastAsia"/>
          <w:bCs/>
          <w:color w:val="000000"/>
          <w:szCs w:val="21"/>
          <w:u w:val="single"/>
        </w:rPr>
        <w:t xml:space="preserve"> </w:t>
      </w:r>
      <w:r w:rsidRPr="00CE6725">
        <w:rPr>
          <w:rFonts w:ascii="仿宋" w:eastAsia="仿宋" w:hAnsi="仿宋" w:cs="Arial" w:hint="eastAsia"/>
          <w:bCs/>
          <w:color w:val="000000"/>
          <w:szCs w:val="21"/>
        </w:rPr>
        <w:t>日止（工作日）,每日8:00-12:00时，15:00-18:00时；</w:t>
      </w:r>
    </w:p>
    <w:p w:rsidR="00CE6725" w:rsidRPr="00CE6725" w:rsidRDefault="00CE6725" w:rsidP="00CE6725">
      <w:pPr>
        <w:adjustRightInd w:val="0"/>
        <w:snapToGrid w:val="0"/>
        <w:spacing w:line="440" w:lineRule="exact"/>
        <w:ind w:firstLineChars="200" w:firstLine="420"/>
        <w:rPr>
          <w:rFonts w:ascii="仿宋" w:eastAsia="仿宋" w:hAnsi="仿宋" w:cs="Arial"/>
          <w:bCs/>
          <w:color w:val="000000"/>
          <w:szCs w:val="21"/>
        </w:rPr>
      </w:pPr>
      <w:r w:rsidRPr="00CE6725">
        <w:rPr>
          <w:rFonts w:ascii="仿宋" w:eastAsia="仿宋" w:hAnsi="仿宋" w:cs="Arial" w:hint="eastAsia"/>
          <w:bCs/>
          <w:color w:val="000000"/>
          <w:szCs w:val="21"/>
        </w:rPr>
        <w:t>2.发售地点：</w:t>
      </w:r>
      <w:r>
        <w:rPr>
          <w:rFonts w:ascii="仿宋" w:eastAsia="仿宋" w:hAnsi="仿宋" w:cs="Arial" w:hint="eastAsia"/>
          <w:bCs/>
          <w:color w:val="000000"/>
          <w:szCs w:val="21"/>
        </w:rPr>
        <w:t>广西华弘建设工程咨询有限公司</w:t>
      </w:r>
      <w:r w:rsidRPr="00CE6725">
        <w:rPr>
          <w:rFonts w:ascii="仿宋" w:eastAsia="仿宋" w:hAnsi="仿宋" w:cs="Arial" w:hint="eastAsia"/>
          <w:bCs/>
          <w:color w:val="000000"/>
          <w:szCs w:val="21"/>
        </w:rPr>
        <w:t>（北海市海城区北京路49号桂成花园大厦D座</w:t>
      </w:r>
      <w:r>
        <w:rPr>
          <w:rFonts w:ascii="仿宋" w:eastAsia="仿宋" w:hAnsi="仿宋" w:cs="Arial" w:hint="eastAsia"/>
          <w:bCs/>
          <w:color w:val="000000"/>
          <w:szCs w:val="21"/>
        </w:rPr>
        <w:t>1502</w:t>
      </w:r>
      <w:r w:rsidRPr="00CE6725">
        <w:rPr>
          <w:rFonts w:ascii="仿宋" w:eastAsia="仿宋" w:hAnsi="仿宋" w:cs="Arial" w:hint="eastAsia"/>
          <w:bCs/>
          <w:color w:val="000000"/>
          <w:szCs w:val="21"/>
        </w:rPr>
        <w:t>室）；</w:t>
      </w:r>
    </w:p>
    <w:p w:rsidR="00CE6725" w:rsidRPr="00BD57CE" w:rsidRDefault="00CE6725" w:rsidP="00CE6725">
      <w:pPr>
        <w:spacing w:line="440" w:lineRule="exact"/>
        <w:ind w:firstLineChars="200" w:firstLine="420"/>
        <w:rPr>
          <w:rFonts w:ascii="仿宋" w:eastAsia="仿宋" w:hAnsi="仿宋"/>
          <w:szCs w:val="21"/>
        </w:rPr>
      </w:pPr>
      <w:r w:rsidRPr="00CE6725">
        <w:rPr>
          <w:rFonts w:ascii="仿宋" w:eastAsia="仿宋" w:hAnsi="仿宋" w:cs="Arial" w:hint="eastAsia"/>
          <w:bCs/>
          <w:color w:val="000000"/>
          <w:szCs w:val="21"/>
        </w:rPr>
        <w:t>3.售价：招标文件工本费每本</w:t>
      </w:r>
      <w:r w:rsidRPr="00CE6725">
        <w:rPr>
          <w:rFonts w:ascii="仿宋" w:eastAsia="仿宋" w:hAnsi="仿宋" w:cs="仿宋_GB2312" w:hint="eastAsia"/>
          <w:color w:val="000000"/>
          <w:szCs w:val="21"/>
        </w:rPr>
        <w:t>人民币</w:t>
      </w:r>
      <w:r w:rsidRPr="00CE6725">
        <w:rPr>
          <w:rFonts w:ascii="仿宋" w:eastAsia="仿宋" w:hAnsi="仿宋" w:cs="Arial" w:hint="eastAsia"/>
          <w:bCs/>
          <w:color w:val="000000"/>
          <w:szCs w:val="21"/>
        </w:rPr>
        <w:t>250元，售后不退。</w:t>
      </w:r>
    </w:p>
    <w:p w:rsidR="00A4730B" w:rsidRPr="000B1ED1" w:rsidRDefault="00A4730B" w:rsidP="00CE6725">
      <w:pPr>
        <w:spacing w:line="440" w:lineRule="exact"/>
        <w:ind w:firstLineChars="200" w:firstLine="422"/>
        <w:rPr>
          <w:rFonts w:ascii="仿宋" w:eastAsia="仿宋" w:hAnsi="仿宋"/>
          <w:szCs w:val="21"/>
        </w:rPr>
      </w:pPr>
      <w:r w:rsidRPr="000B1ED1">
        <w:rPr>
          <w:rFonts w:ascii="仿宋" w:eastAsia="仿宋" w:hAnsi="仿宋" w:hint="eastAsia"/>
          <w:b/>
          <w:szCs w:val="21"/>
        </w:rPr>
        <w:t>十、投标保证金(人民币)：</w:t>
      </w:r>
      <w:r w:rsidR="0064166D" w:rsidRPr="000B1ED1">
        <w:rPr>
          <w:rFonts w:ascii="宋体" w:hAnsi="宋体" w:cs="宋体" w:hint="eastAsia"/>
          <w:szCs w:val="21"/>
        </w:rPr>
        <w:t>50000.00元。</w:t>
      </w:r>
    </w:p>
    <w:p w:rsidR="00A4730B" w:rsidRPr="000B1ED1" w:rsidRDefault="00A4730B" w:rsidP="000E7C95">
      <w:pPr>
        <w:spacing w:line="440" w:lineRule="exact"/>
        <w:ind w:firstLine="420"/>
        <w:rPr>
          <w:rFonts w:ascii="仿宋" w:eastAsia="仿宋" w:hAnsi="仿宋"/>
          <w:szCs w:val="21"/>
        </w:rPr>
      </w:pPr>
      <w:r w:rsidRPr="000B1ED1">
        <w:rPr>
          <w:rFonts w:ascii="仿宋" w:eastAsia="仿宋" w:hAnsi="仿宋" w:hint="eastAsia"/>
          <w:szCs w:val="21"/>
        </w:rPr>
        <w:t>投标人应于投标截止时间前将投标保证金以电汇、转帐、汇票或者金融机构、担保机构出具的保函等非现金形式</w:t>
      </w:r>
      <w:r w:rsidRPr="000B1ED1">
        <w:rPr>
          <w:rFonts w:ascii="仿宋" w:eastAsia="仿宋" w:hAnsi="仿宋" w:hint="eastAsia"/>
          <w:b/>
          <w:szCs w:val="21"/>
        </w:rPr>
        <w:t>（不接受以个人名义交纳的投标保证金）</w:t>
      </w:r>
      <w:r w:rsidRPr="000B1ED1">
        <w:rPr>
          <w:rFonts w:ascii="仿宋" w:eastAsia="仿宋" w:hAnsi="仿宋" w:hint="eastAsia"/>
          <w:szCs w:val="21"/>
        </w:rPr>
        <w:t>交至以下账户：</w:t>
      </w:r>
    </w:p>
    <w:p w:rsidR="00A4730B" w:rsidRPr="000B1ED1" w:rsidRDefault="00A4730B" w:rsidP="000E7C95">
      <w:pPr>
        <w:spacing w:line="440" w:lineRule="exact"/>
        <w:ind w:firstLine="420"/>
        <w:rPr>
          <w:rFonts w:ascii="仿宋" w:eastAsia="仿宋" w:hAnsi="仿宋"/>
          <w:szCs w:val="21"/>
        </w:rPr>
      </w:pPr>
      <w:r w:rsidRPr="000B1ED1">
        <w:rPr>
          <w:rFonts w:ascii="仿宋" w:eastAsia="仿宋" w:hAnsi="仿宋" w:hint="eastAsia"/>
          <w:szCs w:val="21"/>
        </w:rPr>
        <w:t>开户名称：</w:t>
      </w:r>
      <w:r w:rsidR="005D1B11" w:rsidRPr="000B1ED1">
        <w:rPr>
          <w:rFonts w:ascii="仿宋" w:eastAsia="仿宋" w:hAnsi="仿宋"/>
          <w:szCs w:val="21"/>
        </w:rPr>
        <w:t>广西华弘建设工程咨询有限公司合浦分公司</w:t>
      </w:r>
    </w:p>
    <w:p w:rsidR="00A4730B" w:rsidRPr="000B1ED1" w:rsidRDefault="00A4730B" w:rsidP="000E7C95">
      <w:pPr>
        <w:spacing w:line="440" w:lineRule="exact"/>
        <w:ind w:firstLine="420"/>
        <w:rPr>
          <w:rFonts w:ascii="仿宋" w:eastAsia="仿宋" w:hAnsi="仿宋"/>
          <w:szCs w:val="21"/>
        </w:rPr>
      </w:pPr>
      <w:r w:rsidRPr="000B1ED1">
        <w:rPr>
          <w:rFonts w:ascii="仿宋" w:eastAsia="仿宋" w:hAnsi="仿宋" w:hint="eastAsia"/>
          <w:szCs w:val="21"/>
        </w:rPr>
        <w:t>开户银行：</w:t>
      </w:r>
      <w:r w:rsidR="005D1B11" w:rsidRPr="000B1ED1">
        <w:rPr>
          <w:rFonts w:ascii="仿宋" w:eastAsia="仿宋" w:hAnsi="仿宋" w:hint="eastAsia"/>
          <w:szCs w:val="21"/>
        </w:rPr>
        <w:t>中国建设银行合浦还珠路支行</w:t>
      </w:r>
    </w:p>
    <w:p w:rsidR="00A4730B" w:rsidRPr="000B1ED1" w:rsidRDefault="00A4730B" w:rsidP="000E7C95">
      <w:pPr>
        <w:spacing w:line="440" w:lineRule="exact"/>
        <w:ind w:firstLine="420"/>
        <w:rPr>
          <w:rFonts w:ascii="仿宋" w:eastAsia="仿宋" w:hAnsi="仿宋"/>
          <w:szCs w:val="21"/>
        </w:rPr>
      </w:pPr>
      <w:r w:rsidRPr="000B1ED1">
        <w:rPr>
          <w:rFonts w:ascii="仿宋" w:eastAsia="仿宋" w:hAnsi="仿宋" w:hint="eastAsia"/>
          <w:szCs w:val="21"/>
        </w:rPr>
        <w:t>银行帐号：</w:t>
      </w:r>
      <w:r w:rsidR="005D1B11" w:rsidRPr="000B1ED1">
        <w:rPr>
          <w:rFonts w:ascii="仿宋" w:eastAsia="仿宋" w:hAnsi="仿宋" w:hint="eastAsia"/>
          <w:szCs w:val="21"/>
        </w:rPr>
        <w:t>45050165714209968666</w:t>
      </w:r>
    </w:p>
    <w:p w:rsidR="00A4730B" w:rsidRPr="000B1ED1" w:rsidRDefault="00A4730B" w:rsidP="000E7C95">
      <w:pPr>
        <w:spacing w:line="440" w:lineRule="exact"/>
        <w:ind w:firstLineChars="200" w:firstLine="422"/>
        <w:rPr>
          <w:rFonts w:ascii="仿宋" w:eastAsia="仿宋" w:hAnsi="仿宋"/>
          <w:b/>
          <w:szCs w:val="21"/>
        </w:rPr>
      </w:pPr>
      <w:r w:rsidRPr="000B1ED1">
        <w:rPr>
          <w:rFonts w:ascii="仿宋" w:eastAsia="仿宋" w:hAnsi="仿宋" w:hint="eastAsia"/>
          <w:b/>
          <w:szCs w:val="21"/>
        </w:rPr>
        <w:t>十一、投标截止时间和地点:</w:t>
      </w:r>
    </w:p>
    <w:p w:rsidR="00A4730B" w:rsidRPr="000B1ED1" w:rsidRDefault="00A4730B" w:rsidP="000E7C95">
      <w:pPr>
        <w:spacing w:line="440" w:lineRule="exact"/>
        <w:rPr>
          <w:rFonts w:ascii="仿宋" w:eastAsia="仿宋" w:hAnsi="仿宋"/>
          <w:szCs w:val="21"/>
        </w:rPr>
      </w:pPr>
      <w:r w:rsidRPr="000B1ED1">
        <w:rPr>
          <w:rFonts w:ascii="仿宋" w:eastAsia="仿宋" w:hAnsi="仿宋" w:hint="eastAsia"/>
          <w:szCs w:val="21"/>
        </w:rPr>
        <w:t xml:space="preserve">    投标人应于</w:t>
      </w:r>
      <w:r w:rsidR="003E6403">
        <w:rPr>
          <w:rFonts w:ascii="仿宋" w:eastAsia="仿宋" w:hAnsi="仿宋" w:hint="eastAsia"/>
          <w:szCs w:val="21"/>
        </w:rPr>
        <w:t>2020年05月06日09时30分</w:t>
      </w:r>
      <w:r w:rsidRPr="000B1ED1">
        <w:rPr>
          <w:rFonts w:ascii="仿宋" w:eastAsia="仿宋" w:hAnsi="仿宋" w:hint="eastAsia"/>
          <w:szCs w:val="21"/>
        </w:rPr>
        <w:t>止，将投标文件密封提交到</w:t>
      </w:r>
      <w:r w:rsidR="005D1B11" w:rsidRPr="000B1ED1">
        <w:rPr>
          <w:rFonts w:ascii="仿宋" w:eastAsia="仿宋" w:hAnsi="仿宋" w:cs="仿宋_GB2312" w:hint="eastAsia"/>
          <w:szCs w:val="21"/>
          <w:u w:val="single"/>
        </w:rPr>
        <w:t>北海市公共资源交易中心合浦分中心（合浦县政务服务中心六楼）</w:t>
      </w:r>
      <w:r w:rsidRPr="000B1ED1">
        <w:rPr>
          <w:rFonts w:ascii="仿宋" w:eastAsia="仿宋" w:hAnsi="仿宋" w:cs="仿宋_GB2312" w:hint="eastAsia"/>
          <w:szCs w:val="21"/>
          <w:u w:val="single"/>
        </w:rPr>
        <w:t>开标厅</w:t>
      </w:r>
      <w:r w:rsidRPr="000B1ED1">
        <w:rPr>
          <w:rFonts w:ascii="仿宋" w:eastAsia="仿宋" w:hAnsi="仿宋" w:hint="eastAsia"/>
          <w:szCs w:val="21"/>
        </w:rPr>
        <w:t>，逾期送达的将予以拒收。</w:t>
      </w:r>
    </w:p>
    <w:p w:rsidR="00A4730B" w:rsidRPr="000B1ED1" w:rsidRDefault="00A4730B" w:rsidP="000E7C95">
      <w:pPr>
        <w:spacing w:line="440" w:lineRule="exact"/>
        <w:ind w:firstLineChars="200" w:firstLine="422"/>
        <w:rPr>
          <w:rFonts w:ascii="仿宋" w:eastAsia="仿宋" w:hAnsi="仿宋"/>
          <w:b/>
          <w:szCs w:val="21"/>
        </w:rPr>
      </w:pPr>
      <w:r w:rsidRPr="000B1ED1">
        <w:rPr>
          <w:rFonts w:ascii="仿宋" w:eastAsia="仿宋" w:hAnsi="仿宋" w:hint="eastAsia"/>
          <w:b/>
          <w:szCs w:val="21"/>
        </w:rPr>
        <w:t>十二、开标时间及地点:</w:t>
      </w:r>
    </w:p>
    <w:p w:rsidR="00A4730B" w:rsidRPr="000B1ED1" w:rsidRDefault="00A4730B" w:rsidP="000E7C95">
      <w:pPr>
        <w:spacing w:line="440" w:lineRule="exact"/>
        <w:ind w:firstLineChars="200" w:firstLine="420"/>
        <w:rPr>
          <w:rFonts w:ascii="仿宋" w:eastAsia="仿宋" w:hAnsi="仿宋"/>
          <w:szCs w:val="21"/>
        </w:rPr>
      </w:pPr>
      <w:r w:rsidRPr="000B1ED1">
        <w:rPr>
          <w:rFonts w:ascii="仿宋" w:eastAsia="仿宋" w:hAnsi="仿宋" w:hint="eastAsia"/>
          <w:szCs w:val="21"/>
        </w:rPr>
        <w:t>本次招标将于</w:t>
      </w:r>
      <w:r w:rsidR="003E6403">
        <w:rPr>
          <w:rFonts w:ascii="仿宋" w:eastAsia="仿宋" w:hAnsi="仿宋" w:hint="eastAsia"/>
          <w:szCs w:val="21"/>
        </w:rPr>
        <w:t>2020年05月06日09时30分</w:t>
      </w:r>
      <w:r w:rsidR="002B2C0E" w:rsidRPr="000B1ED1">
        <w:rPr>
          <w:rFonts w:ascii="仿宋" w:eastAsia="仿宋" w:hAnsi="仿宋" w:hint="eastAsia"/>
          <w:szCs w:val="21"/>
        </w:rPr>
        <w:t>止</w:t>
      </w:r>
      <w:r w:rsidRPr="000B1ED1">
        <w:rPr>
          <w:rFonts w:ascii="仿宋" w:eastAsia="仿宋" w:hAnsi="仿宋" w:hint="eastAsia"/>
          <w:szCs w:val="21"/>
        </w:rPr>
        <w:t>，在</w:t>
      </w:r>
      <w:r w:rsidR="005D1B11" w:rsidRPr="000B1ED1">
        <w:rPr>
          <w:rFonts w:ascii="仿宋" w:eastAsia="仿宋" w:hAnsi="仿宋" w:cs="仿宋_GB2312" w:hint="eastAsia"/>
          <w:szCs w:val="21"/>
          <w:u w:val="single"/>
        </w:rPr>
        <w:t>北海市公共资源交易中心合浦分中心（合浦县政务服务中心六楼）</w:t>
      </w:r>
      <w:r w:rsidRPr="000B1ED1">
        <w:rPr>
          <w:rFonts w:ascii="仿宋" w:eastAsia="仿宋" w:hAnsi="仿宋" w:cs="仿宋_GB2312" w:hint="eastAsia"/>
          <w:szCs w:val="21"/>
          <w:u w:val="single"/>
        </w:rPr>
        <w:t>开标厅</w:t>
      </w:r>
      <w:r w:rsidRPr="000B1ED1">
        <w:rPr>
          <w:rFonts w:ascii="仿宋" w:eastAsia="仿宋" w:hAnsi="仿宋" w:hint="eastAsia"/>
          <w:szCs w:val="21"/>
        </w:rPr>
        <w:t>开标，投标人由法定代表人（携带</w:t>
      </w:r>
      <w:r w:rsidRPr="000B1ED1">
        <w:rPr>
          <w:rFonts w:ascii="仿宋" w:eastAsia="仿宋" w:hAnsi="仿宋" w:cs="仿宋_GB2312" w:hint="eastAsia"/>
          <w:szCs w:val="21"/>
        </w:rPr>
        <w:t>法定代表人证明书原件及其身份证</w:t>
      </w:r>
      <w:r w:rsidRPr="000B1ED1">
        <w:rPr>
          <w:rFonts w:ascii="仿宋" w:eastAsia="仿宋" w:hAnsi="仿宋" w:hint="eastAsia"/>
          <w:szCs w:val="21"/>
        </w:rPr>
        <w:t>）或委托代理人（携带单位授权委托书原件</w:t>
      </w:r>
      <w:r w:rsidRPr="000B1ED1">
        <w:rPr>
          <w:rFonts w:ascii="仿宋" w:eastAsia="仿宋" w:hAnsi="仿宋" w:cs="仿宋_GB2312" w:hint="eastAsia"/>
          <w:szCs w:val="21"/>
        </w:rPr>
        <w:t>及其身份证</w:t>
      </w:r>
      <w:r w:rsidRPr="000B1ED1">
        <w:rPr>
          <w:rFonts w:ascii="仿宋" w:eastAsia="仿宋" w:hAnsi="仿宋" w:hint="eastAsia"/>
          <w:szCs w:val="21"/>
        </w:rPr>
        <w:t xml:space="preserve">）出席开标会议。 </w:t>
      </w:r>
    </w:p>
    <w:p w:rsidR="00A4730B" w:rsidRPr="000B1ED1" w:rsidRDefault="00A4730B" w:rsidP="000E7C95">
      <w:pPr>
        <w:spacing w:line="440" w:lineRule="exact"/>
        <w:ind w:firstLineChars="200" w:firstLine="422"/>
        <w:rPr>
          <w:rFonts w:ascii="仿宋" w:eastAsia="仿宋" w:hAnsi="仿宋"/>
          <w:b/>
          <w:szCs w:val="21"/>
        </w:rPr>
      </w:pPr>
      <w:r w:rsidRPr="000B1ED1">
        <w:rPr>
          <w:rFonts w:ascii="仿宋" w:eastAsia="仿宋" w:hAnsi="仿宋" w:hint="eastAsia"/>
          <w:b/>
          <w:szCs w:val="21"/>
        </w:rPr>
        <w:t xml:space="preserve">十三、网上查询地址： </w:t>
      </w:r>
    </w:p>
    <w:p w:rsidR="00A4730B" w:rsidRPr="000B1ED1" w:rsidRDefault="00A4730B" w:rsidP="000E7C95">
      <w:pPr>
        <w:spacing w:line="440" w:lineRule="exact"/>
        <w:ind w:firstLineChars="200" w:firstLine="420"/>
        <w:rPr>
          <w:rFonts w:ascii="仿宋" w:eastAsia="仿宋" w:hAnsi="仿宋"/>
          <w:color w:val="000000" w:themeColor="text1"/>
          <w:szCs w:val="21"/>
        </w:rPr>
      </w:pPr>
      <w:r w:rsidRPr="000B1ED1">
        <w:rPr>
          <w:rFonts w:ascii="仿宋" w:eastAsia="仿宋" w:hAnsi="仿宋" w:hint="eastAsia"/>
          <w:color w:val="000000" w:themeColor="text1"/>
          <w:szCs w:val="21"/>
        </w:rPr>
        <w:t>中国政府采购网(www.ccgp.gov.cn)、广西壮族自治区政府采购网（zfcg.gxzf.gov.cn）、北海市公共资源交易网(</w:t>
      </w:r>
      <w:hyperlink r:id="rId8" w:history="1">
        <w:r w:rsidR="00864292" w:rsidRPr="000B1ED1">
          <w:rPr>
            <w:rStyle w:val="a6"/>
            <w:rFonts w:ascii="仿宋" w:eastAsia="仿宋" w:hAnsi="仿宋" w:hint="eastAsia"/>
            <w:color w:val="000000" w:themeColor="text1"/>
            <w:szCs w:val="21"/>
          </w:rPr>
          <w:t>www.bhsggzy.cn</w:t>
        </w:r>
      </w:hyperlink>
      <w:r w:rsidRPr="000B1ED1">
        <w:rPr>
          <w:rFonts w:ascii="仿宋" w:eastAsia="仿宋" w:hAnsi="仿宋" w:hint="eastAsia"/>
          <w:color w:val="000000" w:themeColor="text1"/>
          <w:szCs w:val="21"/>
        </w:rPr>
        <w:t>)。</w:t>
      </w:r>
    </w:p>
    <w:p w:rsidR="00864292" w:rsidRPr="000B1ED1" w:rsidRDefault="00864292" w:rsidP="00864292">
      <w:pPr>
        <w:spacing w:line="440" w:lineRule="exact"/>
        <w:ind w:firstLineChars="196" w:firstLine="413"/>
        <w:rPr>
          <w:rFonts w:ascii="仿宋" w:eastAsia="仿宋" w:hAnsi="仿宋"/>
          <w:b/>
          <w:szCs w:val="21"/>
        </w:rPr>
      </w:pPr>
      <w:bookmarkStart w:id="10" w:name="_Toc35393625"/>
      <w:bookmarkStart w:id="11" w:name="_Toc28359084"/>
      <w:bookmarkStart w:id="12" w:name="_Toc28359007"/>
      <w:bookmarkStart w:id="13" w:name="_Toc35393794"/>
      <w:r w:rsidRPr="000B1ED1">
        <w:rPr>
          <w:rFonts w:ascii="仿宋" w:eastAsia="仿宋" w:hAnsi="仿宋" w:hint="eastAsia"/>
          <w:b/>
          <w:szCs w:val="21"/>
        </w:rPr>
        <w:t>十四、公告期限</w:t>
      </w:r>
      <w:bookmarkEnd w:id="10"/>
      <w:bookmarkEnd w:id="11"/>
      <w:bookmarkEnd w:id="12"/>
      <w:bookmarkEnd w:id="13"/>
      <w:r w:rsidRPr="000B1ED1">
        <w:rPr>
          <w:rFonts w:ascii="仿宋" w:eastAsia="仿宋" w:hAnsi="仿宋" w:hint="eastAsia"/>
          <w:b/>
          <w:szCs w:val="21"/>
        </w:rPr>
        <w:t>：</w:t>
      </w:r>
    </w:p>
    <w:p w:rsidR="00864292" w:rsidRPr="000B1ED1" w:rsidRDefault="00864292" w:rsidP="00864292">
      <w:pPr>
        <w:spacing w:line="440" w:lineRule="exact"/>
        <w:ind w:firstLineChars="200" w:firstLine="420"/>
        <w:rPr>
          <w:rFonts w:ascii="仿宋" w:eastAsia="仿宋" w:hAnsi="仿宋"/>
          <w:szCs w:val="21"/>
        </w:rPr>
      </w:pPr>
      <w:r w:rsidRPr="000B1ED1">
        <w:rPr>
          <w:rFonts w:ascii="仿宋" w:eastAsia="仿宋" w:hAnsi="仿宋" w:hint="eastAsia"/>
          <w:szCs w:val="21"/>
        </w:rPr>
        <w:t>自本公告发布之日起5个工作日。</w:t>
      </w:r>
    </w:p>
    <w:p w:rsidR="00A4730B" w:rsidRPr="000B1ED1" w:rsidRDefault="00A4730B" w:rsidP="000E7C95">
      <w:pPr>
        <w:spacing w:line="440" w:lineRule="exact"/>
        <w:ind w:firstLineChars="200" w:firstLine="422"/>
        <w:rPr>
          <w:rFonts w:ascii="仿宋" w:eastAsia="仿宋" w:hAnsi="仿宋"/>
          <w:b/>
          <w:szCs w:val="21"/>
        </w:rPr>
      </w:pPr>
      <w:r w:rsidRPr="000B1ED1">
        <w:rPr>
          <w:rFonts w:ascii="仿宋" w:eastAsia="仿宋" w:hAnsi="仿宋" w:hint="eastAsia"/>
          <w:b/>
          <w:szCs w:val="21"/>
        </w:rPr>
        <w:t>十</w:t>
      </w:r>
      <w:r w:rsidR="00864292" w:rsidRPr="000B1ED1">
        <w:rPr>
          <w:rFonts w:ascii="仿宋" w:eastAsia="仿宋" w:hAnsi="仿宋" w:hint="eastAsia"/>
          <w:b/>
          <w:szCs w:val="21"/>
        </w:rPr>
        <w:t>五</w:t>
      </w:r>
      <w:r w:rsidRPr="000B1ED1">
        <w:rPr>
          <w:rFonts w:ascii="仿宋" w:eastAsia="仿宋" w:hAnsi="仿宋" w:hint="eastAsia"/>
          <w:b/>
          <w:szCs w:val="21"/>
        </w:rPr>
        <w:t>、联系事项：</w:t>
      </w:r>
    </w:p>
    <w:p w:rsidR="00A4730B" w:rsidRPr="000B1ED1" w:rsidRDefault="00A4730B" w:rsidP="000E7C95">
      <w:pPr>
        <w:spacing w:line="440" w:lineRule="exact"/>
        <w:ind w:firstLineChars="200" w:firstLine="420"/>
        <w:rPr>
          <w:rFonts w:ascii="仿宋" w:eastAsia="仿宋" w:hAnsi="仿宋"/>
          <w:b/>
          <w:szCs w:val="21"/>
        </w:rPr>
      </w:pPr>
      <w:r w:rsidRPr="000B1ED1">
        <w:rPr>
          <w:rFonts w:ascii="仿宋" w:eastAsia="仿宋" w:hAnsi="仿宋" w:cs="仿宋_GB2312" w:hint="eastAsia"/>
          <w:szCs w:val="21"/>
        </w:rPr>
        <w:t>1.采购人名称：</w:t>
      </w:r>
      <w:r w:rsidR="00B53A9F" w:rsidRPr="000B1ED1">
        <w:rPr>
          <w:rFonts w:ascii="仿宋" w:eastAsia="仿宋" w:hAnsi="仿宋" w:cs="仿宋_GB2312" w:hint="eastAsia"/>
          <w:szCs w:val="21"/>
        </w:rPr>
        <w:t xml:space="preserve">合浦县市政管理局 </w:t>
      </w:r>
    </w:p>
    <w:p w:rsidR="00A4730B" w:rsidRPr="000B1ED1" w:rsidRDefault="00A4730B" w:rsidP="000E7C95">
      <w:pPr>
        <w:spacing w:line="440" w:lineRule="exact"/>
        <w:ind w:firstLineChars="200" w:firstLine="420"/>
        <w:rPr>
          <w:rFonts w:ascii="仿宋" w:eastAsia="仿宋" w:hAnsi="仿宋"/>
          <w:b/>
          <w:color w:val="000000"/>
          <w:szCs w:val="21"/>
        </w:rPr>
      </w:pPr>
      <w:r w:rsidRPr="000B1ED1">
        <w:rPr>
          <w:rFonts w:ascii="仿宋" w:eastAsia="仿宋" w:hAnsi="仿宋" w:cs="仿宋_GB2312" w:hint="eastAsia"/>
          <w:color w:val="000000"/>
          <w:szCs w:val="21"/>
        </w:rPr>
        <w:t>地  址：</w:t>
      </w:r>
      <w:r w:rsidR="00B81CD8" w:rsidRPr="000B1ED1">
        <w:rPr>
          <w:rFonts w:ascii="仿宋" w:eastAsia="仿宋" w:hAnsi="仿宋" w:cs="仿宋_GB2312" w:hint="eastAsia"/>
          <w:color w:val="000000"/>
          <w:szCs w:val="21"/>
        </w:rPr>
        <w:t>北海市合浦县廉州镇爱卫东路8号</w:t>
      </w:r>
    </w:p>
    <w:p w:rsidR="00A4730B" w:rsidRPr="000B1ED1" w:rsidRDefault="00A4730B" w:rsidP="000E7C95">
      <w:pPr>
        <w:spacing w:line="440" w:lineRule="exact"/>
        <w:ind w:firstLineChars="200" w:firstLine="420"/>
        <w:rPr>
          <w:rFonts w:ascii="仿宋" w:eastAsia="仿宋" w:hAnsi="仿宋"/>
          <w:b/>
          <w:color w:val="000000" w:themeColor="text1"/>
          <w:szCs w:val="21"/>
        </w:rPr>
      </w:pPr>
      <w:r w:rsidRPr="000B1ED1">
        <w:rPr>
          <w:rFonts w:ascii="仿宋" w:eastAsia="仿宋" w:hAnsi="仿宋" w:cs="仿宋_GB2312" w:hint="eastAsia"/>
          <w:color w:val="000000" w:themeColor="text1"/>
          <w:szCs w:val="21"/>
        </w:rPr>
        <w:t>联系人</w:t>
      </w:r>
      <w:r w:rsidR="003E3E82" w:rsidRPr="000B1ED1">
        <w:rPr>
          <w:rFonts w:ascii="仿宋" w:eastAsia="仿宋" w:hAnsi="仿宋" w:cs="仿宋_GB2312" w:hint="eastAsia"/>
          <w:color w:val="000000" w:themeColor="text1"/>
          <w:szCs w:val="21"/>
        </w:rPr>
        <w:t>：</w:t>
      </w:r>
      <w:r w:rsidRPr="000B1ED1">
        <w:rPr>
          <w:rFonts w:ascii="仿宋" w:eastAsia="仿宋" w:hAnsi="仿宋" w:cs="仿宋_GB2312" w:hint="eastAsia"/>
          <w:color w:val="000000" w:themeColor="text1"/>
          <w:szCs w:val="21"/>
        </w:rPr>
        <w:t xml:space="preserve"> </w:t>
      </w:r>
      <w:r w:rsidR="00565F24" w:rsidRPr="000B1ED1">
        <w:rPr>
          <w:rFonts w:ascii="仿宋" w:eastAsia="仿宋" w:hAnsi="仿宋" w:cs="仿宋_GB2312" w:hint="eastAsia"/>
          <w:color w:val="000000" w:themeColor="text1"/>
          <w:szCs w:val="21"/>
        </w:rPr>
        <w:t>莫定为</w:t>
      </w:r>
    </w:p>
    <w:p w:rsidR="00D92F20" w:rsidRPr="000B1ED1" w:rsidRDefault="00A4730B" w:rsidP="00D92F20">
      <w:pPr>
        <w:spacing w:line="440" w:lineRule="exact"/>
        <w:ind w:firstLineChars="200" w:firstLine="420"/>
        <w:rPr>
          <w:rFonts w:ascii="仿宋" w:eastAsia="仿宋" w:hAnsi="仿宋" w:cs="仿宋_GB2312"/>
          <w:bCs/>
          <w:color w:val="000000" w:themeColor="text1"/>
          <w:szCs w:val="21"/>
        </w:rPr>
      </w:pPr>
      <w:r w:rsidRPr="000B1ED1">
        <w:rPr>
          <w:rFonts w:ascii="仿宋" w:eastAsia="仿宋" w:hAnsi="仿宋" w:cs="仿宋_GB2312" w:hint="eastAsia"/>
          <w:color w:val="000000" w:themeColor="text1"/>
          <w:szCs w:val="21"/>
        </w:rPr>
        <w:t>联系电话：</w:t>
      </w:r>
      <w:r w:rsidR="00D92F20" w:rsidRPr="000B1ED1">
        <w:rPr>
          <w:rFonts w:ascii="仿宋" w:eastAsia="仿宋" w:hAnsi="仿宋" w:cs="仿宋_GB2312" w:hint="eastAsia"/>
          <w:bCs/>
          <w:color w:val="000000" w:themeColor="text1"/>
          <w:szCs w:val="21"/>
        </w:rPr>
        <w:t>0779-7206218</w:t>
      </w:r>
    </w:p>
    <w:p w:rsidR="00A4730B" w:rsidRPr="000B1ED1" w:rsidRDefault="00A4730B" w:rsidP="000E7C95">
      <w:pPr>
        <w:spacing w:line="440" w:lineRule="exact"/>
        <w:ind w:firstLineChars="200" w:firstLine="420"/>
        <w:rPr>
          <w:rFonts w:ascii="仿宋" w:eastAsia="仿宋" w:hAnsi="仿宋"/>
          <w:b/>
          <w:szCs w:val="21"/>
        </w:rPr>
      </w:pPr>
      <w:r w:rsidRPr="000B1ED1">
        <w:rPr>
          <w:rFonts w:ascii="仿宋" w:eastAsia="仿宋" w:hAnsi="仿宋" w:cs="仿宋_GB2312" w:hint="eastAsia"/>
          <w:szCs w:val="21"/>
        </w:rPr>
        <w:lastRenderedPageBreak/>
        <w:t>2.采购代理机构：广西华弘建设工程咨询有限公司</w:t>
      </w:r>
    </w:p>
    <w:p w:rsidR="00A4730B" w:rsidRPr="000B1ED1" w:rsidRDefault="00A4730B" w:rsidP="000E7C95">
      <w:pPr>
        <w:spacing w:line="440" w:lineRule="exact"/>
        <w:ind w:firstLineChars="200" w:firstLine="420"/>
        <w:rPr>
          <w:rFonts w:ascii="仿宋" w:eastAsia="仿宋" w:hAnsi="仿宋"/>
          <w:b/>
          <w:szCs w:val="21"/>
        </w:rPr>
      </w:pPr>
      <w:r w:rsidRPr="000B1ED1">
        <w:rPr>
          <w:rFonts w:ascii="仿宋" w:eastAsia="仿宋" w:hAnsi="仿宋" w:cs="仿宋_GB2312" w:hint="eastAsia"/>
          <w:szCs w:val="21"/>
        </w:rPr>
        <w:t>地址：北海市海城区北京路49号桂成花园大厦D座1502室</w:t>
      </w:r>
    </w:p>
    <w:p w:rsidR="00A4730B" w:rsidRPr="000B1ED1" w:rsidRDefault="00A4730B" w:rsidP="000E7C95">
      <w:pPr>
        <w:spacing w:line="440" w:lineRule="exact"/>
        <w:ind w:firstLineChars="200" w:firstLine="420"/>
        <w:rPr>
          <w:rFonts w:ascii="仿宋" w:eastAsia="仿宋" w:hAnsi="仿宋"/>
          <w:b/>
          <w:szCs w:val="21"/>
        </w:rPr>
      </w:pPr>
      <w:r w:rsidRPr="000B1ED1">
        <w:rPr>
          <w:rFonts w:ascii="仿宋" w:eastAsia="仿宋" w:hAnsi="仿宋" w:cs="仿宋_GB2312" w:hint="eastAsia"/>
          <w:szCs w:val="21"/>
        </w:rPr>
        <w:t>项目联系人：</w:t>
      </w:r>
      <w:r w:rsidR="00B81CD8" w:rsidRPr="000B1ED1">
        <w:rPr>
          <w:rFonts w:ascii="仿宋" w:eastAsia="仿宋" w:hAnsi="仿宋" w:cs="仿宋_GB2312" w:hint="eastAsia"/>
          <w:szCs w:val="21"/>
        </w:rPr>
        <w:t>庞永芬</w:t>
      </w:r>
    </w:p>
    <w:p w:rsidR="00A4730B" w:rsidRPr="000B1ED1" w:rsidRDefault="00A4730B" w:rsidP="000E7C95">
      <w:pPr>
        <w:spacing w:line="440" w:lineRule="exact"/>
        <w:ind w:firstLineChars="200" w:firstLine="420"/>
        <w:rPr>
          <w:rFonts w:ascii="仿宋" w:eastAsia="仿宋" w:hAnsi="仿宋"/>
          <w:b/>
          <w:szCs w:val="21"/>
        </w:rPr>
      </w:pPr>
      <w:r w:rsidRPr="000B1ED1">
        <w:rPr>
          <w:rFonts w:ascii="仿宋" w:eastAsia="仿宋" w:hAnsi="仿宋" w:cs="仿宋_GB2312" w:hint="eastAsia"/>
          <w:szCs w:val="21"/>
        </w:rPr>
        <w:t>联系电话: 0779-3080901</w:t>
      </w:r>
    </w:p>
    <w:p w:rsidR="00A4730B" w:rsidRPr="000B1ED1" w:rsidRDefault="00A4730B" w:rsidP="000E7C95">
      <w:pPr>
        <w:spacing w:line="440" w:lineRule="exact"/>
        <w:ind w:firstLineChars="200" w:firstLine="420"/>
        <w:rPr>
          <w:rFonts w:ascii="仿宋" w:eastAsia="仿宋" w:hAnsi="仿宋"/>
          <w:b/>
          <w:szCs w:val="21"/>
        </w:rPr>
      </w:pPr>
      <w:r w:rsidRPr="000B1ED1">
        <w:rPr>
          <w:rFonts w:ascii="仿宋" w:eastAsia="仿宋" w:hAnsi="仿宋" w:cs="仿宋_GB2312" w:hint="eastAsia"/>
          <w:szCs w:val="21"/>
        </w:rPr>
        <w:t>3.监督部门:</w:t>
      </w:r>
      <w:r w:rsidR="005D1B11" w:rsidRPr="000B1ED1">
        <w:rPr>
          <w:rFonts w:ascii="仿宋" w:eastAsia="仿宋" w:hAnsi="仿宋" w:cs="仿宋_GB2312" w:hint="eastAsia"/>
          <w:szCs w:val="21"/>
        </w:rPr>
        <w:t>合浦县财政局</w:t>
      </w:r>
    </w:p>
    <w:p w:rsidR="00A4730B" w:rsidRPr="000B1ED1" w:rsidRDefault="00A4730B" w:rsidP="00115AE8">
      <w:pPr>
        <w:spacing w:line="440" w:lineRule="exact"/>
        <w:ind w:firstLineChars="200" w:firstLine="420"/>
        <w:rPr>
          <w:rFonts w:ascii="仿宋" w:eastAsia="仿宋" w:hAnsi="仿宋"/>
          <w:b/>
          <w:szCs w:val="21"/>
        </w:rPr>
      </w:pPr>
      <w:r w:rsidRPr="000B1ED1">
        <w:rPr>
          <w:rFonts w:ascii="仿宋" w:eastAsia="仿宋" w:hAnsi="仿宋" w:cs="仿宋_GB2312" w:hint="eastAsia"/>
          <w:szCs w:val="21"/>
        </w:rPr>
        <w:t>电话:</w:t>
      </w:r>
      <w:r w:rsidRPr="000B1ED1">
        <w:rPr>
          <w:rFonts w:ascii="仿宋" w:eastAsia="仿宋" w:hAnsi="仿宋"/>
          <w:szCs w:val="21"/>
        </w:rPr>
        <w:t>0779-</w:t>
      </w:r>
      <w:r w:rsidR="003E3E82" w:rsidRPr="000B1ED1">
        <w:rPr>
          <w:rFonts w:ascii="仿宋" w:eastAsia="仿宋" w:hAnsi="仿宋"/>
          <w:szCs w:val="21"/>
        </w:rPr>
        <w:t>7201588</w:t>
      </w:r>
    </w:p>
    <w:p w:rsidR="00A4730B" w:rsidRPr="000B1ED1" w:rsidRDefault="00A4730B" w:rsidP="000E7C95">
      <w:pPr>
        <w:spacing w:line="440" w:lineRule="exact"/>
        <w:ind w:firstLineChars="250" w:firstLine="525"/>
        <w:rPr>
          <w:rFonts w:ascii="仿宋" w:eastAsia="仿宋" w:hAnsi="仿宋" w:cs="仿宋_GB2312"/>
          <w:szCs w:val="21"/>
        </w:rPr>
      </w:pPr>
    </w:p>
    <w:p w:rsidR="00A4730B" w:rsidRPr="000B1ED1" w:rsidRDefault="00A4730B" w:rsidP="000E7C95">
      <w:pPr>
        <w:spacing w:line="440" w:lineRule="exact"/>
        <w:ind w:right="-2"/>
        <w:jc w:val="left"/>
        <w:rPr>
          <w:rFonts w:ascii="仿宋" w:eastAsia="仿宋" w:hAnsi="仿宋" w:cs="仿宋_GB2312"/>
          <w:szCs w:val="21"/>
        </w:rPr>
      </w:pPr>
    </w:p>
    <w:p w:rsidR="005D1B11" w:rsidRPr="000B1ED1" w:rsidRDefault="00B53A9F" w:rsidP="005D1B11">
      <w:pPr>
        <w:spacing w:line="440" w:lineRule="exact"/>
        <w:ind w:right="-2" w:firstLineChars="200" w:firstLine="420"/>
        <w:jc w:val="right"/>
        <w:rPr>
          <w:rFonts w:ascii="仿宋" w:eastAsia="仿宋" w:hAnsi="仿宋" w:cs="仿宋_GB2312"/>
          <w:szCs w:val="21"/>
        </w:rPr>
      </w:pPr>
      <w:r w:rsidRPr="000B1ED1">
        <w:rPr>
          <w:rFonts w:ascii="仿宋" w:eastAsia="仿宋" w:hAnsi="仿宋" w:cs="仿宋_GB2312" w:hint="eastAsia"/>
          <w:szCs w:val="21"/>
        </w:rPr>
        <w:t xml:space="preserve">合浦县市政管理局 </w:t>
      </w:r>
    </w:p>
    <w:p w:rsidR="005D1B11" w:rsidRPr="000B1ED1" w:rsidRDefault="005D1B11" w:rsidP="005D1B11">
      <w:pPr>
        <w:spacing w:line="440" w:lineRule="exact"/>
        <w:ind w:right="-2" w:firstLineChars="200" w:firstLine="420"/>
        <w:jc w:val="right"/>
        <w:rPr>
          <w:rFonts w:ascii="仿宋" w:eastAsia="仿宋" w:hAnsi="仿宋" w:cs="仿宋_GB2312"/>
          <w:szCs w:val="21"/>
        </w:rPr>
      </w:pPr>
    </w:p>
    <w:p w:rsidR="00A4730B" w:rsidRPr="000B1ED1" w:rsidRDefault="00A4730B" w:rsidP="005D1B11">
      <w:pPr>
        <w:spacing w:line="440" w:lineRule="exact"/>
        <w:ind w:right="-2" w:firstLineChars="200" w:firstLine="420"/>
        <w:jc w:val="right"/>
        <w:rPr>
          <w:rFonts w:ascii="仿宋" w:eastAsia="仿宋" w:hAnsi="仿宋" w:cs="仿宋_GB2312"/>
          <w:szCs w:val="21"/>
        </w:rPr>
      </w:pPr>
      <w:r w:rsidRPr="000B1ED1">
        <w:rPr>
          <w:rFonts w:ascii="仿宋" w:eastAsia="仿宋" w:hAnsi="仿宋" w:cs="仿宋_GB2312" w:hint="eastAsia"/>
          <w:szCs w:val="21"/>
        </w:rPr>
        <w:t>广西华弘建设工程咨询有限公司</w:t>
      </w:r>
    </w:p>
    <w:p w:rsidR="005D1B11" w:rsidRPr="000B1ED1" w:rsidRDefault="005D1B11" w:rsidP="005D1B11">
      <w:pPr>
        <w:spacing w:line="440" w:lineRule="exact"/>
        <w:ind w:right="-2" w:firstLineChars="200" w:firstLine="420"/>
        <w:jc w:val="right"/>
        <w:rPr>
          <w:rFonts w:ascii="仿宋" w:eastAsia="仿宋" w:hAnsi="仿宋" w:cs="仿宋_GB2312"/>
          <w:szCs w:val="21"/>
        </w:rPr>
      </w:pPr>
    </w:p>
    <w:p w:rsidR="005D1B11" w:rsidRPr="000B1ED1" w:rsidRDefault="005D1B11" w:rsidP="005D1B11">
      <w:pPr>
        <w:spacing w:line="440" w:lineRule="exact"/>
        <w:ind w:right="-2" w:firstLineChars="200" w:firstLine="420"/>
        <w:jc w:val="right"/>
        <w:rPr>
          <w:rFonts w:ascii="仿宋" w:eastAsia="仿宋" w:hAnsi="仿宋" w:cs="仿宋_GB2312"/>
          <w:szCs w:val="21"/>
        </w:rPr>
      </w:pPr>
    </w:p>
    <w:p w:rsidR="00A4730B" w:rsidRPr="000B1ED1" w:rsidRDefault="005D1B11" w:rsidP="005D1B11">
      <w:pPr>
        <w:wordWrap w:val="0"/>
        <w:spacing w:line="440" w:lineRule="exact"/>
        <w:ind w:right="-2" w:firstLineChars="200" w:firstLine="420"/>
        <w:jc w:val="right"/>
        <w:rPr>
          <w:rFonts w:ascii="仿宋" w:eastAsia="仿宋" w:hAnsi="仿宋" w:cs="仿宋_GB2312"/>
          <w:szCs w:val="21"/>
        </w:rPr>
      </w:pPr>
      <w:r w:rsidRPr="000B1ED1">
        <w:rPr>
          <w:rFonts w:ascii="仿宋" w:eastAsia="仿宋" w:hAnsi="仿宋" w:hint="eastAsia"/>
          <w:szCs w:val="21"/>
        </w:rPr>
        <w:t>2020</w:t>
      </w:r>
      <w:r w:rsidR="00A4730B" w:rsidRPr="000B1ED1">
        <w:rPr>
          <w:rFonts w:ascii="仿宋" w:eastAsia="仿宋" w:hAnsi="仿宋" w:hint="eastAsia"/>
          <w:szCs w:val="21"/>
        </w:rPr>
        <w:t>年</w:t>
      </w:r>
      <w:r w:rsidR="002B2C0E">
        <w:rPr>
          <w:rFonts w:ascii="仿宋" w:eastAsia="仿宋" w:hAnsi="仿宋" w:hint="eastAsia"/>
          <w:szCs w:val="21"/>
        </w:rPr>
        <w:t>04</w:t>
      </w:r>
      <w:r w:rsidR="00A4730B" w:rsidRPr="000B1ED1">
        <w:rPr>
          <w:rFonts w:ascii="仿宋" w:eastAsia="仿宋" w:hAnsi="仿宋" w:hint="eastAsia"/>
          <w:szCs w:val="21"/>
        </w:rPr>
        <w:t>月</w:t>
      </w:r>
      <w:r w:rsidR="002B2C0E">
        <w:rPr>
          <w:rFonts w:ascii="仿宋" w:eastAsia="仿宋" w:hAnsi="仿宋" w:hint="eastAsia"/>
          <w:szCs w:val="21"/>
        </w:rPr>
        <w:t>15</w:t>
      </w:r>
      <w:r w:rsidR="00A4730B" w:rsidRPr="000B1ED1">
        <w:rPr>
          <w:rFonts w:ascii="仿宋" w:eastAsia="仿宋" w:hAnsi="仿宋" w:hint="eastAsia"/>
          <w:szCs w:val="21"/>
        </w:rPr>
        <w:t>日</w:t>
      </w:r>
    </w:p>
    <w:p w:rsidR="00A4730B" w:rsidRPr="000B1ED1" w:rsidRDefault="00A4730B" w:rsidP="00A4730B">
      <w:pPr>
        <w:pStyle w:val="aff0"/>
        <w:rPr>
          <w:rStyle w:val="Char11"/>
          <w:rFonts w:ascii="仿宋" w:eastAsia="仿宋" w:hAnsi="仿宋"/>
        </w:rPr>
      </w:pPr>
      <w:r w:rsidRPr="000B1ED1">
        <w:rPr>
          <w:rFonts w:ascii="仿宋" w:eastAsia="仿宋" w:hAnsi="仿宋"/>
          <w:szCs w:val="36"/>
        </w:rPr>
        <w:br w:type="page"/>
      </w:r>
      <w:bookmarkStart w:id="14" w:name="_Toc476921770"/>
      <w:r w:rsidRPr="000B1ED1">
        <w:rPr>
          <w:rStyle w:val="Char11"/>
          <w:rFonts w:ascii="仿宋" w:eastAsia="仿宋" w:hAnsi="仿宋" w:hint="eastAsia"/>
        </w:rPr>
        <w:lastRenderedPageBreak/>
        <w:t>第二章  投标人须知</w:t>
      </w:r>
      <w:bookmarkEnd w:id="14"/>
    </w:p>
    <w:p w:rsidR="00A4730B" w:rsidRPr="000B1ED1" w:rsidRDefault="00A4730B" w:rsidP="00A4730B">
      <w:pPr>
        <w:snapToGrid w:val="0"/>
        <w:spacing w:line="500" w:lineRule="exact"/>
        <w:jc w:val="center"/>
        <w:rPr>
          <w:rFonts w:ascii="仿宋" w:eastAsia="仿宋" w:hAnsi="仿宋"/>
          <w:b/>
          <w:sz w:val="28"/>
          <w:szCs w:val="24"/>
        </w:rPr>
      </w:pPr>
      <w:r w:rsidRPr="000B1ED1">
        <w:rPr>
          <w:rFonts w:ascii="仿宋" w:eastAsia="仿宋" w:hAnsi="仿宋" w:hint="eastAsia"/>
          <w:b/>
          <w:sz w:val="28"/>
          <w:szCs w:val="24"/>
        </w:rPr>
        <w:t>投标人须知及前附表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5"/>
        <w:gridCol w:w="8343"/>
      </w:tblGrid>
      <w:tr w:rsidR="00A4730B" w:rsidRPr="000B1ED1" w:rsidTr="00532202">
        <w:trPr>
          <w:trHeight w:val="412"/>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b/>
                <w:szCs w:val="21"/>
              </w:rPr>
            </w:pPr>
            <w:r w:rsidRPr="000B1ED1">
              <w:rPr>
                <w:rFonts w:ascii="仿宋" w:eastAsia="仿宋" w:hAnsi="仿宋" w:hint="eastAsia"/>
                <w:b/>
                <w:szCs w:val="21"/>
              </w:rPr>
              <w:t>序号</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b/>
                <w:szCs w:val="21"/>
              </w:rPr>
            </w:pPr>
            <w:r w:rsidRPr="000B1ED1">
              <w:rPr>
                <w:rFonts w:ascii="仿宋" w:eastAsia="仿宋" w:hAnsi="仿宋" w:hint="eastAsia"/>
                <w:b/>
                <w:szCs w:val="21"/>
              </w:rPr>
              <w:t>内容、要求</w:t>
            </w:r>
          </w:p>
        </w:tc>
      </w:tr>
      <w:tr w:rsidR="00A4730B" w:rsidRPr="000B1ED1" w:rsidTr="00D05684">
        <w:trPr>
          <w:trHeight w:val="3536"/>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color w:val="000000" w:themeColor="text1"/>
                <w:szCs w:val="21"/>
              </w:rPr>
            </w:pPr>
            <w:r w:rsidRPr="000B1ED1">
              <w:rPr>
                <w:rFonts w:ascii="仿宋" w:eastAsia="仿宋" w:hAnsi="仿宋" w:hint="eastAsia"/>
                <w:color w:val="000000" w:themeColor="text1"/>
                <w:szCs w:val="21"/>
              </w:rPr>
              <w:t>1</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b/>
                <w:color w:val="000000" w:themeColor="text1"/>
                <w:szCs w:val="21"/>
              </w:rPr>
            </w:pPr>
            <w:r w:rsidRPr="000B1ED1">
              <w:rPr>
                <w:rFonts w:ascii="仿宋" w:eastAsia="仿宋" w:hAnsi="仿宋" w:hint="eastAsia"/>
                <w:b/>
                <w:color w:val="000000" w:themeColor="text1"/>
                <w:szCs w:val="21"/>
              </w:rPr>
              <w:t>项目名称：</w:t>
            </w:r>
            <w:r w:rsidR="00B53A9F" w:rsidRPr="000B1ED1">
              <w:rPr>
                <w:rFonts w:ascii="仿宋" w:eastAsia="仿宋" w:hAnsi="仿宋" w:hint="eastAsia"/>
                <w:color w:val="000000" w:themeColor="text1"/>
                <w:szCs w:val="21"/>
              </w:rPr>
              <w:t>龙港新区北海铁山东港产业园污水处理厂一期工程项目特许经营权</w:t>
            </w:r>
          </w:p>
          <w:p w:rsidR="00A4730B" w:rsidRPr="000B1ED1" w:rsidRDefault="00A4730B" w:rsidP="00D65A36">
            <w:pPr>
              <w:spacing w:line="400" w:lineRule="exact"/>
              <w:rPr>
                <w:rFonts w:ascii="仿宋" w:eastAsia="仿宋" w:hAnsi="仿宋"/>
                <w:b/>
                <w:color w:val="000000" w:themeColor="text1"/>
                <w:szCs w:val="21"/>
              </w:rPr>
            </w:pPr>
            <w:r w:rsidRPr="000B1ED1">
              <w:rPr>
                <w:rFonts w:ascii="仿宋" w:eastAsia="仿宋" w:hAnsi="仿宋" w:hint="eastAsia"/>
                <w:b/>
                <w:color w:val="000000" w:themeColor="text1"/>
                <w:szCs w:val="21"/>
              </w:rPr>
              <w:t>项目编号：</w:t>
            </w:r>
            <w:r w:rsidR="002C4F3C" w:rsidRPr="000B1ED1">
              <w:rPr>
                <w:rFonts w:ascii="仿宋" w:eastAsia="仿宋" w:hAnsi="仿宋"/>
                <w:color w:val="000000" w:themeColor="text1"/>
                <w:szCs w:val="21"/>
              </w:rPr>
              <w:t>BHZC2020-G3-210001-GXHH</w:t>
            </w:r>
          </w:p>
          <w:p w:rsidR="00A4730B" w:rsidRPr="000B1ED1" w:rsidRDefault="00A4730B" w:rsidP="00D65A36">
            <w:pPr>
              <w:spacing w:line="400" w:lineRule="exact"/>
              <w:rPr>
                <w:rFonts w:ascii="仿宋" w:eastAsia="仿宋" w:hAnsi="仿宋"/>
                <w:color w:val="000000" w:themeColor="text1"/>
                <w:szCs w:val="21"/>
              </w:rPr>
            </w:pPr>
            <w:r w:rsidRPr="000B1ED1">
              <w:rPr>
                <w:rFonts w:ascii="仿宋" w:eastAsia="仿宋" w:hAnsi="仿宋" w:hint="eastAsia"/>
                <w:b/>
                <w:color w:val="000000" w:themeColor="text1"/>
                <w:szCs w:val="21"/>
              </w:rPr>
              <w:t>采购项目数量、简要规格描述或项目基本概况介绍</w:t>
            </w:r>
            <w:r w:rsidRPr="000B1ED1">
              <w:rPr>
                <w:rFonts w:ascii="仿宋" w:eastAsia="仿宋" w:hAnsi="仿宋" w:hint="eastAsia"/>
                <w:color w:val="000000" w:themeColor="text1"/>
                <w:szCs w:val="21"/>
              </w:rPr>
              <w:t>：</w:t>
            </w:r>
          </w:p>
          <w:p w:rsidR="000C438F" w:rsidRPr="000B1ED1" w:rsidRDefault="000C438F" w:rsidP="000C438F">
            <w:pPr>
              <w:spacing w:line="400" w:lineRule="exact"/>
              <w:ind w:firstLineChars="200" w:firstLine="420"/>
              <w:rPr>
                <w:rFonts w:ascii="仿宋" w:eastAsia="仿宋" w:hAnsi="仿宋" w:cs="仿宋_GB2312"/>
                <w:color w:val="000000" w:themeColor="text1"/>
                <w:szCs w:val="21"/>
              </w:rPr>
            </w:pPr>
            <w:r w:rsidRPr="000B1ED1">
              <w:rPr>
                <w:rFonts w:ascii="仿宋" w:eastAsia="仿宋" w:hAnsi="仿宋" w:cs="仿宋_GB2312" w:hint="eastAsia"/>
                <w:color w:val="000000" w:themeColor="text1"/>
                <w:szCs w:val="21"/>
              </w:rPr>
              <w:t>1.</w:t>
            </w:r>
            <w:r w:rsidR="003E7EF7" w:rsidRPr="000B1ED1">
              <w:rPr>
                <w:rFonts w:ascii="仿宋" w:eastAsia="仿宋" w:hAnsi="仿宋" w:hint="eastAsia"/>
                <w:bCs/>
                <w:color w:val="000000" w:themeColor="text1"/>
                <w:spacing w:val="10"/>
                <w:szCs w:val="21"/>
              </w:rPr>
              <w:t xml:space="preserve"> </w:t>
            </w:r>
            <w:r w:rsidR="003E7EF7" w:rsidRPr="000B1ED1">
              <w:rPr>
                <w:rFonts w:ascii="仿宋" w:eastAsia="仿宋" w:hAnsi="仿宋" w:hint="eastAsia"/>
                <w:color w:val="000000" w:themeColor="text1"/>
                <w:szCs w:val="21"/>
              </w:rPr>
              <w:t>龙港新区北海铁山东港产业园污水处理厂一期工程</w:t>
            </w:r>
            <w:r w:rsidR="003E7EF7" w:rsidRPr="000B1ED1">
              <w:rPr>
                <w:rFonts w:ascii="仿宋" w:eastAsia="仿宋" w:hAnsi="仿宋" w:hint="eastAsia"/>
                <w:bCs/>
                <w:color w:val="000000" w:themeColor="text1"/>
                <w:spacing w:val="10"/>
                <w:szCs w:val="21"/>
              </w:rPr>
              <w:t>的</w:t>
            </w:r>
            <w:r w:rsidR="00577EA7" w:rsidRPr="000B1ED1">
              <w:rPr>
                <w:rFonts w:ascii="仿宋" w:eastAsia="仿宋" w:hAnsi="仿宋" w:hint="eastAsia"/>
                <w:bCs/>
                <w:color w:val="000000" w:themeColor="text1"/>
                <w:spacing w:val="10"/>
                <w:szCs w:val="21"/>
              </w:rPr>
              <w:t>投资、建设、运营、维护</w:t>
            </w:r>
            <w:r w:rsidRPr="000B1ED1">
              <w:rPr>
                <w:rFonts w:ascii="仿宋" w:eastAsia="仿宋" w:hAnsi="仿宋" w:cs="仿宋_GB2312" w:hint="eastAsia"/>
                <w:bCs/>
                <w:color w:val="000000" w:themeColor="text1"/>
                <w:szCs w:val="21"/>
              </w:rPr>
              <w:t>，</w:t>
            </w:r>
            <w:r w:rsidRPr="000B1ED1">
              <w:rPr>
                <w:rFonts w:ascii="仿宋" w:eastAsia="仿宋" w:hAnsi="仿宋" w:cs="仿宋_GB2312" w:hint="eastAsia"/>
                <w:color w:val="000000" w:themeColor="text1"/>
                <w:szCs w:val="21"/>
              </w:rPr>
              <w:t>如需进一步了解详细内容，详见招标文件项目需求一览表。</w:t>
            </w:r>
          </w:p>
          <w:p w:rsidR="000C438F" w:rsidRPr="000B1ED1" w:rsidRDefault="000C438F" w:rsidP="000C438F">
            <w:pPr>
              <w:spacing w:line="400" w:lineRule="exact"/>
              <w:ind w:firstLineChars="200" w:firstLine="420"/>
              <w:rPr>
                <w:rFonts w:ascii="仿宋" w:eastAsia="仿宋" w:hAnsi="仿宋" w:cs="仿宋_GB2312"/>
                <w:color w:val="000000" w:themeColor="text1"/>
                <w:szCs w:val="21"/>
              </w:rPr>
            </w:pPr>
            <w:r w:rsidRPr="000B1ED1">
              <w:rPr>
                <w:rFonts w:ascii="仿宋" w:eastAsia="仿宋" w:hAnsi="仿宋" w:cs="仿宋_GB2312" w:hint="eastAsia"/>
                <w:color w:val="000000" w:themeColor="text1"/>
                <w:szCs w:val="21"/>
              </w:rPr>
              <w:t>2.服务期限：</w:t>
            </w:r>
            <w:r w:rsidR="0064166D" w:rsidRPr="000B1ED1">
              <w:rPr>
                <w:rFonts w:ascii="仿宋" w:eastAsia="仿宋" w:hAnsi="仿宋" w:hint="eastAsia"/>
                <w:color w:val="000000" w:themeColor="text1"/>
                <w:szCs w:val="21"/>
              </w:rPr>
              <w:t>30年（其中建设期2年，运营期28年）</w:t>
            </w:r>
          </w:p>
          <w:p w:rsidR="000C438F" w:rsidRPr="000B1ED1" w:rsidRDefault="000C438F" w:rsidP="000C438F">
            <w:pPr>
              <w:spacing w:line="400" w:lineRule="exact"/>
              <w:ind w:firstLineChars="200" w:firstLine="420"/>
              <w:rPr>
                <w:rFonts w:ascii="仿宋" w:eastAsia="仿宋" w:hAnsi="仿宋" w:cs="仿宋_GB2312"/>
                <w:color w:val="000000" w:themeColor="text1"/>
                <w:szCs w:val="21"/>
              </w:rPr>
            </w:pPr>
            <w:r w:rsidRPr="000B1ED1">
              <w:rPr>
                <w:rFonts w:ascii="仿宋" w:eastAsia="仿宋" w:hAnsi="仿宋" w:cs="仿宋_GB2312" w:hint="eastAsia"/>
                <w:color w:val="000000" w:themeColor="text1"/>
                <w:szCs w:val="21"/>
              </w:rPr>
              <w:t>3. 项目地点：榄根路与进港路交汇东南侧处。</w:t>
            </w:r>
          </w:p>
          <w:p w:rsidR="00A4730B" w:rsidRPr="000B1ED1" w:rsidRDefault="000C438F" w:rsidP="000C438F">
            <w:pPr>
              <w:spacing w:line="400" w:lineRule="exact"/>
              <w:rPr>
                <w:rFonts w:ascii="仿宋" w:eastAsia="仿宋" w:hAnsi="仿宋"/>
                <w:color w:val="000000" w:themeColor="text1"/>
                <w:szCs w:val="21"/>
              </w:rPr>
            </w:pPr>
            <w:r w:rsidRPr="000B1ED1">
              <w:rPr>
                <w:rFonts w:ascii="仿宋" w:eastAsia="仿宋" w:hAnsi="仿宋" w:cs="仿宋_GB2312" w:hint="eastAsia"/>
                <w:b/>
                <w:color w:val="000000" w:themeColor="text1"/>
                <w:szCs w:val="21"/>
              </w:rPr>
              <w:t>项目采购预算金额（人民币）：</w:t>
            </w:r>
            <w:r w:rsidRPr="000B1ED1">
              <w:rPr>
                <w:rFonts w:ascii="仿宋" w:eastAsia="仿宋" w:hAnsi="仿宋" w:cs="仿宋_GB2312"/>
                <w:color w:val="000000" w:themeColor="text1"/>
                <w:szCs w:val="21"/>
              </w:rPr>
              <w:t xml:space="preserve"> </w:t>
            </w:r>
            <w:r w:rsidRPr="000B1ED1">
              <w:rPr>
                <w:rFonts w:ascii="仿宋" w:eastAsia="仿宋" w:hAnsi="仿宋" w:cs="仿宋_GB2312" w:hint="eastAsia"/>
                <w:b/>
                <w:color w:val="000000" w:themeColor="text1"/>
                <w:szCs w:val="21"/>
              </w:rPr>
              <w:t>19950.16万元。</w:t>
            </w:r>
          </w:p>
        </w:tc>
      </w:tr>
      <w:tr w:rsidR="00A4730B" w:rsidRPr="000B1ED1" w:rsidTr="00D65A36">
        <w:trPr>
          <w:trHeight w:val="1690"/>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2</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ind w:firstLineChars="200" w:firstLine="420"/>
              <w:rPr>
                <w:rFonts w:ascii="仿宋" w:eastAsia="仿宋" w:hAnsi="仿宋"/>
                <w:szCs w:val="21"/>
              </w:rPr>
            </w:pPr>
            <w:r w:rsidRPr="000B1ED1">
              <w:rPr>
                <w:rFonts w:ascii="仿宋" w:eastAsia="仿宋" w:hAnsi="仿宋" w:hint="eastAsia"/>
                <w:szCs w:val="21"/>
              </w:rPr>
              <w:t>投标人的法定代表人（或负责人）为同一人或者存在直接控股、管理关系的不同供应商，不得参加同一合同项下的政府采购活动。</w:t>
            </w:r>
          </w:p>
          <w:p w:rsidR="00A4730B" w:rsidRPr="000B1ED1" w:rsidRDefault="00A4730B" w:rsidP="00D65A36">
            <w:pPr>
              <w:spacing w:line="400" w:lineRule="exact"/>
              <w:ind w:firstLineChars="200" w:firstLine="420"/>
              <w:rPr>
                <w:rFonts w:ascii="仿宋" w:eastAsia="仿宋" w:hAnsi="仿宋"/>
                <w:szCs w:val="21"/>
              </w:rPr>
            </w:pPr>
            <w:r w:rsidRPr="000B1ED1">
              <w:rPr>
                <w:rFonts w:ascii="仿宋" w:eastAsia="仿宋" w:hAnsi="仿宋" w:hint="eastAsia"/>
                <w:szCs w:val="21"/>
              </w:rPr>
              <w:t>除单一来源采购项目外，为采购项目提供整体设计、规范编制或者项目管理、监理、检测等服务的供应商，不得再参加该采购项目的其他采购活动。</w:t>
            </w:r>
          </w:p>
        </w:tc>
      </w:tr>
      <w:tr w:rsidR="00A4730B" w:rsidRPr="000B1ED1" w:rsidTr="00986605">
        <w:trPr>
          <w:trHeight w:val="1556"/>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color w:val="000000" w:themeColor="text1"/>
                <w:szCs w:val="21"/>
              </w:rPr>
            </w:pPr>
            <w:r w:rsidRPr="000B1ED1">
              <w:rPr>
                <w:rFonts w:ascii="仿宋" w:eastAsia="仿宋" w:hAnsi="仿宋" w:hint="eastAsia"/>
                <w:color w:val="000000" w:themeColor="text1"/>
                <w:szCs w:val="21"/>
              </w:rPr>
              <w:t>3</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4E04AA" w:rsidP="00D65A36">
            <w:pPr>
              <w:spacing w:line="400" w:lineRule="exact"/>
              <w:ind w:firstLineChars="200" w:firstLine="420"/>
              <w:rPr>
                <w:rFonts w:ascii="仿宋" w:eastAsia="仿宋" w:hAnsi="仿宋"/>
                <w:color w:val="000000" w:themeColor="text1"/>
                <w:szCs w:val="21"/>
              </w:rPr>
            </w:pPr>
            <w:r w:rsidRPr="000B1ED1">
              <w:rPr>
                <w:rFonts w:ascii="仿宋" w:eastAsia="仿宋" w:hAnsi="仿宋" w:hint="eastAsia"/>
                <w:color w:val="000000" w:themeColor="text1"/>
                <w:szCs w:val="21"/>
              </w:rPr>
              <w:t>1</w:t>
            </w:r>
            <w:r w:rsidR="00A4730B" w:rsidRPr="000B1ED1">
              <w:rPr>
                <w:rFonts w:ascii="仿宋" w:eastAsia="仿宋" w:hAnsi="仿宋" w:hint="eastAsia"/>
                <w:color w:val="000000" w:themeColor="text1"/>
                <w:szCs w:val="21"/>
              </w:rPr>
              <w:t>.不论投标结果如何，投标人均应自行承担所有与投标有关的全部费用；</w:t>
            </w:r>
          </w:p>
          <w:p w:rsidR="00A4730B" w:rsidRPr="000B1ED1" w:rsidRDefault="004E04AA" w:rsidP="00986605">
            <w:pPr>
              <w:spacing w:line="400" w:lineRule="exact"/>
              <w:ind w:firstLineChars="200" w:firstLine="420"/>
              <w:rPr>
                <w:rFonts w:ascii="仿宋" w:eastAsia="仿宋" w:hAnsi="仿宋"/>
                <w:color w:val="000000" w:themeColor="text1"/>
                <w:spacing w:val="-6"/>
                <w:szCs w:val="21"/>
              </w:rPr>
            </w:pPr>
            <w:r w:rsidRPr="000B1ED1">
              <w:rPr>
                <w:rFonts w:ascii="仿宋" w:eastAsia="仿宋" w:hAnsi="仿宋" w:hint="eastAsia"/>
                <w:color w:val="000000" w:themeColor="text1"/>
                <w:szCs w:val="21"/>
              </w:rPr>
              <w:t>2</w:t>
            </w:r>
            <w:r w:rsidR="00A4730B" w:rsidRPr="000B1ED1">
              <w:rPr>
                <w:rFonts w:ascii="仿宋" w:eastAsia="仿宋" w:hAnsi="仿宋" w:hint="eastAsia"/>
                <w:color w:val="000000" w:themeColor="text1"/>
                <w:szCs w:val="21"/>
              </w:rPr>
              <w:t>.采购代理服务费的收取：采购代理机构按规定向中标人收取招标代理服务费。签订合同前，中标人应向采购代理机构一次性付清招标代理服务费。</w:t>
            </w:r>
          </w:p>
        </w:tc>
      </w:tr>
      <w:tr w:rsidR="00A4730B" w:rsidRPr="000B1ED1" w:rsidTr="00D65A36">
        <w:trPr>
          <w:trHeight w:val="2540"/>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4</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投标保证金（人民币）：</w:t>
            </w:r>
            <w:r w:rsidR="0064166D" w:rsidRPr="000B1ED1">
              <w:rPr>
                <w:rFonts w:ascii="宋体" w:hAnsi="宋体" w:cs="宋体" w:hint="eastAsia"/>
                <w:szCs w:val="21"/>
              </w:rPr>
              <w:t>50000.00元</w:t>
            </w:r>
          </w:p>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投标人应于投标截止时间前将投标保证金以电汇、转帐、汇票或者金融机构、担保机构出具的保函等非现金形式</w:t>
            </w:r>
            <w:r w:rsidRPr="000B1ED1">
              <w:rPr>
                <w:rFonts w:ascii="仿宋" w:eastAsia="仿宋" w:hAnsi="仿宋" w:hint="eastAsia"/>
                <w:b/>
                <w:szCs w:val="21"/>
              </w:rPr>
              <w:t>（不接受以个人名义交纳的投标保证金</w:t>
            </w:r>
            <w:r w:rsidRPr="000B1ED1">
              <w:rPr>
                <w:rFonts w:ascii="仿宋" w:eastAsia="仿宋" w:hAnsi="仿宋" w:hint="eastAsia"/>
                <w:szCs w:val="21"/>
              </w:rPr>
              <w:t>）交至以下账户：</w:t>
            </w:r>
          </w:p>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开户名称：广西华弘建设工程咨询有限公司</w:t>
            </w:r>
          </w:p>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开户银行：</w:t>
            </w:r>
            <w:r w:rsidR="005D1B11" w:rsidRPr="000B1ED1">
              <w:rPr>
                <w:rFonts w:ascii="仿宋" w:eastAsia="仿宋" w:hAnsi="仿宋" w:hint="eastAsia"/>
                <w:szCs w:val="21"/>
              </w:rPr>
              <w:t>中国建设银行合浦还珠路支行</w:t>
            </w:r>
          </w:p>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银行帐号：</w:t>
            </w:r>
            <w:r w:rsidR="005D1B11" w:rsidRPr="000B1ED1">
              <w:rPr>
                <w:rFonts w:ascii="仿宋" w:eastAsia="仿宋" w:hAnsi="仿宋" w:hint="eastAsia"/>
                <w:szCs w:val="21"/>
              </w:rPr>
              <w:t>45050165714209968666</w:t>
            </w:r>
          </w:p>
        </w:tc>
      </w:tr>
      <w:tr w:rsidR="00A4730B" w:rsidRPr="000B1ED1" w:rsidTr="00D65A36">
        <w:trPr>
          <w:trHeight w:val="849"/>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5</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ind w:firstLineChars="200" w:firstLine="404"/>
              <w:rPr>
                <w:rFonts w:ascii="仿宋" w:eastAsia="仿宋" w:hAnsi="仿宋"/>
                <w:spacing w:val="-4"/>
                <w:szCs w:val="21"/>
              </w:rPr>
            </w:pPr>
            <w:r w:rsidRPr="000B1ED1">
              <w:rPr>
                <w:rFonts w:ascii="仿宋" w:eastAsia="仿宋" w:hAnsi="仿宋" w:hint="eastAsia"/>
                <w:spacing w:val="-4"/>
                <w:szCs w:val="21"/>
              </w:rPr>
              <w:t>答疑、澄清：投标人要认真阅读招标文件，投标人如认为招标文件表述不清晰、有误或有不合理要求的，应当于获取招标文件之日起7日内，以书面形式要求招标采购单位作出书面答疑、澄清；</w:t>
            </w:r>
          </w:p>
          <w:p w:rsidR="00A4730B" w:rsidRPr="000B1ED1" w:rsidRDefault="00A4730B" w:rsidP="00D65A36">
            <w:pPr>
              <w:spacing w:line="400" w:lineRule="exact"/>
              <w:ind w:firstLineChars="200" w:firstLine="420"/>
              <w:rPr>
                <w:rFonts w:ascii="仿宋" w:eastAsia="仿宋" w:hAnsi="仿宋"/>
                <w:szCs w:val="21"/>
              </w:rPr>
            </w:pPr>
            <w:r w:rsidRPr="000B1ED1">
              <w:rPr>
                <w:rFonts w:ascii="仿宋" w:eastAsia="仿宋" w:hAnsi="仿宋" w:hint="eastAsia"/>
                <w:szCs w:val="21"/>
              </w:rPr>
              <w:t>询问、质疑：投标人如认为招标文件存在歧视性、排他性或者其他违法内容的，按投标人须知“一、总则（九）询问、质疑和投诉”中的要求向招标采购单位提出书面询问、质疑。</w:t>
            </w:r>
          </w:p>
          <w:p w:rsidR="00A4730B" w:rsidRPr="000B1ED1" w:rsidRDefault="00A4730B" w:rsidP="00D65A36">
            <w:pPr>
              <w:spacing w:line="400" w:lineRule="exact"/>
              <w:ind w:firstLineChars="200" w:firstLine="420"/>
              <w:rPr>
                <w:rFonts w:ascii="仿宋" w:eastAsia="仿宋" w:hAnsi="仿宋"/>
                <w:szCs w:val="21"/>
              </w:rPr>
            </w:pPr>
            <w:r w:rsidRPr="000B1ED1">
              <w:rPr>
                <w:rFonts w:ascii="仿宋" w:eastAsia="仿宋" w:hAnsi="仿宋" w:hint="eastAsia"/>
                <w:szCs w:val="21"/>
              </w:rPr>
              <w:t>答疑、澄清内容是招标文件的组成部份，我公司将以书面形式送达所有招标文件收受</w:t>
            </w:r>
            <w:r w:rsidRPr="000B1ED1">
              <w:rPr>
                <w:rFonts w:ascii="仿宋" w:eastAsia="仿宋" w:hAnsi="仿宋" w:hint="eastAsia"/>
                <w:szCs w:val="21"/>
              </w:rPr>
              <w:lastRenderedPageBreak/>
              <w:t>人；我公司或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p>
        </w:tc>
      </w:tr>
      <w:tr w:rsidR="00A4730B" w:rsidRPr="000B1ED1" w:rsidTr="00D65A36">
        <w:trPr>
          <w:trHeight w:val="469"/>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lastRenderedPageBreak/>
              <w:t>6</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投标文件组成：资格审查文件、商务文件（商务文件中的《开标一览表》独立装订成册，单独包装、密封递交）、技术文件、投标文件电子版四部分组成。</w:t>
            </w:r>
          </w:p>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投标文件份数：投标文件纸质版正本</w:t>
            </w:r>
            <w:r w:rsidRPr="000B1ED1">
              <w:rPr>
                <w:rFonts w:ascii="仿宋" w:eastAsia="仿宋" w:hAnsi="仿宋" w:hint="eastAsia"/>
                <w:szCs w:val="21"/>
                <w:u w:val="single"/>
              </w:rPr>
              <w:t xml:space="preserve"> 1 </w:t>
            </w:r>
            <w:r w:rsidRPr="000B1ED1">
              <w:rPr>
                <w:rFonts w:ascii="仿宋" w:eastAsia="仿宋" w:hAnsi="仿宋" w:hint="eastAsia"/>
                <w:szCs w:val="21"/>
              </w:rPr>
              <w:t>份，副本</w:t>
            </w:r>
            <w:r w:rsidRPr="000B1ED1">
              <w:rPr>
                <w:rFonts w:ascii="仿宋" w:eastAsia="仿宋" w:hAnsi="仿宋" w:hint="eastAsia"/>
                <w:szCs w:val="21"/>
                <w:u w:val="single"/>
              </w:rPr>
              <w:t xml:space="preserve"> 4</w:t>
            </w:r>
            <w:r w:rsidRPr="000B1ED1">
              <w:rPr>
                <w:rFonts w:ascii="仿宋" w:eastAsia="仿宋" w:hAnsi="仿宋" w:hint="eastAsia"/>
                <w:color w:val="000000" w:themeColor="text1"/>
                <w:szCs w:val="21"/>
              </w:rPr>
              <w:t>份；投标文件电子版</w:t>
            </w:r>
            <w:r w:rsidRPr="000B1ED1">
              <w:rPr>
                <w:rFonts w:ascii="仿宋" w:eastAsia="仿宋" w:hAnsi="仿宋" w:hint="eastAsia"/>
                <w:color w:val="000000" w:themeColor="text1"/>
                <w:szCs w:val="21"/>
                <w:u w:val="single"/>
              </w:rPr>
              <w:t xml:space="preserve"> 1 </w:t>
            </w:r>
            <w:r w:rsidRPr="000B1ED1">
              <w:rPr>
                <w:rFonts w:ascii="仿宋" w:eastAsia="仿宋" w:hAnsi="仿宋" w:hint="eastAsia"/>
                <w:color w:val="000000" w:themeColor="text1"/>
                <w:szCs w:val="21"/>
              </w:rPr>
              <w:t>份。</w:t>
            </w:r>
          </w:p>
        </w:tc>
      </w:tr>
      <w:tr w:rsidR="00A4730B" w:rsidRPr="000B1ED1" w:rsidTr="00D65A36">
        <w:trPr>
          <w:trHeight w:val="372"/>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7</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投标截止时间及地点：</w:t>
            </w:r>
            <w:r w:rsidR="003E6403">
              <w:rPr>
                <w:rFonts w:ascii="仿宋" w:eastAsia="仿宋" w:hAnsi="仿宋" w:hint="eastAsia"/>
                <w:szCs w:val="21"/>
              </w:rPr>
              <w:t>2020年05月06日09时30分</w:t>
            </w:r>
          </w:p>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pacing w:val="-12"/>
                <w:szCs w:val="21"/>
              </w:rPr>
              <w:t>地点：</w:t>
            </w:r>
            <w:r w:rsidR="005D1B11" w:rsidRPr="000B1ED1">
              <w:rPr>
                <w:rFonts w:ascii="仿宋" w:eastAsia="仿宋" w:hAnsi="仿宋" w:hint="eastAsia"/>
                <w:szCs w:val="21"/>
              </w:rPr>
              <w:t>北海市公共资源交易中心合浦分中心（合浦县政务服务中心六楼）</w:t>
            </w:r>
            <w:r w:rsidRPr="000B1ED1">
              <w:rPr>
                <w:rFonts w:ascii="仿宋" w:eastAsia="仿宋" w:hAnsi="仿宋" w:hint="eastAsia"/>
                <w:szCs w:val="21"/>
              </w:rPr>
              <w:t>开标厅。</w:t>
            </w:r>
          </w:p>
        </w:tc>
      </w:tr>
      <w:tr w:rsidR="00A4730B" w:rsidRPr="000B1ED1" w:rsidTr="00D65A36">
        <w:trPr>
          <w:trHeight w:val="363"/>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8</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开标时间及地点：</w:t>
            </w:r>
            <w:r w:rsidR="003E6403">
              <w:rPr>
                <w:rFonts w:ascii="仿宋" w:eastAsia="仿宋" w:hAnsi="仿宋" w:hint="eastAsia"/>
                <w:szCs w:val="21"/>
              </w:rPr>
              <w:t>2020年05月06日09时30分</w:t>
            </w:r>
          </w:p>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地点：</w:t>
            </w:r>
            <w:r w:rsidR="005D1B11" w:rsidRPr="000B1ED1">
              <w:rPr>
                <w:rFonts w:ascii="仿宋" w:eastAsia="仿宋" w:hAnsi="仿宋" w:hint="eastAsia"/>
                <w:szCs w:val="21"/>
              </w:rPr>
              <w:t>北海市公共资源交易中心合浦分中心（合浦县政务服务中心六楼）</w:t>
            </w:r>
            <w:r w:rsidRPr="000B1ED1">
              <w:rPr>
                <w:rFonts w:ascii="仿宋" w:eastAsia="仿宋" w:hAnsi="仿宋" w:hint="eastAsia"/>
                <w:szCs w:val="21"/>
              </w:rPr>
              <w:t>开标厅。</w:t>
            </w:r>
          </w:p>
        </w:tc>
      </w:tr>
      <w:tr w:rsidR="00A4730B" w:rsidRPr="000B1ED1" w:rsidTr="00D65A36">
        <w:trPr>
          <w:trHeight w:val="517"/>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9</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评标方法及评分标准：综合评分法</w:t>
            </w:r>
          </w:p>
        </w:tc>
      </w:tr>
      <w:tr w:rsidR="00A4730B" w:rsidRPr="000B1ED1" w:rsidTr="00D65A36">
        <w:trPr>
          <w:trHeight w:val="1207"/>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10</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中标公告及中标通知书：采购代理机构在采购人依法确定中标人之日起2个工作日内在中国政府采购网(www.ccgp.gov.cn)、广西壮族自治区政府采购网（zfcg.gxzf.gov.cn）、北海市公共资源交易网(www.bhsggzy.cn)</w:t>
            </w:r>
            <w:hyperlink r:id="rId9" w:history="1">
              <w:r w:rsidRPr="000B1ED1">
                <w:rPr>
                  <w:rFonts w:ascii="仿宋" w:eastAsia="仿宋" w:hAnsi="仿宋" w:hint="eastAsia"/>
                  <w:szCs w:val="21"/>
                </w:rPr>
                <w:t>发布中标公告</w:t>
              </w:r>
            </w:hyperlink>
            <w:r w:rsidRPr="000B1ED1">
              <w:rPr>
                <w:rFonts w:ascii="仿宋" w:eastAsia="仿宋" w:hAnsi="仿宋" w:hint="eastAsia"/>
                <w:szCs w:val="21"/>
              </w:rPr>
              <w:t xml:space="preserve">，并同时向中标人发出中标通知书。 </w:t>
            </w:r>
          </w:p>
        </w:tc>
      </w:tr>
      <w:tr w:rsidR="00A4730B" w:rsidRPr="000B1ED1" w:rsidTr="00D65A36">
        <w:trPr>
          <w:trHeight w:val="1089"/>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11</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投标保证金退还（不计息）：除招标文件规定不予退还保证金的情形外，应当自中标通知书发出之日起五个工作日内退还未中标供应商的投标保证金，自政府采购合同签订之日起五个工作日内退还中标供应商的投标保证金。</w:t>
            </w:r>
          </w:p>
        </w:tc>
      </w:tr>
      <w:tr w:rsidR="00A4730B" w:rsidRPr="000B1ED1" w:rsidTr="00D65A36">
        <w:trPr>
          <w:trHeight w:val="593"/>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12</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color w:val="000000"/>
                <w:szCs w:val="21"/>
              </w:rPr>
            </w:pPr>
            <w:r w:rsidRPr="000B1ED1">
              <w:rPr>
                <w:rFonts w:ascii="仿宋" w:eastAsia="仿宋" w:hAnsi="仿宋" w:hint="eastAsia"/>
                <w:color w:val="000000"/>
                <w:szCs w:val="21"/>
              </w:rPr>
              <w:t>签订合同时间：自中标通知书发出之日起7天内。</w:t>
            </w:r>
          </w:p>
        </w:tc>
      </w:tr>
      <w:tr w:rsidR="00A4730B" w:rsidRPr="000B1ED1" w:rsidTr="00D65A36">
        <w:trPr>
          <w:trHeight w:val="593"/>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13</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采购资金来源：财政性资金。</w:t>
            </w:r>
          </w:p>
        </w:tc>
      </w:tr>
      <w:tr w:rsidR="00A4730B" w:rsidRPr="000B1ED1" w:rsidTr="00D65A36">
        <w:trPr>
          <w:trHeight w:val="593"/>
          <w:jc w:val="center"/>
        </w:trPr>
        <w:tc>
          <w:tcPr>
            <w:tcW w:w="855" w:type="dxa"/>
            <w:tcBorders>
              <w:top w:val="single" w:sz="4" w:space="0" w:color="auto"/>
              <w:left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14</w:t>
            </w:r>
          </w:p>
        </w:tc>
        <w:tc>
          <w:tcPr>
            <w:tcW w:w="8343" w:type="dxa"/>
            <w:tcBorders>
              <w:top w:val="single" w:sz="4" w:space="0" w:color="auto"/>
              <w:left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投标文件有效期：六十</w:t>
            </w:r>
            <w:r w:rsidRPr="000B1ED1">
              <w:rPr>
                <w:rFonts w:ascii="仿宋" w:eastAsia="仿宋" w:hAnsi="仿宋" w:cs="Arial" w:hint="eastAsia"/>
                <w:szCs w:val="21"/>
              </w:rPr>
              <w:t>日。</w:t>
            </w:r>
          </w:p>
        </w:tc>
      </w:tr>
      <w:tr w:rsidR="00A4730B" w:rsidRPr="000B1ED1" w:rsidTr="00D65A36">
        <w:trPr>
          <w:trHeight w:val="593"/>
          <w:jc w:val="center"/>
        </w:trPr>
        <w:tc>
          <w:tcPr>
            <w:tcW w:w="855"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jc w:val="center"/>
              <w:rPr>
                <w:rFonts w:ascii="仿宋" w:eastAsia="仿宋" w:hAnsi="仿宋"/>
                <w:szCs w:val="21"/>
              </w:rPr>
            </w:pPr>
            <w:r w:rsidRPr="000B1ED1">
              <w:rPr>
                <w:rFonts w:ascii="仿宋" w:eastAsia="仿宋" w:hAnsi="仿宋" w:hint="eastAsia"/>
                <w:szCs w:val="21"/>
              </w:rPr>
              <w:t>15</w:t>
            </w:r>
          </w:p>
        </w:tc>
        <w:tc>
          <w:tcPr>
            <w:tcW w:w="834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pacing w:line="400" w:lineRule="exact"/>
              <w:rPr>
                <w:rFonts w:ascii="仿宋" w:eastAsia="仿宋" w:hAnsi="仿宋"/>
                <w:szCs w:val="21"/>
              </w:rPr>
            </w:pPr>
            <w:r w:rsidRPr="000B1ED1">
              <w:rPr>
                <w:rFonts w:ascii="仿宋" w:eastAsia="仿宋" w:hAnsi="仿宋" w:hint="eastAsia"/>
                <w:szCs w:val="21"/>
              </w:rPr>
              <w:t>本招标文件的解释权属于采购人或采购代理机构。</w:t>
            </w:r>
          </w:p>
        </w:tc>
      </w:tr>
    </w:tbl>
    <w:p w:rsidR="00A4730B" w:rsidRPr="000B1ED1" w:rsidRDefault="00A4730B" w:rsidP="00A4730B">
      <w:pPr>
        <w:snapToGrid w:val="0"/>
        <w:spacing w:line="500" w:lineRule="exact"/>
        <w:jc w:val="center"/>
        <w:rPr>
          <w:rFonts w:ascii="仿宋" w:eastAsia="仿宋" w:hAnsi="仿宋" w:cs="Courier New"/>
          <w:b/>
          <w:sz w:val="32"/>
          <w:szCs w:val="32"/>
        </w:rPr>
      </w:pPr>
      <w:r w:rsidRPr="000B1ED1">
        <w:rPr>
          <w:rFonts w:ascii="仿宋" w:eastAsia="仿宋" w:hAnsi="仿宋" w:cs="Courier New"/>
          <w:b/>
          <w:sz w:val="40"/>
          <w:szCs w:val="48"/>
        </w:rPr>
        <w:br w:type="page"/>
      </w:r>
      <w:r w:rsidRPr="000B1ED1">
        <w:rPr>
          <w:rFonts w:ascii="仿宋" w:eastAsia="仿宋" w:hAnsi="仿宋" w:cs="Courier New" w:hint="eastAsia"/>
          <w:b/>
          <w:sz w:val="32"/>
          <w:szCs w:val="32"/>
        </w:rPr>
        <w:lastRenderedPageBreak/>
        <w:t>投标人须知</w:t>
      </w:r>
    </w:p>
    <w:p w:rsidR="00A4730B" w:rsidRPr="000B1ED1" w:rsidRDefault="00A4730B" w:rsidP="00A4730B">
      <w:pPr>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一、总  则</w:t>
      </w:r>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15" w:name="_Toc466627075"/>
      <w:bookmarkStart w:id="16" w:name="_Toc476921707"/>
      <w:bookmarkStart w:id="17" w:name="_Toc476921771"/>
      <w:r w:rsidRPr="000B1ED1">
        <w:rPr>
          <w:rFonts w:ascii="仿宋" w:eastAsia="仿宋" w:hAnsi="仿宋" w:hint="eastAsia"/>
          <w:b/>
          <w:szCs w:val="21"/>
        </w:rPr>
        <w:t>（一） 适用范围</w:t>
      </w:r>
      <w:bookmarkEnd w:id="15"/>
      <w:bookmarkEnd w:id="16"/>
      <w:bookmarkEnd w:id="17"/>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本招标文件适用于</w:t>
      </w:r>
      <w:r w:rsidR="00B53A9F" w:rsidRPr="000B1ED1">
        <w:rPr>
          <w:rFonts w:ascii="仿宋" w:eastAsia="仿宋" w:hAnsi="仿宋" w:cs="仿宋_GB2312" w:hint="eastAsia"/>
          <w:szCs w:val="21"/>
          <w:u w:val="single"/>
        </w:rPr>
        <w:t>龙港新区北海铁山东港产业园污水处理厂一期工程项目特许经营权</w:t>
      </w:r>
      <w:r w:rsidRPr="000B1ED1">
        <w:rPr>
          <w:rFonts w:ascii="仿宋" w:eastAsia="仿宋" w:hAnsi="仿宋" w:hint="eastAsia"/>
          <w:szCs w:val="21"/>
        </w:rPr>
        <w:t>项目的招标、投标、评标、定标、验收、合同履约、付款等行为（法律、法规另有规定的，从其规定）。</w:t>
      </w:r>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18" w:name="_Toc466627076"/>
      <w:bookmarkStart w:id="19" w:name="_Toc476921708"/>
      <w:bookmarkStart w:id="20" w:name="_Toc476921772"/>
      <w:r w:rsidRPr="000B1ED1">
        <w:rPr>
          <w:rFonts w:ascii="仿宋" w:eastAsia="仿宋" w:hAnsi="仿宋" w:hint="eastAsia"/>
          <w:b/>
          <w:szCs w:val="21"/>
        </w:rPr>
        <w:t>（二）定义</w:t>
      </w:r>
      <w:bookmarkEnd w:id="18"/>
      <w:bookmarkEnd w:id="19"/>
      <w:bookmarkEnd w:id="20"/>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1.招标采购单位是指组织本次招标的采购人及采购人委托的采购代理机构。</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2.“投标人”系指向招标方提交投标文件的单位或自然人。</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3.“服务”系指招标文件规定投标人须承担的安装、调试、技术协助、校准、培训、技术指导以及其他类似的义务。</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4.“项目”系指投标人按招标文件规定向采购人提供的产品和服务。</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5.“书面形式”包括信函、传真、电报等。</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6.“投标保证金”</w:t>
      </w:r>
      <w:r w:rsidRPr="000B1ED1">
        <w:rPr>
          <w:rFonts w:ascii="仿宋" w:eastAsia="仿宋" w:hAnsi="仿宋"/>
          <w:szCs w:val="21"/>
        </w:rPr>
        <w:t>根据</w:t>
      </w:r>
      <w:r w:rsidRPr="000B1ED1">
        <w:rPr>
          <w:rFonts w:ascii="仿宋" w:eastAsia="仿宋" w:hAnsi="仿宋" w:hint="eastAsia"/>
          <w:szCs w:val="21"/>
        </w:rPr>
        <w:t>《中华人民共和国政府采购法》第三条，《中华人民共和国政府采购法实施条例》第三十三条，</w:t>
      </w:r>
      <w:r w:rsidRPr="000B1ED1">
        <w:rPr>
          <w:rFonts w:ascii="仿宋" w:eastAsia="仿宋" w:hAnsi="仿宋"/>
          <w:szCs w:val="21"/>
        </w:rPr>
        <w:t>财政部《政府采购货物和服务招标投标管理办法》第三十六条、第三十七条、第七十五条的规定，投标保证金，是政府采购公开招标项目的投标人，依照招标文件的规定，向招标采购单位交纳一笔</w:t>
      </w:r>
      <w:r w:rsidRPr="000B1ED1">
        <w:rPr>
          <w:rFonts w:ascii="仿宋" w:eastAsia="仿宋" w:hAnsi="仿宋" w:hint="eastAsia"/>
          <w:szCs w:val="21"/>
        </w:rPr>
        <w:t>款项</w:t>
      </w:r>
      <w:r w:rsidRPr="000B1ED1">
        <w:rPr>
          <w:rFonts w:ascii="仿宋" w:eastAsia="仿宋" w:hAnsi="仿宋"/>
          <w:szCs w:val="21"/>
        </w:rPr>
        <w:t>，以这笔</w:t>
      </w:r>
      <w:r w:rsidRPr="000B1ED1">
        <w:rPr>
          <w:rFonts w:ascii="仿宋" w:eastAsia="仿宋" w:hAnsi="仿宋" w:hint="eastAsia"/>
          <w:szCs w:val="21"/>
        </w:rPr>
        <w:t>款项</w:t>
      </w:r>
      <w:r w:rsidRPr="000B1ED1">
        <w:rPr>
          <w:rFonts w:ascii="仿宋" w:eastAsia="仿宋" w:hAnsi="仿宋"/>
          <w:szCs w:val="21"/>
        </w:rPr>
        <w:t>担保投标人在投标活动中不发生</w:t>
      </w:r>
      <w:r w:rsidRPr="000B1ED1">
        <w:rPr>
          <w:rFonts w:ascii="仿宋" w:eastAsia="仿宋" w:hAnsi="仿宋" w:hint="eastAsia"/>
          <w:szCs w:val="21"/>
        </w:rPr>
        <w:t>违法违规、</w:t>
      </w:r>
      <w:r w:rsidRPr="000B1ED1">
        <w:rPr>
          <w:rFonts w:ascii="仿宋" w:eastAsia="仿宋" w:hAnsi="仿宋"/>
          <w:szCs w:val="21"/>
        </w:rPr>
        <w:t>违反程序或者不诚信的行为，如果发生了</w:t>
      </w:r>
      <w:r w:rsidRPr="000B1ED1">
        <w:rPr>
          <w:rFonts w:ascii="仿宋" w:eastAsia="仿宋" w:hAnsi="仿宋" w:hint="eastAsia"/>
          <w:szCs w:val="21"/>
        </w:rPr>
        <w:t>违法违规、</w:t>
      </w:r>
      <w:r w:rsidRPr="000B1ED1">
        <w:rPr>
          <w:rFonts w:ascii="仿宋" w:eastAsia="仿宋" w:hAnsi="仿宋"/>
          <w:szCs w:val="21"/>
        </w:rPr>
        <w:t>违反程序或者不诚信的行为，则无权要求退还投标保证金，如果没有发生</w:t>
      </w:r>
      <w:r w:rsidRPr="000B1ED1">
        <w:rPr>
          <w:rFonts w:ascii="仿宋" w:eastAsia="仿宋" w:hAnsi="仿宋" w:hint="eastAsia"/>
          <w:szCs w:val="21"/>
        </w:rPr>
        <w:t>违法违规、</w:t>
      </w:r>
      <w:r w:rsidRPr="000B1ED1">
        <w:rPr>
          <w:rFonts w:ascii="仿宋" w:eastAsia="仿宋" w:hAnsi="仿宋"/>
          <w:szCs w:val="21"/>
        </w:rPr>
        <w:t>违反程序或者不诚信行为，招标采购单位应当退还投标保证金。</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7.“▲”系指实质性要求条款。</w:t>
      </w:r>
    </w:p>
    <w:p w:rsidR="00A4730B" w:rsidRPr="000B1ED1" w:rsidRDefault="00A4730B" w:rsidP="00A4730B">
      <w:pPr>
        <w:adjustRightInd w:val="0"/>
        <w:snapToGrid w:val="0"/>
        <w:spacing w:line="420" w:lineRule="exact"/>
        <w:ind w:firstLineChars="200" w:firstLine="422"/>
        <w:jc w:val="left"/>
        <w:outlineLvl w:val="1"/>
        <w:rPr>
          <w:rFonts w:ascii="仿宋" w:eastAsia="仿宋" w:hAnsi="仿宋"/>
          <w:b/>
          <w:szCs w:val="21"/>
        </w:rPr>
      </w:pPr>
      <w:bookmarkStart w:id="21" w:name="_Toc466627077"/>
      <w:r w:rsidRPr="000B1ED1">
        <w:rPr>
          <w:rFonts w:ascii="仿宋" w:eastAsia="仿宋" w:hAnsi="仿宋" w:hint="eastAsia"/>
          <w:b/>
          <w:szCs w:val="21"/>
        </w:rPr>
        <w:t>（三）招标方式</w:t>
      </w:r>
      <w:bookmarkEnd w:id="21"/>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公开招标方式。</w:t>
      </w:r>
    </w:p>
    <w:p w:rsidR="00A4730B" w:rsidRPr="000B1ED1" w:rsidRDefault="00A4730B" w:rsidP="00A4730B">
      <w:pPr>
        <w:adjustRightInd w:val="0"/>
        <w:snapToGrid w:val="0"/>
        <w:spacing w:line="420" w:lineRule="exact"/>
        <w:ind w:firstLineChars="200" w:firstLine="422"/>
        <w:jc w:val="left"/>
        <w:rPr>
          <w:rFonts w:ascii="仿宋" w:eastAsia="仿宋" w:hAnsi="仿宋"/>
          <w:szCs w:val="21"/>
        </w:rPr>
      </w:pPr>
      <w:r w:rsidRPr="000B1ED1">
        <w:rPr>
          <w:rFonts w:ascii="仿宋" w:eastAsia="仿宋" w:hAnsi="仿宋" w:hint="eastAsia"/>
          <w:b/>
          <w:szCs w:val="21"/>
        </w:rPr>
        <w:t>（四）投标委托</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投标人代表须携带有效身份证件。如投标人代表不是法定代表人，须有法定代表人出具的授权委托书（正本用原件，副本用复印件，格式见第六章《投标文件格式》）。</w:t>
      </w:r>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22" w:name="_Toc466627078"/>
      <w:bookmarkStart w:id="23" w:name="_Toc476921709"/>
      <w:bookmarkStart w:id="24" w:name="_Toc476921773"/>
      <w:r w:rsidRPr="000B1ED1">
        <w:rPr>
          <w:rFonts w:ascii="仿宋" w:eastAsia="仿宋" w:hAnsi="仿宋" w:hint="eastAsia"/>
          <w:b/>
          <w:szCs w:val="21"/>
        </w:rPr>
        <w:t>（五）投标费用</w:t>
      </w:r>
      <w:bookmarkEnd w:id="22"/>
      <w:bookmarkEnd w:id="23"/>
      <w:bookmarkEnd w:id="24"/>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投标人均应自行承担所有与投标有关的全部费用（招标文件有相关的规定除外）。</w:t>
      </w:r>
    </w:p>
    <w:p w:rsidR="00A4730B" w:rsidRPr="000B1ED1" w:rsidRDefault="00A4730B" w:rsidP="00A4730B">
      <w:pPr>
        <w:spacing w:line="420" w:lineRule="exact"/>
        <w:ind w:firstLineChars="196" w:firstLine="413"/>
        <w:rPr>
          <w:rFonts w:ascii="仿宋" w:eastAsia="仿宋" w:hAnsi="仿宋"/>
          <w:szCs w:val="21"/>
        </w:rPr>
      </w:pPr>
      <w:r w:rsidRPr="000B1ED1">
        <w:rPr>
          <w:rFonts w:ascii="仿宋" w:eastAsia="仿宋" w:hAnsi="仿宋" w:hint="eastAsia"/>
          <w:b/>
          <w:szCs w:val="21"/>
        </w:rPr>
        <w:t>（六）联合体投标：</w:t>
      </w:r>
      <w:r w:rsidRPr="000B1ED1">
        <w:rPr>
          <w:rFonts w:ascii="仿宋" w:eastAsia="仿宋" w:hAnsi="仿宋" w:cs="仿宋_GB2312" w:hint="eastAsia"/>
          <w:szCs w:val="21"/>
        </w:rPr>
        <w:t>本项目不接受联合体投标。</w:t>
      </w:r>
    </w:p>
    <w:p w:rsidR="00A4730B" w:rsidRPr="000B1ED1" w:rsidRDefault="00A4730B" w:rsidP="00A4730B">
      <w:pPr>
        <w:tabs>
          <w:tab w:val="left" w:pos="3960"/>
        </w:tabs>
        <w:adjustRightInd w:val="0"/>
        <w:snapToGrid w:val="0"/>
        <w:spacing w:line="420" w:lineRule="exact"/>
        <w:ind w:firstLineChars="200" w:firstLine="422"/>
        <w:outlineLvl w:val="0"/>
        <w:rPr>
          <w:rFonts w:ascii="仿宋" w:eastAsia="仿宋" w:hAnsi="仿宋" w:cs="宋体"/>
          <w:b/>
          <w:kern w:val="0"/>
          <w:szCs w:val="21"/>
        </w:rPr>
      </w:pPr>
      <w:bookmarkStart w:id="25" w:name="_Toc466627079"/>
      <w:bookmarkStart w:id="26" w:name="_Toc476921710"/>
      <w:bookmarkStart w:id="27" w:name="_Toc476921774"/>
      <w:r w:rsidRPr="000B1ED1">
        <w:rPr>
          <w:rFonts w:ascii="仿宋" w:eastAsia="仿宋" w:hAnsi="仿宋" w:hint="eastAsia"/>
          <w:b/>
          <w:szCs w:val="21"/>
        </w:rPr>
        <w:t>（七）</w:t>
      </w:r>
      <w:r w:rsidRPr="000B1ED1">
        <w:rPr>
          <w:rFonts w:ascii="仿宋" w:eastAsia="仿宋" w:hAnsi="仿宋" w:cs="宋体" w:hint="eastAsia"/>
          <w:b/>
          <w:kern w:val="0"/>
          <w:szCs w:val="21"/>
        </w:rPr>
        <w:t>转包与分包</w:t>
      </w:r>
      <w:bookmarkEnd w:id="25"/>
      <w:bookmarkEnd w:id="26"/>
      <w:bookmarkEnd w:id="27"/>
    </w:p>
    <w:p w:rsidR="00A4730B" w:rsidRPr="000B1ED1" w:rsidRDefault="00A4730B" w:rsidP="00A4730B">
      <w:pPr>
        <w:adjustRightInd w:val="0"/>
        <w:snapToGrid w:val="0"/>
        <w:spacing w:line="420" w:lineRule="exact"/>
        <w:ind w:firstLineChars="200" w:firstLine="420"/>
        <w:rPr>
          <w:rFonts w:ascii="仿宋" w:eastAsia="仿宋" w:hAnsi="仿宋" w:cs="宋体"/>
          <w:kern w:val="0"/>
          <w:szCs w:val="21"/>
        </w:rPr>
      </w:pPr>
      <w:r w:rsidRPr="000B1ED1">
        <w:rPr>
          <w:rFonts w:ascii="仿宋" w:eastAsia="仿宋" w:hAnsi="仿宋" w:cs="宋体" w:hint="eastAsia"/>
          <w:kern w:val="0"/>
          <w:szCs w:val="21"/>
        </w:rPr>
        <w:t>1.本项目政府采购合同不允许转包。</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cs="宋体" w:hint="eastAsia"/>
          <w:kern w:val="0"/>
          <w:szCs w:val="21"/>
        </w:rPr>
        <w:t>2.本项目政府采购合同不可以分包。</w:t>
      </w:r>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28" w:name="_Toc466627080"/>
      <w:bookmarkStart w:id="29" w:name="_Toc476921711"/>
      <w:bookmarkStart w:id="30" w:name="_Toc476921775"/>
      <w:r w:rsidRPr="000B1ED1">
        <w:rPr>
          <w:rFonts w:ascii="仿宋" w:eastAsia="仿宋" w:hAnsi="仿宋" w:hint="eastAsia"/>
          <w:b/>
          <w:szCs w:val="21"/>
        </w:rPr>
        <w:t>（八）特别说明：</w:t>
      </w:r>
      <w:bookmarkEnd w:id="28"/>
      <w:bookmarkEnd w:id="29"/>
      <w:bookmarkEnd w:id="30"/>
    </w:p>
    <w:p w:rsidR="00A4730B" w:rsidRPr="000B1ED1" w:rsidRDefault="00A4730B" w:rsidP="00A4730B">
      <w:pPr>
        <w:widowControl/>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 关联供应商不得参加同一合同项下（分标/分包）的政府采购活动。</w:t>
      </w:r>
    </w:p>
    <w:p w:rsidR="00A4730B" w:rsidRPr="000B1ED1" w:rsidRDefault="00A4730B" w:rsidP="00A4730B">
      <w:pPr>
        <w:widowControl/>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lastRenderedPageBreak/>
        <w:t>单位负责人为同一人或者存在直接控股、管理关系的不同供应商，不得参加同一合同项下（分标/分包）的政府采购活动。</w:t>
      </w:r>
    </w:p>
    <w:p w:rsidR="00A4730B" w:rsidRPr="000B1ED1" w:rsidRDefault="00A4730B" w:rsidP="00A4730B">
      <w:pPr>
        <w:widowControl/>
        <w:adjustRightInd w:val="0"/>
        <w:snapToGrid w:val="0"/>
        <w:spacing w:line="420" w:lineRule="exact"/>
        <w:ind w:firstLineChars="250" w:firstLine="525"/>
        <w:jc w:val="left"/>
        <w:rPr>
          <w:rFonts w:ascii="仿宋" w:eastAsia="仿宋" w:hAnsi="仿宋"/>
          <w:szCs w:val="21"/>
        </w:rPr>
      </w:pPr>
      <w:r w:rsidRPr="000B1ED1">
        <w:rPr>
          <w:rFonts w:ascii="仿宋" w:eastAsia="仿宋" w:hAnsi="仿宋" w:hint="eastAsia"/>
          <w:szCs w:val="21"/>
        </w:rPr>
        <w:t>2.投标人投标所使用的资格、信誉、荣誉、业绩与企业认证必须为本法人所拥有。投标人投标所使用的采购项目实施人员必须为本法人员工（或必须为本法人或控股公司正式员工）。</w:t>
      </w:r>
    </w:p>
    <w:p w:rsidR="00A4730B" w:rsidRPr="000B1ED1" w:rsidRDefault="00A4730B" w:rsidP="00A4730B">
      <w:pPr>
        <w:adjustRightInd w:val="0"/>
        <w:snapToGrid w:val="0"/>
        <w:spacing w:line="420" w:lineRule="exact"/>
        <w:ind w:leftChars="1" w:left="2" w:firstLineChars="200" w:firstLine="420"/>
        <w:rPr>
          <w:rFonts w:ascii="仿宋" w:eastAsia="仿宋" w:hAnsi="仿宋" w:cs="Courier New"/>
          <w:szCs w:val="21"/>
        </w:rPr>
      </w:pPr>
      <w:r w:rsidRPr="000B1ED1">
        <w:rPr>
          <w:rFonts w:ascii="仿宋" w:eastAsia="仿宋" w:hAnsi="仿宋" w:cs="Courier New" w:hint="eastAsia"/>
          <w:szCs w:val="21"/>
        </w:rPr>
        <w:t>▲3.投标人应仔细阅读招标文件的所有内容，按照招标文件的要求提交投标文件，并对所提供的全部资料的真实性承担法律责任。</w:t>
      </w:r>
    </w:p>
    <w:p w:rsidR="00A4730B" w:rsidRPr="000B1ED1" w:rsidRDefault="00A4730B" w:rsidP="00A4730B">
      <w:pPr>
        <w:adjustRightInd w:val="0"/>
        <w:snapToGrid w:val="0"/>
        <w:spacing w:line="420" w:lineRule="exact"/>
        <w:ind w:leftChars="1" w:left="2" w:firstLineChars="200" w:firstLine="420"/>
        <w:rPr>
          <w:rFonts w:ascii="仿宋" w:eastAsia="仿宋" w:hAnsi="仿宋" w:cs="Courier New"/>
          <w:szCs w:val="21"/>
        </w:rPr>
      </w:pPr>
      <w:r w:rsidRPr="000B1ED1">
        <w:rPr>
          <w:rFonts w:ascii="仿宋" w:eastAsia="仿宋" w:hAnsi="仿宋" w:cs="Courier New" w:hint="eastAsia"/>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A4730B" w:rsidRPr="000B1ED1" w:rsidRDefault="00A4730B" w:rsidP="00A4730B">
      <w:pPr>
        <w:adjustRightInd w:val="0"/>
        <w:snapToGrid w:val="0"/>
        <w:spacing w:line="420" w:lineRule="exact"/>
        <w:ind w:leftChars="1" w:left="2" w:firstLineChars="200" w:firstLine="420"/>
        <w:rPr>
          <w:rFonts w:ascii="仿宋" w:eastAsia="仿宋" w:hAnsi="仿宋" w:cs="Courier New"/>
          <w:szCs w:val="21"/>
        </w:rPr>
      </w:pPr>
      <w:r w:rsidRPr="000B1ED1">
        <w:rPr>
          <w:rFonts w:ascii="仿宋" w:eastAsia="仿宋" w:hAnsi="仿宋" w:cs="Courier New" w:hint="eastAsia"/>
          <w:szCs w:val="21"/>
        </w:rPr>
        <w:t>▲5.</w:t>
      </w:r>
      <w:r w:rsidRPr="000B1ED1">
        <w:rPr>
          <w:rFonts w:ascii="仿宋" w:eastAsia="仿宋" w:hAnsi="仿宋" w:cs="Courier New" w:hint="eastAsia"/>
          <w:b/>
          <w:szCs w:val="21"/>
        </w:rPr>
        <w:t xml:space="preserve"> 购买招标文件期限届满后，购买招标文件的供应商不足三家的，可以顺延提供期限，并在财政部门指定的政府采购信息发布媒体及采购代理机构网站上发布公告。</w:t>
      </w:r>
    </w:p>
    <w:p w:rsidR="00A4730B" w:rsidRPr="000B1ED1" w:rsidRDefault="00A4730B" w:rsidP="00A4730B">
      <w:pPr>
        <w:adjustRightInd w:val="0"/>
        <w:snapToGrid w:val="0"/>
        <w:spacing w:line="420" w:lineRule="exact"/>
        <w:ind w:firstLineChars="200" w:firstLine="422"/>
        <w:outlineLvl w:val="0"/>
        <w:rPr>
          <w:rFonts w:ascii="仿宋" w:eastAsia="仿宋" w:hAnsi="仿宋" w:cs="Courier New"/>
          <w:b/>
          <w:bCs/>
          <w:szCs w:val="21"/>
        </w:rPr>
      </w:pPr>
      <w:bookmarkStart w:id="31" w:name="_Toc466627081"/>
      <w:bookmarkStart w:id="32" w:name="_Toc476921712"/>
      <w:bookmarkStart w:id="33" w:name="_Toc476921776"/>
      <w:r w:rsidRPr="000B1ED1">
        <w:rPr>
          <w:rFonts w:ascii="仿宋" w:eastAsia="仿宋" w:hAnsi="仿宋" w:cs="Courier New" w:hint="eastAsia"/>
          <w:b/>
          <w:bCs/>
          <w:szCs w:val="21"/>
        </w:rPr>
        <w:t>（九）</w:t>
      </w:r>
      <w:r w:rsidRPr="000B1ED1">
        <w:rPr>
          <w:rFonts w:ascii="仿宋" w:eastAsia="仿宋" w:hAnsi="仿宋" w:cs="Courier New" w:hint="eastAsia"/>
          <w:b/>
          <w:szCs w:val="21"/>
        </w:rPr>
        <w:t>询问、质疑和投诉</w:t>
      </w:r>
      <w:bookmarkEnd w:id="31"/>
      <w:bookmarkEnd w:id="32"/>
      <w:bookmarkEnd w:id="33"/>
    </w:p>
    <w:p w:rsidR="00A4730B" w:rsidRPr="000B1ED1" w:rsidRDefault="00A4730B" w:rsidP="00A4730B">
      <w:pPr>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1．询问</w:t>
      </w:r>
    </w:p>
    <w:p w:rsidR="00A4730B" w:rsidRPr="000B1ED1" w:rsidRDefault="00A4730B" w:rsidP="00A4730B">
      <w:pPr>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投标人对政府采购活动事项有疑问的，可以向采购人或采购代理机构提出询问：</w:t>
      </w:r>
    </w:p>
    <w:p w:rsidR="00A4730B" w:rsidRPr="000B1ED1" w:rsidRDefault="00A4730B" w:rsidP="00A4730B">
      <w:pPr>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①采购人或者采购代理机构应当在3个工作日内对供应商依法提出的询问作出答复；</w:t>
      </w:r>
    </w:p>
    <w:p w:rsidR="00A4730B" w:rsidRPr="000B1ED1" w:rsidRDefault="00A4730B" w:rsidP="00A4730B">
      <w:pPr>
        <w:snapToGrid w:val="0"/>
        <w:spacing w:line="420" w:lineRule="exact"/>
        <w:ind w:firstLineChars="200" w:firstLine="420"/>
        <w:rPr>
          <w:rFonts w:ascii="仿宋" w:eastAsia="仿宋" w:hAnsi="仿宋"/>
          <w:szCs w:val="21"/>
        </w:rPr>
      </w:pPr>
      <w:r w:rsidRPr="000B1ED1">
        <w:rPr>
          <w:rFonts w:ascii="仿宋" w:eastAsia="仿宋" w:hAnsi="仿宋" w:cs="Courier New" w:hint="eastAsia"/>
          <w:szCs w:val="21"/>
        </w:rPr>
        <w:t>②供应商提出的询问超出采购人对采购代理机构委托授权范围的，采购代理机构应当告知供应商向采购人提出。</w:t>
      </w:r>
    </w:p>
    <w:p w:rsidR="00A4730B" w:rsidRPr="000B1ED1" w:rsidRDefault="000B2B2B" w:rsidP="00A4730B">
      <w:pPr>
        <w:snapToGrid w:val="0"/>
        <w:spacing w:line="420" w:lineRule="exact"/>
        <w:ind w:firstLineChars="200" w:firstLine="422"/>
        <w:rPr>
          <w:rFonts w:ascii="仿宋" w:eastAsia="仿宋" w:hAnsi="仿宋" w:cs="Courier New"/>
          <w:b/>
          <w:szCs w:val="21"/>
        </w:rPr>
      </w:pPr>
      <w:r w:rsidRPr="000B1ED1">
        <w:rPr>
          <w:rFonts w:ascii="仿宋" w:eastAsia="仿宋" w:hAnsi="仿宋" w:cs="Courier New"/>
          <w:b/>
          <w:szCs w:val="21"/>
        </w:rPr>
        <w:fldChar w:fldCharType="begin"/>
      </w:r>
      <w:r w:rsidR="00A4730B" w:rsidRPr="000B1ED1">
        <w:rPr>
          <w:rFonts w:ascii="仿宋" w:eastAsia="仿宋" w:hAnsi="仿宋" w:cs="Courier New" w:hint="eastAsia"/>
          <w:b/>
          <w:szCs w:val="21"/>
        </w:rPr>
        <w:instrText>= 2 \* Arabic</w:instrText>
      </w:r>
      <w:r w:rsidRPr="000B1ED1">
        <w:rPr>
          <w:rFonts w:ascii="仿宋" w:eastAsia="仿宋" w:hAnsi="仿宋" w:cs="Courier New"/>
          <w:b/>
          <w:szCs w:val="21"/>
        </w:rPr>
        <w:fldChar w:fldCharType="separate"/>
      </w:r>
      <w:r w:rsidR="00A4730B" w:rsidRPr="000B1ED1">
        <w:rPr>
          <w:rFonts w:ascii="仿宋" w:eastAsia="仿宋" w:hAnsi="仿宋" w:cs="Courier New"/>
          <w:b/>
          <w:szCs w:val="21"/>
        </w:rPr>
        <w:t>2</w:t>
      </w:r>
      <w:r w:rsidRPr="000B1ED1">
        <w:rPr>
          <w:rFonts w:ascii="仿宋" w:eastAsia="仿宋" w:hAnsi="仿宋" w:cs="Courier New"/>
          <w:b/>
          <w:szCs w:val="21"/>
        </w:rPr>
        <w:fldChar w:fldCharType="end"/>
      </w:r>
      <w:r w:rsidR="00A4730B" w:rsidRPr="000B1ED1">
        <w:rPr>
          <w:rFonts w:ascii="仿宋" w:eastAsia="仿宋" w:hAnsi="仿宋" w:cs="Courier New" w:hint="eastAsia"/>
          <w:b/>
          <w:szCs w:val="21"/>
        </w:rPr>
        <w:t xml:space="preserve">．质疑 </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2.1投标人有权就招标事宜提出质疑</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⑴投标人认为招标文件、采购过程和中标结果使自己的合法权益受到损害的，可以在知道或者应知其权益受到损害之日起7个工作日内以书面形式向采购人、采购代理机构提出质疑。提出质疑的供应商（以下简称质疑供应商）应当是参与所质疑项目采购活动的供应商。具体计算时间如下：</w:t>
      </w:r>
    </w:p>
    <w:p w:rsidR="00A4730B" w:rsidRPr="000B1ED1" w:rsidRDefault="00A4730B" w:rsidP="00A4730B">
      <w:pPr>
        <w:tabs>
          <w:tab w:val="left" w:pos="709"/>
        </w:tabs>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①潜在供应商已依法获取其可质疑的采购文件的，可以对该文件提出质疑。对采购文件提出质疑的，应当在获取采购文件或者采购文件公告期限届满之日起7个工作日内提出；</w:t>
      </w:r>
    </w:p>
    <w:p w:rsidR="00A4730B" w:rsidRPr="000B1ED1" w:rsidRDefault="00A4730B" w:rsidP="00A4730B">
      <w:pPr>
        <w:tabs>
          <w:tab w:val="left" w:pos="709"/>
        </w:tabs>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②对采购过程提出质疑的，为各采购程序环节结束之日起7个工作日内；</w:t>
      </w:r>
    </w:p>
    <w:p w:rsidR="00A4730B" w:rsidRPr="000B1ED1" w:rsidRDefault="00A4730B" w:rsidP="00A4730B">
      <w:pPr>
        <w:tabs>
          <w:tab w:val="left" w:pos="709"/>
        </w:tabs>
        <w:adjustRightInd w:val="0"/>
        <w:snapToGrid w:val="0"/>
        <w:spacing w:line="420" w:lineRule="exact"/>
        <w:ind w:firstLineChars="200" w:firstLine="422"/>
        <w:rPr>
          <w:rFonts w:ascii="仿宋" w:eastAsia="仿宋" w:hAnsi="仿宋"/>
          <w:szCs w:val="21"/>
        </w:rPr>
      </w:pPr>
      <w:r w:rsidRPr="000B1ED1">
        <w:rPr>
          <w:rFonts w:ascii="仿宋" w:eastAsia="仿宋" w:hAnsi="仿宋" w:cs="Courier New" w:hint="eastAsia"/>
          <w:b/>
          <w:szCs w:val="21"/>
        </w:rPr>
        <w:t>③对中标结果提出质疑的，为中标结果公告期限届满之日起7个工作日内。投标人对招标采购单位的质疑答复不满意或者招标采购单位未在规定时间内作出答复的，可以在答复期满后十五个工作日内向同级财政部门投诉。</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⑵质疑应当按照《中国人民共和国政府采购法》及其实施条列、《政府采购货物和服务招标投标管理办法》（财政部令第87号）、《政府采购质疑和投诉办法》（财政部令第94号）和《广西壮族自治区政府采购供应商质疑处理办法》规定，以书面形式向采购人或采购代理机构提出，经法定代表人签字并加盖公章。</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⑶供应商提出质疑应当提交质疑函和必要的证明材料。质疑函应当包括下列内容：</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①供应商的姓名或者名称、地址、邮编、联系人及联系电话；</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lastRenderedPageBreak/>
        <w:t>②质疑项目的名称、编号；</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③具体、明确的质疑事项和与质疑事项相关的请求；</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④事实依据；</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⑤必要的法律依据；</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⑥提出质疑的日期。</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⑷有下列情形之一的，属于无效质疑，可不予受理：</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①未在有效期限内提出质疑的；</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②质疑未以书面形式提出的；</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③所提交材料未明示属于质疑材料的；</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④质疑书没有法定代表人签署本人姓名并加盖单位公章；质疑书由参加采购项目的授权代表签署本人姓名的，没有法定代表人的特别授权；质疑书加盖合同专用章的；</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⑤质疑书未提供有效联系人或联系方式的；</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⑥质疑事项已经进入投诉或者诉讼程序的；</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⑦其它不符合受理条件的情形。</w:t>
      </w:r>
    </w:p>
    <w:p w:rsidR="00A4730B" w:rsidRPr="000B1ED1" w:rsidRDefault="00A4730B" w:rsidP="00A4730B">
      <w:pPr>
        <w:tabs>
          <w:tab w:val="left" w:pos="709"/>
          <w:tab w:val="left" w:pos="1140"/>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⑸质疑人的质疑应当采用政府采购供应商质疑函文本格式【在中国政府采购网(www.ccgp.gov.cn)、广西壮族自治区政府采购网（zfcg.gxzf.gov.cn）下载】以书面形式提交，并有明确的请求和必要的证明材料。</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2.2采购人或采购代理机构在收到书面质疑后应当在收到质疑函后7个工作日内作出答复，并以书面形式通知质疑供应商和其他有关供应商。质疑答复的内容不得涉及商业秘密。</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2.3质疑人有下列情形之一的，采购代理机构应驳回质疑：</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（1）质疑缺乏事实和法律依据的；</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（2）质疑人捏造事实、提供虚假材料，或在一定期限内多次质疑而无实据的；</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（3）质疑已经处理并答复后，质疑人就同一事项又提起质疑且未提供新的有效证据的；</w:t>
      </w:r>
    </w:p>
    <w:p w:rsidR="00A4730B" w:rsidRPr="000B1ED1" w:rsidRDefault="00A4730B" w:rsidP="00A4730B">
      <w:pPr>
        <w:tabs>
          <w:tab w:val="left" w:pos="709"/>
        </w:tabs>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（4）其他根据相关法律、法规应当予以驳回的情形。</w:t>
      </w:r>
    </w:p>
    <w:p w:rsidR="00A4730B" w:rsidRPr="000B1ED1" w:rsidRDefault="00A4730B" w:rsidP="00A4730B">
      <w:pPr>
        <w:snapToGrid w:val="0"/>
        <w:spacing w:line="420" w:lineRule="exact"/>
        <w:ind w:firstLineChars="200" w:firstLine="420"/>
        <w:rPr>
          <w:rFonts w:ascii="仿宋" w:eastAsia="仿宋" w:hAnsi="仿宋"/>
          <w:szCs w:val="21"/>
        </w:rPr>
      </w:pPr>
      <w:r w:rsidRPr="000B1ED1">
        <w:rPr>
          <w:rFonts w:ascii="仿宋" w:eastAsia="仿宋" w:hAnsi="仿宋" w:hint="eastAsia"/>
          <w:szCs w:val="21"/>
        </w:rPr>
        <w:t>2.4 采购人、采购代理机构认为供应商质疑不成立，或者成立但未对中标、成交结果构成影响的，继续开展采购活动；认为供应商质疑成立且影响或者可能影响中标、成交结果的，按照下列情况处理：</w:t>
      </w:r>
    </w:p>
    <w:p w:rsidR="00A4730B" w:rsidRPr="000B1ED1" w:rsidRDefault="00A4730B" w:rsidP="00A4730B">
      <w:pPr>
        <w:snapToGrid w:val="0"/>
        <w:spacing w:line="420" w:lineRule="exact"/>
        <w:ind w:firstLineChars="200" w:firstLine="420"/>
        <w:rPr>
          <w:rFonts w:ascii="仿宋" w:eastAsia="仿宋" w:hAnsi="仿宋"/>
          <w:szCs w:val="21"/>
        </w:rPr>
      </w:pPr>
      <w:r w:rsidRPr="000B1ED1">
        <w:rPr>
          <w:rFonts w:ascii="仿宋" w:eastAsia="仿宋" w:hAnsi="仿宋" w:hint="eastAsia"/>
          <w:szCs w:val="21"/>
        </w:rPr>
        <w:t>（1）对采购文件提出的质疑，依法通过澄清或者修改可以继续开展采购活动的，澄清或者修改采购文件后继续开展采购活动；否则应当修改采购文件后重新开展采购活动。</w:t>
      </w:r>
    </w:p>
    <w:p w:rsidR="00A4730B" w:rsidRPr="000B1ED1" w:rsidRDefault="00A4730B" w:rsidP="00A4730B">
      <w:pPr>
        <w:snapToGrid w:val="0"/>
        <w:spacing w:line="420" w:lineRule="exact"/>
        <w:ind w:firstLineChars="200" w:firstLine="420"/>
        <w:rPr>
          <w:rFonts w:ascii="仿宋" w:eastAsia="仿宋" w:hAnsi="仿宋"/>
          <w:szCs w:val="21"/>
        </w:rPr>
      </w:pPr>
      <w:r w:rsidRPr="000B1ED1">
        <w:rPr>
          <w:rFonts w:ascii="仿宋" w:eastAsia="仿宋" w:hAnsi="仿宋" w:hint="eastAsia"/>
          <w:szCs w:val="21"/>
        </w:rPr>
        <w:t>（2）对采购过程、中标或者成交结果提出的质疑，合格供应商符合法定数量时，可以从合格的中标或者成交候选人中另行确定中标、成交供应商的，应当依法另行确定中标、成交供应商；否则应当重新开</w:t>
      </w:r>
      <w:r w:rsidRPr="000B1ED1">
        <w:rPr>
          <w:rFonts w:ascii="仿宋" w:eastAsia="仿宋" w:hAnsi="仿宋" w:hint="eastAsia"/>
          <w:szCs w:val="21"/>
        </w:rPr>
        <w:lastRenderedPageBreak/>
        <w:t>展采购活动。</w:t>
      </w:r>
    </w:p>
    <w:p w:rsidR="00A4730B" w:rsidRPr="000B1ED1" w:rsidRDefault="00A4730B" w:rsidP="00A4730B">
      <w:pPr>
        <w:snapToGrid w:val="0"/>
        <w:spacing w:line="420" w:lineRule="exact"/>
        <w:ind w:firstLineChars="200" w:firstLine="420"/>
        <w:rPr>
          <w:rFonts w:ascii="仿宋" w:eastAsia="仿宋" w:hAnsi="仿宋"/>
          <w:szCs w:val="21"/>
        </w:rPr>
      </w:pPr>
      <w:r w:rsidRPr="000B1ED1">
        <w:rPr>
          <w:rFonts w:ascii="仿宋" w:eastAsia="仿宋" w:hAnsi="仿宋" w:hint="eastAsia"/>
          <w:szCs w:val="21"/>
        </w:rPr>
        <w:t>质疑答复导致中标、成交结果改变的，采购人或者采购代理机构应当将有关情况书面报告本级财政部门。</w:t>
      </w:r>
    </w:p>
    <w:p w:rsidR="00A4730B" w:rsidRPr="000B1ED1" w:rsidRDefault="00A4730B" w:rsidP="00A4730B">
      <w:pPr>
        <w:spacing w:line="42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2.5质疑联系部门：</w:t>
      </w:r>
    </w:p>
    <w:p w:rsidR="00A4730B" w:rsidRPr="000B1ED1" w:rsidRDefault="00A4730B" w:rsidP="00A4730B">
      <w:pPr>
        <w:spacing w:line="42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采购人名称：</w:t>
      </w:r>
      <w:r w:rsidR="00B53A9F" w:rsidRPr="000B1ED1">
        <w:rPr>
          <w:rFonts w:ascii="仿宋" w:eastAsia="仿宋" w:hAnsi="仿宋" w:cs="仿宋_GB2312" w:hint="eastAsia"/>
          <w:szCs w:val="21"/>
        </w:rPr>
        <w:t xml:space="preserve">合浦县市政管理局 </w:t>
      </w:r>
    </w:p>
    <w:p w:rsidR="00A4730B" w:rsidRPr="000B1ED1" w:rsidRDefault="00A4730B" w:rsidP="00A4730B">
      <w:pPr>
        <w:spacing w:line="42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color w:val="000000" w:themeColor="text1"/>
          <w:szCs w:val="21"/>
        </w:rPr>
        <w:t>联系电话：</w:t>
      </w:r>
      <w:r w:rsidR="00D92F20" w:rsidRPr="000B1ED1">
        <w:rPr>
          <w:rFonts w:ascii="仿宋" w:eastAsia="仿宋" w:hAnsi="仿宋" w:cs="Courier New" w:hint="eastAsia"/>
          <w:bCs/>
          <w:color w:val="000000" w:themeColor="text1"/>
          <w:szCs w:val="21"/>
        </w:rPr>
        <w:t>0779-7206218</w:t>
      </w:r>
    </w:p>
    <w:p w:rsidR="00A4730B" w:rsidRPr="000B1ED1" w:rsidRDefault="00A4730B" w:rsidP="00A4730B">
      <w:pPr>
        <w:spacing w:line="420" w:lineRule="exact"/>
        <w:ind w:firstLineChars="200" w:firstLine="420"/>
        <w:rPr>
          <w:rFonts w:ascii="仿宋" w:eastAsia="仿宋" w:hAnsi="仿宋" w:cs="仿宋_GB2312"/>
          <w:color w:val="000000" w:themeColor="text1"/>
          <w:szCs w:val="21"/>
        </w:rPr>
      </w:pPr>
      <w:r w:rsidRPr="000B1ED1">
        <w:rPr>
          <w:rFonts w:ascii="仿宋" w:eastAsia="仿宋" w:hAnsi="仿宋" w:cs="Courier New" w:hint="eastAsia"/>
          <w:bCs/>
          <w:color w:val="000000" w:themeColor="text1"/>
          <w:szCs w:val="21"/>
        </w:rPr>
        <w:t>通讯地址：</w:t>
      </w:r>
      <w:r w:rsidR="00B81CD8" w:rsidRPr="000B1ED1">
        <w:rPr>
          <w:rFonts w:ascii="仿宋" w:eastAsia="仿宋" w:hAnsi="仿宋" w:cs="Courier New" w:hint="eastAsia"/>
          <w:bCs/>
          <w:color w:val="000000" w:themeColor="text1"/>
          <w:szCs w:val="21"/>
        </w:rPr>
        <w:t>北海市合浦县廉州镇爱卫东路8号</w:t>
      </w:r>
    </w:p>
    <w:p w:rsidR="00A4730B" w:rsidRPr="000B1ED1" w:rsidRDefault="00A4730B" w:rsidP="00A4730B">
      <w:pPr>
        <w:spacing w:line="420" w:lineRule="exact"/>
        <w:ind w:firstLineChars="200" w:firstLine="420"/>
        <w:rPr>
          <w:rFonts w:ascii="仿宋" w:eastAsia="仿宋" w:hAnsi="仿宋" w:cs="仿宋_GB2312"/>
          <w:color w:val="FF0000"/>
          <w:szCs w:val="21"/>
        </w:rPr>
      </w:pPr>
    </w:p>
    <w:p w:rsidR="00A4730B" w:rsidRPr="000B1ED1" w:rsidRDefault="00A4730B" w:rsidP="00A4730B">
      <w:pPr>
        <w:spacing w:line="42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招标代理机构：广西华弘建设工程咨询有限公司</w:t>
      </w:r>
    </w:p>
    <w:p w:rsidR="00A4730B" w:rsidRPr="000B1ED1" w:rsidRDefault="00A4730B" w:rsidP="00A4730B">
      <w:pPr>
        <w:spacing w:line="42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联系电话：</w:t>
      </w:r>
      <w:r w:rsidRPr="000B1ED1">
        <w:rPr>
          <w:rFonts w:ascii="仿宋" w:eastAsia="仿宋" w:hAnsi="仿宋" w:cs="Courier New"/>
          <w:bCs/>
          <w:szCs w:val="21"/>
        </w:rPr>
        <w:t>0779-3080901</w:t>
      </w:r>
    </w:p>
    <w:p w:rsidR="00A4730B" w:rsidRPr="000B1ED1" w:rsidRDefault="00A4730B" w:rsidP="00A4730B">
      <w:pPr>
        <w:spacing w:line="42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通讯地址：北海市海城区北京路49号桂成花园大厦D座1502室</w:t>
      </w:r>
    </w:p>
    <w:p w:rsidR="00A4730B" w:rsidRPr="000B1ED1" w:rsidRDefault="00A4730B" w:rsidP="00A4730B">
      <w:pPr>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3.投诉</w:t>
      </w:r>
    </w:p>
    <w:p w:rsidR="00A4730B" w:rsidRPr="000B1ED1" w:rsidRDefault="00A4730B" w:rsidP="00A4730B">
      <w:pPr>
        <w:spacing w:line="420" w:lineRule="exact"/>
        <w:ind w:firstLineChars="200" w:firstLine="420"/>
        <w:rPr>
          <w:rFonts w:ascii="仿宋" w:eastAsia="仿宋" w:hAnsi="仿宋" w:cs="Courier New"/>
          <w:szCs w:val="21"/>
        </w:rPr>
      </w:pPr>
      <w:bookmarkStart w:id="34" w:name="_Toc466627082"/>
      <w:r w:rsidRPr="000B1ED1">
        <w:rPr>
          <w:rFonts w:ascii="仿宋" w:eastAsia="仿宋" w:hAnsi="仿宋" w:cs="Courier New" w:hint="eastAsia"/>
          <w:szCs w:val="21"/>
        </w:rPr>
        <w:t>3.1 质疑人对采购人、采购代理机构的答复不满意，或者采购人、采购代理机构未在规定的时间内做出答复的，可以在答复期满后十五个工作日内向同级财政部门投诉。</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3.2 投诉人提起投诉应当符合下列条件：</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（1）提起投诉前已依法进行质疑；</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（2）投诉书内容符合本办法的规定；</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（3）在投诉有效期限内提起投诉；</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（4）同一投诉事项未经财政部门投诉处理；</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（5）财政部规定的其他条件。</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3.3 投诉人投诉时,应当提交投诉书和必要的证明材料，并按照被投诉采购人、采购代理机构（以下简称被投诉人）和与投诉事项有关的供应商数量提供投诉书的副本。投诉书应当包括下列内容：</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（1）投诉人和被投诉人的姓名或者名称、通讯地址、邮编、联系人及联系电话；</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（2）质疑和质疑答复情况说明及相关证明材料；</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（3）具体、明确的投诉事项和与投诉事项相关的投诉请求；</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（4）事实依据；</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（5）法律依据；</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（6）提起投诉的日期。</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投诉人为自然人的，应当由本人签字；投诉人为法人或者其他组织的，应当由法定代表人、主要负责人，或者其授权代表签字或者盖章，并加盖公章。</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质疑人的投诉应当采用政府采购供应商投诉书文本格式【在中国政府采购网(www.ccgp.gov.cn)、广西壮族自治区政府采购网（zfcg.gxzf.gov.cn）下载】以书面形式提交，并有明确的请求和必要的证明材料，投诉的事项不得超出已质疑事项的范围。</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lastRenderedPageBreak/>
        <w:t>3.2投诉联系方式：</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联系部门:</w:t>
      </w:r>
      <w:r w:rsidR="005D1B11" w:rsidRPr="000B1ED1">
        <w:rPr>
          <w:rFonts w:ascii="仿宋" w:eastAsia="仿宋" w:hAnsi="仿宋" w:cs="Courier New" w:hint="eastAsia"/>
          <w:szCs w:val="21"/>
        </w:rPr>
        <w:t>合浦县财政局</w:t>
      </w:r>
    </w:p>
    <w:p w:rsidR="00A4730B" w:rsidRPr="000B1ED1" w:rsidRDefault="00A4730B" w:rsidP="00A4730B">
      <w:pPr>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联系电话：</w:t>
      </w:r>
      <w:r w:rsidRPr="000B1ED1">
        <w:rPr>
          <w:rFonts w:ascii="仿宋" w:eastAsia="仿宋" w:hAnsi="仿宋" w:cs="Courier New"/>
          <w:szCs w:val="21"/>
        </w:rPr>
        <w:t>0779-</w:t>
      </w:r>
      <w:r w:rsidR="003E3E82" w:rsidRPr="000B1ED1">
        <w:rPr>
          <w:rFonts w:ascii="仿宋" w:eastAsia="仿宋" w:hAnsi="仿宋" w:cs="Courier New"/>
          <w:szCs w:val="21"/>
        </w:rPr>
        <w:t>7201588</w:t>
      </w:r>
    </w:p>
    <w:p w:rsidR="00A4730B" w:rsidRPr="000B1ED1" w:rsidRDefault="00A4730B" w:rsidP="00A4730B">
      <w:pPr>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二、招标文件</w:t>
      </w:r>
      <w:bookmarkEnd w:id="34"/>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35" w:name="_Toc466627083"/>
      <w:bookmarkStart w:id="36" w:name="_Toc476921713"/>
      <w:bookmarkStart w:id="37" w:name="_Toc476921777"/>
      <w:r w:rsidRPr="000B1ED1">
        <w:rPr>
          <w:rFonts w:ascii="仿宋" w:eastAsia="仿宋" w:hAnsi="仿宋" w:hint="eastAsia"/>
          <w:b/>
          <w:szCs w:val="21"/>
        </w:rPr>
        <w:t>（一）招标文件的构成。</w:t>
      </w:r>
      <w:bookmarkEnd w:id="35"/>
      <w:bookmarkEnd w:id="36"/>
      <w:bookmarkEnd w:id="37"/>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1.公开招标公告；</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2.投标人须知；</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3.招标项目采购需求；</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4.采购合同主要条款；</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5.投标文件格式；</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6.评标办法及评分标准；</w:t>
      </w:r>
    </w:p>
    <w:p w:rsidR="00A4730B" w:rsidRPr="000B1ED1" w:rsidRDefault="00A4730B" w:rsidP="00A4730B">
      <w:pPr>
        <w:adjustRightInd w:val="0"/>
        <w:snapToGrid w:val="0"/>
        <w:spacing w:line="420" w:lineRule="exact"/>
        <w:ind w:firstLineChars="200" w:firstLine="422"/>
        <w:jc w:val="left"/>
        <w:rPr>
          <w:rFonts w:ascii="仿宋" w:eastAsia="仿宋" w:hAnsi="仿宋"/>
          <w:szCs w:val="21"/>
        </w:rPr>
      </w:pPr>
      <w:r w:rsidRPr="000B1ED1">
        <w:rPr>
          <w:rFonts w:ascii="仿宋" w:eastAsia="仿宋" w:hAnsi="仿宋" w:hint="eastAsia"/>
          <w:b/>
          <w:szCs w:val="21"/>
        </w:rPr>
        <w:t>（二）投标人的风险</w:t>
      </w:r>
    </w:p>
    <w:p w:rsidR="00A4730B" w:rsidRPr="000B1ED1" w:rsidRDefault="00A4730B" w:rsidP="00A4730B">
      <w:pPr>
        <w:tabs>
          <w:tab w:val="left" w:pos="720"/>
          <w:tab w:val="left" w:pos="840"/>
        </w:tabs>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sidRPr="000B1ED1">
        <w:rPr>
          <w:rFonts w:ascii="仿宋" w:eastAsia="仿宋" w:hAnsi="仿宋" w:hint="eastAsia"/>
          <w:szCs w:val="21"/>
        </w:rPr>
        <w:cr/>
        <w:t xml:space="preserve">    2.对招标文件提出的实质性要求和条件作出响应是指投标人必须对招标文件中涉及招标项目的价格、采购服务的服务要求及其它要求、合同主要条款等内容作出响应。 </w:t>
      </w:r>
    </w:p>
    <w:p w:rsidR="00A4730B" w:rsidRPr="000B1ED1" w:rsidRDefault="00A4730B" w:rsidP="00A4730B">
      <w:pPr>
        <w:tabs>
          <w:tab w:val="left" w:pos="720"/>
          <w:tab w:val="left" w:pos="840"/>
        </w:tabs>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3.采购服务的服务要求由评标委员会在评标前评定，但不能改变实质性内容。</w:t>
      </w:r>
    </w:p>
    <w:p w:rsidR="00A4730B" w:rsidRPr="000B1ED1" w:rsidRDefault="00A4730B" w:rsidP="00A4730B">
      <w:pPr>
        <w:tabs>
          <w:tab w:val="left" w:pos="720"/>
          <w:tab w:val="left" w:pos="840"/>
        </w:tabs>
        <w:adjustRightInd w:val="0"/>
        <w:snapToGrid w:val="0"/>
        <w:spacing w:line="420" w:lineRule="exact"/>
        <w:ind w:firstLineChars="200" w:firstLine="422"/>
        <w:jc w:val="left"/>
        <w:outlineLvl w:val="0"/>
        <w:rPr>
          <w:rFonts w:ascii="仿宋" w:eastAsia="仿宋" w:hAnsi="仿宋" w:cs="Courier New"/>
          <w:b/>
          <w:szCs w:val="21"/>
        </w:rPr>
      </w:pPr>
      <w:bookmarkStart w:id="38" w:name="_Toc466627084"/>
      <w:bookmarkStart w:id="39" w:name="_Toc476921714"/>
      <w:bookmarkStart w:id="40" w:name="_Toc476921778"/>
      <w:r w:rsidRPr="000B1ED1">
        <w:rPr>
          <w:rFonts w:ascii="仿宋" w:eastAsia="仿宋" w:hAnsi="仿宋" w:cs="Courier New" w:hint="eastAsia"/>
          <w:b/>
          <w:szCs w:val="21"/>
        </w:rPr>
        <w:t>（三）招标文件的澄清与修改</w:t>
      </w:r>
      <w:bookmarkEnd w:id="38"/>
      <w:bookmarkEnd w:id="39"/>
      <w:bookmarkEnd w:id="40"/>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 采购人或者采购代理机构可以对已发出的招标文件进行必要的澄清或者修改。澄清或者修改应当在原公告发布媒体上发布澄清公告。澄清或者修改的内容为招标文件的组成部分。</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 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 采购人或者采购代理机构将以书面形式答复投标人要求澄清的问题，并将不包含问题来源的答复书面通知所有购买招标文件的潜在投标人；除书面答复以外的其他澄清方式及澄清内容均无效。</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4. 招标文件澄清、答复、修改、补充的内容为招标文件的组成部分。当招标文件与招标文件的答复、澄清、修改、补充通知就同一内容的表述不一致时，以最后发出的书面文件为准。</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5. 招标文件的澄清、答复、修改或补充都应该通过采购代理机构（简称）以法定形式发布。</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6. 采购人或者采购代理机构可以视采购具体情况，延长投标截止时间和开标时间，应当在招标文件要求提交投标文件的截止时间前，将变更时间书面通知所有获取招标文件的潜在投标人，并在财政部门指定的政府采购信息发布媒体上发布变更公告。</w:t>
      </w:r>
    </w:p>
    <w:p w:rsidR="00A4730B" w:rsidRPr="000B1ED1" w:rsidRDefault="00A4730B" w:rsidP="00A4730B">
      <w:pPr>
        <w:adjustRightInd w:val="0"/>
        <w:snapToGrid w:val="0"/>
        <w:spacing w:line="420" w:lineRule="exact"/>
        <w:ind w:firstLineChars="200" w:firstLine="422"/>
        <w:outlineLvl w:val="1"/>
        <w:rPr>
          <w:rFonts w:ascii="仿宋" w:eastAsia="仿宋" w:hAnsi="仿宋" w:cs="Courier New"/>
          <w:b/>
          <w:szCs w:val="21"/>
        </w:rPr>
      </w:pPr>
      <w:bookmarkStart w:id="41" w:name="_Toc466627085"/>
      <w:r w:rsidRPr="000B1ED1">
        <w:rPr>
          <w:rFonts w:ascii="仿宋" w:eastAsia="仿宋" w:hAnsi="仿宋" w:cs="Courier New" w:hint="eastAsia"/>
          <w:b/>
          <w:szCs w:val="21"/>
        </w:rPr>
        <w:t>三、投标文件的编制</w:t>
      </w:r>
      <w:bookmarkEnd w:id="41"/>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42" w:name="_Toc466627086"/>
      <w:bookmarkStart w:id="43" w:name="_Toc476921715"/>
      <w:bookmarkStart w:id="44" w:name="_Toc476921779"/>
      <w:r w:rsidRPr="000B1ED1">
        <w:rPr>
          <w:rFonts w:ascii="仿宋" w:eastAsia="仿宋" w:hAnsi="仿宋" w:hint="eastAsia"/>
          <w:b/>
          <w:szCs w:val="21"/>
        </w:rPr>
        <w:lastRenderedPageBreak/>
        <w:t>（一）投标文件的组成</w:t>
      </w:r>
      <w:bookmarkEnd w:id="42"/>
      <w:bookmarkEnd w:id="43"/>
      <w:bookmarkEnd w:id="44"/>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投标文件由资格审查文件、商务文件</w:t>
      </w:r>
      <w:r w:rsidRPr="000B1ED1">
        <w:rPr>
          <w:rFonts w:ascii="仿宋" w:eastAsia="仿宋" w:hAnsi="仿宋" w:hint="eastAsia"/>
          <w:b/>
          <w:szCs w:val="21"/>
        </w:rPr>
        <w:t>（商务文件中的《开标一览表》</w:t>
      </w:r>
      <w:r w:rsidRPr="000B1ED1">
        <w:rPr>
          <w:rFonts w:ascii="仿宋" w:eastAsia="仿宋" w:hAnsi="仿宋" w:cs="Arial" w:hint="eastAsia"/>
          <w:b/>
          <w:szCs w:val="21"/>
        </w:rPr>
        <w:t>独立装订成册，单独包装、密封递交）</w:t>
      </w:r>
      <w:r w:rsidRPr="000B1ED1">
        <w:rPr>
          <w:rFonts w:ascii="仿宋" w:eastAsia="仿宋" w:hAnsi="仿宋" w:hint="eastAsia"/>
          <w:szCs w:val="21"/>
        </w:rPr>
        <w:t xml:space="preserve">、技术文件、投标文件电子版四部分组成。 </w:t>
      </w:r>
    </w:p>
    <w:p w:rsidR="00A4730B" w:rsidRPr="000B1ED1" w:rsidRDefault="00A4730B" w:rsidP="00A4730B">
      <w:pPr>
        <w:adjustRightInd w:val="0"/>
        <w:snapToGrid w:val="0"/>
        <w:spacing w:line="420" w:lineRule="exact"/>
        <w:ind w:firstLineChars="200" w:firstLine="422"/>
        <w:jc w:val="left"/>
        <w:rPr>
          <w:rFonts w:ascii="仿宋" w:eastAsia="仿宋" w:hAnsi="仿宋"/>
          <w:szCs w:val="21"/>
        </w:rPr>
      </w:pPr>
      <w:r w:rsidRPr="000B1ED1">
        <w:rPr>
          <w:rFonts w:ascii="仿宋" w:eastAsia="仿宋" w:hAnsi="仿宋" w:hint="eastAsia"/>
          <w:b/>
          <w:szCs w:val="21"/>
        </w:rPr>
        <w:t>1.资格审查文件</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▲（1）投标保证金的相关缴纳证明复印件</w:t>
      </w:r>
      <w:r w:rsidRPr="000B1ED1">
        <w:rPr>
          <w:rFonts w:ascii="仿宋" w:eastAsia="仿宋" w:hAnsi="仿宋" w:hint="eastAsia"/>
          <w:b/>
          <w:szCs w:val="21"/>
        </w:rPr>
        <w:t>（必须提供）；</w:t>
      </w:r>
    </w:p>
    <w:p w:rsidR="00A4730B" w:rsidRPr="000B1ED1" w:rsidRDefault="00A4730B" w:rsidP="00A4730B">
      <w:pPr>
        <w:adjustRightInd w:val="0"/>
        <w:snapToGrid w:val="0"/>
        <w:spacing w:line="420" w:lineRule="exact"/>
        <w:ind w:firstLineChars="200" w:firstLine="422"/>
        <w:jc w:val="left"/>
        <w:rPr>
          <w:rFonts w:ascii="仿宋" w:eastAsia="仿宋" w:hAnsi="仿宋"/>
          <w:szCs w:val="21"/>
        </w:rPr>
      </w:pPr>
      <w:r w:rsidRPr="000B1ED1">
        <w:rPr>
          <w:rFonts w:ascii="仿宋" w:eastAsia="仿宋" w:hAnsi="仿宋" w:hint="eastAsia"/>
          <w:b/>
          <w:szCs w:val="21"/>
        </w:rPr>
        <w:t>▲</w:t>
      </w:r>
      <w:r w:rsidRPr="000B1ED1">
        <w:rPr>
          <w:rFonts w:ascii="仿宋" w:eastAsia="仿宋" w:hAnsi="仿宋" w:hint="eastAsia"/>
          <w:szCs w:val="21"/>
        </w:rPr>
        <w:t>（2）法定代表人（负责人）身份证明书原件及有效的身份证复印件</w:t>
      </w:r>
      <w:r w:rsidRPr="000B1ED1">
        <w:rPr>
          <w:rFonts w:ascii="仿宋" w:eastAsia="仿宋" w:hAnsi="仿宋" w:hint="eastAsia"/>
          <w:b/>
          <w:szCs w:val="21"/>
        </w:rPr>
        <w:t>（必须提供，格式见第五章）</w:t>
      </w:r>
      <w:r w:rsidRPr="000B1ED1">
        <w:rPr>
          <w:rFonts w:ascii="仿宋" w:eastAsia="仿宋" w:hAnsi="仿宋" w:hint="eastAsia"/>
          <w:szCs w:val="21"/>
        </w:rPr>
        <w:t>；</w:t>
      </w:r>
    </w:p>
    <w:p w:rsidR="00A4730B" w:rsidRPr="000B1ED1" w:rsidRDefault="00A4730B" w:rsidP="00A4730B">
      <w:pPr>
        <w:adjustRightInd w:val="0"/>
        <w:snapToGrid w:val="0"/>
        <w:spacing w:line="420" w:lineRule="exact"/>
        <w:ind w:firstLineChars="200" w:firstLine="462"/>
        <w:jc w:val="left"/>
        <w:rPr>
          <w:rFonts w:ascii="仿宋" w:eastAsia="仿宋" w:hAnsi="仿宋"/>
          <w:spacing w:val="10"/>
          <w:szCs w:val="21"/>
        </w:rPr>
      </w:pPr>
      <w:r w:rsidRPr="000B1ED1">
        <w:rPr>
          <w:rFonts w:ascii="仿宋" w:eastAsia="仿宋" w:hAnsi="仿宋" w:hint="eastAsia"/>
          <w:b/>
          <w:spacing w:val="10"/>
          <w:szCs w:val="21"/>
        </w:rPr>
        <w:t>▲</w:t>
      </w:r>
      <w:r w:rsidRPr="000B1ED1">
        <w:rPr>
          <w:rFonts w:ascii="仿宋" w:eastAsia="仿宋" w:hAnsi="仿宋" w:hint="eastAsia"/>
          <w:szCs w:val="21"/>
        </w:rPr>
        <w:t>（3）</w:t>
      </w:r>
      <w:r w:rsidRPr="000B1ED1">
        <w:rPr>
          <w:rFonts w:ascii="仿宋" w:eastAsia="仿宋" w:hAnsi="仿宋" w:hint="eastAsia"/>
          <w:spacing w:val="10"/>
          <w:szCs w:val="21"/>
        </w:rPr>
        <w:t>法定代表人授权委托书原件及授权委托代理人有效的身份证复印件</w:t>
      </w:r>
      <w:r w:rsidRPr="000B1ED1">
        <w:rPr>
          <w:rFonts w:ascii="仿宋" w:eastAsia="仿宋" w:hAnsi="仿宋" w:hint="eastAsia"/>
          <w:b/>
          <w:spacing w:val="10"/>
          <w:szCs w:val="21"/>
        </w:rPr>
        <w:t>（授权委托代理时必须提供，格式见第五章）；</w:t>
      </w:r>
    </w:p>
    <w:p w:rsidR="00A4730B" w:rsidRPr="000B1ED1" w:rsidRDefault="00A4730B" w:rsidP="00A4730B">
      <w:pPr>
        <w:adjustRightInd w:val="0"/>
        <w:snapToGrid w:val="0"/>
        <w:spacing w:line="420" w:lineRule="exact"/>
        <w:ind w:firstLineChars="200" w:firstLine="420"/>
        <w:jc w:val="left"/>
        <w:rPr>
          <w:rFonts w:ascii="仿宋" w:eastAsia="仿宋" w:hAnsi="仿宋"/>
          <w:b/>
          <w:kern w:val="0"/>
        </w:rPr>
      </w:pPr>
      <w:r w:rsidRPr="000B1ED1">
        <w:rPr>
          <w:rFonts w:ascii="仿宋" w:eastAsia="仿宋" w:hAnsi="仿宋" w:hint="eastAsia"/>
          <w:szCs w:val="21"/>
        </w:rPr>
        <w:t>▲（4）投标人有效的</w:t>
      </w:r>
      <w:r w:rsidRPr="000B1ED1">
        <w:rPr>
          <w:rFonts w:ascii="仿宋" w:eastAsia="仿宋" w:hAnsi="仿宋" w:hint="eastAsia"/>
          <w:kern w:val="0"/>
        </w:rPr>
        <w:t>主体资格证明，如营业执照或事业单位法人证书的副本复印件</w:t>
      </w:r>
      <w:r w:rsidRPr="000B1ED1">
        <w:rPr>
          <w:rFonts w:ascii="仿宋" w:eastAsia="仿宋" w:hAnsi="仿宋" w:hint="eastAsia"/>
          <w:b/>
          <w:kern w:val="0"/>
        </w:rPr>
        <w:t>（必须提供，原件备查）；</w:t>
      </w:r>
    </w:p>
    <w:p w:rsidR="00A4730B" w:rsidRPr="000B1ED1" w:rsidRDefault="00A4730B" w:rsidP="00A4730B">
      <w:pPr>
        <w:adjustRightInd w:val="0"/>
        <w:snapToGrid w:val="0"/>
        <w:spacing w:line="42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w:t>
      </w:r>
      <w:r w:rsidR="00D90088" w:rsidRPr="000B1ED1">
        <w:rPr>
          <w:rFonts w:ascii="仿宋" w:eastAsia="仿宋" w:hAnsi="仿宋" w:hint="eastAsia"/>
          <w:color w:val="000000" w:themeColor="text1"/>
          <w:szCs w:val="21"/>
        </w:rPr>
        <w:t>5</w:t>
      </w:r>
      <w:r w:rsidRPr="000B1ED1">
        <w:rPr>
          <w:rFonts w:ascii="仿宋" w:eastAsia="仿宋" w:hAnsi="仿宋" w:hint="eastAsia"/>
          <w:color w:val="000000" w:themeColor="text1"/>
          <w:szCs w:val="21"/>
        </w:rPr>
        <w:t>）</w:t>
      </w:r>
      <w:r w:rsidR="00F37CDF" w:rsidRPr="000B1ED1">
        <w:rPr>
          <w:rFonts w:ascii="仿宋" w:eastAsia="仿宋" w:hAnsi="仿宋" w:hint="eastAsia"/>
          <w:color w:val="000000"/>
          <w:szCs w:val="21"/>
        </w:rPr>
        <w:t>201</w:t>
      </w:r>
      <w:r w:rsidR="00391BE6">
        <w:rPr>
          <w:rFonts w:ascii="仿宋" w:eastAsia="仿宋" w:hAnsi="仿宋" w:hint="eastAsia"/>
          <w:color w:val="000000"/>
          <w:szCs w:val="21"/>
        </w:rPr>
        <w:t>9</w:t>
      </w:r>
      <w:r w:rsidR="00F37CDF" w:rsidRPr="000B1ED1">
        <w:rPr>
          <w:rFonts w:ascii="仿宋" w:eastAsia="仿宋" w:hAnsi="仿宋" w:hint="eastAsia"/>
          <w:color w:val="000000"/>
          <w:szCs w:val="21"/>
        </w:rPr>
        <w:t>年度财务状况报告（表）</w:t>
      </w:r>
      <w:r w:rsidRPr="000B1ED1">
        <w:rPr>
          <w:rFonts w:ascii="仿宋" w:eastAsia="仿宋" w:hAnsi="仿宋" w:hint="eastAsia"/>
          <w:color w:val="000000" w:themeColor="text1"/>
          <w:szCs w:val="21"/>
        </w:rPr>
        <w:t>，对于从取得营业执照时间起在要求年份不足1年的公司，需提供最近连续三个月的月报表，成立不足三个月的公司提供成立之后的月报表</w:t>
      </w:r>
      <w:r w:rsidRPr="000B1ED1">
        <w:rPr>
          <w:rFonts w:ascii="仿宋" w:eastAsia="仿宋" w:hAnsi="仿宋" w:hint="eastAsia"/>
          <w:b/>
          <w:color w:val="000000" w:themeColor="text1"/>
          <w:szCs w:val="21"/>
        </w:rPr>
        <w:t>（必须提供）</w:t>
      </w:r>
      <w:r w:rsidRPr="000B1ED1">
        <w:rPr>
          <w:rFonts w:ascii="仿宋" w:eastAsia="仿宋" w:hAnsi="仿宋" w:hint="eastAsia"/>
          <w:color w:val="000000" w:themeColor="text1"/>
          <w:szCs w:val="21"/>
        </w:rPr>
        <w:t>；</w:t>
      </w:r>
    </w:p>
    <w:p w:rsidR="00A4730B" w:rsidRPr="000B1ED1" w:rsidRDefault="00A4730B" w:rsidP="00A4730B">
      <w:pPr>
        <w:adjustRightInd w:val="0"/>
        <w:snapToGrid w:val="0"/>
        <w:spacing w:line="420" w:lineRule="exact"/>
        <w:ind w:firstLineChars="200" w:firstLine="420"/>
        <w:jc w:val="left"/>
        <w:rPr>
          <w:rFonts w:ascii="仿宋" w:eastAsia="仿宋" w:hAnsi="仿宋"/>
          <w:b/>
          <w:szCs w:val="21"/>
        </w:rPr>
      </w:pPr>
      <w:r w:rsidRPr="000B1ED1">
        <w:rPr>
          <w:rFonts w:ascii="仿宋" w:eastAsia="仿宋" w:hAnsi="仿宋" w:hint="eastAsia"/>
          <w:szCs w:val="21"/>
        </w:rPr>
        <w:t>▲（</w:t>
      </w:r>
      <w:r w:rsidR="00D90088" w:rsidRPr="000B1ED1">
        <w:rPr>
          <w:rFonts w:ascii="仿宋" w:eastAsia="仿宋" w:hAnsi="仿宋" w:hint="eastAsia"/>
          <w:szCs w:val="21"/>
        </w:rPr>
        <w:t>6</w:t>
      </w:r>
      <w:r w:rsidRPr="000B1ED1">
        <w:rPr>
          <w:rFonts w:ascii="仿宋" w:eastAsia="仿宋" w:hAnsi="仿宋" w:hint="eastAsia"/>
          <w:szCs w:val="21"/>
        </w:rPr>
        <w:t>）投标人最近半年内连续三个月的依法缴纳税费或依法免缴税费的证明</w:t>
      </w:r>
      <w:r w:rsidRPr="000B1ED1">
        <w:rPr>
          <w:rFonts w:ascii="仿宋" w:eastAsia="仿宋" w:hAnsi="仿宋" w:hint="eastAsia"/>
          <w:b/>
          <w:szCs w:val="21"/>
        </w:rPr>
        <w:t>（复印件，原件备查，格式自拟）；</w:t>
      </w:r>
      <w:r w:rsidRPr="000B1ED1">
        <w:rPr>
          <w:rFonts w:ascii="仿宋" w:eastAsia="仿宋" w:hAnsi="仿宋" w:hint="eastAsia"/>
          <w:szCs w:val="21"/>
        </w:rPr>
        <w:t>无纳税记录的，应提供由投标人所在地主管税务部门出具的《依法纳税或依法免税证明》（格式自拟，复印件，原件备查）</w:t>
      </w:r>
      <w:r w:rsidRPr="000B1ED1">
        <w:rPr>
          <w:rFonts w:ascii="仿宋" w:eastAsia="仿宋" w:hAnsi="仿宋" w:hint="eastAsia"/>
          <w:b/>
          <w:szCs w:val="21"/>
        </w:rPr>
        <w:t>（必须提供）；</w:t>
      </w:r>
    </w:p>
    <w:p w:rsidR="00A4730B" w:rsidRPr="000B1ED1" w:rsidRDefault="00A4730B" w:rsidP="00A4730B">
      <w:pPr>
        <w:adjustRightInd w:val="0"/>
        <w:snapToGrid w:val="0"/>
        <w:spacing w:line="480" w:lineRule="exact"/>
        <w:ind w:firstLineChars="200" w:firstLine="420"/>
        <w:jc w:val="left"/>
        <w:rPr>
          <w:rFonts w:ascii="仿宋" w:eastAsia="仿宋" w:hAnsi="仿宋"/>
          <w:b/>
          <w:szCs w:val="21"/>
        </w:rPr>
      </w:pPr>
      <w:r w:rsidRPr="000B1ED1">
        <w:rPr>
          <w:rFonts w:ascii="仿宋" w:eastAsia="仿宋" w:hAnsi="仿宋" w:hint="eastAsia"/>
          <w:szCs w:val="21"/>
        </w:rPr>
        <w:t>▲（</w:t>
      </w:r>
      <w:r w:rsidR="00E57BE5" w:rsidRPr="000B1ED1">
        <w:rPr>
          <w:rFonts w:ascii="仿宋" w:eastAsia="仿宋" w:hAnsi="仿宋" w:hint="eastAsia"/>
          <w:szCs w:val="21"/>
        </w:rPr>
        <w:t>7</w:t>
      </w:r>
      <w:r w:rsidRPr="000B1ED1">
        <w:rPr>
          <w:rFonts w:ascii="仿宋" w:eastAsia="仿宋" w:hAnsi="仿宋" w:hint="eastAsia"/>
          <w:szCs w:val="21"/>
        </w:rPr>
        <w:t>）投标人参与政府采购活动前三年在经营活动中没有重大违法记录的书面声明函</w:t>
      </w:r>
      <w:r w:rsidRPr="000B1ED1">
        <w:rPr>
          <w:rFonts w:ascii="仿宋" w:eastAsia="仿宋" w:hAnsi="仿宋" w:hint="eastAsia"/>
          <w:b/>
          <w:szCs w:val="21"/>
        </w:rPr>
        <w:t>（必须提供，格式见第五章）；</w:t>
      </w:r>
    </w:p>
    <w:p w:rsidR="00A4730B" w:rsidRPr="000B1ED1" w:rsidRDefault="00A4730B" w:rsidP="00A4730B">
      <w:pPr>
        <w:adjustRightInd w:val="0"/>
        <w:snapToGrid w:val="0"/>
        <w:spacing w:line="420" w:lineRule="exact"/>
        <w:ind w:firstLineChars="200" w:firstLine="420"/>
        <w:jc w:val="left"/>
        <w:rPr>
          <w:rFonts w:ascii="仿宋" w:eastAsia="仿宋" w:hAnsi="仿宋"/>
          <w:b/>
          <w:szCs w:val="21"/>
        </w:rPr>
      </w:pPr>
      <w:r w:rsidRPr="000B1ED1">
        <w:rPr>
          <w:rFonts w:ascii="仿宋" w:eastAsia="仿宋" w:hAnsi="仿宋" w:hint="eastAsia"/>
          <w:szCs w:val="21"/>
        </w:rPr>
        <w:t>▲（</w:t>
      </w:r>
      <w:r w:rsidR="00830C2D" w:rsidRPr="000B1ED1">
        <w:rPr>
          <w:rFonts w:ascii="仿宋" w:eastAsia="仿宋" w:hAnsi="仿宋" w:hint="eastAsia"/>
          <w:szCs w:val="21"/>
        </w:rPr>
        <w:t>8</w:t>
      </w:r>
      <w:r w:rsidRPr="000B1ED1">
        <w:rPr>
          <w:rFonts w:ascii="仿宋" w:eastAsia="仿宋" w:hAnsi="仿宋" w:hint="eastAsia"/>
          <w:szCs w:val="21"/>
        </w:rPr>
        <w:t>）投标人在“信用中国”网站（www.creditchina.gov.cn）和中国政府采购网（www.ccgp.gov.cn）关于主体信用记录查询结果信用声明函</w:t>
      </w:r>
      <w:r w:rsidRPr="000B1ED1">
        <w:rPr>
          <w:rFonts w:ascii="仿宋" w:eastAsia="仿宋" w:hAnsi="仿宋" w:hint="eastAsia"/>
          <w:b/>
          <w:szCs w:val="21"/>
        </w:rPr>
        <w:t>（必须提供，格式见第五章）</w:t>
      </w:r>
      <w:r w:rsidRPr="000B1ED1">
        <w:rPr>
          <w:rFonts w:ascii="仿宋" w:eastAsia="仿宋" w:hAnsi="仿宋" w:hint="eastAsia"/>
          <w:szCs w:val="21"/>
        </w:rPr>
        <w:t>。</w:t>
      </w:r>
    </w:p>
    <w:p w:rsidR="00A4730B" w:rsidRPr="000B1ED1" w:rsidRDefault="00A4730B" w:rsidP="00A4730B">
      <w:pPr>
        <w:adjustRightInd w:val="0"/>
        <w:snapToGrid w:val="0"/>
        <w:spacing w:line="420" w:lineRule="exact"/>
        <w:ind w:firstLineChars="200" w:firstLine="422"/>
        <w:jc w:val="left"/>
        <w:rPr>
          <w:rFonts w:ascii="仿宋" w:eastAsia="仿宋" w:hAnsi="仿宋"/>
          <w:color w:val="000000" w:themeColor="text1"/>
          <w:szCs w:val="21"/>
        </w:rPr>
      </w:pPr>
      <w:r w:rsidRPr="000B1ED1">
        <w:rPr>
          <w:rFonts w:ascii="仿宋" w:eastAsia="仿宋" w:hAnsi="仿宋" w:hint="eastAsia"/>
          <w:b/>
          <w:color w:val="000000" w:themeColor="text1"/>
          <w:szCs w:val="21"/>
        </w:rPr>
        <w:t>2.商务文件：</w:t>
      </w:r>
    </w:p>
    <w:p w:rsidR="00A4730B" w:rsidRPr="000B1ED1" w:rsidRDefault="00A4730B" w:rsidP="00A4730B">
      <w:pPr>
        <w:tabs>
          <w:tab w:val="left" w:pos="3870"/>
          <w:tab w:val="left" w:pos="4085"/>
        </w:tabs>
        <w:adjustRightInd w:val="0"/>
        <w:snapToGrid w:val="0"/>
        <w:spacing w:line="4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▲（1）投标函</w:t>
      </w:r>
      <w:r w:rsidRPr="000B1ED1">
        <w:rPr>
          <w:rFonts w:ascii="仿宋" w:eastAsia="仿宋" w:hAnsi="仿宋" w:hint="eastAsia"/>
          <w:b/>
          <w:color w:val="000000" w:themeColor="text1"/>
          <w:szCs w:val="21"/>
        </w:rPr>
        <w:t>(必须提供，格式见第五章)</w:t>
      </w:r>
      <w:r w:rsidRPr="000B1ED1">
        <w:rPr>
          <w:rFonts w:ascii="仿宋" w:eastAsia="仿宋" w:hAnsi="仿宋" w:hint="eastAsia"/>
          <w:color w:val="000000" w:themeColor="text1"/>
          <w:szCs w:val="21"/>
        </w:rPr>
        <w:t xml:space="preserve">； </w:t>
      </w:r>
    </w:p>
    <w:p w:rsidR="00A4730B" w:rsidRPr="000B1ED1" w:rsidRDefault="00A4730B" w:rsidP="00A4730B">
      <w:pPr>
        <w:tabs>
          <w:tab w:val="left" w:pos="3870"/>
          <w:tab w:val="left" w:pos="4085"/>
        </w:tabs>
        <w:adjustRightInd w:val="0"/>
        <w:snapToGrid w:val="0"/>
        <w:spacing w:line="4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w:t>
      </w:r>
      <w:r w:rsidR="004E04AA" w:rsidRPr="000B1ED1">
        <w:rPr>
          <w:rFonts w:ascii="仿宋" w:eastAsia="仿宋" w:hAnsi="仿宋" w:hint="eastAsia"/>
          <w:color w:val="000000" w:themeColor="text1"/>
          <w:szCs w:val="21"/>
        </w:rPr>
        <w:t>2</w:t>
      </w:r>
      <w:r w:rsidRPr="000B1ED1">
        <w:rPr>
          <w:rFonts w:ascii="仿宋" w:eastAsia="仿宋" w:hAnsi="仿宋" w:hint="eastAsia"/>
          <w:color w:val="000000" w:themeColor="text1"/>
          <w:szCs w:val="21"/>
        </w:rPr>
        <w:t>）投标声明书</w:t>
      </w:r>
      <w:r w:rsidRPr="000B1ED1">
        <w:rPr>
          <w:rFonts w:ascii="仿宋" w:eastAsia="仿宋" w:hAnsi="仿宋" w:hint="eastAsia"/>
          <w:b/>
          <w:color w:val="000000" w:themeColor="text1"/>
          <w:szCs w:val="21"/>
        </w:rPr>
        <w:t>(必须提供，格式见第五章)；</w:t>
      </w:r>
    </w:p>
    <w:p w:rsidR="00A4730B" w:rsidRPr="000B1ED1" w:rsidRDefault="00A4730B" w:rsidP="00A4730B">
      <w:pPr>
        <w:adjustRightInd w:val="0"/>
        <w:snapToGrid w:val="0"/>
        <w:spacing w:line="4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w:t>
      </w:r>
      <w:r w:rsidR="00E57BE5" w:rsidRPr="000B1ED1">
        <w:rPr>
          <w:rFonts w:ascii="仿宋" w:eastAsia="仿宋" w:hAnsi="仿宋" w:hint="eastAsia"/>
          <w:color w:val="000000" w:themeColor="text1"/>
          <w:szCs w:val="21"/>
        </w:rPr>
        <w:t>3</w:t>
      </w:r>
      <w:r w:rsidRPr="000B1ED1">
        <w:rPr>
          <w:rFonts w:ascii="仿宋" w:eastAsia="仿宋" w:hAnsi="仿宋" w:hint="eastAsia"/>
          <w:color w:val="000000" w:themeColor="text1"/>
          <w:szCs w:val="21"/>
        </w:rPr>
        <w:t xml:space="preserve">）招标项目采购需求中要求必须提供的材料等；  </w:t>
      </w:r>
    </w:p>
    <w:p w:rsidR="00A4730B" w:rsidRPr="000B1ED1" w:rsidRDefault="00A4730B" w:rsidP="00A4730B">
      <w:pPr>
        <w:adjustRightInd w:val="0"/>
        <w:snapToGrid w:val="0"/>
        <w:spacing w:line="480" w:lineRule="exact"/>
        <w:ind w:firstLineChars="200" w:firstLine="422"/>
        <w:jc w:val="left"/>
        <w:rPr>
          <w:rFonts w:ascii="仿宋" w:eastAsia="仿宋" w:hAnsi="仿宋"/>
          <w:szCs w:val="21"/>
        </w:rPr>
      </w:pPr>
      <w:r w:rsidRPr="000B1ED1">
        <w:rPr>
          <w:rFonts w:ascii="仿宋" w:eastAsia="仿宋" w:hAnsi="仿宋" w:hint="eastAsia"/>
          <w:b/>
          <w:bCs/>
          <w:szCs w:val="21"/>
        </w:rPr>
        <w:t>可作为投标人资信评分的证明材料（可选）</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E57BE5" w:rsidRPr="000B1ED1">
        <w:rPr>
          <w:rFonts w:ascii="仿宋" w:eastAsia="仿宋" w:hAnsi="仿宋" w:hint="eastAsia"/>
          <w:szCs w:val="21"/>
        </w:rPr>
        <w:t>4</w:t>
      </w:r>
      <w:r w:rsidRPr="000B1ED1">
        <w:rPr>
          <w:rFonts w:ascii="仿宋" w:eastAsia="仿宋" w:hAnsi="仿宋" w:hint="eastAsia"/>
          <w:szCs w:val="21"/>
        </w:rPr>
        <w:t>）同类项目成功的业绩</w:t>
      </w:r>
      <w:r w:rsidR="0076664C" w:rsidRPr="000B1ED1">
        <w:rPr>
          <w:rFonts w:ascii="仿宋" w:eastAsia="仿宋" w:hAnsi="仿宋" w:hint="eastAsia"/>
          <w:szCs w:val="21"/>
        </w:rPr>
        <w:t>（格式见第五章）</w:t>
      </w:r>
      <w:r w:rsidRPr="000B1ED1">
        <w:rPr>
          <w:rFonts w:ascii="仿宋" w:eastAsia="仿宋" w:hAnsi="仿宋" w:hint="eastAsia"/>
          <w:szCs w:val="21"/>
        </w:rPr>
        <w:t>；</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E57BE5" w:rsidRPr="000B1ED1">
        <w:rPr>
          <w:rFonts w:ascii="仿宋" w:eastAsia="仿宋" w:hAnsi="仿宋" w:hint="eastAsia"/>
          <w:szCs w:val="21"/>
        </w:rPr>
        <w:t>5</w:t>
      </w:r>
      <w:r w:rsidRPr="000B1ED1">
        <w:rPr>
          <w:rFonts w:ascii="仿宋" w:eastAsia="仿宋" w:hAnsi="仿宋" w:hint="eastAsia"/>
          <w:szCs w:val="21"/>
        </w:rPr>
        <w:t>）投标人质量管理和质量保证体系等方面的认证证书；</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E57BE5" w:rsidRPr="000B1ED1">
        <w:rPr>
          <w:rFonts w:ascii="仿宋" w:eastAsia="仿宋" w:hAnsi="仿宋" w:hint="eastAsia"/>
          <w:szCs w:val="21"/>
        </w:rPr>
        <w:t>6</w:t>
      </w:r>
      <w:r w:rsidRPr="000B1ED1">
        <w:rPr>
          <w:rFonts w:ascii="仿宋" w:eastAsia="仿宋" w:hAnsi="仿宋" w:hint="eastAsia"/>
          <w:szCs w:val="21"/>
        </w:rPr>
        <w:t>）投标人认为可以证明其能力或业绩的其他材料；</w:t>
      </w:r>
    </w:p>
    <w:p w:rsidR="00A4730B" w:rsidRPr="000B1ED1" w:rsidRDefault="00A4730B" w:rsidP="00A4730B">
      <w:pPr>
        <w:adjustRightInd w:val="0"/>
        <w:snapToGrid w:val="0"/>
        <w:spacing w:line="420" w:lineRule="exact"/>
        <w:ind w:firstLineChars="200" w:firstLine="420"/>
        <w:jc w:val="left"/>
        <w:rPr>
          <w:rFonts w:ascii="仿宋" w:eastAsia="仿宋" w:hAnsi="仿宋"/>
          <w:color w:val="000000"/>
          <w:szCs w:val="21"/>
        </w:rPr>
      </w:pPr>
      <w:r w:rsidRPr="000B1ED1">
        <w:rPr>
          <w:rFonts w:ascii="仿宋" w:eastAsia="仿宋" w:hAnsi="仿宋" w:hint="eastAsia"/>
          <w:color w:val="000000"/>
          <w:szCs w:val="21"/>
        </w:rPr>
        <w:t>（</w:t>
      </w:r>
      <w:r w:rsidR="00E57BE5" w:rsidRPr="000B1ED1">
        <w:rPr>
          <w:rFonts w:ascii="仿宋" w:eastAsia="仿宋" w:hAnsi="仿宋" w:hint="eastAsia"/>
          <w:color w:val="000000"/>
          <w:szCs w:val="21"/>
        </w:rPr>
        <w:t>7</w:t>
      </w:r>
      <w:r w:rsidRPr="000B1ED1">
        <w:rPr>
          <w:rFonts w:ascii="仿宋" w:eastAsia="仿宋" w:hAnsi="仿宋" w:hint="eastAsia"/>
          <w:color w:val="000000"/>
          <w:szCs w:val="21"/>
        </w:rPr>
        <w:t>）中小企业声明函（格式见第五章）；</w:t>
      </w:r>
    </w:p>
    <w:p w:rsidR="00A4730B" w:rsidRPr="000B1ED1" w:rsidRDefault="00A4730B" w:rsidP="00A4730B">
      <w:pPr>
        <w:adjustRightInd w:val="0"/>
        <w:snapToGrid w:val="0"/>
        <w:spacing w:line="420" w:lineRule="exact"/>
        <w:ind w:firstLineChars="200" w:firstLine="420"/>
        <w:jc w:val="left"/>
        <w:rPr>
          <w:rFonts w:ascii="仿宋" w:eastAsia="仿宋" w:hAnsi="仿宋"/>
          <w:color w:val="000000"/>
          <w:szCs w:val="21"/>
        </w:rPr>
      </w:pPr>
      <w:r w:rsidRPr="000B1ED1">
        <w:rPr>
          <w:rFonts w:ascii="仿宋" w:eastAsia="仿宋" w:hAnsi="仿宋" w:hint="eastAsia"/>
          <w:color w:val="000000"/>
          <w:szCs w:val="21"/>
        </w:rPr>
        <w:t>（</w:t>
      </w:r>
      <w:r w:rsidR="00E57BE5" w:rsidRPr="000B1ED1">
        <w:rPr>
          <w:rFonts w:ascii="仿宋" w:eastAsia="仿宋" w:hAnsi="仿宋" w:hint="eastAsia"/>
          <w:color w:val="000000"/>
          <w:szCs w:val="21"/>
        </w:rPr>
        <w:t>8</w:t>
      </w:r>
      <w:r w:rsidRPr="000B1ED1">
        <w:rPr>
          <w:rFonts w:ascii="仿宋" w:eastAsia="仿宋" w:hAnsi="仿宋" w:hint="eastAsia"/>
          <w:color w:val="000000"/>
          <w:szCs w:val="21"/>
        </w:rPr>
        <w:t>）残疾人福利性单位声明函（符合《关于促进残疾人就业政府采购政策的通知》(财库〔2017〕141号)认定为残疾人福利性单位在政府采购活动中，应提供《残疾人福利性单位声明函》，并对声明的真实性负责）（格式见第五章）；</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F0360C" w:rsidRPr="000B1ED1">
        <w:rPr>
          <w:rFonts w:ascii="仿宋" w:eastAsia="仿宋" w:hAnsi="仿宋" w:hint="eastAsia"/>
          <w:szCs w:val="21"/>
        </w:rPr>
        <w:t>9</w:t>
      </w:r>
      <w:r w:rsidRPr="000B1ED1">
        <w:rPr>
          <w:rFonts w:ascii="仿宋" w:eastAsia="仿宋" w:hAnsi="仿宋" w:hint="eastAsia"/>
          <w:szCs w:val="21"/>
        </w:rPr>
        <w:t>）投标人情况介绍</w:t>
      </w:r>
      <w:r w:rsidR="0076664C" w:rsidRPr="000B1ED1">
        <w:rPr>
          <w:rFonts w:ascii="仿宋" w:eastAsia="仿宋" w:hAnsi="仿宋" w:hint="eastAsia"/>
          <w:szCs w:val="21"/>
        </w:rPr>
        <w:t>（格式见第五章）</w:t>
      </w:r>
      <w:r w:rsidRPr="000B1ED1">
        <w:rPr>
          <w:rFonts w:ascii="仿宋" w:eastAsia="仿宋" w:hAnsi="仿宋" w:hint="eastAsia"/>
          <w:szCs w:val="21"/>
        </w:rPr>
        <w:t>。</w:t>
      </w:r>
    </w:p>
    <w:p w:rsidR="00A4730B" w:rsidRPr="000B1ED1" w:rsidRDefault="00A4730B" w:rsidP="00A4730B">
      <w:pPr>
        <w:adjustRightInd w:val="0"/>
        <w:snapToGrid w:val="0"/>
        <w:spacing w:line="420" w:lineRule="exact"/>
        <w:ind w:firstLineChars="200" w:firstLine="422"/>
        <w:jc w:val="left"/>
        <w:rPr>
          <w:rFonts w:ascii="仿宋" w:eastAsia="仿宋" w:hAnsi="仿宋"/>
          <w:b/>
          <w:szCs w:val="21"/>
        </w:rPr>
      </w:pPr>
      <w:r w:rsidRPr="000B1ED1">
        <w:rPr>
          <w:rFonts w:ascii="仿宋" w:eastAsia="仿宋" w:hAnsi="仿宋" w:hint="eastAsia"/>
          <w:b/>
          <w:szCs w:val="21"/>
        </w:rPr>
        <w:lastRenderedPageBreak/>
        <w:t>3.技术文件：</w:t>
      </w:r>
    </w:p>
    <w:p w:rsidR="00A4730B" w:rsidRPr="000B1ED1" w:rsidRDefault="00A4730B" w:rsidP="00382C21">
      <w:pPr>
        <w:adjustRightInd w:val="0"/>
        <w:snapToGrid w:val="0"/>
        <w:spacing w:line="420" w:lineRule="exact"/>
        <w:ind w:firstLineChars="300" w:firstLine="630"/>
        <w:jc w:val="left"/>
        <w:rPr>
          <w:rFonts w:ascii="仿宋" w:eastAsia="仿宋" w:hAnsi="仿宋"/>
          <w:color w:val="000000" w:themeColor="text1"/>
          <w:szCs w:val="21"/>
        </w:rPr>
      </w:pPr>
      <w:r w:rsidRPr="000B1ED1">
        <w:rPr>
          <w:rFonts w:ascii="仿宋" w:eastAsia="仿宋" w:hAnsi="仿宋" w:hint="eastAsia"/>
          <w:color w:val="000000" w:themeColor="text1"/>
          <w:szCs w:val="21"/>
        </w:rPr>
        <w:t>▲（</w:t>
      </w:r>
      <w:r w:rsidR="00F0360C" w:rsidRPr="000B1ED1">
        <w:rPr>
          <w:rFonts w:ascii="仿宋" w:eastAsia="仿宋" w:hAnsi="仿宋" w:hint="eastAsia"/>
          <w:color w:val="000000" w:themeColor="text1"/>
          <w:szCs w:val="21"/>
        </w:rPr>
        <w:t>1</w:t>
      </w:r>
      <w:r w:rsidRPr="000B1ED1">
        <w:rPr>
          <w:rFonts w:ascii="仿宋" w:eastAsia="仿宋" w:hAnsi="仿宋" w:hint="eastAsia"/>
          <w:color w:val="000000" w:themeColor="text1"/>
          <w:szCs w:val="21"/>
        </w:rPr>
        <w:t>）服务方案，包括但不限于对本项目情况制定</w:t>
      </w:r>
      <w:r w:rsidR="00F0360C" w:rsidRPr="000B1ED1">
        <w:rPr>
          <w:rFonts w:ascii="仿宋" w:eastAsia="仿宋" w:hAnsi="仿宋" w:hint="eastAsia"/>
          <w:color w:val="000000" w:themeColor="text1"/>
          <w:szCs w:val="21"/>
        </w:rPr>
        <w:t>运营方案、项目设施维护服务方案、质量保证措施及服务承诺、移交方案</w:t>
      </w:r>
      <w:r w:rsidRPr="000B1ED1">
        <w:rPr>
          <w:rFonts w:ascii="仿宋" w:eastAsia="仿宋" w:hAnsi="仿宋" w:hint="eastAsia"/>
          <w:color w:val="000000" w:themeColor="text1"/>
          <w:szCs w:val="21"/>
        </w:rPr>
        <w:t>等内容</w:t>
      </w:r>
      <w:r w:rsidRPr="000B1ED1">
        <w:rPr>
          <w:rFonts w:ascii="仿宋" w:eastAsia="仿宋" w:hAnsi="仿宋" w:hint="eastAsia"/>
          <w:b/>
          <w:color w:val="000000" w:themeColor="text1"/>
          <w:szCs w:val="21"/>
        </w:rPr>
        <w:t>（由投标人根据自身情况结合项目要求自行填写，格式自拟，必须提供）；</w:t>
      </w:r>
    </w:p>
    <w:p w:rsidR="00A4730B" w:rsidRPr="000B1ED1" w:rsidRDefault="00A4730B" w:rsidP="00577EA7">
      <w:pPr>
        <w:adjustRightInd w:val="0"/>
        <w:snapToGrid w:val="0"/>
        <w:spacing w:line="420" w:lineRule="exact"/>
        <w:ind w:firstLineChars="202" w:firstLine="424"/>
        <w:jc w:val="left"/>
        <w:rPr>
          <w:rFonts w:ascii="仿宋" w:eastAsia="仿宋" w:hAnsi="仿宋"/>
          <w:color w:val="000000" w:themeColor="text1"/>
          <w:szCs w:val="21"/>
        </w:rPr>
      </w:pPr>
      <w:r w:rsidRPr="000B1ED1">
        <w:rPr>
          <w:rFonts w:ascii="仿宋" w:eastAsia="仿宋" w:hAnsi="仿宋" w:hint="eastAsia"/>
          <w:color w:val="000000" w:themeColor="text1"/>
          <w:szCs w:val="21"/>
        </w:rPr>
        <w:t>（</w:t>
      </w:r>
      <w:r w:rsidR="00F0360C" w:rsidRPr="000B1ED1">
        <w:rPr>
          <w:rFonts w:ascii="仿宋" w:eastAsia="仿宋" w:hAnsi="仿宋" w:hint="eastAsia"/>
          <w:color w:val="000000" w:themeColor="text1"/>
          <w:szCs w:val="21"/>
        </w:rPr>
        <w:t>2</w:t>
      </w:r>
      <w:r w:rsidRPr="000B1ED1">
        <w:rPr>
          <w:rFonts w:ascii="仿宋" w:eastAsia="仿宋" w:hAnsi="仿宋" w:hint="eastAsia"/>
          <w:color w:val="000000" w:themeColor="text1"/>
          <w:szCs w:val="21"/>
        </w:rPr>
        <w:t>）拟投入本项目的实施人员情况一览表（</w:t>
      </w:r>
      <w:r w:rsidR="00382C21" w:rsidRPr="000B1ED1">
        <w:rPr>
          <w:rFonts w:ascii="仿宋" w:eastAsia="仿宋" w:hAnsi="仿宋" w:hint="eastAsia"/>
          <w:color w:val="000000" w:themeColor="text1"/>
          <w:szCs w:val="21"/>
        </w:rPr>
        <w:t>格式见第五章</w:t>
      </w:r>
      <w:r w:rsidRPr="000B1ED1">
        <w:rPr>
          <w:rFonts w:ascii="仿宋" w:eastAsia="仿宋" w:hAnsi="仿宋" w:hint="eastAsia"/>
          <w:color w:val="000000" w:themeColor="text1"/>
          <w:szCs w:val="21"/>
        </w:rPr>
        <w:t>）；</w:t>
      </w:r>
    </w:p>
    <w:p w:rsidR="00A4730B" w:rsidRPr="000B1ED1" w:rsidRDefault="00A4730B" w:rsidP="00577EA7">
      <w:pPr>
        <w:adjustRightInd w:val="0"/>
        <w:snapToGrid w:val="0"/>
        <w:spacing w:line="420" w:lineRule="exact"/>
        <w:ind w:firstLineChars="202" w:firstLine="424"/>
        <w:jc w:val="left"/>
        <w:rPr>
          <w:rFonts w:ascii="仿宋" w:eastAsia="仿宋" w:hAnsi="仿宋"/>
          <w:szCs w:val="21"/>
        </w:rPr>
      </w:pPr>
      <w:r w:rsidRPr="000B1ED1">
        <w:rPr>
          <w:rFonts w:ascii="仿宋" w:eastAsia="仿宋" w:hAnsi="仿宋" w:hint="eastAsia"/>
          <w:szCs w:val="21"/>
        </w:rPr>
        <w:t>（</w:t>
      </w:r>
      <w:r w:rsidR="00F0360C" w:rsidRPr="000B1ED1">
        <w:rPr>
          <w:rFonts w:ascii="仿宋" w:eastAsia="仿宋" w:hAnsi="仿宋" w:hint="eastAsia"/>
          <w:szCs w:val="21"/>
        </w:rPr>
        <w:t>3</w:t>
      </w:r>
      <w:r w:rsidRPr="000B1ED1">
        <w:rPr>
          <w:rFonts w:ascii="仿宋" w:eastAsia="仿宋" w:hAnsi="仿宋" w:hint="eastAsia"/>
          <w:szCs w:val="21"/>
        </w:rPr>
        <w:t>）投标人对本项目的合理化建议和改进措施</w:t>
      </w:r>
      <w:r w:rsidR="00057E55" w:rsidRPr="000B1ED1">
        <w:rPr>
          <w:rFonts w:ascii="仿宋" w:eastAsia="仿宋" w:hAnsi="仿宋" w:hint="eastAsia"/>
          <w:szCs w:val="21"/>
        </w:rPr>
        <w:t>（格式自拟）</w:t>
      </w:r>
      <w:r w:rsidRPr="000B1ED1">
        <w:rPr>
          <w:rFonts w:ascii="仿宋" w:eastAsia="仿宋" w:hAnsi="仿宋" w:hint="eastAsia"/>
          <w:szCs w:val="21"/>
        </w:rPr>
        <w:t>；</w:t>
      </w:r>
      <w:bookmarkStart w:id="45" w:name="_GoBack"/>
      <w:bookmarkEnd w:id="45"/>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F0360C" w:rsidRPr="000B1ED1">
        <w:rPr>
          <w:rFonts w:ascii="仿宋" w:eastAsia="仿宋" w:hAnsi="仿宋" w:hint="eastAsia"/>
          <w:szCs w:val="21"/>
        </w:rPr>
        <w:t>4</w:t>
      </w:r>
      <w:r w:rsidRPr="000B1ED1">
        <w:rPr>
          <w:rFonts w:ascii="仿宋" w:eastAsia="仿宋" w:hAnsi="仿宋" w:hint="eastAsia"/>
          <w:szCs w:val="21"/>
        </w:rPr>
        <w:t>）服务清单（均不含报价，格式见第五章）；</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F0360C" w:rsidRPr="000B1ED1">
        <w:rPr>
          <w:rFonts w:ascii="仿宋" w:eastAsia="仿宋" w:hAnsi="仿宋" w:hint="eastAsia"/>
          <w:szCs w:val="21"/>
        </w:rPr>
        <w:t>5</w:t>
      </w:r>
      <w:r w:rsidRPr="000B1ED1">
        <w:rPr>
          <w:rFonts w:ascii="仿宋" w:eastAsia="仿宋" w:hAnsi="仿宋" w:hint="eastAsia"/>
          <w:szCs w:val="21"/>
        </w:rPr>
        <w:t>）对本项目服务要求的理解（格式自拟）；</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F0360C" w:rsidRPr="000B1ED1">
        <w:rPr>
          <w:rFonts w:ascii="仿宋" w:eastAsia="仿宋" w:hAnsi="仿宋" w:hint="eastAsia"/>
          <w:szCs w:val="21"/>
        </w:rPr>
        <w:t>6</w:t>
      </w:r>
      <w:r w:rsidRPr="000B1ED1">
        <w:rPr>
          <w:rFonts w:ascii="仿宋" w:eastAsia="仿宋" w:hAnsi="仿宋" w:hint="eastAsia"/>
          <w:szCs w:val="21"/>
        </w:rPr>
        <w:t>）优惠条件：投标人承诺给予招标人的各种优惠条件；</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F0360C" w:rsidRPr="000B1ED1">
        <w:rPr>
          <w:rFonts w:ascii="仿宋" w:eastAsia="仿宋" w:hAnsi="仿宋" w:hint="eastAsia"/>
          <w:szCs w:val="21"/>
        </w:rPr>
        <w:t>7</w:t>
      </w:r>
      <w:r w:rsidRPr="000B1ED1">
        <w:rPr>
          <w:rFonts w:ascii="仿宋" w:eastAsia="仿宋" w:hAnsi="仿宋" w:hint="eastAsia"/>
          <w:szCs w:val="21"/>
        </w:rPr>
        <w:t>）投标人需要说明的其他文件和说明（格式略）；</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w:t>
      </w:r>
      <w:r w:rsidR="00F0360C" w:rsidRPr="000B1ED1">
        <w:rPr>
          <w:rFonts w:ascii="仿宋" w:eastAsia="仿宋" w:hAnsi="仿宋" w:hint="eastAsia"/>
          <w:szCs w:val="21"/>
        </w:rPr>
        <w:t>8</w:t>
      </w:r>
      <w:r w:rsidRPr="000B1ED1">
        <w:rPr>
          <w:rFonts w:ascii="仿宋" w:eastAsia="仿宋" w:hAnsi="仿宋" w:hint="eastAsia"/>
          <w:szCs w:val="21"/>
        </w:rPr>
        <w:t>）招标项目采购需求中要求必须提供的材料。</w:t>
      </w:r>
    </w:p>
    <w:p w:rsidR="00A4730B" w:rsidRPr="000B1ED1" w:rsidRDefault="00A4730B" w:rsidP="00A4730B">
      <w:pPr>
        <w:adjustRightInd w:val="0"/>
        <w:snapToGrid w:val="0"/>
        <w:spacing w:line="420" w:lineRule="exact"/>
        <w:ind w:firstLineChars="200" w:firstLine="422"/>
        <w:jc w:val="left"/>
        <w:rPr>
          <w:rFonts w:ascii="仿宋" w:eastAsia="仿宋" w:hAnsi="仿宋"/>
          <w:b/>
          <w:bCs/>
          <w:szCs w:val="21"/>
        </w:rPr>
      </w:pPr>
      <w:r w:rsidRPr="000B1ED1">
        <w:rPr>
          <w:rFonts w:ascii="仿宋" w:eastAsia="仿宋" w:hAnsi="仿宋" w:hint="eastAsia"/>
          <w:b/>
          <w:szCs w:val="21"/>
        </w:rPr>
        <w:t>4.投标文件电子版：</w:t>
      </w:r>
    </w:p>
    <w:p w:rsidR="00A4730B" w:rsidRPr="000B1ED1" w:rsidRDefault="00A4730B" w:rsidP="00A4730B">
      <w:pPr>
        <w:adjustRightInd w:val="0"/>
        <w:snapToGrid w:val="0"/>
        <w:spacing w:line="420" w:lineRule="exact"/>
        <w:ind w:firstLineChars="200" w:firstLine="420"/>
        <w:jc w:val="left"/>
        <w:rPr>
          <w:rFonts w:ascii="仿宋" w:eastAsia="仿宋" w:hAnsi="仿宋"/>
          <w:bCs/>
          <w:szCs w:val="21"/>
        </w:rPr>
      </w:pPr>
      <w:r w:rsidRPr="000B1ED1">
        <w:rPr>
          <w:rFonts w:ascii="仿宋" w:eastAsia="仿宋" w:hAnsi="仿宋" w:hint="eastAsia"/>
          <w:bCs/>
          <w:szCs w:val="21"/>
        </w:rPr>
        <w:t>投标文件电子版</w:t>
      </w:r>
      <w:r w:rsidRPr="000B1ED1">
        <w:rPr>
          <w:rFonts w:ascii="仿宋" w:eastAsia="仿宋" w:hAnsi="仿宋" w:hint="eastAsia"/>
          <w:b/>
          <w:bCs/>
          <w:szCs w:val="21"/>
        </w:rPr>
        <w:t xml:space="preserve"> </w:t>
      </w:r>
      <w:r w:rsidRPr="000B1ED1">
        <w:rPr>
          <w:rFonts w:ascii="仿宋" w:eastAsia="仿宋" w:hAnsi="仿宋" w:hint="eastAsia"/>
          <w:bCs/>
          <w:szCs w:val="21"/>
        </w:rPr>
        <w:t>光盘或U盘。</w:t>
      </w:r>
    </w:p>
    <w:p w:rsidR="00A4730B" w:rsidRPr="000B1ED1" w:rsidRDefault="00A4730B" w:rsidP="00A4730B">
      <w:pPr>
        <w:adjustRightInd w:val="0"/>
        <w:snapToGrid w:val="0"/>
        <w:spacing w:line="420" w:lineRule="exact"/>
        <w:ind w:firstLineChars="200" w:firstLine="420"/>
        <w:rPr>
          <w:rFonts w:ascii="仿宋" w:eastAsia="仿宋" w:hAnsi="仿宋"/>
          <w:b/>
          <w:bCs/>
          <w:spacing w:val="-2"/>
          <w:szCs w:val="21"/>
        </w:rPr>
      </w:pPr>
      <w:r w:rsidRPr="000B1ED1">
        <w:rPr>
          <w:rFonts w:ascii="仿宋" w:eastAsia="仿宋" w:hAnsi="仿宋" w:hint="eastAsia"/>
          <w:szCs w:val="21"/>
        </w:rPr>
        <w:t>▲</w:t>
      </w:r>
      <w:r w:rsidRPr="000B1ED1">
        <w:rPr>
          <w:rFonts w:ascii="仿宋" w:eastAsia="仿宋" w:hAnsi="仿宋" w:hint="eastAsia"/>
          <w:b/>
          <w:bCs/>
          <w:spacing w:val="-2"/>
          <w:szCs w:val="21"/>
        </w:rPr>
        <w:t>注：法定代表人授权委托书必须由法定代表人和委托代理人签名并加盖单位公章；投标函、开标一览表必须由法定代表人或委托代理人签名并加盖单位公章。</w:t>
      </w:r>
    </w:p>
    <w:p w:rsidR="00A4730B" w:rsidRPr="000B1ED1" w:rsidRDefault="00A4730B" w:rsidP="00A4730B">
      <w:pPr>
        <w:adjustRightInd w:val="0"/>
        <w:snapToGrid w:val="0"/>
        <w:spacing w:line="420" w:lineRule="exact"/>
        <w:ind w:firstLineChars="200" w:firstLine="422"/>
        <w:jc w:val="left"/>
        <w:rPr>
          <w:rFonts w:ascii="仿宋" w:eastAsia="仿宋" w:hAnsi="仿宋" w:cs="Courier New"/>
          <w:b/>
          <w:szCs w:val="21"/>
          <w:u w:val="single"/>
        </w:rPr>
      </w:pPr>
      <w:r w:rsidRPr="000B1ED1">
        <w:rPr>
          <w:rFonts w:ascii="仿宋" w:eastAsia="仿宋" w:hAnsi="仿宋" w:cs="Courier New" w:hint="eastAsia"/>
          <w:b/>
          <w:szCs w:val="21"/>
        </w:rPr>
        <w:t>特别说明：①</w:t>
      </w:r>
      <w:r w:rsidRPr="000B1ED1">
        <w:rPr>
          <w:rFonts w:ascii="仿宋" w:eastAsia="仿宋" w:hAnsi="仿宋" w:cs="Courier New" w:hint="eastAsia"/>
          <w:b/>
          <w:szCs w:val="21"/>
          <w:u w:val="single"/>
        </w:rPr>
        <w:t>招标文件要求提供的的各种复印件，必须加盖投标人印章，否则其无效（含正、副本，正本与副本不一致的，以正本为准）。</w:t>
      </w:r>
    </w:p>
    <w:p w:rsidR="00A4730B" w:rsidRPr="000B1ED1" w:rsidRDefault="00A4730B" w:rsidP="00A4730B">
      <w:pPr>
        <w:adjustRightInd w:val="0"/>
        <w:snapToGrid w:val="0"/>
        <w:spacing w:line="420" w:lineRule="exact"/>
        <w:ind w:firstLineChars="200" w:firstLine="422"/>
        <w:rPr>
          <w:rFonts w:ascii="仿宋" w:eastAsia="仿宋" w:hAnsi="仿宋"/>
          <w:szCs w:val="21"/>
        </w:rPr>
      </w:pPr>
      <w:r w:rsidRPr="000B1ED1">
        <w:rPr>
          <w:rFonts w:ascii="仿宋" w:eastAsia="仿宋" w:hAnsi="仿宋" w:hint="eastAsia"/>
          <w:b/>
          <w:szCs w:val="21"/>
          <w:u w:val="single"/>
        </w:rPr>
        <w:t>②招标文件要求“必须提供”的证明等材料，投标人必须全部提供，缺一不可，否则投标无效。</w:t>
      </w:r>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46" w:name="_Toc466627087"/>
      <w:bookmarkStart w:id="47" w:name="_Toc476921716"/>
      <w:bookmarkStart w:id="48" w:name="_Toc476921780"/>
      <w:r w:rsidRPr="000B1ED1">
        <w:rPr>
          <w:rFonts w:ascii="仿宋" w:eastAsia="仿宋" w:hAnsi="仿宋" w:hint="eastAsia"/>
          <w:b/>
          <w:szCs w:val="21"/>
        </w:rPr>
        <w:t>（二）投标文件的语言及计量</w:t>
      </w:r>
      <w:bookmarkEnd w:id="46"/>
      <w:bookmarkEnd w:id="47"/>
      <w:bookmarkEnd w:id="48"/>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▲1投标文件以及投标方与招标方就有关投标事宜的所有来往函电，均应以中文汉语书写。除签名、盖章、专用名称等特殊情形外，以中文汉语以外的文字表述的投标文件视同未提供。</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▲2投标计量单位，招标文件已有明确规定的，使用招标文件规定的计量单位；招标文件没有规定的，应采用中华人民共和国法定计量单位（货币单位：人民币元），否则视同未响应。</w:t>
      </w:r>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49" w:name="_Toc466627088"/>
      <w:bookmarkStart w:id="50" w:name="_Toc476921717"/>
      <w:bookmarkStart w:id="51" w:name="_Toc476921781"/>
      <w:r w:rsidRPr="000B1ED1">
        <w:rPr>
          <w:rFonts w:ascii="仿宋" w:eastAsia="仿宋" w:hAnsi="仿宋" w:hint="eastAsia"/>
          <w:b/>
          <w:szCs w:val="21"/>
        </w:rPr>
        <w:t>（三）投标报价</w:t>
      </w:r>
      <w:bookmarkEnd w:id="49"/>
      <w:bookmarkEnd w:id="50"/>
      <w:bookmarkEnd w:id="51"/>
    </w:p>
    <w:p w:rsidR="00A4730B" w:rsidRPr="000B1ED1" w:rsidRDefault="00A4730B" w:rsidP="00A4730B">
      <w:pPr>
        <w:adjustRightInd w:val="0"/>
        <w:snapToGrid w:val="0"/>
        <w:spacing w:line="420" w:lineRule="exact"/>
        <w:ind w:firstLineChars="200" w:firstLine="420"/>
        <w:jc w:val="left"/>
        <w:rPr>
          <w:rFonts w:ascii="仿宋" w:eastAsia="仿宋" w:hAnsi="仿宋" w:cs="Courier New"/>
          <w:szCs w:val="21"/>
        </w:rPr>
      </w:pPr>
      <w:r w:rsidRPr="000B1ED1">
        <w:rPr>
          <w:rFonts w:ascii="仿宋" w:eastAsia="仿宋" w:hAnsi="仿宋" w:cs="Courier New" w:hint="eastAsia"/>
          <w:szCs w:val="21"/>
        </w:rPr>
        <w:t>1.投标报价应按招标文件中相关附表格式填写。投标人可就《项目采购需求》中所有分标的服务内容按分标分别作完整唯一报价，也可对某个分标或几个分标的服务内容按分标分别作完整唯一报价。</w:t>
      </w:r>
    </w:p>
    <w:p w:rsidR="00A4730B" w:rsidRPr="000B1ED1" w:rsidRDefault="00A4730B" w:rsidP="00A4730B">
      <w:pPr>
        <w:adjustRightInd w:val="0"/>
        <w:snapToGrid w:val="0"/>
        <w:spacing w:line="420" w:lineRule="exact"/>
        <w:ind w:firstLineChars="200" w:firstLine="420"/>
        <w:jc w:val="left"/>
        <w:rPr>
          <w:rFonts w:ascii="仿宋" w:eastAsia="仿宋" w:hAnsi="仿宋" w:cs="Courier New"/>
          <w:szCs w:val="21"/>
        </w:rPr>
      </w:pPr>
      <w:r w:rsidRPr="000B1ED1">
        <w:rPr>
          <w:rFonts w:ascii="仿宋" w:eastAsia="仿宋" w:hAnsi="仿宋" w:cs="Courier New" w:hint="eastAsia"/>
          <w:szCs w:val="21"/>
        </w:rPr>
        <w:t>2.投标报价是履行合同的最终价格。</w:t>
      </w:r>
    </w:p>
    <w:p w:rsidR="00A4730B" w:rsidRPr="000B1ED1" w:rsidRDefault="00A4730B" w:rsidP="00A4730B">
      <w:pPr>
        <w:adjustRightInd w:val="0"/>
        <w:snapToGrid w:val="0"/>
        <w:spacing w:line="420" w:lineRule="exact"/>
        <w:ind w:firstLineChars="100" w:firstLine="210"/>
        <w:jc w:val="left"/>
        <w:rPr>
          <w:rFonts w:ascii="仿宋" w:eastAsia="仿宋" w:hAnsi="仿宋"/>
          <w:szCs w:val="21"/>
        </w:rPr>
      </w:pPr>
      <w:r w:rsidRPr="000B1ED1">
        <w:rPr>
          <w:rFonts w:ascii="仿宋" w:eastAsia="仿宋" w:hAnsi="仿宋" w:hint="eastAsia"/>
          <w:szCs w:val="21"/>
        </w:rPr>
        <w:t>▲3.投标文件只允许有一个报价，有选择的或有条件的报价将不予接受。</w:t>
      </w:r>
    </w:p>
    <w:p w:rsidR="00A4730B" w:rsidRPr="000B1ED1" w:rsidRDefault="00A4730B" w:rsidP="00D62D91">
      <w:pPr>
        <w:tabs>
          <w:tab w:val="left" w:pos="525"/>
        </w:tabs>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4730B" w:rsidRPr="000B1ED1" w:rsidRDefault="00A4730B" w:rsidP="00A4730B">
      <w:pPr>
        <w:tabs>
          <w:tab w:val="left" w:pos="720"/>
          <w:tab w:val="left" w:pos="840"/>
        </w:tabs>
        <w:adjustRightInd w:val="0"/>
        <w:snapToGrid w:val="0"/>
        <w:spacing w:line="420" w:lineRule="exact"/>
        <w:ind w:firstLineChars="200" w:firstLine="422"/>
        <w:jc w:val="left"/>
        <w:outlineLvl w:val="0"/>
        <w:rPr>
          <w:rFonts w:ascii="仿宋" w:eastAsia="仿宋" w:hAnsi="仿宋"/>
          <w:b/>
          <w:kern w:val="0"/>
          <w:szCs w:val="21"/>
        </w:rPr>
      </w:pPr>
      <w:bookmarkStart w:id="52" w:name="_Toc466627089"/>
      <w:bookmarkStart w:id="53" w:name="_Toc476921718"/>
      <w:bookmarkStart w:id="54" w:name="_Toc476921782"/>
      <w:r w:rsidRPr="000B1ED1">
        <w:rPr>
          <w:rFonts w:ascii="仿宋" w:eastAsia="仿宋" w:hAnsi="仿宋" w:hint="eastAsia"/>
          <w:b/>
          <w:kern w:val="0"/>
          <w:szCs w:val="21"/>
        </w:rPr>
        <w:t>（四）投标文件的有效期</w:t>
      </w:r>
      <w:bookmarkEnd w:id="52"/>
      <w:bookmarkEnd w:id="53"/>
      <w:bookmarkEnd w:id="54"/>
    </w:p>
    <w:p w:rsidR="00A4730B" w:rsidRPr="000B1ED1" w:rsidRDefault="00A4730B" w:rsidP="00A4730B">
      <w:pPr>
        <w:tabs>
          <w:tab w:val="left" w:pos="720"/>
          <w:tab w:val="left" w:pos="840"/>
        </w:tabs>
        <w:adjustRightInd w:val="0"/>
        <w:snapToGrid w:val="0"/>
        <w:spacing w:line="420" w:lineRule="exact"/>
        <w:ind w:firstLineChars="200" w:firstLine="420"/>
        <w:jc w:val="left"/>
        <w:rPr>
          <w:rFonts w:ascii="仿宋" w:eastAsia="仿宋" w:hAnsi="仿宋"/>
          <w:kern w:val="0"/>
          <w:szCs w:val="21"/>
        </w:rPr>
      </w:pPr>
      <w:r w:rsidRPr="000B1ED1">
        <w:rPr>
          <w:rFonts w:ascii="仿宋" w:eastAsia="仿宋" w:hAnsi="仿宋" w:hint="eastAsia"/>
          <w:kern w:val="0"/>
          <w:szCs w:val="21"/>
        </w:rPr>
        <w:t>1.自投标截止日起</w:t>
      </w:r>
      <w:r w:rsidRPr="000B1ED1">
        <w:rPr>
          <w:rFonts w:ascii="仿宋" w:eastAsia="仿宋" w:hAnsi="仿宋" w:hint="eastAsia"/>
          <w:kern w:val="0"/>
          <w:szCs w:val="21"/>
          <w:u w:val="single"/>
        </w:rPr>
        <w:t>六十日</w:t>
      </w:r>
      <w:r w:rsidRPr="000B1ED1">
        <w:rPr>
          <w:rFonts w:ascii="仿宋" w:eastAsia="仿宋" w:hAnsi="仿宋" w:hint="eastAsia"/>
          <w:kern w:val="0"/>
          <w:szCs w:val="21"/>
        </w:rPr>
        <w:t>投标文件应保持有效。有效期不足的投标文件将被拒绝。</w:t>
      </w:r>
    </w:p>
    <w:p w:rsidR="00A4730B" w:rsidRPr="000B1ED1" w:rsidRDefault="00A4730B" w:rsidP="00A4730B">
      <w:pPr>
        <w:tabs>
          <w:tab w:val="left" w:pos="720"/>
          <w:tab w:val="left" w:pos="840"/>
        </w:tabs>
        <w:adjustRightInd w:val="0"/>
        <w:snapToGrid w:val="0"/>
        <w:spacing w:line="420" w:lineRule="exact"/>
        <w:ind w:firstLineChars="200" w:firstLine="420"/>
        <w:jc w:val="left"/>
        <w:rPr>
          <w:rFonts w:ascii="仿宋" w:eastAsia="仿宋" w:hAnsi="仿宋"/>
          <w:spacing w:val="-2"/>
          <w:kern w:val="0"/>
          <w:szCs w:val="21"/>
        </w:rPr>
      </w:pPr>
      <w:r w:rsidRPr="000B1ED1">
        <w:rPr>
          <w:rFonts w:ascii="仿宋" w:eastAsia="仿宋" w:hAnsi="仿宋" w:hint="eastAsia"/>
          <w:kern w:val="0"/>
          <w:szCs w:val="21"/>
        </w:rPr>
        <w:t>2</w:t>
      </w:r>
      <w:r w:rsidRPr="000B1ED1">
        <w:rPr>
          <w:rFonts w:ascii="仿宋" w:eastAsia="仿宋" w:hAnsi="仿宋" w:hint="eastAsia"/>
          <w:spacing w:val="-2"/>
          <w:kern w:val="0"/>
          <w:szCs w:val="21"/>
        </w:rPr>
        <w:t>.在特殊情况下，招标人可与投标人协商延长投标书的有效期，这种要求和答复均以书面形式进行。</w:t>
      </w:r>
    </w:p>
    <w:p w:rsidR="00A4730B" w:rsidRPr="000B1ED1" w:rsidRDefault="00A4730B" w:rsidP="00A4730B">
      <w:pPr>
        <w:adjustRightInd w:val="0"/>
        <w:snapToGrid w:val="0"/>
        <w:spacing w:line="420" w:lineRule="exact"/>
        <w:ind w:firstLineChars="200" w:firstLine="420"/>
        <w:jc w:val="left"/>
        <w:outlineLvl w:val="0"/>
        <w:rPr>
          <w:rFonts w:ascii="仿宋" w:eastAsia="仿宋" w:hAnsi="仿宋"/>
          <w:b/>
          <w:szCs w:val="21"/>
        </w:rPr>
      </w:pPr>
      <w:bookmarkStart w:id="55" w:name="_Toc466627090"/>
      <w:bookmarkStart w:id="56" w:name="_Toc476921719"/>
      <w:bookmarkStart w:id="57" w:name="_Toc476921783"/>
      <w:r w:rsidRPr="000B1ED1">
        <w:rPr>
          <w:rFonts w:ascii="仿宋" w:eastAsia="仿宋" w:hAnsi="仿宋" w:hint="eastAsia"/>
          <w:szCs w:val="21"/>
        </w:rPr>
        <w:lastRenderedPageBreak/>
        <w:t>3.投标人可拒绝接受延期要求而不会导致投标保证金被没收。同意延长有效期的投标人需要相应延长投标保证金的有效期，但不能修改投标文件。</w:t>
      </w:r>
      <w:bookmarkEnd w:id="55"/>
      <w:bookmarkEnd w:id="56"/>
      <w:bookmarkEnd w:id="57"/>
    </w:p>
    <w:p w:rsidR="00A4730B" w:rsidRPr="000B1ED1" w:rsidRDefault="00A4730B" w:rsidP="00A4730B">
      <w:pPr>
        <w:adjustRightInd w:val="0"/>
        <w:snapToGrid w:val="0"/>
        <w:spacing w:line="420" w:lineRule="exact"/>
        <w:ind w:firstLineChars="200" w:firstLine="420"/>
        <w:jc w:val="left"/>
        <w:outlineLvl w:val="0"/>
        <w:rPr>
          <w:rFonts w:ascii="仿宋" w:eastAsia="仿宋" w:hAnsi="仿宋"/>
          <w:b/>
          <w:szCs w:val="21"/>
        </w:rPr>
      </w:pPr>
      <w:bookmarkStart w:id="58" w:name="_Toc466627091"/>
      <w:bookmarkStart w:id="59" w:name="_Toc476921720"/>
      <w:bookmarkStart w:id="60" w:name="_Toc476921784"/>
      <w:r w:rsidRPr="000B1ED1">
        <w:rPr>
          <w:rFonts w:ascii="仿宋" w:eastAsia="仿宋" w:hAnsi="仿宋" w:hint="eastAsia"/>
          <w:szCs w:val="21"/>
        </w:rPr>
        <w:t>4.中标人的投标文件自开标之日起至合同履行完毕止均应保持有效。</w:t>
      </w:r>
      <w:bookmarkEnd w:id="58"/>
      <w:bookmarkEnd w:id="59"/>
      <w:bookmarkEnd w:id="60"/>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61" w:name="_Toc466627092"/>
      <w:bookmarkStart w:id="62" w:name="_Toc476921721"/>
      <w:bookmarkStart w:id="63" w:name="_Toc476921785"/>
      <w:r w:rsidRPr="000B1ED1">
        <w:rPr>
          <w:rFonts w:ascii="仿宋" w:eastAsia="仿宋" w:hAnsi="仿宋" w:hint="eastAsia"/>
          <w:b/>
          <w:szCs w:val="21"/>
        </w:rPr>
        <w:t>（五）投标保证金</w:t>
      </w:r>
      <w:bookmarkEnd w:id="61"/>
      <w:bookmarkEnd w:id="62"/>
      <w:bookmarkEnd w:id="63"/>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1.投标人必须按规定交纳投标保证金。否则，其投标无效。</w:t>
      </w:r>
    </w:p>
    <w:p w:rsidR="00A4730B" w:rsidRPr="000B1ED1" w:rsidRDefault="00A4730B" w:rsidP="00A4730B">
      <w:pPr>
        <w:adjustRightInd w:val="0"/>
        <w:snapToGrid w:val="0"/>
        <w:spacing w:line="420" w:lineRule="exact"/>
        <w:ind w:firstLineChars="200" w:firstLine="420"/>
        <w:rPr>
          <w:rFonts w:ascii="仿宋" w:eastAsia="仿宋" w:hAnsi="仿宋" w:cs="Arial"/>
          <w:szCs w:val="21"/>
        </w:rPr>
      </w:pPr>
      <w:r w:rsidRPr="000B1ED1">
        <w:rPr>
          <w:rFonts w:ascii="仿宋" w:eastAsia="仿宋" w:hAnsi="仿宋" w:cs="Courier New" w:hint="eastAsia"/>
          <w:szCs w:val="21"/>
        </w:rPr>
        <w:t>2.投标保证金交纳形式：投标保证金以电汇、转帐、汇票或者金融机构、担保机构出具的保函等非现金形式</w:t>
      </w:r>
      <w:r w:rsidRPr="000B1ED1">
        <w:rPr>
          <w:rFonts w:ascii="仿宋" w:eastAsia="仿宋" w:hAnsi="仿宋" w:cs="Courier New" w:hint="eastAsia"/>
          <w:b/>
          <w:szCs w:val="21"/>
        </w:rPr>
        <w:t>（不接受以个人名义交纳的投标保证金）</w:t>
      </w:r>
      <w:r w:rsidRPr="000B1ED1">
        <w:rPr>
          <w:rFonts w:ascii="仿宋" w:eastAsia="仿宋" w:hAnsi="仿宋" w:cs="Arial" w:hint="eastAsia"/>
          <w:szCs w:val="21"/>
        </w:rPr>
        <w:t>等形式交至：</w:t>
      </w:r>
    </w:p>
    <w:p w:rsidR="00A4730B" w:rsidRPr="000B1ED1" w:rsidRDefault="00A4730B" w:rsidP="00A4730B">
      <w:pPr>
        <w:autoSpaceDE w:val="0"/>
        <w:autoSpaceDN w:val="0"/>
        <w:spacing w:line="420" w:lineRule="exact"/>
        <w:ind w:firstLineChars="200" w:firstLine="422"/>
        <w:rPr>
          <w:rFonts w:ascii="仿宋" w:eastAsia="仿宋" w:hAnsi="仿宋" w:cs="Courier New"/>
          <w:b/>
          <w:bCs/>
          <w:szCs w:val="21"/>
        </w:rPr>
      </w:pPr>
      <w:r w:rsidRPr="000B1ED1">
        <w:rPr>
          <w:rFonts w:ascii="仿宋" w:eastAsia="仿宋" w:hAnsi="仿宋" w:cs="Courier New" w:hint="eastAsia"/>
          <w:b/>
          <w:bCs/>
          <w:szCs w:val="21"/>
        </w:rPr>
        <w:t>开户名称：广西华弘建设工程咨询有限公司</w:t>
      </w:r>
    </w:p>
    <w:p w:rsidR="00A4730B" w:rsidRPr="000B1ED1" w:rsidRDefault="00A4730B" w:rsidP="00A4730B">
      <w:pPr>
        <w:autoSpaceDE w:val="0"/>
        <w:autoSpaceDN w:val="0"/>
        <w:spacing w:line="420" w:lineRule="exact"/>
        <w:ind w:firstLineChars="200" w:firstLine="422"/>
        <w:rPr>
          <w:rFonts w:ascii="仿宋" w:eastAsia="仿宋" w:hAnsi="仿宋" w:cs="Courier New"/>
          <w:b/>
          <w:bCs/>
          <w:szCs w:val="21"/>
        </w:rPr>
      </w:pPr>
      <w:r w:rsidRPr="000B1ED1">
        <w:rPr>
          <w:rFonts w:ascii="仿宋" w:eastAsia="仿宋" w:hAnsi="仿宋" w:cs="Courier New" w:hint="eastAsia"/>
          <w:b/>
          <w:bCs/>
          <w:szCs w:val="21"/>
        </w:rPr>
        <w:t>开户银行：</w:t>
      </w:r>
      <w:r w:rsidR="005D1B11" w:rsidRPr="000B1ED1">
        <w:rPr>
          <w:rFonts w:ascii="仿宋" w:eastAsia="仿宋" w:hAnsi="仿宋" w:cs="Courier New" w:hint="eastAsia"/>
          <w:b/>
          <w:bCs/>
          <w:szCs w:val="21"/>
        </w:rPr>
        <w:t>中国建设银行合浦还珠路支行</w:t>
      </w:r>
    </w:p>
    <w:p w:rsidR="00A4730B" w:rsidRPr="000B1ED1" w:rsidRDefault="00A4730B" w:rsidP="00A4730B">
      <w:pPr>
        <w:autoSpaceDE w:val="0"/>
        <w:autoSpaceDN w:val="0"/>
        <w:spacing w:line="420" w:lineRule="exact"/>
        <w:ind w:firstLineChars="200" w:firstLine="422"/>
        <w:rPr>
          <w:rFonts w:ascii="仿宋" w:eastAsia="仿宋" w:hAnsi="仿宋" w:cs="Courier New"/>
          <w:b/>
          <w:bCs/>
          <w:szCs w:val="21"/>
        </w:rPr>
      </w:pPr>
      <w:r w:rsidRPr="000B1ED1">
        <w:rPr>
          <w:rFonts w:ascii="仿宋" w:eastAsia="仿宋" w:hAnsi="仿宋" w:cs="Courier New" w:hint="eastAsia"/>
          <w:b/>
          <w:bCs/>
          <w:szCs w:val="21"/>
        </w:rPr>
        <w:t>银行帐号：</w:t>
      </w:r>
      <w:r w:rsidR="005D1B11" w:rsidRPr="000B1ED1">
        <w:rPr>
          <w:rFonts w:ascii="仿宋" w:eastAsia="仿宋" w:hAnsi="仿宋" w:cs="Courier New" w:hint="eastAsia"/>
          <w:b/>
          <w:bCs/>
          <w:szCs w:val="21"/>
        </w:rPr>
        <w:t>45050165714209968666</w:t>
      </w:r>
    </w:p>
    <w:p w:rsidR="00A4730B" w:rsidRPr="000B1ED1" w:rsidRDefault="00A4730B" w:rsidP="00A4730B">
      <w:pPr>
        <w:autoSpaceDE w:val="0"/>
        <w:autoSpaceDN w:val="0"/>
        <w:spacing w:line="420" w:lineRule="exact"/>
        <w:ind w:firstLineChars="200" w:firstLine="422"/>
        <w:rPr>
          <w:rFonts w:ascii="仿宋" w:eastAsia="仿宋" w:hAnsi="仿宋"/>
          <w:szCs w:val="21"/>
        </w:rPr>
      </w:pPr>
      <w:r w:rsidRPr="000B1ED1">
        <w:rPr>
          <w:rFonts w:ascii="仿宋" w:eastAsia="仿宋" w:hAnsi="仿宋" w:hint="eastAsia"/>
          <w:b/>
          <w:szCs w:val="21"/>
        </w:rPr>
        <w:t>注：不按指定账户交纳的，视为未缴纳投标保证金</w:t>
      </w:r>
      <w:r w:rsidRPr="000B1ED1">
        <w:rPr>
          <w:rFonts w:ascii="仿宋" w:eastAsia="仿宋" w:hAnsi="仿宋" w:hint="eastAsia"/>
          <w:szCs w:val="21"/>
        </w:rPr>
        <w:t>。</w:t>
      </w:r>
    </w:p>
    <w:p w:rsidR="00A4730B" w:rsidRPr="000B1ED1" w:rsidRDefault="00A4730B" w:rsidP="00A4730B">
      <w:pPr>
        <w:autoSpaceDE w:val="0"/>
        <w:autoSpaceDN w:val="0"/>
        <w:spacing w:line="420" w:lineRule="exact"/>
        <w:ind w:firstLineChars="200" w:firstLine="422"/>
        <w:rPr>
          <w:rFonts w:ascii="仿宋" w:eastAsia="仿宋" w:hAnsi="仿宋"/>
          <w:b/>
          <w:szCs w:val="21"/>
        </w:rPr>
      </w:pPr>
      <w:r w:rsidRPr="000B1ED1">
        <w:rPr>
          <w:rFonts w:ascii="仿宋" w:eastAsia="仿宋" w:hAnsi="仿宋" w:hint="eastAsia"/>
          <w:b/>
          <w:szCs w:val="21"/>
        </w:rPr>
        <w:t>3.对未按招标文件要求交纳投标保证金的投标文件，采购代理机构将拒绝接收。</w:t>
      </w:r>
    </w:p>
    <w:p w:rsidR="00A4730B" w:rsidRPr="000B1ED1" w:rsidRDefault="00A4730B" w:rsidP="00A4730B">
      <w:pPr>
        <w:autoSpaceDE w:val="0"/>
        <w:autoSpaceDN w:val="0"/>
        <w:spacing w:line="420" w:lineRule="exact"/>
        <w:ind w:firstLineChars="200" w:firstLine="420"/>
        <w:rPr>
          <w:rFonts w:ascii="仿宋" w:eastAsia="仿宋" w:hAnsi="仿宋"/>
          <w:spacing w:val="-4"/>
          <w:szCs w:val="21"/>
        </w:rPr>
      </w:pPr>
      <w:r w:rsidRPr="000B1ED1">
        <w:rPr>
          <w:rFonts w:ascii="仿宋" w:eastAsia="仿宋" w:hAnsi="仿宋" w:hint="eastAsia"/>
          <w:szCs w:val="21"/>
        </w:rPr>
        <w:t>4.</w:t>
      </w:r>
      <w:r w:rsidRPr="000B1ED1">
        <w:rPr>
          <w:rFonts w:ascii="仿宋" w:eastAsia="仿宋" w:hAnsi="仿宋" w:hint="eastAsia"/>
          <w:spacing w:val="-4"/>
          <w:szCs w:val="21"/>
        </w:rPr>
        <w:t>办理投标保证金手续时，必须在银行进账单或电汇单的用途或空白栏上注明项目名称或项目编号。</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5.未中标人的投标保证金在中标通知书发出之日起五个工作日内退还，中标人的投标保证金自政府采购合同签订之日起五个工作日内退还，不计利息。</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6. 投标人有下列情形之一的，投标保证金将不予退还：</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（1）投标人在投标有效期内撤回投标文件的；</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（2）投标人在投标过程中弄虚作假，提供虚假材料的；</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（3）中标人无正当理由不与采购人签订合同的；</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（4）将中标项目转让给他人或者在投标文件中未说明且未经招标采购人同意，将中标项目分包给他人的；</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（5）拒绝履行合同义务的；</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（6）投标人与采购人、其他供应商或者采购代理机构恶意串通的；</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（7）其他严重扰乱招投标程序的。</w:t>
      </w:r>
    </w:p>
    <w:p w:rsidR="00A4730B" w:rsidRPr="000B1ED1" w:rsidRDefault="00A4730B" w:rsidP="00A4730B">
      <w:pPr>
        <w:adjustRightInd w:val="0"/>
        <w:snapToGrid w:val="0"/>
        <w:spacing w:line="420" w:lineRule="exact"/>
        <w:ind w:firstLineChars="200" w:firstLine="422"/>
        <w:rPr>
          <w:rFonts w:ascii="仿宋" w:eastAsia="仿宋" w:hAnsi="仿宋"/>
          <w:szCs w:val="21"/>
        </w:rPr>
      </w:pPr>
      <w:r w:rsidRPr="000B1ED1">
        <w:rPr>
          <w:rFonts w:ascii="仿宋" w:eastAsia="仿宋" w:hAnsi="仿宋" w:hint="eastAsia"/>
          <w:b/>
          <w:szCs w:val="21"/>
        </w:rPr>
        <w:t>（六）投标文件的签署和份数</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1.投标人应按本招标文件规定的格式和顺序编制、装订投标文件并标注页码，投标文件内容不完整、编排混乱导致投标文件被误读、漏读或者查找不到相关内容的，是投标人的责任。</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2.投标人应按将投标文件的资格审查文件、商务文件、技术文件分别装订成册，其中商务文件中的《开标一览表》独立装订成册。</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3.投标文件正本一份；副本四份，电子版一份。投标文件的封面应注明“</w:t>
      </w:r>
      <w:r w:rsidRPr="000B1ED1">
        <w:rPr>
          <w:rFonts w:ascii="仿宋" w:eastAsia="仿宋" w:hAnsi="仿宋" w:hint="eastAsia"/>
          <w:b/>
          <w:szCs w:val="21"/>
        </w:rPr>
        <w:t>正本</w:t>
      </w:r>
      <w:r w:rsidRPr="000B1ED1">
        <w:rPr>
          <w:rFonts w:ascii="仿宋" w:eastAsia="仿宋" w:hAnsi="仿宋" w:hint="eastAsia"/>
          <w:szCs w:val="21"/>
        </w:rPr>
        <w:t>”、“</w:t>
      </w:r>
      <w:r w:rsidRPr="000B1ED1">
        <w:rPr>
          <w:rFonts w:ascii="仿宋" w:eastAsia="仿宋" w:hAnsi="仿宋" w:hint="eastAsia"/>
          <w:b/>
          <w:szCs w:val="21"/>
        </w:rPr>
        <w:t>副本</w:t>
      </w:r>
      <w:r w:rsidRPr="000B1ED1">
        <w:rPr>
          <w:rFonts w:ascii="仿宋" w:eastAsia="仿宋" w:hAnsi="仿宋" w:hint="eastAsia"/>
          <w:szCs w:val="21"/>
        </w:rPr>
        <w:t>”</w:t>
      </w:r>
      <w:r w:rsidRPr="000B1ED1">
        <w:rPr>
          <w:rFonts w:ascii="仿宋" w:eastAsia="仿宋" w:hAnsi="仿宋" w:hint="eastAsia"/>
          <w:b/>
          <w:szCs w:val="21"/>
        </w:rPr>
        <w:t>字样</w:t>
      </w:r>
      <w:r w:rsidRPr="000B1ED1">
        <w:rPr>
          <w:rFonts w:ascii="仿宋" w:eastAsia="仿宋" w:hAnsi="仿宋" w:hint="eastAsia"/>
          <w:szCs w:val="21"/>
        </w:rPr>
        <w:t>。活页装订的投标文件将被拒绝。</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4.投标文件的正本需打印或用不褪色的墨水填写，投标文件正本除本《投标人须知》中规定的可提供复印件外均须提供原件。副本为正本的复印件。</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lastRenderedPageBreak/>
        <w:t>5.投标文件须由投标人在规定位置盖章并由法定代表人或法定代表人的授权委托人签署，投标人应写全称。</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6.投标文件不得涂改，若有修改错漏处，须加盖单位公章或者法定代表人或授权委托人签字或盖章。投标文件因字迹潦草或表达不清所引起的后果由投标人负责。</w:t>
      </w:r>
    </w:p>
    <w:p w:rsidR="00A4730B" w:rsidRPr="000B1ED1" w:rsidRDefault="00A4730B" w:rsidP="00A4730B">
      <w:pPr>
        <w:adjustRightInd w:val="0"/>
        <w:snapToGrid w:val="0"/>
        <w:spacing w:line="420" w:lineRule="exact"/>
        <w:ind w:firstLineChars="200" w:firstLine="422"/>
        <w:jc w:val="left"/>
        <w:rPr>
          <w:rFonts w:ascii="仿宋" w:eastAsia="仿宋" w:hAnsi="仿宋"/>
          <w:szCs w:val="21"/>
        </w:rPr>
      </w:pPr>
      <w:r w:rsidRPr="000B1ED1">
        <w:rPr>
          <w:rFonts w:ascii="仿宋" w:eastAsia="仿宋" w:hAnsi="仿宋" w:hint="eastAsia"/>
          <w:b/>
          <w:szCs w:val="21"/>
        </w:rPr>
        <w:t>（七）投标文件的包装、递交、修改和撤回</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1.投标人应将投标文件正、副本</w:t>
      </w:r>
      <w:r w:rsidRPr="000B1ED1">
        <w:rPr>
          <w:rFonts w:ascii="仿宋" w:eastAsia="仿宋" w:hAnsi="仿宋" w:hint="eastAsia"/>
          <w:b/>
          <w:szCs w:val="21"/>
        </w:rPr>
        <w:t>（正本一份、副本四份）</w:t>
      </w:r>
      <w:r w:rsidRPr="000B1ED1">
        <w:rPr>
          <w:rFonts w:ascii="仿宋" w:eastAsia="仿宋" w:hAnsi="仿宋" w:hint="eastAsia"/>
          <w:szCs w:val="21"/>
        </w:rPr>
        <w:t>一并装入到一个投标文件袋内加以密封，</w:t>
      </w:r>
      <w:r w:rsidRPr="000B1ED1">
        <w:rPr>
          <w:rFonts w:ascii="仿宋" w:eastAsia="仿宋" w:hAnsi="仿宋" w:hint="eastAsia"/>
          <w:spacing w:val="-2"/>
          <w:szCs w:val="21"/>
        </w:rPr>
        <w:t>在每一封贴处密封签章【公章、密封章、法定代表人、委托代理人签字等均可】。</w:t>
      </w:r>
      <w:r w:rsidRPr="000B1ED1">
        <w:rPr>
          <w:rFonts w:ascii="仿宋" w:eastAsia="仿宋" w:hAnsi="仿宋" w:hint="eastAsia"/>
          <w:b/>
          <w:szCs w:val="21"/>
        </w:rPr>
        <w:t>投标文件的密封以文件袋无明显缝隙露出袋内文件表述内容且封口处有密封签章为合格</w:t>
      </w:r>
      <w:r w:rsidRPr="000B1ED1">
        <w:rPr>
          <w:rFonts w:ascii="仿宋" w:eastAsia="仿宋" w:hAnsi="仿宋" w:hint="eastAsia"/>
          <w:szCs w:val="21"/>
        </w:rPr>
        <w:t>。</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开标一览表（格式见第六章，所投分标的开标一览表应合并装订成一份）一并装入到一个开标一览表文件袋内封装并加以密封（要求文件袋无明显缝隙露出袋内文件表述内容），要求单独递交。</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投标文件密封袋上应注明投标人名称、投标人地址、投标文件名称（资格审查文件/商务文件/技术文件/开标一览表）、投标项目名称、项目编号、并加盖投标人公章，并注明“开标时才能启封”。</w:t>
      </w:r>
      <w:r w:rsidRPr="000B1ED1">
        <w:rPr>
          <w:rFonts w:ascii="仿宋" w:eastAsia="仿宋" w:hAnsi="仿宋" w:hint="eastAsia"/>
          <w:b/>
          <w:szCs w:val="21"/>
        </w:rPr>
        <w:t>同时提供投标文件电子版 1份(光盘或U盘用小信封封装，封面请注明项目名称、项目编号及投标人名称。并加盖投标人公章)</w:t>
      </w:r>
      <w:r w:rsidRPr="000B1ED1">
        <w:rPr>
          <w:rFonts w:ascii="仿宋" w:eastAsia="仿宋" w:hAnsi="仿宋" w:hint="eastAsia"/>
          <w:szCs w:val="21"/>
        </w:rPr>
        <w:t>。</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2.逾期送达或未按规定密封或标记的投标文件将被拒绝，由此造成投标文件被误投或提前拆封的风险由投标人承担。</w:t>
      </w:r>
    </w:p>
    <w:p w:rsidR="00A4730B" w:rsidRPr="000B1ED1" w:rsidRDefault="00A4730B" w:rsidP="00A4730B">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A4730B" w:rsidRPr="000B1ED1" w:rsidRDefault="00A4730B" w:rsidP="00A4730B">
      <w:pPr>
        <w:adjustRightInd w:val="0"/>
        <w:snapToGrid w:val="0"/>
        <w:spacing w:line="420" w:lineRule="exact"/>
        <w:ind w:firstLineChars="200" w:firstLine="422"/>
        <w:jc w:val="left"/>
        <w:outlineLvl w:val="0"/>
        <w:rPr>
          <w:rFonts w:ascii="仿宋" w:eastAsia="仿宋" w:hAnsi="仿宋"/>
          <w:b/>
          <w:szCs w:val="21"/>
        </w:rPr>
      </w:pPr>
      <w:bookmarkStart w:id="64" w:name="_Toc466627093"/>
      <w:bookmarkStart w:id="65" w:name="_Toc476921722"/>
      <w:bookmarkStart w:id="66" w:name="_Toc476921786"/>
      <w:r w:rsidRPr="000B1ED1">
        <w:rPr>
          <w:rFonts w:ascii="仿宋" w:eastAsia="仿宋" w:hAnsi="仿宋" w:hint="eastAsia"/>
          <w:b/>
          <w:szCs w:val="21"/>
        </w:rPr>
        <w:t>（八）投标无效的情形</w:t>
      </w:r>
      <w:bookmarkEnd w:id="64"/>
      <w:bookmarkEnd w:id="65"/>
      <w:bookmarkEnd w:id="66"/>
    </w:p>
    <w:p w:rsidR="00A4730B" w:rsidRPr="000B1ED1" w:rsidRDefault="00A4730B" w:rsidP="00A4730B">
      <w:pPr>
        <w:adjustRightInd w:val="0"/>
        <w:snapToGrid w:val="0"/>
        <w:spacing w:line="420" w:lineRule="exact"/>
        <w:ind w:firstLineChars="200" w:firstLine="420"/>
        <w:rPr>
          <w:rFonts w:ascii="仿宋" w:eastAsia="仿宋" w:hAnsi="仿宋"/>
          <w:bCs/>
          <w:szCs w:val="21"/>
        </w:rPr>
      </w:pPr>
      <w:r w:rsidRPr="000B1ED1">
        <w:rPr>
          <w:rFonts w:ascii="仿宋" w:eastAsia="仿宋" w:hAnsi="仿宋"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4730B" w:rsidRPr="000B1ED1" w:rsidRDefault="00A4730B" w:rsidP="00A4730B">
      <w:pPr>
        <w:adjustRightInd w:val="0"/>
        <w:snapToGrid w:val="0"/>
        <w:spacing w:line="420" w:lineRule="exact"/>
        <w:ind w:firstLineChars="200" w:firstLine="422"/>
        <w:rPr>
          <w:rFonts w:ascii="仿宋" w:eastAsia="仿宋" w:hAnsi="仿宋"/>
          <w:b/>
          <w:bCs/>
          <w:szCs w:val="21"/>
        </w:rPr>
      </w:pPr>
      <w:r w:rsidRPr="000B1ED1">
        <w:rPr>
          <w:rFonts w:ascii="仿宋" w:eastAsia="仿宋" w:hAnsi="仿宋" w:hint="eastAsia"/>
          <w:b/>
          <w:bCs/>
          <w:szCs w:val="21"/>
        </w:rPr>
        <w:t>1.在</w:t>
      </w:r>
      <w:r w:rsidRPr="000B1ED1">
        <w:rPr>
          <w:rFonts w:ascii="仿宋" w:eastAsia="仿宋" w:hAnsi="仿宋" w:cs="Courier New" w:hint="eastAsia"/>
          <w:b/>
          <w:bCs/>
          <w:szCs w:val="21"/>
        </w:rPr>
        <w:t>资格性审查时</w:t>
      </w:r>
      <w:r w:rsidRPr="000B1ED1">
        <w:rPr>
          <w:rFonts w:ascii="仿宋" w:eastAsia="仿宋" w:hAnsi="仿宋" w:hint="eastAsia"/>
          <w:b/>
          <w:bCs/>
          <w:szCs w:val="21"/>
        </w:rPr>
        <w:t>，如发现下列情形之一的，投标文件将被视为无效：</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（1）不具备招标文件中规定的资格要求的，或者资格证明文件不全的；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（2）</w:t>
      </w:r>
      <w:r w:rsidRPr="000B1ED1">
        <w:rPr>
          <w:rFonts w:ascii="仿宋" w:eastAsia="仿宋" w:hAnsi="仿宋" w:cs="仿宋_GB2312" w:hint="eastAsia"/>
          <w:b/>
          <w:szCs w:val="21"/>
        </w:rPr>
        <w:t>超越了按照法律法规规定必须获得行政许可或者行政审批的经营范围的</w:t>
      </w:r>
      <w:r w:rsidRPr="000B1ED1">
        <w:rPr>
          <w:rFonts w:ascii="仿宋" w:eastAsia="仿宋" w:hAnsi="仿宋" w:hint="eastAsia"/>
          <w:b/>
          <w:szCs w:val="21"/>
        </w:rPr>
        <w:t>；</w:t>
      </w:r>
    </w:p>
    <w:p w:rsidR="00A4730B" w:rsidRPr="000B1ED1" w:rsidRDefault="00A4730B" w:rsidP="00A4730B">
      <w:pPr>
        <w:adjustRightInd w:val="0"/>
        <w:snapToGrid w:val="0"/>
        <w:spacing w:line="420" w:lineRule="exact"/>
        <w:ind w:firstLineChars="200" w:firstLine="422"/>
        <w:rPr>
          <w:rFonts w:ascii="仿宋" w:eastAsia="仿宋" w:hAnsi="仿宋"/>
          <w:b/>
          <w:bCs/>
          <w:spacing w:val="-4"/>
          <w:kern w:val="0"/>
          <w:szCs w:val="21"/>
        </w:rPr>
      </w:pPr>
      <w:r w:rsidRPr="000B1ED1">
        <w:rPr>
          <w:rFonts w:ascii="仿宋" w:eastAsia="仿宋" w:hAnsi="仿宋" w:hint="eastAsia"/>
          <w:b/>
          <w:szCs w:val="21"/>
        </w:rPr>
        <w:t>（3）</w:t>
      </w:r>
      <w:r w:rsidRPr="000B1ED1">
        <w:rPr>
          <w:rFonts w:ascii="仿宋" w:eastAsia="仿宋" w:hAnsi="仿宋" w:hint="eastAsia"/>
          <w:b/>
          <w:spacing w:val="-4"/>
          <w:szCs w:val="21"/>
        </w:rPr>
        <w:t>投标文件无法定代表人</w:t>
      </w:r>
      <w:r w:rsidRPr="000B1ED1">
        <w:rPr>
          <w:rFonts w:ascii="仿宋" w:eastAsia="仿宋" w:hAnsi="仿宋"/>
          <w:b/>
          <w:spacing w:val="-4"/>
          <w:szCs w:val="21"/>
        </w:rPr>
        <w:t>或其授权委托代理人</w:t>
      </w:r>
      <w:r w:rsidRPr="000B1ED1">
        <w:rPr>
          <w:rFonts w:ascii="仿宋" w:eastAsia="仿宋" w:hAnsi="仿宋" w:hint="eastAsia"/>
          <w:b/>
          <w:spacing w:val="-4"/>
          <w:szCs w:val="21"/>
        </w:rPr>
        <w:t>签字，或未</w:t>
      </w:r>
      <w:r w:rsidRPr="000B1ED1">
        <w:rPr>
          <w:rFonts w:ascii="仿宋" w:eastAsia="仿宋" w:hAnsi="仿宋" w:hint="eastAsia"/>
          <w:b/>
          <w:bCs/>
          <w:spacing w:val="-4"/>
          <w:kern w:val="0"/>
          <w:szCs w:val="21"/>
        </w:rPr>
        <w:t>提供法定代表人授权委托书的；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 xml:space="preserve">（4）投标代表人未能出具身份证明或与法定代表人授权委托人身份不符的； </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（5）未按照招标文件的规定提交投标保证金的；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（6）法律、法规和招标文件规定的其他无效情形。</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bCs/>
          <w:szCs w:val="21"/>
        </w:rPr>
        <w:lastRenderedPageBreak/>
        <w:t>2.在符合性审查</w:t>
      </w:r>
      <w:r w:rsidRPr="000B1ED1">
        <w:rPr>
          <w:rFonts w:ascii="仿宋" w:eastAsia="仿宋" w:hAnsi="仿宋" w:cs="Courier New" w:hint="eastAsia"/>
          <w:b/>
          <w:bCs/>
          <w:szCs w:val="21"/>
        </w:rPr>
        <w:t>时</w:t>
      </w:r>
      <w:r w:rsidRPr="000B1ED1">
        <w:rPr>
          <w:rFonts w:ascii="仿宋" w:eastAsia="仿宋" w:hAnsi="仿宋" w:hint="eastAsia"/>
          <w:b/>
          <w:bCs/>
          <w:szCs w:val="21"/>
        </w:rPr>
        <w:t>，如发现下列情形之一的，投标文件将被视为无效：</w:t>
      </w:r>
    </w:p>
    <w:p w:rsidR="00A4730B" w:rsidRPr="000B1ED1" w:rsidRDefault="00A4730B" w:rsidP="00A4730B">
      <w:pPr>
        <w:adjustRightInd w:val="0"/>
        <w:snapToGrid w:val="0"/>
        <w:spacing w:line="420" w:lineRule="exact"/>
        <w:ind w:firstLineChars="200" w:firstLine="422"/>
        <w:rPr>
          <w:rFonts w:ascii="仿宋" w:eastAsia="仿宋" w:hAnsi="仿宋"/>
          <w:b/>
          <w:bCs/>
          <w:spacing w:val="-4"/>
          <w:kern w:val="0"/>
          <w:szCs w:val="21"/>
        </w:rPr>
      </w:pPr>
      <w:r w:rsidRPr="000B1ED1">
        <w:rPr>
          <w:rFonts w:ascii="仿宋" w:eastAsia="仿宋" w:hAnsi="仿宋" w:hint="eastAsia"/>
          <w:b/>
          <w:szCs w:val="21"/>
        </w:rPr>
        <w:t>（</w:t>
      </w:r>
      <w:r w:rsidRPr="000B1ED1">
        <w:rPr>
          <w:rFonts w:ascii="仿宋" w:eastAsia="仿宋" w:hAnsi="仿宋" w:hint="eastAsia"/>
          <w:b/>
          <w:snapToGrid w:val="0"/>
          <w:szCs w:val="21"/>
        </w:rPr>
        <w:t>1）未提供</w:t>
      </w:r>
      <w:r w:rsidRPr="000B1ED1">
        <w:rPr>
          <w:rFonts w:ascii="仿宋" w:eastAsia="仿宋" w:hAnsi="仿宋" w:hint="eastAsia"/>
          <w:b/>
          <w:bCs/>
          <w:spacing w:val="-4"/>
          <w:kern w:val="0"/>
          <w:szCs w:val="21"/>
        </w:rPr>
        <w:t>投标声明书或者填写项目不齐全的；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（2）投标文件未按招标文件要求签署、盖章的；</w:t>
      </w:r>
    </w:p>
    <w:p w:rsidR="00A4730B" w:rsidRPr="000B1ED1" w:rsidRDefault="00A4730B" w:rsidP="00A4730B">
      <w:pPr>
        <w:adjustRightInd w:val="0"/>
        <w:snapToGrid w:val="0"/>
        <w:spacing w:line="420" w:lineRule="exact"/>
        <w:ind w:firstLineChars="200" w:firstLine="422"/>
        <w:rPr>
          <w:rFonts w:ascii="仿宋" w:eastAsia="仿宋" w:hAnsi="仿宋"/>
          <w:b/>
          <w:snapToGrid w:val="0"/>
          <w:szCs w:val="21"/>
        </w:rPr>
      </w:pPr>
      <w:r w:rsidRPr="000B1ED1">
        <w:rPr>
          <w:rFonts w:ascii="仿宋" w:eastAsia="仿宋" w:hAnsi="仿宋" w:hint="eastAsia"/>
          <w:b/>
          <w:szCs w:val="21"/>
        </w:rPr>
        <w:t>（</w:t>
      </w:r>
      <w:r w:rsidRPr="000B1ED1">
        <w:rPr>
          <w:rFonts w:ascii="仿宋" w:eastAsia="仿宋" w:hAnsi="仿宋" w:hint="eastAsia"/>
          <w:b/>
          <w:snapToGrid w:val="0"/>
          <w:szCs w:val="21"/>
        </w:rPr>
        <w:t>3）</w:t>
      </w:r>
      <w:r w:rsidRPr="000B1ED1">
        <w:rPr>
          <w:rFonts w:ascii="仿宋" w:eastAsia="仿宋" w:hAnsi="仿宋" w:cs="仿宋_GB2312" w:hint="eastAsia"/>
          <w:b/>
          <w:szCs w:val="21"/>
        </w:rPr>
        <w:t>项目不齐全或者内容虚假的</w:t>
      </w:r>
      <w:r w:rsidRPr="000B1ED1">
        <w:rPr>
          <w:rFonts w:ascii="仿宋" w:eastAsia="仿宋" w:hAnsi="仿宋" w:hint="eastAsia"/>
          <w:b/>
          <w:szCs w:val="21"/>
        </w:rPr>
        <w:t>；</w:t>
      </w:r>
    </w:p>
    <w:p w:rsidR="00A4730B" w:rsidRPr="000B1ED1" w:rsidRDefault="00A4730B" w:rsidP="00A4730B">
      <w:pPr>
        <w:adjustRightInd w:val="0"/>
        <w:snapToGrid w:val="0"/>
        <w:spacing w:line="420" w:lineRule="exact"/>
        <w:ind w:firstLineChars="200" w:firstLine="422"/>
        <w:rPr>
          <w:rFonts w:ascii="仿宋" w:eastAsia="仿宋" w:hAnsi="仿宋"/>
          <w:b/>
          <w:snapToGrid w:val="0"/>
          <w:szCs w:val="21"/>
        </w:rPr>
      </w:pPr>
      <w:r w:rsidRPr="000B1ED1">
        <w:rPr>
          <w:rFonts w:ascii="仿宋" w:eastAsia="仿宋" w:hAnsi="仿宋" w:hint="eastAsia"/>
          <w:b/>
          <w:szCs w:val="21"/>
        </w:rPr>
        <w:t>（4）</w:t>
      </w:r>
      <w:r w:rsidRPr="000B1ED1">
        <w:rPr>
          <w:rFonts w:ascii="仿宋" w:eastAsia="仿宋" w:hAnsi="仿宋" w:cs="仿宋_GB2312" w:hint="eastAsia"/>
          <w:b/>
          <w:szCs w:val="21"/>
        </w:rPr>
        <w:t>投标文件的实质性内容未使用中文表述、意思表述不明确、前后矛盾或者使用计量单位不符合招标文件要求的</w:t>
      </w:r>
      <w:r w:rsidRPr="000B1ED1">
        <w:rPr>
          <w:rFonts w:ascii="仿宋" w:eastAsia="仿宋" w:hAnsi="仿宋" w:hint="eastAsia"/>
          <w:b/>
          <w:szCs w:val="21"/>
        </w:rPr>
        <w:t>（经评标委员会认定并允许其当场更正的笔误除外）；</w:t>
      </w:r>
    </w:p>
    <w:p w:rsidR="00A4730B" w:rsidRPr="000B1ED1" w:rsidRDefault="00A4730B" w:rsidP="00A4730B">
      <w:pPr>
        <w:adjustRightInd w:val="0"/>
        <w:snapToGrid w:val="0"/>
        <w:spacing w:line="420" w:lineRule="exact"/>
        <w:ind w:firstLineChars="200" w:firstLine="422"/>
        <w:rPr>
          <w:rFonts w:ascii="仿宋" w:eastAsia="仿宋" w:hAnsi="仿宋"/>
          <w:b/>
          <w:snapToGrid w:val="0"/>
          <w:szCs w:val="21"/>
        </w:rPr>
      </w:pPr>
      <w:r w:rsidRPr="000B1ED1">
        <w:rPr>
          <w:rFonts w:ascii="仿宋" w:eastAsia="仿宋" w:hAnsi="仿宋" w:hint="eastAsia"/>
          <w:b/>
          <w:szCs w:val="21"/>
        </w:rPr>
        <w:t>（</w:t>
      </w:r>
      <w:r w:rsidRPr="000B1ED1">
        <w:rPr>
          <w:rFonts w:ascii="仿宋" w:eastAsia="仿宋" w:hAnsi="仿宋" w:hint="eastAsia"/>
          <w:b/>
          <w:snapToGrid w:val="0"/>
          <w:szCs w:val="21"/>
        </w:rPr>
        <w:t>5）投标有效期、交付时间、质保期等商务条款不能满足招标文件要求的；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（6）未明确响应招标文件要求或者投标文件含有采购人不能接受的附加条件的；</w:t>
      </w:r>
    </w:p>
    <w:p w:rsidR="00A4730B" w:rsidRPr="000B1ED1" w:rsidRDefault="00A4730B" w:rsidP="00A4730B">
      <w:pPr>
        <w:adjustRightInd w:val="0"/>
        <w:snapToGrid w:val="0"/>
        <w:spacing w:line="420" w:lineRule="exact"/>
        <w:ind w:firstLineChars="200" w:firstLine="422"/>
        <w:rPr>
          <w:rFonts w:ascii="仿宋" w:eastAsia="仿宋" w:hAnsi="仿宋"/>
          <w:bCs/>
          <w:szCs w:val="21"/>
        </w:rPr>
      </w:pPr>
      <w:r w:rsidRPr="000B1ED1">
        <w:rPr>
          <w:rFonts w:ascii="仿宋" w:eastAsia="仿宋" w:hAnsi="仿宋" w:hint="eastAsia"/>
          <w:b/>
          <w:szCs w:val="21"/>
        </w:rPr>
        <w:t>（7）法律、法规和招标文件规定的其他无效情形。</w:t>
      </w:r>
    </w:p>
    <w:p w:rsidR="00A4730B" w:rsidRPr="000B1ED1" w:rsidRDefault="00A4730B" w:rsidP="00A4730B">
      <w:pPr>
        <w:adjustRightInd w:val="0"/>
        <w:snapToGrid w:val="0"/>
        <w:spacing w:line="420" w:lineRule="exact"/>
        <w:ind w:firstLineChars="200" w:firstLine="422"/>
        <w:rPr>
          <w:rFonts w:ascii="仿宋" w:eastAsia="仿宋" w:hAnsi="仿宋"/>
          <w:b/>
          <w:bCs/>
          <w:szCs w:val="21"/>
        </w:rPr>
      </w:pPr>
      <w:r w:rsidRPr="000B1ED1">
        <w:rPr>
          <w:rFonts w:ascii="仿宋" w:eastAsia="仿宋" w:hAnsi="仿宋" w:hint="eastAsia"/>
          <w:b/>
          <w:bCs/>
          <w:szCs w:val="21"/>
        </w:rPr>
        <w:t>3.在技术评审时，如发现下列情形之一的，投标文件将被视为无效：</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（1）未提供或未如实提供服务响应，或者投标文件标明的服务响应或偏离与事实不符或虚假投标的；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（2）</w:t>
      </w:r>
      <w:r w:rsidRPr="000B1ED1">
        <w:rPr>
          <w:rFonts w:ascii="仿宋" w:eastAsia="仿宋" w:hAnsi="仿宋" w:hint="eastAsia"/>
          <w:b/>
          <w:snapToGrid w:val="0"/>
          <w:szCs w:val="21"/>
        </w:rPr>
        <w:t>明显不符合招标文件的服务要求及规范、标准等，或者与</w:t>
      </w:r>
      <w:r w:rsidRPr="000B1ED1">
        <w:rPr>
          <w:rFonts w:ascii="仿宋" w:eastAsia="仿宋" w:hAnsi="仿宋" w:hint="eastAsia"/>
          <w:b/>
          <w:szCs w:val="21"/>
        </w:rPr>
        <w:t>招标文件中的</w:t>
      </w:r>
      <w:r w:rsidRPr="000B1ED1">
        <w:rPr>
          <w:rFonts w:ascii="仿宋" w:eastAsia="仿宋" w:hAnsi="仿宋" w:hint="eastAsia"/>
          <w:b/>
          <w:snapToGrid w:val="0"/>
          <w:szCs w:val="21"/>
        </w:rPr>
        <w:t>服务要求及规范、标准</w:t>
      </w:r>
      <w:r w:rsidRPr="000B1ED1">
        <w:rPr>
          <w:rFonts w:ascii="仿宋" w:eastAsia="仿宋" w:hAnsi="仿宋" w:hint="eastAsia"/>
          <w:b/>
          <w:szCs w:val="21"/>
        </w:rPr>
        <w:t>发生实质性偏离的；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（3）投标服务方案不明确，存在一个或一个以上备选（替代）投标方案；；</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（4）与其他参加本次投标供应商的投标文件（技术文件）的文字表述内容差错相同二处以上的。</w:t>
      </w:r>
    </w:p>
    <w:p w:rsidR="00A4730B" w:rsidRPr="000B1ED1" w:rsidRDefault="00A4730B" w:rsidP="00A4730B">
      <w:pPr>
        <w:adjustRightInd w:val="0"/>
        <w:snapToGrid w:val="0"/>
        <w:spacing w:line="420" w:lineRule="exact"/>
        <w:ind w:firstLineChars="200" w:firstLine="422"/>
        <w:rPr>
          <w:rFonts w:ascii="仿宋" w:eastAsia="仿宋" w:hAnsi="仿宋"/>
          <w:b/>
          <w:bCs/>
          <w:szCs w:val="21"/>
        </w:rPr>
      </w:pPr>
      <w:r w:rsidRPr="000B1ED1">
        <w:rPr>
          <w:rFonts w:ascii="仿宋" w:eastAsia="仿宋" w:hAnsi="仿宋" w:hint="eastAsia"/>
          <w:b/>
          <w:bCs/>
          <w:szCs w:val="21"/>
        </w:rPr>
        <w:t>4.在报价评审时，如发现下列情形之一的，投标文件将被视为无效：</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（1）未采用人民币报价或者未按照招标文件标明的币种报价的；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（2）报价超过招标文件中规定的预算金额或者最高限价的；</w:t>
      </w:r>
    </w:p>
    <w:p w:rsidR="00A4730B" w:rsidRPr="000B1ED1" w:rsidRDefault="00A4730B" w:rsidP="00A4730B">
      <w:pPr>
        <w:adjustRightInd w:val="0"/>
        <w:snapToGrid w:val="0"/>
        <w:spacing w:line="420" w:lineRule="exact"/>
        <w:ind w:firstLineChars="200" w:firstLine="422"/>
        <w:rPr>
          <w:rFonts w:ascii="仿宋" w:eastAsia="仿宋" w:hAnsi="仿宋"/>
          <w:szCs w:val="21"/>
        </w:rPr>
      </w:pPr>
      <w:r w:rsidRPr="000B1ED1">
        <w:rPr>
          <w:rFonts w:ascii="仿宋" w:eastAsia="仿宋" w:hAnsi="仿宋" w:hint="eastAsia"/>
          <w:b/>
          <w:szCs w:val="21"/>
        </w:rPr>
        <w:t>（3）投标报价具有选择性，或者开标价格与投标文件承诺的优惠（折扣）价格不一致的。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5. 有下列情形之一的视为投标人相互串通投标，投标文件将被视为无效</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（1）不同投标人的投标文件由同一单位或者个人编制；或不同投标人报名的IP地址一致的；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（2）不同投标人委托同一单位或者个人办理投标事宜；</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（3）不同的投标人的投标文件载明的项目管理员为同一个人；</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（4）不同投标人的投标文件异常一致或投标报价呈规律性差异；</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（5）不同投标人的投标文件相互混装；</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（6）不同投标人的投标保证金从同一单位或者个人账户转出。</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6. 关联供应商不得参加同一合同项下（分标/分包）政府采购活动，否则投标文件将被视为无效</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单位负责人为同一人或者存在直接控股、管理关系的不同的供应商，不得参加同一合同项下（分标/分包）的政府采购活动；</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7.被拒绝的投标文件为无效。</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（九）供应商有一下情形之一的，属于恶意串通行为</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r w:rsidRPr="000B1ED1">
        <w:rPr>
          <w:rFonts w:ascii="仿宋" w:eastAsia="仿宋" w:hAnsi="仿宋" w:hint="eastAsia"/>
          <w:b/>
        </w:rPr>
        <w:t>1.供应商直接或者间接从采购人或者采购代理机构处获得其他供应商的相关信息并修改其投标文件或者响应文件；</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r w:rsidRPr="000B1ED1">
        <w:rPr>
          <w:rFonts w:ascii="仿宋" w:eastAsia="仿宋" w:hAnsi="仿宋" w:hint="eastAsia"/>
          <w:b/>
        </w:rPr>
        <w:lastRenderedPageBreak/>
        <w:t>2.供应商按照采购人或者采购代理机构授意撤换、修改投标文件或者响应文件；</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r w:rsidRPr="000B1ED1">
        <w:rPr>
          <w:rFonts w:ascii="仿宋" w:eastAsia="仿宋" w:hAnsi="仿宋" w:hint="eastAsia"/>
          <w:b/>
        </w:rPr>
        <w:t>3.供应商之间协商报价、技术方案等投标文件或者响应文件的实质性内容；</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r w:rsidRPr="000B1ED1">
        <w:rPr>
          <w:rFonts w:ascii="仿宋" w:eastAsia="仿宋" w:hAnsi="仿宋" w:hint="eastAsia"/>
          <w:b/>
        </w:rPr>
        <w:t>4.属于同一集团、协会、商会等组织成员的供应商按照该组织要求协同参加政府采购活动；</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r w:rsidRPr="000B1ED1">
        <w:rPr>
          <w:rFonts w:ascii="仿宋" w:eastAsia="仿宋" w:hAnsi="仿宋" w:hint="eastAsia"/>
          <w:b/>
        </w:rPr>
        <w:t>5.供应商之间事先约定一致抬高或者压低投标报价，或者在招标项目中事先约定轮流以高价位或低价位中标，或者事先约定由某一特定供应商中标，然后再参加投标；</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r w:rsidRPr="000B1ED1">
        <w:rPr>
          <w:rFonts w:ascii="仿宋" w:eastAsia="仿宋" w:hAnsi="仿宋" w:hint="eastAsia"/>
          <w:b/>
        </w:rPr>
        <w:t>6.应商之间商定部分供应商放弃参加政府采购活动或者中标；</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r w:rsidRPr="000B1ED1">
        <w:rPr>
          <w:rFonts w:ascii="仿宋" w:eastAsia="仿宋" w:hAnsi="仿宋" w:hint="eastAsia"/>
          <w:b/>
        </w:rPr>
        <w:t>7.供应商与采购人或者采购代理机构之间、供应商相互之间，为谋求特供应商中标或者排斥其他供应商的其他串通行为。</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w:t>
      </w:r>
      <w:r w:rsidRPr="000B1ED1">
        <w:rPr>
          <w:rFonts w:ascii="仿宋" w:eastAsia="仿宋" w:hAnsi="仿宋" w:hint="eastAsia"/>
          <w:b/>
        </w:rPr>
        <w:t>十</w:t>
      </w:r>
      <w:r w:rsidRPr="000B1ED1">
        <w:rPr>
          <w:rFonts w:ascii="仿宋" w:eastAsia="仿宋" w:hAnsi="仿宋" w:hint="eastAsia"/>
          <w:b/>
          <w:szCs w:val="21"/>
        </w:rPr>
        <w:t>）废标</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1.</w:t>
      </w:r>
      <w:r w:rsidRPr="000B1ED1">
        <w:rPr>
          <w:rFonts w:ascii="仿宋" w:eastAsia="仿宋" w:hAnsi="仿宋"/>
          <w:b/>
          <w:szCs w:val="21"/>
        </w:rPr>
        <w:t>招标采购</w:t>
      </w:r>
      <w:r w:rsidRPr="000B1ED1">
        <w:rPr>
          <w:rFonts w:ascii="仿宋" w:eastAsia="仿宋" w:hAnsi="仿宋" w:hint="eastAsia"/>
          <w:b/>
          <w:szCs w:val="21"/>
        </w:rPr>
        <w:t>项目</w:t>
      </w:r>
      <w:r w:rsidRPr="000B1ED1">
        <w:rPr>
          <w:rFonts w:ascii="仿宋" w:eastAsia="仿宋" w:hAnsi="仿宋"/>
          <w:b/>
          <w:szCs w:val="21"/>
        </w:rPr>
        <w:t>出现下列情形之一的，</w:t>
      </w:r>
      <w:r w:rsidRPr="000B1ED1">
        <w:rPr>
          <w:rFonts w:ascii="仿宋" w:eastAsia="仿宋" w:hAnsi="仿宋" w:hint="eastAsia"/>
          <w:b/>
          <w:szCs w:val="21"/>
        </w:rPr>
        <w:t>将</w:t>
      </w:r>
      <w:r w:rsidRPr="000B1ED1">
        <w:rPr>
          <w:rFonts w:ascii="仿宋" w:eastAsia="仿宋" w:hAnsi="仿宋"/>
          <w:b/>
          <w:szCs w:val="21"/>
        </w:rPr>
        <w:t>予废标：</w:t>
      </w:r>
    </w:p>
    <w:p w:rsidR="00A4730B" w:rsidRPr="000B1ED1" w:rsidRDefault="00A4730B" w:rsidP="00A4730B">
      <w:pPr>
        <w:widowControl/>
        <w:adjustRightInd w:val="0"/>
        <w:snapToGrid w:val="0"/>
        <w:spacing w:line="420" w:lineRule="exact"/>
        <w:ind w:firstLineChars="200" w:firstLine="422"/>
        <w:jc w:val="left"/>
        <w:rPr>
          <w:rFonts w:ascii="仿宋" w:eastAsia="仿宋" w:hAnsi="仿宋"/>
          <w:b/>
          <w:szCs w:val="21"/>
        </w:rPr>
      </w:pPr>
      <w:r w:rsidRPr="000B1ED1">
        <w:rPr>
          <w:rFonts w:ascii="仿宋" w:eastAsia="仿宋" w:hAnsi="仿宋" w:hint="eastAsia"/>
          <w:b/>
          <w:szCs w:val="21"/>
        </w:rPr>
        <w:t>（1）投标截标后投标人不足3家或通过资格审查或符合性审查的投标人不足3家的；</w:t>
      </w:r>
    </w:p>
    <w:p w:rsidR="00A4730B" w:rsidRPr="000B1ED1" w:rsidRDefault="00A4730B" w:rsidP="00A4730B">
      <w:pPr>
        <w:widowControl/>
        <w:adjustRightInd w:val="0"/>
        <w:snapToGrid w:val="0"/>
        <w:spacing w:line="420" w:lineRule="exact"/>
        <w:ind w:firstLineChars="200" w:firstLine="422"/>
        <w:jc w:val="left"/>
        <w:rPr>
          <w:rFonts w:ascii="仿宋" w:eastAsia="仿宋" w:hAnsi="仿宋"/>
          <w:b/>
          <w:bCs/>
          <w:szCs w:val="21"/>
        </w:rPr>
      </w:pPr>
      <w:r w:rsidRPr="000B1ED1">
        <w:rPr>
          <w:rFonts w:ascii="仿宋" w:eastAsia="仿宋" w:hAnsi="仿宋" w:hint="eastAsia"/>
          <w:b/>
          <w:szCs w:val="21"/>
        </w:rPr>
        <w:t>（2）</w:t>
      </w:r>
      <w:r w:rsidRPr="000B1ED1">
        <w:rPr>
          <w:rFonts w:ascii="仿宋" w:eastAsia="仿宋" w:hAnsi="仿宋"/>
          <w:b/>
          <w:szCs w:val="21"/>
        </w:rPr>
        <w:t>出现影响采购公正的违法、违规行为的；</w:t>
      </w:r>
    </w:p>
    <w:p w:rsidR="00A4730B" w:rsidRPr="000B1ED1" w:rsidRDefault="00A4730B" w:rsidP="00A4730B">
      <w:pPr>
        <w:widowControl/>
        <w:adjustRightInd w:val="0"/>
        <w:snapToGrid w:val="0"/>
        <w:spacing w:line="420" w:lineRule="exact"/>
        <w:ind w:firstLineChars="200" w:firstLine="422"/>
        <w:jc w:val="left"/>
        <w:rPr>
          <w:rFonts w:ascii="仿宋" w:eastAsia="仿宋" w:hAnsi="仿宋"/>
          <w:b/>
          <w:szCs w:val="21"/>
        </w:rPr>
      </w:pPr>
      <w:r w:rsidRPr="000B1ED1">
        <w:rPr>
          <w:rFonts w:ascii="仿宋" w:eastAsia="仿宋" w:hAnsi="仿宋" w:hint="eastAsia"/>
          <w:b/>
          <w:szCs w:val="21"/>
        </w:rPr>
        <w:t>（3）</w:t>
      </w:r>
      <w:r w:rsidRPr="000B1ED1">
        <w:rPr>
          <w:rFonts w:ascii="仿宋" w:eastAsia="仿宋" w:hAnsi="仿宋"/>
          <w:b/>
          <w:szCs w:val="21"/>
        </w:rPr>
        <w:t>投标人的报价均</w:t>
      </w:r>
      <w:r w:rsidRPr="000B1ED1">
        <w:rPr>
          <w:rFonts w:ascii="仿宋" w:eastAsia="仿宋" w:hAnsi="仿宋" w:hint="eastAsia"/>
          <w:b/>
          <w:szCs w:val="21"/>
        </w:rPr>
        <w:t>超过招标文件中规定的预算金额或者最高限价的</w:t>
      </w:r>
      <w:r w:rsidRPr="000B1ED1">
        <w:rPr>
          <w:rFonts w:ascii="仿宋" w:eastAsia="仿宋" w:hAnsi="仿宋"/>
          <w:b/>
          <w:szCs w:val="21"/>
        </w:rPr>
        <w:t>；</w:t>
      </w:r>
    </w:p>
    <w:p w:rsidR="00A4730B" w:rsidRPr="000B1ED1" w:rsidRDefault="00A4730B" w:rsidP="00A4730B">
      <w:pPr>
        <w:widowControl/>
        <w:adjustRightInd w:val="0"/>
        <w:snapToGrid w:val="0"/>
        <w:spacing w:line="420" w:lineRule="exact"/>
        <w:ind w:firstLineChars="200" w:firstLine="422"/>
        <w:jc w:val="left"/>
        <w:rPr>
          <w:rFonts w:ascii="仿宋" w:eastAsia="仿宋" w:hAnsi="仿宋"/>
          <w:b/>
          <w:szCs w:val="21"/>
        </w:rPr>
      </w:pPr>
      <w:r w:rsidRPr="000B1ED1">
        <w:rPr>
          <w:rFonts w:ascii="仿宋" w:eastAsia="仿宋" w:hAnsi="仿宋" w:hint="eastAsia"/>
          <w:b/>
          <w:szCs w:val="21"/>
        </w:rPr>
        <w:t>（4）</w:t>
      </w:r>
      <w:r w:rsidRPr="000B1ED1">
        <w:rPr>
          <w:rFonts w:ascii="仿宋" w:eastAsia="仿宋" w:hAnsi="仿宋"/>
          <w:b/>
          <w:szCs w:val="21"/>
        </w:rPr>
        <w:t>因重大变故，采购任务取消的。</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2.</w:t>
      </w:r>
      <w:r w:rsidRPr="000B1ED1">
        <w:rPr>
          <w:rFonts w:ascii="仿宋" w:eastAsia="仿宋" w:hAnsi="仿宋"/>
          <w:b/>
          <w:szCs w:val="21"/>
        </w:rPr>
        <w:t>废标后，</w:t>
      </w:r>
      <w:r w:rsidRPr="000B1ED1">
        <w:rPr>
          <w:rFonts w:ascii="仿宋" w:eastAsia="仿宋" w:hAnsi="仿宋" w:hint="eastAsia"/>
          <w:b/>
          <w:szCs w:val="21"/>
        </w:rPr>
        <w:t>采购代理机构将在原政府采购信息发布媒体上公告废标理由，不再另行通知。</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w:t>
      </w:r>
      <w:r w:rsidRPr="000B1ED1">
        <w:rPr>
          <w:rFonts w:ascii="仿宋" w:eastAsia="仿宋" w:hAnsi="仿宋" w:hint="eastAsia"/>
          <w:b/>
        </w:rPr>
        <w:t>十一</w:t>
      </w:r>
      <w:r w:rsidRPr="000B1ED1">
        <w:rPr>
          <w:rFonts w:ascii="仿宋" w:eastAsia="仿宋" w:hAnsi="仿宋" w:hint="eastAsia"/>
          <w:b/>
          <w:szCs w:val="21"/>
        </w:rPr>
        <w:t>）重新招标</w:t>
      </w:r>
    </w:p>
    <w:p w:rsidR="00A4730B" w:rsidRPr="000B1ED1" w:rsidRDefault="00A4730B" w:rsidP="00A4730B">
      <w:pPr>
        <w:adjustRightInd w:val="0"/>
        <w:snapToGrid w:val="0"/>
        <w:spacing w:line="420" w:lineRule="exact"/>
        <w:ind w:firstLineChars="200" w:firstLine="422"/>
        <w:outlineLvl w:val="0"/>
        <w:rPr>
          <w:rFonts w:ascii="仿宋" w:eastAsia="仿宋" w:hAnsi="仿宋"/>
          <w:b/>
          <w:szCs w:val="21"/>
        </w:rPr>
      </w:pPr>
      <w:bookmarkStart w:id="67" w:name="_Toc466627094"/>
      <w:bookmarkStart w:id="68" w:name="_Toc476921723"/>
      <w:bookmarkStart w:id="69" w:name="_Toc476921787"/>
      <w:r w:rsidRPr="000B1ED1">
        <w:rPr>
          <w:rFonts w:ascii="仿宋" w:eastAsia="仿宋" w:hAnsi="仿宋" w:hint="eastAsia"/>
          <w:b/>
          <w:szCs w:val="21"/>
        </w:rPr>
        <w:t>公开招标数额标准以上的采购项目，投标截止后投标人不足3家或者通过资格审查或符合性审查的投标人不足3家的，除采购任务取消情形外，按照以下方式处理：</w:t>
      </w:r>
    </w:p>
    <w:p w:rsidR="00A4730B" w:rsidRPr="000B1ED1" w:rsidRDefault="00A4730B" w:rsidP="00A4730B">
      <w:pPr>
        <w:adjustRightInd w:val="0"/>
        <w:snapToGrid w:val="0"/>
        <w:spacing w:line="420" w:lineRule="exact"/>
        <w:ind w:firstLineChars="200" w:firstLine="422"/>
        <w:outlineLvl w:val="0"/>
        <w:rPr>
          <w:rFonts w:ascii="仿宋" w:eastAsia="仿宋" w:hAnsi="仿宋"/>
          <w:b/>
          <w:szCs w:val="21"/>
        </w:rPr>
      </w:pPr>
      <w:r w:rsidRPr="000B1ED1">
        <w:rPr>
          <w:rFonts w:ascii="仿宋" w:eastAsia="仿宋" w:hAnsi="仿宋" w:hint="eastAsia"/>
          <w:b/>
          <w:szCs w:val="21"/>
        </w:rPr>
        <w:t>(1)招标文件存在不合理条款或者招标程序不符合规定的，采购人、采购代理机构改正后依法重新招标；</w:t>
      </w:r>
    </w:p>
    <w:p w:rsidR="00A4730B" w:rsidRPr="000B1ED1" w:rsidRDefault="00A4730B" w:rsidP="00A4730B">
      <w:pPr>
        <w:adjustRightInd w:val="0"/>
        <w:snapToGrid w:val="0"/>
        <w:spacing w:line="420" w:lineRule="exact"/>
        <w:ind w:firstLineChars="200" w:firstLine="422"/>
        <w:outlineLvl w:val="0"/>
        <w:rPr>
          <w:rFonts w:ascii="仿宋" w:eastAsia="仿宋" w:hAnsi="仿宋"/>
          <w:b/>
          <w:szCs w:val="21"/>
        </w:rPr>
      </w:pPr>
      <w:r w:rsidRPr="000B1ED1">
        <w:rPr>
          <w:rFonts w:ascii="仿宋" w:eastAsia="仿宋" w:hAnsi="仿宋" w:hint="eastAsia"/>
          <w:b/>
          <w:szCs w:val="21"/>
        </w:rPr>
        <w:t>(2)招标文件没有不合理条款、招标程序符合规定，需要采用其他采购方式采购的，采购人应当依法报同级财政部门批准。</w:t>
      </w:r>
    </w:p>
    <w:p w:rsidR="00A4730B" w:rsidRPr="000B1ED1" w:rsidRDefault="00A4730B" w:rsidP="00A4730B">
      <w:pPr>
        <w:adjustRightInd w:val="0"/>
        <w:snapToGrid w:val="0"/>
        <w:spacing w:line="420" w:lineRule="exact"/>
        <w:ind w:firstLineChars="200" w:firstLine="422"/>
        <w:outlineLvl w:val="0"/>
        <w:rPr>
          <w:rFonts w:ascii="仿宋" w:eastAsia="仿宋" w:hAnsi="仿宋"/>
          <w:b/>
          <w:snapToGrid w:val="0"/>
          <w:szCs w:val="21"/>
        </w:rPr>
      </w:pPr>
      <w:r w:rsidRPr="000B1ED1">
        <w:rPr>
          <w:rFonts w:ascii="仿宋" w:eastAsia="仿宋" w:hAnsi="仿宋" w:hint="eastAsia"/>
          <w:b/>
          <w:szCs w:val="21"/>
        </w:rPr>
        <w:t>四、开标</w:t>
      </w:r>
      <w:bookmarkEnd w:id="67"/>
      <w:bookmarkEnd w:id="68"/>
      <w:bookmarkEnd w:id="69"/>
    </w:p>
    <w:p w:rsidR="00A4730B" w:rsidRPr="000B1ED1" w:rsidRDefault="00A4730B" w:rsidP="00A4730B">
      <w:pPr>
        <w:adjustRightInd w:val="0"/>
        <w:snapToGrid w:val="0"/>
        <w:spacing w:line="420" w:lineRule="exact"/>
        <w:ind w:firstLineChars="200" w:firstLine="422"/>
        <w:outlineLvl w:val="0"/>
        <w:rPr>
          <w:rFonts w:ascii="仿宋" w:eastAsia="仿宋" w:hAnsi="仿宋" w:cs="Courier New"/>
          <w:b/>
          <w:szCs w:val="21"/>
        </w:rPr>
      </w:pPr>
      <w:bookmarkStart w:id="70" w:name="_Toc466627095"/>
      <w:bookmarkStart w:id="71" w:name="_Toc476921724"/>
      <w:bookmarkStart w:id="72" w:name="_Toc476921788"/>
      <w:r w:rsidRPr="000B1ED1">
        <w:rPr>
          <w:rFonts w:ascii="仿宋" w:eastAsia="仿宋" w:hAnsi="仿宋" w:cs="Courier New" w:hint="eastAsia"/>
          <w:b/>
          <w:szCs w:val="21"/>
        </w:rPr>
        <w:t>（一）开标准备</w:t>
      </w:r>
      <w:bookmarkEnd w:id="70"/>
      <w:bookmarkEnd w:id="71"/>
      <w:bookmarkEnd w:id="72"/>
    </w:p>
    <w:p w:rsidR="00A4730B" w:rsidRPr="000B1ED1" w:rsidRDefault="00A4730B" w:rsidP="00A4730B">
      <w:pPr>
        <w:adjustRightInd w:val="0"/>
        <w:snapToGrid w:val="0"/>
        <w:spacing w:line="420" w:lineRule="exact"/>
        <w:ind w:firstLineChars="200" w:firstLine="412"/>
        <w:rPr>
          <w:rFonts w:ascii="仿宋" w:eastAsia="仿宋" w:hAnsi="仿宋"/>
          <w:spacing w:val="-2"/>
          <w:szCs w:val="21"/>
        </w:rPr>
      </w:pPr>
      <w:r w:rsidRPr="000B1ED1">
        <w:rPr>
          <w:rFonts w:ascii="仿宋" w:eastAsia="仿宋" w:hAnsi="仿宋" w:hint="eastAsia"/>
          <w:spacing w:val="-2"/>
          <w:szCs w:val="21"/>
        </w:rPr>
        <w:t>1.采购代理机构按招标文件确定的提交投标文件截止时间的同一时间进行开标。开标地点为招标文件中预先确定的地点。</w:t>
      </w:r>
    </w:p>
    <w:p w:rsidR="00A4730B" w:rsidRPr="000B1ED1" w:rsidRDefault="00A4730B" w:rsidP="00A4730B">
      <w:pPr>
        <w:adjustRightInd w:val="0"/>
        <w:snapToGrid w:val="0"/>
        <w:spacing w:line="420" w:lineRule="exact"/>
        <w:ind w:firstLineChars="200" w:firstLine="412"/>
        <w:rPr>
          <w:rFonts w:ascii="仿宋" w:eastAsia="仿宋" w:hAnsi="仿宋"/>
          <w:spacing w:val="-2"/>
          <w:szCs w:val="21"/>
        </w:rPr>
      </w:pPr>
      <w:r w:rsidRPr="000B1ED1">
        <w:rPr>
          <w:rFonts w:ascii="仿宋" w:eastAsia="仿宋" w:hAnsi="仿宋" w:hint="eastAsia"/>
          <w:spacing w:val="-2"/>
          <w:szCs w:val="21"/>
        </w:rPr>
        <w:t>2.</w:t>
      </w:r>
      <w:r w:rsidRPr="000B1ED1">
        <w:rPr>
          <w:rFonts w:ascii="仿宋" w:eastAsia="仿宋" w:hAnsi="仿宋" w:hint="eastAsia"/>
          <w:szCs w:val="21"/>
        </w:rPr>
        <w:t>开标会由采购人或采购代理机构组织和主持，邀请投标人参加。评标委员会成员不得参加开标活动。</w:t>
      </w:r>
    </w:p>
    <w:p w:rsidR="00A4730B" w:rsidRPr="000B1ED1" w:rsidRDefault="00A4730B" w:rsidP="00A4730B">
      <w:pPr>
        <w:adjustRightInd w:val="0"/>
        <w:snapToGrid w:val="0"/>
        <w:spacing w:line="420" w:lineRule="exact"/>
        <w:ind w:firstLineChars="200" w:firstLine="412"/>
        <w:rPr>
          <w:rFonts w:ascii="仿宋" w:eastAsia="仿宋" w:hAnsi="仿宋"/>
          <w:spacing w:val="-2"/>
          <w:szCs w:val="21"/>
        </w:rPr>
      </w:pPr>
      <w:r w:rsidRPr="000B1ED1">
        <w:rPr>
          <w:rFonts w:ascii="仿宋" w:eastAsia="仿宋" w:hAnsi="仿宋" w:hint="eastAsia"/>
          <w:spacing w:val="-2"/>
          <w:szCs w:val="21"/>
        </w:rPr>
        <w:t>3.投标人的法定代表人（负责人）或其授权代表应</w:t>
      </w:r>
      <w:r w:rsidRPr="000B1ED1">
        <w:rPr>
          <w:rFonts w:ascii="仿宋" w:eastAsia="仿宋" w:hAnsi="仿宋" w:hint="eastAsia"/>
          <w:b/>
          <w:spacing w:val="-2"/>
          <w:szCs w:val="21"/>
        </w:rPr>
        <w:t>持相应身份证明、法定代表人授权委托书、投标保证金缴纳证明（复印件加盖单位公章）</w:t>
      </w:r>
      <w:r w:rsidRPr="000B1ED1">
        <w:rPr>
          <w:rFonts w:ascii="仿宋" w:eastAsia="仿宋" w:hAnsi="仿宋" w:hint="eastAsia"/>
          <w:spacing w:val="-2"/>
          <w:szCs w:val="21"/>
        </w:rPr>
        <w:t>参加开标会并签到。投标人未参加开标的，视同认可开标结果。</w:t>
      </w:r>
    </w:p>
    <w:p w:rsidR="00A4730B" w:rsidRPr="000B1ED1" w:rsidRDefault="00A4730B" w:rsidP="00A4730B">
      <w:pPr>
        <w:adjustRightInd w:val="0"/>
        <w:snapToGrid w:val="0"/>
        <w:spacing w:line="420" w:lineRule="exact"/>
        <w:ind w:firstLineChars="200" w:firstLine="422"/>
        <w:outlineLvl w:val="0"/>
        <w:rPr>
          <w:rFonts w:ascii="仿宋" w:eastAsia="仿宋" w:hAnsi="仿宋"/>
          <w:b/>
          <w:szCs w:val="21"/>
        </w:rPr>
      </w:pPr>
      <w:bookmarkStart w:id="73" w:name="_Toc466627096"/>
      <w:bookmarkStart w:id="74" w:name="_Toc476921725"/>
      <w:bookmarkStart w:id="75" w:name="_Toc476921789"/>
      <w:r w:rsidRPr="000B1ED1">
        <w:rPr>
          <w:rFonts w:ascii="仿宋" w:eastAsia="仿宋" w:hAnsi="仿宋" w:hint="eastAsia"/>
          <w:b/>
          <w:szCs w:val="21"/>
        </w:rPr>
        <w:t>（二） 开标程序：</w:t>
      </w:r>
      <w:bookmarkEnd w:id="73"/>
      <w:bookmarkEnd w:id="74"/>
      <w:bookmarkEnd w:id="75"/>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1.主持人宣布开标会议开始；</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 xml:space="preserve">2.主持人介绍项目情况和到会人员名单，宣布开标纪律； </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lastRenderedPageBreak/>
        <w:t>3.主持人宣布评标期间的有关事项；告知应当回避的情形，提请有关人员回避；</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4.投标人或其当场推荐的代表检查投标文件密封情况，经确认无误后，由采购人或采购代理机构工作人员当众拆封投标文件。</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5.唱标：采购人或采购代理机构工作人员宣读投标人名称、投标价格和招标文件规定的需要宣布的其他内容。未宣读的投标价格和和招标文件规定的需要宣布的其他内容，评标时不予承认；</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6.采购人或采购代理机构负责记录开标过程,由参加开标的各投标人代表和相关工作人员签字确认。</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7.投标人代表对开标过程和开标记录有疑义，以及认为采购人、采购代理机构相关工作人员有需要回避的情形的，应当场提出询问或回避申请。采购人、采购代理机构对投标人代表提出的询问或回避申请应当及时处理。</w:t>
      </w:r>
    </w:p>
    <w:p w:rsidR="00A4730B" w:rsidRPr="000B1ED1" w:rsidRDefault="00A4730B" w:rsidP="00A4730B">
      <w:pPr>
        <w:adjustRightInd w:val="0"/>
        <w:snapToGrid w:val="0"/>
        <w:spacing w:line="420" w:lineRule="exact"/>
        <w:ind w:firstLineChars="200" w:firstLine="420"/>
        <w:rPr>
          <w:rFonts w:ascii="仿宋" w:eastAsia="仿宋" w:hAnsi="仿宋"/>
          <w:spacing w:val="-4"/>
          <w:szCs w:val="21"/>
        </w:rPr>
      </w:pPr>
      <w:r w:rsidRPr="000B1ED1">
        <w:rPr>
          <w:rFonts w:ascii="仿宋" w:eastAsia="仿宋" w:hAnsi="仿宋" w:hint="eastAsia"/>
          <w:szCs w:val="21"/>
        </w:rPr>
        <w:t>7.</w:t>
      </w:r>
      <w:r w:rsidRPr="000B1ED1">
        <w:rPr>
          <w:rFonts w:ascii="仿宋" w:eastAsia="仿宋" w:hAnsi="仿宋" w:hint="eastAsia"/>
          <w:spacing w:val="-4"/>
          <w:szCs w:val="21"/>
        </w:rPr>
        <w:t>宣布开标会结束，采购人、投标人和有关方面代表退场，由工作人员将投标文件等材料移交评标室。</w:t>
      </w:r>
    </w:p>
    <w:p w:rsidR="00A4730B" w:rsidRPr="000B1ED1" w:rsidRDefault="00A4730B" w:rsidP="00A4730B">
      <w:pPr>
        <w:adjustRightInd w:val="0"/>
        <w:snapToGrid w:val="0"/>
        <w:spacing w:line="420" w:lineRule="exact"/>
        <w:ind w:firstLineChars="200" w:firstLine="422"/>
        <w:rPr>
          <w:rFonts w:ascii="仿宋" w:eastAsia="仿宋" w:hAnsi="仿宋"/>
          <w:b/>
          <w:szCs w:val="21"/>
        </w:rPr>
      </w:pPr>
      <w:r w:rsidRPr="000B1ED1">
        <w:rPr>
          <w:rFonts w:ascii="仿宋" w:eastAsia="仿宋" w:hAnsi="仿宋" w:hint="eastAsia"/>
          <w:b/>
          <w:szCs w:val="21"/>
        </w:rPr>
        <w:t>注：投标人不足3家的，不得开标。</w:t>
      </w:r>
    </w:p>
    <w:p w:rsidR="00A4730B" w:rsidRPr="000B1ED1" w:rsidRDefault="00A4730B" w:rsidP="00A4730B">
      <w:pPr>
        <w:adjustRightInd w:val="0"/>
        <w:snapToGrid w:val="0"/>
        <w:spacing w:line="420" w:lineRule="exact"/>
        <w:ind w:firstLineChars="200" w:firstLine="422"/>
        <w:rPr>
          <w:rFonts w:ascii="仿宋" w:eastAsia="仿宋" w:hAnsi="仿宋"/>
          <w:b/>
        </w:rPr>
      </w:pPr>
      <w:r w:rsidRPr="000B1ED1">
        <w:rPr>
          <w:rFonts w:ascii="仿宋" w:eastAsia="仿宋" w:hAnsi="仿宋" w:hint="eastAsia"/>
          <w:b/>
        </w:rPr>
        <w:t>五、资格审查</w:t>
      </w:r>
    </w:p>
    <w:p w:rsidR="00A4730B" w:rsidRPr="000B1ED1" w:rsidRDefault="00A4730B" w:rsidP="00A4730B">
      <w:pPr>
        <w:pStyle w:val="af8"/>
        <w:adjustRightInd w:val="0"/>
        <w:snapToGrid w:val="0"/>
        <w:spacing w:line="480" w:lineRule="exact"/>
        <w:ind w:firstLineChars="200" w:firstLine="420"/>
        <w:rPr>
          <w:rFonts w:ascii="仿宋" w:eastAsia="仿宋" w:hAnsi="仿宋"/>
        </w:rPr>
      </w:pPr>
      <w:r w:rsidRPr="000B1ED1">
        <w:rPr>
          <w:rFonts w:ascii="仿宋" w:eastAsia="仿宋" w:hAnsi="仿宋" w:hint="eastAsia"/>
        </w:rPr>
        <w:t>1.公开招标采购项目开标结束后，由采购人依据法律法规和招标文件的规定，对投标人的资格进行审查。采购人进行资格审查的人员不能是评标委员会中的采购人代表；采购人进行资格审查的人员人数由采购人自行决定，但需凭采购人的授权委托书对投标人的资格文件进行审查。</w:t>
      </w:r>
    </w:p>
    <w:p w:rsidR="00A4730B" w:rsidRPr="000B1ED1" w:rsidRDefault="00A4730B" w:rsidP="00A4730B">
      <w:pPr>
        <w:adjustRightInd w:val="0"/>
        <w:snapToGrid w:val="0"/>
        <w:spacing w:line="420" w:lineRule="exact"/>
        <w:ind w:firstLineChars="200" w:firstLine="422"/>
        <w:rPr>
          <w:rFonts w:ascii="仿宋" w:eastAsia="仿宋" w:hAnsi="仿宋"/>
          <w:b/>
        </w:rPr>
      </w:pPr>
      <w:r w:rsidRPr="000B1ED1">
        <w:rPr>
          <w:rFonts w:ascii="仿宋" w:eastAsia="仿宋" w:hAnsi="仿宋" w:hint="eastAsia"/>
          <w:b/>
        </w:rPr>
        <w:t>2.资格审查内容</w:t>
      </w:r>
    </w:p>
    <w:p w:rsidR="002C0463" w:rsidRPr="000B1ED1" w:rsidRDefault="002C0463" w:rsidP="002C0463">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（1）投标保证金的相关缴纳证明复印件</w:t>
      </w:r>
      <w:r w:rsidRPr="000B1ED1">
        <w:rPr>
          <w:rFonts w:ascii="仿宋" w:eastAsia="仿宋" w:hAnsi="仿宋" w:hint="eastAsia"/>
          <w:b/>
          <w:szCs w:val="21"/>
        </w:rPr>
        <w:t>；</w:t>
      </w:r>
    </w:p>
    <w:p w:rsidR="002C0463" w:rsidRPr="000B1ED1" w:rsidRDefault="002C0463" w:rsidP="002C0463">
      <w:pPr>
        <w:adjustRightInd w:val="0"/>
        <w:snapToGrid w:val="0"/>
        <w:spacing w:line="420" w:lineRule="exact"/>
        <w:ind w:firstLineChars="200" w:firstLine="420"/>
        <w:jc w:val="left"/>
        <w:rPr>
          <w:rFonts w:ascii="仿宋" w:eastAsia="仿宋" w:hAnsi="仿宋"/>
          <w:szCs w:val="21"/>
        </w:rPr>
      </w:pPr>
      <w:r w:rsidRPr="000B1ED1">
        <w:rPr>
          <w:rFonts w:ascii="仿宋" w:eastAsia="仿宋" w:hAnsi="仿宋" w:hint="eastAsia"/>
          <w:szCs w:val="21"/>
        </w:rPr>
        <w:t>（2）法定代表人（负责人）身份证明书原件及有效的身份证复印件；</w:t>
      </w:r>
    </w:p>
    <w:p w:rsidR="002C0463" w:rsidRPr="000B1ED1" w:rsidRDefault="002C0463" w:rsidP="002C0463">
      <w:pPr>
        <w:adjustRightInd w:val="0"/>
        <w:snapToGrid w:val="0"/>
        <w:spacing w:line="420" w:lineRule="exact"/>
        <w:ind w:firstLineChars="200" w:firstLine="420"/>
        <w:jc w:val="left"/>
        <w:rPr>
          <w:rFonts w:ascii="仿宋" w:eastAsia="仿宋" w:hAnsi="仿宋"/>
          <w:spacing w:val="10"/>
          <w:szCs w:val="21"/>
        </w:rPr>
      </w:pPr>
      <w:r w:rsidRPr="000B1ED1">
        <w:rPr>
          <w:rFonts w:ascii="仿宋" w:eastAsia="仿宋" w:hAnsi="仿宋" w:hint="eastAsia"/>
          <w:szCs w:val="21"/>
        </w:rPr>
        <w:t>（3）</w:t>
      </w:r>
      <w:r w:rsidRPr="000B1ED1">
        <w:rPr>
          <w:rFonts w:ascii="仿宋" w:eastAsia="仿宋" w:hAnsi="仿宋" w:hint="eastAsia"/>
          <w:spacing w:val="10"/>
          <w:szCs w:val="21"/>
        </w:rPr>
        <w:t>法定代表人授权委托书原件及授权委托代理人有效的身份证复印件</w:t>
      </w:r>
      <w:r w:rsidRPr="000B1ED1">
        <w:rPr>
          <w:rFonts w:ascii="仿宋" w:eastAsia="仿宋" w:hAnsi="仿宋" w:hint="eastAsia"/>
          <w:b/>
          <w:spacing w:val="10"/>
          <w:szCs w:val="21"/>
        </w:rPr>
        <w:t>；</w:t>
      </w:r>
    </w:p>
    <w:p w:rsidR="002C0463" w:rsidRPr="000B1ED1" w:rsidRDefault="002C0463" w:rsidP="002C0463">
      <w:pPr>
        <w:adjustRightInd w:val="0"/>
        <w:snapToGrid w:val="0"/>
        <w:spacing w:line="420" w:lineRule="exact"/>
        <w:ind w:firstLineChars="200" w:firstLine="420"/>
        <w:jc w:val="left"/>
        <w:rPr>
          <w:rFonts w:ascii="仿宋" w:eastAsia="仿宋" w:hAnsi="仿宋"/>
          <w:b/>
          <w:kern w:val="0"/>
        </w:rPr>
      </w:pPr>
      <w:r w:rsidRPr="000B1ED1">
        <w:rPr>
          <w:rFonts w:ascii="仿宋" w:eastAsia="仿宋" w:hAnsi="仿宋" w:hint="eastAsia"/>
          <w:szCs w:val="21"/>
        </w:rPr>
        <w:t>（4）投标人有效的</w:t>
      </w:r>
      <w:r w:rsidRPr="000B1ED1">
        <w:rPr>
          <w:rFonts w:ascii="仿宋" w:eastAsia="仿宋" w:hAnsi="仿宋" w:hint="eastAsia"/>
          <w:kern w:val="0"/>
        </w:rPr>
        <w:t>主体资格证明，如营业执照或事业单位法人证书的副本复印件</w:t>
      </w:r>
      <w:r w:rsidRPr="000B1ED1">
        <w:rPr>
          <w:rFonts w:ascii="仿宋" w:eastAsia="仿宋" w:hAnsi="仿宋" w:hint="eastAsia"/>
          <w:b/>
          <w:kern w:val="0"/>
        </w:rPr>
        <w:t>；</w:t>
      </w:r>
    </w:p>
    <w:p w:rsidR="002C0463" w:rsidRPr="000B1ED1" w:rsidRDefault="002C0463" w:rsidP="002C0463">
      <w:pPr>
        <w:adjustRightInd w:val="0"/>
        <w:snapToGrid w:val="0"/>
        <w:spacing w:line="42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（5）</w:t>
      </w:r>
      <w:r w:rsidRPr="000B1ED1">
        <w:rPr>
          <w:rFonts w:ascii="仿宋" w:eastAsia="仿宋" w:hAnsi="仿宋" w:hint="eastAsia"/>
          <w:color w:val="000000"/>
          <w:szCs w:val="21"/>
        </w:rPr>
        <w:t>201</w:t>
      </w:r>
      <w:r w:rsidR="00535ED9">
        <w:rPr>
          <w:rFonts w:ascii="仿宋" w:eastAsia="仿宋" w:hAnsi="仿宋" w:hint="eastAsia"/>
          <w:color w:val="000000"/>
          <w:szCs w:val="21"/>
        </w:rPr>
        <w:t>9</w:t>
      </w:r>
      <w:r w:rsidRPr="000B1ED1">
        <w:rPr>
          <w:rFonts w:ascii="仿宋" w:eastAsia="仿宋" w:hAnsi="仿宋" w:hint="eastAsia"/>
          <w:color w:val="000000"/>
          <w:szCs w:val="21"/>
        </w:rPr>
        <w:t>年度财务状况报告（表）</w:t>
      </w:r>
      <w:r w:rsidRPr="000B1ED1">
        <w:rPr>
          <w:rFonts w:ascii="仿宋" w:eastAsia="仿宋" w:hAnsi="仿宋" w:hint="eastAsia"/>
          <w:color w:val="000000" w:themeColor="text1"/>
          <w:szCs w:val="21"/>
        </w:rPr>
        <w:t>；</w:t>
      </w:r>
    </w:p>
    <w:p w:rsidR="002C0463" w:rsidRPr="000B1ED1" w:rsidRDefault="002C0463" w:rsidP="002C0463">
      <w:pPr>
        <w:adjustRightInd w:val="0"/>
        <w:snapToGrid w:val="0"/>
        <w:spacing w:line="420" w:lineRule="exact"/>
        <w:ind w:firstLineChars="200" w:firstLine="420"/>
        <w:jc w:val="left"/>
        <w:rPr>
          <w:rFonts w:ascii="仿宋" w:eastAsia="仿宋" w:hAnsi="仿宋"/>
          <w:b/>
          <w:szCs w:val="21"/>
        </w:rPr>
      </w:pPr>
      <w:r w:rsidRPr="000B1ED1">
        <w:rPr>
          <w:rFonts w:ascii="仿宋" w:eastAsia="仿宋" w:hAnsi="仿宋" w:hint="eastAsia"/>
          <w:szCs w:val="21"/>
        </w:rPr>
        <w:t>（6）投标人最近半年内连续三个月的依法缴纳税费或依法免缴税费的证明</w:t>
      </w:r>
      <w:r w:rsidRPr="000B1ED1">
        <w:rPr>
          <w:rFonts w:ascii="仿宋" w:eastAsia="仿宋" w:hAnsi="仿宋" w:hint="eastAsia"/>
          <w:b/>
          <w:szCs w:val="21"/>
        </w:rPr>
        <w:t>；</w:t>
      </w:r>
    </w:p>
    <w:p w:rsidR="002C0463" w:rsidRPr="000B1ED1" w:rsidRDefault="002C0463" w:rsidP="002C0463">
      <w:pPr>
        <w:adjustRightInd w:val="0"/>
        <w:snapToGrid w:val="0"/>
        <w:spacing w:line="480" w:lineRule="exact"/>
        <w:ind w:firstLineChars="200" w:firstLine="420"/>
        <w:jc w:val="left"/>
        <w:rPr>
          <w:rFonts w:ascii="仿宋" w:eastAsia="仿宋" w:hAnsi="仿宋"/>
          <w:b/>
          <w:szCs w:val="21"/>
        </w:rPr>
      </w:pPr>
      <w:r w:rsidRPr="000B1ED1">
        <w:rPr>
          <w:rFonts w:ascii="仿宋" w:eastAsia="仿宋" w:hAnsi="仿宋" w:hint="eastAsia"/>
          <w:szCs w:val="21"/>
        </w:rPr>
        <w:t>（7）投标人参与政府采购活动前三年在经营活动中没有重大违法记录的书面声明函</w:t>
      </w:r>
      <w:r w:rsidRPr="000B1ED1">
        <w:rPr>
          <w:rFonts w:ascii="仿宋" w:eastAsia="仿宋" w:hAnsi="仿宋" w:hint="eastAsia"/>
          <w:b/>
          <w:szCs w:val="21"/>
        </w:rPr>
        <w:t>；</w:t>
      </w:r>
    </w:p>
    <w:p w:rsidR="00A4730B" w:rsidRPr="000B1ED1" w:rsidRDefault="002C0463" w:rsidP="002C0463">
      <w:pPr>
        <w:wordWrap w:val="0"/>
        <w:adjustRightInd w:val="0"/>
        <w:snapToGrid w:val="0"/>
        <w:spacing w:line="420" w:lineRule="exact"/>
        <w:ind w:firstLineChars="200" w:firstLine="420"/>
        <w:jc w:val="left"/>
        <w:rPr>
          <w:rFonts w:ascii="仿宋" w:eastAsia="仿宋" w:hAnsi="仿宋"/>
          <w:spacing w:val="10"/>
          <w:szCs w:val="21"/>
        </w:rPr>
      </w:pPr>
      <w:r w:rsidRPr="000B1ED1">
        <w:rPr>
          <w:rFonts w:ascii="仿宋" w:eastAsia="仿宋" w:hAnsi="仿宋" w:hint="eastAsia"/>
          <w:szCs w:val="21"/>
        </w:rPr>
        <w:t>（8）投标人在“信用中国”网站（www.creditchina.gov.cn）和中国政府采购网（www.ccgp.gov.cn）关于主体信用记录查询结果信用声明函。</w:t>
      </w:r>
    </w:p>
    <w:p w:rsidR="00CD1A97" w:rsidRPr="000B1ED1" w:rsidRDefault="00CD1A97" w:rsidP="00CD1A97">
      <w:pPr>
        <w:wordWrap w:val="0"/>
        <w:adjustRightInd w:val="0"/>
        <w:snapToGrid w:val="0"/>
        <w:spacing w:line="420" w:lineRule="exact"/>
        <w:ind w:firstLineChars="200" w:firstLine="460"/>
        <w:jc w:val="left"/>
        <w:rPr>
          <w:rFonts w:ascii="仿宋" w:eastAsia="仿宋" w:hAnsi="仿宋"/>
          <w:spacing w:val="10"/>
          <w:szCs w:val="21"/>
        </w:rPr>
      </w:pPr>
    </w:p>
    <w:p w:rsidR="00A4730B" w:rsidRPr="000B1ED1" w:rsidRDefault="00A4730B" w:rsidP="00A4730B">
      <w:pPr>
        <w:adjustRightInd w:val="0"/>
        <w:snapToGrid w:val="0"/>
        <w:spacing w:line="420" w:lineRule="exact"/>
        <w:ind w:firstLineChars="200" w:firstLine="422"/>
        <w:jc w:val="left"/>
        <w:rPr>
          <w:rFonts w:ascii="仿宋" w:eastAsia="仿宋" w:hAnsi="仿宋"/>
        </w:rPr>
      </w:pPr>
      <w:r w:rsidRPr="000B1ED1">
        <w:rPr>
          <w:rFonts w:ascii="仿宋" w:eastAsia="仿宋" w:hAnsi="仿宋" w:hint="eastAsia"/>
          <w:b/>
          <w:szCs w:val="21"/>
        </w:rPr>
        <w:t>注：</w:t>
      </w:r>
      <w:r w:rsidRPr="000B1ED1">
        <w:rPr>
          <w:rFonts w:ascii="仿宋" w:eastAsia="仿宋" w:hAnsi="仿宋" w:hint="eastAsia"/>
          <w:b/>
        </w:rPr>
        <w:t>合格投标人不足3家的，不得评标。</w:t>
      </w:r>
    </w:p>
    <w:p w:rsidR="00A4730B" w:rsidRPr="000B1ED1" w:rsidRDefault="00A4730B" w:rsidP="00A4730B">
      <w:pPr>
        <w:adjustRightInd w:val="0"/>
        <w:snapToGrid w:val="0"/>
        <w:spacing w:line="420" w:lineRule="exact"/>
        <w:ind w:firstLineChars="200" w:firstLine="422"/>
        <w:outlineLvl w:val="1"/>
        <w:rPr>
          <w:rFonts w:ascii="仿宋" w:eastAsia="仿宋" w:hAnsi="仿宋" w:cs="Courier New"/>
          <w:b/>
          <w:szCs w:val="21"/>
        </w:rPr>
      </w:pPr>
      <w:bookmarkStart w:id="76" w:name="_Toc466627097"/>
      <w:r w:rsidRPr="000B1ED1">
        <w:rPr>
          <w:rFonts w:ascii="仿宋" w:eastAsia="仿宋" w:hAnsi="仿宋" w:cs="Courier New" w:hint="eastAsia"/>
          <w:b/>
          <w:szCs w:val="21"/>
        </w:rPr>
        <w:t>六、评标</w:t>
      </w:r>
      <w:bookmarkEnd w:id="76"/>
    </w:p>
    <w:p w:rsidR="00A4730B" w:rsidRPr="000B1ED1" w:rsidRDefault="00A4730B" w:rsidP="00A4730B">
      <w:pPr>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（一）组建评标委员会</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bCs/>
          <w:szCs w:val="21"/>
        </w:rPr>
        <w:t>本招标采购项目的评标委员会由采购人代表和有关技术、经济等方面的专家组成，成员人数应当为五人以上单数。其中，技术、经济等方面的专家不得少于成员总数的三分之二</w:t>
      </w:r>
      <w:r w:rsidRPr="000B1ED1">
        <w:rPr>
          <w:rFonts w:ascii="仿宋" w:eastAsia="仿宋" w:hAnsi="仿宋" w:cs="Courier New" w:hint="eastAsia"/>
          <w:szCs w:val="21"/>
        </w:rPr>
        <w:t>。</w:t>
      </w:r>
    </w:p>
    <w:p w:rsidR="00A4730B" w:rsidRPr="000B1ED1" w:rsidRDefault="00A4730B" w:rsidP="00A4730B">
      <w:pPr>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（二）评标的方式</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本项目采用不公开方式评标，评标的依据为招标文件和投标文件。</w:t>
      </w:r>
    </w:p>
    <w:p w:rsidR="00A4730B" w:rsidRPr="000B1ED1" w:rsidRDefault="00A4730B" w:rsidP="00A4730B">
      <w:pPr>
        <w:adjustRightInd w:val="0"/>
        <w:snapToGrid w:val="0"/>
        <w:spacing w:line="420" w:lineRule="exact"/>
        <w:ind w:firstLineChars="200" w:firstLine="422"/>
        <w:rPr>
          <w:rFonts w:ascii="仿宋" w:eastAsia="仿宋" w:hAnsi="仿宋" w:cs="Courier New"/>
          <w:b/>
          <w:bCs/>
          <w:szCs w:val="21"/>
        </w:rPr>
      </w:pPr>
      <w:r w:rsidRPr="000B1ED1">
        <w:rPr>
          <w:rFonts w:ascii="仿宋" w:eastAsia="仿宋" w:hAnsi="仿宋" w:cs="Courier New" w:hint="eastAsia"/>
          <w:b/>
          <w:szCs w:val="21"/>
        </w:rPr>
        <w:lastRenderedPageBreak/>
        <w:t>（三）评审工作职责</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 评标工作由采购人或者采购代理机构负责组织，并履行下列职责：</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（1）核对评审专家身份和采购人代表授权函，对评审专家在政府采购活动中的职责履行情况予以记录，并及时将有关违法违规行为向财政部门报告；</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（2）宣布评标纪律；</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（3）公布投标人名单，告知评审专家应当回避的情形；</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（4）组织评标委员会推选评标组长，采购人代表不得担任组长；</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（5）在评标期间采取必要的通讯管理措施，保证评标活动不受外界干扰；</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（6）根据评标委员会的要求介绍政府采购相关政策法规、招标文件；</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（7）维护评标秩序，监督评标委员会依照招标文件规定的评标程序、方法和标准进行独立评审，及时制止和纠正采购人代表、评审专家的倾向性言论或者违法违规行为；</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（8）核对评标结果，有本办法第六十四条规定情形的，要求评标委员会复核或者书面说明理由，评标委员会拒绝的，应予记录并向本级财政部门报告；</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（9）评审工作完成后，按照规定向评审专家支付劳务报酬和异地评审差旅费，不得向评审专家以外的其他人员支付评审劳务报酬；</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（10）处理与评标有关的其他事项。</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采购人可以在评标前说明项目背景和采购需求，说明内容不得含有歧视性、倾向性意见，不得超出招标文件所述范围。说明应当提交书面材料，并随招标文件一并存档。</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 评标委员会负责具体评标事务，并独立履行下列职责：</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（1）审查、评价投标文件是否符合招标文件的商务、技术等实质性要求；</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（2）要求投标人对投标文件有关事项作出澄清或者说明；</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（3）对投标文件进行比较和评价；</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（4）确定中标候选人名单，以及根据采购人委托直接确定中标人；</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（5）向采购人、采购代理机构或者有关部门报告评标中发现的违法行为。</w:t>
      </w:r>
    </w:p>
    <w:p w:rsidR="00A4730B" w:rsidRPr="000B1ED1" w:rsidRDefault="00A4730B" w:rsidP="00A4730B">
      <w:pPr>
        <w:adjustRightInd w:val="0"/>
        <w:snapToGrid w:val="0"/>
        <w:spacing w:line="420" w:lineRule="exact"/>
        <w:ind w:firstLineChars="200" w:firstLine="422"/>
        <w:rPr>
          <w:rFonts w:ascii="仿宋" w:eastAsia="仿宋" w:hAnsi="仿宋"/>
          <w:b/>
          <w:bCs/>
          <w:szCs w:val="21"/>
        </w:rPr>
      </w:pPr>
      <w:r w:rsidRPr="000B1ED1">
        <w:rPr>
          <w:rFonts w:ascii="仿宋" w:eastAsia="仿宋" w:hAnsi="仿宋" w:cs="Courier New" w:hint="eastAsia"/>
          <w:b/>
          <w:szCs w:val="21"/>
        </w:rPr>
        <w:t>（三）</w:t>
      </w:r>
      <w:r w:rsidRPr="000B1ED1">
        <w:rPr>
          <w:rFonts w:ascii="仿宋" w:eastAsia="仿宋" w:hAnsi="仿宋" w:cs="Courier New" w:hint="eastAsia"/>
          <w:b/>
          <w:bCs/>
          <w:szCs w:val="21"/>
        </w:rPr>
        <w:t>评标程序</w:t>
      </w:r>
    </w:p>
    <w:p w:rsidR="00A4730B" w:rsidRPr="000B1ED1" w:rsidRDefault="00A4730B" w:rsidP="00A4730B">
      <w:pPr>
        <w:adjustRightInd w:val="0"/>
        <w:snapToGrid w:val="0"/>
        <w:spacing w:line="420" w:lineRule="exact"/>
        <w:ind w:firstLineChars="200" w:firstLine="422"/>
        <w:rPr>
          <w:rFonts w:ascii="仿宋" w:eastAsia="仿宋" w:hAnsi="仿宋"/>
          <w:b/>
          <w:bCs/>
          <w:szCs w:val="21"/>
        </w:rPr>
      </w:pPr>
      <w:r w:rsidRPr="000B1ED1">
        <w:rPr>
          <w:rFonts w:ascii="仿宋" w:eastAsia="仿宋" w:hAnsi="仿宋" w:hint="eastAsia"/>
          <w:b/>
          <w:bCs/>
          <w:szCs w:val="21"/>
        </w:rPr>
        <w:t>1.评标准备</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（1）采购代理机构宣布评标纪律；</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（2）公布投标人名单，告知评审专家应当回避的情形；</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（3）介绍参加评标的相关人员，并组织评标委员会推选评标组长，采购人代表不得担任组长；</w:t>
      </w:r>
    </w:p>
    <w:p w:rsidR="00A4730B" w:rsidRPr="000B1ED1" w:rsidRDefault="00A4730B" w:rsidP="00A4730B">
      <w:pPr>
        <w:adjustRightInd w:val="0"/>
        <w:snapToGrid w:val="0"/>
        <w:spacing w:line="420" w:lineRule="exact"/>
        <w:ind w:firstLineChars="200" w:firstLine="422"/>
        <w:rPr>
          <w:rFonts w:ascii="仿宋" w:eastAsia="仿宋" w:hAnsi="仿宋"/>
          <w:b/>
          <w:bCs/>
          <w:szCs w:val="21"/>
        </w:rPr>
      </w:pPr>
      <w:r w:rsidRPr="000B1ED1">
        <w:rPr>
          <w:rFonts w:ascii="仿宋" w:eastAsia="仿宋" w:hAnsi="仿宋" w:hint="eastAsia"/>
          <w:b/>
          <w:bCs/>
          <w:szCs w:val="21"/>
        </w:rPr>
        <w:t>2. 符合性审查</w:t>
      </w:r>
    </w:p>
    <w:p w:rsidR="00A4730B" w:rsidRPr="000B1ED1" w:rsidRDefault="00A4730B" w:rsidP="00A4730B">
      <w:pPr>
        <w:adjustRightInd w:val="0"/>
        <w:snapToGrid w:val="0"/>
        <w:spacing w:line="480" w:lineRule="exact"/>
        <w:ind w:firstLineChars="200" w:firstLine="420"/>
        <w:rPr>
          <w:rFonts w:ascii="仿宋" w:eastAsia="仿宋" w:hAnsi="仿宋"/>
          <w:szCs w:val="21"/>
        </w:rPr>
      </w:pPr>
      <w:r w:rsidRPr="000B1ED1">
        <w:rPr>
          <w:rFonts w:ascii="仿宋" w:eastAsia="仿宋" w:hAnsi="仿宋" w:hint="eastAsia"/>
          <w:szCs w:val="21"/>
        </w:rPr>
        <w:t>（1）评标委员会应当依据招标文件的规定，对符合资格的投标人的投标文件进行符合性审查，以确定其是否满足招标文件的实质性要求。</w:t>
      </w:r>
    </w:p>
    <w:p w:rsidR="00A4730B" w:rsidRPr="000B1ED1" w:rsidRDefault="00A4730B" w:rsidP="00A4730B">
      <w:pPr>
        <w:adjustRightInd w:val="0"/>
        <w:snapToGrid w:val="0"/>
        <w:spacing w:line="480" w:lineRule="exact"/>
        <w:ind w:firstLineChars="200" w:firstLine="420"/>
        <w:rPr>
          <w:rFonts w:ascii="仿宋" w:eastAsia="仿宋" w:hAnsi="仿宋"/>
          <w:szCs w:val="21"/>
        </w:rPr>
      </w:pPr>
      <w:r w:rsidRPr="000B1ED1">
        <w:rPr>
          <w:rFonts w:ascii="仿宋" w:eastAsia="仿宋" w:hAnsi="仿宋" w:hint="eastAsia"/>
          <w:szCs w:val="21"/>
        </w:rPr>
        <w:t>（2）对于投标文件中含义不明确、同类问题表述不一致或者有明显文字和计算错误的内容，评标委</w:t>
      </w:r>
      <w:r w:rsidRPr="000B1ED1">
        <w:rPr>
          <w:rFonts w:ascii="仿宋" w:eastAsia="仿宋" w:hAnsi="仿宋" w:hint="eastAsia"/>
          <w:szCs w:val="21"/>
        </w:rPr>
        <w:lastRenderedPageBreak/>
        <w:t>员会应当以书面形式要求投标人作出必要的澄清、说明或者补正。</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投标人的澄清、说明或者补正应当采用书面形式，并加盖公章，或者由法定代表人或其授权的代表签字。投标人的澄清、说明或者补正不得超出投标文件的范围或者改变投标文件的实质性内容。投标人代表未到场或者拒绝澄清或者澄清的内容改变了投标文件的实质性内容的，评标委员会有权视该投标文件无效。</w:t>
      </w:r>
    </w:p>
    <w:p w:rsidR="00A4730B" w:rsidRPr="000B1ED1" w:rsidRDefault="00A4730B" w:rsidP="00A4730B">
      <w:pPr>
        <w:adjustRightInd w:val="0"/>
        <w:snapToGrid w:val="0"/>
        <w:spacing w:line="420" w:lineRule="exact"/>
        <w:ind w:firstLineChars="200" w:firstLine="422"/>
        <w:rPr>
          <w:rFonts w:ascii="仿宋" w:eastAsia="仿宋" w:hAnsi="仿宋"/>
          <w:b/>
          <w:bCs/>
          <w:szCs w:val="21"/>
        </w:rPr>
      </w:pPr>
      <w:r w:rsidRPr="000B1ED1">
        <w:rPr>
          <w:rFonts w:ascii="仿宋" w:eastAsia="仿宋" w:hAnsi="仿宋" w:hint="eastAsia"/>
          <w:b/>
          <w:bCs/>
          <w:szCs w:val="21"/>
        </w:rPr>
        <w:t>2. 详细评审</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1）评标委员会应当按照招标文件中规定的评标方法和标准，对符合性审查合格的投标文件进行商务和技术评估，综合比较与评价。评标委员会各成员应当独立对每个投标人的投标文件进行评价，并汇总每个投标人的得分。</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（2）评标委员会按照招标文件规定的评审因素，对每个投标人的投标文件进行档次划分并独立评分；各投标人的技术得分为所有评委的有效评分的算术平均数，由指定专人进行计算复核。</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（3）评标委员会按照招标文件规定评分标准计算各投标人的报价得分；</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（4）评标委员会完成评分后,评委对各部分得分汇总，计算出本项目最终得分、性价比、评标价等。评标委员会按评标原则推荐中标候选人。</w:t>
      </w:r>
    </w:p>
    <w:p w:rsidR="00A4730B" w:rsidRPr="000B1ED1" w:rsidRDefault="00A4730B" w:rsidP="00A4730B">
      <w:pPr>
        <w:adjustRightInd w:val="0"/>
        <w:snapToGrid w:val="0"/>
        <w:spacing w:line="420" w:lineRule="exact"/>
        <w:ind w:firstLineChars="200" w:firstLine="422"/>
        <w:rPr>
          <w:rFonts w:ascii="仿宋" w:eastAsia="仿宋" w:hAnsi="仿宋"/>
          <w:szCs w:val="21"/>
        </w:rPr>
      </w:pPr>
      <w:r w:rsidRPr="000B1ED1">
        <w:rPr>
          <w:rFonts w:ascii="仿宋" w:eastAsia="仿宋" w:hAnsi="仿宋" w:hint="eastAsia"/>
          <w:b/>
          <w:bCs/>
          <w:szCs w:val="21"/>
        </w:rPr>
        <w:t>3.编制评标报告</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评标委员根据全体评标成员签字的原始评标记录和评标结果编写评标报告。评标报告应当包括以下内容：</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（1）招标公告刊登的媒体名称、开标日期和地点；</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（2）投标人名单和评标委员会成员名单；</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（3）评标方法和标准；</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（4）开标记录和评标情况及说明，包括无效投标人名单及原因；</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（5）评标结果，确定的中标候选人名单或者经采购人委托直接确定的中标人；</w:t>
      </w:r>
    </w:p>
    <w:p w:rsidR="00A4730B" w:rsidRPr="000B1ED1" w:rsidRDefault="00A4730B" w:rsidP="00A4730B">
      <w:pPr>
        <w:adjustRightInd w:val="0"/>
        <w:snapToGrid w:val="0"/>
        <w:spacing w:line="420" w:lineRule="exact"/>
        <w:ind w:firstLineChars="200" w:firstLine="420"/>
        <w:rPr>
          <w:rFonts w:ascii="仿宋" w:eastAsia="仿宋" w:hAnsi="仿宋"/>
          <w:szCs w:val="21"/>
        </w:rPr>
      </w:pPr>
      <w:r w:rsidRPr="000B1ED1">
        <w:rPr>
          <w:rFonts w:ascii="仿宋" w:eastAsia="仿宋" w:hAnsi="仿宋" w:hint="eastAsia"/>
          <w:szCs w:val="21"/>
        </w:rPr>
        <w:t>（6）其他需要说明的情况，包括评标过程中投标人根据评标委员会要求进行的澄清、说明或者补正，评标委员会成员的更换等。</w:t>
      </w:r>
    </w:p>
    <w:p w:rsidR="00A4730B" w:rsidRPr="000B1ED1" w:rsidRDefault="00A4730B" w:rsidP="00A4730B">
      <w:pPr>
        <w:adjustRightInd w:val="0"/>
        <w:snapToGrid w:val="0"/>
        <w:spacing w:line="420" w:lineRule="exact"/>
        <w:ind w:firstLineChars="200" w:firstLine="422"/>
        <w:outlineLvl w:val="0"/>
        <w:rPr>
          <w:rFonts w:ascii="仿宋" w:eastAsia="仿宋" w:hAnsi="仿宋" w:cs="Courier New"/>
          <w:b/>
          <w:szCs w:val="21"/>
        </w:rPr>
      </w:pPr>
      <w:bookmarkStart w:id="77" w:name="_Toc466627098"/>
      <w:bookmarkStart w:id="78" w:name="_Toc476921726"/>
      <w:bookmarkStart w:id="79" w:name="_Toc476921790"/>
      <w:r w:rsidRPr="000B1ED1">
        <w:rPr>
          <w:rFonts w:ascii="仿宋" w:eastAsia="仿宋" w:hAnsi="仿宋" w:hint="eastAsia"/>
          <w:b/>
          <w:szCs w:val="21"/>
        </w:rPr>
        <w:t>（四）</w:t>
      </w:r>
      <w:bookmarkEnd w:id="77"/>
      <w:bookmarkEnd w:id="78"/>
      <w:bookmarkEnd w:id="79"/>
      <w:r w:rsidRPr="000B1ED1">
        <w:rPr>
          <w:rFonts w:ascii="仿宋" w:eastAsia="仿宋" w:hAnsi="仿宋" w:cs="Courier New" w:hint="eastAsia"/>
          <w:b/>
          <w:szCs w:val="21"/>
        </w:rPr>
        <w:t>错误修正</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投标文件报价出现前后不一致的，除招标文件另有规定外，按照下列规定修正：</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1. 投标文件中开标一览表（报价表）内容与投标文件中相应内容不一致的，以开标一览表（报价表）为准；</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2. 大写金额和小写金额不一致的，以大写金额为准；</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3. 单价金额小数点或者百分比有明显错位的，以开标一览表的总价为准，并修改单价；</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4. 总价金额与按单价汇总金额不一致的，以单价金额计算结果为准。</w:t>
      </w:r>
    </w:p>
    <w:p w:rsidR="00A4730B" w:rsidRPr="000B1ED1" w:rsidRDefault="00A4730B" w:rsidP="00A4730B">
      <w:pPr>
        <w:adjustRightInd w:val="0"/>
        <w:snapToGrid w:val="0"/>
        <w:spacing w:line="420" w:lineRule="exact"/>
        <w:ind w:firstLineChars="200" w:firstLine="422"/>
        <w:outlineLvl w:val="0"/>
        <w:rPr>
          <w:rFonts w:ascii="仿宋" w:eastAsia="仿宋" w:hAnsi="仿宋"/>
          <w:szCs w:val="21"/>
        </w:rPr>
      </w:pPr>
      <w:r w:rsidRPr="000B1ED1">
        <w:rPr>
          <w:rFonts w:ascii="仿宋" w:eastAsia="仿宋" w:hAnsi="仿宋" w:cs="Courier New" w:hint="eastAsia"/>
          <w:b/>
          <w:szCs w:val="21"/>
        </w:rPr>
        <w:t>同时出现两种以上不一致的，按照前款规定的顺序修正。修正后的报价采用书面形式，由投标人加盖公章或由法定代表人或其授权的代表签字确认，调整后的投标报价经投标人确认后对投标人具有约束作用，投标人不确认的，其投标无效。</w:t>
      </w:r>
    </w:p>
    <w:p w:rsidR="00A4730B" w:rsidRPr="000B1ED1" w:rsidRDefault="00A4730B" w:rsidP="00A4730B">
      <w:pPr>
        <w:pStyle w:val="af8"/>
        <w:adjustRightInd w:val="0"/>
        <w:snapToGrid w:val="0"/>
        <w:spacing w:line="480" w:lineRule="exact"/>
        <w:ind w:firstLineChars="200" w:firstLine="422"/>
        <w:rPr>
          <w:rFonts w:ascii="仿宋" w:eastAsia="仿宋" w:hAnsi="仿宋"/>
          <w:b/>
        </w:rPr>
      </w:pPr>
      <w:bookmarkStart w:id="80" w:name="_Toc466627099"/>
      <w:bookmarkStart w:id="81" w:name="_Toc476921727"/>
      <w:bookmarkStart w:id="82" w:name="_Toc476921791"/>
      <w:r w:rsidRPr="000B1ED1">
        <w:rPr>
          <w:rFonts w:ascii="仿宋" w:eastAsia="仿宋" w:hAnsi="仿宋" w:hint="eastAsia"/>
          <w:b/>
        </w:rPr>
        <w:lastRenderedPageBreak/>
        <w:t>（五）</w:t>
      </w:r>
      <w:bookmarkEnd w:id="80"/>
      <w:bookmarkEnd w:id="81"/>
      <w:bookmarkEnd w:id="82"/>
      <w:r w:rsidRPr="000B1ED1">
        <w:rPr>
          <w:rFonts w:ascii="仿宋" w:eastAsia="仿宋" w:hAnsi="仿宋" w:hint="eastAsia"/>
          <w:b/>
        </w:rPr>
        <w:t>特殊情况的处置程序</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1.评标中因评标委员会成员缺席、回避或者健康等特殊原因导致评标委员会组成不符合本办法规定的，采购人或者采购代理机构应当依法补足后继续评标。被更换的评标委员会成员所作出的评标意见无效。</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无法及时补足评标委员会成员的，采购人或者采购代理机构应当停止评标活动，封存所有投标文件和开标、评标资料，依法重新组建评标委员会进行评标。原评标委员会所作出的评标意见无效。</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szCs w:val="21"/>
        </w:rPr>
      </w:pPr>
      <w:r w:rsidRPr="000B1ED1">
        <w:rPr>
          <w:rFonts w:ascii="仿宋" w:eastAsia="仿宋" w:hAnsi="仿宋" w:cs="Courier New" w:hint="eastAsia"/>
          <w:szCs w:val="21"/>
        </w:rPr>
        <w:t>采购人或者采购代理机构应当将变更、重新组建评标委员会的情况予以记录，并随招标文件一并存档。</w:t>
      </w:r>
    </w:p>
    <w:p w:rsidR="00A4730B" w:rsidRPr="000B1ED1" w:rsidRDefault="00A4730B" w:rsidP="00A4730B">
      <w:pPr>
        <w:adjustRightInd w:val="0"/>
        <w:snapToGrid w:val="0"/>
        <w:spacing w:line="420" w:lineRule="exact"/>
        <w:ind w:firstLineChars="200" w:firstLine="420"/>
        <w:outlineLvl w:val="0"/>
        <w:rPr>
          <w:rFonts w:ascii="仿宋" w:eastAsia="仿宋" w:hAnsi="仿宋" w:cs="Courier New"/>
          <w:b/>
          <w:bCs/>
          <w:spacing w:val="-2"/>
          <w:szCs w:val="21"/>
        </w:rPr>
      </w:pPr>
      <w:r w:rsidRPr="000B1ED1">
        <w:rPr>
          <w:rFonts w:ascii="仿宋" w:eastAsia="仿宋" w:hAnsi="仿宋" w:cs="Courier New" w:hint="eastAsia"/>
          <w:szCs w:val="21"/>
        </w:rPr>
        <w:t>2.评标委员会成员对需要共同认定的事项存在争议的，应当按照少数服从多数的原则作出结论。持不同意见的评标委员会成员应当在评标报告上签署不同意见及理由，否则视为同意评标报告。</w:t>
      </w:r>
    </w:p>
    <w:p w:rsidR="00A4730B" w:rsidRPr="000B1ED1" w:rsidRDefault="00A4730B" w:rsidP="00A4730B">
      <w:pPr>
        <w:tabs>
          <w:tab w:val="left" w:pos="630"/>
        </w:tabs>
        <w:adjustRightInd w:val="0"/>
        <w:snapToGrid w:val="0"/>
        <w:spacing w:line="420" w:lineRule="exact"/>
        <w:ind w:firstLineChars="200" w:firstLine="422"/>
        <w:outlineLvl w:val="0"/>
        <w:rPr>
          <w:rFonts w:ascii="仿宋" w:eastAsia="仿宋" w:hAnsi="仿宋" w:cs="Courier New"/>
          <w:b/>
          <w:szCs w:val="21"/>
        </w:rPr>
      </w:pPr>
      <w:bookmarkStart w:id="83" w:name="_Toc466627100"/>
      <w:bookmarkStart w:id="84" w:name="_Toc476921728"/>
      <w:bookmarkStart w:id="85" w:name="_Toc476921792"/>
      <w:r w:rsidRPr="000B1ED1">
        <w:rPr>
          <w:rFonts w:ascii="仿宋" w:eastAsia="仿宋" w:hAnsi="仿宋" w:cs="Courier New" w:hint="eastAsia"/>
          <w:b/>
          <w:szCs w:val="21"/>
        </w:rPr>
        <w:t>（六）评标原则和评标办法</w:t>
      </w:r>
      <w:bookmarkEnd w:id="83"/>
      <w:bookmarkEnd w:id="84"/>
      <w:bookmarkEnd w:id="85"/>
    </w:p>
    <w:p w:rsidR="00A4730B" w:rsidRPr="000B1ED1" w:rsidRDefault="00A4730B" w:rsidP="00A4730B">
      <w:pPr>
        <w:adjustRightInd w:val="0"/>
        <w:snapToGrid w:val="0"/>
        <w:spacing w:line="420" w:lineRule="exact"/>
        <w:ind w:firstLineChars="200" w:firstLine="420"/>
        <w:rPr>
          <w:rFonts w:ascii="仿宋" w:eastAsia="仿宋" w:hAnsi="仿宋" w:cs="Courier New"/>
          <w:b/>
          <w:bCs/>
          <w:szCs w:val="21"/>
        </w:rPr>
      </w:pPr>
      <w:r w:rsidRPr="000B1ED1">
        <w:rPr>
          <w:rFonts w:ascii="仿宋" w:eastAsia="仿宋" w:hAnsi="仿宋" w:hint="eastAsia"/>
        </w:rPr>
        <w:t>1.评标原则。评标活动遵循公平、公正、科学、择优的原则。评标委员会应当按照客观、公正、审慎的原则评标，不带任何倾向性和歧视性；不得向外界透露任何与评标有关的内容；任何单位和个人不得干扰、影响评标的正常进行；评标委员会及有关工作人员不得私下与投标人接触。</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2.评标办法。本项目评标办法是</w:t>
      </w:r>
      <w:r w:rsidRPr="000B1ED1">
        <w:rPr>
          <w:rFonts w:ascii="仿宋" w:eastAsia="仿宋" w:hAnsi="仿宋" w:cs="Courier New" w:hint="eastAsia"/>
          <w:b/>
          <w:szCs w:val="21"/>
          <w:u w:val="single"/>
        </w:rPr>
        <w:t>综合评分法</w:t>
      </w:r>
      <w:r w:rsidRPr="000B1ED1">
        <w:rPr>
          <w:rFonts w:ascii="仿宋" w:eastAsia="仿宋" w:hAnsi="仿宋" w:cs="Courier New" w:hint="eastAsia"/>
          <w:szCs w:val="21"/>
        </w:rPr>
        <w:t>，具体评标内容及评分标准等详见第四章：评标办法及评分标准。</w:t>
      </w:r>
    </w:p>
    <w:p w:rsidR="00A4730B" w:rsidRPr="000B1ED1" w:rsidRDefault="00A4730B" w:rsidP="00A4730B">
      <w:pPr>
        <w:adjustRightInd w:val="0"/>
        <w:snapToGrid w:val="0"/>
        <w:spacing w:line="420" w:lineRule="exact"/>
        <w:ind w:firstLineChars="200" w:firstLine="422"/>
        <w:outlineLvl w:val="0"/>
        <w:rPr>
          <w:rFonts w:ascii="仿宋" w:eastAsia="仿宋" w:hAnsi="仿宋" w:cs="Courier New"/>
          <w:b/>
          <w:szCs w:val="21"/>
        </w:rPr>
      </w:pPr>
      <w:bookmarkStart w:id="86" w:name="_Toc466627101"/>
      <w:bookmarkStart w:id="87" w:name="_Toc476921729"/>
      <w:bookmarkStart w:id="88" w:name="_Toc476921793"/>
      <w:r w:rsidRPr="000B1ED1">
        <w:rPr>
          <w:rFonts w:ascii="仿宋" w:eastAsia="仿宋" w:hAnsi="仿宋" w:cs="Courier New" w:hint="eastAsia"/>
          <w:b/>
          <w:szCs w:val="21"/>
        </w:rPr>
        <w:t>（七）开标、评标过程的监控</w:t>
      </w:r>
      <w:bookmarkEnd w:id="86"/>
      <w:bookmarkEnd w:id="87"/>
      <w:bookmarkEnd w:id="88"/>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本项目开标、评标现场活动进行全程录音录像，投标人在评标过程中所进行的试图影响评标结果的不公正活动，可能导致其投标被拒绝。音像资料作为采购文件一并存档。</w:t>
      </w:r>
    </w:p>
    <w:p w:rsidR="00A4730B" w:rsidRPr="000B1ED1" w:rsidRDefault="00A4730B" w:rsidP="00A4730B">
      <w:pPr>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六、确定中标人</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采购代理机构将在评标结束后2个工作日内将评标报告送达采购人。采购人自收到评标报告之日起五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A4730B" w:rsidRPr="000B1ED1" w:rsidRDefault="00A4730B" w:rsidP="00A4730B">
      <w:pPr>
        <w:adjustRightInd w:val="0"/>
        <w:snapToGrid w:val="0"/>
        <w:spacing w:line="420" w:lineRule="exact"/>
        <w:ind w:firstLineChars="196" w:firstLine="413"/>
        <w:rPr>
          <w:rFonts w:ascii="仿宋" w:eastAsia="仿宋" w:hAnsi="仿宋" w:cs="Courier New"/>
          <w:b/>
          <w:szCs w:val="21"/>
        </w:rPr>
      </w:pPr>
      <w:r w:rsidRPr="000B1ED1">
        <w:rPr>
          <w:rFonts w:ascii="仿宋" w:eastAsia="仿宋" w:hAnsi="仿宋" w:cs="Courier New" w:hint="eastAsia"/>
          <w:b/>
          <w:szCs w:val="21"/>
        </w:rPr>
        <w:t>七 、中标公告</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（一）采购人或者采购代理机构应当自中标人确定之日起2个工作日内，在省级以上财政部门指定的媒体上公告中标结果，招标文件应当随中标结果同时公告。</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二）中标结果公告内容应当包括采购人及其委托的采购代理机构的名称、地址、联系方式，项目名称和项目编号，中标人名称、地址和中标金额，主要中标标的的名称、规格型号、数量、单价、服务要求，中标公告期限以及评审专家名单。中标公告期限为1个工作日。</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（三）投标供应商对中标公告有异议的，应当在</w:t>
      </w:r>
      <w:r w:rsidRPr="000B1ED1">
        <w:rPr>
          <w:rFonts w:ascii="仿宋" w:eastAsia="仿宋" w:hAnsi="仿宋" w:cs="Courier New"/>
          <w:szCs w:val="21"/>
        </w:rPr>
        <w:t>中标公告期限届满之日</w:t>
      </w:r>
      <w:r w:rsidRPr="000B1ED1">
        <w:rPr>
          <w:rFonts w:ascii="仿宋" w:eastAsia="仿宋" w:hAnsi="仿宋" w:cs="Courier New" w:hint="eastAsia"/>
          <w:szCs w:val="21"/>
        </w:rPr>
        <w:t>起七个工作日内，以书面形式向采购人或采购人委托的采购代理机构提出质疑。采购人或采购人委托的采购代理机构应当在收到投标供应商书面质疑后七个工作日内做出答复，但答复的内容不得涉及商业秘密。</w:t>
      </w:r>
    </w:p>
    <w:p w:rsidR="00A4730B" w:rsidRPr="000B1ED1" w:rsidRDefault="00A4730B" w:rsidP="00A4730B">
      <w:pPr>
        <w:adjustRightInd w:val="0"/>
        <w:snapToGrid w:val="0"/>
        <w:spacing w:line="400" w:lineRule="exact"/>
        <w:ind w:firstLineChars="200" w:firstLine="420"/>
        <w:rPr>
          <w:rFonts w:ascii="仿宋" w:eastAsia="仿宋" w:hAnsi="仿宋" w:cs="Courier New"/>
          <w:szCs w:val="21"/>
        </w:rPr>
      </w:pPr>
      <w:r w:rsidRPr="000B1ED1">
        <w:rPr>
          <w:rFonts w:ascii="仿宋" w:eastAsia="仿宋" w:hAnsi="仿宋" w:cs="Courier New" w:hint="eastAsia"/>
          <w:szCs w:val="21"/>
        </w:rPr>
        <w:t>（四）采购代理机构无义务向未中标的供应商解释未中标原因和退还投标文件。</w:t>
      </w:r>
    </w:p>
    <w:p w:rsidR="00A4730B" w:rsidRPr="000B1ED1" w:rsidRDefault="00A4730B" w:rsidP="00A4730B">
      <w:pPr>
        <w:adjustRightInd w:val="0"/>
        <w:snapToGrid w:val="0"/>
        <w:spacing w:line="400" w:lineRule="exact"/>
        <w:ind w:firstLineChars="200" w:firstLine="422"/>
        <w:rPr>
          <w:rFonts w:ascii="仿宋" w:eastAsia="仿宋" w:hAnsi="仿宋" w:cs="Courier New"/>
          <w:b/>
          <w:szCs w:val="21"/>
        </w:rPr>
      </w:pPr>
      <w:r w:rsidRPr="000B1ED1">
        <w:rPr>
          <w:rFonts w:ascii="仿宋" w:eastAsia="仿宋" w:hAnsi="仿宋" w:cs="Courier New" w:hint="eastAsia"/>
          <w:b/>
          <w:szCs w:val="21"/>
        </w:rPr>
        <w:t>八 、中标通知书</w:t>
      </w:r>
    </w:p>
    <w:p w:rsidR="00A4730B" w:rsidRPr="000B1ED1" w:rsidRDefault="00A4730B" w:rsidP="00A4730B">
      <w:pPr>
        <w:adjustRightInd w:val="0"/>
        <w:snapToGrid w:val="0"/>
        <w:spacing w:line="400" w:lineRule="exact"/>
        <w:ind w:firstLineChars="200" w:firstLine="420"/>
        <w:rPr>
          <w:rFonts w:ascii="仿宋" w:eastAsia="仿宋" w:hAnsi="仿宋" w:cs="Courier New"/>
          <w:szCs w:val="21"/>
        </w:rPr>
      </w:pPr>
      <w:r w:rsidRPr="000B1ED1">
        <w:rPr>
          <w:rFonts w:ascii="仿宋" w:eastAsia="仿宋" w:hAnsi="仿宋" w:cs="Courier New" w:hint="eastAsia"/>
          <w:szCs w:val="21"/>
        </w:rPr>
        <w:lastRenderedPageBreak/>
        <w:t>（一）在公告中标结果的同时，采购人或者采购代理机构应当向中标人发出中标通知书；对未通过资格审查的投标人，应当告知其未通过的原因；采用综合评分法评审的，还应当告知未中标人本人的评审得分与排序。</w:t>
      </w:r>
    </w:p>
    <w:p w:rsidR="00A4730B" w:rsidRPr="000B1ED1" w:rsidRDefault="00A4730B" w:rsidP="00A4730B">
      <w:pPr>
        <w:adjustRightInd w:val="0"/>
        <w:snapToGrid w:val="0"/>
        <w:spacing w:line="400" w:lineRule="exact"/>
        <w:ind w:firstLineChars="200" w:firstLine="420"/>
        <w:rPr>
          <w:rFonts w:ascii="仿宋" w:eastAsia="仿宋" w:hAnsi="仿宋" w:cs="Courier New"/>
          <w:szCs w:val="21"/>
        </w:rPr>
      </w:pPr>
      <w:r w:rsidRPr="000B1ED1">
        <w:rPr>
          <w:rFonts w:ascii="仿宋" w:eastAsia="仿宋" w:hAnsi="仿宋" w:cs="Courier New" w:hint="eastAsia"/>
          <w:szCs w:val="21"/>
        </w:rPr>
        <w:t>（二）中标通知书发出后，采购人不得违法改变中标结果，中标人无正当理由不得放弃中标。</w:t>
      </w:r>
    </w:p>
    <w:p w:rsidR="00A4730B" w:rsidRPr="000B1ED1" w:rsidRDefault="00A4730B" w:rsidP="00A4730B">
      <w:pPr>
        <w:adjustRightInd w:val="0"/>
        <w:snapToGrid w:val="0"/>
        <w:spacing w:line="400" w:lineRule="exact"/>
        <w:ind w:firstLineChars="196" w:firstLine="413"/>
        <w:rPr>
          <w:rFonts w:ascii="仿宋" w:eastAsia="仿宋" w:hAnsi="仿宋" w:cs="Courier New"/>
          <w:b/>
          <w:szCs w:val="21"/>
        </w:rPr>
      </w:pPr>
      <w:r w:rsidRPr="000B1ED1">
        <w:rPr>
          <w:rFonts w:ascii="仿宋" w:eastAsia="仿宋" w:hAnsi="仿宋" w:cs="Courier New" w:hint="eastAsia"/>
          <w:b/>
          <w:szCs w:val="21"/>
        </w:rPr>
        <w:t>九 、签订合同</w:t>
      </w:r>
    </w:p>
    <w:p w:rsidR="00A4730B" w:rsidRPr="000B1ED1" w:rsidRDefault="00A4730B" w:rsidP="00A4730B">
      <w:pPr>
        <w:adjustRightInd w:val="0"/>
        <w:snapToGrid w:val="0"/>
        <w:spacing w:line="400" w:lineRule="exact"/>
        <w:ind w:firstLineChars="200" w:firstLine="422"/>
        <w:outlineLvl w:val="0"/>
        <w:rPr>
          <w:rFonts w:ascii="仿宋" w:eastAsia="仿宋" w:hAnsi="仿宋" w:cs="Courier New"/>
          <w:b/>
          <w:szCs w:val="21"/>
        </w:rPr>
      </w:pPr>
      <w:bookmarkStart w:id="89" w:name="_Toc466627102"/>
      <w:bookmarkStart w:id="90" w:name="_Toc476921730"/>
      <w:bookmarkStart w:id="91" w:name="_Toc476921794"/>
      <w:r w:rsidRPr="000B1ED1">
        <w:rPr>
          <w:rFonts w:ascii="仿宋" w:eastAsia="仿宋" w:hAnsi="仿宋" w:cs="Courier New" w:hint="eastAsia"/>
          <w:b/>
          <w:szCs w:val="21"/>
        </w:rPr>
        <w:t>（一）合同授予标准</w:t>
      </w:r>
      <w:bookmarkEnd w:id="89"/>
      <w:bookmarkEnd w:id="90"/>
      <w:bookmarkEnd w:id="91"/>
    </w:p>
    <w:p w:rsidR="00A4730B" w:rsidRPr="000B1ED1" w:rsidRDefault="00A4730B" w:rsidP="00A4730B">
      <w:pPr>
        <w:adjustRightInd w:val="0"/>
        <w:snapToGrid w:val="0"/>
        <w:spacing w:line="400" w:lineRule="exact"/>
        <w:ind w:firstLineChars="200" w:firstLine="420"/>
        <w:rPr>
          <w:rFonts w:ascii="仿宋" w:eastAsia="仿宋" w:hAnsi="仿宋" w:cs="Courier New"/>
          <w:szCs w:val="21"/>
        </w:rPr>
      </w:pPr>
      <w:r w:rsidRPr="000B1ED1">
        <w:rPr>
          <w:rFonts w:ascii="仿宋" w:eastAsia="仿宋" w:hAnsi="仿宋" w:cs="Courier New" w:hint="eastAsia"/>
          <w:szCs w:val="21"/>
        </w:rPr>
        <w:t>合同将授予被确定实质上响应招标文件要求，具备履行合同能力，综合评审得分最高的投标人。</w:t>
      </w:r>
    </w:p>
    <w:p w:rsidR="00A4730B" w:rsidRPr="000B1ED1" w:rsidRDefault="00A4730B" w:rsidP="00A4730B">
      <w:pPr>
        <w:adjustRightInd w:val="0"/>
        <w:snapToGrid w:val="0"/>
        <w:spacing w:line="400" w:lineRule="exact"/>
        <w:ind w:firstLineChars="200" w:firstLine="422"/>
        <w:outlineLvl w:val="0"/>
        <w:rPr>
          <w:rFonts w:ascii="仿宋" w:eastAsia="仿宋" w:hAnsi="仿宋" w:cs="Courier New"/>
          <w:color w:val="000000" w:themeColor="text1"/>
          <w:szCs w:val="21"/>
        </w:rPr>
      </w:pPr>
      <w:bookmarkStart w:id="92" w:name="_Toc466627103"/>
      <w:bookmarkStart w:id="93" w:name="_Toc476921731"/>
      <w:bookmarkStart w:id="94" w:name="_Toc476921795"/>
      <w:r w:rsidRPr="000B1ED1">
        <w:rPr>
          <w:rFonts w:ascii="仿宋" w:eastAsia="仿宋" w:hAnsi="仿宋" w:cs="Courier New" w:hint="eastAsia"/>
          <w:b/>
          <w:color w:val="000000" w:themeColor="text1"/>
          <w:szCs w:val="21"/>
        </w:rPr>
        <w:t>（二）签订合同</w:t>
      </w:r>
      <w:bookmarkEnd w:id="92"/>
      <w:bookmarkEnd w:id="93"/>
      <w:bookmarkEnd w:id="94"/>
    </w:p>
    <w:p w:rsidR="00A4730B" w:rsidRPr="000B1ED1" w:rsidRDefault="00A4730B" w:rsidP="00A4730B">
      <w:pPr>
        <w:adjustRightInd w:val="0"/>
        <w:snapToGrid w:val="0"/>
        <w:spacing w:line="400" w:lineRule="exact"/>
        <w:ind w:firstLineChars="200" w:firstLine="404"/>
        <w:rPr>
          <w:rFonts w:ascii="仿宋" w:eastAsia="仿宋" w:hAnsi="仿宋" w:cs="Courier New"/>
          <w:color w:val="000000" w:themeColor="text1"/>
          <w:spacing w:val="-4"/>
          <w:szCs w:val="21"/>
        </w:rPr>
      </w:pPr>
      <w:r w:rsidRPr="000B1ED1">
        <w:rPr>
          <w:rFonts w:ascii="仿宋" w:eastAsia="仿宋" w:hAnsi="仿宋" w:cs="Courier New" w:hint="eastAsia"/>
          <w:color w:val="000000" w:themeColor="text1"/>
          <w:spacing w:val="-4"/>
          <w:szCs w:val="21"/>
        </w:rPr>
        <w:t>1.采</w:t>
      </w:r>
      <w:r w:rsidR="00FE6DB2" w:rsidRPr="000B1ED1">
        <w:rPr>
          <w:rFonts w:ascii="仿宋" w:eastAsia="仿宋" w:hAnsi="仿宋" w:cs="Courier New" w:hint="eastAsia"/>
          <w:color w:val="000000" w:themeColor="text1"/>
          <w:spacing w:val="-4"/>
          <w:szCs w:val="21"/>
        </w:rPr>
        <w:t>购人应当</w:t>
      </w:r>
      <w:r w:rsidR="004B4EED" w:rsidRPr="000B1ED1">
        <w:rPr>
          <w:rFonts w:ascii="仿宋" w:eastAsia="仿宋" w:hAnsi="仿宋" w:hint="eastAsia"/>
          <w:color w:val="000000" w:themeColor="text1"/>
          <w:szCs w:val="21"/>
        </w:rPr>
        <w:t>在投标人须知及前附表</w:t>
      </w:r>
      <w:r w:rsidR="001571F1" w:rsidRPr="000B1ED1">
        <w:rPr>
          <w:rFonts w:ascii="仿宋" w:eastAsia="仿宋" w:hAnsi="仿宋" w:hint="eastAsia"/>
          <w:color w:val="000000" w:themeColor="text1"/>
          <w:szCs w:val="21"/>
        </w:rPr>
        <w:t>规定的时间</w:t>
      </w:r>
      <w:r w:rsidR="00FE6DB2" w:rsidRPr="000B1ED1">
        <w:rPr>
          <w:rFonts w:ascii="仿宋" w:eastAsia="仿宋" w:hAnsi="仿宋" w:cs="Courier New" w:hint="eastAsia"/>
          <w:color w:val="000000" w:themeColor="text1"/>
          <w:spacing w:val="-4"/>
          <w:szCs w:val="21"/>
        </w:rPr>
        <w:t>，</w:t>
      </w:r>
      <w:r w:rsidRPr="000B1ED1">
        <w:rPr>
          <w:rFonts w:ascii="仿宋" w:eastAsia="仿宋" w:hAnsi="仿宋" w:cs="Courier New" w:hint="eastAsia"/>
          <w:color w:val="000000" w:themeColor="text1"/>
          <w:spacing w:val="-4"/>
          <w:szCs w:val="21"/>
        </w:rPr>
        <w:t>与中标人签订书面合同</w:t>
      </w:r>
      <w:r w:rsidR="00644548">
        <w:rPr>
          <w:rFonts w:ascii="仿宋" w:eastAsia="仿宋" w:hAnsi="仿宋" w:cs="Courier New" w:hint="eastAsia"/>
          <w:color w:val="000000" w:themeColor="text1"/>
          <w:spacing w:val="-4"/>
          <w:szCs w:val="21"/>
        </w:rPr>
        <w:t>，</w:t>
      </w:r>
      <w:r w:rsidR="00644548" w:rsidRPr="001B38DB">
        <w:rPr>
          <w:rFonts w:ascii="仿宋" w:eastAsia="仿宋" w:hAnsi="仿宋" w:hint="eastAsia"/>
          <w:b/>
          <w:color w:val="000000"/>
        </w:rPr>
        <w:t>（合同签订之日起2个工作日交1份原件到采购代理机构,由代理机构在广西壮族自治区政府采购网上发布合同公告）</w:t>
      </w:r>
      <w:r w:rsidR="00644548">
        <w:rPr>
          <w:rFonts w:ascii="仿宋" w:eastAsia="仿宋" w:hAnsi="仿宋" w:hint="eastAsia"/>
          <w:b/>
          <w:color w:val="000000"/>
        </w:rPr>
        <w:t>。</w:t>
      </w:r>
      <w:r w:rsidRPr="000B1ED1">
        <w:rPr>
          <w:rFonts w:ascii="仿宋" w:eastAsia="仿宋" w:hAnsi="仿宋" w:cs="Courier New" w:hint="eastAsia"/>
          <w:color w:val="000000" w:themeColor="text1"/>
          <w:spacing w:val="-4"/>
          <w:szCs w:val="21"/>
        </w:rPr>
        <w:t>所签订的合同不得对招标文件确定的事项和中标人投标文件作实质性修改。采购人不得向中标人提出任何不合理的要求作为签订合同的条件。</w:t>
      </w:r>
    </w:p>
    <w:p w:rsidR="00A4730B" w:rsidRPr="000B1ED1" w:rsidRDefault="00A4730B" w:rsidP="00A4730B">
      <w:pPr>
        <w:adjustRightInd w:val="0"/>
        <w:snapToGrid w:val="0"/>
        <w:spacing w:line="400" w:lineRule="exact"/>
        <w:ind w:firstLineChars="200" w:firstLine="404"/>
        <w:rPr>
          <w:rFonts w:ascii="仿宋" w:eastAsia="仿宋" w:hAnsi="仿宋" w:cs="Courier New"/>
          <w:color w:val="000000" w:themeColor="text1"/>
          <w:spacing w:val="-4"/>
          <w:szCs w:val="21"/>
        </w:rPr>
      </w:pPr>
      <w:r w:rsidRPr="000B1ED1">
        <w:rPr>
          <w:rFonts w:ascii="仿宋" w:eastAsia="仿宋" w:hAnsi="仿宋" w:cs="Courier New" w:hint="eastAsia"/>
          <w:color w:val="000000" w:themeColor="text1"/>
          <w:spacing w:val="-4"/>
          <w:szCs w:val="21"/>
        </w:rPr>
        <w:t>2.</w:t>
      </w:r>
      <w:r w:rsidRPr="000B1ED1">
        <w:rPr>
          <w:rFonts w:ascii="仿宋" w:eastAsia="仿宋" w:hAnsi="仿宋" w:cs="Courier New" w:hint="eastAsia"/>
          <w:color w:val="000000" w:themeColor="text1"/>
          <w:spacing w:val="-2"/>
          <w:szCs w:val="21"/>
        </w:rPr>
        <w:t>中标人拒绝与采购人签订合同的，采购人可以按照评审报告推荐的中标候选人名称排序，确定下一候选人为中标人，也可以重新开展政府采购活动。</w:t>
      </w:r>
    </w:p>
    <w:p w:rsidR="00A4730B" w:rsidRPr="000B1ED1" w:rsidRDefault="00A4730B" w:rsidP="00A4730B">
      <w:pPr>
        <w:adjustRightInd w:val="0"/>
        <w:snapToGrid w:val="0"/>
        <w:spacing w:line="400" w:lineRule="exact"/>
        <w:ind w:firstLineChars="200" w:firstLine="420"/>
        <w:rPr>
          <w:rFonts w:ascii="仿宋" w:eastAsia="仿宋" w:hAnsi="仿宋" w:cs="Courier New"/>
          <w:spacing w:val="-2"/>
          <w:szCs w:val="21"/>
        </w:rPr>
      </w:pPr>
      <w:r w:rsidRPr="000B1ED1">
        <w:rPr>
          <w:rFonts w:ascii="仿宋" w:eastAsia="仿宋" w:hAnsi="仿宋" w:cs="Courier New" w:hint="eastAsia"/>
          <w:color w:val="000000" w:themeColor="text1"/>
          <w:szCs w:val="21"/>
        </w:rPr>
        <w:t>3.</w:t>
      </w:r>
      <w:r w:rsidRPr="000B1ED1">
        <w:rPr>
          <w:rFonts w:ascii="仿宋" w:eastAsia="仿宋" w:hAnsi="仿宋" w:cs="Courier New" w:hint="eastAsia"/>
          <w:color w:val="000000" w:themeColor="text1"/>
          <w:spacing w:val="-2"/>
          <w:szCs w:val="21"/>
        </w:rPr>
        <w:t>中标人无正当理由拒不与采购人签订政府采购合同或未按照招标文件确定的事项签订政府采购（采购</w:t>
      </w:r>
      <w:r w:rsidRPr="000B1ED1">
        <w:rPr>
          <w:rFonts w:ascii="仿宋" w:eastAsia="仿宋" w:hAnsi="仿宋" w:cs="Courier New" w:hint="eastAsia"/>
          <w:spacing w:val="-2"/>
          <w:szCs w:val="21"/>
        </w:rPr>
        <w:t>人原因除外），则按中标人违约处理。采购人或采购代理机构将取消该中标决定，不予退还该中标人的投标保证金，中标人应当依法承担法律责任。</w:t>
      </w:r>
    </w:p>
    <w:p w:rsidR="00A4730B" w:rsidRPr="000B1ED1" w:rsidRDefault="00A4730B" w:rsidP="00A4730B">
      <w:pPr>
        <w:snapToGrid w:val="0"/>
        <w:spacing w:line="400" w:lineRule="exact"/>
        <w:ind w:leftChars="-29" w:left="-61" w:firstLineChars="200" w:firstLine="422"/>
        <w:rPr>
          <w:rFonts w:ascii="仿宋" w:eastAsia="仿宋" w:hAnsi="仿宋"/>
          <w:b/>
          <w:color w:val="000000" w:themeColor="text1"/>
        </w:rPr>
      </w:pPr>
      <w:r w:rsidRPr="000B1ED1">
        <w:rPr>
          <w:rFonts w:ascii="仿宋" w:eastAsia="仿宋" w:hAnsi="仿宋" w:hint="eastAsia"/>
          <w:b/>
          <w:color w:val="000000" w:themeColor="text1"/>
        </w:rPr>
        <w:t>十、履约保证金：无。</w:t>
      </w:r>
    </w:p>
    <w:p w:rsidR="00A4730B" w:rsidRPr="000B1ED1" w:rsidRDefault="00A4730B" w:rsidP="00A4730B">
      <w:pPr>
        <w:snapToGrid w:val="0"/>
        <w:spacing w:line="400" w:lineRule="exact"/>
        <w:ind w:leftChars="-29" w:left="-61" w:firstLineChars="200" w:firstLine="422"/>
        <w:rPr>
          <w:rFonts w:ascii="仿宋" w:eastAsia="仿宋" w:hAnsi="仿宋" w:cs="Courier New"/>
          <w:color w:val="000000" w:themeColor="text1"/>
          <w:szCs w:val="21"/>
        </w:rPr>
      </w:pPr>
      <w:r w:rsidRPr="000B1ED1">
        <w:rPr>
          <w:rFonts w:ascii="仿宋" w:eastAsia="仿宋" w:hAnsi="仿宋" w:hint="eastAsia"/>
          <w:b/>
          <w:color w:val="000000" w:themeColor="text1"/>
          <w:szCs w:val="21"/>
        </w:rPr>
        <w:t>十一、质量保证金：</w:t>
      </w:r>
      <w:r w:rsidRPr="000B1ED1">
        <w:rPr>
          <w:rFonts w:ascii="仿宋" w:eastAsia="仿宋" w:hAnsi="仿宋" w:cs="Courier New" w:hint="eastAsia"/>
          <w:color w:val="000000" w:themeColor="text1"/>
          <w:szCs w:val="21"/>
        </w:rPr>
        <w:t>具体约定见合同。</w:t>
      </w:r>
    </w:p>
    <w:p w:rsidR="00A4730B" w:rsidRPr="000B1ED1" w:rsidRDefault="00A4730B" w:rsidP="00A4730B">
      <w:pPr>
        <w:snapToGrid w:val="0"/>
        <w:spacing w:line="400" w:lineRule="exact"/>
        <w:ind w:leftChars="-29" w:left="-61" w:firstLineChars="200" w:firstLine="422"/>
        <w:rPr>
          <w:rFonts w:ascii="仿宋" w:eastAsia="仿宋" w:hAnsi="仿宋"/>
          <w:b/>
          <w:szCs w:val="21"/>
        </w:rPr>
      </w:pPr>
      <w:r w:rsidRPr="000B1ED1">
        <w:rPr>
          <w:rFonts w:ascii="仿宋" w:eastAsia="仿宋" w:hAnsi="仿宋" w:hint="eastAsia"/>
          <w:b/>
          <w:szCs w:val="21"/>
        </w:rPr>
        <w:t>十二、项目验收</w:t>
      </w:r>
    </w:p>
    <w:p w:rsidR="00A4730B" w:rsidRPr="000B1ED1" w:rsidRDefault="00A4730B" w:rsidP="00A4730B">
      <w:pPr>
        <w:snapToGrid w:val="0"/>
        <w:spacing w:line="400" w:lineRule="exact"/>
        <w:ind w:leftChars="-29" w:left="-61" w:firstLineChars="200" w:firstLine="420"/>
        <w:rPr>
          <w:rFonts w:ascii="仿宋" w:eastAsia="仿宋" w:hAnsi="仿宋"/>
          <w:szCs w:val="21"/>
        </w:rPr>
      </w:pPr>
      <w:r w:rsidRPr="000B1ED1">
        <w:rPr>
          <w:rFonts w:ascii="仿宋" w:eastAsia="仿宋" w:hAnsi="仿宋" w:hint="eastAsia"/>
          <w:szCs w:val="21"/>
        </w:rPr>
        <w:t>（一）政府采购项目实施验收，采购人应当成立验收小组及时对采购项目进行验收。</w:t>
      </w:r>
    </w:p>
    <w:p w:rsidR="00A4730B" w:rsidRPr="000B1ED1" w:rsidRDefault="00A4730B" w:rsidP="00A4730B">
      <w:pPr>
        <w:snapToGrid w:val="0"/>
        <w:spacing w:line="400" w:lineRule="exact"/>
        <w:ind w:leftChars="-29" w:left="-61" w:firstLineChars="200" w:firstLine="420"/>
        <w:rPr>
          <w:rFonts w:ascii="仿宋" w:eastAsia="仿宋" w:hAnsi="仿宋"/>
          <w:szCs w:val="21"/>
        </w:rPr>
      </w:pPr>
      <w:r w:rsidRPr="000B1ED1">
        <w:rPr>
          <w:rFonts w:ascii="仿宋" w:eastAsia="仿宋" w:hAnsi="仿宋" w:hint="eastAsia"/>
          <w:szCs w:val="21"/>
        </w:rPr>
        <w:t>（二）采购人可采取自行验收或委托验收的方式。采购人应当根据《广西壮族自治区政府采购项目履约验收管理办法》（桂财采 [2015]22号）文的程序及要求实施验收。</w:t>
      </w:r>
    </w:p>
    <w:p w:rsidR="00A4730B" w:rsidRPr="000B1ED1" w:rsidRDefault="00A4730B" w:rsidP="00A4730B">
      <w:pPr>
        <w:snapToGrid w:val="0"/>
        <w:spacing w:line="400" w:lineRule="exact"/>
        <w:ind w:leftChars="-29" w:left="-61" w:firstLineChars="200" w:firstLine="420"/>
        <w:rPr>
          <w:rFonts w:ascii="仿宋" w:eastAsia="仿宋" w:hAnsi="仿宋"/>
          <w:szCs w:val="21"/>
        </w:rPr>
      </w:pPr>
      <w:r w:rsidRPr="000B1ED1">
        <w:rPr>
          <w:rFonts w:ascii="仿宋" w:eastAsia="仿宋" w:hAnsi="仿宋" w:hint="eastAsia"/>
          <w:szCs w:val="21"/>
        </w:rPr>
        <w:t>（三）验收小组由采购组织成立，原则上应由三人以上单数组成，并明确验收小组的负责人，负责整个采购项目的验收工作，前期参与该政府采购采购项目评审的采购人代表不得作为验收小组的负责人。</w:t>
      </w:r>
    </w:p>
    <w:p w:rsidR="00A4730B" w:rsidRPr="000B1ED1" w:rsidRDefault="00A4730B" w:rsidP="00A4730B">
      <w:pPr>
        <w:snapToGrid w:val="0"/>
        <w:spacing w:line="400" w:lineRule="exact"/>
        <w:ind w:leftChars="-29" w:left="-61" w:firstLineChars="200" w:firstLine="420"/>
        <w:rPr>
          <w:rFonts w:ascii="仿宋" w:eastAsia="仿宋" w:hAnsi="仿宋"/>
          <w:szCs w:val="21"/>
        </w:rPr>
      </w:pPr>
      <w:r w:rsidRPr="000B1ED1">
        <w:rPr>
          <w:rFonts w:ascii="仿宋" w:eastAsia="仿宋" w:hAnsi="仿宋" w:hint="eastAsia"/>
          <w:szCs w:val="21"/>
        </w:rPr>
        <w:t>（四）合同履约验收中，因市场价格发生变化，采购人经与中标供应商协商，中标供应商同意按照市场价格降低中标价格，或者不改变中标价格更换新产品的，采购人与中标供应商协商签订政府采购补充合同的，验收小组再按签订的政府采购补充合同予以验收。</w:t>
      </w:r>
    </w:p>
    <w:p w:rsidR="00A4730B" w:rsidRPr="000B1ED1" w:rsidRDefault="00A4730B" w:rsidP="00A4730B">
      <w:pPr>
        <w:snapToGrid w:val="0"/>
        <w:spacing w:line="400" w:lineRule="exact"/>
        <w:ind w:leftChars="-29" w:left="-61" w:firstLineChars="200" w:firstLine="420"/>
        <w:rPr>
          <w:rFonts w:ascii="仿宋" w:eastAsia="仿宋" w:hAnsi="仿宋" w:cs="Courier New"/>
          <w:szCs w:val="21"/>
        </w:rPr>
      </w:pPr>
      <w:r w:rsidRPr="000B1ED1">
        <w:rPr>
          <w:rFonts w:ascii="仿宋" w:eastAsia="仿宋" w:hAnsi="仿宋" w:hint="eastAsia"/>
          <w:szCs w:val="21"/>
        </w:rPr>
        <w:t>（五）</w:t>
      </w:r>
      <w:r w:rsidRPr="000B1ED1">
        <w:rPr>
          <w:rFonts w:ascii="仿宋" w:eastAsia="仿宋" w:hAnsi="仿宋" w:cs="Courier New" w:hint="eastAsia"/>
          <w:szCs w:val="21"/>
        </w:rPr>
        <w:t>采购人应当加强对中标人的履约管理，并按照采购合同约定，及时向中标人支付采购资金。对于中标人违反采购合同约定的行为，采购人应当及时处理，依法追究其违约责任。</w:t>
      </w:r>
    </w:p>
    <w:p w:rsidR="00A4730B" w:rsidRPr="000B1ED1" w:rsidRDefault="00A4730B" w:rsidP="00A4730B">
      <w:pPr>
        <w:adjustRightInd w:val="0"/>
        <w:snapToGrid w:val="0"/>
        <w:spacing w:line="400" w:lineRule="exact"/>
        <w:ind w:firstLineChars="200" w:firstLine="422"/>
        <w:rPr>
          <w:rFonts w:ascii="仿宋" w:eastAsia="仿宋" w:hAnsi="仿宋" w:cs="Courier New"/>
          <w:b/>
          <w:szCs w:val="21"/>
        </w:rPr>
      </w:pPr>
      <w:r w:rsidRPr="000B1ED1">
        <w:rPr>
          <w:rFonts w:ascii="仿宋" w:eastAsia="仿宋" w:hAnsi="仿宋" w:cs="Courier New" w:hint="eastAsia"/>
          <w:b/>
          <w:szCs w:val="21"/>
        </w:rPr>
        <w:t>十三、其他事项</w:t>
      </w:r>
    </w:p>
    <w:p w:rsidR="00A4730B" w:rsidRPr="000B1ED1" w:rsidRDefault="00A4730B" w:rsidP="00986605">
      <w:pPr>
        <w:adjustRightInd w:val="0"/>
        <w:snapToGrid w:val="0"/>
        <w:spacing w:line="400" w:lineRule="exact"/>
        <w:ind w:firstLineChars="200" w:firstLine="422"/>
        <w:rPr>
          <w:rFonts w:ascii="仿宋" w:eastAsia="仿宋" w:hAnsi="仿宋" w:cs="宋体"/>
          <w:kern w:val="0"/>
          <w:szCs w:val="21"/>
        </w:rPr>
      </w:pPr>
      <w:r w:rsidRPr="000B1ED1">
        <w:rPr>
          <w:rFonts w:ascii="仿宋" w:eastAsia="仿宋" w:hAnsi="仿宋" w:cs="Courier New" w:hint="eastAsia"/>
          <w:b/>
          <w:szCs w:val="21"/>
        </w:rPr>
        <w:t>（1）采购代理服务费的收取：</w:t>
      </w:r>
      <w:r w:rsidRPr="000B1ED1">
        <w:rPr>
          <w:rFonts w:ascii="仿宋" w:eastAsia="仿宋" w:hAnsi="仿宋" w:cs="Courier New" w:hint="eastAsia"/>
          <w:szCs w:val="21"/>
        </w:rPr>
        <w:t>采购代理机构按规定向中标人收取招标代理服务费。签订合同前，中标人应向采购代理机构一次性付清招标代理服务费。</w:t>
      </w:r>
    </w:p>
    <w:p w:rsidR="00A4730B" w:rsidRPr="000B1ED1" w:rsidRDefault="00A4730B" w:rsidP="00A4730B">
      <w:pPr>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（2）解释权：</w:t>
      </w:r>
      <w:r w:rsidRPr="000B1ED1">
        <w:rPr>
          <w:rFonts w:ascii="仿宋" w:eastAsia="仿宋" w:hAnsi="仿宋" w:cs="Courier New" w:hint="eastAsia"/>
          <w:spacing w:val="-4"/>
          <w:szCs w:val="21"/>
        </w:rPr>
        <w:t>本招标文件解释权属采购人或采购代理机构。</w:t>
      </w:r>
    </w:p>
    <w:p w:rsidR="00A4730B" w:rsidRPr="000B1ED1" w:rsidRDefault="00A4730B" w:rsidP="00A4730B">
      <w:pPr>
        <w:adjustRightInd w:val="0"/>
        <w:snapToGrid w:val="0"/>
        <w:spacing w:line="420" w:lineRule="exact"/>
        <w:ind w:firstLineChars="200" w:firstLine="422"/>
        <w:rPr>
          <w:rFonts w:ascii="仿宋" w:eastAsia="仿宋" w:hAnsi="仿宋" w:cs="Courier New"/>
          <w:b/>
          <w:szCs w:val="21"/>
        </w:rPr>
      </w:pPr>
      <w:r w:rsidRPr="000B1ED1">
        <w:rPr>
          <w:rFonts w:ascii="仿宋" w:eastAsia="仿宋" w:hAnsi="仿宋" w:cs="Courier New" w:hint="eastAsia"/>
          <w:b/>
          <w:szCs w:val="21"/>
        </w:rPr>
        <w:t>（3）有关事宜</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lastRenderedPageBreak/>
        <w:t>所有与本招标文件有关的函件请按下列通讯地址联系：</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szCs w:val="21"/>
        </w:rPr>
        <w:t>招标代理机构</w:t>
      </w:r>
      <w:r w:rsidRPr="000B1ED1">
        <w:rPr>
          <w:rFonts w:ascii="仿宋" w:eastAsia="仿宋" w:hAnsi="仿宋" w:cs="Courier New" w:hint="eastAsia"/>
          <w:szCs w:val="21"/>
        </w:rPr>
        <w:t>：广西华弘建设工程咨询有限公司</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邮政编码：536000</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通讯地址：北海市海城区北京路49号桂成花园大厦D座1502室</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联系人：</w:t>
      </w:r>
      <w:r w:rsidR="00B81CD8" w:rsidRPr="000B1ED1">
        <w:rPr>
          <w:rFonts w:ascii="仿宋" w:eastAsia="仿宋" w:hAnsi="仿宋" w:cs="Courier New" w:hint="eastAsia"/>
          <w:szCs w:val="21"/>
        </w:rPr>
        <w:t>庞永芬</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电话：</w:t>
      </w:r>
      <w:r w:rsidRPr="000B1ED1">
        <w:rPr>
          <w:rFonts w:ascii="仿宋" w:eastAsia="仿宋" w:hAnsi="仿宋" w:cs="Courier New"/>
          <w:szCs w:val="21"/>
        </w:rPr>
        <w:t xml:space="preserve">0779-3080901 </w:t>
      </w:r>
    </w:p>
    <w:p w:rsidR="00A4730B" w:rsidRPr="000B1ED1" w:rsidRDefault="00A4730B" w:rsidP="00A4730B">
      <w:pPr>
        <w:adjustRightInd w:val="0"/>
        <w:snapToGrid w:val="0"/>
        <w:spacing w:line="420" w:lineRule="exact"/>
        <w:ind w:firstLineChars="200" w:firstLine="420"/>
        <w:rPr>
          <w:rFonts w:ascii="仿宋" w:eastAsia="仿宋" w:hAnsi="仿宋" w:cs="Courier New"/>
          <w:szCs w:val="21"/>
        </w:rPr>
      </w:pPr>
      <w:r w:rsidRPr="000B1ED1">
        <w:rPr>
          <w:rFonts w:ascii="仿宋" w:eastAsia="仿宋" w:hAnsi="仿宋" w:cs="Courier New" w:hint="eastAsia"/>
          <w:szCs w:val="21"/>
        </w:rPr>
        <w:t>传真：</w:t>
      </w:r>
      <w:r w:rsidRPr="000B1ED1">
        <w:rPr>
          <w:rFonts w:ascii="仿宋" w:eastAsia="仿宋" w:hAnsi="仿宋" w:cs="Courier New"/>
          <w:szCs w:val="21"/>
        </w:rPr>
        <w:t>0779-3080901</w:t>
      </w:r>
    </w:p>
    <w:p w:rsidR="00A4730B" w:rsidRPr="000B1ED1" w:rsidRDefault="00A4730B" w:rsidP="00A4730B">
      <w:pPr>
        <w:pStyle w:val="aff0"/>
        <w:spacing w:before="0" w:after="0" w:line="420" w:lineRule="exact"/>
        <w:rPr>
          <w:rStyle w:val="Char11"/>
          <w:rFonts w:ascii="仿宋" w:eastAsia="仿宋" w:hAnsi="仿宋"/>
        </w:rPr>
      </w:pPr>
      <w:r w:rsidRPr="000B1ED1">
        <w:rPr>
          <w:rFonts w:ascii="仿宋" w:eastAsia="仿宋" w:hAnsi="仿宋"/>
          <w:sz w:val="21"/>
          <w:szCs w:val="21"/>
        </w:rPr>
        <w:br w:type="page"/>
      </w:r>
      <w:bookmarkStart w:id="95" w:name="_Toc476921796"/>
      <w:r w:rsidRPr="000B1ED1">
        <w:rPr>
          <w:rStyle w:val="Char11"/>
          <w:rFonts w:ascii="仿宋" w:eastAsia="仿宋" w:hAnsi="仿宋" w:hint="eastAsia"/>
        </w:rPr>
        <w:lastRenderedPageBreak/>
        <w:t>第三章  招标项目采购需求</w:t>
      </w:r>
      <w:bookmarkEnd w:id="95"/>
    </w:p>
    <w:p w:rsidR="00A4730B" w:rsidRPr="000B1ED1" w:rsidRDefault="00A4730B" w:rsidP="00A4730B">
      <w:pPr>
        <w:snapToGrid w:val="0"/>
        <w:spacing w:line="500" w:lineRule="exact"/>
        <w:jc w:val="center"/>
        <w:outlineLvl w:val="0"/>
        <w:rPr>
          <w:rFonts w:ascii="仿宋" w:eastAsia="仿宋" w:hAnsi="仿宋" w:cs="Courier New"/>
          <w:b/>
          <w:sz w:val="36"/>
          <w:szCs w:val="24"/>
        </w:rPr>
      </w:pPr>
      <w:bookmarkStart w:id="96" w:name="_Toc466627104"/>
    </w:p>
    <w:p w:rsidR="00F75EF5" w:rsidRPr="000B1ED1" w:rsidRDefault="00F75EF5" w:rsidP="0057676A">
      <w:pPr>
        <w:spacing w:line="440" w:lineRule="exact"/>
        <w:ind w:firstLineChars="196" w:firstLine="413"/>
        <w:rPr>
          <w:rFonts w:ascii="仿宋" w:eastAsia="仿宋" w:hAnsi="仿宋"/>
          <w:szCs w:val="21"/>
        </w:rPr>
      </w:pPr>
      <w:r w:rsidRPr="0057676A">
        <w:rPr>
          <w:rFonts w:ascii="仿宋" w:eastAsia="仿宋" w:hAnsi="仿宋" w:hint="eastAsia"/>
          <w:b/>
          <w:szCs w:val="21"/>
        </w:rPr>
        <w:t>一、项目名称：</w:t>
      </w:r>
      <w:r w:rsidRPr="000B1ED1">
        <w:rPr>
          <w:rFonts w:ascii="仿宋" w:eastAsia="仿宋" w:hAnsi="仿宋" w:hint="eastAsia"/>
          <w:szCs w:val="21"/>
        </w:rPr>
        <w:t>龙港新区北海铁山东港产业园污水处理厂一期工程项目特许经营权</w:t>
      </w:r>
    </w:p>
    <w:p w:rsidR="00F75EF5" w:rsidRPr="000B1ED1" w:rsidRDefault="00F75EF5" w:rsidP="0057676A">
      <w:pPr>
        <w:spacing w:line="440" w:lineRule="exact"/>
        <w:ind w:firstLineChars="196" w:firstLine="413"/>
        <w:rPr>
          <w:rFonts w:ascii="仿宋" w:eastAsia="仿宋" w:hAnsi="仿宋"/>
          <w:szCs w:val="21"/>
        </w:rPr>
      </w:pPr>
      <w:r w:rsidRPr="0057676A">
        <w:rPr>
          <w:rFonts w:ascii="仿宋" w:eastAsia="仿宋" w:hAnsi="仿宋" w:hint="eastAsia"/>
          <w:b/>
          <w:szCs w:val="21"/>
        </w:rPr>
        <w:t>二、项目编号：</w:t>
      </w:r>
      <w:r w:rsidR="002C4F3C" w:rsidRPr="000B1ED1">
        <w:rPr>
          <w:rFonts w:ascii="仿宋" w:eastAsia="仿宋" w:hAnsi="仿宋"/>
          <w:szCs w:val="21"/>
        </w:rPr>
        <w:t>BHZC2020-G3-210001-GXHH</w:t>
      </w:r>
    </w:p>
    <w:p w:rsidR="00F75EF5" w:rsidRPr="0057676A" w:rsidRDefault="00F75EF5" w:rsidP="0057676A">
      <w:pPr>
        <w:spacing w:line="440" w:lineRule="exact"/>
        <w:ind w:firstLineChars="196" w:firstLine="413"/>
        <w:rPr>
          <w:rFonts w:ascii="仿宋" w:eastAsia="仿宋" w:hAnsi="仿宋"/>
          <w:b/>
          <w:szCs w:val="21"/>
        </w:rPr>
      </w:pPr>
      <w:r w:rsidRPr="0057676A">
        <w:rPr>
          <w:rFonts w:ascii="仿宋" w:eastAsia="仿宋" w:hAnsi="仿宋" w:hint="eastAsia"/>
          <w:b/>
          <w:szCs w:val="21"/>
        </w:rPr>
        <w:t>三、采购项目数量、简要规格描述或项目基本概况介绍：</w:t>
      </w:r>
    </w:p>
    <w:p w:rsidR="00F75EF5" w:rsidRPr="000B1ED1" w:rsidRDefault="00F75EF5" w:rsidP="00F75EF5">
      <w:pPr>
        <w:spacing w:line="440" w:lineRule="exact"/>
        <w:ind w:firstLineChars="196" w:firstLine="412"/>
        <w:rPr>
          <w:rFonts w:ascii="仿宋" w:eastAsia="仿宋" w:hAnsi="仿宋"/>
          <w:szCs w:val="21"/>
        </w:rPr>
      </w:pPr>
      <w:r w:rsidRPr="000B1ED1">
        <w:rPr>
          <w:rFonts w:ascii="仿宋" w:eastAsia="仿宋" w:hAnsi="仿宋" w:hint="eastAsia"/>
          <w:szCs w:val="21"/>
        </w:rPr>
        <w:t>1.</w:t>
      </w:r>
      <w:r w:rsidR="004E04AA" w:rsidRPr="000B1ED1">
        <w:rPr>
          <w:rFonts w:ascii="仿宋" w:eastAsia="仿宋" w:hAnsi="仿宋" w:hint="eastAsia"/>
          <w:bCs/>
          <w:color w:val="000000" w:themeColor="text1"/>
          <w:spacing w:val="10"/>
          <w:szCs w:val="21"/>
        </w:rPr>
        <w:t>龙港新区北海铁山东港产业园污水处理厂一期工程的</w:t>
      </w:r>
      <w:r w:rsidR="00577EA7" w:rsidRPr="000B1ED1">
        <w:rPr>
          <w:rFonts w:ascii="仿宋" w:eastAsia="仿宋" w:hAnsi="仿宋" w:hint="eastAsia"/>
          <w:bCs/>
          <w:color w:val="000000" w:themeColor="text1"/>
          <w:spacing w:val="10"/>
          <w:szCs w:val="21"/>
        </w:rPr>
        <w:t>投资、建设、运营、维护</w:t>
      </w:r>
      <w:r w:rsidR="004E04AA" w:rsidRPr="000B1ED1">
        <w:rPr>
          <w:rFonts w:ascii="仿宋" w:eastAsia="仿宋" w:hAnsi="仿宋" w:hint="eastAsia"/>
          <w:bCs/>
          <w:color w:val="000000" w:themeColor="text1"/>
          <w:spacing w:val="10"/>
          <w:szCs w:val="21"/>
        </w:rPr>
        <w:t>，</w:t>
      </w:r>
      <w:r w:rsidR="004E04AA" w:rsidRPr="000B1ED1">
        <w:rPr>
          <w:rFonts w:ascii="仿宋" w:eastAsia="仿宋" w:hAnsi="仿宋" w:hint="eastAsia"/>
          <w:color w:val="000000" w:themeColor="text1"/>
          <w:spacing w:val="10"/>
          <w:szCs w:val="21"/>
        </w:rPr>
        <w:t>如需进一步了解详细内容，详见招标文件项目需求一览表。</w:t>
      </w:r>
    </w:p>
    <w:p w:rsidR="00F75EF5" w:rsidRPr="000B1ED1" w:rsidRDefault="00F75EF5" w:rsidP="00F75EF5">
      <w:pPr>
        <w:spacing w:line="440" w:lineRule="exact"/>
        <w:ind w:firstLineChars="196" w:firstLine="412"/>
        <w:rPr>
          <w:rFonts w:ascii="仿宋" w:eastAsia="仿宋" w:hAnsi="仿宋"/>
          <w:color w:val="000000" w:themeColor="text1"/>
          <w:szCs w:val="21"/>
        </w:rPr>
      </w:pPr>
      <w:r w:rsidRPr="000B1ED1">
        <w:rPr>
          <w:rFonts w:ascii="仿宋" w:eastAsia="仿宋" w:hAnsi="仿宋" w:hint="eastAsia"/>
          <w:color w:val="000000" w:themeColor="text1"/>
          <w:szCs w:val="21"/>
        </w:rPr>
        <w:t>2.服务期限：</w:t>
      </w:r>
      <w:r w:rsidR="00501B9D" w:rsidRPr="000B1ED1">
        <w:rPr>
          <w:rFonts w:ascii="仿宋" w:eastAsia="仿宋" w:hAnsi="仿宋" w:hint="eastAsia"/>
          <w:color w:val="000000" w:themeColor="text1"/>
          <w:szCs w:val="21"/>
        </w:rPr>
        <w:t>30年（其中建设期2年，运营期28年）</w:t>
      </w:r>
    </w:p>
    <w:p w:rsidR="00F75EF5" w:rsidRPr="000B1ED1" w:rsidRDefault="00F75EF5" w:rsidP="00F75EF5">
      <w:pPr>
        <w:spacing w:line="440" w:lineRule="exact"/>
        <w:ind w:firstLineChars="196" w:firstLine="412"/>
        <w:rPr>
          <w:rFonts w:ascii="仿宋" w:eastAsia="仿宋" w:hAnsi="仿宋"/>
          <w:szCs w:val="21"/>
        </w:rPr>
      </w:pPr>
      <w:r w:rsidRPr="000B1ED1">
        <w:rPr>
          <w:rFonts w:ascii="仿宋" w:eastAsia="仿宋" w:hAnsi="仿宋" w:hint="eastAsia"/>
          <w:szCs w:val="21"/>
        </w:rPr>
        <w:t>3. 项目地点：榄根路与进港路交汇东南侧处。</w:t>
      </w:r>
    </w:p>
    <w:p w:rsidR="0033393A" w:rsidRPr="000B1ED1" w:rsidRDefault="0057676A" w:rsidP="0057676A">
      <w:pPr>
        <w:spacing w:line="440" w:lineRule="exact"/>
        <w:ind w:firstLineChars="196" w:firstLine="413"/>
        <w:rPr>
          <w:rFonts w:ascii="仿宋" w:eastAsia="仿宋" w:hAnsi="仿宋" w:cs="仿宋_GB2312"/>
          <w:szCs w:val="21"/>
        </w:rPr>
      </w:pPr>
      <w:r w:rsidRPr="0057676A">
        <w:rPr>
          <w:rFonts w:ascii="仿宋" w:eastAsia="仿宋" w:hAnsi="仿宋" w:hint="eastAsia"/>
          <w:b/>
          <w:szCs w:val="21"/>
        </w:rPr>
        <w:t>四</w:t>
      </w:r>
      <w:r w:rsidR="00F75EF5" w:rsidRPr="0057676A">
        <w:rPr>
          <w:rFonts w:ascii="仿宋" w:eastAsia="仿宋" w:hAnsi="仿宋" w:hint="eastAsia"/>
          <w:b/>
          <w:szCs w:val="21"/>
        </w:rPr>
        <w:t>、项目采购预算金额（人民币）：</w:t>
      </w:r>
      <w:r w:rsidR="00F75EF5" w:rsidRPr="0057676A">
        <w:rPr>
          <w:rFonts w:ascii="仿宋" w:eastAsia="仿宋" w:hAnsi="仿宋"/>
          <w:b/>
          <w:szCs w:val="21"/>
        </w:rPr>
        <w:t xml:space="preserve"> </w:t>
      </w:r>
      <w:r w:rsidR="00F75EF5" w:rsidRPr="0057676A">
        <w:rPr>
          <w:rFonts w:ascii="仿宋" w:eastAsia="仿宋" w:hAnsi="仿宋" w:hint="eastAsia"/>
          <w:b/>
          <w:szCs w:val="21"/>
        </w:rPr>
        <w:t>1</w:t>
      </w:r>
      <w:r w:rsidR="00F75EF5" w:rsidRPr="000B1ED1">
        <w:rPr>
          <w:rFonts w:ascii="仿宋" w:eastAsia="仿宋" w:hAnsi="仿宋" w:hint="eastAsia"/>
          <w:szCs w:val="21"/>
        </w:rPr>
        <w:t>9950.16万元。</w:t>
      </w:r>
    </w:p>
    <w:p w:rsidR="00A4730B" w:rsidRPr="0057676A" w:rsidRDefault="0057676A" w:rsidP="0057676A">
      <w:pPr>
        <w:spacing w:line="440" w:lineRule="exact"/>
        <w:ind w:firstLineChars="196" w:firstLine="413"/>
        <w:rPr>
          <w:rFonts w:ascii="仿宋" w:eastAsia="仿宋" w:hAnsi="仿宋"/>
          <w:b/>
          <w:szCs w:val="21"/>
        </w:rPr>
      </w:pPr>
      <w:r w:rsidRPr="0057676A">
        <w:rPr>
          <w:rFonts w:ascii="仿宋" w:eastAsia="仿宋" w:hAnsi="仿宋" w:hint="eastAsia"/>
          <w:b/>
          <w:szCs w:val="21"/>
        </w:rPr>
        <w:t>五</w:t>
      </w:r>
      <w:r w:rsidR="00F75EF5" w:rsidRPr="0057676A">
        <w:rPr>
          <w:rFonts w:ascii="仿宋" w:eastAsia="仿宋" w:hAnsi="仿宋" w:hint="eastAsia"/>
          <w:b/>
          <w:szCs w:val="21"/>
        </w:rPr>
        <w:t>、</w:t>
      </w:r>
      <w:r w:rsidR="00A4730B" w:rsidRPr="0057676A">
        <w:rPr>
          <w:rFonts w:ascii="仿宋" w:eastAsia="仿宋" w:hAnsi="仿宋" w:hint="eastAsia"/>
          <w:b/>
          <w:szCs w:val="21"/>
        </w:rPr>
        <w:t>项目</w:t>
      </w:r>
      <w:r w:rsidR="001F1BC4" w:rsidRPr="0057676A">
        <w:rPr>
          <w:rFonts w:ascii="仿宋" w:eastAsia="仿宋" w:hAnsi="仿宋" w:hint="eastAsia"/>
          <w:b/>
          <w:szCs w:val="21"/>
        </w:rPr>
        <w:t>概况</w:t>
      </w:r>
      <w:r w:rsidR="00F75EF5" w:rsidRPr="0057676A">
        <w:rPr>
          <w:rFonts w:ascii="仿宋" w:eastAsia="仿宋" w:hAnsi="仿宋" w:hint="eastAsia"/>
          <w:b/>
          <w:szCs w:val="21"/>
        </w:rPr>
        <w:t>：</w:t>
      </w:r>
    </w:p>
    <w:p w:rsidR="00F75EF5" w:rsidRPr="000B1ED1" w:rsidRDefault="00F75EF5" w:rsidP="00F75EF5">
      <w:pPr>
        <w:spacing w:line="440" w:lineRule="exact"/>
        <w:ind w:firstLineChars="196" w:firstLine="412"/>
        <w:rPr>
          <w:rFonts w:ascii="仿宋" w:eastAsia="仿宋" w:hAnsi="仿宋"/>
          <w:szCs w:val="21"/>
        </w:rPr>
      </w:pPr>
      <w:r w:rsidRPr="000B1ED1">
        <w:rPr>
          <w:rFonts w:ascii="仿宋" w:eastAsia="仿宋" w:hAnsi="仿宋" w:hint="eastAsia"/>
          <w:szCs w:val="21"/>
        </w:rPr>
        <w:t>1、 建设规模</w:t>
      </w:r>
      <w:r w:rsidR="00EE5FCB" w:rsidRPr="000B1ED1">
        <w:rPr>
          <w:rFonts w:ascii="仿宋" w:eastAsia="仿宋" w:hAnsi="仿宋" w:hint="eastAsia"/>
          <w:szCs w:val="21"/>
        </w:rPr>
        <w:t>：</w:t>
      </w:r>
    </w:p>
    <w:p w:rsidR="00F75EF5" w:rsidRPr="000B1ED1" w:rsidRDefault="00F75EF5" w:rsidP="00F75EF5">
      <w:pPr>
        <w:spacing w:line="440" w:lineRule="exact"/>
        <w:ind w:firstLineChars="196" w:firstLine="412"/>
        <w:rPr>
          <w:rFonts w:ascii="仿宋" w:eastAsia="仿宋" w:hAnsi="仿宋"/>
          <w:szCs w:val="21"/>
        </w:rPr>
      </w:pPr>
      <w:r w:rsidRPr="000B1ED1">
        <w:rPr>
          <w:rFonts w:ascii="仿宋" w:eastAsia="仿宋" w:hAnsi="仿宋" w:hint="eastAsia"/>
          <w:szCs w:val="21"/>
        </w:rPr>
        <w:t>龙港新区北海铁山东港产业园污水处理厂工程一期</w:t>
      </w:r>
      <w:r w:rsidR="00E263D6" w:rsidRPr="000B1ED1">
        <w:rPr>
          <w:rFonts w:ascii="仿宋" w:eastAsia="仿宋" w:hAnsi="仿宋" w:hint="eastAsia"/>
          <w:szCs w:val="21"/>
        </w:rPr>
        <w:t>，</w:t>
      </w:r>
      <w:r w:rsidRPr="000B1ED1">
        <w:rPr>
          <w:rFonts w:ascii="仿宋" w:eastAsia="仿宋" w:hAnsi="仿宋" w:hint="eastAsia"/>
          <w:szCs w:val="21"/>
        </w:rPr>
        <w:t>日处理规模4 万m</w:t>
      </w:r>
      <w:r w:rsidRPr="000B1ED1">
        <w:rPr>
          <w:rFonts w:ascii="仿宋" w:eastAsia="仿宋" w:hAnsi="仿宋" w:hint="eastAsia"/>
          <w:szCs w:val="21"/>
          <w:vertAlign w:val="superscript"/>
        </w:rPr>
        <w:t>3</w:t>
      </w:r>
      <w:r w:rsidRPr="000B1ED1">
        <w:rPr>
          <w:rFonts w:ascii="仿宋" w:eastAsia="仿宋" w:hAnsi="仿宋" w:hint="eastAsia"/>
          <w:szCs w:val="21"/>
        </w:rPr>
        <w:t>/d。</w:t>
      </w:r>
    </w:p>
    <w:p w:rsidR="00DE1B39" w:rsidRPr="000B1ED1" w:rsidRDefault="00EE5FCB"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2、</w:t>
      </w:r>
      <w:r w:rsidR="00DE1B39" w:rsidRPr="000B1ED1">
        <w:rPr>
          <w:rFonts w:ascii="仿宋" w:eastAsia="仿宋" w:hAnsi="仿宋" w:cs="宋体" w:hint="eastAsia"/>
          <w:kern w:val="0"/>
          <w:szCs w:val="21"/>
        </w:rPr>
        <w:t>污水厂厂址</w:t>
      </w:r>
    </w:p>
    <w:p w:rsidR="00DE1B39" w:rsidRPr="000B1ED1" w:rsidRDefault="00DE1B39"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龙港新区北海铁山东港产业园污水处理厂厂址规划位于榄根路与进港路交汇东南侧处，总用地面积约</w:t>
      </w:r>
      <w:r w:rsidRPr="000B1ED1">
        <w:rPr>
          <w:rFonts w:ascii="仿宋" w:eastAsia="仿宋" w:hAnsi="仿宋" w:cs="TimesNewRomanPSMT"/>
          <w:kern w:val="0"/>
          <w:szCs w:val="21"/>
        </w:rPr>
        <w:t xml:space="preserve">260 </w:t>
      </w:r>
      <w:r w:rsidRPr="000B1ED1">
        <w:rPr>
          <w:rFonts w:ascii="仿宋" w:eastAsia="仿宋" w:hAnsi="仿宋" w:cs="宋体" w:hint="eastAsia"/>
          <w:kern w:val="0"/>
          <w:szCs w:val="21"/>
        </w:rPr>
        <w:t>亩，其中一期工程项目拟选址用地面积约</w:t>
      </w:r>
      <w:r w:rsidRPr="000B1ED1">
        <w:rPr>
          <w:rFonts w:ascii="仿宋" w:eastAsia="仿宋" w:hAnsi="仿宋" w:cs="TimesNewRomanPSMT"/>
          <w:kern w:val="0"/>
          <w:szCs w:val="21"/>
        </w:rPr>
        <w:t xml:space="preserve">168.45 </w:t>
      </w:r>
      <w:r w:rsidRPr="000B1ED1">
        <w:rPr>
          <w:rFonts w:ascii="仿宋" w:eastAsia="仿宋" w:hAnsi="仿宋" w:cs="宋体" w:hint="eastAsia"/>
          <w:kern w:val="0"/>
          <w:szCs w:val="21"/>
        </w:rPr>
        <w:t>亩</w:t>
      </w:r>
      <w:r w:rsidRPr="000B1ED1">
        <w:rPr>
          <w:rFonts w:ascii="仿宋" w:eastAsia="仿宋" w:hAnsi="仿宋" w:cs="TimesNewRomanPSMT"/>
          <w:kern w:val="0"/>
          <w:szCs w:val="21"/>
        </w:rPr>
        <w:t>(</w:t>
      </w:r>
      <w:r w:rsidRPr="000B1ED1">
        <w:rPr>
          <w:rFonts w:ascii="仿宋" w:eastAsia="仿宋" w:hAnsi="仿宋" w:cs="宋体" w:hint="eastAsia"/>
          <w:kern w:val="0"/>
          <w:szCs w:val="21"/>
        </w:rPr>
        <w:t>为县政府已收储土地</w:t>
      </w:r>
      <w:r w:rsidRPr="000B1ED1">
        <w:rPr>
          <w:rFonts w:ascii="仿宋" w:eastAsia="仿宋" w:hAnsi="仿宋" w:cs="TimesNewRomanPSMT"/>
          <w:kern w:val="0"/>
          <w:szCs w:val="21"/>
        </w:rPr>
        <w:t>)</w:t>
      </w:r>
      <w:r w:rsidRPr="000B1ED1">
        <w:rPr>
          <w:rFonts w:ascii="仿宋" w:eastAsia="仿宋" w:hAnsi="仿宋" w:cs="宋体" w:hint="eastAsia"/>
          <w:kern w:val="0"/>
          <w:szCs w:val="21"/>
        </w:rPr>
        <w:t>。</w:t>
      </w:r>
    </w:p>
    <w:p w:rsidR="00DE1B39" w:rsidRPr="000B1ED1" w:rsidRDefault="00DE1B39"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kern w:val="0"/>
          <w:szCs w:val="21"/>
        </w:rPr>
        <w:t>3</w:t>
      </w:r>
      <w:r w:rsidRPr="000B1ED1">
        <w:rPr>
          <w:rFonts w:ascii="仿宋" w:eastAsia="仿宋" w:hAnsi="仿宋" w:cs="宋体" w:hint="eastAsia"/>
          <w:kern w:val="0"/>
          <w:szCs w:val="21"/>
        </w:rPr>
        <w:t>．工程投资</w:t>
      </w:r>
    </w:p>
    <w:p w:rsidR="00DE1B39" w:rsidRPr="000B1ED1" w:rsidRDefault="00DE1B39" w:rsidP="00986605">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项目估算总投资约</w:t>
      </w:r>
      <w:r w:rsidRPr="000B1ED1">
        <w:rPr>
          <w:rFonts w:ascii="仿宋" w:eastAsia="仿宋" w:hAnsi="仿宋" w:cs="宋体"/>
          <w:kern w:val="0"/>
          <w:szCs w:val="21"/>
        </w:rPr>
        <w:t xml:space="preserve">19950.16 </w:t>
      </w:r>
      <w:r w:rsidRPr="000B1ED1">
        <w:rPr>
          <w:rFonts w:ascii="仿宋" w:eastAsia="仿宋" w:hAnsi="仿宋" w:cs="宋体" w:hint="eastAsia"/>
          <w:kern w:val="0"/>
          <w:szCs w:val="21"/>
        </w:rPr>
        <w:t>万元</w:t>
      </w:r>
      <w:r w:rsidRPr="000B1ED1">
        <w:rPr>
          <w:rFonts w:ascii="仿宋" w:eastAsia="仿宋" w:hAnsi="仿宋" w:cs="宋体"/>
          <w:kern w:val="0"/>
          <w:szCs w:val="21"/>
        </w:rPr>
        <w:t>(</w:t>
      </w:r>
      <w:r w:rsidRPr="000B1ED1">
        <w:rPr>
          <w:rFonts w:ascii="仿宋" w:eastAsia="仿宋" w:hAnsi="仿宋" w:cs="宋体" w:hint="eastAsia"/>
          <w:kern w:val="0"/>
          <w:szCs w:val="21"/>
        </w:rPr>
        <w:t>其中：工程费用约</w:t>
      </w:r>
      <w:r w:rsidRPr="000B1ED1">
        <w:rPr>
          <w:rFonts w:ascii="仿宋" w:eastAsia="仿宋" w:hAnsi="仿宋" w:cs="宋体"/>
          <w:kern w:val="0"/>
          <w:szCs w:val="21"/>
        </w:rPr>
        <w:t>17034.86</w:t>
      </w:r>
      <w:r w:rsidRPr="000B1ED1">
        <w:rPr>
          <w:rFonts w:ascii="仿宋" w:eastAsia="仿宋" w:hAnsi="仿宋" w:cs="宋体" w:hint="eastAsia"/>
          <w:kern w:val="0"/>
          <w:szCs w:val="21"/>
        </w:rPr>
        <w:t>万元，其他费用约</w:t>
      </w:r>
      <w:r w:rsidRPr="000B1ED1">
        <w:rPr>
          <w:rFonts w:ascii="仿宋" w:eastAsia="仿宋" w:hAnsi="仿宋" w:cs="宋体"/>
          <w:kern w:val="0"/>
          <w:szCs w:val="21"/>
        </w:rPr>
        <w:t xml:space="preserve">1951.56 </w:t>
      </w:r>
      <w:r w:rsidRPr="000B1ED1">
        <w:rPr>
          <w:rFonts w:ascii="仿宋" w:eastAsia="仿宋" w:hAnsi="仿宋" w:cs="宋体" w:hint="eastAsia"/>
          <w:kern w:val="0"/>
          <w:szCs w:val="21"/>
        </w:rPr>
        <w:t>万元，预备费约</w:t>
      </w:r>
      <w:r w:rsidRPr="000B1ED1">
        <w:rPr>
          <w:rFonts w:ascii="仿宋" w:eastAsia="仿宋" w:hAnsi="仿宋" w:cs="宋体"/>
          <w:kern w:val="0"/>
          <w:szCs w:val="21"/>
        </w:rPr>
        <w:t xml:space="preserve">569.59 </w:t>
      </w:r>
      <w:r w:rsidRPr="000B1ED1">
        <w:rPr>
          <w:rFonts w:ascii="仿宋" w:eastAsia="仿宋" w:hAnsi="仿宋" w:cs="宋体" w:hint="eastAsia"/>
          <w:kern w:val="0"/>
          <w:szCs w:val="21"/>
        </w:rPr>
        <w:t>万元，建设期贷款利息</w:t>
      </w:r>
      <w:r w:rsidRPr="000B1ED1">
        <w:rPr>
          <w:rFonts w:ascii="仿宋" w:eastAsia="仿宋" w:hAnsi="仿宋" w:cs="TimesNewRomanPSMT"/>
          <w:kern w:val="0"/>
          <w:szCs w:val="21"/>
        </w:rPr>
        <w:t xml:space="preserve">335.39 </w:t>
      </w:r>
      <w:r w:rsidRPr="000B1ED1">
        <w:rPr>
          <w:rFonts w:ascii="仿宋" w:eastAsia="仿宋" w:hAnsi="仿宋" w:cs="宋体" w:hint="eastAsia"/>
          <w:kern w:val="0"/>
          <w:szCs w:val="21"/>
        </w:rPr>
        <w:t>万元，铺底流动资金</w:t>
      </w:r>
      <w:r w:rsidRPr="000B1ED1">
        <w:rPr>
          <w:rFonts w:ascii="仿宋" w:eastAsia="仿宋" w:hAnsi="仿宋" w:cs="TimesNewRomanPSMT"/>
          <w:kern w:val="0"/>
          <w:szCs w:val="21"/>
        </w:rPr>
        <w:t xml:space="preserve">58.76 </w:t>
      </w:r>
      <w:r w:rsidRPr="000B1ED1">
        <w:rPr>
          <w:rFonts w:ascii="仿宋" w:eastAsia="仿宋" w:hAnsi="仿宋" w:cs="宋体" w:hint="eastAsia"/>
          <w:kern w:val="0"/>
          <w:szCs w:val="21"/>
        </w:rPr>
        <w:t>万元</w:t>
      </w:r>
      <w:r w:rsidRPr="000B1ED1">
        <w:rPr>
          <w:rFonts w:ascii="仿宋" w:eastAsia="仿宋" w:hAnsi="仿宋" w:cs="宋体"/>
          <w:kern w:val="0"/>
          <w:szCs w:val="21"/>
        </w:rPr>
        <w:t>)</w:t>
      </w:r>
      <w:r w:rsidRPr="000B1ED1">
        <w:rPr>
          <w:rFonts w:ascii="仿宋" w:eastAsia="仿宋" w:hAnsi="仿宋" w:cs="宋体" w:hint="eastAsia"/>
          <w:kern w:val="0"/>
          <w:szCs w:val="21"/>
        </w:rPr>
        <w:t>，资金来源拟通过申请上级补助、县财政配套及自筹资金解决等。</w:t>
      </w:r>
    </w:p>
    <w:p w:rsidR="00F75EF5" w:rsidRPr="000B1ED1" w:rsidRDefault="00EE5FCB" w:rsidP="00F75EF5">
      <w:pPr>
        <w:autoSpaceDE w:val="0"/>
        <w:autoSpaceDN w:val="0"/>
        <w:adjustRightInd w:val="0"/>
        <w:spacing w:line="400" w:lineRule="exact"/>
        <w:ind w:firstLineChars="200" w:firstLine="420"/>
        <w:jc w:val="left"/>
        <w:rPr>
          <w:rFonts w:ascii="仿宋" w:eastAsia="仿宋" w:hAnsi="仿宋" w:cs="宋体"/>
          <w:kern w:val="0"/>
          <w:szCs w:val="21"/>
        </w:rPr>
      </w:pPr>
      <w:bookmarkStart w:id="97" w:name="_Toc476921734"/>
      <w:bookmarkStart w:id="98" w:name="_Toc476921799"/>
      <w:r w:rsidRPr="000B1ED1">
        <w:rPr>
          <w:rFonts w:ascii="仿宋" w:eastAsia="仿宋" w:hAnsi="仿宋" w:cs="宋体" w:hint="eastAsia"/>
          <w:kern w:val="0"/>
          <w:szCs w:val="21"/>
        </w:rPr>
        <w:t>4</w:t>
      </w:r>
      <w:r w:rsidR="00F75EF5" w:rsidRPr="000B1ED1">
        <w:rPr>
          <w:rFonts w:ascii="仿宋" w:eastAsia="仿宋" w:hAnsi="仿宋" w:cs="宋体" w:hint="eastAsia"/>
          <w:kern w:val="0"/>
          <w:szCs w:val="21"/>
        </w:rPr>
        <w:t>、设计进水水质</w:t>
      </w:r>
    </w:p>
    <w:p w:rsidR="00F75EF5" w:rsidRPr="000B1ED1" w:rsidRDefault="00F75EF5"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根据被批准的规划环评报告，本工程的设计进水水质指标详见表</w:t>
      </w:r>
      <w:r w:rsidRPr="000B1ED1">
        <w:rPr>
          <w:rFonts w:ascii="仿宋" w:eastAsia="仿宋" w:hAnsi="仿宋" w:cs="宋体"/>
          <w:kern w:val="0"/>
          <w:szCs w:val="21"/>
        </w:rPr>
        <w:t>4.2-1</w:t>
      </w:r>
      <w:r w:rsidRPr="000B1ED1">
        <w:rPr>
          <w:rFonts w:ascii="仿宋" w:eastAsia="仿宋" w:hAnsi="仿宋" w:cs="宋体" w:hint="eastAsia"/>
          <w:kern w:val="0"/>
          <w:szCs w:val="21"/>
        </w:rPr>
        <w:t>。</w:t>
      </w:r>
    </w:p>
    <w:p w:rsidR="00F75EF5" w:rsidRPr="000B1ED1" w:rsidRDefault="00F75EF5"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表</w:t>
      </w:r>
      <w:r w:rsidRPr="000B1ED1">
        <w:rPr>
          <w:rFonts w:ascii="仿宋" w:eastAsia="仿宋" w:hAnsi="仿宋" w:cs="宋体"/>
          <w:kern w:val="0"/>
          <w:szCs w:val="21"/>
        </w:rPr>
        <w:t xml:space="preserve">4.2-1 </w:t>
      </w:r>
      <w:r w:rsidRPr="000B1ED1">
        <w:rPr>
          <w:rFonts w:ascii="仿宋" w:eastAsia="仿宋" w:hAnsi="仿宋" w:cs="宋体" w:hint="eastAsia"/>
          <w:kern w:val="0"/>
          <w:szCs w:val="21"/>
        </w:rPr>
        <w:t>污水处理厂设计进水水质</w:t>
      </w:r>
    </w:p>
    <w:p w:rsidR="005E2E2A" w:rsidRPr="000B1ED1" w:rsidRDefault="005E2E2A" w:rsidP="00EE5FCB">
      <w:pPr>
        <w:jc w:val="center"/>
        <w:rPr>
          <w:rFonts w:ascii="Calibri" w:hAnsi="Calibri"/>
        </w:rPr>
      </w:pPr>
      <w:r w:rsidRPr="000B1ED1">
        <w:rPr>
          <w:rFonts w:ascii="Calibri" w:hAnsi="Calibri"/>
          <w:noProof/>
        </w:rPr>
        <w:drawing>
          <wp:inline distT="0" distB="0" distL="0" distR="0">
            <wp:extent cx="3008209" cy="1800000"/>
            <wp:effectExtent l="19050" t="0" r="1691"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08209" cy="1800000"/>
                    </a:xfrm>
                    <a:prstGeom prst="rect">
                      <a:avLst/>
                    </a:prstGeom>
                    <a:noFill/>
                    <a:ln w="9525">
                      <a:noFill/>
                      <a:miter lim="800000"/>
                      <a:headEnd/>
                      <a:tailEnd/>
                    </a:ln>
                  </pic:spPr>
                </pic:pic>
              </a:graphicData>
            </a:graphic>
          </wp:inline>
        </w:drawing>
      </w:r>
    </w:p>
    <w:p w:rsidR="005E2E2A" w:rsidRPr="000B1ED1" w:rsidRDefault="005E2E2A" w:rsidP="00F75EF5">
      <w:pPr>
        <w:autoSpaceDE w:val="0"/>
        <w:autoSpaceDN w:val="0"/>
        <w:adjustRightInd w:val="0"/>
        <w:spacing w:line="400" w:lineRule="exact"/>
        <w:jc w:val="left"/>
        <w:rPr>
          <w:rFonts w:ascii="仿宋" w:eastAsia="仿宋" w:hAnsi="仿宋" w:cs="宋体"/>
          <w:kern w:val="0"/>
          <w:szCs w:val="21"/>
        </w:rPr>
      </w:pPr>
    </w:p>
    <w:p w:rsidR="005E2E2A" w:rsidRPr="000B1ED1" w:rsidRDefault="005E2E2A" w:rsidP="00F75EF5">
      <w:pPr>
        <w:autoSpaceDE w:val="0"/>
        <w:autoSpaceDN w:val="0"/>
        <w:adjustRightInd w:val="0"/>
        <w:spacing w:line="400" w:lineRule="exact"/>
        <w:jc w:val="left"/>
        <w:rPr>
          <w:rFonts w:ascii="仿宋" w:eastAsia="仿宋" w:hAnsi="仿宋" w:cs="宋体"/>
          <w:kern w:val="0"/>
          <w:szCs w:val="21"/>
        </w:rPr>
      </w:pPr>
    </w:p>
    <w:p w:rsidR="00F75EF5" w:rsidRPr="000B1ED1" w:rsidRDefault="00EE5FCB"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5</w:t>
      </w:r>
      <w:r w:rsidR="00DE1B39" w:rsidRPr="000B1ED1">
        <w:rPr>
          <w:rFonts w:ascii="仿宋" w:eastAsia="仿宋" w:hAnsi="仿宋" w:cs="宋体" w:hint="eastAsia"/>
          <w:kern w:val="0"/>
          <w:szCs w:val="21"/>
        </w:rPr>
        <w:t>、</w:t>
      </w:r>
      <w:r w:rsidR="00F75EF5" w:rsidRPr="000B1ED1">
        <w:rPr>
          <w:rFonts w:ascii="仿宋" w:eastAsia="仿宋" w:hAnsi="仿宋" w:cs="宋体" w:hint="eastAsia"/>
          <w:kern w:val="0"/>
          <w:szCs w:val="21"/>
        </w:rPr>
        <w:t>设计出水水质</w:t>
      </w:r>
    </w:p>
    <w:p w:rsidR="00F75EF5" w:rsidRPr="000B1ED1" w:rsidRDefault="00F75EF5"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lastRenderedPageBreak/>
        <w:t>本工程的设计出水水质指标详见表</w:t>
      </w:r>
      <w:r w:rsidRPr="000B1ED1">
        <w:rPr>
          <w:rFonts w:ascii="仿宋" w:eastAsia="仿宋" w:hAnsi="仿宋" w:cs="宋体"/>
          <w:kern w:val="0"/>
          <w:szCs w:val="21"/>
        </w:rPr>
        <w:t>4.3-1</w:t>
      </w:r>
      <w:r w:rsidRPr="000B1ED1">
        <w:rPr>
          <w:rFonts w:ascii="仿宋" w:eastAsia="仿宋" w:hAnsi="仿宋" w:cs="宋体" w:hint="eastAsia"/>
          <w:kern w:val="0"/>
          <w:szCs w:val="21"/>
        </w:rPr>
        <w:t>。</w:t>
      </w:r>
    </w:p>
    <w:p w:rsidR="00F75EF5" w:rsidRPr="000B1ED1" w:rsidRDefault="00F75EF5" w:rsidP="00EE5FCB">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表</w:t>
      </w:r>
      <w:r w:rsidRPr="000B1ED1">
        <w:rPr>
          <w:rFonts w:ascii="仿宋" w:eastAsia="仿宋" w:hAnsi="仿宋" w:cs="宋体"/>
          <w:kern w:val="0"/>
          <w:szCs w:val="21"/>
        </w:rPr>
        <w:t xml:space="preserve">4.3-1 </w:t>
      </w:r>
      <w:r w:rsidRPr="000B1ED1">
        <w:rPr>
          <w:rFonts w:ascii="仿宋" w:eastAsia="仿宋" w:hAnsi="仿宋" w:cs="宋体" w:hint="eastAsia"/>
          <w:kern w:val="0"/>
          <w:szCs w:val="21"/>
        </w:rPr>
        <w:t>污水处理厂出水水质</w:t>
      </w:r>
    </w:p>
    <w:p w:rsidR="005E2E2A" w:rsidRPr="000B1ED1" w:rsidRDefault="005E2E2A" w:rsidP="00EE5FCB">
      <w:pPr>
        <w:jc w:val="center"/>
        <w:rPr>
          <w:rFonts w:ascii="Calibri" w:hAnsi="Calibri"/>
        </w:rPr>
      </w:pPr>
      <w:r w:rsidRPr="000B1ED1">
        <w:rPr>
          <w:rFonts w:ascii="Calibri" w:hAnsi="Calibri"/>
          <w:noProof/>
        </w:rPr>
        <w:drawing>
          <wp:inline distT="0" distB="0" distL="0" distR="0">
            <wp:extent cx="3032617" cy="1800000"/>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032617" cy="1800000"/>
                    </a:xfrm>
                    <a:prstGeom prst="rect">
                      <a:avLst/>
                    </a:prstGeom>
                    <a:noFill/>
                    <a:ln w="9525">
                      <a:noFill/>
                      <a:miter lim="800000"/>
                      <a:headEnd/>
                      <a:tailEnd/>
                    </a:ln>
                  </pic:spPr>
                </pic:pic>
              </a:graphicData>
            </a:graphic>
          </wp:inline>
        </w:drawing>
      </w:r>
      <w:r w:rsidRPr="000B1ED1">
        <w:rPr>
          <w:rFonts w:ascii="Calibri" w:hAnsi="Calibri"/>
          <w:noProof/>
        </w:rPr>
        <w:drawing>
          <wp:inline distT="0" distB="0" distL="0" distR="0">
            <wp:extent cx="3184524" cy="520700"/>
            <wp:effectExtent l="1905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184524" cy="520700"/>
                    </a:xfrm>
                    <a:prstGeom prst="rect">
                      <a:avLst/>
                    </a:prstGeom>
                    <a:noFill/>
                    <a:ln w="9525">
                      <a:noFill/>
                      <a:miter lim="800000"/>
                      <a:headEnd/>
                      <a:tailEnd/>
                    </a:ln>
                  </pic:spPr>
                </pic:pic>
              </a:graphicData>
            </a:graphic>
          </wp:inline>
        </w:drawing>
      </w:r>
    </w:p>
    <w:p w:rsidR="00F75EF5" w:rsidRPr="000B1ED1" w:rsidRDefault="00F61DB3"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6</w:t>
      </w:r>
      <w:r w:rsidR="00DE1B39" w:rsidRPr="000B1ED1">
        <w:rPr>
          <w:rFonts w:ascii="仿宋" w:eastAsia="仿宋" w:hAnsi="仿宋" w:cs="宋体" w:hint="eastAsia"/>
          <w:kern w:val="0"/>
          <w:szCs w:val="21"/>
        </w:rPr>
        <w:t>、</w:t>
      </w:r>
      <w:r w:rsidR="00F75EF5" w:rsidRPr="000B1ED1">
        <w:rPr>
          <w:rFonts w:ascii="仿宋" w:eastAsia="仿宋" w:hAnsi="仿宋" w:cs="宋体" w:hint="eastAsia"/>
          <w:kern w:val="0"/>
          <w:szCs w:val="21"/>
        </w:rPr>
        <w:t>处理工艺</w:t>
      </w:r>
    </w:p>
    <w:p w:rsidR="00F75EF5" w:rsidRPr="000B1ED1" w:rsidRDefault="00EE5FC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（1）</w:t>
      </w:r>
      <w:r w:rsidR="00F75EF5" w:rsidRPr="000B1ED1">
        <w:rPr>
          <w:rFonts w:ascii="仿宋" w:eastAsia="仿宋" w:hAnsi="仿宋" w:cs="宋体" w:hint="eastAsia"/>
          <w:kern w:val="0"/>
          <w:szCs w:val="21"/>
        </w:rPr>
        <w:t>污水预处理工艺：进水缓冲＋混凝沉淀＋水解酸化。</w:t>
      </w:r>
    </w:p>
    <w:p w:rsidR="00F75EF5" w:rsidRPr="000B1ED1" w:rsidRDefault="00EE5FC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（2）</w:t>
      </w:r>
      <w:r w:rsidR="00F75EF5" w:rsidRPr="000B1ED1">
        <w:rPr>
          <w:rFonts w:ascii="仿宋" w:eastAsia="仿宋" w:hAnsi="仿宋" w:cs="宋体" w:hint="eastAsia"/>
          <w:kern w:val="0"/>
          <w:szCs w:val="21"/>
        </w:rPr>
        <w:t>污水生物处理工艺：</w:t>
      </w:r>
      <w:r w:rsidR="00F75EF5" w:rsidRPr="000B1ED1">
        <w:rPr>
          <w:rFonts w:ascii="仿宋" w:eastAsia="仿宋" w:hAnsi="仿宋" w:cs="宋体"/>
          <w:kern w:val="0"/>
          <w:szCs w:val="21"/>
        </w:rPr>
        <w:t xml:space="preserve">A/A/O </w:t>
      </w:r>
      <w:r w:rsidR="00F75EF5" w:rsidRPr="000B1ED1">
        <w:rPr>
          <w:rFonts w:ascii="仿宋" w:eastAsia="仿宋" w:hAnsi="仿宋" w:cs="宋体" w:hint="eastAsia"/>
          <w:kern w:val="0"/>
          <w:szCs w:val="21"/>
        </w:rPr>
        <w:t>曝气氧化沟</w:t>
      </w:r>
    </w:p>
    <w:p w:rsidR="00F75EF5" w:rsidRPr="000B1ED1" w:rsidRDefault="00EE5FC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（3）</w:t>
      </w:r>
      <w:r w:rsidR="00F75EF5" w:rsidRPr="000B1ED1">
        <w:rPr>
          <w:rFonts w:ascii="仿宋" w:eastAsia="仿宋" w:hAnsi="仿宋" w:cs="宋体" w:hint="eastAsia"/>
          <w:kern w:val="0"/>
          <w:szCs w:val="21"/>
        </w:rPr>
        <w:t>污水深度处理工艺：反硝化滤池</w:t>
      </w:r>
    </w:p>
    <w:p w:rsidR="00F75EF5" w:rsidRPr="000B1ED1" w:rsidRDefault="00EE5FC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（4）</w:t>
      </w:r>
      <w:r w:rsidR="00F75EF5" w:rsidRPr="000B1ED1">
        <w:rPr>
          <w:rFonts w:ascii="仿宋" w:eastAsia="仿宋" w:hAnsi="仿宋" w:cs="宋体" w:hint="eastAsia"/>
          <w:kern w:val="0"/>
          <w:szCs w:val="21"/>
        </w:rPr>
        <w:t>污泥处理工艺：采用重力浓缩</w:t>
      </w:r>
      <w:r w:rsidR="00F75EF5" w:rsidRPr="000B1ED1">
        <w:rPr>
          <w:rFonts w:ascii="仿宋" w:eastAsia="仿宋" w:hAnsi="仿宋" w:cs="宋体"/>
          <w:kern w:val="0"/>
          <w:szCs w:val="21"/>
        </w:rPr>
        <w:t>+</w:t>
      </w:r>
      <w:r w:rsidR="00F75EF5" w:rsidRPr="000B1ED1">
        <w:rPr>
          <w:rFonts w:ascii="仿宋" w:eastAsia="仿宋" w:hAnsi="仿宋" w:cs="宋体" w:hint="eastAsia"/>
          <w:kern w:val="0"/>
          <w:szCs w:val="21"/>
        </w:rPr>
        <w:t>机械脱水。</w:t>
      </w:r>
    </w:p>
    <w:p w:rsidR="00F75EF5" w:rsidRPr="000B1ED1" w:rsidRDefault="00EE5FC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（5）</w:t>
      </w:r>
      <w:r w:rsidR="00F75EF5" w:rsidRPr="000B1ED1">
        <w:rPr>
          <w:rFonts w:ascii="仿宋" w:eastAsia="仿宋" w:hAnsi="仿宋" w:cs="宋体" w:hint="eastAsia"/>
          <w:kern w:val="0"/>
          <w:szCs w:val="21"/>
        </w:rPr>
        <w:t>除臭工艺：采用生物除臭法。</w:t>
      </w:r>
    </w:p>
    <w:p w:rsidR="00F75EF5" w:rsidRPr="000B1ED1" w:rsidRDefault="00F61DB3"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7</w:t>
      </w:r>
      <w:r w:rsidR="00DE1B39" w:rsidRPr="000B1ED1">
        <w:rPr>
          <w:rFonts w:ascii="仿宋" w:eastAsia="仿宋" w:hAnsi="仿宋" w:cs="宋体" w:hint="eastAsia"/>
          <w:kern w:val="0"/>
          <w:szCs w:val="21"/>
        </w:rPr>
        <w:t>、</w:t>
      </w:r>
      <w:r w:rsidR="00F75EF5" w:rsidRPr="000B1ED1">
        <w:rPr>
          <w:rFonts w:ascii="仿宋" w:eastAsia="仿宋" w:hAnsi="仿宋" w:cs="宋体" w:hint="eastAsia"/>
          <w:kern w:val="0"/>
          <w:szCs w:val="21"/>
        </w:rPr>
        <w:t>主要生产性构、建筑物</w:t>
      </w:r>
    </w:p>
    <w:p w:rsidR="00F75EF5" w:rsidRPr="000B1ED1" w:rsidRDefault="00F75EF5"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污水处理厂主要生产性构建筑物有：进水缓冲池、粗格栅、调节池（一期缓建）、进水泵房、细格栅及曝气沉砂池、混合反应池及初沉池、水解酸化池及中沉池、曝气氧化沟、二沉池配水井、二沉池、反硝化滤池、紫外线消毒渠、出口泵房、鼓风机房、污泥浓缩池、储泥池、污泥脱水机房、加药间。</w:t>
      </w:r>
    </w:p>
    <w:p w:rsidR="003570FB" w:rsidRPr="000B1ED1" w:rsidRDefault="00F61DB3"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8</w:t>
      </w:r>
      <w:r w:rsidR="00DE1B39" w:rsidRPr="000B1ED1">
        <w:rPr>
          <w:rFonts w:ascii="仿宋" w:eastAsia="仿宋" w:hAnsi="仿宋" w:cs="宋体" w:hint="eastAsia"/>
          <w:kern w:val="0"/>
          <w:szCs w:val="21"/>
        </w:rPr>
        <w:t>、</w:t>
      </w:r>
      <w:r w:rsidR="003570FB" w:rsidRPr="000B1ED1">
        <w:rPr>
          <w:rFonts w:ascii="仿宋" w:eastAsia="仿宋" w:hAnsi="仿宋" w:cs="宋体" w:hint="eastAsia"/>
          <w:kern w:val="0"/>
          <w:szCs w:val="21"/>
        </w:rPr>
        <w:t>污泥处理目标</w:t>
      </w:r>
    </w:p>
    <w:p w:rsidR="003570FB" w:rsidRPr="000B1ED1" w:rsidRDefault="003570F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根据境影响报告内容，确定本次一期工程的污泥处理目标为：污泥处理以减量化为主：污泥经浓缩脱水处理后（污泥含水率≤</w:t>
      </w:r>
      <w:r w:rsidRPr="000B1ED1">
        <w:rPr>
          <w:rFonts w:ascii="仿宋" w:eastAsia="仿宋" w:hAnsi="仿宋" w:cs="宋体"/>
          <w:kern w:val="0"/>
          <w:szCs w:val="21"/>
        </w:rPr>
        <w:t>80%</w:t>
      </w:r>
      <w:r w:rsidRPr="000B1ED1">
        <w:rPr>
          <w:rFonts w:ascii="仿宋" w:eastAsia="仿宋" w:hAnsi="仿宋" w:cs="宋体" w:hint="eastAsia"/>
          <w:kern w:val="0"/>
          <w:szCs w:val="21"/>
        </w:rPr>
        <w:t>），泥饼外运至污泥处置中心统一处理。</w:t>
      </w:r>
    </w:p>
    <w:p w:rsidR="003570FB" w:rsidRPr="000B1ED1" w:rsidRDefault="00F61DB3"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9</w:t>
      </w:r>
      <w:r w:rsidR="00DE1B39" w:rsidRPr="000B1ED1">
        <w:rPr>
          <w:rFonts w:ascii="仿宋" w:eastAsia="仿宋" w:hAnsi="仿宋" w:cs="宋体" w:hint="eastAsia"/>
          <w:kern w:val="0"/>
          <w:szCs w:val="21"/>
        </w:rPr>
        <w:t>、</w:t>
      </w:r>
      <w:r w:rsidR="003570FB" w:rsidRPr="000B1ED1">
        <w:rPr>
          <w:rFonts w:ascii="仿宋" w:eastAsia="仿宋" w:hAnsi="仿宋" w:cs="宋体" w:hint="eastAsia"/>
          <w:kern w:val="0"/>
          <w:szCs w:val="21"/>
        </w:rPr>
        <w:t>臭气处理目标</w:t>
      </w:r>
    </w:p>
    <w:p w:rsidR="003570FB" w:rsidRPr="000B1ED1" w:rsidRDefault="003570F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根据影响报告内容，本工程污水处理厂恶臭防护距离为</w:t>
      </w:r>
      <w:r w:rsidRPr="000B1ED1">
        <w:rPr>
          <w:rFonts w:ascii="仿宋" w:eastAsia="仿宋" w:hAnsi="仿宋" w:cs="宋体"/>
          <w:kern w:val="0"/>
          <w:szCs w:val="21"/>
        </w:rPr>
        <w:t xml:space="preserve">300 </w:t>
      </w:r>
      <w:r w:rsidRPr="000B1ED1">
        <w:rPr>
          <w:rFonts w:ascii="仿宋" w:eastAsia="仿宋" w:hAnsi="仿宋" w:cs="宋体" w:hint="eastAsia"/>
          <w:kern w:val="0"/>
          <w:szCs w:val="21"/>
        </w:rPr>
        <w:t>米。废气排放标准执行《城镇污水处理厂污染物排放标准》（</w:t>
      </w:r>
      <w:r w:rsidRPr="000B1ED1">
        <w:rPr>
          <w:rFonts w:ascii="仿宋" w:eastAsia="仿宋" w:hAnsi="仿宋" w:cs="宋体"/>
          <w:kern w:val="0"/>
          <w:szCs w:val="21"/>
        </w:rPr>
        <w:t>GB18918-2002</w:t>
      </w:r>
      <w:r w:rsidRPr="000B1ED1">
        <w:rPr>
          <w:rFonts w:ascii="仿宋" w:eastAsia="仿宋" w:hAnsi="仿宋" w:cs="宋体" w:hint="eastAsia"/>
          <w:kern w:val="0"/>
          <w:szCs w:val="21"/>
        </w:rPr>
        <w:t>）中大气污染物排放的二级标准。</w:t>
      </w:r>
    </w:p>
    <w:p w:rsidR="003570FB" w:rsidRPr="000B1ED1" w:rsidRDefault="00F61DB3"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10</w:t>
      </w:r>
      <w:r w:rsidR="003570FB" w:rsidRPr="000B1ED1">
        <w:rPr>
          <w:rFonts w:ascii="仿宋" w:eastAsia="仿宋" w:hAnsi="仿宋" w:cs="宋体"/>
          <w:kern w:val="0"/>
          <w:szCs w:val="21"/>
        </w:rPr>
        <w:t xml:space="preserve"> </w:t>
      </w:r>
      <w:r w:rsidR="00EE5FCB" w:rsidRPr="000B1ED1">
        <w:rPr>
          <w:rFonts w:ascii="仿宋" w:eastAsia="仿宋" w:hAnsi="仿宋" w:cs="宋体" w:hint="eastAsia"/>
          <w:kern w:val="0"/>
          <w:szCs w:val="21"/>
        </w:rPr>
        <w:t>、</w:t>
      </w:r>
      <w:r w:rsidR="003570FB" w:rsidRPr="000B1ED1">
        <w:rPr>
          <w:rFonts w:ascii="仿宋" w:eastAsia="仿宋" w:hAnsi="仿宋" w:cs="宋体" w:hint="eastAsia"/>
          <w:kern w:val="0"/>
          <w:szCs w:val="21"/>
        </w:rPr>
        <w:t>环境保护目标</w:t>
      </w:r>
    </w:p>
    <w:p w:rsidR="003570FB" w:rsidRPr="000B1ED1" w:rsidRDefault="003570FB" w:rsidP="00AC2224">
      <w:pPr>
        <w:autoSpaceDE w:val="0"/>
        <w:autoSpaceDN w:val="0"/>
        <w:adjustRightInd w:val="0"/>
        <w:spacing w:line="400" w:lineRule="exact"/>
        <w:ind w:firstLineChars="200" w:firstLine="420"/>
        <w:jc w:val="left"/>
        <w:rPr>
          <w:rFonts w:ascii="仿宋" w:eastAsia="仿宋" w:hAnsi="仿宋" w:cs="宋体"/>
          <w:kern w:val="0"/>
          <w:szCs w:val="21"/>
        </w:rPr>
      </w:pPr>
      <w:r w:rsidRPr="000B1ED1">
        <w:rPr>
          <w:rFonts w:ascii="仿宋" w:eastAsia="仿宋" w:hAnsi="仿宋" w:cs="宋体" w:hint="eastAsia"/>
          <w:kern w:val="0"/>
          <w:szCs w:val="21"/>
        </w:rPr>
        <w:t>污水处理厂作为环保工程，设计中应尽量减少污水处理厂本身对环境的负面影响，根据影响报告内容，本工程污水处理厂厂界噪声达到《工业企业厂界环境噪声排放标准》（</w:t>
      </w:r>
      <w:r w:rsidRPr="000B1ED1">
        <w:rPr>
          <w:rFonts w:ascii="仿宋" w:eastAsia="仿宋" w:hAnsi="仿宋" w:cs="宋体"/>
          <w:kern w:val="0"/>
          <w:szCs w:val="21"/>
        </w:rPr>
        <w:t>GBl2348-2008</w:t>
      </w:r>
      <w:r w:rsidRPr="000B1ED1">
        <w:rPr>
          <w:rFonts w:ascii="仿宋" w:eastAsia="仿宋" w:hAnsi="仿宋" w:cs="宋体" w:hint="eastAsia"/>
          <w:kern w:val="0"/>
          <w:szCs w:val="21"/>
        </w:rPr>
        <w:t>）Ⅲ类标准。</w:t>
      </w:r>
    </w:p>
    <w:p w:rsidR="003570FB" w:rsidRPr="000B1ED1" w:rsidRDefault="0057676A" w:rsidP="0057676A">
      <w:pPr>
        <w:widowControl/>
        <w:spacing w:line="400" w:lineRule="exact"/>
        <w:ind w:firstLineChars="200" w:firstLine="422"/>
        <w:rPr>
          <w:rFonts w:ascii="仿宋" w:eastAsia="仿宋" w:hAnsi="仿宋" w:cs="宋体"/>
          <w:kern w:val="0"/>
          <w:szCs w:val="21"/>
        </w:rPr>
      </w:pPr>
      <w:r w:rsidRPr="0057676A">
        <w:rPr>
          <w:rFonts w:ascii="仿宋" w:eastAsia="仿宋" w:hAnsi="仿宋" w:cs="宋体" w:hint="eastAsia"/>
          <w:b/>
          <w:kern w:val="0"/>
          <w:szCs w:val="21"/>
        </w:rPr>
        <w:t>六</w:t>
      </w:r>
      <w:r w:rsidR="001F1BC4" w:rsidRPr="0057676A">
        <w:rPr>
          <w:rFonts w:ascii="仿宋" w:eastAsia="仿宋" w:hAnsi="仿宋" w:cs="宋体" w:hint="eastAsia"/>
          <w:b/>
          <w:kern w:val="0"/>
          <w:szCs w:val="21"/>
        </w:rPr>
        <w:t>、招标目的</w:t>
      </w:r>
      <w:r w:rsidR="00AC2224" w:rsidRPr="0057676A">
        <w:rPr>
          <w:rFonts w:ascii="仿宋" w:eastAsia="仿宋" w:hAnsi="仿宋" w:cs="宋体" w:hint="eastAsia"/>
          <w:b/>
          <w:kern w:val="0"/>
          <w:szCs w:val="21"/>
        </w:rPr>
        <w:t>：</w:t>
      </w:r>
      <w:r w:rsidR="001F1BC4" w:rsidRPr="000B1ED1">
        <w:rPr>
          <w:rFonts w:ascii="仿宋" w:eastAsia="仿宋" w:hAnsi="仿宋" w:cs="宋体" w:hint="eastAsia"/>
          <w:kern w:val="0"/>
          <w:szCs w:val="21"/>
        </w:rPr>
        <w:t>选择在污水处理领域富有投资、建设、运营和维护经验，并具有投资能力、融资能力和运营管理能力的投资人，以筹措本项目所需投资资金，并提高项目运营的质量与效率。</w:t>
      </w:r>
    </w:p>
    <w:p w:rsidR="00EE5FCB" w:rsidRPr="000B1ED1" w:rsidRDefault="00EE5FCB" w:rsidP="00E36916">
      <w:pPr>
        <w:widowControl/>
        <w:spacing w:line="500" w:lineRule="exact"/>
        <w:ind w:firstLineChars="200" w:firstLine="420"/>
        <w:rPr>
          <w:rFonts w:ascii="仿宋" w:eastAsia="仿宋" w:hAnsi="仿宋" w:cs="宋体"/>
          <w:kern w:val="0"/>
          <w:szCs w:val="21"/>
        </w:rPr>
      </w:pPr>
      <w:r w:rsidRPr="000B1ED1">
        <w:rPr>
          <w:rFonts w:ascii="仿宋" w:eastAsia="仿宋" w:hAnsi="仿宋" w:cs="宋体"/>
          <w:kern w:val="0"/>
          <w:szCs w:val="21"/>
        </w:rPr>
        <w:br w:type="page"/>
      </w:r>
      <w:r w:rsidR="0057676A" w:rsidRPr="0057676A">
        <w:rPr>
          <w:rFonts w:ascii="仿宋" w:eastAsia="仿宋" w:hAnsi="仿宋" w:cs="宋体" w:hint="eastAsia"/>
          <w:b/>
          <w:kern w:val="0"/>
          <w:szCs w:val="21"/>
        </w:rPr>
        <w:lastRenderedPageBreak/>
        <w:t>七</w:t>
      </w:r>
      <w:r w:rsidR="00AC2224" w:rsidRPr="0057676A">
        <w:rPr>
          <w:rFonts w:ascii="仿宋" w:eastAsia="仿宋" w:hAnsi="仿宋" w:cs="宋体" w:hint="eastAsia"/>
          <w:b/>
          <w:kern w:val="0"/>
          <w:szCs w:val="21"/>
        </w:rPr>
        <w:t>、</w:t>
      </w:r>
      <w:r w:rsidR="000A3836" w:rsidRPr="0057676A">
        <w:rPr>
          <w:rFonts w:ascii="仿宋" w:eastAsia="仿宋" w:hAnsi="仿宋" w:cs="宋体" w:hint="eastAsia"/>
          <w:b/>
          <w:kern w:val="0"/>
          <w:szCs w:val="21"/>
        </w:rPr>
        <w:t>项目资产权属：</w:t>
      </w:r>
      <w:r w:rsidR="001F1BC4" w:rsidRPr="000B1ED1">
        <w:rPr>
          <w:rFonts w:ascii="仿宋" w:eastAsia="仿宋" w:hAnsi="仿宋" w:cs="宋体" w:hint="eastAsia"/>
          <w:kern w:val="0"/>
          <w:szCs w:val="21"/>
        </w:rPr>
        <w:t>采购人将与项目公司签订项目协议，项目公司应按照协议要求负责本项目建设期的融资、建设成本支付及特许经营期的运营维护，自行承担费用、责任和风险，并获得服务费用。特许经营期届满后，项目公司应在移交日向政府指定机构在无偿、完好、能正常运营、无债务、无设定抵押担保的条件下移交项目设施的产权和所有权益。</w:t>
      </w:r>
    </w:p>
    <w:p w:rsidR="001F1BC4" w:rsidRPr="000B1ED1" w:rsidRDefault="00776B7B" w:rsidP="00E36916">
      <w:pPr>
        <w:widowControl/>
        <w:spacing w:line="500" w:lineRule="exact"/>
        <w:ind w:firstLineChars="200" w:firstLine="422"/>
        <w:rPr>
          <w:rFonts w:ascii="仿宋" w:eastAsia="仿宋" w:hAnsi="仿宋" w:cs="宋体"/>
          <w:b/>
          <w:kern w:val="0"/>
          <w:szCs w:val="21"/>
        </w:rPr>
      </w:pPr>
      <w:r w:rsidRPr="000B1ED1">
        <w:rPr>
          <w:rFonts w:ascii="仿宋" w:eastAsia="仿宋" w:hAnsi="仿宋" w:cs="宋体" w:hint="eastAsia"/>
          <w:b/>
          <w:kern w:val="0"/>
          <w:szCs w:val="21"/>
        </w:rPr>
        <w:t>★</w:t>
      </w:r>
      <w:r w:rsidR="00325D17">
        <w:rPr>
          <w:rFonts w:ascii="仿宋" w:eastAsia="仿宋" w:hAnsi="仿宋" w:cs="宋体" w:hint="eastAsia"/>
          <w:b/>
          <w:kern w:val="0"/>
          <w:szCs w:val="21"/>
        </w:rPr>
        <w:t>八</w:t>
      </w:r>
      <w:r w:rsidR="00AC2224" w:rsidRPr="000B1ED1">
        <w:rPr>
          <w:rFonts w:ascii="仿宋" w:eastAsia="仿宋" w:hAnsi="仿宋" w:cs="宋体" w:hint="eastAsia"/>
          <w:b/>
          <w:kern w:val="0"/>
          <w:szCs w:val="21"/>
        </w:rPr>
        <w:t>、</w:t>
      </w:r>
      <w:r w:rsidR="000A3836" w:rsidRPr="000B1ED1">
        <w:rPr>
          <w:rFonts w:ascii="仿宋" w:eastAsia="仿宋" w:hAnsi="仿宋" w:cs="宋体" w:hint="eastAsia"/>
          <w:b/>
          <w:kern w:val="0"/>
          <w:szCs w:val="21"/>
        </w:rPr>
        <w:t>投资回报方式</w:t>
      </w:r>
      <w:r w:rsidR="001F1BC4" w:rsidRPr="000B1ED1">
        <w:rPr>
          <w:rFonts w:ascii="仿宋" w:eastAsia="仿宋" w:hAnsi="仿宋" w:cs="宋体" w:hint="eastAsia"/>
          <w:b/>
          <w:kern w:val="0"/>
          <w:szCs w:val="21"/>
        </w:rPr>
        <w:t>：</w:t>
      </w:r>
      <w:r w:rsidR="00AC2224" w:rsidRPr="000B1ED1">
        <w:rPr>
          <w:rFonts w:ascii="仿宋" w:eastAsia="仿宋" w:hAnsi="仿宋" w:cs="宋体"/>
          <w:b/>
          <w:kern w:val="0"/>
          <w:szCs w:val="21"/>
        </w:rPr>
        <w:t>本工程从工业废水处理量来进行定量收费。认真执行当地物价部门核定价格，不得随意抬价和违反规定收费。</w:t>
      </w:r>
      <w:r w:rsidRPr="000B1ED1">
        <w:rPr>
          <w:rFonts w:ascii="仿宋" w:eastAsia="仿宋" w:hAnsi="仿宋" w:cs="宋体" w:hint="eastAsia"/>
          <w:b/>
          <w:kern w:val="0"/>
          <w:szCs w:val="21"/>
        </w:rPr>
        <w:t>（投标单位必须在服务承诺书中对此项要求作出承诺，否则投标无效）。</w:t>
      </w:r>
    </w:p>
    <w:p w:rsidR="00AC2224" w:rsidRPr="0057676A" w:rsidRDefault="00325D17" w:rsidP="0057676A">
      <w:pPr>
        <w:spacing w:line="500" w:lineRule="exact"/>
        <w:ind w:firstLineChars="200" w:firstLine="422"/>
        <w:rPr>
          <w:rFonts w:ascii="仿宋" w:eastAsia="仿宋" w:hAnsi="仿宋" w:cs="宋体"/>
          <w:b/>
          <w:kern w:val="0"/>
          <w:szCs w:val="21"/>
        </w:rPr>
      </w:pPr>
      <w:r>
        <w:rPr>
          <w:rFonts w:ascii="仿宋" w:eastAsia="仿宋" w:hAnsi="仿宋" w:cs="宋体" w:hint="eastAsia"/>
          <w:b/>
          <w:kern w:val="0"/>
          <w:szCs w:val="21"/>
        </w:rPr>
        <w:t>九</w:t>
      </w:r>
      <w:r w:rsidR="00AC2224" w:rsidRPr="0057676A">
        <w:rPr>
          <w:rFonts w:ascii="仿宋" w:eastAsia="仿宋" w:hAnsi="仿宋" w:cs="宋体" w:hint="eastAsia"/>
          <w:b/>
          <w:kern w:val="0"/>
          <w:szCs w:val="21"/>
        </w:rPr>
        <w:t>、</w:t>
      </w:r>
      <w:r w:rsidR="00AC2224" w:rsidRPr="0057676A">
        <w:rPr>
          <w:rFonts w:ascii="仿宋" w:eastAsia="仿宋" w:hAnsi="仿宋" w:cs="宋体"/>
          <w:b/>
          <w:kern w:val="0"/>
          <w:szCs w:val="21"/>
        </w:rPr>
        <w:t>资产权属</w:t>
      </w:r>
      <w:r w:rsidR="00AC2224" w:rsidRPr="0057676A">
        <w:rPr>
          <w:rFonts w:ascii="仿宋" w:eastAsia="仿宋" w:hAnsi="仿宋" w:cs="宋体" w:hint="eastAsia"/>
          <w:b/>
          <w:kern w:val="0"/>
          <w:szCs w:val="21"/>
        </w:rPr>
        <w:t>：</w:t>
      </w:r>
    </w:p>
    <w:p w:rsidR="00AC2224" w:rsidRPr="000B1ED1" w:rsidRDefault="00AC2224" w:rsidP="00E36916">
      <w:pPr>
        <w:spacing w:line="500" w:lineRule="exact"/>
        <w:ind w:firstLineChars="200" w:firstLine="420"/>
        <w:rPr>
          <w:rFonts w:eastAsia="Times New Roman"/>
        </w:rPr>
      </w:pPr>
      <w:r w:rsidRPr="000B1ED1">
        <w:rPr>
          <w:rFonts w:ascii="仿宋" w:eastAsia="仿宋" w:hAnsi="仿宋" w:cs="宋体"/>
          <w:kern w:val="0"/>
          <w:szCs w:val="21"/>
        </w:rPr>
        <w:t>在特许经营期限内，项目公司拥有</w:t>
      </w:r>
      <w:r w:rsidR="004E04AA" w:rsidRPr="000B1ED1">
        <w:rPr>
          <w:rFonts w:ascii="仿宋" w:eastAsia="仿宋" w:hAnsi="仿宋" w:cs="宋体" w:hint="eastAsia"/>
          <w:kern w:val="0"/>
          <w:szCs w:val="21"/>
        </w:rPr>
        <w:t>的</w:t>
      </w:r>
      <w:r w:rsidRPr="000B1ED1">
        <w:rPr>
          <w:rFonts w:ascii="仿宋" w:eastAsia="仿宋" w:hAnsi="仿宋" w:cs="宋体"/>
          <w:kern w:val="0"/>
          <w:szCs w:val="21"/>
        </w:rPr>
        <w:t>合作期内项目的设施、设备以及土地使用权、项目收益权不得用于实施合作项目以外的用</w:t>
      </w:r>
      <w:r w:rsidRPr="000B1ED1">
        <w:rPr>
          <w:rFonts w:ascii="宋体" w:hAnsi="宋体" w:cs="宋体"/>
        </w:rPr>
        <w:t>途。</w:t>
      </w:r>
    </w:p>
    <w:p w:rsidR="0057676A" w:rsidRDefault="00E36916" w:rsidP="00E36916">
      <w:pPr>
        <w:widowControl/>
        <w:shd w:val="clear" w:color="auto" w:fill="FFFFFF"/>
        <w:spacing w:line="500" w:lineRule="exact"/>
        <w:ind w:firstLine="480"/>
        <w:jc w:val="left"/>
        <w:rPr>
          <w:rFonts w:ascii="仿宋" w:eastAsia="仿宋" w:hAnsi="仿宋" w:cs="宋体"/>
          <w:b/>
          <w:color w:val="222222"/>
          <w:kern w:val="0"/>
          <w:szCs w:val="21"/>
        </w:rPr>
      </w:pPr>
      <w:r w:rsidRPr="000B1ED1">
        <w:rPr>
          <w:rFonts w:ascii="仿宋" w:eastAsia="仿宋" w:hAnsi="仿宋" w:cs="宋体" w:hint="eastAsia"/>
          <w:b/>
          <w:kern w:val="0"/>
          <w:szCs w:val="21"/>
        </w:rPr>
        <w:t>★</w:t>
      </w:r>
      <w:r w:rsidRPr="000B1ED1">
        <w:rPr>
          <w:rFonts w:ascii="仿宋" w:eastAsia="仿宋" w:hAnsi="仿宋" w:cs="宋体" w:hint="eastAsia"/>
          <w:b/>
          <w:color w:val="222222"/>
          <w:kern w:val="0"/>
          <w:szCs w:val="21"/>
        </w:rPr>
        <w:t>第十</w:t>
      </w:r>
      <w:r w:rsidR="00325D17">
        <w:rPr>
          <w:rFonts w:ascii="仿宋" w:eastAsia="仿宋" w:hAnsi="仿宋" w:cs="宋体" w:hint="eastAsia"/>
          <w:b/>
          <w:color w:val="222222"/>
          <w:kern w:val="0"/>
          <w:szCs w:val="21"/>
        </w:rPr>
        <w:t>、</w:t>
      </w:r>
      <w:r w:rsidRPr="000B1ED1">
        <w:rPr>
          <w:rFonts w:ascii="仿宋" w:eastAsia="仿宋" w:hAnsi="仿宋" w:cs="宋体" w:hint="eastAsia"/>
          <w:b/>
          <w:color w:val="222222"/>
          <w:kern w:val="0"/>
          <w:szCs w:val="21"/>
        </w:rPr>
        <w:t>特许经营权的取消</w:t>
      </w:r>
      <w:r w:rsidR="0057676A">
        <w:rPr>
          <w:rFonts w:ascii="仿宋" w:eastAsia="仿宋" w:hAnsi="仿宋" w:cs="宋体" w:hint="eastAsia"/>
          <w:b/>
          <w:color w:val="222222"/>
          <w:kern w:val="0"/>
          <w:szCs w:val="21"/>
        </w:rPr>
        <w:t>：</w:t>
      </w:r>
    </w:p>
    <w:p w:rsidR="00E36916" w:rsidRPr="000B1ED1" w:rsidRDefault="00E36916" w:rsidP="00E36916">
      <w:pPr>
        <w:widowControl/>
        <w:shd w:val="clear" w:color="auto" w:fill="FFFFFF"/>
        <w:spacing w:line="500" w:lineRule="exact"/>
        <w:ind w:firstLine="480"/>
        <w:jc w:val="left"/>
        <w:rPr>
          <w:rFonts w:ascii="仿宋" w:eastAsia="仿宋" w:hAnsi="仿宋" w:cs="宋体"/>
          <w:b/>
          <w:color w:val="222222"/>
          <w:kern w:val="0"/>
          <w:szCs w:val="21"/>
        </w:rPr>
      </w:pPr>
      <w:r w:rsidRPr="000B1ED1">
        <w:rPr>
          <w:rFonts w:ascii="仿宋" w:eastAsia="仿宋" w:hAnsi="仿宋" w:cs="宋体" w:hint="eastAsia"/>
          <w:b/>
          <w:color w:val="222222"/>
          <w:kern w:val="0"/>
          <w:szCs w:val="21"/>
        </w:rPr>
        <w:t>项目公司在特许经营期间有下列行为之一的，招标人应当依法终止特许经营协议，取消其特许经营权，并实施临时接管：</w:t>
      </w:r>
    </w:p>
    <w:p w:rsidR="00E36916" w:rsidRPr="000B1ED1" w:rsidRDefault="00E36916" w:rsidP="005C0751">
      <w:pPr>
        <w:widowControl/>
        <w:spacing w:line="500" w:lineRule="exact"/>
        <w:ind w:firstLineChars="196" w:firstLine="413"/>
        <w:jc w:val="left"/>
        <w:rPr>
          <w:rFonts w:cs="宋体"/>
          <w:b/>
          <w:bCs/>
          <w:kern w:val="0"/>
          <w:szCs w:val="21"/>
        </w:rPr>
      </w:pPr>
      <w:r w:rsidRPr="000B1ED1">
        <w:rPr>
          <w:rFonts w:ascii="仿宋" w:eastAsia="仿宋" w:hAnsi="仿宋" w:cs="宋体" w:hint="eastAsia"/>
          <w:b/>
          <w:color w:val="222222"/>
          <w:kern w:val="0"/>
          <w:szCs w:val="21"/>
        </w:rPr>
        <w:t>（1）</w:t>
      </w:r>
      <w:r w:rsidRPr="000B1ED1">
        <w:rPr>
          <w:rFonts w:ascii="仿宋" w:eastAsia="仿宋" w:hAnsi="仿宋" w:cs="宋体" w:hint="eastAsia"/>
          <w:b/>
          <w:kern w:val="0"/>
          <w:szCs w:val="21"/>
        </w:rPr>
        <w:t>在建设期内未能按时完成项目建设的或发生重大安全生产事故，造成恶劣影响或重大经济损失、不具备运营能力，无法履行合同</w:t>
      </w:r>
      <w:r w:rsidRPr="000B1ED1">
        <w:rPr>
          <w:rFonts w:ascii="仿宋" w:eastAsia="仿宋" w:hAnsi="仿宋" w:cs="宋体" w:hint="eastAsia"/>
          <w:b/>
          <w:color w:val="222222"/>
          <w:kern w:val="0"/>
          <w:szCs w:val="21"/>
        </w:rPr>
        <w:t>；</w:t>
      </w:r>
      <w:r w:rsidRPr="000B1ED1">
        <w:rPr>
          <w:rFonts w:ascii="仿宋" w:eastAsia="仿宋" w:hAnsi="仿宋" w:cs="宋体" w:hint="eastAsia"/>
          <w:b/>
          <w:color w:val="222222"/>
          <w:kern w:val="0"/>
          <w:szCs w:val="21"/>
        </w:rPr>
        <w:br/>
        <w:t xml:space="preserve">　　（2）擅自转让、出租特许经营权的；</w:t>
      </w:r>
      <w:r w:rsidRPr="000B1ED1">
        <w:rPr>
          <w:rFonts w:ascii="仿宋" w:eastAsia="仿宋" w:hAnsi="仿宋" w:cs="宋体" w:hint="eastAsia"/>
          <w:b/>
          <w:color w:val="222222"/>
          <w:kern w:val="0"/>
          <w:szCs w:val="21"/>
        </w:rPr>
        <w:br/>
        <w:t xml:space="preserve">　　（3）擅自将所经营的财产进行处置或者抵押的；</w:t>
      </w:r>
      <w:r w:rsidRPr="000B1ED1">
        <w:rPr>
          <w:rFonts w:ascii="仿宋" w:eastAsia="仿宋" w:hAnsi="仿宋" w:cs="宋体" w:hint="eastAsia"/>
          <w:b/>
          <w:color w:val="222222"/>
          <w:kern w:val="0"/>
          <w:szCs w:val="21"/>
        </w:rPr>
        <w:br/>
        <w:t xml:space="preserve">    （4）擅自停业、歇业，严重影响到社会公共利益和安全的；</w:t>
      </w:r>
      <w:r w:rsidRPr="000B1ED1">
        <w:rPr>
          <w:rFonts w:ascii="仿宋" w:eastAsia="仿宋" w:hAnsi="仿宋" w:cs="宋体" w:hint="eastAsia"/>
          <w:b/>
          <w:color w:val="222222"/>
          <w:kern w:val="0"/>
          <w:szCs w:val="21"/>
        </w:rPr>
        <w:br/>
        <w:t xml:space="preserve">　　（5）法律禁止的其他行为。</w:t>
      </w:r>
    </w:p>
    <w:p w:rsidR="00AC2224" w:rsidRPr="000B1ED1" w:rsidRDefault="00AC2224">
      <w:pPr>
        <w:widowControl/>
        <w:jc w:val="left"/>
        <w:rPr>
          <w:rFonts w:cs="宋体"/>
          <w:b/>
          <w:bCs/>
          <w:kern w:val="0"/>
          <w:szCs w:val="21"/>
        </w:rPr>
      </w:pPr>
    </w:p>
    <w:p w:rsidR="00AC2224" w:rsidRPr="000B1ED1" w:rsidRDefault="00AC2224">
      <w:pPr>
        <w:widowControl/>
        <w:jc w:val="left"/>
        <w:rPr>
          <w:rFonts w:cs="宋体"/>
          <w:b/>
          <w:bCs/>
          <w:kern w:val="0"/>
          <w:szCs w:val="21"/>
        </w:rPr>
      </w:pPr>
    </w:p>
    <w:p w:rsidR="001F1BC4" w:rsidRPr="000B1ED1" w:rsidRDefault="001F1BC4">
      <w:pPr>
        <w:widowControl/>
        <w:jc w:val="left"/>
        <w:rPr>
          <w:rStyle w:val="Char11"/>
          <w:rFonts w:ascii="仿宋" w:eastAsia="仿宋" w:hAnsi="仿宋"/>
        </w:rPr>
      </w:pPr>
      <w:r w:rsidRPr="000B1ED1">
        <w:rPr>
          <w:rStyle w:val="Char11"/>
          <w:rFonts w:ascii="仿宋" w:eastAsia="仿宋" w:hAnsi="仿宋"/>
        </w:rPr>
        <w:br w:type="page"/>
      </w:r>
    </w:p>
    <w:p w:rsidR="00A4730B" w:rsidRPr="000B1ED1" w:rsidRDefault="00A4730B" w:rsidP="00A4730B">
      <w:pPr>
        <w:spacing w:line="500" w:lineRule="exact"/>
        <w:jc w:val="center"/>
        <w:rPr>
          <w:rStyle w:val="Char11"/>
          <w:rFonts w:ascii="仿宋" w:eastAsia="仿宋" w:hAnsi="仿宋"/>
          <w:bCs w:val="0"/>
          <w:szCs w:val="21"/>
        </w:rPr>
      </w:pPr>
      <w:r w:rsidRPr="000B1ED1">
        <w:rPr>
          <w:rStyle w:val="Char11"/>
          <w:rFonts w:ascii="仿宋" w:eastAsia="仿宋" w:hAnsi="仿宋" w:hint="eastAsia"/>
        </w:rPr>
        <w:lastRenderedPageBreak/>
        <w:t>第四章 合同主要条款</w:t>
      </w:r>
      <w:bookmarkStart w:id="99" w:name="_Toc466627130"/>
      <w:bookmarkStart w:id="100" w:name="_Toc476921822"/>
      <w:bookmarkEnd w:id="96"/>
      <w:bookmarkEnd w:id="97"/>
      <w:bookmarkEnd w:id="98"/>
      <w:r w:rsidRPr="000B1ED1">
        <w:rPr>
          <w:rStyle w:val="Char11"/>
          <w:rFonts w:ascii="仿宋" w:eastAsia="仿宋" w:hAnsi="仿宋" w:hint="eastAsia"/>
        </w:rPr>
        <w:t>（格式）</w:t>
      </w:r>
    </w:p>
    <w:p w:rsidR="00A4730B" w:rsidRPr="000B1ED1" w:rsidRDefault="00A4730B" w:rsidP="00A4730B">
      <w:pPr>
        <w:spacing w:line="500" w:lineRule="exact"/>
        <w:ind w:firstLineChars="200" w:firstLine="723"/>
        <w:jc w:val="center"/>
        <w:rPr>
          <w:rStyle w:val="Char11"/>
          <w:rFonts w:ascii="仿宋" w:eastAsia="仿宋" w:hAnsi="仿宋"/>
          <w:bCs w:val="0"/>
          <w:szCs w:val="21"/>
        </w:rPr>
      </w:pPr>
    </w:p>
    <w:p w:rsidR="00A4730B" w:rsidRPr="000B1ED1" w:rsidRDefault="00A4730B" w:rsidP="00A4730B">
      <w:pPr>
        <w:spacing w:line="500" w:lineRule="exact"/>
        <w:ind w:firstLineChars="200" w:firstLine="723"/>
        <w:jc w:val="center"/>
        <w:rPr>
          <w:rStyle w:val="Char11"/>
          <w:rFonts w:ascii="仿宋" w:eastAsia="仿宋" w:hAnsi="仿宋"/>
          <w:bCs w:val="0"/>
          <w:szCs w:val="21"/>
        </w:rPr>
      </w:pPr>
    </w:p>
    <w:p w:rsidR="00A4730B" w:rsidRPr="000B1ED1" w:rsidRDefault="00A4730B" w:rsidP="00A4730B">
      <w:pPr>
        <w:spacing w:line="500" w:lineRule="exact"/>
        <w:ind w:firstLineChars="200" w:firstLine="723"/>
        <w:jc w:val="center"/>
        <w:rPr>
          <w:rStyle w:val="Char11"/>
          <w:rFonts w:ascii="仿宋" w:eastAsia="仿宋" w:hAnsi="仿宋"/>
          <w:bCs w:val="0"/>
          <w:szCs w:val="21"/>
        </w:rPr>
      </w:pPr>
    </w:p>
    <w:p w:rsidR="00A4730B" w:rsidRPr="000B1ED1" w:rsidRDefault="00A4730B" w:rsidP="00A4730B">
      <w:pPr>
        <w:spacing w:line="500" w:lineRule="exact"/>
        <w:ind w:firstLineChars="200" w:firstLine="723"/>
        <w:jc w:val="center"/>
        <w:rPr>
          <w:rStyle w:val="Char11"/>
          <w:rFonts w:ascii="仿宋" w:eastAsia="仿宋" w:hAnsi="仿宋"/>
          <w:bCs w:val="0"/>
          <w:szCs w:val="21"/>
        </w:rPr>
      </w:pPr>
    </w:p>
    <w:p w:rsidR="00A4730B" w:rsidRPr="000B1ED1" w:rsidRDefault="00A4730B" w:rsidP="00644548">
      <w:pPr>
        <w:tabs>
          <w:tab w:val="left" w:pos="426"/>
          <w:tab w:val="left" w:pos="1418"/>
        </w:tabs>
        <w:autoSpaceDE w:val="0"/>
        <w:autoSpaceDN w:val="0"/>
        <w:adjustRightInd w:val="0"/>
        <w:snapToGrid w:val="0"/>
        <w:spacing w:beforeLines="50" w:afterLines="50" w:line="400" w:lineRule="exact"/>
        <w:jc w:val="center"/>
        <w:rPr>
          <w:rFonts w:ascii="仿宋" w:eastAsia="仿宋" w:hAnsi="仿宋"/>
          <w:sz w:val="24"/>
          <w:szCs w:val="24"/>
          <w:u w:val="single"/>
        </w:rPr>
      </w:pPr>
      <w:r w:rsidRPr="000B1ED1">
        <w:rPr>
          <w:rFonts w:ascii="仿宋" w:eastAsia="仿宋" w:hAnsi="仿宋" w:hint="eastAsia"/>
          <w:b/>
          <w:sz w:val="44"/>
          <w:szCs w:val="44"/>
        </w:rPr>
        <w:t>政府采购合同</w:t>
      </w:r>
    </w:p>
    <w:p w:rsidR="00A4730B" w:rsidRPr="000B1ED1" w:rsidRDefault="00A4730B" w:rsidP="00644548">
      <w:pPr>
        <w:tabs>
          <w:tab w:val="left" w:pos="426"/>
          <w:tab w:val="left" w:pos="1418"/>
        </w:tabs>
        <w:autoSpaceDE w:val="0"/>
        <w:autoSpaceDN w:val="0"/>
        <w:adjustRightInd w:val="0"/>
        <w:snapToGrid w:val="0"/>
        <w:spacing w:beforeLines="50" w:afterLines="50" w:line="400" w:lineRule="exact"/>
        <w:ind w:firstLineChars="50" w:firstLine="120"/>
        <w:jc w:val="left"/>
        <w:rPr>
          <w:rFonts w:ascii="仿宋" w:eastAsia="仿宋" w:hAnsi="仿宋"/>
          <w:sz w:val="24"/>
          <w:szCs w:val="24"/>
          <w:u w:val="single"/>
        </w:rPr>
      </w:pPr>
    </w:p>
    <w:p w:rsidR="00A4730B" w:rsidRPr="000B1ED1" w:rsidRDefault="00A4730B" w:rsidP="00644548">
      <w:pPr>
        <w:tabs>
          <w:tab w:val="left" w:pos="426"/>
          <w:tab w:val="left" w:pos="1418"/>
        </w:tabs>
        <w:autoSpaceDE w:val="0"/>
        <w:autoSpaceDN w:val="0"/>
        <w:adjustRightInd w:val="0"/>
        <w:snapToGrid w:val="0"/>
        <w:spacing w:beforeLines="50" w:afterLines="50" w:line="400" w:lineRule="exact"/>
        <w:jc w:val="left"/>
        <w:rPr>
          <w:rFonts w:ascii="仿宋" w:eastAsia="仿宋" w:hAnsi="仿宋"/>
          <w:sz w:val="24"/>
          <w:szCs w:val="24"/>
          <w:u w:val="single"/>
        </w:rPr>
      </w:pPr>
    </w:p>
    <w:p w:rsidR="00A4730B" w:rsidRPr="000B1ED1" w:rsidRDefault="00A4730B" w:rsidP="00644548">
      <w:pPr>
        <w:tabs>
          <w:tab w:val="left" w:pos="426"/>
          <w:tab w:val="left" w:pos="1418"/>
        </w:tabs>
        <w:autoSpaceDE w:val="0"/>
        <w:autoSpaceDN w:val="0"/>
        <w:adjustRightInd w:val="0"/>
        <w:snapToGrid w:val="0"/>
        <w:spacing w:beforeLines="50" w:afterLines="50" w:line="400" w:lineRule="exact"/>
        <w:jc w:val="left"/>
        <w:rPr>
          <w:rFonts w:ascii="仿宋" w:eastAsia="仿宋" w:hAnsi="仿宋"/>
          <w:sz w:val="24"/>
          <w:szCs w:val="24"/>
          <w:u w:val="single"/>
        </w:rPr>
      </w:pPr>
    </w:p>
    <w:p w:rsidR="00A4730B" w:rsidRPr="000B1ED1" w:rsidRDefault="00A4730B" w:rsidP="00644548">
      <w:pPr>
        <w:tabs>
          <w:tab w:val="left" w:pos="426"/>
          <w:tab w:val="left" w:pos="1418"/>
        </w:tabs>
        <w:autoSpaceDE w:val="0"/>
        <w:autoSpaceDN w:val="0"/>
        <w:adjustRightInd w:val="0"/>
        <w:snapToGrid w:val="0"/>
        <w:spacing w:beforeLines="50" w:afterLines="50" w:line="400" w:lineRule="exact"/>
        <w:jc w:val="left"/>
        <w:rPr>
          <w:rFonts w:ascii="仿宋" w:eastAsia="仿宋" w:hAnsi="仿宋"/>
          <w:sz w:val="24"/>
          <w:szCs w:val="24"/>
          <w:u w:val="single"/>
        </w:rPr>
      </w:pPr>
    </w:p>
    <w:p w:rsidR="00A4730B" w:rsidRPr="000B1ED1" w:rsidRDefault="00A4730B" w:rsidP="00A4730B">
      <w:pPr>
        <w:pStyle w:val="af8"/>
        <w:spacing w:line="700" w:lineRule="exact"/>
        <w:ind w:firstLineChars="600" w:firstLine="1680"/>
        <w:rPr>
          <w:rFonts w:hAnsi="宋体"/>
          <w:sz w:val="28"/>
          <w:szCs w:val="28"/>
        </w:rPr>
      </w:pPr>
      <w:r w:rsidRPr="000B1ED1">
        <w:rPr>
          <w:rFonts w:hAnsi="宋体" w:hint="eastAsia"/>
          <w:sz w:val="28"/>
          <w:szCs w:val="28"/>
        </w:rPr>
        <w:t>合同名称：</w:t>
      </w:r>
    </w:p>
    <w:p w:rsidR="00A4730B" w:rsidRPr="000B1ED1" w:rsidRDefault="00A4730B" w:rsidP="00A4730B">
      <w:pPr>
        <w:pStyle w:val="af8"/>
        <w:spacing w:line="700" w:lineRule="exact"/>
        <w:ind w:firstLineChars="600" w:firstLine="1680"/>
        <w:rPr>
          <w:rFonts w:hAnsi="宋体"/>
          <w:sz w:val="28"/>
          <w:szCs w:val="28"/>
        </w:rPr>
      </w:pPr>
      <w:r w:rsidRPr="000B1ED1">
        <w:rPr>
          <w:rFonts w:hAnsi="宋体" w:hint="eastAsia"/>
          <w:sz w:val="28"/>
          <w:szCs w:val="28"/>
        </w:rPr>
        <w:t>合同编号：</w:t>
      </w:r>
    </w:p>
    <w:p w:rsidR="00A4730B" w:rsidRPr="000B1ED1" w:rsidRDefault="00A4730B" w:rsidP="00A4730B">
      <w:pPr>
        <w:pStyle w:val="af8"/>
        <w:spacing w:line="700" w:lineRule="exact"/>
        <w:ind w:firstLineChars="600" w:firstLine="1680"/>
        <w:rPr>
          <w:rFonts w:hAnsi="宋体"/>
          <w:sz w:val="28"/>
          <w:szCs w:val="28"/>
        </w:rPr>
      </w:pPr>
    </w:p>
    <w:p w:rsidR="00A4730B" w:rsidRPr="000B1ED1" w:rsidRDefault="00A4730B" w:rsidP="00A4730B">
      <w:pPr>
        <w:pStyle w:val="af8"/>
        <w:spacing w:line="700" w:lineRule="exact"/>
        <w:ind w:firstLineChars="600" w:firstLine="1680"/>
        <w:rPr>
          <w:rFonts w:hAnsi="宋体"/>
          <w:sz w:val="28"/>
          <w:szCs w:val="28"/>
        </w:rPr>
      </w:pPr>
      <w:r w:rsidRPr="000B1ED1">
        <w:rPr>
          <w:rFonts w:hAnsi="宋体" w:hint="eastAsia"/>
          <w:sz w:val="28"/>
          <w:szCs w:val="28"/>
        </w:rPr>
        <w:t>采购单位（甲方）</w:t>
      </w:r>
    </w:p>
    <w:p w:rsidR="00A4730B" w:rsidRPr="000B1ED1" w:rsidRDefault="00A4730B" w:rsidP="00A4730B">
      <w:pPr>
        <w:pStyle w:val="af8"/>
        <w:spacing w:line="700" w:lineRule="exact"/>
        <w:ind w:firstLineChars="600" w:firstLine="1680"/>
        <w:rPr>
          <w:rFonts w:hAnsi="宋体"/>
          <w:sz w:val="28"/>
          <w:szCs w:val="28"/>
          <w:u w:val="single"/>
        </w:rPr>
      </w:pPr>
      <w:r w:rsidRPr="000B1ED1">
        <w:rPr>
          <w:rFonts w:hAnsi="宋体" w:hint="eastAsia"/>
          <w:sz w:val="28"/>
          <w:szCs w:val="28"/>
        </w:rPr>
        <w:t>供 应 商（乙方）</w:t>
      </w:r>
    </w:p>
    <w:p w:rsidR="00A4730B" w:rsidRPr="000B1ED1" w:rsidRDefault="00A4730B" w:rsidP="00A4730B">
      <w:pPr>
        <w:pStyle w:val="af8"/>
        <w:spacing w:line="700" w:lineRule="exact"/>
        <w:ind w:firstLineChars="600" w:firstLine="1680"/>
        <w:rPr>
          <w:rFonts w:hAnsi="宋体"/>
          <w:sz w:val="28"/>
          <w:szCs w:val="28"/>
        </w:rPr>
      </w:pPr>
    </w:p>
    <w:p w:rsidR="00A4730B" w:rsidRPr="000B1ED1" w:rsidRDefault="00A4730B" w:rsidP="00A4730B">
      <w:pPr>
        <w:pStyle w:val="af8"/>
        <w:spacing w:line="700" w:lineRule="exact"/>
        <w:ind w:firstLineChars="600" w:firstLine="1680"/>
        <w:rPr>
          <w:rFonts w:hAnsi="宋体"/>
          <w:sz w:val="28"/>
          <w:szCs w:val="28"/>
        </w:rPr>
      </w:pPr>
      <w:r w:rsidRPr="000B1ED1">
        <w:rPr>
          <w:rFonts w:hAnsi="宋体" w:hint="eastAsia"/>
          <w:sz w:val="28"/>
          <w:szCs w:val="28"/>
        </w:rPr>
        <w:t>签订合同地点：</w:t>
      </w:r>
    </w:p>
    <w:p w:rsidR="00A4730B" w:rsidRPr="000B1ED1" w:rsidRDefault="00A4730B" w:rsidP="00A4730B">
      <w:pPr>
        <w:pStyle w:val="af8"/>
        <w:spacing w:line="700" w:lineRule="exact"/>
        <w:ind w:firstLineChars="600" w:firstLine="1680"/>
        <w:rPr>
          <w:rFonts w:hAnsi="宋体"/>
          <w:sz w:val="28"/>
          <w:szCs w:val="28"/>
        </w:rPr>
      </w:pPr>
      <w:r w:rsidRPr="000B1ED1">
        <w:rPr>
          <w:rFonts w:hAnsi="宋体" w:hint="eastAsia"/>
          <w:sz w:val="28"/>
          <w:szCs w:val="28"/>
        </w:rPr>
        <w:t>签订合同时间：</w:t>
      </w:r>
    </w:p>
    <w:p w:rsidR="00A4730B" w:rsidRPr="000B1ED1" w:rsidRDefault="00A4730B" w:rsidP="00A4730B">
      <w:pPr>
        <w:pStyle w:val="aff0"/>
        <w:rPr>
          <w:rFonts w:ascii="仿宋" w:eastAsia="仿宋" w:hAnsi="仿宋"/>
          <w:b/>
        </w:rPr>
      </w:pPr>
    </w:p>
    <w:p w:rsidR="00A4730B" w:rsidRPr="000B1ED1" w:rsidRDefault="00A4730B" w:rsidP="00644548">
      <w:pPr>
        <w:spacing w:afterLines="100" w:line="480" w:lineRule="auto"/>
        <w:jc w:val="center"/>
        <w:rPr>
          <w:rFonts w:ascii="仿宋" w:eastAsia="仿宋" w:hAnsi="仿宋"/>
          <w:b/>
          <w:sz w:val="32"/>
          <w:szCs w:val="32"/>
        </w:rPr>
      </w:pPr>
    </w:p>
    <w:p w:rsidR="005E5823" w:rsidRPr="000B1ED1" w:rsidRDefault="005E5823" w:rsidP="005E5823"/>
    <w:p w:rsidR="0002592C" w:rsidRPr="000B1ED1" w:rsidRDefault="0002592C">
      <w:pPr>
        <w:widowControl/>
        <w:jc w:val="left"/>
        <w:rPr>
          <w:rFonts w:ascii="仿宋" w:eastAsia="仿宋" w:hAnsi="仿宋"/>
          <w:b/>
          <w:sz w:val="32"/>
          <w:szCs w:val="32"/>
        </w:rPr>
      </w:pPr>
      <w:r w:rsidRPr="000B1ED1">
        <w:rPr>
          <w:rFonts w:ascii="仿宋" w:eastAsia="仿宋" w:hAnsi="仿宋"/>
          <w:b/>
          <w:sz w:val="32"/>
          <w:szCs w:val="32"/>
        </w:rPr>
        <w:br w:type="page"/>
      </w:r>
    </w:p>
    <w:p w:rsidR="00A4730B" w:rsidRPr="000B1ED1" w:rsidRDefault="00A4730B" w:rsidP="00A4730B">
      <w:pPr>
        <w:spacing w:line="400" w:lineRule="exact"/>
        <w:ind w:firstLineChars="200" w:firstLine="420"/>
        <w:rPr>
          <w:rFonts w:ascii="仿宋" w:eastAsia="仿宋" w:hAnsi="仿宋"/>
          <w:szCs w:val="21"/>
        </w:rPr>
      </w:pPr>
      <w:r w:rsidRPr="000B1ED1">
        <w:rPr>
          <w:rFonts w:ascii="仿宋" w:eastAsia="仿宋" w:hAnsi="仿宋" w:hint="eastAsia"/>
          <w:szCs w:val="21"/>
        </w:rPr>
        <w:lastRenderedPageBreak/>
        <w:t>合同编号：</w:t>
      </w:r>
    </w:p>
    <w:p w:rsidR="00A4730B" w:rsidRPr="000B1ED1" w:rsidRDefault="00A4730B" w:rsidP="00A4730B">
      <w:pPr>
        <w:spacing w:line="400" w:lineRule="exact"/>
        <w:ind w:firstLineChars="200" w:firstLine="420"/>
        <w:rPr>
          <w:rFonts w:ascii="仿宋" w:eastAsia="仿宋" w:hAnsi="仿宋"/>
          <w:szCs w:val="21"/>
        </w:rPr>
      </w:pPr>
    </w:p>
    <w:p w:rsidR="00A4730B" w:rsidRPr="000B1ED1" w:rsidRDefault="00A4730B" w:rsidP="00A4730B">
      <w:pPr>
        <w:spacing w:line="400" w:lineRule="exact"/>
        <w:ind w:firstLineChars="200" w:firstLine="420"/>
        <w:rPr>
          <w:rFonts w:ascii="仿宋" w:eastAsia="仿宋" w:hAnsi="仿宋"/>
          <w:szCs w:val="21"/>
        </w:rPr>
      </w:pPr>
      <w:r w:rsidRPr="000B1ED1">
        <w:rPr>
          <w:rFonts w:ascii="仿宋" w:eastAsia="仿宋" w:hAnsi="仿宋" w:hint="eastAsia"/>
          <w:szCs w:val="21"/>
        </w:rPr>
        <w:t>采购单位（甲方）：   采购计划编号：</w:t>
      </w:r>
    </w:p>
    <w:p w:rsidR="00A4730B" w:rsidRPr="000B1ED1" w:rsidRDefault="00A4730B" w:rsidP="00A4730B">
      <w:pPr>
        <w:spacing w:line="400" w:lineRule="exact"/>
        <w:ind w:firstLineChars="200" w:firstLine="420"/>
        <w:rPr>
          <w:rFonts w:ascii="仿宋" w:eastAsia="仿宋" w:hAnsi="仿宋"/>
          <w:szCs w:val="21"/>
          <w:u w:val="single"/>
        </w:rPr>
      </w:pPr>
      <w:r w:rsidRPr="000B1ED1">
        <w:rPr>
          <w:rFonts w:ascii="仿宋" w:eastAsia="仿宋" w:hAnsi="仿宋" w:hint="eastAsia"/>
          <w:szCs w:val="21"/>
        </w:rPr>
        <w:t>供 应 商（乙方）：   项目名称编号：</w:t>
      </w:r>
    </w:p>
    <w:p w:rsidR="00A4730B" w:rsidRPr="000B1ED1" w:rsidRDefault="00A4730B" w:rsidP="00A4730B">
      <w:pPr>
        <w:spacing w:line="400" w:lineRule="exact"/>
        <w:ind w:firstLineChars="200" w:firstLine="420"/>
        <w:rPr>
          <w:rFonts w:ascii="仿宋" w:eastAsia="仿宋" w:hAnsi="仿宋"/>
          <w:szCs w:val="21"/>
        </w:rPr>
      </w:pPr>
      <w:r w:rsidRPr="000B1ED1">
        <w:rPr>
          <w:rFonts w:ascii="仿宋" w:eastAsia="仿宋" w:hAnsi="仿宋" w:hint="eastAsia"/>
          <w:szCs w:val="21"/>
        </w:rPr>
        <w:t>签订地点：   签订时间：</w:t>
      </w:r>
    </w:p>
    <w:p w:rsidR="00A4730B" w:rsidRPr="000B1ED1" w:rsidRDefault="00A4730B" w:rsidP="00A4730B">
      <w:pPr>
        <w:spacing w:line="400" w:lineRule="exact"/>
        <w:ind w:firstLineChars="200" w:firstLine="420"/>
        <w:rPr>
          <w:rFonts w:ascii="仿宋" w:eastAsia="仿宋" w:hAnsi="仿宋"/>
          <w:szCs w:val="21"/>
        </w:rPr>
      </w:pPr>
      <w:r w:rsidRPr="000B1ED1">
        <w:rPr>
          <w:rFonts w:ascii="仿宋" w:eastAsia="仿宋" w:hAnsi="仿宋" w:hint="eastAsia"/>
          <w:szCs w:val="21"/>
        </w:rPr>
        <w:t>根据《中华人民共和国政府采购法》、《中华人民共和国合同法》等法律、法规规定，按照招标文件规定条款和中标供应商投标文件及其承诺，甲乙双方签订本合同。</w:t>
      </w:r>
    </w:p>
    <w:p w:rsidR="0002592C" w:rsidRPr="000B1ED1" w:rsidRDefault="0002592C" w:rsidP="0002592C">
      <w:pPr>
        <w:pStyle w:val="aff4"/>
        <w:shd w:val="clear" w:color="auto" w:fill="FFFFFF"/>
        <w:spacing w:before="0" w:beforeAutospacing="0" w:after="0" w:afterAutospacing="0" w:line="400" w:lineRule="exact"/>
        <w:jc w:val="center"/>
        <w:rPr>
          <w:rFonts w:ascii="仿宋" w:eastAsia="仿宋" w:hAnsi="仿宋" w:cs="宋体"/>
          <w:b/>
          <w:color w:val="222222"/>
          <w:sz w:val="21"/>
          <w:szCs w:val="21"/>
        </w:rPr>
      </w:pPr>
    </w:p>
    <w:p w:rsidR="0002592C" w:rsidRPr="000B1ED1" w:rsidRDefault="0002592C" w:rsidP="0002592C">
      <w:pPr>
        <w:pStyle w:val="aff4"/>
        <w:shd w:val="clear" w:color="auto" w:fill="FFFFFF"/>
        <w:spacing w:before="0" w:beforeAutospacing="0" w:after="0" w:afterAutospacing="0" w:line="400" w:lineRule="exact"/>
        <w:jc w:val="center"/>
        <w:rPr>
          <w:rFonts w:ascii="仿宋" w:eastAsia="仿宋" w:hAnsi="仿宋" w:cs="宋体"/>
          <w:b/>
          <w:color w:val="222222"/>
          <w:sz w:val="21"/>
          <w:szCs w:val="21"/>
        </w:rPr>
      </w:pPr>
      <w:r w:rsidRPr="000B1ED1">
        <w:rPr>
          <w:rFonts w:ascii="仿宋" w:eastAsia="仿宋" w:hAnsi="仿宋" w:cs="宋体" w:hint="eastAsia"/>
          <w:b/>
          <w:color w:val="222222"/>
          <w:sz w:val="21"/>
          <w:szCs w:val="21"/>
        </w:rPr>
        <w:t>第一章　总则</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第一条</w:t>
      </w:r>
      <w:r w:rsidRPr="000B1ED1">
        <w:rPr>
          <w:rFonts w:ascii="仿宋" w:eastAsia="仿宋" w:hAnsi="仿宋" w:cs="宋体" w:hint="eastAsia"/>
          <w:color w:val="222222"/>
          <w:kern w:val="0"/>
          <w:szCs w:val="21"/>
        </w:rPr>
        <w:t xml:space="preserve">　为了规范________城市、地区_______特许经营活动，加强市场监管，保障社会公共利益和公共安全，根据建设部《市政公用事业特许经营管理办法》和________________________（地方法规名称），由协议双方按照法定程序于_______年_____月____日在中国____________省（自治区）________市签署本协议。</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第二条</w:t>
      </w:r>
      <w:r w:rsidRPr="000B1ED1">
        <w:rPr>
          <w:rFonts w:ascii="仿宋" w:eastAsia="仿宋" w:hAnsi="仿宋" w:cs="宋体" w:hint="eastAsia"/>
          <w:color w:val="222222"/>
          <w:kern w:val="0"/>
          <w:szCs w:val="21"/>
        </w:rPr>
        <w:t xml:space="preserve">　协议双方分别为：经中国________省（自治区） _____市（县）人民政府授权（注：该授权可以通过以下二种形式，1．该人民政府发布规范性文件；2．该人民政府就本协议事项签发授权书，中国省（自治区）市（县）人民政府________局（委）（下称甲方），法定地址：________，法定代表人：_________，职务：_________；和_________公司（下称乙方），注册地点：_________，注册号：_________，法定代表人：_________，职务： _________，国籍：_________。</w:t>
      </w:r>
    </w:p>
    <w:p w:rsidR="0002592C" w:rsidRPr="000B1ED1" w:rsidRDefault="0002592C" w:rsidP="0002592C">
      <w:pPr>
        <w:widowControl/>
        <w:shd w:val="clear" w:color="auto" w:fill="FFFFFF"/>
        <w:spacing w:line="400" w:lineRule="exact"/>
        <w:ind w:leftChars="190" w:left="399"/>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第三条　</w:t>
      </w:r>
      <w:r w:rsidRPr="000B1ED1">
        <w:rPr>
          <w:rFonts w:ascii="仿宋" w:eastAsia="仿宋" w:hAnsi="仿宋" w:cs="宋体" w:hint="eastAsia"/>
          <w:color w:val="222222"/>
          <w:kern w:val="0"/>
          <w:szCs w:val="21"/>
        </w:rPr>
        <w:t>特许经营原则</w:t>
      </w:r>
      <w:r w:rsidRPr="000B1ED1">
        <w:rPr>
          <w:rFonts w:ascii="仿宋" w:eastAsia="仿宋" w:hAnsi="仿宋" w:cs="宋体" w:hint="eastAsia"/>
          <w:color w:val="222222"/>
          <w:kern w:val="0"/>
          <w:szCs w:val="21"/>
        </w:rPr>
        <w:br/>
        <w:t>甲乙双方签订并付诸履行本协议，应当遵循以下原则：</w:t>
      </w:r>
    </w:p>
    <w:p w:rsidR="0002592C" w:rsidRPr="000B1ED1" w:rsidRDefault="0002592C" w:rsidP="0002592C">
      <w:pPr>
        <w:widowControl/>
        <w:shd w:val="clear" w:color="auto" w:fill="FFFFFF"/>
        <w:spacing w:line="400" w:lineRule="exact"/>
        <w:ind w:leftChars="190" w:left="399"/>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（1）遵守中国的法律；</w:t>
      </w:r>
    </w:p>
    <w:p w:rsidR="0002592C" w:rsidRPr="000B1ED1" w:rsidRDefault="0002592C" w:rsidP="0002592C">
      <w:pPr>
        <w:widowControl/>
        <w:shd w:val="clear" w:color="auto" w:fill="FFFFFF"/>
        <w:spacing w:line="400" w:lineRule="exact"/>
        <w:ind w:leftChars="190" w:left="399"/>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（2）公开、公平、公正；</w:t>
      </w:r>
    </w:p>
    <w:p w:rsidR="0002592C" w:rsidRPr="000B1ED1" w:rsidRDefault="0002592C" w:rsidP="0002592C">
      <w:pPr>
        <w:widowControl/>
        <w:shd w:val="clear" w:color="auto" w:fill="FFFFFF"/>
        <w:spacing w:line="400" w:lineRule="exact"/>
        <w:ind w:leftChars="190" w:left="399"/>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（3）公共利益优先；</w:t>
      </w:r>
    </w:p>
    <w:p w:rsidR="0002592C" w:rsidRPr="000B1ED1" w:rsidRDefault="0002592C" w:rsidP="0002592C">
      <w:pPr>
        <w:widowControl/>
        <w:shd w:val="clear" w:color="auto" w:fill="FFFFFF"/>
        <w:spacing w:line="400" w:lineRule="exact"/>
        <w:ind w:leftChars="190" w:left="399"/>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（4）符合城市发展规划，环保规划及_________专业规划；</w:t>
      </w:r>
    </w:p>
    <w:p w:rsidR="0002592C" w:rsidRPr="000B1ED1" w:rsidRDefault="0002592C" w:rsidP="0002592C">
      <w:pPr>
        <w:widowControl/>
        <w:shd w:val="clear" w:color="auto" w:fill="FFFFFF"/>
        <w:spacing w:line="400" w:lineRule="exact"/>
        <w:ind w:leftChars="190" w:left="399"/>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（5）使用户获得优质、公平和价格合理的_________服务；</w:t>
      </w:r>
    </w:p>
    <w:p w:rsidR="0002592C" w:rsidRPr="000B1ED1" w:rsidRDefault="0002592C" w:rsidP="0002592C">
      <w:pPr>
        <w:widowControl/>
        <w:shd w:val="clear" w:color="auto" w:fill="FFFFFF"/>
        <w:spacing w:line="400" w:lineRule="exact"/>
        <w:ind w:leftChars="190" w:left="399"/>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p>
    <w:p w:rsidR="0002592C" w:rsidRPr="000B1ED1" w:rsidRDefault="0002592C" w:rsidP="0002592C">
      <w:pPr>
        <w:widowControl/>
        <w:shd w:val="clear" w:color="auto" w:fill="FFFFFF"/>
        <w:spacing w:line="400" w:lineRule="exact"/>
        <w:jc w:val="center"/>
        <w:rPr>
          <w:rFonts w:ascii="仿宋" w:eastAsia="仿宋" w:hAnsi="仿宋" w:cs="宋体"/>
          <w:color w:val="222222"/>
          <w:kern w:val="0"/>
          <w:szCs w:val="21"/>
        </w:rPr>
      </w:pPr>
      <w:r w:rsidRPr="000B1ED1">
        <w:rPr>
          <w:rFonts w:ascii="仿宋" w:eastAsia="仿宋" w:hAnsi="仿宋" w:cs="宋体" w:hint="eastAsia"/>
          <w:b/>
          <w:color w:val="222222"/>
          <w:kern w:val="0"/>
          <w:szCs w:val="21"/>
        </w:rPr>
        <w:t>第二章　定义与解释</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第四条</w:t>
      </w:r>
      <w:r w:rsidRPr="000B1ED1">
        <w:rPr>
          <w:rFonts w:ascii="仿宋" w:eastAsia="仿宋" w:hAnsi="仿宋" w:cs="宋体" w:hint="eastAsia"/>
          <w:color w:val="222222"/>
          <w:kern w:val="0"/>
          <w:szCs w:val="21"/>
        </w:rPr>
        <w:t xml:space="preserve">　名词解释：</w:t>
      </w:r>
      <w:r w:rsidRPr="000B1ED1">
        <w:rPr>
          <w:rFonts w:ascii="仿宋" w:eastAsia="仿宋" w:hAnsi="仿宋" w:cs="宋体" w:hint="eastAsia"/>
          <w:color w:val="222222"/>
          <w:kern w:val="0"/>
          <w:szCs w:val="21"/>
        </w:rPr>
        <w:br/>
        <w:t xml:space="preserve">　　“中国”：指中华人民共和国，仅为本协议之目的，不包括香港特别行政区、澳门特别行政区和台湾地区。</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“法律”：指所有适用的中国法律、行政法规、规章、自治条例、单行条例、地方性法规、司法解释及其它有法律约束力的规范性文件。</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“项目”：指_________项目。</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“项目建设”：指项目的及其相关的设施和设备的设计、采购、施工、安装、完工、测试和调试。</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lastRenderedPageBreak/>
        <w:t xml:space="preserve">　　“公用设施”：指由特许经营权授予方为了项目施工和运营，连接至场区边界并在特许期内负责维护和正常服务的输变电、供水、供气和通讯等设施。</w:t>
      </w:r>
      <w:r w:rsidRPr="000B1ED1">
        <w:rPr>
          <w:rFonts w:ascii="仿宋" w:eastAsia="仿宋" w:hAnsi="仿宋" w:cs="宋体" w:hint="eastAsia"/>
          <w:color w:val="222222"/>
          <w:kern w:val="0"/>
          <w:szCs w:val="21"/>
        </w:rPr>
        <w:br/>
        <w:t xml:space="preserve">　　“协议”：指特许经营权授予方与项目公司之间签订的本特许经营协议，包括补充协议，每一部分都应视为本协议的一部分。</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“批准”：指需从政府部门依法获得的为项目公司或为项目工程的投资、设计、建设、运营和移交所需的许可、执照、同意、授权、核准或批准。</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“履约保函”：:指为保证协议的正常履行，由金融机构通过保函形式向乙方提取的履约保证金，分为建设期履约保函，运营与维护保函，移交保函。</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“特许经营权”：指本协议中特许经营权授予方授予项目公司的、在特许经营期限内独家在特许经营区域范围内</w:t>
      </w:r>
      <w:r w:rsidR="00577EA7" w:rsidRPr="000B1ED1">
        <w:rPr>
          <w:rFonts w:ascii="仿宋" w:eastAsia="仿宋" w:hAnsi="仿宋" w:cs="宋体" w:hint="eastAsia"/>
          <w:color w:val="222222"/>
          <w:kern w:val="0"/>
          <w:szCs w:val="21"/>
        </w:rPr>
        <w:t>投资、建设、运营、维护</w:t>
      </w:r>
      <w:r w:rsidRPr="000B1ED1">
        <w:rPr>
          <w:rFonts w:ascii="仿宋" w:eastAsia="仿宋" w:hAnsi="仿宋" w:cs="宋体" w:hint="eastAsia"/>
          <w:color w:val="222222"/>
          <w:kern w:val="0"/>
          <w:szCs w:val="21"/>
        </w:rPr>
        <w:t>__________项目并收取费用的权利。</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“违约”：指一方不履行其任何项目协议项下的义务，并且不是由于另一方的作为或不作为违反任何项目协议项下的义务，也不是由于不可抗力或另一方承担风险的事件造成的。</w:t>
      </w:r>
    </w:p>
    <w:p w:rsidR="0002592C" w:rsidRPr="000B1ED1" w:rsidRDefault="0002592C" w:rsidP="0002592C">
      <w:pPr>
        <w:widowControl/>
        <w:shd w:val="clear" w:color="auto" w:fill="FFFFFF"/>
        <w:spacing w:line="400" w:lineRule="exact"/>
        <w:ind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“不可抗力”：是指在签订本协议时不能合理预见的、不能克服和不能避免的事件或情形。以满足上述条件为前提，不可抗力包括但不限于：</w:t>
      </w:r>
      <w:r w:rsidRPr="000B1ED1">
        <w:rPr>
          <w:rFonts w:ascii="仿宋" w:eastAsia="仿宋" w:hAnsi="仿宋" w:cs="宋体" w:hint="eastAsia"/>
          <w:color w:val="222222"/>
          <w:kern w:val="0"/>
          <w:szCs w:val="21"/>
        </w:rPr>
        <w:br/>
        <w:t xml:space="preserve">　　（1）雷电、地震、火山爆发、滑坡、水灾、暴雨、海啸、台风、龙卷风或旱灾；</w:t>
      </w:r>
      <w:r w:rsidRPr="000B1ED1">
        <w:rPr>
          <w:rFonts w:ascii="仿宋" w:eastAsia="仿宋" w:hAnsi="仿宋" w:cs="宋体" w:hint="eastAsia"/>
          <w:color w:val="222222"/>
          <w:kern w:val="0"/>
          <w:szCs w:val="21"/>
        </w:rPr>
        <w:br/>
        <w:t xml:space="preserve">　　（2）流行病、瘟疫；</w:t>
      </w:r>
    </w:p>
    <w:p w:rsidR="0002592C" w:rsidRPr="000B1ED1" w:rsidRDefault="0002592C" w:rsidP="0002592C">
      <w:pPr>
        <w:widowControl/>
        <w:shd w:val="clear" w:color="auto" w:fill="FFFFFF"/>
        <w:spacing w:line="400" w:lineRule="exact"/>
        <w:ind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（3）战争行为、入侵、武装冲突或外敌行为、封锁或军事力量的使用，暴乱或恐怖行为；</w:t>
      </w:r>
    </w:p>
    <w:p w:rsidR="0002592C" w:rsidRPr="000B1ED1" w:rsidRDefault="0002592C" w:rsidP="0002592C">
      <w:pPr>
        <w:widowControl/>
        <w:shd w:val="clear" w:color="auto" w:fill="FFFFFF"/>
        <w:spacing w:line="400" w:lineRule="exact"/>
        <w:ind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（4）全国性、地区性、城市性或行业性罢工；</w:t>
      </w:r>
      <w:r w:rsidRPr="000B1ED1">
        <w:rPr>
          <w:rFonts w:ascii="仿宋" w:eastAsia="仿宋" w:hAnsi="仿宋" w:cs="宋体" w:hint="eastAsia"/>
          <w:color w:val="222222"/>
          <w:kern w:val="0"/>
          <w:szCs w:val="21"/>
        </w:rPr>
        <w:br/>
        <w:t xml:space="preserve">　　（5）国家政策的变更，如对垃圾处理设施的国有化等；</w:t>
      </w:r>
      <w:r w:rsidRPr="000B1ED1">
        <w:rPr>
          <w:rFonts w:ascii="仿宋" w:eastAsia="仿宋" w:hAnsi="仿宋" w:cs="宋体" w:hint="eastAsia"/>
          <w:color w:val="222222"/>
          <w:kern w:val="0"/>
          <w:szCs w:val="21"/>
        </w:rPr>
        <w:br/>
        <w:t xml:space="preserve">　　（6）国家政府部门实行的任何进口限制或配额限制；</w:t>
      </w:r>
      <w:r w:rsidRPr="000B1ED1">
        <w:rPr>
          <w:rFonts w:ascii="仿宋" w:eastAsia="仿宋" w:hAnsi="仿宋" w:cs="宋体" w:hint="eastAsia"/>
          <w:color w:val="222222"/>
          <w:kern w:val="0"/>
          <w:szCs w:val="21"/>
        </w:rPr>
        <w:br/>
        <w:t xml:space="preserve">　　（7）由于非特许经营权授予方或其指定或委托的机构造成的运输中断。</w:t>
      </w:r>
    </w:p>
    <w:p w:rsidR="0002592C" w:rsidRPr="000B1ED1" w:rsidRDefault="0002592C" w:rsidP="0002592C">
      <w:pPr>
        <w:widowControl/>
        <w:shd w:val="clear" w:color="auto" w:fill="FFFFFF"/>
        <w:spacing w:line="400" w:lineRule="exact"/>
        <w:ind w:firstLine="420"/>
        <w:jc w:val="left"/>
        <w:rPr>
          <w:rFonts w:ascii="仿宋" w:eastAsia="仿宋" w:hAnsi="仿宋" w:cs="宋体"/>
          <w:color w:val="222222"/>
          <w:kern w:val="0"/>
          <w:szCs w:val="21"/>
        </w:rPr>
      </w:pP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t>第三章 特许经营权授予和取消</w:t>
      </w:r>
    </w:p>
    <w:p w:rsidR="0002592C" w:rsidRPr="000B1ED1" w:rsidRDefault="0002592C" w:rsidP="0002592C">
      <w:pPr>
        <w:widowControl/>
        <w:shd w:val="clear" w:color="auto" w:fill="FFFFFF"/>
        <w:spacing w:line="400" w:lineRule="exact"/>
        <w:ind w:firstLineChars="196" w:firstLine="413"/>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第五条</w:t>
      </w:r>
      <w:r w:rsidRPr="000B1ED1">
        <w:rPr>
          <w:rFonts w:ascii="仿宋" w:eastAsia="仿宋" w:hAnsi="仿宋" w:cs="宋体" w:hint="eastAsia"/>
          <w:color w:val="222222"/>
          <w:kern w:val="0"/>
          <w:szCs w:val="21"/>
        </w:rPr>
        <w:t xml:space="preserve">　特许经营权授予</w:t>
      </w:r>
      <w:r w:rsidRPr="000B1ED1">
        <w:rPr>
          <w:rFonts w:ascii="仿宋" w:eastAsia="仿宋" w:hAnsi="仿宋" w:cs="宋体" w:hint="eastAsia"/>
          <w:color w:val="222222"/>
          <w:kern w:val="0"/>
          <w:szCs w:val="21"/>
        </w:rPr>
        <w:br/>
        <w:t xml:space="preserve">　　（1）甲方与乙方签署本特许经营协议；</w:t>
      </w:r>
      <w:r w:rsidRPr="000B1ED1">
        <w:rPr>
          <w:rFonts w:ascii="仿宋" w:eastAsia="仿宋" w:hAnsi="仿宋" w:cs="宋体" w:hint="eastAsia"/>
          <w:color w:val="222222"/>
          <w:kern w:val="0"/>
          <w:szCs w:val="21"/>
        </w:rPr>
        <w:br/>
        <w:t xml:space="preserve">　　（2）甲方应当于本协议生效之日起5个工作日内向乙方发放特许经营权证书，并以适当方式公示。</w:t>
      </w:r>
    </w:p>
    <w:p w:rsidR="00095ED3" w:rsidRPr="000B1ED1" w:rsidRDefault="0002592C" w:rsidP="0002592C">
      <w:pPr>
        <w:widowControl/>
        <w:shd w:val="clear" w:color="auto" w:fill="FFFFFF"/>
        <w:spacing w:line="400" w:lineRule="exact"/>
        <w:jc w:val="left"/>
        <w:rPr>
          <w:rFonts w:ascii="仿宋" w:eastAsia="仿宋" w:hAnsi="仿宋" w:cs="宋体"/>
          <w:color w:val="000000" w:themeColor="text1"/>
          <w:kern w:val="0"/>
          <w:szCs w:val="21"/>
          <w:u w:val="single"/>
        </w:rPr>
      </w:pPr>
      <w:r w:rsidRPr="000B1ED1">
        <w:rPr>
          <w:rFonts w:ascii="仿宋" w:eastAsia="仿宋" w:hAnsi="仿宋" w:cs="宋体" w:hint="eastAsia"/>
          <w:b/>
          <w:color w:val="000000" w:themeColor="text1"/>
          <w:kern w:val="0"/>
          <w:szCs w:val="21"/>
        </w:rPr>
        <w:t xml:space="preserve">　 第六条</w:t>
      </w:r>
      <w:r w:rsidRPr="000B1ED1">
        <w:rPr>
          <w:rFonts w:ascii="仿宋" w:eastAsia="仿宋" w:hAnsi="仿宋" w:cs="宋体" w:hint="eastAsia"/>
          <w:color w:val="000000" w:themeColor="text1"/>
          <w:kern w:val="0"/>
          <w:szCs w:val="21"/>
        </w:rPr>
        <w:t xml:space="preserve">　特许经营履约保函：</w:t>
      </w:r>
      <w:r w:rsidR="0072541F" w:rsidRPr="000B1ED1">
        <w:rPr>
          <w:rFonts w:ascii="仿宋" w:eastAsia="仿宋" w:hAnsi="仿宋" w:cs="宋体" w:hint="eastAsia"/>
          <w:color w:val="000000" w:themeColor="text1"/>
          <w:kern w:val="0"/>
          <w:szCs w:val="21"/>
          <w:u w:val="single"/>
        </w:rPr>
        <w:t xml:space="preserve">  无  </w:t>
      </w:r>
      <w:r w:rsidR="0072541F" w:rsidRPr="000B1ED1">
        <w:rPr>
          <w:rFonts w:ascii="仿宋" w:eastAsia="仿宋" w:hAnsi="仿宋" w:cs="宋体" w:hint="eastAsia"/>
          <w:color w:val="000000" w:themeColor="text1"/>
          <w:kern w:val="0"/>
          <w:szCs w:val="21"/>
        </w:rPr>
        <w:t>。</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第七条</w:t>
      </w:r>
      <w:r w:rsidRPr="000B1ED1">
        <w:rPr>
          <w:rFonts w:ascii="仿宋" w:eastAsia="仿宋" w:hAnsi="仿宋" w:cs="宋体" w:hint="eastAsia"/>
          <w:color w:val="222222"/>
          <w:kern w:val="0"/>
          <w:szCs w:val="21"/>
        </w:rPr>
        <w:t xml:space="preserve">　特许经营权期限</w:t>
      </w:r>
      <w:r w:rsidRPr="000B1ED1">
        <w:rPr>
          <w:rFonts w:ascii="仿宋" w:eastAsia="仿宋" w:hAnsi="仿宋" w:cs="宋体" w:hint="eastAsia"/>
          <w:color w:val="222222"/>
          <w:kern w:val="0"/>
          <w:szCs w:val="21"/>
        </w:rPr>
        <w:br/>
        <w:t xml:space="preserve">　　本协议之特许经营权有效期限为_________年，自_______年____月____日起至______年____月____日止。</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第八条　特许经营权地域范围</w:t>
      </w:r>
      <w:r w:rsidRPr="000B1ED1">
        <w:rPr>
          <w:rFonts w:ascii="仿宋" w:eastAsia="仿宋" w:hAnsi="仿宋" w:cs="宋体" w:hint="eastAsia"/>
          <w:color w:val="222222"/>
          <w:kern w:val="0"/>
          <w:szCs w:val="21"/>
        </w:rPr>
        <w:br/>
        <w:t xml:space="preserve">　　本协议之特许经营权行使地域范围为_________现行行政管辖区域内，东起__________西至_______________止；北起__________南至____________止。乙方不得擅自扩展特许经营权地域范围。附图。</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lastRenderedPageBreak/>
        <w:t xml:space="preserve">　　第九条</w:t>
      </w:r>
      <w:r w:rsidRPr="000B1ED1">
        <w:rPr>
          <w:rFonts w:ascii="仿宋" w:eastAsia="仿宋" w:hAnsi="仿宋" w:cs="宋体" w:hint="eastAsia"/>
          <w:color w:val="222222"/>
          <w:kern w:val="0"/>
          <w:szCs w:val="21"/>
        </w:rPr>
        <w:t xml:space="preserve">　特许经营业务范围</w:t>
      </w:r>
      <w:r w:rsidRPr="000B1ED1">
        <w:rPr>
          <w:rFonts w:ascii="仿宋" w:eastAsia="仿宋" w:hAnsi="仿宋" w:cs="宋体" w:hint="eastAsia"/>
          <w:color w:val="222222"/>
          <w:kern w:val="0"/>
          <w:szCs w:val="21"/>
        </w:rPr>
        <w:br/>
        <w:t xml:space="preserve">　　本协议规定之特许经营权的业务范围：_________</w:t>
      </w:r>
    </w:p>
    <w:p w:rsidR="0002592C" w:rsidRPr="000B1ED1" w:rsidRDefault="0002592C" w:rsidP="0002592C">
      <w:pPr>
        <w:widowControl/>
        <w:shd w:val="clear" w:color="auto" w:fill="FFFFFF"/>
        <w:spacing w:line="400" w:lineRule="exact"/>
        <w:ind w:firstLineChars="196" w:firstLine="413"/>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第十条</w:t>
      </w:r>
      <w:r w:rsidRPr="000B1ED1">
        <w:rPr>
          <w:rFonts w:ascii="仿宋" w:eastAsia="仿宋" w:hAnsi="仿宋" w:cs="宋体" w:hint="eastAsia"/>
          <w:color w:val="222222"/>
          <w:kern w:val="0"/>
          <w:szCs w:val="21"/>
        </w:rPr>
        <w:t xml:space="preserve">　特许经营权转让、出租和质押</w:t>
      </w:r>
      <w:r w:rsidRPr="000B1ED1">
        <w:rPr>
          <w:rFonts w:ascii="仿宋" w:eastAsia="仿宋" w:hAnsi="仿宋" w:cs="宋体" w:hint="eastAsia"/>
          <w:color w:val="222222"/>
          <w:kern w:val="0"/>
          <w:szCs w:val="21"/>
        </w:rPr>
        <w:br/>
        <w:t xml:space="preserve">　　在特许经营期间，除非甲乙双方另有约定，乙方不得将本特许经营权及相关权益转让、出租和质押给任何第三方。</w:t>
      </w:r>
    </w:p>
    <w:p w:rsidR="00E36916" w:rsidRPr="000B1ED1" w:rsidRDefault="0002592C" w:rsidP="0002592C">
      <w:pPr>
        <w:widowControl/>
        <w:shd w:val="clear" w:color="auto" w:fill="FFFFFF"/>
        <w:spacing w:line="400" w:lineRule="exact"/>
        <w:ind w:firstLine="480"/>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第十一条</w:t>
      </w:r>
      <w:r w:rsidRPr="000B1ED1">
        <w:rPr>
          <w:rFonts w:ascii="仿宋" w:eastAsia="仿宋" w:hAnsi="仿宋" w:cs="宋体" w:hint="eastAsia"/>
          <w:color w:val="222222"/>
          <w:kern w:val="0"/>
          <w:szCs w:val="21"/>
        </w:rPr>
        <w:t xml:space="preserve">　特许经营权的取消</w:t>
      </w:r>
      <w:r w:rsidRPr="000B1ED1">
        <w:rPr>
          <w:rFonts w:ascii="仿宋" w:eastAsia="仿宋" w:hAnsi="仿宋" w:cs="宋体" w:hint="eastAsia"/>
          <w:color w:val="222222"/>
          <w:kern w:val="0"/>
          <w:szCs w:val="21"/>
        </w:rPr>
        <w:br/>
        <w:t xml:space="preserve">　　乙方在特许经营期间有下列行为之一的，甲方应当依法终止特许经营协议，取消其特许经营权，并实施临时接管：</w:t>
      </w:r>
    </w:p>
    <w:p w:rsidR="0002592C" w:rsidRPr="000B1ED1" w:rsidRDefault="00E36916" w:rsidP="0002592C">
      <w:pPr>
        <w:widowControl/>
        <w:shd w:val="clear" w:color="auto" w:fill="FFFFFF"/>
        <w:spacing w:line="400" w:lineRule="exact"/>
        <w:ind w:firstLine="48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（1）</w:t>
      </w:r>
      <w:r w:rsidRPr="000B1ED1">
        <w:rPr>
          <w:rFonts w:ascii="仿宋" w:eastAsia="仿宋" w:hAnsi="仿宋" w:cs="宋体" w:hint="eastAsia"/>
          <w:kern w:val="0"/>
          <w:szCs w:val="21"/>
        </w:rPr>
        <w:t>在建设期内未能按时完成项目建设的或发生重大安全生产事故，造成恶劣影响或重大经济损失、不具备运营能力，无法履行合同</w:t>
      </w:r>
      <w:r w:rsidRPr="000B1ED1">
        <w:rPr>
          <w:rFonts w:ascii="仿宋" w:eastAsia="仿宋" w:hAnsi="仿宋" w:cs="宋体" w:hint="eastAsia"/>
          <w:color w:val="222222"/>
          <w:kern w:val="0"/>
          <w:szCs w:val="21"/>
        </w:rPr>
        <w:t>；</w:t>
      </w:r>
      <w:r w:rsidRPr="000B1ED1">
        <w:rPr>
          <w:rFonts w:ascii="仿宋" w:eastAsia="仿宋" w:hAnsi="仿宋" w:cs="宋体" w:hint="eastAsia"/>
          <w:color w:val="222222"/>
          <w:kern w:val="0"/>
          <w:szCs w:val="21"/>
        </w:rPr>
        <w:br/>
      </w:r>
      <w:r w:rsidR="0002592C" w:rsidRPr="000B1ED1">
        <w:rPr>
          <w:rFonts w:ascii="仿宋" w:eastAsia="仿宋" w:hAnsi="仿宋" w:cs="宋体" w:hint="eastAsia"/>
          <w:color w:val="222222"/>
          <w:kern w:val="0"/>
          <w:szCs w:val="21"/>
        </w:rPr>
        <w:t xml:space="preserve">　　（</w:t>
      </w:r>
      <w:r w:rsidRPr="000B1ED1">
        <w:rPr>
          <w:rFonts w:ascii="仿宋" w:eastAsia="仿宋" w:hAnsi="仿宋" w:cs="宋体" w:hint="eastAsia"/>
          <w:color w:val="222222"/>
          <w:kern w:val="0"/>
          <w:szCs w:val="21"/>
        </w:rPr>
        <w:t>2</w:t>
      </w:r>
      <w:r w:rsidR="0002592C" w:rsidRPr="000B1ED1">
        <w:rPr>
          <w:rFonts w:ascii="仿宋" w:eastAsia="仿宋" w:hAnsi="仿宋" w:cs="宋体" w:hint="eastAsia"/>
          <w:color w:val="222222"/>
          <w:kern w:val="0"/>
          <w:szCs w:val="21"/>
        </w:rPr>
        <w:t>）擅自转让、出租特许经营权的；</w:t>
      </w:r>
      <w:r w:rsidR="0002592C" w:rsidRPr="000B1ED1">
        <w:rPr>
          <w:rFonts w:ascii="仿宋" w:eastAsia="仿宋" w:hAnsi="仿宋" w:cs="宋体" w:hint="eastAsia"/>
          <w:color w:val="222222"/>
          <w:kern w:val="0"/>
          <w:szCs w:val="21"/>
        </w:rPr>
        <w:br/>
        <w:t xml:space="preserve">　　（</w:t>
      </w:r>
      <w:r w:rsidRPr="000B1ED1">
        <w:rPr>
          <w:rFonts w:ascii="仿宋" w:eastAsia="仿宋" w:hAnsi="仿宋" w:cs="宋体" w:hint="eastAsia"/>
          <w:color w:val="222222"/>
          <w:kern w:val="0"/>
          <w:szCs w:val="21"/>
        </w:rPr>
        <w:t>3</w:t>
      </w:r>
      <w:r w:rsidR="0002592C" w:rsidRPr="000B1ED1">
        <w:rPr>
          <w:rFonts w:ascii="仿宋" w:eastAsia="仿宋" w:hAnsi="仿宋" w:cs="宋体" w:hint="eastAsia"/>
          <w:color w:val="222222"/>
          <w:kern w:val="0"/>
          <w:szCs w:val="21"/>
        </w:rPr>
        <w:t>）擅自将所经营的财产进行处置或者抵押的；</w:t>
      </w:r>
      <w:r w:rsidR="0002592C" w:rsidRPr="000B1ED1">
        <w:rPr>
          <w:rFonts w:ascii="仿宋" w:eastAsia="仿宋" w:hAnsi="仿宋" w:cs="宋体" w:hint="eastAsia"/>
          <w:color w:val="222222"/>
          <w:kern w:val="0"/>
          <w:szCs w:val="21"/>
        </w:rPr>
        <w:br/>
      </w:r>
      <w:r w:rsidRPr="000B1ED1">
        <w:rPr>
          <w:rFonts w:ascii="仿宋" w:eastAsia="仿宋" w:hAnsi="仿宋" w:cs="宋体" w:hint="eastAsia"/>
          <w:color w:val="222222"/>
          <w:kern w:val="0"/>
          <w:szCs w:val="21"/>
        </w:rPr>
        <w:t xml:space="preserve">    </w:t>
      </w:r>
      <w:r w:rsidR="0002592C" w:rsidRPr="000B1ED1">
        <w:rPr>
          <w:rFonts w:ascii="仿宋" w:eastAsia="仿宋" w:hAnsi="仿宋" w:cs="宋体" w:hint="eastAsia"/>
          <w:color w:val="222222"/>
          <w:kern w:val="0"/>
          <w:szCs w:val="21"/>
        </w:rPr>
        <w:t>（4）擅自停业、歇业，严重影响到社会公共利益和安全的；</w:t>
      </w:r>
      <w:r w:rsidR="0002592C" w:rsidRPr="000B1ED1">
        <w:rPr>
          <w:rFonts w:ascii="仿宋" w:eastAsia="仿宋" w:hAnsi="仿宋" w:cs="宋体" w:hint="eastAsia"/>
          <w:color w:val="222222"/>
          <w:kern w:val="0"/>
          <w:szCs w:val="21"/>
        </w:rPr>
        <w:br/>
        <w:t xml:space="preserve">　　（5）法律禁止的其他行为。</w:t>
      </w:r>
    </w:p>
    <w:p w:rsidR="0002592C" w:rsidRPr="000B1ED1" w:rsidRDefault="0002592C" w:rsidP="0002592C">
      <w:pPr>
        <w:widowControl/>
        <w:shd w:val="clear" w:color="auto" w:fill="FFFFFF"/>
        <w:spacing w:line="400" w:lineRule="exact"/>
        <w:ind w:firstLine="480"/>
        <w:jc w:val="left"/>
        <w:rPr>
          <w:rFonts w:ascii="仿宋" w:eastAsia="仿宋" w:hAnsi="仿宋" w:cs="宋体"/>
          <w:color w:val="222222"/>
          <w:kern w:val="0"/>
          <w:szCs w:val="21"/>
        </w:rPr>
      </w:pP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t>第四章　特许经营协议的终止</w:t>
      </w:r>
    </w:p>
    <w:p w:rsidR="0002592C" w:rsidRPr="000B1ED1" w:rsidRDefault="0002592C" w:rsidP="0002592C">
      <w:pPr>
        <w:widowControl/>
        <w:shd w:val="clear" w:color="auto" w:fill="FFFFFF"/>
        <w:spacing w:line="400" w:lineRule="exact"/>
        <w:ind w:firstLineChars="100" w:firstLine="211"/>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第十二条</w:t>
      </w:r>
      <w:r w:rsidRPr="000B1ED1">
        <w:rPr>
          <w:rFonts w:ascii="仿宋" w:eastAsia="仿宋" w:hAnsi="仿宋" w:cs="宋体" w:hint="eastAsia"/>
          <w:color w:val="222222"/>
          <w:kern w:val="0"/>
          <w:szCs w:val="21"/>
        </w:rPr>
        <w:t xml:space="preserve">　期限届满终止</w:t>
      </w:r>
      <w:r w:rsidRPr="000B1ED1">
        <w:rPr>
          <w:rFonts w:ascii="仿宋" w:eastAsia="仿宋" w:hAnsi="仿宋" w:cs="宋体" w:hint="eastAsia"/>
          <w:color w:val="222222"/>
          <w:kern w:val="0"/>
          <w:szCs w:val="21"/>
        </w:rPr>
        <w:br/>
        <w:t xml:space="preserve">　　特许经营期限届满时，特许经营协议自动终止。</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第十三条</w:t>
      </w:r>
      <w:r w:rsidRPr="000B1ED1">
        <w:rPr>
          <w:rFonts w:ascii="仿宋" w:eastAsia="仿宋" w:hAnsi="仿宋" w:cs="宋体" w:hint="eastAsia"/>
          <w:color w:val="222222"/>
          <w:kern w:val="0"/>
          <w:szCs w:val="21"/>
        </w:rPr>
        <w:t xml:space="preserve">　提前终止</w:t>
      </w:r>
      <w:r w:rsidRPr="000B1ED1">
        <w:rPr>
          <w:rFonts w:ascii="仿宋" w:eastAsia="仿宋" w:hAnsi="仿宋" w:cs="宋体" w:hint="eastAsia"/>
          <w:color w:val="222222"/>
          <w:kern w:val="0"/>
          <w:szCs w:val="21"/>
        </w:rPr>
        <w:br/>
        <w:t xml:space="preserve">　　（1）因不可抗力或一方认为有必要时，经甲乙双方协商可以提前终止本协议，并签订提前终止协议。协商不能达成一致时，任何一方不得擅自提前终止本协议；</w:t>
      </w:r>
      <w:r w:rsidRPr="000B1ED1">
        <w:rPr>
          <w:rFonts w:ascii="仿宋" w:eastAsia="仿宋" w:hAnsi="仿宋" w:cs="宋体" w:hint="eastAsia"/>
          <w:color w:val="222222"/>
          <w:kern w:val="0"/>
          <w:szCs w:val="21"/>
        </w:rPr>
        <w:br/>
        <w:t xml:space="preserve">　　（2）因特许经营权被取消，双方终止执行本协议。</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第十四条</w:t>
      </w:r>
      <w:r w:rsidRPr="000B1ED1">
        <w:rPr>
          <w:rFonts w:ascii="仿宋" w:eastAsia="仿宋" w:hAnsi="仿宋" w:cs="宋体" w:hint="eastAsia"/>
          <w:color w:val="222222"/>
          <w:kern w:val="0"/>
          <w:szCs w:val="21"/>
        </w:rPr>
        <w:t xml:space="preserve">　特许经营协议终止日</w:t>
      </w:r>
      <w:r w:rsidRPr="000B1ED1">
        <w:rPr>
          <w:rFonts w:ascii="仿宋" w:eastAsia="仿宋" w:hAnsi="仿宋" w:cs="宋体" w:hint="eastAsia"/>
          <w:color w:val="222222"/>
          <w:kern w:val="0"/>
          <w:szCs w:val="21"/>
        </w:rPr>
        <w:br/>
        <w:t xml:space="preserve">　　（1）特许经营期限届满日；</w:t>
      </w:r>
      <w:r w:rsidRPr="000B1ED1">
        <w:rPr>
          <w:rFonts w:ascii="仿宋" w:eastAsia="仿宋" w:hAnsi="仿宋" w:cs="宋体" w:hint="eastAsia"/>
          <w:color w:val="222222"/>
          <w:kern w:val="0"/>
          <w:szCs w:val="21"/>
        </w:rPr>
        <w:br/>
        <w:t xml:space="preserve">　　（2）提前终止协议生效日；</w:t>
      </w:r>
      <w:r w:rsidRPr="000B1ED1">
        <w:rPr>
          <w:rFonts w:ascii="仿宋" w:eastAsia="仿宋" w:hAnsi="仿宋" w:cs="宋体" w:hint="eastAsia"/>
          <w:color w:val="222222"/>
          <w:kern w:val="0"/>
          <w:szCs w:val="21"/>
        </w:rPr>
        <w:br/>
        <w:t xml:space="preserve">　　（3）特许经营权被取消日。</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第十五条　</w:t>
      </w:r>
      <w:r w:rsidRPr="000B1ED1">
        <w:rPr>
          <w:rFonts w:ascii="仿宋" w:eastAsia="仿宋" w:hAnsi="仿宋" w:cs="宋体" w:hint="eastAsia"/>
          <w:color w:val="222222"/>
          <w:kern w:val="0"/>
          <w:szCs w:val="21"/>
        </w:rPr>
        <w:t>特许经营终止协议</w:t>
      </w:r>
      <w:r w:rsidRPr="000B1ED1">
        <w:rPr>
          <w:rFonts w:ascii="仿宋" w:eastAsia="仿宋" w:hAnsi="仿宋" w:cs="宋体" w:hint="eastAsia"/>
          <w:color w:val="222222"/>
          <w:kern w:val="0"/>
          <w:szCs w:val="21"/>
        </w:rPr>
        <w:br/>
        <w:t xml:space="preserve">　（1）本协议因特许经营期限届满而终止，应在终止日_________日前完成谈判，并签署终止协议；</w:t>
      </w:r>
      <w:r w:rsidRPr="000B1ED1">
        <w:rPr>
          <w:rFonts w:ascii="仿宋" w:eastAsia="仿宋" w:hAnsi="仿宋" w:cs="宋体" w:hint="eastAsia"/>
          <w:color w:val="222222"/>
          <w:kern w:val="0"/>
          <w:szCs w:val="21"/>
        </w:rPr>
        <w:br/>
        <w:t xml:space="preserve">　（2）本协议因特许经营权被取消而终止的，甲乙双方应在终止_________日前签署终止协议。</w:t>
      </w:r>
      <w:r w:rsidRPr="000B1ED1">
        <w:rPr>
          <w:rFonts w:ascii="仿宋" w:eastAsia="仿宋" w:hAnsi="仿宋" w:cs="宋体" w:hint="eastAsia"/>
          <w:color w:val="222222"/>
          <w:kern w:val="0"/>
          <w:szCs w:val="21"/>
        </w:rPr>
        <w:br/>
        <w:t xml:space="preserve">　　</w:t>
      </w:r>
      <w:r w:rsidRPr="000B1ED1">
        <w:rPr>
          <w:rFonts w:ascii="仿宋" w:eastAsia="仿宋" w:hAnsi="仿宋" w:cs="宋体" w:hint="eastAsia"/>
          <w:b/>
          <w:color w:val="222222"/>
          <w:kern w:val="0"/>
          <w:szCs w:val="21"/>
        </w:rPr>
        <w:t>第十六条</w:t>
      </w:r>
      <w:r w:rsidRPr="000B1ED1">
        <w:rPr>
          <w:rFonts w:ascii="仿宋" w:eastAsia="仿宋" w:hAnsi="仿宋" w:cs="宋体" w:hint="eastAsia"/>
          <w:color w:val="222222"/>
          <w:kern w:val="0"/>
          <w:szCs w:val="21"/>
        </w:rPr>
        <w:t xml:space="preserve">　资产归属与处置原则</w:t>
      </w:r>
      <w:r w:rsidRPr="000B1ED1">
        <w:rPr>
          <w:rFonts w:ascii="仿宋" w:eastAsia="仿宋" w:hAnsi="仿宋" w:cs="宋体" w:hint="eastAsia"/>
          <w:color w:val="222222"/>
          <w:kern w:val="0"/>
          <w:szCs w:val="21"/>
        </w:rPr>
        <w:br/>
        <w:t xml:space="preserve">　　（1）谁投资谁所有；</w:t>
      </w:r>
      <w:r w:rsidRPr="000B1ED1">
        <w:rPr>
          <w:rFonts w:ascii="仿宋" w:eastAsia="仿宋" w:hAnsi="仿宋" w:cs="宋体" w:hint="eastAsia"/>
          <w:color w:val="222222"/>
          <w:kern w:val="0"/>
          <w:szCs w:val="21"/>
        </w:rPr>
        <w:br/>
        <w:t xml:space="preserve">　　（2）资产处置以甲乙双方认定的中介机构对乙方资产评估的结果为依据；</w:t>
      </w:r>
      <w:r w:rsidRPr="000B1ED1">
        <w:rPr>
          <w:rFonts w:ascii="仿宋" w:eastAsia="仿宋" w:hAnsi="仿宋" w:cs="宋体" w:hint="eastAsia"/>
          <w:color w:val="222222"/>
          <w:kern w:val="0"/>
          <w:szCs w:val="21"/>
        </w:rPr>
        <w:br/>
        <w:t xml:space="preserve">　　（3）乙方不再拥有特许经营权时，其资产必须进行移交，并按评估结果获得补偿。</w:t>
      </w: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color w:val="222222"/>
          <w:kern w:val="0"/>
          <w:szCs w:val="21"/>
        </w:rPr>
        <w:br/>
      </w:r>
      <w:r w:rsidRPr="000B1ED1">
        <w:rPr>
          <w:rFonts w:ascii="仿宋" w:eastAsia="仿宋" w:hAnsi="仿宋" w:cs="宋体" w:hint="eastAsia"/>
          <w:b/>
          <w:color w:val="222222"/>
          <w:kern w:val="0"/>
          <w:szCs w:val="21"/>
        </w:rPr>
        <w:t>第五章　项目建设</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lastRenderedPageBreak/>
        <w:t xml:space="preserve">　　</w:t>
      </w:r>
      <w:r w:rsidRPr="000B1ED1">
        <w:rPr>
          <w:rFonts w:ascii="仿宋" w:eastAsia="仿宋" w:hAnsi="仿宋" w:cs="宋体" w:hint="eastAsia"/>
          <w:b/>
          <w:color w:val="222222"/>
          <w:kern w:val="0"/>
          <w:szCs w:val="21"/>
        </w:rPr>
        <w:t>第十七条</w:t>
      </w:r>
      <w:r w:rsidRPr="000B1ED1">
        <w:rPr>
          <w:rFonts w:ascii="仿宋" w:eastAsia="仿宋" w:hAnsi="仿宋" w:cs="宋体" w:hint="eastAsia"/>
          <w:color w:val="222222"/>
          <w:kern w:val="0"/>
          <w:szCs w:val="21"/>
        </w:rPr>
        <w:t xml:space="preserve">　土地使用权</w:t>
      </w:r>
      <w:r w:rsidRPr="000B1ED1">
        <w:rPr>
          <w:rFonts w:ascii="仿宋" w:eastAsia="仿宋" w:hAnsi="仿宋" w:cs="宋体" w:hint="eastAsia"/>
          <w:color w:val="222222"/>
          <w:kern w:val="0"/>
          <w:szCs w:val="21"/>
        </w:rPr>
        <w:br/>
        <w:t xml:space="preserve">　　甲方应在本协议生效后，以_______（视项目具体情况而定）形式向乙方提供项目用地的土地使用权（以下简称“土地使用权”），并确保乙方在特许经营期内独占性地使用土地。</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无甲方事先书面同意，乙方不得将上述项目土地用于项目之外的其它任何目的。</w:t>
      </w:r>
    </w:p>
    <w:p w:rsidR="0002592C" w:rsidRPr="000B1ED1" w:rsidRDefault="0002592C" w:rsidP="0002592C">
      <w:pPr>
        <w:widowControl/>
        <w:shd w:val="clear" w:color="auto" w:fill="FFFFFF"/>
        <w:spacing w:line="400" w:lineRule="exact"/>
        <w:ind w:firstLineChars="200" w:firstLine="422"/>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第十八条</w:t>
      </w:r>
      <w:r w:rsidRPr="000B1ED1">
        <w:rPr>
          <w:rFonts w:ascii="仿宋" w:eastAsia="仿宋" w:hAnsi="仿宋" w:cs="宋体" w:hint="eastAsia"/>
          <w:color w:val="222222"/>
          <w:kern w:val="0"/>
          <w:szCs w:val="21"/>
        </w:rPr>
        <w:t xml:space="preserve">　设计要求</w:t>
      </w:r>
      <w:r w:rsidRPr="000B1ED1">
        <w:rPr>
          <w:rFonts w:ascii="仿宋" w:eastAsia="仿宋" w:hAnsi="仿宋" w:cs="宋体" w:hint="eastAsia"/>
          <w:color w:val="222222"/>
          <w:kern w:val="0"/>
          <w:szCs w:val="21"/>
        </w:rPr>
        <w:br/>
        <w:t xml:space="preserve">　　乙方应按相关的技术规范和要求以及适用法律法规进行本项目设施的初步设计工作，按照相关法律法规及审批程序，自行承担或选择有相应资质的设计单位进行本项目初步设计和施工图设计，并承担相应费用。</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乙方应对由于乙方原因造成的本项目设计中的任何缺陷负责，甲方未对设计文件提出异议不应被视为对本协议项下其权利的放弃，或以任何方式解除乙方在本协议项下的义务。</w:t>
      </w:r>
    </w:p>
    <w:p w:rsidR="0002592C" w:rsidRPr="000B1ED1" w:rsidRDefault="0002592C" w:rsidP="0002592C">
      <w:pPr>
        <w:widowControl/>
        <w:shd w:val="clear" w:color="auto" w:fill="FFFFFF"/>
        <w:spacing w:line="400" w:lineRule="exact"/>
        <w:ind w:left="315" w:hangingChars="150" w:hanging="315"/>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第十九条</w:t>
      </w:r>
      <w:r w:rsidRPr="000B1ED1">
        <w:rPr>
          <w:rFonts w:ascii="仿宋" w:eastAsia="仿宋" w:hAnsi="仿宋" w:cs="宋体" w:hint="eastAsia"/>
          <w:color w:val="222222"/>
          <w:kern w:val="0"/>
          <w:szCs w:val="21"/>
        </w:rPr>
        <w:t xml:space="preserve">　审阅设计标准和技术规范</w:t>
      </w:r>
      <w:r w:rsidRPr="000B1ED1">
        <w:rPr>
          <w:rFonts w:ascii="仿宋" w:eastAsia="仿宋" w:hAnsi="仿宋" w:cs="宋体" w:hint="eastAsia"/>
          <w:color w:val="222222"/>
          <w:kern w:val="0"/>
          <w:szCs w:val="21"/>
        </w:rPr>
        <w:br/>
        <w:t>乙方已审阅过的设计标准和技术规范。对设计文件中的任何错误、不一致、不明确或遗漏应在下一阶段工作中提出并给予纠正，否则造成的后果和一切费用应由乙方承担。</w:t>
      </w:r>
    </w:p>
    <w:p w:rsidR="0002592C" w:rsidRPr="000B1ED1" w:rsidRDefault="0002592C" w:rsidP="0002592C">
      <w:pPr>
        <w:widowControl/>
        <w:shd w:val="clear" w:color="auto" w:fill="FFFFFF"/>
        <w:spacing w:line="400" w:lineRule="exact"/>
        <w:ind w:left="420" w:hangingChars="200" w:hanging="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第二十条</w:t>
      </w:r>
      <w:r w:rsidRPr="000B1ED1">
        <w:rPr>
          <w:rFonts w:ascii="仿宋" w:eastAsia="仿宋" w:hAnsi="仿宋" w:cs="宋体" w:hint="eastAsia"/>
          <w:color w:val="222222"/>
          <w:kern w:val="0"/>
          <w:szCs w:val="21"/>
        </w:rPr>
        <w:t xml:space="preserve">　施工图设计</w:t>
      </w:r>
    </w:p>
    <w:p w:rsidR="0002592C" w:rsidRPr="000B1ED1" w:rsidRDefault="0002592C" w:rsidP="0002592C">
      <w:pPr>
        <w:widowControl/>
        <w:shd w:val="clear" w:color="auto" w:fill="FFFFFF"/>
        <w:spacing w:line="400" w:lineRule="exact"/>
        <w:ind w:leftChars="200" w:left="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乙方应根据批准的初步设计的设计标准和技术规范进行施工图设计，并提供给甲方及具</w:t>
      </w:r>
    </w:p>
    <w:p w:rsidR="0002592C" w:rsidRPr="000B1ED1" w:rsidRDefault="0002592C" w:rsidP="0002592C">
      <w:pPr>
        <w:widowControl/>
        <w:shd w:val="clear" w:color="auto" w:fill="FFFFFF"/>
        <w:spacing w:line="400" w:lineRule="exact"/>
        <w:ind w:left="444" w:hangingChars="200" w:hanging="444"/>
        <w:jc w:val="left"/>
        <w:rPr>
          <w:rFonts w:ascii="仿宋" w:eastAsia="仿宋" w:hAnsi="仿宋" w:cs="宋体"/>
          <w:color w:val="222222"/>
          <w:spacing w:val="6"/>
          <w:kern w:val="0"/>
          <w:szCs w:val="21"/>
        </w:rPr>
      </w:pPr>
      <w:r w:rsidRPr="000B1ED1">
        <w:rPr>
          <w:rFonts w:ascii="仿宋" w:eastAsia="仿宋" w:hAnsi="仿宋" w:cs="宋体" w:hint="eastAsia"/>
          <w:color w:val="222222"/>
          <w:spacing w:val="6"/>
          <w:kern w:val="0"/>
          <w:szCs w:val="21"/>
        </w:rPr>
        <w:t>有审查资质的专门机构进行建设前审查。如果在施工图设计中需要对初步设计进行重</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spacing w:val="6"/>
          <w:kern w:val="0"/>
          <w:szCs w:val="21"/>
        </w:rPr>
        <w:t>大变更则应提出变更理由。有内容变更的施工图设计，必需经甲方批准方可以据此施工。如申报</w:t>
      </w:r>
      <w:r w:rsidRPr="000B1ED1">
        <w:rPr>
          <w:rFonts w:ascii="仿宋" w:eastAsia="仿宋" w:hAnsi="仿宋" w:cs="宋体" w:hint="eastAsia"/>
          <w:color w:val="222222"/>
          <w:kern w:val="0"/>
          <w:szCs w:val="21"/>
        </w:rPr>
        <w:t>后</w:t>
      </w:r>
      <w:r w:rsidRPr="000B1ED1">
        <w:rPr>
          <w:rFonts w:ascii="仿宋" w:eastAsia="仿宋" w:hAnsi="仿宋" w:cs="宋体" w:hint="eastAsia"/>
          <w:color w:val="222222"/>
          <w:kern w:val="0"/>
          <w:szCs w:val="21"/>
          <w:u w:val="single"/>
        </w:rPr>
        <w:t xml:space="preserve"> 　    </w:t>
      </w:r>
      <w:r w:rsidRPr="000B1ED1">
        <w:rPr>
          <w:rFonts w:ascii="仿宋" w:eastAsia="仿宋" w:hAnsi="仿宋" w:cs="宋体" w:hint="eastAsia"/>
          <w:color w:val="222222"/>
          <w:kern w:val="0"/>
          <w:szCs w:val="21"/>
        </w:rPr>
        <w:t>日内甲方未书面拒绝，视为甲方同意该施工图的内容变更。</w:t>
      </w:r>
    </w:p>
    <w:p w:rsidR="0002592C" w:rsidRPr="000B1ED1" w:rsidRDefault="0002592C" w:rsidP="0002592C">
      <w:pPr>
        <w:widowControl/>
        <w:shd w:val="clear" w:color="auto" w:fill="FFFFFF"/>
        <w:spacing w:line="400" w:lineRule="exact"/>
        <w:ind w:leftChars="228" w:left="479"/>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第二十一条</w:t>
      </w:r>
      <w:r w:rsidRPr="000B1ED1">
        <w:rPr>
          <w:rFonts w:ascii="仿宋" w:eastAsia="仿宋" w:hAnsi="仿宋" w:cs="宋体" w:hint="eastAsia"/>
          <w:color w:val="222222"/>
          <w:kern w:val="0"/>
          <w:szCs w:val="21"/>
        </w:rPr>
        <w:t xml:space="preserve">　建设　</w:t>
      </w:r>
      <w:r w:rsidRPr="000B1ED1">
        <w:rPr>
          <w:rFonts w:ascii="仿宋" w:eastAsia="仿宋" w:hAnsi="仿宋" w:cs="宋体" w:hint="eastAsia"/>
          <w:color w:val="222222"/>
          <w:kern w:val="0"/>
          <w:szCs w:val="21"/>
        </w:rPr>
        <w:br/>
        <w:t>乙方应依照所有适用法律法规和建设程序以及本协议的要求，负责本项目设施的建设工程，并承担建设工程中应承担的费用和风险，包括：</w:t>
      </w:r>
    </w:p>
    <w:p w:rsidR="0002592C" w:rsidRPr="000B1ED1" w:rsidRDefault="0002592C" w:rsidP="0002592C">
      <w:pPr>
        <w:widowControl/>
        <w:shd w:val="clear" w:color="auto" w:fill="FFFFFF"/>
        <w:spacing w:line="400" w:lineRule="exact"/>
        <w:ind w:leftChars="228" w:left="479"/>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（a）在本协议规定的开工日期或之前，开始工程建设，在本协议规定的竣工日期或之</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前竣工；</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（b）进行施工前准备，及时提供所有必要的施工设施；</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c）根据适用法律法规和基本建设程序、批准的初步设计和施工图设计、所有适用的施工标准和规范及本协议的其它要求，自行承担或选择有相应资质的承包商进行项目施工建设。在施工工程中安装的所有设备必须是全新的，使用的所有材料必须经检验是合格的；</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（d）按照适用法律法规选择有相应资质的监理公司进行项目建设施工的全过程监理，并承担相应费用；</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（e）在项目建设过程中，乙方在签署、取得或完成各种合同、审批等文件后，应于_______个工作日内将相应的有关项目建设的文件之复印件报甲方备案；</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（f）在工程建设完成后交付有关竣工图纸和技术资。</w:t>
      </w:r>
    </w:p>
    <w:p w:rsidR="0002592C" w:rsidRPr="000B1ED1" w:rsidRDefault="0002592C" w:rsidP="0002592C">
      <w:pPr>
        <w:widowControl/>
        <w:shd w:val="clear" w:color="auto" w:fill="FFFFFF"/>
        <w:spacing w:line="400" w:lineRule="exact"/>
        <w:ind w:leftChars="200" w:left="420"/>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第二十二条</w:t>
      </w:r>
      <w:r w:rsidRPr="000B1ED1">
        <w:rPr>
          <w:rFonts w:ascii="仿宋" w:eastAsia="仿宋" w:hAnsi="仿宋" w:cs="宋体" w:hint="eastAsia"/>
          <w:color w:val="222222"/>
          <w:kern w:val="0"/>
          <w:szCs w:val="21"/>
        </w:rPr>
        <w:t xml:space="preserve"> 质量保证和质量控制</w:t>
      </w:r>
      <w:r w:rsidRPr="000B1ED1">
        <w:rPr>
          <w:rFonts w:ascii="仿宋" w:eastAsia="仿宋" w:hAnsi="仿宋" w:cs="宋体" w:hint="eastAsia"/>
          <w:color w:val="222222"/>
          <w:kern w:val="0"/>
          <w:szCs w:val="21"/>
        </w:rPr>
        <w:br/>
        <w:t>在工程建设开始之前，乙方应制定和执行工程质量保证和质量控制计划，并在工程建设</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进度月报表中同时反映工程质量监控情况。</w:t>
      </w:r>
    </w:p>
    <w:p w:rsidR="0002592C" w:rsidRPr="000B1ED1" w:rsidRDefault="0002592C" w:rsidP="0002592C">
      <w:pPr>
        <w:widowControl/>
        <w:shd w:val="clear" w:color="auto" w:fill="FFFFFF"/>
        <w:spacing w:line="400" w:lineRule="exact"/>
        <w:ind w:firstLineChars="200" w:firstLine="422"/>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lastRenderedPageBreak/>
        <w:t>第二十三条</w:t>
      </w:r>
      <w:r w:rsidRPr="000B1ED1">
        <w:rPr>
          <w:rFonts w:ascii="仿宋" w:eastAsia="仿宋" w:hAnsi="仿宋" w:cs="宋体" w:hint="eastAsia"/>
          <w:color w:val="222222"/>
          <w:kern w:val="0"/>
          <w:szCs w:val="21"/>
        </w:rPr>
        <w:t xml:space="preserve">　项目进度计划</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双方应根据协商规定的进度计划履行其在本协议项下的建设义务。</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如果出现下列情况，进度计划日期的最后期限将延长或修改。</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（a）不可抗力事件；</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（b）发现文物使工程建设的实施延误；</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（c）由于甲方的违约而造成乙方的延误；</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（d）由于乙方的违约而造成甲方的延误。</w:t>
      </w:r>
    </w:p>
    <w:p w:rsidR="0002592C" w:rsidRPr="000B1ED1" w:rsidRDefault="0002592C" w:rsidP="0002592C">
      <w:pPr>
        <w:widowControl/>
        <w:shd w:val="clear" w:color="auto" w:fill="FFFFFF"/>
        <w:spacing w:line="400" w:lineRule="exact"/>
        <w:ind w:firstLineChars="200" w:firstLine="422"/>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第二十四条</w:t>
      </w:r>
      <w:r w:rsidRPr="000B1ED1">
        <w:rPr>
          <w:rFonts w:ascii="仿宋" w:eastAsia="仿宋" w:hAnsi="仿宋" w:cs="宋体" w:hint="eastAsia"/>
          <w:color w:val="222222"/>
          <w:kern w:val="0"/>
          <w:szCs w:val="21"/>
        </w:rPr>
        <w:t xml:space="preserve"> 进度日期的延长</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当不可抗力事件发生后，一方应在实际发生延误的_______个工作日之内，向另一方提出书面的延期要求，并说明该延期是已采取所有合理的措施后所无法回避的延期。</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收到延期要求的一方应积极同提出要求的一方就延期事项进行协商，并达成书面意见。如提出书面要求的一方在_______个工作日之内没有收到另一方对延期表示异议的书面意见，将被视为另一方对延期的要求已表示同意。</w:t>
      </w:r>
    </w:p>
    <w:p w:rsidR="0002592C" w:rsidRPr="000B1ED1" w:rsidRDefault="0002592C" w:rsidP="0002592C">
      <w:pPr>
        <w:widowControl/>
        <w:shd w:val="clear" w:color="auto" w:fill="FFFFFF"/>
        <w:spacing w:line="400" w:lineRule="exact"/>
        <w:ind w:firstLineChars="200" w:firstLine="422"/>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第二十五条</w:t>
      </w:r>
      <w:r w:rsidRPr="000B1ED1">
        <w:rPr>
          <w:rFonts w:ascii="仿宋" w:eastAsia="仿宋" w:hAnsi="仿宋" w:cs="宋体" w:hint="eastAsia"/>
          <w:color w:val="222222"/>
          <w:kern w:val="0"/>
          <w:szCs w:val="21"/>
        </w:rPr>
        <w:t xml:space="preserve">　由于甲方的原因导致开始商业运营日的延误</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如果由于甲方的违约造成开始商业运营日的任何延误，乙方应：</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（a）提出进度计划日期作适当延长；</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（b）有权获得延误的经济补偿，使乙方基本上恢复到该延误没有发生时相同的经济状况。其中经济补偿的金额为每日支付______元；</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（c）有权获得延长特许经营期，相应延长的特许经营期应不少于被延误的商业运营期。</w:t>
      </w:r>
    </w:p>
    <w:p w:rsidR="0002592C" w:rsidRPr="000B1ED1" w:rsidRDefault="0002592C" w:rsidP="0002592C">
      <w:pPr>
        <w:widowControl/>
        <w:shd w:val="clear" w:color="auto" w:fill="FFFFFF"/>
        <w:spacing w:line="400" w:lineRule="exact"/>
        <w:ind w:firstLine="405"/>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第二十六条 </w:t>
      </w:r>
      <w:r w:rsidRPr="000B1ED1">
        <w:rPr>
          <w:rFonts w:ascii="仿宋" w:eastAsia="仿宋" w:hAnsi="仿宋" w:cs="宋体" w:hint="eastAsia"/>
          <w:color w:val="222222"/>
          <w:kern w:val="0"/>
          <w:szCs w:val="21"/>
        </w:rPr>
        <w:t>乙方导致的竣工延误</w:t>
      </w:r>
    </w:p>
    <w:p w:rsidR="0002592C" w:rsidRPr="000B1ED1" w:rsidRDefault="0002592C" w:rsidP="0002592C">
      <w:pPr>
        <w:widowControl/>
        <w:shd w:val="clear" w:color="auto" w:fill="FFFFFF"/>
        <w:spacing w:line="400" w:lineRule="exact"/>
        <w:ind w:firstLine="405"/>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如果因乙方的原因导致开始商业运营日的延误，则乙方应就发生的任何延误向甲方支付违约金。每延误一日，乙方应向甲方支付违约金额____元。甲方可以从履约保函中兑取，直至履约保函全部兑取完。如果履约保函累计被兑取完毕或者违约金金额累计达到履约保函金额，甲方有权立即发出终止意向通知书。</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第二十七条</w:t>
      </w:r>
      <w:r w:rsidRPr="000B1ED1">
        <w:rPr>
          <w:rFonts w:ascii="仿宋" w:eastAsia="仿宋" w:hAnsi="仿宋" w:cs="宋体" w:hint="eastAsia"/>
          <w:color w:val="222222"/>
          <w:kern w:val="0"/>
          <w:szCs w:val="21"/>
        </w:rPr>
        <w:t xml:space="preserve">　进度报告</w:t>
      </w:r>
      <w:r w:rsidRPr="000B1ED1">
        <w:rPr>
          <w:rFonts w:ascii="仿宋" w:eastAsia="仿宋" w:hAnsi="仿宋" w:cs="宋体" w:hint="eastAsia"/>
          <w:color w:val="222222"/>
          <w:kern w:val="0"/>
          <w:szCs w:val="21"/>
        </w:rPr>
        <w:br/>
        <w:t xml:space="preserve">　　乙方每月应向甲方提交工程建设进度月报，该月报应反映已完成的和在建的建设工程进度和质量、预计完成工程的时间，如果进度和质量发生问题，应提出挽回的措施和计划。</w:t>
      </w:r>
    </w:p>
    <w:p w:rsidR="0002592C" w:rsidRPr="000B1ED1" w:rsidRDefault="0002592C" w:rsidP="0002592C">
      <w:pPr>
        <w:widowControl/>
        <w:shd w:val="clear" w:color="auto" w:fill="FFFFFF"/>
        <w:spacing w:line="400" w:lineRule="exact"/>
        <w:ind w:firstLineChars="200" w:firstLine="422"/>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第二十八条</w:t>
      </w:r>
      <w:r w:rsidRPr="000B1ED1">
        <w:rPr>
          <w:rFonts w:ascii="仿宋" w:eastAsia="仿宋" w:hAnsi="仿宋" w:cs="宋体" w:hint="eastAsia"/>
          <w:color w:val="222222"/>
          <w:kern w:val="0"/>
          <w:szCs w:val="21"/>
        </w:rPr>
        <w:t xml:space="preserve">　交付图纸和技术资料</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在竣工日之后_______个月内，乙方应向甲方提交下列资料：</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（a）_______份项目设施的全套施工和竣工图纸、竣工验收记录；</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（b）_______份所有设备技术资料和图纸的复印件（包括设备平面图、说明书、使用和维护手册、质量保证书、安装记录、测试记录、质量监督和验收记录）；</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（c）_______份，甲方合理要求的与项目有关的其它技术文件或资料。</w:t>
      </w:r>
    </w:p>
    <w:p w:rsidR="0002592C" w:rsidRPr="000B1ED1" w:rsidRDefault="0002592C" w:rsidP="0002592C">
      <w:pPr>
        <w:widowControl/>
        <w:shd w:val="clear" w:color="auto" w:fill="FFFFFF"/>
        <w:spacing w:line="400" w:lineRule="exact"/>
        <w:ind w:firstLineChars="200" w:firstLine="422"/>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第二十九条</w:t>
      </w:r>
      <w:r w:rsidRPr="000B1ED1">
        <w:rPr>
          <w:rFonts w:ascii="仿宋" w:eastAsia="仿宋" w:hAnsi="仿宋" w:cs="宋体" w:hint="eastAsia"/>
          <w:color w:val="222222"/>
          <w:kern w:val="0"/>
          <w:szCs w:val="21"/>
        </w:rPr>
        <w:t xml:space="preserve">　项目设施竣工验收</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乙方应至少提前_______个工作日向甲方发出竣工验收的书面通知。</w:t>
      </w:r>
    </w:p>
    <w:p w:rsidR="0002592C" w:rsidRPr="000B1ED1" w:rsidRDefault="0002592C" w:rsidP="0002592C">
      <w:pPr>
        <w:widowControl/>
        <w:shd w:val="clear" w:color="auto" w:fill="FFFFFF"/>
        <w:spacing w:line="400" w:lineRule="exact"/>
        <w:ind w:firstLineChars="200" w:firstLine="42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lastRenderedPageBreak/>
        <w:t>甲方在接到通知后的_______日内派代表参加由乙方组织有关方面联合进行的竣工验收。如果甲方在收到通知后未参加竣工验收，则竣工验收可在甲方缺席的情况下按预定的时间进行，并将验收结果及时通报甲方。</w:t>
      </w:r>
      <w:r w:rsidRPr="000B1ED1">
        <w:rPr>
          <w:rFonts w:ascii="仿宋" w:eastAsia="仿宋" w:hAnsi="仿宋" w:cs="宋体" w:hint="eastAsia"/>
          <w:color w:val="222222"/>
          <w:kern w:val="0"/>
          <w:szCs w:val="21"/>
        </w:rPr>
        <w:br/>
        <w:t xml:space="preserve">    如果竣工验收部分或全部不合格，甲方应在_______个工作日内书面通知乙方并陈述不合格理由。乙方应采取所有必要的改正措施补救不合格情况，并应至少提前_______个工作日向甲方发出书面通知，再次组织竣工验收。乙方应对因不合格而导致的费用增加和工期延误承担全部责任。</w:t>
      </w:r>
      <w:r w:rsidRPr="000B1ED1">
        <w:rPr>
          <w:rFonts w:ascii="仿宋" w:eastAsia="仿宋" w:hAnsi="仿宋" w:cs="宋体" w:hint="eastAsia"/>
          <w:color w:val="222222"/>
          <w:kern w:val="0"/>
          <w:szCs w:val="21"/>
        </w:rPr>
        <w:br/>
        <w:t xml:space="preserve">    如果甲方在再次竣工验收结束后_______个工作日内未发出有关不合格的书面通知，并且验收结果已得到有关部门的认可，则视为项目设施竣工。</w:t>
      </w:r>
      <w:r w:rsidRPr="000B1ED1">
        <w:rPr>
          <w:rFonts w:ascii="仿宋" w:eastAsia="仿宋" w:hAnsi="仿宋" w:cs="宋体" w:hint="eastAsia"/>
          <w:color w:val="222222"/>
          <w:kern w:val="0"/>
          <w:szCs w:val="21"/>
        </w:rPr>
        <w:br/>
        <w:t xml:space="preserve">　　</w:t>
      </w:r>
    </w:p>
    <w:p w:rsidR="0002592C" w:rsidRPr="000B1ED1" w:rsidRDefault="0002592C" w:rsidP="0002592C">
      <w:pPr>
        <w:widowControl/>
        <w:shd w:val="clear" w:color="auto" w:fill="FFFFFF"/>
        <w:spacing w:line="400" w:lineRule="exact"/>
        <w:ind w:firstLineChars="200" w:firstLine="422"/>
        <w:jc w:val="center"/>
        <w:rPr>
          <w:rFonts w:ascii="仿宋" w:eastAsia="仿宋" w:hAnsi="仿宋" w:cs="宋体"/>
          <w:color w:val="222222"/>
          <w:kern w:val="0"/>
          <w:szCs w:val="21"/>
        </w:rPr>
      </w:pPr>
      <w:r w:rsidRPr="000B1ED1">
        <w:rPr>
          <w:rFonts w:ascii="仿宋" w:eastAsia="仿宋" w:hAnsi="仿宋" w:cs="宋体" w:hint="eastAsia"/>
          <w:b/>
          <w:color w:val="222222"/>
          <w:kern w:val="0"/>
          <w:szCs w:val="21"/>
        </w:rPr>
        <w:t>第六章　项目的运营与维护</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第三十条</w:t>
      </w:r>
      <w:r w:rsidRPr="000B1ED1">
        <w:rPr>
          <w:rFonts w:ascii="仿宋" w:eastAsia="仿宋" w:hAnsi="仿宋" w:cs="宋体" w:hint="eastAsia"/>
          <w:color w:val="222222"/>
          <w:kern w:val="0"/>
          <w:szCs w:val="21"/>
        </w:rPr>
        <w:t xml:space="preserve">　运营与维护</w:t>
      </w:r>
      <w:r w:rsidRPr="000B1ED1">
        <w:rPr>
          <w:rFonts w:ascii="仿宋" w:eastAsia="仿宋" w:hAnsi="仿宋" w:cs="宋体" w:hint="eastAsia"/>
          <w:color w:val="222222"/>
          <w:kern w:val="0"/>
          <w:szCs w:val="21"/>
        </w:rPr>
        <w:br/>
        <w:t xml:space="preserve">　　（1）明确在特许期内乙方负责_______设施的管理、运营、安全和维护的任务和责任。</w:t>
      </w:r>
      <w:r w:rsidRPr="000B1ED1">
        <w:rPr>
          <w:rFonts w:ascii="仿宋" w:eastAsia="仿宋" w:hAnsi="仿宋" w:cs="宋体" w:hint="eastAsia"/>
          <w:color w:val="222222"/>
          <w:kern w:val="0"/>
          <w:szCs w:val="21"/>
        </w:rPr>
        <w:br/>
        <w:t xml:space="preserve">　　（2）在特许期内运营维护期间，甲方的责任和义务。</w:t>
      </w:r>
      <w:r w:rsidRPr="000B1ED1">
        <w:rPr>
          <w:rFonts w:ascii="仿宋" w:eastAsia="仿宋" w:hAnsi="仿宋" w:cs="宋体" w:hint="eastAsia"/>
          <w:color w:val="222222"/>
          <w:kern w:val="0"/>
          <w:szCs w:val="21"/>
        </w:rPr>
        <w:br/>
        <w:t xml:space="preserve">　　（3）明确监管机构对于运营安全和技术要求监督和检查要求。</w:t>
      </w:r>
      <w:r w:rsidRPr="000B1ED1">
        <w:rPr>
          <w:rFonts w:ascii="仿宋" w:eastAsia="仿宋" w:hAnsi="仿宋" w:cs="宋体" w:hint="eastAsia"/>
          <w:color w:val="222222"/>
          <w:kern w:val="0"/>
          <w:szCs w:val="21"/>
        </w:rPr>
        <w:br/>
        <w:t xml:space="preserve">　　（4）检验与维护手册：明确乙方的_______设施的检验与维护手册的要求。</w:t>
      </w:r>
      <w:r w:rsidRPr="000B1ED1">
        <w:rPr>
          <w:rFonts w:ascii="仿宋" w:eastAsia="仿宋" w:hAnsi="仿宋" w:cs="宋体" w:hint="eastAsia"/>
          <w:color w:val="222222"/>
          <w:kern w:val="0"/>
          <w:szCs w:val="21"/>
        </w:rPr>
        <w:br/>
        <w:t xml:space="preserve">　　（5）监督管理手册：明确甲方对于乙方运营和维护工作的监督管理权限、程序、措施和惩处手段。</w:t>
      </w:r>
      <w:r w:rsidRPr="000B1ED1">
        <w:rPr>
          <w:rFonts w:ascii="仿宋" w:eastAsia="仿宋" w:hAnsi="仿宋" w:cs="宋体" w:hint="eastAsia"/>
          <w:color w:val="222222"/>
          <w:kern w:val="0"/>
          <w:szCs w:val="21"/>
        </w:rPr>
        <w:br/>
        <w:t xml:space="preserve">　　（6）明确运营与维护保函（或其他担保）数额、补足要求和有效期等。</w:t>
      </w:r>
      <w:r w:rsidRPr="000B1ED1">
        <w:rPr>
          <w:rFonts w:ascii="仿宋" w:eastAsia="仿宋" w:hAnsi="仿宋" w:cs="宋体" w:hint="eastAsia"/>
          <w:color w:val="222222"/>
          <w:kern w:val="0"/>
          <w:szCs w:val="21"/>
        </w:rPr>
        <w:br/>
        <w:t xml:space="preserve">　　（7）明确乙方违反其_______设施的义务情况下的处理措施。</w:t>
      </w:r>
      <w:r w:rsidRPr="000B1ED1">
        <w:rPr>
          <w:rFonts w:ascii="仿宋" w:eastAsia="仿宋" w:hAnsi="仿宋" w:cs="宋体" w:hint="eastAsia"/>
          <w:color w:val="222222"/>
          <w:kern w:val="0"/>
          <w:szCs w:val="21"/>
        </w:rPr>
        <w:br/>
        <w:t xml:space="preserve">　　（8）明确项目或其任何部分违反应适用的中国的安全标准和法规情况下的处理措施。</w:t>
      </w:r>
      <w:r w:rsidRPr="000B1ED1">
        <w:rPr>
          <w:rFonts w:ascii="仿宋" w:eastAsia="仿宋" w:hAnsi="仿宋" w:cs="宋体" w:hint="eastAsia"/>
          <w:color w:val="222222"/>
          <w:kern w:val="0"/>
          <w:szCs w:val="21"/>
        </w:rPr>
        <w:br/>
        <w:t xml:space="preserve">　　（9）明确乙方运营_______设施应达到指定技术规范规定的处置标准、产品标准、环境标准。</w:t>
      </w:r>
      <w:r w:rsidRPr="000B1ED1">
        <w:rPr>
          <w:rFonts w:ascii="仿宋" w:eastAsia="仿宋" w:hAnsi="仿宋" w:cs="宋体" w:hint="eastAsia"/>
          <w:color w:val="222222"/>
          <w:kern w:val="0"/>
          <w:szCs w:val="21"/>
        </w:rPr>
        <w:br/>
        <w:t xml:space="preserve">　　（10）明确甲方及其代表在不影响正常作业情况下进入_______设施，以监察_______设施的运营 和维护的权利和条件。</w:t>
      </w:r>
      <w:r w:rsidRPr="000B1ED1">
        <w:rPr>
          <w:rFonts w:ascii="仿宋" w:eastAsia="仿宋" w:hAnsi="仿宋" w:cs="宋体" w:hint="eastAsia"/>
          <w:color w:val="222222"/>
          <w:kern w:val="0"/>
          <w:szCs w:val="21"/>
        </w:rPr>
        <w:br/>
        <w:t xml:space="preserve">　　（11）明确乙方应提供的定期报告：包括运营报告、财务报告、环境监测报告等。</w:t>
      </w:r>
      <w:r w:rsidRPr="000B1ED1">
        <w:rPr>
          <w:rFonts w:ascii="仿宋" w:eastAsia="仿宋" w:hAnsi="仿宋" w:cs="宋体" w:hint="eastAsia"/>
          <w:color w:val="222222"/>
          <w:kern w:val="0"/>
          <w:szCs w:val="21"/>
        </w:rPr>
        <w:br/>
        <w:t xml:space="preserve">　　（12）明确如项目运营和维护严重不符合要求时，甲方选择自行或指定第三方运营和维护的权利。</w:t>
      </w:r>
      <w:r w:rsidRPr="000B1ED1">
        <w:rPr>
          <w:rFonts w:ascii="仿宋" w:eastAsia="仿宋" w:hAnsi="仿宋" w:cs="宋体" w:hint="eastAsia"/>
          <w:color w:val="222222"/>
          <w:kern w:val="0"/>
          <w:szCs w:val="21"/>
        </w:rPr>
        <w:br/>
        <w:t xml:space="preserve">　　（13）明确运营期间需要扩建等建设项目时的程序与条件。</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第三十一条　</w:t>
      </w:r>
      <w:r w:rsidRPr="000B1ED1">
        <w:rPr>
          <w:rFonts w:ascii="仿宋" w:eastAsia="仿宋" w:hAnsi="仿宋" w:cs="宋体" w:hint="eastAsia"/>
          <w:color w:val="222222"/>
          <w:kern w:val="0"/>
          <w:szCs w:val="21"/>
        </w:rPr>
        <w:t>项目的融资和财务管理</w:t>
      </w:r>
      <w:r w:rsidRPr="000B1ED1">
        <w:rPr>
          <w:rFonts w:ascii="仿宋" w:eastAsia="仿宋" w:hAnsi="仿宋" w:cs="宋体" w:hint="eastAsia"/>
          <w:color w:val="222222"/>
          <w:kern w:val="0"/>
          <w:szCs w:val="21"/>
        </w:rPr>
        <w:br/>
        <w:t xml:space="preserve">　　（1）明确在特许期内，乙方负责筹集_______设施建设、运营和维护所需的所有资金的义务。</w:t>
      </w:r>
      <w:r w:rsidRPr="000B1ED1">
        <w:rPr>
          <w:rFonts w:ascii="仿宋" w:eastAsia="仿宋" w:hAnsi="仿宋" w:cs="宋体" w:hint="eastAsia"/>
          <w:color w:val="222222"/>
          <w:kern w:val="0"/>
          <w:szCs w:val="21"/>
        </w:rPr>
        <w:br/>
        <w:t xml:space="preserve">　　（2）明确乙方在特许期内项目公司股东在项目投资的股本金数额及比例要求。</w:t>
      </w:r>
      <w:r w:rsidRPr="000B1ED1">
        <w:rPr>
          <w:rFonts w:ascii="仿宋" w:eastAsia="仿宋" w:hAnsi="仿宋" w:cs="宋体" w:hint="eastAsia"/>
          <w:color w:val="222222"/>
          <w:kern w:val="0"/>
          <w:szCs w:val="21"/>
        </w:rPr>
        <w:br/>
        <w:t xml:space="preserve">　　（3）在使用外资情况下，规定乙方所有需要以外汇进行有关本项目的结算的银行帐户使用方法。</w:t>
      </w:r>
      <w:r w:rsidRPr="000B1ED1">
        <w:rPr>
          <w:rFonts w:ascii="仿宋" w:eastAsia="仿宋" w:hAnsi="仿宋" w:cs="宋体" w:hint="eastAsia"/>
          <w:color w:val="222222"/>
          <w:kern w:val="0"/>
          <w:szCs w:val="21"/>
        </w:rPr>
        <w:br/>
        <w:t xml:space="preserve">　　（4）在使用外资情况下，甲方应明确乙方、建设承包商和运营维护承包商在中国境内开立、使用外汇帐户，向境外帐户汇出资金等事宜。</w:t>
      </w:r>
      <w:r w:rsidRPr="000B1ED1">
        <w:rPr>
          <w:rFonts w:ascii="仿宋" w:eastAsia="仿宋" w:hAnsi="仿宋" w:cs="宋体" w:hint="eastAsia"/>
          <w:color w:val="222222"/>
          <w:kern w:val="0"/>
          <w:szCs w:val="21"/>
        </w:rPr>
        <w:br/>
        <w:t xml:space="preserve">　　（5）在使用外资情况下，应规定乙方在特许期内将项目的人民币收入兑换成外汇，以支付项目外汇支出、外币贷款还本付息和支付外国股东股本金的利润等事宜。</w:t>
      </w:r>
      <w:r w:rsidRPr="000B1ED1">
        <w:rPr>
          <w:rFonts w:ascii="仿宋" w:eastAsia="仿宋" w:hAnsi="仿宋" w:cs="宋体" w:hint="eastAsia"/>
          <w:color w:val="222222"/>
          <w:kern w:val="0"/>
          <w:szCs w:val="21"/>
        </w:rPr>
        <w:br/>
        <w:t xml:space="preserve">　　（6）在利用外资情况下，乙方（或股东）将其利润汇出境外的条件。</w:t>
      </w:r>
      <w:r w:rsidRPr="000B1ED1">
        <w:rPr>
          <w:rFonts w:ascii="仿宋" w:eastAsia="仿宋" w:hAnsi="仿宋" w:cs="宋体" w:hint="eastAsia"/>
          <w:color w:val="222222"/>
          <w:kern w:val="0"/>
          <w:szCs w:val="21"/>
        </w:rPr>
        <w:br/>
      </w:r>
      <w:r w:rsidRPr="000B1ED1">
        <w:rPr>
          <w:rFonts w:ascii="仿宋" w:eastAsia="仿宋" w:hAnsi="仿宋" w:cs="宋体" w:hint="eastAsia"/>
          <w:color w:val="222222"/>
          <w:kern w:val="0"/>
          <w:szCs w:val="21"/>
        </w:rPr>
        <w:lastRenderedPageBreak/>
        <w:t xml:space="preserve">　　（7）对于乙方财务报表的要求。</w:t>
      </w:r>
      <w:r w:rsidRPr="000B1ED1">
        <w:rPr>
          <w:rFonts w:ascii="仿宋" w:eastAsia="仿宋" w:hAnsi="仿宋" w:cs="宋体" w:hint="eastAsia"/>
          <w:color w:val="222222"/>
          <w:kern w:val="0"/>
          <w:szCs w:val="21"/>
        </w:rPr>
        <w:br/>
        <w:t>（8）甲方有权对乙方经营成本进行监管，并对企业的经营状况进行评估。</w:t>
      </w: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color w:val="222222"/>
          <w:kern w:val="0"/>
          <w:szCs w:val="21"/>
        </w:rPr>
        <w:br/>
      </w:r>
      <w:r w:rsidRPr="000B1ED1">
        <w:rPr>
          <w:rFonts w:ascii="仿宋" w:eastAsia="仿宋" w:hAnsi="仿宋" w:cs="宋体" w:hint="eastAsia"/>
          <w:b/>
          <w:color w:val="222222"/>
          <w:kern w:val="0"/>
          <w:szCs w:val="21"/>
        </w:rPr>
        <w:t>第七章　项目的移交</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第三十二条　</w:t>
      </w:r>
      <w:r w:rsidRPr="000B1ED1">
        <w:rPr>
          <w:rFonts w:ascii="仿宋" w:eastAsia="仿宋" w:hAnsi="仿宋" w:cs="宋体" w:hint="eastAsia"/>
          <w:color w:val="222222"/>
          <w:kern w:val="0"/>
          <w:szCs w:val="21"/>
        </w:rPr>
        <w:t>特许期结束后的移交</w:t>
      </w:r>
      <w:r w:rsidRPr="000B1ED1">
        <w:rPr>
          <w:rFonts w:ascii="仿宋" w:eastAsia="仿宋" w:hAnsi="仿宋" w:cs="宋体" w:hint="eastAsia"/>
          <w:color w:val="222222"/>
          <w:kern w:val="0"/>
          <w:szCs w:val="21"/>
        </w:rPr>
        <w:br/>
        <w:t xml:space="preserve">　　（1）明确特许期结束后，乙方向甲方移交的有形、无形资产内容及完好程度。</w:t>
      </w:r>
      <w:r w:rsidRPr="000B1ED1">
        <w:rPr>
          <w:rFonts w:ascii="仿宋" w:eastAsia="仿宋" w:hAnsi="仿宋" w:cs="宋体" w:hint="eastAsia"/>
          <w:color w:val="222222"/>
          <w:kern w:val="0"/>
          <w:szCs w:val="21"/>
        </w:rPr>
        <w:br/>
        <w:t xml:space="preserve">　　（2）明确最后恢复性大修的时间、范围和要求，以及移交验收程序。</w:t>
      </w:r>
      <w:r w:rsidRPr="000B1ED1">
        <w:rPr>
          <w:rFonts w:ascii="仿宋" w:eastAsia="仿宋" w:hAnsi="仿宋" w:cs="宋体" w:hint="eastAsia"/>
          <w:color w:val="222222"/>
          <w:kern w:val="0"/>
          <w:szCs w:val="21"/>
        </w:rPr>
        <w:br/>
        <w:t xml:space="preserve">　　（3）明确移交的备品备件的内容和程序。</w:t>
      </w:r>
      <w:r w:rsidRPr="000B1ED1">
        <w:rPr>
          <w:rFonts w:ascii="仿宋" w:eastAsia="仿宋" w:hAnsi="仿宋" w:cs="宋体" w:hint="eastAsia"/>
          <w:color w:val="222222"/>
          <w:kern w:val="0"/>
          <w:szCs w:val="21"/>
        </w:rPr>
        <w:br/>
        <w:t xml:space="preserve">　　（4）明确移交日期_______设施的状况要求、缺陷责任期内乙方的责任和责任的限制、以及对于未能修复缺陷或损害的赔偿、对于移交维护保险的要求等。</w:t>
      </w:r>
      <w:r w:rsidRPr="000B1ED1">
        <w:rPr>
          <w:rFonts w:ascii="仿宋" w:eastAsia="仿宋" w:hAnsi="仿宋" w:cs="宋体" w:hint="eastAsia"/>
          <w:color w:val="222222"/>
          <w:kern w:val="0"/>
          <w:szCs w:val="21"/>
        </w:rPr>
        <w:br/>
        <w:t xml:space="preserve">　　（5）明确在移交时，乙方所有承包商和供应商提供的尚未期满的担保及保证、所有保险单、暂保单和保险单批单等转让给甲方或其指定机构的方式。</w:t>
      </w:r>
      <w:r w:rsidRPr="000B1ED1">
        <w:rPr>
          <w:rFonts w:ascii="仿宋" w:eastAsia="仿宋" w:hAnsi="仿宋" w:cs="宋体" w:hint="eastAsia"/>
          <w:color w:val="222222"/>
          <w:kern w:val="0"/>
          <w:szCs w:val="21"/>
        </w:rPr>
        <w:br/>
        <w:t xml:space="preserve">　　（6）关于乙方运营和维护_______设施的所有文件、图纸、技术和技术诀窍，及所有无形资产的移交和授让方式。</w:t>
      </w:r>
      <w:r w:rsidRPr="000B1ED1">
        <w:rPr>
          <w:rFonts w:ascii="仿宋" w:eastAsia="仿宋" w:hAnsi="仿宋" w:cs="宋体" w:hint="eastAsia"/>
          <w:color w:val="222222"/>
          <w:kern w:val="0"/>
          <w:szCs w:val="21"/>
        </w:rPr>
        <w:br/>
        <w:t xml:space="preserve">　　（7）明确特许期结束后原乙方雇员的处置。</w:t>
      </w:r>
      <w:r w:rsidRPr="000B1ED1">
        <w:rPr>
          <w:rFonts w:ascii="仿宋" w:eastAsia="仿宋" w:hAnsi="仿宋" w:cs="宋体" w:hint="eastAsia"/>
          <w:color w:val="222222"/>
          <w:kern w:val="0"/>
          <w:szCs w:val="21"/>
        </w:rPr>
        <w:br/>
        <w:t xml:space="preserve">　　（8）明确对于乙方签订的、于移交日期仍有效的运营维护合同、设备合同、供货合同和所有其他合同的处置。</w:t>
      </w:r>
      <w:r w:rsidRPr="000B1ED1">
        <w:rPr>
          <w:rFonts w:ascii="仿宋" w:eastAsia="仿宋" w:hAnsi="仿宋" w:cs="宋体" w:hint="eastAsia"/>
          <w:color w:val="222222"/>
          <w:kern w:val="0"/>
          <w:szCs w:val="21"/>
        </w:rPr>
        <w:br/>
        <w:t xml:space="preserve">　　（9）明确乙方移走的物品的范围和方式。</w:t>
      </w:r>
      <w:r w:rsidRPr="000B1ED1">
        <w:rPr>
          <w:rFonts w:ascii="仿宋" w:eastAsia="仿宋" w:hAnsi="仿宋" w:cs="宋体" w:hint="eastAsia"/>
          <w:color w:val="222222"/>
          <w:kern w:val="0"/>
          <w:szCs w:val="21"/>
        </w:rPr>
        <w:br/>
        <w:t xml:space="preserve">　　（10）明确乙方应承担移交日期前_______设施的全部或部分损失或损坏的风险，除非损失或损坏是由甲方的违约所致。</w:t>
      </w:r>
      <w:r w:rsidRPr="000B1ED1">
        <w:rPr>
          <w:rFonts w:ascii="仿宋" w:eastAsia="仿宋" w:hAnsi="仿宋" w:cs="宋体" w:hint="eastAsia"/>
          <w:color w:val="222222"/>
          <w:kern w:val="0"/>
          <w:szCs w:val="21"/>
        </w:rPr>
        <w:br/>
        <w:t xml:space="preserve">　　（11）明确所进行移交和转让及其批准所需的费用和支出方式。</w:t>
      </w:r>
      <w:r w:rsidRPr="000B1ED1">
        <w:rPr>
          <w:rFonts w:ascii="仿宋" w:eastAsia="仿宋" w:hAnsi="仿宋" w:cs="宋体" w:hint="eastAsia"/>
          <w:color w:val="222222"/>
          <w:kern w:val="0"/>
          <w:szCs w:val="21"/>
        </w:rPr>
        <w:br/>
        <w:t xml:space="preserve">　　（12）明确移交机构组成及移交程序。</w:t>
      </w:r>
      <w:r w:rsidRPr="000B1ED1">
        <w:rPr>
          <w:rFonts w:ascii="仿宋" w:eastAsia="仿宋" w:hAnsi="仿宋" w:cs="宋体" w:hint="eastAsia"/>
          <w:color w:val="222222"/>
          <w:kern w:val="0"/>
          <w:szCs w:val="21"/>
        </w:rPr>
        <w:br/>
        <w:t xml:space="preserve">　　（13）明确本协议移交后的效力。</w:t>
      </w:r>
      <w:r w:rsidRPr="000B1ED1">
        <w:rPr>
          <w:rFonts w:ascii="仿宋" w:eastAsia="仿宋" w:hAnsi="仿宋" w:cs="宋体" w:hint="eastAsia"/>
          <w:color w:val="222222"/>
          <w:kern w:val="0"/>
          <w:szCs w:val="21"/>
        </w:rPr>
        <w:br/>
        <w:t xml:space="preserve">　　（14）明确甲方对于运营与维护保函（或其他担保）的余额解除的时间或条件。</w:t>
      </w:r>
      <w:r w:rsidRPr="000B1ED1">
        <w:rPr>
          <w:rFonts w:ascii="仿宋" w:eastAsia="仿宋" w:hAnsi="仿宋" w:cs="宋体" w:hint="eastAsia"/>
          <w:color w:val="222222"/>
          <w:kern w:val="0"/>
          <w:szCs w:val="21"/>
        </w:rPr>
        <w:br/>
        <w:t xml:space="preserve">　　（15）明确如果甲方将再次授予特许经营权，乙方是否有优先权及其条件。</w:t>
      </w:r>
    </w:p>
    <w:p w:rsidR="0002592C" w:rsidRPr="000B1ED1" w:rsidRDefault="0002592C" w:rsidP="0002592C">
      <w:pPr>
        <w:widowControl/>
        <w:shd w:val="clear" w:color="auto" w:fill="FFFFFF"/>
        <w:spacing w:line="400" w:lineRule="exact"/>
        <w:jc w:val="left"/>
        <w:rPr>
          <w:rFonts w:ascii="仿宋" w:eastAsia="仿宋" w:hAnsi="仿宋" w:cs="宋体"/>
          <w:b/>
          <w:color w:val="222222"/>
          <w:kern w:val="0"/>
          <w:szCs w:val="21"/>
        </w:rPr>
      </w:pPr>
    </w:p>
    <w:p w:rsidR="0002592C" w:rsidRPr="000B1ED1" w:rsidRDefault="0002592C" w:rsidP="0002592C">
      <w:pPr>
        <w:widowControl/>
        <w:shd w:val="clear" w:color="auto" w:fill="FFFFFF"/>
        <w:spacing w:line="400" w:lineRule="exact"/>
        <w:ind w:left="422" w:hangingChars="200" w:hanging="422"/>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t>第八章　双方的权利与义务</w:t>
      </w:r>
    </w:p>
    <w:p w:rsidR="0002592C" w:rsidRPr="000B1ED1" w:rsidRDefault="0002592C" w:rsidP="0002592C">
      <w:pPr>
        <w:widowControl/>
        <w:shd w:val="clear" w:color="auto" w:fill="FFFFFF"/>
        <w:spacing w:line="400" w:lineRule="exact"/>
        <w:ind w:leftChars="200" w:left="420"/>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第三十三条</w:t>
      </w:r>
      <w:r w:rsidRPr="000B1ED1">
        <w:rPr>
          <w:rFonts w:ascii="仿宋" w:eastAsia="仿宋" w:hAnsi="仿宋" w:cs="宋体" w:hint="eastAsia"/>
          <w:color w:val="222222"/>
          <w:kern w:val="0"/>
          <w:szCs w:val="21"/>
        </w:rPr>
        <w:t xml:space="preserve">　甲方权利</w:t>
      </w:r>
    </w:p>
    <w:p w:rsidR="0002592C" w:rsidRPr="000B1ED1" w:rsidRDefault="0002592C" w:rsidP="0002592C">
      <w:pPr>
        <w:widowControl/>
        <w:shd w:val="clear" w:color="auto" w:fill="FFFFFF"/>
        <w:spacing w:line="400" w:lineRule="exact"/>
        <w:ind w:firstLineChars="100" w:firstLine="21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（1）甲方依照国家相关法律、法规及有关技术标准对乙方的特许经营业务进行监管；</w:t>
      </w:r>
      <w:r w:rsidRPr="000B1ED1">
        <w:rPr>
          <w:rFonts w:ascii="仿宋" w:eastAsia="仿宋" w:hAnsi="仿宋" w:cs="宋体" w:hint="eastAsia"/>
          <w:color w:val="222222"/>
          <w:kern w:val="0"/>
          <w:szCs w:val="21"/>
        </w:rPr>
        <w:br/>
        <w:t xml:space="preserve">  （2）监督乙方实施特许经营协议内容，并可聘请中介机构对乙方的资产和经营状况进行评估，根据评估结果向乙方提出建议；</w:t>
      </w:r>
      <w:r w:rsidRPr="000B1ED1">
        <w:rPr>
          <w:rFonts w:ascii="仿宋" w:eastAsia="仿宋" w:hAnsi="仿宋" w:cs="宋体" w:hint="eastAsia"/>
          <w:color w:val="222222"/>
          <w:kern w:val="0"/>
          <w:szCs w:val="21"/>
        </w:rPr>
        <w:br/>
        <w:t xml:space="preserve">  （3）对乙方就项目的投资、设计、建设、运营和移交所需的审查、许可、执照、同意、授权或批准。</w:t>
      </w:r>
      <w:r w:rsidRPr="000B1ED1">
        <w:rPr>
          <w:rFonts w:ascii="仿宋" w:eastAsia="仿宋" w:hAnsi="仿宋" w:cs="宋体" w:hint="eastAsia"/>
          <w:color w:val="222222"/>
          <w:kern w:val="0"/>
          <w:szCs w:val="21"/>
        </w:rPr>
        <w:br/>
        <w:t xml:space="preserve">　　（4）享有审查乙方项目五年规划和年度投资计划是否符合城市总体规划的权利；</w:t>
      </w:r>
      <w:r w:rsidRPr="000B1ED1">
        <w:rPr>
          <w:rFonts w:ascii="仿宋" w:eastAsia="仿宋" w:hAnsi="仿宋" w:cs="宋体" w:hint="eastAsia"/>
          <w:color w:val="222222"/>
          <w:kern w:val="0"/>
          <w:szCs w:val="21"/>
        </w:rPr>
        <w:br/>
        <w:t xml:space="preserve">　　（5）受理用户对乙方的投诉，进行核实并依法处理；</w:t>
      </w:r>
      <w:r w:rsidRPr="000B1ED1">
        <w:rPr>
          <w:rFonts w:ascii="仿宋" w:eastAsia="仿宋" w:hAnsi="仿宋" w:cs="宋体" w:hint="eastAsia"/>
          <w:color w:val="222222"/>
          <w:kern w:val="0"/>
          <w:szCs w:val="21"/>
        </w:rPr>
        <w:br/>
      </w:r>
      <w:r w:rsidRPr="000B1ED1">
        <w:rPr>
          <w:rFonts w:ascii="仿宋" w:eastAsia="仿宋" w:hAnsi="仿宋" w:cs="宋体" w:hint="eastAsia"/>
          <w:color w:val="222222"/>
          <w:kern w:val="0"/>
          <w:szCs w:val="21"/>
        </w:rPr>
        <w:lastRenderedPageBreak/>
        <w:t xml:space="preserve">    （6）乙方在特许经营期间有不当行为时甲方有终止协议或取消特许经营权的权利。</w:t>
      </w:r>
      <w:r w:rsidRPr="000B1ED1">
        <w:rPr>
          <w:rFonts w:ascii="仿宋" w:eastAsia="仿宋" w:hAnsi="仿宋" w:cs="宋体" w:hint="eastAsia"/>
          <w:color w:val="222222"/>
          <w:kern w:val="0"/>
          <w:szCs w:val="21"/>
        </w:rPr>
        <w:br/>
        <w:t xml:space="preserve">　　（7）法律、法规、规章规定的其它监管权利。</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第三十四条</w:t>
      </w:r>
      <w:r w:rsidRPr="000B1ED1">
        <w:rPr>
          <w:rFonts w:ascii="仿宋" w:eastAsia="仿宋" w:hAnsi="仿宋" w:cs="宋体" w:hint="eastAsia"/>
          <w:color w:val="222222"/>
          <w:kern w:val="0"/>
          <w:szCs w:val="21"/>
        </w:rPr>
        <w:t xml:space="preserve">　甲方义务</w:t>
      </w:r>
      <w:r w:rsidRPr="000B1ED1">
        <w:rPr>
          <w:rFonts w:ascii="仿宋" w:eastAsia="仿宋" w:hAnsi="仿宋" w:cs="宋体" w:hint="eastAsia"/>
          <w:color w:val="222222"/>
          <w:kern w:val="0"/>
          <w:szCs w:val="21"/>
        </w:rPr>
        <w:br/>
        <w:t xml:space="preserve">　　（1）维护特许经营权的完整性，在特许经营期间，甲方不得在已授予乙方特许经营权地域范围内，再将特许经营权授予第三方；</w:t>
      </w:r>
      <w:r w:rsidRPr="000B1ED1">
        <w:rPr>
          <w:rFonts w:ascii="仿宋" w:eastAsia="仿宋" w:hAnsi="仿宋" w:cs="宋体" w:hint="eastAsia"/>
          <w:color w:val="222222"/>
          <w:kern w:val="0"/>
          <w:szCs w:val="21"/>
        </w:rPr>
        <w:br/>
        <w:t xml:space="preserve">　　（2）为乙方的特许经营提供必要的政策支持和扶持；</w:t>
      </w:r>
      <w:r w:rsidRPr="000B1ED1">
        <w:rPr>
          <w:rFonts w:ascii="仿宋" w:eastAsia="仿宋" w:hAnsi="仿宋" w:cs="宋体" w:hint="eastAsia"/>
          <w:color w:val="222222"/>
          <w:kern w:val="0"/>
          <w:szCs w:val="21"/>
        </w:rPr>
        <w:br/>
        <w:t xml:space="preserve">    （3）明确提供的公用设施条件。</w:t>
      </w:r>
      <w:r w:rsidRPr="000B1ED1">
        <w:rPr>
          <w:rFonts w:ascii="仿宋" w:eastAsia="仿宋" w:hAnsi="仿宋" w:cs="宋体" w:hint="eastAsia"/>
          <w:color w:val="222222"/>
          <w:kern w:val="0"/>
          <w:szCs w:val="21"/>
        </w:rPr>
        <w:br/>
        <w:t xml:space="preserve">    （4）在项目的建设及运营期间，根据双方商定，甲方将联系有关部门向乙方提供公共安全保障。</w:t>
      </w:r>
      <w:r w:rsidRPr="000B1ED1">
        <w:rPr>
          <w:rFonts w:ascii="仿宋" w:eastAsia="仿宋" w:hAnsi="仿宋" w:cs="宋体" w:hint="eastAsia"/>
          <w:color w:val="222222"/>
          <w:kern w:val="0"/>
          <w:szCs w:val="21"/>
        </w:rPr>
        <w:br/>
        <w:t xml:space="preserve">    （5）明确在重要的法律变更情况下协议的执行和补偿。</w:t>
      </w:r>
      <w:r w:rsidRPr="000B1ED1">
        <w:rPr>
          <w:rFonts w:ascii="仿宋" w:eastAsia="仿宋" w:hAnsi="仿宋" w:cs="宋体" w:hint="eastAsia"/>
          <w:color w:val="222222"/>
          <w:kern w:val="0"/>
          <w:szCs w:val="21"/>
        </w:rPr>
        <w:br/>
        <w:t xml:space="preserve">    （6）维护特许经营范围市场秩序；</w:t>
      </w:r>
      <w:r w:rsidRPr="000B1ED1">
        <w:rPr>
          <w:rFonts w:ascii="仿宋" w:eastAsia="仿宋" w:hAnsi="仿宋" w:cs="宋体" w:hint="eastAsia"/>
          <w:color w:val="222222"/>
          <w:kern w:val="0"/>
          <w:szCs w:val="21"/>
        </w:rPr>
        <w:br/>
        <w:t xml:space="preserve">    （7）制订临时接管乙方_______设施及运行预案，保证社会公众的利益；</w:t>
      </w:r>
      <w:r w:rsidRPr="000B1ED1">
        <w:rPr>
          <w:rFonts w:ascii="仿宋" w:eastAsia="仿宋" w:hAnsi="仿宋" w:cs="宋体" w:hint="eastAsia"/>
          <w:color w:val="222222"/>
          <w:kern w:val="0"/>
          <w:szCs w:val="21"/>
        </w:rPr>
        <w:br/>
        <w:t xml:space="preserve">    （8）法律、法规及本协议规定的其他义务。</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第三十五条</w:t>
      </w:r>
      <w:r w:rsidRPr="000B1ED1">
        <w:rPr>
          <w:rFonts w:ascii="仿宋" w:eastAsia="仿宋" w:hAnsi="仿宋" w:cs="宋体" w:hint="eastAsia"/>
          <w:color w:val="222222"/>
          <w:kern w:val="0"/>
          <w:szCs w:val="21"/>
        </w:rPr>
        <w:t xml:space="preserve">　乙方权利</w:t>
      </w:r>
      <w:r w:rsidRPr="000B1ED1">
        <w:rPr>
          <w:rFonts w:ascii="仿宋" w:eastAsia="仿宋" w:hAnsi="仿宋" w:cs="宋体" w:hint="eastAsia"/>
          <w:color w:val="222222"/>
          <w:kern w:val="0"/>
          <w:szCs w:val="21"/>
        </w:rPr>
        <w:br/>
        <w:t xml:space="preserve">　　（1）享有特许经营权范围内的_______业务独家经营的权利；</w:t>
      </w:r>
      <w:r w:rsidRPr="000B1ED1">
        <w:rPr>
          <w:rFonts w:ascii="仿宋" w:eastAsia="仿宋" w:hAnsi="仿宋" w:cs="宋体" w:hint="eastAsia"/>
          <w:color w:val="222222"/>
          <w:kern w:val="0"/>
          <w:szCs w:val="21"/>
        </w:rPr>
        <w:br/>
        <w:t xml:space="preserve">　　（2）拥有特许经营权范围内的_______的投资、发展权利；</w:t>
      </w:r>
      <w:r w:rsidRPr="000B1ED1">
        <w:rPr>
          <w:rFonts w:ascii="仿宋" w:eastAsia="仿宋" w:hAnsi="仿宋" w:cs="宋体" w:hint="eastAsia"/>
          <w:color w:val="222222"/>
          <w:kern w:val="0"/>
          <w:szCs w:val="21"/>
        </w:rPr>
        <w:br/>
        <w:t xml:space="preserve">　　（3）维护_______安全运行的权利；</w:t>
      </w:r>
      <w:r w:rsidRPr="000B1ED1">
        <w:rPr>
          <w:rFonts w:ascii="仿宋" w:eastAsia="仿宋" w:hAnsi="仿宋" w:cs="宋体" w:hint="eastAsia"/>
          <w:color w:val="222222"/>
          <w:kern w:val="0"/>
          <w:szCs w:val="21"/>
        </w:rPr>
        <w:br/>
        <w:t xml:space="preserve">　　（5）法律、法规及本协议规定的其他权利。</w:t>
      </w:r>
    </w:p>
    <w:p w:rsidR="0002592C" w:rsidRPr="000B1ED1" w:rsidRDefault="0002592C" w:rsidP="0002592C">
      <w:pPr>
        <w:widowControl/>
        <w:shd w:val="clear" w:color="auto" w:fill="FFFFFF"/>
        <w:spacing w:line="400" w:lineRule="exact"/>
        <w:ind w:firstLine="405"/>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第三十六条</w:t>
      </w:r>
      <w:r w:rsidRPr="000B1ED1">
        <w:rPr>
          <w:rFonts w:ascii="仿宋" w:eastAsia="仿宋" w:hAnsi="仿宋" w:cs="宋体" w:hint="eastAsia"/>
          <w:color w:val="222222"/>
          <w:kern w:val="0"/>
          <w:szCs w:val="21"/>
        </w:rPr>
        <w:t xml:space="preserve">　乙方义务</w:t>
      </w:r>
      <w:r w:rsidRPr="000B1ED1">
        <w:rPr>
          <w:rFonts w:ascii="仿宋" w:eastAsia="仿宋" w:hAnsi="仿宋" w:cs="宋体" w:hint="eastAsia"/>
          <w:color w:val="222222"/>
          <w:kern w:val="0"/>
          <w:szCs w:val="21"/>
        </w:rPr>
        <w:br/>
        <w:t>（1）制订发展的远、近期投资计划，按照城市总体规划及项目专业规划的要求组织投资建设；</w:t>
      </w:r>
      <w:r w:rsidRPr="000B1ED1">
        <w:rPr>
          <w:rFonts w:ascii="仿宋" w:eastAsia="仿宋" w:hAnsi="仿宋" w:cs="宋体" w:hint="eastAsia"/>
          <w:color w:val="222222"/>
          <w:kern w:val="0"/>
          <w:szCs w:val="21"/>
        </w:rPr>
        <w:br/>
        <w:t xml:space="preserve">　　（2）按照国家、行业、地方及企业标准提供相关服务；</w:t>
      </w:r>
      <w:r w:rsidRPr="000B1ED1">
        <w:rPr>
          <w:rFonts w:ascii="仿宋" w:eastAsia="仿宋" w:hAnsi="仿宋" w:cs="宋体" w:hint="eastAsia"/>
          <w:color w:val="222222"/>
          <w:kern w:val="0"/>
          <w:szCs w:val="21"/>
        </w:rPr>
        <w:br/>
        <w:t xml:space="preserve">　　（3）维护设施正常运行，保证服务连续性。发生故障或者安全事故时，应迅速抢修和援救；</w:t>
      </w:r>
      <w:r w:rsidRPr="000B1ED1">
        <w:rPr>
          <w:rFonts w:ascii="仿宋" w:eastAsia="仿宋" w:hAnsi="仿宋" w:cs="宋体" w:hint="eastAsia"/>
          <w:color w:val="222222"/>
          <w:kern w:val="0"/>
          <w:szCs w:val="21"/>
        </w:rPr>
        <w:br/>
        <w:t xml:space="preserve">　　（4）有普遍服务和持续经营义务，未经甲方同意，不得擅自决定中断服务、解散、歇业；</w:t>
      </w:r>
      <w:r w:rsidRPr="000B1ED1">
        <w:rPr>
          <w:rFonts w:ascii="仿宋" w:eastAsia="仿宋" w:hAnsi="仿宋" w:cs="宋体" w:hint="eastAsia"/>
          <w:color w:val="222222"/>
          <w:kern w:val="0"/>
          <w:szCs w:val="21"/>
        </w:rPr>
        <w:br/>
        <w:t>（5）接受主管部门对产品、安全、服务、质量的监督检查</w:t>
      </w:r>
      <w:r w:rsidRPr="000B1ED1">
        <w:rPr>
          <w:rFonts w:ascii="仿宋" w:eastAsia="仿宋" w:hAnsi="仿宋" w:cs="宋体" w:hint="eastAsia"/>
          <w:color w:val="222222"/>
          <w:kern w:val="0"/>
          <w:szCs w:val="21"/>
        </w:rPr>
        <w:br/>
        <w:t>（6）按规定的时间将中长期发展规划、年度经营计划、年度报告、董事会决议等报甲方备案。</w:t>
      </w:r>
      <w:r w:rsidRPr="000B1ED1">
        <w:rPr>
          <w:rFonts w:ascii="仿宋" w:eastAsia="仿宋" w:hAnsi="仿宋" w:cs="宋体" w:hint="eastAsia"/>
          <w:color w:val="222222"/>
          <w:kern w:val="0"/>
          <w:szCs w:val="21"/>
        </w:rPr>
        <w:br/>
        <w:t xml:space="preserve">　　（7）乙方有义务且必须就由于建设、运营和维护_______设施而造成的环境污染及因此而导致的任何损害、费用、损失或责任，对甲方予以赔偿。但若所要求的损害、费用、损失或责任是由甲方违约所致或依本协议乙方不承担责任的环境污染除外；</w:t>
      </w:r>
      <w:r w:rsidRPr="000B1ED1">
        <w:rPr>
          <w:rFonts w:ascii="仿宋" w:eastAsia="仿宋" w:hAnsi="仿宋" w:cs="宋体" w:hint="eastAsia"/>
          <w:color w:val="222222"/>
          <w:kern w:val="0"/>
          <w:szCs w:val="21"/>
        </w:rPr>
        <w:br/>
        <w:t xml:space="preserve">　　（8）乙方必须将有关项目设施设计、建设和运行的所有技术数据，包括设计报告、计算和设计文件、运行数据，在编制完成后立即提交给甲方，以使甲方能监督项目设施的设计、建设进度和设施的运行；</w:t>
      </w:r>
      <w:r w:rsidRPr="000B1ED1">
        <w:rPr>
          <w:rFonts w:ascii="仿宋" w:eastAsia="仿宋" w:hAnsi="仿宋" w:cs="宋体" w:hint="eastAsia"/>
          <w:color w:val="222222"/>
          <w:kern w:val="0"/>
          <w:szCs w:val="21"/>
        </w:rPr>
        <w:br/>
        <w:t xml:space="preserve">　　（9）在特许经营权被取消或终止后，应在甲方规定的时间内，保证正常供应和服务的连续性。在移交用于维持特许经营业务正常运作所必需的资产及全部档案给甲方指定的单位时，对交接期间的安全、服务和人员安置承担全部责任。</w:t>
      </w:r>
      <w:r w:rsidRPr="000B1ED1">
        <w:rPr>
          <w:rFonts w:ascii="仿宋" w:eastAsia="仿宋" w:hAnsi="仿宋" w:cs="宋体" w:hint="eastAsia"/>
          <w:color w:val="222222"/>
          <w:kern w:val="0"/>
          <w:szCs w:val="21"/>
        </w:rPr>
        <w:br/>
        <w:t xml:space="preserve">    （10）应按照中华人民共和国及其政府部门颁布的法律和法规缴纳所有税金、关税及收费。</w:t>
      </w:r>
      <w:r w:rsidRPr="000B1ED1">
        <w:rPr>
          <w:rFonts w:ascii="仿宋" w:eastAsia="仿宋" w:hAnsi="仿宋" w:cs="宋体" w:hint="eastAsia"/>
          <w:color w:val="222222"/>
          <w:kern w:val="0"/>
          <w:szCs w:val="21"/>
        </w:rPr>
        <w:br/>
        <w:t xml:space="preserve">　　（11）法律、法规及本协议规定的其他义务。</w:t>
      </w:r>
    </w:p>
    <w:p w:rsidR="0002592C" w:rsidRPr="000B1ED1" w:rsidRDefault="0002592C" w:rsidP="0002592C">
      <w:pPr>
        <w:widowControl/>
        <w:shd w:val="clear" w:color="auto" w:fill="FFFFFF"/>
        <w:spacing w:line="400" w:lineRule="exact"/>
        <w:ind w:firstLine="405"/>
        <w:jc w:val="left"/>
        <w:rPr>
          <w:rFonts w:ascii="仿宋" w:eastAsia="仿宋" w:hAnsi="仿宋" w:cs="宋体"/>
          <w:color w:val="222222"/>
          <w:kern w:val="0"/>
          <w:szCs w:val="21"/>
        </w:rPr>
      </w:pP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lastRenderedPageBreak/>
        <w:t>第九章　协议的转让和合同的批准</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第三十七条　</w:t>
      </w:r>
      <w:r w:rsidRPr="000B1ED1">
        <w:rPr>
          <w:rFonts w:ascii="仿宋" w:eastAsia="仿宋" w:hAnsi="仿宋" w:cs="宋体" w:hint="eastAsia"/>
          <w:color w:val="222222"/>
          <w:kern w:val="0"/>
          <w:szCs w:val="21"/>
        </w:rPr>
        <w:t>协议的转让</w:t>
      </w:r>
      <w:r w:rsidRPr="000B1ED1">
        <w:rPr>
          <w:rFonts w:ascii="仿宋" w:eastAsia="仿宋" w:hAnsi="仿宋" w:cs="宋体" w:hint="eastAsia"/>
          <w:color w:val="222222"/>
          <w:kern w:val="0"/>
          <w:szCs w:val="21"/>
        </w:rPr>
        <w:br/>
        <w:t xml:space="preserve">　　（1）明确对于甲方授让或转让其本协议项下全部或部分的权利或义务的条件和限制。</w:t>
      </w:r>
      <w:r w:rsidRPr="000B1ED1">
        <w:rPr>
          <w:rFonts w:ascii="仿宋" w:eastAsia="仿宋" w:hAnsi="仿宋" w:cs="宋体" w:hint="eastAsia"/>
          <w:color w:val="222222"/>
          <w:kern w:val="0"/>
          <w:szCs w:val="21"/>
        </w:rPr>
        <w:br/>
        <w:t xml:space="preserve">　　（2）明确乙方转让其本协议项下全部或部分的权利或义务的条件和限制。</w:t>
      </w:r>
    </w:p>
    <w:p w:rsidR="0002592C" w:rsidRPr="000B1ED1" w:rsidRDefault="0002592C" w:rsidP="0002592C">
      <w:pPr>
        <w:widowControl/>
        <w:shd w:val="clear" w:color="auto" w:fill="FFFFFF"/>
        <w:spacing w:line="400" w:lineRule="exact"/>
        <w:ind w:firstLine="420"/>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第三十八条</w:t>
      </w:r>
      <w:r w:rsidRPr="000B1ED1">
        <w:rPr>
          <w:rFonts w:ascii="仿宋" w:eastAsia="仿宋" w:hAnsi="仿宋" w:cs="宋体" w:hint="eastAsia"/>
          <w:color w:val="222222"/>
          <w:kern w:val="0"/>
          <w:szCs w:val="21"/>
        </w:rPr>
        <w:t xml:space="preserve">　合同的批准</w:t>
      </w:r>
      <w:r w:rsidRPr="000B1ED1">
        <w:rPr>
          <w:rFonts w:ascii="仿宋" w:eastAsia="仿宋" w:hAnsi="仿宋" w:cs="宋体" w:hint="eastAsia"/>
          <w:color w:val="222222"/>
          <w:kern w:val="0"/>
          <w:szCs w:val="21"/>
        </w:rPr>
        <w:br/>
        <w:t xml:space="preserve">　　明确乙方需要甲方批准或备案的合同。并明确上述合同批准或备案的程序。同时，甲方对合同的批准并不免除乙方在本协议项下的任何义务或责任。</w:t>
      </w:r>
    </w:p>
    <w:p w:rsidR="0002592C" w:rsidRPr="000B1ED1" w:rsidRDefault="0002592C" w:rsidP="0002592C">
      <w:pPr>
        <w:widowControl/>
        <w:shd w:val="clear" w:color="auto" w:fill="FFFFFF"/>
        <w:spacing w:line="400" w:lineRule="exact"/>
        <w:ind w:firstLine="420"/>
        <w:jc w:val="left"/>
        <w:rPr>
          <w:rFonts w:ascii="仿宋" w:eastAsia="仿宋" w:hAnsi="仿宋" w:cs="宋体"/>
          <w:color w:val="222222"/>
          <w:kern w:val="0"/>
          <w:szCs w:val="21"/>
        </w:rPr>
      </w:pP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t>第十章　违约的补救</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第三十九条　</w:t>
      </w:r>
      <w:r w:rsidRPr="000B1ED1">
        <w:rPr>
          <w:rFonts w:ascii="仿宋" w:eastAsia="仿宋" w:hAnsi="仿宋" w:cs="宋体" w:hint="eastAsia"/>
          <w:color w:val="222222"/>
          <w:kern w:val="0"/>
          <w:szCs w:val="21"/>
        </w:rPr>
        <w:t>终止</w:t>
      </w:r>
      <w:r w:rsidRPr="000B1ED1">
        <w:rPr>
          <w:rFonts w:ascii="仿宋" w:eastAsia="仿宋" w:hAnsi="仿宋" w:cs="宋体" w:hint="eastAsia"/>
          <w:color w:val="222222"/>
          <w:kern w:val="0"/>
          <w:szCs w:val="21"/>
        </w:rPr>
        <w:br/>
        <w:t xml:space="preserve">　　（1）乙方违约事件下，甲方有权立即发出终止意向通知。</w:t>
      </w:r>
      <w:r w:rsidRPr="000B1ED1">
        <w:rPr>
          <w:rFonts w:ascii="仿宋" w:eastAsia="仿宋" w:hAnsi="仿宋" w:cs="宋体" w:hint="eastAsia"/>
          <w:color w:val="222222"/>
          <w:kern w:val="0"/>
          <w:szCs w:val="21"/>
        </w:rPr>
        <w:br/>
        <w:t xml:space="preserve">　　（2）甲方违约事件下，乙方有权立即发出终止意向通知。</w:t>
      </w:r>
      <w:r w:rsidRPr="000B1ED1">
        <w:rPr>
          <w:rFonts w:ascii="仿宋" w:eastAsia="仿宋" w:hAnsi="仿宋" w:cs="宋体" w:hint="eastAsia"/>
          <w:color w:val="222222"/>
          <w:kern w:val="0"/>
          <w:szCs w:val="21"/>
        </w:rPr>
        <w:br/>
        <w:t xml:space="preserve">　　（3）明确终止意向通知的形式和程序以及发出终止通知的条件、程序。</w:t>
      </w:r>
      <w:r w:rsidRPr="000B1ED1">
        <w:rPr>
          <w:rFonts w:ascii="仿宋" w:eastAsia="仿宋" w:hAnsi="仿宋" w:cs="宋体" w:hint="eastAsia"/>
          <w:color w:val="222222"/>
          <w:kern w:val="0"/>
          <w:szCs w:val="21"/>
        </w:rPr>
        <w:br/>
        <w:t xml:space="preserve">　　（4）明确贷款人限制终止的条件、贷款人的介入权和条件、贷款人的介入承诺的内容要求、程序、有效期及其限制等、介入期结束条件和贷款人选择一个替代本协议项下乙方的替代公司的条件和程序。</w:t>
      </w:r>
      <w:r w:rsidRPr="000B1ED1">
        <w:rPr>
          <w:rFonts w:ascii="仿宋" w:eastAsia="仿宋" w:hAnsi="仿宋" w:cs="宋体" w:hint="eastAsia"/>
          <w:color w:val="222222"/>
          <w:kern w:val="0"/>
          <w:szCs w:val="21"/>
        </w:rPr>
        <w:br/>
        <w:t xml:space="preserve">　　（5）明确由甲方或其指定机构经营_______设施的权利和条件以及在乙方违约事件发生之后且甲方发出终止意向通知之后，甲方在任何时候终止协议的权利。</w:t>
      </w:r>
      <w:r w:rsidRPr="000B1ED1">
        <w:rPr>
          <w:rFonts w:ascii="仿宋" w:eastAsia="仿宋" w:hAnsi="仿宋" w:cs="宋体" w:hint="eastAsia"/>
          <w:color w:val="222222"/>
          <w:kern w:val="0"/>
          <w:szCs w:val="21"/>
        </w:rPr>
        <w:br/>
        <w:t xml:space="preserve">　　（6）明确本协议终止后双方在本协议项下的进一步的义务，或对其它条款的影响。</w:t>
      </w:r>
      <w:r w:rsidRPr="000B1ED1">
        <w:rPr>
          <w:rFonts w:ascii="仿宋" w:eastAsia="仿宋" w:hAnsi="仿宋" w:cs="宋体" w:hint="eastAsia"/>
          <w:color w:val="222222"/>
          <w:kern w:val="0"/>
          <w:szCs w:val="21"/>
        </w:rPr>
        <w:br/>
        <w:t xml:space="preserve">　　（7）终止后的补偿。</w:t>
      </w:r>
      <w:r w:rsidRPr="000B1ED1">
        <w:rPr>
          <w:rFonts w:ascii="仿宋" w:eastAsia="仿宋" w:hAnsi="仿宋" w:cs="宋体" w:hint="eastAsia"/>
          <w:color w:val="222222"/>
          <w:kern w:val="0"/>
          <w:szCs w:val="21"/>
        </w:rPr>
        <w:br/>
        <w:t xml:space="preserve">　　a.明确乙方违约事件下项目中止时，乙方的赔偿方式和垃圾处理设施的处置。</w:t>
      </w:r>
      <w:r w:rsidRPr="000B1ED1">
        <w:rPr>
          <w:rFonts w:ascii="仿宋" w:eastAsia="仿宋" w:hAnsi="仿宋" w:cs="宋体" w:hint="eastAsia"/>
          <w:color w:val="222222"/>
          <w:kern w:val="0"/>
          <w:szCs w:val="21"/>
        </w:rPr>
        <w:br/>
        <w:t xml:space="preserve">　　b.明确如果在生效日期后乙方因甲方违约事件终止本协议，甲方对于乙方的补偿方式。</w:t>
      </w:r>
      <w:r w:rsidRPr="000B1ED1">
        <w:rPr>
          <w:rFonts w:ascii="仿宋" w:eastAsia="仿宋" w:hAnsi="仿宋" w:cs="宋体" w:hint="eastAsia"/>
          <w:color w:val="222222"/>
          <w:kern w:val="0"/>
          <w:szCs w:val="21"/>
        </w:rPr>
        <w:br/>
        <w:t xml:space="preserve">　　c.因法律变更导致的终止情况下甲方对于乙方的补偿方式。</w:t>
      </w:r>
      <w:r w:rsidRPr="000B1ED1">
        <w:rPr>
          <w:rFonts w:ascii="仿宋" w:eastAsia="仿宋" w:hAnsi="仿宋" w:cs="宋体" w:hint="eastAsia"/>
          <w:color w:val="222222"/>
          <w:kern w:val="0"/>
          <w:szCs w:val="21"/>
        </w:rPr>
        <w:br/>
        <w:t xml:space="preserve">　　（9）明确由于不可抗力造成_______设施破坏，致使本协议终止情况下，乙方得到_______设施保险的保单项下的付款的权利，以及该保险赔款的支付顺序。</w:t>
      </w:r>
      <w:r w:rsidRPr="000B1ED1">
        <w:rPr>
          <w:rFonts w:ascii="仿宋" w:eastAsia="仿宋" w:hAnsi="仿宋" w:cs="宋体" w:hint="eastAsia"/>
          <w:color w:val="222222"/>
          <w:kern w:val="0"/>
          <w:szCs w:val="21"/>
        </w:rPr>
        <w:br/>
        <w:t xml:space="preserve">　　（10）明确一方终止本协议的权利并不排除该方采取本协议规定的或法律规定的其他可用的补救措施。</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第四十条</w:t>
      </w:r>
      <w:r w:rsidRPr="000B1ED1">
        <w:rPr>
          <w:rFonts w:ascii="仿宋" w:eastAsia="仿宋" w:hAnsi="仿宋" w:cs="宋体" w:hint="eastAsia"/>
          <w:color w:val="222222"/>
          <w:kern w:val="0"/>
          <w:szCs w:val="21"/>
        </w:rPr>
        <w:t xml:space="preserve">　本协议违约的赔偿</w:t>
      </w:r>
      <w:r w:rsidRPr="000B1ED1">
        <w:rPr>
          <w:rFonts w:ascii="仿宋" w:eastAsia="仿宋" w:hAnsi="仿宋" w:cs="宋体" w:hint="eastAsia"/>
          <w:color w:val="222222"/>
          <w:kern w:val="0"/>
          <w:szCs w:val="21"/>
        </w:rPr>
        <w:br/>
        <w:t xml:space="preserve">　　（1）明确以本协议的其他规定为条件，每一方应有权获得因违约方未遵守本协议的全部或部分而使其遭受的损失、支出和费用的赔偿，该项赔偿由违约方支付。</w:t>
      </w:r>
      <w:r w:rsidRPr="000B1ED1">
        <w:rPr>
          <w:rFonts w:ascii="仿宋" w:eastAsia="仿宋" w:hAnsi="仿宋" w:cs="宋体" w:hint="eastAsia"/>
          <w:color w:val="222222"/>
          <w:kern w:val="0"/>
          <w:szCs w:val="21"/>
        </w:rPr>
        <w:br/>
        <w:t xml:space="preserve">　　（2）明确各方未能履行义务情况下的免责条件。</w:t>
      </w:r>
      <w:r w:rsidRPr="000B1ED1">
        <w:rPr>
          <w:rFonts w:ascii="仿宋" w:eastAsia="仿宋" w:hAnsi="仿宋" w:cs="宋体" w:hint="eastAsia"/>
          <w:color w:val="222222"/>
          <w:kern w:val="0"/>
          <w:szCs w:val="21"/>
        </w:rPr>
        <w:br/>
        <w:t xml:space="preserve">　　（3）明确由于另一方违约而遭受损失或受损失威胁的一方应采取合理行动减轻或最大程度地减少另一方违约引起的损失的责任。</w:t>
      </w:r>
      <w:r w:rsidRPr="000B1ED1">
        <w:rPr>
          <w:rFonts w:ascii="仿宋" w:eastAsia="仿宋" w:hAnsi="仿宋" w:cs="宋体" w:hint="eastAsia"/>
          <w:color w:val="222222"/>
          <w:kern w:val="0"/>
          <w:szCs w:val="21"/>
        </w:rPr>
        <w:br/>
        <w:t xml:space="preserve">　　（4）如果损失部分是由于受侵害方的作为或不作为造成的，或是由该方承担风险的事件造成的，赔偿的数额应按照这些因素对损失发生的影响程度而扣减。</w:t>
      </w:r>
      <w:r w:rsidRPr="000B1ED1">
        <w:rPr>
          <w:rFonts w:ascii="仿宋" w:eastAsia="仿宋" w:hAnsi="仿宋" w:cs="宋体" w:hint="eastAsia"/>
          <w:color w:val="222222"/>
          <w:kern w:val="0"/>
          <w:szCs w:val="21"/>
        </w:rPr>
        <w:br/>
        <w:t xml:space="preserve">　　（5）明确各方对于由于本协议引起的、在本协议下或与本协议有关的任何索赔为对方的任何间接、</w:t>
      </w:r>
      <w:r w:rsidRPr="000B1ED1">
        <w:rPr>
          <w:rFonts w:ascii="仿宋" w:eastAsia="仿宋" w:hAnsi="仿宋" w:cs="宋体" w:hint="eastAsia"/>
          <w:color w:val="222222"/>
          <w:kern w:val="0"/>
          <w:szCs w:val="21"/>
        </w:rPr>
        <w:lastRenderedPageBreak/>
        <w:t>特殊、附带、后果性或惩罚性损害赔偿的责任。</w:t>
      </w:r>
      <w:r w:rsidRPr="000B1ED1">
        <w:rPr>
          <w:rFonts w:ascii="仿宋" w:eastAsia="仿宋" w:hAnsi="仿宋" w:cs="宋体" w:hint="eastAsia"/>
          <w:color w:val="222222"/>
          <w:kern w:val="0"/>
          <w:szCs w:val="21"/>
        </w:rPr>
        <w:br/>
        <w:t xml:space="preserve">　　（6）本条中的任何规定不应阻止任一方采取本协议规定的或有法可依的任何其它补救措施。</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第四十一条</w:t>
      </w:r>
      <w:r w:rsidRPr="000B1ED1">
        <w:rPr>
          <w:rFonts w:ascii="仿宋" w:eastAsia="仿宋" w:hAnsi="仿宋" w:cs="宋体" w:hint="eastAsia"/>
          <w:color w:val="222222"/>
          <w:kern w:val="0"/>
          <w:szCs w:val="21"/>
        </w:rPr>
        <w:t xml:space="preserve">　责任与保障</w:t>
      </w:r>
      <w:r w:rsidRPr="000B1ED1">
        <w:rPr>
          <w:rFonts w:ascii="仿宋" w:eastAsia="仿宋" w:hAnsi="仿宋" w:cs="宋体" w:hint="eastAsia"/>
          <w:color w:val="222222"/>
          <w:kern w:val="0"/>
          <w:szCs w:val="21"/>
        </w:rPr>
        <w:br/>
        <w:t xml:space="preserve">　　（1）明确每一方对于其在履行本协议中的违约所产生的死亡、人身伤害和财产损害或损失，从而产生的基于此之上的责任、损害、损失、费用和任何形式的请求权，对另一方进行赔偿、提供辩护的权利。</w:t>
      </w:r>
      <w:r w:rsidRPr="000B1ED1">
        <w:rPr>
          <w:rFonts w:ascii="仿宋" w:eastAsia="仿宋" w:hAnsi="仿宋" w:cs="宋体" w:hint="eastAsia"/>
          <w:color w:val="222222"/>
          <w:kern w:val="0"/>
          <w:szCs w:val="21"/>
        </w:rPr>
        <w:br/>
        <w:t xml:space="preserve">　　（2）明确乙方是否对于保障、赔偿甲方免于承担由于项目的建设、运营和维护造成的环境污染所产生的所有债务、损害、损失、费用和索赔等的规定。</w:t>
      </w:r>
      <w:r w:rsidRPr="000B1ED1">
        <w:rPr>
          <w:rFonts w:ascii="仿宋" w:eastAsia="仿宋" w:hAnsi="仿宋" w:cs="宋体" w:hint="eastAsia"/>
          <w:color w:val="222222"/>
          <w:kern w:val="0"/>
          <w:szCs w:val="21"/>
        </w:rPr>
        <w:br/>
        <w:t xml:space="preserve">　　（3）明确上述规定的各方由于在本协议期满或终止之前发生的任何作为、不作为、行动、事情或事件产生的义务在本协议期满或终止后的继续有效性。</w:t>
      </w:r>
      <w:r w:rsidRPr="000B1ED1">
        <w:rPr>
          <w:rFonts w:ascii="仿宋" w:eastAsia="仿宋" w:hAnsi="仿宋" w:cs="宋体" w:hint="eastAsia"/>
          <w:color w:val="222222"/>
          <w:kern w:val="0"/>
          <w:szCs w:val="21"/>
        </w:rPr>
        <w:br/>
        <w:t xml:space="preserve">　　（4）明确提出索赔和抗辩程序。</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t>第十一章 不可抗力</w:t>
      </w:r>
    </w:p>
    <w:p w:rsidR="0002592C" w:rsidRPr="000B1ED1" w:rsidRDefault="0002592C" w:rsidP="0002592C">
      <w:pPr>
        <w:widowControl/>
        <w:shd w:val="clear" w:color="auto" w:fill="FFFFFF"/>
        <w:spacing w:line="400" w:lineRule="exact"/>
        <w:ind w:firstLineChars="200" w:firstLine="422"/>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第四十二条</w:t>
      </w:r>
      <w:r w:rsidRPr="000B1ED1">
        <w:rPr>
          <w:rFonts w:ascii="仿宋" w:eastAsia="仿宋" w:hAnsi="仿宋" w:cs="宋体" w:hint="eastAsia"/>
          <w:color w:val="222222"/>
          <w:kern w:val="0"/>
          <w:szCs w:val="21"/>
        </w:rPr>
        <w:t xml:space="preserve">　不可抗力免责</w:t>
      </w:r>
      <w:r w:rsidRPr="000B1ED1">
        <w:rPr>
          <w:rFonts w:ascii="仿宋" w:eastAsia="仿宋" w:hAnsi="仿宋" w:cs="宋体" w:hint="eastAsia"/>
          <w:color w:val="222222"/>
          <w:kern w:val="0"/>
          <w:szCs w:val="21"/>
        </w:rPr>
        <w:br/>
        <w:t xml:space="preserve">　　由于不可抗力事件不能全部或部分履行其义务时，任何一方可中止履行其在本协议项下的义务（在不可抗力事件发生前已发生的应付未付义务除外）。</w:t>
      </w:r>
      <w:r w:rsidRPr="000B1ED1">
        <w:rPr>
          <w:rFonts w:ascii="仿宋" w:eastAsia="仿宋" w:hAnsi="仿宋" w:cs="宋体" w:hint="eastAsia"/>
          <w:color w:val="222222"/>
          <w:kern w:val="0"/>
          <w:szCs w:val="21"/>
        </w:rPr>
        <w:br/>
        <w:t xml:space="preserve">　　如果甲方或乙方按照上款中止履行义务，其必须在不可抗力事件结束后尽快恢复履行这些义务。</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第四十三条</w:t>
      </w:r>
      <w:r w:rsidRPr="000B1ED1">
        <w:rPr>
          <w:rFonts w:ascii="仿宋" w:eastAsia="仿宋" w:hAnsi="仿宋" w:cs="宋体" w:hint="eastAsia"/>
          <w:color w:val="222222"/>
          <w:kern w:val="0"/>
          <w:szCs w:val="21"/>
        </w:rPr>
        <w:t xml:space="preserve">　对不可抗力免责的限制</w:t>
      </w:r>
      <w:r w:rsidRPr="000B1ED1">
        <w:rPr>
          <w:rFonts w:ascii="仿宋" w:eastAsia="仿宋" w:hAnsi="仿宋" w:cs="宋体" w:hint="eastAsia"/>
          <w:color w:val="222222"/>
          <w:kern w:val="0"/>
          <w:szCs w:val="21"/>
        </w:rPr>
        <w:br/>
        <w:t xml:space="preserve">　　以下各项事件不构成不可抗力：</w:t>
      </w:r>
      <w:r w:rsidRPr="000B1ED1">
        <w:rPr>
          <w:rFonts w:ascii="仿宋" w:eastAsia="仿宋" w:hAnsi="仿宋" w:cs="宋体" w:hint="eastAsia"/>
          <w:color w:val="222222"/>
          <w:kern w:val="0"/>
          <w:szCs w:val="21"/>
        </w:rPr>
        <w:br/>
        <w:t xml:space="preserve">　　（1）因正常损耗、未适当维护设备或零部件存货不足而引起的设备故障或损坏；</w:t>
      </w:r>
      <w:r w:rsidRPr="000B1ED1">
        <w:rPr>
          <w:rFonts w:ascii="仿宋" w:eastAsia="仿宋" w:hAnsi="仿宋" w:cs="宋体" w:hint="eastAsia"/>
          <w:color w:val="222222"/>
          <w:kern w:val="0"/>
          <w:szCs w:val="21"/>
        </w:rPr>
        <w:br/>
        <w:t xml:space="preserve">　　（2）仅仅导致履约不经济的任何行为、事件或情况。</w:t>
      </w:r>
    </w:p>
    <w:p w:rsidR="0002592C" w:rsidRPr="000B1ED1" w:rsidRDefault="0002592C" w:rsidP="0002592C">
      <w:pPr>
        <w:widowControl/>
        <w:shd w:val="clear" w:color="auto" w:fill="FFFFFF"/>
        <w:spacing w:line="400" w:lineRule="exact"/>
        <w:ind w:firstLine="480"/>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第四十四条　提出不可抗力一方的义务</w:t>
      </w:r>
      <w:r w:rsidRPr="000B1ED1">
        <w:rPr>
          <w:rFonts w:ascii="仿宋" w:eastAsia="仿宋" w:hAnsi="仿宋" w:cs="宋体" w:hint="eastAsia"/>
          <w:color w:val="222222"/>
          <w:kern w:val="0"/>
          <w:szCs w:val="21"/>
        </w:rPr>
        <w:br/>
        <w:t xml:space="preserve">　　声称受到不可抗力的一方必须在知道不可抗力事件发生之后尽可能立即书面通知另一方，并详细描述有关不可抗力事件或法律变更的发生和可能对该方履行在本协议义务产生的影响和预计影响结束的时间。同时提供另一方可能合理要求的任何其他信息。发生不可抗力事件时，任何一方必须各自承担由于不可抗力事件造成的支出和费用。</w:t>
      </w:r>
      <w:r w:rsidRPr="000B1ED1">
        <w:rPr>
          <w:rFonts w:ascii="仿宋" w:eastAsia="仿宋" w:hAnsi="仿宋" w:cs="宋体" w:hint="eastAsia"/>
          <w:color w:val="222222"/>
          <w:kern w:val="0"/>
          <w:szCs w:val="21"/>
        </w:rPr>
        <w:br/>
        <w:t xml:space="preserve">　　声称受到不可抗力的一方应在任何时候采取合理的行动，以避免或尽量减少不可抗力事件的影响。</w:t>
      </w:r>
    </w:p>
    <w:p w:rsidR="0002592C" w:rsidRPr="000B1ED1" w:rsidRDefault="0002592C" w:rsidP="0002592C">
      <w:pPr>
        <w:widowControl/>
        <w:shd w:val="clear" w:color="auto" w:fill="FFFFFF"/>
        <w:spacing w:line="400" w:lineRule="exact"/>
        <w:ind w:firstLine="480"/>
        <w:jc w:val="left"/>
        <w:rPr>
          <w:rFonts w:ascii="仿宋" w:eastAsia="仿宋" w:hAnsi="仿宋" w:cs="宋体"/>
          <w:color w:val="222222"/>
          <w:kern w:val="0"/>
          <w:szCs w:val="21"/>
        </w:rPr>
      </w:pP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t>第十二章　争议的解决</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t xml:space="preserve">　　第四十五条</w:t>
      </w:r>
      <w:r w:rsidRPr="000B1ED1">
        <w:rPr>
          <w:rFonts w:ascii="仿宋" w:eastAsia="仿宋" w:hAnsi="仿宋" w:cs="宋体" w:hint="eastAsia"/>
          <w:color w:val="222222"/>
          <w:kern w:val="0"/>
          <w:szCs w:val="21"/>
        </w:rPr>
        <w:t xml:space="preserve">　解释规则</w:t>
      </w:r>
      <w:r w:rsidRPr="000B1ED1">
        <w:rPr>
          <w:rFonts w:ascii="仿宋" w:eastAsia="仿宋" w:hAnsi="仿宋" w:cs="宋体" w:hint="eastAsia"/>
          <w:color w:val="222222"/>
          <w:kern w:val="0"/>
          <w:szCs w:val="21"/>
        </w:rPr>
        <w:br/>
        <w:t xml:space="preserve">　　（1）明确本协议包括的文件内容。</w:t>
      </w:r>
      <w:r w:rsidRPr="000B1ED1">
        <w:rPr>
          <w:rFonts w:ascii="仿宋" w:eastAsia="仿宋" w:hAnsi="仿宋" w:cs="宋体" w:hint="eastAsia"/>
          <w:color w:val="222222"/>
          <w:kern w:val="0"/>
          <w:szCs w:val="21"/>
        </w:rPr>
        <w:br/>
        <w:t xml:space="preserve">　　（2）明确本协议构成双方对项目的完全的理解，并且取代双方以前所有的有关项目的书面和口头声明、协议或安排。</w:t>
      </w:r>
      <w:r w:rsidRPr="000B1ED1">
        <w:rPr>
          <w:rFonts w:ascii="仿宋" w:eastAsia="仿宋" w:hAnsi="仿宋" w:cs="宋体" w:hint="eastAsia"/>
          <w:color w:val="222222"/>
          <w:kern w:val="0"/>
          <w:szCs w:val="21"/>
        </w:rPr>
        <w:br/>
        <w:t xml:space="preserve">　　（3）明确本协议任何修改、补充或变更的形式和程序。</w:t>
      </w:r>
      <w:r w:rsidRPr="000B1ED1">
        <w:rPr>
          <w:rFonts w:ascii="仿宋" w:eastAsia="仿宋" w:hAnsi="仿宋" w:cs="宋体" w:hint="eastAsia"/>
          <w:color w:val="222222"/>
          <w:kern w:val="0"/>
          <w:szCs w:val="21"/>
        </w:rPr>
        <w:br/>
        <w:t xml:space="preserve">　　（4）明确如果本协议任何部分被任何有管辖权的仲裁庭或法院宣布为无效，协议其他部分的有效性。</w:t>
      </w:r>
      <w:r w:rsidRPr="000B1ED1">
        <w:rPr>
          <w:rFonts w:ascii="仿宋" w:eastAsia="仿宋" w:hAnsi="仿宋" w:cs="宋体" w:hint="eastAsia"/>
          <w:color w:val="222222"/>
          <w:kern w:val="0"/>
          <w:szCs w:val="21"/>
        </w:rPr>
        <w:br/>
        <w:t xml:space="preserve">　　（5）明确执行本协议需要的一些解释。</w:t>
      </w:r>
    </w:p>
    <w:p w:rsidR="0002592C" w:rsidRPr="000B1ED1" w:rsidRDefault="0002592C" w:rsidP="0002592C">
      <w:pPr>
        <w:widowControl/>
        <w:shd w:val="clear" w:color="auto" w:fill="FFFFFF"/>
        <w:spacing w:line="400" w:lineRule="exact"/>
        <w:ind w:firstLine="405"/>
        <w:jc w:val="left"/>
        <w:rPr>
          <w:rFonts w:ascii="仿宋" w:eastAsia="仿宋" w:hAnsi="仿宋" w:cs="宋体"/>
          <w:color w:val="222222"/>
          <w:kern w:val="0"/>
          <w:szCs w:val="21"/>
        </w:rPr>
      </w:pPr>
      <w:r w:rsidRPr="000B1ED1">
        <w:rPr>
          <w:rFonts w:ascii="仿宋" w:eastAsia="仿宋" w:hAnsi="仿宋" w:cs="宋体" w:hint="eastAsia"/>
          <w:b/>
          <w:color w:val="222222"/>
          <w:kern w:val="0"/>
          <w:szCs w:val="21"/>
        </w:rPr>
        <w:lastRenderedPageBreak/>
        <w:t>第四十六条</w:t>
      </w:r>
      <w:r w:rsidRPr="000B1ED1">
        <w:rPr>
          <w:rFonts w:ascii="仿宋" w:eastAsia="仿宋" w:hAnsi="仿宋" w:cs="宋体" w:hint="eastAsia"/>
          <w:color w:val="222222"/>
          <w:kern w:val="0"/>
          <w:szCs w:val="21"/>
        </w:rPr>
        <w:t xml:space="preserve">　争议的解决</w:t>
      </w:r>
      <w:r w:rsidRPr="000B1ED1">
        <w:rPr>
          <w:rFonts w:ascii="仿宋" w:eastAsia="仿宋" w:hAnsi="仿宋" w:cs="宋体" w:hint="eastAsia"/>
          <w:color w:val="222222"/>
          <w:kern w:val="0"/>
          <w:szCs w:val="21"/>
        </w:rPr>
        <w:br/>
        <w:t xml:space="preserve">　　（1）明确对于产生争议时，组织协调机构友好解决的方式和程序。</w:t>
      </w:r>
      <w:r w:rsidRPr="000B1ED1">
        <w:rPr>
          <w:rFonts w:ascii="仿宋" w:eastAsia="仿宋" w:hAnsi="仿宋" w:cs="宋体" w:hint="eastAsia"/>
          <w:color w:val="222222"/>
          <w:kern w:val="0"/>
          <w:szCs w:val="21"/>
        </w:rPr>
        <w:br/>
        <w:t xml:space="preserve">　　（2）明确在不能通过协调机构友好解决情况下，通过专家组的调解时，专家组的组成、调解程序和费用等。</w:t>
      </w:r>
      <w:r w:rsidRPr="000B1ED1">
        <w:rPr>
          <w:rFonts w:ascii="仿宋" w:eastAsia="仿宋" w:hAnsi="仿宋" w:cs="宋体" w:hint="eastAsia"/>
          <w:color w:val="222222"/>
          <w:kern w:val="0"/>
          <w:szCs w:val="21"/>
        </w:rPr>
        <w:br/>
        <w:t xml:space="preserve">　　（3）若双方未能通过协调机构友好解决或通过专家组的调解解决争议、分歧或索赔，或如果对专家组的决议提出异议时，进行仲裁解决的机构。</w:t>
      </w:r>
      <w:r w:rsidRPr="000B1ED1">
        <w:rPr>
          <w:rFonts w:ascii="仿宋" w:eastAsia="仿宋" w:hAnsi="仿宋" w:cs="宋体" w:hint="eastAsia"/>
          <w:color w:val="222222"/>
          <w:kern w:val="0"/>
          <w:szCs w:val="21"/>
        </w:rPr>
        <w:br/>
        <w:t xml:space="preserve">　　（4）根据仲裁协议，明确双方将协议或附件项下的同一实质性问题发生的争议，提交仲裁的解决程序合并等事宜。</w:t>
      </w:r>
      <w:r w:rsidRPr="000B1ED1">
        <w:rPr>
          <w:rFonts w:ascii="仿宋" w:eastAsia="仿宋" w:hAnsi="仿宋" w:cs="宋体" w:hint="eastAsia"/>
          <w:color w:val="222222"/>
          <w:kern w:val="0"/>
          <w:szCs w:val="21"/>
        </w:rPr>
        <w:br/>
        <w:t xml:space="preserve">　　（5）明确通过司法解决争议、分歧或索赔的可能性。</w:t>
      </w:r>
      <w:r w:rsidRPr="000B1ED1">
        <w:rPr>
          <w:rFonts w:ascii="仿宋" w:eastAsia="仿宋" w:hAnsi="仿宋" w:cs="宋体" w:hint="eastAsia"/>
          <w:color w:val="222222"/>
          <w:kern w:val="0"/>
          <w:szCs w:val="21"/>
        </w:rPr>
        <w:br/>
        <w:t xml:space="preserve">　　（6）明确双方应在争议解决期间继续履行其本协议项下的所有义务。</w:t>
      </w:r>
      <w:r w:rsidRPr="000B1ED1">
        <w:rPr>
          <w:rFonts w:ascii="仿宋" w:eastAsia="仿宋" w:hAnsi="仿宋" w:cs="宋体" w:hint="eastAsia"/>
          <w:color w:val="222222"/>
          <w:kern w:val="0"/>
          <w:szCs w:val="21"/>
        </w:rPr>
        <w:br/>
        <w:t xml:space="preserve">　　（7）明确本条规定的争议解决条款在本协议终止后继续有效。</w:t>
      </w:r>
      <w:r w:rsidRPr="000B1ED1">
        <w:rPr>
          <w:rFonts w:ascii="仿宋" w:eastAsia="仿宋" w:hAnsi="仿宋" w:cs="宋体" w:hint="eastAsia"/>
          <w:color w:val="222222"/>
          <w:kern w:val="0"/>
          <w:szCs w:val="21"/>
        </w:rPr>
        <w:br/>
        <w:t xml:space="preserve">　　（注：争议解决方式只能选择仲裁机构和法院中的一种）</w:t>
      </w:r>
    </w:p>
    <w:p w:rsidR="0002592C" w:rsidRPr="000B1ED1" w:rsidRDefault="0002592C" w:rsidP="0002592C">
      <w:pPr>
        <w:widowControl/>
        <w:shd w:val="clear" w:color="auto" w:fill="FFFFFF"/>
        <w:spacing w:line="400" w:lineRule="exact"/>
        <w:ind w:firstLine="405"/>
        <w:jc w:val="left"/>
        <w:rPr>
          <w:rFonts w:ascii="仿宋" w:eastAsia="仿宋" w:hAnsi="仿宋" w:cs="宋体"/>
          <w:color w:val="222222"/>
          <w:kern w:val="0"/>
          <w:szCs w:val="21"/>
        </w:rPr>
      </w:pPr>
    </w:p>
    <w:p w:rsidR="0002592C" w:rsidRPr="000B1ED1" w:rsidRDefault="0002592C" w:rsidP="0002592C">
      <w:pPr>
        <w:widowControl/>
        <w:shd w:val="clear" w:color="auto" w:fill="FFFFFF"/>
        <w:spacing w:line="400" w:lineRule="exact"/>
        <w:jc w:val="center"/>
        <w:rPr>
          <w:rFonts w:ascii="仿宋" w:eastAsia="仿宋" w:hAnsi="仿宋" w:cs="宋体"/>
          <w:b/>
          <w:color w:val="222222"/>
          <w:kern w:val="0"/>
          <w:szCs w:val="21"/>
        </w:rPr>
      </w:pPr>
      <w:r w:rsidRPr="000B1ED1">
        <w:rPr>
          <w:rFonts w:ascii="仿宋" w:eastAsia="仿宋" w:hAnsi="仿宋" w:cs="宋体" w:hint="eastAsia"/>
          <w:b/>
          <w:color w:val="222222"/>
          <w:kern w:val="0"/>
          <w:szCs w:val="21"/>
        </w:rPr>
        <w:t>第十三章　其它</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w:t>
      </w:r>
      <w:r w:rsidRPr="000B1ED1">
        <w:rPr>
          <w:rFonts w:ascii="仿宋" w:eastAsia="仿宋" w:hAnsi="仿宋" w:cs="宋体" w:hint="eastAsia"/>
          <w:b/>
          <w:color w:val="222222"/>
          <w:kern w:val="0"/>
          <w:szCs w:val="21"/>
        </w:rPr>
        <w:t xml:space="preserve">　第四十七条</w:t>
      </w:r>
      <w:r w:rsidRPr="000B1ED1">
        <w:rPr>
          <w:rFonts w:ascii="仿宋" w:eastAsia="仿宋" w:hAnsi="仿宋" w:cs="宋体" w:hint="eastAsia"/>
          <w:color w:val="222222"/>
          <w:kern w:val="0"/>
          <w:szCs w:val="21"/>
        </w:rPr>
        <w:t xml:space="preserve">　其他条款</w:t>
      </w:r>
      <w:r w:rsidRPr="000B1ED1">
        <w:rPr>
          <w:rFonts w:ascii="仿宋" w:eastAsia="仿宋" w:hAnsi="仿宋" w:cs="宋体" w:hint="eastAsia"/>
          <w:color w:val="222222"/>
          <w:kern w:val="0"/>
          <w:szCs w:val="21"/>
        </w:rPr>
        <w:br/>
        <w:t xml:space="preserve">　　（1）明确双方在本协议项下各自独立的责任、义务及债务。</w:t>
      </w:r>
      <w:r w:rsidRPr="000B1ED1">
        <w:rPr>
          <w:rFonts w:ascii="仿宋" w:eastAsia="仿宋" w:hAnsi="仿宋" w:cs="宋体" w:hint="eastAsia"/>
          <w:color w:val="222222"/>
          <w:kern w:val="0"/>
          <w:szCs w:val="21"/>
        </w:rPr>
        <w:br/>
        <w:t xml:space="preserve">　　（2）明确本协议项下的通知应采取的方式和文字。</w:t>
      </w:r>
      <w:r w:rsidRPr="000B1ED1">
        <w:rPr>
          <w:rFonts w:ascii="仿宋" w:eastAsia="仿宋" w:hAnsi="仿宋" w:cs="宋体" w:hint="eastAsia"/>
          <w:color w:val="222222"/>
          <w:kern w:val="0"/>
          <w:szCs w:val="21"/>
        </w:rPr>
        <w:br/>
        <w:t xml:space="preserve">　　（3）明确一些对于协议条款不视为弃权的行为。</w:t>
      </w:r>
      <w:r w:rsidRPr="000B1ED1">
        <w:rPr>
          <w:rFonts w:ascii="仿宋" w:eastAsia="仿宋" w:hAnsi="仿宋" w:cs="宋体" w:hint="eastAsia"/>
          <w:color w:val="222222"/>
          <w:kern w:val="0"/>
          <w:szCs w:val="21"/>
        </w:rPr>
        <w:br/>
        <w:t xml:space="preserve">　　（4）明确甲方对于任何司法管辖权下对其自己或其财产或收益所具有的诉讼、执行、扣押或其他法律程序的主权豁免，同意不请求主权豁免并特此不可撤销地放弃上述主权豁免。</w:t>
      </w:r>
      <w:r w:rsidRPr="000B1ED1">
        <w:rPr>
          <w:rFonts w:ascii="仿宋" w:eastAsia="仿宋" w:hAnsi="仿宋" w:cs="宋体" w:hint="eastAsia"/>
          <w:color w:val="222222"/>
          <w:kern w:val="0"/>
          <w:szCs w:val="21"/>
        </w:rPr>
        <w:br/>
        <w:t xml:space="preserve">　　（5）明确本协议适用中华人民共和国法律并根据中华人民共和国法律解释。</w:t>
      </w:r>
      <w:r w:rsidRPr="000B1ED1">
        <w:rPr>
          <w:rFonts w:ascii="仿宋" w:eastAsia="仿宋" w:hAnsi="仿宋" w:cs="宋体" w:hint="eastAsia"/>
          <w:color w:val="222222"/>
          <w:kern w:val="0"/>
          <w:szCs w:val="21"/>
        </w:rPr>
        <w:br/>
        <w:t xml:space="preserve">　　（6）明确乙方根据本协议及其附件的要求申请获得的各种执照、许可和审批，均应向特许经营权授予方提交复印件备案。</w:t>
      </w:r>
      <w:r w:rsidRPr="000B1ED1">
        <w:rPr>
          <w:rFonts w:ascii="仿宋" w:eastAsia="仿宋" w:hAnsi="仿宋" w:cs="宋体" w:hint="eastAsia"/>
          <w:color w:val="222222"/>
          <w:kern w:val="0"/>
          <w:szCs w:val="21"/>
        </w:rPr>
        <w:br/>
        <w:t xml:space="preserve">　　（7）规定协议文本的文字和数量。</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 xml:space="preserve">　　　本协议由愿受其法律效力约束的双方经正式授权的代表在其签字下注明之日签署本协议，以昭信守。</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宋体" w:eastAsia="仿宋" w:hAnsi="宋体" w:cs="宋体" w:hint="eastAsia"/>
          <w:color w:val="222222"/>
          <w:kern w:val="0"/>
          <w:szCs w:val="21"/>
        </w:rPr>
        <w:t> </w:t>
      </w:r>
    </w:p>
    <w:p w:rsidR="0002592C" w:rsidRPr="000B1ED1" w:rsidRDefault="0002592C" w:rsidP="0002592C">
      <w:pPr>
        <w:widowControl/>
        <w:shd w:val="clear" w:color="auto" w:fill="FFFFFF"/>
        <w:spacing w:line="400" w:lineRule="exact"/>
        <w:jc w:val="left"/>
        <w:rPr>
          <w:rFonts w:ascii="仿宋" w:eastAsia="仿宋" w:hAnsi="仿宋" w:cs="宋体"/>
          <w:color w:val="222222"/>
          <w:kern w:val="0"/>
          <w:szCs w:val="21"/>
        </w:rPr>
      </w:pPr>
      <w:r w:rsidRPr="000B1ED1">
        <w:rPr>
          <w:rFonts w:ascii="仿宋" w:eastAsia="仿宋" w:hAnsi="仿宋" w:cs="宋体" w:hint="eastAsia"/>
          <w:color w:val="222222"/>
          <w:kern w:val="0"/>
          <w:szCs w:val="21"/>
        </w:rPr>
        <w:t>甲方：________________　　 乙方：________________</w:t>
      </w:r>
      <w:r w:rsidRPr="000B1ED1">
        <w:rPr>
          <w:rFonts w:ascii="仿宋" w:eastAsia="仿宋" w:hAnsi="仿宋" w:cs="宋体" w:hint="eastAsia"/>
          <w:color w:val="222222"/>
          <w:kern w:val="0"/>
          <w:szCs w:val="21"/>
        </w:rPr>
        <w:br/>
        <w:t>公章______________________________　　公章______________________</w:t>
      </w:r>
      <w:r w:rsidRPr="000B1ED1">
        <w:rPr>
          <w:rFonts w:ascii="仿宋" w:eastAsia="仿宋" w:hAnsi="仿宋" w:cs="宋体" w:hint="eastAsia"/>
          <w:color w:val="222222"/>
          <w:kern w:val="0"/>
          <w:szCs w:val="21"/>
        </w:rPr>
        <w:br/>
        <w:t>法定代表人（签字）：______________　　法定代表人（签字）：______</w:t>
      </w:r>
      <w:r w:rsidRPr="000B1ED1">
        <w:rPr>
          <w:rFonts w:ascii="仿宋" w:eastAsia="仿宋" w:hAnsi="仿宋" w:cs="宋体" w:hint="eastAsia"/>
          <w:color w:val="222222"/>
          <w:kern w:val="0"/>
          <w:szCs w:val="21"/>
        </w:rPr>
        <w:br/>
        <w:t>姓名：____________________________　　姓名：____________________</w:t>
      </w:r>
      <w:r w:rsidRPr="000B1ED1">
        <w:rPr>
          <w:rFonts w:ascii="仿宋" w:eastAsia="仿宋" w:hAnsi="仿宋" w:cs="宋体" w:hint="eastAsia"/>
          <w:color w:val="222222"/>
          <w:kern w:val="0"/>
          <w:szCs w:val="21"/>
        </w:rPr>
        <w:br/>
        <w:t>职务：____________________________　　职务：____________________</w:t>
      </w:r>
      <w:r w:rsidRPr="000B1ED1">
        <w:rPr>
          <w:rFonts w:ascii="仿宋" w:eastAsia="仿宋" w:hAnsi="仿宋" w:cs="宋体" w:hint="eastAsia"/>
          <w:color w:val="222222"/>
          <w:kern w:val="0"/>
          <w:szCs w:val="21"/>
        </w:rPr>
        <w:br/>
        <w:t>日期：____________________________　　日期：____________________</w:t>
      </w:r>
    </w:p>
    <w:p w:rsidR="0002592C" w:rsidRPr="000B1ED1" w:rsidRDefault="0002592C" w:rsidP="0002592C">
      <w:pPr>
        <w:spacing w:line="400" w:lineRule="exact"/>
        <w:rPr>
          <w:rFonts w:ascii="仿宋" w:eastAsia="仿宋" w:hAnsi="仿宋"/>
          <w:szCs w:val="21"/>
        </w:rPr>
      </w:pPr>
    </w:p>
    <w:p w:rsidR="0002592C" w:rsidRPr="000B1ED1" w:rsidRDefault="0002592C" w:rsidP="0002592C">
      <w:pPr>
        <w:widowControl/>
        <w:rPr>
          <w:rFonts w:ascii="仿宋" w:eastAsia="仿宋" w:hAnsi="仿宋"/>
          <w:b/>
          <w:sz w:val="36"/>
          <w:szCs w:val="36"/>
        </w:rPr>
      </w:pPr>
    </w:p>
    <w:p w:rsidR="005A5517" w:rsidRPr="000B1ED1" w:rsidRDefault="0002592C" w:rsidP="006F547E">
      <w:pPr>
        <w:widowControl/>
        <w:jc w:val="center"/>
        <w:rPr>
          <w:rFonts w:ascii="仿宋" w:eastAsia="仿宋" w:hAnsi="仿宋"/>
          <w:b/>
          <w:sz w:val="36"/>
          <w:szCs w:val="36"/>
        </w:rPr>
      </w:pPr>
      <w:r w:rsidRPr="000B1ED1">
        <w:rPr>
          <w:rFonts w:ascii="仿宋" w:eastAsia="仿宋" w:hAnsi="仿宋"/>
          <w:b/>
          <w:sz w:val="36"/>
          <w:szCs w:val="36"/>
        </w:rPr>
        <w:br w:type="page"/>
      </w:r>
      <w:r w:rsidR="005A5517" w:rsidRPr="000B1ED1">
        <w:rPr>
          <w:rFonts w:ascii="仿宋" w:eastAsia="仿宋" w:hAnsi="仿宋" w:hint="eastAsia"/>
          <w:b/>
          <w:sz w:val="36"/>
          <w:szCs w:val="36"/>
        </w:rPr>
        <w:lastRenderedPageBreak/>
        <w:t>合 同 附 件</w:t>
      </w:r>
    </w:p>
    <w:p w:rsidR="005A5517" w:rsidRPr="000B1ED1" w:rsidRDefault="005A5517" w:rsidP="005A5517">
      <w:pPr>
        <w:snapToGrid w:val="0"/>
        <w:spacing w:line="360" w:lineRule="exact"/>
        <w:jc w:val="center"/>
        <w:rPr>
          <w:rFonts w:ascii="仿宋" w:eastAsia="仿宋" w:hAnsi="仿宋"/>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680"/>
      </w:tblGrid>
      <w:tr w:rsidR="005A5517" w:rsidRPr="000B1ED1" w:rsidTr="00276764">
        <w:trPr>
          <w:trHeight w:hRule="exact" w:val="1701"/>
          <w:jc w:val="center"/>
        </w:trPr>
        <w:tc>
          <w:tcPr>
            <w:tcW w:w="9468" w:type="dxa"/>
            <w:gridSpan w:val="2"/>
            <w:tcBorders>
              <w:top w:val="single" w:sz="4" w:space="0" w:color="auto"/>
              <w:left w:val="single" w:sz="4" w:space="0" w:color="auto"/>
              <w:right w:val="single" w:sz="4" w:space="0" w:color="auto"/>
            </w:tcBorders>
          </w:tcPr>
          <w:p w:rsidR="005A5517" w:rsidRPr="000B1ED1" w:rsidRDefault="005A5517" w:rsidP="00276764">
            <w:pPr>
              <w:snapToGrid w:val="0"/>
              <w:spacing w:line="360" w:lineRule="exact"/>
              <w:rPr>
                <w:rFonts w:ascii="仿宋" w:eastAsia="仿宋" w:hAnsi="仿宋"/>
                <w:szCs w:val="21"/>
              </w:rPr>
            </w:pPr>
            <w:r w:rsidRPr="000B1ED1">
              <w:rPr>
                <w:rFonts w:ascii="仿宋" w:eastAsia="仿宋" w:hAnsi="仿宋" w:hint="eastAsia"/>
                <w:szCs w:val="21"/>
              </w:rPr>
              <w:t>1、供应商承诺具体事项：</w:t>
            </w:r>
          </w:p>
        </w:tc>
      </w:tr>
      <w:tr w:rsidR="005A5517" w:rsidRPr="000B1ED1" w:rsidTr="00276764">
        <w:trPr>
          <w:trHeight w:hRule="exact" w:val="1701"/>
          <w:jc w:val="center"/>
        </w:trPr>
        <w:tc>
          <w:tcPr>
            <w:tcW w:w="9468" w:type="dxa"/>
            <w:gridSpan w:val="2"/>
            <w:tcBorders>
              <w:top w:val="single" w:sz="4" w:space="0" w:color="auto"/>
              <w:left w:val="single" w:sz="4" w:space="0" w:color="auto"/>
              <w:right w:val="single" w:sz="4" w:space="0" w:color="auto"/>
            </w:tcBorders>
          </w:tcPr>
          <w:p w:rsidR="005A5517" w:rsidRPr="000B1ED1" w:rsidRDefault="005A5517" w:rsidP="00276764">
            <w:pPr>
              <w:snapToGrid w:val="0"/>
              <w:spacing w:line="360" w:lineRule="exact"/>
              <w:rPr>
                <w:rFonts w:ascii="仿宋" w:eastAsia="仿宋" w:hAnsi="仿宋"/>
                <w:szCs w:val="21"/>
              </w:rPr>
            </w:pPr>
            <w:r w:rsidRPr="000B1ED1">
              <w:rPr>
                <w:rFonts w:ascii="仿宋" w:eastAsia="仿宋" w:hAnsi="仿宋" w:hint="eastAsia"/>
                <w:szCs w:val="21"/>
              </w:rPr>
              <w:t>2、服务具体事项：</w:t>
            </w:r>
          </w:p>
        </w:tc>
      </w:tr>
      <w:tr w:rsidR="005A5517" w:rsidRPr="000B1ED1" w:rsidTr="00276764">
        <w:trPr>
          <w:trHeight w:hRule="exact" w:val="1701"/>
          <w:jc w:val="center"/>
        </w:trPr>
        <w:tc>
          <w:tcPr>
            <w:tcW w:w="9468" w:type="dxa"/>
            <w:gridSpan w:val="2"/>
            <w:tcBorders>
              <w:top w:val="single" w:sz="4" w:space="0" w:color="auto"/>
              <w:left w:val="single" w:sz="4" w:space="0" w:color="auto"/>
              <w:right w:val="single" w:sz="4" w:space="0" w:color="auto"/>
            </w:tcBorders>
          </w:tcPr>
          <w:p w:rsidR="005A5517" w:rsidRPr="000B1ED1" w:rsidRDefault="005A5517" w:rsidP="0017227D">
            <w:pPr>
              <w:snapToGrid w:val="0"/>
              <w:spacing w:line="360" w:lineRule="exact"/>
              <w:rPr>
                <w:rFonts w:ascii="仿宋" w:eastAsia="仿宋" w:hAnsi="仿宋"/>
                <w:szCs w:val="21"/>
              </w:rPr>
            </w:pPr>
            <w:r w:rsidRPr="000B1ED1">
              <w:rPr>
                <w:rFonts w:ascii="仿宋" w:eastAsia="仿宋" w:hAnsi="仿宋" w:hint="eastAsia"/>
                <w:szCs w:val="21"/>
              </w:rPr>
              <w:t>3、</w:t>
            </w:r>
            <w:r w:rsidR="0017227D" w:rsidRPr="000B1ED1">
              <w:rPr>
                <w:rFonts w:ascii="仿宋" w:eastAsia="仿宋" w:hAnsi="仿宋" w:hint="eastAsia"/>
                <w:szCs w:val="21"/>
              </w:rPr>
              <w:t>投入本项目的实施人员情况</w:t>
            </w:r>
            <w:r w:rsidRPr="000B1ED1">
              <w:rPr>
                <w:rFonts w:ascii="仿宋" w:eastAsia="仿宋" w:hAnsi="仿宋" w:hint="eastAsia"/>
                <w:szCs w:val="21"/>
              </w:rPr>
              <w:t>：</w:t>
            </w:r>
          </w:p>
        </w:tc>
      </w:tr>
      <w:tr w:rsidR="005A5517" w:rsidRPr="000B1ED1" w:rsidTr="00276764">
        <w:trPr>
          <w:trHeight w:hRule="exact" w:val="1701"/>
          <w:jc w:val="center"/>
        </w:trPr>
        <w:tc>
          <w:tcPr>
            <w:tcW w:w="9468" w:type="dxa"/>
            <w:gridSpan w:val="2"/>
            <w:tcBorders>
              <w:top w:val="single" w:sz="4" w:space="0" w:color="auto"/>
              <w:left w:val="single" w:sz="4" w:space="0" w:color="auto"/>
              <w:right w:val="single" w:sz="4" w:space="0" w:color="auto"/>
            </w:tcBorders>
          </w:tcPr>
          <w:p w:rsidR="005A5517" w:rsidRPr="000B1ED1" w:rsidRDefault="005A5517" w:rsidP="00276764">
            <w:pPr>
              <w:snapToGrid w:val="0"/>
              <w:spacing w:line="360" w:lineRule="exact"/>
              <w:rPr>
                <w:rFonts w:ascii="仿宋" w:eastAsia="仿宋" w:hAnsi="仿宋"/>
                <w:szCs w:val="21"/>
              </w:rPr>
            </w:pPr>
            <w:r w:rsidRPr="000B1ED1">
              <w:rPr>
                <w:rFonts w:ascii="仿宋" w:eastAsia="仿宋" w:hAnsi="仿宋" w:hint="eastAsia"/>
                <w:szCs w:val="21"/>
              </w:rPr>
              <w:t>4、其他具体事项：</w:t>
            </w:r>
          </w:p>
        </w:tc>
      </w:tr>
      <w:tr w:rsidR="005A5517" w:rsidRPr="000B1ED1" w:rsidTr="00276764">
        <w:trPr>
          <w:trHeight w:val="2051"/>
          <w:jc w:val="center"/>
        </w:trPr>
        <w:tc>
          <w:tcPr>
            <w:tcW w:w="4788" w:type="dxa"/>
            <w:tcBorders>
              <w:top w:val="single" w:sz="4" w:space="0" w:color="auto"/>
              <w:left w:val="single" w:sz="4" w:space="0" w:color="auto"/>
              <w:bottom w:val="single" w:sz="4" w:space="0" w:color="auto"/>
              <w:right w:val="single" w:sz="4" w:space="0" w:color="auto"/>
            </w:tcBorders>
            <w:vAlign w:val="center"/>
          </w:tcPr>
          <w:p w:rsidR="005A5517" w:rsidRPr="000B1ED1" w:rsidRDefault="005A5517" w:rsidP="00276764">
            <w:pPr>
              <w:snapToGrid w:val="0"/>
              <w:spacing w:line="360" w:lineRule="exact"/>
              <w:ind w:firstLine="422"/>
              <w:rPr>
                <w:rFonts w:ascii="仿宋" w:eastAsia="仿宋" w:hAnsi="仿宋"/>
                <w:szCs w:val="21"/>
              </w:rPr>
            </w:pPr>
            <w:r w:rsidRPr="000B1ED1">
              <w:rPr>
                <w:rFonts w:ascii="仿宋" w:eastAsia="仿宋" w:hAnsi="仿宋" w:hint="eastAsia"/>
                <w:szCs w:val="21"/>
              </w:rPr>
              <w:t>甲方（章）</w:t>
            </w:r>
          </w:p>
          <w:p w:rsidR="005A5517" w:rsidRPr="000B1ED1" w:rsidRDefault="005A5517" w:rsidP="00276764">
            <w:pPr>
              <w:snapToGrid w:val="0"/>
              <w:spacing w:line="360" w:lineRule="exact"/>
              <w:ind w:firstLine="422"/>
              <w:rPr>
                <w:rFonts w:ascii="仿宋" w:eastAsia="仿宋" w:hAnsi="仿宋"/>
                <w:szCs w:val="21"/>
              </w:rPr>
            </w:pPr>
          </w:p>
          <w:p w:rsidR="005A5517" w:rsidRPr="000B1ED1" w:rsidRDefault="005A5517" w:rsidP="00276764">
            <w:pPr>
              <w:snapToGrid w:val="0"/>
              <w:spacing w:line="360" w:lineRule="exact"/>
              <w:ind w:firstLine="422"/>
              <w:rPr>
                <w:rFonts w:ascii="仿宋" w:eastAsia="仿宋" w:hAnsi="仿宋"/>
                <w:szCs w:val="21"/>
              </w:rPr>
            </w:pPr>
          </w:p>
          <w:p w:rsidR="005A5517" w:rsidRPr="000B1ED1" w:rsidRDefault="005A5517" w:rsidP="00276764">
            <w:pPr>
              <w:snapToGrid w:val="0"/>
              <w:spacing w:line="360" w:lineRule="exact"/>
              <w:rPr>
                <w:rFonts w:ascii="仿宋" w:eastAsia="仿宋" w:hAnsi="仿宋"/>
                <w:szCs w:val="21"/>
              </w:rPr>
            </w:pPr>
          </w:p>
          <w:p w:rsidR="005A5517" w:rsidRPr="000B1ED1" w:rsidRDefault="005A5517" w:rsidP="00276764">
            <w:pPr>
              <w:snapToGrid w:val="0"/>
              <w:spacing w:line="360" w:lineRule="exact"/>
              <w:ind w:firstLine="422"/>
              <w:rPr>
                <w:rFonts w:ascii="仿宋" w:eastAsia="仿宋" w:hAnsi="仿宋"/>
                <w:szCs w:val="21"/>
              </w:rPr>
            </w:pPr>
            <w:r w:rsidRPr="000B1ED1">
              <w:rPr>
                <w:rFonts w:ascii="仿宋" w:eastAsia="仿宋" w:hAnsi="仿宋" w:hint="eastAsia"/>
                <w:szCs w:val="21"/>
              </w:rPr>
              <w:t xml:space="preserve">                      年   月   日 </w:t>
            </w:r>
          </w:p>
        </w:tc>
        <w:tc>
          <w:tcPr>
            <w:tcW w:w="4680" w:type="dxa"/>
            <w:tcBorders>
              <w:top w:val="single" w:sz="4" w:space="0" w:color="auto"/>
              <w:left w:val="single" w:sz="4" w:space="0" w:color="auto"/>
              <w:bottom w:val="single" w:sz="4" w:space="0" w:color="auto"/>
              <w:right w:val="single" w:sz="4" w:space="0" w:color="auto"/>
            </w:tcBorders>
            <w:vAlign w:val="center"/>
          </w:tcPr>
          <w:p w:rsidR="005A5517" w:rsidRPr="000B1ED1" w:rsidRDefault="005A5517" w:rsidP="00276764">
            <w:pPr>
              <w:snapToGrid w:val="0"/>
              <w:spacing w:line="360" w:lineRule="exact"/>
              <w:ind w:firstLine="422"/>
              <w:rPr>
                <w:rFonts w:ascii="仿宋" w:eastAsia="仿宋" w:hAnsi="仿宋"/>
                <w:szCs w:val="21"/>
              </w:rPr>
            </w:pPr>
            <w:r w:rsidRPr="000B1ED1">
              <w:rPr>
                <w:rFonts w:ascii="仿宋" w:eastAsia="仿宋" w:hAnsi="仿宋" w:hint="eastAsia"/>
                <w:szCs w:val="21"/>
              </w:rPr>
              <w:t>乙方（章）</w:t>
            </w:r>
          </w:p>
          <w:p w:rsidR="005A5517" w:rsidRPr="000B1ED1" w:rsidRDefault="005A5517" w:rsidP="00276764">
            <w:pPr>
              <w:snapToGrid w:val="0"/>
              <w:spacing w:line="360" w:lineRule="exact"/>
              <w:ind w:firstLine="422"/>
              <w:rPr>
                <w:rFonts w:ascii="仿宋" w:eastAsia="仿宋" w:hAnsi="仿宋"/>
                <w:szCs w:val="21"/>
              </w:rPr>
            </w:pPr>
          </w:p>
          <w:p w:rsidR="005A5517" w:rsidRPr="000B1ED1" w:rsidRDefault="005A5517" w:rsidP="00276764">
            <w:pPr>
              <w:snapToGrid w:val="0"/>
              <w:spacing w:line="360" w:lineRule="exact"/>
              <w:ind w:firstLine="422"/>
              <w:rPr>
                <w:rFonts w:ascii="仿宋" w:eastAsia="仿宋" w:hAnsi="仿宋"/>
                <w:szCs w:val="21"/>
              </w:rPr>
            </w:pPr>
          </w:p>
          <w:p w:rsidR="005A5517" w:rsidRPr="000B1ED1" w:rsidRDefault="005A5517" w:rsidP="00276764">
            <w:pPr>
              <w:snapToGrid w:val="0"/>
              <w:spacing w:line="360" w:lineRule="exact"/>
              <w:rPr>
                <w:rFonts w:ascii="仿宋" w:eastAsia="仿宋" w:hAnsi="仿宋"/>
                <w:szCs w:val="21"/>
              </w:rPr>
            </w:pPr>
          </w:p>
          <w:p w:rsidR="005A5517" w:rsidRPr="000B1ED1" w:rsidRDefault="005A5517" w:rsidP="00276764">
            <w:pPr>
              <w:snapToGrid w:val="0"/>
              <w:spacing w:line="360" w:lineRule="exact"/>
              <w:ind w:firstLine="422"/>
              <w:rPr>
                <w:rFonts w:ascii="仿宋" w:eastAsia="仿宋" w:hAnsi="仿宋"/>
                <w:szCs w:val="21"/>
              </w:rPr>
            </w:pPr>
            <w:r w:rsidRPr="000B1ED1">
              <w:rPr>
                <w:rFonts w:ascii="仿宋" w:eastAsia="仿宋" w:hAnsi="仿宋" w:hint="eastAsia"/>
                <w:szCs w:val="21"/>
              </w:rPr>
              <w:t xml:space="preserve">                       年   月   日</w:t>
            </w:r>
          </w:p>
        </w:tc>
      </w:tr>
    </w:tbl>
    <w:p w:rsidR="005A5517" w:rsidRPr="000B1ED1" w:rsidRDefault="00F04D35" w:rsidP="005A5517">
      <w:pPr>
        <w:snapToGrid w:val="0"/>
        <w:spacing w:line="360" w:lineRule="exact"/>
        <w:rPr>
          <w:rFonts w:ascii="仿宋" w:eastAsia="仿宋" w:hAnsi="仿宋"/>
          <w:szCs w:val="21"/>
        </w:rPr>
      </w:pPr>
      <w:r w:rsidRPr="000B1ED1">
        <w:rPr>
          <w:rFonts w:ascii="仿宋" w:eastAsia="仿宋" w:hAnsi="仿宋" w:hint="eastAsia"/>
          <w:szCs w:val="21"/>
        </w:rPr>
        <w:t>注：</w:t>
      </w:r>
      <w:r w:rsidR="006A3AE9" w:rsidRPr="000B1ED1">
        <w:rPr>
          <w:rFonts w:ascii="仿宋" w:eastAsia="仿宋" w:hAnsi="仿宋" w:hint="eastAsia"/>
          <w:szCs w:val="21"/>
        </w:rPr>
        <w:t>各事项填不下时可另加附页。</w:t>
      </w:r>
    </w:p>
    <w:p w:rsidR="00A4730B" w:rsidRPr="000B1ED1" w:rsidRDefault="00A4730B" w:rsidP="00A4730B">
      <w:pPr>
        <w:snapToGrid w:val="0"/>
        <w:spacing w:line="360" w:lineRule="auto"/>
        <w:rPr>
          <w:rFonts w:ascii="仿宋" w:eastAsia="仿宋" w:hAnsi="仿宋"/>
          <w:b/>
          <w:szCs w:val="21"/>
        </w:rPr>
      </w:pPr>
    </w:p>
    <w:p w:rsidR="00A4730B" w:rsidRPr="000B1ED1" w:rsidRDefault="00A4730B" w:rsidP="00A4730B">
      <w:pPr>
        <w:spacing w:line="440" w:lineRule="exact"/>
        <w:jc w:val="center"/>
        <w:rPr>
          <w:rStyle w:val="Char11"/>
          <w:rFonts w:ascii="仿宋" w:eastAsia="仿宋" w:hAnsi="仿宋"/>
        </w:rPr>
      </w:pPr>
    </w:p>
    <w:p w:rsidR="00A4730B" w:rsidRPr="000B1ED1" w:rsidRDefault="00A4730B" w:rsidP="00A4730B">
      <w:pPr>
        <w:spacing w:line="440" w:lineRule="exact"/>
        <w:jc w:val="center"/>
        <w:rPr>
          <w:rStyle w:val="Char11"/>
          <w:rFonts w:ascii="仿宋" w:eastAsia="仿宋" w:hAnsi="仿宋"/>
        </w:rPr>
      </w:pPr>
      <w:r w:rsidRPr="000B1ED1">
        <w:rPr>
          <w:rStyle w:val="Char11"/>
          <w:rFonts w:ascii="仿宋" w:eastAsia="仿宋" w:hAnsi="仿宋"/>
        </w:rPr>
        <w:br w:type="page"/>
      </w:r>
      <w:r w:rsidRPr="000B1ED1">
        <w:rPr>
          <w:rStyle w:val="Char11"/>
          <w:rFonts w:ascii="仿宋" w:eastAsia="仿宋" w:hAnsi="仿宋" w:hint="eastAsia"/>
        </w:rPr>
        <w:lastRenderedPageBreak/>
        <w:t>第五章　投标文件格式</w:t>
      </w:r>
      <w:bookmarkEnd w:id="99"/>
      <w:bookmarkEnd w:id="100"/>
    </w:p>
    <w:p w:rsidR="00A4730B" w:rsidRPr="000B1ED1" w:rsidRDefault="00A4730B" w:rsidP="00A4730B">
      <w:pPr>
        <w:snapToGrid w:val="0"/>
        <w:spacing w:line="500" w:lineRule="exact"/>
        <w:outlineLvl w:val="0"/>
        <w:rPr>
          <w:rFonts w:ascii="仿宋" w:eastAsia="仿宋" w:hAnsi="仿宋"/>
          <w:b/>
          <w:bCs/>
          <w:sz w:val="24"/>
          <w:szCs w:val="24"/>
        </w:rPr>
      </w:pPr>
    </w:p>
    <w:p w:rsidR="00A4730B" w:rsidRPr="000B1ED1" w:rsidRDefault="00A4730B" w:rsidP="00A4730B">
      <w:pPr>
        <w:snapToGrid w:val="0"/>
        <w:spacing w:line="500" w:lineRule="exact"/>
        <w:ind w:firstLineChars="200" w:firstLine="482"/>
        <w:outlineLvl w:val="0"/>
        <w:rPr>
          <w:rFonts w:ascii="仿宋" w:eastAsia="仿宋" w:hAnsi="仿宋"/>
          <w:b/>
          <w:bCs/>
          <w:sz w:val="24"/>
          <w:szCs w:val="24"/>
        </w:rPr>
      </w:pPr>
      <w:bookmarkStart w:id="101" w:name="_Toc466627131"/>
      <w:bookmarkStart w:id="102" w:name="_Toc476921757"/>
      <w:bookmarkStart w:id="103" w:name="_Toc476921823"/>
      <w:r w:rsidRPr="000B1ED1">
        <w:rPr>
          <w:rFonts w:ascii="仿宋" w:eastAsia="仿宋" w:hAnsi="仿宋" w:hint="eastAsia"/>
          <w:b/>
          <w:bCs/>
          <w:sz w:val="24"/>
          <w:szCs w:val="24"/>
        </w:rPr>
        <w:t>一、投标文件外包装封面及</w:t>
      </w:r>
      <w:r w:rsidRPr="000B1ED1">
        <w:rPr>
          <w:rFonts w:ascii="仿宋" w:eastAsia="仿宋" w:hAnsi="仿宋" w:hint="eastAsia"/>
          <w:b/>
          <w:sz w:val="24"/>
          <w:szCs w:val="24"/>
        </w:rPr>
        <w:t>投标文件封面</w:t>
      </w:r>
      <w:r w:rsidRPr="000B1ED1">
        <w:rPr>
          <w:rFonts w:ascii="仿宋" w:eastAsia="仿宋" w:hAnsi="仿宋" w:hint="eastAsia"/>
          <w:b/>
          <w:bCs/>
          <w:sz w:val="24"/>
          <w:szCs w:val="24"/>
        </w:rPr>
        <w:t>格式</w:t>
      </w:r>
      <w:bookmarkEnd w:id="101"/>
      <w:bookmarkEnd w:id="102"/>
      <w:bookmarkEnd w:id="103"/>
    </w:p>
    <w:p w:rsidR="00A4730B" w:rsidRPr="000B1ED1" w:rsidRDefault="00A4730B" w:rsidP="00A4730B">
      <w:pPr>
        <w:snapToGrid w:val="0"/>
        <w:spacing w:line="500" w:lineRule="exact"/>
        <w:ind w:firstLineChars="200" w:firstLine="482"/>
        <w:outlineLvl w:val="0"/>
        <w:rPr>
          <w:rFonts w:ascii="仿宋" w:eastAsia="仿宋" w:hAnsi="仿宋"/>
          <w:b/>
          <w:sz w:val="24"/>
          <w:szCs w:val="24"/>
        </w:rPr>
      </w:pPr>
      <w:bookmarkStart w:id="104" w:name="_Toc466627132"/>
      <w:bookmarkStart w:id="105" w:name="_Toc476921758"/>
      <w:bookmarkStart w:id="106" w:name="_Toc476921824"/>
    </w:p>
    <w:p w:rsidR="00A4730B" w:rsidRPr="000B1ED1" w:rsidRDefault="00A4730B" w:rsidP="00A4730B">
      <w:pPr>
        <w:snapToGrid w:val="0"/>
        <w:spacing w:line="500" w:lineRule="exact"/>
        <w:ind w:firstLineChars="200" w:firstLine="482"/>
        <w:outlineLvl w:val="0"/>
        <w:rPr>
          <w:rFonts w:ascii="仿宋" w:eastAsia="仿宋" w:hAnsi="仿宋"/>
          <w:sz w:val="24"/>
          <w:szCs w:val="24"/>
        </w:rPr>
      </w:pPr>
      <w:r w:rsidRPr="000B1ED1">
        <w:rPr>
          <w:rFonts w:ascii="仿宋" w:eastAsia="仿宋" w:hAnsi="仿宋" w:hint="eastAsia"/>
          <w:b/>
          <w:sz w:val="24"/>
          <w:szCs w:val="24"/>
        </w:rPr>
        <w:t>（一）投标文件的外包装封面格式：</w:t>
      </w:r>
      <w:bookmarkEnd w:id="104"/>
      <w:bookmarkEnd w:id="105"/>
      <w:bookmarkEnd w:id="106"/>
    </w:p>
    <w:p w:rsidR="00A4730B" w:rsidRPr="000B1ED1" w:rsidRDefault="00A4730B" w:rsidP="00A4730B">
      <w:pPr>
        <w:snapToGrid w:val="0"/>
        <w:spacing w:line="500" w:lineRule="exact"/>
        <w:ind w:firstLineChars="200" w:firstLine="480"/>
        <w:outlineLvl w:val="0"/>
        <w:rPr>
          <w:rFonts w:ascii="仿宋" w:eastAsia="仿宋" w:hAnsi="仿宋"/>
          <w:sz w:val="24"/>
          <w:szCs w:val="24"/>
        </w:rPr>
      </w:pPr>
    </w:p>
    <w:p w:rsidR="00A4730B" w:rsidRPr="000B1ED1" w:rsidRDefault="00A4730B" w:rsidP="00A4730B">
      <w:pPr>
        <w:snapToGrid w:val="0"/>
        <w:spacing w:line="500" w:lineRule="exact"/>
        <w:rPr>
          <w:rFonts w:ascii="仿宋" w:eastAsia="仿宋" w:hAnsi="仿宋"/>
          <w:sz w:val="24"/>
          <w:szCs w:val="24"/>
        </w:rPr>
      </w:pPr>
    </w:p>
    <w:p w:rsidR="00A4730B" w:rsidRPr="000B1ED1" w:rsidRDefault="00A4730B" w:rsidP="00A4730B">
      <w:pPr>
        <w:snapToGrid w:val="0"/>
        <w:spacing w:line="360" w:lineRule="auto"/>
        <w:jc w:val="center"/>
        <w:rPr>
          <w:rFonts w:ascii="仿宋" w:eastAsia="仿宋" w:hAnsi="仿宋"/>
          <w:sz w:val="24"/>
          <w:szCs w:val="24"/>
        </w:rPr>
      </w:pPr>
      <w:r w:rsidRPr="000B1ED1">
        <w:rPr>
          <w:rFonts w:ascii="仿宋" w:eastAsia="仿宋" w:hAnsi="仿宋" w:hint="eastAsia"/>
          <w:b/>
          <w:sz w:val="72"/>
          <w:szCs w:val="72"/>
        </w:rPr>
        <w:t>投 标 文 件</w:t>
      </w:r>
    </w:p>
    <w:p w:rsidR="00A4730B" w:rsidRPr="000B1ED1" w:rsidRDefault="00A4730B" w:rsidP="00A4730B">
      <w:pPr>
        <w:snapToGrid w:val="0"/>
        <w:spacing w:line="500" w:lineRule="exact"/>
        <w:ind w:firstLineChars="300" w:firstLine="720"/>
        <w:rPr>
          <w:rFonts w:ascii="仿宋" w:eastAsia="仿宋" w:hAnsi="仿宋"/>
          <w:bCs/>
          <w:sz w:val="24"/>
          <w:szCs w:val="24"/>
        </w:rPr>
      </w:pPr>
    </w:p>
    <w:p w:rsidR="00A4730B" w:rsidRPr="000B1ED1" w:rsidRDefault="00A4730B" w:rsidP="00A4730B">
      <w:pPr>
        <w:snapToGrid w:val="0"/>
        <w:spacing w:line="500" w:lineRule="exact"/>
        <w:ind w:firstLineChars="300" w:firstLine="720"/>
        <w:rPr>
          <w:rFonts w:ascii="仿宋" w:eastAsia="仿宋" w:hAnsi="仿宋"/>
          <w:bCs/>
          <w:sz w:val="24"/>
          <w:szCs w:val="24"/>
        </w:rPr>
      </w:pP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 xml:space="preserve">项目名称： </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项目编号：</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所投分标：</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投标文件名称：资格审查文件/商务文件/技术文件</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投标人名称：（盖章）</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投标人地址：</w:t>
      </w:r>
    </w:p>
    <w:p w:rsidR="00A4730B" w:rsidRPr="000B1ED1" w:rsidRDefault="00A4730B" w:rsidP="00A4730B">
      <w:pPr>
        <w:snapToGrid w:val="0"/>
        <w:spacing w:line="480" w:lineRule="auto"/>
        <w:ind w:firstLineChars="300" w:firstLine="840"/>
        <w:rPr>
          <w:rFonts w:ascii="仿宋" w:eastAsia="仿宋" w:hAnsi="仿宋"/>
          <w:bCs/>
          <w:sz w:val="28"/>
          <w:szCs w:val="28"/>
        </w:rPr>
      </w:pP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 xml:space="preserve">在  </w:t>
      </w:r>
      <w:r w:rsidRPr="000B1ED1">
        <w:rPr>
          <w:rFonts w:ascii="仿宋" w:eastAsia="仿宋" w:hAnsi="仿宋" w:hint="eastAsia"/>
          <w:sz w:val="28"/>
          <w:szCs w:val="28"/>
        </w:rPr>
        <w:t>×年×月×日×时×分前</w:t>
      </w:r>
      <w:r w:rsidRPr="000B1ED1">
        <w:rPr>
          <w:rFonts w:ascii="仿宋" w:eastAsia="仿宋" w:hAnsi="仿宋" w:hint="eastAsia"/>
          <w:bCs/>
          <w:sz w:val="28"/>
          <w:szCs w:val="28"/>
        </w:rPr>
        <w:t>不得启封（开标时才能启封）</w:t>
      </w:r>
    </w:p>
    <w:p w:rsidR="00A4730B" w:rsidRPr="000B1ED1" w:rsidRDefault="00A4730B" w:rsidP="00A4730B">
      <w:pPr>
        <w:snapToGrid w:val="0"/>
        <w:spacing w:line="500" w:lineRule="exact"/>
        <w:jc w:val="center"/>
        <w:outlineLvl w:val="1"/>
        <w:rPr>
          <w:rFonts w:ascii="仿宋" w:eastAsia="仿宋" w:hAnsi="仿宋"/>
          <w:sz w:val="24"/>
          <w:szCs w:val="24"/>
        </w:rPr>
      </w:pPr>
    </w:p>
    <w:p w:rsidR="00A4730B" w:rsidRPr="000B1ED1" w:rsidRDefault="00A4730B" w:rsidP="00A4730B">
      <w:pPr>
        <w:snapToGrid w:val="0"/>
        <w:spacing w:line="500" w:lineRule="exact"/>
        <w:ind w:firstLineChars="200" w:firstLine="482"/>
        <w:outlineLvl w:val="0"/>
        <w:rPr>
          <w:rFonts w:ascii="仿宋" w:eastAsia="仿宋" w:hAnsi="仿宋"/>
          <w:b/>
          <w:sz w:val="24"/>
          <w:szCs w:val="24"/>
        </w:rPr>
      </w:pPr>
      <w:bookmarkStart w:id="107" w:name="_Toc466627133"/>
      <w:bookmarkStart w:id="108" w:name="_Toc476921759"/>
      <w:bookmarkStart w:id="109" w:name="_Toc476921825"/>
      <w:r w:rsidRPr="000B1ED1">
        <w:rPr>
          <w:rFonts w:ascii="仿宋" w:eastAsia="仿宋" w:hAnsi="仿宋"/>
          <w:b/>
          <w:sz w:val="24"/>
          <w:szCs w:val="24"/>
        </w:rPr>
        <w:br w:type="page"/>
      </w:r>
      <w:r w:rsidRPr="000B1ED1">
        <w:rPr>
          <w:rFonts w:ascii="仿宋" w:eastAsia="仿宋" w:hAnsi="仿宋" w:hint="eastAsia"/>
          <w:b/>
          <w:sz w:val="24"/>
          <w:szCs w:val="24"/>
        </w:rPr>
        <w:lastRenderedPageBreak/>
        <w:t>（二）投标文件封面格式：</w:t>
      </w:r>
      <w:bookmarkEnd w:id="107"/>
      <w:bookmarkEnd w:id="108"/>
      <w:bookmarkEnd w:id="109"/>
    </w:p>
    <w:p w:rsidR="00A4730B" w:rsidRPr="000B1ED1" w:rsidRDefault="00A4730B" w:rsidP="00A4730B">
      <w:pPr>
        <w:snapToGrid w:val="0"/>
        <w:spacing w:line="500" w:lineRule="exact"/>
        <w:rPr>
          <w:rFonts w:ascii="仿宋" w:eastAsia="仿宋" w:hAnsi="仿宋"/>
          <w:sz w:val="24"/>
          <w:szCs w:val="24"/>
        </w:rPr>
      </w:pPr>
    </w:p>
    <w:p w:rsidR="00A4730B" w:rsidRPr="000B1ED1" w:rsidRDefault="00A4730B" w:rsidP="00A4730B">
      <w:pPr>
        <w:snapToGrid w:val="0"/>
        <w:spacing w:line="500" w:lineRule="exact"/>
        <w:rPr>
          <w:rFonts w:ascii="仿宋" w:eastAsia="仿宋" w:hAnsi="仿宋"/>
          <w:b/>
          <w:bCs/>
          <w:sz w:val="28"/>
          <w:szCs w:val="28"/>
        </w:rPr>
      </w:pPr>
      <w:r w:rsidRPr="000B1ED1">
        <w:rPr>
          <w:rFonts w:ascii="仿宋" w:eastAsia="仿宋" w:hAnsi="仿宋" w:hint="eastAsia"/>
          <w:b/>
          <w:bCs/>
          <w:sz w:val="28"/>
          <w:szCs w:val="28"/>
        </w:rPr>
        <w:t>（正、副本）</w:t>
      </w:r>
    </w:p>
    <w:p w:rsidR="00A4730B" w:rsidRPr="000B1ED1" w:rsidRDefault="00A4730B" w:rsidP="00A4730B">
      <w:pPr>
        <w:snapToGrid w:val="0"/>
        <w:spacing w:line="500" w:lineRule="exact"/>
        <w:rPr>
          <w:rFonts w:ascii="仿宋" w:eastAsia="仿宋" w:hAnsi="仿宋"/>
          <w:bCs/>
          <w:sz w:val="24"/>
          <w:szCs w:val="24"/>
        </w:rPr>
      </w:pPr>
    </w:p>
    <w:p w:rsidR="00A4730B" w:rsidRPr="000B1ED1" w:rsidRDefault="00A4730B" w:rsidP="00A4730B">
      <w:pPr>
        <w:snapToGrid w:val="0"/>
        <w:spacing w:line="480" w:lineRule="auto"/>
        <w:jc w:val="center"/>
        <w:rPr>
          <w:rFonts w:ascii="仿宋" w:eastAsia="仿宋" w:hAnsi="仿宋"/>
          <w:bCs/>
          <w:sz w:val="24"/>
          <w:szCs w:val="24"/>
        </w:rPr>
      </w:pPr>
      <w:r w:rsidRPr="000B1ED1">
        <w:rPr>
          <w:rFonts w:ascii="仿宋" w:eastAsia="仿宋" w:hAnsi="仿宋" w:hint="eastAsia"/>
          <w:b/>
          <w:sz w:val="72"/>
          <w:szCs w:val="72"/>
        </w:rPr>
        <w:t>投标文件</w:t>
      </w:r>
    </w:p>
    <w:p w:rsidR="00A4730B" w:rsidRPr="000B1ED1" w:rsidRDefault="00A4730B" w:rsidP="00A4730B">
      <w:pPr>
        <w:snapToGrid w:val="0"/>
        <w:spacing w:line="480" w:lineRule="auto"/>
        <w:ind w:firstLineChars="300" w:firstLine="840"/>
        <w:rPr>
          <w:rFonts w:ascii="仿宋" w:eastAsia="仿宋" w:hAnsi="仿宋"/>
          <w:bCs/>
          <w:sz w:val="28"/>
          <w:szCs w:val="28"/>
        </w:rPr>
      </w:pP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 xml:space="preserve">项目名称： </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 xml:space="preserve">项目编号： </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所投分标：</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投标文件名称：</w:t>
      </w:r>
      <w:r w:rsidR="00D6457F" w:rsidRPr="000B1ED1">
        <w:rPr>
          <w:rFonts w:ascii="仿宋" w:eastAsia="仿宋" w:hAnsi="仿宋" w:hint="eastAsia"/>
          <w:bCs/>
          <w:sz w:val="28"/>
          <w:szCs w:val="28"/>
        </w:rPr>
        <w:t>开标一览表/</w:t>
      </w:r>
      <w:r w:rsidRPr="000B1ED1">
        <w:rPr>
          <w:rFonts w:ascii="仿宋" w:eastAsia="仿宋" w:hAnsi="仿宋" w:hint="eastAsia"/>
          <w:bCs/>
          <w:sz w:val="28"/>
          <w:szCs w:val="28"/>
        </w:rPr>
        <w:t>资格审查文件/商务文件/技术文件</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投标人名称（公章）：</w:t>
      </w:r>
    </w:p>
    <w:p w:rsidR="00A4730B" w:rsidRPr="000B1ED1" w:rsidRDefault="00A4730B" w:rsidP="00A4730B">
      <w:pPr>
        <w:snapToGrid w:val="0"/>
        <w:spacing w:line="480" w:lineRule="auto"/>
        <w:ind w:firstLineChars="300" w:firstLine="840"/>
        <w:rPr>
          <w:rFonts w:ascii="仿宋" w:eastAsia="仿宋" w:hAnsi="仿宋"/>
          <w:bCs/>
          <w:sz w:val="28"/>
          <w:szCs w:val="28"/>
        </w:rPr>
      </w:pPr>
      <w:r w:rsidRPr="000B1ED1">
        <w:rPr>
          <w:rFonts w:ascii="仿宋" w:eastAsia="仿宋" w:hAnsi="仿宋" w:hint="eastAsia"/>
          <w:bCs/>
          <w:sz w:val="28"/>
          <w:szCs w:val="28"/>
        </w:rPr>
        <w:t>投标人地址：</w:t>
      </w:r>
    </w:p>
    <w:p w:rsidR="00A4730B" w:rsidRPr="000B1ED1" w:rsidRDefault="00A4730B" w:rsidP="00A4730B">
      <w:pPr>
        <w:snapToGrid w:val="0"/>
        <w:spacing w:line="480" w:lineRule="auto"/>
        <w:jc w:val="center"/>
        <w:outlineLvl w:val="1"/>
        <w:rPr>
          <w:rFonts w:ascii="仿宋" w:eastAsia="仿宋" w:hAnsi="仿宋"/>
          <w:sz w:val="28"/>
          <w:szCs w:val="28"/>
        </w:rPr>
      </w:pPr>
      <w:bookmarkStart w:id="110" w:name="_Toc466627134"/>
      <w:r w:rsidRPr="000B1ED1">
        <w:rPr>
          <w:rFonts w:ascii="仿宋" w:eastAsia="仿宋" w:hAnsi="仿宋" w:hint="eastAsia"/>
          <w:sz w:val="28"/>
          <w:szCs w:val="28"/>
        </w:rPr>
        <w:t>年   月   日</w:t>
      </w:r>
      <w:bookmarkEnd w:id="110"/>
    </w:p>
    <w:p w:rsidR="00A4730B" w:rsidRPr="000B1ED1" w:rsidRDefault="00A4730B" w:rsidP="00A4730B">
      <w:pPr>
        <w:snapToGrid w:val="0"/>
        <w:spacing w:line="480" w:lineRule="auto"/>
        <w:jc w:val="center"/>
        <w:outlineLvl w:val="1"/>
        <w:rPr>
          <w:rFonts w:ascii="仿宋" w:eastAsia="仿宋" w:hAnsi="仿宋"/>
          <w:sz w:val="28"/>
          <w:szCs w:val="28"/>
        </w:rPr>
      </w:pPr>
    </w:p>
    <w:p w:rsidR="00A4730B" w:rsidRPr="000B1ED1" w:rsidRDefault="00A4730B" w:rsidP="00A4730B">
      <w:pPr>
        <w:snapToGrid w:val="0"/>
        <w:spacing w:line="480" w:lineRule="auto"/>
        <w:jc w:val="center"/>
        <w:outlineLvl w:val="1"/>
        <w:rPr>
          <w:rFonts w:ascii="仿宋" w:eastAsia="仿宋" w:hAnsi="仿宋"/>
          <w:sz w:val="28"/>
          <w:szCs w:val="28"/>
        </w:rPr>
      </w:pPr>
    </w:p>
    <w:p w:rsidR="00A4730B" w:rsidRPr="000B1ED1" w:rsidRDefault="00A4730B" w:rsidP="00A4730B">
      <w:pPr>
        <w:snapToGrid w:val="0"/>
        <w:spacing w:line="500" w:lineRule="exact"/>
        <w:jc w:val="left"/>
        <w:outlineLvl w:val="0"/>
        <w:rPr>
          <w:rFonts w:ascii="仿宋" w:eastAsia="仿宋" w:hAnsi="仿宋"/>
          <w:b/>
          <w:bCs/>
          <w:sz w:val="24"/>
          <w:szCs w:val="24"/>
        </w:rPr>
      </w:pPr>
      <w:bookmarkStart w:id="111" w:name="_Toc476921760"/>
      <w:bookmarkStart w:id="112" w:name="_Toc476921826"/>
      <w:r w:rsidRPr="000B1ED1">
        <w:rPr>
          <w:rFonts w:ascii="仿宋" w:eastAsia="仿宋" w:hAnsi="仿宋" w:hint="eastAsia"/>
          <w:b/>
          <w:bCs/>
          <w:sz w:val="24"/>
          <w:szCs w:val="24"/>
        </w:rPr>
        <w:t>[注：资格审查文件、商务文件、技术文件分别单独装订成册（正本一本、副本x本），其中商务文件中的《开标一览表》独立装订成册]</w:t>
      </w:r>
      <w:bookmarkStart w:id="113" w:name="_Toc466627137"/>
      <w:bookmarkStart w:id="114" w:name="_Toc476921761"/>
      <w:bookmarkStart w:id="115" w:name="_Toc476921827"/>
      <w:bookmarkEnd w:id="111"/>
      <w:bookmarkEnd w:id="112"/>
    </w:p>
    <w:p w:rsidR="00A4730B" w:rsidRPr="000B1ED1" w:rsidRDefault="00A4730B" w:rsidP="00A4730B">
      <w:pPr>
        <w:snapToGrid w:val="0"/>
        <w:spacing w:line="500" w:lineRule="exact"/>
        <w:outlineLvl w:val="0"/>
        <w:rPr>
          <w:rFonts w:ascii="仿宋" w:eastAsia="仿宋" w:hAnsi="仿宋"/>
          <w:b/>
          <w:sz w:val="24"/>
          <w:szCs w:val="24"/>
        </w:rPr>
      </w:pPr>
      <w:r w:rsidRPr="000B1ED1">
        <w:rPr>
          <w:rFonts w:ascii="仿宋" w:eastAsia="仿宋" w:hAnsi="仿宋"/>
          <w:bCs/>
          <w:sz w:val="24"/>
          <w:szCs w:val="24"/>
        </w:rPr>
        <w:br w:type="page"/>
      </w:r>
      <w:r w:rsidRPr="000B1ED1">
        <w:rPr>
          <w:rFonts w:ascii="仿宋" w:eastAsia="仿宋" w:hAnsi="仿宋" w:hint="eastAsia"/>
          <w:b/>
          <w:sz w:val="24"/>
          <w:szCs w:val="24"/>
        </w:rPr>
        <w:lastRenderedPageBreak/>
        <w:t>（三）开标一览表信封封面格式（单独包装、密封递交）</w:t>
      </w:r>
    </w:p>
    <w:p w:rsidR="00A4730B" w:rsidRPr="000B1ED1" w:rsidRDefault="00A4730B" w:rsidP="00644548">
      <w:pPr>
        <w:snapToGrid w:val="0"/>
        <w:spacing w:beforeLines="50" w:afterLines="50" w:line="360" w:lineRule="exact"/>
        <w:jc w:val="center"/>
        <w:rPr>
          <w:rFonts w:ascii="仿宋" w:eastAsia="仿宋" w:hAnsi="仿宋"/>
          <w:sz w:val="36"/>
          <w:szCs w:val="36"/>
        </w:rPr>
      </w:pPr>
    </w:p>
    <w:p w:rsidR="00A4730B" w:rsidRPr="000B1ED1" w:rsidRDefault="00A4730B" w:rsidP="00644548">
      <w:pPr>
        <w:snapToGrid w:val="0"/>
        <w:spacing w:beforeLines="50" w:afterLines="50" w:line="360" w:lineRule="exact"/>
        <w:jc w:val="center"/>
        <w:rPr>
          <w:rFonts w:ascii="仿宋" w:eastAsia="仿宋" w:hAnsi="仿宋"/>
          <w:b/>
          <w:sz w:val="36"/>
          <w:szCs w:val="36"/>
        </w:rPr>
      </w:pPr>
      <w:r w:rsidRPr="000B1ED1">
        <w:rPr>
          <w:rFonts w:ascii="仿宋" w:eastAsia="仿宋" w:hAnsi="仿宋" w:hint="eastAsia"/>
          <w:b/>
          <w:sz w:val="36"/>
          <w:szCs w:val="36"/>
        </w:rPr>
        <w:t>开标一览表文件</w:t>
      </w:r>
    </w:p>
    <w:p w:rsidR="00A4730B" w:rsidRPr="000B1ED1" w:rsidRDefault="00A4730B" w:rsidP="00A4730B">
      <w:pPr>
        <w:pStyle w:val="af8"/>
        <w:spacing w:line="420" w:lineRule="exact"/>
        <w:ind w:firstLineChars="200" w:firstLine="420"/>
        <w:rPr>
          <w:rFonts w:ascii="仿宋" w:eastAsia="仿宋" w:hAnsi="仿宋"/>
        </w:rPr>
      </w:pPr>
    </w:p>
    <w:p w:rsidR="00A4730B" w:rsidRPr="000B1ED1" w:rsidRDefault="00A4730B" w:rsidP="002B1383">
      <w:pPr>
        <w:pStyle w:val="af8"/>
        <w:spacing w:line="480" w:lineRule="auto"/>
        <w:ind w:firstLineChars="650" w:firstLine="1820"/>
        <w:rPr>
          <w:rFonts w:ascii="仿宋" w:eastAsia="仿宋" w:hAnsi="仿宋"/>
          <w:sz w:val="28"/>
          <w:szCs w:val="28"/>
          <w:u w:val="single"/>
        </w:rPr>
      </w:pPr>
      <w:r w:rsidRPr="000B1ED1">
        <w:rPr>
          <w:rFonts w:ascii="仿宋" w:eastAsia="仿宋" w:hAnsi="仿宋" w:hint="eastAsia"/>
          <w:sz w:val="28"/>
          <w:szCs w:val="28"/>
        </w:rPr>
        <w:t>项目名称：</w:t>
      </w:r>
    </w:p>
    <w:p w:rsidR="00A4730B" w:rsidRPr="000B1ED1" w:rsidRDefault="00A4730B" w:rsidP="002B1383">
      <w:pPr>
        <w:pStyle w:val="af8"/>
        <w:spacing w:line="480" w:lineRule="auto"/>
        <w:ind w:firstLineChars="650" w:firstLine="1820"/>
        <w:rPr>
          <w:rFonts w:ascii="仿宋" w:eastAsia="仿宋" w:hAnsi="仿宋"/>
          <w:sz w:val="28"/>
          <w:szCs w:val="28"/>
          <w:u w:val="single"/>
        </w:rPr>
      </w:pPr>
      <w:r w:rsidRPr="000B1ED1">
        <w:rPr>
          <w:rFonts w:ascii="仿宋" w:eastAsia="仿宋" w:hAnsi="仿宋" w:hint="eastAsia"/>
          <w:sz w:val="28"/>
          <w:szCs w:val="28"/>
        </w:rPr>
        <w:t>项目编号：</w:t>
      </w:r>
    </w:p>
    <w:p w:rsidR="00A4730B" w:rsidRPr="000B1ED1" w:rsidRDefault="00A4730B" w:rsidP="002B1383">
      <w:pPr>
        <w:pStyle w:val="af8"/>
        <w:spacing w:line="480" w:lineRule="auto"/>
        <w:ind w:firstLineChars="650" w:firstLine="1820"/>
        <w:rPr>
          <w:rFonts w:ascii="仿宋" w:eastAsia="仿宋" w:hAnsi="仿宋"/>
          <w:sz w:val="28"/>
          <w:szCs w:val="28"/>
          <w:u w:val="single"/>
        </w:rPr>
      </w:pPr>
      <w:r w:rsidRPr="000B1ED1">
        <w:rPr>
          <w:rFonts w:ascii="仿宋" w:eastAsia="仿宋" w:hAnsi="仿宋" w:hint="eastAsia"/>
          <w:sz w:val="28"/>
          <w:szCs w:val="28"/>
        </w:rPr>
        <w:t>投标单位：</w:t>
      </w:r>
    </w:p>
    <w:p w:rsidR="00A4730B" w:rsidRPr="000B1ED1" w:rsidRDefault="00A4730B" w:rsidP="002B1383">
      <w:pPr>
        <w:pStyle w:val="af8"/>
        <w:spacing w:line="480" w:lineRule="auto"/>
        <w:ind w:firstLineChars="650" w:firstLine="1820"/>
        <w:rPr>
          <w:rFonts w:ascii="仿宋" w:eastAsia="仿宋" w:hAnsi="仿宋"/>
          <w:sz w:val="28"/>
          <w:szCs w:val="28"/>
        </w:rPr>
      </w:pPr>
      <w:r w:rsidRPr="000B1ED1">
        <w:rPr>
          <w:rFonts w:ascii="仿宋" w:eastAsia="仿宋" w:hAnsi="仿宋" w:hint="eastAsia"/>
          <w:sz w:val="28"/>
          <w:szCs w:val="28"/>
        </w:rPr>
        <w:t>注明“开标时才能启封”</w:t>
      </w:r>
    </w:p>
    <w:p w:rsidR="00A4730B" w:rsidRPr="000B1ED1" w:rsidRDefault="00A4730B" w:rsidP="00A4730B">
      <w:pPr>
        <w:pStyle w:val="af8"/>
        <w:spacing w:line="480" w:lineRule="auto"/>
        <w:ind w:firstLineChars="650" w:firstLine="1560"/>
        <w:rPr>
          <w:rFonts w:ascii="仿宋" w:eastAsia="仿宋" w:hAnsi="仿宋"/>
          <w:sz w:val="24"/>
          <w:szCs w:val="24"/>
        </w:rPr>
      </w:pPr>
    </w:p>
    <w:p w:rsidR="00A4730B" w:rsidRPr="000B1ED1" w:rsidRDefault="00A4730B" w:rsidP="00A4730B">
      <w:pPr>
        <w:snapToGrid w:val="0"/>
        <w:spacing w:line="500" w:lineRule="exact"/>
        <w:outlineLvl w:val="0"/>
        <w:rPr>
          <w:rFonts w:ascii="仿宋" w:eastAsia="仿宋" w:hAnsi="仿宋" w:cs="Courier New"/>
          <w:sz w:val="24"/>
          <w:szCs w:val="24"/>
        </w:rPr>
      </w:pPr>
    </w:p>
    <w:p w:rsidR="00A4730B" w:rsidRPr="000B1ED1" w:rsidRDefault="00A4730B" w:rsidP="00A4730B">
      <w:pPr>
        <w:snapToGrid w:val="0"/>
        <w:spacing w:line="500" w:lineRule="exact"/>
        <w:outlineLvl w:val="0"/>
        <w:rPr>
          <w:rFonts w:ascii="仿宋" w:eastAsia="仿宋" w:hAnsi="仿宋"/>
          <w:b/>
          <w:sz w:val="24"/>
          <w:szCs w:val="24"/>
        </w:rPr>
      </w:pPr>
      <w:r w:rsidRPr="000B1ED1">
        <w:rPr>
          <w:rFonts w:ascii="仿宋" w:eastAsia="仿宋" w:hAnsi="仿宋" w:hint="eastAsia"/>
          <w:b/>
          <w:sz w:val="24"/>
          <w:szCs w:val="24"/>
        </w:rPr>
        <w:t>（四）投标文件电子版信封封面格式</w:t>
      </w:r>
    </w:p>
    <w:p w:rsidR="00A4730B" w:rsidRPr="000B1ED1" w:rsidRDefault="00A4730B" w:rsidP="00644548">
      <w:pPr>
        <w:snapToGrid w:val="0"/>
        <w:spacing w:beforeLines="50" w:afterLines="50" w:line="360" w:lineRule="exact"/>
        <w:jc w:val="center"/>
        <w:rPr>
          <w:rFonts w:ascii="仿宋" w:eastAsia="仿宋" w:hAnsi="仿宋"/>
          <w:sz w:val="36"/>
          <w:szCs w:val="36"/>
        </w:rPr>
      </w:pPr>
    </w:p>
    <w:p w:rsidR="00A4730B" w:rsidRPr="000B1ED1" w:rsidRDefault="00A4730B" w:rsidP="00644548">
      <w:pPr>
        <w:snapToGrid w:val="0"/>
        <w:spacing w:beforeLines="50" w:afterLines="50" w:line="360" w:lineRule="exact"/>
        <w:jc w:val="center"/>
        <w:rPr>
          <w:rFonts w:ascii="仿宋" w:eastAsia="仿宋" w:hAnsi="仿宋"/>
          <w:b/>
          <w:sz w:val="36"/>
          <w:szCs w:val="36"/>
        </w:rPr>
      </w:pPr>
      <w:r w:rsidRPr="000B1ED1">
        <w:rPr>
          <w:rFonts w:ascii="仿宋" w:eastAsia="仿宋" w:hAnsi="仿宋" w:hint="eastAsia"/>
          <w:b/>
          <w:sz w:val="36"/>
          <w:szCs w:val="36"/>
        </w:rPr>
        <w:t>投标文件电子版</w:t>
      </w:r>
    </w:p>
    <w:p w:rsidR="00A4730B" w:rsidRPr="000B1ED1" w:rsidRDefault="00A4730B" w:rsidP="00A4730B">
      <w:pPr>
        <w:pStyle w:val="af8"/>
        <w:spacing w:line="420" w:lineRule="exact"/>
        <w:ind w:firstLineChars="200" w:firstLine="420"/>
        <w:rPr>
          <w:rFonts w:ascii="仿宋" w:eastAsia="仿宋" w:hAnsi="仿宋"/>
        </w:rPr>
      </w:pPr>
    </w:p>
    <w:p w:rsidR="00A4730B" w:rsidRPr="000B1ED1" w:rsidRDefault="00A4730B" w:rsidP="002B1383">
      <w:pPr>
        <w:pStyle w:val="af8"/>
        <w:spacing w:line="480" w:lineRule="auto"/>
        <w:ind w:firstLineChars="650" w:firstLine="1820"/>
        <w:rPr>
          <w:rFonts w:ascii="仿宋" w:eastAsia="仿宋" w:hAnsi="仿宋"/>
          <w:sz w:val="28"/>
          <w:szCs w:val="28"/>
          <w:u w:val="single"/>
        </w:rPr>
      </w:pPr>
      <w:r w:rsidRPr="000B1ED1">
        <w:rPr>
          <w:rFonts w:ascii="仿宋" w:eastAsia="仿宋" w:hAnsi="仿宋" w:hint="eastAsia"/>
          <w:sz w:val="28"/>
          <w:szCs w:val="28"/>
        </w:rPr>
        <w:t>项目名称：</w:t>
      </w:r>
    </w:p>
    <w:p w:rsidR="00A4730B" w:rsidRPr="000B1ED1" w:rsidRDefault="00A4730B" w:rsidP="002B1383">
      <w:pPr>
        <w:pStyle w:val="af8"/>
        <w:spacing w:line="480" w:lineRule="auto"/>
        <w:ind w:firstLineChars="650" w:firstLine="1820"/>
        <w:rPr>
          <w:rFonts w:ascii="仿宋" w:eastAsia="仿宋" w:hAnsi="仿宋"/>
          <w:sz w:val="28"/>
          <w:szCs w:val="28"/>
          <w:u w:val="single"/>
        </w:rPr>
      </w:pPr>
      <w:r w:rsidRPr="000B1ED1">
        <w:rPr>
          <w:rFonts w:ascii="仿宋" w:eastAsia="仿宋" w:hAnsi="仿宋" w:hint="eastAsia"/>
          <w:sz w:val="28"/>
          <w:szCs w:val="28"/>
        </w:rPr>
        <w:t>项目编号：</w:t>
      </w:r>
    </w:p>
    <w:p w:rsidR="00A4730B" w:rsidRPr="000B1ED1" w:rsidRDefault="00A4730B" w:rsidP="002B1383">
      <w:pPr>
        <w:pStyle w:val="af8"/>
        <w:spacing w:line="480" w:lineRule="auto"/>
        <w:ind w:firstLineChars="650" w:firstLine="1820"/>
        <w:rPr>
          <w:rFonts w:ascii="仿宋" w:eastAsia="仿宋" w:hAnsi="仿宋"/>
          <w:sz w:val="28"/>
          <w:szCs w:val="28"/>
          <w:u w:val="single"/>
        </w:rPr>
      </w:pPr>
      <w:r w:rsidRPr="000B1ED1">
        <w:rPr>
          <w:rFonts w:ascii="仿宋" w:eastAsia="仿宋" w:hAnsi="仿宋" w:hint="eastAsia"/>
          <w:sz w:val="28"/>
          <w:szCs w:val="28"/>
        </w:rPr>
        <w:t>投标单位：</w:t>
      </w:r>
    </w:p>
    <w:p w:rsidR="00A4730B" w:rsidRPr="000B1ED1" w:rsidRDefault="00A4730B" w:rsidP="002B1383">
      <w:pPr>
        <w:pStyle w:val="af8"/>
        <w:spacing w:line="480" w:lineRule="auto"/>
        <w:ind w:firstLineChars="650" w:firstLine="1820"/>
        <w:rPr>
          <w:rFonts w:ascii="仿宋" w:eastAsia="仿宋" w:hAnsi="仿宋"/>
          <w:sz w:val="28"/>
          <w:szCs w:val="28"/>
        </w:rPr>
      </w:pPr>
      <w:r w:rsidRPr="000B1ED1">
        <w:rPr>
          <w:rFonts w:ascii="仿宋" w:eastAsia="仿宋" w:hAnsi="仿宋" w:hint="eastAsia"/>
          <w:sz w:val="28"/>
          <w:szCs w:val="28"/>
        </w:rPr>
        <w:t>注明“开标时才能启封”</w:t>
      </w:r>
    </w:p>
    <w:p w:rsidR="002B1383" w:rsidRPr="000B1ED1" w:rsidRDefault="00A4730B" w:rsidP="00D2450B">
      <w:pPr>
        <w:pStyle w:val="af8"/>
        <w:spacing w:line="370" w:lineRule="exact"/>
        <w:jc w:val="center"/>
        <w:rPr>
          <w:rFonts w:ascii="仿宋" w:eastAsia="仿宋" w:hAnsi="仿宋"/>
          <w:b/>
          <w:sz w:val="28"/>
          <w:szCs w:val="28"/>
        </w:rPr>
      </w:pPr>
      <w:r w:rsidRPr="000B1ED1">
        <w:rPr>
          <w:rFonts w:ascii="仿宋" w:eastAsia="仿宋" w:hAnsi="仿宋"/>
          <w:b/>
          <w:bCs/>
          <w:sz w:val="24"/>
          <w:szCs w:val="24"/>
        </w:rPr>
        <w:br w:type="page"/>
      </w:r>
      <w:r w:rsidRPr="000B1ED1">
        <w:rPr>
          <w:rFonts w:ascii="仿宋" w:eastAsia="仿宋" w:hAnsi="仿宋" w:hint="eastAsia"/>
          <w:b/>
          <w:sz w:val="28"/>
          <w:szCs w:val="28"/>
        </w:rPr>
        <w:lastRenderedPageBreak/>
        <w:t>（五）目录</w:t>
      </w:r>
      <w:r w:rsidRPr="000B1ED1">
        <w:rPr>
          <w:rFonts w:ascii="仿宋" w:eastAsia="仿宋" w:hAnsi="仿宋"/>
          <w:b/>
          <w:sz w:val="28"/>
          <w:szCs w:val="28"/>
        </w:rPr>
        <w:t>（应附有页码）</w:t>
      </w:r>
    </w:p>
    <w:p w:rsidR="0030638B" w:rsidRPr="000B1ED1" w:rsidRDefault="0030638B" w:rsidP="0030638B">
      <w:pPr>
        <w:adjustRightInd w:val="0"/>
        <w:snapToGrid w:val="0"/>
        <w:spacing w:line="380" w:lineRule="exact"/>
        <w:ind w:firstLineChars="200" w:firstLine="422"/>
        <w:jc w:val="left"/>
        <w:rPr>
          <w:rFonts w:ascii="仿宋" w:eastAsia="仿宋" w:hAnsi="仿宋"/>
          <w:szCs w:val="21"/>
        </w:rPr>
      </w:pPr>
      <w:r w:rsidRPr="000B1ED1">
        <w:rPr>
          <w:rFonts w:ascii="仿宋" w:eastAsia="仿宋" w:hAnsi="仿宋" w:hint="eastAsia"/>
          <w:b/>
          <w:szCs w:val="21"/>
        </w:rPr>
        <w:t>1.资格审查：</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（1）投标保证金的相关缴纳证明复印件</w:t>
      </w:r>
      <w:r w:rsidRPr="000B1ED1">
        <w:rPr>
          <w:rFonts w:ascii="仿宋" w:eastAsia="仿宋" w:hAnsi="仿宋" w:hint="eastAsia"/>
          <w:b/>
          <w:szCs w:val="21"/>
        </w:rPr>
        <w:t>；</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（2）法定代表人（负责人）身份证明书原件及有效的身份证复印件；</w:t>
      </w:r>
    </w:p>
    <w:p w:rsidR="0030638B" w:rsidRPr="000B1ED1" w:rsidRDefault="0030638B" w:rsidP="0030638B">
      <w:pPr>
        <w:adjustRightInd w:val="0"/>
        <w:snapToGrid w:val="0"/>
        <w:spacing w:line="380" w:lineRule="exact"/>
        <w:ind w:firstLineChars="200" w:firstLine="420"/>
        <w:jc w:val="left"/>
        <w:rPr>
          <w:rFonts w:ascii="仿宋" w:eastAsia="仿宋" w:hAnsi="仿宋"/>
          <w:spacing w:val="10"/>
          <w:szCs w:val="21"/>
        </w:rPr>
      </w:pPr>
      <w:r w:rsidRPr="000B1ED1">
        <w:rPr>
          <w:rFonts w:ascii="仿宋" w:eastAsia="仿宋" w:hAnsi="仿宋" w:hint="eastAsia"/>
          <w:szCs w:val="21"/>
        </w:rPr>
        <w:t>（3）</w:t>
      </w:r>
      <w:r w:rsidRPr="000B1ED1">
        <w:rPr>
          <w:rFonts w:ascii="仿宋" w:eastAsia="仿宋" w:hAnsi="仿宋" w:hint="eastAsia"/>
          <w:spacing w:val="10"/>
          <w:szCs w:val="21"/>
        </w:rPr>
        <w:t>法定代表人授权委托书原件及授权委托代理人有效的身份证复印件</w:t>
      </w:r>
      <w:r w:rsidRPr="000B1ED1">
        <w:rPr>
          <w:rFonts w:ascii="仿宋" w:eastAsia="仿宋" w:hAnsi="仿宋" w:hint="eastAsia"/>
          <w:b/>
          <w:spacing w:val="10"/>
          <w:szCs w:val="21"/>
        </w:rPr>
        <w:t>；</w:t>
      </w:r>
    </w:p>
    <w:p w:rsidR="0030638B" w:rsidRPr="000B1ED1" w:rsidRDefault="0030638B" w:rsidP="0030638B">
      <w:pPr>
        <w:adjustRightInd w:val="0"/>
        <w:snapToGrid w:val="0"/>
        <w:spacing w:line="380" w:lineRule="exact"/>
        <w:ind w:firstLineChars="200" w:firstLine="420"/>
        <w:jc w:val="left"/>
        <w:rPr>
          <w:rFonts w:ascii="仿宋" w:eastAsia="仿宋" w:hAnsi="仿宋"/>
          <w:b/>
          <w:kern w:val="0"/>
        </w:rPr>
      </w:pPr>
      <w:r w:rsidRPr="000B1ED1">
        <w:rPr>
          <w:rFonts w:ascii="仿宋" w:eastAsia="仿宋" w:hAnsi="仿宋" w:hint="eastAsia"/>
          <w:szCs w:val="21"/>
        </w:rPr>
        <w:t>（4）投标人有效的</w:t>
      </w:r>
      <w:r w:rsidRPr="000B1ED1">
        <w:rPr>
          <w:rFonts w:ascii="仿宋" w:eastAsia="仿宋" w:hAnsi="仿宋" w:hint="eastAsia"/>
          <w:kern w:val="0"/>
        </w:rPr>
        <w:t>主体资格证明，如营业执照或事业单位法人证书的副本复印件</w:t>
      </w:r>
      <w:r w:rsidRPr="000B1ED1">
        <w:rPr>
          <w:rFonts w:ascii="仿宋" w:eastAsia="仿宋" w:hAnsi="仿宋" w:hint="eastAsia"/>
          <w:b/>
          <w:kern w:val="0"/>
        </w:rPr>
        <w:t>；</w:t>
      </w:r>
    </w:p>
    <w:p w:rsidR="0030638B" w:rsidRPr="000B1ED1" w:rsidRDefault="0030638B" w:rsidP="0030638B">
      <w:pPr>
        <w:adjustRightInd w:val="0"/>
        <w:snapToGrid w:val="0"/>
        <w:spacing w:line="3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（5）</w:t>
      </w:r>
      <w:r w:rsidR="00535ED9">
        <w:rPr>
          <w:rFonts w:ascii="仿宋" w:eastAsia="仿宋" w:hAnsi="仿宋" w:hint="eastAsia"/>
          <w:color w:val="000000"/>
          <w:szCs w:val="21"/>
        </w:rPr>
        <w:t>2019年度财务状况报告</w:t>
      </w:r>
      <w:r w:rsidRPr="000B1ED1">
        <w:rPr>
          <w:rFonts w:ascii="仿宋" w:eastAsia="仿宋" w:hAnsi="仿宋" w:hint="eastAsia"/>
          <w:color w:val="000000"/>
          <w:szCs w:val="21"/>
        </w:rPr>
        <w:t>（表）</w:t>
      </w:r>
      <w:r w:rsidRPr="000B1ED1">
        <w:rPr>
          <w:rFonts w:ascii="仿宋" w:eastAsia="仿宋" w:hAnsi="仿宋" w:hint="eastAsia"/>
          <w:color w:val="000000" w:themeColor="text1"/>
          <w:szCs w:val="21"/>
        </w:rPr>
        <w:t>，对于从取得营业执照时间起在要求年份不足1年的公司，需提供最近连续三个月的月报表，成立不足三个月的公司提供成立之后的月报表；</w:t>
      </w:r>
    </w:p>
    <w:p w:rsidR="0030638B" w:rsidRPr="000B1ED1" w:rsidRDefault="0030638B" w:rsidP="0030638B">
      <w:pPr>
        <w:adjustRightInd w:val="0"/>
        <w:snapToGrid w:val="0"/>
        <w:spacing w:line="380" w:lineRule="exact"/>
        <w:ind w:firstLineChars="200" w:firstLine="420"/>
        <w:jc w:val="left"/>
        <w:rPr>
          <w:rFonts w:ascii="仿宋" w:eastAsia="仿宋" w:hAnsi="仿宋"/>
          <w:b/>
          <w:szCs w:val="21"/>
        </w:rPr>
      </w:pPr>
      <w:r w:rsidRPr="000B1ED1">
        <w:rPr>
          <w:rFonts w:ascii="仿宋" w:eastAsia="仿宋" w:hAnsi="仿宋" w:hint="eastAsia"/>
          <w:szCs w:val="21"/>
        </w:rPr>
        <w:t>（6）投标人最近半年内连续三个月的依法缴纳税费或依法免缴税费的证明</w:t>
      </w:r>
      <w:r w:rsidRPr="000B1ED1">
        <w:rPr>
          <w:rFonts w:ascii="仿宋" w:eastAsia="仿宋" w:hAnsi="仿宋" w:hint="eastAsia"/>
          <w:b/>
          <w:szCs w:val="21"/>
        </w:rPr>
        <w:t>；</w:t>
      </w:r>
      <w:r w:rsidRPr="000B1ED1">
        <w:rPr>
          <w:rFonts w:ascii="仿宋" w:eastAsia="仿宋" w:hAnsi="仿宋" w:hint="eastAsia"/>
          <w:szCs w:val="21"/>
        </w:rPr>
        <w:t>无纳税记录的，应提供由投标人所在地主管税务部门出具的《依法纳税或依法免税证明》</w:t>
      </w:r>
      <w:r w:rsidRPr="000B1ED1">
        <w:rPr>
          <w:rFonts w:ascii="仿宋" w:eastAsia="仿宋" w:hAnsi="仿宋" w:hint="eastAsia"/>
          <w:b/>
          <w:szCs w:val="21"/>
        </w:rPr>
        <w:t>；</w:t>
      </w:r>
    </w:p>
    <w:p w:rsidR="0030638B" w:rsidRPr="000B1ED1" w:rsidRDefault="0030638B" w:rsidP="0030638B">
      <w:pPr>
        <w:adjustRightInd w:val="0"/>
        <w:snapToGrid w:val="0"/>
        <w:spacing w:line="380" w:lineRule="exact"/>
        <w:ind w:firstLineChars="200" w:firstLine="420"/>
        <w:jc w:val="left"/>
        <w:rPr>
          <w:rFonts w:ascii="仿宋" w:eastAsia="仿宋" w:hAnsi="仿宋"/>
          <w:b/>
          <w:szCs w:val="21"/>
        </w:rPr>
      </w:pPr>
      <w:r w:rsidRPr="000B1ED1">
        <w:rPr>
          <w:rFonts w:ascii="仿宋" w:eastAsia="仿宋" w:hAnsi="仿宋" w:hint="eastAsia"/>
          <w:szCs w:val="21"/>
        </w:rPr>
        <w:t>（7）投标人参与政府采购活动前三年在经营活动中没有重大违法记录的书面声明函</w:t>
      </w:r>
      <w:r w:rsidRPr="000B1ED1">
        <w:rPr>
          <w:rFonts w:ascii="仿宋" w:eastAsia="仿宋" w:hAnsi="仿宋" w:hint="eastAsia"/>
          <w:b/>
          <w:szCs w:val="21"/>
        </w:rPr>
        <w:t>；</w:t>
      </w:r>
    </w:p>
    <w:p w:rsidR="0030638B" w:rsidRPr="000B1ED1" w:rsidRDefault="0030638B" w:rsidP="0030638B">
      <w:pPr>
        <w:adjustRightInd w:val="0"/>
        <w:snapToGrid w:val="0"/>
        <w:spacing w:line="380" w:lineRule="exact"/>
        <w:ind w:firstLineChars="200" w:firstLine="420"/>
        <w:jc w:val="left"/>
        <w:rPr>
          <w:rFonts w:ascii="仿宋" w:eastAsia="仿宋" w:hAnsi="仿宋"/>
          <w:b/>
          <w:szCs w:val="21"/>
        </w:rPr>
      </w:pPr>
      <w:r w:rsidRPr="000B1ED1">
        <w:rPr>
          <w:rFonts w:ascii="仿宋" w:eastAsia="仿宋" w:hAnsi="仿宋" w:hint="eastAsia"/>
          <w:szCs w:val="21"/>
        </w:rPr>
        <w:t>（8）投标人在“信用中国”网站（www.creditchina.gov.cn）和中国政府采购网（www.ccgp.gov.cn）关于主体信用记录查询结果信用声明函。</w:t>
      </w:r>
    </w:p>
    <w:p w:rsidR="0030638B" w:rsidRPr="000B1ED1" w:rsidRDefault="0030638B" w:rsidP="0030638B">
      <w:pPr>
        <w:adjustRightInd w:val="0"/>
        <w:snapToGrid w:val="0"/>
        <w:spacing w:line="380" w:lineRule="exact"/>
        <w:ind w:firstLineChars="200" w:firstLine="422"/>
        <w:jc w:val="left"/>
        <w:rPr>
          <w:rFonts w:ascii="仿宋" w:eastAsia="仿宋" w:hAnsi="仿宋"/>
          <w:color w:val="000000" w:themeColor="text1"/>
          <w:szCs w:val="21"/>
        </w:rPr>
      </w:pPr>
      <w:r w:rsidRPr="000B1ED1">
        <w:rPr>
          <w:rFonts w:ascii="仿宋" w:eastAsia="仿宋" w:hAnsi="仿宋" w:hint="eastAsia"/>
          <w:b/>
          <w:color w:val="000000" w:themeColor="text1"/>
          <w:szCs w:val="21"/>
        </w:rPr>
        <w:t>2.商务文件：</w:t>
      </w:r>
    </w:p>
    <w:p w:rsidR="0030638B" w:rsidRPr="000B1ED1" w:rsidRDefault="0030638B" w:rsidP="0030638B">
      <w:pPr>
        <w:tabs>
          <w:tab w:val="left" w:pos="3870"/>
          <w:tab w:val="left" w:pos="4085"/>
        </w:tabs>
        <w:adjustRightInd w:val="0"/>
        <w:snapToGrid w:val="0"/>
        <w:spacing w:line="3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 xml:space="preserve">（1）投标函； </w:t>
      </w:r>
    </w:p>
    <w:p w:rsidR="0030638B" w:rsidRPr="000B1ED1" w:rsidRDefault="0030638B" w:rsidP="0030638B">
      <w:pPr>
        <w:tabs>
          <w:tab w:val="left" w:pos="3870"/>
          <w:tab w:val="left" w:pos="4085"/>
        </w:tabs>
        <w:adjustRightInd w:val="0"/>
        <w:snapToGrid w:val="0"/>
        <w:spacing w:line="3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（2）投标声明书</w:t>
      </w:r>
      <w:r w:rsidRPr="000B1ED1">
        <w:rPr>
          <w:rFonts w:ascii="仿宋" w:eastAsia="仿宋" w:hAnsi="仿宋" w:hint="eastAsia"/>
          <w:b/>
          <w:color w:val="000000" w:themeColor="text1"/>
          <w:szCs w:val="21"/>
        </w:rPr>
        <w:t>；</w:t>
      </w:r>
    </w:p>
    <w:p w:rsidR="0030638B" w:rsidRPr="000B1ED1" w:rsidRDefault="0030638B" w:rsidP="0030638B">
      <w:pPr>
        <w:adjustRightInd w:val="0"/>
        <w:snapToGrid w:val="0"/>
        <w:spacing w:line="3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 xml:space="preserve">（3）招标项目采购需求中要求必须提供的材料等；  </w:t>
      </w:r>
    </w:p>
    <w:p w:rsidR="0030638B" w:rsidRPr="000B1ED1" w:rsidRDefault="0030638B" w:rsidP="0030638B">
      <w:pPr>
        <w:adjustRightInd w:val="0"/>
        <w:snapToGrid w:val="0"/>
        <w:spacing w:line="380" w:lineRule="exact"/>
        <w:ind w:firstLineChars="200" w:firstLine="422"/>
        <w:jc w:val="left"/>
        <w:rPr>
          <w:rFonts w:ascii="仿宋" w:eastAsia="仿宋" w:hAnsi="仿宋"/>
          <w:szCs w:val="21"/>
        </w:rPr>
      </w:pPr>
      <w:r w:rsidRPr="000B1ED1">
        <w:rPr>
          <w:rFonts w:ascii="仿宋" w:eastAsia="仿宋" w:hAnsi="仿宋" w:hint="eastAsia"/>
          <w:b/>
          <w:bCs/>
          <w:szCs w:val="21"/>
        </w:rPr>
        <w:t>可作为投标人资信评分的证明材料（可选）</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（4）同类项目成功的业绩；</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（5）投标人质量管理和质量保证体系等方面的认证证书；</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（6）投标人认为可以证明其能力或业绩的其他材料；</w:t>
      </w:r>
    </w:p>
    <w:p w:rsidR="0030638B" w:rsidRPr="000B1ED1" w:rsidRDefault="0030638B" w:rsidP="0030638B">
      <w:pPr>
        <w:adjustRightInd w:val="0"/>
        <w:snapToGrid w:val="0"/>
        <w:spacing w:line="380" w:lineRule="exact"/>
        <w:ind w:firstLineChars="200" w:firstLine="420"/>
        <w:jc w:val="left"/>
        <w:rPr>
          <w:rFonts w:ascii="仿宋" w:eastAsia="仿宋" w:hAnsi="仿宋"/>
          <w:color w:val="000000"/>
          <w:szCs w:val="21"/>
        </w:rPr>
      </w:pPr>
      <w:r w:rsidRPr="000B1ED1">
        <w:rPr>
          <w:rFonts w:ascii="仿宋" w:eastAsia="仿宋" w:hAnsi="仿宋" w:hint="eastAsia"/>
          <w:color w:val="000000"/>
          <w:szCs w:val="21"/>
        </w:rPr>
        <w:t>（7）中小企业声明函；</w:t>
      </w:r>
    </w:p>
    <w:p w:rsidR="0030638B" w:rsidRPr="000B1ED1" w:rsidRDefault="0030638B" w:rsidP="0030638B">
      <w:pPr>
        <w:adjustRightInd w:val="0"/>
        <w:snapToGrid w:val="0"/>
        <w:spacing w:line="380" w:lineRule="exact"/>
        <w:ind w:firstLineChars="200" w:firstLine="420"/>
        <w:jc w:val="left"/>
        <w:rPr>
          <w:rFonts w:ascii="仿宋" w:eastAsia="仿宋" w:hAnsi="仿宋"/>
          <w:color w:val="000000"/>
          <w:szCs w:val="21"/>
        </w:rPr>
      </w:pPr>
      <w:r w:rsidRPr="000B1ED1">
        <w:rPr>
          <w:rFonts w:ascii="仿宋" w:eastAsia="仿宋" w:hAnsi="仿宋" w:hint="eastAsia"/>
          <w:color w:val="000000"/>
          <w:szCs w:val="21"/>
        </w:rPr>
        <w:t>（8）残疾人福利性单位声明函（符合《关于促进残疾人就业政府采购政策的通知》(财库〔2017〕141号)认定为残疾人福利性单位在政府采购活动中，应提供《残疾人福利性单位声明函》，并对声明的真实性负责）；</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（9）投标人情况介绍。</w:t>
      </w:r>
    </w:p>
    <w:p w:rsidR="0030638B" w:rsidRPr="000B1ED1" w:rsidRDefault="0030638B" w:rsidP="0030638B">
      <w:pPr>
        <w:adjustRightInd w:val="0"/>
        <w:snapToGrid w:val="0"/>
        <w:spacing w:line="380" w:lineRule="exact"/>
        <w:ind w:firstLineChars="200" w:firstLine="422"/>
        <w:jc w:val="left"/>
        <w:rPr>
          <w:rFonts w:ascii="仿宋" w:eastAsia="仿宋" w:hAnsi="仿宋"/>
          <w:b/>
          <w:szCs w:val="21"/>
        </w:rPr>
      </w:pPr>
      <w:r w:rsidRPr="000B1ED1">
        <w:rPr>
          <w:rFonts w:ascii="仿宋" w:eastAsia="仿宋" w:hAnsi="仿宋" w:hint="eastAsia"/>
          <w:b/>
          <w:szCs w:val="21"/>
        </w:rPr>
        <w:t>3.技术文件：</w:t>
      </w:r>
    </w:p>
    <w:p w:rsidR="0030638B" w:rsidRPr="000B1ED1" w:rsidRDefault="0030638B" w:rsidP="0030638B">
      <w:pPr>
        <w:adjustRightInd w:val="0"/>
        <w:snapToGrid w:val="0"/>
        <w:spacing w:line="380" w:lineRule="exact"/>
        <w:ind w:firstLineChars="200" w:firstLine="420"/>
        <w:jc w:val="left"/>
        <w:rPr>
          <w:rFonts w:ascii="仿宋" w:eastAsia="仿宋" w:hAnsi="仿宋"/>
          <w:color w:val="000000" w:themeColor="text1"/>
          <w:szCs w:val="21"/>
        </w:rPr>
      </w:pPr>
      <w:r w:rsidRPr="000B1ED1">
        <w:rPr>
          <w:rFonts w:ascii="仿宋" w:eastAsia="仿宋" w:hAnsi="仿宋" w:hint="eastAsia"/>
          <w:color w:val="000000" w:themeColor="text1"/>
          <w:szCs w:val="21"/>
        </w:rPr>
        <w:t>（1）服务方案，包括但不限于对本项目情况制定运营方案、项目设施维护服务方案、质量保证措施及服务承诺、移交方案等内容</w:t>
      </w:r>
      <w:r w:rsidRPr="000B1ED1">
        <w:rPr>
          <w:rFonts w:ascii="仿宋" w:eastAsia="仿宋" w:hAnsi="仿宋" w:hint="eastAsia"/>
          <w:b/>
          <w:color w:val="000000" w:themeColor="text1"/>
          <w:szCs w:val="21"/>
        </w:rPr>
        <w:t>；</w:t>
      </w:r>
    </w:p>
    <w:p w:rsidR="0030638B" w:rsidRPr="000B1ED1" w:rsidRDefault="0030638B" w:rsidP="0030638B">
      <w:pPr>
        <w:adjustRightInd w:val="0"/>
        <w:snapToGrid w:val="0"/>
        <w:spacing w:line="380" w:lineRule="exact"/>
        <w:ind w:firstLineChars="202" w:firstLine="424"/>
        <w:jc w:val="left"/>
        <w:rPr>
          <w:rFonts w:ascii="仿宋" w:eastAsia="仿宋" w:hAnsi="仿宋"/>
          <w:color w:val="000000" w:themeColor="text1"/>
          <w:szCs w:val="21"/>
        </w:rPr>
      </w:pPr>
      <w:r w:rsidRPr="000B1ED1">
        <w:rPr>
          <w:rFonts w:ascii="仿宋" w:eastAsia="仿宋" w:hAnsi="仿宋" w:hint="eastAsia"/>
          <w:color w:val="000000" w:themeColor="text1"/>
          <w:szCs w:val="21"/>
        </w:rPr>
        <w:t>（2）拟投入本项目的实施人员情况一览表；</w:t>
      </w:r>
    </w:p>
    <w:p w:rsidR="0030638B" w:rsidRPr="000B1ED1" w:rsidRDefault="0030638B" w:rsidP="0030638B">
      <w:pPr>
        <w:adjustRightInd w:val="0"/>
        <w:snapToGrid w:val="0"/>
        <w:spacing w:line="380" w:lineRule="exact"/>
        <w:ind w:firstLineChars="202" w:firstLine="424"/>
        <w:jc w:val="left"/>
        <w:rPr>
          <w:rFonts w:ascii="仿宋" w:eastAsia="仿宋" w:hAnsi="仿宋"/>
          <w:szCs w:val="21"/>
        </w:rPr>
      </w:pPr>
      <w:r w:rsidRPr="000B1ED1">
        <w:rPr>
          <w:rFonts w:ascii="仿宋" w:eastAsia="仿宋" w:hAnsi="仿宋" w:hint="eastAsia"/>
          <w:szCs w:val="21"/>
        </w:rPr>
        <w:t>（3）投标人对本项目的合理化建议和改进措施；</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（4）服务清单；</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（5）对本项目服务要求的理解；</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（6）优惠条件：投标人承诺给予招标人的各种优惠条件；</w:t>
      </w:r>
    </w:p>
    <w:p w:rsidR="0030638B" w:rsidRPr="000B1ED1" w:rsidRDefault="0030638B" w:rsidP="0030638B">
      <w:pPr>
        <w:adjustRightInd w:val="0"/>
        <w:snapToGrid w:val="0"/>
        <w:spacing w:line="380" w:lineRule="exact"/>
        <w:ind w:firstLineChars="200" w:firstLine="420"/>
        <w:jc w:val="left"/>
        <w:rPr>
          <w:rFonts w:ascii="仿宋" w:eastAsia="仿宋" w:hAnsi="仿宋"/>
          <w:szCs w:val="21"/>
        </w:rPr>
      </w:pPr>
      <w:r w:rsidRPr="000B1ED1">
        <w:rPr>
          <w:rFonts w:ascii="仿宋" w:eastAsia="仿宋" w:hAnsi="仿宋" w:hint="eastAsia"/>
          <w:szCs w:val="21"/>
        </w:rPr>
        <w:t>（7）投标人需要说明的其他文件和说明；</w:t>
      </w:r>
    </w:p>
    <w:p w:rsidR="00830C2D" w:rsidRPr="000B1ED1" w:rsidRDefault="0030638B" w:rsidP="0030638B">
      <w:pPr>
        <w:adjustRightInd w:val="0"/>
        <w:snapToGrid w:val="0"/>
        <w:spacing w:line="380" w:lineRule="exact"/>
        <w:ind w:firstLineChars="200" w:firstLine="420"/>
        <w:jc w:val="left"/>
        <w:rPr>
          <w:rFonts w:ascii="仿宋" w:eastAsia="仿宋" w:hAnsi="仿宋"/>
          <w:b/>
          <w:bCs/>
          <w:szCs w:val="21"/>
        </w:rPr>
      </w:pPr>
      <w:r w:rsidRPr="000B1ED1">
        <w:rPr>
          <w:rFonts w:ascii="仿宋" w:eastAsia="仿宋" w:hAnsi="仿宋" w:hint="eastAsia"/>
          <w:szCs w:val="21"/>
        </w:rPr>
        <w:t>（8）招标项目采购需求中要求必须提供的材料。</w:t>
      </w:r>
    </w:p>
    <w:p w:rsidR="00A4730B" w:rsidRPr="000B1ED1" w:rsidRDefault="00A4730B" w:rsidP="00055C80">
      <w:pPr>
        <w:tabs>
          <w:tab w:val="left" w:pos="3870"/>
          <w:tab w:val="left" w:pos="4085"/>
        </w:tabs>
        <w:adjustRightInd w:val="0"/>
        <w:snapToGrid w:val="0"/>
        <w:spacing w:line="360" w:lineRule="exact"/>
        <w:ind w:firstLineChars="200" w:firstLine="422"/>
        <w:jc w:val="left"/>
        <w:rPr>
          <w:rFonts w:ascii="仿宋" w:eastAsia="仿宋" w:hAnsi="仿宋"/>
          <w:b/>
          <w:bCs/>
          <w:sz w:val="28"/>
          <w:szCs w:val="28"/>
        </w:rPr>
      </w:pPr>
      <w:r w:rsidRPr="000B1ED1">
        <w:rPr>
          <w:rFonts w:ascii="仿宋" w:eastAsia="仿宋" w:hAnsi="仿宋"/>
          <w:b/>
          <w:bCs/>
          <w:szCs w:val="21"/>
        </w:rPr>
        <w:br w:type="page"/>
      </w:r>
      <w:r w:rsidRPr="000B1ED1">
        <w:rPr>
          <w:rFonts w:ascii="仿宋" w:eastAsia="仿宋" w:hAnsi="仿宋" w:hint="eastAsia"/>
          <w:b/>
          <w:sz w:val="28"/>
          <w:szCs w:val="28"/>
        </w:rPr>
        <w:lastRenderedPageBreak/>
        <w:t>（六）投标文件相关文本格式</w:t>
      </w:r>
    </w:p>
    <w:p w:rsidR="00A4730B" w:rsidRPr="000B1ED1" w:rsidRDefault="00A4730B" w:rsidP="00644548">
      <w:pPr>
        <w:snapToGrid w:val="0"/>
        <w:spacing w:before="50" w:afterLines="50" w:line="360" w:lineRule="exact"/>
        <w:jc w:val="left"/>
        <w:rPr>
          <w:rFonts w:ascii="仿宋" w:eastAsia="仿宋" w:hAnsi="仿宋"/>
          <w:b/>
          <w:bCs/>
        </w:rPr>
      </w:pPr>
    </w:p>
    <w:p w:rsidR="002B1383" w:rsidRPr="000B1ED1" w:rsidRDefault="002B1383" w:rsidP="00644548">
      <w:pPr>
        <w:snapToGrid w:val="0"/>
        <w:spacing w:before="50" w:afterLines="50" w:line="360" w:lineRule="exact"/>
        <w:jc w:val="left"/>
        <w:rPr>
          <w:rFonts w:ascii="仿宋" w:eastAsia="仿宋" w:hAnsi="仿宋"/>
          <w:b/>
          <w:sz w:val="24"/>
          <w:szCs w:val="24"/>
        </w:rPr>
      </w:pPr>
      <w:r w:rsidRPr="000B1ED1">
        <w:rPr>
          <w:rFonts w:ascii="仿宋" w:eastAsia="仿宋" w:hAnsi="仿宋" w:hint="eastAsia"/>
          <w:b/>
          <w:sz w:val="24"/>
          <w:szCs w:val="24"/>
        </w:rPr>
        <w:t>附件1：法定代表人（负责人）身份证明书</w:t>
      </w:r>
      <w:r w:rsidR="00670C24" w:rsidRPr="000B1ED1">
        <w:rPr>
          <w:rFonts w:ascii="仿宋" w:eastAsia="仿宋" w:hAnsi="仿宋" w:hint="eastAsia"/>
          <w:b/>
          <w:sz w:val="24"/>
          <w:szCs w:val="24"/>
        </w:rPr>
        <w:t>（格式）：</w:t>
      </w:r>
    </w:p>
    <w:p w:rsidR="002B1383" w:rsidRPr="000B1ED1" w:rsidRDefault="002B1383" w:rsidP="00644548">
      <w:pPr>
        <w:snapToGrid w:val="0"/>
        <w:spacing w:before="50" w:afterLines="50" w:line="360" w:lineRule="exact"/>
        <w:jc w:val="left"/>
        <w:rPr>
          <w:rFonts w:ascii="仿宋" w:eastAsia="仿宋" w:hAnsi="仿宋"/>
          <w:b/>
          <w:sz w:val="24"/>
          <w:szCs w:val="24"/>
        </w:rPr>
      </w:pPr>
    </w:p>
    <w:p w:rsidR="002B1383" w:rsidRPr="000B1ED1" w:rsidRDefault="002B1383" w:rsidP="00644548">
      <w:pPr>
        <w:snapToGrid w:val="0"/>
        <w:spacing w:beforeLines="50" w:after="50" w:line="360" w:lineRule="auto"/>
        <w:jc w:val="center"/>
        <w:rPr>
          <w:rFonts w:ascii="仿宋" w:eastAsia="仿宋" w:hAnsi="仿宋"/>
          <w:b/>
          <w:sz w:val="28"/>
          <w:szCs w:val="28"/>
        </w:rPr>
      </w:pPr>
      <w:r w:rsidRPr="000B1ED1">
        <w:rPr>
          <w:rFonts w:ascii="仿宋" w:eastAsia="仿宋" w:hAnsi="仿宋"/>
          <w:b/>
          <w:sz w:val="28"/>
          <w:szCs w:val="28"/>
        </w:rPr>
        <w:t>法定代表人</w:t>
      </w:r>
      <w:r w:rsidRPr="000B1ED1">
        <w:rPr>
          <w:rFonts w:ascii="仿宋" w:eastAsia="仿宋" w:hAnsi="仿宋" w:hint="eastAsia"/>
          <w:b/>
          <w:sz w:val="28"/>
          <w:szCs w:val="28"/>
        </w:rPr>
        <w:t>（负责人）</w:t>
      </w:r>
      <w:r w:rsidRPr="000B1ED1">
        <w:rPr>
          <w:rFonts w:ascii="仿宋" w:eastAsia="仿宋" w:hAnsi="仿宋"/>
          <w:b/>
          <w:sz w:val="28"/>
          <w:szCs w:val="28"/>
        </w:rPr>
        <w:t>身份证明</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投 标 人：</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单位性质：</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地    址：</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成立时间：年月日</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经营期限：</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姓    名：性     别：</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年    龄：职     务：</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系（投标人名称）的法定代表人。</w:t>
      </w:r>
    </w:p>
    <w:p w:rsidR="002B1383" w:rsidRPr="000B1ED1" w:rsidRDefault="002B1383" w:rsidP="002B1383">
      <w:pPr>
        <w:wordWrap w:val="0"/>
        <w:spacing w:line="560" w:lineRule="exact"/>
        <w:ind w:firstLineChars="250" w:firstLine="525"/>
        <w:rPr>
          <w:rFonts w:ascii="仿宋" w:eastAsia="仿宋" w:hAnsi="仿宋"/>
          <w:szCs w:val="21"/>
        </w:rPr>
      </w:pPr>
      <w:r w:rsidRPr="000B1ED1">
        <w:rPr>
          <w:rFonts w:ascii="仿宋" w:eastAsia="仿宋" w:hAnsi="仿宋"/>
          <w:szCs w:val="21"/>
        </w:rPr>
        <w:t>特此证明。</w:t>
      </w:r>
    </w:p>
    <w:p w:rsidR="002B1383" w:rsidRPr="000B1ED1" w:rsidRDefault="002B1383" w:rsidP="002B1383">
      <w:pPr>
        <w:wordWrap w:val="0"/>
        <w:spacing w:line="500" w:lineRule="exact"/>
        <w:ind w:firstLineChars="250" w:firstLine="525"/>
        <w:rPr>
          <w:rFonts w:ascii="仿宋" w:eastAsia="仿宋" w:hAnsi="仿宋"/>
          <w:szCs w:val="21"/>
        </w:rPr>
      </w:pPr>
      <w:r w:rsidRPr="000B1ED1">
        <w:rPr>
          <w:rFonts w:ascii="仿宋" w:eastAsia="仿宋" w:hAnsi="仿宋" w:hint="eastAsia"/>
          <w:szCs w:val="21"/>
        </w:rPr>
        <w:t>附：法定代表人</w:t>
      </w:r>
      <w:r w:rsidR="00576AB4" w:rsidRPr="000B1ED1">
        <w:rPr>
          <w:rFonts w:ascii="仿宋" w:eastAsia="仿宋" w:hAnsi="仿宋" w:hint="eastAsia"/>
          <w:szCs w:val="21"/>
        </w:rPr>
        <w:t>有效的身份证复印件</w:t>
      </w:r>
      <w:r w:rsidRPr="000B1ED1">
        <w:rPr>
          <w:rFonts w:ascii="仿宋" w:eastAsia="仿宋" w:hAnsi="仿宋" w:hint="eastAsia"/>
          <w:szCs w:val="21"/>
        </w:rPr>
        <w:t>。</w:t>
      </w:r>
    </w:p>
    <w:p w:rsidR="002B1383" w:rsidRPr="000B1ED1" w:rsidRDefault="002B1383" w:rsidP="002B1383">
      <w:pPr>
        <w:wordWrap w:val="0"/>
        <w:spacing w:line="600" w:lineRule="auto"/>
        <w:jc w:val="right"/>
        <w:rPr>
          <w:rFonts w:ascii="仿宋" w:eastAsia="仿宋" w:hAnsi="仿宋"/>
          <w:szCs w:val="21"/>
        </w:rPr>
      </w:pPr>
    </w:p>
    <w:p w:rsidR="002B1383" w:rsidRPr="000B1ED1" w:rsidRDefault="002B1383" w:rsidP="002B1383">
      <w:pPr>
        <w:spacing w:line="600" w:lineRule="auto"/>
        <w:jc w:val="right"/>
        <w:rPr>
          <w:rFonts w:ascii="仿宋" w:eastAsia="仿宋" w:hAnsi="仿宋"/>
          <w:szCs w:val="21"/>
        </w:rPr>
      </w:pPr>
    </w:p>
    <w:p w:rsidR="002B1383" w:rsidRPr="000B1ED1" w:rsidRDefault="002B1383" w:rsidP="002B1383">
      <w:pPr>
        <w:spacing w:line="600" w:lineRule="auto"/>
        <w:jc w:val="right"/>
        <w:rPr>
          <w:rFonts w:ascii="仿宋" w:eastAsia="仿宋" w:hAnsi="仿宋"/>
          <w:szCs w:val="21"/>
        </w:rPr>
      </w:pPr>
      <w:r w:rsidRPr="000B1ED1">
        <w:rPr>
          <w:rFonts w:ascii="仿宋" w:eastAsia="仿宋" w:hAnsi="仿宋"/>
          <w:szCs w:val="21"/>
        </w:rPr>
        <w:t>投标人：（盖单位章）</w:t>
      </w:r>
    </w:p>
    <w:p w:rsidR="002B1383" w:rsidRPr="000B1ED1" w:rsidRDefault="002B1383" w:rsidP="002B1383">
      <w:pPr>
        <w:widowControl/>
        <w:wordWrap w:val="0"/>
        <w:ind w:firstLineChars="2950" w:firstLine="6195"/>
        <w:jc w:val="left"/>
        <w:rPr>
          <w:rFonts w:ascii="仿宋" w:eastAsia="仿宋" w:hAnsi="仿宋"/>
          <w:b/>
          <w:color w:val="000000"/>
          <w:szCs w:val="21"/>
        </w:rPr>
      </w:pPr>
      <w:r w:rsidRPr="000B1ED1">
        <w:rPr>
          <w:rFonts w:ascii="仿宋" w:eastAsia="仿宋" w:hAnsi="仿宋"/>
          <w:szCs w:val="21"/>
        </w:rPr>
        <w:t>年</w:t>
      </w:r>
      <w:r w:rsidR="00E649E1" w:rsidRPr="000B1ED1">
        <w:rPr>
          <w:rFonts w:ascii="仿宋" w:eastAsia="仿宋" w:hAnsi="仿宋" w:hint="eastAsia"/>
          <w:szCs w:val="21"/>
        </w:rPr>
        <w:t xml:space="preserve">  </w:t>
      </w:r>
      <w:r w:rsidRPr="000B1ED1">
        <w:rPr>
          <w:rFonts w:ascii="仿宋" w:eastAsia="仿宋" w:hAnsi="仿宋"/>
          <w:szCs w:val="21"/>
        </w:rPr>
        <w:t>月  日</w:t>
      </w:r>
    </w:p>
    <w:p w:rsidR="002B1383" w:rsidRPr="000B1ED1" w:rsidRDefault="002B1383" w:rsidP="002B1383">
      <w:pPr>
        <w:widowControl/>
        <w:jc w:val="left"/>
        <w:rPr>
          <w:rFonts w:ascii="仿宋" w:eastAsia="仿宋" w:hAnsi="仿宋"/>
          <w:b/>
          <w:szCs w:val="21"/>
        </w:rPr>
      </w:pPr>
    </w:p>
    <w:p w:rsidR="002B1383" w:rsidRPr="000B1ED1" w:rsidRDefault="002B1383">
      <w:pPr>
        <w:widowControl/>
        <w:jc w:val="left"/>
        <w:rPr>
          <w:rFonts w:ascii="仿宋" w:eastAsia="仿宋" w:hAnsi="仿宋"/>
          <w:b/>
          <w:szCs w:val="21"/>
        </w:rPr>
      </w:pPr>
      <w:r w:rsidRPr="000B1ED1">
        <w:rPr>
          <w:rFonts w:ascii="仿宋" w:eastAsia="仿宋" w:hAnsi="仿宋"/>
          <w:b/>
          <w:szCs w:val="21"/>
        </w:rPr>
        <w:br w:type="page"/>
      </w:r>
    </w:p>
    <w:p w:rsidR="00670C24" w:rsidRPr="000B1ED1" w:rsidRDefault="00A4730B" w:rsidP="00644548">
      <w:pPr>
        <w:snapToGrid w:val="0"/>
        <w:spacing w:before="50" w:afterLines="50" w:line="360" w:lineRule="exact"/>
        <w:jc w:val="left"/>
        <w:rPr>
          <w:rFonts w:ascii="仿宋" w:eastAsia="仿宋" w:hAnsi="仿宋"/>
          <w:b/>
          <w:sz w:val="24"/>
          <w:szCs w:val="24"/>
        </w:rPr>
      </w:pPr>
      <w:r w:rsidRPr="000B1ED1">
        <w:rPr>
          <w:rFonts w:ascii="仿宋" w:eastAsia="仿宋" w:hAnsi="仿宋" w:hint="eastAsia"/>
          <w:b/>
          <w:sz w:val="24"/>
          <w:szCs w:val="24"/>
        </w:rPr>
        <w:lastRenderedPageBreak/>
        <w:t>附件</w:t>
      </w:r>
      <w:r w:rsidR="00670C24" w:rsidRPr="000B1ED1">
        <w:rPr>
          <w:rFonts w:ascii="仿宋" w:eastAsia="仿宋" w:hAnsi="仿宋" w:hint="eastAsia"/>
          <w:b/>
          <w:sz w:val="24"/>
          <w:szCs w:val="24"/>
        </w:rPr>
        <w:t>2</w:t>
      </w:r>
      <w:r w:rsidRPr="000B1ED1">
        <w:rPr>
          <w:rFonts w:ascii="仿宋" w:eastAsia="仿宋" w:hAnsi="仿宋" w:hint="eastAsia"/>
          <w:b/>
          <w:sz w:val="24"/>
          <w:szCs w:val="24"/>
        </w:rPr>
        <w:t>：法定代表人（负责人）授权委托书</w:t>
      </w:r>
      <w:r w:rsidR="00670C24" w:rsidRPr="000B1ED1">
        <w:rPr>
          <w:rFonts w:ascii="仿宋" w:eastAsia="仿宋" w:hAnsi="仿宋" w:hint="eastAsia"/>
          <w:b/>
          <w:sz w:val="24"/>
          <w:szCs w:val="24"/>
        </w:rPr>
        <w:t>（格式）</w:t>
      </w:r>
      <w:r w:rsidRPr="000B1ED1">
        <w:rPr>
          <w:rFonts w:ascii="仿宋" w:eastAsia="仿宋" w:hAnsi="仿宋" w:hint="eastAsia"/>
          <w:b/>
          <w:sz w:val="24"/>
          <w:szCs w:val="24"/>
        </w:rPr>
        <w:t>：</w:t>
      </w:r>
    </w:p>
    <w:p w:rsidR="00A4730B" w:rsidRPr="000B1ED1" w:rsidRDefault="00A4730B" w:rsidP="00644548">
      <w:pPr>
        <w:snapToGrid w:val="0"/>
        <w:spacing w:beforeLines="50" w:after="50" w:line="600" w:lineRule="exact"/>
        <w:jc w:val="center"/>
        <w:rPr>
          <w:rFonts w:ascii="仿宋" w:eastAsia="仿宋" w:hAnsi="仿宋"/>
          <w:b/>
          <w:sz w:val="32"/>
          <w:szCs w:val="32"/>
        </w:rPr>
      </w:pPr>
      <w:r w:rsidRPr="000B1ED1">
        <w:rPr>
          <w:rFonts w:ascii="仿宋" w:eastAsia="仿宋" w:hAnsi="仿宋" w:hint="eastAsia"/>
          <w:b/>
          <w:sz w:val="32"/>
          <w:szCs w:val="32"/>
        </w:rPr>
        <w:t>法定代表人（负责人）授权委托书</w:t>
      </w:r>
    </w:p>
    <w:p w:rsidR="00A4730B" w:rsidRPr="000B1ED1" w:rsidRDefault="00A4730B" w:rsidP="00A4730B">
      <w:pPr>
        <w:snapToGrid w:val="0"/>
        <w:spacing w:line="360" w:lineRule="exact"/>
        <w:jc w:val="center"/>
        <w:rPr>
          <w:rFonts w:ascii="仿宋" w:eastAsia="仿宋" w:hAnsi="仿宋"/>
          <w:b/>
          <w:sz w:val="30"/>
          <w:szCs w:val="30"/>
        </w:rPr>
      </w:pPr>
    </w:p>
    <w:p w:rsidR="00A4730B" w:rsidRPr="000B1ED1" w:rsidRDefault="00A4730B" w:rsidP="00A4730B">
      <w:pPr>
        <w:snapToGrid w:val="0"/>
        <w:spacing w:line="440" w:lineRule="exact"/>
        <w:rPr>
          <w:rFonts w:ascii="仿宋" w:eastAsia="仿宋" w:hAnsi="仿宋"/>
          <w:b/>
          <w:bCs/>
          <w:szCs w:val="21"/>
        </w:rPr>
      </w:pPr>
      <w:r w:rsidRPr="000B1ED1">
        <w:rPr>
          <w:rFonts w:ascii="仿宋" w:eastAsia="仿宋" w:hAnsi="仿宋" w:hint="eastAsia"/>
          <w:bCs/>
          <w:szCs w:val="21"/>
        </w:rPr>
        <w:t>致：</w:t>
      </w:r>
      <w:r w:rsidRPr="000B1ED1">
        <w:rPr>
          <w:rFonts w:ascii="仿宋" w:eastAsia="仿宋" w:hAnsi="仿宋" w:hint="eastAsia"/>
          <w:u w:val="single"/>
        </w:rPr>
        <w:t>（采购代理机构名称）</w:t>
      </w:r>
      <w:r w:rsidRPr="000B1ED1">
        <w:rPr>
          <w:rFonts w:ascii="仿宋" w:eastAsia="仿宋" w:hAnsi="仿宋" w:hint="eastAsia"/>
          <w:szCs w:val="21"/>
        </w:rPr>
        <w:t>：</w:t>
      </w:r>
    </w:p>
    <w:p w:rsidR="00A4730B" w:rsidRPr="000B1ED1" w:rsidRDefault="00A4730B" w:rsidP="00A4730B">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我（姓名）系（投标人名称）的法定代表人（负责人），现授权委托本单位在职职工 （姓名）以我方的名义参加项目的投标活动，并代表我方全权办理针对上述项目的投标、开标、评标、签约等具体事务和签署相关文件。</w:t>
      </w:r>
    </w:p>
    <w:p w:rsidR="00A4730B" w:rsidRPr="000B1ED1" w:rsidRDefault="00A4730B" w:rsidP="00A4730B">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我方对被授权人的签名事项负全部责任。</w:t>
      </w:r>
    </w:p>
    <w:p w:rsidR="00A4730B" w:rsidRPr="000B1ED1" w:rsidRDefault="00A4730B" w:rsidP="00A4730B">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在撤销授权的书面通知以前，本授权书一直有效。被授权人在授权书有效期内签署的所有文件不因授权的撤销而失效。</w:t>
      </w:r>
    </w:p>
    <w:p w:rsidR="00A4730B" w:rsidRPr="000B1ED1" w:rsidRDefault="00A4730B" w:rsidP="00A4730B">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被授权人无转委托权，特此委托。</w:t>
      </w:r>
    </w:p>
    <w:p w:rsidR="00A4730B" w:rsidRPr="000B1ED1" w:rsidRDefault="00A4730B" w:rsidP="00A4730B">
      <w:pPr>
        <w:snapToGrid w:val="0"/>
        <w:spacing w:line="440" w:lineRule="exact"/>
        <w:ind w:firstLineChars="200" w:firstLine="420"/>
        <w:rPr>
          <w:rFonts w:ascii="仿宋" w:eastAsia="仿宋" w:hAnsi="仿宋"/>
          <w:b/>
          <w:szCs w:val="21"/>
          <w:u w:val="single"/>
        </w:rPr>
      </w:pPr>
      <w:r w:rsidRPr="000B1ED1">
        <w:rPr>
          <w:rFonts w:ascii="仿宋" w:eastAsia="仿宋" w:hAnsi="仿宋" w:hint="eastAsia"/>
          <w:szCs w:val="21"/>
        </w:rPr>
        <w:t>被授权人签名：          法定代表人（负责人）签名：</w:t>
      </w:r>
      <w:r w:rsidRPr="000B1ED1">
        <w:rPr>
          <w:rFonts w:ascii="仿宋" w:eastAsia="仿宋" w:hAnsi="仿宋" w:hint="eastAsia"/>
          <w:b/>
          <w:szCs w:val="21"/>
          <w:u w:val="single"/>
        </w:rPr>
        <w:t>（盖姓名章无效）</w:t>
      </w:r>
    </w:p>
    <w:p w:rsidR="00A4730B" w:rsidRPr="000B1ED1" w:rsidRDefault="00A4730B" w:rsidP="00A4730B">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所在部门职务：         职务：</w:t>
      </w:r>
    </w:p>
    <w:p w:rsidR="00A4730B" w:rsidRPr="000B1ED1" w:rsidRDefault="00A4730B" w:rsidP="00A4730B">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被授权人身份证号码：</w:t>
      </w:r>
    </w:p>
    <w:p w:rsidR="00A4730B" w:rsidRPr="000B1ED1" w:rsidRDefault="00A4730B" w:rsidP="00670C24">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联系电话：     手机号：</w:t>
      </w:r>
    </w:p>
    <w:p w:rsidR="00670C24" w:rsidRPr="000B1ED1" w:rsidRDefault="00670C24" w:rsidP="00670C24">
      <w:pPr>
        <w:snapToGrid w:val="0"/>
        <w:spacing w:line="440" w:lineRule="exact"/>
        <w:ind w:firstLineChars="200" w:firstLine="420"/>
        <w:rPr>
          <w:rFonts w:ascii="仿宋" w:eastAsia="仿宋" w:hAnsi="仿宋"/>
          <w:szCs w:val="21"/>
        </w:rPr>
      </w:pPr>
    </w:p>
    <w:p w:rsidR="00670C24" w:rsidRPr="000B1ED1" w:rsidRDefault="00670C24" w:rsidP="00670C24">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贴附“授权</w:t>
      </w:r>
      <w:r w:rsidRPr="000B1ED1">
        <w:rPr>
          <w:rFonts w:ascii="仿宋" w:eastAsia="仿宋" w:hAnsi="仿宋" w:hint="eastAsia"/>
        </w:rPr>
        <w:t>委托代理人有效的身份证复印件”</w:t>
      </w:r>
    </w:p>
    <w:p w:rsidR="00A4730B" w:rsidRPr="000B1ED1" w:rsidRDefault="00A4730B" w:rsidP="00A4730B">
      <w:pPr>
        <w:snapToGrid w:val="0"/>
        <w:spacing w:line="440" w:lineRule="exact"/>
        <w:ind w:firstLineChars="2200" w:firstLine="4620"/>
        <w:rPr>
          <w:rFonts w:ascii="仿宋" w:eastAsia="仿宋" w:hAnsi="仿宋"/>
          <w:szCs w:val="21"/>
        </w:rPr>
      </w:pPr>
    </w:p>
    <w:p w:rsidR="00670C24" w:rsidRPr="000B1ED1" w:rsidRDefault="00670C24" w:rsidP="00A4730B">
      <w:pPr>
        <w:snapToGrid w:val="0"/>
        <w:spacing w:line="440" w:lineRule="exact"/>
        <w:ind w:firstLineChars="2950" w:firstLine="6195"/>
        <w:rPr>
          <w:rFonts w:ascii="仿宋" w:eastAsia="仿宋" w:hAnsi="仿宋"/>
          <w:szCs w:val="21"/>
        </w:rPr>
      </w:pPr>
    </w:p>
    <w:p w:rsidR="00A4730B" w:rsidRPr="000B1ED1" w:rsidRDefault="00A4730B" w:rsidP="00A4730B">
      <w:pPr>
        <w:snapToGrid w:val="0"/>
        <w:spacing w:line="440" w:lineRule="exact"/>
        <w:ind w:firstLineChars="2950" w:firstLine="6195"/>
        <w:rPr>
          <w:rFonts w:ascii="仿宋" w:eastAsia="仿宋" w:hAnsi="仿宋"/>
          <w:szCs w:val="21"/>
        </w:rPr>
      </w:pPr>
      <w:r w:rsidRPr="000B1ED1">
        <w:rPr>
          <w:rFonts w:ascii="仿宋" w:eastAsia="仿宋" w:hAnsi="仿宋" w:hint="eastAsia"/>
          <w:szCs w:val="21"/>
        </w:rPr>
        <w:t xml:space="preserve"> 投标人公章：</w:t>
      </w:r>
    </w:p>
    <w:p w:rsidR="00A4730B" w:rsidRPr="000B1ED1" w:rsidRDefault="00670C24" w:rsidP="00A4730B">
      <w:pPr>
        <w:snapToGrid w:val="0"/>
        <w:spacing w:line="440" w:lineRule="exact"/>
        <w:jc w:val="center"/>
        <w:rPr>
          <w:rFonts w:ascii="仿宋" w:eastAsia="仿宋" w:hAnsi="仿宋"/>
          <w:szCs w:val="21"/>
        </w:rPr>
      </w:pPr>
      <w:r w:rsidRPr="000B1ED1">
        <w:rPr>
          <w:rFonts w:ascii="仿宋" w:eastAsia="仿宋" w:hAnsi="仿宋" w:hint="eastAsia"/>
          <w:szCs w:val="21"/>
        </w:rPr>
        <w:t>年    月    日</w:t>
      </w:r>
    </w:p>
    <w:p w:rsidR="00A4730B" w:rsidRPr="000B1ED1" w:rsidRDefault="00A4730B" w:rsidP="00A4730B">
      <w:pPr>
        <w:snapToGrid w:val="0"/>
        <w:spacing w:line="500" w:lineRule="exact"/>
        <w:outlineLvl w:val="0"/>
        <w:rPr>
          <w:rFonts w:ascii="仿宋" w:eastAsia="仿宋" w:hAnsi="仿宋"/>
          <w:szCs w:val="21"/>
        </w:rPr>
      </w:pPr>
    </w:p>
    <w:p w:rsidR="00A4730B" w:rsidRPr="000B1ED1" w:rsidRDefault="00A4730B" w:rsidP="00A4730B">
      <w:pPr>
        <w:snapToGrid w:val="0"/>
        <w:spacing w:line="360" w:lineRule="exact"/>
        <w:jc w:val="left"/>
        <w:rPr>
          <w:rFonts w:ascii="仿宋" w:eastAsia="仿宋" w:hAnsi="仿宋"/>
          <w:b/>
          <w:spacing w:val="10"/>
          <w:sz w:val="24"/>
          <w:szCs w:val="24"/>
        </w:rPr>
      </w:pPr>
      <w:r w:rsidRPr="000B1ED1">
        <w:rPr>
          <w:rFonts w:ascii="仿宋" w:eastAsia="仿宋" w:hAnsi="仿宋"/>
          <w:szCs w:val="21"/>
        </w:rPr>
        <w:br w:type="page"/>
      </w:r>
      <w:r w:rsidRPr="000B1ED1">
        <w:rPr>
          <w:rFonts w:ascii="仿宋" w:eastAsia="仿宋" w:hAnsi="仿宋" w:hint="eastAsia"/>
          <w:b/>
          <w:spacing w:val="10"/>
          <w:sz w:val="24"/>
          <w:szCs w:val="24"/>
        </w:rPr>
        <w:lastRenderedPageBreak/>
        <w:t>附件</w:t>
      </w:r>
      <w:r w:rsidR="00670C24" w:rsidRPr="000B1ED1">
        <w:rPr>
          <w:rFonts w:ascii="仿宋" w:eastAsia="仿宋" w:hAnsi="仿宋" w:hint="eastAsia"/>
          <w:b/>
          <w:spacing w:val="10"/>
          <w:sz w:val="24"/>
          <w:szCs w:val="24"/>
        </w:rPr>
        <w:t>3</w:t>
      </w:r>
      <w:r w:rsidRPr="000B1ED1">
        <w:rPr>
          <w:rFonts w:ascii="仿宋" w:eastAsia="仿宋" w:hAnsi="仿宋" w:hint="eastAsia"/>
          <w:b/>
          <w:spacing w:val="10"/>
          <w:sz w:val="24"/>
          <w:szCs w:val="24"/>
        </w:rPr>
        <w:t>：投标人参与政府采购活动前三年在经营活动中没有重大违法记录的书面声明函（格式）</w:t>
      </w:r>
      <w:r w:rsidR="00670C24" w:rsidRPr="000B1ED1">
        <w:rPr>
          <w:rFonts w:ascii="仿宋" w:eastAsia="仿宋" w:hAnsi="仿宋" w:hint="eastAsia"/>
          <w:b/>
          <w:spacing w:val="10"/>
          <w:sz w:val="24"/>
          <w:szCs w:val="24"/>
        </w:rPr>
        <w:t>：</w:t>
      </w:r>
    </w:p>
    <w:p w:rsidR="00A4730B" w:rsidRPr="000B1ED1" w:rsidRDefault="00A4730B" w:rsidP="00A4730B">
      <w:pPr>
        <w:adjustRightInd w:val="0"/>
        <w:snapToGrid w:val="0"/>
        <w:spacing w:line="520" w:lineRule="exact"/>
        <w:jc w:val="center"/>
        <w:rPr>
          <w:rFonts w:ascii="仿宋" w:eastAsia="仿宋" w:hAnsi="仿宋"/>
          <w:b/>
          <w:szCs w:val="21"/>
        </w:rPr>
      </w:pPr>
    </w:p>
    <w:p w:rsidR="00CF41F2" w:rsidRPr="000B1ED1" w:rsidRDefault="00CF41F2" w:rsidP="00A4730B">
      <w:pPr>
        <w:adjustRightInd w:val="0"/>
        <w:snapToGrid w:val="0"/>
        <w:spacing w:line="520" w:lineRule="exact"/>
        <w:jc w:val="center"/>
        <w:rPr>
          <w:rFonts w:ascii="仿宋" w:eastAsia="仿宋" w:hAnsi="仿宋"/>
          <w:b/>
          <w:szCs w:val="21"/>
        </w:rPr>
      </w:pPr>
    </w:p>
    <w:p w:rsidR="00A4730B" w:rsidRPr="000B1ED1" w:rsidRDefault="00A4730B" w:rsidP="00A4730B">
      <w:pPr>
        <w:adjustRightInd w:val="0"/>
        <w:snapToGrid w:val="0"/>
        <w:spacing w:line="520" w:lineRule="exact"/>
        <w:jc w:val="center"/>
        <w:rPr>
          <w:rFonts w:ascii="仿宋" w:eastAsia="仿宋" w:hAnsi="仿宋"/>
          <w:b/>
          <w:sz w:val="28"/>
          <w:szCs w:val="28"/>
        </w:rPr>
      </w:pPr>
      <w:r w:rsidRPr="000B1ED1">
        <w:rPr>
          <w:rFonts w:ascii="仿宋" w:eastAsia="仿宋" w:hAnsi="仿宋" w:hint="eastAsia"/>
          <w:b/>
          <w:sz w:val="28"/>
          <w:szCs w:val="28"/>
        </w:rPr>
        <w:t>近三年内，在经营活动中没有重大违法记录的声明函</w:t>
      </w:r>
    </w:p>
    <w:p w:rsidR="00A4730B" w:rsidRPr="000B1ED1" w:rsidRDefault="00A4730B" w:rsidP="00A4730B">
      <w:pPr>
        <w:adjustRightInd w:val="0"/>
        <w:snapToGrid w:val="0"/>
        <w:spacing w:line="520" w:lineRule="exact"/>
        <w:rPr>
          <w:rFonts w:ascii="仿宋" w:eastAsia="仿宋" w:hAnsi="仿宋"/>
          <w:szCs w:val="21"/>
        </w:rPr>
      </w:pPr>
    </w:p>
    <w:p w:rsidR="00CF41F2" w:rsidRPr="000B1ED1" w:rsidRDefault="00CF41F2" w:rsidP="00A4730B">
      <w:pPr>
        <w:adjustRightInd w:val="0"/>
        <w:snapToGrid w:val="0"/>
        <w:spacing w:line="520" w:lineRule="exact"/>
        <w:rPr>
          <w:rFonts w:ascii="仿宋" w:eastAsia="仿宋" w:hAnsi="仿宋"/>
          <w:szCs w:val="21"/>
        </w:rPr>
      </w:pPr>
    </w:p>
    <w:p w:rsidR="00A4730B" w:rsidRPr="000B1ED1" w:rsidRDefault="00A4730B" w:rsidP="00A4730B">
      <w:pPr>
        <w:adjustRightInd w:val="0"/>
        <w:snapToGrid w:val="0"/>
        <w:spacing w:line="520" w:lineRule="exact"/>
        <w:rPr>
          <w:rFonts w:ascii="仿宋" w:eastAsia="仿宋" w:hAnsi="仿宋"/>
          <w:szCs w:val="21"/>
        </w:rPr>
      </w:pPr>
      <w:r w:rsidRPr="000B1ED1">
        <w:rPr>
          <w:rFonts w:ascii="仿宋" w:eastAsia="仿宋" w:hAnsi="仿宋" w:hint="eastAsia"/>
          <w:szCs w:val="21"/>
        </w:rPr>
        <w:t>致：</w:t>
      </w:r>
      <w:r w:rsidRPr="000B1ED1">
        <w:rPr>
          <w:rFonts w:ascii="仿宋" w:eastAsia="仿宋" w:hAnsi="仿宋" w:hint="eastAsia"/>
          <w:szCs w:val="21"/>
          <w:u w:val="single"/>
        </w:rPr>
        <w:t xml:space="preserve"> （采购代理机构名称） </w:t>
      </w:r>
    </w:p>
    <w:p w:rsidR="00A4730B" w:rsidRPr="000B1ED1" w:rsidRDefault="00A4730B" w:rsidP="00A4730B">
      <w:pPr>
        <w:adjustRightInd w:val="0"/>
        <w:snapToGrid w:val="0"/>
        <w:spacing w:line="520" w:lineRule="exact"/>
        <w:ind w:firstLineChars="150" w:firstLine="315"/>
        <w:jc w:val="left"/>
        <w:rPr>
          <w:rFonts w:ascii="仿宋" w:eastAsia="仿宋" w:hAnsi="仿宋"/>
          <w:szCs w:val="21"/>
        </w:rPr>
      </w:pPr>
      <w:r w:rsidRPr="000B1ED1">
        <w:rPr>
          <w:rFonts w:ascii="仿宋" w:eastAsia="仿宋" w:hAnsi="仿宋" w:hint="eastAsia"/>
          <w:szCs w:val="21"/>
        </w:rPr>
        <w:t>我单位近三年在经营活动中没有重大违法记录（包括：因违法经营受到刑事处罚或者责令停产停业，吊销许可证或者执照、较大数额罚款等行政处罚），特此声明。</w:t>
      </w:r>
    </w:p>
    <w:p w:rsidR="00A4730B" w:rsidRPr="000B1ED1" w:rsidRDefault="00A4730B" w:rsidP="00A4730B">
      <w:pPr>
        <w:adjustRightInd w:val="0"/>
        <w:snapToGrid w:val="0"/>
        <w:spacing w:line="520" w:lineRule="exact"/>
        <w:ind w:firstLineChars="150" w:firstLine="315"/>
        <w:jc w:val="left"/>
        <w:rPr>
          <w:rFonts w:ascii="仿宋" w:eastAsia="仿宋" w:hAnsi="仿宋"/>
          <w:szCs w:val="21"/>
        </w:rPr>
      </w:pPr>
      <w:r w:rsidRPr="000B1ED1">
        <w:rPr>
          <w:rFonts w:ascii="仿宋" w:eastAsia="仿宋" w:hAnsi="仿宋" w:hint="eastAsia"/>
          <w:szCs w:val="21"/>
        </w:rPr>
        <w:t>若招标采购单位在本项目采购过程中发现我单位近三年内在经营活动中有重大违法记录，我单位将无条件地退出本项目的投标，并承担因此引起的一切后果。</w:t>
      </w:r>
    </w:p>
    <w:p w:rsidR="00A4730B" w:rsidRPr="000B1ED1" w:rsidRDefault="00A4730B" w:rsidP="00A4730B">
      <w:pPr>
        <w:adjustRightInd w:val="0"/>
        <w:snapToGrid w:val="0"/>
        <w:spacing w:line="520" w:lineRule="exact"/>
        <w:ind w:firstLineChars="150" w:firstLine="315"/>
        <w:jc w:val="left"/>
        <w:rPr>
          <w:rFonts w:ascii="仿宋" w:eastAsia="仿宋" w:hAnsi="仿宋"/>
          <w:szCs w:val="21"/>
        </w:rPr>
      </w:pPr>
    </w:p>
    <w:p w:rsidR="00830292" w:rsidRPr="000B1ED1" w:rsidRDefault="00830292" w:rsidP="00A4730B">
      <w:pPr>
        <w:adjustRightInd w:val="0"/>
        <w:snapToGrid w:val="0"/>
        <w:spacing w:line="520" w:lineRule="exact"/>
        <w:ind w:firstLineChars="150" w:firstLine="315"/>
        <w:jc w:val="left"/>
        <w:rPr>
          <w:rFonts w:ascii="仿宋" w:eastAsia="仿宋" w:hAnsi="仿宋"/>
          <w:szCs w:val="21"/>
        </w:rPr>
      </w:pPr>
    </w:p>
    <w:p w:rsidR="00A4730B" w:rsidRPr="000B1ED1" w:rsidRDefault="00A4730B" w:rsidP="00A4730B">
      <w:pPr>
        <w:adjustRightInd w:val="0"/>
        <w:snapToGrid w:val="0"/>
        <w:spacing w:line="520" w:lineRule="exact"/>
        <w:ind w:firstLineChars="1822" w:firstLine="3826"/>
        <w:jc w:val="left"/>
        <w:rPr>
          <w:rFonts w:ascii="仿宋" w:eastAsia="仿宋" w:hAnsi="仿宋"/>
          <w:szCs w:val="21"/>
        </w:rPr>
      </w:pPr>
      <w:r w:rsidRPr="000B1ED1">
        <w:rPr>
          <w:rFonts w:ascii="仿宋" w:eastAsia="仿宋" w:hAnsi="仿宋" w:hint="eastAsia"/>
          <w:szCs w:val="21"/>
        </w:rPr>
        <w:t>投标人（公章）：</w:t>
      </w:r>
    </w:p>
    <w:p w:rsidR="00A4730B" w:rsidRPr="000B1ED1" w:rsidRDefault="00A4730B" w:rsidP="00A4730B">
      <w:pPr>
        <w:adjustRightInd w:val="0"/>
        <w:snapToGrid w:val="0"/>
        <w:spacing w:line="520" w:lineRule="exact"/>
        <w:ind w:firstLineChars="1822" w:firstLine="3826"/>
        <w:jc w:val="left"/>
        <w:rPr>
          <w:rFonts w:ascii="仿宋" w:eastAsia="仿宋" w:hAnsi="仿宋"/>
          <w:szCs w:val="21"/>
        </w:rPr>
      </w:pPr>
      <w:r w:rsidRPr="000B1ED1">
        <w:rPr>
          <w:rFonts w:ascii="仿宋" w:eastAsia="仿宋" w:hAnsi="仿宋" w:hint="eastAsia"/>
          <w:szCs w:val="21"/>
        </w:rPr>
        <w:t>法定代表人</w:t>
      </w:r>
      <w:r w:rsidR="00474089" w:rsidRPr="000B1ED1">
        <w:rPr>
          <w:rFonts w:ascii="仿宋" w:eastAsia="仿宋" w:hAnsi="仿宋" w:hint="eastAsia"/>
          <w:szCs w:val="21"/>
        </w:rPr>
        <w:t>(负责人)</w:t>
      </w:r>
      <w:r w:rsidRPr="000B1ED1">
        <w:rPr>
          <w:rFonts w:ascii="仿宋" w:eastAsia="仿宋" w:hAnsi="仿宋" w:hint="eastAsia"/>
          <w:szCs w:val="21"/>
        </w:rPr>
        <w:t>（签字）：</w:t>
      </w:r>
    </w:p>
    <w:p w:rsidR="00A4730B" w:rsidRPr="000B1ED1" w:rsidRDefault="00A4730B" w:rsidP="00A4730B">
      <w:pPr>
        <w:snapToGrid w:val="0"/>
        <w:spacing w:line="500" w:lineRule="exact"/>
        <w:ind w:firstLineChars="1800" w:firstLine="3780"/>
        <w:outlineLvl w:val="0"/>
        <w:rPr>
          <w:rFonts w:ascii="仿宋" w:eastAsia="仿宋" w:hAnsi="仿宋"/>
          <w:szCs w:val="21"/>
          <w:u w:val="single"/>
        </w:rPr>
      </w:pPr>
      <w:r w:rsidRPr="000B1ED1">
        <w:rPr>
          <w:rFonts w:ascii="仿宋" w:eastAsia="仿宋" w:hAnsi="仿宋" w:hint="eastAsia"/>
          <w:szCs w:val="21"/>
        </w:rPr>
        <w:t>日期：</w:t>
      </w:r>
    </w:p>
    <w:p w:rsidR="00A4730B" w:rsidRPr="000B1ED1" w:rsidRDefault="00A4730B" w:rsidP="00A4730B">
      <w:pPr>
        <w:adjustRightInd w:val="0"/>
        <w:snapToGrid w:val="0"/>
        <w:spacing w:line="420" w:lineRule="exact"/>
        <w:jc w:val="left"/>
        <w:rPr>
          <w:rFonts w:ascii="仿宋" w:eastAsia="仿宋" w:hAnsi="仿宋"/>
          <w:b/>
          <w:sz w:val="24"/>
          <w:szCs w:val="24"/>
        </w:rPr>
      </w:pPr>
      <w:r w:rsidRPr="000B1ED1">
        <w:rPr>
          <w:rFonts w:ascii="仿宋" w:eastAsia="仿宋" w:hAnsi="仿宋"/>
          <w:szCs w:val="21"/>
          <w:u w:val="single"/>
        </w:rPr>
        <w:br w:type="page"/>
      </w:r>
      <w:r w:rsidRPr="000B1ED1">
        <w:rPr>
          <w:rFonts w:ascii="仿宋" w:eastAsia="仿宋" w:hAnsi="仿宋" w:hint="eastAsia"/>
          <w:b/>
          <w:sz w:val="24"/>
          <w:szCs w:val="24"/>
        </w:rPr>
        <w:lastRenderedPageBreak/>
        <w:t>附件</w:t>
      </w:r>
      <w:r w:rsidR="00670C24" w:rsidRPr="000B1ED1">
        <w:rPr>
          <w:rFonts w:ascii="仿宋" w:eastAsia="仿宋" w:hAnsi="仿宋" w:hint="eastAsia"/>
          <w:b/>
          <w:sz w:val="24"/>
          <w:szCs w:val="24"/>
        </w:rPr>
        <w:t>4</w:t>
      </w:r>
      <w:r w:rsidRPr="000B1ED1">
        <w:rPr>
          <w:rFonts w:ascii="仿宋" w:eastAsia="仿宋" w:hAnsi="仿宋" w:hint="eastAsia"/>
          <w:b/>
          <w:sz w:val="24"/>
          <w:szCs w:val="24"/>
        </w:rPr>
        <w:t>：主体信用记录查询结果信用声明函（格式）</w:t>
      </w:r>
      <w:r w:rsidR="009D080B" w:rsidRPr="000B1ED1">
        <w:rPr>
          <w:rFonts w:ascii="仿宋" w:eastAsia="仿宋" w:hAnsi="仿宋" w:hint="eastAsia"/>
          <w:b/>
          <w:sz w:val="24"/>
          <w:szCs w:val="24"/>
        </w:rPr>
        <w:t>：</w:t>
      </w:r>
    </w:p>
    <w:p w:rsidR="00A4730B" w:rsidRPr="000B1ED1" w:rsidRDefault="00A4730B" w:rsidP="00A4730B">
      <w:pPr>
        <w:adjustRightInd w:val="0"/>
        <w:snapToGrid w:val="0"/>
        <w:spacing w:line="420" w:lineRule="exact"/>
        <w:ind w:firstLineChars="200" w:firstLine="422"/>
        <w:jc w:val="left"/>
        <w:rPr>
          <w:rFonts w:ascii="仿宋" w:eastAsia="仿宋" w:hAnsi="仿宋"/>
          <w:b/>
          <w:szCs w:val="21"/>
        </w:rPr>
      </w:pPr>
    </w:p>
    <w:p w:rsidR="00A4730B" w:rsidRPr="000B1ED1" w:rsidRDefault="00A4730B" w:rsidP="00A4730B">
      <w:pPr>
        <w:pStyle w:val="af8"/>
        <w:spacing w:line="420" w:lineRule="exact"/>
        <w:jc w:val="center"/>
        <w:rPr>
          <w:rFonts w:ascii="仿宋" w:eastAsia="仿宋" w:hAnsi="仿宋" w:cs="宋体"/>
          <w:b/>
          <w:sz w:val="28"/>
          <w:szCs w:val="28"/>
        </w:rPr>
      </w:pPr>
      <w:r w:rsidRPr="000B1ED1">
        <w:rPr>
          <w:rFonts w:ascii="仿宋" w:eastAsia="仿宋" w:hAnsi="仿宋" w:cs="宋体" w:hint="eastAsia"/>
          <w:b/>
          <w:sz w:val="28"/>
          <w:szCs w:val="28"/>
        </w:rPr>
        <w:t>主体信用记录查询结果信用声明函</w:t>
      </w:r>
    </w:p>
    <w:p w:rsidR="00A4730B" w:rsidRPr="000B1ED1" w:rsidRDefault="00A4730B" w:rsidP="00A4730B">
      <w:pPr>
        <w:pStyle w:val="af8"/>
        <w:spacing w:line="420" w:lineRule="exact"/>
        <w:jc w:val="center"/>
        <w:rPr>
          <w:rFonts w:ascii="仿宋" w:eastAsia="仿宋" w:hAnsi="仿宋" w:cs="宋体"/>
          <w:b/>
        </w:rPr>
      </w:pPr>
    </w:p>
    <w:p w:rsidR="00A4730B" w:rsidRPr="000B1ED1" w:rsidRDefault="00A4730B" w:rsidP="00A4730B">
      <w:pPr>
        <w:tabs>
          <w:tab w:val="left" w:pos="7200"/>
        </w:tabs>
        <w:spacing w:line="420" w:lineRule="exact"/>
        <w:rPr>
          <w:rFonts w:ascii="仿宋" w:eastAsia="仿宋" w:hAnsi="仿宋" w:cs="宋体"/>
          <w:szCs w:val="21"/>
        </w:rPr>
      </w:pPr>
      <w:r w:rsidRPr="000B1ED1">
        <w:rPr>
          <w:rFonts w:ascii="仿宋" w:eastAsia="仿宋" w:hAnsi="仿宋" w:cs="宋体" w:hint="eastAsia"/>
          <w:szCs w:val="21"/>
        </w:rPr>
        <w:t>致：（采购代理机构名称）</w:t>
      </w:r>
    </w:p>
    <w:p w:rsidR="00A4730B" w:rsidRPr="000B1ED1" w:rsidRDefault="00A4730B" w:rsidP="00A4730B">
      <w:pPr>
        <w:tabs>
          <w:tab w:val="left" w:pos="7200"/>
        </w:tabs>
        <w:spacing w:line="420" w:lineRule="exact"/>
        <w:ind w:firstLineChars="200" w:firstLine="420"/>
        <w:jc w:val="left"/>
        <w:rPr>
          <w:rFonts w:ascii="仿宋" w:eastAsia="仿宋" w:hAnsi="仿宋" w:cs="宋体"/>
          <w:szCs w:val="21"/>
        </w:rPr>
      </w:pPr>
    </w:p>
    <w:p w:rsidR="00A4730B" w:rsidRPr="000B1ED1" w:rsidRDefault="00A4730B" w:rsidP="00A4730B">
      <w:pPr>
        <w:tabs>
          <w:tab w:val="left" w:pos="7200"/>
        </w:tabs>
        <w:spacing w:line="420" w:lineRule="exact"/>
        <w:ind w:firstLineChars="200" w:firstLine="420"/>
        <w:jc w:val="left"/>
        <w:rPr>
          <w:rFonts w:ascii="仿宋" w:eastAsia="仿宋" w:hAnsi="仿宋" w:cs="宋体"/>
          <w:szCs w:val="21"/>
        </w:rPr>
      </w:pPr>
      <w:r w:rsidRPr="000B1ED1">
        <w:rPr>
          <w:rFonts w:ascii="仿宋" w:eastAsia="仿宋" w:hAnsi="仿宋" w:cs="宋体" w:hint="eastAsia"/>
          <w:szCs w:val="21"/>
        </w:rPr>
        <w:t>我方愿意参加贵方组织的</w:t>
      </w:r>
      <w:r w:rsidRPr="000B1ED1">
        <w:rPr>
          <w:rFonts w:ascii="仿宋" w:eastAsia="仿宋" w:hAnsi="仿宋" w:cs="宋体" w:hint="eastAsia"/>
          <w:szCs w:val="21"/>
          <w:u w:val="single"/>
        </w:rPr>
        <w:t xml:space="preserve">     (项目名称)          </w:t>
      </w:r>
      <w:r w:rsidRPr="000B1ED1">
        <w:rPr>
          <w:rFonts w:ascii="仿宋" w:eastAsia="仿宋" w:hAnsi="仿宋" w:cs="宋体" w:hint="eastAsia"/>
          <w:szCs w:val="21"/>
        </w:rPr>
        <w:t>（项目编号：）项目的投标，为便于贵方公正、择优地确定中标人及其投标服务成果和服务，我方就本次投标有关事项郑重声明如下：</w:t>
      </w:r>
    </w:p>
    <w:p w:rsidR="00A4730B" w:rsidRPr="000B1ED1" w:rsidRDefault="00A4730B" w:rsidP="00A4730B">
      <w:pPr>
        <w:tabs>
          <w:tab w:val="left" w:pos="7200"/>
        </w:tabs>
        <w:spacing w:line="420" w:lineRule="exact"/>
        <w:ind w:firstLineChars="200" w:firstLine="420"/>
        <w:rPr>
          <w:rFonts w:ascii="仿宋" w:eastAsia="仿宋" w:hAnsi="仿宋" w:cs="宋体"/>
          <w:szCs w:val="21"/>
          <w:u w:val="single"/>
        </w:rPr>
      </w:pPr>
      <w:r w:rsidRPr="000B1ED1">
        <w:rPr>
          <w:rFonts w:ascii="仿宋" w:eastAsia="仿宋" w:hAnsi="仿宋" w:cs="宋体" w:hint="eastAsia"/>
          <w:szCs w:val="21"/>
        </w:rPr>
        <w:t>1、经查询，在规定的查询时间内，“信用中国”和“中国政府采购网”网站我方未被列入失信被执行人、重大税收违法案件当事人名单、政府采购严重违法失信行为记录名单。</w:t>
      </w:r>
    </w:p>
    <w:p w:rsidR="00A4730B" w:rsidRPr="000B1ED1" w:rsidRDefault="00A4730B" w:rsidP="00A4730B">
      <w:pPr>
        <w:tabs>
          <w:tab w:val="left" w:pos="7200"/>
        </w:tabs>
        <w:spacing w:line="420" w:lineRule="exact"/>
        <w:ind w:firstLineChars="200" w:firstLine="420"/>
        <w:rPr>
          <w:rFonts w:ascii="仿宋" w:eastAsia="仿宋" w:hAnsi="仿宋" w:cs="宋体"/>
          <w:szCs w:val="21"/>
        </w:rPr>
      </w:pPr>
      <w:r w:rsidRPr="000B1ED1">
        <w:rPr>
          <w:rFonts w:ascii="仿宋" w:eastAsia="仿宋" w:hAnsi="仿宋" w:cs="宋体" w:hint="eastAsia"/>
          <w:szCs w:val="21"/>
        </w:rPr>
        <w:t>2、以上事项如有虚假或隐瞒，我方愿意承担一切后果，并不再寻求任何旨在减轻或免除法律责任的辩解。</w:t>
      </w:r>
    </w:p>
    <w:p w:rsidR="00A4730B" w:rsidRPr="000B1ED1" w:rsidRDefault="00A4730B" w:rsidP="00A4730B">
      <w:pPr>
        <w:tabs>
          <w:tab w:val="left" w:pos="7200"/>
        </w:tabs>
        <w:spacing w:line="420" w:lineRule="exact"/>
        <w:rPr>
          <w:rFonts w:ascii="仿宋" w:eastAsia="仿宋" w:hAnsi="仿宋" w:cs="宋体"/>
          <w:szCs w:val="21"/>
        </w:rPr>
      </w:pPr>
    </w:p>
    <w:p w:rsidR="00A4730B" w:rsidRPr="000B1ED1" w:rsidRDefault="00A4730B" w:rsidP="00A4730B">
      <w:pPr>
        <w:tabs>
          <w:tab w:val="left" w:pos="7200"/>
        </w:tabs>
        <w:spacing w:line="420" w:lineRule="exact"/>
        <w:rPr>
          <w:rFonts w:ascii="仿宋" w:eastAsia="仿宋" w:hAnsi="仿宋" w:cs="宋体"/>
          <w:szCs w:val="21"/>
        </w:rPr>
      </w:pPr>
      <w:r w:rsidRPr="000B1ED1">
        <w:rPr>
          <w:rFonts w:ascii="仿宋" w:eastAsia="仿宋" w:hAnsi="仿宋" w:cs="宋体" w:hint="eastAsia"/>
          <w:szCs w:val="21"/>
        </w:rPr>
        <w:t>附：</w:t>
      </w:r>
    </w:p>
    <w:p w:rsidR="00A4730B" w:rsidRPr="000B1ED1" w:rsidRDefault="00A4730B" w:rsidP="00A4730B">
      <w:pPr>
        <w:tabs>
          <w:tab w:val="left" w:pos="7200"/>
        </w:tabs>
        <w:spacing w:line="420" w:lineRule="exact"/>
        <w:ind w:firstLineChars="200" w:firstLine="420"/>
        <w:rPr>
          <w:rFonts w:ascii="仿宋" w:eastAsia="仿宋" w:hAnsi="仿宋" w:cs="宋体"/>
          <w:szCs w:val="21"/>
        </w:rPr>
      </w:pPr>
      <w:r w:rsidRPr="000B1ED1">
        <w:rPr>
          <w:rFonts w:ascii="仿宋" w:eastAsia="仿宋" w:hAnsi="仿宋" w:cs="宋体" w:hint="eastAsia"/>
          <w:szCs w:val="21"/>
        </w:rPr>
        <w:t>1.“信用中国”（</w:t>
      </w:r>
      <w:r w:rsidRPr="000B1ED1">
        <w:rPr>
          <w:rFonts w:ascii="仿宋" w:eastAsia="仿宋" w:hAnsi="仿宋" w:hint="eastAsia"/>
          <w:szCs w:val="21"/>
        </w:rPr>
        <w:t>www.creditchina.gov.cn</w:t>
      </w:r>
      <w:r w:rsidRPr="000B1ED1">
        <w:rPr>
          <w:rFonts w:ascii="仿宋" w:eastAsia="仿宋" w:hAnsi="仿宋" w:cs="宋体" w:hint="eastAsia"/>
          <w:szCs w:val="21"/>
        </w:rPr>
        <w:t>）查询网页：包括</w:t>
      </w:r>
      <w:r w:rsidRPr="000B1ED1">
        <w:rPr>
          <w:rFonts w:ascii="仿宋" w:eastAsia="仿宋" w:hAnsi="仿宋"/>
          <w:szCs w:val="21"/>
        </w:rPr>
        <w:t>基础信息、失信被执行人、重大税收违法案件当事人名单</w:t>
      </w:r>
      <w:r w:rsidRPr="000B1ED1">
        <w:rPr>
          <w:rFonts w:ascii="仿宋" w:eastAsia="仿宋" w:hAnsi="仿宋" w:hint="eastAsia"/>
          <w:szCs w:val="21"/>
        </w:rPr>
        <w:t>；</w:t>
      </w:r>
    </w:p>
    <w:p w:rsidR="00A4730B" w:rsidRPr="000B1ED1" w:rsidRDefault="00A4730B" w:rsidP="00A4730B">
      <w:pPr>
        <w:tabs>
          <w:tab w:val="left" w:pos="7200"/>
        </w:tabs>
        <w:spacing w:line="420" w:lineRule="exact"/>
        <w:ind w:firstLineChars="200" w:firstLine="420"/>
        <w:rPr>
          <w:rFonts w:ascii="仿宋" w:eastAsia="仿宋" w:hAnsi="仿宋" w:cs="宋体"/>
          <w:szCs w:val="21"/>
        </w:rPr>
      </w:pPr>
      <w:r w:rsidRPr="000B1ED1">
        <w:rPr>
          <w:rFonts w:ascii="仿宋" w:eastAsia="仿宋" w:hAnsi="仿宋" w:cs="宋体" w:hint="eastAsia"/>
          <w:szCs w:val="21"/>
        </w:rPr>
        <w:t>2.“中国政府采购网”网站（www.ccgp.gov.cn）查询网页</w:t>
      </w:r>
      <w:r w:rsidR="0054150D" w:rsidRPr="000B1ED1">
        <w:rPr>
          <w:rFonts w:ascii="仿宋" w:eastAsia="仿宋" w:hAnsi="仿宋" w:cs="宋体" w:hint="eastAsia"/>
          <w:szCs w:val="21"/>
        </w:rPr>
        <w:t>：</w:t>
      </w:r>
      <w:r w:rsidR="0054150D" w:rsidRPr="000B1ED1">
        <w:rPr>
          <w:rFonts w:ascii="仿宋" w:eastAsia="仿宋" w:hAnsi="仿宋"/>
          <w:szCs w:val="21"/>
        </w:rPr>
        <w:t xml:space="preserve"> 政府采购严重违法失信行为记录名单</w:t>
      </w:r>
      <w:r w:rsidRPr="000B1ED1">
        <w:rPr>
          <w:rFonts w:ascii="仿宋" w:eastAsia="仿宋" w:hAnsi="仿宋" w:cs="宋体" w:hint="eastAsia"/>
          <w:szCs w:val="21"/>
        </w:rPr>
        <w:t>。</w:t>
      </w:r>
    </w:p>
    <w:p w:rsidR="00A4730B" w:rsidRPr="000B1ED1" w:rsidRDefault="00A4730B" w:rsidP="00A4730B">
      <w:pPr>
        <w:tabs>
          <w:tab w:val="left" w:pos="7200"/>
        </w:tabs>
        <w:spacing w:line="420" w:lineRule="exact"/>
        <w:rPr>
          <w:rFonts w:ascii="仿宋" w:eastAsia="仿宋" w:hAnsi="仿宋" w:cs="宋体"/>
          <w:szCs w:val="21"/>
        </w:rPr>
      </w:pPr>
    </w:p>
    <w:p w:rsidR="00A4730B" w:rsidRPr="000B1ED1" w:rsidRDefault="00A4730B" w:rsidP="00303361">
      <w:pPr>
        <w:tabs>
          <w:tab w:val="left" w:pos="7200"/>
        </w:tabs>
        <w:spacing w:line="560" w:lineRule="exact"/>
        <w:ind w:firstLineChars="1992" w:firstLine="4183"/>
        <w:rPr>
          <w:rFonts w:ascii="仿宋" w:eastAsia="仿宋" w:hAnsi="仿宋" w:cs="宋体"/>
          <w:szCs w:val="21"/>
          <w:u w:val="single"/>
        </w:rPr>
      </w:pPr>
      <w:r w:rsidRPr="000B1ED1">
        <w:rPr>
          <w:rFonts w:ascii="仿宋" w:eastAsia="仿宋" w:hAnsi="仿宋" w:cs="宋体" w:hint="eastAsia"/>
          <w:szCs w:val="21"/>
        </w:rPr>
        <w:t>法定代表人</w:t>
      </w:r>
      <w:r w:rsidR="000C59DB" w:rsidRPr="000B1ED1">
        <w:rPr>
          <w:rFonts w:ascii="仿宋" w:eastAsia="仿宋" w:hAnsi="仿宋" w:cs="宋体" w:hint="eastAsia"/>
          <w:szCs w:val="21"/>
        </w:rPr>
        <w:t>(负责人)</w:t>
      </w:r>
      <w:r w:rsidRPr="000B1ED1">
        <w:rPr>
          <w:rFonts w:ascii="仿宋" w:eastAsia="仿宋" w:hAnsi="仿宋" w:cs="宋体" w:hint="eastAsia"/>
          <w:szCs w:val="21"/>
        </w:rPr>
        <w:t>或委托代理人签字：</w:t>
      </w:r>
    </w:p>
    <w:p w:rsidR="00A4730B" w:rsidRPr="000B1ED1" w:rsidRDefault="00A4730B" w:rsidP="00303361">
      <w:pPr>
        <w:tabs>
          <w:tab w:val="left" w:pos="7200"/>
        </w:tabs>
        <w:spacing w:line="560" w:lineRule="exact"/>
        <w:ind w:firstLineChars="1988" w:firstLine="4175"/>
        <w:jc w:val="left"/>
        <w:rPr>
          <w:rFonts w:ascii="仿宋" w:eastAsia="仿宋" w:hAnsi="仿宋" w:cs="宋体"/>
          <w:szCs w:val="21"/>
        </w:rPr>
      </w:pPr>
      <w:r w:rsidRPr="000B1ED1">
        <w:rPr>
          <w:rFonts w:ascii="仿宋" w:eastAsia="仿宋" w:hAnsi="仿宋" w:cs="宋体" w:hint="eastAsia"/>
          <w:szCs w:val="21"/>
        </w:rPr>
        <w:t>投标人（盖章）：</w:t>
      </w:r>
    </w:p>
    <w:p w:rsidR="00A4730B" w:rsidRPr="000B1ED1" w:rsidRDefault="00A4730B" w:rsidP="00A4730B">
      <w:pPr>
        <w:tabs>
          <w:tab w:val="left" w:pos="7200"/>
        </w:tabs>
        <w:spacing w:line="560" w:lineRule="exact"/>
        <w:rPr>
          <w:rFonts w:ascii="仿宋" w:eastAsia="仿宋" w:hAnsi="仿宋" w:cs="宋体"/>
          <w:szCs w:val="21"/>
        </w:rPr>
      </w:pPr>
      <w:r w:rsidRPr="000B1ED1">
        <w:rPr>
          <w:rFonts w:ascii="仿宋" w:eastAsia="仿宋" w:hAnsi="仿宋" w:cs="宋体" w:hint="eastAsia"/>
          <w:szCs w:val="21"/>
        </w:rPr>
        <w:t xml:space="preserve">                                                              年    月    日</w:t>
      </w:r>
    </w:p>
    <w:p w:rsidR="00A4730B" w:rsidRPr="000B1ED1" w:rsidRDefault="00A4730B" w:rsidP="00A4730B">
      <w:pPr>
        <w:tabs>
          <w:tab w:val="left" w:pos="7200"/>
        </w:tabs>
        <w:spacing w:line="560" w:lineRule="exact"/>
        <w:rPr>
          <w:rFonts w:ascii="仿宋" w:eastAsia="仿宋" w:hAnsi="仿宋" w:cs="宋体"/>
          <w:szCs w:val="21"/>
        </w:rPr>
      </w:pPr>
    </w:p>
    <w:p w:rsidR="00A4730B" w:rsidRPr="000B1ED1" w:rsidRDefault="00A4730B" w:rsidP="00A4730B">
      <w:pPr>
        <w:tabs>
          <w:tab w:val="left" w:pos="7200"/>
        </w:tabs>
        <w:spacing w:line="420" w:lineRule="exact"/>
        <w:rPr>
          <w:rFonts w:ascii="仿宋" w:eastAsia="仿宋" w:hAnsi="仿宋" w:cs="宋体"/>
          <w:szCs w:val="21"/>
        </w:rPr>
      </w:pPr>
      <w:r w:rsidRPr="000B1ED1">
        <w:rPr>
          <w:rFonts w:ascii="仿宋" w:eastAsia="仿宋" w:hAnsi="仿宋" w:cs="宋体" w:hint="eastAsia"/>
          <w:szCs w:val="21"/>
        </w:rPr>
        <w:t>说明：</w:t>
      </w:r>
    </w:p>
    <w:p w:rsidR="00A4730B" w:rsidRPr="000B1ED1" w:rsidRDefault="00A4730B" w:rsidP="00A4730B">
      <w:pPr>
        <w:spacing w:line="420" w:lineRule="exact"/>
        <w:ind w:firstLineChars="200" w:firstLine="420"/>
        <w:jc w:val="left"/>
        <w:rPr>
          <w:rFonts w:ascii="仿宋" w:eastAsia="仿宋" w:hAnsi="仿宋" w:cs="宋体"/>
          <w:szCs w:val="21"/>
        </w:rPr>
      </w:pPr>
      <w:r w:rsidRPr="000B1ED1">
        <w:rPr>
          <w:rFonts w:ascii="仿宋" w:eastAsia="仿宋" w:hAnsi="仿宋" w:cs="宋体" w:hint="eastAsia"/>
          <w:szCs w:val="21"/>
        </w:rPr>
        <w:t>投标人应当通过 “信用中国”（www.creditchina.gov.cn）和“中国政府采购网”网站（www.ccgp.gov.cn）查询投标人相关主体的信用记录。</w:t>
      </w:r>
      <w:r w:rsidRPr="000B1ED1">
        <w:rPr>
          <w:rFonts w:ascii="仿宋" w:eastAsia="仿宋" w:hAnsi="仿宋" w:cs="宋体" w:hint="eastAsia"/>
          <w:szCs w:val="21"/>
          <w:u w:val="single"/>
        </w:rPr>
        <w:t>查询时间为本项目自招标文件发售之日起至投标截止时间中任意一天</w:t>
      </w:r>
      <w:r w:rsidRPr="000B1ED1">
        <w:rPr>
          <w:rFonts w:ascii="仿宋" w:eastAsia="仿宋" w:hAnsi="仿宋" w:cs="宋体" w:hint="eastAsia"/>
          <w:szCs w:val="21"/>
        </w:rPr>
        <w:t>。对列入失信被执行人、重大税收违法案件当事人名单、政府采购严重违法失信行为记录名单的投标人，将被拒绝参与本项目政府采购活动。</w:t>
      </w:r>
    </w:p>
    <w:p w:rsidR="00A4730B" w:rsidRPr="000B1ED1" w:rsidRDefault="00A4730B" w:rsidP="00A4730B">
      <w:pPr>
        <w:spacing w:line="420" w:lineRule="exact"/>
        <w:ind w:firstLineChars="200" w:firstLine="420"/>
        <w:jc w:val="left"/>
        <w:rPr>
          <w:rFonts w:ascii="仿宋" w:eastAsia="仿宋" w:hAnsi="仿宋" w:cs="宋体"/>
          <w:szCs w:val="21"/>
        </w:rPr>
      </w:pPr>
    </w:p>
    <w:p w:rsidR="00A4730B" w:rsidRPr="000B1ED1" w:rsidRDefault="00A4730B" w:rsidP="00A4730B">
      <w:pPr>
        <w:tabs>
          <w:tab w:val="left" w:pos="7200"/>
        </w:tabs>
        <w:spacing w:line="500" w:lineRule="exact"/>
        <w:ind w:firstLineChars="398" w:firstLine="839"/>
        <w:rPr>
          <w:rFonts w:ascii="仿宋" w:eastAsia="仿宋" w:hAnsi="仿宋"/>
          <w:b/>
          <w:szCs w:val="21"/>
        </w:rPr>
      </w:pPr>
    </w:p>
    <w:p w:rsidR="00A4730B" w:rsidRPr="000B1ED1" w:rsidRDefault="00A4730B" w:rsidP="00A4730B">
      <w:pPr>
        <w:snapToGrid w:val="0"/>
        <w:spacing w:line="500" w:lineRule="exact"/>
        <w:outlineLvl w:val="0"/>
        <w:rPr>
          <w:rFonts w:ascii="仿宋" w:eastAsia="仿宋" w:hAnsi="仿宋"/>
          <w:b/>
          <w:bCs/>
          <w:szCs w:val="21"/>
        </w:rPr>
      </w:pPr>
    </w:p>
    <w:p w:rsidR="00A4730B" w:rsidRPr="000B1ED1" w:rsidRDefault="00A4730B" w:rsidP="00644548">
      <w:pPr>
        <w:snapToGrid w:val="0"/>
        <w:spacing w:beforeLines="50" w:after="50" w:line="360" w:lineRule="exact"/>
        <w:rPr>
          <w:rFonts w:ascii="仿宋" w:eastAsia="仿宋" w:hAnsi="仿宋"/>
          <w:b/>
          <w:sz w:val="24"/>
          <w:szCs w:val="24"/>
        </w:rPr>
      </w:pPr>
      <w:bookmarkStart w:id="116" w:name="_Toc466627138"/>
      <w:bookmarkEnd w:id="113"/>
      <w:bookmarkEnd w:id="114"/>
      <w:bookmarkEnd w:id="115"/>
      <w:r w:rsidRPr="000B1ED1">
        <w:rPr>
          <w:rFonts w:ascii="仿宋" w:eastAsia="仿宋" w:hAnsi="仿宋"/>
          <w:szCs w:val="21"/>
        </w:rPr>
        <w:br w:type="page"/>
      </w:r>
      <w:r w:rsidRPr="000B1ED1">
        <w:rPr>
          <w:rFonts w:ascii="仿宋" w:eastAsia="仿宋" w:hAnsi="仿宋" w:hint="eastAsia"/>
          <w:b/>
          <w:sz w:val="24"/>
          <w:szCs w:val="24"/>
        </w:rPr>
        <w:lastRenderedPageBreak/>
        <w:t>附件</w:t>
      </w:r>
      <w:r w:rsidR="00E52340" w:rsidRPr="000B1ED1">
        <w:rPr>
          <w:rFonts w:ascii="仿宋" w:eastAsia="仿宋" w:hAnsi="仿宋" w:hint="eastAsia"/>
          <w:b/>
          <w:sz w:val="24"/>
          <w:szCs w:val="24"/>
        </w:rPr>
        <w:t>5</w:t>
      </w:r>
      <w:r w:rsidRPr="000B1ED1">
        <w:rPr>
          <w:rFonts w:ascii="仿宋" w:eastAsia="仿宋" w:hAnsi="仿宋" w:hint="eastAsia"/>
          <w:b/>
          <w:sz w:val="24"/>
          <w:szCs w:val="24"/>
        </w:rPr>
        <w:t>：投标函</w:t>
      </w:r>
      <w:r w:rsidR="00E52340" w:rsidRPr="000B1ED1">
        <w:rPr>
          <w:rFonts w:ascii="仿宋" w:eastAsia="仿宋" w:hAnsi="仿宋" w:hint="eastAsia"/>
          <w:b/>
          <w:sz w:val="24"/>
          <w:szCs w:val="24"/>
        </w:rPr>
        <w:t>（格式）：</w:t>
      </w:r>
    </w:p>
    <w:p w:rsidR="00A4730B" w:rsidRPr="000B1ED1" w:rsidRDefault="00A4730B" w:rsidP="00644548">
      <w:pPr>
        <w:snapToGrid w:val="0"/>
        <w:spacing w:beforeLines="50" w:after="50" w:line="360" w:lineRule="exact"/>
        <w:jc w:val="center"/>
        <w:rPr>
          <w:rFonts w:ascii="仿宋" w:eastAsia="仿宋" w:hAnsi="仿宋"/>
          <w:b/>
          <w:sz w:val="28"/>
          <w:szCs w:val="28"/>
        </w:rPr>
      </w:pPr>
      <w:r w:rsidRPr="000B1ED1">
        <w:rPr>
          <w:rFonts w:ascii="仿宋" w:eastAsia="仿宋" w:hAnsi="仿宋" w:hint="eastAsia"/>
          <w:b/>
          <w:sz w:val="28"/>
          <w:szCs w:val="28"/>
        </w:rPr>
        <w:t>投 标 函</w:t>
      </w:r>
    </w:p>
    <w:p w:rsidR="00E52340" w:rsidRPr="000B1ED1" w:rsidRDefault="00E52340" w:rsidP="00E52340"/>
    <w:p w:rsidR="00A4730B" w:rsidRPr="000B1ED1" w:rsidRDefault="00A4730B" w:rsidP="00644548">
      <w:pPr>
        <w:snapToGrid w:val="0"/>
        <w:spacing w:beforeLines="50" w:line="480" w:lineRule="auto"/>
        <w:rPr>
          <w:rFonts w:ascii="仿宋" w:eastAsia="仿宋" w:hAnsi="仿宋"/>
          <w:szCs w:val="21"/>
        </w:rPr>
      </w:pPr>
      <w:r w:rsidRPr="000B1ED1">
        <w:rPr>
          <w:rFonts w:ascii="仿宋" w:eastAsia="仿宋" w:hAnsi="仿宋" w:hint="eastAsia"/>
          <w:szCs w:val="21"/>
        </w:rPr>
        <w:t>致：</w:t>
      </w:r>
      <w:r w:rsidRPr="000B1ED1">
        <w:rPr>
          <w:rFonts w:ascii="仿宋" w:eastAsia="仿宋" w:hAnsi="仿宋" w:hint="eastAsia"/>
          <w:u w:val="single"/>
        </w:rPr>
        <w:t>采购代理机构名称</w:t>
      </w:r>
      <w:r w:rsidRPr="000B1ED1">
        <w:rPr>
          <w:rFonts w:ascii="仿宋" w:eastAsia="仿宋" w:hAnsi="仿宋" w:hint="eastAsia"/>
          <w:szCs w:val="21"/>
        </w:rPr>
        <w:t>：</w:t>
      </w:r>
    </w:p>
    <w:p w:rsidR="00A4730B" w:rsidRPr="000B1ED1" w:rsidRDefault="00A4730B" w:rsidP="00A4730B">
      <w:pPr>
        <w:snapToGrid w:val="0"/>
        <w:spacing w:line="480" w:lineRule="auto"/>
        <w:ind w:firstLine="480"/>
        <w:rPr>
          <w:rFonts w:ascii="仿宋" w:eastAsia="仿宋" w:hAnsi="仿宋"/>
          <w:szCs w:val="21"/>
        </w:rPr>
      </w:pPr>
      <w:r w:rsidRPr="000B1ED1">
        <w:rPr>
          <w:rFonts w:ascii="仿宋" w:eastAsia="仿宋" w:hAnsi="仿宋" w:hint="eastAsia"/>
          <w:szCs w:val="21"/>
        </w:rPr>
        <w:t>根据贵方为项目的招标公告（项目编号：），签字代表</w:t>
      </w:r>
      <w:r w:rsidR="00276764" w:rsidRPr="000B1ED1">
        <w:rPr>
          <w:rFonts w:ascii="仿宋" w:eastAsia="仿宋" w:hAnsi="仿宋" w:hint="eastAsia"/>
          <w:szCs w:val="21"/>
        </w:rPr>
        <w:t>_</w:t>
      </w:r>
      <w:r w:rsidRPr="000B1ED1">
        <w:rPr>
          <w:rFonts w:ascii="仿宋" w:eastAsia="仿宋" w:hAnsi="仿宋" w:hint="eastAsia"/>
          <w:szCs w:val="21"/>
        </w:rPr>
        <w:t>（全名）经正式授权并代表投标人（投标人名称）提交投标文件(内含:资格审查文件、商务文件、技术文件)正本一份、副本</w:t>
      </w:r>
      <w:r w:rsidRPr="000B1ED1">
        <w:rPr>
          <w:rFonts w:ascii="仿宋" w:eastAsia="仿宋" w:hAnsi="仿宋" w:hint="eastAsia"/>
          <w:szCs w:val="21"/>
          <w:u w:val="single"/>
        </w:rPr>
        <w:t>四</w:t>
      </w:r>
      <w:r w:rsidRPr="000B1ED1">
        <w:rPr>
          <w:rFonts w:ascii="仿宋" w:eastAsia="仿宋" w:hAnsi="仿宋" w:hint="eastAsia"/>
          <w:szCs w:val="21"/>
        </w:rPr>
        <w:t>份，电子版一份。</w:t>
      </w:r>
    </w:p>
    <w:p w:rsidR="00A4730B" w:rsidRPr="000B1ED1" w:rsidRDefault="00A4730B" w:rsidP="00A4730B">
      <w:pPr>
        <w:snapToGrid w:val="0"/>
        <w:spacing w:line="480" w:lineRule="auto"/>
        <w:ind w:firstLineChars="200" w:firstLine="420"/>
        <w:rPr>
          <w:rFonts w:ascii="仿宋" w:eastAsia="仿宋" w:hAnsi="仿宋"/>
          <w:szCs w:val="21"/>
        </w:rPr>
      </w:pPr>
      <w:r w:rsidRPr="000B1ED1">
        <w:rPr>
          <w:rFonts w:ascii="仿宋" w:eastAsia="仿宋" w:hAnsi="仿宋" w:hint="eastAsia"/>
          <w:szCs w:val="21"/>
        </w:rPr>
        <w:t>据此函，签字代表宣布同意如下：</w:t>
      </w:r>
    </w:p>
    <w:p w:rsidR="00A4730B" w:rsidRPr="000B1ED1" w:rsidRDefault="00A4730B" w:rsidP="00A4730B">
      <w:pPr>
        <w:snapToGrid w:val="0"/>
        <w:spacing w:line="480" w:lineRule="auto"/>
        <w:ind w:firstLineChars="200" w:firstLine="420"/>
        <w:rPr>
          <w:rFonts w:ascii="仿宋" w:eastAsia="仿宋" w:hAnsi="仿宋"/>
          <w:szCs w:val="21"/>
        </w:rPr>
      </w:pPr>
      <w:r w:rsidRPr="000B1ED1">
        <w:rPr>
          <w:rFonts w:ascii="仿宋" w:eastAsia="仿宋" w:hAnsi="仿宋"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A4730B" w:rsidRPr="000B1ED1" w:rsidRDefault="00A4730B" w:rsidP="00A4730B">
      <w:pPr>
        <w:snapToGrid w:val="0"/>
        <w:spacing w:line="480" w:lineRule="auto"/>
        <w:ind w:firstLineChars="200" w:firstLine="420"/>
        <w:rPr>
          <w:rFonts w:ascii="仿宋" w:eastAsia="仿宋" w:hAnsi="仿宋"/>
          <w:szCs w:val="21"/>
        </w:rPr>
      </w:pPr>
      <w:r w:rsidRPr="000B1ED1">
        <w:rPr>
          <w:rFonts w:ascii="仿宋" w:eastAsia="仿宋" w:hAnsi="仿宋" w:hint="eastAsia"/>
          <w:szCs w:val="21"/>
        </w:rPr>
        <w:t>2.投标人在投标之前已经与贵方进行了充分的沟通，完全理解并接受招标文件的各项规定和要求，对招标文件的合理性、合法性不再有异议。</w:t>
      </w:r>
    </w:p>
    <w:p w:rsidR="00A4730B" w:rsidRPr="000B1ED1" w:rsidRDefault="00A4730B" w:rsidP="00A4730B">
      <w:pPr>
        <w:snapToGrid w:val="0"/>
        <w:spacing w:line="480" w:lineRule="auto"/>
        <w:ind w:firstLineChars="200" w:firstLine="420"/>
        <w:rPr>
          <w:rFonts w:ascii="仿宋" w:eastAsia="仿宋" w:hAnsi="仿宋"/>
          <w:szCs w:val="21"/>
        </w:rPr>
      </w:pPr>
      <w:r w:rsidRPr="000B1ED1">
        <w:rPr>
          <w:rFonts w:ascii="仿宋" w:eastAsia="仿宋" w:hAnsi="仿宋" w:hint="eastAsia"/>
          <w:szCs w:val="21"/>
        </w:rPr>
        <w:t>3.本投标有效期自开标日起个日</w:t>
      </w:r>
      <w:r w:rsidR="0068779E" w:rsidRPr="000B1ED1">
        <w:rPr>
          <w:rFonts w:ascii="仿宋" w:eastAsia="仿宋" w:hAnsi="仿宋" w:hint="eastAsia"/>
          <w:szCs w:val="21"/>
          <w:u w:val="single"/>
        </w:rPr>
        <w:t xml:space="preserve">         </w:t>
      </w:r>
      <w:r w:rsidRPr="000B1ED1">
        <w:rPr>
          <w:rFonts w:ascii="仿宋" w:eastAsia="仿宋" w:hAnsi="仿宋" w:hint="eastAsia"/>
          <w:szCs w:val="21"/>
        </w:rPr>
        <w:t>（自然日）。</w:t>
      </w:r>
    </w:p>
    <w:p w:rsidR="00A4730B" w:rsidRPr="000B1ED1" w:rsidRDefault="00A4730B" w:rsidP="00A4730B">
      <w:pPr>
        <w:snapToGrid w:val="0"/>
        <w:spacing w:line="480" w:lineRule="auto"/>
        <w:ind w:firstLineChars="200" w:firstLine="420"/>
        <w:rPr>
          <w:rFonts w:ascii="仿宋" w:eastAsia="仿宋" w:hAnsi="仿宋"/>
          <w:szCs w:val="21"/>
        </w:rPr>
      </w:pPr>
      <w:r w:rsidRPr="000B1ED1">
        <w:rPr>
          <w:rFonts w:ascii="仿宋" w:eastAsia="仿宋" w:hAnsi="仿宋" w:hint="eastAsia"/>
          <w:szCs w:val="21"/>
        </w:rPr>
        <w:t>4.如中标，本投标文件至本项目合同履行完毕止均保持有效，本投标人将按“招标文件”及政府采购法律、法规的规定履行合同责任和义务。</w:t>
      </w:r>
    </w:p>
    <w:p w:rsidR="00A4730B" w:rsidRPr="000B1ED1" w:rsidRDefault="00A4730B" w:rsidP="00A4730B">
      <w:pPr>
        <w:snapToGrid w:val="0"/>
        <w:spacing w:line="480" w:lineRule="auto"/>
        <w:ind w:firstLineChars="200" w:firstLine="420"/>
        <w:rPr>
          <w:rFonts w:ascii="仿宋" w:eastAsia="仿宋" w:hAnsi="仿宋"/>
          <w:szCs w:val="21"/>
        </w:rPr>
      </w:pPr>
      <w:r w:rsidRPr="000B1ED1">
        <w:rPr>
          <w:rFonts w:ascii="仿宋" w:eastAsia="仿宋" w:hAnsi="仿宋" w:hint="eastAsia"/>
          <w:szCs w:val="21"/>
        </w:rPr>
        <w:t>5.投标人同意按照贵方要求提供与投标有关的一切数据或资料。</w:t>
      </w:r>
    </w:p>
    <w:p w:rsidR="00A4730B" w:rsidRPr="000B1ED1" w:rsidRDefault="00A4730B" w:rsidP="00A4730B">
      <w:pPr>
        <w:snapToGrid w:val="0"/>
        <w:spacing w:line="480" w:lineRule="auto"/>
        <w:ind w:firstLineChars="200" w:firstLine="420"/>
        <w:rPr>
          <w:rFonts w:ascii="仿宋" w:eastAsia="仿宋" w:hAnsi="仿宋"/>
          <w:szCs w:val="21"/>
        </w:rPr>
      </w:pPr>
      <w:r w:rsidRPr="000B1ED1">
        <w:rPr>
          <w:rFonts w:ascii="仿宋" w:eastAsia="仿宋" w:hAnsi="仿宋" w:hint="eastAsia"/>
          <w:szCs w:val="21"/>
        </w:rPr>
        <w:t>6.与本投标有关的一切正式往来信函请寄：</w:t>
      </w:r>
    </w:p>
    <w:p w:rsidR="00A4730B" w:rsidRPr="000B1ED1" w:rsidRDefault="00A4730B" w:rsidP="00A4730B">
      <w:pPr>
        <w:snapToGrid w:val="0"/>
        <w:spacing w:line="480" w:lineRule="auto"/>
        <w:rPr>
          <w:rFonts w:ascii="仿宋" w:eastAsia="仿宋" w:hAnsi="仿宋"/>
          <w:szCs w:val="21"/>
        </w:rPr>
      </w:pPr>
      <w:r w:rsidRPr="000B1ED1">
        <w:rPr>
          <w:rFonts w:ascii="仿宋" w:eastAsia="仿宋" w:hAnsi="仿宋" w:hint="eastAsia"/>
          <w:szCs w:val="21"/>
        </w:rPr>
        <w:t>地址：邮编：电话：</w:t>
      </w:r>
    </w:p>
    <w:p w:rsidR="00A4730B" w:rsidRPr="000B1ED1" w:rsidRDefault="00A4730B" w:rsidP="00A4730B">
      <w:pPr>
        <w:snapToGrid w:val="0"/>
        <w:spacing w:line="480" w:lineRule="auto"/>
        <w:rPr>
          <w:rFonts w:ascii="仿宋" w:eastAsia="仿宋" w:hAnsi="仿宋"/>
          <w:szCs w:val="21"/>
        </w:rPr>
      </w:pPr>
      <w:r w:rsidRPr="000B1ED1">
        <w:rPr>
          <w:rFonts w:ascii="仿宋" w:eastAsia="仿宋" w:hAnsi="仿宋" w:hint="eastAsia"/>
          <w:szCs w:val="21"/>
        </w:rPr>
        <w:t>传真：投标人代表姓名</w:t>
      </w:r>
      <w:r w:rsidR="00E52340" w:rsidRPr="000B1ED1">
        <w:rPr>
          <w:rFonts w:ascii="仿宋" w:eastAsia="仿宋" w:hAnsi="仿宋" w:hint="eastAsia"/>
          <w:szCs w:val="21"/>
        </w:rPr>
        <w:t>：</w:t>
      </w:r>
      <w:r w:rsidRPr="000B1ED1">
        <w:rPr>
          <w:rFonts w:ascii="仿宋" w:eastAsia="仿宋" w:hAnsi="仿宋" w:hint="eastAsia"/>
          <w:szCs w:val="21"/>
        </w:rPr>
        <w:t>职务：</w:t>
      </w:r>
    </w:p>
    <w:p w:rsidR="00A4730B" w:rsidRPr="000B1ED1" w:rsidRDefault="00A4730B" w:rsidP="00A4730B">
      <w:pPr>
        <w:snapToGrid w:val="0"/>
        <w:spacing w:line="480" w:lineRule="auto"/>
        <w:rPr>
          <w:rFonts w:ascii="仿宋" w:eastAsia="仿宋" w:hAnsi="仿宋"/>
          <w:szCs w:val="21"/>
          <w:u w:val="single"/>
        </w:rPr>
      </w:pPr>
      <w:r w:rsidRPr="000B1ED1">
        <w:rPr>
          <w:rFonts w:ascii="仿宋" w:eastAsia="仿宋" w:hAnsi="仿宋" w:hint="eastAsia"/>
          <w:szCs w:val="21"/>
        </w:rPr>
        <w:t>投标人名称(公章):</w:t>
      </w:r>
    </w:p>
    <w:p w:rsidR="00A4730B" w:rsidRPr="000B1ED1" w:rsidRDefault="00A4730B" w:rsidP="00A4730B">
      <w:pPr>
        <w:snapToGrid w:val="0"/>
        <w:spacing w:line="480" w:lineRule="auto"/>
        <w:rPr>
          <w:rFonts w:ascii="仿宋" w:eastAsia="仿宋" w:hAnsi="仿宋"/>
          <w:szCs w:val="21"/>
        </w:rPr>
      </w:pPr>
      <w:r w:rsidRPr="000B1ED1">
        <w:rPr>
          <w:rFonts w:ascii="仿宋" w:eastAsia="仿宋" w:hAnsi="仿宋" w:hint="eastAsia"/>
          <w:szCs w:val="21"/>
        </w:rPr>
        <w:t>开户银行：      银行帐号：</w:t>
      </w:r>
    </w:p>
    <w:p w:rsidR="00E52340" w:rsidRPr="000B1ED1" w:rsidRDefault="00A4730B" w:rsidP="00E52340">
      <w:pPr>
        <w:snapToGrid w:val="0"/>
        <w:spacing w:line="480" w:lineRule="auto"/>
        <w:rPr>
          <w:rFonts w:ascii="仿宋" w:eastAsia="仿宋" w:hAnsi="仿宋"/>
          <w:szCs w:val="21"/>
        </w:rPr>
      </w:pPr>
      <w:r w:rsidRPr="000B1ED1">
        <w:rPr>
          <w:rFonts w:ascii="仿宋" w:eastAsia="仿宋" w:hAnsi="仿宋" w:hint="eastAsia"/>
          <w:szCs w:val="21"/>
        </w:rPr>
        <w:t>委托代理人签字:                 日期:年月日</w:t>
      </w:r>
    </w:p>
    <w:p w:rsidR="00E52340" w:rsidRPr="000B1ED1" w:rsidRDefault="00E52340" w:rsidP="00E52340">
      <w:pPr>
        <w:snapToGrid w:val="0"/>
        <w:spacing w:line="480" w:lineRule="auto"/>
        <w:rPr>
          <w:rFonts w:ascii="仿宋" w:eastAsia="仿宋" w:hAnsi="仿宋"/>
          <w:szCs w:val="21"/>
        </w:rPr>
      </w:pPr>
    </w:p>
    <w:p w:rsidR="00A4730B" w:rsidRPr="000B1ED1" w:rsidRDefault="00E52340" w:rsidP="00E52340">
      <w:pPr>
        <w:snapToGrid w:val="0"/>
        <w:spacing w:line="480" w:lineRule="auto"/>
        <w:jc w:val="left"/>
        <w:rPr>
          <w:rFonts w:ascii="仿宋" w:eastAsia="仿宋" w:hAnsi="仿宋"/>
          <w:szCs w:val="21"/>
        </w:rPr>
      </w:pPr>
      <w:r w:rsidRPr="000B1ED1">
        <w:rPr>
          <w:rFonts w:ascii="仿宋" w:eastAsia="仿宋" w:hAnsi="仿宋" w:hint="eastAsia"/>
          <w:szCs w:val="21"/>
        </w:rPr>
        <w:t xml:space="preserve">                                                                     投标人</w:t>
      </w:r>
      <w:r w:rsidR="00A4730B" w:rsidRPr="000B1ED1">
        <w:rPr>
          <w:rFonts w:ascii="仿宋" w:eastAsia="仿宋" w:hAnsi="仿宋" w:hint="eastAsia"/>
        </w:rPr>
        <w:t>(公章)</w:t>
      </w:r>
    </w:p>
    <w:p w:rsidR="00A4730B" w:rsidRPr="000B1ED1" w:rsidRDefault="00A4730B" w:rsidP="00A4730B">
      <w:pPr>
        <w:ind w:firstLineChars="3300" w:firstLine="6930"/>
        <w:rPr>
          <w:rFonts w:ascii="仿宋" w:eastAsia="仿宋" w:hAnsi="仿宋"/>
          <w:b/>
          <w:szCs w:val="21"/>
        </w:rPr>
      </w:pPr>
      <w:r w:rsidRPr="000B1ED1">
        <w:rPr>
          <w:rFonts w:ascii="仿宋" w:eastAsia="仿宋" w:hAnsi="仿宋" w:hint="eastAsia"/>
        </w:rPr>
        <w:t>年月日</w:t>
      </w:r>
    </w:p>
    <w:p w:rsidR="003C2C64" w:rsidRPr="000B1ED1" w:rsidRDefault="00A4730B" w:rsidP="00B0539A">
      <w:pPr>
        <w:widowControl/>
        <w:jc w:val="left"/>
        <w:rPr>
          <w:rFonts w:ascii="仿宋" w:eastAsia="仿宋" w:hAnsi="仿宋"/>
          <w:b/>
          <w:sz w:val="24"/>
          <w:szCs w:val="24"/>
        </w:rPr>
      </w:pPr>
      <w:r w:rsidRPr="000B1ED1">
        <w:rPr>
          <w:rFonts w:ascii="仿宋" w:eastAsia="仿宋" w:hAnsi="仿宋"/>
          <w:b/>
          <w:szCs w:val="21"/>
        </w:rPr>
        <w:br w:type="page"/>
      </w:r>
      <w:r w:rsidR="003C2C64" w:rsidRPr="000B1ED1">
        <w:rPr>
          <w:rFonts w:ascii="仿宋" w:eastAsia="仿宋" w:hAnsi="仿宋" w:hint="eastAsia"/>
          <w:b/>
          <w:sz w:val="24"/>
          <w:szCs w:val="24"/>
        </w:rPr>
        <w:lastRenderedPageBreak/>
        <w:t>附件</w:t>
      </w:r>
      <w:r w:rsidR="00B0539A" w:rsidRPr="000B1ED1">
        <w:rPr>
          <w:rFonts w:ascii="仿宋" w:eastAsia="仿宋" w:hAnsi="仿宋" w:hint="eastAsia"/>
          <w:b/>
          <w:sz w:val="24"/>
          <w:szCs w:val="24"/>
        </w:rPr>
        <w:t>6</w:t>
      </w:r>
      <w:r w:rsidR="003C2C64" w:rsidRPr="000B1ED1">
        <w:rPr>
          <w:rFonts w:ascii="仿宋" w:eastAsia="仿宋" w:hAnsi="仿宋" w:hint="eastAsia"/>
          <w:b/>
          <w:sz w:val="24"/>
          <w:szCs w:val="24"/>
        </w:rPr>
        <w:t>：开标一览表格式（单独提交）</w:t>
      </w:r>
    </w:p>
    <w:p w:rsidR="003C2C64" w:rsidRPr="000B1ED1" w:rsidRDefault="003C2C64" w:rsidP="003C2C64">
      <w:pPr>
        <w:spacing w:line="480" w:lineRule="auto"/>
        <w:jc w:val="center"/>
        <w:rPr>
          <w:rFonts w:ascii="仿宋" w:eastAsia="仿宋" w:hAnsi="仿宋"/>
          <w:b/>
          <w:sz w:val="24"/>
          <w:szCs w:val="24"/>
        </w:rPr>
      </w:pPr>
      <w:r w:rsidRPr="000B1ED1">
        <w:rPr>
          <w:rFonts w:ascii="仿宋" w:eastAsia="仿宋" w:hAnsi="仿宋" w:hint="eastAsia"/>
          <w:b/>
          <w:sz w:val="24"/>
          <w:szCs w:val="24"/>
        </w:rPr>
        <w:t>开标一览表</w:t>
      </w:r>
    </w:p>
    <w:p w:rsidR="003C2C64" w:rsidRPr="000B1ED1" w:rsidRDefault="003C2C64" w:rsidP="003C2C64">
      <w:pPr>
        <w:spacing w:line="480" w:lineRule="auto"/>
        <w:jc w:val="right"/>
        <w:rPr>
          <w:rFonts w:ascii="仿宋" w:eastAsia="仿宋" w:hAnsi="仿宋"/>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2153"/>
        <w:gridCol w:w="2409"/>
        <w:gridCol w:w="1843"/>
        <w:gridCol w:w="2695"/>
      </w:tblGrid>
      <w:tr w:rsidR="003C2C64" w:rsidRPr="000B1ED1" w:rsidTr="003C2C64">
        <w:trPr>
          <w:trHeight w:val="785"/>
        </w:trPr>
        <w:tc>
          <w:tcPr>
            <w:tcW w:w="649" w:type="dxa"/>
            <w:vAlign w:val="center"/>
          </w:tcPr>
          <w:p w:rsidR="003C2C64" w:rsidRPr="000B1ED1" w:rsidRDefault="003C2C64" w:rsidP="003C2C64">
            <w:pPr>
              <w:jc w:val="center"/>
              <w:rPr>
                <w:rFonts w:ascii="仿宋" w:eastAsia="仿宋" w:hAnsi="仿宋"/>
                <w:szCs w:val="21"/>
              </w:rPr>
            </w:pPr>
            <w:r w:rsidRPr="000B1ED1">
              <w:rPr>
                <w:rFonts w:ascii="仿宋" w:eastAsia="仿宋" w:hAnsi="仿宋" w:hint="eastAsia"/>
                <w:szCs w:val="21"/>
              </w:rPr>
              <w:t>序号</w:t>
            </w:r>
          </w:p>
        </w:tc>
        <w:tc>
          <w:tcPr>
            <w:tcW w:w="2153" w:type="dxa"/>
            <w:vAlign w:val="center"/>
          </w:tcPr>
          <w:p w:rsidR="003C2C64" w:rsidRPr="000B1ED1" w:rsidRDefault="003C2C64" w:rsidP="003C2C64">
            <w:pPr>
              <w:jc w:val="center"/>
              <w:rPr>
                <w:rFonts w:ascii="仿宋" w:eastAsia="仿宋" w:hAnsi="仿宋"/>
                <w:szCs w:val="21"/>
              </w:rPr>
            </w:pPr>
            <w:r w:rsidRPr="000B1ED1">
              <w:rPr>
                <w:rFonts w:ascii="仿宋" w:eastAsia="仿宋" w:hAnsi="仿宋" w:hint="eastAsia"/>
                <w:szCs w:val="21"/>
              </w:rPr>
              <w:t>服务项目名称</w:t>
            </w:r>
          </w:p>
        </w:tc>
        <w:tc>
          <w:tcPr>
            <w:tcW w:w="2409" w:type="dxa"/>
            <w:vAlign w:val="center"/>
          </w:tcPr>
          <w:p w:rsidR="003C2C64" w:rsidRPr="000B1ED1" w:rsidRDefault="003C2C64" w:rsidP="003C2C64">
            <w:pPr>
              <w:jc w:val="center"/>
              <w:rPr>
                <w:rFonts w:ascii="仿宋" w:eastAsia="仿宋" w:hAnsi="仿宋"/>
                <w:szCs w:val="21"/>
              </w:rPr>
            </w:pPr>
            <w:r w:rsidRPr="000B1ED1">
              <w:rPr>
                <w:rFonts w:ascii="仿宋" w:eastAsia="仿宋" w:hAnsi="仿宋" w:hint="eastAsia"/>
                <w:szCs w:val="21"/>
              </w:rPr>
              <w:t>服务内容</w:t>
            </w:r>
          </w:p>
        </w:tc>
        <w:tc>
          <w:tcPr>
            <w:tcW w:w="1843" w:type="dxa"/>
            <w:vAlign w:val="center"/>
          </w:tcPr>
          <w:p w:rsidR="003C2C64" w:rsidRPr="000B1ED1" w:rsidRDefault="00565F24" w:rsidP="003C2C64">
            <w:pPr>
              <w:jc w:val="center"/>
              <w:rPr>
                <w:rFonts w:ascii="仿宋" w:eastAsia="仿宋" w:hAnsi="仿宋"/>
                <w:szCs w:val="21"/>
              </w:rPr>
            </w:pPr>
            <w:r w:rsidRPr="000B1ED1">
              <w:rPr>
                <w:rFonts w:ascii="仿宋" w:eastAsia="仿宋" w:hAnsi="仿宋" w:hint="eastAsia"/>
                <w:szCs w:val="21"/>
              </w:rPr>
              <w:t>服务期限</w:t>
            </w:r>
          </w:p>
        </w:tc>
        <w:tc>
          <w:tcPr>
            <w:tcW w:w="2695" w:type="dxa"/>
            <w:vAlign w:val="center"/>
          </w:tcPr>
          <w:p w:rsidR="003C2C64" w:rsidRPr="000B1ED1" w:rsidRDefault="003C2C64" w:rsidP="003C2C64">
            <w:pPr>
              <w:jc w:val="center"/>
              <w:rPr>
                <w:rFonts w:ascii="仿宋" w:eastAsia="仿宋" w:hAnsi="仿宋"/>
                <w:szCs w:val="21"/>
              </w:rPr>
            </w:pPr>
            <w:r w:rsidRPr="000B1ED1">
              <w:rPr>
                <w:rFonts w:ascii="仿宋" w:eastAsia="仿宋" w:hAnsi="仿宋" w:hint="eastAsia"/>
                <w:szCs w:val="21"/>
              </w:rPr>
              <w:t>说 明</w:t>
            </w:r>
          </w:p>
        </w:tc>
      </w:tr>
      <w:tr w:rsidR="00565F24" w:rsidRPr="000B1ED1" w:rsidTr="003C2C64">
        <w:trPr>
          <w:trHeight w:val="785"/>
        </w:trPr>
        <w:tc>
          <w:tcPr>
            <w:tcW w:w="649" w:type="dxa"/>
            <w:vAlign w:val="center"/>
          </w:tcPr>
          <w:p w:rsidR="00565F24" w:rsidRPr="000B1ED1" w:rsidRDefault="00565F24" w:rsidP="003C2C64">
            <w:pPr>
              <w:jc w:val="center"/>
              <w:rPr>
                <w:rFonts w:ascii="仿宋" w:eastAsia="仿宋" w:hAnsi="仿宋"/>
                <w:szCs w:val="21"/>
              </w:rPr>
            </w:pPr>
          </w:p>
        </w:tc>
        <w:tc>
          <w:tcPr>
            <w:tcW w:w="2153" w:type="dxa"/>
            <w:vAlign w:val="center"/>
          </w:tcPr>
          <w:p w:rsidR="00565F24" w:rsidRPr="000B1ED1" w:rsidRDefault="00565F24" w:rsidP="003C2C64">
            <w:pPr>
              <w:jc w:val="center"/>
              <w:rPr>
                <w:rFonts w:ascii="仿宋" w:eastAsia="仿宋" w:hAnsi="仿宋"/>
                <w:szCs w:val="21"/>
              </w:rPr>
            </w:pPr>
          </w:p>
        </w:tc>
        <w:tc>
          <w:tcPr>
            <w:tcW w:w="2409" w:type="dxa"/>
            <w:vAlign w:val="center"/>
          </w:tcPr>
          <w:p w:rsidR="00565F24" w:rsidRPr="000B1ED1" w:rsidRDefault="00565F24" w:rsidP="003C2C64">
            <w:pPr>
              <w:jc w:val="center"/>
              <w:rPr>
                <w:rFonts w:ascii="仿宋" w:eastAsia="仿宋" w:hAnsi="仿宋"/>
                <w:szCs w:val="21"/>
              </w:rPr>
            </w:pPr>
          </w:p>
        </w:tc>
        <w:tc>
          <w:tcPr>
            <w:tcW w:w="1843" w:type="dxa"/>
            <w:vAlign w:val="center"/>
          </w:tcPr>
          <w:p w:rsidR="00565F24" w:rsidRPr="000B1ED1" w:rsidRDefault="00565F24" w:rsidP="003C2C64">
            <w:pPr>
              <w:jc w:val="center"/>
              <w:rPr>
                <w:rFonts w:ascii="仿宋" w:eastAsia="仿宋" w:hAnsi="仿宋"/>
                <w:szCs w:val="21"/>
              </w:rPr>
            </w:pPr>
          </w:p>
        </w:tc>
        <w:tc>
          <w:tcPr>
            <w:tcW w:w="2695" w:type="dxa"/>
            <w:vAlign w:val="center"/>
          </w:tcPr>
          <w:p w:rsidR="00565F24" w:rsidRPr="000B1ED1" w:rsidRDefault="00565F24" w:rsidP="003C2C64">
            <w:pPr>
              <w:jc w:val="center"/>
              <w:rPr>
                <w:rFonts w:ascii="仿宋" w:eastAsia="仿宋" w:hAnsi="仿宋"/>
                <w:szCs w:val="21"/>
              </w:rPr>
            </w:pPr>
          </w:p>
        </w:tc>
      </w:tr>
      <w:tr w:rsidR="00565F24" w:rsidRPr="000B1ED1" w:rsidTr="003C2C64">
        <w:trPr>
          <w:trHeight w:val="785"/>
        </w:trPr>
        <w:tc>
          <w:tcPr>
            <w:tcW w:w="649" w:type="dxa"/>
            <w:vAlign w:val="center"/>
          </w:tcPr>
          <w:p w:rsidR="00565F24" w:rsidRPr="000B1ED1" w:rsidRDefault="00565F24" w:rsidP="003C2C64">
            <w:pPr>
              <w:jc w:val="center"/>
              <w:rPr>
                <w:rFonts w:ascii="仿宋" w:eastAsia="仿宋" w:hAnsi="仿宋"/>
                <w:szCs w:val="21"/>
              </w:rPr>
            </w:pPr>
          </w:p>
        </w:tc>
        <w:tc>
          <w:tcPr>
            <w:tcW w:w="2153" w:type="dxa"/>
            <w:vAlign w:val="center"/>
          </w:tcPr>
          <w:p w:rsidR="00565F24" w:rsidRPr="000B1ED1" w:rsidRDefault="00565F24" w:rsidP="003C2C64">
            <w:pPr>
              <w:jc w:val="center"/>
              <w:rPr>
                <w:rFonts w:ascii="仿宋" w:eastAsia="仿宋" w:hAnsi="仿宋"/>
                <w:szCs w:val="21"/>
              </w:rPr>
            </w:pPr>
          </w:p>
        </w:tc>
        <w:tc>
          <w:tcPr>
            <w:tcW w:w="2409" w:type="dxa"/>
            <w:vAlign w:val="center"/>
          </w:tcPr>
          <w:p w:rsidR="00565F24" w:rsidRPr="000B1ED1" w:rsidRDefault="00565F24" w:rsidP="003C2C64">
            <w:pPr>
              <w:jc w:val="center"/>
              <w:rPr>
                <w:rFonts w:ascii="仿宋" w:eastAsia="仿宋" w:hAnsi="仿宋"/>
                <w:szCs w:val="21"/>
              </w:rPr>
            </w:pPr>
          </w:p>
        </w:tc>
        <w:tc>
          <w:tcPr>
            <w:tcW w:w="1843" w:type="dxa"/>
            <w:vAlign w:val="center"/>
          </w:tcPr>
          <w:p w:rsidR="00565F24" w:rsidRPr="000B1ED1" w:rsidRDefault="00565F24" w:rsidP="003C2C64">
            <w:pPr>
              <w:jc w:val="center"/>
              <w:rPr>
                <w:rFonts w:ascii="仿宋" w:eastAsia="仿宋" w:hAnsi="仿宋"/>
                <w:szCs w:val="21"/>
              </w:rPr>
            </w:pPr>
          </w:p>
        </w:tc>
        <w:tc>
          <w:tcPr>
            <w:tcW w:w="2695" w:type="dxa"/>
            <w:vAlign w:val="center"/>
          </w:tcPr>
          <w:p w:rsidR="00565F24" w:rsidRPr="000B1ED1" w:rsidRDefault="00565F24" w:rsidP="003C2C64">
            <w:pPr>
              <w:jc w:val="center"/>
              <w:rPr>
                <w:rFonts w:ascii="仿宋" w:eastAsia="仿宋" w:hAnsi="仿宋"/>
                <w:szCs w:val="21"/>
              </w:rPr>
            </w:pPr>
          </w:p>
        </w:tc>
      </w:tr>
      <w:tr w:rsidR="00565F24" w:rsidRPr="000B1ED1" w:rsidTr="003C2C64">
        <w:trPr>
          <w:trHeight w:val="785"/>
        </w:trPr>
        <w:tc>
          <w:tcPr>
            <w:tcW w:w="649" w:type="dxa"/>
            <w:vAlign w:val="center"/>
          </w:tcPr>
          <w:p w:rsidR="00565F24" w:rsidRPr="000B1ED1" w:rsidRDefault="00565F24" w:rsidP="003C2C64">
            <w:pPr>
              <w:jc w:val="center"/>
              <w:rPr>
                <w:rFonts w:ascii="仿宋" w:eastAsia="仿宋" w:hAnsi="仿宋"/>
                <w:szCs w:val="21"/>
              </w:rPr>
            </w:pPr>
          </w:p>
        </w:tc>
        <w:tc>
          <w:tcPr>
            <w:tcW w:w="2153" w:type="dxa"/>
            <w:vAlign w:val="center"/>
          </w:tcPr>
          <w:p w:rsidR="00565F24" w:rsidRPr="000B1ED1" w:rsidRDefault="00565F24" w:rsidP="003C2C64">
            <w:pPr>
              <w:jc w:val="center"/>
              <w:rPr>
                <w:rFonts w:ascii="仿宋" w:eastAsia="仿宋" w:hAnsi="仿宋"/>
                <w:szCs w:val="21"/>
              </w:rPr>
            </w:pPr>
          </w:p>
        </w:tc>
        <w:tc>
          <w:tcPr>
            <w:tcW w:w="2409" w:type="dxa"/>
            <w:vAlign w:val="center"/>
          </w:tcPr>
          <w:p w:rsidR="00565F24" w:rsidRPr="000B1ED1" w:rsidRDefault="00565F24" w:rsidP="003C2C64">
            <w:pPr>
              <w:jc w:val="center"/>
              <w:rPr>
                <w:rFonts w:ascii="仿宋" w:eastAsia="仿宋" w:hAnsi="仿宋"/>
                <w:szCs w:val="21"/>
              </w:rPr>
            </w:pPr>
          </w:p>
        </w:tc>
        <w:tc>
          <w:tcPr>
            <w:tcW w:w="1843" w:type="dxa"/>
            <w:vAlign w:val="center"/>
          </w:tcPr>
          <w:p w:rsidR="00565F24" w:rsidRPr="000B1ED1" w:rsidRDefault="00565F24" w:rsidP="003C2C64">
            <w:pPr>
              <w:jc w:val="center"/>
              <w:rPr>
                <w:rFonts w:ascii="仿宋" w:eastAsia="仿宋" w:hAnsi="仿宋"/>
                <w:szCs w:val="21"/>
              </w:rPr>
            </w:pPr>
          </w:p>
        </w:tc>
        <w:tc>
          <w:tcPr>
            <w:tcW w:w="2695" w:type="dxa"/>
            <w:vAlign w:val="center"/>
          </w:tcPr>
          <w:p w:rsidR="00565F24" w:rsidRPr="000B1ED1" w:rsidRDefault="00565F24" w:rsidP="003C2C64">
            <w:pPr>
              <w:jc w:val="center"/>
              <w:rPr>
                <w:rFonts w:ascii="仿宋" w:eastAsia="仿宋" w:hAnsi="仿宋"/>
                <w:szCs w:val="21"/>
              </w:rPr>
            </w:pPr>
          </w:p>
        </w:tc>
      </w:tr>
      <w:tr w:rsidR="00565F24" w:rsidRPr="000B1ED1" w:rsidTr="003C2C64">
        <w:trPr>
          <w:trHeight w:val="785"/>
        </w:trPr>
        <w:tc>
          <w:tcPr>
            <w:tcW w:w="649" w:type="dxa"/>
            <w:vAlign w:val="center"/>
          </w:tcPr>
          <w:p w:rsidR="00565F24" w:rsidRPr="000B1ED1" w:rsidRDefault="00565F24" w:rsidP="003C2C64">
            <w:pPr>
              <w:jc w:val="center"/>
              <w:rPr>
                <w:rFonts w:ascii="仿宋" w:eastAsia="仿宋" w:hAnsi="仿宋"/>
                <w:szCs w:val="21"/>
              </w:rPr>
            </w:pPr>
          </w:p>
        </w:tc>
        <w:tc>
          <w:tcPr>
            <w:tcW w:w="2153" w:type="dxa"/>
            <w:vAlign w:val="center"/>
          </w:tcPr>
          <w:p w:rsidR="00565F24" w:rsidRPr="000B1ED1" w:rsidRDefault="00565F24" w:rsidP="003C2C64">
            <w:pPr>
              <w:jc w:val="center"/>
              <w:rPr>
                <w:rFonts w:ascii="仿宋" w:eastAsia="仿宋" w:hAnsi="仿宋"/>
                <w:szCs w:val="21"/>
              </w:rPr>
            </w:pPr>
          </w:p>
        </w:tc>
        <w:tc>
          <w:tcPr>
            <w:tcW w:w="2409" w:type="dxa"/>
            <w:vAlign w:val="center"/>
          </w:tcPr>
          <w:p w:rsidR="00565F24" w:rsidRPr="000B1ED1" w:rsidRDefault="00565F24" w:rsidP="003C2C64">
            <w:pPr>
              <w:jc w:val="center"/>
              <w:rPr>
                <w:rFonts w:ascii="仿宋" w:eastAsia="仿宋" w:hAnsi="仿宋"/>
                <w:szCs w:val="21"/>
              </w:rPr>
            </w:pPr>
          </w:p>
        </w:tc>
        <w:tc>
          <w:tcPr>
            <w:tcW w:w="1843" w:type="dxa"/>
            <w:vAlign w:val="center"/>
          </w:tcPr>
          <w:p w:rsidR="00565F24" w:rsidRPr="000B1ED1" w:rsidRDefault="00565F24" w:rsidP="003C2C64">
            <w:pPr>
              <w:jc w:val="center"/>
              <w:rPr>
                <w:rFonts w:ascii="仿宋" w:eastAsia="仿宋" w:hAnsi="仿宋"/>
                <w:szCs w:val="21"/>
              </w:rPr>
            </w:pPr>
          </w:p>
        </w:tc>
        <w:tc>
          <w:tcPr>
            <w:tcW w:w="2695" w:type="dxa"/>
            <w:vAlign w:val="center"/>
          </w:tcPr>
          <w:p w:rsidR="00565F24" w:rsidRPr="000B1ED1" w:rsidRDefault="00565F24" w:rsidP="003C2C64">
            <w:pPr>
              <w:jc w:val="center"/>
              <w:rPr>
                <w:rFonts w:ascii="仿宋" w:eastAsia="仿宋" w:hAnsi="仿宋"/>
                <w:szCs w:val="21"/>
              </w:rPr>
            </w:pPr>
          </w:p>
        </w:tc>
      </w:tr>
    </w:tbl>
    <w:p w:rsidR="003C2C64" w:rsidRPr="000B1ED1" w:rsidRDefault="003C2C64" w:rsidP="003C2C64">
      <w:pPr>
        <w:snapToGrid w:val="0"/>
        <w:spacing w:line="420" w:lineRule="exact"/>
        <w:jc w:val="left"/>
        <w:rPr>
          <w:rFonts w:ascii="仿宋" w:eastAsia="仿宋" w:hAnsi="仿宋"/>
          <w:color w:val="000000"/>
          <w:szCs w:val="21"/>
        </w:rPr>
      </w:pPr>
      <w:r w:rsidRPr="000B1ED1">
        <w:rPr>
          <w:rFonts w:ascii="仿宋" w:eastAsia="仿宋" w:hAnsi="仿宋" w:hint="eastAsia"/>
          <w:color w:val="000000"/>
          <w:szCs w:val="21"/>
        </w:rPr>
        <w:t>注:</w:t>
      </w:r>
    </w:p>
    <w:p w:rsidR="003C2C64" w:rsidRPr="000B1ED1" w:rsidRDefault="003C2C64" w:rsidP="002403EF">
      <w:pPr>
        <w:snapToGrid w:val="0"/>
        <w:spacing w:line="420" w:lineRule="exact"/>
        <w:ind w:firstLineChars="200" w:firstLine="420"/>
        <w:jc w:val="left"/>
        <w:rPr>
          <w:rFonts w:ascii="仿宋" w:eastAsia="仿宋" w:hAnsi="仿宋"/>
          <w:color w:val="000000"/>
          <w:szCs w:val="21"/>
        </w:rPr>
      </w:pPr>
      <w:r w:rsidRPr="000B1ED1">
        <w:rPr>
          <w:rFonts w:ascii="仿宋" w:eastAsia="仿宋" w:hAnsi="仿宋" w:hint="eastAsia"/>
          <w:color w:val="000000"/>
          <w:szCs w:val="21"/>
        </w:rPr>
        <w:t>1.报价一经涂改，应在涂改处加盖单位公章或者由法定代表人（负责人）或授权委托人签字或盖章，否则其投标作无效标处理。</w:t>
      </w:r>
    </w:p>
    <w:p w:rsidR="003C2C64" w:rsidRPr="000B1ED1" w:rsidRDefault="00565F24" w:rsidP="002403EF">
      <w:pPr>
        <w:snapToGrid w:val="0"/>
        <w:spacing w:line="420" w:lineRule="exact"/>
        <w:ind w:firstLineChars="200" w:firstLine="420"/>
        <w:jc w:val="left"/>
        <w:rPr>
          <w:rFonts w:ascii="仿宋" w:eastAsia="仿宋" w:hAnsi="仿宋"/>
          <w:color w:val="000000"/>
          <w:szCs w:val="21"/>
        </w:rPr>
      </w:pPr>
      <w:r w:rsidRPr="000B1ED1">
        <w:rPr>
          <w:rFonts w:ascii="仿宋" w:eastAsia="仿宋" w:hAnsi="仿宋" w:hint="eastAsia"/>
          <w:color w:val="000000"/>
          <w:szCs w:val="21"/>
        </w:rPr>
        <w:t>2</w:t>
      </w:r>
      <w:r w:rsidR="003C2C64" w:rsidRPr="000B1ED1">
        <w:rPr>
          <w:rFonts w:ascii="仿宋" w:eastAsia="仿宋" w:hAnsi="仿宋" w:hint="eastAsia"/>
          <w:color w:val="000000"/>
          <w:szCs w:val="21"/>
        </w:rPr>
        <w:t>.此表要求单独包装、密封、递交，信封封面请注明招标项目名称、项目编号、所投所有分标号、投标单位名称及“开标一览表”字样。注明“开标时才能启封”。</w:t>
      </w:r>
    </w:p>
    <w:p w:rsidR="003C2C64" w:rsidRPr="000B1ED1" w:rsidRDefault="003C2C64" w:rsidP="003C2C64">
      <w:pPr>
        <w:snapToGrid w:val="0"/>
        <w:spacing w:line="360" w:lineRule="exact"/>
        <w:rPr>
          <w:rFonts w:ascii="仿宋" w:eastAsia="仿宋" w:hAnsi="仿宋"/>
          <w:color w:val="000000"/>
          <w:szCs w:val="21"/>
        </w:rPr>
      </w:pPr>
    </w:p>
    <w:p w:rsidR="003C2C64" w:rsidRPr="000B1ED1" w:rsidRDefault="003C2C64" w:rsidP="003C2C64">
      <w:pPr>
        <w:snapToGrid w:val="0"/>
        <w:spacing w:line="360" w:lineRule="exact"/>
        <w:rPr>
          <w:rFonts w:ascii="仿宋" w:eastAsia="仿宋" w:hAnsi="仿宋"/>
          <w:color w:val="000000"/>
          <w:szCs w:val="21"/>
        </w:rPr>
      </w:pPr>
    </w:p>
    <w:p w:rsidR="003C2C64" w:rsidRPr="000B1ED1" w:rsidRDefault="003C2C64" w:rsidP="003C2C64">
      <w:pPr>
        <w:snapToGrid w:val="0"/>
        <w:spacing w:line="480" w:lineRule="auto"/>
        <w:ind w:leftChars="-1" w:left="-2" w:rightChars="-389" w:right="-817" w:firstLineChars="1973" w:firstLine="4143"/>
        <w:rPr>
          <w:rFonts w:ascii="仿宋" w:eastAsia="仿宋" w:hAnsi="仿宋"/>
          <w:color w:val="000000"/>
          <w:szCs w:val="21"/>
        </w:rPr>
      </w:pPr>
      <w:r w:rsidRPr="000B1ED1">
        <w:rPr>
          <w:rFonts w:ascii="仿宋" w:eastAsia="仿宋" w:hAnsi="仿宋" w:hint="eastAsia"/>
          <w:color w:val="000000"/>
          <w:szCs w:val="21"/>
        </w:rPr>
        <w:t xml:space="preserve">法定代表人（负责人）或授权代表（签字）：                    </w:t>
      </w:r>
    </w:p>
    <w:p w:rsidR="003C2C64" w:rsidRPr="000B1ED1" w:rsidRDefault="003C2C64" w:rsidP="003C2C64">
      <w:pPr>
        <w:snapToGrid w:val="0"/>
        <w:spacing w:line="480" w:lineRule="auto"/>
        <w:ind w:rightChars="-389" w:right="-817" w:firstLineChars="1973" w:firstLine="4143"/>
        <w:rPr>
          <w:rFonts w:ascii="仿宋" w:eastAsia="仿宋" w:hAnsi="仿宋"/>
          <w:color w:val="000000"/>
          <w:szCs w:val="21"/>
        </w:rPr>
      </w:pPr>
      <w:r w:rsidRPr="000B1ED1">
        <w:rPr>
          <w:rFonts w:ascii="仿宋" w:eastAsia="仿宋" w:hAnsi="仿宋" w:hint="eastAsia"/>
          <w:color w:val="000000"/>
          <w:szCs w:val="21"/>
        </w:rPr>
        <w:t xml:space="preserve">投标人名称（盖章）：                                 </w:t>
      </w:r>
    </w:p>
    <w:p w:rsidR="006F547E" w:rsidRPr="000B1ED1" w:rsidRDefault="003C2C64" w:rsidP="003C2C64">
      <w:pPr>
        <w:spacing w:line="480" w:lineRule="auto"/>
        <w:jc w:val="left"/>
        <w:rPr>
          <w:rFonts w:ascii="仿宋" w:eastAsia="仿宋" w:hAnsi="仿宋"/>
          <w:b/>
          <w:sz w:val="24"/>
          <w:szCs w:val="24"/>
        </w:rPr>
      </w:pPr>
      <w:r w:rsidRPr="000B1ED1">
        <w:rPr>
          <w:rFonts w:ascii="仿宋" w:eastAsia="仿宋" w:hAnsi="仿宋" w:hint="eastAsia"/>
          <w:color w:val="000000"/>
          <w:szCs w:val="21"/>
        </w:rPr>
        <w:t>日期：       年    月    日</w:t>
      </w:r>
    </w:p>
    <w:p w:rsidR="00565F24" w:rsidRPr="000B1ED1" w:rsidRDefault="00565F24">
      <w:pPr>
        <w:widowControl/>
        <w:jc w:val="left"/>
        <w:rPr>
          <w:rFonts w:ascii="仿宋" w:eastAsia="仿宋" w:hAnsi="仿宋"/>
          <w:b/>
          <w:sz w:val="24"/>
          <w:szCs w:val="24"/>
        </w:rPr>
      </w:pPr>
      <w:r w:rsidRPr="000B1ED1">
        <w:rPr>
          <w:rFonts w:ascii="仿宋" w:eastAsia="仿宋" w:hAnsi="仿宋"/>
          <w:b/>
          <w:sz w:val="24"/>
          <w:szCs w:val="24"/>
        </w:rPr>
        <w:br w:type="page"/>
      </w:r>
    </w:p>
    <w:p w:rsidR="00A4730B" w:rsidRPr="000B1ED1" w:rsidRDefault="00A4730B" w:rsidP="006F547E">
      <w:pPr>
        <w:snapToGrid w:val="0"/>
        <w:spacing w:line="480" w:lineRule="auto"/>
        <w:ind w:rightChars="-389" w:right="-817"/>
        <w:rPr>
          <w:rFonts w:ascii="仿宋" w:eastAsia="仿宋" w:hAnsi="仿宋"/>
          <w:color w:val="000000"/>
          <w:szCs w:val="21"/>
        </w:rPr>
      </w:pPr>
      <w:r w:rsidRPr="000B1ED1">
        <w:rPr>
          <w:rFonts w:ascii="仿宋" w:eastAsia="仿宋" w:hAnsi="仿宋" w:hint="eastAsia"/>
          <w:b/>
          <w:sz w:val="24"/>
          <w:szCs w:val="24"/>
        </w:rPr>
        <w:lastRenderedPageBreak/>
        <w:t>附件</w:t>
      </w:r>
      <w:r w:rsidR="002403EF" w:rsidRPr="000B1ED1">
        <w:rPr>
          <w:rFonts w:ascii="仿宋" w:eastAsia="仿宋" w:hAnsi="仿宋" w:hint="eastAsia"/>
          <w:b/>
          <w:sz w:val="24"/>
          <w:szCs w:val="24"/>
        </w:rPr>
        <w:t>7</w:t>
      </w:r>
      <w:r w:rsidRPr="000B1ED1">
        <w:rPr>
          <w:rFonts w:ascii="仿宋" w:eastAsia="仿宋" w:hAnsi="仿宋" w:hint="eastAsia"/>
          <w:b/>
          <w:sz w:val="24"/>
          <w:szCs w:val="24"/>
        </w:rPr>
        <w:t>：投标声明书</w:t>
      </w:r>
      <w:r w:rsidR="00E34A7D" w:rsidRPr="000B1ED1">
        <w:rPr>
          <w:rFonts w:ascii="仿宋" w:eastAsia="仿宋" w:hAnsi="仿宋" w:hint="eastAsia"/>
          <w:b/>
          <w:sz w:val="24"/>
          <w:szCs w:val="24"/>
        </w:rPr>
        <w:t>（格式）</w:t>
      </w:r>
      <w:r w:rsidRPr="000B1ED1">
        <w:rPr>
          <w:rFonts w:ascii="仿宋" w:eastAsia="仿宋" w:hAnsi="仿宋" w:hint="eastAsia"/>
          <w:b/>
          <w:szCs w:val="21"/>
        </w:rPr>
        <w:t>：</w:t>
      </w:r>
    </w:p>
    <w:p w:rsidR="00A4730B" w:rsidRPr="000B1ED1" w:rsidRDefault="00A4730B" w:rsidP="00A4730B">
      <w:pPr>
        <w:rPr>
          <w:rFonts w:ascii="仿宋" w:eastAsia="仿宋" w:hAnsi="仿宋"/>
          <w:b/>
          <w:szCs w:val="21"/>
        </w:rPr>
      </w:pPr>
    </w:p>
    <w:p w:rsidR="00A4730B" w:rsidRPr="000B1ED1" w:rsidRDefault="00A4730B" w:rsidP="00A4730B">
      <w:pPr>
        <w:snapToGrid w:val="0"/>
        <w:spacing w:line="600" w:lineRule="exact"/>
        <w:jc w:val="center"/>
        <w:rPr>
          <w:rFonts w:ascii="仿宋" w:eastAsia="仿宋" w:hAnsi="仿宋"/>
          <w:b/>
          <w:sz w:val="28"/>
          <w:szCs w:val="28"/>
        </w:rPr>
      </w:pPr>
      <w:r w:rsidRPr="000B1ED1">
        <w:rPr>
          <w:rFonts w:ascii="仿宋" w:eastAsia="仿宋" w:hAnsi="仿宋" w:hint="eastAsia"/>
          <w:b/>
          <w:sz w:val="28"/>
          <w:szCs w:val="28"/>
        </w:rPr>
        <w:t>投标声明书</w:t>
      </w:r>
    </w:p>
    <w:p w:rsidR="00A4730B" w:rsidRPr="000B1ED1" w:rsidRDefault="00A4730B" w:rsidP="00A4730B">
      <w:pPr>
        <w:snapToGrid w:val="0"/>
        <w:spacing w:line="440" w:lineRule="exact"/>
        <w:rPr>
          <w:rFonts w:ascii="仿宋" w:eastAsia="仿宋" w:hAnsi="仿宋"/>
          <w:szCs w:val="21"/>
        </w:rPr>
      </w:pPr>
    </w:p>
    <w:p w:rsidR="00A4730B" w:rsidRPr="000B1ED1" w:rsidRDefault="00A4730B" w:rsidP="00A4730B">
      <w:pPr>
        <w:snapToGrid w:val="0"/>
        <w:spacing w:line="460" w:lineRule="exact"/>
        <w:rPr>
          <w:rFonts w:ascii="仿宋" w:eastAsia="仿宋" w:hAnsi="仿宋"/>
          <w:szCs w:val="21"/>
        </w:rPr>
      </w:pPr>
      <w:r w:rsidRPr="000B1ED1">
        <w:rPr>
          <w:rFonts w:ascii="仿宋" w:eastAsia="仿宋" w:hAnsi="仿宋" w:hint="eastAsia"/>
          <w:szCs w:val="21"/>
        </w:rPr>
        <w:t>致：</w:t>
      </w:r>
      <w:r w:rsidRPr="000B1ED1">
        <w:rPr>
          <w:rFonts w:ascii="仿宋" w:eastAsia="仿宋" w:hAnsi="仿宋" w:hint="eastAsia"/>
          <w:u w:val="single"/>
        </w:rPr>
        <w:t>采购代理机构名称</w:t>
      </w:r>
      <w:r w:rsidRPr="000B1ED1">
        <w:rPr>
          <w:rFonts w:ascii="仿宋" w:eastAsia="仿宋" w:hAnsi="仿宋" w:hint="eastAsia"/>
          <w:szCs w:val="21"/>
        </w:rPr>
        <w:t>：</w:t>
      </w:r>
    </w:p>
    <w:p w:rsidR="00A4730B" w:rsidRPr="000B1ED1" w:rsidRDefault="00A4730B" w:rsidP="00A4730B">
      <w:pPr>
        <w:snapToGrid w:val="0"/>
        <w:spacing w:line="460" w:lineRule="exact"/>
        <w:ind w:firstLineChars="300" w:firstLine="630"/>
        <w:rPr>
          <w:rFonts w:ascii="仿宋" w:eastAsia="仿宋" w:hAnsi="仿宋"/>
          <w:szCs w:val="21"/>
        </w:rPr>
      </w:pPr>
      <w:r w:rsidRPr="000B1ED1">
        <w:rPr>
          <w:rFonts w:ascii="仿宋" w:eastAsia="仿宋" w:hAnsi="仿宋" w:hint="eastAsia"/>
          <w:szCs w:val="21"/>
        </w:rPr>
        <w:t>（投标人名称）系中华人民共和国合法企业，经营地址。</w:t>
      </w:r>
    </w:p>
    <w:p w:rsidR="00A4730B" w:rsidRPr="000B1ED1" w:rsidRDefault="00A4730B" w:rsidP="00A4730B">
      <w:pPr>
        <w:snapToGrid w:val="0"/>
        <w:spacing w:line="460" w:lineRule="exact"/>
        <w:ind w:firstLine="645"/>
        <w:rPr>
          <w:rFonts w:ascii="仿宋" w:eastAsia="仿宋" w:hAnsi="仿宋"/>
          <w:szCs w:val="21"/>
        </w:rPr>
      </w:pPr>
      <w:r w:rsidRPr="000B1ED1">
        <w:rPr>
          <w:rFonts w:ascii="仿宋" w:eastAsia="仿宋" w:hAnsi="仿宋" w:hint="eastAsia"/>
          <w:szCs w:val="21"/>
        </w:rPr>
        <w:t>我（姓名）系（投标人名称）的法定代表人(负责人)，我方愿意参加贵方组织的项目的投标，为便于贵方公正、择优地确定中标人及其投标产品和服务，我方就本次投标有关事项郑重声明如下：</w:t>
      </w:r>
    </w:p>
    <w:p w:rsidR="00A4730B" w:rsidRPr="000B1ED1" w:rsidRDefault="00A4730B" w:rsidP="00A4730B">
      <w:pPr>
        <w:snapToGrid w:val="0"/>
        <w:spacing w:line="460" w:lineRule="exact"/>
        <w:ind w:firstLineChars="200" w:firstLine="420"/>
        <w:rPr>
          <w:rFonts w:ascii="仿宋" w:eastAsia="仿宋" w:hAnsi="仿宋"/>
          <w:szCs w:val="21"/>
        </w:rPr>
      </w:pPr>
      <w:r w:rsidRPr="000B1ED1">
        <w:rPr>
          <w:rFonts w:ascii="仿宋" w:eastAsia="仿宋" w:hAnsi="仿宋" w:hint="eastAsia"/>
          <w:szCs w:val="21"/>
        </w:rPr>
        <w:t>1.我方向贵方提交的所有投标文件、资料都是准确的和真实的。</w:t>
      </w:r>
    </w:p>
    <w:p w:rsidR="00A4730B" w:rsidRPr="000B1ED1" w:rsidRDefault="00A4730B" w:rsidP="00A4730B">
      <w:pPr>
        <w:snapToGrid w:val="0"/>
        <w:spacing w:line="460" w:lineRule="exact"/>
        <w:ind w:firstLineChars="200" w:firstLine="420"/>
        <w:rPr>
          <w:rFonts w:ascii="仿宋" w:eastAsia="仿宋" w:hAnsi="仿宋"/>
          <w:szCs w:val="21"/>
        </w:rPr>
      </w:pPr>
      <w:r w:rsidRPr="000B1ED1">
        <w:rPr>
          <w:rFonts w:ascii="仿宋" w:eastAsia="仿宋" w:hAnsi="仿宋" w:hint="eastAsia"/>
          <w:szCs w:val="21"/>
        </w:rPr>
        <w:t>2.我方不是采购人的附属机构；在获知本项目采购信息后，与采购人聘请的为此项目提供咨询服务的公司及其附属机构没有任何联系。</w:t>
      </w:r>
    </w:p>
    <w:p w:rsidR="00A4730B" w:rsidRPr="000B1ED1" w:rsidRDefault="00A4730B" w:rsidP="00A4730B">
      <w:pPr>
        <w:snapToGrid w:val="0"/>
        <w:spacing w:line="460" w:lineRule="exact"/>
        <w:ind w:firstLineChars="200" w:firstLine="420"/>
        <w:rPr>
          <w:rFonts w:ascii="仿宋" w:eastAsia="仿宋" w:hAnsi="仿宋"/>
          <w:szCs w:val="21"/>
        </w:rPr>
      </w:pPr>
      <w:r w:rsidRPr="000B1ED1">
        <w:rPr>
          <w:rFonts w:ascii="仿宋" w:eastAsia="仿宋" w:hAnsi="仿宋" w:hint="eastAsia"/>
          <w:szCs w:val="21"/>
        </w:rPr>
        <w:t>3.其他：</w:t>
      </w:r>
    </w:p>
    <w:p w:rsidR="00A4730B" w:rsidRPr="000B1ED1" w:rsidRDefault="00A4730B" w:rsidP="00A4730B">
      <w:pPr>
        <w:snapToGrid w:val="0"/>
        <w:spacing w:line="460" w:lineRule="exact"/>
        <w:ind w:firstLineChars="200" w:firstLine="420"/>
        <w:rPr>
          <w:rFonts w:ascii="仿宋" w:eastAsia="仿宋" w:hAnsi="仿宋"/>
          <w:szCs w:val="21"/>
          <w:u w:val="single"/>
        </w:rPr>
      </w:pPr>
      <w:r w:rsidRPr="000B1ED1">
        <w:rPr>
          <w:rFonts w:ascii="仿宋" w:eastAsia="仿宋" w:hAnsi="仿宋" w:hint="eastAsia"/>
          <w:szCs w:val="21"/>
          <w:u w:val="single"/>
        </w:rPr>
        <w:t xml:space="preserve">　　　　　　　　　　　　　　　　　　　　　　　　　　　</w:t>
      </w:r>
    </w:p>
    <w:p w:rsidR="00A4730B" w:rsidRPr="000B1ED1" w:rsidRDefault="00A4730B" w:rsidP="00A4730B">
      <w:pPr>
        <w:snapToGrid w:val="0"/>
        <w:spacing w:line="460" w:lineRule="exact"/>
        <w:ind w:firstLineChars="200" w:firstLine="420"/>
        <w:rPr>
          <w:rFonts w:ascii="仿宋" w:eastAsia="仿宋" w:hAnsi="仿宋"/>
          <w:szCs w:val="21"/>
        </w:rPr>
      </w:pPr>
      <w:r w:rsidRPr="000B1ED1">
        <w:rPr>
          <w:rFonts w:ascii="仿宋" w:eastAsia="仿宋" w:hAnsi="仿宋" w:hint="eastAsia"/>
          <w:szCs w:val="21"/>
          <w:u w:val="single"/>
        </w:rPr>
        <w:t xml:space="preserve">　　　　　　　　　　　　　　　　　　　　　　　　　　　</w:t>
      </w:r>
    </w:p>
    <w:p w:rsidR="00A4730B" w:rsidRPr="000B1ED1" w:rsidRDefault="00A4730B" w:rsidP="00A4730B">
      <w:pPr>
        <w:pStyle w:val="aff8"/>
        <w:snapToGrid w:val="0"/>
        <w:spacing w:line="460" w:lineRule="exact"/>
        <w:ind w:left="630" w:hangingChars="100" w:hanging="210"/>
        <w:rPr>
          <w:rFonts w:ascii="仿宋" w:eastAsia="仿宋" w:hAnsi="仿宋"/>
          <w:b/>
          <w:szCs w:val="21"/>
        </w:rPr>
      </w:pPr>
      <w:r w:rsidRPr="000B1ED1">
        <w:rPr>
          <w:rFonts w:ascii="仿宋" w:eastAsia="仿宋" w:hAnsi="仿宋" w:hint="eastAsia"/>
          <w:szCs w:val="21"/>
        </w:rPr>
        <w:t>4.我方</w:t>
      </w:r>
      <w:r w:rsidRPr="000B1ED1">
        <w:rPr>
          <w:rFonts w:ascii="仿宋" w:eastAsia="仿宋" w:hAnsi="仿宋"/>
          <w:szCs w:val="21"/>
        </w:rPr>
        <w:t>参加政府采购活动前</w:t>
      </w:r>
      <w:r w:rsidRPr="000B1ED1">
        <w:rPr>
          <w:rFonts w:ascii="仿宋" w:eastAsia="仿宋" w:hAnsi="仿宋" w:hint="eastAsia"/>
          <w:szCs w:val="21"/>
        </w:rPr>
        <w:t>三</w:t>
      </w:r>
      <w:r w:rsidRPr="000B1ED1">
        <w:rPr>
          <w:rFonts w:ascii="仿宋" w:eastAsia="仿宋" w:hAnsi="仿宋"/>
          <w:szCs w:val="21"/>
        </w:rPr>
        <w:t>年内在经营活动中重大违法记录</w:t>
      </w:r>
      <w:r w:rsidRPr="000B1ED1">
        <w:rPr>
          <w:rFonts w:ascii="仿宋" w:eastAsia="仿宋" w:hAnsi="仿宋" w:hint="eastAsia"/>
          <w:szCs w:val="21"/>
        </w:rPr>
        <w:t>情况：</w:t>
      </w:r>
    </w:p>
    <w:p w:rsidR="00A4730B" w:rsidRPr="000B1ED1" w:rsidRDefault="00A4730B" w:rsidP="00A4730B">
      <w:pPr>
        <w:snapToGrid w:val="0"/>
        <w:spacing w:line="460" w:lineRule="exact"/>
        <w:ind w:firstLineChars="200" w:firstLine="422"/>
        <w:rPr>
          <w:rFonts w:ascii="仿宋" w:eastAsia="仿宋" w:hAnsi="仿宋"/>
          <w:szCs w:val="21"/>
          <w:u w:val="single"/>
        </w:rPr>
      </w:pPr>
      <w:r w:rsidRPr="000B1ED1">
        <w:rPr>
          <w:rFonts w:ascii="仿宋" w:eastAsia="仿宋" w:hAnsi="仿宋" w:hint="eastAsia"/>
          <w:b/>
          <w:szCs w:val="21"/>
          <w:u w:val="single"/>
        </w:rPr>
        <w:t xml:space="preserve">　　　　　　</w:t>
      </w:r>
      <w:r w:rsidRPr="000B1ED1">
        <w:rPr>
          <w:rFonts w:ascii="仿宋" w:eastAsia="仿宋" w:hAnsi="仿宋" w:hint="eastAsia"/>
          <w:szCs w:val="21"/>
          <w:u w:val="single"/>
        </w:rPr>
        <w:t xml:space="preserve">　　　　　　　　　　　　　　　　　　　　　</w:t>
      </w:r>
    </w:p>
    <w:p w:rsidR="00A4730B" w:rsidRPr="000B1ED1" w:rsidRDefault="00A4730B" w:rsidP="00A4730B">
      <w:pPr>
        <w:snapToGrid w:val="0"/>
        <w:spacing w:line="440" w:lineRule="exact"/>
        <w:ind w:firstLineChars="200" w:firstLine="420"/>
        <w:rPr>
          <w:rFonts w:ascii="仿宋" w:eastAsia="仿宋" w:hAnsi="仿宋"/>
          <w:szCs w:val="21"/>
        </w:rPr>
      </w:pPr>
      <w:r w:rsidRPr="000B1ED1">
        <w:rPr>
          <w:rFonts w:ascii="仿宋" w:eastAsia="仿宋" w:hAnsi="仿宋" w:hint="eastAsia"/>
          <w:szCs w:val="21"/>
        </w:rPr>
        <w:t>以上事项如有虚假或隐瞒，我方愿意承担一切后果。</w:t>
      </w:r>
    </w:p>
    <w:p w:rsidR="00A4730B" w:rsidRPr="000B1ED1" w:rsidRDefault="00A4730B" w:rsidP="00A4730B">
      <w:pPr>
        <w:snapToGrid w:val="0"/>
        <w:spacing w:line="440" w:lineRule="exact"/>
        <w:ind w:firstLineChars="200" w:firstLine="420"/>
        <w:rPr>
          <w:rFonts w:ascii="仿宋" w:eastAsia="仿宋" w:hAnsi="仿宋"/>
          <w:szCs w:val="21"/>
        </w:rPr>
      </w:pPr>
    </w:p>
    <w:p w:rsidR="00A4730B" w:rsidRPr="000B1ED1" w:rsidRDefault="00A4730B" w:rsidP="00A4730B">
      <w:pPr>
        <w:snapToGrid w:val="0"/>
        <w:spacing w:line="440" w:lineRule="exact"/>
        <w:ind w:firstLineChars="200" w:firstLine="420"/>
        <w:rPr>
          <w:rFonts w:ascii="仿宋" w:eastAsia="仿宋" w:hAnsi="仿宋"/>
          <w:szCs w:val="21"/>
        </w:rPr>
      </w:pPr>
    </w:p>
    <w:p w:rsidR="00A4730B" w:rsidRPr="000B1ED1" w:rsidRDefault="00A4730B" w:rsidP="00644548">
      <w:pPr>
        <w:snapToGrid w:val="0"/>
        <w:spacing w:beforeLines="50" w:afterLines="50" w:line="440" w:lineRule="exact"/>
        <w:ind w:firstLineChars="2570" w:firstLine="5397"/>
        <w:rPr>
          <w:rFonts w:ascii="仿宋" w:eastAsia="仿宋" w:hAnsi="仿宋"/>
          <w:szCs w:val="21"/>
          <w:u w:val="single"/>
        </w:rPr>
      </w:pPr>
      <w:r w:rsidRPr="000B1ED1">
        <w:rPr>
          <w:rFonts w:ascii="仿宋" w:eastAsia="仿宋" w:hAnsi="仿宋" w:hint="eastAsia"/>
          <w:szCs w:val="21"/>
        </w:rPr>
        <w:t>法定代表人</w:t>
      </w:r>
      <w:r w:rsidR="003477EE" w:rsidRPr="000B1ED1">
        <w:rPr>
          <w:rFonts w:ascii="仿宋" w:eastAsia="仿宋" w:hAnsi="仿宋" w:hint="eastAsia"/>
          <w:szCs w:val="21"/>
        </w:rPr>
        <w:t>(负责人)</w:t>
      </w:r>
      <w:r w:rsidRPr="000B1ED1">
        <w:rPr>
          <w:rFonts w:ascii="仿宋" w:eastAsia="仿宋" w:hAnsi="仿宋" w:hint="eastAsia"/>
          <w:szCs w:val="21"/>
        </w:rPr>
        <w:t>签字：</w:t>
      </w:r>
    </w:p>
    <w:p w:rsidR="00A4730B" w:rsidRPr="000B1ED1" w:rsidRDefault="00A4730B" w:rsidP="00644548">
      <w:pPr>
        <w:snapToGrid w:val="0"/>
        <w:spacing w:beforeLines="50" w:afterLines="50" w:line="440" w:lineRule="exact"/>
        <w:ind w:firstLineChars="2550" w:firstLine="5355"/>
        <w:rPr>
          <w:rFonts w:ascii="仿宋" w:eastAsia="仿宋" w:hAnsi="仿宋"/>
          <w:szCs w:val="21"/>
        </w:rPr>
      </w:pPr>
      <w:r w:rsidRPr="000B1ED1">
        <w:rPr>
          <w:rFonts w:ascii="仿宋" w:eastAsia="仿宋" w:hAnsi="仿宋" w:hint="eastAsia"/>
          <w:szCs w:val="21"/>
        </w:rPr>
        <w:t>投标人公章：</w:t>
      </w:r>
    </w:p>
    <w:p w:rsidR="00A4730B" w:rsidRPr="000B1ED1" w:rsidRDefault="00A4730B" w:rsidP="00A4730B">
      <w:pPr>
        <w:adjustRightInd w:val="0"/>
        <w:snapToGrid w:val="0"/>
        <w:spacing w:line="440" w:lineRule="exact"/>
        <w:ind w:leftChars="200" w:left="420"/>
        <w:jc w:val="left"/>
        <w:rPr>
          <w:rFonts w:ascii="仿宋" w:eastAsia="仿宋" w:hAnsi="仿宋"/>
          <w:szCs w:val="21"/>
        </w:rPr>
      </w:pPr>
      <w:r w:rsidRPr="000B1ED1">
        <w:rPr>
          <w:rFonts w:ascii="仿宋" w:eastAsia="仿宋" w:hAnsi="仿宋" w:hint="eastAsia"/>
          <w:szCs w:val="21"/>
        </w:rPr>
        <w:t xml:space="preserve">  年     月     日</w:t>
      </w:r>
    </w:p>
    <w:p w:rsidR="00A4730B" w:rsidRPr="000B1ED1" w:rsidRDefault="00A4730B" w:rsidP="00A4730B">
      <w:pPr>
        <w:adjustRightInd w:val="0"/>
        <w:snapToGrid w:val="0"/>
        <w:spacing w:line="440" w:lineRule="exact"/>
        <w:ind w:leftChars="200" w:left="420"/>
        <w:jc w:val="left"/>
        <w:rPr>
          <w:rFonts w:ascii="仿宋" w:eastAsia="仿宋" w:hAnsi="仿宋"/>
          <w:b/>
          <w:szCs w:val="21"/>
        </w:rPr>
      </w:pPr>
    </w:p>
    <w:p w:rsidR="00A4730B" w:rsidRPr="000B1ED1" w:rsidRDefault="00A4730B" w:rsidP="00A4730B">
      <w:pPr>
        <w:adjustRightInd w:val="0"/>
        <w:snapToGrid w:val="0"/>
        <w:spacing w:line="440" w:lineRule="exact"/>
        <w:ind w:firstLineChars="200" w:firstLine="422"/>
        <w:jc w:val="left"/>
        <w:rPr>
          <w:rFonts w:ascii="仿宋" w:eastAsia="仿宋" w:hAnsi="仿宋"/>
          <w:b/>
          <w:szCs w:val="21"/>
        </w:rPr>
      </w:pPr>
      <w:r w:rsidRPr="000B1ED1">
        <w:rPr>
          <w:rFonts w:ascii="仿宋" w:eastAsia="仿宋" w:hAnsi="仿宋" w:hint="eastAsia"/>
          <w:b/>
          <w:szCs w:val="21"/>
        </w:rPr>
        <w:t>说明：重大违法记录，是指供应商因违法经营受到刑事处罚或者责令停产停业、吊销许可证或者执照、较大数额罚款等行政处罚。</w:t>
      </w:r>
    </w:p>
    <w:p w:rsidR="00A4730B" w:rsidRPr="000B1ED1" w:rsidRDefault="00A4730B" w:rsidP="00644548">
      <w:pPr>
        <w:snapToGrid w:val="0"/>
        <w:spacing w:beforeLines="50" w:after="50" w:line="360" w:lineRule="exact"/>
        <w:rPr>
          <w:rFonts w:ascii="仿宋" w:eastAsia="仿宋" w:hAnsi="仿宋"/>
          <w:spacing w:val="20"/>
          <w:szCs w:val="21"/>
        </w:rPr>
      </w:pPr>
      <w:r w:rsidRPr="000B1ED1">
        <w:rPr>
          <w:rFonts w:ascii="仿宋" w:eastAsia="仿宋" w:hAnsi="仿宋"/>
          <w:b/>
          <w:szCs w:val="21"/>
        </w:rPr>
        <w:br w:type="page"/>
      </w:r>
    </w:p>
    <w:p w:rsidR="00A4730B" w:rsidRPr="000B1ED1" w:rsidRDefault="00A4730B" w:rsidP="00A4730B">
      <w:pPr>
        <w:pStyle w:val="af8"/>
        <w:spacing w:line="600" w:lineRule="exact"/>
        <w:rPr>
          <w:rFonts w:ascii="仿宋" w:eastAsia="仿宋" w:hAnsi="仿宋"/>
          <w:b/>
        </w:rPr>
      </w:pPr>
      <w:r w:rsidRPr="000B1ED1">
        <w:rPr>
          <w:rFonts w:ascii="仿宋" w:eastAsia="仿宋" w:hAnsi="仿宋" w:hint="eastAsia"/>
          <w:b/>
          <w:sz w:val="24"/>
          <w:szCs w:val="24"/>
        </w:rPr>
        <w:lastRenderedPageBreak/>
        <w:t>附件</w:t>
      </w:r>
      <w:r w:rsidR="002403EF" w:rsidRPr="000B1ED1">
        <w:rPr>
          <w:rFonts w:ascii="仿宋" w:eastAsia="仿宋" w:hAnsi="仿宋" w:hint="eastAsia"/>
          <w:b/>
          <w:sz w:val="24"/>
          <w:szCs w:val="24"/>
        </w:rPr>
        <w:t>8</w:t>
      </w:r>
      <w:r w:rsidRPr="000B1ED1">
        <w:rPr>
          <w:rFonts w:ascii="仿宋" w:eastAsia="仿宋" w:hAnsi="仿宋" w:hint="eastAsia"/>
          <w:b/>
          <w:sz w:val="24"/>
          <w:szCs w:val="24"/>
        </w:rPr>
        <w:t>：近三年来同类项目成功的业绩</w:t>
      </w:r>
      <w:r w:rsidR="000D0618" w:rsidRPr="000B1ED1">
        <w:rPr>
          <w:rFonts w:ascii="仿宋" w:eastAsia="仿宋" w:hAnsi="仿宋" w:hint="eastAsia"/>
          <w:b/>
          <w:sz w:val="24"/>
          <w:szCs w:val="24"/>
        </w:rPr>
        <w:t>（格式）：</w:t>
      </w:r>
    </w:p>
    <w:p w:rsidR="00A4730B" w:rsidRPr="000B1ED1" w:rsidRDefault="00A4730B" w:rsidP="00A4730B">
      <w:pPr>
        <w:pStyle w:val="af8"/>
        <w:spacing w:line="600" w:lineRule="exact"/>
        <w:rPr>
          <w:rFonts w:ascii="仿宋" w:eastAsia="仿宋" w:hAnsi="仿宋"/>
        </w:rPr>
      </w:pPr>
    </w:p>
    <w:p w:rsidR="00A4730B" w:rsidRPr="000B1ED1" w:rsidRDefault="00A4730B" w:rsidP="00644548">
      <w:pPr>
        <w:pStyle w:val="affe"/>
        <w:snapToGrid w:val="0"/>
        <w:spacing w:afterLines="50" w:line="360" w:lineRule="exact"/>
        <w:ind w:left="420" w:firstLineChars="171" w:firstLine="481"/>
        <w:jc w:val="center"/>
        <w:rPr>
          <w:rFonts w:ascii="仿宋" w:eastAsia="仿宋" w:hAnsi="仿宋"/>
          <w:b/>
          <w:szCs w:val="28"/>
        </w:rPr>
      </w:pPr>
      <w:r w:rsidRPr="000B1ED1">
        <w:rPr>
          <w:rFonts w:ascii="仿宋" w:eastAsia="仿宋" w:hAnsi="仿宋" w:hint="eastAsia"/>
          <w:b/>
          <w:szCs w:val="28"/>
        </w:rPr>
        <w:t>投标人同类项目实施情况一览表格式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
        <w:gridCol w:w="2206"/>
        <w:gridCol w:w="2373"/>
        <w:gridCol w:w="2062"/>
        <w:gridCol w:w="2294"/>
      </w:tblGrid>
      <w:tr w:rsidR="006F547E" w:rsidRPr="000B1ED1" w:rsidTr="006F547E">
        <w:tc>
          <w:tcPr>
            <w:tcW w:w="467" w:type="pct"/>
            <w:vAlign w:val="center"/>
          </w:tcPr>
          <w:p w:rsidR="006F547E" w:rsidRPr="000B1ED1" w:rsidRDefault="006F547E" w:rsidP="00D65A36">
            <w:pPr>
              <w:spacing w:line="400" w:lineRule="exact"/>
              <w:jc w:val="center"/>
              <w:rPr>
                <w:rFonts w:ascii="仿宋" w:eastAsia="仿宋" w:hAnsi="仿宋"/>
                <w:szCs w:val="21"/>
              </w:rPr>
            </w:pPr>
            <w:r w:rsidRPr="000B1ED1">
              <w:rPr>
                <w:rFonts w:ascii="仿宋" w:eastAsia="仿宋" w:hAnsi="仿宋" w:hint="eastAsia"/>
                <w:szCs w:val="21"/>
              </w:rPr>
              <w:t>序号</w:t>
            </w:r>
          </w:p>
        </w:tc>
        <w:tc>
          <w:tcPr>
            <w:tcW w:w="1119" w:type="pct"/>
            <w:vAlign w:val="center"/>
          </w:tcPr>
          <w:p w:rsidR="006F547E" w:rsidRPr="000B1ED1" w:rsidRDefault="006F547E" w:rsidP="00D65A36">
            <w:pPr>
              <w:spacing w:line="400" w:lineRule="exact"/>
              <w:jc w:val="center"/>
              <w:rPr>
                <w:rFonts w:ascii="仿宋" w:eastAsia="仿宋" w:hAnsi="仿宋"/>
                <w:szCs w:val="21"/>
              </w:rPr>
            </w:pPr>
            <w:r w:rsidRPr="000B1ED1">
              <w:rPr>
                <w:rFonts w:ascii="仿宋" w:eastAsia="仿宋" w:hAnsi="仿宋" w:hint="eastAsia"/>
                <w:szCs w:val="21"/>
              </w:rPr>
              <w:t>业主名称</w:t>
            </w:r>
          </w:p>
        </w:tc>
        <w:tc>
          <w:tcPr>
            <w:tcW w:w="1204" w:type="pct"/>
            <w:vAlign w:val="center"/>
          </w:tcPr>
          <w:p w:rsidR="006F547E" w:rsidRPr="000B1ED1" w:rsidRDefault="006F547E" w:rsidP="00D65A36">
            <w:pPr>
              <w:spacing w:line="400" w:lineRule="exact"/>
              <w:jc w:val="center"/>
              <w:rPr>
                <w:rFonts w:ascii="仿宋" w:eastAsia="仿宋" w:hAnsi="仿宋"/>
                <w:szCs w:val="21"/>
              </w:rPr>
            </w:pPr>
            <w:r w:rsidRPr="000B1ED1">
              <w:rPr>
                <w:rFonts w:ascii="仿宋" w:eastAsia="仿宋" w:hAnsi="仿宋" w:hint="eastAsia"/>
                <w:szCs w:val="21"/>
              </w:rPr>
              <w:t>项目名称</w:t>
            </w:r>
          </w:p>
        </w:tc>
        <w:tc>
          <w:tcPr>
            <w:tcW w:w="1046" w:type="pct"/>
            <w:vAlign w:val="center"/>
          </w:tcPr>
          <w:p w:rsidR="006F547E" w:rsidRPr="000B1ED1" w:rsidRDefault="006F547E" w:rsidP="00D65A36">
            <w:pPr>
              <w:spacing w:line="400" w:lineRule="exact"/>
              <w:jc w:val="center"/>
              <w:rPr>
                <w:rFonts w:ascii="仿宋" w:eastAsia="仿宋" w:hAnsi="仿宋"/>
                <w:szCs w:val="21"/>
              </w:rPr>
            </w:pPr>
            <w:r w:rsidRPr="000B1ED1">
              <w:rPr>
                <w:rFonts w:ascii="仿宋" w:eastAsia="仿宋" w:hAnsi="仿宋" w:hint="eastAsia"/>
                <w:szCs w:val="21"/>
              </w:rPr>
              <w:t>合同总价</w:t>
            </w:r>
          </w:p>
          <w:p w:rsidR="006F547E" w:rsidRPr="000B1ED1" w:rsidRDefault="006F547E" w:rsidP="00D65A36">
            <w:pPr>
              <w:spacing w:line="400" w:lineRule="exact"/>
              <w:jc w:val="center"/>
              <w:rPr>
                <w:rFonts w:ascii="仿宋" w:eastAsia="仿宋" w:hAnsi="仿宋"/>
                <w:szCs w:val="21"/>
              </w:rPr>
            </w:pPr>
            <w:r w:rsidRPr="000B1ED1">
              <w:rPr>
                <w:rFonts w:ascii="仿宋" w:eastAsia="仿宋" w:hAnsi="仿宋" w:hint="eastAsia"/>
                <w:szCs w:val="21"/>
              </w:rPr>
              <w:t>（单位/万元）</w:t>
            </w:r>
          </w:p>
        </w:tc>
        <w:tc>
          <w:tcPr>
            <w:tcW w:w="1164" w:type="pct"/>
            <w:vAlign w:val="center"/>
          </w:tcPr>
          <w:p w:rsidR="006F547E" w:rsidRPr="000B1ED1" w:rsidRDefault="006F547E" w:rsidP="00D65A36">
            <w:pPr>
              <w:spacing w:line="400" w:lineRule="exact"/>
              <w:jc w:val="center"/>
              <w:rPr>
                <w:rFonts w:ascii="仿宋" w:eastAsia="仿宋" w:hAnsi="仿宋"/>
                <w:szCs w:val="21"/>
              </w:rPr>
            </w:pPr>
            <w:r w:rsidRPr="000B1ED1">
              <w:rPr>
                <w:rFonts w:ascii="仿宋" w:eastAsia="仿宋" w:hAnsi="仿宋" w:hint="eastAsia"/>
                <w:szCs w:val="21"/>
              </w:rPr>
              <w:t>备注</w:t>
            </w:r>
          </w:p>
        </w:tc>
      </w:tr>
      <w:tr w:rsidR="006F547E" w:rsidRPr="000B1ED1" w:rsidTr="006F547E">
        <w:trPr>
          <w:trHeight w:val="725"/>
        </w:trPr>
        <w:tc>
          <w:tcPr>
            <w:tcW w:w="467" w:type="pct"/>
            <w:vAlign w:val="center"/>
          </w:tcPr>
          <w:p w:rsidR="006F547E" w:rsidRPr="000B1ED1" w:rsidRDefault="006F547E" w:rsidP="00D65A36">
            <w:pPr>
              <w:spacing w:line="360" w:lineRule="auto"/>
              <w:jc w:val="center"/>
              <w:rPr>
                <w:rFonts w:ascii="仿宋" w:eastAsia="仿宋" w:hAnsi="仿宋"/>
                <w:szCs w:val="21"/>
              </w:rPr>
            </w:pPr>
          </w:p>
        </w:tc>
        <w:tc>
          <w:tcPr>
            <w:tcW w:w="1119" w:type="pct"/>
            <w:vAlign w:val="center"/>
          </w:tcPr>
          <w:p w:rsidR="006F547E" w:rsidRPr="000B1ED1" w:rsidRDefault="006F547E" w:rsidP="00D65A36">
            <w:pPr>
              <w:spacing w:line="360" w:lineRule="auto"/>
              <w:jc w:val="center"/>
              <w:rPr>
                <w:rFonts w:ascii="仿宋" w:eastAsia="仿宋" w:hAnsi="仿宋"/>
                <w:szCs w:val="21"/>
              </w:rPr>
            </w:pPr>
          </w:p>
        </w:tc>
        <w:tc>
          <w:tcPr>
            <w:tcW w:w="1204" w:type="pct"/>
          </w:tcPr>
          <w:p w:rsidR="006F547E" w:rsidRPr="000B1ED1" w:rsidRDefault="006F547E" w:rsidP="00D65A36">
            <w:pPr>
              <w:spacing w:line="360" w:lineRule="auto"/>
              <w:jc w:val="center"/>
              <w:rPr>
                <w:rFonts w:ascii="仿宋" w:eastAsia="仿宋" w:hAnsi="仿宋"/>
                <w:szCs w:val="21"/>
              </w:rPr>
            </w:pPr>
          </w:p>
        </w:tc>
        <w:tc>
          <w:tcPr>
            <w:tcW w:w="1046" w:type="pct"/>
            <w:vAlign w:val="center"/>
          </w:tcPr>
          <w:p w:rsidR="006F547E" w:rsidRPr="000B1ED1" w:rsidRDefault="006F547E" w:rsidP="00D65A36">
            <w:pPr>
              <w:spacing w:line="360" w:lineRule="auto"/>
              <w:jc w:val="center"/>
              <w:rPr>
                <w:rFonts w:ascii="仿宋" w:eastAsia="仿宋" w:hAnsi="仿宋"/>
                <w:szCs w:val="21"/>
              </w:rPr>
            </w:pPr>
          </w:p>
        </w:tc>
        <w:tc>
          <w:tcPr>
            <w:tcW w:w="1164" w:type="pct"/>
            <w:vAlign w:val="center"/>
          </w:tcPr>
          <w:p w:rsidR="006F547E" w:rsidRPr="000B1ED1" w:rsidRDefault="006F547E" w:rsidP="00D65A36">
            <w:pPr>
              <w:spacing w:line="360" w:lineRule="auto"/>
              <w:jc w:val="center"/>
              <w:rPr>
                <w:rFonts w:ascii="仿宋" w:eastAsia="仿宋" w:hAnsi="仿宋"/>
                <w:szCs w:val="21"/>
              </w:rPr>
            </w:pPr>
          </w:p>
        </w:tc>
      </w:tr>
      <w:tr w:rsidR="006F547E" w:rsidRPr="000B1ED1" w:rsidTr="006F547E">
        <w:trPr>
          <w:trHeight w:val="694"/>
        </w:trPr>
        <w:tc>
          <w:tcPr>
            <w:tcW w:w="467" w:type="pct"/>
            <w:vAlign w:val="center"/>
          </w:tcPr>
          <w:p w:rsidR="006F547E" w:rsidRPr="000B1ED1" w:rsidRDefault="006F547E" w:rsidP="00D65A36">
            <w:pPr>
              <w:spacing w:line="360" w:lineRule="auto"/>
              <w:jc w:val="center"/>
              <w:rPr>
                <w:rFonts w:ascii="仿宋" w:eastAsia="仿宋" w:hAnsi="仿宋"/>
                <w:szCs w:val="21"/>
              </w:rPr>
            </w:pPr>
          </w:p>
        </w:tc>
        <w:tc>
          <w:tcPr>
            <w:tcW w:w="1119" w:type="pct"/>
            <w:vAlign w:val="center"/>
          </w:tcPr>
          <w:p w:rsidR="006F547E" w:rsidRPr="000B1ED1" w:rsidRDefault="006F547E" w:rsidP="00D65A36">
            <w:pPr>
              <w:spacing w:line="360" w:lineRule="auto"/>
              <w:jc w:val="center"/>
              <w:rPr>
                <w:rFonts w:ascii="仿宋" w:eastAsia="仿宋" w:hAnsi="仿宋"/>
                <w:szCs w:val="21"/>
              </w:rPr>
            </w:pPr>
          </w:p>
        </w:tc>
        <w:tc>
          <w:tcPr>
            <w:tcW w:w="1204" w:type="pct"/>
          </w:tcPr>
          <w:p w:rsidR="006F547E" w:rsidRPr="000B1ED1" w:rsidRDefault="006F547E" w:rsidP="00D65A36">
            <w:pPr>
              <w:spacing w:line="360" w:lineRule="auto"/>
              <w:jc w:val="center"/>
              <w:rPr>
                <w:rFonts w:ascii="仿宋" w:eastAsia="仿宋" w:hAnsi="仿宋"/>
                <w:szCs w:val="21"/>
              </w:rPr>
            </w:pPr>
          </w:p>
        </w:tc>
        <w:tc>
          <w:tcPr>
            <w:tcW w:w="1046" w:type="pct"/>
            <w:vAlign w:val="center"/>
          </w:tcPr>
          <w:p w:rsidR="006F547E" w:rsidRPr="000B1ED1" w:rsidRDefault="006F547E" w:rsidP="00D65A36">
            <w:pPr>
              <w:spacing w:line="360" w:lineRule="auto"/>
              <w:jc w:val="center"/>
              <w:rPr>
                <w:rFonts w:ascii="仿宋" w:eastAsia="仿宋" w:hAnsi="仿宋"/>
                <w:szCs w:val="21"/>
              </w:rPr>
            </w:pPr>
          </w:p>
        </w:tc>
        <w:tc>
          <w:tcPr>
            <w:tcW w:w="1164" w:type="pct"/>
            <w:vAlign w:val="center"/>
          </w:tcPr>
          <w:p w:rsidR="006F547E" w:rsidRPr="000B1ED1" w:rsidRDefault="006F547E" w:rsidP="00D65A36">
            <w:pPr>
              <w:spacing w:line="360" w:lineRule="auto"/>
              <w:jc w:val="center"/>
              <w:rPr>
                <w:rFonts w:ascii="仿宋" w:eastAsia="仿宋" w:hAnsi="仿宋"/>
                <w:szCs w:val="21"/>
              </w:rPr>
            </w:pPr>
          </w:p>
        </w:tc>
      </w:tr>
      <w:tr w:rsidR="006F547E" w:rsidRPr="000B1ED1" w:rsidTr="006F547E">
        <w:trPr>
          <w:trHeight w:val="703"/>
        </w:trPr>
        <w:tc>
          <w:tcPr>
            <w:tcW w:w="467" w:type="pct"/>
            <w:vAlign w:val="center"/>
          </w:tcPr>
          <w:p w:rsidR="006F547E" w:rsidRPr="000B1ED1" w:rsidRDefault="006F547E" w:rsidP="00D65A36">
            <w:pPr>
              <w:spacing w:line="360" w:lineRule="auto"/>
              <w:jc w:val="center"/>
              <w:rPr>
                <w:rFonts w:ascii="仿宋" w:eastAsia="仿宋" w:hAnsi="仿宋"/>
                <w:szCs w:val="21"/>
              </w:rPr>
            </w:pPr>
          </w:p>
        </w:tc>
        <w:tc>
          <w:tcPr>
            <w:tcW w:w="1119" w:type="pct"/>
            <w:vAlign w:val="center"/>
          </w:tcPr>
          <w:p w:rsidR="006F547E" w:rsidRPr="000B1ED1" w:rsidRDefault="006F547E" w:rsidP="00D65A36">
            <w:pPr>
              <w:spacing w:line="360" w:lineRule="auto"/>
              <w:jc w:val="center"/>
              <w:rPr>
                <w:rFonts w:ascii="仿宋" w:eastAsia="仿宋" w:hAnsi="仿宋"/>
                <w:szCs w:val="21"/>
              </w:rPr>
            </w:pPr>
          </w:p>
        </w:tc>
        <w:tc>
          <w:tcPr>
            <w:tcW w:w="1204" w:type="pct"/>
          </w:tcPr>
          <w:p w:rsidR="006F547E" w:rsidRPr="000B1ED1" w:rsidRDefault="006F547E" w:rsidP="00D65A36">
            <w:pPr>
              <w:spacing w:line="360" w:lineRule="auto"/>
              <w:jc w:val="center"/>
              <w:rPr>
                <w:rFonts w:ascii="仿宋" w:eastAsia="仿宋" w:hAnsi="仿宋"/>
                <w:szCs w:val="21"/>
              </w:rPr>
            </w:pPr>
          </w:p>
        </w:tc>
        <w:tc>
          <w:tcPr>
            <w:tcW w:w="1046" w:type="pct"/>
            <w:vAlign w:val="center"/>
          </w:tcPr>
          <w:p w:rsidR="006F547E" w:rsidRPr="000B1ED1" w:rsidRDefault="006F547E" w:rsidP="00D65A36">
            <w:pPr>
              <w:spacing w:line="360" w:lineRule="auto"/>
              <w:jc w:val="center"/>
              <w:rPr>
                <w:rFonts w:ascii="仿宋" w:eastAsia="仿宋" w:hAnsi="仿宋"/>
                <w:szCs w:val="21"/>
              </w:rPr>
            </w:pPr>
          </w:p>
        </w:tc>
        <w:tc>
          <w:tcPr>
            <w:tcW w:w="1164" w:type="pct"/>
            <w:vAlign w:val="center"/>
          </w:tcPr>
          <w:p w:rsidR="006F547E" w:rsidRPr="000B1ED1" w:rsidRDefault="006F547E" w:rsidP="00D65A36">
            <w:pPr>
              <w:spacing w:line="360" w:lineRule="auto"/>
              <w:jc w:val="center"/>
              <w:rPr>
                <w:rFonts w:ascii="仿宋" w:eastAsia="仿宋" w:hAnsi="仿宋"/>
                <w:szCs w:val="21"/>
              </w:rPr>
            </w:pPr>
          </w:p>
        </w:tc>
      </w:tr>
      <w:tr w:rsidR="006F547E" w:rsidRPr="000B1ED1" w:rsidTr="006F547E">
        <w:trPr>
          <w:trHeight w:val="699"/>
        </w:trPr>
        <w:tc>
          <w:tcPr>
            <w:tcW w:w="467" w:type="pct"/>
            <w:vAlign w:val="center"/>
          </w:tcPr>
          <w:p w:rsidR="006F547E" w:rsidRPr="000B1ED1" w:rsidRDefault="006F547E" w:rsidP="00D65A36">
            <w:pPr>
              <w:spacing w:line="360" w:lineRule="auto"/>
              <w:jc w:val="center"/>
              <w:rPr>
                <w:rFonts w:ascii="仿宋" w:eastAsia="仿宋" w:hAnsi="仿宋"/>
                <w:szCs w:val="21"/>
              </w:rPr>
            </w:pPr>
          </w:p>
        </w:tc>
        <w:tc>
          <w:tcPr>
            <w:tcW w:w="1119" w:type="pct"/>
            <w:vAlign w:val="center"/>
          </w:tcPr>
          <w:p w:rsidR="006F547E" w:rsidRPr="000B1ED1" w:rsidRDefault="006F547E" w:rsidP="00D65A36">
            <w:pPr>
              <w:spacing w:line="360" w:lineRule="auto"/>
              <w:jc w:val="center"/>
              <w:rPr>
                <w:rFonts w:ascii="仿宋" w:eastAsia="仿宋" w:hAnsi="仿宋"/>
                <w:szCs w:val="21"/>
              </w:rPr>
            </w:pPr>
          </w:p>
        </w:tc>
        <w:tc>
          <w:tcPr>
            <w:tcW w:w="1204" w:type="pct"/>
          </w:tcPr>
          <w:p w:rsidR="006F547E" w:rsidRPr="000B1ED1" w:rsidRDefault="006F547E" w:rsidP="00D65A36">
            <w:pPr>
              <w:spacing w:line="360" w:lineRule="auto"/>
              <w:jc w:val="center"/>
              <w:rPr>
                <w:rFonts w:ascii="仿宋" w:eastAsia="仿宋" w:hAnsi="仿宋"/>
                <w:szCs w:val="21"/>
              </w:rPr>
            </w:pPr>
          </w:p>
        </w:tc>
        <w:tc>
          <w:tcPr>
            <w:tcW w:w="1046" w:type="pct"/>
            <w:vAlign w:val="center"/>
          </w:tcPr>
          <w:p w:rsidR="006F547E" w:rsidRPr="000B1ED1" w:rsidRDefault="006F547E" w:rsidP="00D65A36">
            <w:pPr>
              <w:spacing w:line="360" w:lineRule="auto"/>
              <w:jc w:val="center"/>
              <w:rPr>
                <w:rFonts w:ascii="仿宋" w:eastAsia="仿宋" w:hAnsi="仿宋"/>
                <w:szCs w:val="21"/>
              </w:rPr>
            </w:pPr>
          </w:p>
        </w:tc>
        <w:tc>
          <w:tcPr>
            <w:tcW w:w="1164" w:type="pct"/>
            <w:vAlign w:val="center"/>
          </w:tcPr>
          <w:p w:rsidR="006F547E" w:rsidRPr="000B1ED1" w:rsidRDefault="006F547E" w:rsidP="00D65A36">
            <w:pPr>
              <w:spacing w:line="360" w:lineRule="auto"/>
              <w:jc w:val="center"/>
              <w:rPr>
                <w:rFonts w:ascii="仿宋" w:eastAsia="仿宋" w:hAnsi="仿宋"/>
                <w:szCs w:val="21"/>
              </w:rPr>
            </w:pPr>
          </w:p>
        </w:tc>
      </w:tr>
    </w:tbl>
    <w:p w:rsidR="00A4730B" w:rsidRPr="000B1ED1" w:rsidRDefault="00A4730B" w:rsidP="00A4730B">
      <w:pPr>
        <w:pStyle w:val="affd"/>
        <w:snapToGrid w:val="0"/>
        <w:spacing w:line="360" w:lineRule="exact"/>
        <w:rPr>
          <w:rFonts w:ascii="仿宋" w:eastAsia="仿宋" w:hAnsi="仿宋"/>
          <w:sz w:val="21"/>
          <w:szCs w:val="21"/>
        </w:rPr>
      </w:pPr>
      <w:r w:rsidRPr="000B1ED1">
        <w:rPr>
          <w:rFonts w:ascii="仿宋" w:eastAsia="仿宋" w:hAnsi="仿宋" w:hint="eastAsia"/>
          <w:sz w:val="21"/>
          <w:szCs w:val="21"/>
        </w:rPr>
        <w:t>注：附同类项目的委托代理合同复印件并加盖单位公章。</w:t>
      </w:r>
    </w:p>
    <w:p w:rsidR="00A4730B" w:rsidRPr="000B1ED1" w:rsidRDefault="00A4730B" w:rsidP="00A4730B">
      <w:pPr>
        <w:pStyle w:val="affd"/>
        <w:snapToGrid w:val="0"/>
        <w:spacing w:line="360" w:lineRule="exact"/>
        <w:ind w:firstLineChars="1550" w:firstLine="3255"/>
        <w:rPr>
          <w:rFonts w:ascii="仿宋" w:eastAsia="仿宋" w:hAnsi="仿宋"/>
          <w:sz w:val="21"/>
          <w:szCs w:val="21"/>
        </w:rPr>
      </w:pPr>
    </w:p>
    <w:p w:rsidR="00A4730B" w:rsidRPr="000B1ED1" w:rsidRDefault="00A4730B" w:rsidP="00A4730B">
      <w:pPr>
        <w:pStyle w:val="affd"/>
        <w:snapToGrid w:val="0"/>
        <w:spacing w:line="360" w:lineRule="exact"/>
        <w:ind w:firstLineChars="1600" w:firstLine="3360"/>
        <w:rPr>
          <w:rFonts w:ascii="仿宋" w:eastAsia="仿宋" w:hAnsi="仿宋"/>
          <w:sz w:val="21"/>
          <w:szCs w:val="21"/>
          <w:u w:val="single"/>
        </w:rPr>
      </w:pPr>
      <w:r w:rsidRPr="000B1ED1">
        <w:rPr>
          <w:rFonts w:ascii="仿宋" w:eastAsia="仿宋" w:hAnsi="仿宋" w:hint="eastAsia"/>
          <w:sz w:val="21"/>
          <w:szCs w:val="21"/>
        </w:rPr>
        <w:t>法定代表人（负责人）或授权代表签字：</w:t>
      </w:r>
      <w:r w:rsidRPr="000B1ED1">
        <w:rPr>
          <w:rFonts w:ascii="仿宋" w:eastAsia="仿宋" w:hAnsi="仿宋" w:hint="eastAsia"/>
          <w:sz w:val="21"/>
          <w:szCs w:val="21"/>
          <w:u w:val="single"/>
        </w:rPr>
        <w:t xml:space="preserve">　　　        　　</w:t>
      </w:r>
    </w:p>
    <w:p w:rsidR="00A4730B" w:rsidRPr="000B1ED1" w:rsidRDefault="00A4730B" w:rsidP="00A4730B">
      <w:pPr>
        <w:snapToGrid w:val="0"/>
        <w:spacing w:before="50" w:line="360" w:lineRule="exact"/>
        <w:ind w:firstLineChars="1550" w:firstLine="3255"/>
        <w:jc w:val="left"/>
        <w:rPr>
          <w:rFonts w:ascii="仿宋" w:eastAsia="仿宋" w:hAnsi="仿宋"/>
          <w:szCs w:val="21"/>
        </w:rPr>
      </w:pPr>
    </w:p>
    <w:p w:rsidR="00A4730B" w:rsidRPr="000B1ED1" w:rsidRDefault="00A4730B" w:rsidP="00A4730B">
      <w:pPr>
        <w:snapToGrid w:val="0"/>
        <w:spacing w:before="50" w:line="360" w:lineRule="exact"/>
        <w:ind w:firstLineChars="1600" w:firstLine="3360"/>
        <w:jc w:val="left"/>
        <w:rPr>
          <w:rFonts w:ascii="仿宋" w:eastAsia="仿宋" w:hAnsi="仿宋"/>
          <w:szCs w:val="21"/>
        </w:rPr>
      </w:pPr>
      <w:r w:rsidRPr="000B1ED1">
        <w:rPr>
          <w:rFonts w:ascii="仿宋" w:eastAsia="仿宋" w:hAnsi="仿宋" w:hint="eastAsia"/>
          <w:szCs w:val="21"/>
        </w:rPr>
        <w:t>投标人公章：</w:t>
      </w:r>
    </w:p>
    <w:p w:rsidR="00A4730B" w:rsidRPr="000B1ED1" w:rsidRDefault="00A4730B" w:rsidP="00A4730B">
      <w:pPr>
        <w:snapToGrid w:val="0"/>
        <w:spacing w:before="50" w:line="360" w:lineRule="exact"/>
        <w:jc w:val="left"/>
        <w:rPr>
          <w:rFonts w:ascii="仿宋" w:eastAsia="仿宋" w:hAnsi="仿宋"/>
          <w:szCs w:val="21"/>
        </w:rPr>
      </w:pPr>
    </w:p>
    <w:p w:rsidR="00A4730B" w:rsidRPr="000B1ED1" w:rsidRDefault="00A4730B" w:rsidP="00A4730B">
      <w:pPr>
        <w:pStyle w:val="affd"/>
        <w:snapToGrid w:val="0"/>
        <w:spacing w:line="360" w:lineRule="exact"/>
        <w:ind w:firstLineChars="3000" w:firstLine="6300"/>
        <w:rPr>
          <w:rFonts w:ascii="仿宋" w:eastAsia="仿宋" w:hAnsi="仿宋"/>
          <w:sz w:val="21"/>
          <w:szCs w:val="21"/>
        </w:rPr>
      </w:pPr>
      <w:r w:rsidRPr="000B1ED1">
        <w:rPr>
          <w:rFonts w:ascii="仿宋" w:eastAsia="仿宋" w:hAnsi="仿宋" w:hint="eastAsia"/>
          <w:sz w:val="21"/>
          <w:szCs w:val="21"/>
        </w:rPr>
        <w:t>年    月     日</w:t>
      </w:r>
    </w:p>
    <w:p w:rsidR="00A4730B" w:rsidRPr="000B1ED1" w:rsidRDefault="00A4730B" w:rsidP="00A4730B">
      <w:pPr>
        <w:pStyle w:val="af8"/>
        <w:spacing w:line="600" w:lineRule="exact"/>
        <w:rPr>
          <w:rFonts w:ascii="仿宋" w:eastAsia="仿宋" w:hAnsi="仿宋"/>
          <w:b/>
          <w:sz w:val="24"/>
          <w:szCs w:val="24"/>
        </w:rPr>
      </w:pPr>
      <w:r w:rsidRPr="000B1ED1">
        <w:rPr>
          <w:rFonts w:ascii="仿宋" w:eastAsia="仿宋" w:hAnsi="仿宋"/>
          <w:spacing w:val="20"/>
        </w:rPr>
        <w:br w:type="page"/>
      </w:r>
      <w:r w:rsidRPr="000B1ED1">
        <w:rPr>
          <w:rFonts w:ascii="仿宋" w:eastAsia="仿宋" w:hAnsi="仿宋" w:hint="eastAsia"/>
          <w:b/>
          <w:sz w:val="24"/>
          <w:szCs w:val="24"/>
        </w:rPr>
        <w:lastRenderedPageBreak/>
        <w:t>附件</w:t>
      </w:r>
      <w:r w:rsidR="002403EF" w:rsidRPr="000B1ED1">
        <w:rPr>
          <w:rFonts w:ascii="仿宋" w:eastAsia="仿宋" w:hAnsi="仿宋" w:hint="eastAsia"/>
          <w:b/>
          <w:sz w:val="24"/>
          <w:szCs w:val="24"/>
        </w:rPr>
        <w:t>9</w:t>
      </w:r>
      <w:r w:rsidRPr="000B1ED1">
        <w:rPr>
          <w:rFonts w:ascii="仿宋" w:eastAsia="仿宋" w:hAnsi="仿宋" w:hint="eastAsia"/>
          <w:b/>
          <w:sz w:val="24"/>
          <w:szCs w:val="24"/>
        </w:rPr>
        <w:t>：中小企业声明函（格式）</w:t>
      </w:r>
      <w:r w:rsidR="004E6B07" w:rsidRPr="000B1ED1">
        <w:rPr>
          <w:rFonts w:ascii="仿宋" w:eastAsia="仿宋" w:hAnsi="仿宋" w:hint="eastAsia"/>
          <w:b/>
          <w:sz w:val="24"/>
          <w:szCs w:val="24"/>
        </w:rPr>
        <w:t>：</w:t>
      </w:r>
    </w:p>
    <w:p w:rsidR="00A4730B" w:rsidRPr="000B1ED1" w:rsidRDefault="00A4730B" w:rsidP="00A4730B">
      <w:pPr>
        <w:pStyle w:val="aff4"/>
        <w:widowControl w:val="0"/>
        <w:adjustRightInd w:val="0"/>
        <w:snapToGrid w:val="0"/>
        <w:spacing w:before="0" w:beforeAutospacing="0" w:after="156" w:afterAutospacing="0" w:line="600" w:lineRule="exact"/>
        <w:jc w:val="center"/>
        <w:rPr>
          <w:rFonts w:ascii="仿宋" w:eastAsia="仿宋" w:hAnsi="仿宋"/>
          <w:b/>
          <w:kern w:val="2"/>
          <w:sz w:val="28"/>
          <w:szCs w:val="28"/>
        </w:rPr>
      </w:pPr>
      <w:r w:rsidRPr="000B1ED1">
        <w:rPr>
          <w:rFonts w:ascii="仿宋" w:eastAsia="仿宋" w:hAnsi="仿宋" w:hint="eastAsia"/>
          <w:b/>
          <w:kern w:val="2"/>
          <w:sz w:val="28"/>
          <w:szCs w:val="28"/>
        </w:rPr>
        <w:t>中小企业声明函</w:t>
      </w:r>
    </w:p>
    <w:p w:rsidR="00A4730B" w:rsidRPr="000B1ED1" w:rsidRDefault="00A4730B" w:rsidP="00A4730B">
      <w:pPr>
        <w:pStyle w:val="aff4"/>
        <w:widowControl w:val="0"/>
        <w:adjustRightInd w:val="0"/>
        <w:snapToGrid w:val="0"/>
        <w:spacing w:before="0" w:beforeAutospacing="0" w:after="156" w:afterAutospacing="0"/>
        <w:rPr>
          <w:rFonts w:ascii="仿宋" w:eastAsia="仿宋" w:hAnsi="仿宋"/>
          <w:kern w:val="2"/>
          <w:sz w:val="21"/>
          <w:szCs w:val="21"/>
        </w:rPr>
      </w:pPr>
      <w:r w:rsidRPr="000B1ED1">
        <w:rPr>
          <w:rFonts w:ascii="仿宋" w:eastAsia="仿宋" w:hAnsi="仿宋" w:hint="eastAsia"/>
          <w:kern w:val="2"/>
          <w:sz w:val="21"/>
          <w:szCs w:val="21"/>
        </w:rPr>
        <w:t xml:space="preserve">　　</w:t>
      </w:r>
    </w:p>
    <w:p w:rsidR="00A4730B" w:rsidRPr="000B1ED1" w:rsidRDefault="00A4730B" w:rsidP="00A4730B">
      <w:pPr>
        <w:pStyle w:val="aff4"/>
        <w:widowControl w:val="0"/>
        <w:adjustRightInd w:val="0"/>
        <w:snapToGrid w:val="0"/>
        <w:spacing w:before="0" w:beforeAutospacing="0" w:after="156" w:afterAutospacing="0" w:line="480" w:lineRule="auto"/>
        <w:ind w:firstLineChars="200" w:firstLine="420"/>
        <w:rPr>
          <w:rFonts w:ascii="仿宋" w:eastAsia="仿宋" w:hAnsi="仿宋"/>
          <w:kern w:val="2"/>
          <w:sz w:val="21"/>
          <w:szCs w:val="21"/>
        </w:rPr>
      </w:pPr>
      <w:r w:rsidRPr="000B1ED1">
        <w:rPr>
          <w:rFonts w:ascii="仿宋" w:eastAsia="仿宋" w:hAnsi="仿宋" w:hint="eastAsia"/>
          <w:kern w:val="2"/>
          <w:sz w:val="21"/>
          <w:szCs w:val="21"/>
        </w:rPr>
        <w:t>本公司郑重声明，根据《政府采购促进中小企业发展暂行办法》（财库[2011]181号）的规定，本公司为（请填写：中型、小型、微型）企业。即，本公司同时满足以下条件：</w:t>
      </w:r>
    </w:p>
    <w:p w:rsidR="00A4730B" w:rsidRPr="000B1ED1" w:rsidRDefault="00A4730B" w:rsidP="00A4730B">
      <w:pPr>
        <w:pStyle w:val="aff4"/>
        <w:widowControl w:val="0"/>
        <w:adjustRightInd w:val="0"/>
        <w:snapToGrid w:val="0"/>
        <w:spacing w:before="0" w:beforeAutospacing="0" w:after="156" w:afterAutospacing="0" w:line="480" w:lineRule="auto"/>
        <w:rPr>
          <w:rFonts w:ascii="仿宋" w:eastAsia="仿宋" w:hAnsi="仿宋"/>
          <w:kern w:val="2"/>
          <w:sz w:val="21"/>
          <w:szCs w:val="21"/>
        </w:rPr>
      </w:pPr>
      <w:r w:rsidRPr="000B1ED1">
        <w:rPr>
          <w:rFonts w:ascii="仿宋" w:eastAsia="仿宋" w:hAnsi="仿宋" w:hint="eastAsia"/>
          <w:kern w:val="2"/>
          <w:sz w:val="21"/>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A4730B" w:rsidRPr="000B1ED1" w:rsidRDefault="00A4730B" w:rsidP="00A4730B">
      <w:pPr>
        <w:pStyle w:val="aff4"/>
        <w:widowControl w:val="0"/>
        <w:adjustRightInd w:val="0"/>
        <w:snapToGrid w:val="0"/>
        <w:spacing w:before="0" w:beforeAutospacing="0" w:after="156" w:afterAutospacing="0" w:line="480" w:lineRule="auto"/>
        <w:rPr>
          <w:rFonts w:ascii="仿宋" w:eastAsia="仿宋" w:hAnsi="仿宋"/>
          <w:kern w:val="2"/>
          <w:sz w:val="21"/>
          <w:szCs w:val="21"/>
        </w:rPr>
      </w:pPr>
      <w:r w:rsidRPr="000B1ED1">
        <w:rPr>
          <w:rFonts w:ascii="仿宋" w:eastAsia="仿宋" w:hAnsi="仿宋" w:hint="eastAsia"/>
          <w:kern w:val="2"/>
          <w:sz w:val="21"/>
          <w:szCs w:val="21"/>
        </w:rPr>
        <w:t xml:space="preserve">　　2.本公司参加单位的项目采购活动提供本企业制造的货物，由本企业承担工程、提供服务，或者提供其他（请填写：中型、小型、微型）企业制造的货物。本条所称货物不包括使用大型企业注册商标的货物。</w:t>
      </w:r>
    </w:p>
    <w:p w:rsidR="00A4730B" w:rsidRPr="000B1ED1" w:rsidRDefault="00A4730B" w:rsidP="00A4730B">
      <w:pPr>
        <w:pStyle w:val="aff4"/>
        <w:widowControl w:val="0"/>
        <w:adjustRightInd w:val="0"/>
        <w:snapToGrid w:val="0"/>
        <w:spacing w:before="0" w:beforeAutospacing="0" w:after="156" w:afterAutospacing="0" w:line="480" w:lineRule="auto"/>
        <w:rPr>
          <w:rFonts w:ascii="仿宋" w:eastAsia="仿宋" w:hAnsi="仿宋"/>
          <w:kern w:val="2"/>
          <w:sz w:val="21"/>
          <w:szCs w:val="21"/>
        </w:rPr>
      </w:pPr>
      <w:r w:rsidRPr="000B1ED1">
        <w:rPr>
          <w:rFonts w:ascii="仿宋" w:eastAsia="仿宋" w:hAnsi="仿宋" w:hint="eastAsia"/>
          <w:kern w:val="2"/>
          <w:sz w:val="21"/>
          <w:szCs w:val="21"/>
        </w:rPr>
        <w:t xml:space="preserve">　　本公司对上述声明的真实性负责。如有虚假，将依法承担相应责任。</w:t>
      </w:r>
    </w:p>
    <w:p w:rsidR="00A4730B" w:rsidRPr="000B1ED1" w:rsidRDefault="00A4730B" w:rsidP="001D71EF">
      <w:pPr>
        <w:pStyle w:val="aff4"/>
        <w:widowControl w:val="0"/>
        <w:adjustRightInd w:val="0"/>
        <w:snapToGrid w:val="0"/>
        <w:spacing w:before="0" w:beforeAutospacing="0" w:after="156" w:afterAutospacing="0" w:line="480" w:lineRule="auto"/>
        <w:ind w:right="420"/>
        <w:rPr>
          <w:rFonts w:ascii="仿宋" w:eastAsia="仿宋" w:hAnsi="仿宋"/>
          <w:kern w:val="2"/>
          <w:sz w:val="21"/>
          <w:szCs w:val="21"/>
        </w:rPr>
      </w:pPr>
    </w:p>
    <w:p w:rsidR="00A4730B" w:rsidRPr="000B1ED1" w:rsidRDefault="00A4730B" w:rsidP="001D71EF">
      <w:pPr>
        <w:pStyle w:val="aff4"/>
        <w:widowControl w:val="0"/>
        <w:adjustRightInd w:val="0"/>
        <w:snapToGrid w:val="0"/>
        <w:spacing w:before="0" w:beforeAutospacing="0" w:after="156" w:afterAutospacing="0" w:line="480" w:lineRule="auto"/>
        <w:ind w:right="420" w:firstLineChars="2700" w:firstLine="5670"/>
        <w:rPr>
          <w:rFonts w:ascii="仿宋" w:eastAsia="仿宋" w:hAnsi="仿宋"/>
          <w:kern w:val="2"/>
          <w:sz w:val="21"/>
          <w:szCs w:val="21"/>
        </w:rPr>
      </w:pPr>
      <w:r w:rsidRPr="000B1ED1">
        <w:rPr>
          <w:rFonts w:ascii="仿宋" w:eastAsia="仿宋" w:hAnsi="仿宋" w:hint="eastAsia"/>
          <w:kern w:val="2"/>
          <w:sz w:val="21"/>
          <w:szCs w:val="21"/>
        </w:rPr>
        <w:t xml:space="preserve">企业名称（盖章）：　</w:t>
      </w:r>
    </w:p>
    <w:p w:rsidR="00A4730B" w:rsidRPr="000B1ED1" w:rsidRDefault="00A4730B" w:rsidP="00A4730B">
      <w:pPr>
        <w:jc w:val="center"/>
        <w:rPr>
          <w:rFonts w:ascii="仿宋" w:eastAsia="仿宋" w:hAnsi="仿宋"/>
          <w:bCs/>
          <w:szCs w:val="21"/>
        </w:rPr>
      </w:pPr>
      <w:r w:rsidRPr="000B1ED1">
        <w:rPr>
          <w:rFonts w:ascii="仿宋" w:eastAsia="仿宋" w:hAnsi="仿宋" w:hint="eastAsia"/>
          <w:bCs/>
          <w:szCs w:val="21"/>
        </w:rPr>
        <w:t>年    月    日</w:t>
      </w:r>
    </w:p>
    <w:p w:rsidR="00A4730B" w:rsidRPr="000B1ED1" w:rsidRDefault="00A4730B" w:rsidP="00A4730B">
      <w:pPr>
        <w:rPr>
          <w:rFonts w:ascii="仿宋" w:eastAsia="仿宋" w:hAnsi="仿宋"/>
          <w:b/>
          <w:sz w:val="24"/>
          <w:szCs w:val="24"/>
        </w:rPr>
      </w:pPr>
      <w:r w:rsidRPr="000B1ED1">
        <w:rPr>
          <w:rFonts w:ascii="仿宋" w:eastAsia="仿宋" w:hAnsi="仿宋"/>
          <w:bCs/>
          <w:szCs w:val="21"/>
        </w:rPr>
        <w:br w:type="page"/>
      </w:r>
      <w:r w:rsidRPr="000B1ED1">
        <w:rPr>
          <w:rFonts w:ascii="仿宋" w:eastAsia="仿宋" w:hAnsi="仿宋" w:hint="eastAsia"/>
          <w:b/>
          <w:sz w:val="24"/>
          <w:szCs w:val="24"/>
        </w:rPr>
        <w:lastRenderedPageBreak/>
        <w:t>附件</w:t>
      </w:r>
      <w:r w:rsidR="00DB00BC" w:rsidRPr="000B1ED1">
        <w:rPr>
          <w:rFonts w:ascii="仿宋" w:eastAsia="仿宋" w:hAnsi="仿宋" w:hint="eastAsia"/>
          <w:b/>
          <w:sz w:val="24"/>
          <w:szCs w:val="24"/>
        </w:rPr>
        <w:t>1</w:t>
      </w:r>
      <w:r w:rsidR="002403EF" w:rsidRPr="000B1ED1">
        <w:rPr>
          <w:rFonts w:ascii="仿宋" w:eastAsia="仿宋" w:hAnsi="仿宋" w:hint="eastAsia"/>
          <w:b/>
          <w:sz w:val="24"/>
          <w:szCs w:val="24"/>
        </w:rPr>
        <w:t>0</w:t>
      </w:r>
      <w:r w:rsidRPr="000B1ED1">
        <w:rPr>
          <w:rFonts w:ascii="仿宋" w:eastAsia="仿宋" w:hAnsi="仿宋" w:hint="eastAsia"/>
          <w:b/>
          <w:sz w:val="24"/>
          <w:szCs w:val="24"/>
        </w:rPr>
        <w:t>：残疾人福利性单位声明函（格式）</w:t>
      </w:r>
      <w:r w:rsidR="00DB00BC" w:rsidRPr="000B1ED1">
        <w:rPr>
          <w:rFonts w:ascii="仿宋" w:eastAsia="仿宋" w:hAnsi="仿宋" w:hint="eastAsia"/>
          <w:b/>
          <w:sz w:val="24"/>
          <w:szCs w:val="24"/>
        </w:rPr>
        <w:t>：</w:t>
      </w:r>
    </w:p>
    <w:p w:rsidR="00A4730B" w:rsidRPr="000B1ED1" w:rsidRDefault="00A4730B" w:rsidP="00A4730B">
      <w:pPr>
        <w:rPr>
          <w:rFonts w:ascii="仿宋" w:eastAsia="仿宋" w:hAnsi="仿宋"/>
          <w:sz w:val="36"/>
          <w:szCs w:val="36"/>
        </w:rPr>
      </w:pPr>
    </w:p>
    <w:p w:rsidR="00A4730B" w:rsidRPr="000B1ED1" w:rsidRDefault="00A4730B" w:rsidP="00A4730B">
      <w:pPr>
        <w:spacing w:line="588" w:lineRule="exact"/>
        <w:jc w:val="center"/>
        <w:rPr>
          <w:rFonts w:ascii="仿宋" w:eastAsia="仿宋" w:hAnsi="仿宋"/>
          <w:b/>
          <w:spacing w:val="6"/>
          <w:sz w:val="28"/>
          <w:szCs w:val="28"/>
        </w:rPr>
      </w:pPr>
      <w:bookmarkStart w:id="117" w:name="OLE_LINK13"/>
      <w:bookmarkStart w:id="118" w:name="OLE_LINK14"/>
      <w:r w:rsidRPr="000B1ED1">
        <w:rPr>
          <w:rFonts w:ascii="仿宋" w:eastAsia="仿宋" w:hAnsi="仿宋" w:hint="eastAsia"/>
          <w:b/>
          <w:spacing w:val="6"/>
          <w:sz w:val="28"/>
          <w:szCs w:val="28"/>
        </w:rPr>
        <w:t>残疾人福利性单位声明函</w:t>
      </w:r>
    </w:p>
    <w:bookmarkEnd w:id="117"/>
    <w:bookmarkEnd w:id="118"/>
    <w:p w:rsidR="00A4730B" w:rsidRPr="000B1ED1" w:rsidRDefault="00A4730B" w:rsidP="00A4730B">
      <w:pPr>
        <w:spacing w:line="588" w:lineRule="exact"/>
        <w:rPr>
          <w:rFonts w:ascii="仿宋" w:eastAsia="仿宋" w:hAnsi="仿宋"/>
          <w:b/>
          <w:spacing w:val="6"/>
          <w:sz w:val="30"/>
          <w:szCs w:val="30"/>
        </w:rPr>
      </w:pPr>
    </w:p>
    <w:p w:rsidR="00A4730B" w:rsidRPr="000B1ED1" w:rsidRDefault="00A4730B" w:rsidP="00A4730B">
      <w:pPr>
        <w:pStyle w:val="aff4"/>
        <w:widowControl w:val="0"/>
        <w:adjustRightInd w:val="0"/>
        <w:snapToGrid w:val="0"/>
        <w:spacing w:before="0" w:beforeAutospacing="0" w:after="156" w:afterAutospacing="0" w:line="480" w:lineRule="auto"/>
        <w:ind w:firstLineChars="200" w:firstLine="420"/>
        <w:rPr>
          <w:rFonts w:ascii="仿宋" w:eastAsia="仿宋" w:hAnsi="仿宋"/>
          <w:kern w:val="2"/>
          <w:sz w:val="21"/>
          <w:szCs w:val="21"/>
        </w:rPr>
      </w:pPr>
      <w:r w:rsidRPr="000B1ED1">
        <w:rPr>
          <w:rFonts w:ascii="仿宋" w:eastAsia="仿宋" w:hAnsi="仿宋" w:hint="eastAsia"/>
          <w:kern w:val="2"/>
          <w:sz w:val="21"/>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4730B" w:rsidRPr="000B1ED1" w:rsidRDefault="00A4730B" w:rsidP="00A4730B">
      <w:pPr>
        <w:pStyle w:val="aff4"/>
        <w:widowControl w:val="0"/>
        <w:adjustRightInd w:val="0"/>
        <w:snapToGrid w:val="0"/>
        <w:spacing w:before="0" w:beforeAutospacing="0" w:after="156" w:afterAutospacing="0" w:line="480" w:lineRule="auto"/>
        <w:ind w:firstLineChars="200" w:firstLine="420"/>
        <w:rPr>
          <w:rFonts w:ascii="仿宋" w:eastAsia="仿宋" w:hAnsi="仿宋"/>
          <w:kern w:val="2"/>
          <w:sz w:val="21"/>
          <w:szCs w:val="21"/>
        </w:rPr>
      </w:pPr>
      <w:r w:rsidRPr="000B1ED1">
        <w:rPr>
          <w:rFonts w:ascii="仿宋" w:eastAsia="仿宋" w:hAnsi="仿宋" w:hint="eastAsia"/>
          <w:kern w:val="2"/>
          <w:sz w:val="21"/>
          <w:szCs w:val="21"/>
        </w:rPr>
        <w:t>本单位对上述声明的真实性负责。如有虚假，将依法承担相应责任。</w:t>
      </w:r>
    </w:p>
    <w:p w:rsidR="00A4730B" w:rsidRPr="000B1ED1" w:rsidRDefault="00A4730B" w:rsidP="00A4730B">
      <w:pPr>
        <w:pStyle w:val="aff4"/>
        <w:widowControl w:val="0"/>
        <w:adjustRightInd w:val="0"/>
        <w:snapToGrid w:val="0"/>
        <w:spacing w:before="0" w:beforeAutospacing="0" w:after="156" w:afterAutospacing="0" w:line="480" w:lineRule="auto"/>
        <w:rPr>
          <w:rFonts w:ascii="仿宋" w:eastAsia="仿宋" w:hAnsi="仿宋"/>
          <w:kern w:val="2"/>
          <w:sz w:val="21"/>
          <w:szCs w:val="21"/>
        </w:rPr>
      </w:pPr>
    </w:p>
    <w:p w:rsidR="00A4730B" w:rsidRPr="000B1ED1" w:rsidRDefault="00A4730B" w:rsidP="00A4730B">
      <w:pPr>
        <w:pStyle w:val="aff4"/>
        <w:widowControl w:val="0"/>
        <w:adjustRightInd w:val="0"/>
        <w:snapToGrid w:val="0"/>
        <w:spacing w:before="0" w:beforeAutospacing="0" w:after="156" w:afterAutospacing="0" w:line="480" w:lineRule="auto"/>
        <w:rPr>
          <w:rFonts w:ascii="仿宋" w:eastAsia="仿宋" w:hAnsi="仿宋"/>
          <w:kern w:val="2"/>
          <w:sz w:val="21"/>
          <w:szCs w:val="21"/>
        </w:rPr>
      </w:pPr>
    </w:p>
    <w:p w:rsidR="00A4730B" w:rsidRPr="000B1ED1" w:rsidRDefault="00A4730B" w:rsidP="00A4730B">
      <w:pPr>
        <w:pStyle w:val="aff4"/>
        <w:widowControl w:val="0"/>
        <w:adjustRightInd w:val="0"/>
        <w:snapToGrid w:val="0"/>
        <w:spacing w:before="0" w:beforeAutospacing="0" w:after="156" w:afterAutospacing="0" w:line="480" w:lineRule="auto"/>
        <w:jc w:val="center"/>
        <w:rPr>
          <w:rFonts w:ascii="仿宋" w:eastAsia="仿宋" w:hAnsi="仿宋"/>
          <w:kern w:val="2"/>
          <w:sz w:val="21"/>
          <w:szCs w:val="21"/>
        </w:rPr>
      </w:pPr>
      <w:r w:rsidRPr="000B1ED1">
        <w:rPr>
          <w:rFonts w:ascii="仿宋" w:eastAsia="仿宋" w:hAnsi="仿宋" w:hint="eastAsia"/>
          <w:kern w:val="2"/>
          <w:sz w:val="21"/>
          <w:szCs w:val="21"/>
        </w:rPr>
        <w:t xml:space="preserve">        单位名称（盖章）：</w:t>
      </w:r>
    </w:p>
    <w:p w:rsidR="00A4730B" w:rsidRPr="000B1ED1" w:rsidRDefault="00A4730B" w:rsidP="00A4730B">
      <w:pPr>
        <w:pStyle w:val="aff4"/>
        <w:widowControl w:val="0"/>
        <w:adjustRightInd w:val="0"/>
        <w:snapToGrid w:val="0"/>
        <w:spacing w:before="0" w:beforeAutospacing="0" w:after="156" w:afterAutospacing="0" w:line="480" w:lineRule="auto"/>
        <w:jc w:val="center"/>
        <w:rPr>
          <w:rFonts w:ascii="仿宋" w:eastAsia="仿宋" w:hAnsi="仿宋"/>
          <w:kern w:val="2"/>
          <w:sz w:val="21"/>
          <w:szCs w:val="21"/>
        </w:rPr>
      </w:pPr>
      <w:r w:rsidRPr="000B1ED1">
        <w:rPr>
          <w:rFonts w:ascii="仿宋" w:eastAsia="仿宋" w:hAnsi="仿宋" w:hint="eastAsia"/>
          <w:kern w:val="2"/>
          <w:sz w:val="21"/>
          <w:szCs w:val="21"/>
        </w:rPr>
        <w:t>日  期：</w:t>
      </w:r>
    </w:p>
    <w:p w:rsidR="00A4730B" w:rsidRPr="000B1ED1" w:rsidRDefault="00A4730B" w:rsidP="00A4730B">
      <w:pPr>
        <w:adjustRightInd w:val="0"/>
        <w:snapToGrid w:val="0"/>
        <w:spacing w:line="440" w:lineRule="atLeast"/>
        <w:jc w:val="left"/>
        <w:rPr>
          <w:rFonts w:ascii="仿宋" w:eastAsia="仿宋" w:hAnsi="仿宋"/>
          <w:b/>
          <w:sz w:val="24"/>
          <w:szCs w:val="24"/>
        </w:rPr>
      </w:pPr>
      <w:r w:rsidRPr="000B1ED1">
        <w:rPr>
          <w:rFonts w:ascii="仿宋" w:eastAsia="仿宋" w:hAnsi="仿宋"/>
          <w:spacing w:val="20"/>
          <w:szCs w:val="21"/>
        </w:rPr>
        <w:br w:type="page"/>
      </w:r>
      <w:r w:rsidRPr="000B1ED1">
        <w:rPr>
          <w:rFonts w:ascii="仿宋" w:eastAsia="仿宋" w:hAnsi="仿宋" w:hint="eastAsia"/>
          <w:b/>
          <w:sz w:val="24"/>
          <w:szCs w:val="24"/>
        </w:rPr>
        <w:lastRenderedPageBreak/>
        <w:t>附件</w:t>
      </w:r>
      <w:r w:rsidR="00524F61" w:rsidRPr="000B1ED1">
        <w:rPr>
          <w:rFonts w:ascii="仿宋" w:eastAsia="仿宋" w:hAnsi="仿宋" w:hint="eastAsia"/>
          <w:b/>
          <w:sz w:val="24"/>
          <w:szCs w:val="24"/>
        </w:rPr>
        <w:t>1</w:t>
      </w:r>
      <w:r w:rsidR="002403EF" w:rsidRPr="000B1ED1">
        <w:rPr>
          <w:rFonts w:ascii="仿宋" w:eastAsia="仿宋" w:hAnsi="仿宋" w:hint="eastAsia"/>
          <w:b/>
          <w:sz w:val="24"/>
          <w:szCs w:val="24"/>
        </w:rPr>
        <w:t>1</w:t>
      </w:r>
      <w:r w:rsidRPr="000B1ED1">
        <w:rPr>
          <w:rFonts w:ascii="仿宋" w:eastAsia="仿宋" w:hAnsi="仿宋" w:hint="eastAsia"/>
          <w:b/>
          <w:sz w:val="24"/>
          <w:szCs w:val="24"/>
        </w:rPr>
        <w:t>：投标人情况介绍（格式)</w:t>
      </w:r>
      <w:r w:rsidR="00727097" w:rsidRPr="000B1ED1">
        <w:rPr>
          <w:rFonts w:ascii="仿宋" w:eastAsia="仿宋" w:hAnsi="仿宋" w:hint="eastAsia"/>
          <w:b/>
          <w:sz w:val="24"/>
          <w:szCs w:val="24"/>
        </w:rPr>
        <w:t>：</w:t>
      </w:r>
    </w:p>
    <w:p w:rsidR="00A4730B" w:rsidRPr="000B1ED1" w:rsidRDefault="00A4730B" w:rsidP="00A4730B">
      <w:pPr>
        <w:snapToGrid w:val="0"/>
        <w:spacing w:before="50" w:line="360" w:lineRule="exact"/>
        <w:ind w:firstLineChars="2750" w:firstLine="5775"/>
        <w:jc w:val="left"/>
        <w:rPr>
          <w:rFonts w:ascii="仿宋" w:eastAsia="仿宋" w:hAnsi="仿宋"/>
          <w:szCs w:val="21"/>
        </w:rPr>
      </w:pPr>
    </w:p>
    <w:p w:rsidR="00A4730B" w:rsidRPr="000B1ED1" w:rsidRDefault="00C346F7" w:rsidP="00A4730B">
      <w:pPr>
        <w:snapToGrid w:val="0"/>
        <w:spacing w:line="600" w:lineRule="exact"/>
        <w:jc w:val="center"/>
        <w:rPr>
          <w:rFonts w:ascii="仿宋" w:eastAsia="仿宋" w:hAnsi="仿宋"/>
          <w:b/>
          <w:sz w:val="36"/>
          <w:szCs w:val="36"/>
        </w:rPr>
      </w:pPr>
      <w:r w:rsidRPr="000B1ED1">
        <w:rPr>
          <w:rFonts w:ascii="仿宋" w:eastAsia="仿宋" w:hAnsi="仿宋" w:hint="eastAsia"/>
          <w:b/>
          <w:sz w:val="36"/>
          <w:szCs w:val="36"/>
        </w:rPr>
        <w:t>投标人基本情况登记表</w:t>
      </w:r>
    </w:p>
    <w:p w:rsidR="00A4730B" w:rsidRPr="000B1ED1" w:rsidRDefault="00A4730B" w:rsidP="00A4730B">
      <w:pPr>
        <w:snapToGrid w:val="0"/>
        <w:spacing w:line="360" w:lineRule="exact"/>
        <w:jc w:val="center"/>
        <w:rPr>
          <w:rFonts w:ascii="仿宋" w:eastAsia="仿宋" w:hAnsi="仿宋"/>
          <w:szCs w:val="21"/>
        </w:rPr>
      </w:pPr>
    </w:p>
    <w:p w:rsidR="00A4730B" w:rsidRPr="000B1ED1" w:rsidRDefault="00A4730B" w:rsidP="00A4730B">
      <w:pPr>
        <w:pStyle w:val="12"/>
        <w:spacing w:line="360" w:lineRule="exact"/>
        <w:ind w:left="560" w:firstLine="422"/>
        <w:rPr>
          <w:rFonts w:ascii="仿宋" w:eastAsia="仿宋" w:hAnsi="仿宋"/>
        </w:rPr>
      </w:pPr>
      <w:r w:rsidRPr="000B1ED1">
        <w:rPr>
          <w:rFonts w:ascii="仿宋" w:eastAsia="仿宋" w:hAnsi="仿宋" w:hint="eastAsia"/>
        </w:rPr>
        <w:t>填表须知：</w:t>
      </w:r>
      <w:r w:rsidRPr="000B1ED1">
        <w:rPr>
          <w:rFonts w:ascii="仿宋" w:eastAsia="仿宋" w:hAnsi="仿宋" w:hint="eastAsia"/>
          <w:b w:val="0"/>
          <w:bCs/>
        </w:rPr>
        <w:t>投标人应完整填写本表，而且保证所有填写内容是真实和准确的。</w:t>
      </w:r>
    </w:p>
    <w:p w:rsidR="00A4730B" w:rsidRPr="000B1ED1" w:rsidRDefault="00A4730B" w:rsidP="00A4730B">
      <w:pPr>
        <w:spacing w:line="360" w:lineRule="exact"/>
        <w:ind w:left="-11" w:firstLineChars="200" w:firstLine="422"/>
        <w:rPr>
          <w:rFonts w:ascii="仿宋" w:eastAsia="仿宋" w:hAnsi="仿宋"/>
          <w:b/>
        </w:rPr>
      </w:pPr>
    </w:p>
    <w:p w:rsidR="00A4730B" w:rsidRPr="000B1ED1" w:rsidRDefault="00A4730B" w:rsidP="00A4730B">
      <w:pPr>
        <w:spacing w:line="360" w:lineRule="exact"/>
        <w:ind w:left="-11" w:firstLineChars="200" w:firstLine="422"/>
        <w:rPr>
          <w:rFonts w:ascii="仿宋" w:eastAsia="仿宋" w:hAnsi="仿宋"/>
          <w:b/>
        </w:rPr>
      </w:pPr>
      <w:r w:rsidRPr="000B1ED1">
        <w:rPr>
          <w:rFonts w:ascii="仿宋" w:eastAsia="仿宋" w:hAnsi="仿宋" w:hint="eastAsia"/>
          <w:b/>
        </w:rPr>
        <w:t>一、投标人组织机构和相关联系人</w:t>
      </w:r>
      <w:r w:rsidRPr="000B1ED1">
        <w:rPr>
          <w:rFonts w:ascii="仿宋" w:eastAsia="仿宋" w:hAnsi="仿宋" w:hint="eastAsia"/>
          <w:b/>
          <w:bCs/>
        </w:rPr>
        <w:t>：</w:t>
      </w:r>
    </w:p>
    <w:p w:rsidR="00A4730B" w:rsidRPr="000B1ED1" w:rsidRDefault="00A4730B" w:rsidP="00A4730B">
      <w:pPr>
        <w:spacing w:line="360" w:lineRule="exact"/>
        <w:ind w:left="-11" w:firstLineChars="200" w:firstLine="420"/>
        <w:rPr>
          <w:rFonts w:ascii="仿宋" w:eastAsia="仿宋" w:hAnsi="仿宋"/>
          <w:bCs/>
        </w:rPr>
      </w:pPr>
      <w:r w:rsidRPr="000B1ED1">
        <w:rPr>
          <w:rFonts w:ascii="仿宋" w:eastAsia="仿宋" w:hAnsi="仿宋" w:hint="eastAsia"/>
          <w:bCs/>
        </w:rPr>
        <w:t>1、投标人名称</w:t>
      </w:r>
      <w:r w:rsidRPr="000B1ED1">
        <w:rPr>
          <w:rFonts w:ascii="仿宋" w:eastAsia="仿宋" w:hAnsi="仿宋" w:hint="eastAsia"/>
        </w:rPr>
        <w:t>：</w:t>
      </w:r>
    </w:p>
    <w:p w:rsidR="00A4730B" w:rsidRPr="000B1ED1" w:rsidRDefault="00A4730B" w:rsidP="00A4730B">
      <w:pPr>
        <w:spacing w:line="360" w:lineRule="exact"/>
        <w:ind w:firstLineChars="200" w:firstLine="420"/>
        <w:rPr>
          <w:rFonts w:ascii="仿宋" w:eastAsia="仿宋" w:hAnsi="仿宋"/>
          <w:b/>
          <w:u w:val="single"/>
        </w:rPr>
      </w:pPr>
      <w:r w:rsidRPr="000B1ED1">
        <w:rPr>
          <w:rFonts w:ascii="仿宋" w:eastAsia="仿宋" w:hAnsi="仿宋" w:hint="eastAsia"/>
          <w:bCs/>
        </w:rPr>
        <w:t>2、成立（注册）日期及地点</w:t>
      </w:r>
      <w:r w:rsidRPr="000B1ED1">
        <w:rPr>
          <w:rFonts w:ascii="仿宋" w:eastAsia="仿宋" w:hAnsi="仿宋" w:hint="eastAsia"/>
        </w:rPr>
        <w:t>：</w:t>
      </w:r>
    </w:p>
    <w:p w:rsidR="00A4730B" w:rsidRPr="000B1ED1" w:rsidRDefault="00A4730B" w:rsidP="00A4730B">
      <w:pPr>
        <w:pStyle w:val="12"/>
        <w:spacing w:line="360" w:lineRule="exact"/>
        <w:ind w:left="560" w:firstLine="422"/>
        <w:rPr>
          <w:rFonts w:ascii="仿宋" w:eastAsia="仿宋" w:hAnsi="仿宋"/>
        </w:rPr>
      </w:pPr>
      <w:r w:rsidRPr="000B1ED1">
        <w:rPr>
          <w:rFonts w:ascii="仿宋" w:eastAsia="仿宋" w:hAnsi="仿宋" w:hint="eastAsia"/>
        </w:rPr>
        <w:t xml:space="preserve">3、企业组织机构代码证编号：           </w:t>
      </w:r>
    </w:p>
    <w:p w:rsidR="00A4730B" w:rsidRPr="000B1ED1" w:rsidRDefault="00A4730B" w:rsidP="00A4730B">
      <w:pPr>
        <w:pStyle w:val="12"/>
        <w:spacing w:line="360" w:lineRule="exact"/>
        <w:ind w:left="560" w:firstLine="422"/>
        <w:rPr>
          <w:rFonts w:ascii="仿宋" w:eastAsia="仿宋" w:hAnsi="仿宋"/>
        </w:rPr>
      </w:pPr>
      <w:r w:rsidRPr="000B1ED1">
        <w:rPr>
          <w:rFonts w:ascii="仿宋" w:eastAsia="仿宋" w:hAnsi="仿宋" w:hint="eastAsia"/>
        </w:rPr>
        <w:t xml:space="preserve">4、企业法人代表人（负责人）：    </w:t>
      </w:r>
      <w:r w:rsidRPr="000B1ED1">
        <w:rPr>
          <w:rFonts w:ascii="仿宋" w:eastAsia="仿宋" w:hAnsi="仿宋" w:hint="eastAsia"/>
          <w:b w:val="0"/>
          <w:bCs/>
        </w:rPr>
        <w:t xml:space="preserve">姓名职务电话 </w:t>
      </w:r>
    </w:p>
    <w:p w:rsidR="00A4730B" w:rsidRPr="000B1ED1" w:rsidRDefault="00A4730B" w:rsidP="00A4730B">
      <w:pPr>
        <w:spacing w:line="360" w:lineRule="exact"/>
        <w:ind w:firstLineChars="200" w:firstLine="420"/>
        <w:rPr>
          <w:rFonts w:ascii="仿宋" w:eastAsia="仿宋" w:hAnsi="仿宋"/>
          <w:b/>
          <w:u w:val="single"/>
        </w:rPr>
      </w:pPr>
      <w:r w:rsidRPr="000B1ED1">
        <w:rPr>
          <w:rFonts w:ascii="仿宋" w:eastAsia="仿宋" w:hAnsi="仿宋"/>
          <w:bCs/>
        </w:rPr>
        <w:t>5</w:t>
      </w:r>
      <w:r w:rsidRPr="000B1ED1">
        <w:rPr>
          <w:rFonts w:ascii="仿宋" w:eastAsia="仿宋" w:hAnsi="仿宋" w:hint="eastAsia"/>
          <w:bCs/>
        </w:rPr>
        <w:t>、政府采购业务联系人：姓名职务电话</w:t>
      </w:r>
    </w:p>
    <w:p w:rsidR="00A4730B" w:rsidRPr="000B1ED1" w:rsidRDefault="00A4730B" w:rsidP="00A4730B">
      <w:pPr>
        <w:spacing w:line="360" w:lineRule="exact"/>
        <w:ind w:firstLineChars="200" w:firstLine="420"/>
        <w:rPr>
          <w:rFonts w:ascii="仿宋" w:eastAsia="仿宋" w:hAnsi="仿宋"/>
          <w:b/>
          <w:u w:val="single"/>
        </w:rPr>
      </w:pPr>
      <w:r w:rsidRPr="000B1ED1">
        <w:rPr>
          <w:rFonts w:ascii="仿宋" w:eastAsia="仿宋" w:hAnsi="仿宋" w:hint="eastAsia"/>
        </w:rPr>
        <w:t xml:space="preserve">    手机传真</w:t>
      </w:r>
    </w:p>
    <w:p w:rsidR="00A4730B" w:rsidRPr="000B1ED1" w:rsidRDefault="00A4730B" w:rsidP="00A4730B">
      <w:pPr>
        <w:spacing w:line="360" w:lineRule="exact"/>
        <w:ind w:firstLineChars="200" w:firstLine="420"/>
        <w:rPr>
          <w:rFonts w:ascii="仿宋" w:eastAsia="仿宋" w:hAnsi="仿宋"/>
          <w:b/>
          <w:u w:val="single"/>
        </w:rPr>
      </w:pPr>
      <w:r w:rsidRPr="000B1ED1">
        <w:rPr>
          <w:rFonts w:ascii="仿宋" w:eastAsia="仿宋" w:hAnsi="仿宋" w:hint="eastAsia"/>
          <w:bCs/>
        </w:rPr>
        <w:t>6、邮政编码</w:t>
      </w:r>
      <w:r w:rsidRPr="000B1ED1">
        <w:rPr>
          <w:rFonts w:ascii="仿宋" w:eastAsia="仿宋" w:hAnsi="仿宋" w:hint="eastAsia"/>
        </w:rPr>
        <w:t>：</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bCs/>
        </w:rPr>
        <w:t>7</w:t>
      </w:r>
      <w:r w:rsidRPr="000B1ED1">
        <w:rPr>
          <w:rFonts w:ascii="仿宋" w:eastAsia="仿宋" w:hAnsi="仿宋" w:hint="eastAsia"/>
          <w:bCs/>
        </w:rPr>
        <w:t>、通信地址</w:t>
      </w:r>
      <w:r w:rsidRPr="000B1ED1">
        <w:rPr>
          <w:rFonts w:ascii="仿宋" w:eastAsia="仿宋" w:hAnsi="仿宋" w:hint="eastAsia"/>
        </w:rPr>
        <w:t>：</w:t>
      </w:r>
    </w:p>
    <w:p w:rsidR="00A4730B" w:rsidRPr="000B1ED1" w:rsidRDefault="00A4730B" w:rsidP="00A4730B">
      <w:pPr>
        <w:spacing w:line="360" w:lineRule="exact"/>
        <w:ind w:left="-11" w:firstLineChars="200" w:firstLine="422"/>
        <w:rPr>
          <w:rFonts w:ascii="仿宋" w:eastAsia="仿宋" w:hAnsi="仿宋"/>
          <w:b/>
        </w:rPr>
      </w:pPr>
      <w:r w:rsidRPr="000B1ED1">
        <w:rPr>
          <w:rFonts w:ascii="仿宋" w:eastAsia="仿宋" w:hAnsi="仿宋" w:hint="eastAsia"/>
          <w:b/>
        </w:rPr>
        <w:t>二、投标人财务状况：</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bCs/>
        </w:rPr>
        <w:t>1、注册资本：</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bCs/>
        </w:rPr>
        <w:t>2、实收资本：</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rPr>
        <w:t>3、近期资产负债表：</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rPr>
        <w:t>（1）固定资产：</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rPr>
        <w:t>原值：</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rPr>
        <w:t xml:space="preserve">     净值：</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rPr>
        <w:t>（2）流动资金：</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rPr>
        <w:t>（3）长期负债：</w:t>
      </w:r>
    </w:p>
    <w:p w:rsidR="00A4730B" w:rsidRPr="000B1ED1" w:rsidRDefault="00A4730B" w:rsidP="00A4730B">
      <w:pPr>
        <w:spacing w:line="360" w:lineRule="exact"/>
        <w:ind w:firstLineChars="200" w:firstLine="420"/>
        <w:rPr>
          <w:rFonts w:ascii="仿宋" w:eastAsia="仿宋" w:hAnsi="仿宋"/>
          <w:bCs/>
        </w:rPr>
      </w:pPr>
      <w:r w:rsidRPr="000B1ED1">
        <w:rPr>
          <w:rFonts w:ascii="仿宋" w:eastAsia="仿宋" w:hAnsi="仿宋" w:hint="eastAsia"/>
        </w:rPr>
        <w:t>（4）短期负债：</w:t>
      </w:r>
    </w:p>
    <w:p w:rsidR="00A4730B" w:rsidRPr="000B1ED1" w:rsidRDefault="00A4730B" w:rsidP="00644548">
      <w:pPr>
        <w:spacing w:afterLines="50" w:line="360" w:lineRule="exact"/>
        <w:ind w:left="-11" w:firstLineChars="200" w:firstLine="422"/>
        <w:rPr>
          <w:rFonts w:ascii="仿宋" w:eastAsia="仿宋" w:hAnsi="仿宋"/>
          <w:b/>
        </w:rPr>
      </w:pPr>
      <w:r w:rsidRPr="000B1ED1">
        <w:rPr>
          <w:rFonts w:ascii="仿宋" w:eastAsia="仿宋" w:hAnsi="仿宋" w:hint="eastAsia"/>
          <w:b/>
        </w:rPr>
        <w:t>三、投标人目前涉及的诉讼案或仲裁的情况（如有、请如实填写）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2"/>
        <w:gridCol w:w="3111"/>
        <w:gridCol w:w="2242"/>
      </w:tblGrid>
      <w:tr w:rsidR="00A4730B" w:rsidRPr="000B1ED1" w:rsidTr="00D65A36">
        <w:trPr>
          <w:trHeight w:val="600"/>
          <w:jc w:val="center"/>
        </w:trPr>
        <w:tc>
          <w:tcPr>
            <w:tcW w:w="3832" w:type="dxa"/>
            <w:vAlign w:val="center"/>
          </w:tcPr>
          <w:p w:rsidR="00A4730B" w:rsidRPr="000B1ED1" w:rsidRDefault="00A4730B" w:rsidP="00D65A36">
            <w:pPr>
              <w:spacing w:line="360" w:lineRule="exact"/>
              <w:jc w:val="center"/>
              <w:rPr>
                <w:rFonts w:ascii="仿宋" w:eastAsia="仿宋" w:hAnsi="仿宋"/>
              </w:rPr>
            </w:pPr>
            <w:r w:rsidRPr="000B1ED1">
              <w:rPr>
                <w:rFonts w:ascii="仿宋" w:eastAsia="仿宋" w:hAnsi="仿宋" w:hint="eastAsia"/>
              </w:rPr>
              <w:t>涉及的另一方或另几方</w:t>
            </w:r>
          </w:p>
        </w:tc>
        <w:tc>
          <w:tcPr>
            <w:tcW w:w="3111" w:type="dxa"/>
            <w:vAlign w:val="center"/>
          </w:tcPr>
          <w:p w:rsidR="00A4730B" w:rsidRPr="000B1ED1" w:rsidRDefault="00A4730B" w:rsidP="00D65A36">
            <w:pPr>
              <w:spacing w:line="360" w:lineRule="exact"/>
              <w:jc w:val="center"/>
              <w:rPr>
                <w:rFonts w:ascii="仿宋" w:eastAsia="仿宋" w:hAnsi="仿宋"/>
              </w:rPr>
            </w:pPr>
            <w:r w:rsidRPr="000B1ED1">
              <w:rPr>
                <w:rFonts w:ascii="仿宋" w:eastAsia="仿宋" w:hAnsi="仿宋" w:hint="eastAsia"/>
              </w:rPr>
              <w:t>争端的原因</w:t>
            </w:r>
          </w:p>
        </w:tc>
        <w:tc>
          <w:tcPr>
            <w:tcW w:w="2242" w:type="dxa"/>
            <w:vAlign w:val="center"/>
          </w:tcPr>
          <w:p w:rsidR="00A4730B" w:rsidRPr="000B1ED1" w:rsidRDefault="00A4730B" w:rsidP="00D65A36">
            <w:pPr>
              <w:spacing w:line="360" w:lineRule="exact"/>
              <w:jc w:val="center"/>
              <w:rPr>
                <w:rFonts w:ascii="仿宋" w:eastAsia="仿宋" w:hAnsi="仿宋"/>
              </w:rPr>
            </w:pPr>
            <w:r w:rsidRPr="000B1ED1">
              <w:rPr>
                <w:rFonts w:ascii="仿宋" w:eastAsia="仿宋" w:hAnsi="仿宋" w:hint="eastAsia"/>
              </w:rPr>
              <w:t>涉及的金额</w:t>
            </w:r>
          </w:p>
        </w:tc>
      </w:tr>
      <w:tr w:rsidR="00A4730B" w:rsidRPr="000B1ED1" w:rsidTr="00D65A36">
        <w:trPr>
          <w:trHeight w:val="933"/>
          <w:jc w:val="center"/>
        </w:trPr>
        <w:tc>
          <w:tcPr>
            <w:tcW w:w="3832" w:type="dxa"/>
            <w:vAlign w:val="center"/>
          </w:tcPr>
          <w:p w:rsidR="00A4730B" w:rsidRPr="000B1ED1" w:rsidRDefault="00A4730B" w:rsidP="00D65A36">
            <w:pPr>
              <w:spacing w:line="360" w:lineRule="exact"/>
              <w:rPr>
                <w:rFonts w:ascii="仿宋" w:eastAsia="仿宋" w:hAnsi="仿宋"/>
              </w:rPr>
            </w:pPr>
          </w:p>
        </w:tc>
        <w:tc>
          <w:tcPr>
            <w:tcW w:w="3111" w:type="dxa"/>
            <w:vAlign w:val="center"/>
          </w:tcPr>
          <w:p w:rsidR="00A4730B" w:rsidRPr="000B1ED1" w:rsidRDefault="00A4730B" w:rsidP="00D65A36">
            <w:pPr>
              <w:spacing w:line="360" w:lineRule="exact"/>
              <w:rPr>
                <w:rFonts w:ascii="仿宋" w:eastAsia="仿宋" w:hAnsi="仿宋"/>
              </w:rPr>
            </w:pPr>
          </w:p>
        </w:tc>
        <w:tc>
          <w:tcPr>
            <w:tcW w:w="2242" w:type="dxa"/>
            <w:vAlign w:val="center"/>
          </w:tcPr>
          <w:p w:rsidR="00A4730B" w:rsidRPr="000B1ED1" w:rsidRDefault="00A4730B" w:rsidP="00D65A36">
            <w:pPr>
              <w:spacing w:line="360" w:lineRule="exact"/>
              <w:rPr>
                <w:rFonts w:ascii="仿宋" w:eastAsia="仿宋" w:hAnsi="仿宋"/>
              </w:rPr>
            </w:pPr>
          </w:p>
        </w:tc>
      </w:tr>
    </w:tbl>
    <w:p w:rsidR="00A4730B" w:rsidRPr="000B1ED1" w:rsidRDefault="00A4730B" w:rsidP="00A4730B">
      <w:pPr>
        <w:spacing w:line="400" w:lineRule="exact"/>
        <w:rPr>
          <w:rFonts w:ascii="仿宋" w:eastAsia="仿宋" w:hAnsi="仿宋"/>
          <w:b/>
        </w:rPr>
      </w:pPr>
    </w:p>
    <w:p w:rsidR="00A4730B" w:rsidRPr="000B1ED1" w:rsidRDefault="00A4730B" w:rsidP="00115AE8">
      <w:pPr>
        <w:spacing w:line="400" w:lineRule="exact"/>
        <w:ind w:firstLineChars="1556" w:firstLine="3268"/>
        <w:rPr>
          <w:rFonts w:ascii="仿宋" w:eastAsia="仿宋" w:hAnsi="仿宋"/>
          <w:u w:val="single"/>
        </w:rPr>
      </w:pPr>
      <w:r w:rsidRPr="000B1ED1">
        <w:rPr>
          <w:rFonts w:ascii="仿宋" w:eastAsia="仿宋" w:hAnsi="仿宋" w:hint="eastAsia"/>
        </w:rPr>
        <w:t>投标人(盖章) ：</w:t>
      </w:r>
    </w:p>
    <w:p w:rsidR="00A4730B" w:rsidRPr="000B1ED1" w:rsidRDefault="00A4730B" w:rsidP="00A4730B">
      <w:pPr>
        <w:spacing w:line="400" w:lineRule="exact"/>
        <w:ind w:firstLine="480"/>
        <w:rPr>
          <w:rFonts w:ascii="仿宋" w:eastAsia="仿宋" w:hAnsi="仿宋"/>
          <w:u w:val="single"/>
        </w:rPr>
      </w:pPr>
      <w:r w:rsidRPr="000B1ED1">
        <w:rPr>
          <w:rFonts w:ascii="仿宋" w:eastAsia="仿宋" w:hAnsi="仿宋" w:hint="eastAsia"/>
        </w:rPr>
        <w:t xml:space="preserve">                            法定代表人（负责人）或委托代表签字：</w:t>
      </w:r>
    </w:p>
    <w:p w:rsidR="00A4730B" w:rsidRPr="000B1ED1" w:rsidRDefault="00A4730B" w:rsidP="00A4730B">
      <w:pPr>
        <w:adjustRightInd w:val="0"/>
        <w:snapToGrid w:val="0"/>
        <w:spacing w:line="440" w:lineRule="exact"/>
        <w:ind w:firstLineChars="1550" w:firstLine="3255"/>
        <w:jc w:val="left"/>
        <w:rPr>
          <w:rFonts w:ascii="仿宋" w:eastAsia="仿宋" w:hAnsi="仿宋"/>
        </w:rPr>
      </w:pPr>
      <w:r w:rsidRPr="000B1ED1">
        <w:rPr>
          <w:rFonts w:ascii="仿宋" w:eastAsia="仿宋" w:hAnsi="仿宋" w:hint="eastAsia"/>
        </w:rPr>
        <w:t xml:space="preserve">                     年      月       日</w:t>
      </w:r>
    </w:p>
    <w:p w:rsidR="00A4730B" w:rsidRPr="000B1ED1" w:rsidRDefault="00A4730B" w:rsidP="00C623BC">
      <w:pPr>
        <w:pStyle w:val="af8"/>
        <w:spacing w:line="600" w:lineRule="exact"/>
        <w:rPr>
          <w:rFonts w:ascii="仿宋" w:eastAsia="仿宋" w:hAnsi="仿宋"/>
          <w:spacing w:val="20"/>
          <w:sz w:val="24"/>
          <w:szCs w:val="24"/>
          <w:u w:val="single"/>
        </w:rPr>
      </w:pPr>
      <w:r w:rsidRPr="000B1ED1">
        <w:rPr>
          <w:rFonts w:ascii="仿宋" w:eastAsia="仿宋" w:hAnsi="仿宋"/>
        </w:rPr>
        <w:br w:type="page"/>
      </w:r>
      <w:bookmarkEnd w:id="116"/>
    </w:p>
    <w:p w:rsidR="00D825B3" w:rsidRPr="000B1ED1" w:rsidRDefault="00D825B3" w:rsidP="00F0360C">
      <w:pPr>
        <w:adjustRightInd w:val="0"/>
        <w:snapToGrid w:val="0"/>
        <w:spacing w:line="440" w:lineRule="exact"/>
        <w:jc w:val="left"/>
        <w:rPr>
          <w:rFonts w:ascii="仿宋" w:eastAsia="仿宋" w:hAnsi="仿宋"/>
          <w:b/>
          <w:sz w:val="24"/>
          <w:szCs w:val="24"/>
        </w:rPr>
      </w:pPr>
      <w:r w:rsidRPr="000B1ED1">
        <w:rPr>
          <w:rFonts w:ascii="仿宋" w:eastAsia="仿宋" w:hAnsi="仿宋" w:hint="eastAsia"/>
          <w:b/>
          <w:sz w:val="24"/>
          <w:szCs w:val="24"/>
        </w:rPr>
        <w:lastRenderedPageBreak/>
        <w:t>附件1</w:t>
      </w:r>
      <w:r w:rsidR="002403EF" w:rsidRPr="000B1ED1">
        <w:rPr>
          <w:rFonts w:ascii="仿宋" w:eastAsia="仿宋" w:hAnsi="仿宋" w:hint="eastAsia"/>
          <w:b/>
          <w:sz w:val="24"/>
          <w:szCs w:val="24"/>
        </w:rPr>
        <w:t>2</w:t>
      </w:r>
      <w:r w:rsidRPr="000B1ED1">
        <w:rPr>
          <w:rFonts w:ascii="仿宋" w:eastAsia="仿宋" w:hAnsi="仿宋" w:hint="eastAsia"/>
          <w:b/>
          <w:sz w:val="24"/>
          <w:szCs w:val="24"/>
        </w:rPr>
        <w:t>：拟投入本项目的实施人员情况一览表（格式）</w:t>
      </w:r>
      <w:r w:rsidR="005E2C7E" w:rsidRPr="000B1ED1">
        <w:rPr>
          <w:rFonts w:ascii="仿宋" w:eastAsia="仿宋" w:hAnsi="仿宋" w:hint="eastAsia"/>
          <w:b/>
          <w:sz w:val="24"/>
          <w:szCs w:val="24"/>
        </w:rPr>
        <w:t>：</w:t>
      </w:r>
    </w:p>
    <w:p w:rsidR="00793E9A" w:rsidRPr="000B1ED1" w:rsidRDefault="00793E9A" w:rsidP="00793E9A"/>
    <w:p w:rsidR="00D825B3" w:rsidRPr="000B1ED1" w:rsidRDefault="00A63557" w:rsidP="00644548">
      <w:pPr>
        <w:snapToGrid w:val="0"/>
        <w:spacing w:beforeLines="50" w:afterLines="50" w:line="400" w:lineRule="exact"/>
        <w:jc w:val="center"/>
        <w:rPr>
          <w:rFonts w:ascii="仿宋" w:eastAsia="仿宋" w:hAnsi="仿宋"/>
          <w:b/>
          <w:sz w:val="28"/>
          <w:szCs w:val="28"/>
        </w:rPr>
      </w:pPr>
      <w:r w:rsidRPr="000B1ED1">
        <w:rPr>
          <w:rFonts w:ascii="仿宋" w:eastAsia="仿宋" w:hAnsi="仿宋" w:hint="eastAsia"/>
          <w:b/>
          <w:sz w:val="28"/>
          <w:szCs w:val="28"/>
        </w:rPr>
        <w:t>拟投入本项目的实施人员</w:t>
      </w:r>
      <w:r w:rsidR="008548E8" w:rsidRPr="000B1ED1">
        <w:rPr>
          <w:rFonts w:ascii="仿宋" w:eastAsia="仿宋" w:hAnsi="仿宋" w:hint="eastAsia"/>
          <w:b/>
          <w:sz w:val="28"/>
          <w:szCs w:val="28"/>
        </w:rPr>
        <w:t>（含项目负责人）</w:t>
      </w:r>
      <w:r w:rsidRPr="000B1ED1">
        <w:rPr>
          <w:rFonts w:ascii="仿宋" w:eastAsia="仿宋" w:hAnsi="仿宋" w:hint="eastAsia"/>
          <w:b/>
          <w:sz w:val="28"/>
          <w:szCs w:val="28"/>
        </w:rPr>
        <w:t>情况一览表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697"/>
        <w:gridCol w:w="2126"/>
        <w:gridCol w:w="1276"/>
        <w:gridCol w:w="1559"/>
        <w:gridCol w:w="1253"/>
        <w:gridCol w:w="1073"/>
      </w:tblGrid>
      <w:tr w:rsidR="00DF4ACB" w:rsidRPr="000B1ED1" w:rsidTr="00693061">
        <w:trPr>
          <w:trHeight w:val="800"/>
        </w:trPr>
        <w:tc>
          <w:tcPr>
            <w:tcW w:w="821" w:type="dxa"/>
            <w:vAlign w:val="center"/>
          </w:tcPr>
          <w:p w:rsidR="00DF4ACB" w:rsidRPr="000B1ED1" w:rsidRDefault="00DF4ACB" w:rsidP="004453F1">
            <w:pPr>
              <w:spacing w:line="440" w:lineRule="exact"/>
              <w:jc w:val="center"/>
              <w:rPr>
                <w:rFonts w:ascii="仿宋" w:eastAsia="仿宋" w:hAnsi="仿宋"/>
                <w:szCs w:val="21"/>
              </w:rPr>
            </w:pPr>
            <w:r w:rsidRPr="000B1ED1">
              <w:rPr>
                <w:rFonts w:ascii="仿宋" w:eastAsia="仿宋" w:hAnsi="仿宋" w:hint="eastAsia"/>
                <w:szCs w:val="21"/>
              </w:rPr>
              <w:t>序号</w:t>
            </w:r>
          </w:p>
        </w:tc>
        <w:tc>
          <w:tcPr>
            <w:tcW w:w="1697" w:type="dxa"/>
            <w:vAlign w:val="center"/>
          </w:tcPr>
          <w:p w:rsidR="00DF4ACB" w:rsidRPr="000B1ED1" w:rsidRDefault="00DF4ACB" w:rsidP="00362AC4">
            <w:pPr>
              <w:wordWrap w:val="0"/>
              <w:spacing w:line="440" w:lineRule="exact"/>
              <w:jc w:val="center"/>
              <w:rPr>
                <w:rFonts w:ascii="仿宋" w:eastAsia="仿宋" w:hAnsi="仿宋"/>
                <w:szCs w:val="21"/>
              </w:rPr>
            </w:pPr>
            <w:r w:rsidRPr="000B1ED1">
              <w:rPr>
                <w:rFonts w:ascii="仿宋" w:eastAsia="仿宋" w:hAnsi="仿宋" w:hint="eastAsia"/>
                <w:szCs w:val="21"/>
              </w:rPr>
              <w:t>姓名</w:t>
            </w:r>
          </w:p>
        </w:tc>
        <w:tc>
          <w:tcPr>
            <w:tcW w:w="2126" w:type="dxa"/>
            <w:vAlign w:val="center"/>
          </w:tcPr>
          <w:p w:rsidR="00DF4ACB" w:rsidRPr="000B1ED1" w:rsidRDefault="00DF4ACB" w:rsidP="00362AC4">
            <w:pPr>
              <w:wordWrap w:val="0"/>
              <w:spacing w:line="440" w:lineRule="exact"/>
              <w:jc w:val="center"/>
              <w:rPr>
                <w:rFonts w:ascii="仿宋" w:eastAsia="仿宋" w:hAnsi="仿宋"/>
                <w:szCs w:val="21"/>
              </w:rPr>
            </w:pPr>
            <w:r w:rsidRPr="000B1ED1">
              <w:rPr>
                <w:rFonts w:ascii="仿宋" w:eastAsia="仿宋" w:hAnsi="仿宋" w:hint="eastAsia"/>
                <w:szCs w:val="21"/>
              </w:rPr>
              <w:t>拟担任职务或承担工作内容</w:t>
            </w:r>
          </w:p>
        </w:tc>
        <w:tc>
          <w:tcPr>
            <w:tcW w:w="1276" w:type="dxa"/>
            <w:vAlign w:val="center"/>
          </w:tcPr>
          <w:p w:rsidR="00DF4ACB" w:rsidRPr="000B1ED1" w:rsidRDefault="00DF4ACB" w:rsidP="00362AC4">
            <w:pPr>
              <w:wordWrap w:val="0"/>
              <w:spacing w:line="440" w:lineRule="exact"/>
              <w:jc w:val="center"/>
              <w:rPr>
                <w:rFonts w:ascii="仿宋" w:eastAsia="仿宋" w:hAnsi="仿宋"/>
                <w:szCs w:val="21"/>
              </w:rPr>
            </w:pPr>
            <w:r w:rsidRPr="000B1ED1">
              <w:rPr>
                <w:rFonts w:ascii="仿宋" w:eastAsia="仿宋" w:hAnsi="仿宋" w:hint="eastAsia"/>
                <w:szCs w:val="21"/>
              </w:rPr>
              <w:t>职称</w:t>
            </w:r>
          </w:p>
        </w:tc>
        <w:tc>
          <w:tcPr>
            <w:tcW w:w="1559" w:type="dxa"/>
            <w:vAlign w:val="center"/>
          </w:tcPr>
          <w:p w:rsidR="00DF4ACB" w:rsidRPr="000B1ED1" w:rsidRDefault="00DF4ACB" w:rsidP="00362AC4">
            <w:pPr>
              <w:wordWrap w:val="0"/>
              <w:spacing w:line="440" w:lineRule="exact"/>
              <w:jc w:val="center"/>
              <w:rPr>
                <w:rFonts w:ascii="仿宋" w:eastAsia="仿宋" w:hAnsi="仿宋"/>
                <w:szCs w:val="21"/>
              </w:rPr>
            </w:pPr>
            <w:r w:rsidRPr="000B1ED1">
              <w:rPr>
                <w:rFonts w:ascii="仿宋" w:eastAsia="仿宋" w:hAnsi="仿宋" w:hint="eastAsia"/>
                <w:szCs w:val="21"/>
              </w:rPr>
              <w:t>专业</w:t>
            </w:r>
          </w:p>
        </w:tc>
        <w:tc>
          <w:tcPr>
            <w:tcW w:w="1253" w:type="dxa"/>
            <w:vAlign w:val="center"/>
          </w:tcPr>
          <w:p w:rsidR="00DF4ACB" w:rsidRPr="000B1ED1" w:rsidRDefault="0089570E" w:rsidP="00362AC4">
            <w:pPr>
              <w:wordWrap w:val="0"/>
              <w:spacing w:line="440" w:lineRule="exact"/>
              <w:jc w:val="center"/>
              <w:rPr>
                <w:rFonts w:ascii="仿宋" w:eastAsia="仿宋" w:hAnsi="仿宋"/>
              </w:rPr>
            </w:pPr>
            <w:r w:rsidRPr="000B1ED1">
              <w:rPr>
                <w:rFonts w:ascii="仿宋" w:eastAsia="仿宋" w:hAnsi="仿宋" w:hint="eastAsia"/>
                <w:szCs w:val="21"/>
              </w:rPr>
              <w:t>专业</w:t>
            </w:r>
            <w:r w:rsidR="00DF4ACB" w:rsidRPr="000B1ED1">
              <w:rPr>
                <w:rFonts w:ascii="仿宋" w:eastAsia="仿宋" w:hAnsi="仿宋" w:hint="eastAsia"/>
                <w:szCs w:val="21"/>
              </w:rPr>
              <w:t>工作年限</w:t>
            </w:r>
          </w:p>
        </w:tc>
        <w:tc>
          <w:tcPr>
            <w:tcW w:w="1073" w:type="dxa"/>
            <w:vAlign w:val="center"/>
          </w:tcPr>
          <w:p w:rsidR="00DF4ACB" w:rsidRPr="000B1ED1" w:rsidRDefault="00074F47" w:rsidP="00362AC4">
            <w:pPr>
              <w:wordWrap w:val="0"/>
              <w:spacing w:line="440" w:lineRule="exact"/>
              <w:jc w:val="center"/>
              <w:rPr>
                <w:rFonts w:ascii="仿宋" w:eastAsia="仿宋" w:hAnsi="仿宋"/>
              </w:rPr>
            </w:pPr>
            <w:r w:rsidRPr="000B1ED1">
              <w:rPr>
                <w:rFonts w:ascii="仿宋" w:eastAsia="仿宋" w:hAnsi="仿宋" w:hint="eastAsia"/>
              </w:rPr>
              <w:t>备注</w:t>
            </w:r>
          </w:p>
        </w:tc>
      </w:tr>
      <w:tr w:rsidR="00074F47" w:rsidRPr="000B1ED1" w:rsidTr="00693061">
        <w:trPr>
          <w:trHeight w:val="800"/>
        </w:trPr>
        <w:tc>
          <w:tcPr>
            <w:tcW w:w="821" w:type="dxa"/>
            <w:vAlign w:val="center"/>
          </w:tcPr>
          <w:p w:rsidR="00074F47" w:rsidRPr="000B1ED1" w:rsidRDefault="00074F47" w:rsidP="004453F1">
            <w:pPr>
              <w:spacing w:line="440" w:lineRule="exact"/>
              <w:jc w:val="center"/>
              <w:rPr>
                <w:rFonts w:ascii="仿宋" w:eastAsia="仿宋" w:hAnsi="仿宋"/>
                <w:szCs w:val="21"/>
              </w:rPr>
            </w:pPr>
            <w:r w:rsidRPr="000B1ED1">
              <w:rPr>
                <w:rFonts w:ascii="仿宋" w:eastAsia="仿宋" w:hAnsi="仿宋" w:hint="eastAsia"/>
                <w:szCs w:val="21"/>
              </w:rPr>
              <w:t>1</w:t>
            </w:r>
          </w:p>
        </w:tc>
        <w:tc>
          <w:tcPr>
            <w:tcW w:w="1697" w:type="dxa"/>
            <w:vAlign w:val="center"/>
          </w:tcPr>
          <w:p w:rsidR="00074F47" w:rsidRPr="000B1ED1" w:rsidRDefault="00074F47" w:rsidP="00362AC4">
            <w:pPr>
              <w:wordWrap w:val="0"/>
              <w:spacing w:line="440" w:lineRule="exact"/>
              <w:jc w:val="center"/>
              <w:rPr>
                <w:rFonts w:ascii="仿宋" w:eastAsia="仿宋" w:hAnsi="仿宋"/>
                <w:szCs w:val="21"/>
              </w:rPr>
            </w:pPr>
          </w:p>
        </w:tc>
        <w:tc>
          <w:tcPr>
            <w:tcW w:w="212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7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559"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53" w:type="dxa"/>
            <w:vAlign w:val="center"/>
          </w:tcPr>
          <w:p w:rsidR="00074F47" w:rsidRPr="000B1ED1" w:rsidRDefault="00074F47" w:rsidP="00362AC4">
            <w:pPr>
              <w:wordWrap w:val="0"/>
              <w:spacing w:line="440" w:lineRule="exact"/>
              <w:jc w:val="center"/>
              <w:rPr>
                <w:rFonts w:ascii="仿宋" w:eastAsia="仿宋" w:hAnsi="仿宋"/>
                <w:szCs w:val="21"/>
              </w:rPr>
            </w:pPr>
          </w:p>
        </w:tc>
        <w:tc>
          <w:tcPr>
            <w:tcW w:w="1073" w:type="dxa"/>
            <w:vAlign w:val="center"/>
          </w:tcPr>
          <w:p w:rsidR="00074F47" w:rsidRPr="000B1ED1" w:rsidRDefault="00074F47" w:rsidP="00362AC4">
            <w:pPr>
              <w:wordWrap w:val="0"/>
              <w:spacing w:line="440" w:lineRule="exact"/>
              <w:jc w:val="center"/>
              <w:rPr>
                <w:rFonts w:ascii="仿宋" w:eastAsia="仿宋" w:hAnsi="仿宋"/>
              </w:rPr>
            </w:pPr>
          </w:p>
        </w:tc>
      </w:tr>
      <w:tr w:rsidR="00074F47" w:rsidRPr="000B1ED1" w:rsidTr="00693061">
        <w:trPr>
          <w:trHeight w:val="800"/>
        </w:trPr>
        <w:tc>
          <w:tcPr>
            <w:tcW w:w="821" w:type="dxa"/>
            <w:vAlign w:val="center"/>
          </w:tcPr>
          <w:p w:rsidR="00074F47" w:rsidRPr="000B1ED1" w:rsidRDefault="00074F47" w:rsidP="004453F1">
            <w:pPr>
              <w:spacing w:line="440" w:lineRule="exact"/>
              <w:jc w:val="center"/>
              <w:rPr>
                <w:rFonts w:ascii="仿宋" w:eastAsia="仿宋" w:hAnsi="仿宋"/>
                <w:szCs w:val="21"/>
              </w:rPr>
            </w:pPr>
            <w:r w:rsidRPr="000B1ED1">
              <w:rPr>
                <w:rFonts w:ascii="仿宋" w:eastAsia="仿宋" w:hAnsi="仿宋" w:hint="eastAsia"/>
                <w:szCs w:val="21"/>
              </w:rPr>
              <w:t>2</w:t>
            </w:r>
          </w:p>
        </w:tc>
        <w:tc>
          <w:tcPr>
            <w:tcW w:w="1697" w:type="dxa"/>
            <w:vAlign w:val="center"/>
          </w:tcPr>
          <w:p w:rsidR="00074F47" w:rsidRPr="000B1ED1" w:rsidRDefault="00074F47" w:rsidP="00362AC4">
            <w:pPr>
              <w:wordWrap w:val="0"/>
              <w:spacing w:line="440" w:lineRule="exact"/>
              <w:jc w:val="center"/>
              <w:rPr>
                <w:rFonts w:ascii="仿宋" w:eastAsia="仿宋" w:hAnsi="仿宋"/>
                <w:szCs w:val="21"/>
              </w:rPr>
            </w:pPr>
          </w:p>
        </w:tc>
        <w:tc>
          <w:tcPr>
            <w:tcW w:w="212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7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559"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53" w:type="dxa"/>
            <w:vAlign w:val="center"/>
          </w:tcPr>
          <w:p w:rsidR="00074F47" w:rsidRPr="000B1ED1" w:rsidRDefault="00074F47" w:rsidP="00362AC4">
            <w:pPr>
              <w:wordWrap w:val="0"/>
              <w:spacing w:line="440" w:lineRule="exact"/>
              <w:jc w:val="center"/>
              <w:rPr>
                <w:rFonts w:ascii="仿宋" w:eastAsia="仿宋" w:hAnsi="仿宋"/>
                <w:szCs w:val="21"/>
              </w:rPr>
            </w:pPr>
          </w:p>
        </w:tc>
        <w:tc>
          <w:tcPr>
            <w:tcW w:w="1073" w:type="dxa"/>
            <w:vAlign w:val="center"/>
          </w:tcPr>
          <w:p w:rsidR="00074F47" w:rsidRPr="000B1ED1" w:rsidRDefault="00074F47" w:rsidP="00362AC4">
            <w:pPr>
              <w:wordWrap w:val="0"/>
              <w:spacing w:line="440" w:lineRule="exact"/>
              <w:jc w:val="center"/>
              <w:rPr>
                <w:rFonts w:ascii="仿宋" w:eastAsia="仿宋" w:hAnsi="仿宋"/>
              </w:rPr>
            </w:pPr>
          </w:p>
        </w:tc>
      </w:tr>
      <w:tr w:rsidR="00074F47" w:rsidRPr="000B1ED1" w:rsidTr="00693061">
        <w:trPr>
          <w:trHeight w:val="800"/>
        </w:trPr>
        <w:tc>
          <w:tcPr>
            <w:tcW w:w="821" w:type="dxa"/>
            <w:vAlign w:val="center"/>
          </w:tcPr>
          <w:p w:rsidR="00074F47" w:rsidRPr="000B1ED1" w:rsidRDefault="00074F47" w:rsidP="004453F1">
            <w:pPr>
              <w:spacing w:line="440" w:lineRule="exact"/>
              <w:jc w:val="center"/>
              <w:rPr>
                <w:rFonts w:ascii="仿宋" w:eastAsia="仿宋" w:hAnsi="仿宋"/>
                <w:szCs w:val="21"/>
              </w:rPr>
            </w:pPr>
            <w:r w:rsidRPr="000B1ED1">
              <w:rPr>
                <w:rFonts w:ascii="仿宋" w:eastAsia="仿宋" w:hAnsi="仿宋" w:hint="eastAsia"/>
                <w:szCs w:val="21"/>
              </w:rPr>
              <w:t>3</w:t>
            </w:r>
          </w:p>
        </w:tc>
        <w:tc>
          <w:tcPr>
            <w:tcW w:w="1697" w:type="dxa"/>
            <w:vAlign w:val="center"/>
          </w:tcPr>
          <w:p w:rsidR="00074F47" w:rsidRPr="000B1ED1" w:rsidRDefault="00074F47" w:rsidP="00362AC4">
            <w:pPr>
              <w:wordWrap w:val="0"/>
              <w:spacing w:line="440" w:lineRule="exact"/>
              <w:jc w:val="center"/>
              <w:rPr>
                <w:rFonts w:ascii="仿宋" w:eastAsia="仿宋" w:hAnsi="仿宋"/>
                <w:szCs w:val="21"/>
              </w:rPr>
            </w:pPr>
          </w:p>
        </w:tc>
        <w:tc>
          <w:tcPr>
            <w:tcW w:w="212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7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559"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53" w:type="dxa"/>
            <w:vAlign w:val="center"/>
          </w:tcPr>
          <w:p w:rsidR="00074F47" w:rsidRPr="000B1ED1" w:rsidRDefault="00074F47" w:rsidP="00362AC4">
            <w:pPr>
              <w:wordWrap w:val="0"/>
              <w:spacing w:line="440" w:lineRule="exact"/>
              <w:jc w:val="center"/>
              <w:rPr>
                <w:rFonts w:ascii="仿宋" w:eastAsia="仿宋" w:hAnsi="仿宋"/>
                <w:szCs w:val="21"/>
              </w:rPr>
            </w:pPr>
          </w:p>
        </w:tc>
        <w:tc>
          <w:tcPr>
            <w:tcW w:w="1073" w:type="dxa"/>
            <w:vAlign w:val="center"/>
          </w:tcPr>
          <w:p w:rsidR="00074F47" w:rsidRPr="000B1ED1" w:rsidRDefault="00074F47" w:rsidP="00362AC4">
            <w:pPr>
              <w:wordWrap w:val="0"/>
              <w:spacing w:line="440" w:lineRule="exact"/>
              <w:jc w:val="center"/>
              <w:rPr>
                <w:rFonts w:ascii="仿宋" w:eastAsia="仿宋" w:hAnsi="仿宋"/>
              </w:rPr>
            </w:pPr>
          </w:p>
        </w:tc>
      </w:tr>
      <w:tr w:rsidR="00074F47" w:rsidRPr="000B1ED1" w:rsidTr="00693061">
        <w:trPr>
          <w:trHeight w:val="800"/>
        </w:trPr>
        <w:tc>
          <w:tcPr>
            <w:tcW w:w="821" w:type="dxa"/>
            <w:vAlign w:val="center"/>
          </w:tcPr>
          <w:p w:rsidR="00074F47" w:rsidRPr="000B1ED1" w:rsidRDefault="00074F47" w:rsidP="004453F1">
            <w:pPr>
              <w:spacing w:line="440" w:lineRule="exact"/>
              <w:jc w:val="center"/>
              <w:rPr>
                <w:rFonts w:ascii="仿宋" w:eastAsia="仿宋" w:hAnsi="仿宋"/>
                <w:szCs w:val="21"/>
              </w:rPr>
            </w:pPr>
            <w:r w:rsidRPr="000B1ED1">
              <w:rPr>
                <w:rFonts w:ascii="仿宋" w:eastAsia="仿宋" w:hAnsi="仿宋" w:hint="eastAsia"/>
                <w:szCs w:val="21"/>
              </w:rPr>
              <w:t>4</w:t>
            </w:r>
          </w:p>
        </w:tc>
        <w:tc>
          <w:tcPr>
            <w:tcW w:w="1697" w:type="dxa"/>
            <w:vAlign w:val="center"/>
          </w:tcPr>
          <w:p w:rsidR="00074F47" w:rsidRPr="000B1ED1" w:rsidRDefault="00074F47" w:rsidP="00362AC4">
            <w:pPr>
              <w:wordWrap w:val="0"/>
              <w:spacing w:line="440" w:lineRule="exact"/>
              <w:jc w:val="center"/>
              <w:rPr>
                <w:rFonts w:ascii="仿宋" w:eastAsia="仿宋" w:hAnsi="仿宋"/>
                <w:szCs w:val="21"/>
              </w:rPr>
            </w:pPr>
          </w:p>
        </w:tc>
        <w:tc>
          <w:tcPr>
            <w:tcW w:w="212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7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559"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53" w:type="dxa"/>
            <w:vAlign w:val="center"/>
          </w:tcPr>
          <w:p w:rsidR="00074F47" w:rsidRPr="000B1ED1" w:rsidRDefault="00074F47" w:rsidP="00362AC4">
            <w:pPr>
              <w:wordWrap w:val="0"/>
              <w:spacing w:line="440" w:lineRule="exact"/>
              <w:jc w:val="center"/>
              <w:rPr>
                <w:rFonts w:ascii="仿宋" w:eastAsia="仿宋" w:hAnsi="仿宋"/>
                <w:szCs w:val="21"/>
              </w:rPr>
            </w:pPr>
          </w:p>
        </w:tc>
        <w:tc>
          <w:tcPr>
            <w:tcW w:w="1073" w:type="dxa"/>
            <w:vAlign w:val="center"/>
          </w:tcPr>
          <w:p w:rsidR="00074F47" w:rsidRPr="000B1ED1" w:rsidRDefault="00074F47" w:rsidP="00362AC4">
            <w:pPr>
              <w:wordWrap w:val="0"/>
              <w:spacing w:line="440" w:lineRule="exact"/>
              <w:jc w:val="center"/>
              <w:rPr>
                <w:rFonts w:ascii="仿宋" w:eastAsia="仿宋" w:hAnsi="仿宋"/>
              </w:rPr>
            </w:pPr>
          </w:p>
        </w:tc>
      </w:tr>
      <w:tr w:rsidR="00074F47" w:rsidRPr="000B1ED1" w:rsidTr="00693061">
        <w:trPr>
          <w:trHeight w:val="800"/>
        </w:trPr>
        <w:tc>
          <w:tcPr>
            <w:tcW w:w="821" w:type="dxa"/>
            <w:vAlign w:val="center"/>
          </w:tcPr>
          <w:p w:rsidR="00074F47" w:rsidRPr="000B1ED1" w:rsidRDefault="00074F47" w:rsidP="004453F1">
            <w:pPr>
              <w:spacing w:line="440" w:lineRule="exact"/>
              <w:jc w:val="center"/>
              <w:rPr>
                <w:rFonts w:ascii="仿宋" w:eastAsia="仿宋" w:hAnsi="仿宋"/>
                <w:szCs w:val="21"/>
              </w:rPr>
            </w:pPr>
            <w:r w:rsidRPr="000B1ED1">
              <w:rPr>
                <w:rFonts w:ascii="仿宋" w:eastAsia="仿宋" w:hAnsi="仿宋" w:hint="eastAsia"/>
                <w:szCs w:val="21"/>
              </w:rPr>
              <w:t>5</w:t>
            </w:r>
          </w:p>
        </w:tc>
        <w:tc>
          <w:tcPr>
            <w:tcW w:w="1697" w:type="dxa"/>
            <w:vAlign w:val="center"/>
          </w:tcPr>
          <w:p w:rsidR="00074F47" w:rsidRPr="000B1ED1" w:rsidRDefault="00074F47" w:rsidP="00362AC4">
            <w:pPr>
              <w:wordWrap w:val="0"/>
              <w:spacing w:line="440" w:lineRule="exact"/>
              <w:jc w:val="center"/>
              <w:rPr>
                <w:rFonts w:ascii="仿宋" w:eastAsia="仿宋" w:hAnsi="仿宋"/>
                <w:szCs w:val="21"/>
              </w:rPr>
            </w:pPr>
          </w:p>
        </w:tc>
        <w:tc>
          <w:tcPr>
            <w:tcW w:w="212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7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559"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53" w:type="dxa"/>
            <w:vAlign w:val="center"/>
          </w:tcPr>
          <w:p w:rsidR="00074F47" w:rsidRPr="000B1ED1" w:rsidRDefault="00074F47" w:rsidP="00362AC4">
            <w:pPr>
              <w:wordWrap w:val="0"/>
              <w:spacing w:line="440" w:lineRule="exact"/>
              <w:jc w:val="center"/>
              <w:rPr>
                <w:rFonts w:ascii="仿宋" w:eastAsia="仿宋" w:hAnsi="仿宋"/>
                <w:szCs w:val="21"/>
              </w:rPr>
            </w:pPr>
          </w:p>
        </w:tc>
        <w:tc>
          <w:tcPr>
            <w:tcW w:w="1073" w:type="dxa"/>
            <w:vAlign w:val="center"/>
          </w:tcPr>
          <w:p w:rsidR="00074F47" w:rsidRPr="000B1ED1" w:rsidRDefault="00074F47" w:rsidP="00362AC4">
            <w:pPr>
              <w:wordWrap w:val="0"/>
              <w:spacing w:line="440" w:lineRule="exact"/>
              <w:jc w:val="center"/>
              <w:rPr>
                <w:rFonts w:ascii="仿宋" w:eastAsia="仿宋" w:hAnsi="仿宋"/>
              </w:rPr>
            </w:pPr>
          </w:p>
        </w:tc>
      </w:tr>
      <w:tr w:rsidR="00074F47" w:rsidRPr="000B1ED1" w:rsidTr="00693061">
        <w:trPr>
          <w:trHeight w:val="800"/>
        </w:trPr>
        <w:tc>
          <w:tcPr>
            <w:tcW w:w="821" w:type="dxa"/>
            <w:vAlign w:val="center"/>
          </w:tcPr>
          <w:p w:rsidR="00074F47" w:rsidRPr="000B1ED1" w:rsidRDefault="00074F47" w:rsidP="004453F1">
            <w:pPr>
              <w:spacing w:line="440" w:lineRule="exact"/>
              <w:jc w:val="center"/>
              <w:rPr>
                <w:rFonts w:ascii="仿宋" w:eastAsia="仿宋" w:hAnsi="仿宋"/>
                <w:szCs w:val="21"/>
              </w:rPr>
            </w:pPr>
            <w:r w:rsidRPr="000B1ED1">
              <w:rPr>
                <w:rFonts w:ascii="仿宋" w:eastAsia="仿宋" w:hAnsi="仿宋" w:hint="eastAsia"/>
                <w:szCs w:val="21"/>
              </w:rPr>
              <w:t>6</w:t>
            </w:r>
          </w:p>
        </w:tc>
        <w:tc>
          <w:tcPr>
            <w:tcW w:w="1697" w:type="dxa"/>
            <w:vAlign w:val="center"/>
          </w:tcPr>
          <w:p w:rsidR="00074F47" w:rsidRPr="000B1ED1" w:rsidRDefault="00074F47" w:rsidP="00362AC4">
            <w:pPr>
              <w:wordWrap w:val="0"/>
              <w:spacing w:line="440" w:lineRule="exact"/>
              <w:jc w:val="center"/>
              <w:rPr>
                <w:rFonts w:ascii="仿宋" w:eastAsia="仿宋" w:hAnsi="仿宋"/>
                <w:szCs w:val="21"/>
              </w:rPr>
            </w:pPr>
          </w:p>
        </w:tc>
        <w:tc>
          <w:tcPr>
            <w:tcW w:w="212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7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559"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53" w:type="dxa"/>
            <w:vAlign w:val="center"/>
          </w:tcPr>
          <w:p w:rsidR="00074F47" w:rsidRPr="000B1ED1" w:rsidRDefault="00074F47" w:rsidP="00362AC4">
            <w:pPr>
              <w:wordWrap w:val="0"/>
              <w:spacing w:line="440" w:lineRule="exact"/>
              <w:jc w:val="center"/>
              <w:rPr>
                <w:rFonts w:ascii="仿宋" w:eastAsia="仿宋" w:hAnsi="仿宋"/>
                <w:szCs w:val="21"/>
              </w:rPr>
            </w:pPr>
          </w:p>
        </w:tc>
        <w:tc>
          <w:tcPr>
            <w:tcW w:w="1073" w:type="dxa"/>
            <w:vAlign w:val="center"/>
          </w:tcPr>
          <w:p w:rsidR="00074F47" w:rsidRPr="000B1ED1" w:rsidRDefault="00074F47" w:rsidP="00362AC4">
            <w:pPr>
              <w:wordWrap w:val="0"/>
              <w:spacing w:line="440" w:lineRule="exact"/>
              <w:jc w:val="center"/>
              <w:rPr>
                <w:rFonts w:ascii="仿宋" w:eastAsia="仿宋" w:hAnsi="仿宋"/>
              </w:rPr>
            </w:pPr>
          </w:p>
        </w:tc>
      </w:tr>
      <w:tr w:rsidR="00074F47" w:rsidRPr="000B1ED1" w:rsidTr="00693061">
        <w:trPr>
          <w:trHeight w:val="800"/>
        </w:trPr>
        <w:tc>
          <w:tcPr>
            <w:tcW w:w="821" w:type="dxa"/>
            <w:vAlign w:val="center"/>
          </w:tcPr>
          <w:p w:rsidR="00074F47" w:rsidRPr="000B1ED1" w:rsidRDefault="00693061" w:rsidP="004453F1">
            <w:pPr>
              <w:spacing w:line="440" w:lineRule="exact"/>
              <w:jc w:val="center"/>
              <w:rPr>
                <w:rFonts w:ascii="仿宋" w:eastAsia="仿宋" w:hAnsi="仿宋"/>
                <w:szCs w:val="21"/>
              </w:rPr>
            </w:pPr>
            <w:r w:rsidRPr="000B1ED1">
              <w:rPr>
                <w:rFonts w:ascii="仿宋" w:eastAsia="仿宋" w:hAnsi="仿宋" w:hint="eastAsia"/>
                <w:szCs w:val="21"/>
              </w:rPr>
              <w:t>…</w:t>
            </w:r>
          </w:p>
        </w:tc>
        <w:tc>
          <w:tcPr>
            <w:tcW w:w="1697" w:type="dxa"/>
            <w:vAlign w:val="center"/>
          </w:tcPr>
          <w:p w:rsidR="00074F47" w:rsidRPr="000B1ED1" w:rsidRDefault="00074F47" w:rsidP="00362AC4">
            <w:pPr>
              <w:wordWrap w:val="0"/>
              <w:spacing w:line="440" w:lineRule="exact"/>
              <w:jc w:val="center"/>
              <w:rPr>
                <w:rFonts w:ascii="仿宋" w:eastAsia="仿宋" w:hAnsi="仿宋"/>
                <w:szCs w:val="21"/>
              </w:rPr>
            </w:pPr>
          </w:p>
        </w:tc>
        <w:tc>
          <w:tcPr>
            <w:tcW w:w="212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76" w:type="dxa"/>
            <w:vAlign w:val="center"/>
          </w:tcPr>
          <w:p w:rsidR="00074F47" w:rsidRPr="000B1ED1" w:rsidRDefault="00074F47" w:rsidP="00362AC4">
            <w:pPr>
              <w:wordWrap w:val="0"/>
              <w:spacing w:line="440" w:lineRule="exact"/>
              <w:jc w:val="center"/>
              <w:rPr>
                <w:rFonts w:ascii="仿宋" w:eastAsia="仿宋" w:hAnsi="仿宋"/>
                <w:szCs w:val="21"/>
              </w:rPr>
            </w:pPr>
          </w:p>
        </w:tc>
        <w:tc>
          <w:tcPr>
            <w:tcW w:w="1559" w:type="dxa"/>
            <w:vAlign w:val="center"/>
          </w:tcPr>
          <w:p w:rsidR="00074F47" w:rsidRPr="000B1ED1" w:rsidRDefault="00074F47" w:rsidP="00362AC4">
            <w:pPr>
              <w:wordWrap w:val="0"/>
              <w:spacing w:line="440" w:lineRule="exact"/>
              <w:jc w:val="center"/>
              <w:rPr>
                <w:rFonts w:ascii="仿宋" w:eastAsia="仿宋" w:hAnsi="仿宋"/>
                <w:szCs w:val="21"/>
              </w:rPr>
            </w:pPr>
          </w:p>
        </w:tc>
        <w:tc>
          <w:tcPr>
            <w:tcW w:w="1253" w:type="dxa"/>
            <w:vAlign w:val="center"/>
          </w:tcPr>
          <w:p w:rsidR="00074F47" w:rsidRPr="000B1ED1" w:rsidRDefault="00074F47" w:rsidP="00362AC4">
            <w:pPr>
              <w:wordWrap w:val="0"/>
              <w:spacing w:line="440" w:lineRule="exact"/>
              <w:jc w:val="center"/>
              <w:rPr>
                <w:rFonts w:ascii="仿宋" w:eastAsia="仿宋" w:hAnsi="仿宋"/>
                <w:szCs w:val="21"/>
              </w:rPr>
            </w:pPr>
          </w:p>
        </w:tc>
        <w:tc>
          <w:tcPr>
            <w:tcW w:w="1073" w:type="dxa"/>
            <w:vAlign w:val="center"/>
          </w:tcPr>
          <w:p w:rsidR="00074F47" w:rsidRPr="000B1ED1" w:rsidRDefault="00074F47" w:rsidP="00362AC4">
            <w:pPr>
              <w:wordWrap w:val="0"/>
              <w:spacing w:line="440" w:lineRule="exact"/>
              <w:jc w:val="center"/>
              <w:rPr>
                <w:rFonts w:ascii="仿宋" w:eastAsia="仿宋" w:hAnsi="仿宋"/>
              </w:rPr>
            </w:pPr>
          </w:p>
        </w:tc>
      </w:tr>
    </w:tbl>
    <w:p w:rsidR="00D825B3" w:rsidRPr="000B1ED1" w:rsidRDefault="00D825B3" w:rsidP="00644548">
      <w:pPr>
        <w:snapToGrid w:val="0"/>
        <w:spacing w:before="50" w:afterLines="50" w:line="400" w:lineRule="exact"/>
        <w:jc w:val="left"/>
        <w:rPr>
          <w:rFonts w:ascii="仿宋" w:eastAsia="仿宋" w:hAnsi="仿宋"/>
          <w:b/>
          <w:sz w:val="24"/>
          <w:szCs w:val="24"/>
        </w:rPr>
      </w:pPr>
    </w:p>
    <w:p w:rsidR="00D825B3" w:rsidRPr="000B1ED1" w:rsidRDefault="00D825B3" w:rsidP="00644548">
      <w:pPr>
        <w:snapToGrid w:val="0"/>
        <w:spacing w:before="50" w:afterLines="50" w:line="400" w:lineRule="exact"/>
        <w:jc w:val="left"/>
        <w:rPr>
          <w:rFonts w:ascii="仿宋" w:eastAsia="仿宋" w:hAnsi="仿宋"/>
          <w:b/>
          <w:sz w:val="24"/>
          <w:szCs w:val="24"/>
        </w:rPr>
      </w:pPr>
    </w:p>
    <w:p w:rsidR="00D825B3" w:rsidRPr="000B1ED1" w:rsidRDefault="00D825B3" w:rsidP="00D825B3">
      <w:pPr>
        <w:spacing w:line="400" w:lineRule="exact"/>
        <w:ind w:firstLineChars="1556" w:firstLine="3268"/>
        <w:rPr>
          <w:rFonts w:ascii="仿宋" w:eastAsia="仿宋" w:hAnsi="仿宋"/>
          <w:u w:val="single"/>
        </w:rPr>
      </w:pPr>
      <w:r w:rsidRPr="000B1ED1">
        <w:rPr>
          <w:rFonts w:ascii="仿宋" w:eastAsia="仿宋" w:hAnsi="仿宋" w:hint="eastAsia"/>
        </w:rPr>
        <w:t>投标人(盖章) ：</w:t>
      </w:r>
    </w:p>
    <w:p w:rsidR="00D825B3" w:rsidRPr="000B1ED1" w:rsidRDefault="00D825B3" w:rsidP="00D825B3">
      <w:pPr>
        <w:spacing w:line="400" w:lineRule="exact"/>
        <w:ind w:firstLine="480"/>
        <w:rPr>
          <w:rFonts w:ascii="仿宋" w:eastAsia="仿宋" w:hAnsi="仿宋"/>
        </w:rPr>
      </w:pPr>
    </w:p>
    <w:p w:rsidR="00D825B3" w:rsidRPr="000B1ED1" w:rsidRDefault="00D825B3" w:rsidP="00D825B3">
      <w:pPr>
        <w:spacing w:line="400" w:lineRule="exact"/>
        <w:ind w:firstLineChars="1528" w:firstLine="3209"/>
        <w:rPr>
          <w:rFonts w:ascii="仿宋" w:eastAsia="仿宋" w:hAnsi="仿宋"/>
          <w:u w:val="single"/>
        </w:rPr>
      </w:pPr>
      <w:r w:rsidRPr="000B1ED1">
        <w:rPr>
          <w:rFonts w:ascii="仿宋" w:eastAsia="仿宋" w:hAnsi="仿宋" w:hint="eastAsia"/>
        </w:rPr>
        <w:t>法定代表人（负责人）或委托代表签字：</w:t>
      </w:r>
    </w:p>
    <w:p w:rsidR="00D825B3" w:rsidRPr="000B1ED1" w:rsidRDefault="00D825B3" w:rsidP="00D825B3">
      <w:pPr>
        <w:adjustRightInd w:val="0"/>
        <w:snapToGrid w:val="0"/>
        <w:spacing w:line="440" w:lineRule="exact"/>
        <w:ind w:firstLineChars="1550" w:firstLine="3255"/>
        <w:jc w:val="left"/>
        <w:rPr>
          <w:rFonts w:ascii="仿宋" w:eastAsia="仿宋" w:hAnsi="仿宋"/>
        </w:rPr>
      </w:pPr>
    </w:p>
    <w:p w:rsidR="00D825B3" w:rsidRPr="000B1ED1" w:rsidRDefault="00D825B3" w:rsidP="00D825B3">
      <w:pPr>
        <w:adjustRightInd w:val="0"/>
        <w:snapToGrid w:val="0"/>
        <w:spacing w:line="440" w:lineRule="exact"/>
        <w:ind w:firstLineChars="3250" w:firstLine="6825"/>
        <w:jc w:val="left"/>
        <w:rPr>
          <w:rFonts w:ascii="仿宋" w:eastAsia="仿宋" w:hAnsi="仿宋"/>
        </w:rPr>
      </w:pPr>
      <w:r w:rsidRPr="000B1ED1">
        <w:rPr>
          <w:rFonts w:ascii="仿宋" w:eastAsia="仿宋" w:hAnsi="仿宋" w:hint="eastAsia"/>
        </w:rPr>
        <w:t xml:space="preserve"> 年      月       日</w:t>
      </w:r>
    </w:p>
    <w:p w:rsidR="0015385F" w:rsidRPr="000B1ED1" w:rsidRDefault="0015385F" w:rsidP="00D825B3">
      <w:pPr>
        <w:widowControl/>
        <w:jc w:val="left"/>
        <w:rPr>
          <w:rFonts w:ascii="仿宋" w:eastAsia="仿宋" w:hAnsi="仿宋"/>
          <w:b/>
          <w:sz w:val="24"/>
          <w:szCs w:val="24"/>
        </w:rPr>
      </w:pPr>
      <w:r w:rsidRPr="000B1ED1">
        <w:rPr>
          <w:rFonts w:ascii="仿宋" w:eastAsia="仿宋" w:hAnsi="仿宋"/>
          <w:b/>
          <w:sz w:val="24"/>
          <w:szCs w:val="24"/>
        </w:rPr>
        <w:br w:type="page"/>
      </w:r>
    </w:p>
    <w:p w:rsidR="00A4730B" w:rsidRPr="000B1ED1" w:rsidRDefault="00A4730B" w:rsidP="00A4730B">
      <w:pPr>
        <w:adjustRightInd w:val="0"/>
        <w:snapToGrid w:val="0"/>
        <w:spacing w:line="440" w:lineRule="exact"/>
        <w:jc w:val="left"/>
        <w:rPr>
          <w:rFonts w:ascii="仿宋" w:eastAsia="仿宋" w:hAnsi="仿宋"/>
          <w:b/>
          <w:szCs w:val="21"/>
        </w:rPr>
      </w:pPr>
      <w:r w:rsidRPr="000B1ED1">
        <w:rPr>
          <w:rFonts w:ascii="仿宋" w:eastAsia="仿宋" w:hAnsi="仿宋" w:hint="eastAsia"/>
          <w:b/>
          <w:sz w:val="24"/>
          <w:szCs w:val="24"/>
        </w:rPr>
        <w:lastRenderedPageBreak/>
        <w:t>附件</w:t>
      </w:r>
      <w:r w:rsidR="00D62044" w:rsidRPr="000B1ED1">
        <w:rPr>
          <w:rFonts w:ascii="仿宋" w:eastAsia="仿宋" w:hAnsi="仿宋" w:hint="eastAsia"/>
          <w:b/>
          <w:sz w:val="24"/>
          <w:szCs w:val="24"/>
        </w:rPr>
        <w:t>1</w:t>
      </w:r>
      <w:r w:rsidR="002403EF" w:rsidRPr="000B1ED1">
        <w:rPr>
          <w:rFonts w:ascii="仿宋" w:eastAsia="仿宋" w:hAnsi="仿宋" w:hint="eastAsia"/>
          <w:b/>
          <w:sz w:val="24"/>
          <w:szCs w:val="24"/>
        </w:rPr>
        <w:t>3</w:t>
      </w:r>
      <w:r w:rsidRPr="000B1ED1">
        <w:rPr>
          <w:rFonts w:ascii="仿宋" w:eastAsia="仿宋" w:hAnsi="仿宋" w:hint="eastAsia"/>
          <w:b/>
          <w:sz w:val="24"/>
          <w:szCs w:val="24"/>
        </w:rPr>
        <w:t>：服务清单</w:t>
      </w:r>
      <w:r w:rsidR="0015385F" w:rsidRPr="000B1ED1">
        <w:rPr>
          <w:rFonts w:ascii="仿宋" w:eastAsia="仿宋" w:hAnsi="仿宋" w:hint="eastAsia"/>
          <w:b/>
          <w:sz w:val="24"/>
          <w:szCs w:val="24"/>
        </w:rPr>
        <w:t>（格式)</w:t>
      </w:r>
      <w:r w:rsidR="00D83980" w:rsidRPr="000B1ED1">
        <w:rPr>
          <w:rFonts w:ascii="仿宋" w:eastAsia="仿宋" w:hAnsi="仿宋" w:hint="eastAsia"/>
          <w:b/>
          <w:sz w:val="24"/>
          <w:szCs w:val="24"/>
        </w:rPr>
        <w:t>：</w:t>
      </w:r>
    </w:p>
    <w:p w:rsidR="00A4730B" w:rsidRPr="000B1ED1" w:rsidRDefault="00A4730B" w:rsidP="00644548">
      <w:pPr>
        <w:adjustRightInd w:val="0"/>
        <w:snapToGrid w:val="0"/>
        <w:spacing w:beforeLines="50" w:afterLines="50" w:line="440" w:lineRule="exact"/>
        <w:ind w:firstLineChars="196" w:firstLine="472"/>
        <w:jc w:val="center"/>
        <w:rPr>
          <w:rFonts w:ascii="仿宋" w:eastAsia="仿宋" w:hAnsi="仿宋"/>
          <w:b/>
          <w:sz w:val="24"/>
        </w:rPr>
      </w:pPr>
      <w:r w:rsidRPr="000B1ED1">
        <w:rPr>
          <w:rFonts w:ascii="仿宋" w:eastAsia="仿宋" w:hAnsi="仿宋" w:hint="eastAsia"/>
          <w:b/>
          <w:sz w:val="24"/>
        </w:rPr>
        <w:t>服务清单</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57"/>
        <w:gridCol w:w="2440"/>
        <w:gridCol w:w="1063"/>
        <w:gridCol w:w="5293"/>
      </w:tblGrid>
      <w:tr w:rsidR="00A4730B" w:rsidRPr="000B1ED1" w:rsidTr="00F52993">
        <w:trPr>
          <w:trHeight w:val="637"/>
          <w:jc w:val="center"/>
        </w:trPr>
        <w:tc>
          <w:tcPr>
            <w:tcW w:w="657"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序号</w:t>
            </w:r>
          </w:p>
        </w:tc>
        <w:tc>
          <w:tcPr>
            <w:tcW w:w="2440"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服务名称</w:t>
            </w:r>
          </w:p>
        </w:tc>
        <w:tc>
          <w:tcPr>
            <w:tcW w:w="106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数量</w:t>
            </w:r>
          </w:p>
        </w:tc>
        <w:tc>
          <w:tcPr>
            <w:tcW w:w="529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服务内容</w:t>
            </w:r>
          </w:p>
        </w:tc>
      </w:tr>
      <w:tr w:rsidR="00A4730B" w:rsidRPr="000B1ED1" w:rsidTr="00F52993">
        <w:trPr>
          <w:trHeight w:val="702"/>
          <w:jc w:val="center"/>
        </w:trPr>
        <w:tc>
          <w:tcPr>
            <w:tcW w:w="657"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1</w:t>
            </w:r>
          </w:p>
        </w:tc>
        <w:tc>
          <w:tcPr>
            <w:tcW w:w="2440"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r>
      <w:tr w:rsidR="00A4730B" w:rsidRPr="000B1ED1" w:rsidTr="00F52993">
        <w:trPr>
          <w:trHeight w:val="702"/>
          <w:jc w:val="center"/>
        </w:trPr>
        <w:tc>
          <w:tcPr>
            <w:tcW w:w="657"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2</w:t>
            </w:r>
          </w:p>
        </w:tc>
        <w:tc>
          <w:tcPr>
            <w:tcW w:w="2440"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r>
      <w:tr w:rsidR="00A4730B" w:rsidRPr="000B1ED1" w:rsidTr="00F52993">
        <w:trPr>
          <w:trHeight w:val="702"/>
          <w:jc w:val="center"/>
        </w:trPr>
        <w:tc>
          <w:tcPr>
            <w:tcW w:w="657"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3</w:t>
            </w:r>
          </w:p>
        </w:tc>
        <w:tc>
          <w:tcPr>
            <w:tcW w:w="2440"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r>
      <w:tr w:rsidR="00A4730B" w:rsidRPr="000B1ED1" w:rsidTr="00F52993">
        <w:trPr>
          <w:trHeight w:val="702"/>
          <w:jc w:val="center"/>
        </w:trPr>
        <w:tc>
          <w:tcPr>
            <w:tcW w:w="657" w:type="dxa"/>
            <w:tcBorders>
              <w:top w:val="single" w:sz="4" w:space="0" w:color="auto"/>
              <w:left w:val="single" w:sz="4" w:space="0" w:color="auto"/>
              <w:bottom w:val="single" w:sz="4" w:space="0" w:color="auto"/>
              <w:right w:val="single" w:sz="4" w:space="0" w:color="auto"/>
            </w:tcBorders>
            <w:vAlign w:val="center"/>
          </w:tcPr>
          <w:p w:rsidR="00A4730B" w:rsidRPr="000B1ED1" w:rsidRDefault="00013FAF" w:rsidP="00D65A36">
            <w:pPr>
              <w:snapToGrid w:val="0"/>
              <w:spacing w:before="50" w:after="50" w:line="360" w:lineRule="exact"/>
              <w:jc w:val="center"/>
              <w:rPr>
                <w:rFonts w:ascii="仿宋" w:eastAsia="仿宋" w:hAnsi="仿宋"/>
                <w:szCs w:val="21"/>
              </w:rPr>
            </w:pPr>
            <w:r w:rsidRPr="000B1ED1">
              <w:rPr>
                <w:rFonts w:ascii="仿宋" w:eastAsia="仿宋" w:hAnsi="仿宋" w:hint="eastAsia"/>
                <w:szCs w:val="21"/>
              </w:rPr>
              <w:t>4</w:t>
            </w:r>
          </w:p>
        </w:tc>
        <w:tc>
          <w:tcPr>
            <w:tcW w:w="2440"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center"/>
              <w:rPr>
                <w:rFonts w:ascii="仿宋" w:eastAsia="仿宋" w:hAnsi="仿宋"/>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A4730B" w:rsidRPr="000B1ED1" w:rsidRDefault="00A4730B" w:rsidP="00D65A36">
            <w:pPr>
              <w:snapToGrid w:val="0"/>
              <w:spacing w:before="50" w:after="50" w:line="360" w:lineRule="exact"/>
              <w:jc w:val="left"/>
              <w:rPr>
                <w:rFonts w:ascii="仿宋" w:eastAsia="仿宋" w:hAnsi="仿宋"/>
                <w:szCs w:val="21"/>
              </w:rPr>
            </w:pPr>
          </w:p>
        </w:tc>
      </w:tr>
      <w:tr w:rsidR="00013FAF" w:rsidRPr="000B1ED1" w:rsidTr="00F52993">
        <w:trPr>
          <w:trHeight w:val="702"/>
          <w:jc w:val="center"/>
        </w:trPr>
        <w:tc>
          <w:tcPr>
            <w:tcW w:w="657" w:type="dxa"/>
            <w:tcBorders>
              <w:top w:val="single" w:sz="4" w:space="0" w:color="auto"/>
              <w:left w:val="single" w:sz="4" w:space="0" w:color="auto"/>
              <w:bottom w:val="single" w:sz="4" w:space="0" w:color="auto"/>
              <w:right w:val="single" w:sz="4" w:space="0" w:color="auto"/>
            </w:tcBorders>
            <w:vAlign w:val="center"/>
          </w:tcPr>
          <w:p w:rsidR="00013FAF" w:rsidRPr="000B1ED1" w:rsidRDefault="00013FAF" w:rsidP="001A61E3">
            <w:pPr>
              <w:snapToGrid w:val="0"/>
              <w:spacing w:before="50" w:after="50" w:line="360" w:lineRule="exact"/>
              <w:jc w:val="center"/>
              <w:rPr>
                <w:rFonts w:ascii="仿宋" w:eastAsia="仿宋" w:hAnsi="仿宋"/>
                <w:szCs w:val="21"/>
              </w:rPr>
            </w:pPr>
            <w:r w:rsidRPr="000B1ED1">
              <w:rPr>
                <w:rFonts w:ascii="仿宋" w:eastAsia="仿宋" w:hAnsi="仿宋" w:hint="eastAsia"/>
                <w:szCs w:val="21"/>
              </w:rPr>
              <w:t>……</w:t>
            </w:r>
          </w:p>
        </w:tc>
        <w:tc>
          <w:tcPr>
            <w:tcW w:w="2440" w:type="dxa"/>
            <w:tcBorders>
              <w:top w:val="single" w:sz="4" w:space="0" w:color="auto"/>
              <w:left w:val="single" w:sz="4" w:space="0" w:color="auto"/>
              <w:bottom w:val="single" w:sz="4" w:space="0" w:color="auto"/>
              <w:right w:val="single" w:sz="4" w:space="0" w:color="auto"/>
            </w:tcBorders>
            <w:vAlign w:val="center"/>
          </w:tcPr>
          <w:p w:rsidR="00013FAF" w:rsidRPr="000B1ED1" w:rsidRDefault="00013FAF" w:rsidP="00D65A36">
            <w:pPr>
              <w:snapToGrid w:val="0"/>
              <w:spacing w:before="50" w:after="50" w:line="360" w:lineRule="exact"/>
              <w:jc w:val="left"/>
              <w:rPr>
                <w:rFonts w:ascii="仿宋" w:eastAsia="仿宋" w:hAnsi="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013FAF" w:rsidRPr="000B1ED1" w:rsidRDefault="00013FAF" w:rsidP="00D65A36">
            <w:pPr>
              <w:snapToGrid w:val="0"/>
              <w:spacing w:before="50" w:after="50" w:line="360" w:lineRule="exact"/>
              <w:jc w:val="center"/>
              <w:rPr>
                <w:rFonts w:ascii="仿宋" w:eastAsia="仿宋" w:hAnsi="仿宋"/>
                <w:szCs w:val="21"/>
              </w:rPr>
            </w:pPr>
          </w:p>
        </w:tc>
        <w:tc>
          <w:tcPr>
            <w:tcW w:w="5293" w:type="dxa"/>
            <w:tcBorders>
              <w:top w:val="single" w:sz="4" w:space="0" w:color="auto"/>
              <w:left w:val="single" w:sz="4" w:space="0" w:color="auto"/>
              <w:bottom w:val="single" w:sz="4" w:space="0" w:color="auto"/>
              <w:right w:val="single" w:sz="4" w:space="0" w:color="auto"/>
            </w:tcBorders>
            <w:vAlign w:val="center"/>
          </w:tcPr>
          <w:p w:rsidR="00013FAF" w:rsidRPr="000B1ED1" w:rsidRDefault="00013FAF" w:rsidP="00D65A36">
            <w:pPr>
              <w:snapToGrid w:val="0"/>
              <w:spacing w:before="50" w:after="50" w:line="360" w:lineRule="exact"/>
              <w:jc w:val="left"/>
              <w:rPr>
                <w:rFonts w:ascii="仿宋" w:eastAsia="仿宋" w:hAnsi="仿宋"/>
                <w:szCs w:val="21"/>
              </w:rPr>
            </w:pPr>
          </w:p>
        </w:tc>
      </w:tr>
      <w:tr w:rsidR="00013FAF" w:rsidRPr="000B1ED1" w:rsidTr="00D65A36">
        <w:trPr>
          <w:trHeight w:val="702"/>
          <w:jc w:val="center"/>
        </w:trPr>
        <w:tc>
          <w:tcPr>
            <w:tcW w:w="9453" w:type="dxa"/>
            <w:gridSpan w:val="4"/>
            <w:tcBorders>
              <w:top w:val="single" w:sz="4" w:space="0" w:color="auto"/>
              <w:left w:val="single" w:sz="4" w:space="0" w:color="auto"/>
              <w:bottom w:val="single" w:sz="4" w:space="0" w:color="auto"/>
              <w:right w:val="single" w:sz="4" w:space="0" w:color="auto"/>
            </w:tcBorders>
            <w:vAlign w:val="center"/>
          </w:tcPr>
          <w:p w:rsidR="00013FAF" w:rsidRPr="000B1ED1" w:rsidRDefault="00013FAF" w:rsidP="00D65A36">
            <w:pPr>
              <w:snapToGrid w:val="0"/>
              <w:spacing w:before="50" w:after="50" w:line="360" w:lineRule="exact"/>
              <w:jc w:val="left"/>
              <w:rPr>
                <w:rFonts w:ascii="仿宋" w:eastAsia="仿宋" w:hAnsi="仿宋"/>
                <w:szCs w:val="21"/>
              </w:rPr>
            </w:pPr>
            <w:r w:rsidRPr="000B1ED1">
              <w:rPr>
                <w:rFonts w:ascii="仿宋" w:eastAsia="仿宋" w:hAnsi="仿宋" w:cs="Arial" w:hint="eastAsia"/>
                <w:szCs w:val="21"/>
              </w:rPr>
              <w:t>服务期限：</w:t>
            </w:r>
          </w:p>
        </w:tc>
      </w:tr>
    </w:tbl>
    <w:p w:rsidR="00A4730B" w:rsidRPr="000B1ED1" w:rsidRDefault="00A4730B" w:rsidP="00A4730B">
      <w:pPr>
        <w:adjustRightInd w:val="0"/>
        <w:snapToGrid w:val="0"/>
        <w:spacing w:line="440" w:lineRule="exact"/>
        <w:ind w:firstLineChars="296" w:firstLine="622"/>
        <w:jc w:val="left"/>
        <w:rPr>
          <w:rFonts w:ascii="仿宋" w:eastAsia="仿宋" w:hAnsi="仿宋"/>
        </w:rPr>
      </w:pPr>
    </w:p>
    <w:p w:rsidR="00A4730B" w:rsidRPr="000B1ED1" w:rsidRDefault="00A4730B" w:rsidP="00A4730B">
      <w:pPr>
        <w:adjustRightInd w:val="0"/>
        <w:snapToGrid w:val="0"/>
        <w:spacing w:line="440" w:lineRule="exact"/>
        <w:ind w:firstLineChars="296" w:firstLine="622"/>
        <w:jc w:val="left"/>
        <w:rPr>
          <w:rFonts w:ascii="仿宋" w:eastAsia="仿宋" w:hAnsi="仿宋"/>
        </w:rPr>
      </w:pPr>
    </w:p>
    <w:p w:rsidR="00A4730B" w:rsidRPr="000B1ED1" w:rsidRDefault="00A4730B" w:rsidP="00F52993">
      <w:pPr>
        <w:snapToGrid w:val="0"/>
        <w:spacing w:before="50" w:after="50" w:line="480" w:lineRule="auto"/>
        <w:ind w:firstLineChars="1700" w:firstLine="3570"/>
        <w:rPr>
          <w:rFonts w:ascii="仿宋" w:eastAsia="仿宋" w:hAnsi="仿宋"/>
          <w:spacing w:val="20"/>
          <w:szCs w:val="21"/>
          <w:u w:val="single"/>
        </w:rPr>
      </w:pPr>
      <w:r w:rsidRPr="000B1ED1">
        <w:rPr>
          <w:rFonts w:ascii="仿宋" w:eastAsia="仿宋" w:hAnsi="仿宋" w:hint="eastAsia"/>
          <w:szCs w:val="21"/>
        </w:rPr>
        <w:t>委托代理人签字</w:t>
      </w:r>
      <w:r w:rsidRPr="000B1ED1">
        <w:rPr>
          <w:rFonts w:ascii="仿宋" w:eastAsia="仿宋" w:hAnsi="仿宋" w:hint="eastAsia"/>
          <w:spacing w:val="20"/>
          <w:szCs w:val="21"/>
        </w:rPr>
        <w:t>：</w:t>
      </w:r>
    </w:p>
    <w:p w:rsidR="00A4730B" w:rsidRPr="000B1ED1" w:rsidRDefault="00A4730B" w:rsidP="00F52993">
      <w:pPr>
        <w:adjustRightInd w:val="0"/>
        <w:snapToGrid w:val="0"/>
        <w:spacing w:line="480" w:lineRule="auto"/>
        <w:ind w:firstLineChars="1446" w:firstLine="3615"/>
        <w:jc w:val="left"/>
        <w:rPr>
          <w:rFonts w:ascii="仿宋" w:eastAsia="仿宋" w:hAnsi="仿宋"/>
          <w:spacing w:val="20"/>
          <w:szCs w:val="21"/>
        </w:rPr>
      </w:pPr>
      <w:r w:rsidRPr="000B1ED1">
        <w:rPr>
          <w:rFonts w:ascii="仿宋" w:eastAsia="仿宋" w:hAnsi="仿宋" w:hint="eastAsia"/>
          <w:spacing w:val="20"/>
          <w:szCs w:val="21"/>
        </w:rPr>
        <w:t>投标人盖章：</w:t>
      </w:r>
    </w:p>
    <w:p w:rsidR="00D825B3" w:rsidRPr="000B1ED1" w:rsidRDefault="00A4730B" w:rsidP="0078739A">
      <w:pPr>
        <w:adjustRightInd w:val="0"/>
        <w:snapToGrid w:val="0"/>
        <w:spacing w:line="480" w:lineRule="auto"/>
        <w:ind w:firstLineChars="1446" w:firstLine="3615"/>
        <w:jc w:val="left"/>
        <w:rPr>
          <w:rFonts w:ascii="仿宋" w:eastAsia="仿宋" w:hAnsi="仿宋"/>
          <w:spacing w:val="20"/>
          <w:szCs w:val="21"/>
          <w:u w:val="single"/>
        </w:rPr>
      </w:pPr>
      <w:r w:rsidRPr="000B1ED1">
        <w:rPr>
          <w:rFonts w:ascii="仿宋" w:eastAsia="仿宋" w:hAnsi="仿宋" w:hint="eastAsia"/>
          <w:spacing w:val="20"/>
          <w:szCs w:val="21"/>
        </w:rPr>
        <w:t>日     期：</w:t>
      </w:r>
    </w:p>
    <w:p w:rsidR="00A4730B" w:rsidRPr="000B1ED1" w:rsidRDefault="00A4730B" w:rsidP="00644548">
      <w:pPr>
        <w:snapToGrid w:val="0"/>
        <w:spacing w:beforeLines="50" w:after="50" w:line="500" w:lineRule="exact"/>
        <w:jc w:val="center"/>
        <w:rPr>
          <w:rStyle w:val="Char11"/>
          <w:rFonts w:ascii="仿宋" w:eastAsia="仿宋" w:hAnsi="仿宋"/>
          <w:color w:val="000000" w:themeColor="text1"/>
        </w:rPr>
      </w:pPr>
      <w:r w:rsidRPr="000B1ED1">
        <w:rPr>
          <w:rFonts w:ascii="仿宋" w:eastAsia="仿宋" w:hAnsi="仿宋"/>
          <w:b/>
          <w:sz w:val="24"/>
          <w:szCs w:val="24"/>
        </w:rPr>
        <w:br w:type="page"/>
      </w:r>
      <w:bookmarkStart w:id="119" w:name="_Toc466627143"/>
      <w:bookmarkStart w:id="120" w:name="_Toc476921766"/>
      <w:bookmarkStart w:id="121" w:name="_Toc476921832"/>
      <w:r w:rsidRPr="000B1ED1">
        <w:rPr>
          <w:rStyle w:val="Char11"/>
          <w:rFonts w:ascii="仿宋" w:eastAsia="仿宋" w:hAnsi="仿宋" w:hint="eastAsia"/>
          <w:color w:val="000000" w:themeColor="text1"/>
        </w:rPr>
        <w:lastRenderedPageBreak/>
        <w:t>第六章  评标办法及评分标准</w:t>
      </w:r>
      <w:bookmarkEnd w:id="119"/>
      <w:bookmarkEnd w:id="120"/>
      <w:bookmarkEnd w:id="121"/>
    </w:p>
    <w:p w:rsidR="00A4730B" w:rsidRPr="000B1ED1" w:rsidRDefault="00A4730B" w:rsidP="00A4730B">
      <w:pPr>
        <w:spacing w:line="720" w:lineRule="auto"/>
        <w:jc w:val="center"/>
        <w:rPr>
          <w:rFonts w:ascii="仿宋" w:eastAsia="仿宋" w:hAnsi="仿宋" w:cs="Courier New"/>
          <w:b/>
          <w:color w:val="000000" w:themeColor="text1"/>
          <w:sz w:val="32"/>
          <w:szCs w:val="32"/>
        </w:rPr>
      </w:pPr>
      <w:r w:rsidRPr="000B1ED1">
        <w:rPr>
          <w:rFonts w:ascii="仿宋" w:eastAsia="仿宋" w:hAnsi="仿宋" w:cs="Courier New" w:hint="eastAsia"/>
          <w:b/>
          <w:color w:val="000000" w:themeColor="text1"/>
          <w:sz w:val="32"/>
          <w:szCs w:val="32"/>
        </w:rPr>
        <w:t>综合评分法</w:t>
      </w:r>
    </w:p>
    <w:p w:rsidR="00A4730B" w:rsidRPr="000B1ED1" w:rsidRDefault="00A4730B" w:rsidP="003E7FBB">
      <w:pPr>
        <w:adjustRightInd w:val="0"/>
        <w:snapToGrid w:val="0"/>
        <w:spacing w:line="400" w:lineRule="exact"/>
        <w:ind w:firstLineChars="200" w:firstLine="422"/>
        <w:rPr>
          <w:rFonts w:ascii="仿宋" w:eastAsia="仿宋" w:hAnsi="仿宋" w:cs="Courier New"/>
          <w:b/>
          <w:bCs/>
          <w:szCs w:val="21"/>
        </w:rPr>
      </w:pPr>
      <w:r w:rsidRPr="000B1ED1">
        <w:rPr>
          <w:rFonts w:ascii="仿宋" w:eastAsia="仿宋" w:hAnsi="仿宋" w:cs="Courier New" w:hint="eastAsia"/>
          <w:b/>
          <w:bCs/>
          <w:szCs w:val="21"/>
        </w:rPr>
        <w:t>一、评标办法</w:t>
      </w:r>
    </w:p>
    <w:p w:rsidR="00A4730B" w:rsidRPr="000B1ED1" w:rsidRDefault="00A4730B" w:rsidP="003E7FBB">
      <w:pPr>
        <w:adjustRightInd w:val="0"/>
        <w:snapToGrid w:val="0"/>
        <w:spacing w:line="40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本次评标采用综合评分法。评标委员会对满足招标文件实质性要求的投标文件，按照本章规定的评分标准进行评分，并按评审后得分推荐中标候选人。</w:t>
      </w:r>
    </w:p>
    <w:p w:rsidR="00A4730B" w:rsidRPr="000B1ED1" w:rsidRDefault="00A4730B" w:rsidP="003E7FBB">
      <w:pPr>
        <w:adjustRightInd w:val="0"/>
        <w:snapToGrid w:val="0"/>
        <w:spacing w:line="400" w:lineRule="exact"/>
        <w:ind w:firstLineChars="200" w:firstLine="422"/>
        <w:rPr>
          <w:rFonts w:ascii="仿宋" w:eastAsia="仿宋" w:hAnsi="仿宋" w:cs="Courier New"/>
          <w:b/>
          <w:bCs/>
          <w:szCs w:val="21"/>
        </w:rPr>
      </w:pPr>
      <w:r w:rsidRPr="000B1ED1">
        <w:rPr>
          <w:rFonts w:ascii="仿宋" w:eastAsia="仿宋" w:hAnsi="仿宋" w:cs="Courier New" w:hint="eastAsia"/>
          <w:b/>
          <w:bCs/>
          <w:szCs w:val="21"/>
        </w:rPr>
        <w:t>二、评标原则</w:t>
      </w:r>
    </w:p>
    <w:p w:rsidR="00A4730B" w:rsidRPr="000B1ED1" w:rsidRDefault="00A4730B" w:rsidP="003E7FBB">
      <w:pPr>
        <w:adjustRightInd w:val="0"/>
        <w:snapToGrid w:val="0"/>
        <w:spacing w:line="40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(一)评标委员会组成：评标委员会由采购人代表和有关技术、经济等方面的专家组成，成员人数应当为五人以上单数。其中，技术、经济等方面的专家不得少于成员总数的三分之二。</w:t>
      </w:r>
    </w:p>
    <w:p w:rsidR="00A4730B" w:rsidRPr="000B1ED1" w:rsidRDefault="00A4730B" w:rsidP="003E7FBB">
      <w:pPr>
        <w:adjustRightInd w:val="0"/>
        <w:snapToGrid w:val="0"/>
        <w:spacing w:line="40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szCs w:val="21"/>
        </w:rPr>
        <w:t>(二)评标依据：</w:t>
      </w:r>
      <w:r w:rsidRPr="000B1ED1">
        <w:rPr>
          <w:rFonts w:ascii="仿宋" w:eastAsia="仿宋" w:hAnsi="仿宋" w:hint="eastAsia"/>
          <w:bCs/>
          <w:szCs w:val="21"/>
        </w:rPr>
        <w:t>评标委员会将以招投标文件为评标</w:t>
      </w:r>
      <w:r w:rsidRPr="000B1ED1">
        <w:rPr>
          <w:rFonts w:ascii="仿宋" w:eastAsia="仿宋" w:hAnsi="仿宋" w:hint="eastAsia"/>
          <w:bCs/>
          <w:color w:val="000000" w:themeColor="text1"/>
          <w:szCs w:val="21"/>
        </w:rPr>
        <w:t>依据，</w:t>
      </w:r>
      <w:r w:rsidRPr="000B1ED1">
        <w:rPr>
          <w:rFonts w:ascii="仿宋" w:eastAsia="仿宋" w:hAnsi="仿宋" w:cs="Courier New" w:hint="eastAsia"/>
          <w:bCs/>
          <w:color w:val="000000" w:themeColor="text1"/>
          <w:szCs w:val="21"/>
        </w:rPr>
        <w:t>按百分制打分（按四舍五入取至百分位）。</w:t>
      </w:r>
    </w:p>
    <w:p w:rsidR="00A4730B" w:rsidRPr="000B1ED1" w:rsidRDefault="00A4730B" w:rsidP="003E7FBB">
      <w:pPr>
        <w:adjustRightInd w:val="0"/>
        <w:snapToGrid w:val="0"/>
        <w:spacing w:line="40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(三)评标方式：以封闭方式进行。</w:t>
      </w:r>
    </w:p>
    <w:p w:rsidR="00A4730B" w:rsidRPr="000B1ED1" w:rsidRDefault="00A4730B" w:rsidP="003E7FBB">
      <w:pPr>
        <w:adjustRightInd w:val="0"/>
        <w:snapToGrid w:val="0"/>
        <w:spacing w:line="400" w:lineRule="exact"/>
        <w:ind w:firstLineChars="200" w:firstLine="422"/>
        <w:rPr>
          <w:rFonts w:ascii="仿宋" w:eastAsia="仿宋" w:hAnsi="仿宋" w:cs="Courier New"/>
          <w:b/>
          <w:bCs/>
          <w:szCs w:val="21"/>
        </w:rPr>
      </w:pPr>
      <w:r w:rsidRPr="000B1ED1">
        <w:rPr>
          <w:rFonts w:ascii="仿宋" w:eastAsia="仿宋" w:hAnsi="仿宋" w:cs="Courier New" w:hint="eastAsia"/>
          <w:b/>
          <w:bCs/>
          <w:szCs w:val="21"/>
        </w:rPr>
        <w:t>二、评标方法</w:t>
      </w:r>
    </w:p>
    <w:p w:rsidR="00A4730B" w:rsidRPr="000B1ED1" w:rsidRDefault="00A4730B" w:rsidP="003E7FBB">
      <w:pPr>
        <w:adjustRightInd w:val="0"/>
        <w:snapToGrid w:val="0"/>
        <w:spacing w:line="40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（一）符合性审查</w:t>
      </w:r>
    </w:p>
    <w:p w:rsidR="00A4730B" w:rsidRPr="000B1ED1" w:rsidRDefault="00A4730B" w:rsidP="003E7FBB">
      <w:pPr>
        <w:adjustRightInd w:val="0"/>
        <w:snapToGrid w:val="0"/>
        <w:spacing w:line="40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color w:val="000000" w:themeColor="text1"/>
          <w:szCs w:val="21"/>
        </w:rPr>
        <w:t>1. 投标文件签署、盖章是否符合招标文件要求；</w:t>
      </w:r>
    </w:p>
    <w:p w:rsidR="00A4730B" w:rsidRPr="000B1ED1" w:rsidRDefault="00A4730B" w:rsidP="003E7FBB">
      <w:pPr>
        <w:adjustRightInd w:val="0"/>
        <w:snapToGrid w:val="0"/>
        <w:spacing w:line="40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color w:val="000000" w:themeColor="text1"/>
          <w:szCs w:val="21"/>
        </w:rPr>
        <w:t>2. 投标文件格式是否符合招标文件要求；</w:t>
      </w:r>
    </w:p>
    <w:p w:rsidR="00A4730B" w:rsidRPr="000B1ED1" w:rsidRDefault="000979EF" w:rsidP="003E7FBB">
      <w:pPr>
        <w:adjustRightInd w:val="0"/>
        <w:snapToGrid w:val="0"/>
        <w:spacing w:line="40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color w:val="000000" w:themeColor="text1"/>
          <w:szCs w:val="21"/>
        </w:rPr>
        <w:t>3</w:t>
      </w:r>
      <w:r w:rsidR="00A4730B" w:rsidRPr="000B1ED1">
        <w:rPr>
          <w:rFonts w:ascii="仿宋" w:eastAsia="仿宋" w:hAnsi="仿宋" w:cs="Courier New" w:hint="eastAsia"/>
          <w:bCs/>
          <w:color w:val="000000" w:themeColor="text1"/>
          <w:szCs w:val="21"/>
        </w:rPr>
        <w:t>. 投标有效期；</w:t>
      </w:r>
    </w:p>
    <w:p w:rsidR="00A4730B" w:rsidRPr="000B1ED1" w:rsidRDefault="000979EF" w:rsidP="003E7FBB">
      <w:pPr>
        <w:adjustRightInd w:val="0"/>
        <w:snapToGrid w:val="0"/>
        <w:spacing w:line="40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color w:val="000000" w:themeColor="text1"/>
          <w:szCs w:val="21"/>
        </w:rPr>
        <w:t>4</w:t>
      </w:r>
      <w:r w:rsidR="00A4730B" w:rsidRPr="000B1ED1">
        <w:rPr>
          <w:rFonts w:ascii="仿宋" w:eastAsia="仿宋" w:hAnsi="仿宋" w:cs="Courier New" w:hint="eastAsia"/>
          <w:bCs/>
          <w:color w:val="000000" w:themeColor="text1"/>
          <w:szCs w:val="21"/>
        </w:rPr>
        <w:t xml:space="preserve">. </w:t>
      </w:r>
      <w:r w:rsidR="00892697" w:rsidRPr="000B1ED1">
        <w:rPr>
          <w:rFonts w:ascii="仿宋" w:eastAsia="仿宋" w:hAnsi="仿宋" w:cs="Courier New" w:hint="eastAsia"/>
          <w:bCs/>
          <w:color w:val="000000" w:themeColor="text1"/>
          <w:szCs w:val="21"/>
        </w:rPr>
        <w:t>服务期限</w:t>
      </w:r>
      <w:r w:rsidR="00A4730B" w:rsidRPr="000B1ED1">
        <w:rPr>
          <w:rFonts w:ascii="仿宋" w:eastAsia="仿宋" w:hAnsi="仿宋" w:cs="Courier New" w:hint="eastAsia"/>
          <w:bCs/>
          <w:color w:val="000000" w:themeColor="text1"/>
          <w:szCs w:val="21"/>
        </w:rPr>
        <w:t>；</w:t>
      </w:r>
    </w:p>
    <w:p w:rsidR="00A4730B" w:rsidRPr="000B1ED1" w:rsidRDefault="000979EF" w:rsidP="003E7FBB">
      <w:pPr>
        <w:adjustRightInd w:val="0"/>
        <w:snapToGrid w:val="0"/>
        <w:spacing w:line="40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color w:val="000000" w:themeColor="text1"/>
          <w:szCs w:val="21"/>
        </w:rPr>
        <w:t>5</w:t>
      </w:r>
      <w:r w:rsidR="00A4730B" w:rsidRPr="000B1ED1">
        <w:rPr>
          <w:rFonts w:ascii="仿宋" w:eastAsia="仿宋" w:hAnsi="仿宋" w:cs="Courier New" w:hint="eastAsia"/>
          <w:bCs/>
          <w:color w:val="000000" w:themeColor="text1"/>
          <w:szCs w:val="21"/>
        </w:rPr>
        <w:t>.投标文件是否含有采购人不能接受的附加条件；</w:t>
      </w:r>
    </w:p>
    <w:p w:rsidR="00A4730B" w:rsidRPr="000B1ED1" w:rsidRDefault="000979EF" w:rsidP="003E7FBB">
      <w:pPr>
        <w:adjustRightInd w:val="0"/>
        <w:snapToGrid w:val="0"/>
        <w:spacing w:line="400" w:lineRule="exact"/>
        <w:ind w:firstLineChars="200" w:firstLine="420"/>
        <w:rPr>
          <w:rFonts w:ascii="仿宋" w:eastAsia="仿宋" w:hAnsi="仿宋" w:cs="Courier New"/>
          <w:bCs/>
          <w:color w:val="000000" w:themeColor="text1"/>
          <w:szCs w:val="21"/>
        </w:rPr>
      </w:pPr>
      <w:r w:rsidRPr="000B1ED1">
        <w:rPr>
          <w:rFonts w:ascii="仿宋" w:eastAsia="仿宋" w:hAnsi="仿宋" w:cs="Courier New" w:hint="eastAsia"/>
          <w:bCs/>
          <w:color w:val="000000" w:themeColor="text1"/>
          <w:szCs w:val="21"/>
        </w:rPr>
        <w:t>6</w:t>
      </w:r>
      <w:r w:rsidR="00A4730B" w:rsidRPr="000B1ED1">
        <w:rPr>
          <w:rFonts w:ascii="仿宋" w:eastAsia="仿宋" w:hAnsi="仿宋" w:cs="Courier New" w:hint="eastAsia"/>
          <w:bCs/>
          <w:color w:val="000000" w:themeColor="text1"/>
          <w:szCs w:val="21"/>
        </w:rPr>
        <w:t>.法律法规和招标文件规定的其他无效情形。</w:t>
      </w:r>
    </w:p>
    <w:p w:rsidR="00A4730B" w:rsidRPr="000B1ED1" w:rsidRDefault="00A4730B" w:rsidP="003E7FBB">
      <w:pPr>
        <w:adjustRightInd w:val="0"/>
        <w:snapToGrid w:val="0"/>
        <w:spacing w:line="400" w:lineRule="exact"/>
        <w:ind w:firstLineChars="200" w:firstLine="420"/>
        <w:rPr>
          <w:rFonts w:ascii="仿宋" w:eastAsia="仿宋" w:hAnsi="仿宋" w:cs="Courier New"/>
          <w:bCs/>
          <w:szCs w:val="21"/>
        </w:rPr>
      </w:pPr>
      <w:r w:rsidRPr="000B1ED1">
        <w:rPr>
          <w:rFonts w:ascii="仿宋" w:eastAsia="仿宋" w:hAnsi="仿宋" w:cs="Courier New" w:hint="eastAsia"/>
          <w:bCs/>
          <w:szCs w:val="21"/>
        </w:rPr>
        <w:t>（二）详细评审（对进入详评的，采用百分制综合评分法，按四舍五入取至百分位）</w:t>
      </w:r>
    </w:p>
    <w:p w:rsidR="00475FB6" w:rsidRPr="000B1ED1" w:rsidRDefault="00475FB6" w:rsidP="003E7FBB">
      <w:pPr>
        <w:widowControl/>
        <w:adjustRightInd w:val="0"/>
        <w:snapToGrid w:val="0"/>
        <w:spacing w:line="400" w:lineRule="exact"/>
        <w:ind w:leftChars="-64" w:left="-134" w:firstLineChars="250" w:firstLine="525"/>
        <w:rPr>
          <w:rFonts w:ascii="仿宋" w:eastAsia="仿宋" w:hAnsi="仿宋"/>
          <w:color w:val="000000"/>
          <w:szCs w:val="21"/>
        </w:rPr>
      </w:pPr>
    </w:p>
    <w:p w:rsidR="003306A0" w:rsidRPr="000B1ED1" w:rsidRDefault="00CC4FF0" w:rsidP="003E7FBB">
      <w:pPr>
        <w:widowControl/>
        <w:adjustRightInd w:val="0"/>
        <w:snapToGrid w:val="0"/>
        <w:spacing w:line="400" w:lineRule="exact"/>
        <w:ind w:leftChars="-64" w:left="-134" w:firstLineChars="250" w:firstLine="527"/>
        <w:rPr>
          <w:rFonts w:ascii="仿宋" w:eastAsia="仿宋" w:hAnsi="仿宋"/>
          <w:b/>
          <w:color w:val="000000"/>
          <w:szCs w:val="21"/>
        </w:rPr>
      </w:pPr>
      <w:r w:rsidRPr="000B1ED1">
        <w:rPr>
          <w:rFonts w:ascii="仿宋" w:eastAsia="仿宋" w:hAnsi="仿宋" w:hint="eastAsia"/>
          <w:b/>
          <w:color w:val="000000"/>
          <w:szCs w:val="21"/>
        </w:rPr>
        <w:t>1、技术方案（满分</w:t>
      </w:r>
      <w:r w:rsidR="00B67D73" w:rsidRPr="000B1ED1">
        <w:rPr>
          <w:rFonts w:ascii="仿宋" w:eastAsia="仿宋" w:hAnsi="仿宋" w:hint="eastAsia"/>
          <w:b/>
          <w:color w:val="000000"/>
          <w:szCs w:val="21"/>
        </w:rPr>
        <w:t>6</w:t>
      </w:r>
      <w:r w:rsidR="00475FB6" w:rsidRPr="000B1ED1">
        <w:rPr>
          <w:rFonts w:ascii="仿宋" w:eastAsia="仿宋" w:hAnsi="仿宋" w:hint="eastAsia"/>
          <w:b/>
          <w:color w:val="000000"/>
          <w:szCs w:val="21"/>
        </w:rPr>
        <w:t>0</w:t>
      </w:r>
      <w:r w:rsidRPr="000B1ED1">
        <w:rPr>
          <w:rFonts w:ascii="仿宋" w:eastAsia="仿宋" w:hAnsi="仿宋" w:hint="eastAsia"/>
          <w:b/>
          <w:color w:val="000000"/>
          <w:szCs w:val="21"/>
        </w:rPr>
        <w:t>分）</w:t>
      </w:r>
    </w:p>
    <w:p w:rsidR="00451036" w:rsidRPr="000B1ED1" w:rsidRDefault="00451036" w:rsidP="00451036">
      <w:pPr>
        <w:spacing w:line="400" w:lineRule="exact"/>
        <w:ind w:firstLineChars="200" w:firstLine="422"/>
        <w:outlineLvl w:val="0"/>
        <w:rPr>
          <w:rFonts w:ascii="仿宋" w:eastAsia="仿宋" w:hAnsi="仿宋" w:cs="Courier New"/>
          <w:b/>
          <w:bCs/>
          <w:color w:val="000000"/>
          <w:szCs w:val="21"/>
        </w:rPr>
      </w:pPr>
      <w:r w:rsidRPr="000B1ED1">
        <w:rPr>
          <w:rFonts w:ascii="仿宋" w:eastAsia="仿宋" w:hAnsi="仿宋" w:cs="Courier New" w:hint="eastAsia"/>
          <w:b/>
          <w:bCs/>
          <w:color w:val="000000"/>
          <w:szCs w:val="21"/>
        </w:rPr>
        <w:t>（1）建设方案（20）</w:t>
      </w:r>
    </w:p>
    <w:p w:rsidR="00451036" w:rsidRPr="000B1ED1" w:rsidRDefault="00451036" w:rsidP="00451036">
      <w:pPr>
        <w:spacing w:line="400" w:lineRule="exact"/>
        <w:ind w:firstLineChars="200" w:firstLine="420"/>
        <w:outlineLvl w:val="0"/>
        <w:rPr>
          <w:rFonts w:ascii="仿宋" w:eastAsia="仿宋" w:hAnsi="仿宋" w:cs="Courier New"/>
          <w:bCs/>
          <w:color w:val="000000"/>
          <w:szCs w:val="21"/>
        </w:rPr>
      </w:pPr>
      <w:r w:rsidRPr="000B1ED1">
        <w:rPr>
          <w:rFonts w:ascii="仿宋" w:eastAsia="仿宋" w:hAnsi="仿宋" w:cs="Courier New" w:hint="eastAsia"/>
          <w:bCs/>
          <w:color w:val="000000"/>
          <w:szCs w:val="21"/>
        </w:rPr>
        <w:t>一档</w:t>
      </w:r>
      <w:r w:rsidRPr="000B1ED1">
        <w:rPr>
          <w:rFonts w:ascii="仿宋" w:eastAsia="仿宋" w:hAnsi="仿宋" w:hint="eastAsia"/>
          <w:bCs/>
          <w:color w:val="000000"/>
          <w:szCs w:val="21"/>
        </w:rPr>
        <w:t>（5分）</w:t>
      </w:r>
      <w:r w:rsidRPr="000B1ED1">
        <w:rPr>
          <w:rFonts w:ascii="仿宋" w:eastAsia="仿宋" w:hAnsi="仿宋" w:cs="Courier New" w:hint="eastAsia"/>
          <w:bCs/>
          <w:color w:val="000000"/>
          <w:szCs w:val="21"/>
        </w:rPr>
        <w:t>：建立的融资计划、工期计划、质量措施及安全文明措施，基本符合项目实际要求。从项目建设管理方面制定融资、工期、质量、安全保证措施，措施一般。</w:t>
      </w:r>
    </w:p>
    <w:p w:rsidR="00451036" w:rsidRPr="000B1ED1" w:rsidRDefault="00451036" w:rsidP="00451036">
      <w:pPr>
        <w:spacing w:line="400" w:lineRule="exact"/>
        <w:ind w:firstLineChars="200" w:firstLine="420"/>
        <w:outlineLvl w:val="0"/>
        <w:rPr>
          <w:rFonts w:ascii="仿宋" w:eastAsia="仿宋" w:hAnsi="仿宋" w:cs="Courier New"/>
          <w:bCs/>
          <w:color w:val="000000"/>
          <w:szCs w:val="21"/>
        </w:rPr>
      </w:pPr>
      <w:r w:rsidRPr="000B1ED1">
        <w:rPr>
          <w:rFonts w:ascii="仿宋" w:eastAsia="仿宋" w:hAnsi="仿宋" w:cs="Courier New" w:hint="eastAsia"/>
          <w:bCs/>
          <w:color w:val="000000"/>
          <w:szCs w:val="21"/>
        </w:rPr>
        <w:t>二档（10分）：建立的融资计划、工期计划、质量措施及安全文明措施，能符合项目实际要求。从项目建设管理方面制定融资、工期、质量、安全保证措施，措施可行。</w:t>
      </w:r>
    </w:p>
    <w:p w:rsidR="00451036" w:rsidRPr="000B1ED1" w:rsidRDefault="00451036" w:rsidP="00451036">
      <w:pPr>
        <w:spacing w:line="400" w:lineRule="exact"/>
        <w:ind w:firstLineChars="200" w:firstLine="420"/>
        <w:outlineLvl w:val="0"/>
        <w:rPr>
          <w:rFonts w:ascii="仿宋" w:eastAsia="仿宋" w:hAnsi="仿宋" w:cs="Courier New"/>
          <w:bCs/>
          <w:color w:val="000000"/>
          <w:szCs w:val="21"/>
        </w:rPr>
      </w:pPr>
      <w:r w:rsidRPr="000B1ED1">
        <w:rPr>
          <w:rFonts w:ascii="仿宋" w:eastAsia="仿宋" w:hAnsi="仿宋" w:cs="Courier New" w:hint="eastAsia"/>
          <w:bCs/>
          <w:color w:val="000000"/>
          <w:szCs w:val="21"/>
        </w:rPr>
        <w:t>三档（15分）：建立较详细的融资计划、工期计划、质量措施及安全文明措施，较为符合项目实际要求。从项目建设管理方面制定融资保证、工期保证、质量保证及安全保证措施，且措施比较可行，能较好控制融资、工期、质量、安全按计划进行。</w:t>
      </w:r>
    </w:p>
    <w:p w:rsidR="00451036" w:rsidRPr="000B1ED1" w:rsidRDefault="00451036" w:rsidP="00451036">
      <w:pPr>
        <w:spacing w:line="400" w:lineRule="exact"/>
        <w:ind w:firstLineChars="200" w:firstLine="420"/>
        <w:outlineLvl w:val="0"/>
        <w:rPr>
          <w:rFonts w:ascii="仿宋" w:eastAsia="仿宋" w:hAnsi="仿宋"/>
          <w:bCs/>
          <w:color w:val="000000"/>
          <w:szCs w:val="21"/>
        </w:rPr>
      </w:pPr>
      <w:r w:rsidRPr="000B1ED1">
        <w:rPr>
          <w:rFonts w:ascii="仿宋" w:eastAsia="仿宋" w:hAnsi="仿宋" w:hint="eastAsia"/>
          <w:bCs/>
          <w:color w:val="000000"/>
          <w:szCs w:val="21"/>
        </w:rPr>
        <w:t xml:space="preserve"> 四档（20分）：建立详细的</w:t>
      </w:r>
      <w:r w:rsidRPr="000B1ED1">
        <w:rPr>
          <w:rFonts w:ascii="仿宋" w:eastAsia="仿宋" w:hAnsi="仿宋" w:cs="Courier New" w:hint="eastAsia"/>
          <w:bCs/>
          <w:color w:val="000000"/>
          <w:szCs w:val="21"/>
        </w:rPr>
        <w:t>融资计划、</w:t>
      </w:r>
      <w:r w:rsidRPr="000B1ED1">
        <w:rPr>
          <w:rFonts w:ascii="仿宋" w:eastAsia="仿宋" w:hAnsi="仿宋" w:hint="eastAsia"/>
          <w:bCs/>
          <w:color w:val="000000"/>
          <w:szCs w:val="21"/>
        </w:rPr>
        <w:t>工期计划、质量措施及安全文明措施，完全符合或优于项目实际要求。从项目建设管理方面制定</w:t>
      </w:r>
      <w:r w:rsidRPr="000B1ED1">
        <w:rPr>
          <w:rFonts w:ascii="仿宋" w:eastAsia="仿宋" w:hAnsi="仿宋" w:cs="Courier New" w:hint="eastAsia"/>
          <w:bCs/>
          <w:color w:val="000000"/>
          <w:szCs w:val="21"/>
        </w:rPr>
        <w:t>融资保证、</w:t>
      </w:r>
      <w:r w:rsidRPr="000B1ED1">
        <w:rPr>
          <w:rFonts w:ascii="仿宋" w:eastAsia="仿宋" w:hAnsi="仿宋" w:hint="eastAsia"/>
          <w:bCs/>
          <w:color w:val="000000"/>
          <w:szCs w:val="21"/>
        </w:rPr>
        <w:t>工期保证、质量保证及安全保证措施，且措施切实可行，有效控制</w:t>
      </w:r>
      <w:r w:rsidRPr="000B1ED1">
        <w:rPr>
          <w:rFonts w:ascii="仿宋" w:eastAsia="仿宋" w:hAnsi="仿宋" w:cs="Courier New" w:hint="eastAsia"/>
          <w:bCs/>
          <w:color w:val="000000"/>
          <w:szCs w:val="21"/>
        </w:rPr>
        <w:t>融资、</w:t>
      </w:r>
      <w:r w:rsidRPr="000B1ED1">
        <w:rPr>
          <w:rFonts w:ascii="仿宋" w:eastAsia="仿宋" w:hAnsi="仿宋" w:hint="eastAsia"/>
          <w:bCs/>
          <w:color w:val="000000"/>
          <w:szCs w:val="21"/>
        </w:rPr>
        <w:t>工期、质量、安全按计划进行。</w:t>
      </w:r>
    </w:p>
    <w:p w:rsidR="00F63411" w:rsidRPr="000B1ED1" w:rsidRDefault="00F63411" w:rsidP="003E7FBB">
      <w:pPr>
        <w:widowControl/>
        <w:adjustRightInd w:val="0"/>
        <w:snapToGrid w:val="0"/>
        <w:spacing w:line="400" w:lineRule="exact"/>
        <w:ind w:leftChars="-64" w:left="-134" w:firstLineChars="250" w:firstLine="527"/>
        <w:rPr>
          <w:rFonts w:ascii="仿宋" w:eastAsia="仿宋" w:hAnsi="仿宋"/>
          <w:b/>
          <w:color w:val="000000"/>
          <w:szCs w:val="21"/>
        </w:rPr>
      </w:pPr>
      <w:r w:rsidRPr="000B1ED1">
        <w:rPr>
          <w:rFonts w:ascii="仿宋" w:eastAsia="仿宋" w:hAnsi="仿宋" w:hint="eastAsia"/>
          <w:b/>
          <w:color w:val="000000"/>
          <w:szCs w:val="21"/>
        </w:rPr>
        <w:t>（</w:t>
      </w:r>
      <w:r w:rsidR="00451036" w:rsidRPr="000B1ED1">
        <w:rPr>
          <w:rFonts w:ascii="仿宋" w:eastAsia="仿宋" w:hAnsi="仿宋" w:hint="eastAsia"/>
          <w:b/>
          <w:color w:val="000000"/>
          <w:szCs w:val="21"/>
        </w:rPr>
        <w:t>2</w:t>
      </w:r>
      <w:r w:rsidRPr="000B1ED1">
        <w:rPr>
          <w:rFonts w:ascii="仿宋" w:eastAsia="仿宋" w:hAnsi="仿宋" w:hint="eastAsia"/>
          <w:b/>
          <w:color w:val="000000"/>
          <w:szCs w:val="21"/>
        </w:rPr>
        <w:t>）运营方案</w:t>
      </w:r>
      <w:r w:rsidR="00475FB6" w:rsidRPr="000B1ED1">
        <w:rPr>
          <w:rFonts w:ascii="仿宋" w:eastAsia="仿宋" w:hAnsi="仿宋" w:hint="eastAsia"/>
          <w:b/>
          <w:color w:val="000000"/>
          <w:szCs w:val="21"/>
        </w:rPr>
        <w:t>（20分）</w:t>
      </w:r>
      <w:r w:rsidRPr="000B1ED1">
        <w:rPr>
          <w:rFonts w:ascii="仿宋" w:eastAsia="仿宋" w:hAnsi="仿宋" w:hint="eastAsia"/>
          <w:b/>
          <w:color w:val="000000"/>
          <w:szCs w:val="21"/>
        </w:rPr>
        <w:t>：</w:t>
      </w:r>
    </w:p>
    <w:p w:rsidR="00EB14F7" w:rsidRPr="000B1ED1" w:rsidRDefault="00EB14F7" w:rsidP="003E7FBB">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lastRenderedPageBreak/>
        <w:t>从整个特许</w:t>
      </w:r>
      <w:r w:rsidR="00F63411" w:rsidRPr="000B1ED1">
        <w:rPr>
          <w:rFonts w:ascii="仿宋" w:eastAsia="仿宋" w:hAnsi="仿宋" w:hint="eastAsia"/>
          <w:color w:val="000000"/>
          <w:szCs w:val="21"/>
        </w:rPr>
        <w:t>经营</w:t>
      </w:r>
      <w:r w:rsidRPr="000B1ED1">
        <w:rPr>
          <w:rFonts w:ascii="仿宋" w:eastAsia="仿宋" w:hAnsi="仿宋" w:hint="eastAsia"/>
          <w:color w:val="000000"/>
          <w:szCs w:val="21"/>
        </w:rPr>
        <w:t>期内运营管理体系，管理流程，责任权属，日常检测体系、应急预案设置操作性等方面进行综合考虑评分：</w:t>
      </w:r>
    </w:p>
    <w:p w:rsidR="00EB14F7" w:rsidRPr="000B1ED1" w:rsidRDefault="00EB14F7" w:rsidP="003E7FBB">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一档</w:t>
      </w:r>
      <w:r w:rsidR="004533AA" w:rsidRPr="000B1ED1">
        <w:rPr>
          <w:rFonts w:ascii="仿宋" w:eastAsia="仿宋" w:hAnsi="仿宋" w:hint="eastAsia"/>
          <w:color w:val="000000"/>
          <w:szCs w:val="21"/>
        </w:rPr>
        <w:t>（</w:t>
      </w:r>
      <w:r w:rsidR="00475FB6" w:rsidRPr="000B1ED1">
        <w:rPr>
          <w:rFonts w:ascii="仿宋" w:eastAsia="仿宋" w:hAnsi="仿宋" w:hint="eastAsia"/>
          <w:color w:val="000000"/>
          <w:szCs w:val="21"/>
        </w:rPr>
        <w:t>0</w:t>
      </w:r>
      <w:r w:rsidR="004533AA" w:rsidRPr="000B1ED1">
        <w:rPr>
          <w:rFonts w:ascii="仿宋" w:eastAsia="仿宋" w:hAnsi="仿宋" w:hint="eastAsia"/>
          <w:color w:val="000000"/>
          <w:szCs w:val="21"/>
        </w:rPr>
        <w:t>分）</w:t>
      </w:r>
      <w:r w:rsidRPr="000B1ED1">
        <w:rPr>
          <w:rFonts w:ascii="仿宋" w:eastAsia="仿宋" w:hAnsi="仿宋" w:hint="eastAsia"/>
          <w:color w:val="000000"/>
          <w:szCs w:val="21"/>
        </w:rPr>
        <w:t>：</w:t>
      </w:r>
      <w:r w:rsidRPr="000B1ED1">
        <w:rPr>
          <w:rFonts w:ascii="仿宋" w:eastAsia="仿宋" w:hAnsi="仿宋" w:hint="eastAsia"/>
          <w:szCs w:val="21"/>
        </w:rPr>
        <w:t>未能结合项目的特点，投标人针对本项目</w:t>
      </w:r>
      <w:r w:rsidR="00D64A16" w:rsidRPr="000B1ED1">
        <w:rPr>
          <w:rFonts w:ascii="仿宋" w:eastAsia="仿宋" w:hAnsi="仿宋" w:hint="eastAsia"/>
          <w:szCs w:val="21"/>
        </w:rPr>
        <w:t>的</w:t>
      </w:r>
      <w:r w:rsidRPr="000B1ED1">
        <w:rPr>
          <w:rFonts w:ascii="仿宋" w:eastAsia="仿宋" w:hAnsi="仿宋" w:hint="eastAsia"/>
          <w:color w:val="000000"/>
          <w:szCs w:val="21"/>
        </w:rPr>
        <w:t>运营方案完备性差，不合理，可行性不高。</w:t>
      </w:r>
    </w:p>
    <w:p w:rsidR="00EB14F7" w:rsidRPr="000B1ED1" w:rsidRDefault="00EB14F7" w:rsidP="003E7FBB">
      <w:pPr>
        <w:widowControl/>
        <w:adjustRightInd w:val="0"/>
        <w:snapToGrid w:val="0"/>
        <w:spacing w:line="400" w:lineRule="exact"/>
        <w:ind w:leftChars="-64" w:left="-134" w:firstLineChars="250" w:firstLine="525"/>
        <w:rPr>
          <w:rFonts w:ascii="仿宋" w:eastAsia="仿宋" w:hAnsi="仿宋"/>
          <w:szCs w:val="21"/>
        </w:rPr>
      </w:pPr>
      <w:r w:rsidRPr="000B1ED1">
        <w:rPr>
          <w:rFonts w:ascii="仿宋" w:eastAsia="仿宋" w:hAnsi="仿宋" w:hint="eastAsia"/>
          <w:szCs w:val="21"/>
        </w:rPr>
        <w:t>二档</w:t>
      </w:r>
      <w:r w:rsidR="004533AA" w:rsidRPr="000B1ED1">
        <w:rPr>
          <w:rFonts w:ascii="仿宋" w:eastAsia="仿宋" w:hAnsi="仿宋" w:hint="eastAsia"/>
          <w:szCs w:val="21"/>
        </w:rPr>
        <w:t>（</w:t>
      </w:r>
      <w:r w:rsidR="00475FB6" w:rsidRPr="000B1ED1">
        <w:rPr>
          <w:rFonts w:ascii="仿宋" w:eastAsia="仿宋" w:hAnsi="仿宋" w:hint="eastAsia"/>
          <w:szCs w:val="21"/>
        </w:rPr>
        <w:t>10</w:t>
      </w:r>
      <w:r w:rsidR="004533AA" w:rsidRPr="000B1ED1">
        <w:rPr>
          <w:rFonts w:ascii="仿宋" w:eastAsia="仿宋" w:hAnsi="仿宋" w:hint="eastAsia"/>
          <w:szCs w:val="21"/>
        </w:rPr>
        <w:t>分）</w:t>
      </w:r>
      <w:r w:rsidRPr="000B1ED1">
        <w:rPr>
          <w:rFonts w:ascii="仿宋" w:eastAsia="仿宋" w:hAnsi="仿宋" w:hint="eastAsia"/>
          <w:szCs w:val="21"/>
        </w:rPr>
        <w:t>：结合项目的特点，投标人针对本项目的</w:t>
      </w:r>
      <w:r w:rsidR="00D64A16" w:rsidRPr="000B1ED1">
        <w:rPr>
          <w:rFonts w:ascii="仿宋" w:eastAsia="仿宋" w:hAnsi="仿宋" w:hint="eastAsia"/>
          <w:szCs w:val="21"/>
        </w:rPr>
        <w:t>运营</w:t>
      </w:r>
      <w:r w:rsidR="00D64A16" w:rsidRPr="000B1ED1">
        <w:rPr>
          <w:rFonts w:ascii="仿宋" w:eastAsia="仿宋" w:hAnsi="仿宋" w:cs="宋体" w:hint="eastAsia"/>
          <w:color w:val="000000"/>
          <w:szCs w:val="21"/>
        </w:rPr>
        <w:t>方案充实可行、项目基本齐全、措施一般、可操作性一般</w:t>
      </w:r>
      <w:r w:rsidR="00D64A16" w:rsidRPr="000B1ED1">
        <w:rPr>
          <w:rFonts w:ascii="仿宋" w:eastAsia="仿宋" w:hAnsi="仿宋" w:hint="eastAsia"/>
          <w:color w:val="000000"/>
          <w:szCs w:val="21"/>
        </w:rPr>
        <w:t>；</w:t>
      </w:r>
    </w:p>
    <w:p w:rsidR="00EB14F7" w:rsidRPr="000B1ED1" w:rsidRDefault="00EB14F7" w:rsidP="003E7FBB">
      <w:pPr>
        <w:widowControl/>
        <w:adjustRightInd w:val="0"/>
        <w:snapToGrid w:val="0"/>
        <w:spacing w:line="400" w:lineRule="exact"/>
        <w:ind w:leftChars="-64" w:left="-134" w:firstLineChars="250" w:firstLine="525"/>
        <w:rPr>
          <w:rFonts w:ascii="仿宋" w:eastAsia="仿宋" w:hAnsi="仿宋"/>
          <w:szCs w:val="21"/>
        </w:rPr>
      </w:pPr>
      <w:r w:rsidRPr="000B1ED1">
        <w:rPr>
          <w:rFonts w:ascii="仿宋" w:eastAsia="仿宋" w:hAnsi="仿宋" w:hint="eastAsia"/>
          <w:szCs w:val="21"/>
        </w:rPr>
        <w:t>三档</w:t>
      </w:r>
      <w:r w:rsidR="004533AA" w:rsidRPr="000B1ED1">
        <w:rPr>
          <w:rFonts w:ascii="仿宋" w:eastAsia="仿宋" w:hAnsi="仿宋" w:hint="eastAsia"/>
          <w:szCs w:val="21"/>
        </w:rPr>
        <w:t>（</w:t>
      </w:r>
      <w:r w:rsidR="00475FB6" w:rsidRPr="000B1ED1">
        <w:rPr>
          <w:rFonts w:ascii="仿宋" w:eastAsia="仿宋" w:hAnsi="仿宋" w:hint="eastAsia"/>
          <w:szCs w:val="21"/>
        </w:rPr>
        <w:t>15</w:t>
      </w:r>
      <w:r w:rsidR="004533AA" w:rsidRPr="000B1ED1">
        <w:rPr>
          <w:rFonts w:ascii="仿宋" w:eastAsia="仿宋" w:hAnsi="仿宋" w:hint="eastAsia"/>
          <w:szCs w:val="21"/>
        </w:rPr>
        <w:t>分）</w:t>
      </w:r>
      <w:r w:rsidRPr="000B1ED1">
        <w:rPr>
          <w:rFonts w:ascii="仿宋" w:eastAsia="仿宋" w:hAnsi="仿宋" w:hint="eastAsia"/>
          <w:szCs w:val="21"/>
        </w:rPr>
        <w:t>：结合项目的特点，投标人针对本项目的</w:t>
      </w:r>
      <w:r w:rsidR="00D64A16" w:rsidRPr="000B1ED1">
        <w:rPr>
          <w:rFonts w:ascii="仿宋" w:eastAsia="仿宋" w:hAnsi="仿宋" w:hint="eastAsia"/>
          <w:szCs w:val="21"/>
        </w:rPr>
        <w:t>运营</w:t>
      </w:r>
      <w:r w:rsidR="00D64A16" w:rsidRPr="000B1ED1">
        <w:rPr>
          <w:rFonts w:ascii="仿宋" w:eastAsia="仿宋" w:hAnsi="仿宋" w:cs="宋体" w:hint="eastAsia"/>
          <w:color w:val="000000"/>
          <w:szCs w:val="21"/>
        </w:rPr>
        <w:t>方案充实可行、项目齐全、措施合理、具备可操作性，人员配备满足运营需要，岗位职责明确的，且基本符合项目运营标准要求的；</w:t>
      </w:r>
    </w:p>
    <w:p w:rsidR="00D64A16" w:rsidRPr="000B1ED1" w:rsidRDefault="00EB14F7" w:rsidP="003E7FBB">
      <w:pPr>
        <w:spacing w:line="400" w:lineRule="exact"/>
        <w:ind w:firstLineChars="200" w:firstLine="420"/>
        <w:outlineLvl w:val="0"/>
        <w:rPr>
          <w:rFonts w:ascii="仿宋" w:eastAsia="仿宋" w:hAnsi="仿宋"/>
          <w:color w:val="000000"/>
          <w:szCs w:val="21"/>
        </w:rPr>
      </w:pPr>
      <w:r w:rsidRPr="000B1ED1">
        <w:rPr>
          <w:rFonts w:ascii="仿宋" w:eastAsia="仿宋" w:hAnsi="仿宋" w:hint="eastAsia"/>
          <w:szCs w:val="21"/>
        </w:rPr>
        <w:t>四档</w:t>
      </w:r>
      <w:r w:rsidR="004533AA" w:rsidRPr="000B1ED1">
        <w:rPr>
          <w:rFonts w:ascii="仿宋" w:eastAsia="仿宋" w:hAnsi="仿宋" w:hint="eastAsia"/>
          <w:szCs w:val="21"/>
        </w:rPr>
        <w:t>（</w:t>
      </w:r>
      <w:r w:rsidR="00475FB6" w:rsidRPr="000B1ED1">
        <w:rPr>
          <w:rFonts w:ascii="仿宋" w:eastAsia="仿宋" w:hAnsi="仿宋" w:hint="eastAsia"/>
          <w:szCs w:val="21"/>
        </w:rPr>
        <w:t>20</w:t>
      </w:r>
      <w:r w:rsidR="004533AA" w:rsidRPr="000B1ED1">
        <w:rPr>
          <w:rFonts w:ascii="仿宋" w:eastAsia="仿宋" w:hAnsi="仿宋" w:hint="eastAsia"/>
          <w:szCs w:val="21"/>
        </w:rPr>
        <w:t>分）</w:t>
      </w:r>
      <w:r w:rsidRPr="000B1ED1">
        <w:rPr>
          <w:rFonts w:ascii="仿宋" w:eastAsia="仿宋" w:hAnsi="仿宋" w:hint="eastAsia"/>
          <w:szCs w:val="21"/>
        </w:rPr>
        <w:t>：结合项目的特点，投标人针对本项目的</w:t>
      </w:r>
      <w:r w:rsidRPr="000B1ED1">
        <w:rPr>
          <w:rFonts w:ascii="仿宋" w:eastAsia="仿宋" w:hAnsi="仿宋" w:hint="eastAsia"/>
          <w:color w:val="000000"/>
          <w:szCs w:val="21"/>
        </w:rPr>
        <w:t>运营</w:t>
      </w:r>
      <w:r w:rsidR="00D64A16" w:rsidRPr="000B1ED1">
        <w:rPr>
          <w:rFonts w:ascii="仿宋" w:eastAsia="仿宋" w:hAnsi="仿宋" w:hint="eastAsia"/>
          <w:color w:val="000000"/>
          <w:szCs w:val="21"/>
        </w:rPr>
        <w:t>方案</w:t>
      </w:r>
      <w:r w:rsidR="00D64A16" w:rsidRPr="000B1ED1">
        <w:rPr>
          <w:rFonts w:ascii="仿宋" w:eastAsia="仿宋" w:hAnsi="仿宋" w:cs="宋体" w:hint="eastAsia"/>
          <w:color w:val="000000"/>
          <w:szCs w:val="21"/>
        </w:rPr>
        <w:t>充实可行、项目齐全、措施合理、</w:t>
      </w:r>
      <w:r w:rsidRPr="000B1ED1">
        <w:rPr>
          <w:rFonts w:ascii="仿宋" w:eastAsia="仿宋" w:hAnsi="仿宋" w:hint="eastAsia"/>
          <w:color w:val="000000"/>
          <w:szCs w:val="21"/>
        </w:rPr>
        <w:t>可行性较高</w:t>
      </w:r>
      <w:r w:rsidR="00D64A16" w:rsidRPr="000B1ED1">
        <w:rPr>
          <w:rFonts w:ascii="仿宋" w:eastAsia="仿宋" w:hAnsi="仿宋" w:cs="宋体" w:hint="eastAsia"/>
          <w:bCs/>
          <w:color w:val="000000"/>
          <w:szCs w:val="21"/>
        </w:rPr>
        <w:t>，人员配备满足运营需要，岗位职责明确分明，且符合项目运营标准要求的。</w:t>
      </w:r>
    </w:p>
    <w:p w:rsidR="00F63411" w:rsidRPr="000B1ED1" w:rsidRDefault="00F63411" w:rsidP="003E7FBB">
      <w:pPr>
        <w:widowControl/>
        <w:adjustRightInd w:val="0"/>
        <w:snapToGrid w:val="0"/>
        <w:spacing w:line="400" w:lineRule="exact"/>
        <w:ind w:leftChars="-64" w:left="-134" w:firstLineChars="250" w:firstLine="527"/>
        <w:rPr>
          <w:rFonts w:ascii="仿宋" w:eastAsia="仿宋" w:hAnsi="仿宋"/>
          <w:b/>
          <w:color w:val="000000"/>
          <w:szCs w:val="21"/>
        </w:rPr>
      </w:pPr>
      <w:r w:rsidRPr="000B1ED1">
        <w:rPr>
          <w:rFonts w:ascii="仿宋" w:eastAsia="仿宋" w:hAnsi="仿宋" w:hint="eastAsia"/>
          <w:b/>
          <w:color w:val="000000"/>
          <w:szCs w:val="21"/>
        </w:rPr>
        <w:t>（2）项目设施维护</w:t>
      </w:r>
      <w:r w:rsidR="00E0229E" w:rsidRPr="000B1ED1">
        <w:rPr>
          <w:rFonts w:ascii="仿宋" w:eastAsia="仿宋" w:hAnsi="仿宋" w:hint="eastAsia"/>
          <w:b/>
          <w:color w:val="000000"/>
          <w:szCs w:val="21"/>
        </w:rPr>
        <w:t>服务</w:t>
      </w:r>
      <w:r w:rsidRPr="000B1ED1">
        <w:rPr>
          <w:rFonts w:ascii="仿宋" w:eastAsia="仿宋" w:hAnsi="仿宋" w:hint="eastAsia"/>
          <w:b/>
          <w:color w:val="000000"/>
          <w:szCs w:val="21"/>
        </w:rPr>
        <w:t>方案</w:t>
      </w:r>
      <w:r w:rsidR="00475FB6" w:rsidRPr="000B1ED1">
        <w:rPr>
          <w:rFonts w:ascii="仿宋" w:eastAsia="仿宋" w:hAnsi="仿宋" w:hint="eastAsia"/>
          <w:b/>
          <w:color w:val="000000"/>
          <w:szCs w:val="21"/>
        </w:rPr>
        <w:t>（</w:t>
      </w:r>
      <w:r w:rsidR="00B67D73" w:rsidRPr="000B1ED1">
        <w:rPr>
          <w:rFonts w:ascii="仿宋" w:eastAsia="仿宋" w:hAnsi="仿宋" w:hint="eastAsia"/>
          <w:b/>
          <w:color w:val="000000"/>
          <w:szCs w:val="21"/>
        </w:rPr>
        <w:t>2</w:t>
      </w:r>
      <w:r w:rsidR="00475FB6" w:rsidRPr="000B1ED1">
        <w:rPr>
          <w:rFonts w:ascii="仿宋" w:eastAsia="仿宋" w:hAnsi="仿宋" w:hint="eastAsia"/>
          <w:b/>
          <w:color w:val="000000"/>
          <w:szCs w:val="21"/>
        </w:rPr>
        <w:t>0分）</w:t>
      </w:r>
    </w:p>
    <w:p w:rsidR="00F63411" w:rsidRPr="000B1ED1" w:rsidRDefault="00F63411" w:rsidP="003E7FBB">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从项目设施的检修、经营资产的维护保养及重置、日常巡检维护检查、设备改进及重置、恢复性大修内容等方面进行综合考虑评分：</w:t>
      </w:r>
    </w:p>
    <w:p w:rsidR="00E0229E" w:rsidRPr="000B1ED1" w:rsidRDefault="00E0229E" w:rsidP="003E7FBB">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一档</w:t>
      </w:r>
      <w:r w:rsidR="00475FB6" w:rsidRPr="000B1ED1">
        <w:rPr>
          <w:rFonts w:ascii="仿宋" w:eastAsia="仿宋" w:hAnsi="仿宋" w:hint="eastAsia"/>
          <w:color w:val="000000"/>
          <w:szCs w:val="21"/>
        </w:rPr>
        <w:t>（0分）</w:t>
      </w:r>
      <w:r w:rsidRPr="000B1ED1">
        <w:rPr>
          <w:rFonts w:ascii="仿宋" w:eastAsia="仿宋" w:hAnsi="仿宋" w:hint="eastAsia"/>
          <w:color w:val="000000"/>
          <w:szCs w:val="21"/>
        </w:rPr>
        <w:t>：结合项目的特点，投标人针对本项目提供的服务方案不合理，可操作性差，不能满足项目要求。</w:t>
      </w:r>
    </w:p>
    <w:p w:rsidR="00E0229E" w:rsidRPr="000B1ED1" w:rsidRDefault="00E0229E" w:rsidP="003E7FBB">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二档</w:t>
      </w:r>
      <w:r w:rsidR="00475FB6" w:rsidRPr="000B1ED1">
        <w:rPr>
          <w:rFonts w:ascii="仿宋" w:eastAsia="仿宋" w:hAnsi="仿宋" w:hint="eastAsia"/>
          <w:color w:val="000000"/>
          <w:szCs w:val="21"/>
        </w:rPr>
        <w:t>（10分）</w:t>
      </w:r>
      <w:r w:rsidRPr="000B1ED1">
        <w:rPr>
          <w:rFonts w:ascii="仿宋" w:eastAsia="仿宋" w:hAnsi="仿宋" w:hint="eastAsia"/>
          <w:color w:val="000000"/>
          <w:szCs w:val="21"/>
        </w:rPr>
        <w:t>：结合项目的特点，投标人针对本项目提供的服务方案科学合理，可操作性一般，基本满足项目要求。</w:t>
      </w:r>
    </w:p>
    <w:p w:rsidR="00E0229E" w:rsidRPr="000B1ED1" w:rsidRDefault="00E0229E" w:rsidP="003E7FBB">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三档</w:t>
      </w:r>
      <w:r w:rsidR="00475FB6" w:rsidRPr="000B1ED1">
        <w:rPr>
          <w:rFonts w:ascii="仿宋" w:eastAsia="仿宋" w:hAnsi="仿宋" w:hint="eastAsia"/>
          <w:color w:val="000000"/>
          <w:szCs w:val="21"/>
        </w:rPr>
        <w:t>（15分）</w:t>
      </w:r>
      <w:r w:rsidRPr="000B1ED1">
        <w:rPr>
          <w:rFonts w:ascii="仿宋" w:eastAsia="仿宋" w:hAnsi="仿宋" w:hint="eastAsia"/>
          <w:color w:val="000000"/>
          <w:szCs w:val="21"/>
        </w:rPr>
        <w:t>：结合项目的特点，投标人针对本项目提供的服务方案科学合理，可操作性强，性能保证值高，满足要求。</w:t>
      </w:r>
    </w:p>
    <w:p w:rsidR="00E0229E" w:rsidRPr="000B1ED1" w:rsidRDefault="00E0229E" w:rsidP="003E7FBB">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四档</w:t>
      </w:r>
      <w:r w:rsidR="00475FB6" w:rsidRPr="000B1ED1">
        <w:rPr>
          <w:rFonts w:ascii="仿宋" w:eastAsia="仿宋" w:hAnsi="仿宋" w:hint="eastAsia"/>
          <w:color w:val="000000"/>
          <w:szCs w:val="21"/>
        </w:rPr>
        <w:t>（20分）</w:t>
      </w:r>
      <w:r w:rsidRPr="000B1ED1">
        <w:rPr>
          <w:rFonts w:ascii="仿宋" w:eastAsia="仿宋" w:hAnsi="仿宋" w:hint="eastAsia"/>
          <w:color w:val="000000"/>
          <w:szCs w:val="21"/>
        </w:rPr>
        <w:t>：结合项目的特点，投标人针对本项目提供的服务方案</w:t>
      </w:r>
      <w:r w:rsidR="0070785B" w:rsidRPr="000B1ED1">
        <w:rPr>
          <w:rFonts w:ascii="仿宋" w:eastAsia="仿宋" w:hAnsi="仿宋" w:hint="eastAsia"/>
          <w:color w:val="000000"/>
          <w:szCs w:val="21"/>
        </w:rPr>
        <w:t>非常</w:t>
      </w:r>
      <w:r w:rsidRPr="000B1ED1">
        <w:rPr>
          <w:rFonts w:ascii="仿宋" w:eastAsia="仿宋" w:hAnsi="仿宋" w:hint="eastAsia"/>
          <w:color w:val="000000"/>
          <w:szCs w:val="21"/>
        </w:rPr>
        <w:t>科学合理，可操作性</w:t>
      </w:r>
      <w:r w:rsidR="0070785B" w:rsidRPr="000B1ED1">
        <w:rPr>
          <w:rFonts w:ascii="仿宋" w:eastAsia="仿宋" w:hAnsi="仿宋" w:hint="eastAsia"/>
          <w:color w:val="000000"/>
          <w:szCs w:val="21"/>
        </w:rPr>
        <w:t>非常</w:t>
      </w:r>
      <w:r w:rsidRPr="000B1ED1">
        <w:rPr>
          <w:rFonts w:ascii="仿宋" w:eastAsia="仿宋" w:hAnsi="仿宋" w:hint="eastAsia"/>
          <w:color w:val="000000"/>
          <w:szCs w:val="21"/>
        </w:rPr>
        <w:t>强，性能保证值</w:t>
      </w:r>
      <w:r w:rsidR="0070785B" w:rsidRPr="000B1ED1">
        <w:rPr>
          <w:rFonts w:ascii="仿宋" w:eastAsia="仿宋" w:hAnsi="仿宋" w:hint="eastAsia"/>
          <w:color w:val="000000"/>
          <w:szCs w:val="21"/>
        </w:rPr>
        <w:t>较</w:t>
      </w:r>
      <w:r w:rsidRPr="000B1ED1">
        <w:rPr>
          <w:rFonts w:ascii="仿宋" w:eastAsia="仿宋" w:hAnsi="仿宋" w:hint="eastAsia"/>
          <w:color w:val="000000"/>
          <w:szCs w:val="21"/>
        </w:rPr>
        <w:t>高，</w:t>
      </w:r>
      <w:r w:rsidR="0070785B" w:rsidRPr="000B1ED1">
        <w:rPr>
          <w:rFonts w:ascii="仿宋" w:eastAsia="仿宋" w:hAnsi="仿宋" w:hint="eastAsia"/>
          <w:color w:val="000000"/>
          <w:szCs w:val="21"/>
        </w:rPr>
        <w:t>能较好</w:t>
      </w:r>
      <w:r w:rsidRPr="000B1ED1">
        <w:rPr>
          <w:rFonts w:ascii="仿宋" w:eastAsia="仿宋" w:hAnsi="仿宋" w:hint="eastAsia"/>
          <w:color w:val="000000"/>
          <w:szCs w:val="21"/>
        </w:rPr>
        <w:t>满足</w:t>
      </w:r>
      <w:r w:rsidR="0070785B" w:rsidRPr="000B1ED1">
        <w:rPr>
          <w:rFonts w:ascii="仿宋" w:eastAsia="仿宋" w:hAnsi="仿宋" w:hint="eastAsia"/>
          <w:color w:val="000000"/>
          <w:szCs w:val="21"/>
        </w:rPr>
        <w:t>项目</w:t>
      </w:r>
      <w:r w:rsidRPr="000B1ED1">
        <w:rPr>
          <w:rFonts w:ascii="仿宋" w:eastAsia="仿宋" w:hAnsi="仿宋" w:hint="eastAsia"/>
          <w:color w:val="000000"/>
          <w:szCs w:val="21"/>
        </w:rPr>
        <w:t>要求。</w:t>
      </w:r>
    </w:p>
    <w:p w:rsidR="00475FB6" w:rsidRPr="000B1ED1" w:rsidRDefault="00475FB6" w:rsidP="003E7FBB">
      <w:pPr>
        <w:widowControl/>
        <w:adjustRightInd w:val="0"/>
        <w:snapToGrid w:val="0"/>
        <w:spacing w:line="400" w:lineRule="exact"/>
        <w:ind w:leftChars="-64" w:left="-134" w:firstLineChars="250" w:firstLine="525"/>
        <w:rPr>
          <w:rFonts w:ascii="仿宋" w:eastAsia="仿宋" w:hAnsi="仿宋"/>
          <w:color w:val="000000"/>
          <w:szCs w:val="21"/>
        </w:rPr>
      </w:pPr>
    </w:p>
    <w:p w:rsidR="00F63411" w:rsidRPr="000B1ED1" w:rsidRDefault="00F63411" w:rsidP="003E7FBB">
      <w:pPr>
        <w:widowControl/>
        <w:adjustRightInd w:val="0"/>
        <w:snapToGrid w:val="0"/>
        <w:spacing w:line="400" w:lineRule="exact"/>
        <w:ind w:leftChars="-64" w:left="-134" w:firstLineChars="250" w:firstLine="527"/>
        <w:rPr>
          <w:rFonts w:ascii="仿宋" w:eastAsia="仿宋" w:hAnsi="仿宋"/>
          <w:b/>
          <w:color w:val="000000"/>
          <w:szCs w:val="21"/>
        </w:rPr>
      </w:pPr>
      <w:r w:rsidRPr="000B1ED1">
        <w:rPr>
          <w:rFonts w:ascii="仿宋" w:eastAsia="仿宋" w:hAnsi="仿宋" w:hint="eastAsia"/>
          <w:b/>
          <w:color w:val="000000"/>
          <w:szCs w:val="21"/>
        </w:rPr>
        <w:t>2、服务方案分</w:t>
      </w:r>
      <w:r w:rsidR="00475FB6" w:rsidRPr="000B1ED1">
        <w:rPr>
          <w:rFonts w:ascii="仿宋" w:eastAsia="仿宋" w:hAnsi="仿宋" w:hint="eastAsia"/>
          <w:b/>
          <w:color w:val="000000"/>
          <w:szCs w:val="21"/>
        </w:rPr>
        <w:t>（</w:t>
      </w:r>
      <w:r w:rsidR="006A5F65" w:rsidRPr="000B1ED1">
        <w:rPr>
          <w:rFonts w:ascii="仿宋" w:eastAsia="仿宋" w:hAnsi="仿宋" w:hint="eastAsia"/>
          <w:b/>
          <w:color w:val="000000"/>
          <w:szCs w:val="21"/>
        </w:rPr>
        <w:t>4</w:t>
      </w:r>
      <w:r w:rsidR="00475FB6" w:rsidRPr="000B1ED1">
        <w:rPr>
          <w:rFonts w:ascii="仿宋" w:eastAsia="仿宋" w:hAnsi="仿宋" w:hint="eastAsia"/>
          <w:b/>
          <w:color w:val="000000"/>
          <w:szCs w:val="21"/>
        </w:rPr>
        <w:t>0）</w:t>
      </w:r>
      <w:r w:rsidRPr="000B1ED1">
        <w:rPr>
          <w:rFonts w:ascii="仿宋" w:eastAsia="仿宋" w:hAnsi="仿宋" w:hint="eastAsia"/>
          <w:b/>
          <w:color w:val="000000"/>
          <w:szCs w:val="21"/>
        </w:rPr>
        <w:t>：</w:t>
      </w:r>
    </w:p>
    <w:p w:rsidR="00451036" w:rsidRPr="000B1ED1" w:rsidRDefault="00451036" w:rsidP="00451036">
      <w:pPr>
        <w:widowControl/>
        <w:adjustRightInd w:val="0"/>
        <w:snapToGrid w:val="0"/>
        <w:spacing w:line="400" w:lineRule="exact"/>
        <w:ind w:leftChars="-64" w:left="-134" w:firstLineChars="250" w:firstLine="527"/>
        <w:rPr>
          <w:rFonts w:ascii="仿宋" w:eastAsia="仿宋" w:hAnsi="仿宋"/>
          <w:b/>
          <w:color w:val="000000"/>
          <w:szCs w:val="21"/>
        </w:rPr>
      </w:pPr>
      <w:r w:rsidRPr="000B1ED1">
        <w:rPr>
          <w:rFonts w:ascii="仿宋" w:eastAsia="仿宋" w:hAnsi="仿宋" w:hint="eastAsia"/>
          <w:b/>
          <w:color w:val="000000"/>
          <w:szCs w:val="21"/>
        </w:rPr>
        <w:t>（3）服务承诺（满分10分）</w:t>
      </w:r>
    </w:p>
    <w:p w:rsidR="00451036" w:rsidRPr="000B1ED1" w:rsidRDefault="00451036" w:rsidP="00451036">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一档（3分）：结合项目的特点，投标人提供的服务承诺内容简单；</w:t>
      </w:r>
    </w:p>
    <w:p w:rsidR="00451036" w:rsidRPr="000B1ED1" w:rsidRDefault="00451036" w:rsidP="00451036">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二档（6分）：结合项目的特点，投标人提供的服务承诺内容基本齐全，陈述简单</w:t>
      </w:r>
    </w:p>
    <w:p w:rsidR="00451036" w:rsidRPr="000B1ED1" w:rsidRDefault="00B67D73" w:rsidP="00451036">
      <w:pPr>
        <w:widowControl/>
        <w:adjustRightInd w:val="0"/>
        <w:snapToGrid w:val="0"/>
        <w:spacing w:line="400" w:lineRule="exact"/>
        <w:ind w:leftChars="-64" w:left="-134" w:firstLineChars="250" w:firstLine="525"/>
        <w:rPr>
          <w:rFonts w:ascii="仿宋" w:eastAsia="仿宋" w:hAnsi="仿宋"/>
          <w:color w:val="000000"/>
          <w:szCs w:val="21"/>
        </w:rPr>
      </w:pPr>
      <w:r w:rsidRPr="000B1ED1">
        <w:rPr>
          <w:rFonts w:ascii="仿宋" w:eastAsia="仿宋" w:hAnsi="仿宋" w:hint="eastAsia"/>
          <w:color w:val="000000"/>
          <w:szCs w:val="21"/>
        </w:rPr>
        <w:t>三</w:t>
      </w:r>
      <w:r w:rsidR="00451036" w:rsidRPr="000B1ED1">
        <w:rPr>
          <w:rFonts w:ascii="仿宋" w:eastAsia="仿宋" w:hAnsi="仿宋" w:hint="eastAsia"/>
          <w:color w:val="000000"/>
          <w:szCs w:val="21"/>
        </w:rPr>
        <w:t>档（10分）：结合项目的特点，投标人</w:t>
      </w:r>
      <w:r w:rsidRPr="000B1ED1">
        <w:rPr>
          <w:rFonts w:ascii="仿宋" w:eastAsia="仿宋" w:hAnsi="仿宋" w:hint="eastAsia"/>
          <w:color w:val="000000"/>
          <w:szCs w:val="21"/>
        </w:rPr>
        <w:t>提供的</w:t>
      </w:r>
      <w:r w:rsidR="00451036" w:rsidRPr="000B1ED1">
        <w:rPr>
          <w:rFonts w:ascii="仿宋" w:eastAsia="仿宋" w:hAnsi="仿宋" w:hint="eastAsia"/>
          <w:color w:val="000000"/>
          <w:szCs w:val="21"/>
        </w:rPr>
        <w:t>服务承诺内容较为齐全陈述较详细、明确。</w:t>
      </w:r>
    </w:p>
    <w:p w:rsidR="00F63411" w:rsidRPr="000B1ED1" w:rsidRDefault="008F1CE1" w:rsidP="003E7FBB">
      <w:pPr>
        <w:autoSpaceDE w:val="0"/>
        <w:autoSpaceDN w:val="0"/>
        <w:adjustRightInd w:val="0"/>
        <w:spacing w:line="400" w:lineRule="exact"/>
        <w:ind w:firstLineChars="200" w:firstLine="422"/>
        <w:jc w:val="left"/>
        <w:rPr>
          <w:rFonts w:ascii="仿宋" w:eastAsia="仿宋" w:hAnsi="仿宋" w:cs="新宋体"/>
          <w:b/>
          <w:kern w:val="0"/>
          <w:szCs w:val="21"/>
        </w:rPr>
      </w:pPr>
      <w:r w:rsidRPr="000B1ED1">
        <w:rPr>
          <w:rFonts w:ascii="仿宋" w:eastAsia="仿宋" w:hAnsi="仿宋" w:cs="新宋体" w:hint="eastAsia"/>
          <w:b/>
          <w:kern w:val="0"/>
          <w:szCs w:val="21"/>
        </w:rPr>
        <w:t>（</w:t>
      </w:r>
      <w:r w:rsidR="003E7FBB" w:rsidRPr="000B1ED1">
        <w:rPr>
          <w:rFonts w:ascii="仿宋" w:eastAsia="仿宋" w:hAnsi="仿宋" w:cs="新宋体" w:hint="eastAsia"/>
          <w:b/>
          <w:kern w:val="0"/>
          <w:szCs w:val="21"/>
        </w:rPr>
        <w:t>2</w:t>
      </w:r>
      <w:r w:rsidRPr="000B1ED1">
        <w:rPr>
          <w:rFonts w:ascii="仿宋" w:eastAsia="仿宋" w:hAnsi="仿宋" w:cs="新宋体" w:hint="eastAsia"/>
          <w:b/>
          <w:kern w:val="0"/>
          <w:szCs w:val="21"/>
        </w:rPr>
        <w:t>）</w:t>
      </w:r>
      <w:r w:rsidR="00883DB6" w:rsidRPr="000B1ED1">
        <w:rPr>
          <w:rFonts w:ascii="仿宋" w:eastAsia="仿宋" w:hAnsi="仿宋" w:hint="eastAsia"/>
          <w:b/>
          <w:bCs/>
          <w:color w:val="000000"/>
          <w:szCs w:val="21"/>
        </w:rPr>
        <w:t>组织机构及管理人员</w:t>
      </w:r>
      <w:r w:rsidRPr="000B1ED1">
        <w:rPr>
          <w:rFonts w:ascii="仿宋" w:eastAsia="仿宋" w:hAnsi="仿宋" w:cs="新宋体" w:hint="eastAsia"/>
          <w:b/>
          <w:kern w:val="0"/>
          <w:szCs w:val="21"/>
        </w:rPr>
        <w:t>（</w:t>
      </w:r>
      <w:r w:rsidR="006A5F65" w:rsidRPr="000B1ED1">
        <w:rPr>
          <w:rFonts w:ascii="仿宋" w:eastAsia="仿宋" w:hAnsi="仿宋" w:cs="新宋体" w:hint="eastAsia"/>
          <w:b/>
          <w:kern w:val="0"/>
          <w:szCs w:val="21"/>
        </w:rPr>
        <w:t>15</w:t>
      </w:r>
      <w:r w:rsidRPr="000B1ED1">
        <w:rPr>
          <w:rFonts w:ascii="仿宋" w:eastAsia="仿宋" w:hAnsi="仿宋" w:cs="新宋体"/>
          <w:b/>
          <w:kern w:val="0"/>
          <w:szCs w:val="21"/>
        </w:rPr>
        <w:t xml:space="preserve"> </w:t>
      </w:r>
      <w:r w:rsidRPr="000B1ED1">
        <w:rPr>
          <w:rFonts w:ascii="仿宋" w:eastAsia="仿宋" w:hAnsi="仿宋" w:cs="新宋体" w:hint="eastAsia"/>
          <w:b/>
          <w:kern w:val="0"/>
          <w:szCs w:val="21"/>
        </w:rPr>
        <w:t>分）</w:t>
      </w:r>
    </w:p>
    <w:p w:rsidR="00883DB6" w:rsidRPr="000B1ED1" w:rsidRDefault="00883DB6" w:rsidP="003E7FBB">
      <w:pPr>
        <w:tabs>
          <w:tab w:val="left" w:pos="4214"/>
        </w:tabs>
        <w:spacing w:line="400" w:lineRule="exact"/>
        <w:ind w:firstLineChars="200" w:firstLine="420"/>
        <w:rPr>
          <w:rFonts w:ascii="仿宋" w:eastAsia="仿宋" w:hAnsi="仿宋" w:cs="Courier New"/>
          <w:color w:val="000000"/>
          <w:szCs w:val="21"/>
        </w:rPr>
      </w:pPr>
      <w:r w:rsidRPr="000B1ED1">
        <w:rPr>
          <w:rFonts w:ascii="仿宋" w:eastAsia="仿宋" w:hAnsi="仿宋" w:cs="Courier New" w:hint="eastAsia"/>
          <w:color w:val="000000"/>
          <w:szCs w:val="21"/>
        </w:rPr>
        <w:t>管理人员配备是否合理并提供人员名单；有比较完善的组织结构，清晰简练地列出主要管理流程。</w:t>
      </w:r>
    </w:p>
    <w:p w:rsidR="008F1CE1" w:rsidRPr="000B1ED1" w:rsidRDefault="008F1CE1"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一档（</w:t>
      </w:r>
      <w:r w:rsidR="00475FB6" w:rsidRPr="000B1ED1">
        <w:rPr>
          <w:rFonts w:ascii="仿宋" w:eastAsia="仿宋" w:hAnsi="仿宋" w:cs="新宋体" w:hint="eastAsia"/>
          <w:kern w:val="0"/>
          <w:szCs w:val="21"/>
        </w:rPr>
        <w:t>0分</w:t>
      </w:r>
      <w:r w:rsidRPr="000B1ED1">
        <w:rPr>
          <w:rFonts w:ascii="仿宋" w:eastAsia="仿宋" w:hAnsi="仿宋" w:cs="新宋体" w:hint="eastAsia"/>
          <w:kern w:val="0"/>
          <w:szCs w:val="21"/>
        </w:rPr>
        <w:t>）：</w:t>
      </w:r>
      <w:r w:rsidR="00D82309" w:rsidRPr="000B1ED1">
        <w:rPr>
          <w:rFonts w:ascii="仿宋" w:eastAsia="仿宋" w:hAnsi="仿宋" w:cs="新宋体" w:hint="eastAsia"/>
          <w:kern w:val="0"/>
          <w:szCs w:val="21"/>
        </w:rPr>
        <w:t>项目组织机构</w:t>
      </w:r>
      <w:r w:rsidR="00D82309" w:rsidRPr="000B1ED1">
        <w:rPr>
          <w:rFonts w:ascii="仿宋" w:eastAsia="仿宋" w:hAnsi="仿宋" w:hint="eastAsia"/>
          <w:color w:val="000000"/>
          <w:szCs w:val="21"/>
        </w:rPr>
        <w:t>设置混乱，人员配备不合理</w:t>
      </w:r>
      <w:r w:rsidR="001426DA" w:rsidRPr="000B1ED1">
        <w:rPr>
          <w:rFonts w:ascii="仿宋" w:eastAsia="仿宋" w:hAnsi="仿宋" w:hint="eastAsia"/>
          <w:color w:val="000000"/>
          <w:szCs w:val="21"/>
        </w:rPr>
        <w:t>，不能满足项目要求。</w:t>
      </w:r>
    </w:p>
    <w:p w:rsidR="00D82309" w:rsidRPr="000B1ED1" w:rsidRDefault="008F1CE1"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二档（</w:t>
      </w:r>
      <w:r w:rsidR="006A5F65" w:rsidRPr="000B1ED1">
        <w:rPr>
          <w:rFonts w:ascii="仿宋" w:eastAsia="仿宋" w:hAnsi="仿宋" w:cs="新宋体" w:hint="eastAsia"/>
          <w:kern w:val="0"/>
          <w:szCs w:val="21"/>
        </w:rPr>
        <w:t>5</w:t>
      </w:r>
      <w:r w:rsidR="00475FB6" w:rsidRPr="000B1ED1">
        <w:rPr>
          <w:rFonts w:ascii="仿宋" w:eastAsia="仿宋" w:hAnsi="仿宋" w:cs="新宋体" w:hint="eastAsia"/>
          <w:kern w:val="0"/>
          <w:szCs w:val="21"/>
        </w:rPr>
        <w:t>分</w:t>
      </w:r>
      <w:r w:rsidRPr="000B1ED1">
        <w:rPr>
          <w:rFonts w:ascii="仿宋" w:eastAsia="仿宋" w:hAnsi="仿宋" w:cs="新宋体" w:hint="eastAsia"/>
          <w:kern w:val="0"/>
          <w:szCs w:val="21"/>
        </w:rPr>
        <w:t>）：</w:t>
      </w:r>
      <w:r w:rsidR="00D82309" w:rsidRPr="000B1ED1">
        <w:rPr>
          <w:rFonts w:ascii="仿宋" w:eastAsia="仿宋" w:hAnsi="仿宋" w:cs="新宋体" w:hint="eastAsia"/>
          <w:kern w:val="0"/>
          <w:szCs w:val="21"/>
        </w:rPr>
        <w:t>项目组织机构设置、人员配备基本合理，有岗位职责</w:t>
      </w:r>
      <w:r w:rsidR="001426DA" w:rsidRPr="000B1ED1">
        <w:rPr>
          <w:rFonts w:ascii="仿宋" w:eastAsia="仿宋" w:hAnsi="仿宋" w:cs="新宋体" w:hint="eastAsia"/>
          <w:kern w:val="0"/>
          <w:szCs w:val="21"/>
        </w:rPr>
        <w:t>，基本</w:t>
      </w:r>
      <w:r w:rsidR="001426DA" w:rsidRPr="000B1ED1">
        <w:rPr>
          <w:rFonts w:ascii="仿宋" w:eastAsia="仿宋" w:hAnsi="仿宋" w:hint="eastAsia"/>
          <w:color w:val="000000"/>
          <w:szCs w:val="21"/>
        </w:rPr>
        <w:t>能满足项目要求。</w:t>
      </w:r>
    </w:p>
    <w:p w:rsidR="008F1CE1" w:rsidRPr="000B1ED1" w:rsidRDefault="008F1CE1"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三档（</w:t>
      </w:r>
      <w:r w:rsidR="006A5F65" w:rsidRPr="000B1ED1">
        <w:rPr>
          <w:rFonts w:ascii="仿宋" w:eastAsia="仿宋" w:hAnsi="仿宋" w:cs="新宋体" w:hint="eastAsia"/>
          <w:kern w:val="0"/>
          <w:szCs w:val="21"/>
        </w:rPr>
        <w:t>10</w:t>
      </w:r>
      <w:r w:rsidR="00475FB6" w:rsidRPr="000B1ED1">
        <w:rPr>
          <w:rFonts w:ascii="仿宋" w:eastAsia="仿宋" w:hAnsi="仿宋" w:cs="新宋体" w:hint="eastAsia"/>
          <w:kern w:val="0"/>
          <w:szCs w:val="21"/>
        </w:rPr>
        <w:t>分</w:t>
      </w:r>
      <w:r w:rsidRPr="000B1ED1">
        <w:rPr>
          <w:rFonts w:ascii="仿宋" w:eastAsia="仿宋" w:hAnsi="仿宋" w:cs="新宋体" w:hint="eastAsia"/>
          <w:kern w:val="0"/>
          <w:szCs w:val="21"/>
        </w:rPr>
        <w:t>）：</w:t>
      </w:r>
      <w:r w:rsidR="00D82309" w:rsidRPr="000B1ED1">
        <w:rPr>
          <w:rFonts w:ascii="仿宋" w:eastAsia="仿宋" w:hAnsi="仿宋" w:cs="新宋体" w:hint="eastAsia"/>
          <w:kern w:val="0"/>
          <w:szCs w:val="21"/>
        </w:rPr>
        <w:t>项目组织机构设置、人员配备合理，岗位职责明晰</w:t>
      </w:r>
      <w:r w:rsidR="001426DA" w:rsidRPr="000B1ED1">
        <w:rPr>
          <w:rFonts w:ascii="仿宋" w:eastAsia="仿宋" w:hAnsi="仿宋" w:cs="新宋体" w:hint="eastAsia"/>
          <w:kern w:val="0"/>
          <w:szCs w:val="21"/>
        </w:rPr>
        <w:t>，</w:t>
      </w:r>
      <w:r w:rsidR="001426DA" w:rsidRPr="000B1ED1">
        <w:rPr>
          <w:rFonts w:ascii="仿宋" w:eastAsia="仿宋" w:hAnsi="仿宋" w:hint="eastAsia"/>
          <w:color w:val="000000"/>
          <w:szCs w:val="21"/>
        </w:rPr>
        <w:t>能满足项目要求。</w:t>
      </w:r>
    </w:p>
    <w:p w:rsidR="00D82309" w:rsidRPr="000B1ED1" w:rsidRDefault="008F1CE1"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四档（</w:t>
      </w:r>
      <w:r w:rsidR="006A5F65" w:rsidRPr="000B1ED1">
        <w:rPr>
          <w:rFonts w:ascii="仿宋" w:eastAsia="仿宋" w:hAnsi="仿宋" w:cs="新宋体" w:hint="eastAsia"/>
          <w:kern w:val="0"/>
          <w:szCs w:val="21"/>
        </w:rPr>
        <w:t>15</w:t>
      </w:r>
      <w:r w:rsidR="00475FB6" w:rsidRPr="000B1ED1">
        <w:rPr>
          <w:rFonts w:ascii="仿宋" w:eastAsia="仿宋" w:hAnsi="仿宋" w:cs="新宋体" w:hint="eastAsia"/>
          <w:kern w:val="0"/>
          <w:szCs w:val="21"/>
        </w:rPr>
        <w:t>分</w:t>
      </w:r>
      <w:r w:rsidRPr="000B1ED1">
        <w:rPr>
          <w:rFonts w:ascii="仿宋" w:eastAsia="仿宋" w:hAnsi="仿宋" w:cs="新宋体" w:hint="eastAsia"/>
          <w:kern w:val="0"/>
          <w:szCs w:val="21"/>
        </w:rPr>
        <w:t>）：</w:t>
      </w:r>
      <w:r w:rsidR="00D82309" w:rsidRPr="000B1ED1">
        <w:rPr>
          <w:rFonts w:ascii="仿宋" w:eastAsia="仿宋" w:hAnsi="仿宋" w:cs="新宋体" w:hint="eastAsia"/>
          <w:kern w:val="0"/>
          <w:szCs w:val="21"/>
        </w:rPr>
        <w:t>项目组织机构设置、人员配备科学合理，岗位职责明晰</w:t>
      </w:r>
      <w:r w:rsidR="001426DA" w:rsidRPr="000B1ED1">
        <w:rPr>
          <w:rFonts w:ascii="仿宋" w:eastAsia="仿宋" w:hAnsi="仿宋" w:hint="eastAsia"/>
          <w:color w:val="000000"/>
          <w:szCs w:val="21"/>
        </w:rPr>
        <w:t>，相关人员经验丰富，熟悉项目流程及业务，能较好地满足本项目要求。</w:t>
      </w:r>
    </w:p>
    <w:p w:rsidR="00D300C3" w:rsidRPr="000B1ED1" w:rsidRDefault="00D300C3" w:rsidP="003E7FBB">
      <w:pPr>
        <w:widowControl/>
        <w:adjustRightInd w:val="0"/>
        <w:snapToGrid w:val="0"/>
        <w:spacing w:line="400" w:lineRule="exact"/>
        <w:ind w:leftChars="-64" w:left="-134" w:firstLineChars="250" w:firstLine="527"/>
        <w:rPr>
          <w:rFonts w:ascii="仿宋" w:eastAsia="仿宋" w:hAnsi="仿宋"/>
          <w:b/>
          <w:color w:val="000000"/>
          <w:szCs w:val="21"/>
        </w:rPr>
      </w:pPr>
      <w:r w:rsidRPr="000B1ED1">
        <w:rPr>
          <w:rFonts w:ascii="仿宋" w:eastAsia="仿宋" w:hAnsi="仿宋" w:hint="eastAsia"/>
          <w:b/>
          <w:color w:val="000000"/>
          <w:szCs w:val="21"/>
        </w:rPr>
        <w:t>（</w:t>
      </w:r>
      <w:r w:rsidR="003E7FBB" w:rsidRPr="000B1ED1">
        <w:rPr>
          <w:rFonts w:ascii="仿宋" w:eastAsia="仿宋" w:hAnsi="仿宋" w:hint="eastAsia"/>
          <w:b/>
          <w:color w:val="000000"/>
          <w:szCs w:val="21"/>
        </w:rPr>
        <w:t>3</w:t>
      </w:r>
      <w:r w:rsidRPr="000B1ED1">
        <w:rPr>
          <w:rFonts w:ascii="仿宋" w:eastAsia="仿宋" w:hAnsi="仿宋" w:hint="eastAsia"/>
          <w:b/>
          <w:color w:val="000000"/>
          <w:szCs w:val="21"/>
        </w:rPr>
        <w:t>）</w:t>
      </w:r>
      <w:r w:rsidRPr="000B1ED1">
        <w:rPr>
          <w:rFonts w:ascii="仿宋" w:eastAsia="仿宋" w:hAnsi="仿宋" w:cs="新宋体" w:hint="eastAsia"/>
          <w:b/>
          <w:kern w:val="0"/>
          <w:szCs w:val="21"/>
        </w:rPr>
        <w:t>移交方案</w:t>
      </w:r>
      <w:r w:rsidR="00475FB6" w:rsidRPr="000B1ED1">
        <w:rPr>
          <w:rFonts w:ascii="仿宋" w:eastAsia="仿宋" w:hAnsi="仿宋" w:cs="新宋体" w:hint="eastAsia"/>
          <w:b/>
          <w:kern w:val="0"/>
          <w:szCs w:val="21"/>
        </w:rPr>
        <w:t>（</w:t>
      </w:r>
      <w:r w:rsidR="006A5F65" w:rsidRPr="000B1ED1">
        <w:rPr>
          <w:rFonts w:ascii="仿宋" w:eastAsia="仿宋" w:hAnsi="仿宋" w:cs="新宋体" w:hint="eastAsia"/>
          <w:b/>
          <w:kern w:val="0"/>
          <w:szCs w:val="21"/>
        </w:rPr>
        <w:t>15</w:t>
      </w:r>
      <w:r w:rsidR="00475FB6" w:rsidRPr="000B1ED1">
        <w:rPr>
          <w:rFonts w:ascii="仿宋" w:eastAsia="仿宋" w:hAnsi="仿宋" w:cs="新宋体" w:hint="eastAsia"/>
          <w:b/>
          <w:kern w:val="0"/>
          <w:szCs w:val="21"/>
        </w:rPr>
        <w:t>分）</w:t>
      </w:r>
    </w:p>
    <w:p w:rsidR="00D300C3" w:rsidRPr="000B1ED1" w:rsidRDefault="00D300C3"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从项目移交的范围、移交验收标准、移交程序等方面进行综合考虑评分：</w:t>
      </w:r>
    </w:p>
    <w:p w:rsidR="00083744" w:rsidRPr="000B1ED1" w:rsidRDefault="00083744"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lastRenderedPageBreak/>
        <w:t>一档（</w:t>
      </w:r>
      <w:r w:rsidR="00475FB6" w:rsidRPr="000B1ED1">
        <w:rPr>
          <w:rFonts w:ascii="仿宋" w:eastAsia="仿宋" w:hAnsi="仿宋" w:cs="新宋体" w:hint="eastAsia"/>
          <w:kern w:val="0"/>
          <w:szCs w:val="21"/>
        </w:rPr>
        <w:t>0分</w:t>
      </w:r>
      <w:r w:rsidRPr="000B1ED1">
        <w:rPr>
          <w:rFonts w:ascii="仿宋" w:eastAsia="仿宋" w:hAnsi="仿宋" w:cs="新宋体" w:hint="eastAsia"/>
          <w:kern w:val="0"/>
          <w:szCs w:val="21"/>
        </w:rPr>
        <w:t>）：</w:t>
      </w:r>
      <w:r w:rsidRPr="000B1ED1">
        <w:rPr>
          <w:rFonts w:ascii="仿宋" w:eastAsia="仿宋" w:hAnsi="仿宋" w:hint="eastAsia"/>
          <w:color w:val="000000"/>
          <w:szCs w:val="21"/>
        </w:rPr>
        <w:t>结合项目的特点，投标人提供的</w:t>
      </w:r>
      <w:r w:rsidRPr="000B1ED1">
        <w:rPr>
          <w:rFonts w:ascii="仿宋" w:eastAsia="仿宋" w:hAnsi="仿宋" w:cs="新宋体" w:hint="eastAsia"/>
          <w:kern w:val="0"/>
          <w:szCs w:val="21"/>
        </w:rPr>
        <w:t>移交方案不合理，无法满足项目要求。</w:t>
      </w:r>
    </w:p>
    <w:p w:rsidR="00083744" w:rsidRPr="000B1ED1" w:rsidRDefault="00475FB6"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二</w:t>
      </w:r>
      <w:r w:rsidR="00083744" w:rsidRPr="000B1ED1">
        <w:rPr>
          <w:rFonts w:ascii="仿宋" w:eastAsia="仿宋" w:hAnsi="仿宋" w:cs="新宋体" w:hint="eastAsia"/>
          <w:kern w:val="0"/>
          <w:szCs w:val="21"/>
        </w:rPr>
        <w:t>档（</w:t>
      </w:r>
      <w:r w:rsidR="006A5F65" w:rsidRPr="000B1ED1">
        <w:rPr>
          <w:rFonts w:ascii="仿宋" w:eastAsia="仿宋" w:hAnsi="仿宋" w:cs="新宋体" w:hint="eastAsia"/>
          <w:kern w:val="0"/>
          <w:szCs w:val="21"/>
        </w:rPr>
        <w:t>5</w:t>
      </w:r>
      <w:r w:rsidRPr="000B1ED1">
        <w:rPr>
          <w:rFonts w:ascii="仿宋" w:eastAsia="仿宋" w:hAnsi="仿宋" w:cs="新宋体" w:hint="eastAsia"/>
          <w:kern w:val="0"/>
          <w:szCs w:val="21"/>
        </w:rPr>
        <w:t>分</w:t>
      </w:r>
      <w:r w:rsidR="00083744" w:rsidRPr="000B1ED1">
        <w:rPr>
          <w:rFonts w:ascii="仿宋" w:eastAsia="仿宋" w:hAnsi="仿宋" w:cs="新宋体" w:hint="eastAsia"/>
          <w:kern w:val="0"/>
          <w:szCs w:val="21"/>
        </w:rPr>
        <w:t>）：</w:t>
      </w:r>
      <w:r w:rsidR="00083744" w:rsidRPr="000B1ED1">
        <w:rPr>
          <w:rFonts w:ascii="仿宋" w:eastAsia="仿宋" w:hAnsi="仿宋" w:hint="eastAsia"/>
          <w:color w:val="000000"/>
          <w:szCs w:val="21"/>
        </w:rPr>
        <w:t>结合项目的特点，投标人提供的</w:t>
      </w:r>
      <w:r w:rsidR="00083744" w:rsidRPr="000B1ED1">
        <w:rPr>
          <w:rFonts w:ascii="仿宋" w:eastAsia="仿宋" w:hAnsi="仿宋" w:cs="新宋体" w:hint="eastAsia"/>
          <w:kern w:val="0"/>
          <w:szCs w:val="21"/>
        </w:rPr>
        <w:t>移交方案基本合理，基本满足项目要求。</w:t>
      </w:r>
    </w:p>
    <w:p w:rsidR="00083744" w:rsidRPr="000B1ED1" w:rsidRDefault="00475FB6"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三</w:t>
      </w:r>
      <w:r w:rsidR="00083744" w:rsidRPr="000B1ED1">
        <w:rPr>
          <w:rFonts w:ascii="仿宋" w:eastAsia="仿宋" w:hAnsi="仿宋" w:cs="新宋体" w:hint="eastAsia"/>
          <w:kern w:val="0"/>
          <w:szCs w:val="21"/>
        </w:rPr>
        <w:t>档（</w:t>
      </w:r>
      <w:r w:rsidR="006A5F65" w:rsidRPr="000B1ED1">
        <w:rPr>
          <w:rFonts w:ascii="仿宋" w:eastAsia="仿宋" w:hAnsi="仿宋" w:cs="新宋体" w:hint="eastAsia"/>
          <w:kern w:val="0"/>
          <w:szCs w:val="21"/>
        </w:rPr>
        <w:t>10</w:t>
      </w:r>
      <w:r w:rsidRPr="000B1ED1">
        <w:rPr>
          <w:rFonts w:ascii="仿宋" w:eastAsia="仿宋" w:hAnsi="仿宋" w:cs="新宋体" w:hint="eastAsia"/>
          <w:kern w:val="0"/>
          <w:szCs w:val="21"/>
        </w:rPr>
        <w:t>分</w:t>
      </w:r>
      <w:r w:rsidR="00083744" w:rsidRPr="000B1ED1">
        <w:rPr>
          <w:rFonts w:ascii="仿宋" w:eastAsia="仿宋" w:hAnsi="仿宋" w:cs="新宋体" w:hint="eastAsia"/>
          <w:kern w:val="0"/>
          <w:szCs w:val="21"/>
        </w:rPr>
        <w:t>）：</w:t>
      </w:r>
      <w:r w:rsidR="00083744" w:rsidRPr="000B1ED1">
        <w:rPr>
          <w:rFonts w:ascii="仿宋" w:eastAsia="仿宋" w:hAnsi="仿宋" w:hint="eastAsia"/>
          <w:color w:val="000000"/>
          <w:szCs w:val="21"/>
        </w:rPr>
        <w:t>结合项目的特点，投标人提供的</w:t>
      </w:r>
      <w:r w:rsidR="00083744" w:rsidRPr="000B1ED1">
        <w:rPr>
          <w:rFonts w:ascii="仿宋" w:eastAsia="仿宋" w:hAnsi="仿宋" w:cs="新宋体" w:hint="eastAsia"/>
          <w:kern w:val="0"/>
          <w:szCs w:val="21"/>
        </w:rPr>
        <w:t>移交方案合理，能满足项目要求。</w:t>
      </w:r>
    </w:p>
    <w:p w:rsidR="00D300C3" w:rsidRPr="000B1ED1" w:rsidRDefault="00475FB6" w:rsidP="003E7FBB">
      <w:pPr>
        <w:autoSpaceDE w:val="0"/>
        <w:autoSpaceDN w:val="0"/>
        <w:adjustRightInd w:val="0"/>
        <w:spacing w:line="400" w:lineRule="exact"/>
        <w:ind w:firstLineChars="200" w:firstLine="420"/>
        <w:jc w:val="left"/>
        <w:rPr>
          <w:rFonts w:ascii="仿宋" w:eastAsia="仿宋" w:hAnsi="仿宋" w:cs="新宋体"/>
          <w:kern w:val="0"/>
          <w:szCs w:val="21"/>
        </w:rPr>
      </w:pPr>
      <w:r w:rsidRPr="000B1ED1">
        <w:rPr>
          <w:rFonts w:ascii="仿宋" w:eastAsia="仿宋" w:hAnsi="仿宋" w:cs="新宋体" w:hint="eastAsia"/>
          <w:kern w:val="0"/>
          <w:szCs w:val="21"/>
        </w:rPr>
        <w:t>四</w:t>
      </w:r>
      <w:r w:rsidR="00083744" w:rsidRPr="000B1ED1">
        <w:rPr>
          <w:rFonts w:ascii="仿宋" w:eastAsia="仿宋" w:hAnsi="仿宋" w:cs="新宋体" w:hint="eastAsia"/>
          <w:kern w:val="0"/>
          <w:szCs w:val="21"/>
        </w:rPr>
        <w:t>档（</w:t>
      </w:r>
      <w:r w:rsidR="006A5F65" w:rsidRPr="000B1ED1">
        <w:rPr>
          <w:rFonts w:ascii="仿宋" w:eastAsia="仿宋" w:hAnsi="仿宋" w:cs="新宋体" w:hint="eastAsia"/>
          <w:kern w:val="0"/>
          <w:szCs w:val="21"/>
        </w:rPr>
        <w:t>15</w:t>
      </w:r>
      <w:r w:rsidRPr="000B1ED1">
        <w:rPr>
          <w:rFonts w:ascii="仿宋" w:eastAsia="仿宋" w:hAnsi="仿宋" w:cs="新宋体" w:hint="eastAsia"/>
          <w:kern w:val="0"/>
          <w:szCs w:val="21"/>
        </w:rPr>
        <w:t>分</w:t>
      </w:r>
      <w:r w:rsidR="00083744" w:rsidRPr="000B1ED1">
        <w:rPr>
          <w:rFonts w:ascii="仿宋" w:eastAsia="仿宋" w:hAnsi="仿宋" w:cs="新宋体" w:hint="eastAsia"/>
          <w:kern w:val="0"/>
          <w:szCs w:val="21"/>
        </w:rPr>
        <w:t>）：</w:t>
      </w:r>
      <w:r w:rsidR="00083744" w:rsidRPr="000B1ED1">
        <w:rPr>
          <w:rFonts w:ascii="仿宋" w:eastAsia="仿宋" w:hAnsi="仿宋" w:hint="eastAsia"/>
          <w:color w:val="000000"/>
          <w:szCs w:val="21"/>
        </w:rPr>
        <w:t>结合项目的特点，投标人提供的</w:t>
      </w:r>
      <w:r w:rsidR="00083744" w:rsidRPr="000B1ED1">
        <w:rPr>
          <w:rFonts w:ascii="仿宋" w:eastAsia="仿宋" w:hAnsi="仿宋" w:cs="新宋体" w:hint="eastAsia"/>
          <w:kern w:val="0"/>
          <w:szCs w:val="21"/>
        </w:rPr>
        <w:t>移交方案科学合理，可操作性强，性能保证值高，能较好满足项目要求。</w:t>
      </w:r>
    </w:p>
    <w:p w:rsidR="00A4730B" w:rsidRPr="000B1ED1" w:rsidRDefault="00A4730B" w:rsidP="003E7FBB">
      <w:pPr>
        <w:widowControl/>
        <w:adjustRightInd w:val="0"/>
        <w:snapToGrid w:val="0"/>
        <w:spacing w:line="400" w:lineRule="exact"/>
        <w:ind w:leftChars="-64" w:left="-134" w:firstLineChars="200" w:firstLine="422"/>
        <w:rPr>
          <w:rFonts w:ascii="仿宋" w:eastAsia="仿宋" w:hAnsi="仿宋" w:cs="宋体"/>
          <w:b/>
          <w:kern w:val="0"/>
          <w:szCs w:val="21"/>
        </w:rPr>
      </w:pPr>
      <w:r w:rsidRPr="000B1ED1">
        <w:rPr>
          <w:rFonts w:ascii="仿宋" w:eastAsia="仿宋" w:hAnsi="仿宋" w:cs="宋体" w:hint="eastAsia"/>
          <w:b/>
          <w:kern w:val="0"/>
          <w:szCs w:val="21"/>
        </w:rPr>
        <w:t>（三）总得分</w:t>
      </w:r>
      <w:r w:rsidR="00BE0BD0" w:rsidRPr="000B1ED1">
        <w:rPr>
          <w:rFonts w:ascii="仿宋" w:eastAsia="仿宋" w:hAnsi="仿宋" w:cs="宋体" w:hint="eastAsia"/>
          <w:b/>
          <w:kern w:val="0"/>
          <w:szCs w:val="21"/>
        </w:rPr>
        <w:t xml:space="preserve">=1 + 2 </w:t>
      </w:r>
    </w:p>
    <w:p w:rsidR="007E1ED6" w:rsidRPr="000B1ED1" w:rsidRDefault="007E1ED6" w:rsidP="007E1ED6">
      <w:pPr>
        <w:spacing w:line="440" w:lineRule="exact"/>
        <w:ind w:firstLineChars="200" w:firstLine="422"/>
        <w:rPr>
          <w:rFonts w:ascii="仿宋" w:eastAsia="仿宋" w:hAnsi="仿宋"/>
          <w:b/>
          <w:color w:val="000000"/>
          <w:szCs w:val="21"/>
        </w:rPr>
      </w:pPr>
      <w:r w:rsidRPr="000B1ED1">
        <w:rPr>
          <w:rFonts w:ascii="仿宋" w:eastAsia="仿宋" w:hAnsi="仿宋" w:hint="eastAsia"/>
          <w:b/>
          <w:color w:val="000000"/>
          <w:szCs w:val="21"/>
        </w:rPr>
        <w:t>(五)评审要求</w:t>
      </w:r>
    </w:p>
    <w:p w:rsidR="007E1ED6" w:rsidRPr="000B1ED1" w:rsidRDefault="007E1ED6" w:rsidP="007E1ED6">
      <w:pPr>
        <w:spacing w:line="440" w:lineRule="exact"/>
        <w:ind w:firstLineChars="200" w:firstLine="420"/>
        <w:rPr>
          <w:rFonts w:ascii="仿宋" w:eastAsia="仿宋" w:hAnsi="仿宋" w:cs="Courier New"/>
          <w:color w:val="000000"/>
          <w:szCs w:val="21"/>
        </w:rPr>
      </w:pPr>
      <w:r w:rsidRPr="000B1ED1">
        <w:rPr>
          <w:rFonts w:ascii="仿宋" w:eastAsia="仿宋" w:hAnsi="仿宋" w:cs="Courier New" w:hint="eastAsia"/>
          <w:color w:val="000000"/>
          <w:szCs w:val="21"/>
        </w:rPr>
        <w:t>评审委员会成员对需要共同认定的事项存在争议的，按照少数服从多数的原则做出结论。持不同意见的评审委员会成员应当在评审报告上签署不同意见并说明理由，否则视为同意。</w:t>
      </w:r>
    </w:p>
    <w:p w:rsidR="007E1ED6" w:rsidRPr="000B1ED1" w:rsidRDefault="007E1ED6" w:rsidP="007E1ED6">
      <w:pPr>
        <w:spacing w:line="440" w:lineRule="exact"/>
        <w:ind w:firstLineChars="200" w:firstLine="422"/>
        <w:rPr>
          <w:rFonts w:ascii="仿宋" w:eastAsia="仿宋" w:hAnsi="仿宋"/>
          <w:b/>
          <w:color w:val="000000"/>
          <w:szCs w:val="21"/>
        </w:rPr>
      </w:pPr>
      <w:r w:rsidRPr="000B1ED1">
        <w:rPr>
          <w:rFonts w:ascii="仿宋" w:eastAsia="仿宋" w:hAnsi="仿宋" w:hint="eastAsia"/>
          <w:b/>
          <w:color w:val="000000"/>
          <w:szCs w:val="21"/>
        </w:rPr>
        <w:t>(六)中标候选人推荐原则</w:t>
      </w:r>
    </w:p>
    <w:p w:rsidR="003638DE" w:rsidRPr="000B1ED1" w:rsidRDefault="007E1ED6" w:rsidP="007E1ED6">
      <w:pPr>
        <w:snapToGrid w:val="0"/>
        <w:spacing w:line="400" w:lineRule="exact"/>
        <w:ind w:firstLineChars="200" w:firstLine="420"/>
        <w:rPr>
          <w:rFonts w:ascii="仿宋" w:eastAsia="仿宋" w:hAnsi="仿宋"/>
          <w:color w:val="000000" w:themeColor="text1"/>
          <w:szCs w:val="21"/>
        </w:rPr>
      </w:pPr>
      <w:r w:rsidRPr="000B1ED1">
        <w:rPr>
          <w:rFonts w:ascii="仿宋" w:eastAsia="仿宋" w:hAnsi="仿宋" w:cs="Courier New" w:hint="eastAsia"/>
          <w:color w:val="000000"/>
          <w:szCs w:val="21"/>
        </w:rPr>
        <w:t>评标委员会将根据总得分由高到低排列次序（得分相同时，按技术</w:t>
      </w:r>
      <w:r w:rsidR="00451036" w:rsidRPr="000B1ED1">
        <w:rPr>
          <w:rFonts w:ascii="仿宋" w:eastAsia="仿宋" w:hAnsi="仿宋" w:cs="Courier New" w:hint="eastAsia"/>
          <w:color w:val="000000"/>
          <w:szCs w:val="21"/>
        </w:rPr>
        <w:t>方案</w:t>
      </w:r>
      <w:r w:rsidRPr="000B1ED1">
        <w:rPr>
          <w:rFonts w:ascii="仿宋" w:eastAsia="仿宋" w:hAnsi="仿宋" w:cs="Courier New" w:hint="eastAsia"/>
          <w:color w:val="000000"/>
          <w:szCs w:val="21"/>
        </w:rPr>
        <w:t>优劣顺序排列，所有指标相同时由评标委员会集体讨论确定排序，如意见不一致时，以记名方式投票确定）并推荐3名中标候选供应商。</w:t>
      </w:r>
    </w:p>
    <w:p w:rsidR="00DC34A3" w:rsidRPr="000B1ED1" w:rsidRDefault="00DC34A3">
      <w:pPr>
        <w:widowControl/>
        <w:jc w:val="left"/>
        <w:rPr>
          <w:color w:val="FF0000"/>
        </w:rPr>
      </w:pPr>
      <w:r w:rsidRPr="000B1ED1">
        <w:rPr>
          <w:color w:val="FF0000"/>
        </w:rPr>
        <w:br w:type="page"/>
      </w:r>
    </w:p>
    <w:p w:rsidR="00DC34A3" w:rsidRPr="000B1ED1" w:rsidRDefault="00DC34A3" w:rsidP="00DC34A3">
      <w:pPr>
        <w:pStyle w:val="af8"/>
        <w:spacing w:line="480" w:lineRule="auto"/>
        <w:jc w:val="center"/>
        <w:outlineLvl w:val="0"/>
        <w:rPr>
          <w:rFonts w:ascii="仿宋" w:eastAsia="仿宋" w:hAnsi="仿宋" w:cs="宋体"/>
          <w:b/>
          <w:color w:val="000000"/>
          <w:sz w:val="32"/>
          <w:szCs w:val="32"/>
        </w:rPr>
      </w:pPr>
      <w:bookmarkStart w:id="122" w:name="_Toc523678491"/>
      <w:r w:rsidRPr="000B1ED1">
        <w:rPr>
          <w:rFonts w:ascii="仿宋" w:eastAsia="仿宋" w:hAnsi="仿宋" w:cs="宋体" w:hint="eastAsia"/>
          <w:b/>
          <w:color w:val="000000"/>
          <w:sz w:val="32"/>
          <w:szCs w:val="32"/>
        </w:rPr>
        <w:lastRenderedPageBreak/>
        <w:t>其他文书、格式</w:t>
      </w:r>
      <w:bookmarkEnd w:id="122"/>
    </w:p>
    <w:p w:rsidR="00DC34A3" w:rsidRPr="000B1ED1" w:rsidRDefault="00DC34A3" w:rsidP="00DC34A3">
      <w:pPr>
        <w:pStyle w:val="af8"/>
        <w:spacing w:line="360" w:lineRule="exact"/>
        <w:rPr>
          <w:rFonts w:ascii="仿宋" w:eastAsia="仿宋" w:hAnsi="仿宋" w:cs="宋体"/>
          <w:b/>
          <w:color w:val="000000"/>
          <w:sz w:val="24"/>
          <w:szCs w:val="24"/>
        </w:rPr>
      </w:pPr>
    </w:p>
    <w:p w:rsidR="00DC34A3" w:rsidRPr="000B1ED1" w:rsidRDefault="00DC34A3" w:rsidP="00DC34A3">
      <w:pPr>
        <w:widowControl/>
        <w:jc w:val="center"/>
        <w:rPr>
          <w:rFonts w:ascii="仿宋" w:eastAsia="仿宋" w:hAnsi="仿宋" w:cs="Verdana"/>
          <w:b/>
          <w:bCs/>
          <w:color w:val="000000"/>
          <w:kern w:val="0"/>
          <w:sz w:val="28"/>
          <w:szCs w:val="28"/>
        </w:rPr>
      </w:pPr>
      <w:r w:rsidRPr="000B1ED1">
        <w:rPr>
          <w:rFonts w:ascii="仿宋" w:eastAsia="仿宋" w:hAnsi="仿宋" w:cs="Verdana" w:hint="eastAsia"/>
          <w:b/>
          <w:bCs/>
          <w:color w:val="000000"/>
          <w:kern w:val="0"/>
          <w:sz w:val="28"/>
          <w:szCs w:val="28"/>
        </w:rPr>
        <w:t>1. 政府采购项目合同验收报告（格式）</w:t>
      </w:r>
    </w:p>
    <w:p w:rsidR="00DC34A3" w:rsidRPr="000B1ED1" w:rsidRDefault="00DC34A3" w:rsidP="00DC34A3">
      <w:pPr>
        <w:widowControl/>
        <w:snapToGrid w:val="0"/>
        <w:spacing w:line="400" w:lineRule="exact"/>
        <w:ind w:firstLineChars="200" w:firstLine="420"/>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根据政府采购合同（采购合同编号：</w:t>
      </w:r>
      <w:r w:rsidRPr="000B1ED1">
        <w:rPr>
          <w:rFonts w:ascii="仿宋" w:eastAsia="仿宋" w:hAnsi="仿宋" w:cs="Verdana" w:hint="eastAsia"/>
          <w:color w:val="000000"/>
          <w:kern w:val="0"/>
          <w:szCs w:val="21"/>
          <w:u w:val="single"/>
        </w:rPr>
        <w:softHyphen/>
      </w:r>
      <w:r w:rsidRPr="000B1ED1">
        <w:rPr>
          <w:rFonts w:ascii="宋体" w:hAnsi="宋体" w:cs="宋体" w:hint="eastAsia"/>
          <w:color w:val="000000"/>
          <w:kern w:val="0"/>
          <w:szCs w:val="21"/>
          <w:u w:val="single"/>
        </w:rPr>
        <w:t>  </w:t>
      </w:r>
      <w:r w:rsidRPr="000B1ED1">
        <w:rPr>
          <w:rFonts w:ascii="仿宋" w:eastAsia="仿宋" w:hAnsi="仿宋" w:cs="Verdana" w:hint="eastAsia"/>
          <w:color w:val="000000"/>
          <w:kern w:val="0"/>
          <w:szCs w:val="21"/>
        </w:rPr>
        <w:t>）的约定，我单位对</w:t>
      </w:r>
      <w:r w:rsidRPr="000B1ED1">
        <w:rPr>
          <w:rFonts w:ascii="仿宋" w:eastAsia="仿宋" w:hAnsi="仿宋" w:cs="Verdana" w:hint="eastAsia"/>
          <w:color w:val="000000"/>
          <w:kern w:val="0"/>
          <w:szCs w:val="21"/>
          <w:u w:val="single"/>
        </w:rPr>
        <w:t xml:space="preserve">（项目名称）      </w:t>
      </w:r>
      <w:r w:rsidRPr="000B1ED1">
        <w:rPr>
          <w:rFonts w:ascii="仿宋" w:eastAsia="仿宋" w:hAnsi="仿宋" w:cs="Verdana" w:hint="eastAsia"/>
          <w:color w:val="000000"/>
          <w:kern w:val="0"/>
          <w:szCs w:val="21"/>
        </w:rPr>
        <w:t>政府采购项目中标（或成交）供应商</w:t>
      </w:r>
      <w:r w:rsidRPr="000B1ED1">
        <w:rPr>
          <w:rFonts w:ascii="仿宋" w:eastAsia="仿宋" w:hAnsi="仿宋" w:cs="Verdana" w:hint="eastAsia"/>
          <w:color w:val="000000"/>
          <w:kern w:val="0"/>
          <w:szCs w:val="21"/>
          <w:u w:val="single"/>
        </w:rPr>
        <w:t xml:space="preserve">    （公司名称）    </w:t>
      </w:r>
      <w:r w:rsidRPr="000B1ED1">
        <w:rPr>
          <w:rFonts w:ascii="仿宋" w:eastAsia="仿宋" w:hAnsi="仿宋" w:cs="Verdana" w:hint="eastAsia"/>
          <w:color w:val="000000"/>
          <w:kern w:val="0"/>
          <w:szCs w:val="21"/>
        </w:rPr>
        <w:t>提供的货物（或服务）进行了验收，验收情况如下：</w:t>
      </w:r>
    </w:p>
    <w:tbl>
      <w:tblPr>
        <w:tblW w:w="98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80"/>
        <w:gridCol w:w="1001"/>
        <w:gridCol w:w="1920"/>
        <w:gridCol w:w="1252"/>
        <w:gridCol w:w="2095"/>
        <w:gridCol w:w="870"/>
        <w:gridCol w:w="870"/>
        <w:gridCol w:w="1271"/>
      </w:tblGrid>
      <w:tr w:rsidR="00DC34A3" w:rsidRPr="000B1ED1" w:rsidTr="00362AC4">
        <w:trPr>
          <w:trHeight w:val="364"/>
        </w:trPr>
        <w:tc>
          <w:tcPr>
            <w:tcW w:w="3501" w:type="dxa"/>
            <w:gridSpan w:val="3"/>
            <w:vAlign w:val="center"/>
          </w:tcPr>
          <w:p w:rsidR="00DC34A3" w:rsidRPr="000B1ED1" w:rsidRDefault="00DC34A3" w:rsidP="00362AC4">
            <w:pPr>
              <w:widowControl/>
              <w:snapToGrid w:val="0"/>
              <w:spacing w:line="360" w:lineRule="exact"/>
              <w:ind w:left="-3"/>
              <w:jc w:val="center"/>
              <w:rPr>
                <w:rFonts w:ascii="仿宋" w:eastAsia="仿宋" w:hAnsi="仿宋" w:cs="Verdana"/>
                <w:color w:val="000000"/>
                <w:spacing w:val="-20"/>
                <w:kern w:val="0"/>
                <w:szCs w:val="21"/>
              </w:rPr>
            </w:pPr>
            <w:r w:rsidRPr="000B1ED1">
              <w:rPr>
                <w:rFonts w:ascii="仿宋" w:eastAsia="仿宋" w:hAnsi="仿宋" w:cs="Verdana" w:hint="eastAsia"/>
                <w:color w:val="000000"/>
                <w:spacing w:val="-20"/>
                <w:kern w:val="0"/>
                <w:szCs w:val="21"/>
              </w:rPr>
              <w:t>验收方式</w:t>
            </w:r>
          </w:p>
        </w:tc>
        <w:tc>
          <w:tcPr>
            <w:tcW w:w="6358" w:type="dxa"/>
            <w:gridSpan w:val="5"/>
            <w:vAlign w:val="center"/>
          </w:tcPr>
          <w:p w:rsidR="00DC34A3" w:rsidRPr="000B1ED1" w:rsidRDefault="00DC34A3" w:rsidP="00362AC4">
            <w:pPr>
              <w:widowControl/>
              <w:snapToGrid w:val="0"/>
              <w:spacing w:line="360" w:lineRule="exact"/>
              <w:ind w:left="-3"/>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□自行验收</w:t>
            </w: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 xml:space="preserve"> □联合验收</w:t>
            </w:r>
          </w:p>
        </w:tc>
      </w:tr>
      <w:tr w:rsidR="00DC34A3" w:rsidRPr="000B1ED1" w:rsidTr="00362AC4">
        <w:trPr>
          <w:trHeight w:val="398"/>
        </w:trPr>
        <w:tc>
          <w:tcPr>
            <w:tcW w:w="580" w:type="dxa"/>
            <w:tcBorders>
              <w:top w:val="single" w:sz="4" w:space="0" w:color="auto"/>
              <w:right w:val="single" w:sz="4" w:space="0" w:color="auto"/>
            </w:tcBorders>
            <w:vAlign w:val="center"/>
          </w:tcPr>
          <w:p w:rsidR="00DC34A3" w:rsidRPr="000B1ED1" w:rsidRDefault="00DC34A3" w:rsidP="00362AC4">
            <w:pPr>
              <w:widowControl/>
              <w:snapToGrid w:val="0"/>
              <w:spacing w:line="360" w:lineRule="exact"/>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序号</w:t>
            </w:r>
          </w:p>
        </w:tc>
        <w:tc>
          <w:tcPr>
            <w:tcW w:w="2921" w:type="dxa"/>
            <w:gridSpan w:val="2"/>
            <w:tcBorders>
              <w:top w:val="single" w:sz="4" w:space="0" w:color="auto"/>
              <w:left w:val="single" w:sz="4" w:space="0" w:color="auto"/>
            </w:tcBorders>
            <w:vAlign w:val="center"/>
          </w:tcPr>
          <w:p w:rsidR="00DC34A3" w:rsidRPr="000B1ED1" w:rsidRDefault="00DC34A3" w:rsidP="00362AC4">
            <w:pPr>
              <w:widowControl/>
              <w:snapToGrid w:val="0"/>
              <w:spacing w:line="360" w:lineRule="exact"/>
              <w:ind w:left="-3"/>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名</w:t>
            </w: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 xml:space="preserve">   称</w:t>
            </w:r>
          </w:p>
        </w:tc>
        <w:tc>
          <w:tcPr>
            <w:tcW w:w="3347" w:type="dxa"/>
            <w:gridSpan w:val="2"/>
            <w:vAlign w:val="center"/>
          </w:tcPr>
          <w:p w:rsidR="00DC34A3" w:rsidRPr="000B1ED1" w:rsidRDefault="00DC34A3" w:rsidP="00362AC4">
            <w:pPr>
              <w:widowControl/>
              <w:snapToGrid w:val="0"/>
              <w:spacing w:line="360" w:lineRule="exact"/>
              <w:ind w:left="-3"/>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货物型号规格、标准及配置</w:t>
            </w:r>
          </w:p>
          <w:p w:rsidR="00DC34A3" w:rsidRPr="000B1ED1" w:rsidRDefault="00DC34A3" w:rsidP="00362AC4">
            <w:pPr>
              <w:widowControl/>
              <w:snapToGrid w:val="0"/>
              <w:spacing w:line="360" w:lineRule="exact"/>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（或服务内容、标准）</w:t>
            </w:r>
          </w:p>
        </w:tc>
        <w:tc>
          <w:tcPr>
            <w:tcW w:w="870" w:type="dxa"/>
            <w:vAlign w:val="center"/>
          </w:tcPr>
          <w:p w:rsidR="00DC34A3" w:rsidRPr="000B1ED1" w:rsidRDefault="00DC34A3" w:rsidP="00362AC4">
            <w:pPr>
              <w:widowControl/>
              <w:snapToGrid w:val="0"/>
              <w:spacing w:line="360" w:lineRule="exact"/>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数量</w:t>
            </w:r>
          </w:p>
        </w:tc>
        <w:tc>
          <w:tcPr>
            <w:tcW w:w="870" w:type="dxa"/>
            <w:tcBorders>
              <w:right w:val="single" w:sz="4" w:space="0" w:color="auto"/>
            </w:tcBorders>
            <w:vAlign w:val="center"/>
          </w:tcPr>
          <w:p w:rsidR="00DC34A3" w:rsidRPr="000B1ED1" w:rsidRDefault="00DC34A3" w:rsidP="00362AC4">
            <w:pPr>
              <w:widowControl/>
              <w:snapToGrid w:val="0"/>
              <w:spacing w:line="360" w:lineRule="exact"/>
              <w:ind w:left="-3"/>
              <w:jc w:val="center"/>
              <w:rPr>
                <w:rFonts w:ascii="仿宋" w:eastAsia="仿宋" w:hAnsi="仿宋" w:cs="Verdana"/>
                <w:color w:val="000000"/>
                <w:kern w:val="0"/>
                <w:szCs w:val="21"/>
              </w:rPr>
            </w:pPr>
            <w:r w:rsidRPr="000B1ED1">
              <w:rPr>
                <w:rFonts w:ascii="仿宋" w:eastAsia="仿宋" w:hAnsi="仿宋" w:cs="@方正仿宋简体" w:hint="eastAsia"/>
                <w:color w:val="000000"/>
                <w:kern w:val="0"/>
                <w:szCs w:val="21"/>
              </w:rPr>
              <w:t>金额</w:t>
            </w:r>
          </w:p>
        </w:tc>
        <w:tc>
          <w:tcPr>
            <w:tcW w:w="1271" w:type="dxa"/>
            <w:tcBorders>
              <w:left w:val="single" w:sz="4" w:space="0" w:color="auto"/>
            </w:tcBorders>
            <w:vAlign w:val="center"/>
          </w:tcPr>
          <w:p w:rsidR="00DC34A3" w:rsidRPr="000B1ED1" w:rsidRDefault="00DC34A3" w:rsidP="00362AC4">
            <w:pPr>
              <w:widowControl/>
              <w:snapToGrid w:val="0"/>
              <w:spacing w:line="360" w:lineRule="exact"/>
              <w:ind w:left="-3"/>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与合同约定</w:t>
            </w:r>
          </w:p>
          <w:p w:rsidR="00DC34A3" w:rsidRPr="000B1ED1" w:rsidRDefault="00DC34A3" w:rsidP="00362AC4">
            <w:pPr>
              <w:widowControl/>
              <w:snapToGrid w:val="0"/>
              <w:spacing w:line="360" w:lineRule="exact"/>
              <w:ind w:left="-3"/>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是否一致</w:t>
            </w:r>
          </w:p>
        </w:tc>
      </w:tr>
      <w:tr w:rsidR="00DC34A3" w:rsidRPr="000B1ED1" w:rsidTr="00362AC4">
        <w:trPr>
          <w:trHeight w:val="357"/>
        </w:trPr>
        <w:tc>
          <w:tcPr>
            <w:tcW w:w="580" w:type="dxa"/>
            <w:tcBorders>
              <w:righ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p>
        </w:tc>
        <w:tc>
          <w:tcPr>
            <w:tcW w:w="2921" w:type="dxa"/>
            <w:gridSpan w:val="2"/>
            <w:tcBorders>
              <w:lef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3347" w:type="dxa"/>
            <w:gridSpan w:val="2"/>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tcBorders>
              <w:righ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1271" w:type="dxa"/>
            <w:tcBorders>
              <w:lef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p>
        </w:tc>
      </w:tr>
      <w:tr w:rsidR="00DC34A3" w:rsidRPr="000B1ED1" w:rsidTr="00362AC4">
        <w:trPr>
          <w:trHeight w:val="357"/>
        </w:trPr>
        <w:tc>
          <w:tcPr>
            <w:tcW w:w="580" w:type="dxa"/>
            <w:tcBorders>
              <w:righ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p>
        </w:tc>
        <w:tc>
          <w:tcPr>
            <w:tcW w:w="2921" w:type="dxa"/>
            <w:gridSpan w:val="2"/>
            <w:tcBorders>
              <w:lef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3347" w:type="dxa"/>
            <w:gridSpan w:val="2"/>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tcBorders>
              <w:righ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1271" w:type="dxa"/>
            <w:tcBorders>
              <w:lef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p>
        </w:tc>
      </w:tr>
      <w:tr w:rsidR="00DC34A3" w:rsidRPr="000B1ED1" w:rsidTr="00362AC4">
        <w:trPr>
          <w:trHeight w:val="357"/>
        </w:trPr>
        <w:tc>
          <w:tcPr>
            <w:tcW w:w="580" w:type="dxa"/>
            <w:tcBorders>
              <w:righ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p>
        </w:tc>
        <w:tc>
          <w:tcPr>
            <w:tcW w:w="2921" w:type="dxa"/>
            <w:gridSpan w:val="2"/>
            <w:tcBorders>
              <w:lef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3347" w:type="dxa"/>
            <w:gridSpan w:val="2"/>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tcBorders>
              <w:righ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1271" w:type="dxa"/>
            <w:tcBorders>
              <w:lef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p>
        </w:tc>
      </w:tr>
      <w:tr w:rsidR="00DC34A3" w:rsidRPr="000B1ED1" w:rsidTr="00362AC4">
        <w:trPr>
          <w:trHeight w:val="357"/>
        </w:trPr>
        <w:tc>
          <w:tcPr>
            <w:tcW w:w="580" w:type="dxa"/>
            <w:tcBorders>
              <w:righ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p>
        </w:tc>
        <w:tc>
          <w:tcPr>
            <w:tcW w:w="2921" w:type="dxa"/>
            <w:gridSpan w:val="2"/>
            <w:tcBorders>
              <w:left w:val="single" w:sz="4" w:space="0" w:color="auto"/>
            </w:tcBorders>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3347" w:type="dxa"/>
            <w:gridSpan w:val="2"/>
            <w:vAlign w:val="center"/>
          </w:tcPr>
          <w:p w:rsidR="00DC34A3" w:rsidRPr="000B1ED1" w:rsidRDefault="00DC34A3" w:rsidP="00362AC4">
            <w:pPr>
              <w:widowControl/>
              <w:snapToGrid w:val="0"/>
              <w:spacing w:line="360" w:lineRule="exact"/>
              <w:ind w:left="-3" w:firstLine="576"/>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870" w:type="dxa"/>
            <w:tcBorders>
              <w:righ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r w:rsidRPr="000B1ED1">
              <w:rPr>
                <w:rFonts w:ascii="宋体" w:hAnsi="宋体" w:cs="宋体" w:hint="eastAsia"/>
                <w:color w:val="000000"/>
                <w:spacing w:val="-20"/>
                <w:kern w:val="0"/>
                <w:szCs w:val="21"/>
              </w:rPr>
              <w:t> </w:t>
            </w:r>
          </w:p>
        </w:tc>
        <w:tc>
          <w:tcPr>
            <w:tcW w:w="1271" w:type="dxa"/>
            <w:tcBorders>
              <w:left w:val="single" w:sz="4" w:space="0" w:color="auto"/>
            </w:tcBorders>
            <w:vAlign w:val="center"/>
          </w:tcPr>
          <w:p w:rsidR="00DC34A3" w:rsidRPr="000B1ED1" w:rsidRDefault="00DC34A3" w:rsidP="00362AC4">
            <w:pPr>
              <w:widowControl/>
              <w:snapToGrid w:val="0"/>
              <w:spacing w:line="360" w:lineRule="exact"/>
              <w:jc w:val="left"/>
              <w:rPr>
                <w:rFonts w:ascii="仿宋" w:eastAsia="仿宋" w:hAnsi="仿宋" w:cs="Verdana"/>
                <w:color w:val="000000"/>
                <w:spacing w:val="-20"/>
                <w:kern w:val="0"/>
                <w:szCs w:val="21"/>
              </w:rPr>
            </w:pPr>
          </w:p>
        </w:tc>
      </w:tr>
      <w:tr w:rsidR="00DC34A3" w:rsidRPr="000B1ED1" w:rsidTr="00362AC4">
        <w:trPr>
          <w:trHeight w:val="357"/>
        </w:trPr>
        <w:tc>
          <w:tcPr>
            <w:tcW w:w="6848" w:type="dxa"/>
            <w:gridSpan w:val="5"/>
            <w:tcMar>
              <w:left w:w="28" w:type="dxa"/>
              <w:right w:w="28" w:type="dxa"/>
            </w:tcMar>
            <w:vAlign w:val="center"/>
          </w:tcPr>
          <w:p w:rsidR="00DC34A3" w:rsidRPr="000B1ED1" w:rsidRDefault="00DC34A3" w:rsidP="00362AC4">
            <w:pPr>
              <w:widowControl/>
              <w:snapToGrid w:val="0"/>
              <w:spacing w:line="360" w:lineRule="exact"/>
              <w:ind w:left="122" w:hangingChars="72" w:hanging="122"/>
              <w:jc w:val="left"/>
              <w:rPr>
                <w:rFonts w:ascii="仿宋" w:eastAsia="仿宋" w:hAnsi="仿宋" w:cs="Verdana"/>
                <w:color w:val="000000"/>
                <w:spacing w:val="-20"/>
                <w:kern w:val="0"/>
                <w:szCs w:val="21"/>
              </w:rPr>
            </w:pPr>
            <w:r w:rsidRPr="000B1ED1">
              <w:rPr>
                <w:rFonts w:ascii="仿宋" w:eastAsia="仿宋" w:hAnsi="仿宋" w:cs="Verdana" w:hint="eastAsia"/>
                <w:color w:val="000000"/>
                <w:spacing w:val="-20"/>
                <w:kern w:val="0"/>
                <w:szCs w:val="21"/>
              </w:rPr>
              <w:t>合     计</w:t>
            </w:r>
          </w:p>
        </w:tc>
        <w:tc>
          <w:tcPr>
            <w:tcW w:w="870" w:type="dxa"/>
            <w:tcMar>
              <w:left w:w="28" w:type="dxa"/>
              <w:right w:w="28" w:type="dxa"/>
            </w:tcMar>
            <w:vAlign w:val="center"/>
          </w:tcPr>
          <w:p w:rsidR="00DC34A3" w:rsidRPr="000B1ED1" w:rsidRDefault="00DC34A3" w:rsidP="00362AC4">
            <w:pPr>
              <w:widowControl/>
              <w:snapToGrid w:val="0"/>
              <w:spacing w:line="360" w:lineRule="exact"/>
              <w:ind w:left="122" w:hangingChars="72" w:hanging="122"/>
              <w:jc w:val="left"/>
              <w:rPr>
                <w:rFonts w:ascii="仿宋" w:eastAsia="仿宋" w:hAnsi="仿宋" w:cs="Verdana"/>
                <w:color w:val="000000"/>
                <w:spacing w:val="-20"/>
                <w:kern w:val="0"/>
                <w:szCs w:val="21"/>
              </w:rPr>
            </w:pPr>
          </w:p>
        </w:tc>
        <w:tc>
          <w:tcPr>
            <w:tcW w:w="870" w:type="dxa"/>
            <w:tcBorders>
              <w:right w:val="single" w:sz="4" w:space="0" w:color="auto"/>
            </w:tcBorders>
            <w:tcMar>
              <w:left w:w="28" w:type="dxa"/>
              <w:right w:w="28" w:type="dxa"/>
            </w:tcMar>
            <w:vAlign w:val="center"/>
          </w:tcPr>
          <w:p w:rsidR="00DC34A3" w:rsidRPr="000B1ED1" w:rsidRDefault="00DC34A3" w:rsidP="00362AC4">
            <w:pPr>
              <w:widowControl/>
              <w:snapToGrid w:val="0"/>
              <w:spacing w:line="360" w:lineRule="exact"/>
              <w:ind w:left="122" w:hangingChars="72" w:hanging="122"/>
              <w:jc w:val="left"/>
              <w:rPr>
                <w:rFonts w:ascii="仿宋" w:eastAsia="仿宋" w:hAnsi="仿宋" w:cs="Verdana"/>
                <w:color w:val="000000"/>
                <w:spacing w:val="-20"/>
                <w:kern w:val="0"/>
                <w:szCs w:val="21"/>
              </w:rPr>
            </w:pPr>
          </w:p>
        </w:tc>
        <w:tc>
          <w:tcPr>
            <w:tcW w:w="1271" w:type="dxa"/>
            <w:tcBorders>
              <w:left w:val="single" w:sz="4" w:space="0" w:color="auto"/>
            </w:tcBorders>
            <w:tcMar>
              <w:left w:w="28" w:type="dxa"/>
              <w:right w:w="28" w:type="dxa"/>
            </w:tcMar>
            <w:vAlign w:val="center"/>
          </w:tcPr>
          <w:p w:rsidR="00DC34A3" w:rsidRPr="000B1ED1" w:rsidRDefault="00DC34A3" w:rsidP="00362AC4">
            <w:pPr>
              <w:widowControl/>
              <w:snapToGrid w:val="0"/>
              <w:spacing w:line="360" w:lineRule="exact"/>
              <w:ind w:left="122" w:hangingChars="72" w:hanging="122"/>
              <w:jc w:val="left"/>
              <w:rPr>
                <w:rFonts w:ascii="仿宋" w:eastAsia="仿宋" w:hAnsi="仿宋" w:cs="Verdana"/>
                <w:color w:val="000000"/>
                <w:spacing w:val="-20"/>
                <w:kern w:val="0"/>
                <w:szCs w:val="21"/>
              </w:rPr>
            </w:pPr>
          </w:p>
        </w:tc>
      </w:tr>
      <w:tr w:rsidR="00DC34A3" w:rsidRPr="000B1ED1" w:rsidTr="00362AC4">
        <w:trPr>
          <w:trHeight w:val="357"/>
        </w:trPr>
        <w:tc>
          <w:tcPr>
            <w:tcW w:w="9859" w:type="dxa"/>
            <w:gridSpan w:val="8"/>
            <w:tcMar>
              <w:left w:w="28" w:type="dxa"/>
              <w:right w:w="28" w:type="dxa"/>
            </w:tcMar>
            <w:vAlign w:val="center"/>
          </w:tcPr>
          <w:p w:rsidR="00DC34A3" w:rsidRPr="000B1ED1" w:rsidRDefault="00DC34A3" w:rsidP="00362AC4">
            <w:pPr>
              <w:widowControl/>
              <w:snapToGrid w:val="0"/>
              <w:spacing w:line="360" w:lineRule="exact"/>
              <w:ind w:left="122" w:hangingChars="72" w:hanging="122"/>
              <w:jc w:val="left"/>
              <w:rPr>
                <w:rFonts w:ascii="仿宋" w:eastAsia="仿宋" w:hAnsi="仿宋" w:cs="Verdana"/>
                <w:color w:val="000000"/>
                <w:spacing w:val="-20"/>
                <w:kern w:val="0"/>
                <w:szCs w:val="21"/>
              </w:rPr>
            </w:pPr>
            <w:r w:rsidRPr="000B1ED1">
              <w:rPr>
                <w:rFonts w:ascii="仿宋" w:eastAsia="仿宋" w:hAnsi="仿宋" w:cs="@方正仿宋简体" w:hint="eastAsia"/>
                <w:color w:val="000000"/>
                <w:spacing w:val="-20"/>
                <w:kern w:val="0"/>
                <w:szCs w:val="21"/>
              </w:rPr>
              <w:t>合 计 大 写 金 额 ：人民币 元</w:t>
            </w:r>
          </w:p>
        </w:tc>
      </w:tr>
      <w:tr w:rsidR="00DC34A3" w:rsidRPr="000B1ED1" w:rsidTr="00362AC4">
        <w:trPr>
          <w:trHeight w:val="388"/>
        </w:trPr>
        <w:tc>
          <w:tcPr>
            <w:tcW w:w="1581" w:type="dxa"/>
            <w:gridSpan w:val="2"/>
            <w:tcMar>
              <w:left w:w="28" w:type="dxa"/>
              <w:right w:w="28" w:type="dxa"/>
            </w:tcMar>
            <w:vAlign w:val="center"/>
          </w:tcPr>
          <w:p w:rsidR="00DC34A3" w:rsidRPr="000B1ED1" w:rsidRDefault="00DC34A3" w:rsidP="00362AC4">
            <w:pPr>
              <w:widowControl/>
              <w:snapToGrid w:val="0"/>
              <w:spacing w:line="360" w:lineRule="exact"/>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实际供货日期</w:t>
            </w:r>
          </w:p>
        </w:tc>
        <w:tc>
          <w:tcPr>
            <w:tcW w:w="3172" w:type="dxa"/>
            <w:gridSpan w:val="2"/>
            <w:tcMar>
              <w:left w:w="28" w:type="dxa"/>
              <w:right w:w="28" w:type="dxa"/>
            </w:tcMar>
            <w:vAlign w:val="center"/>
          </w:tcPr>
          <w:p w:rsidR="00DC34A3" w:rsidRPr="000B1ED1" w:rsidRDefault="00DC34A3" w:rsidP="00362AC4">
            <w:pPr>
              <w:snapToGrid w:val="0"/>
              <w:spacing w:line="360" w:lineRule="exact"/>
              <w:ind w:left="151" w:hangingChars="72" w:hanging="151"/>
              <w:jc w:val="left"/>
              <w:rPr>
                <w:rFonts w:ascii="仿宋" w:eastAsia="仿宋" w:hAnsi="仿宋" w:cs="Verdana"/>
                <w:color w:val="000000"/>
                <w:kern w:val="0"/>
                <w:szCs w:val="21"/>
              </w:rPr>
            </w:pPr>
          </w:p>
        </w:tc>
        <w:tc>
          <w:tcPr>
            <w:tcW w:w="2095" w:type="dxa"/>
            <w:tcMar>
              <w:left w:w="28" w:type="dxa"/>
              <w:right w:w="28" w:type="dxa"/>
            </w:tcMar>
            <w:vAlign w:val="center"/>
          </w:tcPr>
          <w:p w:rsidR="00DC34A3" w:rsidRPr="000B1ED1" w:rsidRDefault="00DC34A3" w:rsidP="00362AC4">
            <w:pPr>
              <w:snapToGrid w:val="0"/>
              <w:spacing w:line="360" w:lineRule="exact"/>
              <w:ind w:left="151" w:hangingChars="72" w:hanging="151"/>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合同交货验收日期</w:t>
            </w:r>
          </w:p>
        </w:tc>
        <w:tc>
          <w:tcPr>
            <w:tcW w:w="3011" w:type="dxa"/>
            <w:gridSpan w:val="3"/>
            <w:tcMar>
              <w:left w:w="28" w:type="dxa"/>
              <w:right w:w="28" w:type="dxa"/>
            </w:tcMar>
            <w:vAlign w:val="center"/>
          </w:tcPr>
          <w:p w:rsidR="00DC34A3" w:rsidRPr="000B1ED1" w:rsidRDefault="00DC34A3" w:rsidP="00362AC4">
            <w:pPr>
              <w:snapToGrid w:val="0"/>
              <w:spacing w:line="360" w:lineRule="exact"/>
              <w:ind w:left="151" w:hangingChars="72" w:hanging="151"/>
              <w:jc w:val="left"/>
              <w:rPr>
                <w:rFonts w:ascii="仿宋" w:eastAsia="仿宋" w:hAnsi="仿宋" w:cs="Verdana"/>
                <w:color w:val="000000"/>
                <w:kern w:val="0"/>
                <w:szCs w:val="21"/>
              </w:rPr>
            </w:pPr>
          </w:p>
        </w:tc>
      </w:tr>
      <w:tr w:rsidR="00DC34A3" w:rsidRPr="000B1ED1" w:rsidTr="00362AC4">
        <w:trPr>
          <w:trHeight w:val="405"/>
        </w:trPr>
        <w:tc>
          <w:tcPr>
            <w:tcW w:w="1581" w:type="dxa"/>
            <w:gridSpan w:val="2"/>
            <w:tcMar>
              <w:left w:w="28" w:type="dxa"/>
              <w:right w:w="28" w:type="dxa"/>
            </w:tcMar>
            <w:vAlign w:val="center"/>
          </w:tcPr>
          <w:p w:rsidR="00DC34A3" w:rsidRPr="000B1ED1" w:rsidRDefault="00DC34A3" w:rsidP="00362AC4">
            <w:pPr>
              <w:widowControl/>
              <w:snapToGrid w:val="0"/>
              <w:spacing w:line="360" w:lineRule="exact"/>
              <w:ind w:left="151" w:hangingChars="72" w:hanging="151"/>
              <w:jc w:val="center"/>
              <w:rPr>
                <w:rFonts w:ascii="仿宋" w:eastAsia="仿宋" w:hAnsi="仿宋" w:cs="Verdana"/>
                <w:color w:val="000000"/>
                <w:kern w:val="0"/>
                <w:szCs w:val="21"/>
              </w:rPr>
            </w:pPr>
          </w:p>
        </w:tc>
        <w:tc>
          <w:tcPr>
            <w:tcW w:w="3172" w:type="dxa"/>
            <w:gridSpan w:val="2"/>
            <w:tcMar>
              <w:left w:w="28" w:type="dxa"/>
              <w:right w:w="28" w:type="dxa"/>
            </w:tcMar>
            <w:vAlign w:val="center"/>
          </w:tcPr>
          <w:p w:rsidR="00DC34A3" w:rsidRPr="000B1ED1" w:rsidRDefault="00DC34A3" w:rsidP="00362AC4">
            <w:pPr>
              <w:snapToGrid w:val="0"/>
              <w:spacing w:line="360" w:lineRule="exact"/>
              <w:ind w:left="151" w:hangingChars="72" w:hanging="151"/>
              <w:jc w:val="left"/>
              <w:rPr>
                <w:rFonts w:ascii="仿宋" w:eastAsia="仿宋" w:hAnsi="仿宋" w:cs="Verdana"/>
                <w:color w:val="000000"/>
                <w:kern w:val="0"/>
                <w:szCs w:val="21"/>
              </w:rPr>
            </w:pPr>
          </w:p>
        </w:tc>
        <w:tc>
          <w:tcPr>
            <w:tcW w:w="2095" w:type="dxa"/>
            <w:tcMar>
              <w:left w:w="28" w:type="dxa"/>
              <w:right w:w="28" w:type="dxa"/>
            </w:tcMar>
            <w:vAlign w:val="center"/>
          </w:tcPr>
          <w:p w:rsidR="00DC34A3" w:rsidRPr="000B1ED1" w:rsidRDefault="00DC34A3" w:rsidP="00362AC4">
            <w:pPr>
              <w:snapToGrid w:val="0"/>
              <w:spacing w:line="360" w:lineRule="exact"/>
              <w:ind w:left="151" w:hangingChars="72" w:hanging="151"/>
              <w:jc w:val="center"/>
              <w:rPr>
                <w:rFonts w:ascii="仿宋" w:eastAsia="仿宋" w:hAnsi="仿宋" w:cs="Verdana"/>
                <w:color w:val="000000"/>
                <w:kern w:val="0"/>
                <w:szCs w:val="21"/>
              </w:rPr>
            </w:pPr>
          </w:p>
        </w:tc>
        <w:tc>
          <w:tcPr>
            <w:tcW w:w="3011" w:type="dxa"/>
            <w:gridSpan w:val="3"/>
            <w:tcMar>
              <w:left w:w="28" w:type="dxa"/>
              <w:right w:w="28" w:type="dxa"/>
            </w:tcMar>
            <w:vAlign w:val="center"/>
          </w:tcPr>
          <w:p w:rsidR="00DC34A3" w:rsidRPr="000B1ED1" w:rsidRDefault="00DC34A3" w:rsidP="00362AC4">
            <w:pPr>
              <w:snapToGrid w:val="0"/>
              <w:spacing w:line="360" w:lineRule="exact"/>
              <w:ind w:left="151" w:hangingChars="72" w:hanging="151"/>
              <w:jc w:val="left"/>
              <w:rPr>
                <w:rFonts w:ascii="仿宋" w:eastAsia="仿宋" w:hAnsi="仿宋" w:cs="Verdana"/>
                <w:color w:val="000000"/>
                <w:kern w:val="0"/>
                <w:szCs w:val="21"/>
              </w:rPr>
            </w:pPr>
          </w:p>
        </w:tc>
      </w:tr>
      <w:tr w:rsidR="00DC34A3" w:rsidRPr="000B1ED1" w:rsidTr="00362AC4">
        <w:trPr>
          <w:trHeight w:val="508"/>
        </w:trPr>
        <w:tc>
          <w:tcPr>
            <w:tcW w:w="1581" w:type="dxa"/>
            <w:gridSpan w:val="2"/>
            <w:tcMar>
              <w:top w:w="0" w:type="dxa"/>
              <w:left w:w="28" w:type="dxa"/>
              <w:bottom w:w="0" w:type="dxa"/>
              <w:right w:w="28" w:type="dxa"/>
            </w:tcMar>
            <w:vAlign w:val="center"/>
          </w:tcPr>
          <w:p w:rsidR="00DC34A3" w:rsidRPr="000B1ED1" w:rsidRDefault="00DC34A3" w:rsidP="00362AC4">
            <w:pPr>
              <w:widowControl/>
              <w:snapToGrid w:val="0"/>
              <w:spacing w:line="360" w:lineRule="exact"/>
              <w:ind w:rightChars="-51" w:right="-107"/>
              <w:jc w:val="center"/>
              <w:rPr>
                <w:rFonts w:ascii="仿宋" w:eastAsia="仿宋" w:hAnsi="仿宋" w:cs="Verdana"/>
                <w:color w:val="000000"/>
                <w:kern w:val="0"/>
                <w:szCs w:val="21"/>
              </w:rPr>
            </w:pPr>
            <w:r w:rsidRPr="000B1ED1">
              <w:rPr>
                <w:rFonts w:ascii="仿宋" w:eastAsia="仿宋" w:hAnsi="仿宋" w:cs="Verdana" w:hint="eastAsia"/>
                <w:color w:val="000000"/>
                <w:kern w:val="0"/>
                <w:szCs w:val="21"/>
              </w:rPr>
              <w:t>验收具体内容</w:t>
            </w:r>
          </w:p>
        </w:tc>
        <w:tc>
          <w:tcPr>
            <w:tcW w:w="8278" w:type="dxa"/>
            <w:gridSpan w:val="6"/>
            <w:tcMar>
              <w:top w:w="0" w:type="dxa"/>
              <w:left w:w="28" w:type="dxa"/>
              <w:bottom w:w="0" w:type="dxa"/>
              <w:right w:w="28" w:type="dxa"/>
            </w:tcMar>
            <w:vAlign w:val="center"/>
          </w:tcPr>
          <w:p w:rsidR="00DC34A3" w:rsidRPr="000B1ED1" w:rsidRDefault="00DC34A3" w:rsidP="00362AC4">
            <w:pPr>
              <w:widowControl/>
              <w:snapToGrid w:val="0"/>
              <w:spacing w:line="360" w:lineRule="exact"/>
              <w:ind w:left="151" w:hangingChars="72" w:hanging="151"/>
              <w:jc w:val="left"/>
              <w:rPr>
                <w:rFonts w:ascii="仿宋" w:eastAsia="仿宋" w:hAnsi="仿宋" w:cs="Verdana"/>
                <w:color w:val="000000"/>
                <w:kern w:val="0"/>
                <w:szCs w:val="21"/>
              </w:rPr>
            </w:pP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应按采购合同、招标文件、投标文件及验收方案等进行验收；并核对中标或成交供应商在安装调试等方面是否违反合同约定或服务规范要求、提供的质量保证证明材料是否齐全、应有的配件及附件是否达到合同约定等。可附件)</w:t>
            </w:r>
          </w:p>
        </w:tc>
      </w:tr>
      <w:tr w:rsidR="00DC34A3" w:rsidRPr="000B1ED1" w:rsidTr="00362AC4">
        <w:trPr>
          <w:trHeight w:val="465"/>
        </w:trPr>
        <w:tc>
          <w:tcPr>
            <w:tcW w:w="1581" w:type="dxa"/>
            <w:gridSpan w:val="2"/>
            <w:vMerge w:val="restart"/>
            <w:tcMar>
              <w:top w:w="0" w:type="dxa"/>
              <w:left w:w="28" w:type="dxa"/>
              <w:bottom w:w="0" w:type="dxa"/>
              <w:right w:w="28" w:type="dxa"/>
            </w:tcMar>
            <w:vAlign w:val="center"/>
          </w:tcPr>
          <w:p w:rsidR="00DC34A3" w:rsidRPr="000B1ED1" w:rsidRDefault="00DC34A3" w:rsidP="00362AC4">
            <w:pPr>
              <w:widowControl/>
              <w:spacing w:line="360" w:lineRule="exact"/>
              <w:ind w:rightChars="-51" w:right="-107"/>
              <w:rPr>
                <w:rFonts w:ascii="仿宋" w:eastAsia="仿宋" w:hAnsi="仿宋" w:cs="Verdana"/>
                <w:color w:val="000000"/>
                <w:kern w:val="0"/>
                <w:szCs w:val="21"/>
              </w:rPr>
            </w:pPr>
            <w:r w:rsidRPr="000B1ED1">
              <w:rPr>
                <w:rFonts w:ascii="仿宋" w:eastAsia="仿宋" w:hAnsi="仿宋" w:cs="Verdana" w:hint="eastAsia"/>
                <w:color w:val="000000"/>
                <w:kern w:val="0"/>
                <w:szCs w:val="21"/>
              </w:rPr>
              <w:t>验收小组意见</w:t>
            </w:r>
          </w:p>
        </w:tc>
        <w:tc>
          <w:tcPr>
            <w:tcW w:w="8278" w:type="dxa"/>
            <w:gridSpan w:val="6"/>
            <w:tcBorders>
              <w:bottom w:val="single" w:sz="4" w:space="0" w:color="auto"/>
            </w:tcBorders>
            <w:tcMar>
              <w:left w:w="28" w:type="dxa"/>
              <w:right w:w="28" w:type="dxa"/>
            </w:tcMar>
            <w:vAlign w:val="center"/>
          </w:tcPr>
          <w:p w:rsidR="00DC34A3" w:rsidRPr="000B1ED1" w:rsidRDefault="00DC34A3" w:rsidP="00362AC4">
            <w:pPr>
              <w:widowControl/>
              <w:spacing w:line="360" w:lineRule="exact"/>
              <w:ind w:left="151" w:hangingChars="72" w:hanging="151"/>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验收结论性意见：</w:t>
            </w:r>
          </w:p>
          <w:p w:rsidR="00DC34A3" w:rsidRPr="000B1ED1" w:rsidRDefault="00DC34A3" w:rsidP="00362AC4">
            <w:pPr>
              <w:widowControl/>
              <w:snapToGrid w:val="0"/>
              <w:spacing w:line="360" w:lineRule="exact"/>
              <w:ind w:left="151" w:hangingChars="72" w:hanging="151"/>
              <w:jc w:val="left"/>
              <w:rPr>
                <w:rFonts w:ascii="仿宋" w:eastAsia="仿宋" w:hAnsi="仿宋" w:cs="Verdana"/>
                <w:color w:val="000000"/>
                <w:kern w:val="0"/>
                <w:szCs w:val="21"/>
              </w:rPr>
            </w:pPr>
          </w:p>
          <w:p w:rsidR="00DC34A3" w:rsidRPr="000B1ED1" w:rsidRDefault="00DC34A3" w:rsidP="00362AC4">
            <w:pPr>
              <w:widowControl/>
              <w:snapToGrid w:val="0"/>
              <w:spacing w:line="360" w:lineRule="exact"/>
              <w:ind w:left="151" w:hangingChars="72" w:hanging="151"/>
              <w:jc w:val="left"/>
              <w:rPr>
                <w:rFonts w:ascii="仿宋" w:eastAsia="仿宋" w:hAnsi="仿宋" w:cs="Verdana"/>
                <w:color w:val="000000"/>
                <w:kern w:val="0"/>
                <w:szCs w:val="21"/>
              </w:rPr>
            </w:pPr>
          </w:p>
        </w:tc>
      </w:tr>
      <w:tr w:rsidR="00DC34A3" w:rsidRPr="000B1ED1" w:rsidTr="00362AC4">
        <w:trPr>
          <w:trHeight w:val="590"/>
        </w:trPr>
        <w:tc>
          <w:tcPr>
            <w:tcW w:w="1581" w:type="dxa"/>
            <w:gridSpan w:val="2"/>
            <w:vMerge/>
            <w:tcMar>
              <w:top w:w="0" w:type="dxa"/>
              <w:left w:w="28" w:type="dxa"/>
              <w:bottom w:w="0" w:type="dxa"/>
              <w:right w:w="28" w:type="dxa"/>
            </w:tcMar>
            <w:vAlign w:val="center"/>
          </w:tcPr>
          <w:p w:rsidR="00DC34A3" w:rsidRPr="000B1ED1" w:rsidRDefault="00DC34A3" w:rsidP="00362AC4">
            <w:pPr>
              <w:widowControl/>
              <w:spacing w:line="360" w:lineRule="exact"/>
              <w:ind w:left="151" w:hangingChars="72" w:hanging="151"/>
              <w:jc w:val="center"/>
              <w:rPr>
                <w:rFonts w:ascii="仿宋" w:eastAsia="仿宋" w:hAnsi="仿宋" w:cs="Verdana"/>
                <w:color w:val="000000"/>
                <w:kern w:val="0"/>
                <w:szCs w:val="21"/>
              </w:rPr>
            </w:pPr>
          </w:p>
        </w:tc>
        <w:tc>
          <w:tcPr>
            <w:tcW w:w="8278" w:type="dxa"/>
            <w:gridSpan w:val="6"/>
            <w:tcBorders>
              <w:top w:val="single" w:sz="4" w:space="0" w:color="auto"/>
            </w:tcBorders>
            <w:tcMar>
              <w:left w:w="28" w:type="dxa"/>
              <w:right w:w="28" w:type="dxa"/>
            </w:tcMar>
            <w:vAlign w:val="center"/>
          </w:tcPr>
          <w:p w:rsidR="00DC34A3" w:rsidRPr="000B1ED1" w:rsidRDefault="00DC34A3" w:rsidP="00362AC4">
            <w:pPr>
              <w:spacing w:line="360" w:lineRule="exact"/>
              <w:ind w:left="151" w:hangingChars="72" w:hanging="151"/>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有异议的意见和说明理由：</w:t>
            </w:r>
          </w:p>
          <w:p w:rsidR="00DC34A3" w:rsidRPr="000B1ED1" w:rsidRDefault="00DC34A3" w:rsidP="00362AC4">
            <w:pPr>
              <w:spacing w:line="360" w:lineRule="exact"/>
              <w:ind w:left="151" w:hangingChars="72" w:hanging="151"/>
              <w:jc w:val="left"/>
              <w:rPr>
                <w:rFonts w:ascii="仿宋" w:eastAsia="仿宋" w:hAnsi="仿宋" w:cs="Verdana"/>
                <w:color w:val="000000"/>
                <w:kern w:val="0"/>
                <w:szCs w:val="21"/>
              </w:rPr>
            </w:pPr>
          </w:p>
          <w:p w:rsidR="00DC34A3" w:rsidRPr="000B1ED1" w:rsidRDefault="00DC34A3" w:rsidP="00362AC4">
            <w:pPr>
              <w:spacing w:line="360" w:lineRule="exact"/>
              <w:ind w:left="151" w:hangingChars="72" w:hanging="151"/>
              <w:jc w:val="left"/>
              <w:rPr>
                <w:rFonts w:ascii="仿宋" w:eastAsia="仿宋" w:hAnsi="仿宋" w:cs="Verdana"/>
                <w:color w:val="000000"/>
                <w:kern w:val="0"/>
                <w:szCs w:val="21"/>
              </w:rPr>
            </w:pPr>
          </w:p>
        </w:tc>
      </w:tr>
      <w:tr w:rsidR="00DC34A3" w:rsidRPr="000B1ED1" w:rsidTr="00362AC4">
        <w:trPr>
          <w:trHeight w:val="290"/>
        </w:trPr>
        <w:tc>
          <w:tcPr>
            <w:tcW w:w="9859" w:type="dxa"/>
            <w:gridSpan w:val="8"/>
            <w:tcMar>
              <w:top w:w="0" w:type="dxa"/>
              <w:left w:w="28" w:type="dxa"/>
              <w:bottom w:w="0" w:type="dxa"/>
              <w:right w:w="28" w:type="dxa"/>
            </w:tcMar>
            <w:vAlign w:val="center"/>
          </w:tcPr>
          <w:p w:rsidR="00DC34A3" w:rsidRPr="000B1ED1" w:rsidRDefault="00DC34A3" w:rsidP="00362AC4">
            <w:pPr>
              <w:widowControl/>
              <w:spacing w:line="360" w:lineRule="exact"/>
              <w:ind w:left="151" w:hangingChars="72" w:hanging="151"/>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验收小组成员签字：</w:t>
            </w:r>
          </w:p>
        </w:tc>
      </w:tr>
      <w:tr w:rsidR="00DC34A3" w:rsidRPr="000B1ED1" w:rsidTr="00362AC4">
        <w:trPr>
          <w:trHeight w:val="448"/>
        </w:trPr>
        <w:tc>
          <w:tcPr>
            <w:tcW w:w="9859" w:type="dxa"/>
            <w:gridSpan w:val="8"/>
            <w:tcMar>
              <w:top w:w="0" w:type="dxa"/>
              <w:left w:w="28" w:type="dxa"/>
              <w:bottom w:w="0" w:type="dxa"/>
              <w:right w:w="28" w:type="dxa"/>
            </w:tcMar>
            <w:vAlign w:val="center"/>
          </w:tcPr>
          <w:p w:rsidR="00DC34A3" w:rsidRPr="000B1ED1" w:rsidRDefault="00DC34A3" w:rsidP="00362AC4">
            <w:pPr>
              <w:widowControl/>
              <w:spacing w:line="360" w:lineRule="exact"/>
              <w:ind w:left="151" w:hangingChars="72" w:hanging="151"/>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参与验收其他或监督人员签字：</w:t>
            </w:r>
          </w:p>
        </w:tc>
      </w:tr>
      <w:tr w:rsidR="00DC34A3" w:rsidRPr="000B1ED1" w:rsidTr="00362AC4">
        <w:trPr>
          <w:trHeight w:val="815"/>
        </w:trPr>
        <w:tc>
          <w:tcPr>
            <w:tcW w:w="4753" w:type="dxa"/>
            <w:gridSpan w:val="4"/>
            <w:tcMar>
              <w:top w:w="0" w:type="dxa"/>
              <w:left w:w="108" w:type="dxa"/>
              <w:bottom w:w="0" w:type="dxa"/>
              <w:right w:w="108" w:type="dxa"/>
            </w:tcMar>
            <w:vAlign w:val="center"/>
          </w:tcPr>
          <w:p w:rsidR="00DC34A3" w:rsidRPr="000B1ED1" w:rsidRDefault="00DC34A3" w:rsidP="00362AC4">
            <w:pPr>
              <w:widowControl/>
              <w:spacing w:line="360" w:lineRule="exact"/>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中标（或成交）供应商签字或盖章：</w:t>
            </w:r>
          </w:p>
          <w:p w:rsidR="00DC34A3" w:rsidRPr="000B1ED1" w:rsidRDefault="00DC34A3" w:rsidP="00362AC4">
            <w:pPr>
              <w:widowControl/>
              <w:spacing w:line="360" w:lineRule="exact"/>
              <w:jc w:val="left"/>
              <w:rPr>
                <w:rFonts w:ascii="仿宋" w:eastAsia="仿宋" w:hAnsi="仿宋" w:cs="Verdana"/>
                <w:color w:val="000000"/>
                <w:kern w:val="0"/>
                <w:szCs w:val="21"/>
              </w:rPr>
            </w:pPr>
          </w:p>
          <w:p w:rsidR="00DC34A3" w:rsidRPr="000B1ED1" w:rsidRDefault="00DC34A3" w:rsidP="00362AC4">
            <w:pPr>
              <w:widowControl/>
              <w:spacing w:line="360" w:lineRule="exact"/>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联系电话：</w:t>
            </w:r>
          </w:p>
          <w:p w:rsidR="00DC34A3" w:rsidRPr="000B1ED1" w:rsidRDefault="00DC34A3" w:rsidP="00362AC4">
            <w:pPr>
              <w:widowControl/>
              <w:spacing w:line="360" w:lineRule="exact"/>
              <w:jc w:val="left"/>
              <w:rPr>
                <w:rFonts w:ascii="仿宋" w:eastAsia="仿宋" w:hAnsi="仿宋" w:cs="Verdana"/>
                <w:color w:val="000000"/>
                <w:kern w:val="0"/>
                <w:szCs w:val="21"/>
              </w:rPr>
            </w:pPr>
          </w:p>
          <w:p w:rsidR="00DC34A3" w:rsidRPr="000B1ED1" w:rsidRDefault="00DC34A3" w:rsidP="00362AC4">
            <w:pPr>
              <w:widowControl/>
              <w:spacing w:line="360" w:lineRule="exact"/>
              <w:jc w:val="left"/>
              <w:rPr>
                <w:rFonts w:ascii="仿宋" w:eastAsia="仿宋" w:hAnsi="仿宋" w:cs="Verdana"/>
                <w:color w:val="000000"/>
                <w:kern w:val="0"/>
                <w:szCs w:val="21"/>
              </w:rPr>
            </w:pP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 xml:space="preserve">         年</w:t>
            </w: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 xml:space="preserve"> 月</w:t>
            </w: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 xml:space="preserve">  日</w:t>
            </w:r>
          </w:p>
        </w:tc>
        <w:tc>
          <w:tcPr>
            <w:tcW w:w="5106" w:type="dxa"/>
            <w:gridSpan w:val="4"/>
            <w:vAlign w:val="center"/>
          </w:tcPr>
          <w:p w:rsidR="00DC34A3" w:rsidRPr="000B1ED1" w:rsidRDefault="00DC34A3" w:rsidP="00362AC4">
            <w:pPr>
              <w:widowControl/>
              <w:spacing w:line="360" w:lineRule="exact"/>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采购单位的意见（盖章）：</w:t>
            </w:r>
          </w:p>
          <w:p w:rsidR="00DC34A3" w:rsidRPr="000B1ED1" w:rsidRDefault="00DC34A3" w:rsidP="00362AC4">
            <w:pPr>
              <w:widowControl/>
              <w:spacing w:line="360" w:lineRule="exact"/>
              <w:jc w:val="left"/>
              <w:rPr>
                <w:rFonts w:ascii="仿宋" w:eastAsia="仿宋" w:hAnsi="仿宋" w:cs="Verdana"/>
                <w:color w:val="000000"/>
                <w:kern w:val="0"/>
                <w:szCs w:val="21"/>
              </w:rPr>
            </w:pPr>
          </w:p>
          <w:p w:rsidR="00DC34A3" w:rsidRPr="000B1ED1" w:rsidRDefault="00DC34A3" w:rsidP="00362AC4">
            <w:pPr>
              <w:widowControl/>
              <w:spacing w:line="360" w:lineRule="exact"/>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联系电话：</w:t>
            </w:r>
          </w:p>
          <w:p w:rsidR="00DC34A3" w:rsidRPr="000B1ED1" w:rsidRDefault="00DC34A3" w:rsidP="00362AC4">
            <w:pPr>
              <w:widowControl/>
              <w:spacing w:line="360" w:lineRule="exact"/>
              <w:jc w:val="left"/>
              <w:rPr>
                <w:rFonts w:ascii="仿宋" w:eastAsia="仿宋" w:hAnsi="仿宋" w:cs="Verdana"/>
                <w:color w:val="000000"/>
                <w:kern w:val="0"/>
                <w:szCs w:val="21"/>
              </w:rPr>
            </w:pPr>
          </w:p>
          <w:p w:rsidR="00DC34A3" w:rsidRPr="000B1ED1" w:rsidRDefault="00DC34A3" w:rsidP="00362AC4">
            <w:pPr>
              <w:widowControl/>
              <w:spacing w:line="360" w:lineRule="exact"/>
              <w:ind w:firstLine="2119"/>
              <w:jc w:val="left"/>
              <w:rPr>
                <w:rFonts w:ascii="仿宋" w:eastAsia="仿宋" w:hAnsi="仿宋" w:cs="Verdana"/>
                <w:color w:val="000000"/>
                <w:kern w:val="0"/>
                <w:szCs w:val="21"/>
              </w:rPr>
            </w:pPr>
            <w:r w:rsidRPr="000B1ED1">
              <w:rPr>
                <w:rFonts w:ascii="仿宋" w:eastAsia="仿宋" w:hAnsi="仿宋" w:cs="Verdana" w:hint="eastAsia"/>
                <w:color w:val="000000"/>
                <w:kern w:val="0"/>
                <w:szCs w:val="21"/>
              </w:rPr>
              <w:t xml:space="preserve">          年</w:t>
            </w: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 xml:space="preserve"> 月</w:t>
            </w:r>
            <w:r w:rsidRPr="000B1ED1">
              <w:rPr>
                <w:rFonts w:ascii="宋体" w:hAnsi="宋体" w:cs="宋体" w:hint="eastAsia"/>
                <w:color w:val="000000"/>
                <w:kern w:val="0"/>
                <w:szCs w:val="21"/>
              </w:rPr>
              <w:t> </w:t>
            </w:r>
            <w:r w:rsidRPr="000B1ED1">
              <w:rPr>
                <w:rFonts w:ascii="仿宋" w:eastAsia="仿宋" w:hAnsi="仿宋" w:cs="Verdana" w:hint="eastAsia"/>
                <w:color w:val="000000"/>
                <w:kern w:val="0"/>
                <w:szCs w:val="21"/>
              </w:rPr>
              <w:t xml:space="preserve">  日</w:t>
            </w:r>
          </w:p>
        </w:tc>
      </w:tr>
    </w:tbl>
    <w:p w:rsidR="00DC34A3" w:rsidRPr="000B1ED1" w:rsidRDefault="00DC34A3" w:rsidP="00DC34A3">
      <w:pPr>
        <w:spacing w:line="400" w:lineRule="exact"/>
        <w:rPr>
          <w:rFonts w:ascii="仿宋" w:eastAsia="仿宋" w:hAnsi="仿宋" w:cs="Verdana"/>
          <w:color w:val="000000"/>
          <w:kern w:val="0"/>
          <w:szCs w:val="21"/>
        </w:rPr>
      </w:pPr>
      <w:r w:rsidRPr="000B1ED1">
        <w:rPr>
          <w:rFonts w:ascii="仿宋" w:eastAsia="仿宋" w:hAnsi="仿宋" w:cs="Verdana" w:hint="eastAsia"/>
          <w:color w:val="000000"/>
          <w:kern w:val="0"/>
          <w:szCs w:val="21"/>
        </w:rPr>
        <w:t>备注：本报告单一式三份（采购单位1份、中标供应商1份、采购代理机构1份）。</w:t>
      </w:r>
    </w:p>
    <w:p w:rsidR="00DC34A3" w:rsidRPr="000B1ED1" w:rsidRDefault="00DC34A3" w:rsidP="00DC34A3">
      <w:pPr>
        <w:spacing w:line="600" w:lineRule="exact"/>
        <w:jc w:val="center"/>
        <w:rPr>
          <w:rFonts w:ascii="仿宋" w:eastAsia="仿宋" w:hAnsi="仿宋"/>
          <w:b/>
          <w:color w:val="000000"/>
          <w:sz w:val="28"/>
          <w:szCs w:val="28"/>
        </w:rPr>
      </w:pPr>
      <w:r w:rsidRPr="000B1ED1">
        <w:rPr>
          <w:rFonts w:ascii="仿宋" w:eastAsia="仿宋" w:hAnsi="仿宋"/>
          <w:color w:val="000000"/>
        </w:rPr>
        <w:br w:type="page"/>
      </w:r>
      <w:r w:rsidRPr="000B1ED1">
        <w:rPr>
          <w:rFonts w:ascii="仿宋" w:eastAsia="仿宋" w:hAnsi="仿宋" w:hint="eastAsia"/>
          <w:b/>
          <w:color w:val="000000"/>
          <w:sz w:val="28"/>
          <w:szCs w:val="28"/>
        </w:rPr>
        <w:lastRenderedPageBreak/>
        <w:t>2. 投标保证金交款、退款函（格式）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7"/>
        <w:gridCol w:w="3398"/>
        <w:gridCol w:w="329"/>
        <w:gridCol w:w="1720"/>
        <w:gridCol w:w="2507"/>
      </w:tblGrid>
      <w:tr w:rsidR="00DC34A3" w:rsidRPr="000B1ED1" w:rsidTr="00362AC4">
        <w:trPr>
          <w:trHeight w:val="488"/>
        </w:trPr>
        <w:tc>
          <w:tcPr>
            <w:tcW w:w="1577"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项目名称</w:t>
            </w:r>
          </w:p>
        </w:tc>
        <w:tc>
          <w:tcPr>
            <w:tcW w:w="3727" w:type="dxa"/>
            <w:gridSpan w:val="2"/>
          </w:tcPr>
          <w:p w:rsidR="00DC34A3" w:rsidRPr="000B1ED1" w:rsidRDefault="00DC34A3" w:rsidP="00362AC4">
            <w:pPr>
              <w:spacing w:line="360" w:lineRule="exact"/>
              <w:jc w:val="center"/>
              <w:rPr>
                <w:rFonts w:ascii="仿宋" w:eastAsia="仿宋" w:hAnsi="仿宋"/>
                <w:color w:val="000000"/>
                <w:szCs w:val="21"/>
              </w:rPr>
            </w:pPr>
          </w:p>
        </w:tc>
        <w:tc>
          <w:tcPr>
            <w:tcW w:w="1720"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项目编号</w:t>
            </w:r>
          </w:p>
        </w:tc>
        <w:tc>
          <w:tcPr>
            <w:tcW w:w="2507" w:type="dxa"/>
          </w:tcPr>
          <w:p w:rsidR="00DC34A3" w:rsidRPr="000B1ED1" w:rsidRDefault="00DC34A3" w:rsidP="00362AC4">
            <w:pPr>
              <w:spacing w:line="360" w:lineRule="exact"/>
              <w:jc w:val="center"/>
              <w:rPr>
                <w:rFonts w:ascii="仿宋" w:eastAsia="仿宋" w:hAnsi="仿宋"/>
                <w:color w:val="000000"/>
                <w:szCs w:val="21"/>
              </w:rPr>
            </w:pPr>
          </w:p>
        </w:tc>
      </w:tr>
      <w:tr w:rsidR="00DC34A3" w:rsidRPr="000B1ED1" w:rsidTr="00362AC4">
        <w:trPr>
          <w:trHeight w:val="488"/>
        </w:trPr>
        <w:tc>
          <w:tcPr>
            <w:tcW w:w="1577"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交款单位</w:t>
            </w:r>
          </w:p>
        </w:tc>
        <w:tc>
          <w:tcPr>
            <w:tcW w:w="3727" w:type="dxa"/>
            <w:gridSpan w:val="2"/>
          </w:tcPr>
          <w:p w:rsidR="00DC34A3" w:rsidRPr="000B1ED1" w:rsidRDefault="00DC34A3" w:rsidP="00362AC4">
            <w:pPr>
              <w:spacing w:line="360" w:lineRule="exact"/>
              <w:jc w:val="center"/>
              <w:rPr>
                <w:rFonts w:ascii="仿宋" w:eastAsia="仿宋" w:hAnsi="仿宋"/>
                <w:color w:val="000000"/>
                <w:szCs w:val="21"/>
              </w:rPr>
            </w:pPr>
          </w:p>
        </w:tc>
        <w:tc>
          <w:tcPr>
            <w:tcW w:w="1720"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联系人及电话</w:t>
            </w:r>
          </w:p>
        </w:tc>
        <w:tc>
          <w:tcPr>
            <w:tcW w:w="2507" w:type="dxa"/>
          </w:tcPr>
          <w:p w:rsidR="00DC34A3" w:rsidRPr="000B1ED1" w:rsidRDefault="00DC34A3" w:rsidP="00362AC4">
            <w:pPr>
              <w:spacing w:line="360" w:lineRule="exact"/>
              <w:jc w:val="center"/>
              <w:rPr>
                <w:rFonts w:ascii="仿宋" w:eastAsia="仿宋" w:hAnsi="仿宋"/>
                <w:color w:val="000000"/>
                <w:szCs w:val="21"/>
              </w:rPr>
            </w:pPr>
          </w:p>
        </w:tc>
      </w:tr>
      <w:tr w:rsidR="00DC34A3" w:rsidRPr="000B1ED1" w:rsidTr="00362AC4">
        <w:trPr>
          <w:trHeight w:val="488"/>
        </w:trPr>
        <w:tc>
          <w:tcPr>
            <w:tcW w:w="1577"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保证金金额</w:t>
            </w:r>
          </w:p>
        </w:tc>
        <w:tc>
          <w:tcPr>
            <w:tcW w:w="3727" w:type="dxa"/>
            <w:gridSpan w:val="2"/>
          </w:tcPr>
          <w:p w:rsidR="00DC34A3" w:rsidRPr="000B1ED1" w:rsidRDefault="00DC34A3" w:rsidP="00362AC4">
            <w:pPr>
              <w:spacing w:line="360" w:lineRule="exact"/>
              <w:jc w:val="center"/>
              <w:rPr>
                <w:rFonts w:ascii="仿宋" w:eastAsia="仿宋" w:hAnsi="仿宋"/>
                <w:color w:val="000000"/>
                <w:szCs w:val="21"/>
              </w:rPr>
            </w:pPr>
          </w:p>
        </w:tc>
        <w:tc>
          <w:tcPr>
            <w:tcW w:w="4227" w:type="dxa"/>
            <w:gridSpan w:val="2"/>
          </w:tcPr>
          <w:p w:rsidR="00DC34A3" w:rsidRPr="000B1ED1" w:rsidRDefault="00DC34A3" w:rsidP="00362AC4">
            <w:pPr>
              <w:spacing w:line="360" w:lineRule="exact"/>
              <w:jc w:val="center"/>
              <w:rPr>
                <w:rFonts w:ascii="仿宋" w:eastAsia="仿宋" w:hAnsi="仿宋"/>
                <w:b/>
                <w:color w:val="000000"/>
                <w:szCs w:val="21"/>
              </w:rPr>
            </w:pPr>
            <w:r w:rsidRPr="000B1ED1">
              <w:rPr>
                <w:rFonts w:ascii="仿宋" w:eastAsia="仿宋" w:hAnsi="仿宋" w:hint="eastAsia"/>
                <w:b/>
                <w:color w:val="000000"/>
                <w:szCs w:val="21"/>
              </w:rPr>
              <w:t>退款信息</w:t>
            </w:r>
          </w:p>
        </w:tc>
      </w:tr>
      <w:tr w:rsidR="00DC34A3" w:rsidRPr="000B1ED1" w:rsidTr="00362AC4">
        <w:trPr>
          <w:trHeight w:val="488"/>
        </w:trPr>
        <w:tc>
          <w:tcPr>
            <w:tcW w:w="5304" w:type="dxa"/>
            <w:gridSpan w:val="3"/>
          </w:tcPr>
          <w:p w:rsidR="00DC34A3" w:rsidRPr="000B1ED1" w:rsidRDefault="00DC34A3" w:rsidP="00362AC4">
            <w:pPr>
              <w:spacing w:line="360" w:lineRule="exact"/>
              <w:jc w:val="center"/>
              <w:rPr>
                <w:rFonts w:ascii="仿宋" w:eastAsia="仿宋" w:hAnsi="仿宋"/>
                <w:b/>
                <w:color w:val="000000"/>
                <w:szCs w:val="21"/>
              </w:rPr>
            </w:pPr>
            <w:r w:rsidRPr="000B1ED1">
              <w:rPr>
                <w:rFonts w:ascii="仿宋" w:eastAsia="仿宋" w:hAnsi="仿宋" w:hint="eastAsia"/>
                <w:b/>
                <w:color w:val="000000"/>
                <w:szCs w:val="21"/>
              </w:rPr>
              <w:t>投标保证金交纳到如下账户：</w:t>
            </w:r>
          </w:p>
        </w:tc>
        <w:tc>
          <w:tcPr>
            <w:tcW w:w="1720" w:type="dxa"/>
          </w:tcPr>
          <w:p w:rsidR="00DC34A3" w:rsidRPr="000B1ED1" w:rsidRDefault="00DC34A3" w:rsidP="00362AC4">
            <w:pPr>
              <w:spacing w:line="360" w:lineRule="exact"/>
              <w:jc w:val="left"/>
              <w:rPr>
                <w:rFonts w:ascii="仿宋" w:eastAsia="仿宋" w:hAnsi="仿宋"/>
                <w:color w:val="000000"/>
                <w:szCs w:val="21"/>
              </w:rPr>
            </w:pPr>
            <w:r w:rsidRPr="000B1ED1">
              <w:rPr>
                <w:rFonts w:ascii="仿宋" w:eastAsia="仿宋" w:hAnsi="仿宋" w:hint="eastAsia"/>
                <w:color w:val="000000"/>
                <w:szCs w:val="21"/>
              </w:rPr>
              <w:t>户名</w:t>
            </w:r>
          </w:p>
        </w:tc>
        <w:tc>
          <w:tcPr>
            <w:tcW w:w="2507" w:type="dxa"/>
          </w:tcPr>
          <w:p w:rsidR="00DC34A3" w:rsidRPr="000B1ED1" w:rsidRDefault="00DC34A3" w:rsidP="00362AC4">
            <w:pPr>
              <w:spacing w:line="360" w:lineRule="exact"/>
              <w:jc w:val="center"/>
              <w:rPr>
                <w:rFonts w:ascii="仿宋" w:eastAsia="仿宋" w:hAnsi="仿宋"/>
                <w:color w:val="000000"/>
                <w:szCs w:val="21"/>
              </w:rPr>
            </w:pPr>
          </w:p>
        </w:tc>
      </w:tr>
      <w:tr w:rsidR="00DC34A3" w:rsidRPr="000B1ED1" w:rsidTr="00362AC4">
        <w:trPr>
          <w:trHeight w:val="488"/>
        </w:trPr>
        <w:tc>
          <w:tcPr>
            <w:tcW w:w="1577"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户名</w:t>
            </w:r>
          </w:p>
        </w:tc>
        <w:tc>
          <w:tcPr>
            <w:tcW w:w="3727" w:type="dxa"/>
            <w:gridSpan w:val="2"/>
          </w:tcPr>
          <w:p w:rsidR="00DC34A3" w:rsidRPr="000B1ED1" w:rsidRDefault="00DC34A3" w:rsidP="00362AC4">
            <w:pPr>
              <w:spacing w:line="360" w:lineRule="exact"/>
              <w:jc w:val="center"/>
              <w:rPr>
                <w:rFonts w:ascii="仿宋" w:eastAsia="仿宋" w:hAnsi="仿宋"/>
                <w:color w:val="000000"/>
                <w:szCs w:val="21"/>
              </w:rPr>
            </w:pPr>
          </w:p>
        </w:tc>
        <w:tc>
          <w:tcPr>
            <w:tcW w:w="1720" w:type="dxa"/>
          </w:tcPr>
          <w:p w:rsidR="00DC34A3" w:rsidRPr="000B1ED1" w:rsidRDefault="00DC34A3" w:rsidP="00362AC4">
            <w:pPr>
              <w:spacing w:line="360" w:lineRule="exact"/>
              <w:jc w:val="left"/>
              <w:rPr>
                <w:rFonts w:ascii="仿宋" w:eastAsia="仿宋" w:hAnsi="仿宋"/>
                <w:color w:val="000000"/>
                <w:szCs w:val="21"/>
              </w:rPr>
            </w:pPr>
            <w:r w:rsidRPr="000B1ED1">
              <w:rPr>
                <w:rFonts w:ascii="仿宋" w:eastAsia="仿宋" w:hAnsi="仿宋" w:hint="eastAsia"/>
                <w:color w:val="000000"/>
                <w:szCs w:val="21"/>
              </w:rPr>
              <w:t>开户银行</w:t>
            </w:r>
          </w:p>
        </w:tc>
        <w:tc>
          <w:tcPr>
            <w:tcW w:w="2507" w:type="dxa"/>
          </w:tcPr>
          <w:p w:rsidR="00DC34A3" w:rsidRPr="000B1ED1" w:rsidRDefault="00DC34A3" w:rsidP="00362AC4">
            <w:pPr>
              <w:spacing w:line="360" w:lineRule="exact"/>
              <w:jc w:val="center"/>
              <w:rPr>
                <w:rFonts w:ascii="仿宋" w:eastAsia="仿宋" w:hAnsi="仿宋"/>
                <w:color w:val="000000"/>
                <w:szCs w:val="21"/>
              </w:rPr>
            </w:pPr>
          </w:p>
        </w:tc>
      </w:tr>
      <w:tr w:rsidR="00DC34A3" w:rsidRPr="000B1ED1" w:rsidTr="00362AC4">
        <w:trPr>
          <w:trHeight w:val="488"/>
        </w:trPr>
        <w:tc>
          <w:tcPr>
            <w:tcW w:w="1577"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开户行</w:t>
            </w:r>
          </w:p>
        </w:tc>
        <w:tc>
          <w:tcPr>
            <w:tcW w:w="3727" w:type="dxa"/>
            <w:gridSpan w:val="2"/>
          </w:tcPr>
          <w:p w:rsidR="00DC34A3" w:rsidRPr="000B1ED1" w:rsidRDefault="00DC34A3" w:rsidP="00362AC4">
            <w:pPr>
              <w:spacing w:line="360" w:lineRule="exact"/>
              <w:jc w:val="center"/>
              <w:rPr>
                <w:rFonts w:ascii="仿宋" w:eastAsia="仿宋" w:hAnsi="仿宋"/>
                <w:color w:val="000000"/>
                <w:szCs w:val="21"/>
              </w:rPr>
            </w:pPr>
          </w:p>
        </w:tc>
        <w:tc>
          <w:tcPr>
            <w:tcW w:w="1720" w:type="dxa"/>
          </w:tcPr>
          <w:p w:rsidR="00DC34A3" w:rsidRPr="000B1ED1" w:rsidRDefault="00DC34A3" w:rsidP="00362AC4">
            <w:pPr>
              <w:spacing w:line="360" w:lineRule="exact"/>
              <w:jc w:val="left"/>
              <w:rPr>
                <w:rFonts w:ascii="仿宋" w:eastAsia="仿宋" w:hAnsi="仿宋"/>
                <w:color w:val="000000"/>
                <w:szCs w:val="21"/>
              </w:rPr>
            </w:pPr>
            <w:r w:rsidRPr="000B1ED1">
              <w:rPr>
                <w:rFonts w:ascii="仿宋" w:eastAsia="仿宋" w:hAnsi="仿宋" w:hint="eastAsia"/>
                <w:color w:val="000000"/>
                <w:szCs w:val="21"/>
              </w:rPr>
              <w:t>账号</w:t>
            </w:r>
          </w:p>
        </w:tc>
        <w:tc>
          <w:tcPr>
            <w:tcW w:w="2507" w:type="dxa"/>
          </w:tcPr>
          <w:p w:rsidR="00DC34A3" w:rsidRPr="000B1ED1" w:rsidRDefault="00DC34A3" w:rsidP="00362AC4">
            <w:pPr>
              <w:spacing w:line="360" w:lineRule="exact"/>
              <w:jc w:val="center"/>
              <w:rPr>
                <w:rFonts w:ascii="仿宋" w:eastAsia="仿宋" w:hAnsi="仿宋"/>
                <w:color w:val="000000"/>
                <w:szCs w:val="21"/>
              </w:rPr>
            </w:pPr>
          </w:p>
        </w:tc>
      </w:tr>
      <w:tr w:rsidR="00DC34A3" w:rsidRPr="000B1ED1" w:rsidTr="00362AC4">
        <w:trPr>
          <w:trHeight w:val="488"/>
        </w:trPr>
        <w:tc>
          <w:tcPr>
            <w:tcW w:w="1577" w:type="dxa"/>
          </w:tcPr>
          <w:p w:rsidR="00DC34A3" w:rsidRPr="000B1ED1" w:rsidRDefault="00DC34A3" w:rsidP="00362AC4">
            <w:pPr>
              <w:spacing w:line="360" w:lineRule="exact"/>
              <w:jc w:val="center"/>
              <w:rPr>
                <w:rFonts w:ascii="仿宋" w:eastAsia="仿宋" w:hAnsi="仿宋"/>
                <w:color w:val="000000"/>
                <w:szCs w:val="21"/>
              </w:rPr>
            </w:pPr>
            <w:r w:rsidRPr="000B1ED1">
              <w:rPr>
                <w:rFonts w:ascii="仿宋" w:eastAsia="仿宋" w:hAnsi="仿宋" w:hint="eastAsia"/>
                <w:color w:val="000000"/>
                <w:szCs w:val="21"/>
              </w:rPr>
              <w:t>账号</w:t>
            </w:r>
          </w:p>
        </w:tc>
        <w:tc>
          <w:tcPr>
            <w:tcW w:w="3727" w:type="dxa"/>
            <w:gridSpan w:val="2"/>
          </w:tcPr>
          <w:p w:rsidR="00DC34A3" w:rsidRPr="000B1ED1" w:rsidRDefault="00DC34A3" w:rsidP="00362AC4">
            <w:pPr>
              <w:spacing w:line="360" w:lineRule="exact"/>
              <w:jc w:val="center"/>
              <w:rPr>
                <w:rFonts w:ascii="仿宋" w:eastAsia="仿宋" w:hAnsi="仿宋"/>
                <w:color w:val="000000"/>
                <w:szCs w:val="21"/>
              </w:rPr>
            </w:pPr>
          </w:p>
        </w:tc>
        <w:tc>
          <w:tcPr>
            <w:tcW w:w="1720" w:type="dxa"/>
          </w:tcPr>
          <w:p w:rsidR="00DC34A3" w:rsidRPr="000B1ED1" w:rsidRDefault="00DC34A3" w:rsidP="00362AC4">
            <w:pPr>
              <w:spacing w:line="360" w:lineRule="exact"/>
              <w:jc w:val="left"/>
              <w:rPr>
                <w:rFonts w:ascii="仿宋" w:eastAsia="仿宋" w:hAnsi="仿宋"/>
                <w:color w:val="000000"/>
                <w:szCs w:val="21"/>
              </w:rPr>
            </w:pPr>
            <w:r w:rsidRPr="000B1ED1">
              <w:rPr>
                <w:rFonts w:ascii="仿宋" w:eastAsia="仿宋" w:hAnsi="仿宋" w:hint="eastAsia"/>
                <w:color w:val="000000"/>
                <w:szCs w:val="21"/>
              </w:rPr>
              <w:t>汇入地点</w:t>
            </w:r>
          </w:p>
        </w:tc>
        <w:tc>
          <w:tcPr>
            <w:tcW w:w="2507" w:type="dxa"/>
          </w:tcPr>
          <w:p w:rsidR="00DC34A3" w:rsidRPr="000B1ED1" w:rsidRDefault="00DC34A3" w:rsidP="00362AC4">
            <w:pPr>
              <w:spacing w:line="360" w:lineRule="exact"/>
              <w:jc w:val="center"/>
              <w:rPr>
                <w:rFonts w:ascii="仿宋" w:eastAsia="仿宋" w:hAnsi="仿宋"/>
                <w:color w:val="000000"/>
                <w:szCs w:val="21"/>
              </w:rPr>
            </w:pPr>
          </w:p>
        </w:tc>
      </w:tr>
      <w:tr w:rsidR="00DC34A3" w:rsidRPr="000B1ED1" w:rsidTr="00362AC4">
        <w:trPr>
          <w:trHeight w:val="500"/>
        </w:trPr>
        <w:tc>
          <w:tcPr>
            <w:tcW w:w="9531" w:type="dxa"/>
            <w:gridSpan w:val="5"/>
          </w:tcPr>
          <w:p w:rsidR="00DC34A3" w:rsidRPr="000B1ED1" w:rsidRDefault="00DC34A3" w:rsidP="00362AC4">
            <w:pPr>
              <w:spacing w:line="360" w:lineRule="exact"/>
              <w:ind w:left="315" w:hangingChars="150" w:hanging="315"/>
              <w:rPr>
                <w:rFonts w:ascii="仿宋" w:eastAsia="仿宋" w:hAnsi="仿宋"/>
                <w:color w:val="000000"/>
                <w:szCs w:val="21"/>
              </w:rPr>
            </w:pPr>
            <w:r w:rsidRPr="000B1ED1">
              <w:rPr>
                <w:rFonts w:ascii="仿宋" w:eastAsia="仿宋" w:hAnsi="仿宋" w:hint="eastAsia"/>
                <w:color w:val="000000"/>
                <w:szCs w:val="21"/>
              </w:rPr>
              <w:t>1．若我单位不中标，请代理单位于该项目中标通知书发出后5个工作日内将投标保证金退回原交款单位；</w:t>
            </w:r>
          </w:p>
          <w:p w:rsidR="00DC34A3" w:rsidRPr="000B1ED1" w:rsidRDefault="00DC34A3" w:rsidP="00362AC4">
            <w:pPr>
              <w:spacing w:line="360" w:lineRule="exact"/>
              <w:ind w:left="315" w:hangingChars="150" w:hanging="315"/>
              <w:rPr>
                <w:rFonts w:ascii="仿宋" w:eastAsia="仿宋" w:hAnsi="仿宋"/>
                <w:color w:val="000000"/>
                <w:szCs w:val="21"/>
              </w:rPr>
            </w:pPr>
            <w:r w:rsidRPr="000B1ED1">
              <w:rPr>
                <w:rFonts w:ascii="仿宋" w:eastAsia="仿宋" w:hAnsi="仿宋" w:hint="eastAsia"/>
                <w:color w:val="000000"/>
                <w:szCs w:val="21"/>
              </w:rPr>
              <w:t>2．若我单位中标，请代理单位收到我单位与招标（采购）人签订合同复印件后5个工作日内将投标保证金退回原交款单位。</w:t>
            </w:r>
          </w:p>
          <w:p w:rsidR="00DC34A3" w:rsidRPr="000B1ED1" w:rsidRDefault="00DC34A3" w:rsidP="00362AC4">
            <w:pPr>
              <w:spacing w:line="360" w:lineRule="exact"/>
              <w:rPr>
                <w:rFonts w:ascii="仿宋" w:eastAsia="仿宋" w:hAnsi="仿宋"/>
                <w:color w:val="000000"/>
                <w:szCs w:val="21"/>
              </w:rPr>
            </w:pPr>
          </w:p>
          <w:p w:rsidR="00DC34A3" w:rsidRPr="000B1ED1" w:rsidRDefault="00DC34A3" w:rsidP="00362AC4">
            <w:pPr>
              <w:spacing w:line="360" w:lineRule="exact"/>
              <w:ind w:firstLineChars="2311" w:firstLine="4853"/>
              <w:rPr>
                <w:rFonts w:ascii="仿宋" w:eastAsia="仿宋" w:hAnsi="仿宋"/>
                <w:color w:val="000000"/>
                <w:szCs w:val="21"/>
              </w:rPr>
            </w:pPr>
          </w:p>
          <w:p w:rsidR="00DC34A3" w:rsidRPr="000B1ED1" w:rsidRDefault="00DC34A3" w:rsidP="00362AC4">
            <w:pPr>
              <w:spacing w:line="360" w:lineRule="exact"/>
              <w:ind w:firstLineChars="2311" w:firstLine="4853"/>
              <w:rPr>
                <w:rFonts w:ascii="仿宋" w:eastAsia="仿宋" w:hAnsi="仿宋"/>
                <w:color w:val="000000"/>
                <w:szCs w:val="21"/>
              </w:rPr>
            </w:pPr>
            <w:r w:rsidRPr="000B1ED1">
              <w:rPr>
                <w:rFonts w:ascii="仿宋" w:eastAsia="仿宋" w:hAnsi="仿宋" w:hint="eastAsia"/>
                <w:color w:val="000000"/>
                <w:szCs w:val="21"/>
              </w:rPr>
              <w:t>投标单位盖章：</w:t>
            </w:r>
          </w:p>
          <w:p w:rsidR="00DC34A3" w:rsidRPr="000B1ED1" w:rsidRDefault="00DC34A3" w:rsidP="00362AC4">
            <w:pPr>
              <w:spacing w:line="360" w:lineRule="exact"/>
              <w:ind w:firstLineChars="2560" w:firstLine="5376"/>
              <w:rPr>
                <w:rFonts w:ascii="仿宋" w:eastAsia="仿宋" w:hAnsi="仿宋"/>
                <w:color w:val="000000"/>
                <w:szCs w:val="21"/>
              </w:rPr>
            </w:pPr>
            <w:r w:rsidRPr="000B1ED1">
              <w:rPr>
                <w:rFonts w:ascii="仿宋" w:eastAsia="仿宋" w:hAnsi="仿宋" w:hint="eastAsia"/>
                <w:color w:val="000000"/>
                <w:szCs w:val="21"/>
              </w:rPr>
              <w:t xml:space="preserve"> 年      月    日</w:t>
            </w:r>
          </w:p>
        </w:tc>
      </w:tr>
      <w:tr w:rsidR="00DC34A3" w:rsidRPr="000B1ED1" w:rsidTr="00362AC4">
        <w:trPr>
          <w:trHeight w:val="500"/>
        </w:trPr>
        <w:tc>
          <w:tcPr>
            <w:tcW w:w="4975" w:type="dxa"/>
            <w:gridSpan w:val="2"/>
          </w:tcPr>
          <w:p w:rsidR="00DC34A3" w:rsidRPr="000B1ED1" w:rsidRDefault="00DC34A3" w:rsidP="00362AC4">
            <w:pPr>
              <w:spacing w:line="360" w:lineRule="exact"/>
              <w:rPr>
                <w:rFonts w:ascii="仿宋" w:eastAsia="仿宋" w:hAnsi="仿宋"/>
                <w:color w:val="000000"/>
                <w:szCs w:val="21"/>
              </w:rPr>
            </w:pPr>
            <w:r w:rsidRPr="000B1ED1">
              <w:rPr>
                <w:rFonts w:ascii="仿宋" w:eastAsia="仿宋" w:hAnsi="仿宋" w:hint="eastAsia"/>
                <w:color w:val="000000"/>
                <w:szCs w:val="21"/>
              </w:rPr>
              <w:t>是否为中标单位（该项由招标代理单位填写）</w:t>
            </w:r>
          </w:p>
        </w:tc>
        <w:tc>
          <w:tcPr>
            <w:tcW w:w="4556" w:type="dxa"/>
            <w:gridSpan w:val="3"/>
          </w:tcPr>
          <w:p w:rsidR="00DC34A3" w:rsidRPr="000B1ED1" w:rsidRDefault="00DC34A3" w:rsidP="00362AC4">
            <w:pPr>
              <w:spacing w:line="360" w:lineRule="exact"/>
              <w:jc w:val="center"/>
              <w:rPr>
                <w:rFonts w:ascii="仿宋" w:eastAsia="仿宋" w:hAnsi="仿宋"/>
                <w:color w:val="000000"/>
                <w:szCs w:val="21"/>
              </w:rPr>
            </w:pPr>
          </w:p>
        </w:tc>
      </w:tr>
      <w:tr w:rsidR="00DC34A3" w:rsidRPr="000B1ED1" w:rsidTr="00362AC4">
        <w:trPr>
          <w:trHeight w:val="533"/>
        </w:trPr>
        <w:tc>
          <w:tcPr>
            <w:tcW w:w="9531" w:type="dxa"/>
            <w:gridSpan w:val="5"/>
          </w:tcPr>
          <w:p w:rsidR="00DC34A3" w:rsidRPr="000B1ED1" w:rsidRDefault="00DC34A3" w:rsidP="00362AC4">
            <w:pPr>
              <w:spacing w:line="360" w:lineRule="exact"/>
              <w:rPr>
                <w:rFonts w:ascii="仿宋" w:eastAsia="仿宋" w:hAnsi="仿宋"/>
                <w:color w:val="000000"/>
                <w:szCs w:val="21"/>
              </w:rPr>
            </w:pPr>
            <w:r w:rsidRPr="000B1ED1">
              <w:rPr>
                <w:rFonts w:ascii="仿宋" w:eastAsia="仿宋" w:hAnsi="仿宋" w:hint="eastAsia"/>
                <w:color w:val="000000"/>
                <w:szCs w:val="21"/>
              </w:rPr>
              <w:t>代理单位项目负责人签字：                                          年  月   日</w:t>
            </w:r>
          </w:p>
        </w:tc>
      </w:tr>
    </w:tbl>
    <w:p w:rsidR="00DC34A3" w:rsidRPr="000B1ED1" w:rsidRDefault="00DC34A3" w:rsidP="00DC34A3">
      <w:pPr>
        <w:spacing w:line="500" w:lineRule="exact"/>
        <w:ind w:firstLineChars="200" w:firstLine="422"/>
        <w:rPr>
          <w:rFonts w:ascii="仿宋" w:eastAsia="仿宋" w:hAnsi="仿宋"/>
          <w:color w:val="000000"/>
          <w:szCs w:val="21"/>
        </w:rPr>
      </w:pPr>
      <w:r w:rsidRPr="000B1ED1">
        <w:rPr>
          <w:rFonts w:ascii="仿宋" w:eastAsia="仿宋" w:hAnsi="仿宋" w:hint="eastAsia"/>
          <w:b/>
          <w:color w:val="000000"/>
          <w:szCs w:val="21"/>
        </w:rPr>
        <w:t>附：投标保证金交款凭证（复印件）</w:t>
      </w:r>
    </w:p>
    <w:p w:rsidR="00DC34A3" w:rsidRPr="000B1ED1" w:rsidRDefault="00DC34A3" w:rsidP="00DC34A3">
      <w:pPr>
        <w:spacing w:line="500" w:lineRule="exact"/>
        <w:ind w:firstLineChars="200" w:firstLine="420"/>
        <w:rPr>
          <w:rFonts w:ascii="仿宋" w:eastAsia="仿宋" w:hAnsi="仿宋"/>
          <w:color w:val="000000"/>
          <w:szCs w:val="21"/>
        </w:rPr>
      </w:pPr>
    </w:p>
    <w:p w:rsidR="00DC34A3" w:rsidRPr="000B1ED1" w:rsidRDefault="00DC34A3" w:rsidP="00DC34A3">
      <w:pPr>
        <w:spacing w:line="500" w:lineRule="exact"/>
        <w:ind w:firstLineChars="200" w:firstLine="420"/>
        <w:rPr>
          <w:rFonts w:ascii="仿宋" w:eastAsia="仿宋" w:hAnsi="仿宋"/>
          <w:color w:val="000000"/>
          <w:szCs w:val="21"/>
        </w:rPr>
      </w:pPr>
      <w:r w:rsidRPr="000B1ED1">
        <w:rPr>
          <w:rFonts w:ascii="仿宋" w:eastAsia="仿宋" w:hAnsi="仿宋" w:hint="eastAsia"/>
          <w:color w:val="000000"/>
          <w:szCs w:val="21"/>
        </w:rPr>
        <w:t>注：</w:t>
      </w:r>
    </w:p>
    <w:p w:rsidR="00DC34A3" w:rsidRPr="000B1ED1" w:rsidRDefault="00DC34A3" w:rsidP="00DC34A3">
      <w:pPr>
        <w:spacing w:line="500" w:lineRule="exact"/>
        <w:ind w:firstLineChars="200" w:firstLine="420"/>
        <w:rPr>
          <w:rFonts w:ascii="仿宋" w:eastAsia="仿宋" w:hAnsi="仿宋"/>
          <w:color w:val="000000"/>
          <w:szCs w:val="21"/>
        </w:rPr>
      </w:pPr>
      <w:r w:rsidRPr="000B1ED1">
        <w:rPr>
          <w:rFonts w:ascii="仿宋" w:eastAsia="仿宋" w:hAnsi="仿宋" w:hint="eastAsia"/>
          <w:color w:val="000000"/>
          <w:szCs w:val="21"/>
        </w:rPr>
        <w:t>1.此函请在开标会时交给代理单位工作人员，以便及时退还投标保证金。</w:t>
      </w:r>
    </w:p>
    <w:p w:rsidR="00DC34A3" w:rsidRPr="000B1ED1" w:rsidRDefault="00DC34A3" w:rsidP="00DC34A3">
      <w:pPr>
        <w:spacing w:line="500" w:lineRule="exact"/>
        <w:ind w:firstLineChars="200" w:firstLine="420"/>
        <w:rPr>
          <w:rFonts w:ascii="仿宋" w:eastAsia="仿宋" w:hAnsi="仿宋"/>
          <w:color w:val="000000"/>
          <w:szCs w:val="21"/>
        </w:rPr>
      </w:pPr>
      <w:r w:rsidRPr="000B1ED1">
        <w:rPr>
          <w:rFonts w:ascii="仿宋" w:eastAsia="仿宋" w:hAnsi="仿宋" w:hint="eastAsia"/>
          <w:color w:val="000000"/>
          <w:szCs w:val="21"/>
        </w:rPr>
        <w:t>2.投标保证金退还账户必须与交款账户相一致，否则，由此造成投标保证金不能及时退还或退错的后果由投标人自负。</w:t>
      </w:r>
    </w:p>
    <w:p w:rsidR="00DC34A3" w:rsidRPr="000B1ED1" w:rsidRDefault="00DC34A3" w:rsidP="00DC34A3">
      <w:pPr>
        <w:pStyle w:val="af8"/>
        <w:spacing w:line="480" w:lineRule="exact"/>
        <w:ind w:firstLineChars="196" w:firstLine="412"/>
        <w:rPr>
          <w:rFonts w:ascii="仿宋" w:eastAsia="仿宋" w:hAnsi="仿宋"/>
          <w:bCs/>
          <w:color w:val="000000"/>
        </w:rPr>
      </w:pPr>
      <w:r w:rsidRPr="000B1ED1">
        <w:rPr>
          <w:rFonts w:ascii="仿宋" w:eastAsia="仿宋" w:hAnsi="仿宋" w:hint="eastAsia"/>
          <w:bCs/>
          <w:color w:val="000000"/>
        </w:rPr>
        <w:t>3.投标保证金退还联系部门：广西华弘建设工程咨询有限公司财务室</w:t>
      </w:r>
    </w:p>
    <w:p w:rsidR="00DC34A3" w:rsidRPr="00286497" w:rsidRDefault="00DC34A3" w:rsidP="00DC34A3">
      <w:pPr>
        <w:pStyle w:val="af8"/>
        <w:spacing w:line="360" w:lineRule="exact"/>
        <w:ind w:firstLineChars="294" w:firstLine="617"/>
        <w:rPr>
          <w:rFonts w:ascii="仿宋" w:eastAsia="仿宋" w:hAnsi="仿宋"/>
          <w:bCs/>
          <w:color w:val="000000"/>
        </w:rPr>
      </w:pPr>
      <w:r w:rsidRPr="000B1ED1">
        <w:rPr>
          <w:rFonts w:ascii="仿宋" w:eastAsia="仿宋" w:hAnsi="仿宋" w:hint="eastAsia"/>
          <w:bCs/>
          <w:color w:val="000000"/>
        </w:rPr>
        <w:t>投标保证金退还联系电话：0779-3080901</w:t>
      </w:r>
      <w:r w:rsidRPr="00286497">
        <w:rPr>
          <w:rFonts w:ascii="仿宋" w:eastAsia="仿宋" w:hAnsi="仿宋" w:hint="eastAsia"/>
          <w:bCs/>
          <w:color w:val="000000"/>
        </w:rPr>
        <w:t xml:space="preserve"> </w:t>
      </w:r>
    </w:p>
    <w:sectPr w:rsidR="00DC34A3" w:rsidRPr="00286497" w:rsidSect="0037508D">
      <w:footerReference w:type="default" r:id="rId13"/>
      <w:pgSz w:w="11906" w:h="16838"/>
      <w:pgMar w:top="1393" w:right="991" w:bottom="1276" w:left="1276" w:header="851" w:footer="54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0A" w:rsidRDefault="00D1090A" w:rsidP="00A4730B">
      <w:r>
        <w:separator/>
      </w:r>
    </w:p>
  </w:endnote>
  <w:endnote w:type="continuationSeparator" w:id="1">
    <w:p w:rsidR="00D1090A" w:rsidRDefault="00D1090A" w:rsidP="00A47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SimSun-ExtB"/>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3" w:usb1="00000000" w:usb2="00000000" w:usb3="00000000" w:csb0="00000001" w:csb1="00000000"/>
  </w:font>
  <w:font w:name="font-weight : 400">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SimSun-ExtB"/>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hakuyoxingshu7000"/>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altName w:val="@黑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0A" w:rsidRDefault="000B2B2B">
    <w:pPr>
      <w:pStyle w:val="a5"/>
      <w:jc w:val="center"/>
    </w:pPr>
    <w:fldSimple w:instr="PAGE   \* MERGEFORMAT">
      <w:r w:rsidR="00644548" w:rsidRPr="00644548">
        <w:rPr>
          <w:noProof/>
          <w:lang w:val="zh-CN"/>
        </w:rPr>
        <w:t>22</w:t>
      </w:r>
    </w:fldSimple>
  </w:p>
  <w:p w:rsidR="00466E0A" w:rsidRDefault="00466E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0A" w:rsidRDefault="00D1090A" w:rsidP="00A4730B">
      <w:r>
        <w:separator/>
      </w:r>
    </w:p>
  </w:footnote>
  <w:footnote w:type="continuationSeparator" w:id="1">
    <w:p w:rsidR="00D1090A" w:rsidRDefault="00D1090A" w:rsidP="00A47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73C02"/>
    <w:multiLevelType w:val="singleLevel"/>
    <w:tmpl w:val="97373C02"/>
    <w:lvl w:ilvl="0">
      <w:start w:val="1"/>
      <w:numFmt w:val="decimal"/>
      <w:lvlText w:val="%1."/>
      <w:lvlJc w:val="left"/>
      <w:pPr>
        <w:tabs>
          <w:tab w:val="num" w:pos="312"/>
        </w:tabs>
      </w:pPr>
    </w:lvl>
  </w:abstractNum>
  <w:abstractNum w:abstractNumId="1">
    <w:nsid w:val="00556F72"/>
    <w:multiLevelType w:val="hybridMultilevel"/>
    <w:tmpl w:val="049E8B8A"/>
    <w:lvl w:ilvl="0" w:tplc="1ADCC6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C832B4"/>
    <w:multiLevelType w:val="hybridMultilevel"/>
    <w:tmpl w:val="2A6CF4DE"/>
    <w:lvl w:ilvl="0" w:tplc="A2E23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4EA850B9"/>
    <w:multiLevelType w:val="hybridMultilevel"/>
    <w:tmpl w:val="DEFC236A"/>
    <w:lvl w:ilvl="0" w:tplc="D98C5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117"/>
    <w:rsid w:val="000008D1"/>
    <w:rsid w:val="00002F23"/>
    <w:rsid w:val="00004358"/>
    <w:rsid w:val="00004966"/>
    <w:rsid w:val="00011C30"/>
    <w:rsid w:val="00013FAF"/>
    <w:rsid w:val="00014EF3"/>
    <w:rsid w:val="000154B1"/>
    <w:rsid w:val="000162D4"/>
    <w:rsid w:val="000165AB"/>
    <w:rsid w:val="00016666"/>
    <w:rsid w:val="00016722"/>
    <w:rsid w:val="00022B2A"/>
    <w:rsid w:val="0002379D"/>
    <w:rsid w:val="000258F8"/>
    <w:rsid w:val="0002592C"/>
    <w:rsid w:val="00026BB1"/>
    <w:rsid w:val="00026C34"/>
    <w:rsid w:val="000279DE"/>
    <w:rsid w:val="00032A76"/>
    <w:rsid w:val="00033DE8"/>
    <w:rsid w:val="00034956"/>
    <w:rsid w:val="00036B63"/>
    <w:rsid w:val="00040156"/>
    <w:rsid w:val="0004452D"/>
    <w:rsid w:val="00047F4B"/>
    <w:rsid w:val="000505C8"/>
    <w:rsid w:val="00050E47"/>
    <w:rsid w:val="00055C80"/>
    <w:rsid w:val="00057E55"/>
    <w:rsid w:val="000605B4"/>
    <w:rsid w:val="000605F2"/>
    <w:rsid w:val="000608C4"/>
    <w:rsid w:val="00060D8B"/>
    <w:rsid w:val="00062377"/>
    <w:rsid w:val="0007007E"/>
    <w:rsid w:val="00070740"/>
    <w:rsid w:val="00073066"/>
    <w:rsid w:val="00074F47"/>
    <w:rsid w:val="00077B26"/>
    <w:rsid w:val="00083744"/>
    <w:rsid w:val="000845EC"/>
    <w:rsid w:val="000849A2"/>
    <w:rsid w:val="00087098"/>
    <w:rsid w:val="000911C3"/>
    <w:rsid w:val="00095ED3"/>
    <w:rsid w:val="000979EF"/>
    <w:rsid w:val="000A3836"/>
    <w:rsid w:val="000A39A4"/>
    <w:rsid w:val="000A4836"/>
    <w:rsid w:val="000A59D4"/>
    <w:rsid w:val="000A7802"/>
    <w:rsid w:val="000B1ED1"/>
    <w:rsid w:val="000B27F0"/>
    <w:rsid w:val="000B2B2B"/>
    <w:rsid w:val="000B6BC5"/>
    <w:rsid w:val="000C438F"/>
    <w:rsid w:val="000C59DB"/>
    <w:rsid w:val="000C6B6D"/>
    <w:rsid w:val="000C6D44"/>
    <w:rsid w:val="000D0618"/>
    <w:rsid w:val="000D47FF"/>
    <w:rsid w:val="000D4A2D"/>
    <w:rsid w:val="000D795B"/>
    <w:rsid w:val="000D7C63"/>
    <w:rsid w:val="000E0B81"/>
    <w:rsid w:val="000E5DB3"/>
    <w:rsid w:val="000E7B4A"/>
    <w:rsid w:val="000E7C95"/>
    <w:rsid w:val="000F560A"/>
    <w:rsid w:val="000F6E0E"/>
    <w:rsid w:val="0010049E"/>
    <w:rsid w:val="00100B08"/>
    <w:rsid w:val="00101CCD"/>
    <w:rsid w:val="001027AF"/>
    <w:rsid w:val="00102FDA"/>
    <w:rsid w:val="00104555"/>
    <w:rsid w:val="00105B8A"/>
    <w:rsid w:val="001066A2"/>
    <w:rsid w:val="0011298B"/>
    <w:rsid w:val="0011377A"/>
    <w:rsid w:val="00115AE8"/>
    <w:rsid w:val="00116FE0"/>
    <w:rsid w:val="0011724A"/>
    <w:rsid w:val="0012184D"/>
    <w:rsid w:val="00122A26"/>
    <w:rsid w:val="001244CA"/>
    <w:rsid w:val="001367F0"/>
    <w:rsid w:val="001370D7"/>
    <w:rsid w:val="00140911"/>
    <w:rsid w:val="001415D4"/>
    <w:rsid w:val="001426DA"/>
    <w:rsid w:val="0014592D"/>
    <w:rsid w:val="00145ED9"/>
    <w:rsid w:val="0014776A"/>
    <w:rsid w:val="00147BA9"/>
    <w:rsid w:val="00150328"/>
    <w:rsid w:val="00150EDB"/>
    <w:rsid w:val="00150FE7"/>
    <w:rsid w:val="0015385F"/>
    <w:rsid w:val="001541D6"/>
    <w:rsid w:val="00154B05"/>
    <w:rsid w:val="001563BB"/>
    <w:rsid w:val="00156863"/>
    <w:rsid w:val="001571F1"/>
    <w:rsid w:val="001603C9"/>
    <w:rsid w:val="00164E4A"/>
    <w:rsid w:val="001659A8"/>
    <w:rsid w:val="001676A6"/>
    <w:rsid w:val="001701E5"/>
    <w:rsid w:val="001709A0"/>
    <w:rsid w:val="00171745"/>
    <w:rsid w:val="0017227D"/>
    <w:rsid w:val="00172721"/>
    <w:rsid w:val="0017787D"/>
    <w:rsid w:val="001802D8"/>
    <w:rsid w:val="0018201A"/>
    <w:rsid w:val="0018248C"/>
    <w:rsid w:val="00184EB7"/>
    <w:rsid w:val="00185AC6"/>
    <w:rsid w:val="00192103"/>
    <w:rsid w:val="00192519"/>
    <w:rsid w:val="00192538"/>
    <w:rsid w:val="00193782"/>
    <w:rsid w:val="00193A98"/>
    <w:rsid w:val="00195114"/>
    <w:rsid w:val="001956B2"/>
    <w:rsid w:val="001A0A37"/>
    <w:rsid w:val="001A61E3"/>
    <w:rsid w:val="001A6385"/>
    <w:rsid w:val="001B133C"/>
    <w:rsid w:val="001B2E55"/>
    <w:rsid w:val="001B6185"/>
    <w:rsid w:val="001B6DF5"/>
    <w:rsid w:val="001C0211"/>
    <w:rsid w:val="001C7EB7"/>
    <w:rsid w:val="001D6531"/>
    <w:rsid w:val="001D687B"/>
    <w:rsid w:val="001D6C78"/>
    <w:rsid w:val="001D71EF"/>
    <w:rsid w:val="001D721A"/>
    <w:rsid w:val="001D7998"/>
    <w:rsid w:val="001D7E87"/>
    <w:rsid w:val="001E1234"/>
    <w:rsid w:val="001E4B28"/>
    <w:rsid w:val="001E6203"/>
    <w:rsid w:val="001F0E0C"/>
    <w:rsid w:val="001F1BC4"/>
    <w:rsid w:val="001F4DAE"/>
    <w:rsid w:val="001F4E23"/>
    <w:rsid w:val="001F7794"/>
    <w:rsid w:val="00202784"/>
    <w:rsid w:val="00203952"/>
    <w:rsid w:val="00203B1A"/>
    <w:rsid w:val="00203D61"/>
    <w:rsid w:val="00207212"/>
    <w:rsid w:val="00212AB4"/>
    <w:rsid w:val="00213038"/>
    <w:rsid w:val="00216D50"/>
    <w:rsid w:val="0021774B"/>
    <w:rsid w:val="002208A4"/>
    <w:rsid w:val="00220ECD"/>
    <w:rsid w:val="00221A1C"/>
    <w:rsid w:val="002242B2"/>
    <w:rsid w:val="00224F92"/>
    <w:rsid w:val="00225D81"/>
    <w:rsid w:val="00227C3E"/>
    <w:rsid w:val="002313EF"/>
    <w:rsid w:val="002320F2"/>
    <w:rsid w:val="0023500F"/>
    <w:rsid w:val="0023577B"/>
    <w:rsid w:val="00235A87"/>
    <w:rsid w:val="00235F4A"/>
    <w:rsid w:val="0023666E"/>
    <w:rsid w:val="00236F2D"/>
    <w:rsid w:val="0024029D"/>
    <w:rsid w:val="002403EF"/>
    <w:rsid w:val="00241CAF"/>
    <w:rsid w:val="002425A5"/>
    <w:rsid w:val="0024386C"/>
    <w:rsid w:val="00244FC4"/>
    <w:rsid w:val="00247187"/>
    <w:rsid w:val="00247689"/>
    <w:rsid w:val="0025470F"/>
    <w:rsid w:val="002562D8"/>
    <w:rsid w:val="0025707D"/>
    <w:rsid w:val="002573B8"/>
    <w:rsid w:val="0025782B"/>
    <w:rsid w:val="00260BD6"/>
    <w:rsid w:val="00261080"/>
    <w:rsid w:val="00262B7C"/>
    <w:rsid w:val="00265360"/>
    <w:rsid w:val="00271C6B"/>
    <w:rsid w:val="002759D1"/>
    <w:rsid w:val="00276615"/>
    <w:rsid w:val="00276764"/>
    <w:rsid w:val="002775F8"/>
    <w:rsid w:val="002818C6"/>
    <w:rsid w:val="00281D6E"/>
    <w:rsid w:val="0028510F"/>
    <w:rsid w:val="002851D1"/>
    <w:rsid w:val="00285849"/>
    <w:rsid w:val="00286675"/>
    <w:rsid w:val="00287BFA"/>
    <w:rsid w:val="0029095C"/>
    <w:rsid w:val="00291708"/>
    <w:rsid w:val="00295463"/>
    <w:rsid w:val="002A0565"/>
    <w:rsid w:val="002A1B1F"/>
    <w:rsid w:val="002A4AF1"/>
    <w:rsid w:val="002A4B7C"/>
    <w:rsid w:val="002A71F9"/>
    <w:rsid w:val="002A7D3F"/>
    <w:rsid w:val="002B1383"/>
    <w:rsid w:val="002B2956"/>
    <w:rsid w:val="002B2C0E"/>
    <w:rsid w:val="002B2C1C"/>
    <w:rsid w:val="002B3BC9"/>
    <w:rsid w:val="002C0463"/>
    <w:rsid w:val="002C1FEF"/>
    <w:rsid w:val="002C3B23"/>
    <w:rsid w:val="002C4F3C"/>
    <w:rsid w:val="002D1D34"/>
    <w:rsid w:val="002D37A6"/>
    <w:rsid w:val="002D6968"/>
    <w:rsid w:val="002E5806"/>
    <w:rsid w:val="002F095B"/>
    <w:rsid w:val="002F145B"/>
    <w:rsid w:val="002F17D4"/>
    <w:rsid w:val="002F2358"/>
    <w:rsid w:val="002F2C9D"/>
    <w:rsid w:val="002F7596"/>
    <w:rsid w:val="0030207D"/>
    <w:rsid w:val="00303361"/>
    <w:rsid w:val="00304899"/>
    <w:rsid w:val="00304AC4"/>
    <w:rsid w:val="00305812"/>
    <w:rsid w:val="0030638B"/>
    <w:rsid w:val="0030664A"/>
    <w:rsid w:val="00307C46"/>
    <w:rsid w:val="00310ED7"/>
    <w:rsid w:val="00312E46"/>
    <w:rsid w:val="00314BF4"/>
    <w:rsid w:val="00314F42"/>
    <w:rsid w:val="0031569B"/>
    <w:rsid w:val="00320843"/>
    <w:rsid w:val="00323EA8"/>
    <w:rsid w:val="00324062"/>
    <w:rsid w:val="00324E33"/>
    <w:rsid w:val="00325D17"/>
    <w:rsid w:val="00330318"/>
    <w:rsid w:val="003306A0"/>
    <w:rsid w:val="00330DB6"/>
    <w:rsid w:val="003310F9"/>
    <w:rsid w:val="003315D5"/>
    <w:rsid w:val="0033189D"/>
    <w:rsid w:val="003325B6"/>
    <w:rsid w:val="0033274B"/>
    <w:rsid w:val="00333226"/>
    <w:rsid w:val="0033393A"/>
    <w:rsid w:val="0033687E"/>
    <w:rsid w:val="00342B11"/>
    <w:rsid w:val="0034455B"/>
    <w:rsid w:val="003448ED"/>
    <w:rsid w:val="00345D7D"/>
    <w:rsid w:val="00347445"/>
    <w:rsid w:val="003475C5"/>
    <w:rsid w:val="003477EE"/>
    <w:rsid w:val="00351F43"/>
    <w:rsid w:val="0035375D"/>
    <w:rsid w:val="0035529A"/>
    <w:rsid w:val="003570FB"/>
    <w:rsid w:val="00362AC4"/>
    <w:rsid w:val="003638DE"/>
    <w:rsid w:val="00364F35"/>
    <w:rsid w:val="00366CB3"/>
    <w:rsid w:val="00367443"/>
    <w:rsid w:val="00367647"/>
    <w:rsid w:val="00370A1B"/>
    <w:rsid w:val="0037149E"/>
    <w:rsid w:val="00371A5F"/>
    <w:rsid w:val="00372822"/>
    <w:rsid w:val="00373DAB"/>
    <w:rsid w:val="00374F9D"/>
    <w:rsid w:val="0037508D"/>
    <w:rsid w:val="00376A4E"/>
    <w:rsid w:val="00377AD5"/>
    <w:rsid w:val="00377D81"/>
    <w:rsid w:val="00382C21"/>
    <w:rsid w:val="00383E60"/>
    <w:rsid w:val="0038692D"/>
    <w:rsid w:val="00387344"/>
    <w:rsid w:val="003917CC"/>
    <w:rsid w:val="00391BE6"/>
    <w:rsid w:val="00392723"/>
    <w:rsid w:val="003928B3"/>
    <w:rsid w:val="003965A0"/>
    <w:rsid w:val="00397CD7"/>
    <w:rsid w:val="003A1C80"/>
    <w:rsid w:val="003A293F"/>
    <w:rsid w:val="003A4AB8"/>
    <w:rsid w:val="003A4C37"/>
    <w:rsid w:val="003A4C56"/>
    <w:rsid w:val="003A4C81"/>
    <w:rsid w:val="003A5E6C"/>
    <w:rsid w:val="003A6736"/>
    <w:rsid w:val="003B0B13"/>
    <w:rsid w:val="003B0B1B"/>
    <w:rsid w:val="003B0E63"/>
    <w:rsid w:val="003B3D43"/>
    <w:rsid w:val="003B3DA5"/>
    <w:rsid w:val="003B536F"/>
    <w:rsid w:val="003B599C"/>
    <w:rsid w:val="003C2C64"/>
    <w:rsid w:val="003C6609"/>
    <w:rsid w:val="003D092B"/>
    <w:rsid w:val="003D4440"/>
    <w:rsid w:val="003D64F2"/>
    <w:rsid w:val="003D6BC8"/>
    <w:rsid w:val="003D7892"/>
    <w:rsid w:val="003E1086"/>
    <w:rsid w:val="003E168D"/>
    <w:rsid w:val="003E245F"/>
    <w:rsid w:val="003E3A89"/>
    <w:rsid w:val="003E3E82"/>
    <w:rsid w:val="003E47D1"/>
    <w:rsid w:val="003E4A59"/>
    <w:rsid w:val="003E63F0"/>
    <w:rsid w:val="003E6403"/>
    <w:rsid w:val="003E7EF7"/>
    <w:rsid w:val="003E7FBB"/>
    <w:rsid w:val="003F003D"/>
    <w:rsid w:val="003F0E4D"/>
    <w:rsid w:val="003F2D54"/>
    <w:rsid w:val="003F4041"/>
    <w:rsid w:val="003F6270"/>
    <w:rsid w:val="003F6BB9"/>
    <w:rsid w:val="00400AEC"/>
    <w:rsid w:val="00401098"/>
    <w:rsid w:val="00402D10"/>
    <w:rsid w:val="00415821"/>
    <w:rsid w:val="00420B5F"/>
    <w:rsid w:val="00420FC3"/>
    <w:rsid w:val="004266F5"/>
    <w:rsid w:val="00427B15"/>
    <w:rsid w:val="00427B32"/>
    <w:rsid w:val="00430D0E"/>
    <w:rsid w:val="0043563A"/>
    <w:rsid w:val="00435EC0"/>
    <w:rsid w:val="00436AF2"/>
    <w:rsid w:val="0044002A"/>
    <w:rsid w:val="00440AB9"/>
    <w:rsid w:val="004415B0"/>
    <w:rsid w:val="004451D3"/>
    <w:rsid w:val="004453F1"/>
    <w:rsid w:val="004467F0"/>
    <w:rsid w:val="004500F7"/>
    <w:rsid w:val="00451036"/>
    <w:rsid w:val="004518AF"/>
    <w:rsid w:val="00452B59"/>
    <w:rsid w:val="004533AA"/>
    <w:rsid w:val="004543C8"/>
    <w:rsid w:val="00455B60"/>
    <w:rsid w:val="0046076F"/>
    <w:rsid w:val="00460EE8"/>
    <w:rsid w:val="004618D6"/>
    <w:rsid w:val="0046408C"/>
    <w:rsid w:val="0046556F"/>
    <w:rsid w:val="004659DB"/>
    <w:rsid w:val="00466E0A"/>
    <w:rsid w:val="00470BEE"/>
    <w:rsid w:val="00471858"/>
    <w:rsid w:val="00474089"/>
    <w:rsid w:val="00475FB6"/>
    <w:rsid w:val="00476D4E"/>
    <w:rsid w:val="004818C7"/>
    <w:rsid w:val="00482F88"/>
    <w:rsid w:val="00485D03"/>
    <w:rsid w:val="00486E5B"/>
    <w:rsid w:val="00487CD5"/>
    <w:rsid w:val="00487DB7"/>
    <w:rsid w:val="00490215"/>
    <w:rsid w:val="00490727"/>
    <w:rsid w:val="00492F78"/>
    <w:rsid w:val="00493BD1"/>
    <w:rsid w:val="004949E6"/>
    <w:rsid w:val="00494C01"/>
    <w:rsid w:val="00495119"/>
    <w:rsid w:val="004971AA"/>
    <w:rsid w:val="00497942"/>
    <w:rsid w:val="00497A47"/>
    <w:rsid w:val="004A0C84"/>
    <w:rsid w:val="004A21C9"/>
    <w:rsid w:val="004A2621"/>
    <w:rsid w:val="004A3AD5"/>
    <w:rsid w:val="004A692C"/>
    <w:rsid w:val="004B0C39"/>
    <w:rsid w:val="004B1021"/>
    <w:rsid w:val="004B4EED"/>
    <w:rsid w:val="004C0EE9"/>
    <w:rsid w:val="004C18CC"/>
    <w:rsid w:val="004C2B82"/>
    <w:rsid w:val="004C5CFC"/>
    <w:rsid w:val="004D26B8"/>
    <w:rsid w:val="004D366C"/>
    <w:rsid w:val="004D4BCA"/>
    <w:rsid w:val="004E04AA"/>
    <w:rsid w:val="004E236E"/>
    <w:rsid w:val="004E3720"/>
    <w:rsid w:val="004E38E2"/>
    <w:rsid w:val="004E47E8"/>
    <w:rsid w:val="004E599C"/>
    <w:rsid w:val="004E6B07"/>
    <w:rsid w:val="004E71DA"/>
    <w:rsid w:val="004F2695"/>
    <w:rsid w:val="004F3B8C"/>
    <w:rsid w:val="004F6C21"/>
    <w:rsid w:val="00501B9D"/>
    <w:rsid w:val="005020E6"/>
    <w:rsid w:val="005028B3"/>
    <w:rsid w:val="00503297"/>
    <w:rsid w:val="00505611"/>
    <w:rsid w:val="005073E1"/>
    <w:rsid w:val="00511553"/>
    <w:rsid w:val="00513514"/>
    <w:rsid w:val="0051589A"/>
    <w:rsid w:val="00517937"/>
    <w:rsid w:val="00520CD0"/>
    <w:rsid w:val="005214B7"/>
    <w:rsid w:val="005241B3"/>
    <w:rsid w:val="00524F61"/>
    <w:rsid w:val="00527F7A"/>
    <w:rsid w:val="00527FC9"/>
    <w:rsid w:val="005320A9"/>
    <w:rsid w:val="00532202"/>
    <w:rsid w:val="005340DB"/>
    <w:rsid w:val="0053434A"/>
    <w:rsid w:val="00534E82"/>
    <w:rsid w:val="0053563A"/>
    <w:rsid w:val="00535A92"/>
    <w:rsid w:val="00535ED9"/>
    <w:rsid w:val="0053727E"/>
    <w:rsid w:val="00540E8A"/>
    <w:rsid w:val="0054150D"/>
    <w:rsid w:val="005419E4"/>
    <w:rsid w:val="00542B40"/>
    <w:rsid w:val="0054522C"/>
    <w:rsid w:val="005467F1"/>
    <w:rsid w:val="0054703F"/>
    <w:rsid w:val="00552A27"/>
    <w:rsid w:val="0056329F"/>
    <w:rsid w:val="00563DCD"/>
    <w:rsid w:val="00565F24"/>
    <w:rsid w:val="00566111"/>
    <w:rsid w:val="00567C53"/>
    <w:rsid w:val="005724F3"/>
    <w:rsid w:val="0057535A"/>
    <w:rsid w:val="0057676A"/>
    <w:rsid w:val="00576AB4"/>
    <w:rsid w:val="00577EA7"/>
    <w:rsid w:val="00585E55"/>
    <w:rsid w:val="00586048"/>
    <w:rsid w:val="00586B54"/>
    <w:rsid w:val="0058727C"/>
    <w:rsid w:val="005918D6"/>
    <w:rsid w:val="00591B36"/>
    <w:rsid w:val="005920C1"/>
    <w:rsid w:val="00597016"/>
    <w:rsid w:val="005A3C37"/>
    <w:rsid w:val="005A3D57"/>
    <w:rsid w:val="005A5517"/>
    <w:rsid w:val="005B30D2"/>
    <w:rsid w:val="005B47C4"/>
    <w:rsid w:val="005B5CFF"/>
    <w:rsid w:val="005B69F2"/>
    <w:rsid w:val="005C0751"/>
    <w:rsid w:val="005C0D21"/>
    <w:rsid w:val="005C16EA"/>
    <w:rsid w:val="005C5028"/>
    <w:rsid w:val="005C5095"/>
    <w:rsid w:val="005C6F29"/>
    <w:rsid w:val="005D1097"/>
    <w:rsid w:val="005D1B11"/>
    <w:rsid w:val="005D3215"/>
    <w:rsid w:val="005D4B8F"/>
    <w:rsid w:val="005D60FB"/>
    <w:rsid w:val="005D677A"/>
    <w:rsid w:val="005D7102"/>
    <w:rsid w:val="005E167B"/>
    <w:rsid w:val="005E2C7E"/>
    <w:rsid w:val="005E2E2A"/>
    <w:rsid w:val="005E47A6"/>
    <w:rsid w:val="005E5823"/>
    <w:rsid w:val="005E6402"/>
    <w:rsid w:val="005E6E22"/>
    <w:rsid w:val="005F0A85"/>
    <w:rsid w:val="005F50F3"/>
    <w:rsid w:val="00600C59"/>
    <w:rsid w:val="00601B2C"/>
    <w:rsid w:val="006048ED"/>
    <w:rsid w:val="00606D66"/>
    <w:rsid w:val="00607EC2"/>
    <w:rsid w:val="006120B0"/>
    <w:rsid w:val="00612C4C"/>
    <w:rsid w:val="00613FB2"/>
    <w:rsid w:val="00614186"/>
    <w:rsid w:val="006207BD"/>
    <w:rsid w:val="0062209E"/>
    <w:rsid w:val="00624FC0"/>
    <w:rsid w:val="006252A3"/>
    <w:rsid w:val="00626F71"/>
    <w:rsid w:val="006303F0"/>
    <w:rsid w:val="00631B72"/>
    <w:rsid w:val="0064166D"/>
    <w:rsid w:val="006430CE"/>
    <w:rsid w:val="006435E2"/>
    <w:rsid w:val="00644548"/>
    <w:rsid w:val="006448DF"/>
    <w:rsid w:val="006502BE"/>
    <w:rsid w:val="00650B85"/>
    <w:rsid w:val="0065167B"/>
    <w:rsid w:val="00652843"/>
    <w:rsid w:val="006562D8"/>
    <w:rsid w:val="00656FEC"/>
    <w:rsid w:val="00661454"/>
    <w:rsid w:val="006637CA"/>
    <w:rsid w:val="00663B00"/>
    <w:rsid w:val="0066504F"/>
    <w:rsid w:val="00670C24"/>
    <w:rsid w:val="00672836"/>
    <w:rsid w:val="00672FD2"/>
    <w:rsid w:val="00676EE2"/>
    <w:rsid w:val="006832C0"/>
    <w:rsid w:val="006840E5"/>
    <w:rsid w:val="00685806"/>
    <w:rsid w:val="0068779E"/>
    <w:rsid w:val="00690B08"/>
    <w:rsid w:val="006919AC"/>
    <w:rsid w:val="006924C8"/>
    <w:rsid w:val="0069251B"/>
    <w:rsid w:val="00693061"/>
    <w:rsid w:val="00694219"/>
    <w:rsid w:val="006948F3"/>
    <w:rsid w:val="006968B8"/>
    <w:rsid w:val="00696C73"/>
    <w:rsid w:val="00696D8F"/>
    <w:rsid w:val="00697421"/>
    <w:rsid w:val="006A1A69"/>
    <w:rsid w:val="006A23A7"/>
    <w:rsid w:val="006A3AE9"/>
    <w:rsid w:val="006A4E6F"/>
    <w:rsid w:val="006A5F65"/>
    <w:rsid w:val="006A7F80"/>
    <w:rsid w:val="006B0482"/>
    <w:rsid w:val="006B29AB"/>
    <w:rsid w:val="006B50E0"/>
    <w:rsid w:val="006C3D48"/>
    <w:rsid w:val="006C70F4"/>
    <w:rsid w:val="006D668C"/>
    <w:rsid w:val="006E0934"/>
    <w:rsid w:val="006E0A30"/>
    <w:rsid w:val="006E156A"/>
    <w:rsid w:val="006E2506"/>
    <w:rsid w:val="006E2867"/>
    <w:rsid w:val="006E3715"/>
    <w:rsid w:val="006E61EF"/>
    <w:rsid w:val="006F0004"/>
    <w:rsid w:val="006F547E"/>
    <w:rsid w:val="0070319C"/>
    <w:rsid w:val="00704D96"/>
    <w:rsid w:val="00704EAF"/>
    <w:rsid w:val="00706EF1"/>
    <w:rsid w:val="0070785B"/>
    <w:rsid w:val="007132EF"/>
    <w:rsid w:val="00717618"/>
    <w:rsid w:val="00721693"/>
    <w:rsid w:val="007241B4"/>
    <w:rsid w:val="007249FC"/>
    <w:rsid w:val="0072541F"/>
    <w:rsid w:val="007257AA"/>
    <w:rsid w:val="00727097"/>
    <w:rsid w:val="0073079F"/>
    <w:rsid w:val="0073549B"/>
    <w:rsid w:val="00736E8C"/>
    <w:rsid w:val="007418F8"/>
    <w:rsid w:val="007444D2"/>
    <w:rsid w:val="007447B2"/>
    <w:rsid w:val="00744C4B"/>
    <w:rsid w:val="007509D2"/>
    <w:rsid w:val="007511FE"/>
    <w:rsid w:val="00751337"/>
    <w:rsid w:val="00751E19"/>
    <w:rsid w:val="00757CEF"/>
    <w:rsid w:val="00762D8F"/>
    <w:rsid w:val="007639E2"/>
    <w:rsid w:val="00766525"/>
    <w:rsid w:val="0076664C"/>
    <w:rsid w:val="00771191"/>
    <w:rsid w:val="00772D51"/>
    <w:rsid w:val="007733A9"/>
    <w:rsid w:val="007733D7"/>
    <w:rsid w:val="00773C15"/>
    <w:rsid w:val="007762E4"/>
    <w:rsid w:val="00776B7B"/>
    <w:rsid w:val="00780075"/>
    <w:rsid w:val="007843C5"/>
    <w:rsid w:val="0078552F"/>
    <w:rsid w:val="00786236"/>
    <w:rsid w:val="0078739A"/>
    <w:rsid w:val="0079280F"/>
    <w:rsid w:val="00793E9A"/>
    <w:rsid w:val="007A00A6"/>
    <w:rsid w:val="007A0B8A"/>
    <w:rsid w:val="007A4BB3"/>
    <w:rsid w:val="007A5238"/>
    <w:rsid w:val="007A52A9"/>
    <w:rsid w:val="007A7F99"/>
    <w:rsid w:val="007B0736"/>
    <w:rsid w:val="007B0C35"/>
    <w:rsid w:val="007B4432"/>
    <w:rsid w:val="007B4502"/>
    <w:rsid w:val="007C1F45"/>
    <w:rsid w:val="007C3327"/>
    <w:rsid w:val="007D2303"/>
    <w:rsid w:val="007D3B57"/>
    <w:rsid w:val="007D462D"/>
    <w:rsid w:val="007D5F3F"/>
    <w:rsid w:val="007D7967"/>
    <w:rsid w:val="007E1876"/>
    <w:rsid w:val="007E1ED6"/>
    <w:rsid w:val="007E2F80"/>
    <w:rsid w:val="007F018B"/>
    <w:rsid w:val="007F0B1A"/>
    <w:rsid w:val="007F4D6B"/>
    <w:rsid w:val="007F6C7F"/>
    <w:rsid w:val="007F7A3D"/>
    <w:rsid w:val="00800D5A"/>
    <w:rsid w:val="00800F9A"/>
    <w:rsid w:val="00816B65"/>
    <w:rsid w:val="00817F13"/>
    <w:rsid w:val="008248EA"/>
    <w:rsid w:val="008265D1"/>
    <w:rsid w:val="00830292"/>
    <w:rsid w:val="00830C2D"/>
    <w:rsid w:val="00830ED5"/>
    <w:rsid w:val="00833D51"/>
    <w:rsid w:val="0084203D"/>
    <w:rsid w:val="00844585"/>
    <w:rsid w:val="0084462F"/>
    <w:rsid w:val="0084484F"/>
    <w:rsid w:val="00850FAA"/>
    <w:rsid w:val="00851B01"/>
    <w:rsid w:val="00853FCF"/>
    <w:rsid w:val="008548E8"/>
    <w:rsid w:val="00854947"/>
    <w:rsid w:val="008567F7"/>
    <w:rsid w:val="008572F7"/>
    <w:rsid w:val="00860FCF"/>
    <w:rsid w:val="00861DBB"/>
    <w:rsid w:val="00861F70"/>
    <w:rsid w:val="00862AEB"/>
    <w:rsid w:val="00864292"/>
    <w:rsid w:val="00864E9A"/>
    <w:rsid w:val="00865353"/>
    <w:rsid w:val="00870A42"/>
    <w:rsid w:val="00871EE0"/>
    <w:rsid w:val="0087448B"/>
    <w:rsid w:val="0087508A"/>
    <w:rsid w:val="008750C3"/>
    <w:rsid w:val="008778E4"/>
    <w:rsid w:val="008807F5"/>
    <w:rsid w:val="0088097B"/>
    <w:rsid w:val="00881D17"/>
    <w:rsid w:val="00881E88"/>
    <w:rsid w:val="00883DB6"/>
    <w:rsid w:val="008843C7"/>
    <w:rsid w:val="0088458F"/>
    <w:rsid w:val="00887822"/>
    <w:rsid w:val="008904D2"/>
    <w:rsid w:val="00891DC4"/>
    <w:rsid w:val="00892697"/>
    <w:rsid w:val="008932B2"/>
    <w:rsid w:val="00893ACD"/>
    <w:rsid w:val="008951A4"/>
    <w:rsid w:val="0089570E"/>
    <w:rsid w:val="008961F4"/>
    <w:rsid w:val="008A4CF9"/>
    <w:rsid w:val="008A6539"/>
    <w:rsid w:val="008B0F43"/>
    <w:rsid w:val="008B16AC"/>
    <w:rsid w:val="008B1D5F"/>
    <w:rsid w:val="008B2BCA"/>
    <w:rsid w:val="008B4161"/>
    <w:rsid w:val="008B4CB1"/>
    <w:rsid w:val="008B7094"/>
    <w:rsid w:val="008B75D4"/>
    <w:rsid w:val="008B7D2F"/>
    <w:rsid w:val="008C150A"/>
    <w:rsid w:val="008C446A"/>
    <w:rsid w:val="008D3DAD"/>
    <w:rsid w:val="008D46B8"/>
    <w:rsid w:val="008E3151"/>
    <w:rsid w:val="008E5D81"/>
    <w:rsid w:val="008F12AA"/>
    <w:rsid w:val="008F1CE1"/>
    <w:rsid w:val="008F5392"/>
    <w:rsid w:val="008F7CBB"/>
    <w:rsid w:val="00902AA9"/>
    <w:rsid w:val="00905C40"/>
    <w:rsid w:val="00906D96"/>
    <w:rsid w:val="009079D5"/>
    <w:rsid w:val="00910BEA"/>
    <w:rsid w:val="0091267F"/>
    <w:rsid w:val="00913881"/>
    <w:rsid w:val="009144D8"/>
    <w:rsid w:val="00914916"/>
    <w:rsid w:val="0091573B"/>
    <w:rsid w:val="00916176"/>
    <w:rsid w:val="0092179D"/>
    <w:rsid w:val="00922874"/>
    <w:rsid w:val="00925357"/>
    <w:rsid w:val="00926BD0"/>
    <w:rsid w:val="009318E8"/>
    <w:rsid w:val="00932E97"/>
    <w:rsid w:val="00941232"/>
    <w:rsid w:val="00942091"/>
    <w:rsid w:val="009504FE"/>
    <w:rsid w:val="009506BB"/>
    <w:rsid w:val="00951BED"/>
    <w:rsid w:val="009527CB"/>
    <w:rsid w:val="00953313"/>
    <w:rsid w:val="00954E8A"/>
    <w:rsid w:val="00956A07"/>
    <w:rsid w:val="009600F2"/>
    <w:rsid w:val="00960B35"/>
    <w:rsid w:val="00965298"/>
    <w:rsid w:val="00974F18"/>
    <w:rsid w:val="0098155E"/>
    <w:rsid w:val="00981F55"/>
    <w:rsid w:val="00982585"/>
    <w:rsid w:val="00982C0E"/>
    <w:rsid w:val="00982FA3"/>
    <w:rsid w:val="00986605"/>
    <w:rsid w:val="00986E66"/>
    <w:rsid w:val="00987A27"/>
    <w:rsid w:val="0099172F"/>
    <w:rsid w:val="00991C3C"/>
    <w:rsid w:val="00991D40"/>
    <w:rsid w:val="0099209B"/>
    <w:rsid w:val="00994ACA"/>
    <w:rsid w:val="009955EE"/>
    <w:rsid w:val="00995BF8"/>
    <w:rsid w:val="009962D1"/>
    <w:rsid w:val="009976D5"/>
    <w:rsid w:val="009A040E"/>
    <w:rsid w:val="009A2B0D"/>
    <w:rsid w:val="009A3A82"/>
    <w:rsid w:val="009A4F95"/>
    <w:rsid w:val="009A58F2"/>
    <w:rsid w:val="009A6F82"/>
    <w:rsid w:val="009B0ECC"/>
    <w:rsid w:val="009B22ED"/>
    <w:rsid w:val="009B30FC"/>
    <w:rsid w:val="009B313F"/>
    <w:rsid w:val="009B3929"/>
    <w:rsid w:val="009B4AE2"/>
    <w:rsid w:val="009B597C"/>
    <w:rsid w:val="009B6AC1"/>
    <w:rsid w:val="009C0EC3"/>
    <w:rsid w:val="009C1706"/>
    <w:rsid w:val="009C17E1"/>
    <w:rsid w:val="009D080B"/>
    <w:rsid w:val="009D1DC5"/>
    <w:rsid w:val="009D417C"/>
    <w:rsid w:val="009E1ED4"/>
    <w:rsid w:val="009E2578"/>
    <w:rsid w:val="009E3AD4"/>
    <w:rsid w:val="009E5076"/>
    <w:rsid w:val="009E529C"/>
    <w:rsid w:val="009F208A"/>
    <w:rsid w:val="009F7066"/>
    <w:rsid w:val="00A0062A"/>
    <w:rsid w:val="00A0505F"/>
    <w:rsid w:val="00A05FA7"/>
    <w:rsid w:val="00A07A5A"/>
    <w:rsid w:val="00A1526C"/>
    <w:rsid w:val="00A2186D"/>
    <w:rsid w:val="00A21979"/>
    <w:rsid w:val="00A2215A"/>
    <w:rsid w:val="00A226E4"/>
    <w:rsid w:val="00A22D27"/>
    <w:rsid w:val="00A24FFC"/>
    <w:rsid w:val="00A2530E"/>
    <w:rsid w:val="00A25446"/>
    <w:rsid w:val="00A26057"/>
    <w:rsid w:val="00A26239"/>
    <w:rsid w:val="00A272BF"/>
    <w:rsid w:val="00A333D4"/>
    <w:rsid w:val="00A35715"/>
    <w:rsid w:val="00A35717"/>
    <w:rsid w:val="00A3615F"/>
    <w:rsid w:val="00A36787"/>
    <w:rsid w:val="00A36808"/>
    <w:rsid w:val="00A4080E"/>
    <w:rsid w:val="00A41A16"/>
    <w:rsid w:val="00A4730B"/>
    <w:rsid w:val="00A4795D"/>
    <w:rsid w:val="00A47CBA"/>
    <w:rsid w:val="00A47ED7"/>
    <w:rsid w:val="00A537E7"/>
    <w:rsid w:val="00A53E9C"/>
    <w:rsid w:val="00A53FD6"/>
    <w:rsid w:val="00A562E9"/>
    <w:rsid w:val="00A5671F"/>
    <w:rsid w:val="00A568F9"/>
    <w:rsid w:val="00A571C3"/>
    <w:rsid w:val="00A57AA8"/>
    <w:rsid w:val="00A63557"/>
    <w:rsid w:val="00A6516F"/>
    <w:rsid w:val="00A65521"/>
    <w:rsid w:val="00A664B5"/>
    <w:rsid w:val="00A673D9"/>
    <w:rsid w:val="00A6743E"/>
    <w:rsid w:val="00A67C2D"/>
    <w:rsid w:val="00A700C7"/>
    <w:rsid w:val="00A711CD"/>
    <w:rsid w:val="00A71976"/>
    <w:rsid w:val="00A730F2"/>
    <w:rsid w:val="00A75D7E"/>
    <w:rsid w:val="00A8263D"/>
    <w:rsid w:val="00A828F8"/>
    <w:rsid w:val="00A83EA4"/>
    <w:rsid w:val="00A85BE6"/>
    <w:rsid w:val="00A87440"/>
    <w:rsid w:val="00A9111E"/>
    <w:rsid w:val="00A93CCC"/>
    <w:rsid w:val="00A96306"/>
    <w:rsid w:val="00AA179E"/>
    <w:rsid w:val="00AA4D18"/>
    <w:rsid w:val="00AB1650"/>
    <w:rsid w:val="00AB1A82"/>
    <w:rsid w:val="00AB5989"/>
    <w:rsid w:val="00AC1A83"/>
    <w:rsid w:val="00AC2224"/>
    <w:rsid w:val="00AC5C9E"/>
    <w:rsid w:val="00AD2CDA"/>
    <w:rsid w:val="00AD3D32"/>
    <w:rsid w:val="00AD3D9E"/>
    <w:rsid w:val="00AD46C8"/>
    <w:rsid w:val="00AD72A9"/>
    <w:rsid w:val="00AD7A72"/>
    <w:rsid w:val="00AE0367"/>
    <w:rsid w:val="00AE14D5"/>
    <w:rsid w:val="00AE3D98"/>
    <w:rsid w:val="00AE6D68"/>
    <w:rsid w:val="00AF1595"/>
    <w:rsid w:val="00AF2001"/>
    <w:rsid w:val="00AF219C"/>
    <w:rsid w:val="00AF317A"/>
    <w:rsid w:val="00AF5400"/>
    <w:rsid w:val="00AF5FD3"/>
    <w:rsid w:val="00B0056F"/>
    <w:rsid w:val="00B014BB"/>
    <w:rsid w:val="00B01ACC"/>
    <w:rsid w:val="00B0539A"/>
    <w:rsid w:val="00B06B8D"/>
    <w:rsid w:val="00B16539"/>
    <w:rsid w:val="00B16C1E"/>
    <w:rsid w:val="00B175D9"/>
    <w:rsid w:val="00B17E39"/>
    <w:rsid w:val="00B21DD3"/>
    <w:rsid w:val="00B324E1"/>
    <w:rsid w:val="00B33B0C"/>
    <w:rsid w:val="00B37FE6"/>
    <w:rsid w:val="00B47AE0"/>
    <w:rsid w:val="00B50683"/>
    <w:rsid w:val="00B51BC5"/>
    <w:rsid w:val="00B51ED4"/>
    <w:rsid w:val="00B52B4C"/>
    <w:rsid w:val="00B53A40"/>
    <w:rsid w:val="00B53A9F"/>
    <w:rsid w:val="00B54B5C"/>
    <w:rsid w:val="00B61B73"/>
    <w:rsid w:val="00B63415"/>
    <w:rsid w:val="00B66876"/>
    <w:rsid w:val="00B67912"/>
    <w:rsid w:val="00B67D73"/>
    <w:rsid w:val="00B72192"/>
    <w:rsid w:val="00B72989"/>
    <w:rsid w:val="00B80205"/>
    <w:rsid w:val="00B80EA1"/>
    <w:rsid w:val="00B8101F"/>
    <w:rsid w:val="00B81CD8"/>
    <w:rsid w:val="00B81F99"/>
    <w:rsid w:val="00B8512A"/>
    <w:rsid w:val="00B86AF1"/>
    <w:rsid w:val="00B87857"/>
    <w:rsid w:val="00B9006C"/>
    <w:rsid w:val="00B93E66"/>
    <w:rsid w:val="00B9449A"/>
    <w:rsid w:val="00B954FD"/>
    <w:rsid w:val="00B963CE"/>
    <w:rsid w:val="00BA00BD"/>
    <w:rsid w:val="00BA08EA"/>
    <w:rsid w:val="00BA64E7"/>
    <w:rsid w:val="00BB12F2"/>
    <w:rsid w:val="00BB1A28"/>
    <w:rsid w:val="00BB2C7C"/>
    <w:rsid w:val="00BB3961"/>
    <w:rsid w:val="00BB4117"/>
    <w:rsid w:val="00BB5112"/>
    <w:rsid w:val="00BB7677"/>
    <w:rsid w:val="00BB7758"/>
    <w:rsid w:val="00BC23B2"/>
    <w:rsid w:val="00BC4E89"/>
    <w:rsid w:val="00BC5444"/>
    <w:rsid w:val="00BC665E"/>
    <w:rsid w:val="00BC7E3F"/>
    <w:rsid w:val="00BD3AA6"/>
    <w:rsid w:val="00BD7DCC"/>
    <w:rsid w:val="00BE0BD0"/>
    <w:rsid w:val="00BE7234"/>
    <w:rsid w:val="00BE7AFB"/>
    <w:rsid w:val="00BF0BEA"/>
    <w:rsid w:val="00BF3A61"/>
    <w:rsid w:val="00BF608F"/>
    <w:rsid w:val="00C02B2F"/>
    <w:rsid w:val="00C0425E"/>
    <w:rsid w:val="00C0462B"/>
    <w:rsid w:val="00C1061C"/>
    <w:rsid w:val="00C110BF"/>
    <w:rsid w:val="00C14BDB"/>
    <w:rsid w:val="00C16699"/>
    <w:rsid w:val="00C21B3A"/>
    <w:rsid w:val="00C27E6B"/>
    <w:rsid w:val="00C3083C"/>
    <w:rsid w:val="00C346F7"/>
    <w:rsid w:val="00C35467"/>
    <w:rsid w:val="00C51D48"/>
    <w:rsid w:val="00C52BE7"/>
    <w:rsid w:val="00C5794C"/>
    <w:rsid w:val="00C57E10"/>
    <w:rsid w:val="00C60180"/>
    <w:rsid w:val="00C623BC"/>
    <w:rsid w:val="00C6329D"/>
    <w:rsid w:val="00C63688"/>
    <w:rsid w:val="00C6401E"/>
    <w:rsid w:val="00C6476A"/>
    <w:rsid w:val="00C66E97"/>
    <w:rsid w:val="00C7470F"/>
    <w:rsid w:val="00C80BC0"/>
    <w:rsid w:val="00C82EEE"/>
    <w:rsid w:val="00C854C5"/>
    <w:rsid w:val="00C86096"/>
    <w:rsid w:val="00C875FF"/>
    <w:rsid w:val="00C90084"/>
    <w:rsid w:val="00C945F7"/>
    <w:rsid w:val="00C95E6D"/>
    <w:rsid w:val="00CA4DB7"/>
    <w:rsid w:val="00CA58C9"/>
    <w:rsid w:val="00CA5B2E"/>
    <w:rsid w:val="00CA7606"/>
    <w:rsid w:val="00CB00AA"/>
    <w:rsid w:val="00CB0DE0"/>
    <w:rsid w:val="00CB1166"/>
    <w:rsid w:val="00CB3D1B"/>
    <w:rsid w:val="00CB5533"/>
    <w:rsid w:val="00CB57CD"/>
    <w:rsid w:val="00CC10ED"/>
    <w:rsid w:val="00CC3380"/>
    <w:rsid w:val="00CC3450"/>
    <w:rsid w:val="00CC3A8A"/>
    <w:rsid w:val="00CC3BC9"/>
    <w:rsid w:val="00CC4FF0"/>
    <w:rsid w:val="00CC63E6"/>
    <w:rsid w:val="00CD0740"/>
    <w:rsid w:val="00CD1A97"/>
    <w:rsid w:val="00CD2ACE"/>
    <w:rsid w:val="00CD4683"/>
    <w:rsid w:val="00CE308B"/>
    <w:rsid w:val="00CE43CE"/>
    <w:rsid w:val="00CE6725"/>
    <w:rsid w:val="00CE7FE1"/>
    <w:rsid w:val="00CF1C41"/>
    <w:rsid w:val="00CF1D06"/>
    <w:rsid w:val="00CF41F2"/>
    <w:rsid w:val="00CF72BB"/>
    <w:rsid w:val="00D000EB"/>
    <w:rsid w:val="00D002C8"/>
    <w:rsid w:val="00D00B53"/>
    <w:rsid w:val="00D02139"/>
    <w:rsid w:val="00D05684"/>
    <w:rsid w:val="00D066F3"/>
    <w:rsid w:val="00D07C6F"/>
    <w:rsid w:val="00D104BE"/>
    <w:rsid w:val="00D1090A"/>
    <w:rsid w:val="00D10A1F"/>
    <w:rsid w:val="00D1116E"/>
    <w:rsid w:val="00D11AC8"/>
    <w:rsid w:val="00D13A70"/>
    <w:rsid w:val="00D1492A"/>
    <w:rsid w:val="00D14C4C"/>
    <w:rsid w:val="00D16095"/>
    <w:rsid w:val="00D2450B"/>
    <w:rsid w:val="00D2765A"/>
    <w:rsid w:val="00D300C3"/>
    <w:rsid w:val="00D32333"/>
    <w:rsid w:val="00D33323"/>
    <w:rsid w:val="00D355DC"/>
    <w:rsid w:val="00D366C7"/>
    <w:rsid w:val="00D36BA9"/>
    <w:rsid w:val="00D3740B"/>
    <w:rsid w:val="00D424B8"/>
    <w:rsid w:val="00D43E8D"/>
    <w:rsid w:val="00D47B0F"/>
    <w:rsid w:val="00D510D5"/>
    <w:rsid w:val="00D5233B"/>
    <w:rsid w:val="00D57AF0"/>
    <w:rsid w:val="00D60C87"/>
    <w:rsid w:val="00D6103A"/>
    <w:rsid w:val="00D62044"/>
    <w:rsid w:val="00D6234A"/>
    <w:rsid w:val="00D62D91"/>
    <w:rsid w:val="00D6457F"/>
    <w:rsid w:val="00D64A16"/>
    <w:rsid w:val="00D65A36"/>
    <w:rsid w:val="00D7145A"/>
    <w:rsid w:val="00D733AB"/>
    <w:rsid w:val="00D73791"/>
    <w:rsid w:val="00D73F90"/>
    <w:rsid w:val="00D77DE6"/>
    <w:rsid w:val="00D77ECD"/>
    <w:rsid w:val="00D82309"/>
    <w:rsid w:val="00D825B3"/>
    <w:rsid w:val="00D83980"/>
    <w:rsid w:val="00D84A70"/>
    <w:rsid w:val="00D90088"/>
    <w:rsid w:val="00D909A5"/>
    <w:rsid w:val="00D92F20"/>
    <w:rsid w:val="00D94382"/>
    <w:rsid w:val="00D961EF"/>
    <w:rsid w:val="00D966FD"/>
    <w:rsid w:val="00DA09A4"/>
    <w:rsid w:val="00DA3280"/>
    <w:rsid w:val="00DA3F4F"/>
    <w:rsid w:val="00DA5A94"/>
    <w:rsid w:val="00DB00BC"/>
    <w:rsid w:val="00DB3CC3"/>
    <w:rsid w:val="00DB4FB8"/>
    <w:rsid w:val="00DB5D63"/>
    <w:rsid w:val="00DB6910"/>
    <w:rsid w:val="00DB6E32"/>
    <w:rsid w:val="00DC25D7"/>
    <w:rsid w:val="00DC34A3"/>
    <w:rsid w:val="00DC5B41"/>
    <w:rsid w:val="00DC60C5"/>
    <w:rsid w:val="00DC7DDA"/>
    <w:rsid w:val="00DD7903"/>
    <w:rsid w:val="00DE00E0"/>
    <w:rsid w:val="00DE04F9"/>
    <w:rsid w:val="00DE1B39"/>
    <w:rsid w:val="00DE2B7C"/>
    <w:rsid w:val="00DE3444"/>
    <w:rsid w:val="00DE3EF2"/>
    <w:rsid w:val="00DE5011"/>
    <w:rsid w:val="00DE54AE"/>
    <w:rsid w:val="00DF1B54"/>
    <w:rsid w:val="00DF2AD9"/>
    <w:rsid w:val="00DF356B"/>
    <w:rsid w:val="00DF3A5A"/>
    <w:rsid w:val="00DF4ACB"/>
    <w:rsid w:val="00DF4B8A"/>
    <w:rsid w:val="00DF581B"/>
    <w:rsid w:val="00DF6EE5"/>
    <w:rsid w:val="00E0110E"/>
    <w:rsid w:val="00E01AD2"/>
    <w:rsid w:val="00E0229E"/>
    <w:rsid w:val="00E037CE"/>
    <w:rsid w:val="00E056AA"/>
    <w:rsid w:val="00E1392D"/>
    <w:rsid w:val="00E1555D"/>
    <w:rsid w:val="00E17035"/>
    <w:rsid w:val="00E20B42"/>
    <w:rsid w:val="00E21C23"/>
    <w:rsid w:val="00E22A1B"/>
    <w:rsid w:val="00E2302A"/>
    <w:rsid w:val="00E263D6"/>
    <w:rsid w:val="00E27700"/>
    <w:rsid w:val="00E316E6"/>
    <w:rsid w:val="00E33799"/>
    <w:rsid w:val="00E34A7D"/>
    <w:rsid w:val="00E34A88"/>
    <w:rsid w:val="00E36916"/>
    <w:rsid w:val="00E413C8"/>
    <w:rsid w:val="00E42F2E"/>
    <w:rsid w:val="00E4344E"/>
    <w:rsid w:val="00E4372D"/>
    <w:rsid w:val="00E4698F"/>
    <w:rsid w:val="00E46ED5"/>
    <w:rsid w:val="00E476CA"/>
    <w:rsid w:val="00E50099"/>
    <w:rsid w:val="00E52340"/>
    <w:rsid w:val="00E53F9A"/>
    <w:rsid w:val="00E54028"/>
    <w:rsid w:val="00E55769"/>
    <w:rsid w:val="00E57BE5"/>
    <w:rsid w:val="00E57C8A"/>
    <w:rsid w:val="00E6016D"/>
    <w:rsid w:val="00E643F0"/>
    <w:rsid w:val="00E649E1"/>
    <w:rsid w:val="00E67441"/>
    <w:rsid w:val="00E677A5"/>
    <w:rsid w:val="00E7031F"/>
    <w:rsid w:val="00E73FA0"/>
    <w:rsid w:val="00E74306"/>
    <w:rsid w:val="00E762A3"/>
    <w:rsid w:val="00E763E6"/>
    <w:rsid w:val="00E76D36"/>
    <w:rsid w:val="00E7774A"/>
    <w:rsid w:val="00E82586"/>
    <w:rsid w:val="00E833B0"/>
    <w:rsid w:val="00E8451A"/>
    <w:rsid w:val="00E907DA"/>
    <w:rsid w:val="00E93112"/>
    <w:rsid w:val="00E949FF"/>
    <w:rsid w:val="00E951EE"/>
    <w:rsid w:val="00EA2F53"/>
    <w:rsid w:val="00EA427F"/>
    <w:rsid w:val="00EA4F4A"/>
    <w:rsid w:val="00EA6157"/>
    <w:rsid w:val="00EB14F7"/>
    <w:rsid w:val="00EB1E15"/>
    <w:rsid w:val="00EB7588"/>
    <w:rsid w:val="00EC3409"/>
    <w:rsid w:val="00EC477A"/>
    <w:rsid w:val="00EC7872"/>
    <w:rsid w:val="00ED0334"/>
    <w:rsid w:val="00ED0C33"/>
    <w:rsid w:val="00ED2BD0"/>
    <w:rsid w:val="00ED40AC"/>
    <w:rsid w:val="00ED6347"/>
    <w:rsid w:val="00EE17EF"/>
    <w:rsid w:val="00EE1AD7"/>
    <w:rsid w:val="00EE1FE7"/>
    <w:rsid w:val="00EE41E3"/>
    <w:rsid w:val="00EE5FCB"/>
    <w:rsid w:val="00EF151E"/>
    <w:rsid w:val="00F005EC"/>
    <w:rsid w:val="00F0301A"/>
    <w:rsid w:val="00F0360C"/>
    <w:rsid w:val="00F04D35"/>
    <w:rsid w:val="00F0643A"/>
    <w:rsid w:val="00F1222C"/>
    <w:rsid w:val="00F12B0D"/>
    <w:rsid w:val="00F14EE5"/>
    <w:rsid w:val="00F15543"/>
    <w:rsid w:val="00F1785A"/>
    <w:rsid w:val="00F21A3E"/>
    <w:rsid w:val="00F21B70"/>
    <w:rsid w:val="00F24C53"/>
    <w:rsid w:val="00F2615E"/>
    <w:rsid w:val="00F321B0"/>
    <w:rsid w:val="00F35678"/>
    <w:rsid w:val="00F37557"/>
    <w:rsid w:val="00F37B84"/>
    <w:rsid w:val="00F37CDF"/>
    <w:rsid w:val="00F40F52"/>
    <w:rsid w:val="00F41DAB"/>
    <w:rsid w:val="00F425A7"/>
    <w:rsid w:val="00F435BB"/>
    <w:rsid w:val="00F43EED"/>
    <w:rsid w:val="00F46E87"/>
    <w:rsid w:val="00F503A8"/>
    <w:rsid w:val="00F5106B"/>
    <w:rsid w:val="00F52993"/>
    <w:rsid w:val="00F52D98"/>
    <w:rsid w:val="00F53B98"/>
    <w:rsid w:val="00F53CF6"/>
    <w:rsid w:val="00F56890"/>
    <w:rsid w:val="00F61DB3"/>
    <w:rsid w:val="00F63411"/>
    <w:rsid w:val="00F70D93"/>
    <w:rsid w:val="00F71B3B"/>
    <w:rsid w:val="00F74E55"/>
    <w:rsid w:val="00F75EF5"/>
    <w:rsid w:val="00F7738A"/>
    <w:rsid w:val="00F77B13"/>
    <w:rsid w:val="00F803C7"/>
    <w:rsid w:val="00F806BE"/>
    <w:rsid w:val="00F80C33"/>
    <w:rsid w:val="00F82212"/>
    <w:rsid w:val="00F87206"/>
    <w:rsid w:val="00F91318"/>
    <w:rsid w:val="00F91A31"/>
    <w:rsid w:val="00F91CDB"/>
    <w:rsid w:val="00F933F7"/>
    <w:rsid w:val="00F96881"/>
    <w:rsid w:val="00FA005C"/>
    <w:rsid w:val="00FA20E5"/>
    <w:rsid w:val="00FA21D3"/>
    <w:rsid w:val="00FA3C26"/>
    <w:rsid w:val="00FA5BCE"/>
    <w:rsid w:val="00FB00E8"/>
    <w:rsid w:val="00FB38A1"/>
    <w:rsid w:val="00FB7AD0"/>
    <w:rsid w:val="00FB7E00"/>
    <w:rsid w:val="00FC02C2"/>
    <w:rsid w:val="00FC1215"/>
    <w:rsid w:val="00FC18B2"/>
    <w:rsid w:val="00FC24F5"/>
    <w:rsid w:val="00FC2CE2"/>
    <w:rsid w:val="00FC6E53"/>
    <w:rsid w:val="00FC7E6F"/>
    <w:rsid w:val="00FD1DF8"/>
    <w:rsid w:val="00FD2325"/>
    <w:rsid w:val="00FD417D"/>
    <w:rsid w:val="00FD4504"/>
    <w:rsid w:val="00FD4E6D"/>
    <w:rsid w:val="00FE150A"/>
    <w:rsid w:val="00FE2B7C"/>
    <w:rsid w:val="00FE3135"/>
    <w:rsid w:val="00FE3CF4"/>
    <w:rsid w:val="00FE5B21"/>
    <w:rsid w:val="00FE6D59"/>
    <w:rsid w:val="00FE6DB2"/>
    <w:rsid w:val="00FF0065"/>
    <w:rsid w:val="00FF313B"/>
    <w:rsid w:val="00FF3E6A"/>
    <w:rsid w:val="00FF4B59"/>
    <w:rsid w:val="00FF6D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lsdException w:name="HTML Cod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A4730B"/>
    <w:pPr>
      <w:widowControl w:val="0"/>
      <w:jc w:val="both"/>
    </w:pPr>
    <w:rPr>
      <w:rFonts w:ascii="Times New Roman" w:eastAsia="宋体" w:hAnsi="Times New Roman" w:cs="Times New Roman"/>
    </w:rPr>
  </w:style>
  <w:style w:type="paragraph" w:styleId="1">
    <w:name w:val="heading 1"/>
    <w:basedOn w:val="a"/>
    <w:next w:val="a"/>
    <w:link w:val="1Char"/>
    <w:qFormat/>
    <w:rsid w:val="00A4730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730B"/>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rsid w:val="00A4730B"/>
    <w:pPr>
      <w:keepNext/>
      <w:keepLines/>
      <w:spacing w:line="360" w:lineRule="auto"/>
      <w:outlineLvl w:val="2"/>
    </w:pPr>
    <w:rPr>
      <w:rFonts w:eastAsia="黑体"/>
      <w:b/>
      <w:bCs/>
      <w:kern w:val="0"/>
      <w:sz w:val="20"/>
      <w:szCs w:val="32"/>
    </w:rPr>
  </w:style>
  <w:style w:type="paragraph" w:styleId="4">
    <w:name w:val="heading 4"/>
    <w:basedOn w:val="a"/>
    <w:next w:val="a"/>
    <w:link w:val="4Char"/>
    <w:qFormat/>
    <w:rsid w:val="00A4730B"/>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rsid w:val="00A4730B"/>
    <w:pPr>
      <w:keepNext/>
      <w:keepLines/>
      <w:numPr>
        <w:ilvl w:val="4"/>
        <w:numId w:val="1"/>
      </w:numPr>
      <w:spacing w:before="280" w:after="290" w:line="376" w:lineRule="auto"/>
      <w:outlineLvl w:val="4"/>
    </w:pPr>
    <w:rPr>
      <w:b/>
      <w:kern w:val="0"/>
      <w:sz w:val="28"/>
      <w:szCs w:val="24"/>
    </w:rPr>
  </w:style>
  <w:style w:type="paragraph" w:styleId="6">
    <w:name w:val="heading 6"/>
    <w:basedOn w:val="a"/>
    <w:next w:val="a0"/>
    <w:link w:val="6Char"/>
    <w:qFormat/>
    <w:rsid w:val="00A4730B"/>
    <w:pPr>
      <w:keepNext/>
      <w:keepLines/>
      <w:numPr>
        <w:ilvl w:val="5"/>
        <w:numId w:val="1"/>
      </w:numPr>
      <w:spacing w:before="240" w:after="64" w:line="320" w:lineRule="auto"/>
      <w:outlineLvl w:val="5"/>
    </w:pPr>
    <w:rPr>
      <w:rFonts w:ascii="Arial" w:eastAsia="黑体" w:hAnsi="Arial"/>
      <w:b/>
      <w:kern w:val="0"/>
      <w:sz w:val="24"/>
      <w:szCs w:val="24"/>
    </w:rPr>
  </w:style>
  <w:style w:type="paragraph" w:styleId="7">
    <w:name w:val="heading 7"/>
    <w:basedOn w:val="a"/>
    <w:next w:val="a0"/>
    <w:link w:val="7Char"/>
    <w:qFormat/>
    <w:rsid w:val="00A4730B"/>
    <w:pPr>
      <w:keepNext/>
      <w:keepLines/>
      <w:numPr>
        <w:ilvl w:val="6"/>
        <w:numId w:val="1"/>
      </w:numPr>
      <w:spacing w:before="240" w:after="64" w:line="320" w:lineRule="auto"/>
      <w:outlineLvl w:val="6"/>
    </w:pPr>
    <w:rPr>
      <w:b/>
      <w:kern w:val="0"/>
      <w:sz w:val="24"/>
      <w:szCs w:val="24"/>
    </w:rPr>
  </w:style>
  <w:style w:type="paragraph" w:styleId="8">
    <w:name w:val="heading 8"/>
    <w:basedOn w:val="a"/>
    <w:next w:val="a0"/>
    <w:link w:val="8Char"/>
    <w:qFormat/>
    <w:rsid w:val="00A4730B"/>
    <w:pPr>
      <w:keepNext/>
      <w:keepLines/>
      <w:numPr>
        <w:ilvl w:val="7"/>
        <w:numId w:val="1"/>
      </w:numPr>
      <w:spacing w:before="240" w:after="64" w:line="320" w:lineRule="auto"/>
      <w:outlineLvl w:val="7"/>
    </w:pPr>
    <w:rPr>
      <w:rFonts w:ascii="Arial" w:eastAsia="黑体" w:hAnsi="Arial"/>
      <w:kern w:val="0"/>
      <w:sz w:val="24"/>
      <w:szCs w:val="24"/>
    </w:rPr>
  </w:style>
  <w:style w:type="paragraph" w:styleId="9">
    <w:name w:val="heading 9"/>
    <w:basedOn w:val="a"/>
    <w:next w:val="a0"/>
    <w:link w:val="9Char"/>
    <w:qFormat/>
    <w:rsid w:val="00A4730B"/>
    <w:pPr>
      <w:keepNext/>
      <w:keepLines/>
      <w:numPr>
        <w:ilvl w:val="8"/>
        <w:numId w:val="1"/>
      </w:numPr>
      <w:spacing w:before="240" w:after="64" w:line="320" w:lineRule="auto"/>
      <w:outlineLvl w:val="8"/>
    </w:pPr>
    <w:rPr>
      <w:rFonts w:ascii="Arial" w:eastAsia="黑体" w:hAnsi="Arial"/>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7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4730B"/>
    <w:rPr>
      <w:sz w:val="18"/>
      <w:szCs w:val="18"/>
    </w:rPr>
  </w:style>
  <w:style w:type="paragraph" w:styleId="a5">
    <w:name w:val="footer"/>
    <w:basedOn w:val="a"/>
    <w:link w:val="Char0"/>
    <w:uiPriority w:val="99"/>
    <w:unhideWhenUsed/>
    <w:rsid w:val="00A4730B"/>
    <w:pPr>
      <w:tabs>
        <w:tab w:val="center" w:pos="4153"/>
        <w:tab w:val="right" w:pos="8306"/>
      </w:tabs>
      <w:snapToGrid w:val="0"/>
      <w:jc w:val="left"/>
    </w:pPr>
    <w:rPr>
      <w:sz w:val="18"/>
      <w:szCs w:val="18"/>
    </w:rPr>
  </w:style>
  <w:style w:type="character" w:customStyle="1" w:styleId="Char0">
    <w:name w:val="页脚 Char"/>
    <w:basedOn w:val="a1"/>
    <w:link w:val="a5"/>
    <w:uiPriority w:val="99"/>
    <w:rsid w:val="00A4730B"/>
    <w:rPr>
      <w:sz w:val="18"/>
      <w:szCs w:val="18"/>
    </w:rPr>
  </w:style>
  <w:style w:type="character" w:customStyle="1" w:styleId="1Char">
    <w:name w:val="标题 1 Char"/>
    <w:basedOn w:val="a1"/>
    <w:link w:val="1"/>
    <w:rsid w:val="00A4730B"/>
    <w:rPr>
      <w:rFonts w:ascii="Times New Roman" w:eastAsia="宋体" w:hAnsi="Times New Roman" w:cs="Times New Roman"/>
      <w:b/>
      <w:bCs/>
      <w:kern w:val="44"/>
      <w:sz w:val="44"/>
      <w:szCs w:val="44"/>
    </w:rPr>
  </w:style>
  <w:style w:type="character" w:customStyle="1" w:styleId="2Char">
    <w:name w:val="标题 2 Char"/>
    <w:basedOn w:val="a1"/>
    <w:link w:val="2"/>
    <w:rsid w:val="00A4730B"/>
    <w:rPr>
      <w:rFonts w:ascii="Arial" w:eastAsia="黑体" w:hAnsi="Arial" w:cs="Times New Roman"/>
      <w:b/>
      <w:bCs/>
      <w:kern w:val="0"/>
      <w:sz w:val="20"/>
      <w:szCs w:val="32"/>
    </w:rPr>
  </w:style>
  <w:style w:type="character" w:customStyle="1" w:styleId="3Char">
    <w:name w:val="标题 3 Char"/>
    <w:basedOn w:val="a1"/>
    <w:rsid w:val="00A4730B"/>
    <w:rPr>
      <w:rFonts w:ascii="Times New Roman" w:eastAsia="宋体" w:hAnsi="Times New Roman" w:cs="Times New Roman"/>
      <w:b/>
      <w:bCs/>
      <w:sz w:val="32"/>
      <w:szCs w:val="32"/>
    </w:rPr>
  </w:style>
  <w:style w:type="character" w:customStyle="1" w:styleId="4Char">
    <w:name w:val="标题 4 Char"/>
    <w:basedOn w:val="a1"/>
    <w:link w:val="4"/>
    <w:rsid w:val="00A4730B"/>
    <w:rPr>
      <w:rFonts w:ascii="Arial" w:eastAsia="宋体" w:hAnsi="Arial" w:cs="Times New Roman"/>
      <w:b/>
      <w:bCs/>
      <w:kern w:val="0"/>
      <w:sz w:val="20"/>
      <w:szCs w:val="28"/>
    </w:rPr>
  </w:style>
  <w:style w:type="character" w:customStyle="1" w:styleId="5Char">
    <w:name w:val="标题 5 Char"/>
    <w:basedOn w:val="a1"/>
    <w:link w:val="5"/>
    <w:rsid w:val="00A4730B"/>
    <w:rPr>
      <w:rFonts w:ascii="Times New Roman" w:eastAsia="宋体" w:hAnsi="Times New Roman" w:cs="Times New Roman"/>
      <w:b/>
      <w:kern w:val="0"/>
      <w:sz w:val="28"/>
      <w:szCs w:val="24"/>
    </w:rPr>
  </w:style>
  <w:style w:type="character" w:customStyle="1" w:styleId="6Char">
    <w:name w:val="标题 6 Char"/>
    <w:basedOn w:val="a1"/>
    <w:link w:val="6"/>
    <w:rsid w:val="00A4730B"/>
    <w:rPr>
      <w:rFonts w:ascii="Arial" w:eastAsia="黑体" w:hAnsi="Arial" w:cs="Times New Roman"/>
      <w:b/>
      <w:kern w:val="0"/>
      <w:sz w:val="24"/>
      <w:szCs w:val="24"/>
    </w:rPr>
  </w:style>
  <w:style w:type="character" w:customStyle="1" w:styleId="7Char">
    <w:name w:val="标题 7 Char"/>
    <w:basedOn w:val="a1"/>
    <w:link w:val="7"/>
    <w:rsid w:val="00A4730B"/>
    <w:rPr>
      <w:rFonts w:ascii="Times New Roman" w:eastAsia="宋体" w:hAnsi="Times New Roman" w:cs="Times New Roman"/>
      <w:b/>
      <w:kern w:val="0"/>
      <w:sz w:val="24"/>
      <w:szCs w:val="24"/>
    </w:rPr>
  </w:style>
  <w:style w:type="character" w:customStyle="1" w:styleId="8Char">
    <w:name w:val="标题 8 Char"/>
    <w:basedOn w:val="a1"/>
    <w:link w:val="8"/>
    <w:rsid w:val="00A4730B"/>
    <w:rPr>
      <w:rFonts w:ascii="Arial" w:eastAsia="黑体" w:hAnsi="Arial" w:cs="Times New Roman"/>
      <w:kern w:val="0"/>
      <w:sz w:val="24"/>
      <w:szCs w:val="24"/>
    </w:rPr>
  </w:style>
  <w:style w:type="character" w:customStyle="1" w:styleId="9Char">
    <w:name w:val="标题 9 Char"/>
    <w:basedOn w:val="a1"/>
    <w:link w:val="9"/>
    <w:rsid w:val="00A4730B"/>
    <w:rPr>
      <w:rFonts w:ascii="Arial" w:eastAsia="黑体" w:hAnsi="Arial" w:cs="Times New Roman"/>
      <w:kern w:val="0"/>
      <w:sz w:val="20"/>
      <w:szCs w:val="24"/>
    </w:rPr>
  </w:style>
  <w:style w:type="character" w:styleId="a6">
    <w:name w:val="Hyperlink"/>
    <w:uiPriority w:val="99"/>
    <w:rsid w:val="00A4730B"/>
    <w:rPr>
      <w:color w:val="0000FF"/>
      <w:u w:val="single"/>
    </w:rPr>
  </w:style>
  <w:style w:type="character" w:styleId="a7">
    <w:name w:val="page number"/>
    <w:basedOn w:val="a1"/>
    <w:rsid w:val="00A4730B"/>
  </w:style>
  <w:style w:type="character" w:styleId="HTML">
    <w:name w:val="HTML Code"/>
    <w:rsid w:val="00A4730B"/>
    <w:rPr>
      <w:rFonts w:ascii="宋体" w:eastAsia="宋体" w:hAnsi="宋体" w:cs="宋体"/>
      <w:sz w:val="24"/>
      <w:szCs w:val="24"/>
    </w:rPr>
  </w:style>
  <w:style w:type="character" w:styleId="a8">
    <w:name w:val="FollowedHyperlink"/>
    <w:rsid w:val="00A4730B"/>
    <w:rPr>
      <w:color w:val="800080"/>
      <w:u w:val="single"/>
    </w:rPr>
  </w:style>
  <w:style w:type="character" w:styleId="a9">
    <w:name w:val="annotation reference"/>
    <w:rsid w:val="00A4730B"/>
    <w:rPr>
      <w:sz w:val="21"/>
      <w:szCs w:val="21"/>
    </w:rPr>
  </w:style>
  <w:style w:type="character" w:styleId="aa">
    <w:name w:val="Emphasis"/>
    <w:qFormat/>
    <w:rsid w:val="00A4730B"/>
    <w:rPr>
      <w:i/>
      <w:iCs/>
    </w:rPr>
  </w:style>
  <w:style w:type="character" w:styleId="ab">
    <w:name w:val="Strong"/>
    <w:uiPriority w:val="22"/>
    <w:qFormat/>
    <w:rsid w:val="00A4730B"/>
    <w:rPr>
      <w:b/>
      <w:bCs/>
    </w:rPr>
  </w:style>
  <w:style w:type="character" w:customStyle="1" w:styleId="CommentSubjectChar">
    <w:name w:val="Comment Subject Char"/>
    <w:rsid w:val="00A4730B"/>
    <w:rPr>
      <w:b/>
      <w:sz w:val="24"/>
      <w:lang w:bidi="ar-SA"/>
    </w:rPr>
  </w:style>
  <w:style w:type="character" w:customStyle="1" w:styleId="CharChar9">
    <w:name w:val="Char Char9"/>
    <w:rsid w:val="00A4730B"/>
    <w:rPr>
      <w:rFonts w:eastAsia="宋体"/>
      <w:b/>
      <w:bCs/>
      <w:kern w:val="44"/>
      <w:sz w:val="32"/>
      <w:szCs w:val="44"/>
      <w:lang w:val="en-US" w:eastAsia="zh-CN" w:bidi="ar-SA"/>
    </w:rPr>
  </w:style>
  <w:style w:type="character" w:customStyle="1" w:styleId="CharChar21">
    <w:name w:val="Char Char21"/>
    <w:rsid w:val="00A4730B"/>
    <w:rPr>
      <w:rFonts w:ascii="Arial" w:eastAsia="黑体" w:hAnsi="Arial" w:cs="Times New Roman"/>
      <w:b/>
      <w:bCs/>
      <w:sz w:val="32"/>
      <w:szCs w:val="32"/>
    </w:rPr>
  </w:style>
  <w:style w:type="character" w:customStyle="1" w:styleId="hChar">
    <w:name w:val="h Char"/>
    <w:aliases w:val="Ò³Ã¼ Char,En-tête 1.1 Char,En-tête 1.11 Char Char"/>
    <w:rsid w:val="00A4730B"/>
    <w:rPr>
      <w:rFonts w:eastAsia="宋体"/>
      <w:kern w:val="2"/>
      <w:sz w:val="18"/>
      <w:szCs w:val="18"/>
      <w:lang w:val="en-US" w:eastAsia="zh-CN" w:bidi="ar-SA"/>
    </w:rPr>
  </w:style>
  <w:style w:type="character" w:customStyle="1" w:styleId="Char1">
    <w:name w:val="明显引用 Char1"/>
    <w:rsid w:val="00A4730B"/>
    <w:rPr>
      <w:b/>
      <w:bCs/>
      <w:i/>
      <w:iCs/>
      <w:color w:val="4F81BD"/>
    </w:rPr>
  </w:style>
  <w:style w:type="character" w:customStyle="1" w:styleId="Char10">
    <w:name w:val="引用 Char1"/>
    <w:rsid w:val="00A4730B"/>
    <w:rPr>
      <w:i/>
      <w:iCs/>
      <w:color w:val="000000"/>
    </w:rPr>
  </w:style>
  <w:style w:type="character" w:customStyle="1" w:styleId="Char11">
    <w:name w:val="标题 Char1"/>
    <w:rsid w:val="00A4730B"/>
    <w:rPr>
      <w:rFonts w:ascii="Cambria" w:eastAsia="宋体" w:hAnsi="Cambria" w:cs="Times New Roman"/>
      <w:b/>
      <w:bCs/>
      <w:sz w:val="36"/>
      <w:szCs w:val="32"/>
    </w:rPr>
  </w:style>
  <w:style w:type="character" w:customStyle="1" w:styleId="Char2">
    <w:name w:val="批注文字 Char"/>
    <w:link w:val="ac"/>
    <w:rsid w:val="00A4730B"/>
    <w:rPr>
      <w:rFonts w:ascii="Times New Roman" w:eastAsia="宋体" w:hAnsi="Times New Roman" w:cs="Times New Roman"/>
      <w:szCs w:val="24"/>
    </w:rPr>
  </w:style>
  <w:style w:type="character" w:customStyle="1" w:styleId="foChar">
    <w:name w:val="fo Char"/>
    <w:aliases w:val="footer odd Char,odd Char,footer Final Char,Footer-Even Char Char"/>
    <w:rsid w:val="00A4730B"/>
    <w:rPr>
      <w:rFonts w:eastAsia="宋体"/>
      <w:kern w:val="2"/>
      <w:sz w:val="18"/>
      <w:szCs w:val="18"/>
      <w:lang w:val="en-US" w:eastAsia="zh-CN" w:bidi="ar-SA"/>
    </w:rPr>
  </w:style>
  <w:style w:type="character" w:customStyle="1" w:styleId="CharChar">
    <w:name w:val="批注文字 Char Char"/>
    <w:rsid w:val="00A4730B"/>
    <w:rPr>
      <w:rFonts w:ascii="宋体" w:eastAsia="宋体" w:hAnsi="Times New Roman" w:cs="Times New Roman"/>
      <w:sz w:val="28"/>
      <w:szCs w:val="20"/>
    </w:rPr>
  </w:style>
  <w:style w:type="character" w:customStyle="1" w:styleId="ca-0">
    <w:name w:val="ca-0"/>
    <w:rsid w:val="00A4730B"/>
  </w:style>
  <w:style w:type="character" w:customStyle="1" w:styleId="Char20">
    <w:name w:val="批注主题 Char2"/>
    <w:uiPriority w:val="99"/>
    <w:semiHidden/>
    <w:rsid w:val="00A4730B"/>
    <w:rPr>
      <w:rFonts w:ascii="Times New Roman" w:eastAsia="宋体" w:hAnsi="Times New Roman" w:cs="Times New Roman"/>
      <w:b/>
      <w:bCs/>
      <w:szCs w:val="24"/>
    </w:rPr>
  </w:style>
  <w:style w:type="character" w:styleId="ad">
    <w:name w:val="Intense Reference"/>
    <w:qFormat/>
    <w:rsid w:val="00A4730B"/>
    <w:rPr>
      <w:b/>
      <w:bCs/>
      <w:smallCaps/>
      <w:color w:val="C0504D"/>
      <w:spacing w:val="5"/>
      <w:u w:val="single"/>
    </w:rPr>
  </w:style>
  <w:style w:type="character" w:customStyle="1" w:styleId="case31">
    <w:name w:val="case31"/>
    <w:rsid w:val="00A4730B"/>
    <w:rPr>
      <w:rFonts w:hint="default"/>
      <w:sz w:val="21"/>
      <w:szCs w:val="21"/>
    </w:rPr>
  </w:style>
  <w:style w:type="character" w:customStyle="1" w:styleId="CharChar221">
    <w:name w:val="Char Char221"/>
    <w:rsid w:val="00A4730B"/>
    <w:rPr>
      <w:rFonts w:eastAsia="宋体"/>
      <w:b/>
      <w:kern w:val="2"/>
      <w:sz w:val="28"/>
      <w:szCs w:val="24"/>
      <w:lang w:val="en-US" w:eastAsia="zh-CN" w:bidi="ar-SA"/>
    </w:rPr>
  </w:style>
  <w:style w:type="character" w:customStyle="1" w:styleId="Heading3Char1">
    <w:name w:val="Heading 3 Char1"/>
    <w:rsid w:val="00A4730B"/>
    <w:rPr>
      <w:rFonts w:eastAsia="宋体"/>
      <w:b/>
      <w:bCs/>
      <w:kern w:val="2"/>
      <w:sz w:val="24"/>
      <w:szCs w:val="32"/>
      <w:lang w:val="en-US" w:eastAsia="zh-CN" w:bidi="ar-SA"/>
    </w:rPr>
  </w:style>
  <w:style w:type="character" w:customStyle="1" w:styleId="CharChar171">
    <w:name w:val="Char Char171"/>
    <w:rsid w:val="00A4730B"/>
    <w:rPr>
      <w:rFonts w:ascii="Times New Roman" w:hAnsi="Times New Roman" w:cs="Times New Roman" w:hint="default"/>
      <w:b/>
      <w:bCs/>
      <w:kern w:val="2"/>
      <w:sz w:val="21"/>
      <w:szCs w:val="24"/>
    </w:rPr>
  </w:style>
  <w:style w:type="character" w:customStyle="1" w:styleId="apple-style-span">
    <w:name w:val="apple-style-span"/>
    <w:basedOn w:val="a1"/>
    <w:rsid w:val="00A4730B"/>
  </w:style>
  <w:style w:type="character" w:customStyle="1" w:styleId="graytext1">
    <w:name w:val="graytext1"/>
    <w:rsid w:val="00A4730B"/>
    <w:rPr>
      <w:color w:val="666666"/>
    </w:rPr>
  </w:style>
  <w:style w:type="character" w:customStyle="1" w:styleId="f141">
    <w:name w:val="f141"/>
    <w:rsid w:val="00A4730B"/>
    <w:rPr>
      <w:sz w:val="21"/>
      <w:szCs w:val="21"/>
    </w:rPr>
  </w:style>
  <w:style w:type="character" w:customStyle="1" w:styleId="CharChar20">
    <w:name w:val="Char Char20"/>
    <w:rsid w:val="00A4730B"/>
    <w:rPr>
      <w:rFonts w:ascii="Times New Roman" w:eastAsia="宋体" w:hAnsi="Times New Roman" w:cs="Times New Roman"/>
      <w:b/>
      <w:bCs/>
      <w:sz w:val="24"/>
      <w:szCs w:val="32"/>
    </w:rPr>
  </w:style>
  <w:style w:type="character" w:customStyle="1" w:styleId="PlainTextChar">
    <w:name w:val="Plain Text Char"/>
    <w:link w:val="10"/>
    <w:rsid w:val="00A4730B"/>
    <w:rPr>
      <w:rFonts w:ascii="宋体" w:hAnsi="Courier New"/>
      <w:sz w:val="24"/>
    </w:rPr>
  </w:style>
  <w:style w:type="character" w:customStyle="1" w:styleId="2Char0">
    <w:name w:val="正文首行缩进 2 Char"/>
    <w:link w:val="20"/>
    <w:rsid w:val="00A4730B"/>
    <w:rPr>
      <w:rFonts w:ascii="Times New Roman" w:eastAsia="宋体" w:hAnsi="Times New Roman" w:cs="Times New Roman"/>
      <w:sz w:val="32"/>
      <w:szCs w:val="24"/>
    </w:rPr>
  </w:style>
  <w:style w:type="character" w:customStyle="1" w:styleId="Char3">
    <w:name w:val="称呼 Char"/>
    <w:link w:val="ae"/>
    <w:rsid w:val="00A4730B"/>
    <w:rPr>
      <w:rFonts w:ascii="Times New Roman" w:eastAsia="宋体" w:hAnsi="Times New Roman" w:cs="Times New Roman"/>
      <w:sz w:val="28"/>
      <w:szCs w:val="24"/>
    </w:rPr>
  </w:style>
  <w:style w:type="character" w:customStyle="1" w:styleId="CharChar14">
    <w:name w:val="Char Char14"/>
    <w:rsid w:val="00A4730B"/>
    <w:rPr>
      <w:sz w:val="18"/>
      <w:szCs w:val="18"/>
    </w:rPr>
  </w:style>
  <w:style w:type="character" w:customStyle="1" w:styleId="style51">
    <w:name w:val="style51"/>
    <w:basedOn w:val="a1"/>
    <w:rsid w:val="00A4730B"/>
  </w:style>
  <w:style w:type="character" w:customStyle="1" w:styleId="Char4">
    <w:name w:val="文档结构图 Char"/>
    <w:link w:val="af"/>
    <w:semiHidden/>
    <w:rsid w:val="00A4730B"/>
    <w:rPr>
      <w:rFonts w:ascii="Times New Roman" w:eastAsia="宋体" w:hAnsi="Times New Roman" w:cs="Times New Roman"/>
      <w:szCs w:val="24"/>
      <w:shd w:val="clear" w:color="auto" w:fill="000080"/>
    </w:rPr>
  </w:style>
  <w:style w:type="character" w:customStyle="1" w:styleId="white">
    <w:name w:val="white"/>
    <w:basedOn w:val="a1"/>
    <w:rsid w:val="00A4730B"/>
  </w:style>
  <w:style w:type="character" w:customStyle="1" w:styleId="BalloonTextChar">
    <w:name w:val="Balloon Text Char"/>
    <w:rsid w:val="00A4730B"/>
    <w:rPr>
      <w:sz w:val="18"/>
      <w:lang w:bidi="ar-SA"/>
    </w:rPr>
  </w:style>
  <w:style w:type="character" w:customStyle="1" w:styleId="Char5">
    <w:name w:val="小标题 Char"/>
    <w:aliases w:val="章标题1 Char,h3 Char,Bold Head Char,bh Char,level_3 Char,PIM 3 Char,H3 Char,Level 3 Head Char,第二层条 Char,sect1.2.3 Char,sect1.2.31 Char,sect1.2.32 Char,sect1.2.311 Char,sect1.2.33 Char,sect1.2.312 Char,l3 Char,CT Char,3rd level Char,HeadC Char"/>
    <w:rsid w:val="00A4730B"/>
    <w:rPr>
      <w:rFonts w:eastAsia="宋体"/>
      <w:b/>
      <w:bCs/>
      <w:kern w:val="2"/>
      <w:sz w:val="32"/>
      <w:szCs w:val="32"/>
      <w:lang w:val="en-US" w:eastAsia="zh-CN" w:bidi="ar-SA"/>
    </w:rPr>
  </w:style>
  <w:style w:type="character" w:customStyle="1" w:styleId="Char6">
    <w:name w:val="脚注文本 Char"/>
    <w:link w:val="af0"/>
    <w:rsid w:val="00A4730B"/>
    <w:rPr>
      <w:sz w:val="18"/>
    </w:rPr>
  </w:style>
  <w:style w:type="character" w:customStyle="1" w:styleId="Char7">
    <w:name w:val="尾注文本 Char"/>
    <w:link w:val="af1"/>
    <w:rsid w:val="00A4730B"/>
    <w:rPr>
      <w:rFonts w:ascii="Calibri" w:eastAsia="宋体" w:hAnsi="Calibri" w:cs="Times New Roman"/>
    </w:rPr>
  </w:style>
  <w:style w:type="character" w:customStyle="1" w:styleId="CharChar24">
    <w:name w:val="Char Char24"/>
    <w:rsid w:val="00A4730B"/>
    <w:rPr>
      <w:rFonts w:eastAsia="宋体"/>
      <w:b/>
      <w:bCs/>
      <w:kern w:val="44"/>
      <w:sz w:val="32"/>
      <w:szCs w:val="44"/>
      <w:lang w:val="en-US" w:eastAsia="zh-CN" w:bidi="ar-SA"/>
    </w:rPr>
  </w:style>
  <w:style w:type="character" w:customStyle="1" w:styleId="CharChar201">
    <w:name w:val="Char Char201"/>
    <w:rsid w:val="00A4730B"/>
    <w:rPr>
      <w:rFonts w:eastAsia="宋体"/>
      <w:b/>
      <w:kern w:val="2"/>
      <w:sz w:val="24"/>
      <w:szCs w:val="24"/>
      <w:lang w:val="en-US" w:eastAsia="zh-CN" w:bidi="ar-SA"/>
    </w:rPr>
  </w:style>
  <w:style w:type="character" w:customStyle="1" w:styleId="CharChar211">
    <w:name w:val="Char Char211"/>
    <w:rsid w:val="00A4730B"/>
    <w:rPr>
      <w:rFonts w:ascii="Arial" w:eastAsia="黑体" w:hAnsi="Arial"/>
      <w:b/>
      <w:kern w:val="2"/>
      <w:sz w:val="24"/>
      <w:szCs w:val="24"/>
      <w:lang w:val="en-US" w:eastAsia="zh-CN" w:bidi="ar-SA"/>
    </w:rPr>
  </w:style>
  <w:style w:type="character" w:customStyle="1" w:styleId="textcontents">
    <w:name w:val="textcontents"/>
    <w:rsid w:val="00A4730B"/>
    <w:rPr>
      <w:rFonts w:cs="Times New Roman"/>
    </w:rPr>
  </w:style>
  <w:style w:type="character" w:customStyle="1" w:styleId="Char12">
    <w:name w:val="文档结构图 Char1"/>
    <w:rsid w:val="00A4730B"/>
    <w:rPr>
      <w:rFonts w:ascii="宋体" w:eastAsia="宋体" w:hAnsi="Times New Roman" w:cs="Times New Roman"/>
      <w:sz w:val="18"/>
      <w:szCs w:val="18"/>
    </w:rPr>
  </w:style>
  <w:style w:type="character" w:customStyle="1" w:styleId="1051">
    <w:name w:val="1051"/>
    <w:rsid w:val="00A4730B"/>
    <w:rPr>
      <w:b w:val="0"/>
      <w:bCs w:val="0"/>
      <w:i w:val="0"/>
      <w:iCs w:val="0"/>
      <w:sz w:val="21"/>
      <w:szCs w:val="21"/>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A4730B"/>
    <w:rPr>
      <w:rFonts w:eastAsia="宋体"/>
      <w:b/>
      <w:bCs/>
      <w:kern w:val="44"/>
      <w:sz w:val="44"/>
      <w:szCs w:val="44"/>
      <w:lang w:val="en-US" w:eastAsia="zh-CN" w:bidi="ar-SA"/>
    </w:rPr>
  </w:style>
  <w:style w:type="character" w:customStyle="1" w:styleId="Char8">
    <w:name w:val="目录文字 Char"/>
    <w:link w:val="af2"/>
    <w:locked/>
    <w:rsid w:val="00A4730B"/>
    <w:rPr>
      <w:rFonts w:ascii="宋体" w:eastAsia="宋体" w:hAnsi="宋体" w:cs="Times New Roman"/>
      <w:kern w:val="0"/>
      <w:sz w:val="24"/>
      <w:szCs w:val="20"/>
    </w:rPr>
  </w:style>
  <w:style w:type="character" w:customStyle="1" w:styleId="style11">
    <w:name w:val="style11"/>
    <w:rsid w:val="00A4730B"/>
    <w:rPr>
      <w:rFonts w:ascii="Arial" w:hAnsi="Arial" w:cs="Arial" w:hint="default"/>
    </w:rPr>
  </w:style>
  <w:style w:type="character" w:customStyle="1" w:styleId="CharChar2">
    <w:name w:val="Char Char2"/>
    <w:rsid w:val="00A4730B"/>
    <w:rPr>
      <w:rFonts w:ascii="宋体" w:eastAsia="宋体" w:hAnsi="Courier New"/>
      <w:kern w:val="2"/>
      <w:sz w:val="21"/>
      <w:szCs w:val="24"/>
      <w:lang w:val="en-US" w:eastAsia="zh-CN" w:bidi="ar-SA"/>
    </w:rPr>
  </w:style>
  <w:style w:type="character" w:customStyle="1" w:styleId="3Char0">
    <w:name w:val="正文文本 3 Char"/>
    <w:link w:val="30"/>
    <w:rsid w:val="00A4730B"/>
    <w:rPr>
      <w:rFonts w:ascii="Times New Roman" w:eastAsia="宋体" w:hAnsi="Times New Roman" w:cs="Times New Roman"/>
      <w:b/>
      <w:bCs/>
      <w:sz w:val="24"/>
      <w:szCs w:val="24"/>
    </w:rPr>
  </w:style>
  <w:style w:type="character" w:customStyle="1" w:styleId="H5Char">
    <w:name w:val="H5 Char"/>
    <w:aliases w:val="dash Char,ds Char,dd Char,h5 Char,PIM 5 Char,口 Char,一 Char,heading 5 Char,Level 3 - i Char,Roman list Char,Appendix A  Heading 5 Char,h51 Char,heading 51 Char,h52 Char,heading 52 Char,h53 Char,heading 53 Char,Heading5 Char,l5 Char,5 Char,口1 Char"/>
    <w:rsid w:val="00A4730B"/>
    <w:rPr>
      <w:rFonts w:eastAsia="宋体"/>
      <w:b/>
      <w:kern w:val="2"/>
      <w:sz w:val="28"/>
      <w:lang w:val="en-US" w:eastAsia="zh-CN" w:bidi="ar-SA"/>
    </w:rPr>
  </w:style>
  <w:style w:type="character" w:customStyle="1" w:styleId="105v1">
    <w:name w:val="105v1"/>
    <w:rsid w:val="00A4730B"/>
    <w:rPr>
      <w:rFonts w:ascii="??" w:hAnsi="??"/>
      <w:sz w:val="21"/>
    </w:rPr>
  </w:style>
  <w:style w:type="character" w:customStyle="1" w:styleId="2Char1">
    <w:name w:val="正文文本 2 Char"/>
    <w:link w:val="21"/>
    <w:rsid w:val="00A4730B"/>
    <w:rPr>
      <w:rFonts w:ascii="Times New Roman" w:eastAsia="宋体" w:hAnsi="Times New Roman" w:cs="Times New Roman"/>
      <w:szCs w:val="24"/>
    </w:rPr>
  </w:style>
  <w:style w:type="character" w:customStyle="1" w:styleId="Char13">
    <w:name w:val="批注文字 Char1"/>
    <w:rsid w:val="00A4730B"/>
    <w:rPr>
      <w:rFonts w:ascii="Times New Roman" w:eastAsia="宋体" w:hAnsi="Times New Roman" w:cs="Times New Roman"/>
      <w:szCs w:val="24"/>
    </w:rPr>
  </w:style>
  <w:style w:type="character" w:customStyle="1" w:styleId="Char14">
    <w:name w:val="批注框文本 Char1"/>
    <w:rsid w:val="00A4730B"/>
    <w:rPr>
      <w:rFonts w:ascii="Times New Roman" w:eastAsia="宋体" w:hAnsi="Times New Roman" w:cs="Times New Roman"/>
      <w:sz w:val="18"/>
      <w:szCs w:val="18"/>
    </w:rPr>
  </w:style>
  <w:style w:type="character" w:customStyle="1" w:styleId="CharChar91">
    <w:name w:val="Char Char91"/>
    <w:rsid w:val="00A4730B"/>
    <w:rPr>
      <w:rFonts w:eastAsia="宋体"/>
      <w:sz w:val="24"/>
      <w:lang w:bidi="ar-SA"/>
    </w:rPr>
  </w:style>
  <w:style w:type="character" w:customStyle="1" w:styleId="unnamed21">
    <w:name w:val="unnamed21"/>
    <w:basedOn w:val="a1"/>
    <w:rsid w:val="00A4730B"/>
  </w:style>
  <w:style w:type="character" w:customStyle="1" w:styleId="font81">
    <w:name w:val="font81"/>
    <w:rsid w:val="00A4730B"/>
    <w:rPr>
      <w:rFonts w:ascii="font-weight : 400" w:eastAsia="font-weight : 400" w:hAnsi="font-weight : 400" w:cs="font-weight : 400"/>
      <w:i w:val="0"/>
      <w:color w:val="FF0000"/>
      <w:sz w:val="24"/>
      <w:szCs w:val="24"/>
      <w:u w:val="none"/>
    </w:rPr>
  </w:style>
  <w:style w:type="character" w:customStyle="1" w:styleId="Char9">
    <w:name w:val="正文文字首行缩进 Char"/>
    <w:aliases w:val="HD正文1 Char,特点标题 Char,正文文字4 Char,PI Char,正文文字缩进 Char,正文小标题 Char,????nd Char,Body Te?nd Char,Bo Char,正文文字3 Char,特点2 Char,段12 Char,特点3 Char,段13 Char,特点4 Char,表正文4 Char,正文非缩进4 Char,段14 Char,特点5 Char,表正文5 Char,正文非缩进5 Char,段15 Char,正文不缩进2 Char"/>
    <w:rsid w:val="00A4730B"/>
    <w:rPr>
      <w:rFonts w:ascii="仿宋_GB2312" w:eastAsia="仿宋_GB2312"/>
      <w:kern w:val="2"/>
      <w:sz w:val="32"/>
      <w:lang w:val="en-US" w:eastAsia="zh-CN" w:bidi="ar-SA"/>
    </w:rPr>
  </w:style>
  <w:style w:type="character" w:customStyle="1" w:styleId="Chara">
    <w:name w:val="批注框文本 Char"/>
    <w:link w:val="af3"/>
    <w:rsid w:val="00A4730B"/>
    <w:rPr>
      <w:rFonts w:ascii="Times New Roman" w:eastAsia="宋体" w:hAnsi="Times New Roman" w:cs="Times New Roman"/>
      <w:sz w:val="18"/>
      <w:szCs w:val="18"/>
    </w:rPr>
  </w:style>
  <w:style w:type="character" w:customStyle="1" w:styleId="FootnoteTextChar">
    <w:name w:val="Footnote Text Char"/>
    <w:rsid w:val="00A4730B"/>
    <w:rPr>
      <w:rFonts w:eastAsia="宋体"/>
      <w:sz w:val="18"/>
      <w:lang w:val="en-US" w:eastAsia="zh-CN" w:bidi="ar-SA"/>
    </w:rPr>
  </w:style>
  <w:style w:type="character" w:customStyle="1" w:styleId="CharChar0">
    <w:name w:val="自定义标题一 Char Char"/>
    <w:rsid w:val="00A4730B"/>
    <w:rPr>
      <w:rFonts w:ascii="黑体" w:eastAsia="黑体" w:hAnsi="黑体"/>
      <w:b/>
      <w:bCs/>
      <w:shadow/>
      <w:kern w:val="44"/>
      <w:sz w:val="44"/>
      <w:szCs w:val="44"/>
      <w:lang w:bidi="ar-SA"/>
    </w:rPr>
  </w:style>
  <w:style w:type="character" w:customStyle="1" w:styleId="CharChar30">
    <w:name w:val="Char Char30"/>
    <w:rsid w:val="00A4730B"/>
    <w:rPr>
      <w:rFonts w:ascii="Times New Roman" w:eastAsia="宋体" w:hAnsi="Times New Roman" w:cs="Times New Roman"/>
      <w:szCs w:val="24"/>
    </w:rPr>
  </w:style>
  <w:style w:type="character" w:customStyle="1" w:styleId="Heading1Char">
    <w:name w:val="Heading 1 Char"/>
    <w:rsid w:val="00A4730B"/>
    <w:rPr>
      <w:rFonts w:eastAsia="宋体"/>
      <w:b/>
      <w:bCs/>
      <w:kern w:val="44"/>
      <w:sz w:val="32"/>
      <w:szCs w:val="44"/>
      <w:lang w:val="en-US" w:eastAsia="zh-CN" w:bidi="ar-SA"/>
    </w:rPr>
  </w:style>
  <w:style w:type="character" w:customStyle="1" w:styleId="CharChar6">
    <w:name w:val="Char Char6"/>
    <w:rsid w:val="00A4730B"/>
    <w:rPr>
      <w:rFonts w:eastAsia="宋体"/>
      <w:b/>
      <w:bCs/>
      <w:kern w:val="44"/>
      <w:sz w:val="32"/>
      <w:szCs w:val="44"/>
      <w:lang w:val="en-US" w:eastAsia="zh-CN" w:bidi="ar-SA"/>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sid w:val="00A4730B"/>
    <w:rPr>
      <w:rFonts w:eastAsia="宋体"/>
      <w:b/>
      <w:bCs/>
      <w:kern w:val="2"/>
      <w:sz w:val="21"/>
      <w:szCs w:val="24"/>
      <w:lang w:val="en-US" w:eastAsia="zh-CN" w:bidi="ar-SA"/>
    </w:rPr>
  </w:style>
  <w:style w:type="character" w:customStyle="1" w:styleId="CharChar12">
    <w:name w:val="Char Char12"/>
    <w:rsid w:val="00A4730B"/>
    <w:rPr>
      <w:sz w:val="18"/>
    </w:rPr>
  </w:style>
  <w:style w:type="character" w:customStyle="1" w:styleId="CharChar22">
    <w:name w:val="普通文字 Char Char2"/>
    <w:aliases w:val="纯文本 Char Char Char2,纯文本 Char Char3,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小 Char"/>
    <w:rsid w:val="00A4730B"/>
    <w:rPr>
      <w:rFonts w:ascii="宋体" w:eastAsia="宋体" w:hAnsi="Courier New"/>
      <w:kern w:val="2"/>
      <w:sz w:val="21"/>
      <w:lang w:val="en-US" w:eastAsia="zh-CN" w:bidi="ar-SA"/>
    </w:rPr>
  </w:style>
  <w:style w:type="character" w:styleId="af4">
    <w:name w:val="Subtle Emphasis"/>
    <w:qFormat/>
    <w:rsid w:val="00A4730B"/>
    <w:rPr>
      <w:i/>
      <w:iCs/>
      <w:color w:val="808080"/>
    </w:rPr>
  </w:style>
  <w:style w:type="character" w:customStyle="1" w:styleId="Charb">
    <w:name w:val="正文首行缩进 Char"/>
    <w:link w:val="af5"/>
    <w:rsid w:val="00A4730B"/>
    <w:rPr>
      <w:rFonts w:ascii="Times New Roman" w:eastAsia="宋体" w:hAnsi="Times New Roman" w:cs="Times New Roman"/>
      <w:sz w:val="24"/>
      <w:szCs w:val="24"/>
    </w:rPr>
  </w:style>
  <w:style w:type="character" w:customStyle="1" w:styleId="Char15">
    <w:name w:val="脚注文本 Char1"/>
    <w:uiPriority w:val="99"/>
    <w:semiHidden/>
    <w:rsid w:val="00A4730B"/>
    <w:rPr>
      <w:sz w:val="18"/>
      <w:szCs w:val="18"/>
    </w:rPr>
  </w:style>
  <w:style w:type="character" w:customStyle="1" w:styleId="cubanehilight1">
    <w:name w:val="cubane_hilight1"/>
    <w:rsid w:val="00A4730B"/>
    <w:rPr>
      <w:color w:val="CC0000"/>
    </w:rPr>
  </w:style>
  <w:style w:type="character" w:customStyle="1" w:styleId="Title3Char1">
    <w:name w:val="Title3 Char1"/>
    <w:aliases w:val="第 章 Char1,h3 Char1,Heading 3 - old Char1,H3 Char1,l3 Char1,CT Char1,Map Char1,H31 Char1,3rd level Char1,sect1.2.3 Char1,Bold Head Char1,bh Char1,l3+toc 3 Char1,heading 3 Char1,Sub-section Title Char1,Head3 Char1,3 Char1,Level 3 Head Char1"/>
    <w:rsid w:val="00A4730B"/>
    <w:rPr>
      <w:rFonts w:eastAsia="宋体"/>
      <w:b/>
      <w:bCs/>
      <w:kern w:val="2"/>
      <w:sz w:val="32"/>
      <w:szCs w:val="32"/>
      <w:lang w:val="en-US" w:eastAsia="zh-CN" w:bidi="ar-SA"/>
    </w:rPr>
  </w:style>
  <w:style w:type="character" w:customStyle="1" w:styleId="ReportTextChar">
    <w:name w:val="Report Text Char"/>
    <w:link w:val="ReportText"/>
    <w:rsid w:val="00A4730B"/>
    <w:rPr>
      <w:rFonts w:ascii="Arial" w:eastAsia="宋体" w:hAnsi="Arial" w:cs="Tahoma"/>
      <w:kern w:val="28"/>
      <w:sz w:val="22"/>
      <w:szCs w:val="20"/>
    </w:rPr>
  </w:style>
  <w:style w:type="character" w:customStyle="1" w:styleId="Charc">
    <w:name w:val="自定义标题一 Char"/>
    <w:link w:val="af6"/>
    <w:rsid w:val="00A4730B"/>
    <w:rPr>
      <w:rFonts w:ascii="黑体" w:eastAsia="黑体" w:hAnsi="黑体"/>
      <w:b/>
      <w:bCs/>
      <w:shadow/>
      <w:kern w:val="44"/>
      <w:sz w:val="44"/>
      <w:szCs w:val="44"/>
    </w:rPr>
  </w:style>
  <w:style w:type="character" w:customStyle="1" w:styleId="062">
    <w:name w:val="062"/>
    <w:rsid w:val="00A4730B"/>
    <w:rPr>
      <w:rFonts w:ascii="宋体" w:hAnsi="宋体"/>
      <w:b/>
      <w:bCs/>
      <w:sz w:val="32"/>
    </w:rPr>
  </w:style>
  <w:style w:type="character" w:customStyle="1" w:styleId="Char30">
    <w:name w:val="标题 Char3"/>
    <w:rsid w:val="00A4730B"/>
    <w:rPr>
      <w:rFonts w:ascii="Cambria" w:eastAsia="宋体" w:hAnsi="Cambria" w:cs="Times New Roman"/>
      <w:b/>
      <w:bCs/>
      <w:sz w:val="32"/>
      <w:szCs w:val="32"/>
    </w:rPr>
  </w:style>
  <w:style w:type="character" w:customStyle="1" w:styleId="small">
    <w:name w:val="small"/>
    <w:basedOn w:val="a1"/>
    <w:rsid w:val="00A4730B"/>
  </w:style>
  <w:style w:type="character" w:customStyle="1" w:styleId="3Char1">
    <w:name w:val="标题 3 Char1"/>
    <w:link w:val="3"/>
    <w:rsid w:val="00A4730B"/>
    <w:rPr>
      <w:rFonts w:ascii="Times New Roman" w:eastAsia="黑体" w:hAnsi="Times New Roman" w:cs="Times New Roman"/>
      <w:b/>
      <w:bCs/>
      <w:kern w:val="0"/>
      <w:sz w:val="20"/>
      <w:szCs w:val="32"/>
    </w:rPr>
  </w:style>
  <w:style w:type="character" w:customStyle="1" w:styleId="st">
    <w:name w:val="st"/>
    <w:basedOn w:val="a1"/>
    <w:rsid w:val="00A4730B"/>
  </w:style>
  <w:style w:type="character" w:customStyle="1" w:styleId="Char16">
    <w:name w:val="日期 Char1"/>
    <w:rsid w:val="00A4730B"/>
    <w:rPr>
      <w:rFonts w:ascii="Times New Roman" w:eastAsia="宋体" w:hAnsi="Times New Roman" w:cs="Times New Roman"/>
      <w:szCs w:val="24"/>
    </w:rPr>
  </w:style>
  <w:style w:type="character" w:customStyle="1" w:styleId="Chard">
    <w:name w:val="无间隔 Char"/>
    <w:link w:val="af7"/>
    <w:rsid w:val="00A4730B"/>
    <w:rPr>
      <w:rFonts w:ascii="Times New Roman" w:hAnsi="Times New Roman"/>
      <w:szCs w:val="24"/>
    </w:rPr>
  </w:style>
  <w:style w:type="character" w:customStyle="1" w:styleId="Char17">
    <w:name w:val="正文文本 Char1"/>
    <w:rsid w:val="00A4730B"/>
    <w:rPr>
      <w:kern w:val="2"/>
      <w:sz w:val="21"/>
      <w:szCs w:val="22"/>
    </w:rPr>
  </w:style>
  <w:style w:type="character" w:customStyle="1" w:styleId="CharChar220">
    <w:name w:val="Char Char22"/>
    <w:rsid w:val="00A4730B"/>
    <w:rPr>
      <w:rFonts w:ascii="Times New Roman" w:eastAsia="宋体" w:hAnsi="Times New Roman" w:cs="Times New Roman"/>
      <w:b/>
      <w:bCs/>
      <w:kern w:val="44"/>
      <w:sz w:val="32"/>
      <w:szCs w:val="44"/>
    </w:rPr>
  </w:style>
  <w:style w:type="character" w:customStyle="1" w:styleId="FooterChar">
    <w:name w:val="Footer Char"/>
    <w:rsid w:val="00A4730B"/>
    <w:rPr>
      <w:rFonts w:eastAsia="宋体"/>
      <w:kern w:val="2"/>
      <w:sz w:val="18"/>
      <w:szCs w:val="18"/>
      <w:lang w:val="en-US" w:eastAsia="zh-CN" w:bidi="ar-SA"/>
    </w:rPr>
  </w:style>
  <w:style w:type="character" w:customStyle="1" w:styleId="Chare">
    <w:name w:val="正文文本缩进 Char"/>
    <w:rsid w:val="00A4730B"/>
    <w:rPr>
      <w:rFonts w:ascii="仿宋_GB2312" w:eastAsia="仿宋_GB2312" w:hAnsi="Times New Roman" w:cs="Times New Roman"/>
      <w:sz w:val="32"/>
      <w:szCs w:val="20"/>
    </w:rPr>
  </w:style>
  <w:style w:type="character" w:customStyle="1" w:styleId="CharChar19">
    <w:name w:val="Char Char19"/>
    <w:rsid w:val="00A4730B"/>
    <w:rPr>
      <w:rFonts w:ascii="Arial" w:eastAsia="宋体" w:hAnsi="Arial" w:cs="Times New Roman"/>
      <w:b/>
      <w:bCs/>
      <w:szCs w:val="28"/>
    </w:rPr>
  </w:style>
  <w:style w:type="character" w:customStyle="1" w:styleId="Char18">
    <w:name w:val="批注主题 Char1"/>
    <w:rsid w:val="00A4730B"/>
    <w:rPr>
      <w:rFonts w:ascii="Times New Roman" w:eastAsia="宋体" w:hAnsi="Times New Roman" w:cs="Times New Roman"/>
      <w:b/>
      <w:bCs/>
      <w:szCs w:val="24"/>
    </w:rPr>
  </w:style>
  <w:style w:type="character" w:customStyle="1" w:styleId="CharChar181">
    <w:name w:val="Char Char181"/>
    <w:rsid w:val="00A4730B"/>
    <w:rPr>
      <w:rFonts w:ascii="Arial" w:eastAsia="黑体" w:hAnsi="Arial"/>
      <w:kern w:val="2"/>
      <w:sz w:val="21"/>
      <w:szCs w:val="24"/>
      <w:lang w:val="en-US" w:eastAsia="zh-CN" w:bidi="ar-SA"/>
    </w:rPr>
  </w:style>
  <w:style w:type="character" w:customStyle="1" w:styleId="Char19">
    <w:name w:val="纯文本 Char1"/>
    <w:aliases w:val="普通文字 Char Char1,普通文字 Char2,纯文本 Char Char Char3,普通文字 Char Char Char2,正 文 1 Char,普通文字1 Char,普通文字2 Char,普通文字3 Char,普通文字4 Char,普通文字5 Char,普通文字6 Char,普通文字11 Char,普通文字21 Char,普通文字31 Char,普通文字41 Char,普通文字7 Char,纯文本 Char1 Char Char Char,Texte Char1"/>
    <w:link w:val="af8"/>
    <w:qFormat/>
    <w:rsid w:val="00A4730B"/>
    <w:rPr>
      <w:rFonts w:ascii="宋体" w:eastAsia="宋体" w:hAnsi="Courier New" w:cs="Courier New"/>
      <w:szCs w:val="21"/>
    </w:rPr>
  </w:style>
  <w:style w:type="character" w:customStyle="1" w:styleId="1jiCharChar">
    <w:name w:val="1ji Char Char"/>
    <w:locked/>
    <w:rsid w:val="00A4730B"/>
    <w:rPr>
      <w:rFonts w:ascii="宋体" w:eastAsia="宋体" w:hAnsi="宋体"/>
      <w:b/>
      <w:bCs/>
      <w:kern w:val="44"/>
      <w:sz w:val="36"/>
      <w:szCs w:val="44"/>
    </w:rPr>
  </w:style>
  <w:style w:type="character" w:customStyle="1" w:styleId="Charf">
    <w:name w:val="列出段落 Char"/>
    <w:aliases w:val="符号列表 Char,列出段落2 Char"/>
    <w:link w:val="22"/>
    <w:rsid w:val="00A4730B"/>
    <w:rPr>
      <w:rFonts w:ascii="Calibri" w:eastAsia="宋体" w:hAnsi="Calibri" w:cs="Times New Roman"/>
    </w:rPr>
  </w:style>
  <w:style w:type="character" w:customStyle="1" w:styleId="CharChar1">
    <w:name w:val="手改 Char Char"/>
    <w:rsid w:val="00A4730B"/>
    <w:rPr>
      <w:rFonts w:ascii="宋体" w:eastAsia="宋体"/>
      <w:sz w:val="34"/>
      <w:lang w:val="en-US" w:eastAsia="zh-CN" w:bidi="ar-SA"/>
    </w:rPr>
  </w:style>
  <w:style w:type="character" w:customStyle="1" w:styleId="Char21">
    <w:name w:val="标题 Char2"/>
    <w:rsid w:val="00A4730B"/>
    <w:rPr>
      <w:rFonts w:ascii="Cambria" w:eastAsia="宋体" w:hAnsi="Cambria" w:cs="Times New Roman"/>
      <w:b/>
      <w:bCs/>
      <w:sz w:val="32"/>
      <w:szCs w:val="32"/>
    </w:rPr>
  </w:style>
  <w:style w:type="character" w:customStyle="1" w:styleId="text11">
    <w:name w:val="text11"/>
    <w:rsid w:val="00A4730B"/>
    <w:rPr>
      <w:rFonts w:ascii="Verdana" w:hAnsi="Verdana" w:hint="default"/>
      <w:color w:val="4E4E4E"/>
      <w:sz w:val="18"/>
      <w:szCs w:val="18"/>
    </w:rPr>
  </w:style>
  <w:style w:type="character" w:customStyle="1" w:styleId="CharChar27">
    <w:name w:val="Char Char27"/>
    <w:rsid w:val="00A4730B"/>
    <w:rPr>
      <w:rFonts w:eastAsia="宋体"/>
      <w:b/>
      <w:bCs/>
      <w:kern w:val="44"/>
      <w:sz w:val="44"/>
      <w:szCs w:val="44"/>
      <w:lang w:val="en-US" w:eastAsia="zh-CN" w:bidi="ar-SA"/>
    </w:rPr>
  </w:style>
  <w:style w:type="character" w:customStyle="1" w:styleId="p1">
    <w:name w:val="p1"/>
    <w:basedOn w:val="a1"/>
    <w:rsid w:val="00A4730B"/>
  </w:style>
  <w:style w:type="character" w:customStyle="1" w:styleId="Heading3Char">
    <w:name w:val="Heading 3 Char"/>
    <w:rsid w:val="00A4730B"/>
    <w:rPr>
      <w:rFonts w:cs="Times New Roman"/>
      <w:b/>
      <w:bCs/>
      <w:kern w:val="2"/>
      <w:sz w:val="32"/>
      <w:szCs w:val="32"/>
    </w:rPr>
  </w:style>
  <w:style w:type="character" w:customStyle="1" w:styleId="mark">
    <w:name w:val="mark"/>
    <w:basedOn w:val="a1"/>
    <w:rsid w:val="00A4730B"/>
  </w:style>
  <w:style w:type="character" w:customStyle="1" w:styleId="4CharChar">
    <w:name w:val="标题4 Char Char"/>
    <w:rsid w:val="00A4730B"/>
    <w:rPr>
      <w:rFonts w:ascii="Arial" w:hAnsi="Arial"/>
      <w:b/>
      <w:bCs/>
      <w:sz w:val="24"/>
      <w:szCs w:val="32"/>
      <w:lang w:bidi="ar-SA"/>
    </w:rPr>
  </w:style>
  <w:style w:type="character" w:customStyle="1" w:styleId="CharCharCharCharChar">
    <w:name w:val="Char Char Char Char Char"/>
    <w:rsid w:val="00A4730B"/>
    <w:rPr>
      <w:rFonts w:eastAsia="宋体"/>
      <w:b/>
      <w:bCs/>
      <w:kern w:val="44"/>
      <w:sz w:val="44"/>
      <w:szCs w:val="44"/>
      <w:lang w:val="en-US" w:eastAsia="zh-CN" w:bidi="ar-SA"/>
    </w:rPr>
  </w:style>
  <w:style w:type="character" w:customStyle="1" w:styleId="H2Char">
    <w:name w:val="H2 Char"/>
    <w:aliases w:val="Heading 2 Hidden Char,Heading 2 CCBS Char,heading 2 Char,HD2 Char,Titre3 Char,H21 Char,H22 Char,H23 Char,H24 Char,H25 Char,H26 Char,H27 Char,H28 Char,H29 Char,H210 Char,H211 Char,H212 Char,H221 Char,H231 Char,H241 Char,H251 Char,H261 Char"/>
    <w:rsid w:val="00A4730B"/>
    <w:rPr>
      <w:rFonts w:ascii="Arial" w:eastAsia="黑体" w:hAnsi="Arial" w:cs="Times New Roman"/>
      <w:b/>
      <w:bCs/>
      <w:sz w:val="32"/>
      <w:szCs w:val="32"/>
    </w:rPr>
  </w:style>
  <w:style w:type="character" w:customStyle="1" w:styleId="5CharChar">
    <w:name w:val="标题5 Char Char"/>
    <w:link w:val="50"/>
    <w:rsid w:val="00A4730B"/>
    <w:rPr>
      <w:rFonts w:ascii="Arial" w:hAnsi="Arial"/>
      <w:b/>
      <w:bCs/>
      <w:sz w:val="24"/>
      <w:szCs w:val="32"/>
    </w:rPr>
  </w:style>
  <w:style w:type="character" w:customStyle="1" w:styleId="Charf0">
    <w:name w:val="纯文本 Char"/>
    <w:aliases w:val="普通文字 Char1,纯文本 Char Char Char1,普通文字 Char Char Char,Texte Char"/>
    <w:qFormat/>
    <w:rsid w:val="00A4730B"/>
    <w:rPr>
      <w:rFonts w:ascii="宋体" w:eastAsia="宋体" w:hAnsi="Courier New" w:cs="Courier New"/>
      <w:szCs w:val="21"/>
    </w:rPr>
  </w:style>
  <w:style w:type="character" w:customStyle="1" w:styleId="2Char2">
    <w:name w:val="正文文本缩进 2 Char"/>
    <w:link w:val="23"/>
    <w:rsid w:val="00A4730B"/>
    <w:rPr>
      <w:rFonts w:ascii="Times New Roman" w:eastAsia="宋体" w:hAnsi="Times New Roman" w:cs="Times New Roman"/>
      <w:sz w:val="32"/>
      <w:szCs w:val="20"/>
    </w:rPr>
  </w:style>
  <w:style w:type="character" w:customStyle="1" w:styleId="Heading4Char">
    <w:name w:val="Heading 4 Char"/>
    <w:rsid w:val="00A4730B"/>
    <w:rPr>
      <w:rFonts w:ascii="Arial" w:eastAsia="宋体" w:hAnsi="Arial"/>
      <w:b/>
      <w:bCs/>
      <w:kern w:val="2"/>
      <w:sz w:val="21"/>
      <w:szCs w:val="28"/>
      <w:lang w:val="en-US" w:eastAsia="zh-CN" w:bidi="ar-SA"/>
    </w:rPr>
  </w:style>
  <w:style w:type="character" w:customStyle="1" w:styleId="Charf1">
    <w:name w:val="副标题 Char"/>
    <w:link w:val="af9"/>
    <w:rsid w:val="00A4730B"/>
    <w:rPr>
      <w:rFonts w:ascii="Cambria" w:eastAsia="宋体" w:hAnsi="Cambria" w:cs="Times New Roman"/>
      <w:b/>
      <w:bCs/>
      <w:kern w:val="28"/>
      <w:sz w:val="32"/>
      <w:szCs w:val="32"/>
    </w:rPr>
  </w:style>
  <w:style w:type="character" w:customStyle="1" w:styleId="DocumentMapChar">
    <w:name w:val="Document Map Char"/>
    <w:rsid w:val="00A4730B"/>
    <w:rPr>
      <w:rFonts w:eastAsia="宋体"/>
      <w:kern w:val="2"/>
      <w:sz w:val="21"/>
      <w:szCs w:val="24"/>
      <w:lang w:val="en-US" w:eastAsia="zh-CN" w:bidi="ar-SA"/>
    </w:rPr>
  </w:style>
  <w:style w:type="character" w:customStyle="1" w:styleId="CharChar11">
    <w:name w:val="Char Char11"/>
    <w:rsid w:val="00A4730B"/>
    <w:rPr>
      <w:rFonts w:ascii="Times New Roman" w:eastAsia="宋体" w:hAnsi="Times New Roman" w:cs="Times New Roman"/>
      <w:sz w:val="30"/>
      <w:szCs w:val="24"/>
    </w:rPr>
  </w:style>
  <w:style w:type="character" w:customStyle="1" w:styleId="headeroddCharChar">
    <w:name w:val="header odd Char Char"/>
    <w:rsid w:val="00A4730B"/>
    <w:rPr>
      <w:rFonts w:ascii="宋体" w:eastAsia="宋体" w:hAnsi="Courier New"/>
      <w:kern w:val="2"/>
      <w:sz w:val="18"/>
      <w:lang w:val="en-US" w:eastAsia="zh-CN" w:bidi="ar-SA"/>
    </w:rPr>
  </w:style>
  <w:style w:type="character" w:customStyle="1" w:styleId="CharChar26">
    <w:name w:val="Char Char26"/>
    <w:rsid w:val="00A4730B"/>
    <w:rPr>
      <w:rFonts w:ascii="Arial" w:eastAsia="黑体" w:hAnsi="Arial"/>
      <w:b/>
      <w:bCs/>
      <w:sz w:val="32"/>
      <w:szCs w:val="32"/>
      <w:lang w:bidi="ar-SA"/>
    </w:rPr>
  </w:style>
  <w:style w:type="character" w:customStyle="1" w:styleId="Heading2Char">
    <w:name w:val="Heading 2 Char"/>
    <w:rsid w:val="00A4730B"/>
    <w:rPr>
      <w:rFonts w:ascii="Arial" w:eastAsia="黑体" w:hAnsi="Arial"/>
      <w:b/>
      <w:bCs/>
      <w:kern w:val="2"/>
      <w:sz w:val="32"/>
      <w:szCs w:val="32"/>
      <w:lang w:val="en-US" w:eastAsia="zh-CN" w:bidi="ar-SA"/>
    </w:rPr>
  </w:style>
  <w:style w:type="character" w:customStyle="1" w:styleId="unnamed3">
    <w:name w:val="unnamed3"/>
    <w:basedOn w:val="a1"/>
    <w:rsid w:val="00A4730B"/>
  </w:style>
  <w:style w:type="character" w:customStyle="1" w:styleId="BodyTextChar">
    <w:name w:val="Body Text Char"/>
    <w:locked/>
    <w:rsid w:val="00A4730B"/>
    <w:rPr>
      <w:rFonts w:eastAsia="宋体"/>
      <w:kern w:val="2"/>
      <w:sz w:val="24"/>
      <w:szCs w:val="24"/>
      <w:lang w:val="en-US" w:eastAsia="zh-CN" w:bidi="ar-SA"/>
    </w:rPr>
  </w:style>
  <w:style w:type="character" w:customStyle="1" w:styleId="DateChar">
    <w:name w:val="Date Char"/>
    <w:rsid w:val="00A4730B"/>
    <w:rPr>
      <w:rFonts w:eastAsia="宋体"/>
      <w:kern w:val="2"/>
      <w:sz w:val="21"/>
      <w:szCs w:val="24"/>
      <w:lang w:val="en-US" w:eastAsia="zh-CN" w:bidi="ar-SA"/>
    </w:rPr>
  </w:style>
  <w:style w:type="character" w:customStyle="1" w:styleId="f151">
    <w:name w:val="f151"/>
    <w:rsid w:val="00A4730B"/>
    <w:rPr>
      <w:sz w:val="23"/>
      <w:szCs w:val="23"/>
    </w:rPr>
  </w:style>
  <w:style w:type="character" w:customStyle="1" w:styleId="Charf2">
    <w:name w:val="引用 Char"/>
    <w:link w:val="afa"/>
    <w:rsid w:val="00A4730B"/>
    <w:rPr>
      <w:i/>
      <w:iCs/>
      <w:color w:val="000000"/>
    </w:rPr>
  </w:style>
  <w:style w:type="character" w:customStyle="1" w:styleId="Charf3">
    <w:name w:val="正文文本 Char"/>
    <w:rsid w:val="00A4730B"/>
    <w:rPr>
      <w:rFonts w:ascii="Times New Roman" w:eastAsia="宋体" w:hAnsi="Times New Roman" w:cs="Times New Roman"/>
      <w:sz w:val="24"/>
      <w:szCs w:val="24"/>
    </w:rPr>
  </w:style>
  <w:style w:type="character" w:styleId="afb">
    <w:name w:val="Intense Emphasis"/>
    <w:qFormat/>
    <w:rsid w:val="00A4730B"/>
    <w:rPr>
      <w:b/>
      <w:bCs/>
      <w:i/>
      <w:iCs/>
      <w:color w:val="4F81BD"/>
    </w:rPr>
  </w:style>
  <w:style w:type="character" w:customStyle="1" w:styleId="CharChar15">
    <w:name w:val="Char Char15"/>
    <w:rsid w:val="00A4730B"/>
    <w:rPr>
      <w:sz w:val="18"/>
      <w:szCs w:val="18"/>
    </w:rPr>
  </w:style>
  <w:style w:type="character" w:customStyle="1" w:styleId="Heading5Char">
    <w:name w:val="Heading 5 Char"/>
    <w:rsid w:val="00A4730B"/>
    <w:rPr>
      <w:rFonts w:eastAsia="宋体"/>
      <w:b/>
      <w:bCs/>
      <w:kern w:val="2"/>
      <w:sz w:val="28"/>
      <w:szCs w:val="28"/>
      <w:lang w:val="en-US" w:eastAsia="zh-CN" w:bidi="ar-SA"/>
    </w:rPr>
  </w:style>
  <w:style w:type="character" w:customStyle="1" w:styleId="CommentTextChar1">
    <w:name w:val="Comment Text Char1"/>
    <w:rsid w:val="00A4730B"/>
    <w:rPr>
      <w:sz w:val="24"/>
      <w:lang w:bidi="ar-SA"/>
    </w:rPr>
  </w:style>
  <w:style w:type="character" w:customStyle="1" w:styleId="1jiChar">
    <w:name w:val="1ji Char"/>
    <w:link w:val="1ji"/>
    <w:rsid w:val="00A4730B"/>
    <w:rPr>
      <w:rFonts w:ascii="宋体" w:eastAsia="宋体" w:hAnsi="宋体" w:cs="Times New Roman"/>
      <w:b/>
      <w:bCs/>
      <w:kern w:val="44"/>
      <w:sz w:val="36"/>
      <w:szCs w:val="44"/>
    </w:rPr>
  </w:style>
  <w:style w:type="character" w:customStyle="1" w:styleId="3Char2">
    <w:name w:val="正文文本缩进 3 Char"/>
    <w:link w:val="31"/>
    <w:rsid w:val="00A4730B"/>
    <w:rPr>
      <w:rFonts w:ascii="Times New Roman" w:eastAsia="宋体" w:hAnsi="Times New Roman" w:cs="Times New Roman"/>
      <w:sz w:val="16"/>
      <w:szCs w:val="16"/>
    </w:rPr>
  </w:style>
  <w:style w:type="character" w:customStyle="1" w:styleId="mark8">
    <w:name w:val="mark8"/>
    <w:rsid w:val="00A4730B"/>
    <w:rPr>
      <w:b/>
      <w:bCs/>
      <w:sz w:val="21"/>
      <w:szCs w:val="21"/>
    </w:rPr>
  </w:style>
  <w:style w:type="character" w:customStyle="1" w:styleId="llyf92">
    <w:name w:val="llyf92"/>
    <w:rsid w:val="00A4730B"/>
    <w:rPr>
      <w:sz w:val="18"/>
      <w:szCs w:val="18"/>
    </w:rPr>
  </w:style>
  <w:style w:type="character" w:customStyle="1" w:styleId="CharChar191">
    <w:name w:val="Char Char191"/>
    <w:rsid w:val="00A4730B"/>
    <w:rPr>
      <w:rFonts w:ascii="Arial" w:eastAsia="黑体" w:hAnsi="Arial"/>
      <w:kern w:val="2"/>
      <w:sz w:val="24"/>
      <w:szCs w:val="24"/>
      <w:lang w:val="en-US" w:eastAsia="zh-CN" w:bidi="ar-SA"/>
    </w:rPr>
  </w:style>
  <w:style w:type="character" w:customStyle="1" w:styleId="CharChar17">
    <w:name w:val="Char Char17"/>
    <w:rsid w:val="00A4730B"/>
    <w:rPr>
      <w:rFonts w:eastAsia="黑体"/>
      <w:b/>
      <w:bCs/>
      <w:kern w:val="44"/>
      <w:sz w:val="32"/>
      <w:szCs w:val="44"/>
    </w:rPr>
  </w:style>
  <w:style w:type="character" w:customStyle="1" w:styleId="Char22">
    <w:name w:val="批注文字 Char2"/>
    <w:rsid w:val="00A4730B"/>
    <w:rPr>
      <w:rFonts w:eastAsia="宋体"/>
      <w:kern w:val="2"/>
      <w:sz w:val="21"/>
      <w:szCs w:val="24"/>
      <w:lang w:val="en-US" w:eastAsia="zh-CN" w:bidi="ar-SA"/>
    </w:rPr>
  </w:style>
  <w:style w:type="character" w:customStyle="1" w:styleId="Charf4">
    <w:name w:val="日期 Char"/>
    <w:link w:val="afc"/>
    <w:rsid w:val="00A4730B"/>
    <w:rPr>
      <w:rFonts w:ascii="宋体" w:eastAsia="宋体" w:hAnsi="Courier New" w:cs="Courier New"/>
      <w:szCs w:val="21"/>
    </w:rPr>
  </w:style>
  <w:style w:type="character" w:customStyle="1" w:styleId="CharChar231">
    <w:name w:val="Char Char231"/>
    <w:rsid w:val="00A4730B"/>
    <w:rPr>
      <w:rFonts w:ascii="Times New Roman" w:eastAsia="宋体" w:hAnsi="Times New Roman" w:cs="Times New Roman"/>
      <w:b/>
      <w:bCs/>
      <w:kern w:val="44"/>
      <w:sz w:val="44"/>
      <w:szCs w:val="44"/>
    </w:rPr>
  </w:style>
  <w:style w:type="character" w:customStyle="1" w:styleId="Parahead">
    <w:name w:val="Para head"/>
    <w:rsid w:val="00A4730B"/>
    <w:rPr>
      <w:rFonts w:ascii="Arial" w:eastAsia="Times New Roman" w:hAnsi="Arial"/>
      <w:sz w:val="20"/>
    </w:rPr>
  </w:style>
  <w:style w:type="character" w:styleId="afd">
    <w:name w:val="Subtle Reference"/>
    <w:qFormat/>
    <w:rsid w:val="00A4730B"/>
    <w:rPr>
      <w:smallCaps/>
      <w:color w:val="C0504D"/>
      <w:u w:val="single"/>
    </w:rPr>
  </w:style>
  <w:style w:type="character" w:customStyle="1" w:styleId="CharChar25">
    <w:name w:val="Char Char25"/>
    <w:rsid w:val="00A4730B"/>
    <w:rPr>
      <w:rFonts w:eastAsia="宋体"/>
      <w:b/>
      <w:bCs/>
      <w:sz w:val="32"/>
      <w:szCs w:val="32"/>
      <w:lang w:bidi="ar-SA"/>
    </w:rPr>
  </w:style>
  <w:style w:type="character" w:customStyle="1" w:styleId="Char31">
    <w:name w:val="批注文字 Char3"/>
    <w:rsid w:val="00A4730B"/>
    <w:rPr>
      <w:rFonts w:eastAsia="宋体"/>
      <w:kern w:val="2"/>
      <w:sz w:val="21"/>
      <w:szCs w:val="24"/>
      <w:lang w:val="en-US" w:eastAsia="zh-CN" w:bidi="ar-SA"/>
    </w:rPr>
  </w:style>
  <w:style w:type="character" w:customStyle="1" w:styleId="3CharCharChar">
    <w:name w:val="标题 3 Char Char Char"/>
    <w:locked/>
    <w:rsid w:val="00A4730B"/>
    <w:rPr>
      <w:rFonts w:ascii="宋体" w:eastAsia="宋体" w:hAnsi="宋体"/>
      <w:b/>
      <w:bCs/>
      <w:sz w:val="24"/>
      <w:szCs w:val="32"/>
      <w:lang w:val="en-US" w:eastAsia="zh-CN" w:bidi="ar-SA"/>
    </w:rPr>
  </w:style>
  <w:style w:type="character" w:customStyle="1" w:styleId="CharChar241">
    <w:name w:val="Char Char241"/>
    <w:rsid w:val="00A4730B"/>
    <w:rPr>
      <w:rFonts w:ascii="Arial" w:eastAsia="黑体" w:hAnsi="Arial"/>
      <w:sz w:val="28"/>
      <w:lang w:bidi="ar-SA"/>
    </w:rPr>
  </w:style>
  <w:style w:type="character" w:styleId="afe">
    <w:name w:val="Book Title"/>
    <w:qFormat/>
    <w:rsid w:val="00A4730B"/>
    <w:rPr>
      <w:b/>
      <w:bCs/>
      <w:smallCaps/>
      <w:spacing w:val="5"/>
    </w:rPr>
  </w:style>
  <w:style w:type="character" w:customStyle="1" w:styleId="BodyTextIndentChar">
    <w:name w:val="Body Text Indent Char"/>
    <w:rsid w:val="00A4730B"/>
    <w:rPr>
      <w:rFonts w:ascii="宋体" w:eastAsia="宋体" w:hAnsi="宋体"/>
      <w:kern w:val="2"/>
      <w:sz w:val="21"/>
      <w:lang w:val="en-US" w:eastAsia="zh-CN" w:bidi="ar-SA"/>
    </w:rPr>
  </w:style>
  <w:style w:type="character" w:customStyle="1" w:styleId="Charf5">
    <w:name w:val="明显引用 Char"/>
    <w:link w:val="aff"/>
    <w:rsid w:val="00A4730B"/>
    <w:rPr>
      <w:b/>
      <w:bCs/>
      <w:i/>
      <w:iCs/>
      <w:color w:val="4F81BD"/>
    </w:rPr>
  </w:style>
  <w:style w:type="character" w:customStyle="1" w:styleId="Charf6">
    <w:name w:val="标题 Char"/>
    <w:link w:val="aff0"/>
    <w:rsid w:val="00A4730B"/>
    <w:rPr>
      <w:rFonts w:ascii="Cambria" w:eastAsia="宋体" w:hAnsi="Cambria"/>
      <w:bCs/>
      <w:sz w:val="32"/>
      <w:szCs w:val="32"/>
    </w:rPr>
  </w:style>
  <w:style w:type="character" w:customStyle="1" w:styleId="style161">
    <w:name w:val="style161"/>
    <w:rsid w:val="00A4730B"/>
    <w:rPr>
      <w:color w:val="666666"/>
    </w:rPr>
  </w:style>
  <w:style w:type="character" w:customStyle="1" w:styleId="HTMLChar">
    <w:name w:val="HTML 预设格式 Char"/>
    <w:link w:val="HTML0"/>
    <w:rsid w:val="00A4730B"/>
    <w:rPr>
      <w:rFonts w:ascii="黑体" w:eastAsia="黑体" w:hAnsi="Courier New" w:cs="Courier New"/>
      <w:kern w:val="0"/>
      <w:sz w:val="20"/>
      <w:szCs w:val="20"/>
    </w:rPr>
  </w:style>
  <w:style w:type="character" w:customStyle="1" w:styleId="gray12">
    <w:name w:val="gray12"/>
    <w:basedOn w:val="a1"/>
    <w:rsid w:val="00A4730B"/>
  </w:style>
  <w:style w:type="character" w:customStyle="1" w:styleId="CharChar3">
    <w:name w:val="无间隔 Char Char"/>
    <w:rsid w:val="00A4730B"/>
    <w:rPr>
      <w:rFonts w:ascii="Calibri" w:eastAsia="宋体" w:hAnsi="Calibri"/>
      <w:sz w:val="22"/>
      <w:szCs w:val="22"/>
      <w:lang w:val="en-US" w:eastAsia="zh-CN" w:bidi="ar-SA"/>
    </w:rPr>
  </w:style>
  <w:style w:type="character" w:customStyle="1" w:styleId="Charf7">
    <w:name w:val="正文缩进 Char"/>
    <w:link w:val="a0"/>
    <w:locked/>
    <w:rsid w:val="00A4730B"/>
    <w:rPr>
      <w:rFonts w:ascii="Times New Roman" w:eastAsia="宋体" w:hAnsi="Times New Roman" w:cs="Times New Roman"/>
      <w:szCs w:val="20"/>
    </w:rPr>
  </w:style>
  <w:style w:type="character" w:customStyle="1" w:styleId="style31">
    <w:name w:val="style31"/>
    <w:rsid w:val="00A4730B"/>
    <w:rPr>
      <w:sz w:val="18"/>
      <w:szCs w:val="18"/>
    </w:rPr>
  </w:style>
  <w:style w:type="character" w:customStyle="1" w:styleId="HeaderChar">
    <w:name w:val="Header Char"/>
    <w:rsid w:val="00A4730B"/>
    <w:rPr>
      <w:rFonts w:eastAsia="宋体"/>
      <w:kern w:val="2"/>
      <w:sz w:val="18"/>
      <w:szCs w:val="18"/>
      <w:lang w:val="en-US" w:eastAsia="zh-CN" w:bidi="ar-SA"/>
    </w:rPr>
  </w:style>
  <w:style w:type="character" w:customStyle="1" w:styleId="Charf8">
    <w:name w:val="批注主题 Char"/>
    <w:link w:val="aff1"/>
    <w:rsid w:val="00A4730B"/>
    <w:rPr>
      <w:b/>
      <w:bCs/>
      <w:szCs w:val="24"/>
    </w:rPr>
  </w:style>
  <w:style w:type="character" w:customStyle="1" w:styleId="apple-converted-space">
    <w:name w:val="apple-converted-space"/>
    <w:basedOn w:val="a1"/>
    <w:rsid w:val="00A4730B"/>
  </w:style>
  <w:style w:type="character" w:customStyle="1" w:styleId="CommentTextChar">
    <w:name w:val="Comment Text Char"/>
    <w:rsid w:val="00A4730B"/>
    <w:rPr>
      <w:rFonts w:cs="Times New Roman"/>
      <w:sz w:val="24"/>
      <w:szCs w:val="24"/>
    </w:rPr>
  </w:style>
  <w:style w:type="character" w:customStyle="1" w:styleId="CharChar4">
    <w:name w:val="普通文字 Char Char4"/>
    <w:aliases w:val="普通文字 Char3,纯文本 Char Char Char4,纯文本 Char Char4,普通文字 Char Char Char3,正 文 1 Char3,普通文字1 Char3,普通文字2 Char3,普通文字3 Char3,普通文字4 Char3,普通文字5 Char3,普通文字6 Char3,普通文字11 Char3,普通文字21 Char3,普通文字31 Char3,普通文字41 Char3,普通文字7 Char3,纯文本 Char Char1 Char2"/>
    <w:rsid w:val="00A4730B"/>
    <w:rPr>
      <w:rFonts w:ascii="宋体" w:eastAsia="宋体" w:hAnsi="Courier New" w:cs="Courier New"/>
      <w:kern w:val="2"/>
      <w:sz w:val="21"/>
      <w:szCs w:val="21"/>
      <w:lang w:val="en-US" w:eastAsia="zh-CN" w:bidi="ar-SA"/>
    </w:rPr>
  </w:style>
  <w:style w:type="character" w:customStyle="1" w:styleId="CharChar16">
    <w:name w:val="Char Char16"/>
    <w:rsid w:val="00A4730B"/>
    <w:rPr>
      <w:rFonts w:ascii="Arial" w:eastAsia="宋体" w:hAnsi="Arial"/>
      <w:b/>
      <w:bCs/>
      <w:kern w:val="2"/>
      <w:sz w:val="32"/>
      <w:szCs w:val="32"/>
      <w:lang w:bidi="ar-SA"/>
    </w:rPr>
  </w:style>
  <w:style w:type="character" w:customStyle="1" w:styleId="content2">
    <w:name w:val="content2"/>
    <w:basedOn w:val="a1"/>
    <w:rsid w:val="00A4730B"/>
  </w:style>
  <w:style w:type="character" w:customStyle="1" w:styleId="BodyTextIndent2Char">
    <w:name w:val="Body Text Indent 2 Char"/>
    <w:rsid w:val="00A4730B"/>
    <w:rPr>
      <w:rFonts w:eastAsia="宋体"/>
      <w:kern w:val="2"/>
      <w:sz w:val="21"/>
      <w:szCs w:val="24"/>
      <w:lang w:val="en-US" w:eastAsia="zh-CN" w:bidi="ar-SA"/>
    </w:rPr>
  </w:style>
  <w:style w:type="character" w:customStyle="1" w:styleId="style21">
    <w:name w:val="style21"/>
    <w:rsid w:val="00A4730B"/>
    <w:rPr>
      <w:sz w:val="17"/>
      <w:szCs w:val="17"/>
    </w:rPr>
  </w:style>
  <w:style w:type="character" w:customStyle="1" w:styleId="TitleChar">
    <w:name w:val="Title Char"/>
    <w:rsid w:val="00A4730B"/>
    <w:rPr>
      <w:rFonts w:ascii="Cambria" w:hAnsi="Cambria"/>
      <w:b/>
      <w:sz w:val="32"/>
      <w:lang w:bidi="ar-SA"/>
    </w:rPr>
  </w:style>
  <w:style w:type="character" w:customStyle="1" w:styleId="CharChar18">
    <w:name w:val="Char Char18"/>
    <w:rsid w:val="00A4730B"/>
    <w:rPr>
      <w:rFonts w:ascii="Times New Roman" w:eastAsia="宋体" w:hAnsi="Times New Roman" w:cs="Times New Roman"/>
      <w:b/>
      <w:bCs/>
      <w:sz w:val="28"/>
      <w:szCs w:val="28"/>
    </w:rPr>
  </w:style>
  <w:style w:type="character" w:customStyle="1" w:styleId="CharChar33">
    <w:name w:val="Char Char33"/>
    <w:rsid w:val="00A4730B"/>
    <w:rPr>
      <w:rFonts w:ascii="宋体" w:eastAsia="宋体" w:hAnsi="Courier New" w:cs="Courier New"/>
      <w:szCs w:val="21"/>
    </w:rPr>
  </w:style>
  <w:style w:type="character" w:customStyle="1" w:styleId="style54">
    <w:name w:val="style54"/>
    <w:basedOn w:val="a1"/>
    <w:rsid w:val="00A4730B"/>
  </w:style>
  <w:style w:type="character" w:customStyle="1" w:styleId="fontstyle01">
    <w:name w:val="fontstyle01"/>
    <w:rsid w:val="00A4730B"/>
    <w:rPr>
      <w:rFonts w:ascii="宋体" w:eastAsia="宋体" w:hAnsi="宋体" w:cs="宋体"/>
      <w:color w:val="000000"/>
      <w:sz w:val="52"/>
      <w:szCs w:val="52"/>
    </w:rPr>
  </w:style>
  <w:style w:type="character" w:customStyle="1" w:styleId="CharChar23">
    <w:name w:val="Char Char23"/>
    <w:rsid w:val="00A4730B"/>
    <w:rPr>
      <w:rFonts w:eastAsia="宋体"/>
      <w:b/>
      <w:bCs/>
      <w:kern w:val="44"/>
      <w:sz w:val="32"/>
      <w:szCs w:val="44"/>
      <w:lang w:val="en-US" w:eastAsia="zh-CN" w:bidi="ar-SA"/>
    </w:rPr>
  </w:style>
  <w:style w:type="paragraph" w:customStyle="1" w:styleId="aff2">
    <w:name w:val="文章总标题"/>
    <w:basedOn w:val="a"/>
    <w:next w:val="aff3"/>
    <w:rsid w:val="00A4730B"/>
    <w:pPr>
      <w:widowControl/>
      <w:spacing w:before="566" w:after="544" w:line="566" w:lineRule="atLeast"/>
      <w:jc w:val="center"/>
      <w:textAlignment w:val="baseline"/>
    </w:pPr>
    <w:rPr>
      <w:rFonts w:ascii="Arial" w:eastAsia="黑体"/>
      <w:color w:val="000000"/>
      <w:kern w:val="0"/>
      <w:sz w:val="54"/>
      <w:szCs w:val="20"/>
      <w:u w:color="000000"/>
    </w:rPr>
  </w:style>
  <w:style w:type="paragraph" w:styleId="a0">
    <w:name w:val="Normal Indent"/>
    <w:basedOn w:val="a"/>
    <w:link w:val="Charf7"/>
    <w:rsid w:val="00A4730B"/>
    <w:pPr>
      <w:ind w:firstLine="420"/>
    </w:pPr>
    <w:rPr>
      <w:szCs w:val="20"/>
    </w:rPr>
  </w:style>
  <w:style w:type="paragraph" w:styleId="aff0">
    <w:name w:val="Title"/>
    <w:basedOn w:val="a"/>
    <w:next w:val="a"/>
    <w:link w:val="Charf6"/>
    <w:qFormat/>
    <w:rsid w:val="00A4730B"/>
    <w:pPr>
      <w:spacing w:before="240" w:after="60"/>
      <w:jc w:val="center"/>
      <w:outlineLvl w:val="0"/>
    </w:pPr>
    <w:rPr>
      <w:rFonts w:ascii="Cambria" w:hAnsi="Cambria" w:cstheme="minorBidi"/>
      <w:bCs/>
      <w:sz w:val="32"/>
      <w:szCs w:val="32"/>
    </w:rPr>
  </w:style>
  <w:style w:type="character" w:customStyle="1" w:styleId="Char40">
    <w:name w:val="标题 Char4"/>
    <w:basedOn w:val="a1"/>
    <w:uiPriority w:val="10"/>
    <w:rsid w:val="00A4730B"/>
    <w:rPr>
      <w:rFonts w:asciiTheme="majorHAnsi" w:eastAsia="宋体" w:hAnsiTheme="majorHAnsi" w:cstheme="majorBidi"/>
      <w:b/>
      <w:bCs/>
      <w:sz w:val="32"/>
      <w:szCs w:val="32"/>
    </w:rPr>
  </w:style>
  <w:style w:type="paragraph" w:customStyle="1" w:styleId="CharCharCharChar">
    <w:name w:val="Char Char Char Char"/>
    <w:basedOn w:val="a"/>
    <w:rsid w:val="00A4730B"/>
    <w:pPr>
      <w:widowControl/>
      <w:spacing w:line="500" w:lineRule="exact"/>
      <w:outlineLvl w:val="2"/>
    </w:pPr>
    <w:rPr>
      <w:rFonts w:ascii="黑体" w:eastAsia="黑体" w:hAnsi="Verdana" w:cs="黑体"/>
      <w:kern w:val="0"/>
      <w:sz w:val="28"/>
      <w:szCs w:val="28"/>
      <w:lang w:eastAsia="en-US"/>
    </w:rPr>
  </w:style>
  <w:style w:type="paragraph" w:styleId="aff4">
    <w:name w:val="Normal (Web)"/>
    <w:basedOn w:val="a"/>
    <w:rsid w:val="00A4730B"/>
    <w:pPr>
      <w:widowControl/>
      <w:spacing w:before="100" w:beforeAutospacing="1" w:after="100" w:afterAutospacing="1"/>
      <w:jc w:val="left"/>
    </w:pPr>
    <w:rPr>
      <w:rFonts w:ascii="宋体" w:hAnsi="宋体"/>
      <w:kern w:val="0"/>
      <w:sz w:val="24"/>
      <w:szCs w:val="24"/>
    </w:rPr>
  </w:style>
  <w:style w:type="paragraph" w:styleId="af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普,s4,单"/>
    <w:basedOn w:val="a"/>
    <w:link w:val="Char19"/>
    <w:qFormat/>
    <w:rsid w:val="00A4730B"/>
    <w:rPr>
      <w:rFonts w:ascii="宋体" w:hAnsi="Courier New" w:cs="Courier New"/>
      <w:szCs w:val="21"/>
    </w:rPr>
  </w:style>
  <w:style w:type="character" w:customStyle="1" w:styleId="Char23">
    <w:name w:val="纯文本 Char2"/>
    <w:basedOn w:val="a1"/>
    <w:uiPriority w:val="99"/>
    <w:semiHidden/>
    <w:rsid w:val="00A4730B"/>
    <w:rPr>
      <w:rFonts w:ascii="宋体" w:eastAsia="宋体" w:hAnsi="Courier New" w:cs="Courier New"/>
      <w:szCs w:val="21"/>
    </w:rPr>
  </w:style>
  <w:style w:type="paragraph" w:styleId="40">
    <w:name w:val="List 4"/>
    <w:basedOn w:val="a"/>
    <w:rsid w:val="00A4730B"/>
    <w:pPr>
      <w:ind w:leftChars="600" w:left="100" w:hangingChars="200" w:hanging="200"/>
    </w:pPr>
    <w:rPr>
      <w:szCs w:val="24"/>
    </w:rPr>
  </w:style>
  <w:style w:type="paragraph" w:customStyle="1" w:styleId="aff5">
    <w:name w:val="表项"/>
    <w:next w:val="a"/>
    <w:rsid w:val="00A4730B"/>
    <w:pPr>
      <w:keepNext/>
      <w:spacing w:line="300" w:lineRule="auto"/>
      <w:jc w:val="center"/>
      <w:textAlignment w:val="baseline"/>
    </w:pPr>
    <w:rPr>
      <w:rFonts w:ascii="Arial" w:eastAsia="黑体" w:hAnsi="Arial" w:cs="Times New Roman"/>
      <w:kern w:val="0"/>
      <w:szCs w:val="20"/>
    </w:rPr>
  </w:style>
  <w:style w:type="paragraph" w:customStyle="1" w:styleId="2-2ji">
    <w:name w:val="2-2ji"/>
    <w:basedOn w:val="2"/>
    <w:rsid w:val="00A4730B"/>
    <w:pPr>
      <w:spacing w:before="0" w:after="0" w:line="360" w:lineRule="auto"/>
      <w:jc w:val="center"/>
    </w:pPr>
    <w:rPr>
      <w:rFonts w:ascii="宋体" w:eastAsia="宋体" w:hAnsi="宋体"/>
      <w:sz w:val="36"/>
      <w:szCs w:val="24"/>
    </w:rPr>
  </w:style>
  <w:style w:type="paragraph" w:customStyle="1" w:styleId="CharChar1CharCharCharChar">
    <w:name w:val="Char Char1 Char Char Char Char"/>
    <w:basedOn w:val="af"/>
    <w:rsid w:val="00A4730B"/>
    <w:rPr>
      <w:rFonts w:ascii="Tahoma" w:hAnsi="Tahoma"/>
      <w:sz w:val="24"/>
    </w:rPr>
  </w:style>
  <w:style w:type="paragraph" w:styleId="aff6">
    <w:name w:val="table of figures"/>
    <w:basedOn w:val="a"/>
    <w:next w:val="a"/>
    <w:semiHidden/>
    <w:rsid w:val="00A4730B"/>
    <w:pPr>
      <w:ind w:left="420" w:hanging="420"/>
      <w:jc w:val="left"/>
    </w:pPr>
    <w:rPr>
      <w:smallCaps/>
      <w:sz w:val="20"/>
      <w:szCs w:val="20"/>
    </w:rPr>
  </w:style>
  <w:style w:type="paragraph" w:styleId="aff7">
    <w:name w:val="Revision"/>
    <w:rsid w:val="00A4730B"/>
    <w:rPr>
      <w:rFonts w:ascii="Times New Roman" w:eastAsia="宋体" w:hAnsi="Times New Roman" w:cs="Times New Roman"/>
      <w:szCs w:val="24"/>
    </w:rPr>
  </w:style>
  <w:style w:type="paragraph" w:styleId="24">
    <w:name w:val="List 2"/>
    <w:basedOn w:val="a"/>
    <w:rsid w:val="00A4730B"/>
    <w:pPr>
      <w:ind w:leftChars="200" w:left="100" w:hangingChars="200" w:hanging="200"/>
    </w:pPr>
    <w:rPr>
      <w:sz w:val="28"/>
      <w:szCs w:val="24"/>
    </w:rPr>
  </w:style>
  <w:style w:type="paragraph" w:styleId="51">
    <w:name w:val="List 5"/>
    <w:basedOn w:val="a"/>
    <w:rsid w:val="00A4730B"/>
    <w:pPr>
      <w:ind w:left="2100" w:hanging="420"/>
    </w:pPr>
    <w:rPr>
      <w:szCs w:val="20"/>
    </w:rPr>
  </w:style>
  <w:style w:type="paragraph" w:customStyle="1" w:styleId="Preformatted">
    <w:name w:val="Preformatted"/>
    <w:basedOn w:val="a"/>
    <w:rsid w:val="00A4730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aff8">
    <w:name w:val="Body Text Indent"/>
    <w:basedOn w:val="a"/>
    <w:link w:val="Char1a"/>
    <w:unhideWhenUsed/>
    <w:rsid w:val="00A4730B"/>
    <w:pPr>
      <w:spacing w:after="120"/>
      <w:ind w:leftChars="200" w:left="420"/>
    </w:pPr>
  </w:style>
  <w:style w:type="character" w:customStyle="1" w:styleId="Char1a">
    <w:name w:val="正文文本缩进 Char1"/>
    <w:basedOn w:val="a1"/>
    <w:link w:val="aff8"/>
    <w:uiPriority w:val="99"/>
    <w:semiHidden/>
    <w:rsid w:val="00A4730B"/>
    <w:rPr>
      <w:rFonts w:ascii="Times New Roman" w:eastAsia="宋体" w:hAnsi="Times New Roman" w:cs="Times New Roman"/>
    </w:rPr>
  </w:style>
  <w:style w:type="paragraph" w:styleId="20">
    <w:name w:val="Body Text First Indent 2"/>
    <w:basedOn w:val="aff8"/>
    <w:link w:val="2Char0"/>
    <w:rsid w:val="00A4730B"/>
    <w:pPr>
      <w:ind w:firstLineChars="200" w:firstLine="420"/>
    </w:pPr>
    <w:rPr>
      <w:sz w:val="32"/>
      <w:szCs w:val="24"/>
    </w:rPr>
  </w:style>
  <w:style w:type="character" w:customStyle="1" w:styleId="2Char10">
    <w:name w:val="正文首行缩进 2 Char1"/>
    <w:basedOn w:val="Char1a"/>
    <w:uiPriority w:val="99"/>
    <w:semiHidden/>
    <w:rsid w:val="00A4730B"/>
    <w:rPr>
      <w:rFonts w:ascii="Times New Roman" w:eastAsia="宋体" w:hAnsi="Times New Roman" w:cs="Times New Roman"/>
    </w:rPr>
  </w:style>
  <w:style w:type="paragraph" w:customStyle="1" w:styleId="CharCharCharCharCharCharCharCharCharCharCharCharCharCharCharChar1">
    <w:name w:val="Char Char Char Char Char Char Char Char Char Char Char Char Char Char Char Char1"/>
    <w:basedOn w:val="a"/>
    <w:rsid w:val="00A4730B"/>
    <w:pPr>
      <w:tabs>
        <w:tab w:val="left" w:pos="360"/>
      </w:tabs>
      <w:spacing w:line="360" w:lineRule="auto"/>
      <w:ind w:left="482" w:firstLineChars="200" w:firstLine="200"/>
    </w:pPr>
    <w:rPr>
      <w:szCs w:val="24"/>
    </w:rPr>
  </w:style>
  <w:style w:type="paragraph" w:customStyle="1" w:styleId="reader-word-layerreader-word-s2-3reader-word-s2-8">
    <w:name w:val="reader-word-layer reader-word-s2-3 reader-word-s2-8"/>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rsid w:val="00A4730B"/>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styleId="ac">
    <w:name w:val="annotation text"/>
    <w:basedOn w:val="a"/>
    <w:link w:val="Char2"/>
    <w:unhideWhenUsed/>
    <w:rsid w:val="00A4730B"/>
    <w:pPr>
      <w:jc w:val="left"/>
    </w:pPr>
    <w:rPr>
      <w:szCs w:val="24"/>
    </w:rPr>
  </w:style>
  <w:style w:type="character" w:customStyle="1" w:styleId="Char41">
    <w:name w:val="批注文字 Char4"/>
    <w:basedOn w:val="a1"/>
    <w:uiPriority w:val="99"/>
    <w:semiHidden/>
    <w:rsid w:val="00A4730B"/>
    <w:rPr>
      <w:rFonts w:ascii="Times New Roman" w:eastAsia="宋体" w:hAnsi="Times New Roman" w:cs="Times New Roman"/>
    </w:rPr>
  </w:style>
  <w:style w:type="paragraph" w:styleId="11">
    <w:name w:val="toc 1"/>
    <w:basedOn w:val="a"/>
    <w:next w:val="a"/>
    <w:uiPriority w:val="39"/>
    <w:rsid w:val="00A4730B"/>
    <w:pPr>
      <w:tabs>
        <w:tab w:val="right" w:leader="dot" w:pos="9360"/>
      </w:tabs>
      <w:spacing w:line="600" w:lineRule="exact"/>
    </w:pPr>
    <w:rPr>
      <w:rFonts w:ascii="宋体" w:hAnsi="宋体"/>
      <w:b/>
      <w:szCs w:val="21"/>
    </w:rPr>
  </w:style>
  <w:style w:type="paragraph" w:customStyle="1" w:styleId="Char210">
    <w:name w:val="Char21"/>
    <w:basedOn w:val="a"/>
    <w:rsid w:val="00A4730B"/>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
    <w:rsid w:val="00A4730B"/>
    <w:pPr>
      <w:tabs>
        <w:tab w:val="left" w:pos="360"/>
      </w:tabs>
      <w:spacing w:line="360" w:lineRule="auto"/>
      <w:ind w:left="482" w:firstLineChars="200" w:firstLine="200"/>
    </w:pPr>
    <w:rPr>
      <w:rFonts w:ascii="宋体"/>
      <w:sz w:val="24"/>
      <w:szCs w:val="20"/>
    </w:rPr>
  </w:style>
  <w:style w:type="paragraph" w:customStyle="1" w:styleId="aff9">
    <w:name w:val="表内文字"/>
    <w:basedOn w:val="a"/>
    <w:rsid w:val="00A4730B"/>
    <w:pPr>
      <w:snapToGrid w:val="0"/>
      <w:spacing w:line="320" w:lineRule="exact"/>
    </w:pPr>
    <w:rPr>
      <w:rFonts w:ascii="宋体" w:hAnsi="宋体"/>
      <w:szCs w:val="21"/>
    </w:rPr>
  </w:style>
  <w:style w:type="paragraph" w:styleId="80">
    <w:name w:val="toc 8"/>
    <w:basedOn w:val="a"/>
    <w:next w:val="a"/>
    <w:uiPriority w:val="39"/>
    <w:rsid w:val="00A4730B"/>
    <w:pPr>
      <w:ind w:leftChars="1400" w:left="2940"/>
    </w:pPr>
    <w:rPr>
      <w:rFonts w:ascii="Calibri" w:hAnsi="Calibri"/>
    </w:rPr>
  </w:style>
  <w:style w:type="paragraph" w:styleId="HTML0">
    <w:name w:val="HTML Preformatted"/>
    <w:basedOn w:val="a"/>
    <w:link w:val="HTMLChar"/>
    <w:rsid w:val="00A47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uiPriority w:val="99"/>
    <w:semiHidden/>
    <w:rsid w:val="00A4730B"/>
    <w:rPr>
      <w:rFonts w:ascii="Courier New" w:eastAsia="宋体" w:hAnsi="Courier New" w:cs="Courier New"/>
      <w:sz w:val="20"/>
      <w:szCs w:val="20"/>
    </w:rPr>
  </w:style>
  <w:style w:type="paragraph" w:customStyle="1" w:styleId="ParaChar">
    <w:name w:val="默认段落字体 Para Char"/>
    <w:basedOn w:val="a"/>
    <w:rsid w:val="00A4730B"/>
    <w:pPr>
      <w:adjustRightInd w:val="0"/>
      <w:spacing w:line="360" w:lineRule="auto"/>
    </w:pPr>
    <w:rPr>
      <w:kern w:val="0"/>
      <w:sz w:val="24"/>
      <w:szCs w:val="20"/>
    </w:rPr>
  </w:style>
  <w:style w:type="paragraph" w:styleId="affa">
    <w:name w:val="Body Text"/>
    <w:basedOn w:val="a"/>
    <w:link w:val="Char24"/>
    <w:unhideWhenUsed/>
    <w:rsid w:val="00A4730B"/>
    <w:pPr>
      <w:spacing w:after="120"/>
    </w:pPr>
  </w:style>
  <w:style w:type="character" w:customStyle="1" w:styleId="Char24">
    <w:name w:val="正文文本 Char2"/>
    <w:basedOn w:val="a1"/>
    <w:link w:val="affa"/>
    <w:uiPriority w:val="99"/>
    <w:semiHidden/>
    <w:rsid w:val="00A4730B"/>
    <w:rPr>
      <w:rFonts w:ascii="Times New Roman" w:eastAsia="宋体" w:hAnsi="Times New Roman" w:cs="Times New Roman"/>
    </w:rPr>
  </w:style>
  <w:style w:type="paragraph" w:styleId="af5">
    <w:name w:val="Body Text First Indent"/>
    <w:basedOn w:val="affa"/>
    <w:link w:val="Charb"/>
    <w:rsid w:val="00A4730B"/>
    <w:pPr>
      <w:ind w:firstLineChars="100" w:firstLine="420"/>
    </w:pPr>
    <w:rPr>
      <w:sz w:val="24"/>
      <w:szCs w:val="24"/>
    </w:rPr>
  </w:style>
  <w:style w:type="character" w:customStyle="1" w:styleId="Char1b">
    <w:name w:val="正文首行缩进 Char1"/>
    <w:basedOn w:val="Char24"/>
    <w:uiPriority w:val="99"/>
    <w:semiHidden/>
    <w:rsid w:val="00A4730B"/>
    <w:rPr>
      <w:rFonts w:ascii="Times New Roman" w:eastAsia="宋体" w:hAnsi="Times New Roman" w:cs="Times New Roman"/>
    </w:rPr>
  </w:style>
  <w:style w:type="paragraph" w:styleId="32">
    <w:name w:val="toc 3"/>
    <w:basedOn w:val="a"/>
    <w:next w:val="a"/>
    <w:uiPriority w:val="39"/>
    <w:rsid w:val="00A4730B"/>
    <w:pPr>
      <w:ind w:leftChars="400" w:left="840"/>
    </w:pPr>
    <w:rPr>
      <w:szCs w:val="24"/>
    </w:rPr>
  </w:style>
  <w:style w:type="paragraph" w:styleId="21">
    <w:name w:val="Body Text 2"/>
    <w:basedOn w:val="a"/>
    <w:link w:val="2Char1"/>
    <w:rsid w:val="00A4730B"/>
    <w:pPr>
      <w:spacing w:after="120" w:line="480" w:lineRule="auto"/>
    </w:pPr>
    <w:rPr>
      <w:szCs w:val="24"/>
    </w:rPr>
  </w:style>
  <w:style w:type="character" w:customStyle="1" w:styleId="2Char11">
    <w:name w:val="正文文本 2 Char1"/>
    <w:basedOn w:val="a1"/>
    <w:uiPriority w:val="99"/>
    <w:semiHidden/>
    <w:rsid w:val="00A4730B"/>
    <w:rPr>
      <w:rFonts w:ascii="Times New Roman" w:eastAsia="宋体" w:hAnsi="Times New Roman" w:cs="Times New Roman"/>
    </w:rPr>
  </w:style>
  <w:style w:type="paragraph" w:customStyle="1" w:styleId="DefaultParagraphFontParaCharCharCharCharCharChar">
    <w:name w:val="Default Paragraph Font Para Char Char Char Char Char Char"/>
    <w:basedOn w:val="a"/>
    <w:rsid w:val="00A4730B"/>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A4730B"/>
    <w:pPr>
      <w:tabs>
        <w:tab w:val="left" w:pos="360"/>
      </w:tabs>
      <w:spacing w:line="360" w:lineRule="auto"/>
      <w:ind w:left="482" w:firstLineChars="200" w:firstLine="200"/>
    </w:pPr>
    <w:rPr>
      <w:rFonts w:ascii="宋体"/>
      <w:sz w:val="24"/>
      <w:szCs w:val="24"/>
    </w:rPr>
  </w:style>
  <w:style w:type="paragraph" w:customStyle="1" w:styleId="p0">
    <w:name w:val="p0"/>
    <w:basedOn w:val="a"/>
    <w:rsid w:val="00A4730B"/>
    <w:pPr>
      <w:widowControl/>
    </w:pPr>
    <w:rPr>
      <w:rFonts w:ascii="Calibri" w:hAnsi="Calibri" w:cs="宋体"/>
      <w:kern w:val="0"/>
      <w:szCs w:val="21"/>
    </w:rPr>
  </w:style>
  <w:style w:type="paragraph" w:styleId="33">
    <w:name w:val="List Number 3"/>
    <w:basedOn w:val="a"/>
    <w:rsid w:val="00A4730B"/>
    <w:pPr>
      <w:tabs>
        <w:tab w:val="left" w:pos="1200"/>
      </w:tabs>
      <w:ind w:leftChars="400" w:left="1200" w:hangingChars="200" w:hanging="360"/>
    </w:pPr>
    <w:rPr>
      <w:szCs w:val="24"/>
    </w:rPr>
  </w:style>
  <w:style w:type="paragraph" w:styleId="60">
    <w:name w:val="toc 6"/>
    <w:basedOn w:val="a"/>
    <w:next w:val="a"/>
    <w:uiPriority w:val="39"/>
    <w:rsid w:val="00A4730B"/>
    <w:pPr>
      <w:ind w:leftChars="1000" w:left="2100"/>
    </w:pPr>
    <w:rPr>
      <w:rFonts w:ascii="Calibri" w:hAnsi="Calibri"/>
    </w:rPr>
  </w:style>
  <w:style w:type="paragraph" w:customStyle="1" w:styleId="CharCharCharCharCharChar1Char">
    <w:name w:val="Char Char Char Char Char Char1 Char"/>
    <w:basedOn w:val="a"/>
    <w:rsid w:val="00A4730B"/>
    <w:pPr>
      <w:widowControl/>
      <w:spacing w:after="160" w:line="240" w:lineRule="exact"/>
      <w:jc w:val="left"/>
    </w:pPr>
    <w:rPr>
      <w:rFonts w:ascii="Arial" w:eastAsia="Times New Roman" w:hAnsi="Arial" w:cs="Verdana"/>
      <w:b/>
      <w:kern w:val="0"/>
      <w:sz w:val="24"/>
      <w:szCs w:val="20"/>
      <w:lang w:eastAsia="en-US"/>
    </w:rPr>
  </w:style>
  <w:style w:type="paragraph" w:styleId="af9">
    <w:name w:val="Subtitle"/>
    <w:basedOn w:val="a"/>
    <w:next w:val="a"/>
    <w:link w:val="Charf1"/>
    <w:qFormat/>
    <w:rsid w:val="00A4730B"/>
    <w:pPr>
      <w:spacing w:before="240" w:after="60" w:line="312" w:lineRule="auto"/>
      <w:jc w:val="center"/>
      <w:outlineLvl w:val="1"/>
    </w:pPr>
    <w:rPr>
      <w:rFonts w:ascii="Cambria" w:hAnsi="Cambria"/>
      <w:b/>
      <w:bCs/>
      <w:kern w:val="28"/>
      <w:sz w:val="32"/>
      <w:szCs w:val="32"/>
    </w:rPr>
  </w:style>
  <w:style w:type="character" w:customStyle="1" w:styleId="Char1c">
    <w:name w:val="副标题 Char1"/>
    <w:basedOn w:val="a1"/>
    <w:uiPriority w:val="11"/>
    <w:rsid w:val="00A4730B"/>
    <w:rPr>
      <w:rFonts w:asciiTheme="majorHAnsi" w:eastAsia="宋体" w:hAnsiTheme="majorHAnsi" w:cstheme="majorBidi"/>
      <w:b/>
      <w:bCs/>
      <w:kern w:val="28"/>
      <w:sz w:val="32"/>
      <w:szCs w:val="32"/>
    </w:rPr>
  </w:style>
  <w:style w:type="paragraph" w:customStyle="1" w:styleId="ParaCharCharCharCharCharCharCharCharChar1CharCharCharChar">
    <w:name w:val="默认段落字体 Para Char Char Char Char Char Char Char Char Char1 Char Char Char Char"/>
    <w:basedOn w:val="a"/>
    <w:rsid w:val="00A4730B"/>
    <w:rPr>
      <w:rFonts w:ascii="Tahoma" w:hAnsi="Tahoma"/>
      <w:sz w:val="24"/>
      <w:szCs w:val="20"/>
    </w:rPr>
  </w:style>
  <w:style w:type="paragraph" w:customStyle="1" w:styleId="p15">
    <w:name w:val="p15"/>
    <w:basedOn w:val="a"/>
    <w:rsid w:val="00A4730B"/>
    <w:pPr>
      <w:widowControl/>
    </w:pPr>
    <w:rPr>
      <w:rFonts w:ascii="宋体" w:hAnsi="宋体" w:cs="宋体"/>
      <w:kern w:val="0"/>
      <w:szCs w:val="21"/>
    </w:rPr>
  </w:style>
  <w:style w:type="paragraph" w:styleId="affb">
    <w:name w:val="List Number"/>
    <w:basedOn w:val="a"/>
    <w:rsid w:val="00A4730B"/>
    <w:pPr>
      <w:widowControl/>
      <w:tabs>
        <w:tab w:val="left" w:pos="454"/>
        <w:tab w:val="left" w:pos="720"/>
        <w:tab w:val="left" w:pos="840"/>
      </w:tabs>
      <w:spacing w:afterLines="50"/>
      <w:ind w:left="454" w:hanging="284"/>
      <w:jc w:val="left"/>
    </w:pPr>
    <w:rPr>
      <w:kern w:val="0"/>
      <w:sz w:val="24"/>
      <w:szCs w:val="20"/>
    </w:rPr>
  </w:style>
  <w:style w:type="paragraph" w:styleId="af1">
    <w:name w:val="endnote text"/>
    <w:basedOn w:val="a"/>
    <w:link w:val="Char7"/>
    <w:unhideWhenUsed/>
    <w:rsid w:val="00A4730B"/>
    <w:pPr>
      <w:snapToGrid w:val="0"/>
      <w:jc w:val="left"/>
    </w:pPr>
    <w:rPr>
      <w:rFonts w:ascii="Calibri" w:hAnsi="Calibri"/>
    </w:rPr>
  </w:style>
  <w:style w:type="character" w:customStyle="1" w:styleId="Char1d">
    <w:name w:val="尾注文本 Char1"/>
    <w:basedOn w:val="a1"/>
    <w:uiPriority w:val="99"/>
    <w:semiHidden/>
    <w:rsid w:val="00A4730B"/>
    <w:rPr>
      <w:rFonts w:ascii="Times New Roman" w:eastAsia="宋体" w:hAnsi="Times New Roman" w:cs="Times New Roman"/>
    </w:rPr>
  </w:style>
  <w:style w:type="paragraph" w:styleId="34">
    <w:name w:val="List 3"/>
    <w:basedOn w:val="a"/>
    <w:rsid w:val="00A4730B"/>
    <w:pPr>
      <w:ind w:leftChars="400" w:left="100" w:hangingChars="200" w:hanging="200"/>
    </w:pPr>
    <w:rPr>
      <w:szCs w:val="24"/>
    </w:rPr>
  </w:style>
  <w:style w:type="paragraph" w:customStyle="1" w:styleId="affc">
    <w:name w:val="空半行"/>
    <w:basedOn w:val="a"/>
    <w:rsid w:val="00A4730B"/>
    <w:pPr>
      <w:adjustRightInd w:val="0"/>
      <w:spacing w:line="120" w:lineRule="exact"/>
      <w:textAlignment w:val="baseline"/>
    </w:pPr>
    <w:rPr>
      <w:rFonts w:eastAsia="仿宋_GB2312"/>
      <w:color w:val="FFFFFF"/>
      <w:kern w:val="0"/>
      <w:sz w:val="30"/>
      <w:szCs w:val="20"/>
    </w:rPr>
  </w:style>
  <w:style w:type="paragraph" w:styleId="affd">
    <w:name w:val="caption"/>
    <w:basedOn w:val="a"/>
    <w:next w:val="a"/>
    <w:qFormat/>
    <w:rsid w:val="00A4730B"/>
    <w:pPr>
      <w:spacing w:before="152" w:after="160"/>
    </w:pPr>
    <w:rPr>
      <w:rFonts w:ascii="Arial" w:eastAsia="黑体" w:hAnsi="Arial" w:cs="Arial"/>
      <w:sz w:val="20"/>
      <w:szCs w:val="20"/>
    </w:rPr>
  </w:style>
  <w:style w:type="paragraph" w:styleId="af3">
    <w:name w:val="Balloon Text"/>
    <w:basedOn w:val="a"/>
    <w:link w:val="Chara"/>
    <w:rsid w:val="00A4730B"/>
    <w:rPr>
      <w:sz w:val="18"/>
      <w:szCs w:val="18"/>
    </w:rPr>
  </w:style>
  <w:style w:type="character" w:customStyle="1" w:styleId="Char25">
    <w:name w:val="批注框文本 Char2"/>
    <w:basedOn w:val="a1"/>
    <w:uiPriority w:val="99"/>
    <w:semiHidden/>
    <w:rsid w:val="00A4730B"/>
    <w:rPr>
      <w:rFonts w:ascii="Times New Roman" w:eastAsia="宋体" w:hAnsi="Times New Roman" w:cs="Times New Roman"/>
      <w:sz w:val="18"/>
      <w:szCs w:val="18"/>
    </w:rPr>
  </w:style>
  <w:style w:type="paragraph" w:customStyle="1" w:styleId="tgt1">
    <w:name w:val="tgt1"/>
    <w:basedOn w:val="a"/>
    <w:rsid w:val="00A4730B"/>
    <w:pPr>
      <w:widowControl/>
      <w:spacing w:after="150"/>
      <w:jc w:val="left"/>
    </w:pPr>
    <w:rPr>
      <w:rFonts w:ascii="宋体" w:hAnsi="宋体" w:cs="宋体"/>
      <w:kern w:val="0"/>
      <w:sz w:val="24"/>
      <w:szCs w:val="24"/>
    </w:rPr>
  </w:style>
  <w:style w:type="paragraph" w:styleId="25">
    <w:name w:val="List Continue 2"/>
    <w:basedOn w:val="a"/>
    <w:rsid w:val="00A4730B"/>
    <w:pPr>
      <w:spacing w:after="120"/>
      <w:ind w:leftChars="400" w:left="840"/>
    </w:pPr>
    <w:rPr>
      <w:szCs w:val="24"/>
    </w:rPr>
  </w:style>
  <w:style w:type="paragraph" w:customStyle="1" w:styleId="Charf9">
    <w:name w:val="Char"/>
    <w:basedOn w:val="af"/>
    <w:rsid w:val="00A4730B"/>
    <w:pPr>
      <w:widowControl/>
      <w:ind w:firstLine="454"/>
      <w:jc w:val="left"/>
    </w:pPr>
    <w:rPr>
      <w:rFonts w:ascii="Tahoma" w:hAnsi="Tahoma" w:cs="宋体"/>
      <w:sz w:val="24"/>
      <w:szCs w:val="20"/>
    </w:rPr>
  </w:style>
  <w:style w:type="paragraph" w:styleId="aff1">
    <w:name w:val="annotation subject"/>
    <w:basedOn w:val="ac"/>
    <w:next w:val="ac"/>
    <w:link w:val="Charf8"/>
    <w:rsid w:val="00A4730B"/>
    <w:rPr>
      <w:rFonts w:asciiTheme="minorHAnsi" w:eastAsiaTheme="minorEastAsia" w:hAnsiTheme="minorHAnsi" w:cstheme="minorBidi"/>
      <w:b/>
      <w:bCs/>
    </w:rPr>
  </w:style>
  <w:style w:type="character" w:customStyle="1" w:styleId="Char32">
    <w:name w:val="批注主题 Char3"/>
    <w:basedOn w:val="Char41"/>
    <w:uiPriority w:val="99"/>
    <w:semiHidden/>
    <w:rsid w:val="00A4730B"/>
    <w:rPr>
      <w:rFonts w:ascii="Times New Roman" w:eastAsia="宋体" w:hAnsi="Times New Roman" w:cs="Times New Roman"/>
      <w:b/>
      <w:bCs/>
    </w:rPr>
  </w:style>
  <w:style w:type="paragraph" w:styleId="41">
    <w:name w:val="index 4"/>
    <w:basedOn w:val="a"/>
    <w:next w:val="a"/>
    <w:rsid w:val="00A4730B"/>
    <w:pPr>
      <w:ind w:leftChars="600" w:left="600"/>
    </w:pPr>
    <w:rPr>
      <w:szCs w:val="24"/>
    </w:rPr>
  </w:style>
  <w:style w:type="paragraph" w:styleId="26">
    <w:name w:val="toc 2"/>
    <w:basedOn w:val="a"/>
    <w:next w:val="a"/>
    <w:uiPriority w:val="39"/>
    <w:rsid w:val="00A4730B"/>
    <w:pPr>
      <w:tabs>
        <w:tab w:val="right" w:leader="dot" w:pos="9360"/>
      </w:tabs>
      <w:ind w:leftChars="200" w:left="420"/>
    </w:pPr>
    <w:rPr>
      <w:szCs w:val="24"/>
    </w:rPr>
  </w:style>
  <w:style w:type="paragraph" w:styleId="aff">
    <w:name w:val="Intense Quote"/>
    <w:basedOn w:val="a"/>
    <w:next w:val="a"/>
    <w:link w:val="Charf5"/>
    <w:qFormat/>
    <w:rsid w:val="00A4730B"/>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Char26">
    <w:name w:val="明显引用 Char2"/>
    <w:basedOn w:val="a1"/>
    <w:uiPriority w:val="30"/>
    <w:rsid w:val="00A4730B"/>
    <w:rPr>
      <w:rFonts w:ascii="Times New Roman" w:eastAsia="宋体" w:hAnsi="Times New Roman" w:cs="Times New Roman"/>
      <w:b/>
      <w:bCs/>
      <w:i/>
      <w:iCs/>
      <w:color w:val="4F81BD" w:themeColor="accent1"/>
    </w:rPr>
  </w:style>
  <w:style w:type="paragraph" w:styleId="31">
    <w:name w:val="Body Text Indent 3"/>
    <w:basedOn w:val="a"/>
    <w:link w:val="3Char2"/>
    <w:rsid w:val="00A4730B"/>
    <w:pPr>
      <w:spacing w:after="120"/>
      <w:ind w:leftChars="200" w:left="420"/>
    </w:pPr>
    <w:rPr>
      <w:sz w:val="16"/>
      <w:szCs w:val="16"/>
    </w:rPr>
  </w:style>
  <w:style w:type="character" w:customStyle="1" w:styleId="3Char10">
    <w:name w:val="正文文本缩进 3 Char1"/>
    <w:basedOn w:val="a1"/>
    <w:uiPriority w:val="99"/>
    <w:semiHidden/>
    <w:rsid w:val="00A4730B"/>
    <w:rPr>
      <w:rFonts w:ascii="Times New Roman" w:eastAsia="宋体" w:hAnsi="Times New Roman" w:cs="Times New Roman"/>
      <w:sz w:val="16"/>
      <w:szCs w:val="16"/>
    </w:rPr>
  </w:style>
  <w:style w:type="paragraph" w:customStyle="1" w:styleId="Web">
    <w:name w:val="普通 (Web)"/>
    <w:basedOn w:val="a"/>
    <w:rsid w:val="00A4730B"/>
    <w:pPr>
      <w:widowControl/>
      <w:spacing w:before="100" w:beforeAutospacing="1" w:after="100" w:afterAutospacing="1"/>
      <w:jc w:val="left"/>
    </w:pPr>
    <w:rPr>
      <w:rFonts w:ascii="宋体" w:hAnsi="宋体"/>
      <w:kern w:val="0"/>
      <w:sz w:val="24"/>
      <w:szCs w:val="24"/>
    </w:rPr>
  </w:style>
  <w:style w:type="paragraph" w:styleId="affe">
    <w:name w:val="List"/>
    <w:basedOn w:val="a"/>
    <w:rsid w:val="00A4730B"/>
    <w:pPr>
      <w:ind w:left="200" w:hangingChars="200" w:hanging="200"/>
    </w:pPr>
    <w:rPr>
      <w:sz w:val="28"/>
      <w:szCs w:val="24"/>
    </w:rPr>
  </w:style>
  <w:style w:type="paragraph" w:customStyle="1" w:styleId="afff">
    <w:name w:val="样式"/>
    <w:rsid w:val="00A4730B"/>
    <w:pPr>
      <w:widowControl w:val="0"/>
      <w:autoSpaceDE w:val="0"/>
      <w:autoSpaceDN w:val="0"/>
      <w:adjustRightInd w:val="0"/>
    </w:pPr>
    <w:rPr>
      <w:rFonts w:ascii="宋体" w:eastAsia="宋体" w:hAnsi="宋体" w:cs="宋体"/>
      <w:kern w:val="0"/>
      <w:sz w:val="24"/>
      <w:szCs w:val="24"/>
    </w:rPr>
  </w:style>
  <w:style w:type="paragraph" w:customStyle="1" w:styleId="aff3">
    <w:name w:val="文章附标题"/>
    <w:basedOn w:val="a"/>
    <w:next w:val="1"/>
    <w:rsid w:val="00A4730B"/>
    <w:pPr>
      <w:widowControl/>
      <w:spacing w:before="187" w:after="175" w:line="374" w:lineRule="atLeast"/>
      <w:jc w:val="center"/>
      <w:textAlignment w:val="baseline"/>
    </w:pPr>
    <w:rPr>
      <w:color w:val="000000"/>
      <w:kern w:val="0"/>
      <w:sz w:val="36"/>
      <w:szCs w:val="20"/>
      <w:u w:color="000000"/>
    </w:rPr>
  </w:style>
  <w:style w:type="paragraph" w:styleId="ae">
    <w:name w:val="Salutation"/>
    <w:basedOn w:val="a"/>
    <w:next w:val="a"/>
    <w:link w:val="Char3"/>
    <w:rsid w:val="00A4730B"/>
    <w:rPr>
      <w:sz w:val="28"/>
      <w:szCs w:val="24"/>
    </w:rPr>
  </w:style>
  <w:style w:type="character" w:customStyle="1" w:styleId="Char1e">
    <w:name w:val="称呼 Char1"/>
    <w:basedOn w:val="a1"/>
    <w:uiPriority w:val="99"/>
    <w:semiHidden/>
    <w:rsid w:val="00A4730B"/>
    <w:rPr>
      <w:rFonts w:ascii="Times New Roman" w:eastAsia="宋体" w:hAnsi="Times New Roman" w:cs="Times New Roman"/>
    </w:rPr>
  </w:style>
  <w:style w:type="paragraph" w:styleId="42">
    <w:name w:val="toc 4"/>
    <w:basedOn w:val="a"/>
    <w:next w:val="a"/>
    <w:uiPriority w:val="39"/>
    <w:rsid w:val="00A4730B"/>
    <w:pPr>
      <w:ind w:leftChars="600" w:left="1260"/>
    </w:pPr>
    <w:rPr>
      <w:rFonts w:ascii="Calibri" w:hAnsi="Calibri"/>
    </w:rPr>
  </w:style>
  <w:style w:type="paragraph" w:customStyle="1" w:styleId="afff0">
    <w:name w:val="目录"/>
    <w:basedOn w:val="a"/>
    <w:rsid w:val="00A4730B"/>
    <w:pPr>
      <w:widowControl/>
      <w:jc w:val="center"/>
    </w:pPr>
    <w:rPr>
      <w:rFonts w:ascii="宋体"/>
      <w:b/>
      <w:kern w:val="0"/>
      <w:sz w:val="36"/>
      <w:szCs w:val="20"/>
    </w:rPr>
  </w:style>
  <w:style w:type="paragraph" w:styleId="af">
    <w:name w:val="Document Map"/>
    <w:basedOn w:val="a"/>
    <w:link w:val="Char4"/>
    <w:semiHidden/>
    <w:rsid w:val="00A4730B"/>
    <w:pPr>
      <w:shd w:val="clear" w:color="auto" w:fill="000080"/>
    </w:pPr>
    <w:rPr>
      <w:szCs w:val="24"/>
    </w:rPr>
  </w:style>
  <w:style w:type="character" w:customStyle="1" w:styleId="Char27">
    <w:name w:val="文档结构图 Char2"/>
    <w:basedOn w:val="a1"/>
    <w:uiPriority w:val="99"/>
    <w:semiHidden/>
    <w:rsid w:val="00A4730B"/>
    <w:rPr>
      <w:rFonts w:ascii="宋体" w:eastAsia="宋体" w:hAnsi="Times New Roman" w:cs="Times New Roman"/>
      <w:sz w:val="18"/>
      <w:szCs w:val="18"/>
    </w:rPr>
  </w:style>
  <w:style w:type="paragraph" w:styleId="afc">
    <w:name w:val="Date"/>
    <w:basedOn w:val="a"/>
    <w:next w:val="a"/>
    <w:link w:val="Charf4"/>
    <w:rsid w:val="00A4730B"/>
    <w:pPr>
      <w:ind w:leftChars="2500" w:left="100"/>
    </w:pPr>
    <w:rPr>
      <w:rFonts w:ascii="宋体" w:hAnsi="Courier New" w:cs="Courier New"/>
      <w:szCs w:val="21"/>
    </w:rPr>
  </w:style>
  <w:style w:type="character" w:customStyle="1" w:styleId="Char28">
    <w:name w:val="日期 Char2"/>
    <w:basedOn w:val="a1"/>
    <w:uiPriority w:val="99"/>
    <w:semiHidden/>
    <w:rsid w:val="00A4730B"/>
    <w:rPr>
      <w:rFonts w:ascii="Times New Roman" w:eastAsia="宋体" w:hAnsi="Times New Roman" w:cs="Times New Roman"/>
    </w:rPr>
  </w:style>
  <w:style w:type="paragraph" w:styleId="23">
    <w:name w:val="Body Text Indent 2"/>
    <w:basedOn w:val="a"/>
    <w:link w:val="2Char2"/>
    <w:rsid w:val="00A4730B"/>
    <w:pPr>
      <w:ind w:firstLine="630"/>
    </w:pPr>
    <w:rPr>
      <w:sz w:val="32"/>
      <w:szCs w:val="20"/>
    </w:rPr>
  </w:style>
  <w:style w:type="character" w:customStyle="1" w:styleId="2Char12">
    <w:name w:val="正文文本缩进 2 Char1"/>
    <w:basedOn w:val="a1"/>
    <w:uiPriority w:val="99"/>
    <w:semiHidden/>
    <w:rsid w:val="00A4730B"/>
    <w:rPr>
      <w:rFonts w:ascii="Times New Roman" w:eastAsia="宋体" w:hAnsi="Times New Roman" w:cs="Times New Roman"/>
    </w:rPr>
  </w:style>
  <w:style w:type="paragraph" w:styleId="12">
    <w:name w:val="index 1"/>
    <w:basedOn w:val="a"/>
    <w:next w:val="a"/>
    <w:semiHidden/>
    <w:rsid w:val="00A4730B"/>
    <w:pPr>
      <w:spacing w:line="400" w:lineRule="exact"/>
      <w:ind w:firstLineChars="200" w:firstLine="420"/>
    </w:pPr>
    <w:rPr>
      <w:rFonts w:ascii="宋体" w:hAnsi="Courier New"/>
      <w:b/>
      <w:szCs w:val="20"/>
    </w:rPr>
  </w:style>
  <w:style w:type="paragraph" w:styleId="70">
    <w:name w:val="toc 7"/>
    <w:basedOn w:val="a"/>
    <w:next w:val="a"/>
    <w:uiPriority w:val="39"/>
    <w:rsid w:val="00A4730B"/>
    <w:pPr>
      <w:ind w:leftChars="1200" w:left="2520"/>
    </w:pPr>
    <w:rPr>
      <w:rFonts w:ascii="Calibri" w:hAnsi="Calibri"/>
    </w:rPr>
  </w:style>
  <w:style w:type="paragraph" w:styleId="52">
    <w:name w:val="toc 5"/>
    <w:basedOn w:val="a"/>
    <w:next w:val="a"/>
    <w:uiPriority w:val="39"/>
    <w:rsid w:val="00A4730B"/>
    <w:pPr>
      <w:ind w:leftChars="800" w:left="1680"/>
    </w:pPr>
    <w:rPr>
      <w:rFonts w:ascii="Calibri" w:hAnsi="Calibri"/>
    </w:rPr>
  </w:style>
  <w:style w:type="paragraph" w:styleId="90">
    <w:name w:val="toc 9"/>
    <w:basedOn w:val="a"/>
    <w:next w:val="a"/>
    <w:uiPriority w:val="39"/>
    <w:rsid w:val="00A4730B"/>
    <w:pPr>
      <w:ind w:leftChars="1600" w:left="3360"/>
    </w:pPr>
    <w:rPr>
      <w:rFonts w:ascii="Calibri" w:hAnsi="Calibri"/>
    </w:rPr>
  </w:style>
  <w:style w:type="paragraph" w:styleId="af0">
    <w:name w:val="footnote text"/>
    <w:basedOn w:val="a"/>
    <w:link w:val="Char6"/>
    <w:rsid w:val="00A4730B"/>
    <w:pPr>
      <w:adjustRightInd w:val="0"/>
      <w:spacing w:line="312" w:lineRule="atLeast"/>
      <w:jc w:val="left"/>
      <w:textAlignment w:val="baseline"/>
    </w:pPr>
    <w:rPr>
      <w:rFonts w:asciiTheme="minorHAnsi" w:eastAsiaTheme="minorEastAsia" w:hAnsiTheme="minorHAnsi" w:cstheme="minorBidi"/>
      <w:sz w:val="18"/>
    </w:rPr>
  </w:style>
  <w:style w:type="character" w:customStyle="1" w:styleId="Char29">
    <w:name w:val="脚注文本 Char2"/>
    <w:basedOn w:val="a1"/>
    <w:uiPriority w:val="99"/>
    <w:semiHidden/>
    <w:rsid w:val="00A4730B"/>
    <w:rPr>
      <w:rFonts w:ascii="Times New Roman" w:eastAsia="宋体" w:hAnsi="Times New Roman" w:cs="Times New Roman"/>
      <w:sz w:val="18"/>
      <w:szCs w:val="18"/>
    </w:rPr>
  </w:style>
  <w:style w:type="paragraph" w:customStyle="1" w:styleId="CharCharChar">
    <w:name w:val="Char Char Char"/>
    <w:basedOn w:val="a"/>
    <w:rsid w:val="00A4730B"/>
    <w:rPr>
      <w:rFonts w:ascii="Tahoma" w:hAnsi="Tahoma"/>
      <w:sz w:val="24"/>
      <w:szCs w:val="20"/>
    </w:rPr>
  </w:style>
  <w:style w:type="paragraph" w:customStyle="1" w:styleId="2ji">
    <w:name w:val="2ji"/>
    <w:basedOn w:val="2"/>
    <w:rsid w:val="00A4730B"/>
    <w:pPr>
      <w:adjustRightInd w:val="0"/>
      <w:spacing w:before="0" w:after="0" w:line="360" w:lineRule="auto"/>
      <w:textAlignment w:val="baseline"/>
    </w:pPr>
    <w:rPr>
      <w:rFonts w:ascii="宋体" w:eastAsia="宋体" w:hAnsi="宋体"/>
      <w:szCs w:val="21"/>
    </w:rPr>
  </w:style>
  <w:style w:type="paragraph" w:customStyle="1" w:styleId="ParaChar1">
    <w:name w:val="默认段落字体 Para Char1"/>
    <w:next w:val="a"/>
    <w:rsid w:val="00A4730B"/>
    <w:pPr>
      <w:keepNext/>
      <w:keepLines/>
      <w:tabs>
        <w:tab w:val="left" w:pos="360"/>
      </w:tabs>
      <w:snapToGrid w:val="0"/>
      <w:spacing w:before="240" w:after="240"/>
      <w:outlineLvl w:val="7"/>
    </w:pPr>
    <w:rPr>
      <w:rFonts w:ascii="Arial" w:eastAsia="宋体" w:hAnsi="Arial" w:cs="Arial"/>
      <w:sz w:val="20"/>
      <w:szCs w:val="20"/>
    </w:rPr>
  </w:style>
  <w:style w:type="paragraph" w:customStyle="1" w:styleId="50">
    <w:name w:val="标题5"/>
    <w:basedOn w:val="3"/>
    <w:link w:val="5CharChar"/>
    <w:rsid w:val="00A4730B"/>
    <w:pPr>
      <w:spacing w:before="260" w:after="260" w:line="413" w:lineRule="auto"/>
    </w:pPr>
    <w:rPr>
      <w:rFonts w:ascii="Arial" w:eastAsiaTheme="minorEastAsia" w:hAnsi="Arial" w:cstheme="minorBidi"/>
      <w:kern w:val="2"/>
      <w:sz w:val="24"/>
    </w:rPr>
  </w:style>
  <w:style w:type="paragraph" w:styleId="afff1">
    <w:name w:val="Block Text"/>
    <w:basedOn w:val="a"/>
    <w:rsid w:val="00A4730B"/>
    <w:pPr>
      <w:adjustRightInd w:val="0"/>
      <w:ind w:left="420" w:right="33"/>
      <w:jc w:val="left"/>
      <w:textAlignment w:val="baseline"/>
    </w:pPr>
    <w:rPr>
      <w:kern w:val="0"/>
      <w:sz w:val="24"/>
      <w:szCs w:val="20"/>
    </w:rPr>
  </w:style>
  <w:style w:type="paragraph" w:styleId="30">
    <w:name w:val="Body Text 3"/>
    <w:basedOn w:val="a"/>
    <w:link w:val="3Char0"/>
    <w:rsid w:val="00A4730B"/>
    <w:pPr>
      <w:spacing w:line="500" w:lineRule="exact"/>
    </w:pPr>
    <w:rPr>
      <w:b/>
      <w:bCs/>
      <w:sz w:val="24"/>
      <w:szCs w:val="24"/>
    </w:rPr>
  </w:style>
  <w:style w:type="character" w:customStyle="1" w:styleId="3Char11">
    <w:name w:val="正文文本 3 Char1"/>
    <w:basedOn w:val="a1"/>
    <w:uiPriority w:val="99"/>
    <w:semiHidden/>
    <w:rsid w:val="00A4730B"/>
    <w:rPr>
      <w:rFonts w:ascii="Times New Roman" w:eastAsia="宋体" w:hAnsi="Times New Roman" w:cs="Times New Roman"/>
      <w:sz w:val="16"/>
      <w:szCs w:val="16"/>
    </w:rPr>
  </w:style>
  <w:style w:type="paragraph" w:customStyle="1" w:styleId="xl25">
    <w:name w:val="xl25"/>
    <w:basedOn w:val="a"/>
    <w:rsid w:val="00A4730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Char1f">
    <w:name w:val="Char1"/>
    <w:basedOn w:val="a"/>
    <w:rsid w:val="00A4730B"/>
    <w:rPr>
      <w:szCs w:val="21"/>
    </w:rPr>
  </w:style>
  <w:style w:type="paragraph" w:customStyle="1" w:styleId="Char1CharCharCharCharCharChar">
    <w:name w:val="Char1 Char Char Char Char Char Char"/>
    <w:basedOn w:val="a"/>
    <w:rsid w:val="00A4730B"/>
    <w:rPr>
      <w:rFonts w:ascii="Tahoma" w:hAnsi="Tahoma"/>
      <w:sz w:val="24"/>
      <w:szCs w:val="20"/>
    </w:rPr>
  </w:style>
  <w:style w:type="paragraph" w:customStyle="1" w:styleId="22">
    <w:name w:val="列出段落2"/>
    <w:basedOn w:val="a"/>
    <w:link w:val="Charf"/>
    <w:qFormat/>
    <w:rsid w:val="00A4730B"/>
    <w:pPr>
      <w:ind w:firstLineChars="200" w:firstLine="420"/>
    </w:pPr>
    <w:rPr>
      <w:rFonts w:ascii="Calibri" w:hAnsi="Calibri"/>
    </w:rPr>
  </w:style>
  <w:style w:type="paragraph" w:customStyle="1" w:styleId="Style37">
    <w:name w:val="_Style 37"/>
    <w:basedOn w:val="a"/>
    <w:next w:val="a"/>
    <w:rsid w:val="00A4730B"/>
    <w:rPr>
      <w:szCs w:val="24"/>
    </w:rPr>
  </w:style>
  <w:style w:type="paragraph" w:customStyle="1" w:styleId="CharCharCharCharCharCharChar">
    <w:name w:val="Char Char Char Char Char Char Char"/>
    <w:basedOn w:val="a"/>
    <w:rsid w:val="00A4730B"/>
    <w:pPr>
      <w:widowControl/>
      <w:spacing w:after="160" w:line="240" w:lineRule="exact"/>
      <w:jc w:val="left"/>
    </w:pPr>
    <w:rPr>
      <w:szCs w:val="24"/>
    </w:rPr>
  </w:style>
  <w:style w:type="paragraph" w:customStyle="1" w:styleId="CharChar4CharCharCharChar">
    <w:name w:val="Char Char4 Char Char Char Char"/>
    <w:basedOn w:val="a"/>
    <w:rsid w:val="00A4730B"/>
    <w:pPr>
      <w:widowControl/>
      <w:spacing w:after="160" w:line="240" w:lineRule="exact"/>
      <w:jc w:val="left"/>
    </w:pPr>
    <w:rPr>
      <w:szCs w:val="24"/>
    </w:rPr>
  </w:style>
  <w:style w:type="paragraph" w:customStyle="1" w:styleId="13">
    <w:name w:val="1"/>
    <w:basedOn w:val="a"/>
    <w:next w:val="af8"/>
    <w:rsid w:val="00A4730B"/>
    <w:rPr>
      <w:rFonts w:ascii="宋体" w:hAnsi="Courier New"/>
      <w:szCs w:val="20"/>
    </w:rPr>
  </w:style>
  <w:style w:type="paragraph" w:customStyle="1" w:styleId="a20">
    <w:name w:val="a2"/>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a90">
    <w:name w:val="a9"/>
    <w:basedOn w:val="a"/>
    <w:rsid w:val="00A4730B"/>
    <w:pPr>
      <w:widowControl/>
      <w:spacing w:before="100" w:beforeAutospacing="1" w:after="100" w:afterAutospacing="1"/>
      <w:jc w:val="left"/>
    </w:pPr>
    <w:rPr>
      <w:rFonts w:ascii="宋体" w:hAnsi="宋体" w:cs="宋体"/>
      <w:kern w:val="0"/>
      <w:sz w:val="24"/>
      <w:szCs w:val="24"/>
    </w:rPr>
  </w:style>
  <w:style w:type="paragraph" w:styleId="af7">
    <w:name w:val="No Spacing"/>
    <w:link w:val="Chard"/>
    <w:qFormat/>
    <w:rsid w:val="00A4730B"/>
    <w:pPr>
      <w:widowControl w:val="0"/>
      <w:jc w:val="both"/>
    </w:pPr>
    <w:rPr>
      <w:rFonts w:ascii="Times New Roman" w:hAnsi="Times New Roman"/>
      <w:szCs w:val="24"/>
    </w:rPr>
  </w:style>
  <w:style w:type="paragraph" w:customStyle="1" w:styleId="35">
    <w:name w:val="列出段落3"/>
    <w:basedOn w:val="a"/>
    <w:rsid w:val="00A4730B"/>
    <w:pPr>
      <w:ind w:firstLineChars="200" w:firstLine="420"/>
    </w:pPr>
    <w:rPr>
      <w:rFonts w:ascii="Calibri" w:hAnsi="Calibri"/>
    </w:rPr>
  </w:style>
  <w:style w:type="paragraph" w:customStyle="1" w:styleId="Style35">
    <w:name w:val="_Style 35"/>
    <w:basedOn w:val="af"/>
    <w:rsid w:val="00A4730B"/>
    <w:pPr>
      <w:widowControl/>
      <w:ind w:firstLine="454"/>
      <w:jc w:val="left"/>
    </w:pPr>
  </w:style>
  <w:style w:type="paragraph" w:customStyle="1" w:styleId="205">
    <w:name w:val="样式 正文缩进 + 首行缩进:  2 字符 段前: 0.5 行"/>
    <w:basedOn w:val="a"/>
    <w:rsid w:val="00A4730B"/>
    <w:pPr>
      <w:spacing w:beforeLines="50" w:line="300" w:lineRule="auto"/>
      <w:ind w:firstLineChars="200" w:firstLine="480"/>
    </w:pPr>
    <w:rPr>
      <w:rFonts w:cs="宋体"/>
      <w:szCs w:val="20"/>
    </w:rPr>
  </w:style>
  <w:style w:type="paragraph" w:customStyle="1" w:styleId="afff2">
    <w:name w:val="节标题"/>
    <w:basedOn w:val="a"/>
    <w:next w:val="afff3"/>
    <w:rsid w:val="00A4730B"/>
    <w:pPr>
      <w:widowControl/>
      <w:spacing w:line="289" w:lineRule="atLeast"/>
      <w:jc w:val="center"/>
      <w:textAlignment w:val="baseline"/>
    </w:pPr>
    <w:rPr>
      <w:color w:val="000000"/>
      <w:kern w:val="0"/>
      <w:sz w:val="28"/>
      <w:szCs w:val="20"/>
      <w:u w:color="000000"/>
    </w:rPr>
  </w:style>
  <w:style w:type="paragraph" w:customStyle="1" w:styleId="CharCharCharCharCharChar1Char1">
    <w:name w:val="Char Char Char Char Char Char1 Char1"/>
    <w:basedOn w:val="af"/>
    <w:rsid w:val="00A4730B"/>
    <w:rPr>
      <w:rFonts w:ascii="Tahoma" w:hAnsi="Tahoma"/>
      <w:sz w:val="24"/>
    </w:rPr>
  </w:style>
  <w:style w:type="paragraph" w:customStyle="1" w:styleId="1ji">
    <w:name w:val="1ji"/>
    <w:basedOn w:val="1"/>
    <w:link w:val="1jiChar"/>
    <w:rsid w:val="00A4730B"/>
    <w:pPr>
      <w:keepLines w:val="0"/>
      <w:widowControl/>
      <w:spacing w:before="0" w:after="0" w:line="240" w:lineRule="auto"/>
      <w:jc w:val="center"/>
    </w:pPr>
    <w:rPr>
      <w:rFonts w:ascii="宋体" w:hAnsi="宋体"/>
      <w:sz w:val="36"/>
    </w:rPr>
  </w:style>
  <w:style w:type="paragraph" w:customStyle="1" w:styleId="afff3">
    <w:name w:val="小节标题"/>
    <w:basedOn w:val="a"/>
    <w:next w:val="a"/>
    <w:rsid w:val="00A4730B"/>
    <w:pPr>
      <w:widowControl/>
      <w:spacing w:before="175" w:after="102" w:line="351" w:lineRule="atLeast"/>
      <w:textAlignment w:val="baseline"/>
    </w:pPr>
    <w:rPr>
      <w:rFonts w:eastAsia="黑体"/>
      <w:color w:val="000000"/>
      <w:kern w:val="0"/>
      <w:szCs w:val="20"/>
      <w:u w:color="000000"/>
    </w:rPr>
  </w:style>
  <w:style w:type="paragraph" w:customStyle="1" w:styleId="xl31">
    <w:name w:val="xl31"/>
    <w:basedOn w:val="a"/>
    <w:rsid w:val="00A4730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14">
    <w:name w:val="菲页1"/>
    <w:basedOn w:val="2"/>
    <w:rsid w:val="00A4730B"/>
    <w:pPr>
      <w:widowControl/>
      <w:spacing w:before="260" w:after="260" w:line="416" w:lineRule="auto"/>
      <w:jc w:val="center"/>
    </w:pPr>
    <w:rPr>
      <w:rFonts w:ascii="黑体" w:eastAsia="宋体" w:hAnsi="宋体"/>
      <w:b w:val="0"/>
      <w:bCs w:val="0"/>
      <w:sz w:val="52"/>
      <w:szCs w:val="20"/>
    </w:rPr>
  </w:style>
  <w:style w:type="paragraph" w:customStyle="1" w:styleId="CharCharChar1">
    <w:name w:val="Char Char Char1"/>
    <w:basedOn w:val="af"/>
    <w:rsid w:val="00A4730B"/>
    <w:rPr>
      <w:rFonts w:ascii="Tahoma" w:hAnsi="Tahoma"/>
      <w:sz w:val="24"/>
    </w:rPr>
  </w:style>
  <w:style w:type="paragraph" w:customStyle="1" w:styleId="xl24">
    <w:name w:val="xl24"/>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tds101">
    <w:name w:val="tds101"/>
    <w:basedOn w:val="26"/>
    <w:rsid w:val="00A4730B"/>
    <w:pPr>
      <w:tabs>
        <w:tab w:val="clear" w:pos="9360"/>
        <w:tab w:val="right" w:leader="dot" w:pos="9628"/>
      </w:tabs>
      <w:jc w:val="center"/>
    </w:pPr>
    <w:rPr>
      <w:b/>
      <w:sz w:val="32"/>
      <w:szCs w:val="32"/>
    </w:rPr>
  </w:style>
  <w:style w:type="paragraph" w:styleId="afff4">
    <w:name w:val="List Paragraph"/>
    <w:basedOn w:val="a"/>
    <w:qFormat/>
    <w:rsid w:val="00A4730B"/>
    <w:pPr>
      <w:ind w:firstLineChars="200" w:firstLine="420"/>
    </w:pPr>
    <w:rPr>
      <w:rFonts w:eastAsia="Times New Roman"/>
      <w:szCs w:val="24"/>
    </w:rPr>
  </w:style>
  <w:style w:type="paragraph" w:customStyle="1" w:styleId="afff5">
    <w:name w:val="正文首行缩进两字符"/>
    <w:basedOn w:val="a"/>
    <w:rsid w:val="00A4730B"/>
    <w:pPr>
      <w:spacing w:line="360" w:lineRule="auto"/>
      <w:ind w:firstLineChars="200" w:firstLine="200"/>
    </w:pPr>
    <w:rPr>
      <w:szCs w:val="24"/>
    </w:rPr>
  </w:style>
  <w:style w:type="paragraph" w:customStyle="1" w:styleId="Default">
    <w:name w:val="Default"/>
    <w:rsid w:val="00A4730B"/>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afff6">
    <w:name w:val="正文段"/>
    <w:basedOn w:val="a"/>
    <w:rsid w:val="00A4730B"/>
    <w:pPr>
      <w:widowControl/>
      <w:snapToGrid w:val="0"/>
      <w:spacing w:afterLines="50"/>
      <w:ind w:firstLineChars="200" w:firstLine="200"/>
    </w:pPr>
    <w:rPr>
      <w:kern w:val="0"/>
      <w:sz w:val="24"/>
      <w:szCs w:val="20"/>
    </w:rPr>
  </w:style>
  <w:style w:type="paragraph" w:customStyle="1" w:styleId="reader-word-layerreader-word-s1-1">
    <w:name w:val="reader-word-layer reader-word-s1-1"/>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af6">
    <w:name w:val="自定义标题一"/>
    <w:basedOn w:val="1"/>
    <w:link w:val="Charc"/>
    <w:qFormat/>
    <w:rsid w:val="00A4730B"/>
    <w:pPr>
      <w:pageBreakBefore/>
      <w:tabs>
        <w:tab w:val="left" w:pos="144"/>
      </w:tabs>
      <w:spacing w:before="0" w:after="0" w:line="360" w:lineRule="auto"/>
      <w:ind w:left="144" w:hanging="144"/>
      <w:jc w:val="center"/>
    </w:pPr>
    <w:rPr>
      <w:rFonts w:ascii="黑体" w:eastAsia="黑体" w:hAnsi="黑体" w:cstheme="minorBidi"/>
      <w:shadow/>
    </w:rPr>
  </w:style>
  <w:style w:type="paragraph" w:customStyle="1" w:styleId="NewNewNewNew">
    <w:name w:val="正文 New New New New"/>
    <w:rsid w:val="00A4730B"/>
    <w:pPr>
      <w:widowControl w:val="0"/>
      <w:jc w:val="both"/>
    </w:pPr>
    <w:rPr>
      <w:rFonts w:ascii="Times New Roman" w:eastAsia="宋体" w:hAnsi="Times New Roman" w:cs="Times New Roman"/>
      <w:szCs w:val="24"/>
    </w:rPr>
  </w:style>
  <w:style w:type="paragraph" w:customStyle="1" w:styleId="reader-word-layerreader-word-s2-9">
    <w:name w:val="reader-word-layer reader-word-s2-9"/>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15">
    <w:name w:val="目录1"/>
    <w:basedOn w:val="a"/>
    <w:next w:val="a"/>
    <w:rsid w:val="00A4730B"/>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8">
    <w:name w:val="reader-word-layer reader-word-s1-8"/>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Body">
    <w:name w:val="Body"/>
    <w:basedOn w:val="a"/>
    <w:rsid w:val="00A4730B"/>
    <w:pPr>
      <w:widowControl/>
      <w:tabs>
        <w:tab w:val="left" w:pos="1980"/>
      </w:tabs>
      <w:spacing w:before="80" w:after="80" w:line="360" w:lineRule="auto"/>
      <w:jc w:val="center"/>
    </w:pPr>
    <w:rPr>
      <w:szCs w:val="21"/>
    </w:rPr>
  </w:style>
  <w:style w:type="paragraph" w:customStyle="1" w:styleId="CharCharCharCharCharCharCharCharChar">
    <w:name w:val="Char Char Char Char Char Char Char Char Char"/>
    <w:basedOn w:val="a"/>
    <w:rsid w:val="00A4730B"/>
    <w:pPr>
      <w:widowControl/>
      <w:spacing w:after="160" w:line="240" w:lineRule="exact"/>
      <w:jc w:val="left"/>
    </w:pPr>
    <w:rPr>
      <w:szCs w:val="20"/>
    </w:rPr>
  </w:style>
  <w:style w:type="paragraph" w:customStyle="1" w:styleId="36">
    <w:name w:val="标题3"/>
    <w:basedOn w:val="3"/>
    <w:rsid w:val="00A4730B"/>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afff7">
    <w:name w:val="菲页(卷)"/>
    <w:basedOn w:val="1"/>
    <w:next w:val="16"/>
    <w:rsid w:val="00A4730B"/>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2TimesNewRoman5020">
    <w:name w:val="样式 标题 2 + Times New Roman 四号 非加粗 段前: 5 磅 段后: 0 磅 行距: 固定值 20..."/>
    <w:basedOn w:val="2"/>
    <w:rsid w:val="00A4730B"/>
    <w:pPr>
      <w:spacing w:before="100" w:after="0" w:line="400" w:lineRule="exact"/>
    </w:pPr>
    <w:rPr>
      <w:rFonts w:ascii="Times New Roman" w:hAnsi="Times New Roman" w:cs="宋体"/>
      <w:b w:val="0"/>
      <w:bCs w:val="0"/>
      <w:sz w:val="28"/>
      <w:szCs w:val="20"/>
    </w:rPr>
  </w:style>
  <w:style w:type="paragraph" w:customStyle="1" w:styleId="16">
    <w:name w:val="正文1"/>
    <w:rsid w:val="00A4730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37">
    <w:name w:val="样式3"/>
    <w:basedOn w:val="affa"/>
    <w:rsid w:val="00A4730B"/>
    <w:pPr>
      <w:spacing w:line="360" w:lineRule="auto"/>
    </w:pPr>
    <w:rPr>
      <w:rFonts w:ascii="宋体"/>
      <w:kern w:val="0"/>
      <w:szCs w:val="24"/>
    </w:rPr>
  </w:style>
  <w:style w:type="paragraph" w:customStyle="1" w:styleId="17">
    <w:name w:val="标题1"/>
    <w:basedOn w:val="1"/>
    <w:rsid w:val="00A4730B"/>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reader-word-layerreader-word-s1-4">
    <w:name w:val="reader-word-layer reader-word-s1-4"/>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ReportText">
    <w:name w:val="Report Text"/>
    <w:basedOn w:val="a"/>
    <w:link w:val="ReportTextChar"/>
    <w:rsid w:val="00A4730B"/>
    <w:pPr>
      <w:widowControl/>
      <w:spacing w:before="240" w:after="120"/>
      <w:ind w:left="1080"/>
    </w:pPr>
    <w:rPr>
      <w:rFonts w:ascii="Arial" w:hAnsi="Arial" w:cs="Tahoma"/>
      <w:kern w:val="28"/>
      <w:sz w:val="22"/>
      <w:szCs w:val="20"/>
    </w:rPr>
  </w:style>
  <w:style w:type="paragraph" w:customStyle="1" w:styleId="afff8">
    <w:name w:val="目录标题"/>
    <w:basedOn w:val="a"/>
    <w:next w:val="a"/>
    <w:rsid w:val="00A4730B"/>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444">
    <w:name w:val="444"/>
    <w:basedOn w:val="a"/>
    <w:rsid w:val="00A4730B"/>
    <w:pPr>
      <w:adjustRightInd w:val="0"/>
      <w:spacing w:line="312" w:lineRule="atLeast"/>
      <w:jc w:val="center"/>
      <w:textAlignment w:val="baseline"/>
    </w:pPr>
    <w:rPr>
      <w:b/>
      <w:kern w:val="0"/>
      <w:sz w:val="36"/>
      <w:szCs w:val="36"/>
    </w:rPr>
  </w:style>
  <w:style w:type="paragraph" w:customStyle="1" w:styleId="ReportList">
    <w:name w:val="Report List"/>
    <w:basedOn w:val="a"/>
    <w:rsid w:val="00A4730B"/>
    <w:pPr>
      <w:widowControl/>
      <w:tabs>
        <w:tab w:val="left" w:pos="1440"/>
      </w:tabs>
      <w:spacing w:before="120" w:after="120"/>
      <w:ind w:left="1440" w:hanging="360"/>
    </w:pPr>
    <w:rPr>
      <w:rFonts w:ascii="Arial" w:hAnsi="Arial" w:cs="Tahoma"/>
      <w:kern w:val="28"/>
      <w:sz w:val="22"/>
      <w:szCs w:val="20"/>
    </w:rPr>
  </w:style>
  <w:style w:type="paragraph" w:customStyle="1" w:styleId="CharCharChar1CharCharCharCharCharCharCharCharCharCharCharCharCharCharChar">
    <w:name w:val="Char Char Char1 Char Char Char Char Char Char Char Char Char Char Char Char Char Char Char"/>
    <w:basedOn w:val="a"/>
    <w:rsid w:val="00A4730B"/>
    <w:pPr>
      <w:widowControl/>
      <w:adjustRightInd w:val="0"/>
      <w:spacing w:after="160" w:line="240" w:lineRule="exact"/>
      <w:jc w:val="left"/>
    </w:pPr>
    <w:rPr>
      <w:rFonts w:ascii="Verdana" w:hAnsi="Verdana"/>
      <w:kern w:val="0"/>
      <w:sz w:val="20"/>
      <w:szCs w:val="20"/>
      <w:lang w:eastAsia="en-US"/>
    </w:rPr>
  </w:style>
  <w:style w:type="paragraph" w:customStyle="1" w:styleId="flNote">
    <w:name w:val="flNote"/>
    <w:basedOn w:val="a"/>
    <w:rsid w:val="00A4730B"/>
    <w:pPr>
      <w:adjustRightInd w:val="0"/>
      <w:spacing w:before="320" w:after="160" w:line="360" w:lineRule="atLeast"/>
      <w:jc w:val="center"/>
      <w:textAlignment w:val="baseline"/>
    </w:pPr>
    <w:rPr>
      <w:rFonts w:ascii="Arial" w:eastAsia="黑体"/>
      <w:kern w:val="0"/>
      <w:sz w:val="30"/>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rsid w:val="00A4730B"/>
    <w:pPr>
      <w:spacing w:line="360" w:lineRule="auto"/>
      <w:ind w:firstLineChars="200" w:firstLine="200"/>
    </w:pPr>
    <w:rPr>
      <w:rFonts w:ascii="宋体" w:hAnsi="宋体" w:cs="宋体"/>
      <w:sz w:val="24"/>
      <w:szCs w:val="24"/>
    </w:rPr>
  </w:style>
  <w:style w:type="paragraph" w:customStyle="1" w:styleId="Char1CharCharChar">
    <w:name w:val="Char1 Char Char Char"/>
    <w:basedOn w:val="a"/>
    <w:rsid w:val="00A4730B"/>
    <w:rPr>
      <w:rFonts w:ascii="Tahoma" w:hAnsi="Tahoma"/>
      <w:sz w:val="24"/>
      <w:szCs w:val="20"/>
    </w:rPr>
  </w:style>
  <w:style w:type="paragraph" w:customStyle="1" w:styleId="10">
    <w:name w:val="纯文本1"/>
    <w:basedOn w:val="a"/>
    <w:link w:val="PlainTextChar"/>
    <w:rsid w:val="00A4730B"/>
    <w:rPr>
      <w:rFonts w:ascii="宋体" w:eastAsiaTheme="minorEastAsia" w:hAnsi="Courier New" w:cstheme="minorBidi"/>
      <w:sz w:val="24"/>
    </w:rPr>
  </w:style>
  <w:style w:type="paragraph" w:customStyle="1" w:styleId="CharChar1CharCharCharCharCharCharCharCharCharCharCharCharCharChar">
    <w:name w:val="Char Char1 Char Char Char Char Char Char Char Char Char Char Char Char Char Char"/>
    <w:basedOn w:val="a"/>
    <w:rsid w:val="00A4730B"/>
    <w:pPr>
      <w:widowControl/>
      <w:spacing w:after="160" w:line="240" w:lineRule="exact"/>
      <w:jc w:val="left"/>
    </w:pPr>
    <w:rPr>
      <w:rFonts w:ascii="Verdana" w:hAnsi="Verdana"/>
      <w:kern w:val="0"/>
      <w:sz w:val="20"/>
      <w:szCs w:val="20"/>
      <w:lang w:eastAsia="en-US"/>
    </w:rPr>
  </w:style>
  <w:style w:type="paragraph" w:customStyle="1" w:styleId="27">
    <w:name w:val="菲页2"/>
    <w:basedOn w:val="3"/>
    <w:rsid w:val="00A4730B"/>
    <w:pPr>
      <w:widowControl/>
      <w:tabs>
        <w:tab w:val="left" w:pos="1800"/>
      </w:tabs>
      <w:spacing w:before="120" w:after="120"/>
      <w:ind w:left="1800" w:hanging="420"/>
      <w:jc w:val="center"/>
    </w:pPr>
    <w:rPr>
      <w:rFonts w:ascii="黑体" w:hAnsi="宋体"/>
      <w:b w:val="0"/>
      <w:bCs w:val="0"/>
      <w:sz w:val="44"/>
      <w:szCs w:val="20"/>
    </w:rPr>
  </w:style>
  <w:style w:type="paragraph" w:customStyle="1" w:styleId="Char1CharCharCharCharCharChar1">
    <w:name w:val="Char1 Char Char Char Char Char Char1"/>
    <w:basedOn w:val="a"/>
    <w:rsid w:val="00A4730B"/>
    <w:rPr>
      <w:rFonts w:ascii="Tahoma" w:hAnsi="Tahoma"/>
      <w:sz w:val="24"/>
      <w:szCs w:val="20"/>
    </w:rPr>
  </w:style>
  <w:style w:type="paragraph" w:customStyle="1" w:styleId="Char2a">
    <w:name w:val="Char2"/>
    <w:basedOn w:val="a"/>
    <w:rsid w:val="00A4730B"/>
    <w:pPr>
      <w:widowControl/>
      <w:spacing w:after="160" w:line="240" w:lineRule="exact"/>
      <w:jc w:val="left"/>
    </w:pPr>
    <w:rPr>
      <w:rFonts w:ascii="Verdana" w:hAnsi="Verdana"/>
      <w:kern w:val="0"/>
      <w:szCs w:val="20"/>
      <w:lang w:eastAsia="en-US"/>
    </w:rPr>
  </w:style>
  <w:style w:type="paragraph" w:customStyle="1" w:styleId="reader-word-layerreader-word-s1-0">
    <w:name w:val="reader-word-layer reader-word-s1-0"/>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Char33">
    <w:name w:val="Char3"/>
    <w:basedOn w:val="af"/>
    <w:rsid w:val="00A4730B"/>
    <w:pPr>
      <w:widowControl/>
      <w:ind w:firstLine="454"/>
      <w:jc w:val="left"/>
    </w:pPr>
    <w:rPr>
      <w:rFonts w:ascii="Tahoma" w:hAnsi="Tahoma" w:cs="宋体"/>
      <w:sz w:val="24"/>
      <w:szCs w:val="20"/>
    </w:rPr>
  </w:style>
  <w:style w:type="paragraph" w:customStyle="1" w:styleId="Mainheading">
    <w:name w:val="Main_heading"/>
    <w:basedOn w:val="a"/>
    <w:next w:val="a"/>
    <w:rsid w:val="00A4730B"/>
    <w:pPr>
      <w:widowControl/>
      <w:spacing w:before="240" w:after="240" w:line="240" w:lineRule="atLeast"/>
      <w:jc w:val="left"/>
    </w:pPr>
    <w:rPr>
      <w:rFonts w:eastAsia="MS Mincho"/>
      <w:b/>
      <w:kern w:val="0"/>
      <w:sz w:val="28"/>
      <w:szCs w:val="20"/>
      <w:lang w:eastAsia="ja-JP"/>
    </w:rPr>
  </w:style>
  <w:style w:type="paragraph" w:customStyle="1" w:styleId="F2">
    <w:name w:val="F2"/>
    <w:basedOn w:val="a"/>
    <w:rsid w:val="00A4730B"/>
    <w:pPr>
      <w:autoSpaceDE w:val="0"/>
      <w:autoSpaceDN w:val="0"/>
      <w:adjustRightInd w:val="0"/>
      <w:ind w:firstLine="601"/>
      <w:textAlignment w:val="baseline"/>
    </w:pPr>
    <w:rPr>
      <w:kern w:val="0"/>
      <w:sz w:val="24"/>
      <w:szCs w:val="20"/>
    </w:rPr>
  </w:style>
  <w:style w:type="paragraph" w:customStyle="1" w:styleId="CharChar1CharCharCharChar1">
    <w:name w:val="Char Char1 Char Char Char Char1"/>
    <w:basedOn w:val="af"/>
    <w:rsid w:val="00A4730B"/>
    <w:rPr>
      <w:rFonts w:ascii="Tahoma" w:hAnsi="Tahoma"/>
      <w:sz w:val="24"/>
    </w:rPr>
  </w:style>
  <w:style w:type="paragraph" w:customStyle="1" w:styleId="18">
    <w:name w:val="列出段落1"/>
    <w:basedOn w:val="a"/>
    <w:rsid w:val="00A4730B"/>
    <w:pPr>
      <w:ind w:firstLineChars="200" w:firstLine="420"/>
    </w:pPr>
    <w:rPr>
      <w:rFonts w:ascii="Calibri" w:hAnsi="Calibri"/>
    </w:rPr>
  </w:style>
  <w:style w:type="paragraph" w:customStyle="1" w:styleId="19">
    <w:name w:val="无间隔1"/>
    <w:rsid w:val="00A4730B"/>
    <w:pPr>
      <w:widowControl w:val="0"/>
      <w:jc w:val="both"/>
    </w:pPr>
    <w:rPr>
      <w:rFonts w:ascii="Times New Roman" w:eastAsia="宋体" w:hAnsi="Times New Roman" w:cs="Times New Roman"/>
      <w:szCs w:val="24"/>
    </w:rPr>
  </w:style>
  <w:style w:type="paragraph" w:customStyle="1" w:styleId="afff9">
    <w:name w:val="表格"/>
    <w:basedOn w:val="a"/>
    <w:rsid w:val="00A4730B"/>
    <w:pPr>
      <w:spacing w:line="400" w:lineRule="exact"/>
    </w:pPr>
    <w:rPr>
      <w:sz w:val="24"/>
      <w:szCs w:val="24"/>
    </w:rPr>
  </w:style>
  <w:style w:type="paragraph" w:customStyle="1" w:styleId="015">
    <w:name w:val="样式 正文文字 + 小四 段后: 0 磅 行距: 1.5 倍行距"/>
    <w:basedOn w:val="affa"/>
    <w:rsid w:val="00A4730B"/>
    <w:pPr>
      <w:spacing w:after="0" w:line="360" w:lineRule="auto"/>
      <w:ind w:firstLineChars="200" w:firstLine="480"/>
    </w:pPr>
    <w:rPr>
      <w:rFonts w:cs="宋体"/>
      <w:kern w:val="0"/>
      <w:sz w:val="24"/>
      <w:szCs w:val="20"/>
    </w:rPr>
  </w:style>
  <w:style w:type="paragraph" w:customStyle="1" w:styleId="378020">
    <w:name w:val="样式 标题 3 + (中文) 黑体 小四 非加粗 段前: 7.8 磅 段后: 0 磅 行距: 固定值 20 磅"/>
    <w:basedOn w:val="3"/>
    <w:rsid w:val="00A4730B"/>
    <w:pPr>
      <w:spacing w:line="400" w:lineRule="exact"/>
    </w:pPr>
    <w:rPr>
      <w:rFonts w:cs="宋体"/>
      <w:b w:val="0"/>
      <w:bCs w:val="0"/>
      <w:szCs w:val="20"/>
    </w:rPr>
  </w:style>
  <w:style w:type="paragraph" w:customStyle="1" w:styleId="Charfa">
    <w:name w:val="次小点说明 Char"/>
    <w:basedOn w:val="a0"/>
    <w:rsid w:val="00A4730B"/>
    <w:pPr>
      <w:ind w:firstLine="0"/>
    </w:pPr>
    <w:rPr>
      <w:sz w:val="24"/>
      <w:szCs w:val="24"/>
    </w:rPr>
  </w:style>
  <w:style w:type="paragraph" w:customStyle="1" w:styleId="28">
    <w:name w:val="样式 标题 2 + (西文) 宋体 非加粗 居中"/>
    <w:basedOn w:val="2"/>
    <w:rsid w:val="00A4730B"/>
    <w:pPr>
      <w:spacing w:before="260" w:after="260" w:line="416" w:lineRule="auto"/>
      <w:jc w:val="center"/>
    </w:pPr>
    <w:rPr>
      <w:rFonts w:ascii="宋体" w:hAnsi="宋体" w:cs="宋体"/>
      <w:b w:val="0"/>
      <w:bCs w:val="0"/>
      <w:spacing w:val="2"/>
      <w:sz w:val="28"/>
      <w:szCs w:val="20"/>
    </w:rPr>
  </w:style>
  <w:style w:type="paragraph" w:customStyle="1" w:styleId="afffa">
    <w:name w:val="图"/>
    <w:basedOn w:val="a"/>
    <w:rsid w:val="00A4730B"/>
    <w:pPr>
      <w:keepNext/>
      <w:adjustRightInd w:val="0"/>
      <w:snapToGrid w:val="0"/>
      <w:spacing w:before="60" w:after="60" w:line="300" w:lineRule="auto"/>
      <w:jc w:val="center"/>
    </w:pPr>
    <w:rPr>
      <w:spacing w:val="20"/>
      <w:kern w:val="0"/>
      <w:sz w:val="24"/>
      <w:szCs w:val="20"/>
    </w:rPr>
  </w:style>
  <w:style w:type="paragraph" w:customStyle="1" w:styleId="p16">
    <w:name w:val="p16"/>
    <w:basedOn w:val="a"/>
    <w:rsid w:val="00A4730B"/>
    <w:pPr>
      <w:widowControl/>
    </w:pPr>
    <w:rPr>
      <w:rFonts w:ascii="宋体" w:hAnsi="宋体" w:cs="宋体"/>
      <w:kern w:val="0"/>
      <w:szCs w:val="21"/>
    </w:rPr>
  </w:style>
  <w:style w:type="paragraph" w:customStyle="1" w:styleId="xl21">
    <w:name w:val="xl21"/>
    <w:basedOn w:val="a"/>
    <w:rsid w:val="00A4730B"/>
    <w:pPr>
      <w:widowControl/>
      <w:spacing w:before="100" w:beforeAutospacing="1" w:after="100" w:afterAutospacing="1"/>
      <w:jc w:val="center"/>
    </w:pPr>
    <w:rPr>
      <w:rFonts w:ascii="宋体" w:hAnsi="宋体"/>
      <w:b/>
      <w:bCs/>
      <w:kern w:val="0"/>
      <w:sz w:val="28"/>
      <w:szCs w:val="28"/>
    </w:rPr>
  </w:style>
  <w:style w:type="paragraph" w:styleId="afa">
    <w:name w:val="Quote"/>
    <w:basedOn w:val="a"/>
    <w:next w:val="a"/>
    <w:link w:val="Charf2"/>
    <w:qFormat/>
    <w:rsid w:val="00A4730B"/>
    <w:rPr>
      <w:rFonts w:asciiTheme="minorHAnsi" w:eastAsiaTheme="minorEastAsia" w:hAnsiTheme="minorHAnsi" w:cstheme="minorBidi"/>
      <w:i/>
      <w:iCs/>
      <w:color w:val="000000"/>
    </w:rPr>
  </w:style>
  <w:style w:type="character" w:customStyle="1" w:styleId="Char2b">
    <w:name w:val="引用 Char2"/>
    <w:basedOn w:val="a1"/>
    <w:uiPriority w:val="29"/>
    <w:rsid w:val="00A4730B"/>
    <w:rPr>
      <w:rFonts w:ascii="Times New Roman" w:eastAsia="宋体" w:hAnsi="Times New Roman" w:cs="Times New Roman"/>
      <w:i/>
      <w:iCs/>
      <w:color w:val="000000" w:themeColor="text1"/>
    </w:rPr>
  </w:style>
  <w:style w:type="paragraph" w:customStyle="1" w:styleId="1a">
    <w:name w:val="样式1"/>
    <w:basedOn w:val="a"/>
    <w:next w:val="4"/>
    <w:rsid w:val="00A4730B"/>
    <w:pPr>
      <w:spacing w:line="360" w:lineRule="auto"/>
      <w:ind w:firstLineChars="200" w:firstLine="420"/>
    </w:pPr>
    <w:rPr>
      <w:rFonts w:ascii="宋体" w:hAnsi="宋体"/>
      <w:szCs w:val="21"/>
    </w:rPr>
  </w:style>
  <w:style w:type="paragraph" w:customStyle="1" w:styleId="CharCharCharChar1">
    <w:name w:val="Char Char Char Char1"/>
    <w:basedOn w:val="a"/>
    <w:rsid w:val="00A4730B"/>
    <w:pPr>
      <w:widowControl/>
      <w:spacing w:after="160" w:line="240" w:lineRule="exact"/>
      <w:jc w:val="left"/>
    </w:pPr>
    <w:rPr>
      <w:rFonts w:ascii="Verdana" w:eastAsia="仿宋_GB2312" w:hAnsi="Verdana"/>
      <w:kern w:val="0"/>
      <w:sz w:val="24"/>
      <w:szCs w:val="20"/>
      <w:lang w:eastAsia="en-US"/>
    </w:rPr>
  </w:style>
  <w:style w:type="paragraph" w:customStyle="1" w:styleId="43">
    <w:name w:val="目录4"/>
    <w:basedOn w:val="a"/>
    <w:next w:val="a"/>
    <w:rsid w:val="00A4730B"/>
    <w:pPr>
      <w:widowControl/>
      <w:tabs>
        <w:tab w:val="left" w:leader="dot" w:pos="8503"/>
      </w:tabs>
      <w:spacing w:line="317" w:lineRule="atLeast"/>
      <w:ind w:firstLine="629"/>
      <w:textAlignment w:val="baseline"/>
    </w:pPr>
    <w:rPr>
      <w:color w:val="000000"/>
      <w:kern w:val="0"/>
      <w:szCs w:val="20"/>
      <w:u w:color="000000"/>
    </w:rPr>
  </w:style>
  <w:style w:type="paragraph" w:customStyle="1" w:styleId="reader-word-layer">
    <w:name w:val="reader-word-layer"/>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CharCharCharCharCharCharChar1">
    <w:name w:val="Char Char Char Char Char Char Char1"/>
    <w:basedOn w:val="a"/>
    <w:rsid w:val="00A4730B"/>
    <w:rPr>
      <w:szCs w:val="24"/>
    </w:rPr>
  </w:style>
  <w:style w:type="paragraph" w:customStyle="1" w:styleId="afffb">
    <w:name w:val="缺省文本"/>
    <w:basedOn w:val="a"/>
    <w:rsid w:val="00A4730B"/>
    <w:pPr>
      <w:autoSpaceDE w:val="0"/>
      <w:autoSpaceDN w:val="0"/>
      <w:adjustRightInd w:val="0"/>
      <w:spacing w:line="360" w:lineRule="auto"/>
      <w:jc w:val="left"/>
    </w:pPr>
    <w:rPr>
      <w:kern w:val="0"/>
      <w:sz w:val="24"/>
      <w:szCs w:val="20"/>
    </w:rPr>
  </w:style>
  <w:style w:type="paragraph" w:customStyle="1" w:styleId="xl28">
    <w:name w:val="xl28"/>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c">
    <w:name w:val="插图题注"/>
    <w:next w:val="a"/>
    <w:rsid w:val="00A4730B"/>
    <w:pPr>
      <w:spacing w:afterLines="100"/>
      <w:ind w:left="1089" w:hanging="369"/>
      <w:jc w:val="center"/>
    </w:pPr>
    <w:rPr>
      <w:rFonts w:ascii="Arial" w:eastAsia="宋体" w:hAnsi="Arial" w:cs="Times New Roman"/>
      <w:kern w:val="0"/>
      <w:sz w:val="18"/>
      <w:szCs w:val="18"/>
    </w:rPr>
  </w:style>
  <w:style w:type="paragraph" w:customStyle="1" w:styleId="CharCharCharCharCharCharCharCharCharCharCharChar">
    <w:name w:val="Char Char Char Char Char Char Char Char Char Char Char Char"/>
    <w:basedOn w:val="a"/>
    <w:rsid w:val="00A4730B"/>
    <w:pPr>
      <w:widowControl/>
      <w:spacing w:after="160" w:line="240" w:lineRule="exact"/>
      <w:jc w:val="left"/>
    </w:pPr>
    <w:rPr>
      <w:rFonts w:ascii="Verdana" w:hAnsi="Verdana"/>
      <w:kern w:val="0"/>
      <w:sz w:val="20"/>
      <w:szCs w:val="20"/>
      <w:lang w:eastAsia="en-US"/>
    </w:rPr>
  </w:style>
  <w:style w:type="paragraph" w:customStyle="1" w:styleId="afffd">
    <w:name w:val="五号正文（标准）"/>
    <w:basedOn w:val="a"/>
    <w:rsid w:val="00A4730B"/>
    <w:pPr>
      <w:spacing w:line="360" w:lineRule="auto"/>
      <w:ind w:right="55" w:firstLineChars="200" w:firstLine="560"/>
    </w:pPr>
    <w:rPr>
      <w:rFonts w:eastAsia="仿宋_GB2312"/>
      <w:sz w:val="28"/>
      <w:szCs w:val="20"/>
    </w:rPr>
  </w:style>
  <w:style w:type="paragraph" w:customStyle="1" w:styleId="CharCharCharChar0">
    <w:name w:val="正文文本缩进 Char Char Char Char"/>
    <w:basedOn w:val="a"/>
    <w:rsid w:val="00A4730B"/>
    <w:pPr>
      <w:ind w:firstLine="540"/>
    </w:pPr>
    <w:rPr>
      <w:rFonts w:ascii="宋体" w:hAnsi="Courier New" w:hint="eastAsia"/>
      <w:szCs w:val="20"/>
    </w:rPr>
  </w:style>
  <w:style w:type="paragraph" w:customStyle="1" w:styleId="afffe">
    <w:name w:val="表格题注"/>
    <w:next w:val="a"/>
    <w:rsid w:val="00A4730B"/>
    <w:pPr>
      <w:keepLines/>
      <w:spacing w:beforeLines="100"/>
      <w:ind w:left="1089" w:hanging="369"/>
      <w:jc w:val="center"/>
    </w:pPr>
    <w:rPr>
      <w:rFonts w:ascii="Arial" w:eastAsia="宋体" w:hAnsi="Arial" w:cs="Times New Roman"/>
      <w:kern w:val="0"/>
      <w:sz w:val="18"/>
      <w:szCs w:val="18"/>
    </w:rPr>
  </w:style>
  <w:style w:type="paragraph" w:styleId="TOC">
    <w:name w:val="TOC Heading"/>
    <w:basedOn w:val="1"/>
    <w:next w:val="a"/>
    <w:uiPriority w:val="39"/>
    <w:qFormat/>
    <w:rsid w:val="00A4730B"/>
    <w:pPr>
      <w:spacing w:line="576" w:lineRule="auto"/>
      <w:outlineLvl w:val="9"/>
    </w:pPr>
    <w:rPr>
      <w:rFonts w:ascii="Calibri" w:eastAsia="黑体" w:hAnsi="Calibri"/>
    </w:rPr>
  </w:style>
  <w:style w:type="paragraph" w:customStyle="1" w:styleId="38">
    <w:name w:val="目录3"/>
    <w:basedOn w:val="a"/>
    <w:next w:val="a"/>
    <w:rsid w:val="00A4730B"/>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10">
    <w:name w:val="Char Char1"/>
    <w:basedOn w:val="a"/>
    <w:rsid w:val="00A4730B"/>
    <w:pPr>
      <w:widowControl/>
      <w:spacing w:after="160" w:line="240" w:lineRule="exact"/>
      <w:jc w:val="left"/>
    </w:pPr>
    <w:rPr>
      <w:rFonts w:ascii="Verdana" w:eastAsia="楷体_GB2312" w:hAnsi="Verdana" w:cs="宋体"/>
      <w:b/>
      <w:i/>
      <w:iCs/>
      <w:color w:val="000000"/>
      <w:kern w:val="0"/>
      <w:sz w:val="20"/>
      <w:szCs w:val="24"/>
      <w:lang w:eastAsia="en-US"/>
    </w:rPr>
  </w:style>
  <w:style w:type="paragraph" w:customStyle="1" w:styleId="CharCharCharCharCharCharCharCharCharCharCharCharChar">
    <w:name w:val="Char Char Char Char Char Char Char Char Char Char Char Char Char"/>
    <w:basedOn w:val="af"/>
    <w:rsid w:val="00A4730B"/>
    <w:rPr>
      <w:rFonts w:ascii="Tahoma" w:hAnsi="Tahoma"/>
      <w:sz w:val="24"/>
    </w:rPr>
  </w:style>
  <w:style w:type="paragraph" w:customStyle="1" w:styleId="Style5">
    <w:name w:val="_Style 5"/>
    <w:basedOn w:val="a"/>
    <w:rsid w:val="00A4730B"/>
    <w:pPr>
      <w:spacing w:afterLines="25"/>
    </w:pPr>
    <w:rPr>
      <w:rFonts w:ascii="Arial" w:hAnsi="Arial"/>
      <w:szCs w:val="24"/>
    </w:rPr>
  </w:style>
  <w:style w:type="paragraph" w:customStyle="1" w:styleId="29">
    <w:name w:val="目录2"/>
    <w:basedOn w:val="a"/>
    <w:next w:val="a"/>
    <w:rsid w:val="00A4730B"/>
    <w:pPr>
      <w:widowControl/>
      <w:tabs>
        <w:tab w:val="left" w:leader="dot" w:pos="8503"/>
      </w:tabs>
      <w:spacing w:line="317" w:lineRule="atLeast"/>
      <w:ind w:firstLine="209"/>
      <w:textAlignment w:val="baseline"/>
    </w:pPr>
    <w:rPr>
      <w:color w:val="000000"/>
      <w:kern w:val="0"/>
      <w:szCs w:val="20"/>
      <w:u w:color="000000"/>
    </w:rPr>
  </w:style>
  <w:style w:type="paragraph" w:customStyle="1" w:styleId="2a">
    <w:name w:val="样式 首行缩进:  2 字符"/>
    <w:basedOn w:val="a"/>
    <w:rsid w:val="00A4730B"/>
    <w:pPr>
      <w:spacing w:line="400" w:lineRule="exact"/>
      <w:ind w:firstLineChars="200" w:firstLine="200"/>
    </w:pPr>
    <w:rPr>
      <w:rFonts w:cs="宋体"/>
      <w:sz w:val="24"/>
      <w:szCs w:val="24"/>
    </w:rPr>
  </w:style>
  <w:style w:type="paragraph" w:customStyle="1" w:styleId="bb">
    <w:name w:val="bb"/>
    <w:basedOn w:val="a"/>
    <w:rsid w:val="00A4730B"/>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
    <w:rsid w:val="00A4730B"/>
    <w:pPr>
      <w:widowControl/>
      <w:spacing w:before="100" w:beforeAutospacing="1" w:after="100" w:afterAutospacing="1"/>
      <w:jc w:val="left"/>
    </w:pPr>
    <w:rPr>
      <w:rFonts w:ascii="宋体" w:hAnsi="宋体" w:hint="eastAsia"/>
      <w:kern w:val="0"/>
      <w:sz w:val="18"/>
      <w:szCs w:val="18"/>
    </w:rPr>
  </w:style>
  <w:style w:type="paragraph" w:customStyle="1" w:styleId="xl27">
    <w:name w:val="xl27"/>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rsid w:val="00A4730B"/>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2">
    <w:name w:val="目录文字"/>
    <w:basedOn w:val="a"/>
    <w:link w:val="Char8"/>
    <w:rsid w:val="00A4730B"/>
    <w:pPr>
      <w:widowControl/>
      <w:spacing w:line="480" w:lineRule="auto"/>
      <w:jc w:val="left"/>
    </w:pPr>
    <w:rPr>
      <w:rFonts w:ascii="宋体" w:hAnsi="宋体"/>
      <w:kern w:val="0"/>
      <w:sz w:val="24"/>
      <w:szCs w:val="20"/>
    </w:rPr>
  </w:style>
  <w:style w:type="paragraph" w:customStyle="1" w:styleId="ParaCharCharCharCharCharCharCharCharCharChar">
    <w:name w:val="默认段落字体 Para Char Char Char Char Char Char Char Char Char Char"/>
    <w:basedOn w:val="a"/>
    <w:rsid w:val="00A4730B"/>
    <w:rPr>
      <w:kern w:val="0"/>
      <w:szCs w:val="20"/>
    </w:rPr>
  </w:style>
  <w:style w:type="table" w:styleId="affff">
    <w:name w:val="Table Grid"/>
    <w:basedOn w:val="a2"/>
    <w:rsid w:val="00A4730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lsdException w:name="HTML Cod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A4730B"/>
    <w:pPr>
      <w:widowControl w:val="0"/>
      <w:jc w:val="both"/>
    </w:pPr>
    <w:rPr>
      <w:rFonts w:ascii="Times New Roman" w:eastAsia="宋体" w:hAnsi="Times New Roman" w:cs="Times New Roman"/>
    </w:rPr>
  </w:style>
  <w:style w:type="paragraph" w:styleId="1">
    <w:name w:val="heading 1"/>
    <w:basedOn w:val="a"/>
    <w:next w:val="a"/>
    <w:link w:val="1Char"/>
    <w:qFormat/>
    <w:rsid w:val="00A4730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730B"/>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rsid w:val="00A4730B"/>
    <w:pPr>
      <w:keepNext/>
      <w:keepLines/>
      <w:spacing w:line="360" w:lineRule="auto"/>
      <w:outlineLvl w:val="2"/>
    </w:pPr>
    <w:rPr>
      <w:rFonts w:eastAsia="黑体"/>
      <w:b/>
      <w:bCs/>
      <w:kern w:val="0"/>
      <w:sz w:val="20"/>
      <w:szCs w:val="32"/>
    </w:rPr>
  </w:style>
  <w:style w:type="paragraph" w:styleId="4">
    <w:name w:val="heading 4"/>
    <w:basedOn w:val="a"/>
    <w:next w:val="a"/>
    <w:link w:val="4Char"/>
    <w:qFormat/>
    <w:rsid w:val="00A4730B"/>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rsid w:val="00A4730B"/>
    <w:pPr>
      <w:keepNext/>
      <w:keepLines/>
      <w:numPr>
        <w:ilvl w:val="4"/>
        <w:numId w:val="1"/>
      </w:numPr>
      <w:spacing w:before="280" w:after="290" w:line="376" w:lineRule="auto"/>
      <w:outlineLvl w:val="4"/>
    </w:pPr>
    <w:rPr>
      <w:b/>
      <w:kern w:val="0"/>
      <w:sz w:val="28"/>
      <w:szCs w:val="24"/>
    </w:rPr>
  </w:style>
  <w:style w:type="paragraph" w:styleId="6">
    <w:name w:val="heading 6"/>
    <w:basedOn w:val="a"/>
    <w:next w:val="a0"/>
    <w:link w:val="6Char"/>
    <w:qFormat/>
    <w:rsid w:val="00A4730B"/>
    <w:pPr>
      <w:keepNext/>
      <w:keepLines/>
      <w:numPr>
        <w:ilvl w:val="5"/>
        <w:numId w:val="1"/>
      </w:numPr>
      <w:spacing w:before="240" w:after="64" w:line="320" w:lineRule="auto"/>
      <w:outlineLvl w:val="5"/>
    </w:pPr>
    <w:rPr>
      <w:rFonts w:ascii="Arial" w:eastAsia="黑体" w:hAnsi="Arial"/>
      <w:b/>
      <w:kern w:val="0"/>
      <w:sz w:val="24"/>
      <w:szCs w:val="24"/>
    </w:rPr>
  </w:style>
  <w:style w:type="paragraph" w:styleId="7">
    <w:name w:val="heading 7"/>
    <w:basedOn w:val="a"/>
    <w:next w:val="a0"/>
    <w:link w:val="7Char"/>
    <w:qFormat/>
    <w:rsid w:val="00A4730B"/>
    <w:pPr>
      <w:keepNext/>
      <w:keepLines/>
      <w:numPr>
        <w:ilvl w:val="6"/>
        <w:numId w:val="1"/>
      </w:numPr>
      <w:spacing w:before="240" w:after="64" w:line="320" w:lineRule="auto"/>
      <w:outlineLvl w:val="6"/>
    </w:pPr>
    <w:rPr>
      <w:b/>
      <w:kern w:val="0"/>
      <w:sz w:val="24"/>
      <w:szCs w:val="24"/>
    </w:rPr>
  </w:style>
  <w:style w:type="paragraph" w:styleId="8">
    <w:name w:val="heading 8"/>
    <w:basedOn w:val="a"/>
    <w:next w:val="a0"/>
    <w:link w:val="8Char"/>
    <w:qFormat/>
    <w:rsid w:val="00A4730B"/>
    <w:pPr>
      <w:keepNext/>
      <w:keepLines/>
      <w:numPr>
        <w:ilvl w:val="7"/>
        <w:numId w:val="1"/>
      </w:numPr>
      <w:spacing w:before="240" w:after="64" w:line="320" w:lineRule="auto"/>
      <w:outlineLvl w:val="7"/>
    </w:pPr>
    <w:rPr>
      <w:rFonts w:ascii="Arial" w:eastAsia="黑体" w:hAnsi="Arial"/>
      <w:kern w:val="0"/>
      <w:sz w:val="24"/>
      <w:szCs w:val="24"/>
    </w:rPr>
  </w:style>
  <w:style w:type="paragraph" w:styleId="9">
    <w:name w:val="heading 9"/>
    <w:basedOn w:val="a"/>
    <w:next w:val="a0"/>
    <w:link w:val="9Char"/>
    <w:qFormat/>
    <w:rsid w:val="00A4730B"/>
    <w:pPr>
      <w:keepNext/>
      <w:keepLines/>
      <w:numPr>
        <w:ilvl w:val="8"/>
        <w:numId w:val="1"/>
      </w:numPr>
      <w:spacing w:before="240" w:after="64" w:line="320" w:lineRule="auto"/>
      <w:outlineLvl w:val="8"/>
    </w:pPr>
    <w:rPr>
      <w:rFonts w:ascii="Arial" w:eastAsia="黑体" w:hAnsi="Arial"/>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7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4730B"/>
    <w:rPr>
      <w:sz w:val="18"/>
      <w:szCs w:val="18"/>
    </w:rPr>
  </w:style>
  <w:style w:type="paragraph" w:styleId="a5">
    <w:name w:val="footer"/>
    <w:basedOn w:val="a"/>
    <w:link w:val="Char0"/>
    <w:uiPriority w:val="99"/>
    <w:unhideWhenUsed/>
    <w:rsid w:val="00A4730B"/>
    <w:pPr>
      <w:tabs>
        <w:tab w:val="center" w:pos="4153"/>
        <w:tab w:val="right" w:pos="8306"/>
      </w:tabs>
      <w:snapToGrid w:val="0"/>
      <w:jc w:val="left"/>
    </w:pPr>
    <w:rPr>
      <w:sz w:val="18"/>
      <w:szCs w:val="18"/>
    </w:rPr>
  </w:style>
  <w:style w:type="character" w:customStyle="1" w:styleId="Char0">
    <w:name w:val="页脚 Char"/>
    <w:basedOn w:val="a1"/>
    <w:link w:val="a5"/>
    <w:uiPriority w:val="99"/>
    <w:rsid w:val="00A4730B"/>
    <w:rPr>
      <w:sz w:val="18"/>
      <w:szCs w:val="18"/>
    </w:rPr>
  </w:style>
  <w:style w:type="character" w:customStyle="1" w:styleId="1Char">
    <w:name w:val="标题 1 Char"/>
    <w:basedOn w:val="a1"/>
    <w:link w:val="1"/>
    <w:rsid w:val="00A4730B"/>
    <w:rPr>
      <w:rFonts w:ascii="Times New Roman" w:eastAsia="宋体" w:hAnsi="Times New Roman" w:cs="Times New Roman"/>
      <w:b/>
      <w:bCs/>
      <w:kern w:val="44"/>
      <w:sz w:val="44"/>
      <w:szCs w:val="44"/>
    </w:rPr>
  </w:style>
  <w:style w:type="character" w:customStyle="1" w:styleId="2Char">
    <w:name w:val="标题 2 Char"/>
    <w:basedOn w:val="a1"/>
    <w:link w:val="2"/>
    <w:rsid w:val="00A4730B"/>
    <w:rPr>
      <w:rFonts w:ascii="Arial" w:eastAsia="黑体" w:hAnsi="Arial" w:cs="Times New Roman"/>
      <w:b/>
      <w:bCs/>
      <w:kern w:val="0"/>
      <w:sz w:val="20"/>
      <w:szCs w:val="32"/>
    </w:rPr>
  </w:style>
  <w:style w:type="character" w:customStyle="1" w:styleId="3Char">
    <w:name w:val="标题 3 Char"/>
    <w:basedOn w:val="a1"/>
    <w:rsid w:val="00A4730B"/>
    <w:rPr>
      <w:rFonts w:ascii="Times New Roman" w:eastAsia="宋体" w:hAnsi="Times New Roman" w:cs="Times New Roman"/>
      <w:b/>
      <w:bCs/>
      <w:sz w:val="32"/>
      <w:szCs w:val="32"/>
    </w:rPr>
  </w:style>
  <w:style w:type="character" w:customStyle="1" w:styleId="4Char">
    <w:name w:val="标题 4 Char"/>
    <w:basedOn w:val="a1"/>
    <w:link w:val="4"/>
    <w:rsid w:val="00A4730B"/>
    <w:rPr>
      <w:rFonts w:ascii="Arial" w:eastAsia="宋体" w:hAnsi="Arial" w:cs="Times New Roman"/>
      <w:b/>
      <w:bCs/>
      <w:kern w:val="0"/>
      <w:sz w:val="20"/>
      <w:szCs w:val="28"/>
    </w:rPr>
  </w:style>
  <w:style w:type="character" w:customStyle="1" w:styleId="5Char">
    <w:name w:val="标题 5 Char"/>
    <w:basedOn w:val="a1"/>
    <w:link w:val="5"/>
    <w:rsid w:val="00A4730B"/>
    <w:rPr>
      <w:rFonts w:ascii="Times New Roman" w:eastAsia="宋体" w:hAnsi="Times New Roman" w:cs="Times New Roman"/>
      <w:b/>
      <w:kern w:val="0"/>
      <w:sz w:val="28"/>
      <w:szCs w:val="24"/>
    </w:rPr>
  </w:style>
  <w:style w:type="character" w:customStyle="1" w:styleId="6Char">
    <w:name w:val="标题 6 Char"/>
    <w:basedOn w:val="a1"/>
    <w:link w:val="6"/>
    <w:rsid w:val="00A4730B"/>
    <w:rPr>
      <w:rFonts w:ascii="Arial" w:eastAsia="黑体" w:hAnsi="Arial" w:cs="Times New Roman"/>
      <w:b/>
      <w:kern w:val="0"/>
      <w:sz w:val="24"/>
      <w:szCs w:val="24"/>
    </w:rPr>
  </w:style>
  <w:style w:type="character" w:customStyle="1" w:styleId="7Char">
    <w:name w:val="标题 7 Char"/>
    <w:basedOn w:val="a1"/>
    <w:link w:val="7"/>
    <w:rsid w:val="00A4730B"/>
    <w:rPr>
      <w:rFonts w:ascii="Times New Roman" w:eastAsia="宋体" w:hAnsi="Times New Roman" w:cs="Times New Roman"/>
      <w:b/>
      <w:kern w:val="0"/>
      <w:sz w:val="24"/>
      <w:szCs w:val="24"/>
    </w:rPr>
  </w:style>
  <w:style w:type="character" w:customStyle="1" w:styleId="8Char">
    <w:name w:val="标题 8 Char"/>
    <w:basedOn w:val="a1"/>
    <w:link w:val="8"/>
    <w:rsid w:val="00A4730B"/>
    <w:rPr>
      <w:rFonts w:ascii="Arial" w:eastAsia="黑体" w:hAnsi="Arial" w:cs="Times New Roman"/>
      <w:kern w:val="0"/>
      <w:sz w:val="24"/>
      <w:szCs w:val="24"/>
    </w:rPr>
  </w:style>
  <w:style w:type="character" w:customStyle="1" w:styleId="9Char">
    <w:name w:val="标题 9 Char"/>
    <w:basedOn w:val="a1"/>
    <w:link w:val="9"/>
    <w:rsid w:val="00A4730B"/>
    <w:rPr>
      <w:rFonts w:ascii="Arial" w:eastAsia="黑体" w:hAnsi="Arial" w:cs="Times New Roman"/>
      <w:kern w:val="0"/>
      <w:sz w:val="20"/>
      <w:szCs w:val="24"/>
    </w:rPr>
  </w:style>
  <w:style w:type="character" w:styleId="a6">
    <w:name w:val="Hyperlink"/>
    <w:uiPriority w:val="99"/>
    <w:rsid w:val="00A4730B"/>
    <w:rPr>
      <w:color w:val="0000FF"/>
      <w:u w:val="single"/>
    </w:rPr>
  </w:style>
  <w:style w:type="character" w:styleId="a7">
    <w:name w:val="page number"/>
    <w:basedOn w:val="a1"/>
    <w:rsid w:val="00A4730B"/>
  </w:style>
  <w:style w:type="character" w:styleId="HTML">
    <w:name w:val="HTML Code"/>
    <w:rsid w:val="00A4730B"/>
    <w:rPr>
      <w:rFonts w:ascii="宋体" w:eastAsia="宋体" w:hAnsi="宋体" w:cs="宋体"/>
      <w:sz w:val="24"/>
      <w:szCs w:val="24"/>
    </w:rPr>
  </w:style>
  <w:style w:type="character" w:styleId="a8">
    <w:name w:val="FollowedHyperlink"/>
    <w:rsid w:val="00A4730B"/>
    <w:rPr>
      <w:color w:val="800080"/>
      <w:u w:val="single"/>
    </w:rPr>
  </w:style>
  <w:style w:type="character" w:styleId="a9">
    <w:name w:val="annotation reference"/>
    <w:rsid w:val="00A4730B"/>
    <w:rPr>
      <w:sz w:val="21"/>
      <w:szCs w:val="21"/>
    </w:rPr>
  </w:style>
  <w:style w:type="character" w:styleId="aa">
    <w:name w:val="Emphasis"/>
    <w:qFormat/>
    <w:rsid w:val="00A4730B"/>
    <w:rPr>
      <w:i/>
      <w:iCs/>
    </w:rPr>
  </w:style>
  <w:style w:type="character" w:styleId="ab">
    <w:name w:val="Strong"/>
    <w:uiPriority w:val="22"/>
    <w:qFormat/>
    <w:rsid w:val="00A4730B"/>
    <w:rPr>
      <w:b/>
      <w:bCs/>
    </w:rPr>
  </w:style>
  <w:style w:type="character" w:customStyle="1" w:styleId="CommentSubjectChar">
    <w:name w:val="Comment Subject Char"/>
    <w:rsid w:val="00A4730B"/>
    <w:rPr>
      <w:b/>
      <w:sz w:val="24"/>
      <w:lang w:bidi="ar-SA"/>
    </w:rPr>
  </w:style>
  <w:style w:type="character" w:customStyle="1" w:styleId="CharChar9">
    <w:name w:val="Char Char9"/>
    <w:rsid w:val="00A4730B"/>
    <w:rPr>
      <w:rFonts w:eastAsia="宋体"/>
      <w:b/>
      <w:bCs/>
      <w:kern w:val="44"/>
      <w:sz w:val="32"/>
      <w:szCs w:val="44"/>
      <w:lang w:val="en-US" w:eastAsia="zh-CN" w:bidi="ar-SA"/>
    </w:rPr>
  </w:style>
  <w:style w:type="character" w:customStyle="1" w:styleId="CharChar21">
    <w:name w:val="Char Char21"/>
    <w:rsid w:val="00A4730B"/>
    <w:rPr>
      <w:rFonts w:ascii="Arial" w:eastAsia="黑体" w:hAnsi="Arial" w:cs="Times New Roman"/>
      <w:b/>
      <w:bCs/>
      <w:sz w:val="32"/>
      <w:szCs w:val="32"/>
    </w:rPr>
  </w:style>
  <w:style w:type="character" w:customStyle="1" w:styleId="hChar">
    <w:name w:val="h Char"/>
    <w:aliases w:val="Ò³Ã¼ Char,En-tête 1.1 Char,En-tête 1.11 Char Char"/>
    <w:rsid w:val="00A4730B"/>
    <w:rPr>
      <w:rFonts w:eastAsia="宋体"/>
      <w:kern w:val="2"/>
      <w:sz w:val="18"/>
      <w:szCs w:val="18"/>
      <w:lang w:val="en-US" w:eastAsia="zh-CN" w:bidi="ar-SA"/>
    </w:rPr>
  </w:style>
  <w:style w:type="character" w:customStyle="1" w:styleId="Char1">
    <w:name w:val="明显引用 Char1"/>
    <w:rsid w:val="00A4730B"/>
    <w:rPr>
      <w:b/>
      <w:bCs/>
      <w:i/>
      <w:iCs/>
      <w:color w:val="4F81BD"/>
    </w:rPr>
  </w:style>
  <w:style w:type="character" w:customStyle="1" w:styleId="Char10">
    <w:name w:val="引用 Char1"/>
    <w:rsid w:val="00A4730B"/>
    <w:rPr>
      <w:i/>
      <w:iCs/>
      <w:color w:val="000000"/>
    </w:rPr>
  </w:style>
  <w:style w:type="character" w:customStyle="1" w:styleId="Char11">
    <w:name w:val="标题 Char1"/>
    <w:rsid w:val="00A4730B"/>
    <w:rPr>
      <w:rFonts w:ascii="Cambria" w:eastAsia="宋体" w:hAnsi="Cambria" w:cs="Times New Roman"/>
      <w:b/>
      <w:bCs/>
      <w:sz w:val="36"/>
      <w:szCs w:val="32"/>
    </w:rPr>
  </w:style>
  <w:style w:type="character" w:customStyle="1" w:styleId="Char2">
    <w:name w:val="批注文字 Char"/>
    <w:link w:val="ac"/>
    <w:rsid w:val="00A4730B"/>
    <w:rPr>
      <w:rFonts w:ascii="Times New Roman" w:eastAsia="宋体" w:hAnsi="Times New Roman" w:cs="Times New Roman"/>
      <w:szCs w:val="24"/>
    </w:rPr>
  </w:style>
  <w:style w:type="character" w:customStyle="1" w:styleId="foChar">
    <w:name w:val="fo Char"/>
    <w:aliases w:val="footer odd Char,odd Char,footer Final Char,Footer-Even Char Char"/>
    <w:rsid w:val="00A4730B"/>
    <w:rPr>
      <w:rFonts w:eastAsia="宋体"/>
      <w:kern w:val="2"/>
      <w:sz w:val="18"/>
      <w:szCs w:val="18"/>
      <w:lang w:val="en-US" w:eastAsia="zh-CN" w:bidi="ar-SA"/>
    </w:rPr>
  </w:style>
  <w:style w:type="character" w:customStyle="1" w:styleId="CharChar">
    <w:name w:val="批注文字 Char Char"/>
    <w:rsid w:val="00A4730B"/>
    <w:rPr>
      <w:rFonts w:ascii="宋体" w:eastAsia="宋体" w:hAnsi="Times New Roman" w:cs="Times New Roman"/>
      <w:sz w:val="28"/>
      <w:szCs w:val="20"/>
    </w:rPr>
  </w:style>
  <w:style w:type="character" w:customStyle="1" w:styleId="ca-0">
    <w:name w:val="ca-0"/>
    <w:rsid w:val="00A4730B"/>
  </w:style>
  <w:style w:type="character" w:customStyle="1" w:styleId="Char20">
    <w:name w:val="批注主题 Char2"/>
    <w:uiPriority w:val="99"/>
    <w:semiHidden/>
    <w:rsid w:val="00A4730B"/>
    <w:rPr>
      <w:rFonts w:ascii="Times New Roman" w:eastAsia="宋体" w:hAnsi="Times New Roman" w:cs="Times New Roman"/>
      <w:b/>
      <w:bCs/>
      <w:szCs w:val="24"/>
    </w:rPr>
  </w:style>
  <w:style w:type="character" w:styleId="ad">
    <w:name w:val="Intense Reference"/>
    <w:qFormat/>
    <w:rsid w:val="00A4730B"/>
    <w:rPr>
      <w:b/>
      <w:bCs/>
      <w:smallCaps/>
      <w:color w:val="C0504D"/>
      <w:spacing w:val="5"/>
      <w:u w:val="single"/>
    </w:rPr>
  </w:style>
  <w:style w:type="character" w:customStyle="1" w:styleId="case31">
    <w:name w:val="case31"/>
    <w:rsid w:val="00A4730B"/>
    <w:rPr>
      <w:rFonts w:hint="default"/>
      <w:sz w:val="21"/>
      <w:szCs w:val="21"/>
    </w:rPr>
  </w:style>
  <w:style w:type="character" w:customStyle="1" w:styleId="CharChar221">
    <w:name w:val="Char Char221"/>
    <w:rsid w:val="00A4730B"/>
    <w:rPr>
      <w:rFonts w:eastAsia="宋体"/>
      <w:b/>
      <w:kern w:val="2"/>
      <w:sz w:val="28"/>
      <w:szCs w:val="24"/>
      <w:lang w:val="en-US" w:eastAsia="zh-CN" w:bidi="ar-SA"/>
    </w:rPr>
  </w:style>
  <w:style w:type="character" w:customStyle="1" w:styleId="Heading3Char1">
    <w:name w:val="Heading 3 Char1"/>
    <w:rsid w:val="00A4730B"/>
    <w:rPr>
      <w:rFonts w:eastAsia="宋体"/>
      <w:b/>
      <w:bCs/>
      <w:kern w:val="2"/>
      <w:sz w:val="24"/>
      <w:szCs w:val="32"/>
      <w:lang w:val="en-US" w:eastAsia="zh-CN" w:bidi="ar-SA"/>
    </w:rPr>
  </w:style>
  <w:style w:type="character" w:customStyle="1" w:styleId="CharChar171">
    <w:name w:val="Char Char171"/>
    <w:rsid w:val="00A4730B"/>
    <w:rPr>
      <w:rFonts w:ascii="Times New Roman" w:hAnsi="Times New Roman" w:cs="Times New Roman" w:hint="default"/>
      <w:b/>
      <w:bCs/>
      <w:kern w:val="2"/>
      <w:sz w:val="21"/>
      <w:szCs w:val="24"/>
    </w:rPr>
  </w:style>
  <w:style w:type="character" w:customStyle="1" w:styleId="apple-style-span">
    <w:name w:val="apple-style-span"/>
    <w:basedOn w:val="a1"/>
    <w:rsid w:val="00A4730B"/>
  </w:style>
  <w:style w:type="character" w:customStyle="1" w:styleId="graytext1">
    <w:name w:val="graytext1"/>
    <w:rsid w:val="00A4730B"/>
    <w:rPr>
      <w:color w:val="666666"/>
    </w:rPr>
  </w:style>
  <w:style w:type="character" w:customStyle="1" w:styleId="f141">
    <w:name w:val="f141"/>
    <w:rsid w:val="00A4730B"/>
    <w:rPr>
      <w:sz w:val="21"/>
      <w:szCs w:val="21"/>
    </w:rPr>
  </w:style>
  <w:style w:type="character" w:customStyle="1" w:styleId="CharChar20">
    <w:name w:val="Char Char20"/>
    <w:rsid w:val="00A4730B"/>
    <w:rPr>
      <w:rFonts w:ascii="Times New Roman" w:eastAsia="宋体" w:hAnsi="Times New Roman" w:cs="Times New Roman"/>
      <w:b/>
      <w:bCs/>
      <w:sz w:val="24"/>
      <w:szCs w:val="32"/>
    </w:rPr>
  </w:style>
  <w:style w:type="character" w:customStyle="1" w:styleId="PlainTextChar">
    <w:name w:val="Plain Text Char"/>
    <w:link w:val="10"/>
    <w:rsid w:val="00A4730B"/>
    <w:rPr>
      <w:rFonts w:ascii="宋体" w:hAnsi="Courier New"/>
      <w:sz w:val="24"/>
    </w:rPr>
  </w:style>
  <w:style w:type="character" w:customStyle="1" w:styleId="2Char0">
    <w:name w:val="正文首行缩进 2 Char"/>
    <w:link w:val="20"/>
    <w:rsid w:val="00A4730B"/>
    <w:rPr>
      <w:rFonts w:ascii="Times New Roman" w:eastAsia="宋体" w:hAnsi="Times New Roman" w:cs="Times New Roman"/>
      <w:sz w:val="32"/>
      <w:szCs w:val="24"/>
    </w:rPr>
  </w:style>
  <w:style w:type="character" w:customStyle="1" w:styleId="Char3">
    <w:name w:val="称呼 Char"/>
    <w:link w:val="ae"/>
    <w:rsid w:val="00A4730B"/>
    <w:rPr>
      <w:rFonts w:ascii="Times New Roman" w:eastAsia="宋体" w:hAnsi="Times New Roman" w:cs="Times New Roman"/>
      <w:sz w:val="28"/>
      <w:szCs w:val="24"/>
    </w:rPr>
  </w:style>
  <w:style w:type="character" w:customStyle="1" w:styleId="CharChar14">
    <w:name w:val="Char Char14"/>
    <w:rsid w:val="00A4730B"/>
    <w:rPr>
      <w:sz w:val="18"/>
      <w:szCs w:val="18"/>
    </w:rPr>
  </w:style>
  <w:style w:type="character" w:customStyle="1" w:styleId="style51">
    <w:name w:val="style51"/>
    <w:basedOn w:val="a1"/>
    <w:rsid w:val="00A4730B"/>
  </w:style>
  <w:style w:type="character" w:customStyle="1" w:styleId="Char4">
    <w:name w:val="文档结构图 Char"/>
    <w:link w:val="af"/>
    <w:semiHidden/>
    <w:rsid w:val="00A4730B"/>
    <w:rPr>
      <w:rFonts w:ascii="Times New Roman" w:eastAsia="宋体" w:hAnsi="Times New Roman" w:cs="Times New Roman"/>
      <w:szCs w:val="24"/>
      <w:shd w:val="clear" w:color="auto" w:fill="000080"/>
    </w:rPr>
  </w:style>
  <w:style w:type="character" w:customStyle="1" w:styleId="white">
    <w:name w:val="white"/>
    <w:basedOn w:val="a1"/>
    <w:rsid w:val="00A4730B"/>
  </w:style>
  <w:style w:type="character" w:customStyle="1" w:styleId="BalloonTextChar">
    <w:name w:val="Balloon Text Char"/>
    <w:rsid w:val="00A4730B"/>
    <w:rPr>
      <w:sz w:val="18"/>
      <w:lang w:bidi="ar-SA"/>
    </w:rPr>
  </w:style>
  <w:style w:type="character" w:customStyle="1" w:styleId="Char5">
    <w:name w:val="小标题 Char"/>
    <w:aliases w:val="章标题1 Char,h3 Char,Bold Head Char,bh Char,level_3 Char,PIM 3 Char,H3 Char,Level 3 Head Char,第二层条 Char,sect1.2.3 Char,sect1.2.31 Char,sect1.2.32 Char,sect1.2.311 Char,sect1.2.33 Char,sect1.2.312 Char,l3 Char,CT Char,3rd level Char,HeadC Char"/>
    <w:rsid w:val="00A4730B"/>
    <w:rPr>
      <w:rFonts w:eastAsia="宋体"/>
      <w:b/>
      <w:bCs/>
      <w:kern w:val="2"/>
      <w:sz w:val="32"/>
      <w:szCs w:val="32"/>
      <w:lang w:val="en-US" w:eastAsia="zh-CN" w:bidi="ar-SA"/>
    </w:rPr>
  </w:style>
  <w:style w:type="character" w:customStyle="1" w:styleId="Char6">
    <w:name w:val="脚注文本 Char"/>
    <w:link w:val="af0"/>
    <w:rsid w:val="00A4730B"/>
    <w:rPr>
      <w:sz w:val="18"/>
    </w:rPr>
  </w:style>
  <w:style w:type="character" w:customStyle="1" w:styleId="Char7">
    <w:name w:val="尾注文本 Char"/>
    <w:link w:val="af1"/>
    <w:rsid w:val="00A4730B"/>
    <w:rPr>
      <w:rFonts w:ascii="Calibri" w:eastAsia="宋体" w:hAnsi="Calibri" w:cs="Times New Roman"/>
    </w:rPr>
  </w:style>
  <w:style w:type="character" w:customStyle="1" w:styleId="CharChar24">
    <w:name w:val="Char Char24"/>
    <w:rsid w:val="00A4730B"/>
    <w:rPr>
      <w:rFonts w:eastAsia="宋体"/>
      <w:b/>
      <w:bCs/>
      <w:kern w:val="44"/>
      <w:sz w:val="32"/>
      <w:szCs w:val="44"/>
      <w:lang w:val="en-US" w:eastAsia="zh-CN" w:bidi="ar-SA"/>
    </w:rPr>
  </w:style>
  <w:style w:type="character" w:customStyle="1" w:styleId="CharChar201">
    <w:name w:val="Char Char201"/>
    <w:rsid w:val="00A4730B"/>
    <w:rPr>
      <w:rFonts w:eastAsia="宋体"/>
      <w:b/>
      <w:kern w:val="2"/>
      <w:sz w:val="24"/>
      <w:szCs w:val="24"/>
      <w:lang w:val="en-US" w:eastAsia="zh-CN" w:bidi="ar-SA"/>
    </w:rPr>
  </w:style>
  <w:style w:type="character" w:customStyle="1" w:styleId="CharChar211">
    <w:name w:val="Char Char211"/>
    <w:rsid w:val="00A4730B"/>
    <w:rPr>
      <w:rFonts w:ascii="Arial" w:eastAsia="黑体" w:hAnsi="Arial"/>
      <w:b/>
      <w:kern w:val="2"/>
      <w:sz w:val="24"/>
      <w:szCs w:val="24"/>
      <w:lang w:val="en-US" w:eastAsia="zh-CN" w:bidi="ar-SA"/>
    </w:rPr>
  </w:style>
  <w:style w:type="character" w:customStyle="1" w:styleId="textcontents">
    <w:name w:val="textcontents"/>
    <w:rsid w:val="00A4730B"/>
    <w:rPr>
      <w:rFonts w:cs="Times New Roman"/>
    </w:rPr>
  </w:style>
  <w:style w:type="character" w:customStyle="1" w:styleId="Char12">
    <w:name w:val="文档结构图 Char1"/>
    <w:rsid w:val="00A4730B"/>
    <w:rPr>
      <w:rFonts w:ascii="宋体" w:eastAsia="宋体" w:hAnsi="Times New Roman" w:cs="Times New Roman"/>
      <w:sz w:val="18"/>
      <w:szCs w:val="18"/>
    </w:rPr>
  </w:style>
  <w:style w:type="character" w:customStyle="1" w:styleId="1051">
    <w:name w:val="1051"/>
    <w:rsid w:val="00A4730B"/>
    <w:rPr>
      <w:b w:val="0"/>
      <w:bCs w:val="0"/>
      <w:i w:val="0"/>
      <w:iCs w:val="0"/>
      <w:sz w:val="21"/>
      <w:szCs w:val="21"/>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A4730B"/>
    <w:rPr>
      <w:rFonts w:eastAsia="宋体"/>
      <w:b/>
      <w:bCs/>
      <w:kern w:val="44"/>
      <w:sz w:val="44"/>
      <w:szCs w:val="44"/>
      <w:lang w:val="en-US" w:eastAsia="zh-CN" w:bidi="ar-SA"/>
    </w:rPr>
  </w:style>
  <w:style w:type="character" w:customStyle="1" w:styleId="Char8">
    <w:name w:val="目录文字 Char"/>
    <w:link w:val="af2"/>
    <w:locked/>
    <w:rsid w:val="00A4730B"/>
    <w:rPr>
      <w:rFonts w:ascii="宋体" w:eastAsia="宋体" w:hAnsi="宋体" w:cs="Times New Roman"/>
      <w:kern w:val="0"/>
      <w:sz w:val="24"/>
      <w:szCs w:val="20"/>
    </w:rPr>
  </w:style>
  <w:style w:type="character" w:customStyle="1" w:styleId="style11">
    <w:name w:val="style11"/>
    <w:rsid w:val="00A4730B"/>
    <w:rPr>
      <w:rFonts w:ascii="Arial" w:hAnsi="Arial" w:cs="Arial" w:hint="default"/>
    </w:rPr>
  </w:style>
  <w:style w:type="character" w:customStyle="1" w:styleId="CharChar2">
    <w:name w:val="Char Char2"/>
    <w:rsid w:val="00A4730B"/>
    <w:rPr>
      <w:rFonts w:ascii="宋体" w:eastAsia="宋体" w:hAnsi="Courier New"/>
      <w:kern w:val="2"/>
      <w:sz w:val="21"/>
      <w:szCs w:val="24"/>
      <w:lang w:val="en-US" w:eastAsia="zh-CN" w:bidi="ar-SA"/>
    </w:rPr>
  </w:style>
  <w:style w:type="character" w:customStyle="1" w:styleId="3Char0">
    <w:name w:val="正文文本 3 Char"/>
    <w:link w:val="30"/>
    <w:rsid w:val="00A4730B"/>
    <w:rPr>
      <w:rFonts w:ascii="Times New Roman" w:eastAsia="宋体" w:hAnsi="Times New Roman" w:cs="Times New Roman"/>
      <w:b/>
      <w:bCs/>
      <w:sz w:val="24"/>
      <w:szCs w:val="24"/>
    </w:rPr>
  </w:style>
  <w:style w:type="character" w:customStyle="1" w:styleId="H5Char">
    <w:name w:val="H5 Char"/>
    <w:aliases w:val="dash Char,ds Char,dd Char,h5 Char,PIM 5 Char,口 Char,一 Char,heading 5 Char,Level 3 - i Char,Roman list Char,Appendix A  Heading 5 Char,h51 Char,heading 51 Char,h52 Char,heading 52 Char,h53 Char,heading 53 Char,Heading5 Char,l5 Char,5 Char,口1 Char"/>
    <w:rsid w:val="00A4730B"/>
    <w:rPr>
      <w:rFonts w:eastAsia="宋体"/>
      <w:b/>
      <w:kern w:val="2"/>
      <w:sz w:val="28"/>
      <w:lang w:val="en-US" w:eastAsia="zh-CN" w:bidi="ar-SA"/>
    </w:rPr>
  </w:style>
  <w:style w:type="character" w:customStyle="1" w:styleId="105v1">
    <w:name w:val="105v1"/>
    <w:rsid w:val="00A4730B"/>
    <w:rPr>
      <w:rFonts w:ascii="??" w:hAnsi="??"/>
      <w:sz w:val="21"/>
    </w:rPr>
  </w:style>
  <w:style w:type="character" w:customStyle="1" w:styleId="2Char1">
    <w:name w:val="正文文本 2 Char"/>
    <w:link w:val="21"/>
    <w:rsid w:val="00A4730B"/>
    <w:rPr>
      <w:rFonts w:ascii="Times New Roman" w:eastAsia="宋体" w:hAnsi="Times New Roman" w:cs="Times New Roman"/>
      <w:szCs w:val="24"/>
    </w:rPr>
  </w:style>
  <w:style w:type="character" w:customStyle="1" w:styleId="Char13">
    <w:name w:val="批注文字 Char1"/>
    <w:rsid w:val="00A4730B"/>
    <w:rPr>
      <w:rFonts w:ascii="Times New Roman" w:eastAsia="宋体" w:hAnsi="Times New Roman" w:cs="Times New Roman"/>
      <w:szCs w:val="24"/>
    </w:rPr>
  </w:style>
  <w:style w:type="character" w:customStyle="1" w:styleId="Char14">
    <w:name w:val="批注框文本 Char1"/>
    <w:rsid w:val="00A4730B"/>
    <w:rPr>
      <w:rFonts w:ascii="Times New Roman" w:eastAsia="宋体" w:hAnsi="Times New Roman" w:cs="Times New Roman"/>
      <w:sz w:val="18"/>
      <w:szCs w:val="18"/>
    </w:rPr>
  </w:style>
  <w:style w:type="character" w:customStyle="1" w:styleId="CharChar91">
    <w:name w:val="Char Char91"/>
    <w:rsid w:val="00A4730B"/>
    <w:rPr>
      <w:rFonts w:eastAsia="宋体"/>
      <w:sz w:val="24"/>
      <w:lang w:bidi="ar-SA"/>
    </w:rPr>
  </w:style>
  <w:style w:type="character" w:customStyle="1" w:styleId="unnamed21">
    <w:name w:val="unnamed21"/>
    <w:basedOn w:val="a1"/>
    <w:rsid w:val="00A4730B"/>
  </w:style>
  <w:style w:type="character" w:customStyle="1" w:styleId="font81">
    <w:name w:val="font81"/>
    <w:rsid w:val="00A4730B"/>
    <w:rPr>
      <w:rFonts w:ascii="font-weight : 400" w:eastAsia="font-weight : 400" w:hAnsi="font-weight : 400" w:cs="font-weight : 400"/>
      <w:i w:val="0"/>
      <w:color w:val="FF0000"/>
      <w:sz w:val="24"/>
      <w:szCs w:val="24"/>
      <w:u w:val="none"/>
    </w:rPr>
  </w:style>
  <w:style w:type="character" w:customStyle="1" w:styleId="Char9">
    <w:name w:val="正文文字首行缩进 Char"/>
    <w:aliases w:val="HD正文1 Char,特点标题 Char,正文文字4 Char,PI Char,正文文字缩进 Char,正文小标题 Char,????nd Char,Body Te?nd Char,Bo Char,正文文字3 Char,特点2 Char,段12 Char,特点3 Char,段13 Char,特点4 Char,表正文4 Char,正文非缩进4 Char,段14 Char,特点5 Char,表正文5 Char,正文非缩进5 Char,段15 Char,正文不缩进2 Char"/>
    <w:rsid w:val="00A4730B"/>
    <w:rPr>
      <w:rFonts w:ascii="仿宋_GB2312" w:eastAsia="仿宋_GB2312"/>
      <w:kern w:val="2"/>
      <w:sz w:val="32"/>
      <w:lang w:val="en-US" w:eastAsia="zh-CN" w:bidi="ar-SA"/>
    </w:rPr>
  </w:style>
  <w:style w:type="character" w:customStyle="1" w:styleId="Chara">
    <w:name w:val="批注框文本 Char"/>
    <w:link w:val="af3"/>
    <w:rsid w:val="00A4730B"/>
    <w:rPr>
      <w:rFonts w:ascii="Times New Roman" w:eastAsia="宋体" w:hAnsi="Times New Roman" w:cs="Times New Roman"/>
      <w:sz w:val="18"/>
      <w:szCs w:val="18"/>
    </w:rPr>
  </w:style>
  <w:style w:type="character" w:customStyle="1" w:styleId="FootnoteTextChar">
    <w:name w:val="Footnote Text Char"/>
    <w:rsid w:val="00A4730B"/>
    <w:rPr>
      <w:rFonts w:eastAsia="宋体"/>
      <w:sz w:val="18"/>
      <w:lang w:val="en-US" w:eastAsia="zh-CN" w:bidi="ar-SA"/>
    </w:rPr>
  </w:style>
  <w:style w:type="character" w:customStyle="1" w:styleId="CharChar0">
    <w:name w:val="自定义标题一 Char Char"/>
    <w:rsid w:val="00A4730B"/>
    <w:rPr>
      <w:rFonts w:ascii="黑体" w:eastAsia="黑体" w:hAnsi="黑体"/>
      <w:b/>
      <w:bCs/>
      <w:shadow/>
      <w:kern w:val="44"/>
      <w:sz w:val="44"/>
      <w:szCs w:val="44"/>
      <w:lang w:bidi="ar-SA"/>
    </w:rPr>
  </w:style>
  <w:style w:type="character" w:customStyle="1" w:styleId="CharChar30">
    <w:name w:val="Char Char30"/>
    <w:rsid w:val="00A4730B"/>
    <w:rPr>
      <w:rFonts w:ascii="Times New Roman" w:eastAsia="宋体" w:hAnsi="Times New Roman" w:cs="Times New Roman"/>
      <w:szCs w:val="24"/>
    </w:rPr>
  </w:style>
  <w:style w:type="character" w:customStyle="1" w:styleId="Heading1Char">
    <w:name w:val="Heading 1 Char"/>
    <w:rsid w:val="00A4730B"/>
    <w:rPr>
      <w:rFonts w:eastAsia="宋体"/>
      <w:b/>
      <w:bCs/>
      <w:kern w:val="44"/>
      <w:sz w:val="32"/>
      <w:szCs w:val="44"/>
      <w:lang w:val="en-US" w:eastAsia="zh-CN" w:bidi="ar-SA"/>
    </w:rPr>
  </w:style>
  <w:style w:type="character" w:customStyle="1" w:styleId="CharChar6">
    <w:name w:val="Char Char6"/>
    <w:rsid w:val="00A4730B"/>
    <w:rPr>
      <w:rFonts w:eastAsia="宋体"/>
      <w:b/>
      <w:bCs/>
      <w:kern w:val="44"/>
      <w:sz w:val="32"/>
      <w:szCs w:val="44"/>
      <w:lang w:val="en-US" w:eastAsia="zh-CN" w:bidi="ar-SA"/>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sid w:val="00A4730B"/>
    <w:rPr>
      <w:rFonts w:eastAsia="宋体"/>
      <w:b/>
      <w:bCs/>
      <w:kern w:val="2"/>
      <w:sz w:val="21"/>
      <w:szCs w:val="24"/>
      <w:lang w:val="en-US" w:eastAsia="zh-CN" w:bidi="ar-SA"/>
    </w:rPr>
  </w:style>
  <w:style w:type="character" w:customStyle="1" w:styleId="CharChar12">
    <w:name w:val="Char Char12"/>
    <w:rsid w:val="00A4730B"/>
    <w:rPr>
      <w:sz w:val="18"/>
    </w:rPr>
  </w:style>
  <w:style w:type="character" w:customStyle="1" w:styleId="CharChar22">
    <w:name w:val="普通文字 Char Char2"/>
    <w:aliases w:val="纯文本 Char Char Char2,纯文本 Char Char3,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小 Char"/>
    <w:rsid w:val="00A4730B"/>
    <w:rPr>
      <w:rFonts w:ascii="宋体" w:eastAsia="宋体" w:hAnsi="Courier New"/>
      <w:kern w:val="2"/>
      <w:sz w:val="21"/>
      <w:lang w:val="en-US" w:eastAsia="zh-CN" w:bidi="ar-SA"/>
    </w:rPr>
  </w:style>
  <w:style w:type="character" w:styleId="af4">
    <w:name w:val="Subtle Emphasis"/>
    <w:qFormat/>
    <w:rsid w:val="00A4730B"/>
    <w:rPr>
      <w:i/>
      <w:iCs/>
      <w:color w:val="808080"/>
    </w:rPr>
  </w:style>
  <w:style w:type="character" w:customStyle="1" w:styleId="Charb">
    <w:name w:val="正文首行缩进 Char"/>
    <w:link w:val="af5"/>
    <w:rsid w:val="00A4730B"/>
    <w:rPr>
      <w:rFonts w:ascii="Times New Roman" w:eastAsia="宋体" w:hAnsi="Times New Roman" w:cs="Times New Roman"/>
      <w:sz w:val="24"/>
      <w:szCs w:val="24"/>
    </w:rPr>
  </w:style>
  <w:style w:type="character" w:customStyle="1" w:styleId="Char15">
    <w:name w:val="脚注文本 Char1"/>
    <w:uiPriority w:val="99"/>
    <w:semiHidden/>
    <w:rsid w:val="00A4730B"/>
    <w:rPr>
      <w:sz w:val="18"/>
      <w:szCs w:val="18"/>
    </w:rPr>
  </w:style>
  <w:style w:type="character" w:customStyle="1" w:styleId="cubanehilight1">
    <w:name w:val="cubane_hilight1"/>
    <w:rsid w:val="00A4730B"/>
    <w:rPr>
      <w:color w:val="CC0000"/>
    </w:rPr>
  </w:style>
  <w:style w:type="character" w:customStyle="1" w:styleId="Title3Char1">
    <w:name w:val="Title3 Char1"/>
    <w:aliases w:val="第 章 Char1,h3 Char1,Heading 3 - old Char1,H3 Char1,l3 Char1,CT Char1,Map Char1,H31 Char1,3rd level Char1,sect1.2.3 Char1,Bold Head Char1,bh Char1,l3+toc 3 Char1,heading 3 Char1,Sub-section Title Char1,Head3 Char1,3 Char1,Level 3 Head Char1"/>
    <w:rsid w:val="00A4730B"/>
    <w:rPr>
      <w:rFonts w:eastAsia="宋体"/>
      <w:b/>
      <w:bCs/>
      <w:kern w:val="2"/>
      <w:sz w:val="32"/>
      <w:szCs w:val="32"/>
      <w:lang w:val="en-US" w:eastAsia="zh-CN" w:bidi="ar-SA"/>
    </w:rPr>
  </w:style>
  <w:style w:type="character" w:customStyle="1" w:styleId="ReportTextChar">
    <w:name w:val="Report Text Char"/>
    <w:link w:val="ReportText"/>
    <w:rsid w:val="00A4730B"/>
    <w:rPr>
      <w:rFonts w:ascii="Arial" w:eastAsia="宋体" w:hAnsi="Arial" w:cs="Tahoma"/>
      <w:kern w:val="28"/>
      <w:sz w:val="22"/>
      <w:szCs w:val="20"/>
    </w:rPr>
  </w:style>
  <w:style w:type="character" w:customStyle="1" w:styleId="Charc">
    <w:name w:val="自定义标题一 Char"/>
    <w:link w:val="af6"/>
    <w:rsid w:val="00A4730B"/>
    <w:rPr>
      <w:rFonts w:ascii="黑体" w:eastAsia="黑体" w:hAnsi="黑体"/>
      <w:b/>
      <w:bCs/>
      <w:shadow/>
      <w:kern w:val="44"/>
      <w:sz w:val="44"/>
      <w:szCs w:val="44"/>
    </w:rPr>
  </w:style>
  <w:style w:type="character" w:customStyle="1" w:styleId="062">
    <w:name w:val="062"/>
    <w:rsid w:val="00A4730B"/>
    <w:rPr>
      <w:rFonts w:ascii="宋体" w:hAnsi="宋体"/>
      <w:b/>
      <w:bCs/>
      <w:sz w:val="32"/>
    </w:rPr>
  </w:style>
  <w:style w:type="character" w:customStyle="1" w:styleId="Char30">
    <w:name w:val="标题 Char3"/>
    <w:rsid w:val="00A4730B"/>
    <w:rPr>
      <w:rFonts w:ascii="Cambria" w:eastAsia="宋体" w:hAnsi="Cambria" w:cs="Times New Roman"/>
      <w:b/>
      <w:bCs/>
      <w:sz w:val="32"/>
      <w:szCs w:val="32"/>
    </w:rPr>
  </w:style>
  <w:style w:type="character" w:customStyle="1" w:styleId="small">
    <w:name w:val="small"/>
    <w:basedOn w:val="a1"/>
    <w:rsid w:val="00A4730B"/>
  </w:style>
  <w:style w:type="character" w:customStyle="1" w:styleId="3Char1">
    <w:name w:val="标题 3 Char1"/>
    <w:link w:val="3"/>
    <w:rsid w:val="00A4730B"/>
    <w:rPr>
      <w:rFonts w:ascii="Times New Roman" w:eastAsia="黑体" w:hAnsi="Times New Roman" w:cs="Times New Roman"/>
      <w:b/>
      <w:bCs/>
      <w:kern w:val="0"/>
      <w:sz w:val="20"/>
      <w:szCs w:val="32"/>
    </w:rPr>
  </w:style>
  <w:style w:type="character" w:customStyle="1" w:styleId="st">
    <w:name w:val="st"/>
    <w:basedOn w:val="a1"/>
    <w:rsid w:val="00A4730B"/>
  </w:style>
  <w:style w:type="character" w:customStyle="1" w:styleId="Char16">
    <w:name w:val="日期 Char1"/>
    <w:rsid w:val="00A4730B"/>
    <w:rPr>
      <w:rFonts w:ascii="Times New Roman" w:eastAsia="宋体" w:hAnsi="Times New Roman" w:cs="Times New Roman"/>
      <w:szCs w:val="24"/>
    </w:rPr>
  </w:style>
  <w:style w:type="character" w:customStyle="1" w:styleId="Chard">
    <w:name w:val="无间隔 Char"/>
    <w:link w:val="af7"/>
    <w:rsid w:val="00A4730B"/>
    <w:rPr>
      <w:rFonts w:ascii="Times New Roman" w:hAnsi="Times New Roman"/>
      <w:szCs w:val="24"/>
    </w:rPr>
  </w:style>
  <w:style w:type="character" w:customStyle="1" w:styleId="Char17">
    <w:name w:val="正文文本 Char1"/>
    <w:rsid w:val="00A4730B"/>
    <w:rPr>
      <w:kern w:val="2"/>
      <w:sz w:val="21"/>
      <w:szCs w:val="22"/>
    </w:rPr>
  </w:style>
  <w:style w:type="character" w:customStyle="1" w:styleId="CharChar220">
    <w:name w:val="Char Char22"/>
    <w:rsid w:val="00A4730B"/>
    <w:rPr>
      <w:rFonts w:ascii="Times New Roman" w:eastAsia="宋体" w:hAnsi="Times New Roman" w:cs="Times New Roman"/>
      <w:b/>
      <w:bCs/>
      <w:kern w:val="44"/>
      <w:sz w:val="32"/>
      <w:szCs w:val="44"/>
    </w:rPr>
  </w:style>
  <w:style w:type="character" w:customStyle="1" w:styleId="FooterChar">
    <w:name w:val="Footer Char"/>
    <w:rsid w:val="00A4730B"/>
    <w:rPr>
      <w:rFonts w:eastAsia="宋体"/>
      <w:kern w:val="2"/>
      <w:sz w:val="18"/>
      <w:szCs w:val="18"/>
      <w:lang w:val="en-US" w:eastAsia="zh-CN" w:bidi="ar-SA"/>
    </w:rPr>
  </w:style>
  <w:style w:type="character" w:customStyle="1" w:styleId="Chare">
    <w:name w:val="正文文本缩进 Char"/>
    <w:rsid w:val="00A4730B"/>
    <w:rPr>
      <w:rFonts w:ascii="仿宋_GB2312" w:eastAsia="仿宋_GB2312" w:hAnsi="Times New Roman" w:cs="Times New Roman"/>
      <w:sz w:val="32"/>
      <w:szCs w:val="20"/>
    </w:rPr>
  </w:style>
  <w:style w:type="character" w:customStyle="1" w:styleId="CharChar19">
    <w:name w:val="Char Char19"/>
    <w:rsid w:val="00A4730B"/>
    <w:rPr>
      <w:rFonts w:ascii="Arial" w:eastAsia="宋体" w:hAnsi="Arial" w:cs="Times New Roman"/>
      <w:b/>
      <w:bCs/>
      <w:szCs w:val="28"/>
    </w:rPr>
  </w:style>
  <w:style w:type="character" w:customStyle="1" w:styleId="Char18">
    <w:name w:val="批注主题 Char1"/>
    <w:rsid w:val="00A4730B"/>
    <w:rPr>
      <w:rFonts w:ascii="Times New Roman" w:eastAsia="宋体" w:hAnsi="Times New Roman" w:cs="Times New Roman"/>
      <w:b/>
      <w:bCs/>
      <w:szCs w:val="24"/>
    </w:rPr>
  </w:style>
  <w:style w:type="character" w:customStyle="1" w:styleId="CharChar181">
    <w:name w:val="Char Char181"/>
    <w:rsid w:val="00A4730B"/>
    <w:rPr>
      <w:rFonts w:ascii="Arial" w:eastAsia="黑体" w:hAnsi="Arial"/>
      <w:kern w:val="2"/>
      <w:sz w:val="21"/>
      <w:szCs w:val="24"/>
      <w:lang w:val="en-US" w:eastAsia="zh-CN" w:bidi="ar-SA"/>
    </w:rPr>
  </w:style>
  <w:style w:type="character" w:customStyle="1" w:styleId="Char19">
    <w:name w:val="纯文本 Char1"/>
    <w:aliases w:val="普通文字 Char Char1,普通文字 Char2,纯文本 Char Char Char3,普通文字 Char Char Char2,正 文 1 Char,普通文字1 Char,普通文字2 Char,普通文字3 Char,普通文字4 Char,普通文字5 Char,普通文字6 Char,普通文字11 Char,普通文字21 Char,普通文字31 Char,普通文字41 Char,普通文字7 Char,纯文本 Char1 Char Char Char,Texte Char1"/>
    <w:link w:val="af8"/>
    <w:qFormat/>
    <w:rsid w:val="00A4730B"/>
    <w:rPr>
      <w:rFonts w:ascii="宋体" w:eastAsia="宋体" w:hAnsi="Courier New" w:cs="Courier New"/>
      <w:szCs w:val="21"/>
    </w:rPr>
  </w:style>
  <w:style w:type="character" w:customStyle="1" w:styleId="1jiCharChar">
    <w:name w:val="1ji Char Char"/>
    <w:locked/>
    <w:rsid w:val="00A4730B"/>
    <w:rPr>
      <w:rFonts w:ascii="宋体" w:eastAsia="宋体" w:hAnsi="宋体"/>
      <w:b/>
      <w:bCs/>
      <w:kern w:val="44"/>
      <w:sz w:val="36"/>
      <w:szCs w:val="44"/>
    </w:rPr>
  </w:style>
  <w:style w:type="character" w:customStyle="1" w:styleId="Charf">
    <w:name w:val="列出段落 Char"/>
    <w:aliases w:val="符号列表 Char,列出段落2 Char"/>
    <w:link w:val="22"/>
    <w:rsid w:val="00A4730B"/>
    <w:rPr>
      <w:rFonts w:ascii="Calibri" w:eastAsia="宋体" w:hAnsi="Calibri" w:cs="Times New Roman"/>
    </w:rPr>
  </w:style>
  <w:style w:type="character" w:customStyle="1" w:styleId="CharChar1">
    <w:name w:val="手改 Char Char"/>
    <w:rsid w:val="00A4730B"/>
    <w:rPr>
      <w:rFonts w:ascii="宋体" w:eastAsia="宋体"/>
      <w:sz w:val="34"/>
      <w:lang w:val="en-US" w:eastAsia="zh-CN" w:bidi="ar-SA"/>
    </w:rPr>
  </w:style>
  <w:style w:type="character" w:customStyle="1" w:styleId="Char21">
    <w:name w:val="标题 Char2"/>
    <w:rsid w:val="00A4730B"/>
    <w:rPr>
      <w:rFonts w:ascii="Cambria" w:eastAsia="宋体" w:hAnsi="Cambria" w:cs="Times New Roman"/>
      <w:b/>
      <w:bCs/>
      <w:sz w:val="32"/>
      <w:szCs w:val="32"/>
    </w:rPr>
  </w:style>
  <w:style w:type="character" w:customStyle="1" w:styleId="text11">
    <w:name w:val="text11"/>
    <w:rsid w:val="00A4730B"/>
    <w:rPr>
      <w:rFonts w:ascii="Verdana" w:hAnsi="Verdana" w:hint="default"/>
      <w:color w:val="4E4E4E"/>
      <w:sz w:val="18"/>
      <w:szCs w:val="18"/>
    </w:rPr>
  </w:style>
  <w:style w:type="character" w:customStyle="1" w:styleId="CharChar27">
    <w:name w:val="Char Char27"/>
    <w:rsid w:val="00A4730B"/>
    <w:rPr>
      <w:rFonts w:eastAsia="宋体"/>
      <w:b/>
      <w:bCs/>
      <w:kern w:val="44"/>
      <w:sz w:val="44"/>
      <w:szCs w:val="44"/>
      <w:lang w:val="en-US" w:eastAsia="zh-CN" w:bidi="ar-SA"/>
    </w:rPr>
  </w:style>
  <w:style w:type="character" w:customStyle="1" w:styleId="p1">
    <w:name w:val="p1"/>
    <w:basedOn w:val="a1"/>
    <w:rsid w:val="00A4730B"/>
  </w:style>
  <w:style w:type="character" w:customStyle="1" w:styleId="Heading3Char">
    <w:name w:val="Heading 3 Char"/>
    <w:rsid w:val="00A4730B"/>
    <w:rPr>
      <w:rFonts w:cs="Times New Roman"/>
      <w:b/>
      <w:bCs/>
      <w:kern w:val="2"/>
      <w:sz w:val="32"/>
      <w:szCs w:val="32"/>
    </w:rPr>
  </w:style>
  <w:style w:type="character" w:customStyle="1" w:styleId="mark">
    <w:name w:val="mark"/>
    <w:basedOn w:val="a1"/>
    <w:rsid w:val="00A4730B"/>
  </w:style>
  <w:style w:type="character" w:customStyle="1" w:styleId="4CharChar">
    <w:name w:val="标题4 Char Char"/>
    <w:rsid w:val="00A4730B"/>
    <w:rPr>
      <w:rFonts w:ascii="Arial" w:hAnsi="Arial"/>
      <w:b/>
      <w:bCs/>
      <w:sz w:val="24"/>
      <w:szCs w:val="32"/>
      <w:lang w:bidi="ar-SA"/>
    </w:rPr>
  </w:style>
  <w:style w:type="character" w:customStyle="1" w:styleId="CharCharCharCharChar">
    <w:name w:val="Char Char Char Char Char"/>
    <w:rsid w:val="00A4730B"/>
    <w:rPr>
      <w:rFonts w:eastAsia="宋体"/>
      <w:b/>
      <w:bCs/>
      <w:kern w:val="44"/>
      <w:sz w:val="44"/>
      <w:szCs w:val="44"/>
      <w:lang w:val="en-US" w:eastAsia="zh-CN" w:bidi="ar-SA"/>
    </w:rPr>
  </w:style>
  <w:style w:type="character" w:customStyle="1" w:styleId="H2Char">
    <w:name w:val="H2 Char"/>
    <w:aliases w:val="Heading 2 Hidden Char,Heading 2 CCBS Char,heading 2 Char,HD2 Char,Titre3 Char,H21 Char,H22 Char,H23 Char,H24 Char,H25 Char,H26 Char,H27 Char,H28 Char,H29 Char,H210 Char,H211 Char,H212 Char,H221 Char,H231 Char,H241 Char,H251 Char,H261 Char"/>
    <w:rsid w:val="00A4730B"/>
    <w:rPr>
      <w:rFonts w:ascii="Arial" w:eastAsia="黑体" w:hAnsi="Arial" w:cs="Times New Roman"/>
      <w:b/>
      <w:bCs/>
      <w:sz w:val="32"/>
      <w:szCs w:val="32"/>
    </w:rPr>
  </w:style>
  <w:style w:type="character" w:customStyle="1" w:styleId="5CharChar">
    <w:name w:val="标题5 Char Char"/>
    <w:link w:val="50"/>
    <w:rsid w:val="00A4730B"/>
    <w:rPr>
      <w:rFonts w:ascii="Arial" w:hAnsi="Arial"/>
      <w:b/>
      <w:bCs/>
      <w:sz w:val="24"/>
      <w:szCs w:val="32"/>
    </w:rPr>
  </w:style>
  <w:style w:type="character" w:customStyle="1" w:styleId="Charf0">
    <w:name w:val="纯文本 Char"/>
    <w:aliases w:val="普通文字 Char1,纯文本 Char Char Char1,普通文字 Char Char Char,Texte Char"/>
    <w:qFormat/>
    <w:rsid w:val="00A4730B"/>
    <w:rPr>
      <w:rFonts w:ascii="宋体" w:eastAsia="宋体" w:hAnsi="Courier New" w:cs="Courier New"/>
      <w:szCs w:val="21"/>
    </w:rPr>
  </w:style>
  <w:style w:type="character" w:customStyle="1" w:styleId="2Char2">
    <w:name w:val="正文文本缩进 2 Char"/>
    <w:link w:val="23"/>
    <w:rsid w:val="00A4730B"/>
    <w:rPr>
      <w:rFonts w:ascii="Times New Roman" w:eastAsia="宋体" w:hAnsi="Times New Roman" w:cs="Times New Roman"/>
      <w:sz w:val="32"/>
      <w:szCs w:val="20"/>
    </w:rPr>
  </w:style>
  <w:style w:type="character" w:customStyle="1" w:styleId="Heading4Char">
    <w:name w:val="Heading 4 Char"/>
    <w:rsid w:val="00A4730B"/>
    <w:rPr>
      <w:rFonts w:ascii="Arial" w:eastAsia="宋体" w:hAnsi="Arial"/>
      <w:b/>
      <w:bCs/>
      <w:kern w:val="2"/>
      <w:sz w:val="21"/>
      <w:szCs w:val="28"/>
      <w:lang w:val="en-US" w:eastAsia="zh-CN" w:bidi="ar-SA"/>
    </w:rPr>
  </w:style>
  <w:style w:type="character" w:customStyle="1" w:styleId="Charf1">
    <w:name w:val="副标题 Char"/>
    <w:link w:val="af9"/>
    <w:rsid w:val="00A4730B"/>
    <w:rPr>
      <w:rFonts w:ascii="Cambria" w:eastAsia="宋体" w:hAnsi="Cambria" w:cs="Times New Roman"/>
      <w:b/>
      <w:bCs/>
      <w:kern w:val="28"/>
      <w:sz w:val="32"/>
      <w:szCs w:val="32"/>
    </w:rPr>
  </w:style>
  <w:style w:type="character" w:customStyle="1" w:styleId="DocumentMapChar">
    <w:name w:val="Document Map Char"/>
    <w:rsid w:val="00A4730B"/>
    <w:rPr>
      <w:rFonts w:eastAsia="宋体"/>
      <w:kern w:val="2"/>
      <w:sz w:val="21"/>
      <w:szCs w:val="24"/>
      <w:lang w:val="en-US" w:eastAsia="zh-CN" w:bidi="ar-SA"/>
    </w:rPr>
  </w:style>
  <w:style w:type="character" w:customStyle="1" w:styleId="CharChar11">
    <w:name w:val="Char Char11"/>
    <w:rsid w:val="00A4730B"/>
    <w:rPr>
      <w:rFonts w:ascii="Times New Roman" w:eastAsia="宋体" w:hAnsi="Times New Roman" w:cs="Times New Roman"/>
      <w:sz w:val="30"/>
      <w:szCs w:val="24"/>
    </w:rPr>
  </w:style>
  <w:style w:type="character" w:customStyle="1" w:styleId="headeroddCharChar">
    <w:name w:val="header odd Char Char"/>
    <w:rsid w:val="00A4730B"/>
    <w:rPr>
      <w:rFonts w:ascii="宋体" w:eastAsia="宋体" w:hAnsi="Courier New"/>
      <w:kern w:val="2"/>
      <w:sz w:val="18"/>
      <w:lang w:val="en-US" w:eastAsia="zh-CN" w:bidi="ar-SA"/>
    </w:rPr>
  </w:style>
  <w:style w:type="character" w:customStyle="1" w:styleId="CharChar26">
    <w:name w:val="Char Char26"/>
    <w:rsid w:val="00A4730B"/>
    <w:rPr>
      <w:rFonts w:ascii="Arial" w:eastAsia="黑体" w:hAnsi="Arial"/>
      <w:b/>
      <w:bCs/>
      <w:sz w:val="32"/>
      <w:szCs w:val="32"/>
      <w:lang w:bidi="ar-SA"/>
    </w:rPr>
  </w:style>
  <w:style w:type="character" w:customStyle="1" w:styleId="Heading2Char">
    <w:name w:val="Heading 2 Char"/>
    <w:rsid w:val="00A4730B"/>
    <w:rPr>
      <w:rFonts w:ascii="Arial" w:eastAsia="黑体" w:hAnsi="Arial"/>
      <w:b/>
      <w:bCs/>
      <w:kern w:val="2"/>
      <w:sz w:val="32"/>
      <w:szCs w:val="32"/>
      <w:lang w:val="en-US" w:eastAsia="zh-CN" w:bidi="ar-SA"/>
    </w:rPr>
  </w:style>
  <w:style w:type="character" w:customStyle="1" w:styleId="unnamed3">
    <w:name w:val="unnamed3"/>
    <w:basedOn w:val="a1"/>
    <w:rsid w:val="00A4730B"/>
  </w:style>
  <w:style w:type="character" w:customStyle="1" w:styleId="BodyTextChar">
    <w:name w:val="Body Text Char"/>
    <w:locked/>
    <w:rsid w:val="00A4730B"/>
    <w:rPr>
      <w:rFonts w:eastAsia="宋体"/>
      <w:kern w:val="2"/>
      <w:sz w:val="24"/>
      <w:szCs w:val="24"/>
      <w:lang w:val="en-US" w:eastAsia="zh-CN" w:bidi="ar-SA"/>
    </w:rPr>
  </w:style>
  <w:style w:type="character" w:customStyle="1" w:styleId="DateChar">
    <w:name w:val="Date Char"/>
    <w:rsid w:val="00A4730B"/>
    <w:rPr>
      <w:rFonts w:eastAsia="宋体"/>
      <w:kern w:val="2"/>
      <w:sz w:val="21"/>
      <w:szCs w:val="24"/>
      <w:lang w:val="en-US" w:eastAsia="zh-CN" w:bidi="ar-SA"/>
    </w:rPr>
  </w:style>
  <w:style w:type="character" w:customStyle="1" w:styleId="f151">
    <w:name w:val="f151"/>
    <w:rsid w:val="00A4730B"/>
    <w:rPr>
      <w:sz w:val="23"/>
      <w:szCs w:val="23"/>
    </w:rPr>
  </w:style>
  <w:style w:type="character" w:customStyle="1" w:styleId="Charf2">
    <w:name w:val="引用 Char"/>
    <w:link w:val="afa"/>
    <w:rsid w:val="00A4730B"/>
    <w:rPr>
      <w:i/>
      <w:iCs/>
      <w:color w:val="000000"/>
    </w:rPr>
  </w:style>
  <w:style w:type="character" w:customStyle="1" w:styleId="Charf3">
    <w:name w:val="正文文本 Char"/>
    <w:rsid w:val="00A4730B"/>
    <w:rPr>
      <w:rFonts w:ascii="Times New Roman" w:eastAsia="宋体" w:hAnsi="Times New Roman" w:cs="Times New Roman"/>
      <w:sz w:val="24"/>
      <w:szCs w:val="24"/>
    </w:rPr>
  </w:style>
  <w:style w:type="character" w:styleId="afb">
    <w:name w:val="Intense Emphasis"/>
    <w:qFormat/>
    <w:rsid w:val="00A4730B"/>
    <w:rPr>
      <w:b/>
      <w:bCs/>
      <w:i/>
      <w:iCs/>
      <w:color w:val="4F81BD"/>
    </w:rPr>
  </w:style>
  <w:style w:type="character" w:customStyle="1" w:styleId="CharChar15">
    <w:name w:val="Char Char15"/>
    <w:rsid w:val="00A4730B"/>
    <w:rPr>
      <w:sz w:val="18"/>
      <w:szCs w:val="18"/>
    </w:rPr>
  </w:style>
  <w:style w:type="character" w:customStyle="1" w:styleId="Heading5Char">
    <w:name w:val="Heading 5 Char"/>
    <w:rsid w:val="00A4730B"/>
    <w:rPr>
      <w:rFonts w:eastAsia="宋体"/>
      <w:b/>
      <w:bCs/>
      <w:kern w:val="2"/>
      <w:sz w:val="28"/>
      <w:szCs w:val="28"/>
      <w:lang w:val="en-US" w:eastAsia="zh-CN" w:bidi="ar-SA"/>
    </w:rPr>
  </w:style>
  <w:style w:type="character" w:customStyle="1" w:styleId="CommentTextChar1">
    <w:name w:val="Comment Text Char1"/>
    <w:rsid w:val="00A4730B"/>
    <w:rPr>
      <w:sz w:val="24"/>
      <w:lang w:bidi="ar-SA"/>
    </w:rPr>
  </w:style>
  <w:style w:type="character" w:customStyle="1" w:styleId="1jiChar">
    <w:name w:val="1ji Char"/>
    <w:link w:val="1ji"/>
    <w:rsid w:val="00A4730B"/>
    <w:rPr>
      <w:rFonts w:ascii="宋体" w:eastAsia="宋体" w:hAnsi="宋体" w:cs="Times New Roman"/>
      <w:b/>
      <w:bCs/>
      <w:kern w:val="44"/>
      <w:sz w:val="36"/>
      <w:szCs w:val="44"/>
    </w:rPr>
  </w:style>
  <w:style w:type="character" w:customStyle="1" w:styleId="3Char2">
    <w:name w:val="正文文本缩进 3 Char"/>
    <w:link w:val="31"/>
    <w:rsid w:val="00A4730B"/>
    <w:rPr>
      <w:rFonts w:ascii="Times New Roman" w:eastAsia="宋体" w:hAnsi="Times New Roman" w:cs="Times New Roman"/>
      <w:sz w:val="16"/>
      <w:szCs w:val="16"/>
    </w:rPr>
  </w:style>
  <w:style w:type="character" w:customStyle="1" w:styleId="mark8">
    <w:name w:val="mark8"/>
    <w:rsid w:val="00A4730B"/>
    <w:rPr>
      <w:b/>
      <w:bCs/>
      <w:sz w:val="21"/>
      <w:szCs w:val="21"/>
    </w:rPr>
  </w:style>
  <w:style w:type="character" w:customStyle="1" w:styleId="llyf92">
    <w:name w:val="llyf92"/>
    <w:rsid w:val="00A4730B"/>
    <w:rPr>
      <w:sz w:val="18"/>
      <w:szCs w:val="18"/>
    </w:rPr>
  </w:style>
  <w:style w:type="character" w:customStyle="1" w:styleId="CharChar191">
    <w:name w:val="Char Char191"/>
    <w:rsid w:val="00A4730B"/>
    <w:rPr>
      <w:rFonts w:ascii="Arial" w:eastAsia="黑体" w:hAnsi="Arial"/>
      <w:kern w:val="2"/>
      <w:sz w:val="24"/>
      <w:szCs w:val="24"/>
      <w:lang w:val="en-US" w:eastAsia="zh-CN" w:bidi="ar-SA"/>
    </w:rPr>
  </w:style>
  <w:style w:type="character" w:customStyle="1" w:styleId="CharChar17">
    <w:name w:val="Char Char17"/>
    <w:rsid w:val="00A4730B"/>
    <w:rPr>
      <w:rFonts w:eastAsia="黑体"/>
      <w:b/>
      <w:bCs/>
      <w:kern w:val="44"/>
      <w:sz w:val="32"/>
      <w:szCs w:val="44"/>
    </w:rPr>
  </w:style>
  <w:style w:type="character" w:customStyle="1" w:styleId="Char22">
    <w:name w:val="批注文字 Char2"/>
    <w:rsid w:val="00A4730B"/>
    <w:rPr>
      <w:rFonts w:eastAsia="宋体"/>
      <w:kern w:val="2"/>
      <w:sz w:val="21"/>
      <w:szCs w:val="24"/>
      <w:lang w:val="en-US" w:eastAsia="zh-CN" w:bidi="ar-SA"/>
    </w:rPr>
  </w:style>
  <w:style w:type="character" w:customStyle="1" w:styleId="Charf4">
    <w:name w:val="日期 Char"/>
    <w:link w:val="afc"/>
    <w:rsid w:val="00A4730B"/>
    <w:rPr>
      <w:rFonts w:ascii="宋体" w:eastAsia="宋体" w:hAnsi="Courier New" w:cs="Courier New"/>
      <w:szCs w:val="21"/>
    </w:rPr>
  </w:style>
  <w:style w:type="character" w:customStyle="1" w:styleId="CharChar231">
    <w:name w:val="Char Char231"/>
    <w:rsid w:val="00A4730B"/>
    <w:rPr>
      <w:rFonts w:ascii="Times New Roman" w:eastAsia="宋体" w:hAnsi="Times New Roman" w:cs="Times New Roman"/>
      <w:b/>
      <w:bCs/>
      <w:kern w:val="44"/>
      <w:sz w:val="44"/>
      <w:szCs w:val="44"/>
    </w:rPr>
  </w:style>
  <w:style w:type="character" w:customStyle="1" w:styleId="Parahead">
    <w:name w:val="Para head"/>
    <w:rsid w:val="00A4730B"/>
    <w:rPr>
      <w:rFonts w:ascii="Arial" w:eastAsia="Times New Roman" w:hAnsi="Arial"/>
      <w:sz w:val="20"/>
    </w:rPr>
  </w:style>
  <w:style w:type="character" w:styleId="afd">
    <w:name w:val="Subtle Reference"/>
    <w:qFormat/>
    <w:rsid w:val="00A4730B"/>
    <w:rPr>
      <w:smallCaps/>
      <w:color w:val="C0504D"/>
      <w:u w:val="single"/>
    </w:rPr>
  </w:style>
  <w:style w:type="character" w:customStyle="1" w:styleId="CharChar25">
    <w:name w:val="Char Char25"/>
    <w:rsid w:val="00A4730B"/>
    <w:rPr>
      <w:rFonts w:eastAsia="宋体"/>
      <w:b/>
      <w:bCs/>
      <w:sz w:val="32"/>
      <w:szCs w:val="32"/>
      <w:lang w:bidi="ar-SA"/>
    </w:rPr>
  </w:style>
  <w:style w:type="character" w:customStyle="1" w:styleId="Char31">
    <w:name w:val="批注文字 Char3"/>
    <w:rsid w:val="00A4730B"/>
    <w:rPr>
      <w:rFonts w:eastAsia="宋体"/>
      <w:kern w:val="2"/>
      <w:sz w:val="21"/>
      <w:szCs w:val="24"/>
      <w:lang w:val="en-US" w:eastAsia="zh-CN" w:bidi="ar-SA"/>
    </w:rPr>
  </w:style>
  <w:style w:type="character" w:customStyle="1" w:styleId="3CharCharChar">
    <w:name w:val="标题 3 Char Char Char"/>
    <w:locked/>
    <w:rsid w:val="00A4730B"/>
    <w:rPr>
      <w:rFonts w:ascii="宋体" w:eastAsia="宋体" w:hAnsi="宋体"/>
      <w:b/>
      <w:bCs/>
      <w:sz w:val="24"/>
      <w:szCs w:val="32"/>
      <w:lang w:val="en-US" w:eastAsia="zh-CN" w:bidi="ar-SA"/>
    </w:rPr>
  </w:style>
  <w:style w:type="character" w:customStyle="1" w:styleId="CharChar241">
    <w:name w:val="Char Char241"/>
    <w:rsid w:val="00A4730B"/>
    <w:rPr>
      <w:rFonts w:ascii="Arial" w:eastAsia="黑体" w:hAnsi="Arial"/>
      <w:sz w:val="28"/>
      <w:lang w:bidi="ar-SA"/>
    </w:rPr>
  </w:style>
  <w:style w:type="character" w:styleId="afe">
    <w:name w:val="Book Title"/>
    <w:qFormat/>
    <w:rsid w:val="00A4730B"/>
    <w:rPr>
      <w:b/>
      <w:bCs/>
      <w:smallCaps/>
      <w:spacing w:val="5"/>
    </w:rPr>
  </w:style>
  <w:style w:type="character" w:customStyle="1" w:styleId="BodyTextIndentChar">
    <w:name w:val="Body Text Indent Char"/>
    <w:rsid w:val="00A4730B"/>
    <w:rPr>
      <w:rFonts w:ascii="宋体" w:eastAsia="宋体" w:hAnsi="宋体"/>
      <w:kern w:val="2"/>
      <w:sz w:val="21"/>
      <w:lang w:val="en-US" w:eastAsia="zh-CN" w:bidi="ar-SA"/>
    </w:rPr>
  </w:style>
  <w:style w:type="character" w:customStyle="1" w:styleId="Charf5">
    <w:name w:val="明显引用 Char"/>
    <w:link w:val="aff"/>
    <w:rsid w:val="00A4730B"/>
    <w:rPr>
      <w:b/>
      <w:bCs/>
      <w:i/>
      <w:iCs/>
      <w:color w:val="4F81BD"/>
    </w:rPr>
  </w:style>
  <w:style w:type="character" w:customStyle="1" w:styleId="Charf6">
    <w:name w:val="标题 Char"/>
    <w:link w:val="aff0"/>
    <w:rsid w:val="00A4730B"/>
    <w:rPr>
      <w:rFonts w:ascii="Cambria" w:eastAsia="宋体" w:hAnsi="Cambria"/>
      <w:bCs/>
      <w:sz w:val="32"/>
      <w:szCs w:val="32"/>
    </w:rPr>
  </w:style>
  <w:style w:type="character" w:customStyle="1" w:styleId="style161">
    <w:name w:val="style161"/>
    <w:rsid w:val="00A4730B"/>
    <w:rPr>
      <w:color w:val="666666"/>
    </w:rPr>
  </w:style>
  <w:style w:type="character" w:customStyle="1" w:styleId="HTMLChar">
    <w:name w:val="HTML 预设格式 Char"/>
    <w:link w:val="HTML0"/>
    <w:rsid w:val="00A4730B"/>
    <w:rPr>
      <w:rFonts w:ascii="黑体" w:eastAsia="黑体" w:hAnsi="Courier New" w:cs="Courier New"/>
      <w:kern w:val="0"/>
      <w:sz w:val="20"/>
      <w:szCs w:val="20"/>
    </w:rPr>
  </w:style>
  <w:style w:type="character" w:customStyle="1" w:styleId="gray12">
    <w:name w:val="gray12"/>
    <w:basedOn w:val="a1"/>
    <w:rsid w:val="00A4730B"/>
  </w:style>
  <w:style w:type="character" w:customStyle="1" w:styleId="CharChar3">
    <w:name w:val="无间隔 Char Char"/>
    <w:rsid w:val="00A4730B"/>
    <w:rPr>
      <w:rFonts w:ascii="Calibri" w:eastAsia="宋体" w:hAnsi="Calibri"/>
      <w:sz w:val="22"/>
      <w:szCs w:val="22"/>
      <w:lang w:val="en-US" w:eastAsia="zh-CN" w:bidi="ar-SA"/>
    </w:rPr>
  </w:style>
  <w:style w:type="character" w:customStyle="1" w:styleId="Charf7">
    <w:name w:val="正文缩进 Char"/>
    <w:link w:val="a0"/>
    <w:locked/>
    <w:rsid w:val="00A4730B"/>
    <w:rPr>
      <w:rFonts w:ascii="Times New Roman" w:eastAsia="宋体" w:hAnsi="Times New Roman" w:cs="Times New Roman"/>
      <w:szCs w:val="20"/>
    </w:rPr>
  </w:style>
  <w:style w:type="character" w:customStyle="1" w:styleId="style31">
    <w:name w:val="style31"/>
    <w:rsid w:val="00A4730B"/>
    <w:rPr>
      <w:sz w:val="18"/>
      <w:szCs w:val="18"/>
    </w:rPr>
  </w:style>
  <w:style w:type="character" w:customStyle="1" w:styleId="HeaderChar">
    <w:name w:val="Header Char"/>
    <w:rsid w:val="00A4730B"/>
    <w:rPr>
      <w:rFonts w:eastAsia="宋体"/>
      <w:kern w:val="2"/>
      <w:sz w:val="18"/>
      <w:szCs w:val="18"/>
      <w:lang w:val="en-US" w:eastAsia="zh-CN" w:bidi="ar-SA"/>
    </w:rPr>
  </w:style>
  <w:style w:type="character" w:customStyle="1" w:styleId="Charf8">
    <w:name w:val="批注主题 Char"/>
    <w:link w:val="aff1"/>
    <w:rsid w:val="00A4730B"/>
    <w:rPr>
      <w:b/>
      <w:bCs/>
      <w:szCs w:val="24"/>
    </w:rPr>
  </w:style>
  <w:style w:type="character" w:customStyle="1" w:styleId="apple-converted-space">
    <w:name w:val="apple-converted-space"/>
    <w:basedOn w:val="a1"/>
    <w:rsid w:val="00A4730B"/>
  </w:style>
  <w:style w:type="character" w:customStyle="1" w:styleId="CommentTextChar">
    <w:name w:val="Comment Text Char"/>
    <w:rsid w:val="00A4730B"/>
    <w:rPr>
      <w:rFonts w:cs="Times New Roman"/>
      <w:sz w:val="24"/>
      <w:szCs w:val="24"/>
    </w:rPr>
  </w:style>
  <w:style w:type="character" w:customStyle="1" w:styleId="CharChar4">
    <w:name w:val="普通文字 Char Char4"/>
    <w:aliases w:val="普通文字 Char3,纯文本 Char Char Char4,纯文本 Char Char4,普通文字 Char Char Char3,正 文 1 Char3,普通文字1 Char3,普通文字2 Char3,普通文字3 Char3,普通文字4 Char3,普通文字5 Char3,普通文字6 Char3,普通文字11 Char3,普通文字21 Char3,普通文字31 Char3,普通文字41 Char3,普通文字7 Char3,纯文本 Char Char1 Char2"/>
    <w:rsid w:val="00A4730B"/>
    <w:rPr>
      <w:rFonts w:ascii="宋体" w:eastAsia="宋体" w:hAnsi="Courier New" w:cs="Courier New"/>
      <w:kern w:val="2"/>
      <w:sz w:val="21"/>
      <w:szCs w:val="21"/>
      <w:lang w:val="en-US" w:eastAsia="zh-CN" w:bidi="ar-SA"/>
    </w:rPr>
  </w:style>
  <w:style w:type="character" w:customStyle="1" w:styleId="CharChar16">
    <w:name w:val="Char Char16"/>
    <w:rsid w:val="00A4730B"/>
    <w:rPr>
      <w:rFonts w:ascii="Arial" w:eastAsia="宋体" w:hAnsi="Arial"/>
      <w:b/>
      <w:bCs/>
      <w:kern w:val="2"/>
      <w:sz w:val="32"/>
      <w:szCs w:val="32"/>
      <w:lang w:bidi="ar-SA"/>
    </w:rPr>
  </w:style>
  <w:style w:type="character" w:customStyle="1" w:styleId="content2">
    <w:name w:val="content2"/>
    <w:basedOn w:val="a1"/>
    <w:rsid w:val="00A4730B"/>
  </w:style>
  <w:style w:type="character" w:customStyle="1" w:styleId="BodyTextIndent2Char">
    <w:name w:val="Body Text Indent 2 Char"/>
    <w:rsid w:val="00A4730B"/>
    <w:rPr>
      <w:rFonts w:eastAsia="宋体"/>
      <w:kern w:val="2"/>
      <w:sz w:val="21"/>
      <w:szCs w:val="24"/>
      <w:lang w:val="en-US" w:eastAsia="zh-CN" w:bidi="ar-SA"/>
    </w:rPr>
  </w:style>
  <w:style w:type="character" w:customStyle="1" w:styleId="style21">
    <w:name w:val="style21"/>
    <w:rsid w:val="00A4730B"/>
    <w:rPr>
      <w:sz w:val="17"/>
      <w:szCs w:val="17"/>
    </w:rPr>
  </w:style>
  <w:style w:type="character" w:customStyle="1" w:styleId="TitleChar">
    <w:name w:val="Title Char"/>
    <w:rsid w:val="00A4730B"/>
    <w:rPr>
      <w:rFonts w:ascii="Cambria" w:hAnsi="Cambria"/>
      <w:b/>
      <w:sz w:val="32"/>
      <w:lang w:bidi="ar-SA"/>
    </w:rPr>
  </w:style>
  <w:style w:type="character" w:customStyle="1" w:styleId="CharChar18">
    <w:name w:val="Char Char18"/>
    <w:rsid w:val="00A4730B"/>
    <w:rPr>
      <w:rFonts w:ascii="Times New Roman" w:eastAsia="宋体" w:hAnsi="Times New Roman" w:cs="Times New Roman"/>
      <w:b/>
      <w:bCs/>
      <w:sz w:val="28"/>
      <w:szCs w:val="28"/>
    </w:rPr>
  </w:style>
  <w:style w:type="character" w:customStyle="1" w:styleId="CharChar33">
    <w:name w:val="Char Char33"/>
    <w:rsid w:val="00A4730B"/>
    <w:rPr>
      <w:rFonts w:ascii="宋体" w:eastAsia="宋体" w:hAnsi="Courier New" w:cs="Courier New"/>
      <w:szCs w:val="21"/>
    </w:rPr>
  </w:style>
  <w:style w:type="character" w:customStyle="1" w:styleId="style54">
    <w:name w:val="style54"/>
    <w:basedOn w:val="a1"/>
    <w:rsid w:val="00A4730B"/>
  </w:style>
  <w:style w:type="character" w:customStyle="1" w:styleId="fontstyle01">
    <w:name w:val="fontstyle01"/>
    <w:rsid w:val="00A4730B"/>
    <w:rPr>
      <w:rFonts w:ascii="宋体" w:eastAsia="宋体" w:hAnsi="宋体" w:cs="宋体"/>
      <w:color w:val="000000"/>
      <w:sz w:val="52"/>
      <w:szCs w:val="52"/>
    </w:rPr>
  </w:style>
  <w:style w:type="character" w:customStyle="1" w:styleId="CharChar23">
    <w:name w:val="Char Char23"/>
    <w:rsid w:val="00A4730B"/>
    <w:rPr>
      <w:rFonts w:eastAsia="宋体"/>
      <w:b/>
      <w:bCs/>
      <w:kern w:val="44"/>
      <w:sz w:val="32"/>
      <w:szCs w:val="44"/>
      <w:lang w:val="en-US" w:eastAsia="zh-CN" w:bidi="ar-SA"/>
    </w:rPr>
  </w:style>
  <w:style w:type="paragraph" w:customStyle="1" w:styleId="aff2">
    <w:name w:val="文章总标题"/>
    <w:basedOn w:val="a"/>
    <w:next w:val="aff3"/>
    <w:rsid w:val="00A4730B"/>
    <w:pPr>
      <w:widowControl/>
      <w:spacing w:before="566" w:after="544" w:line="566" w:lineRule="atLeast"/>
      <w:jc w:val="center"/>
      <w:textAlignment w:val="baseline"/>
    </w:pPr>
    <w:rPr>
      <w:rFonts w:ascii="Arial" w:eastAsia="黑体"/>
      <w:color w:val="000000"/>
      <w:kern w:val="0"/>
      <w:sz w:val="54"/>
      <w:szCs w:val="20"/>
      <w:u w:color="000000"/>
    </w:rPr>
  </w:style>
  <w:style w:type="paragraph" w:styleId="a0">
    <w:name w:val="Normal Indent"/>
    <w:basedOn w:val="a"/>
    <w:link w:val="Charf7"/>
    <w:rsid w:val="00A4730B"/>
    <w:pPr>
      <w:ind w:firstLine="420"/>
    </w:pPr>
    <w:rPr>
      <w:szCs w:val="20"/>
    </w:rPr>
  </w:style>
  <w:style w:type="paragraph" w:styleId="aff0">
    <w:name w:val="Title"/>
    <w:basedOn w:val="a"/>
    <w:next w:val="a"/>
    <w:link w:val="Charf6"/>
    <w:qFormat/>
    <w:rsid w:val="00A4730B"/>
    <w:pPr>
      <w:spacing w:before="240" w:after="60"/>
      <w:jc w:val="center"/>
      <w:outlineLvl w:val="0"/>
    </w:pPr>
    <w:rPr>
      <w:rFonts w:ascii="Cambria" w:hAnsi="Cambria" w:cstheme="minorBidi"/>
      <w:bCs/>
      <w:sz w:val="32"/>
      <w:szCs w:val="32"/>
    </w:rPr>
  </w:style>
  <w:style w:type="character" w:customStyle="1" w:styleId="Char40">
    <w:name w:val="标题 Char4"/>
    <w:basedOn w:val="a1"/>
    <w:uiPriority w:val="10"/>
    <w:rsid w:val="00A4730B"/>
    <w:rPr>
      <w:rFonts w:asciiTheme="majorHAnsi" w:eastAsia="宋体" w:hAnsiTheme="majorHAnsi" w:cstheme="majorBidi"/>
      <w:b/>
      <w:bCs/>
      <w:sz w:val="32"/>
      <w:szCs w:val="32"/>
    </w:rPr>
  </w:style>
  <w:style w:type="paragraph" w:customStyle="1" w:styleId="CharCharCharChar">
    <w:name w:val="Char Char Char Char"/>
    <w:basedOn w:val="a"/>
    <w:rsid w:val="00A4730B"/>
    <w:pPr>
      <w:widowControl/>
      <w:spacing w:line="500" w:lineRule="exact"/>
      <w:outlineLvl w:val="2"/>
    </w:pPr>
    <w:rPr>
      <w:rFonts w:ascii="黑体" w:eastAsia="黑体" w:hAnsi="Verdana" w:cs="黑体"/>
      <w:kern w:val="0"/>
      <w:sz w:val="28"/>
      <w:szCs w:val="28"/>
      <w:lang w:eastAsia="en-US"/>
    </w:rPr>
  </w:style>
  <w:style w:type="paragraph" w:styleId="aff4">
    <w:name w:val="Normal (Web)"/>
    <w:basedOn w:val="a"/>
    <w:rsid w:val="00A4730B"/>
    <w:pPr>
      <w:widowControl/>
      <w:spacing w:before="100" w:beforeAutospacing="1" w:after="100" w:afterAutospacing="1"/>
      <w:jc w:val="left"/>
    </w:pPr>
    <w:rPr>
      <w:rFonts w:ascii="宋体" w:hAnsi="宋体"/>
      <w:kern w:val="0"/>
      <w:sz w:val="24"/>
      <w:szCs w:val="24"/>
    </w:rPr>
  </w:style>
  <w:style w:type="paragraph" w:styleId="af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普,s4,单"/>
    <w:basedOn w:val="a"/>
    <w:link w:val="Char19"/>
    <w:qFormat/>
    <w:rsid w:val="00A4730B"/>
    <w:rPr>
      <w:rFonts w:ascii="宋体" w:hAnsi="Courier New" w:cs="Courier New"/>
      <w:szCs w:val="21"/>
    </w:rPr>
  </w:style>
  <w:style w:type="character" w:customStyle="1" w:styleId="Char23">
    <w:name w:val="纯文本 Char2"/>
    <w:basedOn w:val="a1"/>
    <w:uiPriority w:val="99"/>
    <w:semiHidden/>
    <w:rsid w:val="00A4730B"/>
    <w:rPr>
      <w:rFonts w:ascii="宋体" w:eastAsia="宋体" w:hAnsi="Courier New" w:cs="Courier New"/>
      <w:szCs w:val="21"/>
    </w:rPr>
  </w:style>
  <w:style w:type="paragraph" w:styleId="40">
    <w:name w:val="List 4"/>
    <w:basedOn w:val="a"/>
    <w:rsid w:val="00A4730B"/>
    <w:pPr>
      <w:ind w:leftChars="600" w:left="100" w:hangingChars="200" w:hanging="200"/>
    </w:pPr>
    <w:rPr>
      <w:szCs w:val="24"/>
    </w:rPr>
  </w:style>
  <w:style w:type="paragraph" w:customStyle="1" w:styleId="aff5">
    <w:name w:val="表项"/>
    <w:next w:val="a"/>
    <w:rsid w:val="00A4730B"/>
    <w:pPr>
      <w:keepNext/>
      <w:spacing w:line="300" w:lineRule="auto"/>
      <w:jc w:val="center"/>
      <w:textAlignment w:val="baseline"/>
    </w:pPr>
    <w:rPr>
      <w:rFonts w:ascii="Arial" w:eastAsia="黑体" w:hAnsi="Arial" w:cs="Times New Roman"/>
      <w:kern w:val="0"/>
      <w:szCs w:val="20"/>
    </w:rPr>
  </w:style>
  <w:style w:type="paragraph" w:customStyle="1" w:styleId="2-2ji">
    <w:name w:val="2-2ji"/>
    <w:basedOn w:val="2"/>
    <w:rsid w:val="00A4730B"/>
    <w:pPr>
      <w:spacing w:before="0" w:after="0" w:line="360" w:lineRule="auto"/>
      <w:jc w:val="center"/>
    </w:pPr>
    <w:rPr>
      <w:rFonts w:ascii="宋体" w:eastAsia="宋体" w:hAnsi="宋体"/>
      <w:sz w:val="36"/>
      <w:szCs w:val="24"/>
    </w:rPr>
  </w:style>
  <w:style w:type="paragraph" w:customStyle="1" w:styleId="CharChar1CharCharCharChar">
    <w:name w:val="Char Char1 Char Char Char Char"/>
    <w:basedOn w:val="af"/>
    <w:rsid w:val="00A4730B"/>
    <w:rPr>
      <w:rFonts w:ascii="Tahoma" w:hAnsi="Tahoma"/>
      <w:sz w:val="24"/>
    </w:rPr>
  </w:style>
  <w:style w:type="paragraph" w:styleId="aff6">
    <w:name w:val="table of figures"/>
    <w:basedOn w:val="a"/>
    <w:next w:val="a"/>
    <w:semiHidden/>
    <w:rsid w:val="00A4730B"/>
    <w:pPr>
      <w:ind w:left="420" w:hanging="420"/>
      <w:jc w:val="left"/>
    </w:pPr>
    <w:rPr>
      <w:smallCaps/>
      <w:sz w:val="20"/>
      <w:szCs w:val="20"/>
    </w:rPr>
  </w:style>
  <w:style w:type="paragraph" w:styleId="aff7">
    <w:name w:val="Revision"/>
    <w:rsid w:val="00A4730B"/>
    <w:rPr>
      <w:rFonts w:ascii="Times New Roman" w:eastAsia="宋体" w:hAnsi="Times New Roman" w:cs="Times New Roman"/>
      <w:szCs w:val="24"/>
    </w:rPr>
  </w:style>
  <w:style w:type="paragraph" w:styleId="24">
    <w:name w:val="List 2"/>
    <w:basedOn w:val="a"/>
    <w:rsid w:val="00A4730B"/>
    <w:pPr>
      <w:ind w:leftChars="200" w:left="100" w:hangingChars="200" w:hanging="200"/>
    </w:pPr>
    <w:rPr>
      <w:sz w:val="28"/>
      <w:szCs w:val="24"/>
    </w:rPr>
  </w:style>
  <w:style w:type="paragraph" w:styleId="51">
    <w:name w:val="List 5"/>
    <w:basedOn w:val="a"/>
    <w:rsid w:val="00A4730B"/>
    <w:pPr>
      <w:ind w:left="2100" w:hanging="420"/>
    </w:pPr>
    <w:rPr>
      <w:szCs w:val="20"/>
    </w:rPr>
  </w:style>
  <w:style w:type="paragraph" w:customStyle="1" w:styleId="Preformatted">
    <w:name w:val="Preformatted"/>
    <w:basedOn w:val="a"/>
    <w:rsid w:val="00A4730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aff8">
    <w:name w:val="Body Text Indent"/>
    <w:basedOn w:val="a"/>
    <w:link w:val="Char1a"/>
    <w:unhideWhenUsed/>
    <w:rsid w:val="00A4730B"/>
    <w:pPr>
      <w:spacing w:after="120"/>
      <w:ind w:leftChars="200" w:left="420"/>
    </w:pPr>
  </w:style>
  <w:style w:type="character" w:customStyle="1" w:styleId="Char1a">
    <w:name w:val="正文文本缩进 Char1"/>
    <w:basedOn w:val="a1"/>
    <w:link w:val="aff8"/>
    <w:uiPriority w:val="99"/>
    <w:semiHidden/>
    <w:rsid w:val="00A4730B"/>
    <w:rPr>
      <w:rFonts w:ascii="Times New Roman" w:eastAsia="宋体" w:hAnsi="Times New Roman" w:cs="Times New Roman"/>
    </w:rPr>
  </w:style>
  <w:style w:type="paragraph" w:styleId="20">
    <w:name w:val="Body Text First Indent 2"/>
    <w:basedOn w:val="aff8"/>
    <w:link w:val="2Char0"/>
    <w:rsid w:val="00A4730B"/>
    <w:pPr>
      <w:ind w:firstLineChars="200" w:firstLine="420"/>
    </w:pPr>
    <w:rPr>
      <w:sz w:val="32"/>
      <w:szCs w:val="24"/>
    </w:rPr>
  </w:style>
  <w:style w:type="character" w:customStyle="1" w:styleId="2Char10">
    <w:name w:val="正文首行缩进 2 Char1"/>
    <w:basedOn w:val="Char1a"/>
    <w:uiPriority w:val="99"/>
    <w:semiHidden/>
    <w:rsid w:val="00A4730B"/>
    <w:rPr>
      <w:rFonts w:ascii="Times New Roman" w:eastAsia="宋体" w:hAnsi="Times New Roman" w:cs="Times New Roman"/>
    </w:rPr>
  </w:style>
  <w:style w:type="paragraph" w:customStyle="1" w:styleId="CharCharCharCharCharCharCharCharCharCharCharCharCharCharCharChar1">
    <w:name w:val="Char Char Char Char Char Char Char Char Char Char Char Char Char Char Char Char1"/>
    <w:basedOn w:val="a"/>
    <w:rsid w:val="00A4730B"/>
    <w:pPr>
      <w:tabs>
        <w:tab w:val="left" w:pos="360"/>
      </w:tabs>
      <w:spacing w:line="360" w:lineRule="auto"/>
      <w:ind w:left="482" w:firstLineChars="200" w:firstLine="200"/>
    </w:pPr>
    <w:rPr>
      <w:szCs w:val="24"/>
    </w:rPr>
  </w:style>
  <w:style w:type="paragraph" w:customStyle="1" w:styleId="reader-word-layerreader-word-s2-3reader-word-s2-8">
    <w:name w:val="reader-word-layer reader-word-s2-3 reader-word-s2-8"/>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rsid w:val="00A4730B"/>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styleId="ac">
    <w:name w:val="annotation text"/>
    <w:basedOn w:val="a"/>
    <w:link w:val="Char2"/>
    <w:unhideWhenUsed/>
    <w:rsid w:val="00A4730B"/>
    <w:pPr>
      <w:jc w:val="left"/>
    </w:pPr>
    <w:rPr>
      <w:szCs w:val="24"/>
    </w:rPr>
  </w:style>
  <w:style w:type="character" w:customStyle="1" w:styleId="Char41">
    <w:name w:val="批注文字 Char4"/>
    <w:basedOn w:val="a1"/>
    <w:uiPriority w:val="99"/>
    <w:semiHidden/>
    <w:rsid w:val="00A4730B"/>
    <w:rPr>
      <w:rFonts w:ascii="Times New Roman" w:eastAsia="宋体" w:hAnsi="Times New Roman" w:cs="Times New Roman"/>
    </w:rPr>
  </w:style>
  <w:style w:type="paragraph" w:styleId="11">
    <w:name w:val="toc 1"/>
    <w:basedOn w:val="a"/>
    <w:next w:val="a"/>
    <w:uiPriority w:val="39"/>
    <w:rsid w:val="00A4730B"/>
    <w:pPr>
      <w:tabs>
        <w:tab w:val="right" w:leader="dot" w:pos="9360"/>
      </w:tabs>
      <w:spacing w:line="600" w:lineRule="exact"/>
    </w:pPr>
    <w:rPr>
      <w:rFonts w:ascii="宋体" w:hAnsi="宋体"/>
      <w:b/>
      <w:szCs w:val="21"/>
    </w:rPr>
  </w:style>
  <w:style w:type="paragraph" w:customStyle="1" w:styleId="Char210">
    <w:name w:val="Char21"/>
    <w:basedOn w:val="a"/>
    <w:rsid w:val="00A4730B"/>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
    <w:rsid w:val="00A4730B"/>
    <w:pPr>
      <w:tabs>
        <w:tab w:val="left" w:pos="360"/>
      </w:tabs>
      <w:spacing w:line="360" w:lineRule="auto"/>
      <w:ind w:left="482" w:firstLineChars="200" w:firstLine="200"/>
    </w:pPr>
    <w:rPr>
      <w:rFonts w:ascii="宋体"/>
      <w:sz w:val="24"/>
      <w:szCs w:val="20"/>
    </w:rPr>
  </w:style>
  <w:style w:type="paragraph" w:customStyle="1" w:styleId="aff9">
    <w:name w:val="表内文字"/>
    <w:basedOn w:val="a"/>
    <w:rsid w:val="00A4730B"/>
    <w:pPr>
      <w:snapToGrid w:val="0"/>
      <w:spacing w:line="320" w:lineRule="exact"/>
    </w:pPr>
    <w:rPr>
      <w:rFonts w:ascii="宋体" w:hAnsi="宋体"/>
      <w:szCs w:val="21"/>
    </w:rPr>
  </w:style>
  <w:style w:type="paragraph" w:styleId="80">
    <w:name w:val="toc 8"/>
    <w:basedOn w:val="a"/>
    <w:next w:val="a"/>
    <w:uiPriority w:val="39"/>
    <w:rsid w:val="00A4730B"/>
    <w:pPr>
      <w:ind w:leftChars="1400" w:left="2940"/>
    </w:pPr>
    <w:rPr>
      <w:rFonts w:ascii="Calibri" w:hAnsi="Calibri"/>
    </w:rPr>
  </w:style>
  <w:style w:type="paragraph" w:styleId="HTML0">
    <w:name w:val="HTML Preformatted"/>
    <w:basedOn w:val="a"/>
    <w:link w:val="HTMLChar"/>
    <w:rsid w:val="00A47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uiPriority w:val="99"/>
    <w:semiHidden/>
    <w:rsid w:val="00A4730B"/>
    <w:rPr>
      <w:rFonts w:ascii="Courier New" w:eastAsia="宋体" w:hAnsi="Courier New" w:cs="Courier New"/>
      <w:sz w:val="20"/>
      <w:szCs w:val="20"/>
    </w:rPr>
  </w:style>
  <w:style w:type="paragraph" w:customStyle="1" w:styleId="ParaChar">
    <w:name w:val="默认段落字体 Para Char"/>
    <w:basedOn w:val="a"/>
    <w:rsid w:val="00A4730B"/>
    <w:pPr>
      <w:adjustRightInd w:val="0"/>
      <w:spacing w:line="360" w:lineRule="auto"/>
    </w:pPr>
    <w:rPr>
      <w:kern w:val="0"/>
      <w:sz w:val="24"/>
      <w:szCs w:val="20"/>
    </w:rPr>
  </w:style>
  <w:style w:type="paragraph" w:styleId="affa">
    <w:name w:val="Body Text"/>
    <w:basedOn w:val="a"/>
    <w:link w:val="Char24"/>
    <w:unhideWhenUsed/>
    <w:rsid w:val="00A4730B"/>
    <w:pPr>
      <w:spacing w:after="120"/>
    </w:pPr>
  </w:style>
  <w:style w:type="character" w:customStyle="1" w:styleId="Char24">
    <w:name w:val="正文文本 Char2"/>
    <w:basedOn w:val="a1"/>
    <w:link w:val="affa"/>
    <w:uiPriority w:val="99"/>
    <w:semiHidden/>
    <w:rsid w:val="00A4730B"/>
    <w:rPr>
      <w:rFonts w:ascii="Times New Roman" w:eastAsia="宋体" w:hAnsi="Times New Roman" w:cs="Times New Roman"/>
    </w:rPr>
  </w:style>
  <w:style w:type="paragraph" w:styleId="af5">
    <w:name w:val="Body Text First Indent"/>
    <w:basedOn w:val="affa"/>
    <w:link w:val="Charb"/>
    <w:rsid w:val="00A4730B"/>
    <w:pPr>
      <w:ind w:firstLineChars="100" w:firstLine="420"/>
    </w:pPr>
    <w:rPr>
      <w:sz w:val="24"/>
      <w:szCs w:val="24"/>
    </w:rPr>
  </w:style>
  <w:style w:type="character" w:customStyle="1" w:styleId="Char1b">
    <w:name w:val="正文首行缩进 Char1"/>
    <w:basedOn w:val="Char24"/>
    <w:uiPriority w:val="99"/>
    <w:semiHidden/>
    <w:rsid w:val="00A4730B"/>
    <w:rPr>
      <w:rFonts w:ascii="Times New Roman" w:eastAsia="宋体" w:hAnsi="Times New Roman" w:cs="Times New Roman"/>
    </w:rPr>
  </w:style>
  <w:style w:type="paragraph" w:styleId="32">
    <w:name w:val="toc 3"/>
    <w:basedOn w:val="a"/>
    <w:next w:val="a"/>
    <w:uiPriority w:val="39"/>
    <w:rsid w:val="00A4730B"/>
    <w:pPr>
      <w:ind w:leftChars="400" w:left="840"/>
    </w:pPr>
    <w:rPr>
      <w:szCs w:val="24"/>
    </w:rPr>
  </w:style>
  <w:style w:type="paragraph" w:styleId="21">
    <w:name w:val="Body Text 2"/>
    <w:basedOn w:val="a"/>
    <w:link w:val="2Char1"/>
    <w:rsid w:val="00A4730B"/>
    <w:pPr>
      <w:spacing w:after="120" w:line="480" w:lineRule="auto"/>
    </w:pPr>
    <w:rPr>
      <w:szCs w:val="24"/>
    </w:rPr>
  </w:style>
  <w:style w:type="character" w:customStyle="1" w:styleId="2Char11">
    <w:name w:val="正文文本 2 Char1"/>
    <w:basedOn w:val="a1"/>
    <w:uiPriority w:val="99"/>
    <w:semiHidden/>
    <w:rsid w:val="00A4730B"/>
    <w:rPr>
      <w:rFonts w:ascii="Times New Roman" w:eastAsia="宋体" w:hAnsi="Times New Roman" w:cs="Times New Roman"/>
    </w:rPr>
  </w:style>
  <w:style w:type="paragraph" w:customStyle="1" w:styleId="DefaultParagraphFontParaCharCharCharCharCharChar">
    <w:name w:val="Default Paragraph Font Para Char Char Char Char Char Char"/>
    <w:basedOn w:val="a"/>
    <w:rsid w:val="00A4730B"/>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A4730B"/>
    <w:pPr>
      <w:tabs>
        <w:tab w:val="left" w:pos="360"/>
      </w:tabs>
      <w:spacing w:line="360" w:lineRule="auto"/>
      <w:ind w:left="482" w:firstLineChars="200" w:firstLine="200"/>
    </w:pPr>
    <w:rPr>
      <w:rFonts w:ascii="宋体"/>
      <w:sz w:val="24"/>
      <w:szCs w:val="24"/>
    </w:rPr>
  </w:style>
  <w:style w:type="paragraph" w:customStyle="1" w:styleId="p0">
    <w:name w:val="p0"/>
    <w:basedOn w:val="a"/>
    <w:rsid w:val="00A4730B"/>
    <w:pPr>
      <w:widowControl/>
    </w:pPr>
    <w:rPr>
      <w:rFonts w:ascii="Calibri" w:hAnsi="Calibri" w:cs="宋体"/>
      <w:kern w:val="0"/>
      <w:szCs w:val="21"/>
    </w:rPr>
  </w:style>
  <w:style w:type="paragraph" w:styleId="33">
    <w:name w:val="List Number 3"/>
    <w:basedOn w:val="a"/>
    <w:rsid w:val="00A4730B"/>
    <w:pPr>
      <w:tabs>
        <w:tab w:val="left" w:pos="1200"/>
      </w:tabs>
      <w:ind w:leftChars="400" w:left="1200" w:hangingChars="200" w:hanging="360"/>
    </w:pPr>
    <w:rPr>
      <w:szCs w:val="24"/>
    </w:rPr>
  </w:style>
  <w:style w:type="paragraph" w:styleId="60">
    <w:name w:val="toc 6"/>
    <w:basedOn w:val="a"/>
    <w:next w:val="a"/>
    <w:uiPriority w:val="39"/>
    <w:rsid w:val="00A4730B"/>
    <w:pPr>
      <w:ind w:leftChars="1000" w:left="2100"/>
    </w:pPr>
    <w:rPr>
      <w:rFonts w:ascii="Calibri" w:hAnsi="Calibri"/>
    </w:rPr>
  </w:style>
  <w:style w:type="paragraph" w:customStyle="1" w:styleId="CharCharCharCharCharChar1Char">
    <w:name w:val="Char Char Char Char Char Char1 Char"/>
    <w:basedOn w:val="a"/>
    <w:rsid w:val="00A4730B"/>
    <w:pPr>
      <w:widowControl/>
      <w:spacing w:after="160" w:line="240" w:lineRule="exact"/>
      <w:jc w:val="left"/>
    </w:pPr>
    <w:rPr>
      <w:rFonts w:ascii="Arial" w:eastAsia="Times New Roman" w:hAnsi="Arial" w:cs="Verdana"/>
      <w:b/>
      <w:kern w:val="0"/>
      <w:sz w:val="24"/>
      <w:szCs w:val="20"/>
      <w:lang w:eastAsia="en-US"/>
    </w:rPr>
  </w:style>
  <w:style w:type="paragraph" w:styleId="af9">
    <w:name w:val="Subtitle"/>
    <w:basedOn w:val="a"/>
    <w:next w:val="a"/>
    <w:link w:val="Charf1"/>
    <w:qFormat/>
    <w:rsid w:val="00A4730B"/>
    <w:pPr>
      <w:spacing w:before="240" w:after="60" w:line="312" w:lineRule="auto"/>
      <w:jc w:val="center"/>
      <w:outlineLvl w:val="1"/>
    </w:pPr>
    <w:rPr>
      <w:rFonts w:ascii="Cambria" w:hAnsi="Cambria"/>
      <w:b/>
      <w:bCs/>
      <w:kern w:val="28"/>
      <w:sz w:val="32"/>
      <w:szCs w:val="32"/>
    </w:rPr>
  </w:style>
  <w:style w:type="character" w:customStyle="1" w:styleId="Char1c">
    <w:name w:val="副标题 Char1"/>
    <w:basedOn w:val="a1"/>
    <w:uiPriority w:val="11"/>
    <w:rsid w:val="00A4730B"/>
    <w:rPr>
      <w:rFonts w:asciiTheme="majorHAnsi" w:eastAsia="宋体" w:hAnsiTheme="majorHAnsi" w:cstheme="majorBidi"/>
      <w:b/>
      <w:bCs/>
      <w:kern w:val="28"/>
      <w:sz w:val="32"/>
      <w:szCs w:val="32"/>
    </w:rPr>
  </w:style>
  <w:style w:type="paragraph" w:customStyle="1" w:styleId="ParaCharCharCharCharCharCharCharCharChar1CharCharCharChar">
    <w:name w:val="默认段落字体 Para Char Char Char Char Char Char Char Char Char1 Char Char Char Char"/>
    <w:basedOn w:val="a"/>
    <w:rsid w:val="00A4730B"/>
    <w:rPr>
      <w:rFonts w:ascii="Tahoma" w:hAnsi="Tahoma"/>
      <w:sz w:val="24"/>
      <w:szCs w:val="20"/>
    </w:rPr>
  </w:style>
  <w:style w:type="paragraph" w:customStyle="1" w:styleId="p15">
    <w:name w:val="p15"/>
    <w:basedOn w:val="a"/>
    <w:rsid w:val="00A4730B"/>
    <w:pPr>
      <w:widowControl/>
    </w:pPr>
    <w:rPr>
      <w:rFonts w:ascii="宋体" w:hAnsi="宋体" w:cs="宋体"/>
      <w:kern w:val="0"/>
      <w:szCs w:val="21"/>
    </w:rPr>
  </w:style>
  <w:style w:type="paragraph" w:styleId="affb">
    <w:name w:val="List Number"/>
    <w:basedOn w:val="a"/>
    <w:rsid w:val="00A4730B"/>
    <w:pPr>
      <w:widowControl/>
      <w:tabs>
        <w:tab w:val="left" w:pos="454"/>
        <w:tab w:val="left" w:pos="720"/>
        <w:tab w:val="left" w:pos="840"/>
      </w:tabs>
      <w:spacing w:afterLines="50" w:after="50"/>
      <w:ind w:left="454" w:hanging="284"/>
      <w:jc w:val="left"/>
    </w:pPr>
    <w:rPr>
      <w:kern w:val="0"/>
      <w:sz w:val="24"/>
      <w:szCs w:val="20"/>
    </w:rPr>
  </w:style>
  <w:style w:type="paragraph" w:styleId="af1">
    <w:name w:val="endnote text"/>
    <w:basedOn w:val="a"/>
    <w:link w:val="Char7"/>
    <w:unhideWhenUsed/>
    <w:rsid w:val="00A4730B"/>
    <w:pPr>
      <w:snapToGrid w:val="0"/>
      <w:jc w:val="left"/>
    </w:pPr>
    <w:rPr>
      <w:rFonts w:ascii="Calibri" w:hAnsi="Calibri"/>
    </w:rPr>
  </w:style>
  <w:style w:type="character" w:customStyle="1" w:styleId="Char1d">
    <w:name w:val="尾注文本 Char1"/>
    <w:basedOn w:val="a1"/>
    <w:uiPriority w:val="99"/>
    <w:semiHidden/>
    <w:rsid w:val="00A4730B"/>
    <w:rPr>
      <w:rFonts w:ascii="Times New Roman" w:eastAsia="宋体" w:hAnsi="Times New Roman" w:cs="Times New Roman"/>
    </w:rPr>
  </w:style>
  <w:style w:type="paragraph" w:styleId="34">
    <w:name w:val="List 3"/>
    <w:basedOn w:val="a"/>
    <w:rsid w:val="00A4730B"/>
    <w:pPr>
      <w:ind w:leftChars="400" w:left="100" w:hangingChars="200" w:hanging="200"/>
    </w:pPr>
    <w:rPr>
      <w:szCs w:val="24"/>
    </w:rPr>
  </w:style>
  <w:style w:type="paragraph" w:customStyle="1" w:styleId="affc">
    <w:name w:val="空半行"/>
    <w:basedOn w:val="a"/>
    <w:rsid w:val="00A4730B"/>
    <w:pPr>
      <w:adjustRightInd w:val="0"/>
      <w:spacing w:line="120" w:lineRule="exact"/>
      <w:textAlignment w:val="baseline"/>
    </w:pPr>
    <w:rPr>
      <w:rFonts w:eastAsia="仿宋_GB2312"/>
      <w:color w:val="FFFFFF"/>
      <w:kern w:val="0"/>
      <w:sz w:val="30"/>
      <w:szCs w:val="20"/>
    </w:rPr>
  </w:style>
  <w:style w:type="paragraph" w:styleId="affd">
    <w:name w:val="caption"/>
    <w:basedOn w:val="a"/>
    <w:next w:val="a"/>
    <w:qFormat/>
    <w:rsid w:val="00A4730B"/>
    <w:pPr>
      <w:spacing w:before="152" w:after="160"/>
    </w:pPr>
    <w:rPr>
      <w:rFonts w:ascii="Arial" w:eastAsia="黑体" w:hAnsi="Arial" w:cs="Arial"/>
      <w:sz w:val="20"/>
      <w:szCs w:val="20"/>
    </w:rPr>
  </w:style>
  <w:style w:type="paragraph" w:styleId="af3">
    <w:name w:val="Balloon Text"/>
    <w:basedOn w:val="a"/>
    <w:link w:val="Chara"/>
    <w:rsid w:val="00A4730B"/>
    <w:rPr>
      <w:sz w:val="18"/>
      <w:szCs w:val="18"/>
    </w:rPr>
  </w:style>
  <w:style w:type="character" w:customStyle="1" w:styleId="Char25">
    <w:name w:val="批注框文本 Char2"/>
    <w:basedOn w:val="a1"/>
    <w:uiPriority w:val="99"/>
    <w:semiHidden/>
    <w:rsid w:val="00A4730B"/>
    <w:rPr>
      <w:rFonts w:ascii="Times New Roman" w:eastAsia="宋体" w:hAnsi="Times New Roman" w:cs="Times New Roman"/>
      <w:sz w:val="18"/>
      <w:szCs w:val="18"/>
    </w:rPr>
  </w:style>
  <w:style w:type="paragraph" w:customStyle="1" w:styleId="tgt1">
    <w:name w:val="tgt1"/>
    <w:basedOn w:val="a"/>
    <w:rsid w:val="00A4730B"/>
    <w:pPr>
      <w:widowControl/>
      <w:spacing w:after="150"/>
      <w:jc w:val="left"/>
    </w:pPr>
    <w:rPr>
      <w:rFonts w:ascii="宋体" w:hAnsi="宋体" w:cs="宋体"/>
      <w:kern w:val="0"/>
      <w:sz w:val="24"/>
      <w:szCs w:val="24"/>
    </w:rPr>
  </w:style>
  <w:style w:type="paragraph" w:styleId="25">
    <w:name w:val="List Continue 2"/>
    <w:basedOn w:val="a"/>
    <w:rsid w:val="00A4730B"/>
    <w:pPr>
      <w:spacing w:after="120"/>
      <w:ind w:leftChars="400" w:left="840"/>
    </w:pPr>
    <w:rPr>
      <w:szCs w:val="24"/>
    </w:rPr>
  </w:style>
  <w:style w:type="paragraph" w:customStyle="1" w:styleId="Charf9">
    <w:name w:val="Char"/>
    <w:basedOn w:val="af"/>
    <w:rsid w:val="00A4730B"/>
    <w:pPr>
      <w:widowControl/>
      <w:ind w:firstLine="454"/>
      <w:jc w:val="left"/>
    </w:pPr>
    <w:rPr>
      <w:rFonts w:ascii="Tahoma" w:hAnsi="Tahoma" w:cs="宋体"/>
      <w:sz w:val="24"/>
      <w:szCs w:val="20"/>
    </w:rPr>
  </w:style>
  <w:style w:type="paragraph" w:styleId="aff1">
    <w:name w:val="annotation subject"/>
    <w:basedOn w:val="ac"/>
    <w:next w:val="ac"/>
    <w:link w:val="Charf8"/>
    <w:rsid w:val="00A4730B"/>
    <w:rPr>
      <w:rFonts w:asciiTheme="minorHAnsi" w:eastAsiaTheme="minorEastAsia" w:hAnsiTheme="minorHAnsi" w:cstheme="minorBidi"/>
      <w:b/>
      <w:bCs/>
    </w:rPr>
  </w:style>
  <w:style w:type="character" w:customStyle="1" w:styleId="Char32">
    <w:name w:val="批注主题 Char3"/>
    <w:basedOn w:val="Char41"/>
    <w:uiPriority w:val="99"/>
    <w:semiHidden/>
    <w:rsid w:val="00A4730B"/>
    <w:rPr>
      <w:rFonts w:ascii="Times New Roman" w:eastAsia="宋体" w:hAnsi="Times New Roman" w:cs="Times New Roman"/>
      <w:b/>
      <w:bCs/>
    </w:rPr>
  </w:style>
  <w:style w:type="paragraph" w:styleId="41">
    <w:name w:val="index 4"/>
    <w:basedOn w:val="a"/>
    <w:next w:val="a"/>
    <w:rsid w:val="00A4730B"/>
    <w:pPr>
      <w:ind w:leftChars="600" w:left="600"/>
    </w:pPr>
    <w:rPr>
      <w:szCs w:val="24"/>
    </w:rPr>
  </w:style>
  <w:style w:type="paragraph" w:styleId="26">
    <w:name w:val="toc 2"/>
    <w:basedOn w:val="a"/>
    <w:next w:val="a"/>
    <w:uiPriority w:val="39"/>
    <w:rsid w:val="00A4730B"/>
    <w:pPr>
      <w:tabs>
        <w:tab w:val="right" w:leader="dot" w:pos="9360"/>
      </w:tabs>
      <w:ind w:leftChars="200" w:left="420"/>
    </w:pPr>
    <w:rPr>
      <w:szCs w:val="24"/>
    </w:rPr>
  </w:style>
  <w:style w:type="paragraph" w:styleId="aff">
    <w:name w:val="Intense Quote"/>
    <w:basedOn w:val="a"/>
    <w:next w:val="a"/>
    <w:link w:val="Charf5"/>
    <w:qFormat/>
    <w:rsid w:val="00A4730B"/>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Char26">
    <w:name w:val="明显引用 Char2"/>
    <w:basedOn w:val="a1"/>
    <w:uiPriority w:val="30"/>
    <w:rsid w:val="00A4730B"/>
    <w:rPr>
      <w:rFonts w:ascii="Times New Roman" w:eastAsia="宋体" w:hAnsi="Times New Roman" w:cs="Times New Roman"/>
      <w:b/>
      <w:bCs/>
      <w:i/>
      <w:iCs/>
      <w:color w:val="4F81BD" w:themeColor="accent1"/>
    </w:rPr>
  </w:style>
  <w:style w:type="paragraph" w:styleId="31">
    <w:name w:val="Body Text Indent 3"/>
    <w:basedOn w:val="a"/>
    <w:link w:val="3Char2"/>
    <w:rsid w:val="00A4730B"/>
    <w:pPr>
      <w:spacing w:after="120"/>
      <w:ind w:leftChars="200" w:left="420"/>
    </w:pPr>
    <w:rPr>
      <w:sz w:val="16"/>
      <w:szCs w:val="16"/>
    </w:rPr>
  </w:style>
  <w:style w:type="character" w:customStyle="1" w:styleId="3Char10">
    <w:name w:val="正文文本缩进 3 Char1"/>
    <w:basedOn w:val="a1"/>
    <w:uiPriority w:val="99"/>
    <w:semiHidden/>
    <w:rsid w:val="00A4730B"/>
    <w:rPr>
      <w:rFonts w:ascii="Times New Roman" w:eastAsia="宋体" w:hAnsi="Times New Roman" w:cs="Times New Roman"/>
      <w:sz w:val="16"/>
      <w:szCs w:val="16"/>
    </w:rPr>
  </w:style>
  <w:style w:type="paragraph" w:customStyle="1" w:styleId="Web">
    <w:name w:val="普通 (Web)"/>
    <w:basedOn w:val="a"/>
    <w:rsid w:val="00A4730B"/>
    <w:pPr>
      <w:widowControl/>
      <w:spacing w:before="100" w:beforeAutospacing="1" w:after="100" w:afterAutospacing="1"/>
      <w:jc w:val="left"/>
    </w:pPr>
    <w:rPr>
      <w:rFonts w:ascii="宋体" w:hAnsi="宋体"/>
      <w:kern w:val="0"/>
      <w:sz w:val="24"/>
      <w:szCs w:val="24"/>
    </w:rPr>
  </w:style>
  <w:style w:type="paragraph" w:styleId="affe">
    <w:name w:val="List"/>
    <w:basedOn w:val="a"/>
    <w:rsid w:val="00A4730B"/>
    <w:pPr>
      <w:ind w:left="200" w:hangingChars="200" w:hanging="200"/>
    </w:pPr>
    <w:rPr>
      <w:sz w:val="28"/>
      <w:szCs w:val="24"/>
    </w:rPr>
  </w:style>
  <w:style w:type="paragraph" w:customStyle="1" w:styleId="afff">
    <w:name w:val="样式"/>
    <w:rsid w:val="00A4730B"/>
    <w:pPr>
      <w:widowControl w:val="0"/>
      <w:autoSpaceDE w:val="0"/>
      <w:autoSpaceDN w:val="0"/>
      <w:adjustRightInd w:val="0"/>
    </w:pPr>
    <w:rPr>
      <w:rFonts w:ascii="宋体" w:eastAsia="宋体" w:hAnsi="宋体" w:cs="宋体"/>
      <w:kern w:val="0"/>
      <w:sz w:val="24"/>
      <w:szCs w:val="24"/>
    </w:rPr>
  </w:style>
  <w:style w:type="paragraph" w:customStyle="1" w:styleId="aff3">
    <w:name w:val="文章附标题"/>
    <w:basedOn w:val="a"/>
    <w:next w:val="1"/>
    <w:rsid w:val="00A4730B"/>
    <w:pPr>
      <w:widowControl/>
      <w:spacing w:before="187" w:after="175" w:line="374" w:lineRule="atLeast"/>
      <w:jc w:val="center"/>
      <w:textAlignment w:val="baseline"/>
    </w:pPr>
    <w:rPr>
      <w:color w:val="000000"/>
      <w:kern w:val="0"/>
      <w:sz w:val="36"/>
      <w:szCs w:val="20"/>
      <w:u w:color="000000"/>
    </w:rPr>
  </w:style>
  <w:style w:type="paragraph" w:styleId="ae">
    <w:name w:val="Salutation"/>
    <w:basedOn w:val="a"/>
    <w:next w:val="a"/>
    <w:link w:val="Char3"/>
    <w:rsid w:val="00A4730B"/>
    <w:rPr>
      <w:sz w:val="28"/>
      <w:szCs w:val="24"/>
    </w:rPr>
  </w:style>
  <w:style w:type="character" w:customStyle="1" w:styleId="Char1e">
    <w:name w:val="称呼 Char1"/>
    <w:basedOn w:val="a1"/>
    <w:uiPriority w:val="99"/>
    <w:semiHidden/>
    <w:rsid w:val="00A4730B"/>
    <w:rPr>
      <w:rFonts w:ascii="Times New Roman" w:eastAsia="宋体" w:hAnsi="Times New Roman" w:cs="Times New Roman"/>
    </w:rPr>
  </w:style>
  <w:style w:type="paragraph" w:styleId="42">
    <w:name w:val="toc 4"/>
    <w:basedOn w:val="a"/>
    <w:next w:val="a"/>
    <w:uiPriority w:val="39"/>
    <w:rsid w:val="00A4730B"/>
    <w:pPr>
      <w:ind w:leftChars="600" w:left="1260"/>
    </w:pPr>
    <w:rPr>
      <w:rFonts w:ascii="Calibri" w:hAnsi="Calibri"/>
    </w:rPr>
  </w:style>
  <w:style w:type="paragraph" w:customStyle="1" w:styleId="afff0">
    <w:name w:val="目录"/>
    <w:basedOn w:val="a"/>
    <w:rsid w:val="00A4730B"/>
    <w:pPr>
      <w:widowControl/>
      <w:jc w:val="center"/>
    </w:pPr>
    <w:rPr>
      <w:rFonts w:ascii="宋体"/>
      <w:b/>
      <w:kern w:val="0"/>
      <w:sz w:val="36"/>
      <w:szCs w:val="20"/>
    </w:rPr>
  </w:style>
  <w:style w:type="paragraph" w:styleId="af">
    <w:name w:val="Document Map"/>
    <w:basedOn w:val="a"/>
    <w:link w:val="Char4"/>
    <w:semiHidden/>
    <w:rsid w:val="00A4730B"/>
    <w:pPr>
      <w:shd w:val="clear" w:color="auto" w:fill="000080"/>
    </w:pPr>
    <w:rPr>
      <w:szCs w:val="24"/>
    </w:rPr>
  </w:style>
  <w:style w:type="character" w:customStyle="1" w:styleId="Char27">
    <w:name w:val="文档结构图 Char2"/>
    <w:basedOn w:val="a1"/>
    <w:uiPriority w:val="99"/>
    <w:semiHidden/>
    <w:rsid w:val="00A4730B"/>
    <w:rPr>
      <w:rFonts w:ascii="宋体" w:eastAsia="宋体" w:hAnsi="Times New Roman" w:cs="Times New Roman"/>
      <w:sz w:val="18"/>
      <w:szCs w:val="18"/>
    </w:rPr>
  </w:style>
  <w:style w:type="paragraph" w:styleId="afc">
    <w:name w:val="Date"/>
    <w:basedOn w:val="a"/>
    <w:next w:val="a"/>
    <w:link w:val="Charf4"/>
    <w:rsid w:val="00A4730B"/>
    <w:pPr>
      <w:ind w:leftChars="2500" w:left="100"/>
    </w:pPr>
    <w:rPr>
      <w:rFonts w:ascii="宋体" w:hAnsi="Courier New" w:cs="Courier New"/>
      <w:szCs w:val="21"/>
    </w:rPr>
  </w:style>
  <w:style w:type="character" w:customStyle="1" w:styleId="Char28">
    <w:name w:val="日期 Char2"/>
    <w:basedOn w:val="a1"/>
    <w:uiPriority w:val="99"/>
    <w:semiHidden/>
    <w:rsid w:val="00A4730B"/>
    <w:rPr>
      <w:rFonts w:ascii="Times New Roman" w:eastAsia="宋体" w:hAnsi="Times New Roman" w:cs="Times New Roman"/>
    </w:rPr>
  </w:style>
  <w:style w:type="paragraph" w:styleId="23">
    <w:name w:val="Body Text Indent 2"/>
    <w:basedOn w:val="a"/>
    <w:link w:val="2Char2"/>
    <w:rsid w:val="00A4730B"/>
    <w:pPr>
      <w:ind w:firstLine="630"/>
    </w:pPr>
    <w:rPr>
      <w:sz w:val="32"/>
      <w:szCs w:val="20"/>
    </w:rPr>
  </w:style>
  <w:style w:type="character" w:customStyle="1" w:styleId="2Char12">
    <w:name w:val="正文文本缩进 2 Char1"/>
    <w:basedOn w:val="a1"/>
    <w:uiPriority w:val="99"/>
    <w:semiHidden/>
    <w:rsid w:val="00A4730B"/>
    <w:rPr>
      <w:rFonts w:ascii="Times New Roman" w:eastAsia="宋体" w:hAnsi="Times New Roman" w:cs="Times New Roman"/>
    </w:rPr>
  </w:style>
  <w:style w:type="paragraph" w:styleId="12">
    <w:name w:val="index 1"/>
    <w:basedOn w:val="a"/>
    <w:next w:val="a"/>
    <w:semiHidden/>
    <w:rsid w:val="00A4730B"/>
    <w:pPr>
      <w:spacing w:line="400" w:lineRule="exact"/>
      <w:ind w:firstLineChars="200" w:firstLine="420"/>
    </w:pPr>
    <w:rPr>
      <w:rFonts w:ascii="宋体" w:hAnsi="Courier New"/>
      <w:b/>
      <w:szCs w:val="20"/>
    </w:rPr>
  </w:style>
  <w:style w:type="paragraph" w:styleId="70">
    <w:name w:val="toc 7"/>
    <w:basedOn w:val="a"/>
    <w:next w:val="a"/>
    <w:uiPriority w:val="39"/>
    <w:rsid w:val="00A4730B"/>
    <w:pPr>
      <w:ind w:leftChars="1200" w:left="2520"/>
    </w:pPr>
    <w:rPr>
      <w:rFonts w:ascii="Calibri" w:hAnsi="Calibri"/>
    </w:rPr>
  </w:style>
  <w:style w:type="paragraph" w:styleId="52">
    <w:name w:val="toc 5"/>
    <w:basedOn w:val="a"/>
    <w:next w:val="a"/>
    <w:uiPriority w:val="39"/>
    <w:rsid w:val="00A4730B"/>
    <w:pPr>
      <w:ind w:leftChars="800" w:left="1680"/>
    </w:pPr>
    <w:rPr>
      <w:rFonts w:ascii="Calibri" w:hAnsi="Calibri"/>
    </w:rPr>
  </w:style>
  <w:style w:type="paragraph" w:styleId="90">
    <w:name w:val="toc 9"/>
    <w:basedOn w:val="a"/>
    <w:next w:val="a"/>
    <w:uiPriority w:val="39"/>
    <w:rsid w:val="00A4730B"/>
    <w:pPr>
      <w:ind w:leftChars="1600" w:left="3360"/>
    </w:pPr>
    <w:rPr>
      <w:rFonts w:ascii="Calibri" w:hAnsi="Calibri"/>
    </w:rPr>
  </w:style>
  <w:style w:type="paragraph" w:styleId="af0">
    <w:name w:val="footnote text"/>
    <w:basedOn w:val="a"/>
    <w:link w:val="Char6"/>
    <w:rsid w:val="00A4730B"/>
    <w:pPr>
      <w:adjustRightInd w:val="0"/>
      <w:spacing w:line="312" w:lineRule="atLeast"/>
      <w:jc w:val="left"/>
      <w:textAlignment w:val="baseline"/>
    </w:pPr>
    <w:rPr>
      <w:rFonts w:asciiTheme="minorHAnsi" w:eastAsiaTheme="minorEastAsia" w:hAnsiTheme="minorHAnsi" w:cstheme="minorBidi"/>
      <w:sz w:val="18"/>
    </w:rPr>
  </w:style>
  <w:style w:type="character" w:customStyle="1" w:styleId="Char29">
    <w:name w:val="脚注文本 Char2"/>
    <w:basedOn w:val="a1"/>
    <w:uiPriority w:val="99"/>
    <w:semiHidden/>
    <w:rsid w:val="00A4730B"/>
    <w:rPr>
      <w:rFonts w:ascii="Times New Roman" w:eastAsia="宋体" w:hAnsi="Times New Roman" w:cs="Times New Roman"/>
      <w:sz w:val="18"/>
      <w:szCs w:val="18"/>
    </w:rPr>
  </w:style>
  <w:style w:type="paragraph" w:customStyle="1" w:styleId="CharCharChar">
    <w:name w:val="Char Char Char"/>
    <w:basedOn w:val="a"/>
    <w:rsid w:val="00A4730B"/>
    <w:rPr>
      <w:rFonts w:ascii="Tahoma" w:hAnsi="Tahoma"/>
      <w:sz w:val="24"/>
      <w:szCs w:val="20"/>
    </w:rPr>
  </w:style>
  <w:style w:type="paragraph" w:customStyle="1" w:styleId="2ji">
    <w:name w:val="2ji"/>
    <w:basedOn w:val="2"/>
    <w:rsid w:val="00A4730B"/>
    <w:pPr>
      <w:adjustRightInd w:val="0"/>
      <w:spacing w:before="0" w:after="0" w:line="360" w:lineRule="auto"/>
      <w:textAlignment w:val="baseline"/>
    </w:pPr>
    <w:rPr>
      <w:rFonts w:ascii="宋体" w:eastAsia="宋体" w:hAnsi="宋体"/>
      <w:szCs w:val="21"/>
    </w:rPr>
  </w:style>
  <w:style w:type="paragraph" w:customStyle="1" w:styleId="ParaChar1">
    <w:name w:val="默认段落字体 Para Char1"/>
    <w:next w:val="a"/>
    <w:rsid w:val="00A4730B"/>
    <w:pPr>
      <w:keepNext/>
      <w:keepLines/>
      <w:tabs>
        <w:tab w:val="left" w:pos="360"/>
      </w:tabs>
      <w:snapToGrid w:val="0"/>
      <w:spacing w:before="240" w:after="240"/>
      <w:outlineLvl w:val="7"/>
    </w:pPr>
    <w:rPr>
      <w:rFonts w:ascii="Arial" w:eastAsia="宋体" w:hAnsi="Arial" w:cs="Arial"/>
      <w:sz w:val="20"/>
      <w:szCs w:val="20"/>
    </w:rPr>
  </w:style>
  <w:style w:type="paragraph" w:customStyle="1" w:styleId="50">
    <w:name w:val="标题5"/>
    <w:basedOn w:val="3"/>
    <w:link w:val="5CharChar"/>
    <w:rsid w:val="00A4730B"/>
    <w:pPr>
      <w:spacing w:before="260" w:after="260" w:line="413" w:lineRule="auto"/>
    </w:pPr>
    <w:rPr>
      <w:rFonts w:ascii="Arial" w:eastAsiaTheme="minorEastAsia" w:hAnsi="Arial" w:cstheme="minorBidi"/>
      <w:kern w:val="2"/>
      <w:sz w:val="24"/>
    </w:rPr>
  </w:style>
  <w:style w:type="paragraph" w:styleId="afff1">
    <w:name w:val="Block Text"/>
    <w:basedOn w:val="a"/>
    <w:rsid w:val="00A4730B"/>
    <w:pPr>
      <w:adjustRightInd w:val="0"/>
      <w:ind w:left="420" w:right="33"/>
      <w:jc w:val="left"/>
      <w:textAlignment w:val="baseline"/>
    </w:pPr>
    <w:rPr>
      <w:kern w:val="0"/>
      <w:sz w:val="24"/>
      <w:szCs w:val="20"/>
    </w:rPr>
  </w:style>
  <w:style w:type="paragraph" w:styleId="30">
    <w:name w:val="Body Text 3"/>
    <w:basedOn w:val="a"/>
    <w:link w:val="3Char0"/>
    <w:rsid w:val="00A4730B"/>
    <w:pPr>
      <w:spacing w:line="500" w:lineRule="exact"/>
    </w:pPr>
    <w:rPr>
      <w:b/>
      <w:bCs/>
      <w:sz w:val="24"/>
      <w:szCs w:val="24"/>
    </w:rPr>
  </w:style>
  <w:style w:type="character" w:customStyle="1" w:styleId="3Char11">
    <w:name w:val="正文文本 3 Char1"/>
    <w:basedOn w:val="a1"/>
    <w:uiPriority w:val="99"/>
    <w:semiHidden/>
    <w:rsid w:val="00A4730B"/>
    <w:rPr>
      <w:rFonts w:ascii="Times New Roman" w:eastAsia="宋体" w:hAnsi="Times New Roman" w:cs="Times New Roman"/>
      <w:sz w:val="16"/>
      <w:szCs w:val="16"/>
    </w:rPr>
  </w:style>
  <w:style w:type="paragraph" w:customStyle="1" w:styleId="xl25">
    <w:name w:val="xl25"/>
    <w:basedOn w:val="a"/>
    <w:rsid w:val="00A4730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Char1f">
    <w:name w:val="Char1"/>
    <w:basedOn w:val="a"/>
    <w:rsid w:val="00A4730B"/>
    <w:rPr>
      <w:szCs w:val="21"/>
    </w:rPr>
  </w:style>
  <w:style w:type="paragraph" w:customStyle="1" w:styleId="Char1CharCharCharCharCharChar">
    <w:name w:val="Char1 Char Char Char Char Char Char"/>
    <w:basedOn w:val="a"/>
    <w:rsid w:val="00A4730B"/>
    <w:rPr>
      <w:rFonts w:ascii="Tahoma" w:hAnsi="Tahoma"/>
      <w:sz w:val="24"/>
      <w:szCs w:val="20"/>
    </w:rPr>
  </w:style>
  <w:style w:type="paragraph" w:customStyle="1" w:styleId="22">
    <w:name w:val="列出段落2"/>
    <w:basedOn w:val="a"/>
    <w:link w:val="Charf"/>
    <w:qFormat/>
    <w:rsid w:val="00A4730B"/>
    <w:pPr>
      <w:ind w:firstLineChars="200" w:firstLine="420"/>
    </w:pPr>
    <w:rPr>
      <w:rFonts w:ascii="Calibri" w:hAnsi="Calibri"/>
    </w:rPr>
  </w:style>
  <w:style w:type="paragraph" w:customStyle="1" w:styleId="Style37">
    <w:name w:val="_Style 37"/>
    <w:basedOn w:val="a"/>
    <w:next w:val="a"/>
    <w:rsid w:val="00A4730B"/>
    <w:rPr>
      <w:szCs w:val="24"/>
    </w:rPr>
  </w:style>
  <w:style w:type="paragraph" w:customStyle="1" w:styleId="CharCharCharCharCharCharChar">
    <w:name w:val="Char Char Char Char Char Char Char"/>
    <w:basedOn w:val="a"/>
    <w:rsid w:val="00A4730B"/>
    <w:pPr>
      <w:widowControl/>
      <w:spacing w:after="160" w:line="240" w:lineRule="exact"/>
      <w:jc w:val="left"/>
    </w:pPr>
    <w:rPr>
      <w:szCs w:val="24"/>
    </w:rPr>
  </w:style>
  <w:style w:type="paragraph" w:customStyle="1" w:styleId="CharChar4CharCharCharChar">
    <w:name w:val="Char Char4 Char Char Char Char"/>
    <w:basedOn w:val="a"/>
    <w:rsid w:val="00A4730B"/>
    <w:pPr>
      <w:widowControl/>
      <w:spacing w:after="160" w:line="240" w:lineRule="exact"/>
      <w:jc w:val="left"/>
    </w:pPr>
    <w:rPr>
      <w:szCs w:val="24"/>
    </w:rPr>
  </w:style>
  <w:style w:type="paragraph" w:customStyle="1" w:styleId="13">
    <w:name w:val="1"/>
    <w:basedOn w:val="a"/>
    <w:next w:val="af8"/>
    <w:rsid w:val="00A4730B"/>
    <w:rPr>
      <w:rFonts w:ascii="宋体" w:hAnsi="Courier New"/>
      <w:szCs w:val="20"/>
    </w:rPr>
  </w:style>
  <w:style w:type="paragraph" w:customStyle="1" w:styleId="a20">
    <w:name w:val="a2"/>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a90">
    <w:name w:val="a9"/>
    <w:basedOn w:val="a"/>
    <w:rsid w:val="00A4730B"/>
    <w:pPr>
      <w:widowControl/>
      <w:spacing w:before="100" w:beforeAutospacing="1" w:after="100" w:afterAutospacing="1"/>
      <w:jc w:val="left"/>
    </w:pPr>
    <w:rPr>
      <w:rFonts w:ascii="宋体" w:hAnsi="宋体" w:cs="宋体"/>
      <w:kern w:val="0"/>
      <w:sz w:val="24"/>
      <w:szCs w:val="24"/>
    </w:rPr>
  </w:style>
  <w:style w:type="paragraph" w:styleId="af7">
    <w:name w:val="No Spacing"/>
    <w:link w:val="Chard"/>
    <w:qFormat/>
    <w:rsid w:val="00A4730B"/>
    <w:pPr>
      <w:widowControl w:val="0"/>
      <w:jc w:val="both"/>
    </w:pPr>
    <w:rPr>
      <w:rFonts w:ascii="Times New Roman" w:hAnsi="Times New Roman"/>
      <w:szCs w:val="24"/>
    </w:rPr>
  </w:style>
  <w:style w:type="paragraph" w:customStyle="1" w:styleId="35">
    <w:name w:val="列出段落3"/>
    <w:basedOn w:val="a"/>
    <w:rsid w:val="00A4730B"/>
    <w:pPr>
      <w:ind w:firstLineChars="200" w:firstLine="420"/>
    </w:pPr>
    <w:rPr>
      <w:rFonts w:ascii="Calibri" w:hAnsi="Calibri"/>
    </w:rPr>
  </w:style>
  <w:style w:type="paragraph" w:customStyle="1" w:styleId="Style35">
    <w:name w:val="_Style 35"/>
    <w:basedOn w:val="af"/>
    <w:rsid w:val="00A4730B"/>
    <w:pPr>
      <w:widowControl/>
      <w:ind w:firstLine="454"/>
      <w:jc w:val="left"/>
    </w:pPr>
  </w:style>
  <w:style w:type="paragraph" w:customStyle="1" w:styleId="205">
    <w:name w:val="样式 正文缩进 + 首行缩进:  2 字符 段前: 0.5 行"/>
    <w:basedOn w:val="a"/>
    <w:rsid w:val="00A4730B"/>
    <w:pPr>
      <w:spacing w:beforeLines="50" w:line="300" w:lineRule="auto"/>
      <w:ind w:firstLineChars="200" w:firstLine="480"/>
    </w:pPr>
    <w:rPr>
      <w:rFonts w:cs="宋体"/>
      <w:szCs w:val="20"/>
    </w:rPr>
  </w:style>
  <w:style w:type="paragraph" w:customStyle="1" w:styleId="afff2">
    <w:name w:val="节标题"/>
    <w:basedOn w:val="a"/>
    <w:next w:val="afff3"/>
    <w:rsid w:val="00A4730B"/>
    <w:pPr>
      <w:widowControl/>
      <w:spacing w:line="289" w:lineRule="atLeast"/>
      <w:jc w:val="center"/>
      <w:textAlignment w:val="baseline"/>
    </w:pPr>
    <w:rPr>
      <w:color w:val="000000"/>
      <w:kern w:val="0"/>
      <w:sz w:val="28"/>
      <w:szCs w:val="20"/>
      <w:u w:color="000000"/>
    </w:rPr>
  </w:style>
  <w:style w:type="paragraph" w:customStyle="1" w:styleId="CharCharCharCharCharChar1Char1">
    <w:name w:val="Char Char Char Char Char Char1 Char1"/>
    <w:basedOn w:val="af"/>
    <w:rsid w:val="00A4730B"/>
    <w:rPr>
      <w:rFonts w:ascii="Tahoma" w:hAnsi="Tahoma"/>
      <w:sz w:val="24"/>
    </w:rPr>
  </w:style>
  <w:style w:type="paragraph" w:customStyle="1" w:styleId="1ji">
    <w:name w:val="1ji"/>
    <w:basedOn w:val="1"/>
    <w:link w:val="1jiChar"/>
    <w:rsid w:val="00A4730B"/>
    <w:pPr>
      <w:keepLines w:val="0"/>
      <w:widowControl/>
      <w:spacing w:before="0" w:after="0" w:line="240" w:lineRule="auto"/>
      <w:jc w:val="center"/>
    </w:pPr>
    <w:rPr>
      <w:rFonts w:ascii="宋体" w:hAnsi="宋体"/>
      <w:sz w:val="36"/>
    </w:rPr>
  </w:style>
  <w:style w:type="paragraph" w:customStyle="1" w:styleId="afff3">
    <w:name w:val="小节标题"/>
    <w:basedOn w:val="a"/>
    <w:next w:val="a"/>
    <w:rsid w:val="00A4730B"/>
    <w:pPr>
      <w:widowControl/>
      <w:spacing w:before="175" w:after="102" w:line="351" w:lineRule="atLeast"/>
      <w:textAlignment w:val="baseline"/>
    </w:pPr>
    <w:rPr>
      <w:rFonts w:eastAsia="黑体"/>
      <w:color w:val="000000"/>
      <w:kern w:val="0"/>
      <w:szCs w:val="20"/>
      <w:u w:color="000000"/>
    </w:rPr>
  </w:style>
  <w:style w:type="paragraph" w:customStyle="1" w:styleId="xl31">
    <w:name w:val="xl31"/>
    <w:basedOn w:val="a"/>
    <w:rsid w:val="00A4730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14">
    <w:name w:val="菲页1"/>
    <w:basedOn w:val="2"/>
    <w:rsid w:val="00A4730B"/>
    <w:pPr>
      <w:widowControl/>
      <w:spacing w:before="260" w:after="260" w:line="416" w:lineRule="auto"/>
      <w:jc w:val="center"/>
    </w:pPr>
    <w:rPr>
      <w:rFonts w:ascii="黑体" w:eastAsia="宋体" w:hAnsi="宋体"/>
      <w:b w:val="0"/>
      <w:bCs w:val="0"/>
      <w:sz w:val="52"/>
      <w:szCs w:val="20"/>
    </w:rPr>
  </w:style>
  <w:style w:type="paragraph" w:customStyle="1" w:styleId="CharCharChar1">
    <w:name w:val="Char Char Char1"/>
    <w:basedOn w:val="af"/>
    <w:rsid w:val="00A4730B"/>
    <w:rPr>
      <w:rFonts w:ascii="Tahoma" w:hAnsi="Tahoma"/>
      <w:sz w:val="24"/>
    </w:rPr>
  </w:style>
  <w:style w:type="paragraph" w:customStyle="1" w:styleId="xl24">
    <w:name w:val="xl24"/>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tds101">
    <w:name w:val="tds101"/>
    <w:basedOn w:val="26"/>
    <w:rsid w:val="00A4730B"/>
    <w:pPr>
      <w:tabs>
        <w:tab w:val="clear" w:pos="9360"/>
        <w:tab w:val="right" w:leader="dot" w:pos="9628"/>
      </w:tabs>
      <w:jc w:val="center"/>
    </w:pPr>
    <w:rPr>
      <w:b/>
      <w:sz w:val="32"/>
      <w:szCs w:val="32"/>
    </w:rPr>
  </w:style>
  <w:style w:type="paragraph" w:styleId="afff4">
    <w:name w:val="List Paragraph"/>
    <w:basedOn w:val="a"/>
    <w:qFormat/>
    <w:rsid w:val="00A4730B"/>
    <w:pPr>
      <w:ind w:firstLineChars="200" w:firstLine="420"/>
    </w:pPr>
    <w:rPr>
      <w:rFonts w:eastAsia="Times New Roman"/>
      <w:szCs w:val="24"/>
    </w:rPr>
  </w:style>
  <w:style w:type="paragraph" w:customStyle="1" w:styleId="afff5">
    <w:name w:val="正文首行缩进两字符"/>
    <w:basedOn w:val="a"/>
    <w:rsid w:val="00A4730B"/>
    <w:pPr>
      <w:spacing w:line="360" w:lineRule="auto"/>
      <w:ind w:firstLineChars="200" w:firstLine="200"/>
    </w:pPr>
    <w:rPr>
      <w:szCs w:val="24"/>
    </w:rPr>
  </w:style>
  <w:style w:type="paragraph" w:customStyle="1" w:styleId="Default">
    <w:name w:val="Default"/>
    <w:rsid w:val="00A4730B"/>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afff6">
    <w:name w:val="正文段"/>
    <w:basedOn w:val="a"/>
    <w:rsid w:val="00A4730B"/>
    <w:pPr>
      <w:widowControl/>
      <w:snapToGrid w:val="0"/>
      <w:spacing w:afterLines="50" w:after="50"/>
      <w:ind w:firstLineChars="200" w:firstLine="200"/>
    </w:pPr>
    <w:rPr>
      <w:kern w:val="0"/>
      <w:sz w:val="24"/>
      <w:szCs w:val="20"/>
    </w:rPr>
  </w:style>
  <w:style w:type="paragraph" w:customStyle="1" w:styleId="reader-word-layerreader-word-s1-1">
    <w:name w:val="reader-word-layer reader-word-s1-1"/>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af6">
    <w:name w:val="自定义标题一"/>
    <w:basedOn w:val="1"/>
    <w:link w:val="Charc"/>
    <w:qFormat/>
    <w:rsid w:val="00A4730B"/>
    <w:pPr>
      <w:pageBreakBefore/>
      <w:tabs>
        <w:tab w:val="left" w:pos="144"/>
      </w:tabs>
      <w:spacing w:before="0" w:after="0" w:line="360" w:lineRule="auto"/>
      <w:ind w:left="144" w:hanging="144"/>
      <w:jc w:val="center"/>
    </w:pPr>
    <w:rPr>
      <w:rFonts w:ascii="黑体" w:eastAsia="黑体" w:hAnsi="黑体" w:cstheme="minorBidi"/>
      <w:shadow/>
    </w:rPr>
  </w:style>
  <w:style w:type="paragraph" w:customStyle="1" w:styleId="NewNewNewNew">
    <w:name w:val="正文 New New New New"/>
    <w:rsid w:val="00A4730B"/>
    <w:pPr>
      <w:widowControl w:val="0"/>
      <w:jc w:val="both"/>
    </w:pPr>
    <w:rPr>
      <w:rFonts w:ascii="Times New Roman" w:eastAsia="宋体" w:hAnsi="Times New Roman" w:cs="Times New Roman"/>
      <w:szCs w:val="24"/>
    </w:rPr>
  </w:style>
  <w:style w:type="paragraph" w:customStyle="1" w:styleId="reader-word-layerreader-word-s2-9">
    <w:name w:val="reader-word-layer reader-word-s2-9"/>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15">
    <w:name w:val="目录1"/>
    <w:basedOn w:val="a"/>
    <w:next w:val="a"/>
    <w:rsid w:val="00A4730B"/>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8">
    <w:name w:val="reader-word-layer reader-word-s1-8"/>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Body">
    <w:name w:val="Body"/>
    <w:basedOn w:val="a"/>
    <w:rsid w:val="00A4730B"/>
    <w:pPr>
      <w:widowControl/>
      <w:tabs>
        <w:tab w:val="left" w:pos="1980"/>
      </w:tabs>
      <w:spacing w:before="80" w:after="80" w:line="360" w:lineRule="auto"/>
      <w:jc w:val="center"/>
    </w:pPr>
    <w:rPr>
      <w:szCs w:val="21"/>
    </w:rPr>
  </w:style>
  <w:style w:type="paragraph" w:customStyle="1" w:styleId="CharCharCharCharCharCharCharCharChar">
    <w:name w:val="Char Char Char Char Char Char Char Char Char"/>
    <w:basedOn w:val="a"/>
    <w:rsid w:val="00A4730B"/>
    <w:pPr>
      <w:widowControl/>
      <w:spacing w:after="160" w:line="240" w:lineRule="exact"/>
      <w:jc w:val="left"/>
    </w:pPr>
    <w:rPr>
      <w:szCs w:val="20"/>
    </w:rPr>
  </w:style>
  <w:style w:type="paragraph" w:customStyle="1" w:styleId="36">
    <w:name w:val="标题3"/>
    <w:basedOn w:val="3"/>
    <w:rsid w:val="00A4730B"/>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afff7">
    <w:name w:val="菲页(卷)"/>
    <w:basedOn w:val="1"/>
    <w:next w:val="16"/>
    <w:rsid w:val="00A4730B"/>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2TimesNewRoman5020">
    <w:name w:val="样式 标题 2 + Times New Roman 四号 非加粗 段前: 5 磅 段后: 0 磅 行距: 固定值 20..."/>
    <w:basedOn w:val="2"/>
    <w:rsid w:val="00A4730B"/>
    <w:pPr>
      <w:spacing w:before="100" w:after="0" w:line="400" w:lineRule="exact"/>
    </w:pPr>
    <w:rPr>
      <w:rFonts w:ascii="Times New Roman" w:hAnsi="Times New Roman" w:cs="宋体"/>
      <w:b w:val="0"/>
      <w:bCs w:val="0"/>
      <w:sz w:val="28"/>
      <w:szCs w:val="20"/>
    </w:rPr>
  </w:style>
  <w:style w:type="paragraph" w:customStyle="1" w:styleId="16">
    <w:name w:val="正文1"/>
    <w:rsid w:val="00A4730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37">
    <w:name w:val="样式3"/>
    <w:basedOn w:val="affa"/>
    <w:rsid w:val="00A4730B"/>
    <w:pPr>
      <w:spacing w:line="360" w:lineRule="auto"/>
    </w:pPr>
    <w:rPr>
      <w:rFonts w:ascii="宋体"/>
      <w:kern w:val="0"/>
      <w:szCs w:val="24"/>
    </w:rPr>
  </w:style>
  <w:style w:type="paragraph" w:customStyle="1" w:styleId="17">
    <w:name w:val="标题1"/>
    <w:basedOn w:val="1"/>
    <w:rsid w:val="00A4730B"/>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reader-word-layerreader-word-s1-4">
    <w:name w:val="reader-word-layer reader-word-s1-4"/>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ReportText">
    <w:name w:val="Report Text"/>
    <w:basedOn w:val="a"/>
    <w:link w:val="ReportTextChar"/>
    <w:rsid w:val="00A4730B"/>
    <w:pPr>
      <w:widowControl/>
      <w:spacing w:before="240" w:after="120"/>
      <w:ind w:left="1080"/>
    </w:pPr>
    <w:rPr>
      <w:rFonts w:ascii="Arial" w:hAnsi="Arial" w:cs="Tahoma"/>
      <w:kern w:val="28"/>
      <w:sz w:val="22"/>
      <w:szCs w:val="20"/>
    </w:rPr>
  </w:style>
  <w:style w:type="paragraph" w:customStyle="1" w:styleId="afff8">
    <w:name w:val="目录标题"/>
    <w:basedOn w:val="a"/>
    <w:next w:val="a"/>
    <w:rsid w:val="00A4730B"/>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444">
    <w:name w:val="444"/>
    <w:basedOn w:val="a"/>
    <w:rsid w:val="00A4730B"/>
    <w:pPr>
      <w:adjustRightInd w:val="0"/>
      <w:spacing w:line="312" w:lineRule="atLeast"/>
      <w:jc w:val="center"/>
      <w:textAlignment w:val="baseline"/>
    </w:pPr>
    <w:rPr>
      <w:b/>
      <w:kern w:val="0"/>
      <w:sz w:val="36"/>
      <w:szCs w:val="36"/>
    </w:rPr>
  </w:style>
  <w:style w:type="paragraph" w:customStyle="1" w:styleId="ReportList">
    <w:name w:val="Report List"/>
    <w:basedOn w:val="a"/>
    <w:rsid w:val="00A4730B"/>
    <w:pPr>
      <w:widowControl/>
      <w:tabs>
        <w:tab w:val="left" w:pos="1440"/>
      </w:tabs>
      <w:spacing w:before="120" w:after="120"/>
      <w:ind w:left="1440" w:hanging="360"/>
    </w:pPr>
    <w:rPr>
      <w:rFonts w:ascii="Arial" w:hAnsi="Arial" w:cs="Tahoma"/>
      <w:kern w:val="28"/>
      <w:sz w:val="22"/>
      <w:szCs w:val="20"/>
    </w:rPr>
  </w:style>
  <w:style w:type="paragraph" w:customStyle="1" w:styleId="CharCharChar1CharCharCharCharCharCharCharCharCharCharCharCharCharCharChar">
    <w:name w:val="Char Char Char1 Char Char Char Char Char Char Char Char Char Char Char Char Char Char Char"/>
    <w:basedOn w:val="a"/>
    <w:rsid w:val="00A4730B"/>
    <w:pPr>
      <w:widowControl/>
      <w:adjustRightInd w:val="0"/>
      <w:spacing w:after="160" w:line="240" w:lineRule="exact"/>
      <w:jc w:val="left"/>
    </w:pPr>
    <w:rPr>
      <w:rFonts w:ascii="Verdana" w:hAnsi="Verdana"/>
      <w:kern w:val="0"/>
      <w:sz w:val="20"/>
      <w:szCs w:val="20"/>
      <w:lang w:eastAsia="en-US"/>
    </w:rPr>
  </w:style>
  <w:style w:type="paragraph" w:customStyle="1" w:styleId="flNote">
    <w:name w:val="flNote"/>
    <w:basedOn w:val="a"/>
    <w:rsid w:val="00A4730B"/>
    <w:pPr>
      <w:adjustRightInd w:val="0"/>
      <w:spacing w:before="320" w:after="160" w:line="360" w:lineRule="atLeast"/>
      <w:jc w:val="center"/>
      <w:textAlignment w:val="baseline"/>
    </w:pPr>
    <w:rPr>
      <w:rFonts w:ascii="Arial" w:eastAsia="黑体"/>
      <w:kern w:val="0"/>
      <w:sz w:val="30"/>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rsid w:val="00A4730B"/>
    <w:pPr>
      <w:spacing w:line="360" w:lineRule="auto"/>
      <w:ind w:firstLineChars="200" w:firstLine="200"/>
    </w:pPr>
    <w:rPr>
      <w:rFonts w:ascii="宋体" w:hAnsi="宋体" w:cs="宋体"/>
      <w:sz w:val="24"/>
      <w:szCs w:val="24"/>
    </w:rPr>
  </w:style>
  <w:style w:type="paragraph" w:customStyle="1" w:styleId="Char1CharCharChar">
    <w:name w:val="Char1 Char Char Char"/>
    <w:basedOn w:val="a"/>
    <w:rsid w:val="00A4730B"/>
    <w:rPr>
      <w:rFonts w:ascii="Tahoma" w:hAnsi="Tahoma"/>
      <w:sz w:val="24"/>
      <w:szCs w:val="20"/>
    </w:rPr>
  </w:style>
  <w:style w:type="paragraph" w:customStyle="1" w:styleId="10">
    <w:name w:val="纯文本1"/>
    <w:basedOn w:val="a"/>
    <w:link w:val="PlainTextChar"/>
    <w:rsid w:val="00A4730B"/>
    <w:rPr>
      <w:rFonts w:ascii="宋体" w:eastAsiaTheme="minorEastAsia" w:hAnsi="Courier New" w:cstheme="minorBidi"/>
      <w:sz w:val="24"/>
    </w:rPr>
  </w:style>
  <w:style w:type="paragraph" w:customStyle="1" w:styleId="CharChar1CharCharCharCharCharCharCharCharCharCharCharCharCharChar">
    <w:name w:val="Char Char1 Char Char Char Char Char Char Char Char Char Char Char Char Char Char"/>
    <w:basedOn w:val="a"/>
    <w:rsid w:val="00A4730B"/>
    <w:pPr>
      <w:widowControl/>
      <w:spacing w:after="160" w:line="240" w:lineRule="exact"/>
      <w:jc w:val="left"/>
    </w:pPr>
    <w:rPr>
      <w:rFonts w:ascii="Verdana" w:hAnsi="Verdana"/>
      <w:kern w:val="0"/>
      <w:sz w:val="20"/>
      <w:szCs w:val="20"/>
      <w:lang w:eastAsia="en-US"/>
    </w:rPr>
  </w:style>
  <w:style w:type="paragraph" w:customStyle="1" w:styleId="27">
    <w:name w:val="菲页2"/>
    <w:basedOn w:val="3"/>
    <w:rsid w:val="00A4730B"/>
    <w:pPr>
      <w:widowControl/>
      <w:tabs>
        <w:tab w:val="left" w:pos="1800"/>
      </w:tabs>
      <w:spacing w:before="120" w:after="120"/>
      <w:ind w:left="1800" w:hanging="420"/>
      <w:jc w:val="center"/>
    </w:pPr>
    <w:rPr>
      <w:rFonts w:ascii="黑体" w:hAnsi="宋体"/>
      <w:b w:val="0"/>
      <w:bCs w:val="0"/>
      <w:sz w:val="44"/>
      <w:szCs w:val="20"/>
    </w:rPr>
  </w:style>
  <w:style w:type="paragraph" w:customStyle="1" w:styleId="Char1CharCharCharCharCharChar1">
    <w:name w:val="Char1 Char Char Char Char Char Char1"/>
    <w:basedOn w:val="a"/>
    <w:rsid w:val="00A4730B"/>
    <w:rPr>
      <w:rFonts w:ascii="Tahoma" w:hAnsi="Tahoma"/>
      <w:sz w:val="24"/>
      <w:szCs w:val="20"/>
    </w:rPr>
  </w:style>
  <w:style w:type="paragraph" w:customStyle="1" w:styleId="Char2a">
    <w:name w:val="Char2"/>
    <w:basedOn w:val="a"/>
    <w:rsid w:val="00A4730B"/>
    <w:pPr>
      <w:widowControl/>
      <w:spacing w:after="160" w:line="240" w:lineRule="exact"/>
      <w:jc w:val="left"/>
    </w:pPr>
    <w:rPr>
      <w:rFonts w:ascii="Verdana" w:hAnsi="Verdana"/>
      <w:kern w:val="0"/>
      <w:szCs w:val="20"/>
      <w:lang w:eastAsia="en-US"/>
    </w:rPr>
  </w:style>
  <w:style w:type="paragraph" w:customStyle="1" w:styleId="reader-word-layerreader-word-s1-0">
    <w:name w:val="reader-word-layer reader-word-s1-0"/>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Char33">
    <w:name w:val="Char3"/>
    <w:basedOn w:val="af"/>
    <w:rsid w:val="00A4730B"/>
    <w:pPr>
      <w:widowControl/>
      <w:ind w:firstLine="454"/>
      <w:jc w:val="left"/>
    </w:pPr>
    <w:rPr>
      <w:rFonts w:ascii="Tahoma" w:hAnsi="Tahoma" w:cs="宋体"/>
      <w:sz w:val="24"/>
      <w:szCs w:val="20"/>
    </w:rPr>
  </w:style>
  <w:style w:type="paragraph" w:customStyle="1" w:styleId="Mainheading">
    <w:name w:val="Main_heading"/>
    <w:basedOn w:val="a"/>
    <w:next w:val="a"/>
    <w:rsid w:val="00A4730B"/>
    <w:pPr>
      <w:widowControl/>
      <w:spacing w:before="240" w:after="240" w:line="240" w:lineRule="atLeast"/>
      <w:jc w:val="left"/>
    </w:pPr>
    <w:rPr>
      <w:rFonts w:eastAsia="MS Mincho"/>
      <w:b/>
      <w:kern w:val="0"/>
      <w:sz w:val="28"/>
      <w:szCs w:val="20"/>
      <w:lang w:eastAsia="ja-JP"/>
    </w:rPr>
  </w:style>
  <w:style w:type="paragraph" w:customStyle="1" w:styleId="F2">
    <w:name w:val="F2"/>
    <w:basedOn w:val="a"/>
    <w:rsid w:val="00A4730B"/>
    <w:pPr>
      <w:autoSpaceDE w:val="0"/>
      <w:autoSpaceDN w:val="0"/>
      <w:adjustRightInd w:val="0"/>
      <w:ind w:firstLine="601"/>
      <w:textAlignment w:val="baseline"/>
    </w:pPr>
    <w:rPr>
      <w:kern w:val="0"/>
      <w:sz w:val="24"/>
      <w:szCs w:val="20"/>
    </w:rPr>
  </w:style>
  <w:style w:type="paragraph" w:customStyle="1" w:styleId="CharChar1CharCharCharChar1">
    <w:name w:val="Char Char1 Char Char Char Char1"/>
    <w:basedOn w:val="af"/>
    <w:rsid w:val="00A4730B"/>
    <w:rPr>
      <w:rFonts w:ascii="Tahoma" w:hAnsi="Tahoma"/>
      <w:sz w:val="24"/>
    </w:rPr>
  </w:style>
  <w:style w:type="paragraph" w:customStyle="1" w:styleId="18">
    <w:name w:val="列出段落1"/>
    <w:basedOn w:val="a"/>
    <w:rsid w:val="00A4730B"/>
    <w:pPr>
      <w:ind w:firstLineChars="200" w:firstLine="420"/>
    </w:pPr>
    <w:rPr>
      <w:rFonts w:ascii="Calibri" w:hAnsi="Calibri"/>
    </w:rPr>
  </w:style>
  <w:style w:type="paragraph" w:customStyle="1" w:styleId="19">
    <w:name w:val="无间隔1"/>
    <w:rsid w:val="00A4730B"/>
    <w:pPr>
      <w:widowControl w:val="0"/>
      <w:jc w:val="both"/>
    </w:pPr>
    <w:rPr>
      <w:rFonts w:ascii="Times New Roman" w:eastAsia="宋体" w:hAnsi="Times New Roman" w:cs="Times New Roman"/>
      <w:szCs w:val="24"/>
    </w:rPr>
  </w:style>
  <w:style w:type="paragraph" w:customStyle="1" w:styleId="afff9">
    <w:name w:val="表格"/>
    <w:basedOn w:val="a"/>
    <w:rsid w:val="00A4730B"/>
    <w:pPr>
      <w:spacing w:line="400" w:lineRule="exact"/>
    </w:pPr>
    <w:rPr>
      <w:sz w:val="24"/>
      <w:szCs w:val="24"/>
    </w:rPr>
  </w:style>
  <w:style w:type="paragraph" w:customStyle="1" w:styleId="015">
    <w:name w:val="样式 正文文字 + 小四 段后: 0 磅 行距: 1.5 倍行距"/>
    <w:basedOn w:val="affa"/>
    <w:rsid w:val="00A4730B"/>
    <w:pPr>
      <w:spacing w:after="0" w:line="360" w:lineRule="auto"/>
      <w:ind w:firstLineChars="200" w:firstLine="480"/>
    </w:pPr>
    <w:rPr>
      <w:rFonts w:cs="宋体"/>
      <w:kern w:val="0"/>
      <w:sz w:val="24"/>
      <w:szCs w:val="20"/>
    </w:rPr>
  </w:style>
  <w:style w:type="paragraph" w:customStyle="1" w:styleId="378020">
    <w:name w:val="样式 标题 3 + (中文) 黑体 小四 非加粗 段前: 7.8 磅 段后: 0 磅 行距: 固定值 20 磅"/>
    <w:basedOn w:val="3"/>
    <w:rsid w:val="00A4730B"/>
    <w:pPr>
      <w:spacing w:line="400" w:lineRule="exact"/>
    </w:pPr>
    <w:rPr>
      <w:rFonts w:cs="宋体"/>
      <w:b w:val="0"/>
      <w:bCs w:val="0"/>
      <w:szCs w:val="20"/>
    </w:rPr>
  </w:style>
  <w:style w:type="paragraph" w:customStyle="1" w:styleId="Charfa">
    <w:name w:val="次小点说明 Char"/>
    <w:basedOn w:val="a0"/>
    <w:rsid w:val="00A4730B"/>
    <w:pPr>
      <w:ind w:firstLine="0"/>
    </w:pPr>
    <w:rPr>
      <w:sz w:val="24"/>
      <w:szCs w:val="24"/>
    </w:rPr>
  </w:style>
  <w:style w:type="paragraph" w:customStyle="1" w:styleId="28">
    <w:name w:val="样式 标题 2 + (西文) 宋体 非加粗 居中"/>
    <w:basedOn w:val="2"/>
    <w:rsid w:val="00A4730B"/>
    <w:pPr>
      <w:spacing w:before="260" w:after="260" w:line="416" w:lineRule="auto"/>
      <w:jc w:val="center"/>
    </w:pPr>
    <w:rPr>
      <w:rFonts w:ascii="宋体" w:hAnsi="宋体" w:cs="宋体"/>
      <w:b w:val="0"/>
      <w:bCs w:val="0"/>
      <w:spacing w:val="2"/>
      <w:sz w:val="28"/>
      <w:szCs w:val="20"/>
    </w:rPr>
  </w:style>
  <w:style w:type="paragraph" w:customStyle="1" w:styleId="afffa">
    <w:name w:val="图"/>
    <w:basedOn w:val="a"/>
    <w:rsid w:val="00A4730B"/>
    <w:pPr>
      <w:keepNext/>
      <w:adjustRightInd w:val="0"/>
      <w:snapToGrid w:val="0"/>
      <w:spacing w:before="60" w:after="60" w:line="300" w:lineRule="auto"/>
      <w:jc w:val="center"/>
    </w:pPr>
    <w:rPr>
      <w:spacing w:val="20"/>
      <w:kern w:val="0"/>
      <w:sz w:val="24"/>
      <w:szCs w:val="20"/>
    </w:rPr>
  </w:style>
  <w:style w:type="paragraph" w:customStyle="1" w:styleId="p16">
    <w:name w:val="p16"/>
    <w:basedOn w:val="a"/>
    <w:rsid w:val="00A4730B"/>
    <w:pPr>
      <w:widowControl/>
    </w:pPr>
    <w:rPr>
      <w:rFonts w:ascii="宋体" w:hAnsi="宋体" w:cs="宋体"/>
      <w:kern w:val="0"/>
      <w:szCs w:val="21"/>
    </w:rPr>
  </w:style>
  <w:style w:type="paragraph" w:customStyle="1" w:styleId="xl21">
    <w:name w:val="xl21"/>
    <w:basedOn w:val="a"/>
    <w:rsid w:val="00A4730B"/>
    <w:pPr>
      <w:widowControl/>
      <w:spacing w:before="100" w:beforeAutospacing="1" w:after="100" w:afterAutospacing="1"/>
      <w:jc w:val="center"/>
    </w:pPr>
    <w:rPr>
      <w:rFonts w:ascii="宋体" w:hAnsi="宋体"/>
      <w:b/>
      <w:bCs/>
      <w:kern w:val="0"/>
      <w:sz w:val="28"/>
      <w:szCs w:val="28"/>
    </w:rPr>
  </w:style>
  <w:style w:type="paragraph" w:styleId="afa">
    <w:name w:val="Quote"/>
    <w:basedOn w:val="a"/>
    <w:next w:val="a"/>
    <w:link w:val="Charf2"/>
    <w:qFormat/>
    <w:rsid w:val="00A4730B"/>
    <w:rPr>
      <w:rFonts w:asciiTheme="minorHAnsi" w:eastAsiaTheme="minorEastAsia" w:hAnsiTheme="minorHAnsi" w:cstheme="minorBidi"/>
      <w:i/>
      <w:iCs/>
      <w:color w:val="000000"/>
    </w:rPr>
  </w:style>
  <w:style w:type="character" w:customStyle="1" w:styleId="Char2b">
    <w:name w:val="引用 Char2"/>
    <w:basedOn w:val="a1"/>
    <w:uiPriority w:val="29"/>
    <w:rsid w:val="00A4730B"/>
    <w:rPr>
      <w:rFonts w:ascii="Times New Roman" w:eastAsia="宋体" w:hAnsi="Times New Roman" w:cs="Times New Roman"/>
      <w:i/>
      <w:iCs/>
      <w:color w:val="000000" w:themeColor="text1"/>
    </w:rPr>
  </w:style>
  <w:style w:type="paragraph" w:customStyle="1" w:styleId="1a">
    <w:name w:val="样式1"/>
    <w:basedOn w:val="a"/>
    <w:next w:val="4"/>
    <w:rsid w:val="00A4730B"/>
    <w:pPr>
      <w:spacing w:line="360" w:lineRule="auto"/>
      <w:ind w:firstLineChars="200" w:firstLine="420"/>
    </w:pPr>
    <w:rPr>
      <w:rFonts w:ascii="宋体" w:hAnsi="宋体"/>
      <w:szCs w:val="21"/>
    </w:rPr>
  </w:style>
  <w:style w:type="paragraph" w:customStyle="1" w:styleId="CharCharCharChar1">
    <w:name w:val="Char Char Char Char1"/>
    <w:basedOn w:val="a"/>
    <w:rsid w:val="00A4730B"/>
    <w:pPr>
      <w:widowControl/>
      <w:spacing w:after="160" w:line="240" w:lineRule="exact"/>
      <w:jc w:val="left"/>
    </w:pPr>
    <w:rPr>
      <w:rFonts w:ascii="Verdana" w:eastAsia="仿宋_GB2312" w:hAnsi="Verdana"/>
      <w:kern w:val="0"/>
      <w:sz w:val="24"/>
      <w:szCs w:val="20"/>
      <w:lang w:eastAsia="en-US"/>
    </w:rPr>
  </w:style>
  <w:style w:type="paragraph" w:customStyle="1" w:styleId="43">
    <w:name w:val="目录4"/>
    <w:basedOn w:val="a"/>
    <w:next w:val="a"/>
    <w:rsid w:val="00A4730B"/>
    <w:pPr>
      <w:widowControl/>
      <w:tabs>
        <w:tab w:val="left" w:leader="dot" w:pos="8503"/>
      </w:tabs>
      <w:spacing w:line="317" w:lineRule="atLeast"/>
      <w:ind w:firstLine="629"/>
      <w:textAlignment w:val="baseline"/>
    </w:pPr>
    <w:rPr>
      <w:color w:val="000000"/>
      <w:kern w:val="0"/>
      <w:szCs w:val="20"/>
      <w:u w:color="000000"/>
    </w:rPr>
  </w:style>
  <w:style w:type="paragraph" w:customStyle="1" w:styleId="reader-word-layer">
    <w:name w:val="reader-word-layer"/>
    <w:basedOn w:val="a"/>
    <w:rsid w:val="00A4730B"/>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CharCharCharCharCharCharChar1">
    <w:name w:val="Char Char Char Char Char Char Char1"/>
    <w:basedOn w:val="a"/>
    <w:rsid w:val="00A4730B"/>
    <w:rPr>
      <w:szCs w:val="24"/>
    </w:rPr>
  </w:style>
  <w:style w:type="paragraph" w:customStyle="1" w:styleId="afffb">
    <w:name w:val="缺省文本"/>
    <w:basedOn w:val="a"/>
    <w:rsid w:val="00A4730B"/>
    <w:pPr>
      <w:autoSpaceDE w:val="0"/>
      <w:autoSpaceDN w:val="0"/>
      <w:adjustRightInd w:val="0"/>
      <w:spacing w:line="360" w:lineRule="auto"/>
      <w:jc w:val="left"/>
    </w:pPr>
    <w:rPr>
      <w:kern w:val="0"/>
      <w:sz w:val="24"/>
      <w:szCs w:val="20"/>
    </w:rPr>
  </w:style>
  <w:style w:type="paragraph" w:customStyle="1" w:styleId="xl28">
    <w:name w:val="xl28"/>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c">
    <w:name w:val="插图题注"/>
    <w:next w:val="a"/>
    <w:rsid w:val="00A4730B"/>
    <w:pPr>
      <w:spacing w:afterLines="100" w:after="312"/>
      <w:ind w:left="1089" w:hanging="369"/>
      <w:jc w:val="center"/>
    </w:pPr>
    <w:rPr>
      <w:rFonts w:ascii="Arial" w:eastAsia="宋体" w:hAnsi="Arial" w:cs="Times New Roman"/>
      <w:kern w:val="0"/>
      <w:sz w:val="18"/>
      <w:szCs w:val="18"/>
    </w:rPr>
  </w:style>
  <w:style w:type="paragraph" w:customStyle="1" w:styleId="CharCharCharCharCharCharCharCharCharCharCharChar">
    <w:name w:val="Char Char Char Char Char Char Char Char Char Char Char Char"/>
    <w:basedOn w:val="a"/>
    <w:rsid w:val="00A4730B"/>
    <w:pPr>
      <w:widowControl/>
      <w:spacing w:after="160" w:line="240" w:lineRule="exact"/>
      <w:jc w:val="left"/>
    </w:pPr>
    <w:rPr>
      <w:rFonts w:ascii="Verdana" w:hAnsi="Verdana"/>
      <w:kern w:val="0"/>
      <w:sz w:val="20"/>
      <w:szCs w:val="20"/>
      <w:lang w:eastAsia="en-US"/>
    </w:rPr>
  </w:style>
  <w:style w:type="paragraph" w:customStyle="1" w:styleId="afffd">
    <w:name w:val="五号正文（标准）"/>
    <w:basedOn w:val="a"/>
    <w:rsid w:val="00A4730B"/>
    <w:pPr>
      <w:spacing w:line="360" w:lineRule="auto"/>
      <w:ind w:right="55" w:firstLineChars="200" w:firstLine="560"/>
    </w:pPr>
    <w:rPr>
      <w:rFonts w:eastAsia="仿宋_GB2312"/>
      <w:sz w:val="28"/>
      <w:szCs w:val="20"/>
    </w:rPr>
  </w:style>
  <w:style w:type="paragraph" w:customStyle="1" w:styleId="CharCharCharChar0">
    <w:name w:val="正文文本缩进 Char Char Char Char"/>
    <w:basedOn w:val="a"/>
    <w:rsid w:val="00A4730B"/>
    <w:pPr>
      <w:ind w:firstLine="540"/>
    </w:pPr>
    <w:rPr>
      <w:rFonts w:ascii="宋体" w:hAnsi="Courier New" w:hint="eastAsia"/>
      <w:szCs w:val="20"/>
    </w:rPr>
  </w:style>
  <w:style w:type="paragraph" w:customStyle="1" w:styleId="afffe">
    <w:name w:val="表格题注"/>
    <w:next w:val="a"/>
    <w:rsid w:val="00A4730B"/>
    <w:pPr>
      <w:keepLines/>
      <w:spacing w:beforeLines="100" w:before="312"/>
      <w:ind w:left="1089" w:hanging="369"/>
      <w:jc w:val="center"/>
    </w:pPr>
    <w:rPr>
      <w:rFonts w:ascii="Arial" w:eastAsia="宋体" w:hAnsi="Arial" w:cs="Times New Roman"/>
      <w:kern w:val="0"/>
      <w:sz w:val="18"/>
      <w:szCs w:val="18"/>
    </w:rPr>
  </w:style>
  <w:style w:type="paragraph" w:styleId="TOC">
    <w:name w:val="TOC Heading"/>
    <w:basedOn w:val="1"/>
    <w:next w:val="a"/>
    <w:uiPriority w:val="39"/>
    <w:qFormat/>
    <w:rsid w:val="00A4730B"/>
    <w:pPr>
      <w:spacing w:line="576" w:lineRule="auto"/>
      <w:outlineLvl w:val="9"/>
    </w:pPr>
    <w:rPr>
      <w:rFonts w:ascii="Calibri" w:eastAsia="黑体" w:hAnsi="Calibri"/>
    </w:rPr>
  </w:style>
  <w:style w:type="paragraph" w:customStyle="1" w:styleId="38">
    <w:name w:val="目录3"/>
    <w:basedOn w:val="a"/>
    <w:next w:val="a"/>
    <w:rsid w:val="00A4730B"/>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10">
    <w:name w:val="Char Char1"/>
    <w:basedOn w:val="a"/>
    <w:rsid w:val="00A4730B"/>
    <w:pPr>
      <w:widowControl/>
      <w:spacing w:after="160" w:line="240" w:lineRule="exact"/>
      <w:jc w:val="left"/>
    </w:pPr>
    <w:rPr>
      <w:rFonts w:ascii="Verdana" w:eastAsia="楷体_GB2312" w:hAnsi="Verdana" w:cs="宋体"/>
      <w:b/>
      <w:i/>
      <w:iCs/>
      <w:color w:val="000000"/>
      <w:kern w:val="0"/>
      <w:sz w:val="20"/>
      <w:szCs w:val="24"/>
      <w:lang w:eastAsia="en-US"/>
    </w:rPr>
  </w:style>
  <w:style w:type="paragraph" w:customStyle="1" w:styleId="CharCharCharCharCharCharCharCharCharCharCharCharChar">
    <w:name w:val="Char Char Char Char Char Char Char Char Char Char Char Char Char"/>
    <w:basedOn w:val="af"/>
    <w:rsid w:val="00A4730B"/>
    <w:rPr>
      <w:rFonts w:ascii="Tahoma" w:hAnsi="Tahoma"/>
      <w:sz w:val="24"/>
    </w:rPr>
  </w:style>
  <w:style w:type="paragraph" w:customStyle="1" w:styleId="Style5">
    <w:name w:val="_Style 5"/>
    <w:basedOn w:val="a"/>
    <w:rsid w:val="00A4730B"/>
    <w:pPr>
      <w:spacing w:afterLines="25" w:after="78"/>
    </w:pPr>
    <w:rPr>
      <w:rFonts w:ascii="Arial" w:hAnsi="Arial"/>
      <w:szCs w:val="24"/>
    </w:rPr>
  </w:style>
  <w:style w:type="paragraph" w:customStyle="1" w:styleId="29">
    <w:name w:val="目录2"/>
    <w:basedOn w:val="a"/>
    <w:next w:val="a"/>
    <w:rsid w:val="00A4730B"/>
    <w:pPr>
      <w:widowControl/>
      <w:tabs>
        <w:tab w:val="left" w:leader="dot" w:pos="8503"/>
      </w:tabs>
      <w:spacing w:line="317" w:lineRule="atLeast"/>
      <w:ind w:firstLine="209"/>
      <w:textAlignment w:val="baseline"/>
    </w:pPr>
    <w:rPr>
      <w:color w:val="000000"/>
      <w:kern w:val="0"/>
      <w:szCs w:val="20"/>
      <w:u w:color="000000"/>
    </w:rPr>
  </w:style>
  <w:style w:type="paragraph" w:customStyle="1" w:styleId="2a">
    <w:name w:val="样式 首行缩进:  2 字符"/>
    <w:basedOn w:val="a"/>
    <w:rsid w:val="00A4730B"/>
    <w:pPr>
      <w:spacing w:line="400" w:lineRule="exact"/>
      <w:ind w:firstLineChars="200" w:firstLine="200"/>
    </w:pPr>
    <w:rPr>
      <w:rFonts w:cs="宋体"/>
      <w:sz w:val="24"/>
      <w:szCs w:val="24"/>
    </w:rPr>
  </w:style>
  <w:style w:type="paragraph" w:customStyle="1" w:styleId="bb">
    <w:name w:val="bb"/>
    <w:basedOn w:val="a"/>
    <w:rsid w:val="00A4730B"/>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
    <w:rsid w:val="00A4730B"/>
    <w:pPr>
      <w:widowControl/>
      <w:spacing w:before="100" w:beforeAutospacing="1" w:after="100" w:afterAutospacing="1"/>
      <w:jc w:val="left"/>
    </w:pPr>
    <w:rPr>
      <w:rFonts w:ascii="宋体" w:hAnsi="宋体" w:hint="eastAsia"/>
      <w:kern w:val="0"/>
      <w:sz w:val="18"/>
      <w:szCs w:val="18"/>
    </w:rPr>
  </w:style>
  <w:style w:type="paragraph" w:customStyle="1" w:styleId="xl27">
    <w:name w:val="xl27"/>
    <w:basedOn w:val="a"/>
    <w:rsid w:val="00A473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rsid w:val="00A4730B"/>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2">
    <w:name w:val="目录文字"/>
    <w:basedOn w:val="a"/>
    <w:link w:val="Char8"/>
    <w:rsid w:val="00A4730B"/>
    <w:pPr>
      <w:widowControl/>
      <w:spacing w:line="480" w:lineRule="auto"/>
      <w:jc w:val="left"/>
    </w:pPr>
    <w:rPr>
      <w:rFonts w:ascii="宋体" w:hAnsi="宋体"/>
      <w:kern w:val="0"/>
      <w:sz w:val="24"/>
      <w:szCs w:val="20"/>
    </w:rPr>
  </w:style>
  <w:style w:type="paragraph" w:customStyle="1" w:styleId="ParaCharCharCharCharCharCharCharCharCharChar">
    <w:name w:val="默认段落字体 Para Char Char Char Char Char Char Char Char Char Char"/>
    <w:basedOn w:val="a"/>
    <w:rsid w:val="00A4730B"/>
    <w:rPr>
      <w:kern w:val="0"/>
      <w:szCs w:val="20"/>
    </w:rPr>
  </w:style>
  <w:style w:type="table" w:styleId="affff">
    <w:name w:val="Table Grid"/>
    <w:basedOn w:val="a2"/>
    <w:rsid w:val="00A4730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7951872">
      <w:bodyDiv w:val="1"/>
      <w:marLeft w:val="0"/>
      <w:marRight w:val="0"/>
      <w:marTop w:val="0"/>
      <w:marBottom w:val="0"/>
      <w:divBdr>
        <w:top w:val="none" w:sz="0" w:space="0" w:color="auto"/>
        <w:left w:val="none" w:sz="0" w:space="0" w:color="auto"/>
        <w:bottom w:val="none" w:sz="0" w:space="0" w:color="auto"/>
        <w:right w:val="none" w:sz="0" w:space="0" w:color="auto"/>
      </w:divBdr>
    </w:div>
    <w:div w:id="1561133388">
      <w:bodyDiv w:val="1"/>
      <w:marLeft w:val="0"/>
      <w:marRight w:val="0"/>
      <w:marTop w:val="0"/>
      <w:marBottom w:val="0"/>
      <w:divBdr>
        <w:top w:val="none" w:sz="0" w:space="0" w:color="auto"/>
        <w:left w:val="none" w:sz="0" w:space="0" w:color="auto"/>
        <w:bottom w:val="none" w:sz="0" w:space="0" w:color="auto"/>
        <w:right w:val="none" w:sz="0" w:space="0" w:color="auto"/>
      </w:divBdr>
      <w:divsChild>
        <w:div w:id="99276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ggzy.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qzggzy.cn&#65289;&#21457;&#24067;&#20013;&#26631;&#20844;&#21578;"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06D4-1472-4C47-81FD-042EA24B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Pages>
  <Words>6305</Words>
  <Characters>35944</Characters>
  <Application>Microsoft Office Word</Application>
  <DocSecurity>0</DocSecurity>
  <Lines>299</Lines>
  <Paragraphs>84</Paragraphs>
  <ScaleCrop>false</ScaleCrop>
  <Company>Microsoft</Company>
  <LinksUpToDate>false</LinksUpToDate>
  <CharactersWithSpaces>42165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NTKO</cp:lastModifiedBy>
  <cp:revision>1038</cp:revision>
  <cp:lastPrinted>2020-04-13T09:10:00Z</cp:lastPrinted>
  <dcterms:created xsi:type="dcterms:W3CDTF">2019-08-30T03:39:00Z</dcterms:created>
  <dcterms:modified xsi:type="dcterms:W3CDTF">2020-04-14T03:03:00Z</dcterms:modified>
</cp:coreProperties>
</file>