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widowControl/>
        <w:snapToGrid/>
        <w:spacing w:before="0" w:beforeAutospacing="0" w:after="0" w:afterAutospacing="0" w:line="240" w:lineRule="auto"/>
        <w:jc w:val="both"/>
        <w:textAlignment w:val="baseline"/>
        <w:rPr>
          <w:rStyle w:val="20"/>
          <w:rFonts w:ascii="华文新魏" w:hAnsi="Courier New" w:eastAsia="华文新魏" w:cs="Times New Roman"/>
          <w:b/>
          <w:bCs/>
          <w:i w:val="0"/>
          <w:caps w:val="0"/>
          <w:color w:val="000000"/>
          <w:spacing w:val="80"/>
          <w:w w:val="100"/>
          <w:kern w:val="2"/>
          <w:sz w:val="64"/>
          <w:szCs w:val="20"/>
          <w:lang w:val="en-US" w:eastAsia="zh-CN" w:bidi="ar-SA"/>
        </w:rPr>
      </w:pPr>
    </w:p>
    <w:p>
      <w:pPr>
        <w:snapToGrid/>
        <w:spacing w:before="0" w:beforeAutospacing="0" w:after="0" w:afterAutospacing="0" w:line="720" w:lineRule="exact"/>
        <w:jc w:val="center"/>
        <w:textAlignment w:val="baseline"/>
        <w:rPr>
          <w:rStyle w:val="20"/>
          <w:rFonts w:ascii="文鼎中隶简" w:eastAsia="华文新魏"/>
          <w:b w:val="0"/>
          <w:i w:val="0"/>
          <w:caps w:val="0"/>
          <w:color w:val="000000"/>
          <w:spacing w:val="0"/>
          <w:w w:val="100"/>
          <w:kern w:val="2"/>
          <w:sz w:val="52"/>
          <w:szCs w:val="52"/>
          <w:lang w:val="en-US" w:eastAsia="zh-CN" w:bidi="ar-SA"/>
        </w:rPr>
      </w:pPr>
      <w:r>
        <w:rPr>
          <w:rStyle w:val="20"/>
          <w:rFonts w:ascii="华文新魏" w:eastAsia="华文新魏" w:cs="Times New Roman"/>
          <w:b/>
          <w:bCs/>
          <w:i w:val="0"/>
          <w:caps w:val="0"/>
          <w:color w:val="000000"/>
          <w:spacing w:val="80"/>
          <w:w w:val="100"/>
          <w:kern w:val="2"/>
          <w:sz w:val="52"/>
          <w:szCs w:val="52"/>
          <w:lang w:val="en-US" w:eastAsia="zh-CN" w:bidi="ar-SA"/>
        </w:rPr>
        <w:t>广西朝华工程项目管理有限公司</w:t>
      </w:r>
    </w:p>
    <w:p>
      <w:pPr>
        <w:snapToGrid/>
        <w:spacing w:before="0" w:beforeAutospacing="0" w:after="0" w:afterAutospacing="0" w:line="720" w:lineRule="exact"/>
        <w:jc w:val="center"/>
        <w:textAlignment w:val="baseline"/>
        <w:rPr>
          <w:rStyle w:val="20"/>
          <w:rFonts w:ascii="文鼎中隶简" w:eastAsia="文鼎中隶简"/>
          <w:b w:val="0"/>
          <w:i w:val="0"/>
          <w:caps w:val="0"/>
          <w:color w:val="000000"/>
          <w:spacing w:val="0"/>
          <w:w w:val="100"/>
          <w:kern w:val="2"/>
          <w:sz w:val="52"/>
          <w:szCs w:val="24"/>
          <w:lang w:val="en-US" w:eastAsia="zh-CN" w:bidi="ar-SA"/>
        </w:rPr>
      </w:pPr>
    </w:p>
    <w:p>
      <w:pPr>
        <w:snapToGrid/>
        <w:spacing w:before="0" w:beforeAutospacing="0" w:after="0" w:afterAutospacing="0" w:line="720" w:lineRule="exact"/>
        <w:jc w:val="center"/>
        <w:textAlignment w:val="baseline"/>
        <w:rPr>
          <w:rStyle w:val="20"/>
          <w:rFonts w:ascii="文鼎中隶简" w:eastAsia="文鼎中隶简"/>
          <w:b w:val="0"/>
          <w:i w:val="0"/>
          <w:caps w:val="0"/>
          <w:color w:val="000000"/>
          <w:spacing w:val="0"/>
          <w:w w:val="100"/>
          <w:kern w:val="2"/>
          <w:sz w:val="52"/>
          <w:szCs w:val="24"/>
          <w:lang w:val="en-US" w:eastAsia="zh-CN" w:bidi="ar-SA"/>
        </w:rPr>
      </w:pPr>
    </w:p>
    <w:p>
      <w:pPr>
        <w:snapToGrid/>
        <w:spacing w:before="0" w:beforeAutospacing="0" w:after="0" w:afterAutospacing="0" w:line="1000" w:lineRule="exact"/>
        <w:jc w:val="center"/>
        <w:textAlignment w:val="baseline"/>
        <w:rPr>
          <w:rStyle w:val="20"/>
          <w:rFonts w:ascii="Times New Roman" w:hAnsi="Times New Roman" w:eastAsia="宋体"/>
          <w:b w:val="0"/>
          <w:i w:val="0"/>
          <w:caps w:val="0"/>
          <w:color w:val="000000"/>
          <w:spacing w:val="0"/>
          <w:w w:val="100"/>
          <w:kern w:val="2"/>
          <w:sz w:val="72"/>
          <w:szCs w:val="24"/>
          <w:lang w:val="en-US" w:eastAsia="zh-CN" w:bidi="ar-SA"/>
        </w:rPr>
      </w:pPr>
    </w:p>
    <w:p>
      <w:pPr>
        <w:snapToGrid/>
        <w:spacing w:before="0" w:beforeAutospacing="0" w:after="0" w:afterAutospacing="0" w:line="1000" w:lineRule="exact"/>
        <w:jc w:val="center"/>
        <w:textAlignment w:val="baseline"/>
        <w:rPr>
          <w:rStyle w:val="20"/>
          <w:rFonts w:ascii="楷体_GB2312" w:eastAsia="楷体_GB2312"/>
          <w:b/>
          <w:i w:val="0"/>
          <w:caps w:val="0"/>
          <w:color w:val="000000"/>
          <w:spacing w:val="0"/>
          <w:w w:val="100"/>
          <w:kern w:val="2"/>
          <w:sz w:val="84"/>
          <w:szCs w:val="84"/>
          <w:lang w:val="en-US" w:eastAsia="zh-CN" w:bidi="ar-SA"/>
        </w:rPr>
      </w:pPr>
      <w:r>
        <w:rPr>
          <w:rStyle w:val="20"/>
          <w:rFonts w:ascii="楷体_GB2312" w:eastAsia="楷体_GB2312"/>
          <w:b/>
          <w:i w:val="0"/>
          <w:caps w:val="0"/>
          <w:color w:val="000000"/>
          <w:spacing w:val="0"/>
          <w:w w:val="100"/>
          <w:kern w:val="2"/>
          <w:sz w:val="84"/>
          <w:szCs w:val="84"/>
          <w:lang w:val="en-US" w:eastAsia="zh-CN" w:bidi="ar-SA"/>
        </w:rPr>
        <w:t>竞争性磋商文件</w:t>
      </w:r>
    </w:p>
    <w:p>
      <w:pPr>
        <w:snapToGrid/>
        <w:spacing w:before="0" w:beforeAutospacing="0" w:after="0" w:afterAutospacing="0" w:line="1000" w:lineRule="exact"/>
        <w:jc w:val="center"/>
        <w:textAlignment w:val="baseline"/>
        <w:rPr>
          <w:rStyle w:val="20"/>
          <w:rFonts w:ascii="楷体_GB2312" w:eastAsia="楷体_GB2312"/>
          <w:b/>
          <w:i w:val="0"/>
          <w:caps w:val="0"/>
          <w:color w:val="000000"/>
          <w:spacing w:val="0"/>
          <w:w w:val="100"/>
          <w:kern w:val="2"/>
          <w:sz w:val="84"/>
          <w:szCs w:val="84"/>
          <w:lang w:val="en-US" w:eastAsia="zh-CN" w:bidi="ar-SA"/>
        </w:rPr>
      </w:pPr>
    </w:p>
    <w:p>
      <w:pPr>
        <w:pStyle w:val="27"/>
        <w:widowControl/>
        <w:snapToGrid/>
        <w:spacing w:before="0" w:beforeAutospacing="0" w:after="0" w:afterAutospacing="0" w:line="240" w:lineRule="auto"/>
        <w:ind w:firstLine="3990" w:firstLineChars="1900"/>
        <w:jc w:val="both"/>
        <w:textAlignment w:val="baseline"/>
        <w:rPr>
          <w:rStyle w:val="20"/>
          <w:rFonts w:ascii="宋体" w:hAnsi="Courier New"/>
          <w:b w:val="0"/>
          <w:i w:val="0"/>
          <w:caps w:val="0"/>
          <w:color w:val="000000"/>
          <w:spacing w:val="0"/>
          <w:w w:val="100"/>
          <w:kern w:val="2"/>
          <w:sz w:val="21"/>
          <w:szCs w:val="20"/>
          <w:lang w:val="en-US" w:eastAsia="zh-CN" w:bidi="ar-SA"/>
        </w:rPr>
      </w:pPr>
    </w:p>
    <w:p>
      <w:pPr>
        <w:pStyle w:val="27"/>
        <w:widowControl/>
        <w:snapToGrid/>
        <w:spacing w:before="0" w:beforeAutospacing="0" w:after="0" w:afterAutospacing="0" w:line="240" w:lineRule="auto"/>
        <w:jc w:val="both"/>
        <w:textAlignment w:val="baseline"/>
        <w:rPr>
          <w:rStyle w:val="20"/>
          <w:rFonts w:ascii="宋体" w:hAnsi="Courier New"/>
          <w:b w:val="0"/>
          <w:i w:val="0"/>
          <w:caps w:val="0"/>
          <w:color w:val="000000"/>
          <w:spacing w:val="0"/>
          <w:w w:val="100"/>
          <w:kern w:val="2"/>
          <w:sz w:val="21"/>
          <w:szCs w:val="20"/>
          <w:lang w:val="en-US" w:eastAsia="zh-CN" w:bidi="ar-SA"/>
        </w:rPr>
      </w:pPr>
    </w:p>
    <w:p>
      <w:pPr>
        <w:snapToGrid/>
        <w:spacing w:before="0" w:beforeAutospacing="0" w:after="0" w:afterAutospacing="0" w:line="240" w:lineRule="auto"/>
        <w:ind w:left="638" w:leftChars="304" w:firstLineChars="0"/>
        <w:jc w:val="both"/>
        <w:textAlignment w:val="baseline"/>
        <w:rPr>
          <w:rStyle w:val="20"/>
          <w:rFonts w:ascii="宋体" w:hAnsi="宋体" w:cs="Times New Roman"/>
          <w:b/>
          <w:bCs/>
          <w:i w:val="0"/>
          <w:caps w:val="0"/>
          <w:color w:val="000000"/>
          <w:spacing w:val="40"/>
          <w:w w:val="100"/>
          <w:kern w:val="2"/>
          <w:sz w:val="32"/>
          <w:szCs w:val="24"/>
          <w:lang w:val="en-US" w:eastAsia="zh-CN" w:bidi="ar-SA"/>
        </w:rPr>
      </w:pPr>
      <w:r>
        <w:rPr>
          <w:rStyle w:val="20"/>
          <w:rFonts w:ascii="宋体" w:hAnsi="宋体" w:cs="Times New Roman"/>
          <w:b/>
          <w:bCs/>
          <w:i w:val="0"/>
          <w:caps w:val="0"/>
          <w:color w:val="000000"/>
          <w:spacing w:val="40"/>
          <w:w w:val="100"/>
          <w:kern w:val="2"/>
          <w:sz w:val="32"/>
          <w:szCs w:val="24"/>
          <w:lang w:val="en-US" w:eastAsia="zh-CN" w:bidi="ar-SA"/>
        </w:rPr>
        <w:t>项目名称：小溶江水利枢纽移民安置验收技术服务</w:t>
      </w:r>
    </w:p>
    <w:p>
      <w:pPr>
        <w:snapToGrid/>
        <w:spacing w:before="0" w:beforeAutospacing="0" w:after="0" w:afterAutospacing="0" w:line="240" w:lineRule="auto"/>
        <w:ind w:left="638" w:leftChars="304" w:firstLineChars="0"/>
        <w:jc w:val="both"/>
        <w:textAlignment w:val="baseline"/>
        <w:rPr>
          <w:rStyle w:val="20"/>
          <w:rFonts w:eastAsia="宋体"/>
          <w:b w:val="0"/>
          <w:i w:val="0"/>
          <w:caps w:val="0"/>
          <w:color w:val="000000"/>
          <w:spacing w:val="0"/>
          <w:w w:val="100"/>
          <w:kern w:val="2"/>
          <w:sz w:val="21"/>
          <w:szCs w:val="24"/>
          <w:lang w:val="en-US" w:eastAsia="zh-CN" w:bidi="ar-SA"/>
        </w:rPr>
      </w:pPr>
      <w:r>
        <w:rPr>
          <w:rStyle w:val="20"/>
          <w:rFonts w:ascii="宋体" w:hAnsi="宋体" w:cs="Times New Roman"/>
          <w:b/>
          <w:bCs/>
          <w:i w:val="0"/>
          <w:caps w:val="0"/>
          <w:color w:val="000000"/>
          <w:spacing w:val="40"/>
          <w:w w:val="100"/>
          <w:kern w:val="2"/>
          <w:sz w:val="32"/>
          <w:szCs w:val="24"/>
          <w:lang w:val="en-US" w:eastAsia="zh-CN" w:bidi="ar-SA"/>
        </w:rPr>
        <w:t>项目编号：</w:t>
      </w:r>
      <w:r>
        <w:rPr>
          <w:rStyle w:val="20"/>
          <w:rFonts w:hint="eastAsia" w:ascii="宋体" w:hAnsi="宋体" w:cs="Times New Roman"/>
          <w:b/>
          <w:bCs/>
          <w:i w:val="0"/>
          <w:caps w:val="0"/>
          <w:color w:val="000000"/>
          <w:spacing w:val="40"/>
          <w:w w:val="100"/>
          <w:kern w:val="2"/>
          <w:sz w:val="32"/>
          <w:szCs w:val="24"/>
          <w:lang w:val="en-US" w:eastAsia="zh-CN" w:bidi="ar-SA"/>
        </w:rPr>
        <w:t>GLZC2021-C3-230059-GXCH</w:t>
      </w:r>
    </w:p>
    <w:p>
      <w:pPr>
        <w:snapToGrid/>
        <w:spacing w:before="0" w:beforeAutospacing="0" w:after="0" w:afterAutospacing="0" w:line="240" w:lineRule="auto"/>
        <w:ind w:firstLine="1050" w:firstLineChars="500"/>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uto"/>
        <w:ind w:firstLine="1050" w:firstLineChars="500"/>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pStyle w:val="38"/>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pStyle w:val="38"/>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pStyle w:val="38"/>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pStyle w:val="38"/>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pStyle w:val="38"/>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pStyle w:val="38"/>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pStyle w:val="38"/>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pStyle w:val="38"/>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pStyle w:val="38"/>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uto"/>
        <w:ind w:firstLine="1050" w:firstLineChars="500"/>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600" w:lineRule="auto"/>
        <w:jc w:val="center"/>
        <w:textAlignment w:val="baseline"/>
        <w:rPr>
          <w:rStyle w:val="20"/>
          <w:rFonts w:ascii="宋体" w:hAnsi="宋体" w:cs="Times New Roman"/>
          <w:b/>
          <w:bCs/>
          <w:i w:val="0"/>
          <w:caps w:val="0"/>
          <w:color w:val="000000"/>
          <w:spacing w:val="40"/>
          <w:w w:val="100"/>
          <w:kern w:val="2"/>
          <w:sz w:val="24"/>
          <w:szCs w:val="24"/>
          <w:lang w:val="en-US" w:eastAsia="zh-CN" w:bidi="ar-SA"/>
        </w:rPr>
      </w:pPr>
      <w:r>
        <w:rPr>
          <w:rStyle w:val="20"/>
          <w:rFonts w:ascii="宋体" w:hAnsi="宋体" w:cs="Times New Roman"/>
          <w:b/>
          <w:bCs/>
          <w:i w:val="0"/>
          <w:caps w:val="0"/>
          <w:color w:val="000000"/>
          <w:spacing w:val="0"/>
          <w:w w:val="100"/>
          <w:kern w:val="2"/>
          <w:sz w:val="32"/>
          <w:szCs w:val="24"/>
          <w:lang w:val="en-US" w:eastAsia="zh-CN" w:bidi="ar-SA"/>
        </w:rPr>
        <w:t>采购代理机构：广西朝华工程项目管理有限公司</w:t>
      </w:r>
    </w:p>
    <w:p>
      <w:pPr>
        <w:snapToGrid/>
        <w:spacing w:before="0" w:beforeAutospacing="0" w:after="0" w:afterAutospacing="0" w:line="600" w:lineRule="auto"/>
        <w:jc w:val="center"/>
        <w:textAlignment w:val="baseline"/>
        <w:rPr>
          <w:rStyle w:val="20"/>
          <w:rFonts w:ascii="黑体" w:eastAsia="宋体"/>
          <w:b w:val="0"/>
          <w:i w:val="0"/>
          <w:caps w:val="0"/>
          <w:color w:val="000000"/>
          <w:spacing w:val="0"/>
          <w:w w:val="100"/>
          <w:kern w:val="2"/>
          <w:sz w:val="32"/>
          <w:szCs w:val="24"/>
          <w:lang w:val="en-US" w:eastAsia="zh-CN" w:bidi="ar-SA"/>
        </w:rPr>
      </w:pPr>
      <w:r>
        <w:rPr>
          <w:rStyle w:val="20"/>
          <w:rFonts w:ascii="宋体" w:hAnsi="宋体" w:cs="Times New Roman"/>
          <w:b/>
          <w:bCs/>
          <w:i w:val="0"/>
          <w:caps w:val="0"/>
          <w:color w:val="000000"/>
          <w:spacing w:val="40"/>
          <w:w w:val="100"/>
          <w:kern w:val="2"/>
          <w:sz w:val="24"/>
          <w:szCs w:val="24"/>
          <w:lang w:val="en-US" w:eastAsia="zh-CN" w:bidi="ar-SA"/>
        </w:rPr>
        <w:t xml:space="preserve">     </w:t>
      </w:r>
      <w:r>
        <w:rPr>
          <w:rStyle w:val="20"/>
          <w:rFonts w:ascii="宋体" w:hAnsi="宋体" w:cs="Times New Roman"/>
          <w:b/>
          <w:bCs/>
          <w:i w:val="0"/>
          <w:caps w:val="0"/>
          <w:color w:val="000000"/>
          <w:spacing w:val="0"/>
          <w:w w:val="100"/>
          <w:kern w:val="2"/>
          <w:sz w:val="32"/>
          <w:szCs w:val="24"/>
          <w:lang w:val="en-US" w:eastAsia="zh-CN" w:bidi="ar-SA"/>
        </w:rPr>
        <w:t>2021年09月</w:t>
      </w:r>
    </w:p>
    <w:p>
      <w:pPr>
        <w:tabs>
          <w:tab w:val="left" w:pos="5250"/>
        </w:tabs>
        <w:snapToGrid/>
        <w:spacing w:before="0" w:beforeAutospacing="0" w:after="0" w:afterAutospacing="0" w:line="240" w:lineRule="auto"/>
        <w:jc w:val="left"/>
        <w:textAlignment w:val="baseline"/>
        <w:rPr>
          <w:rStyle w:val="20"/>
          <w:rFonts w:ascii="宋体" w:hAnsi="宋体"/>
          <w:b/>
          <w:i w:val="0"/>
          <w:caps w:val="0"/>
          <w:color w:val="000000"/>
          <w:spacing w:val="0"/>
          <w:w w:val="100"/>
          <w:kern w:val="2"/>
          <w:sz w:val="32"/>
          <w:szCs w:val="32"/>
          <w:lang w:val="en-US" w:eastAsia="zh-CN" w:bidi="ar-SA"/>
        </w:rPr>
      </w:pPr>
      <w:r>
        <w:rPr>
          <w:rStyle w:val="20"/>
          <w:rFonts w:ascii="宋体" w:hAnsi="宋体"/>
          <w:b/>
          <w:i w:val="0"/>
          <w:caps w:val="0"/>
          <w:color w:val="000000"/>
          <w:spacing w:val="0"/>
          <w:w w:val="100"/>
          <w:kern w:val="2"/>
          <w:sz w:val="32"/>
          <w:szCs w:val="32"/>
          <w:lang w:val="en-US" w:eastAsia="zh-CN" w:bidi="ar-SA"/>
        </w:rPr>
        <w:tab/>
      </w:r>
    </w:p>
    <w:p>
      <w:pPr>
        <w:pStyle w:val="27"/>
        <w:widowControl/>
        <w:snapToGrid/>
        <w:spacing w:before="0" w:beforeAutospacing="0" w:after="0" w:afterAutospacing="0" w:line="420" w:lineRule="exact"/>
        <w:jc w:val="center"/>
        <w:textAlignment w:val="baseline"/>
        <w:rPr>
          <w:rStyle w:val="20"/>
          <w:rFonts w:ascii="隶书" w:hAnsi="Courier New" w:eastAsia="隶书"/>
          <w:b w:val="0"/>
          <w:i w:val="0"/>
          <w:caps w:val="0"/>
          <w:color w:val="000000"/>
          <w:spacing w:val="0"/>
          <w:w w:val="100"/>
          <w:kern w:val="2"/>
          <w:sz w:val="44"/>
          <w:szCs w:val="20"/>
          <w:lang w:val="en-US" w:eastAsia="zh-CN" w:bidi="ar-SA"/>
        </w:rPr>
        <w:sectPr>
          <w:headerReference r:id="rId3" w:type="default"/>
          <w:footerReference r:id="rId4" w:type="default"/>
          <w:footerReference r:id="rId5" w:type="even"/>
          <w:pgSz w:w="11906" w:h="16838"/>
          <w:pgMar w:top="1134" w:right="1112" w:bottom="1134" w:left="1134" w:header="720" w:footer="720" w:gutter="0"/>
          <w:lnNumType w:countBy="0"/>
          <w:pgNumType w:fmt="decimal"/>
          <w:cols w:space="425" w:num="1"/>
          <w:titlePg/>
          <w:vAlign w:val="top"/>
          <w:docGrid w:type="linesAndChars" w:linePitch="331" w:charSpace="0"/>
        </w:sectPr>
      </w:pPr>
    </w:p>
    <w:p>
      <w:pPr>
        <w:pStyle w:val="27"/>
        <w:widowControl/>
        <w:snapToGrid/>
        <w:spacing w:before="0" w:beforeAutospacing="0" w:after="0" w:afterAutospacing="0" w:line="420" w:lineRule="exact"/>
        <w:jc w:val="center"/>
        <w:textAlignment w:val="baseline"/>
        <w:rPr>
          <w:rStyle w:val="20"/>
          <w:rFonts w:ascii="隶书" w:hAnsi="Courier New" w:eastAsia="隶书"/>
          <w:b w:val="0"/>
          <w:i w:val="0"/>
          <w:caps w:val="0"/>
          <w:color w:val="000000"/>
          <w:spacing w:val="0"/>
          <w:w w:val="100"/>
          <w:kern w:val="2"/>
          <w:sz w:val="44"/>
          <w:szCs w:val="20"/>
          <w:lang w:val="en-US" w:eastAsia="zh-CN" w:bidi="ar-SA"/>
        </w:rPr>
      </w:pPr>
    </w:p>
    <w:p>
      <w:pPr>
        <w:pStyle w:val="27"/>
        <w:widowControl/>
        <w:snapToGrid/>
        <w:spacing w:before="0" w:beforeAutospacing="0" w:after="0" w:afterAutospacing="0" w:line="420" w:lineRule="exact"/>
        <w:jc w:val="center"/>
        <w:textAlignment w:val="baseline"/>
        <w:rPr>
          <w:rStyle w:val="20"/>
          <w:rFonts w:ascii="隶书" w:hAnsi="Courier New" w:eastAsia="隶书"/>
          <w:b w:val="0"/>
          <w:i w:val="0"/>
          <w:caps w:val="0"/>
          <w:color w:val="000000"/>
          <w:spacing w:val="0"/>
          <w:w w:val="100"/>
          <w:kern w:val="2"/>
          <w:sz w:val="44"/>
          <w:szCs w:val="20"/>
          <w:lang w:val="en-US" w:eastAsia="zh-CN" w:bidi="ar-SA"/>
        </w:rPr>
      </w:pPr>
    </w:p>
    <w:p>
      <w:pPr>
        <w:pStyle w:val="27"/>
        <w:widowControl/>
        <w:snapToGrid/>
        <w:spacing w:before="0" w:beforeAutospacing="0" w:after="0" w:afterAutospacing="0" w:line="240" w:lineRule="auto"/>
        <w:jc w:val="center"/>
        <w:textAlignment w:val="baseline"/>
        <w:rPr>
          <w:rStyle w:val="20"/>
          <w:rFonts w:ascii="宋体" w:hAnsi="宋体" w:eastAsia="宋体" w:cs="宋体"/>
          <w:b/>
          <w:bCs/>
          <w:i w:val="0"/>
          <w:caps w:val="0"/>
          <w:color w:val="000000"/>
          <w:spacing w:val="0"/>
          <w:w w:val="100"/>
          <w:kern w:val="2"/>
          <w:sz w:val="44"/>
          <w:szCs w:val="20"/>
          <w:lang w:val="en-US" w:eastAsia="zh-CN" w:bidi="ar-SA"/>
        </w:rPr>
      </w:pPr>
      <w:r>
        <w:rPr>
          <w:rStyle w:val="20"/>
          <w:rFonts w:ascii="宋体" w:hAnsi="宋体" w:eastAsia="宋体" w:cs="宋体"/>
          <w:b/>
          <w:bCs/>
          <w:i w:val="0"/>
          <w:caps w:val="0"/>
          <w:color w:val="000000"/>
          <w:spacing w:val="0"/>
          <w:w w:val="100"/>
          <w:kern w:val="2"/>
          <w:sz w:val="44"/>
          <w:szCs w:val="20"/>
          <w:lang w:val="en-US" w:eastAsia="zh-CN" w:bidi="ar-SA"/>
        </w:rPr>
        <w:t>目     录</w:t>
      </w:r>
    </w:p>
    <w:p>
      <w:pPr>
        <w:pStyle w:val="27"/>
        <w:widowControl/>
        <w:tabs>
          <w:tab w:val="left" w:pos="8860"/>
          <w:tab w:val="left" w:pos="9140"/>
        </w:tabs>
        <w:snapToGrid/>
        <w:spacing w:before="0" w:beforeAutospacing="0" w:after="0" w:afterAutospacing="0" w:line="240" w:lineRule="auto"/>
        <w:ind w:firstLine="735"/>
        <w:jc w:val="both"/>
        <w:textAlignment w:val="baseline"/>
        <w:rPr>
          <w:rStyle w:val="20"/>
          <w:rFonts w:ascii="宋体" w:hAnsi="宋体" w:eastAsia="宋体"/>
          <w:b w:val="0"/>
          <w:i w:val="0"/>
          <w:caps w:val="0"/>
          <w:color w:val="000000"/>
          <w:spacing w:val="0"/>
          <w:w w:val="100"/>
          <w:kern w:val="2"/>
          <w:sz w:val="32"/>
          <w:szCs w:val="20"/>
          <w:lang w:val="en-US" w:eastAsia="zh-CN" w:bidi="ar-SA"/>
        </w:rPr>
      </w:pPr>
    </w:p>
    <w:p>
      <w:pPr>
        <w:pStyle w:val="40"/>
        <w:widowControl/>
        <w:tabs>
          <w:tab w:val="right" w:leader="dot" w:pos="9486"/>
        </w:tabs>
        <w:snapToGrid/>
        <w:spacing w:before="0" w:beforeAutospacing="0" w:after="0" w:afterAutospacing="0" w:line="600" w:lineRule="auto"/>
        <w:jc w:val="both"/>
        <w:textAlignment w:val="baseline"/>
        <w:rPr>
          <w:rStyle w:val="20"/>
          <w:rFonts w:ascii="宋体" w:hAnsi="宋体" w:eastAsia="宋体" w:cs="宋体"/>
          <w:b/>
          <w:bCs/>
          <w:i w:val="0"/>
          <w:caps w:val="0"/>
          <w:color w:val="000000"/>
          <w:spacing w:val="0"/>
          <w:w w:val="100"/>
          <w:sz w:val="28"/>
          <w:szCs w:val="28"/>
          <w:lang w:val="en-US" w:eastAsia="zh-CN" w:bidi="ar-SA"/>
        </w:rPr>
      </w:pPr>
      <w:r>
        <w:rPr>
          <w:rStyle w:val="20"/>
          <w:rFonts w:ascii="宋体" w:hAnsi="宋体" w:eastAsia="宋体" w:cs="宋体"/>
          <w:b/>
          <w:bCs/>
          <w:i w:val="0"/>
          <w:caps w:val="0"/>
          <w:color w:val="000000"/>
          <w:spacing w:val="0"/>
          <w:w w:val="100"/>
          <w:sz w:val="28"/>
          <w:szCs w:val="28"/>
          <w:lang w:val="en-US" w:eastAsia="zh-CN" w:bidi="ar-SA"/>
        </w:rPr>
        <w:t>第一章  竞争性磋商公告</w:t>
      </w:r>
      <w:r>
        <w:rPr>
          <w:rStyle w:val="20"/>
          <w:rFonts w:ascii="宋体" w:hAnsi="宋体" w:eastAsia="宋体" w:cs="宋体"/>
          <w:b/>
          <w:bCs/>
          <w:i w:val="0"/>
          <w:caps w:val="0"/>
          <w:color w:val="000000"/>
          <w:spacing w:val="0"/>
          <w:w w:val="100"/>
          <w:sz w:val="28"/>
          <w:szCs w:val="28"/>
          <w:lang w:val="en-US" w:eastAsia="zh-CN" w:bidi="ar-SA"/>
        </w:rPr>
        <w:tab/>
      </w:r>
      <w:r>
        <w:rPr>
          <w:rStyle w:val="20"/>
          <w:rFonts w:ascii="宋体" w:hAnsi="宋体" w:eastAsia="宋体" w:cs="宋体"/>
          <w:b/>
          <w:bCs/>
          <w:i w:val="0"/>
          <w:caps w:val="0"/>
          <w:color w:val="000000"/>
          <w:spacing w:val="0"/>
          <w:w w:val="100"/>
          <w:sz w:val="28"/>
          <w:szCs w:val="28"/>
          <w:lang w:val="en-US" w:eastAsia="zh-CN" w:bidi="ar-SA"/>
        </w:rPr>
        <w:t>2</w:t>
      </w:r>
    </w:p>
    <w:p>
      <w:pPr>
        <w:pStyle w:val="40"/>
        <w:widowControl/>
        <w:tabs>
          <w:tab w:val="right" w:leader="dot" w:pos="9486"/>
        </w:tabs>
        <w:snapToGrid/>
        <w:spacing w:before="0" w:beforeAutospacing="0" w:after="0" w:afterAutospacing="0" w:line="600" w:lineRule="auto"/>
        <w:jc w:val="both"/>
        <w:textAlignment w:val="baseline"/>
        <w:rPr>
          <w:rStyle w:val="20"/>
          <w:rFonts w:ascii="宋体" w:hAnsi="宋体" w:eastAsia="宋体" w:cs="宋体"/>
          <w:b/>
          <w:bCs/>
          <w:i w:val="0"/>
          <w:caps w:val="0"/>
          <w:color w:val="000000"/>
          <w:spacing w:val="0"/>
          <w:w w:val="100"/>
          <w:sz w:val="28"/>
          <w:szCs w:val="28"/>
          <w:lang w:val="en-US" w:eastAsia="zh-CN" w:bidi="ar-SA"/>
        </w:rPr>
      </w:pPr>
      <w:r>
        <w:rPr>
          <w:rStyle w:val="20"/>
          <w:rFonts w:ascii="宋体" w:hAnsi="宋体" w:eastAsia="宋体" w:cs="宋体"/>
          <w:b/>
          <w:bCs/>
          <w:i w:val="0"/>
          <w:caps w:val="0"/>
          <w:color w:val="000000"/>
          <w:spacing w:val="0"/>
          <w:w w:val="100"/>
          <w:sz w:val="28"/>
          <w:szCs w:val="28"/>
          <w:lang w:val="en-US" w:eastAsia="zh-CN" w:bidi="ar-SA"/>
        </w:rPr>
        <w:t>第二章  供应商须知</w:t>
      </w:r>
      <w:r>
        <w:rPr>
          <w:rStyle w:val="20"/>
          <w:rFonts w:ascii="宋体" w:hAnsi="宋体" w:eastAsia="宋体" w:cs="宋体"/>
          <w:b/>
          <w:bCs/>
          <w:i w:val="0"/>
          <w:caps w:val="0"/>
          <w:color w:val="000000"/>
          <w:spacing w:val="0"/>
          <w:w w:val="100"/>
          <w:sz w:val="28"/>
          <w:szCs w:val="28"/>
          <w:lang w:val="en-US" w:eastAsia="zh-CN" w:bidi="ar-SA"/>
        </w:rPr>
        <w:tab/>
      </w:r>
      <w:r>
        <w:rPr>
          <w:rStyle w:val="20"/>
          <w:rFonts w:ascii="宋体" w:hAnsi="宋体" w:eastAsia="宋体" w:cs="宋体"/>
          <w:b/>
          <w:bCs/>
          <w:i w:val="0"/>
          <w:caps w:val="0"/>
          <w:color w:val="000000"/>
          <w:spacing w:val="0"/>
          <w:w w:val="100"/>
          <w:sz w:val="28"/>
          <w:szCs w:val="28"/>
          <w:lang w:val="en-US" w:eastAsia="zh-CN" w:bidi="ar-SA"/>
        </w:rPr>
        <w:t>5</w:t>
      </w:r>
    </w:p>
    <w:p>
      <w:pPr>
        <w:pStyle w:val="40"/>
        <w:widowControl/>
        <w:tabs>
          <w:tab w:val="right" w:leader="dot" w:pos="9486"/>
        </w:tabs>
        <w:snapToGrid/>
        <w:spacing w:before="0" w:beforeAutospacing="0" w:after="0" w:afterAutospacing="0" w:line="600" w:lineRule="auto"/>
        <w:jc w:val="both"/>
        <w:textAlignment w:val="baseline"/>
        <w:rPr>
          <w:rStyle w:val="20"/>
          <w:rFonts w:ascii="宋体" w:hAnsi="宋体" w:eastAsia="宋体" w:cs="宋体"/>
          <w:b/>
          <w:bCs/>
          <w:i w:val="0"/>
          <w:caps w:val="0"/>
          <w:color w:val="000000"/>
          <w:spacing w:val="0"/>
          <w:w w:val="100"/>
          <w:sz w:val="28"/>
          <w:szCs w:val="28"/>
          <w:lang w:val="en-US" w:eastAsia="zh-CN" w:bidi="ar-SA"/>
        </w:rPr>
      </w:pPr>
      <w:r>
        <w:rPr>
          <w:rStyle w:val="20"/>
          <w:rFonts w:ascii="宋体" w:hAnsi="宋体" w:eastAsia="宋体" w:cs="宋体"/>
          <w:b/>
          <w:bCs/>
          <w:i w:val="0"/>
          <w:caps w:val="0"/>
          <w:color w:val="000000"/>
          <w:spacing w:val="0"/>
          <w:w w:val="100"/>
          <w:sz w:val="28"/>
          <w:szCs w:val="28"/>
          <w:lang w:val="en-US" w:eastAsia="zh-CN" w:bidi="ar-SA"/>
        </w:rPr>
        <w:t>第三章  服务采购需求</w:t>
      </w:r>
      <w:r>
        <w:rPr>
          <w:rStyle w:val="20"/>
          <w:rFonts w:ascii="宋体" w:hAnsi="宋体" w:eastAsia="宋体" w:cs="宋体"/>
          <w:b/>
          <w:bCs/>
          <w:i w:val="0"/>
          <w:caps w:val="0"/>
          <w:color w:val="000000"/>
          <w:spacing w:val="0"/>
          <w:w w:val="100"/>
          <w:sz w:val="28"/>
          <w:szCs w:val="28"/>
          <w:lang w:val="en-US" w:eastAsia="zh-CN" w:bidi="ar-SA"/>
        </w:rPr>
        <w:tab/>
      </w:r>
      <w:r>
        <w:rPr>
          <w:rStyle w:val="20"/>
          <w:rFonts w:ascii="宋体" w:hAnsi="宋体" w:eastAsia="宋体" w:cs="宋体"/>
          <w:b/>
          <w:bCs/>
          <w:i w:val="0"/>
          <w:caps w:val="0"/>
          <w:color w:val="000000"/>
          <w:spacing w:val="0"/>
          <w:w w:val="100"/>
          <w:sz w:val="28"/>
          <w:szCs w:val="28"/>
          <w:lang w:val="en-US" w:eastAsia="zh-CN" w:bidi="ar-SA"/>
        </w:rPr>
        <w:t>22</w:t>
      </w:r>
    </w:p>
    <w:p>
      <w:pPr>
        <w:pStyle w:val="40"/>
        <w:widowControl/>
        <w:tabs>
          <w:tab w:val="right" w:leader="dot" w:pos="9486"/>
        </w:tabs>
        <w:snapToGrid/>
        <w:spacing w:before="0" w:beforeAutospacing="0" w:after="0" w:afterAutospacing="0" w:line="600" w:lineRule="auto"/>
        <w:jc w:val="both"/>
        <w:textAlignment w:val="baseline"/>
        <w:rPr>
          <w:rStyle w:val="20"/>
          <w:rFonts w:ascii="宋体" w:hAnsi="宋体" w:eastAsia="宋体" w:cs="宋体"/>
          <w:b/>
          <w:bCs/>
          <w:i w:val="0"/>
          <w:caps w:val="0"/>
          <w:color w:val="000000"/>
          <w:spacing w:val="0"/>
          <w:w w:val="100"/>
          <w:sz w:val="28"/>
          <w:szCs w:val="28"/>
          <w:lang w:val="en-US" w:eastAsia="zh-CN" w:bidi="ar-SA"/>
        </w:rPr>
      </w:pPr>
      <w:r>
        <w:rPr>
          <w:rStyle w:val="20"/>
          <w:rFonts w:ascii="宋体" w:hAnsi="宋体" w:eastAsia="宋体" w:cs="宋体"/>
          <w:b/>
          <w:bCs/>
          <w:i w:val="0"/>
          <w:caps w:val="0"/>
          <w:color w:val="000000"/>
          <w:spacing w:val="0"/>
          <w:w w:val="100"/>
          <w:sz w:val="28"/>
          <w:szCs w:val="28"/>
          <w:lang w:val="en-US" w:eastAsia="zh-CN" w:bidi="ar-SA"/>
        </w:rPr>
        <w:t>第四章  评审办法</w:t>
      </w:r>
      <w:r>
        <w:rPr>
          <w:rStyle w:val="20"/>
          <w:rFonts w:ascii="宋体" w:hAnsi="宋体" w:eastAsia="宋体" w:cs="宋体"/>
          <w:b/>
          <w:bCs/>
          <w:i w:val="0"/>
          <w:caps w:val="0"/>
          <w:color w:val="000000"/>
          <w:spacing w:val="0"/>
          <w:w w:val="100"/>
          <w:sz w:val="28"/>
          <w:szCs w:val="28"/>
          <w:lang w:val="en-US" w:eastAsia="zh-CN" w:bidi="ar-SA"/>
        </w:rPr>
        <w:tab/>
      </w:r>
      <w:r>
        <w:rPr>
          <w:rStyle w:val="20"/>
          <w:rFonts w:ascii="宋体" w:hAnsi="宋体" w:eastAsia="宋体" w:cs="宋体"/>
          <w:b/>
          <w:bCs/>
          <w:i w:val="0"/>
          <w:caps w:val="0"/>
          <w:color w:val="000000"/>
          <w:spacing w:val="0"/>
          <w:w w:val="100"/>
          <w:sz w:val="28"/>
          <w:szCs w:val="28"/>
          <w:lang w:val="en-US" w:eastAsia="zh-CN" w:bidi="ar-SA"/>
        </w:rPr>
        <w:t>33</w:t>
      </w:r>
    </w:p>
    <w:p>
      <w:pPr>
        <w:pStyle w:val="40"/>
        <w:widowControl/>
        <w:tabs>
          <w:tab w:val="right" w:leader="dot" w:pos="9486"/>
        </w:tabs>
        <w:snapToGrid/>
        <w:spacing w:before="0" w:beforeAutospacing="0" w:after="0" w:afterAutospacing="0" w:line="600" w:lineRule="auto"/>
        <w:jc w:val="both"/>
        <w:textAlignment w:val="baseline"/>
        <w:rPr>
          <w:rStyle w:val="20"/>
          <w:rFonts w:ascii="宋体" w:hAnsi="宋体" w:eastAsia="宋体" w:cs="宋体"/>
          <w:b/>
          <w:bCs/>
          <w:i w:val="0"/>
          <w:caps w:val="0"/>
          <w:color w:val="000000"/>
          <w:spacing w:val="0"/>
          <w:w w:val="100"/>
          <w:sz w:val="28"/>
          <w:szCs w:val="28"/>
          <w:lang w:val="en-US" w:eastAsia="zh-CN" w:bidi="ar-SA"/>
        </w:rPr>
      </w:pPr>
      <w:r>
        <w:rPr>
          <w:rStyle w:val="20"/>
          <w:rFonts w:ascii="宋体" w:hAnsi="宋体" w:eastAsia="宋体" w:cs="宋体"/>
          <w:b/>
          <w:bCs/>
          <w:i w:val="0"/>
          <w:caps w:val="0"/>
          <w:color w:val="000000"/>
          <w:spacing w:val="0"/>
          <w:w w:val="100"/>
          <w:sz w:val="28"/>
          <w:szCs w:val="28"/>
          <w:lang w:val="en-US" w:eastAsia="zh-CN" w:bidi="ar-SA"/>
        </w:rPr>
        <w:t>第五章  政府采购合同（合同主要条款及格式）</w:t>
      </w:r>
      <w:r>
        <w:rPr>
          <w:rStyle w:val="20"/>
          <w:rFonts w:ascii="宋体" w:hAnsi="宋体" w:eastAsia="宋体" w:cs="宋体"/>
          <w:b/>
          <w:bCs/>
          <w:i w:val="0"/>
          <w:caps w:val="0"/>
          <w:color w:val="000000"/>
          <w:spacing w:val="0"/>
          <w:w w:val="100"/>
          <w:sz w:val="28"/>
          <w:szCs w:val="28"/>
          <w:lang w:val="en-US" w:eastAsia="zh-CN" w:bidi="ar-SA"/>
        </w:rPr>
        <w:tab/>
      </w:r>
      <w:r>
        <w:rPr>
          <w:rStyle w:val="20"/>
          <w:rFonts w:ascii="宋体" w:hAnsi="宋体" w:eastAsia="宋体" w:cs="宋体"/>
          <w:b/>
          <w:bCs/>
          <w:i w:val="0"/>
          <w:caps w:val="0"/>
          <w:color w:val="000000"/>
          <w:spacing w:val="0"/>
          <w:w w:val="100"/>
          <w:sz w:val="28"/>
          <w:szCs w:val="28"/>
          <w:lang w:val="en-US" w:eastAsia="zh-CN" w:bidi="ar-SA"/>
        </w:rPr>
        <w:t>36</w:t>
      </w:r>
    </w:p>
    <w:p>
      <w:pPr>
        <w:pStyle w:val="40"/>
        <w:widowControl/>
        <w:tabs>
          <w:tab w:val="right" w:leader="dot" w:pos="9486"/>
        </w:tabs>
        <w:snapToGrid/>
        <w:spacing w:before="0" w:beforeAutospacing="0" w:after="0" w:afterAutospacing="0" w:line="600" w:lineRule="auto"/>
        <w:jc w:val="both"/>
        <w:textAlignment w:val="baseline"/>
        <w:rPr>
          <w:rStyle w:val="20"/>
          <w:rFonts w:ascii="宋体" w:hAnsi="宋体" w:eastAsia="宋体" w:cs="宋体"/>
          <w:b/>
          <w:bCs/>
          <w:i w:val="0"/>
          <w:caps w:val="0"/>
          <w:color w:val="000000"/>
          <w:spacing w:val="0"/>
          <w:w w:val="100"/>
          <w:sz w:val="21"/>
          <w:lang w:val="en-US" w:eastAsia="zh-CN" w:bidi="ar-SA"/>
        </w:rPr>
      </w:pPr>
      <w:r>
        <w:rPr>
          <w:rStyle w:val="20"/>
          <w:rFonts w:ascii="宋体" w:hAnsi="宋体" w:eastAsia="宋体" w:cs="宋体"/>
          <w:b/>
          <w:bCs/>
          <w:i w:val="0"/>
          <w:caps w:val="0"/>
          <w:color w:val="000000"/>
          <w:spacing w:val="0"/>
          <w:w w:val="100"/>
          <w:sz w:val="28"/>
          <w:szCs w:val="28"/>
          <w:lang w:val="en-US" w:eastAsia="zh-CN" w:bidi="ar-SA"/>
        </w:rPr>
        <w:t>第六章  响应文件（格式）</w:t>
      </w:r>
      <w:r>
        <w:rPr>
          <w:rStyle w:val="20"/>
          <w:rFonts w:ascii="宋体" w:hAnsi="宋体" w:eastAsia="宋体" w:cs="宋体"/>
          <w:b/>
          <w:bCs/>
          <w:i w:val="0"/>
          <w:caps w:val="0"/>
          <w:color w:val="000000"/>
          <w:spacing w:val="0"/>
          <w:w w:val="100"/>
          <w:sz w:val="28"/>
          <w:szCs w:val="28"/>
          <w:lang w:val="en-US" w:eastAsia="zh-CN" w:bidi="ar-SA"/>
        </w:rPr>
        <w:tab/>
      </w:r>
      <w:r>
        <w:rPr>
          <w:rStyle w:val="20"/>
          <w:rFonts w:ascii="宋体" w:hAnsi="宋体" w:eastAsia="宋体" w:cs="宋体"/>
          <w:b/>
          <w:bCs/>
          <w:i w:val="0"/>
          <w:caps w:val="0"/>
          <w:color w:val="000000"/>
          <w:spacing w:val="0"/>
          <w:w w:val="100"/>
          <w:sz w:val="28"/>
          <w:szCs w:val="28"/>
          <w:lang w:val="en-US" w:eastAsia="zh-CN" w:bidi="ar-SA"/>
        </w:rPr>
        <w:t>40</w:t>
      </w:r>
    </w:p>
    <w:p>
      <w:pPr>
        <w:snapToGrid/>
        <w:spacing w:before="0" w:beforeAutospacing="0" w:after="0" w:afterAutospacing="0" w:line="600" w:lineRule="auto"/>
        <w:ind w:firstLine="2730" w:firstLineChars="1300"/>
        <w:jc w:val="both"/>
        <w:textAlignment w:val="baseline"/>
        <w:rPr>
          <w:rStyle w:val="20"/>
          <w:rFonts w:cs="Times New Roman"/>
          <w:b/>
          <w:bCs/>
          <w:i w:val="0"/>
          <w:caps w:val="0"/>
          <w:color w:val="000000"/>
          <w:spacing w:val="0"/>
          <w:w w:val="100"/>
          <w:kern w:val="2"/>
          <w:sz w:val="21"/>
          <w:szCs w:val="21"/>
          <w:lang w:val="en-US" w:eastAsia="zh-CN" w:bidi="ar-SA"/>
        </w:rPr>
      </w:pPr>
    </w:p>
    <w:p>
      <w:pPr>
        <w:snapToGrid/>
        <w:spacing w:before="0" w:beforeAutospacing="0" w:after="0" w:afterAutospacing="0" w:line="600" w:lineRule="auto"/>
        <w:ind w:firstLine="2730" w:firstLineChars="1300"/>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uto"/>
        <w:ind w:firstLine="2730" w:firstLineChars="1300"/>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uto"/>
        <w:ind w:firstLine="2730" w:firstLineChars="1300"/>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uto"/>
        <w:ind w:firstLine="2730" w:firstLineChars="1300"/>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uto"/>
        <w:ind w:firstLine="2730" w:firstLineChars="1300"/>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uto"/>
        <w:ind w:firstLine="2730" w:firstLineChars="1300"/>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uto"/>
        <w:ind w:firstLine="2730" w:firstLineChars="1300"/>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uto"/>
        <w:ind w:firstLine="2730" w:firstLineChars="1300"/>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uto"/>
        <w:ind w:firstLine="2730" w:firstLineChars="1300"/>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uto"/>
        <w:ind w:firstLine="2730" w:firstLineChars="1300"/>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uto"/>
        <w:ind w:firstLine="2730" w:firstLineChars="1300"/>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uto"/>
        <w:ind w:firstLine="2730" w:firstLineChars="1300"/>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uto"/>
        <w:ind w:firstLine="2730" w:firstLineChars="1300"/>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uto"/>
        <w:ind w:firstLine="2730" w:firstLineChars="1300"/>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uto"/>
        <w:ind w:firstLine="2730" w:firstLineChars="1300"/>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uto"/>
        <w:ind w:firstLine="2730" w:firstLineChars="1300"/>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numPr>
          <w:ilvl w:val="0"/>
          <w:numId w:val="1"/>
        </w:numPr>
        <w:snapToGrid/>
        <w:spacing w:before="0" w:beforeAutospacing="0" w:after="0" w:afterAutospacing="0" w:line="420" w:lineRule="exact"/>
        <w:ind w:left="1080" w:hanging="1080"/>
        <w:jc w:val="center"/>
        <w:textAlignment w:val="baseline"/>
        <w:rPr>
          <w:rStyle w:val="20"/>
          <w:rFonts w:ascii="宋体" w:hAnsi="宋体" w:eastAsia="宋体"/>
          <w:b/>
          <w:i w:val="0"/>
          <w:caps w:val="0"/>
          <w:color w:val="000000"/>
          <w:spacing w:val="0"/>
          <w:w w:val="100"/>
          <w:kern w:val="2"/>
          <w:sz w:val="32"/>
          <w:szCs w:val="32"/>
          <w:lang w:val="en-US" w:eastAsia="zh-CN" w:bidi="ar-SA"/>
        </w:rPr>
        <w:sectPr>
          <w:footerReference r:id="rId7" w:type="first"/>
          <w:footerReference r:id="rId6" w:type="default"/>
          <w:pgSz w:w="11906" w:h="16838"/>
          <w:pgMar w:top="1304" w:right="1304" w:bottom="1304" w:left="1304" w:header="720" w:footer="720" w:gutter="0"/>
          <w:lnNumType w:countBy="0"/>
          <w:pgNumType w:fmt="decimal" w:start="1"/>
          <w:cols w:space="425" w:num="1"/>
          <w:titlePg/>
          <w:vAlign w:val="top"/>
          <w:docGrid w:type="linesAndChars" w:linePitch="331" w:charSpace="0"/>
        </w:sectPr>
      </w:pPr>
    </w:p>
    <w:p>
      <w:pPr>
        <w:numPr>
          <w:ilvl w:val="0"/>
          <w:numId w:val="1"/>
        </w:numPr>
        <w:snapToGrid/>
        <w:spacing w:before="0" w:beforeAutospacing="0" w:after="0" w:afterAutospacing="0" w:line="420" w:lineRule="exact"/>
        <w:ind w:left="1080" w:hanging="1080"/>
        <w:jc w:val="center"/>
        <w:textAlignment w:val="baseline"/>
        <w:rPr>
          <w:rStyle w:val="20"/>
          <w:rFonts w:ascii="宋体" w:hAnsi="宋体" w:eastAsia="宋体"/>
          <w:b/>
          <w:i w:val="0"/>
          <w:caps w:val="0"/>
          <w:color w:val="000000"/>
          <w:spacing w:val="0"/>
          <w:w w:val="100"/>
          <w:kern w:val="2"/>
          <w:sz w:val="32"/>
          <w:szCs w:val="32"/>
          <w:lang w:val="en-US" w:eastAsia="zh-CN" w:bidi="ar-SA"/>
        </w:rPr>
      </w:pPr>
      <w:r>
        <w:rPr>
          <w:rStyle w:val="20"/>
          <w:rFonts w:ascii="宋体" w:hAnsi="宋体" w:eastAsia="宋体"/>
          <w:b/>
          <w:i w:val="0"/>
          <w:caps w:val="0"/>
          <w:color w:val="000000"/>
          <w:spacing w:val="0"/>
          <w:w w:val="100"/>
          <w:kern w:val="2"/>
          <w:sz w:val="32"/>
          <w:szCs w:val="32"/>
          <w:lang w:val="en-US" w:eastAsia="zh-CN" w:bidi="ar-SA"/>
        </w:rPr>
        <w:t>竞争性磋商公告</w:t>
      </w:r>
    </w:p>
    <w:p>
      <w:pPr>
        <w:pBdr>
          <w:top w:val="single" w:color="000000" w:sz="4" w:space="1"/>
          <w:left w:val="single" w:color="000000" w:sz="4" w:space="4"/>
          <w:bottom w:val="single" w:color="000000" w:sz="4" w:space="1"/>
          <w:right w:val="single" w:color="000000" w:sz="4" w:space="4"/>
        </w:pBdr>
        <w:snapToGrid/>
        <w:spacing w:before="0" w:beforeAutospacing="0" w:after="0" w:afterAutospacing="0" w:line="420" w:lineRule="exact"/>
        <w:ind w:firstLine="480" w:firstLineChars="200"/>
        <w:jc w:val="both"/>
        <w:textAlignment w:val="baseline"/>
        <w:rPr>
          <w:rStyle w:val="20"/>
          <w:rFonts w:ascii="宋体" w:hAnsi="宋体" w:eastAsia="宋体" w:cs="宋体"/>
          <w:b/>
          <w:bCs/>
          <w:i w:val="0"/>
          <w:caps w:val="0"/>
          <w:color w:val="000000"/>
          <w:spacing w:val="0"/>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项目概况：</w:t>
      </w:r>
    </w:p>
    <w:p>
      <w:pPr>
        <w:pBdr>
          <w:top w:val="single" w:color="000000" w:sz="4" w:space="1"/>
          <w:left w:val="single" w:color="000000" w:sz="4" w:space="4"/>
          <w:bottom w:val="single" w:color="000000" w:sz="4" w:space="1"/>
          <w:right w:val="single" w:color="000000" w:sz="4" w:space="4"/>
        </w:pBd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bCs w:val="0"/>
          <w:i w:val="0"/>
          <w:caps w:val="0"/>
          <w:color w:val="000000"/>
          <w:spacing w:val="0"/>
          <w:w w:val="100"/>
          <w:kern w:val="2"/>
          <w:sz w:val="24"/>
          <w:szCs w:val="24"/>
          <w:u w:val="single" w:color="000000"/>
          <w:lang w:val="en-US" w:eastAsia="zh-CN" w:bidi="ar-SA"/>
        </w:rPr>
        <w:t>小溶江水利枢纽移民安置验收技术服务</w:t>
      </w:r>
      <w:r>
        <w:rPr>
          <w:rStyle w:val="20"/>
          <w:rFonts w:ascii="宋体" w:hAnsi="宋体" w:eastAsia="宋体"/>
          <w:b w:val="0"/>
          <w:i w:val="0"/>
          <w:caps w:val="0"/>
          <w:color w:val="000000"/>
          <w:spacing w:val="0"/>
          <w:w w:val="100"/>
          <w:kern w:val="2"/>
          <w:sz w:val="24"/>
          <w:szCs w:val="24"/>
          <w:lang w:val="en-US" w:eastAsia="zh-CN" w:bidi="ar-SA"/>
        </w:rPr>
        <w:t>项目的潜在供应商应在</w:t>
      </w:r>
      <w:r>
        <w:rPr>
          <w:rStyle w:val="20"/>
          <w:rFonts w:ascii="宋体" w:hAnsi="宋体" w:eastAsia="宋体"/>
          <w:b w:val="0"/>
          <w:i w:val="0"/>
          <w:caps w:val="0"/>
          <w:color w:val="000000"/>
          <w:spacing w:val="0"/>
          <w:w w:val="100"/>
          <w:kern w:val="2"/>
          <w:sz w:val="24"/>
          <w:szCs w:val="24"/>
          <w:u w:val="single" w:color="000000"/>
          <w:lang w:val="en-US" w:eastAsia="zh-CN" w:bidi="ar-SA"/>
        </w:rPr>
        <w:t>桂林市公共资源交易中心网（http://glggzy.org.cn）、桂林市政府采购网（http://zfcg.czj.guilin.gov.cn）</w:t>
      </w:r>
      <w:r>
        <w:rPr>
          <w:rStyle w:val="20"/>
          <w:rFonts w:ascii="宋体" w:hAnsi="宋体" w:eastAsia="宋体"/>
          <w:b w:val="0"/>
          <w:i w:val="0"/>
          <w:caps w:val="0"/>
          <w:color w:val="000000"/>
          <w:spacing w:val="0"/>
          <w:w w:val="100"/>
          <w:kern w:val="2"/>
          <w:sz w:val="24"/>
          <w:szCs w:val="24"/>
          <w:lang w:val="en-US" w:eastAsia="zh-CN" w:bidi="ar-SA"/>
        </w:rPr>
        <w:t>获取采购文件，并于</w:t>
      </w:r>
      <w:r>
        <w:rPr>
          <w:rStyle w:val="20"/>
          <w:rFonts w:ascii="宋体" w:hAnsi="宋体" w:eastAsia="宋体"/>
          <w:b w:val="0"/>
          <w:i w:val="0"/>
          <w:caps w:val="0"/>
          <w:color w:val="000000"/>
          <w:spacing w:val="0"/>
          <w:w w:val="100"/>
          <w:kern w:val="2"/>
          <w:sz w:val="24"/>
          <w:szCs w:val="24"/>
          <w:u w:val="single" w:color="000000"/>
          <w:lang w:val="en-US" w:eastAsia="zh-CN" w:bidi="ar-SA"/>
        </w:rPr>
        <w:t xml:space="preserve"> </w:t>
      </w:r>
      <w:r>
        <w:rPr>
          <w:rStyle w:val="20"/>
          <w:rFonts w:ascii="宋体" w:hAnsi="宋体" w:eastAsia="宋体" w:cs="宋体"/>
          <w:b/>
          <w:bCs/>
          <w:i w:val="0"/>
          <w:caps w:val="0"/>
          <w:color w:val="000000"/>
          <w:spacing w:val="0"/>
          <w:w w:val="100"/>
          <w:kern w:val="2"/>
          <w:sz w:val="24"/>
          <w:szCs w:val="24"/>
          <w:u w:val="single" w:color="000000"/>
          <w:lang w:val="en-US" w:eastAsia="zh-CN" w:bidi="ar-SA"/>
        </w:rPr>
        <w:t>2021年</w:t>
      </w:r>
      <w:r>
        <w:rPr>
          <w:rStyle w:val="20"/>
          <w:rFonts w:hint="eastAsia" w:ascii="宋体" w:hAnsi="宋体" w:cs="宋体"/>
          <w:b/>
          <w:bCs/>
          <w:i w:val="0"/>
          <w:caps w:val="0"/>
          <w:color w:val="000000"/>
          <w:spacing w:val="0"/>
          <w:w w:val="100"/>
          <w:kern w:val="2"/>
          <w:sz w:val="24"/>
          <w:szCs w:val="24"/>
          <w:u w:val="single" w:color="000000"/>
          <w:lang w:val="en-US" w:eastAsia="zh-CN" w:bidi="ar-SA"/>
        </w:rPr>
        <w:t>9</w:t>
      </w:r>
      <w:r>
        <w:rPr>
          <w:rStyle w:val="20"/>
          <w:rFonts w:ascii="宋体" w:hAnsi="宋体" w:eastAsia="宋体" w:cs="宋体"/>
          <w:b/>
          <w:bCs/>
          <w:i w:val="0"/>
          <w:caps w:val="0"/>
          <w:color w:val="000000"/>
          <w:spacing w:val="0"/>
          <w:w w:val="100"/>
          <w:kern w:val="2"/>
          <w:sz w:val="24"/>
          <w:szCs w:val="24"/>
          <w:u w:val="single" w:color="000000"/>
          <w:lang w:val="en-US" w:eastAsia="zh-CN" w:bidi="ar-SA"/>
        </w:rPr>
        <w:t xml:space="preserve"> 月</w:t>
      </w:r>
      <w:r>
        <w:rPr>
          <w:rStyle w:val="20"/>
          <w:rFonts w:hint="eastAsia" w:ascii="宋体" w:hAnsi="宋体" w:cs="宋体"/>
          <w:b/>
          <w:bCs/>
          <w:i w:val="0"/>
          <w:caps w:val="0"/>
          <w:color w:val="000000"/>
          <w:spacing w:val="0"/>
          <w:w w:val="100"/>
          <w:kern w:val="2"/>
          <w:sz w:val="24"/>
          <w:szCs w:val="24"/>
          <w:u w:val="single" w:color="000000"/>
          <w:lang w:val="en-US" w:eastAsia="zh-CN" w:bidi="ar-SA"/>
        </w:rPr>
        <w:t>26</w:t>
      </w:r>
      <w:r>
        <w:rPr>
          <w:rStyle w:val="20"/>
          <w:rFonts w:ascii="宋体" w:hAnsi="宋体" w:eastAsia="宋体" w:cs="宋体"/>
          <w:b/>
          <w:bCs/>
          <w:i w:val="0"/>
          <w:caps w:val="0"/>
          <w:color w:val="000000"/>
          <w:spacing w:val="0"/>
          <w:w w:val="100"/>
          <w:kern w:val="2"/>
          <w:sz w:val="24"/>
          <w:szCs w:val="24"/>
          <w:u w:val="single" w:color="000000"/>
          <w:lang w:val="en-US" w:eastAsia="zh-CN" w:bidi="ar-SA"/>
        </w:rPr>
        <w:t xml:space="preserve"> 日</w:t>
      </w:r>
      <w:r>
        <w:rPr>
          <w:rStyle w:val="20"/>
          <w:rFonts w:ascii="宋体" w:hAnsi="宋体" w:eastAsia="宋体" w:cs="宋体"/>
          <w:b w:val="0"/>
          <w:bCs/>
          <w:i w:val="0"/>
          <w:caps w:val="0"/>
          <w:color w:val="000000"/>
          <w:spacing w:val="0"/>
          <w:w w:val="100"/>
          <w:kern w:val="2"/>
          <w:sz w:val="24"/>
          <w:szCs w:val="24"/>
          <w:u w:val="single" w:color="000000"/>
          <w:lang w:val="en-US" w:eastAsia="zh-CN" w:bidi="ar-SA"/>
        </w:rPr>
        <w:t xml:space="preserve">9点30分 </w:t>
      </w:r>
      <w:r>
        <w:rPr>
          <w:rStyle w:val="20"/>
          <w:rFonts w:ascii="宋体" w:hAnsi="宋体" w:eastAsia="宋体" w:cs="宋体"/>
          <w:b w:val="0"/>
          <w:bCs/>
          <w:i w:val="0"/>
          <w:caps w:val="0"/>
          <w:color w:val="000000"/>
          <w:spacing w:val="0"/>
          <w:w w:val="100"/>
          <w:kern w:val="2"/>
          <w:sz w:val="24"/>
          <w:szCs w:val="24"/>
          <w:lang w:val="en-US" w:eastAsia="zh-CN" w:bidi="ar-SA"/>
        </w:rPr>
        <w:t>（北京时间）前提交响应文件</w:t>
      </w:r>
      <w:r>
        <w:rPr>
          <w:rStyle w:val="20"/>
          <w:rFonts w:ascii="宋体" w:hAnsi="宋体" w:eastAsia="宋体"/>
          <w:b w:val="0"/>
          <w:i w:val="0"/>
          <w:caps w:val="0"/>
          <w:color w:val="000000"/>
          <w:spacing w:val="0"/>
          <w:w w:val="100"/>
          <w:kern w:val="2"/>
          <w:sz w:val="24"/>
          <w:szCs w:val="24"/>
          <w:lang w:val="en-US" w:eastAsia="zh-CN" w:bidi="ar-SA"/>
        </w:rPr>
        <w:t>。</w:t>
      </w:r>
    </w:p>
    <w:p>
      <w:pPr>
        <w:pStyle w:val="17"/>
        <w:keepLines/>
        <w:snapToGrid/>
        <w:spacing w:before="0" w:beforeAutospacing="0" w:after="0" w:afterAutospacing="0" w:line="420" w:lineRule="exact"/>
        <w:ind w:left="567" w:hanging="567"/>
        <w:jc w:val="both"/>
        <w:textAlignment w:val="baseline"/>
        <w:rPr>
          <w:rStyle w:val="20"/>
          <w:rFonts w:ascii="宋体" w:hAnsi="宋体" w:eastAsia="宋体"/>
          <w:b/>
          <w:bCs w:val="0"/>
          <w:i w:val="0"/>
          <w:caps w:val="0"/>
          <w:color w:val="000000"/>
          <w:spacing w:val="0"/>
          <w:w w:val="100"/>
          <w:kern w:val="2"/>
          <w:sz w:val="24"/>
          <w:szCs w:val="24"/>
          <w:lang w:val="pt-BR" w:eastAsia="zh-CN" w:bidi="ar-SA"/>
        </w:rPr>
      </w:pPr>
      <w:r>
        <w:rPr>
          <w:rStyle w:val="20"/>
          <w:rFonts w:ascii="宋体" w:hAnsi="宋体" w:eastAsia="宋体"/>
          <w:b/>
          <w:bCs w:val="0"/>
          <w:i w:val="0"/>
          <w:caps w:val="0"/>
          <w:color w:val="000000"/>
          <w:spacing w:val="0"/>
          <w:w w:val="100"/>
          <w:kern w:val="2"/>
          <w:sz w:val="24"/>
          <w:szCs w:val="24"/>
          <w:lang w:val="pt-BR" w:eastAsia="zh-CN" w:bidi="ar-SA"/>
        </w:rPr>
        <w:t>一、项目基本情况</w:t>
      </w:r>
    </w:p>
    <w:p>
      <w:pPr>
        <w:snapToGrid/>
        <w:spacing w:before="0" w:beforeAutospacing="0" w:after="0" w:afterAutospacing="0" w:line="420" w:lineRule="exact"/>
        <w:ind w:firstLine="480" w:firstLineChars="200"/>
        <w:jc w:val="both"/>
        <w:textAlignment w:val="baseline"/>
        <w:rPr>
          <w:rStyle w:val="20"/>
          <w:rFonts w:ascii="宋体" w:hAnsi="宋体" w:eastAsia="宋体"/>
          <w:b w:val="0"/>
          <w:bCs w:val="0"/>
          <w:i w:val="0"/>
          <w:caps w:val="0"/>
          <w:color w:val="000000"/>
          <w:spacing w:val="0"/>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项目编号：</w:t>
      </w:r>
      <w:r>
        <w:rPr>
          <w:rStyle w:val="20"/>
          <w:rFonts w:hint="eastAsia" w:ascii="宋体" w:hAnsi="宋体"/>
          <w:b w:val="0"/>
          <w:bCs w:val="0"/>
          <w:i w:val="0"/>
          <w:caps w:val="0"/>
          <w:color w:val="000000"/>
          <w:spacing w:val="0"/>
          <w:w w:val="100"/>
          <w:kern w:val="2"/>
          <w:sz w:val="24"/>
          <w:szCs w:val="24"/>
          <w:lang w:val="en-US" w:eastAsia="zh-CN" w:bidi="ar-SA"/>
        </w:rPr>
        <w:t>GLZC2021-C3-230059-GXCH</w:t>
      </w:r>
    </w:p>
    <w:p>
      <w:pPr>
        <w:snapToGrid/>
        <w:spacing w:before="0" w:beforeAutospacing="0" w:after="0" w:afterAutospacing="0" w:line="420" w:lineRule="exact"/>
        <w:ind w:firstLine="480" w:firstLineChars="200"/>
        <w:jc w:val="both"/>
        <w:textAlignment w:val="baseline"/>
        <w:rPr>
          <w:rStyle w:val="20"/>
          <w:rFonts w:ascii="宋体" w:hAnsi="宋体" w:eastAsia="宋体"/>
          <w:b w:val="0"/>
          <w:bCs w:val="0"/>
          <w:i w:val="0"/>
          <w:caps w:val="0"/>
          <w:color w:val="000000"/>
          <w:spacing w:val="0"/>
          <w:w w:val="100"/>
          <w:kern w:val="2"/>
          <w:sz w:val="24"/>
          <w:szCs w:val="24"/>
          <w:u w:val="single" w:color="000000"/>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项目名称：</w:t>
      </w:r>
      <w:r>
        <w:rPr>
          <w:rStyle w:val="20"/>
          <w:rFonts w:ascii="宋体" w:hAnsi="宋体" w:eastAsia="宋体"/>
          <w:b w:val="0"/>
          <w:i w:val="0"/>
          <w:iCs w:val="0"/>
          <w:caps w:val="0"/>
          <w:color w:val="000000"/>
          <w:spacing w:val="0"/>
          <w:w w:val="100"/>
          <w:kern w:val="2"/>
          <w:sz w:val="24"/>
          <w:szCs w:val="24"/>
          <w:lang w:val="en-US" w:eastAsia="zh-CN" w:bidi="ar-SA"/>
        </w:rPr>
        <w:t>小溶江水利枢纽移民安置验收技术服务</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采购方式：</w:t>
      </w:r>
      <w:r>
        <w:rPr>
          <w:rStyle w:val="20"/>
          <w:rFonts w:ascii="宋体" w:hAnsi="宋体" w:eastAsia="宋体"/>
          <w:b w:val="0"/>
          <w:i w:val="0"/>
          <w:caps w:val="0"/>
          <w:color w:val="000000"/>
          <w:spacing w:val="0"/>
          <w:w w:val="100"/>
          <w:kern w:val="2"/>
          <w:sz w:val="24"/>
          <w:szCs w:val="24"/>
          <w:lang w:val="en-US" w:eastAsia="zh-CN" w:bidi="ar-SA"/>
        </w:rPr>
        <w:t>竞争性磋商</w:t>
      </w:r>
    </w:p>
    <w:p>
      <w:pPr>
        <w:snapToGrid/>
        <w:spacing w:before="0" w:beforeAutospacing="0" w:after="0" w:afterAutospacing="0" w:line="420" w:lineRule="exact"/>
        <w:ind w:firstLine="480" w:firstLineChars="200"/>
        <w:jc w:val="both"/>
        <w:textAlignment w:val="baseline"/>
        <w:rPr>
          <w:rStyle w:val="20"/>
          <w:rFonts w:ascii="宋体" w:hAnsi="宋体" w:eastAsia="宋体" w:cs="宋体"/>
          <w:b/>
          <w:bCs/>
          <w:i w:val="0"/>
          <w:caps w:val="0"/>
          <w:color w:val="000000"/>
          <w:spacing w:val="0"/>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预算金额（元）：</w:t>
      </w:r>
      <w:r>
        <w:rPr>
          <w:rStyle w:val="20"/>
          <w:rFonts w:ascii="宋体" w:hAnsi="宋体"/>
          <w:b w:val="0"/>
          <w:bCs w:val="0"/>
          <w:i w:val="0"/>
          <w:caps w:val="0"/>
          <w:color w:val="000000"/>
          <w:spacing w:val="0"/>
          <w:w w:val="100"/>
          <w:kern w:val="2"/>
          <w:sz w:val="24"/>
          <w:szCs w:val="24"/>
          <w:lang w:val="en-US" w:eastAsia="zh-CN" w:bidi="ar-SA"/>
        </w:rPr>
        <w:t>人民币柒拾玖万叁仟柒佰伍拾捌元伍角叁分（￥793758.53）</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最高限价（元）：</w:t>
      </w:r>
      <w:r>
        <w:rPr>
          <w:rStyle w:val="20"/>
          <w:rFonts w:ascii="宋体" w:hAnsi="宋体"/>
          <w:b w:val="0"/>
          <w:bCs w:val="0"/>
          <w:i w:val="0"/>
          <w:caps w:val="0"/>
          <w:color w:val="000000"/>
          <w:spacing w:val="0"/>
          <w:w w:val="100"/>
          <w:kern w:val="2"/>
          <w:sz w:val="24"/>
          <w:szCs w:val="24"/>
          <w:lang w:val="en-US" w:eastAsia="zh-CN" w:bidi="ar-SA"/>
        </w:rPr>
        <w:t>人民币</w:t>
      </w:r>
      <w:bookmarkStart w:id="0" w:name="_GoBack"/>
      <w:bookmarkEnd w:id="0"/>
      <w:r>
        <w:rPr>
          <w:rStyle w:val="20"/>
          <w:rFonts w:ascii="宋体" w:hAnsi="宋体"/>
          <w:b w:val="0"/>
          <w:bCs w:val="0"/>
          <w:i w:val="0"/>
          <w:caps w:val="0"/>
          <w:color w:val="000000"/>
          <w:spacing w:val="0"/>
          <w:w w:val="100"/>
          <w:kern w:val="2"/>
          <w:sz w:val="24"/>
          <w:szCs w:val="24"/>
          <w:lang w:val="en-US" w:eastAsia="zh-CN" w:bidi="ar-SA"/>
        </w:rPr>
        <w:t>肆拾柒万陆仟贰佰伍拾伍元壹角</w:t>
      </w:r>
      <w:r>
        <w:rPr>
          <w:rStyle w:val="20"/>
          <w:rFonts w:hint="eastAsia" w:ascii="宋体" w:hAnsi="宋体"/>
          <w:b w:val="0"/>
          <w:bCs w:val="0"/>
          <w:i w:val="0"/>
          <w:caps w:val="0"/>
          <w:color w:val="000000"/>
          <w:spacing w:val="0"/>
          <w:w w:val="100"/>
          <w:kern w:val="2"/>
          <w:sz w:val="24"/>
          <w:szCs w:val="24"/>
          <w:lang w:val="en-US" w:eastAsia="zh-CN" w:bidi="ar-SA"/>
        </w:rPr>
        <w:t>贰</w:t>
      </w:r>
      <w:r>
        <w:rPr>
          <w:rStyle w:val="20"/>
          <w:rFonts w:ascii="宋体" w:hAnsi="宋体"/>
          <w:b w:val="0"/>
          <w:bCs w:val="0"/>
          <w:i w:val="0"/>
          <w:caps w:val="0"/>
          <w:color w:val="000000"/>
          <w:spacing w:val="0"/>
          <w:w w:val="100"/>
          <w:kern w:val="2"/>
          <w:sz w:val="24"/>
          <w:szCs w:val="24"/>
          <w:lang w:val="en-US" w:eastAsia="zh-CN" w:bidi="ar-SA"/>
        </w:rPr>
        <w:t>分（￥476255.</w:t>
      </w:r>
      <w:r>
        <w:rPr>
          <w:rStyle w:val="20"/>
          <w:rFonts w:hint="eastAsia" w:ascii="宋体" w:hAnsi="宋体"/>
          <w:b w:val="0"/>
          <w:bCs w:val="0"/>
          <w:i w:val="0"/>
          <w:caps w:val="0"/>
          <w:color w:val="000000"/>
          <w:spacing w:val="0"/>
          <w:w w:val="100"/>
          <w:kern w:val="2"/>
          <w:sz w:val="24"/>
          <w:szCs w:val="24"/>
          <w:lang w:val="en-US" w:eastAsia="zh-CN" w:bidi="ar-SA"/>
        </w:rPr>
        <w:t>12</w:t>
      </w:r>
      <w:r>
        <w:rPr>
          <w:rStyle w:val="20"/>
          <w:rFonts w:ascii="宋体" w:hAnsi="宋体"/>
          <w:b w:val="0"/>
          <w:bCs w:val="0"/>
          <w:i w:val="0"/>
          <w:caps w:val="0"/>
          <w:color w:val="000000"/>
          <w:spacing w:val="0"/>
          <w:w w:val="100"/>
          <w:kern w:val="2"/>
          <w:sz w:val="24"/>
          <w:szCs w:val="24"/>
          <w:lang w:val="en-US" w:eastAsia="zh-CN" w:bidi="ar-SA"/>
        </w:rPr>
        <w:t>）</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采购需求：</w:t>
      </w:r>
    </w:p>
    <w:tbl>
      <w:tblPr>
        <w:tblStyle w:val="9"/>
        <w:tblpPr w:leftFromText="180" w:rightFromText="180" w:vertAnchor="text" w:horzAnchor="page" w:tblpX="1840" w:tblpY="132"/>
        <w:tblOverlap w:val="never"/>
        <w:tblW w:w="9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2729"/>
        <w:gridCol w:w="775"/>
        <w:gridCol w:w="743"/>
        <w:gridCol w:w="4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cs="Times New Roman"/>
                <w:b/>
                <w:bCs/>
                <w:i w:val="0"/>
                <w:caps w:val="0"/>
                <w:color w:val="000000"/>
                <w:spacing w:val="0"/>
                <w:w w:val="100"/>
                <w:kern w:val="2"/>
                <w:sz w:val="24"/>
                <w:szCs w:val="32"/>
                <w:lang w:val="en-US" w:eastAsia="zh-CN" w:bidi="ar-SA"/>
              </w:rPr>
            </w:pPr>
            <w:r>
              <w:rPr>
                <w:rStyle w:val="20"/>
                <w:rFonts w:cs="Times New Roman"/>
                <w:b/>
                <w:bCs/>
                <w:i w:val="0"/>
                <w:caps w:val="0"/>
                <w:color w:val="000000"/>
                <w:spacing w:val="0"/>
                <w:w w:val="100"/>
                <w:kern w:val="2"/>
                <w:sz w:val="24"/>
                <w:szCs w:val="32"/>
                <w:lang w:val="en-US" w:eastAsia="zh-CN" w:bidi="ar-SA"/>
              </w:rPr>
              <w:t>项号</w:t>
            </w:r>
          </w:p>
        </w:tc>
        <w:tc>
          <w:tcPr>
            <w:tcW w:w="272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cs="Times New Roman"/>
                <w:b/>
                <w:bCs/>
                <w:i w:val="0"/>
                <w:caps w:val="0"/>
                <w:color w:val="000000"/>
                <w:spacing w:val="0"/>
                <w:w w:val="100"/>
                <w:kern w:val="2"/>
                <w:sz w:val="24"/>
                <w:szCs w:val="32"/>
                <w:lang w:val="en-US" w:eastAsia="zh-CN" w:bidi="ar-SA"/>
              </w:rPr>
            </w:pPr>
            <w:r>
              <w:rPr>
                <w:rStyle w:val="20"/>
                <w:rFonts w:cs="Times New Roman"/>
                <w:b/>
                <w:bCs/>
                <w:i w:val="0"/>
                <w:caps w:val="0"/>
                <w:color w:val="000000"/>
                <w:spacing w:val="0"/>
                <w:w w:val="100"/>
                <w:kern w:val="2"/>
                <w:sz w:val="24"/>
                <w:szCs w:val="32"/>
                <w:lang w:val="en-US" w:eastAsia="zh-CN" w:bidi="ar-SA"/>
              </w:rPr>
              <w:t>服务名称</w:t>
            </w:r>
          </w:p>
        </w:tc>
        <w:tc>
          <w:tcPr>
            <w:tcW w:w="7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cs="Times New Roman"/>
                <w:b/>
                <w:bCs/>
                <w:i w:val="0"/>
                <w:caps w:val="0"/>
                <w:color w:val="000000"/>
                <w:spacing w:val="0"/>
                <w:w w:val="100"/>
                <w:kern w:val="2"/>
                <w:sz w:val="24"/>
                <w:szCs w:val="32"/>
                <w:lang w:val="en-US" w:eastAsia="zh-CN" w:bidi="ar-SA"/>
              </w:rPr>
            </w:pPr>
            <w:r>
              <w:rPr>
                <w:rStyle w:val="20"/>
                <w:rFonts w:cs="Times New Roman"/>
                <w:b/>
                <w:bCs/>
                <w:i w:val="0"/>
                <w:caps w:val="0"/>
                <w:color w:val="000000"/>
                <w:spacing w:val="0"/>
                <w:w w:val="100"/>
                <w:kern w:val="2"/>
                <w:sz w:val="24"/>
                <w:szCs w:val="32"/>
                <w:lang w:val="en-US" w:eastAsia="zh-CN" w:bidi="ar-SA"/>
              </w:rPr>
              <w:t>单位</w:t>
            </w:r>
          </w:p>
        </w:tc>
        <w:tc>
          <w:tcPr>
            <w:tcW w:w="7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cs="Times New Roman"/>
                <w:b/>
                <w:bCs/>
                <w:i w:val="0"/>
                <w:caps w:val="0"/>
                <w:color w:val="000000"/>
                <w:spacing w:val="0"/>
                <w:w w:val="100"/>
                <w:kern w:val="2"/>
                <w:sz w:val="24"/>
                <w:szCs w:val="32"/>
                <w:lang w:val="en-US" w:eastAsia="zh-CN" w:bidi="ar-SA"/>
              </w:rPr>
            </w:pPr>
            <w:r>
              <w:rPr>
                <w:rStyle w:val="20"/>
                <w:rFonts w:cs="Times New Roman"/>
                <w:b/>
                <w:bCs/>
                <w:i w:val="0"/>
                <w:caps w:val="0"/>
                <w:color w:val="000000"/>
                <w:spacing w:val="0"/>
                <w:w w:val="100"/>
                <w:kern w:val="2"/>
                <w:sz w:val="24"/>
                <w:szCs w:val="32"/>
                <w:lang w:val="en-US" w:eastAsia="zh-CN" w:bidi="ar-SA"/>
              </w:rPr>
              <w:t>数量</w:t>
            </w:r>
          </w:p>
        </w:tc>
        <w:tc>
          <w:tcPr>
            <w:tcW w:w="43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cs="Times New Roman"/>
                <w:b/>
                <w:bCs/>
                <w:i w:val="0"/>
                <w:caps w:val="0"/>
                <w:color w:val="000000"/>
                <w:spacing w:val="0"/>
                <w:w w:val="100"/>
                <w:kern w:val="2"/>
                <w:sz w:val="24"/>
                <w:szCs w:val="32"/>
                <w:lang w:val="en-US" w:eastAsia="zh-CN" w:bidi="ar-SA"/>
              </w:rPr>
            </w:pPr>
            <w:r>
              <w:rPr>
                <w:rStyle w:val="20"/>
                <w:rFonts w:cs="Times New Roman"/>
                <w:b/>
                <w:bCs/>
                <w:i w:val="0"/>
                <w:caps w:val="0"/>
                <w:color w:val="000000"/>
                <w:spacing w:val="0"/>
                <w:w w:val="100"/>
                <w:kern w:val="2"/>
                <w:sz w:val="24"/>
                <w:szCs w:val="32"/>
                <w:lang w:val="en-US" w:eastAsia="zh-CN" w:bidi="ar-SA"/>
              </w:rPr>
              <w:t>简要技术需求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w:t>
            </w:r>
          </w:p>
        </w:tc>
        <w:tc>
          <w:tcPr>
            <w:tcW w:w="272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iCs w:val="0"/>
                <w:caps w:val="0"/>
                <w:color w:val="000000"/>
                <w:spacing w:val="0"/>
                <w:w w:val="100"/>
                <w:kern w:val="2"/>
                <w:sz w:val="24"/>
                <w:szCs w:val="24"/>
                <w:lang w:val="en-US" w:eastAsia="zh-CN" w:bidi="ar-SA"/>
              </w:rPr>
              <w:t>小溶江水利枢纽移民安置验收技术服务</w:t>
            </w:r>
          </w:p>
        </w:tc>
        <w:tc>
          <w:tcPr>
            <w:tcW w:w="7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w:t>
            </w:r>
          </w:p>
        </w:tc>
        <w:tc>
          <w:tcPr>
            <w:tcW w:w="7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项</w:t>
            </w:r>
          </w:p>
        </w:tc>
        <w:tc>
          <w:tcPr>
            <w:tcW w:w="43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720" w:firstLineChars="3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详见竞争性磋商文件。</w:t>
            </w:r>
          </w:p>
        </w:tc>
      </w:tr>
    </w:tbl>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合同履行期限（服务期限）</w:t>
      </w:r>
      <w:r>
        <w:rPr>
          <w:rStyle w:val="20"/>
          <w:rFonts w:ascii="宋体" w:hAnsi="宋体" w:eastAsia="宋体"/>
          <w:b w:val="0"/>
          <w:i w:val="0"/>
          <w:caps w:val="0"/>
          <w:color w:val="000000"/>
          <w:spacing w:val="0"/>
          <w:w w:val="100"/>
          <w:kern w:val="2"/>
          <w:sz w:val="24"/>
          <w:szCs w:val="24"/>
          <w:lang w:val="en-US" w:eastAsia="zh-CN" w:bidi="ar-SA"/>
        </w:rPr>
        <w:t>：自合同签订至完成全部合同约定工作内容并通过各上级部门验收合格后结束。</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本项目</w:t>
      </w:r>
      <w:r>
        <w:rPr>
          <w:rStyle w:val="20"/>
          <w:rFonts w:ascii="宋体" w:hAnsi="宋体" w:eastAsia="宋体"/>
          <w:b w:val="0"/>
          <w:i w:val="0"/>
          <w:caps w:val="0"/>
          <w:color w:val="000000"/>
          <w:spacing w:val="0"/>
          <w:w w:val="100"/>
          <w:kern w:val="2"/>
          <w:sz w:val="24"/>
          <w:szCs w:val="24"/>
          <w:u w:val="single" w:color="000000"/>
          <w:lang w:val="en-US" w:eastAsia="zh-CN" w:bidi="ar-SA"/>
        </w:rPr>
        <w:t>不接受</w:t>
      </w:r>
      <w:r>
        <w:rPr>
          <w:rStyle w:val="20"/>
          <w:rFonts w:ascii="宋体" w:hAnsi="宋体" w:eastAsia="宋体"/>
          <w:b w:val="0"/>
          <w:i w:val="0"/>
          <w:caps w:val="0"/>
          <w:color w:val="000000"/>
          <w:spacing w:val="0"/>
          <w:w w:val="100"/>
          <w:kern w:val="2"/>
          <w:sz w:val="24"/>
          <w:szCs w:val="24"/>
          <w:lang w:val="en-US" w:eastAsia="zh-CN" w:bidi="ar-SA"/>
        </w:rPr>
        <w:t>联合体参与磋商。</w:t>
      </w:r>
    </w:p>
    <w:p>
      <w:pPr>
        <w:pStyle w:val="17"/>
        <w:keepLines/>
        <w:snapToGrid/>
        <w:spacing w:before="0" w:beforeAutospacing="0" w:after="0" w:afterAutospacing="0" w:line="420" w:lineRule="exact"/>
        <w:ind w:left="567" w:hanging="567"/>
        <w:jc w:val="both"/>
        <w:textAlignment w:val="baseline"/>
        <w:rPr>
          <w:rStyle w:val="20"/>
          <w:rFonts w:ascii="宋体" w:hAnsi="宋体" w:eastAsia="宋体"/>
          <w:b/>
          <w:bCs w:val="0"/>
          <w:i w:val="0"/>
          <w:caps w:val="0"/>
          <w:color w:val="000000"/>
          <w:spacing w:val="0"/>
          <w:w w:val="100"/>
          <w:kern w:val="2"/>
          <w:sz w:val="24"/>
          <w:szCs w:val="24"/>
          <w:lang w:val="pt-BR" w:eastAsia="zh-CN" w:bidi="ar-SA"/>
        </w:rPr>
      </w:pPr>
      <w:r>
        <w:rPr>
          <w:rStyle w:val="20"/>
          <w:rFonts w:ascii="宋体" w:hAnsi="宋体" w:eastAsia="宋体"/>
          <w:b/>
          <w:bCs w:val="0"/>
          <w:i w:val="0"/>
          <w:caps w:val="0"/>
          <w:color w:val="000000"/>
          <w:spacing w:val="0"/>
          <w:w w:val="100"/>
          <w:kern w:val="2"/>
          <w:sz w:val="24"/>
          <w:szCs w:val="24"/>
          <w:lang w:val="pt-BR" w:eastAsia="zh-CN" w:bidi="ar-SA"/>
        </w:rPr>
        <w:t>二、申请人的资格要求：</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1.满足《中华人民共和国政府采购法》第二十二条规定；</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bCs w:val="0"/>
          <w:i w:val="0"/>
          <w:caps w:val="0"/>
          <w:color w:val="000000"/>
          <w:spacing w:val="0"/>
          <w:w w:val="100"/>
          <w:kern w:val="2"/>
          <w:sz w:val="24"/>
          <w:szCs w:val="24"/>
          <w:lang w:val="en-US" w:eastAsia="zh-CN" w:bidi="ar-SA"/>
        </w:rPr>
        <w:t>2.落实政府采购政策需满足的资格要求：</w:t>
      </w:r>
      <w:r>
        <w:rPr>
          <w:rStyle w:val="20"/>
          <w:rFonts w:ascii="宋体" w:hAnsi="宋体" w:eastAsia="宋体"/>
          <w:b w:val="0"/>
          <w:bCs w:val="0"/>
          <w:i w:val="0"/>
          <w:caps w:val="0"/>
          <w:color w:val="000000"/>
          <w:spacing w:val="0"/>
          <w:w w:val="100"/>
          <w:kern w:val="2"/>
          <w:sz w:val="24"/>
          <w:szCs w:val="24"/>
          <w:u w:val="single" w:color="000000"/>
          <w:lang w:val="en-US" w:eastAsia="zh-CN" w:bidi="ar-SA"/>
        </w:rPr>
        <w:t>无</w:t>
      </w:r>
      <w:r>
        <w:rPr>
          <w:rStyle w:val="20"/>
          <w:rFonts w:ascii="宋体" w:hAnsi="宋体" w:eastAsia="宋体"/>
          <w:b w:val="0"/>
          <w:i w:val="0"/>
          <w:caps w:val="0"/>
          <w:color w:val="000000"/>
          <w:spacing w:val="0"/>
          <w:w w:val="100"/>
          <w:kern w:val="2"/>
          <w:sz w:val="24"/>
          <w:szCs w:val="24"/>
          <w:lang w:val="en-US" w:eastAsia="zh-CN" w:bidi="ar-SA"/>
        </w:rPr>
        <w:t>；</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bCs w:val="0"/>
          <w:i w:val="0"/>
          <w:caps w:val="0"/>
          <w:color w:val="000000"/>
          <w:spacing w:val="0"/>
          <w:w w:val="100"/>
          <w:kern w:val="2"/>
          <w:sz w:val="24"/>
          <w:szCs w:val="24"/>
          <w:lang w:val="en-US" w:eastAsia="zh-CN" w:bidi="ar-SA"/>
        </w:rPr>
        <w:t>3.本项目的特定资格要求：无；</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7"/>
        <w:keepLines/>
        <w:snapToGrid/>
        <w:spacing w:before="0" w:beforeAutospacing="0" w:after="0" w:afterAutospacing="0" w:line="420" w:lineRule="exact"/>
        <w:ind w:left="567" w:hanging="567"/>
        <w:jc w:val="both"/>
        <w:textAlignment w:val="baseline"/>
        <w:rPr>
          <w:rStyle w:val="20"/>
          <w:rFonts w:ascii="宋体" w:hAnsi="宋体" w:eastAsia="宋体"/>
          <w:b/>
          <w:bCs w:val="0"/>
          <w:i w:val="0"/>
          <w:caps w:val="0"/>
          <w:color w:val="000000"/>
          <w:spacing w:val="0"/>
          <w:w w:val="100"/>
          <w:kern w:val="2"/>
          <w:sz w:val="24"/>
          <w:szCs w:val="24"/>
          <w:lang w:val="pt-BR" w:eastAsia="zh-CN" w:bidi="ar-SA"/>
        </w:rPr>
      </w:pPr>
      <w:r>
        <w:rPr>
          <w:rStyle w:val="20"/>
          <w:rFonts w:ascii="宋体" w:hAnsi="宋体" w:eastAsia="宋体"/>
          <w:b/>
          <w:bCs w:val="0"/>
          <w:i w:val="0"/>
          <w:caps w:val="0"/>
          <w:color w:val="000000"/>
          <w:spacing w:val="0"/>
          <w:w w:val="100"/>
          <w:kern w:val="2"/>
          <w:sz w:val="24"/>
          <w:szCs w:val="24"/>
          <w:lang w:val="pt-BR" w:eastAsia="zh-CN" w:bidi="ar-SA"/>
        </w:rPr>
        <w:t>三、获取采购文件</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时间：</w:t>
      </w:r>
      <w:r>
        <w:rPr>
          <w:rStyle w:val="20"/>
          <w:rFonts w:ascii="宋体" w:hAnsi="宋体" w:eastAsia="宋体"/>
          <w:b w:val="0"/>
          <w:bCs w:val="0"/>
          <w:i w:val="0"/>
          <w:caps w:val="0"/>
          <w:color w:val="000000"/>
          <w:spacing w:val="0"/>
          <w:w w:val="100"/>
          <w:kern w:val="2"/>
          <w:sz w:val="24"/>
          <w:szCs w:val="24"/>
          <w:u w:val="single" w:color="000000"/>
          <w:lang w:val="en-US" w:eastAsia="zh-CN" w:bidi="ar-SA"/>
        </w:rPr>
        <w:t xml:space="preserve">2021年 </w:t>
      </w:r>
      <w:r>
        <w:rPr>
          <w:rStyle w:val="20"/>
          <w:rFonts w:hint="eastAsia" w:ascii="宋体" w:hAnsi="宋体"/>
          <w:b w:val="0"/>
          <w:bCs w:val="0"/>
          <w:i w:val="0"/>
          <w:caps w:val="0"/>
          <w:color w:val="000000"/>
          <w:spacing w:val="0"/>
          <w:w w:val="100"/>
          <w:kern w:val="2"/>
          <w:sz w:val="24"/>
          <w:szCs w:val="24"/>
          <w:u w:val="single" w:color="000000"/>
          <w:lang w:val="en-US" w:eastAsia="zh-CN" w:bidi="ar-SA"/>
        </w:rPr>
        <w:t>9</w:t>
      </w:r>
      <w:r>
        <w:rPr>
          <w:rStyle w:val="20"/>
          <w:rFonts w:ascii="宋体" w:hAnsi="宋体" w:eastAsia="宋体"/>
          <w:b w:val="0"/>
          <w:bCs w:val="0"/>
          <w:i w:val="0"/>
          <w:caps w:val="0"/>
          <w:color w:val="000000"/>
          <w:spacing w:val="0"/>
          <w:w w:val="100"/>
          <w:kern w:val="2"/>
          <w:sz w:val="24"/>
          <w:szCs w:val="24"/>
          <w:u w:val="single" w:color="000000"/>
          <w:lang w:val="en-US" w:eastAsia="zh-CN" w:bidi="ar-SA"/>
        </w:rPr>
        <w:t xml:space="preserve"> 月  </w:t>
      </w:r>
      <w:r>
        <w:rPr>
          <w:rStyle w:val="20"/>
          <w:rFonts w:hint="eastAsia" w:ascii="宋体" w:hAnsi="宋体"/>
          <w:b w:val="0"/>
          <w:bCs w:val="0"/>
          <w:i w:val="0"/>
          <w:caps w:val="0"/>
          <w:color w:val="000000"/>
          <w:spacing w:val="0"/>
          <w:w w:val="100"/>
          <w:kern w:val="2"/>
          <w:sz w:val="24"/>
          <w:szCs w:val="24"/>
          <w:u w:val="single" w:color="000000"/>
          <w:lang w:val="en-US" w:eastAsia="zh-CN" w:bidi="ar-SA"/>
        </w:rPr>
        <w:t>15</w:t>
      </w:r>
      <w:r>
        <w:rPr>
          <w:rStyle w:val="20"/>
          <w:rFonts w:ascii="宋体" w:hAnsi="宋体" w:eastAsia="宋体"/>
          <w:b w:val="0"/>
          <w:bCs w:val="0"/>
          <w:i w:val="0"/>
          <w:caps w:val="0"/>
          <w:color w:val="000000"/>
          <w:spacing w:val="0"/>
          <w:w w:val="100"/>
          <w:kern w:val="2"/>
          <w:sz w:val="24"/>
          <w:szCs w:val="24"/>
          <w:u w:val="single" w:color="000000"/>
          <w:lang w:val="en-US" w:eastAsia="zh-CN" w:bidi="ar-SA"/>
        </w:rPr>
        <w:t xml:space="preserve"> 日</w:t>
      </w:r>
      <w:r>
        <w:rPr>
          <w:rStyle w:val="20"/>
          <w:rFonts w:ascii="宋体" w:hAnsi="宋体" w:eastAsia="宋体"/>
          <w:b w:val="0"/>
          <w:bCs w:val="0"/>
          <w:i w:val="0"/>
          <w:caps w:val="0"/>
          <w:color w:val="000000"/>
          <w:spacing w:val="0"/>
          <w:w w:val="100"/>
          <w:kern w:val="2"/>
          <w:sz w:val="24"/>
          <w:szCs w:val="24"/>
          <w:lang w:val="en-US" w:eastAsia="zh-CN" w:bidi="ar-SA"/>
        </w:rPr>
        <w:t>至</w:t>
      </w:r>
      <w:r>
        <w:rPr>
          <w:rStyle w:val="20"/>
          <w:rFonts w:ascii="宋体" w:hAnsi="宋体" w:eastAsia="宋体"/>
          <w:b w:val="0"/>
          <w:bCs w:val="0"/>
          <w:i w:val="0"/>
          <w:caps w:val="0"/>
          <w:color w:val="000000"/>
          <w:spacing w:val="0"/>
          <w:w w:val="100"/>
          <w:kern w:val="2"/>
          <w:sz w:val="24"/>
          <w:szCs w:val="24"/>
          <w:u w:val="single" w:color="000000"/>
          <w:lang w:val="en-US" w:eastAsia="zh-CN" w:bidi="ar-SA"/>
        </w:rPr>
        <w:t xml:space="preserve"> 2021年 </w:t>
      </w:r>
      <w:r>
        <w:rPr>
          <w:rStyle w:val="20"/>
          <w:rFonts w:hint="eastAsia" w:ascii="宋体" w:hAnsi="宋体"/>
          <w:b w:val="0"/>
          <w:bCs w:val="0"/>
          <w:i w:val="0"/>
          <w:caps w:val="0"/>
          <w:color w:val="000000"/>
          <w:spacing w:val="0"/>
          <w:w w:val="100"/>
          <w:kern w:val="2"/>
          <w:sz w:val="24"/>
          <w:szCs w:val="24"/>
          <w:u w:val="single" w:color="000000"/>
          <w:lang w:val="en-US" w:eastAsia="zh-CN" w:bidi="ar-SA"/>
        </w:rPr>
        <w:t>9</w:t>
      </w:r>
      <w:r>
        <w:rPr>
          <w:rStyle w:val="20"/>
          <w:rFonts w:ascii="宋体" w:hAnsi="宋体" w:eastAsia="宋体"/>
          <w:b w:val="0"/>
          <w:bCs w:val="0"/>
          <w:i w:val="0"/>
          <w:caps w:val="0"/>
          <w:color w:val="000000"/>
          <w:spacing w:val="0"/>
          <w:w w:val="100"/>
          <w:kern w:val="2"/>
          <w:sz w:val="24"/>
          <w:szCs w:val="24"/>
          <w:u w:val="single" w:color="000000"/>
          <w:lang w:val="en-US" w:eastAsia="zh-CN" w:bidi="ar-SA"/>
        </w:rPr>
        <w:t xml:space="preserve">  月  </w:t>
      </w:r>
      <w:r>
        <w:rPr>
          <w:rStyle w:val="20"/>
          <w:rFonts w:hint="eastAsia" w:ascii="宋体" w:hAnsi="宋体"/>
          <w:b w:val="0"/>
          <w:bCs w:val="0"/>
          <w:i w:val="0"/>
          <w:caps w:val="0"/>
          <w:color w:val="000000"/>
          <w:spacing w:val="0"/>
          <w:w w:val="100"/>
          <w:kern w:val="2"/>
          <w:sz w:val="24"/>
          <w:szCs w:val="24"/>
          <w:u w:val="single" w:color="000000"/>
          <w:lang w:val="en-US" w:eastAsia="zh-CN" w:bidi="ar-SA"/>
        </w:rPr>
        <w:t>26</w:t>
      </w:r>
      <w:r>
        <w:rPr>
          <w:rStyle w:val="20"/>
          <w:rFonts w:ascii="宋体" w:hAnsi="宋体" w:eastAsia="宋体"/>
          <w:b w:val="0"/>
          <w:bCs w:val="0"/>
          <w:i w:val="0"/>
          <w:caps w:val="0"/>
          <w:color w:val="000000"/>
          <w:spacing w:val="0"/>
          <w:w w:val="100"/>
          <w:kern w:val="2"/>
          <w:sz w:val="24"/>
          <w:szCs w:val="24"/>
          <w:u w:val="single" w:color="000000"/>
          <w:lang w:val="en-US" w:eastAsia="zh-CN" w:bidi="ar-SA"/>
        </w:rPr>
        <w:t xml:space="preserve"> 日9时30分前</w:t>
      </w:r>
      <w:r>
        <w:rPr>
          <w:rStyle w:val="20"/>
          <w:rFonts w:ascii="宋体" w:hAnsi="宋体" w:eastAsia="宋体"/>
          <w:b w:val="0"/>
          <w:i w:val="0"/>
          <w:caps w:val="0"/>
          <w:color w:val="000000"/>
          <w:spacing w:val="0"/>
          <w:w w:val="100"/>
          <w:kern w:val="2"/>
          <w:sz w:val="24"/>
          <w:szCs w:val="24"/>
          <w:lang w:val="en-US" w:eastAsia="zh-CN" w:bidi="ar-SA"/>
        </w:rPr>
        <w:t>。</w:t>
      </w:r>
    </w:p>
    <w:p>
      <w:pPr>
        <w:snapToGrid/>
        <w:spacing w:before="0" w:beforeAutospacing="0" w:after="0" w:afterAutospacing="0" w:line="420" w:lineRule="exact"/>
        <w:ind w:firstLine="480" w:firstLineChars="200"/>
        <w:jc w:val="both"/>
        <w:textAlignment w:val="baseline"/>
        <w:rPr>
          <w:rStyle w:val="20"/>
          <w:rFonts w:ascii="宋体" w:hAnsi="宋体" w:eastAsia="宋体" w:cs="宋体"/>
          <w:b/>
          <w:bCs/>
          <w:i w:val="0"/>
          <w:caps w:val="0"/>
          <w:color w:val="000000"/>
          <w:spacing w:val="0"/>
          <w:w w:val="100"/>
          <w:kern w:val="2"/>
          <w:sz w:val="24"/>
          <w:szCs w:val="24"/>
          <w:lang w:val="en-US" w:eastAsia="zh-CN" w:bidi="ar-SA"/>
        </w:rPr>
        <w:sectPr>
          <w:footerReference r:id="rId9" w:type="first"/>
          <w:footerReference r:id="rId8" w:type="default"/>
          <w:pgSz w:w="11906" w:h="16838"/>
          <w:pgMar w:top="1304" w:right="1304" w:bottom="1304" w:left="1304" w:header="720" w:footer="720" w:gutter="0"/>
          <w:lnNumType w:countBy="0"/>
          <w:pgNumType w:fmt="decimal" w:start="1"/>
          <w:cols w:space="425" w:num="1"/>
          <w:titlePg/>
          <w:vAlign w:val="top"/>
          <w:docGrid w:type="linesAndChars" w:linePitch="331" w:charSpace="0"/>
        </w:sectPr>
      </w:pPr>
    </w:p>
    <w:p>
      <w:pPr>
        <w:snapToGrid/>
        <w:spacing w:before="0" w:beforeAutospacing="0" w:after="0" w:afterAutospacing="0" w:line="420" w:lineRule="exact"/>
        <w:ind w:firstLine="480" w:firstLineChars="200"/>
        <w:jc w:val="both"/>
        <w:textAlignment w:val="baseline"/>
        <w:rPr>
          <w:rStyle w:val="20"/>
          <w:rFonts w:ascii="宋体" w:hAnsi="宋体" w:eastAsia="宋体" w:cs="宋体"/>
          <w:b/>
          <w:bCs/>
          <w:i w:val="0"/>
          <w:caps w:val="0"/>
          <w:color w:val="000000"/>
          <w:spacing w:val="0"/>
          <w:w w:val="100"/>
          <w:kern w:val="2"/>
          <w:sz w:val="24"/>
          <w:szCs w:val="24"/>
          <w:u w:val="single" w:color="000000"/>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地点：</w:t>
      </w:r>
      <w:r>
        <w:rPr>
          <w:rStyle w:val="20"/>
          <w:rFonts w:ascii="宋体" w:hAnsi="宋体" w:eastAsia="宋体"/>
          <w:b w:val="0"/>
          <w:i w:val="0"/>
          <w:caps w:val="0"/>
          <w:color w:val="000000"/>
          <w:spacing w:val="0"/>
          <w:w w:val="100"/>
          <w:kern w:val="2"/>
          <w:sz w:val="24"/>
          <w:szCs w:val="24"/>
          <w:lang w:val="en-US" w:eastAsia="zh-CN" w:bidi="ar-SA"/>
        </w:rPr>
        <w:t>潜在供应商登陆桂林市公共资源交易中心网（http://glggzy.org.cn）、桂林市政府采购网（http://zfcg.czj.guilin.gov.cn），从网上下载竞争性磋商文件电子版；并根据竞争性磋商文件规定的响应文件递交截止时间和地点直接提交响应文件参与投标。</w:t>
      </w:r>
    </w:p>
    <w:p>
      <w:pPr>
        <w:snapToGrid/>
        <w:spacing w:before="0" w:beforeAutospacing="0" w:after="0" w:afterAutospacing="0" w:line="420" w:lineRule="exact"/>
        <w:ind w:firstLine="540"/>
        <w:jc w:val="both"/>
        <w:textAlignment w:val="baseline"/>
        <w:rPr>
          <w:rStyle w:val="20"/>
          <w:rFonts w:ascii="宋体" w:hAnsi="宋体" w:eastAsia="宋体"/>
          <w:b w:val="0"/>
          <w:i w:val="0"/>
          <w:caps w:val="0"/>
          <w:color w:val="000000"/>
          <w:spacing w:val="0"/>
          <w:w w:val="100"/>
          <w:kern w:val="2"/>
          <w:sz w:val="24"/>
          <w:szCs w:val="24"/>
          <w:u w:val="single" w:color="000000"/>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方式：</w:t>
      </w:r>
      <w:r>
        <w:rPr>
          <w:rStyle w:val="20"/>
          <w:rFonts w:ascii="宋体" w:hAnsi="宋体" w:eastAsia="宋体"/>
          <w:b w:val="0"/>
          <w:i w:val="0"/>
          <w:caps w:val="0"/>
          <w:color w:val="000000"/>
          <w:spacing w:val="0"/>
          <w:w w:val="100"/>
          <w:kern w:val="2"/>
          <w:sz w:val="24"/>
          <w:szCs w:val="24"/>
          <w:lang w:val="en-US" w:eastAsia="zh-CN" w:bidi="ar-SA"/>
        </w:rPr>
        <w:t>网上免费下载；</w:t>
      </w:r>
    </w:p>
    <w:p>
      <w:pPr>
        <w:snapToGrid/>
        <w:spacing w:before="0" w:beforeAutospacing="0" w:after="0" w:afterAutospacing="0" w:line="420" w:lineRule="exact"/>
        <w:ind w:firstLine="540"/>
        <w:jc w:val="both"/>
        <w:textAlignment w:val="baseline"/>
        <w:rPr>
          <w:rStyle w:val="20"/>
          <w:rFonts w:ascii="宋体" w:hAnsi="宋体" w:eastAsia="宋体" w:cs="宋体"/>
          <w:b/>
          <w:bCs/>
          <w:i w:val="0"/>
          <w:caps w:val="0"/>
          <w:color w:val="000000"/>
          <w:spacing w:val="0"/>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售价：</w:t>
      </w:r>
      <w:r>
        <w:rPr>
          <w:rStyle w:val="20"/>
          <w:rFonts w:ascii="宋体" w:hAnsi="宋体" w:eastAsia="宋体"/>
          <w:b w:val="0"/>
          <w:i w:val="0"/>
          <w:caps w:val="0"/>
          <w:color w:val="000000"/>
          <w:spacing w:val="0"/>
          <w:w w:val="100"/>
          <w:kern w:val="2"/>
          <w:sz w:val="24"/>
          <w:szCs w:val="24"/>
          <w:lang w:val="en-US" w:eastAsia="zh-CN" w:bidi="ar-SA"/>
        </w:rPr>
        <w:t>0元；</w:t>
      </w:r>
    </w:p>
    <w:p>
      <w:pPr>
        <w:pStyle w:val="17"/>
        <w:keepLines/>
        <w:snapToGrid/>
        <w:spacing w:before="0" w:beforeAutospacing="0" w:after="0" w:afterAutospacing="0" w:line="420" w:lineRule="exact"/>
        <w:ind w:left="567" w:hanging="567"/>
        <w:jc w:val="both"/>
        <w:textAlignment w:val="baseline"/>
        <w:rPr>
          <w:rStyle w:val="20"/>
          <w:rFonts w:ascii="宋体" w:hAnsi="宋体" w:eastAsia="宋体"/>
          <w:b/>
          <w:bCs w:val="0"/>
          <w:i w:val="0"/>
          <w:caps w:val="0"/>
          <w:color w:val="000000"/>
          <w:spacing w:val="0"/>
          <w:w w:val="100"/>
          <w:kern w:val="2"/>
          <w:sz w:val="24"/>
          <w:szCs w:val="24"/>
          <w:lang w:val="pt-BR" w:eastAsia="zh-CN" w:bidi="ar-SA"/>
        </w:rPr>
      </w:pPr>
      <w:r>
        <w:rPr>
          <w:rStyle w:val="20"/>
          <w:rFonts w:ascii="宋体" w:hAnsi="宋体" w:eastAsia="宋体"/>
          <w:b/>
          <w:bCs w:val="0"/>
          <w:i w:val="0"/>
          <w:caps w:val="0"/>
          <w:color w:val="000000"/>
          <w:spacing w:val="0"/>
          <w:w w:val="100"/>
          <w:kern w:val="2"/>
          <w:sz w:val="24"/>
          <w:szCs w:val="24"/>
          <w:lang w:val="pt-BR" w:eastAsia="zh-CN" w:bidi="ar-SA"/>
        </w:rPr>
        <w:t>四、响应文件提交</w:t>
      </w:r>
    </w:p>
    <w:p>
      <w:pPr>
        <w:snapToGrid/>
        <w:spacing w:before="0" w:beforeAutospacing="0" w:after="0" w:afterAutospacing="0" w:line="420" w:lineRule="exact"/>
        <w:ind w:firstLine="480" w:firstLineChars="200"/>
        <w:jc w:val="both"/>
        <w:textAlignment w:val="baseline"/>
        <w:rPr>
          <w:rStyle w:val="20"/>
          <w:rFonts w:ascii="宋体" w:hAnsi="宋体" w:eastAsia="宋体" w:cs="宋体"/>
          <w:b w:val="0"/>
          <w:bCs/>
          <w:i w:val="0"/>
          <w:caps w:val="0"/>
          <w:color w:val="000000"/>
          <w:spacing w:val="0"/>
          <w:w w:val="100"/>
          <w:kern w:val="2"/>
          <w:sz w:val="24"/>
          <w:szCs w:val="24"/>
          <w:u w:val="single" w:color="000000"/>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截止时间：</w:t>
      </w:r>
      <w:r>
        <w:rPr>
          <w:rStyle w:val="20"/>
          <w:rFonts w:ascii="宋体" w:hAnsi="宋体" w:eastAsia="宋体"/>
          <w:b w:val="0"/>
          <w:i w:val="0"/>
          <w:caps w:val="0"/>
          <w:color w:val="000000"/>
          <w:spacing w:val="0"/>
          <w:w w:val="100"/>
          <w:kern w:val="2"/>
          <w:sz w:val="24"/>
          <w:szCs w:val="24"/>
          <w:u w:val="single" w:color="000000"/>
          <w:lang w:val="en-US" w:eastAsia="zh-CN" w:bidi="ar-SA"/>
        </w:rPr>
        <w:t xml:space="preserve"> </w:t>
      </w:r>
      <w:r>
        <w:rPr>
          <w:rStyle w:val="20"/>
          <w:rFonts w:ascii="宋体" w:hAnsi="宋体" w:eastAsia="宋体" w:cs="宋体"/>
          <w:b/>
          <w:bCs/>
          <w:i w:val="0"/>
          <w:caps w:val="0"/>
          <w:color w:val="000000"/>
          <w:spacing w:val="0"/>
          <w:w w:val="100"/>
          <w:kern w:val="2"/>
          <w:sz w:val="24"/>
          <w:szCs w:val="24"/>
          <w:u w:val="single" w:color="000000"/>
          <w:lang w:val="en-US" w:eastAsia="zh-CN" w:bidi="ar-SA"/>
        </w:rPr>
        <w:t xml:space="preserve">2021年  </w:t>
      </w:r>
      <w:r>
        <w:rPr>
          <w:rStyle w:val="20"/>
          <w:rFonts w:hint="eastAsia" w:ascii="宋体" w:hAnsi="宋体" w:cs="宋体"/>
          <w:b/>
          <w:bCs/>
          <w:i w:val="0"/>
          <w:caps w:val="0"/>
          <w:color w:val="000000"/>
          <w:spacing w:val="0"/>
          <w:w w:val="100"/>
          <w:kern w:val="2"/>
          <w:sz w:val="24"/>
          <w:szCs w:val="24"/>
          <w:u w:val="single" w:color="000000"/>
          <w:lang w:val="en-US" w:eastAsia="zh-CN" w:bidi="ar-SA"/>
        </w:rPr>
        <w:t>9</w:t>
      </w:r>
      <w:r>
        <w:rPr>
          <w:rStyle w:val="20"/>
          <w:rFonts w:ascii="宋体" w:hAnsi="宋体" w:eastAsia="宋体" w:cs="宋体"/>
          <w:b/>
          <w:bCs/>
          <w:i w:val="0"/>
          <w:caps w:val="0"/>
          <w:color w:val="000000"/>
          <w:spacing w:val="0"/>
          <w:w w:val="100"/>
          <w:kern w:val="2"/>
          <w:sz w:val="24"/>
          <w:szCs w:val="24"/>
          <w:u w:val="single" w:color="000000"/>
          <w:lang w:val="en-US" w:eastAsia="zh-CN" w:bidi="ar-SA"/>
        </w:rPr>
        <w:t xml:space="preserve"> 月  </w:t>
      </w:r>
      <w:r>
        <w:rPr>
          <w:rStyle w:val="20"/>
          <w:rFonts w:hint="eastAsia" w:ascii="宋体" w:hAnsi="宋体" w:cs="宋体"/>
          <w:b/>
          <w:bCs/>
          <w:i w:val="0"/>
          <w:caps w:val="0"/>
          <w:color w:val="000000"/>
          <w:spacing w:val="0"/>
          <w:w w:val="100"/>
          <w:kern w:val="2"/>
          <w:sz w:val="24"/>
          <w:szCs w:val="24"/>
          <w:u w:val="single" w:color="000000"/>
          <w:lang w:val="en-US" w:eastAsia="zh-CN" w:bidi="ar-SA"/>
        </w:rPr>
        <w:t>26</w:t>
      </w:r>
      <w:r>
        <w:rPr>
          <w:rStyle w:val="20"/>
          <w:rFonts w:ascii="宋体" w:hAnsi="宋体" w:eastAsia="宋体" w:cs="宋体"/>
          <w:b/>
          <w:bCs/>
          <w:i w:val="0"/>
          <w:caps w:val="0"/>
          <w:color w:val="000000"/>
          <w:spacing w:val="0"/>
          <w:w w:val="100"/>
          <w:kern w:val="2"/>
          <w:sz w:val="24"/>
          <w:szCs w:val="24"/>
          <w:u w:val="single" w:color="000000"/>
          <w:lang w:val="en-US" w:eastAsia="zh-CN" w:bidi="ar-SA"/>
        </w:rPr>
        <w:t xml:space="preserve"> 日9时30分</w:t>
      </w:r>
      <w:r>
        <w:rPr>
          <w:rStyle w:val="20"/>
          <w:rFonts w:ascii="宋体" w:hAnsi="宋体" w:eastAsia="宋体" w:cs="宋体"/>
          <w:b/>
          <w:bCs/>
          <w:i w:val="0"/>
          <w:caps w:val="0"/>
          <w:color w:val="000000"/>
          <w:spacing w:val="0"/>
          <w:w w:val="100"/>
          <w:kern w:val="2"/>
          <w:sz w:val="24"/>
          <w:szCs w:val="24"/>
          <w:lang w:val="en-US" w:eastAsia="zh-CN" w:bidi="ar-SA"/>
        </w:rPr>
        <w:t>（北京时间）</w:t>
      </w:r>
    </w:p>
    <w:p>
      <w:pPr>
        <w:snapToGrid/>
        <w:spacing w:before="0" w:beforeAutospacing="0" w:after="0" w:afterAutospacing="0" w:line="420" w:lineRule="exact"/>
        <w:ind w:firstLine="480" w:firstLineChars="200"/>
        <w:jc w:val="both"/>
        <w:textAlignment w:val="baseline"/>
        <w:rPr>
          <w:rStyle w:val="20"/>
          <w:rFonts w:ascii="宋体" w:hAnsi="宋体" w:eastAsia="宋体" w:cs="宋体"/>
          <w:b/>
          <w:bCs/>
          <w:i w:val="0"/>
          <w:caps w:val="0"/>
          <w:color w:val="000000"/>
          <w:spacing w:val="0"/>
          <w:w w:val="100"/>
          <w:kern w:val="2"/>
          <w:sz w:val="24"/>
          <w:szCs w:val="24"/>
          <w:u w:val="single" w:color="000000"/>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地点：</w:t>
      </w:r>
      <w:r>
        <w:rPr>
          <w:rStyle w:val="20"/>
          <w:rFonts w:ascii="宋体" w:hAnsi="宋体" w:eastAsia="宋体"/>
          <w:b w:val="0"/>
          <w:i w:val="0"/>
          <w:caps w:val="0"/>
          <w:color w:val="000000"/>
          <w:spacing w:val="0"/>
          <w:w w:val="100"/>
          <w:kern w:val="2"/>
          <w:sz w:val="24"/>
          <w:szCs w:val="24"/>
          <w:u w:val="single" w:color="000000"/>
          <w:lang w:val="en-US" w:eastAsia="zh-CN" w:bidi="ar-SA"/>
        </w:rPr>
        <w:t>桂林市公共资源交易中心</w:t>
      </w:r>
      <w:r>
        <w:rPr>
          <w:rStyle w:val="20"/>
          <w:rFonts w:hint="eastAsia" w:ascii="宋体" w:hAnsi="宋体"/>
          <w:b w:val="0"/>
          <w:i w:val="0"/>
          <w:caps w:val="0"/>
          <w:color w:val="000000" w:themeColor="text1"/>
          <w:spacing w:val="0"/>
          <w:w w:val="100"/>
          <w:kern w:val="2"/>
          <w:sz w:val="24"/>
          <w:szCs w:val="24"/>
          <w:u w:val="single" w:color="000000"/>
          <w:lang w:val="en-US" w:eastAsia="zh-CN" w:bidi="ar-SA"/>
          <w14:textFill>
            <w14:solidFill>
              <w14:schemeClr w14:val="tx1"/>
            </w14:solidFill>
          </w14:textFill>
        </w:rPr>
        <w:t>13</w:t>
      </w:r>
      <w:r>
        <w:rPr>
          <w:rStyle w:val="20"/>
          <w:rFonts w:ascii="宋体" w:hAnsi="宋体" w:eastAsia="宋体" w:cs="宋体"/>
          <w:b/>
          <w:bCs/>
          <w:i w:val="0"/>
          <w:caps w:val="0"/>
          <w:color w:val="000000" w:themeColor="text1"/>
          <w:spacing w:val="0"/>
          <w:w w:val="100"/>
          <w:kern w:val="2"/>
          <w:sz w:val="24"/>
          <w:szCs w:val="24"/>
          <w:u w:val="single" w:color="000000"/>
          <w:lang w:val="en-US" w:eastAsia="zh-CN" w:bidi="ar-SA"/>
          <w14:textFill>
            <w14:solidFill>
              <w14:schemeClr w14:val="tx1"/>
            </w14:solidFill>
          </w14:textFill>
        </w:rPr>
        <w:t>号</w:t>
      </w:r>
      <w:r>
        <w:rPr>
          <w:rStyle w:val="20"/>
          <w:rFonts w:ascii="宋体" w:hAnsi="宋体" w:eastAsia="宋体" w:cs="宋体"/>
          <w:b/>
          <w:bCs/>
          <w:i w:val="0"/>
          <w:caps w:val="0"/>
          <w:color w:val="000000"/>
          <w:spacing w:val="0"/>
          <w:w w:val="100"/>
          <w:kern w:val="2"/>
          <w:sz w:val="24"/>
          <w:szCs w:val="24"/>
          <w:u w:val="single" w:color="000000"/>
          <w:lang w:val="en-US" w:eastAsia="zh-CN" w:bidi="ar-SA"/>
        </w:rPr>
        <w:t>开标室</w:t>
      </w:r>
      <w:r>
        <w:rPr>
          <w:rStyle w:val="20"/>
          <w:rFonts w:ascii="宋体" w:hAnsi="宋体" w:eastAsia="宋体"/>
          <w:b w:val="0"/>
          <w:i w:val="0"/>
          <w:caps w:val="0"/>
          <w:color w:val="000000"/>
          <w:spacing w:val="0"/>
          <w:w w:val="100"/>
          <w:kern w:val="2"/>
          <w:sz w:val="24"/>
          <w:szCs w:val="24"/>
          <w:u w:val="single" w:color="000000"/>
          <w:lang w:val="en-US" w:eastAsia="zh-CN" w:bidi="ar-SA"/>
        </w:rPr>
        <w:t>（广西桂林市临桂区西城中路69号创业大厦西辅楼4楼北区）</w:t>
      </w:r>
    </w:p>
    <w:p>
      <w:pPr>
        <w:pStyle w:val="17"/>
        <w:keepLines/>
        <w:snapToGrid/>
        <w:spacing w:before="0" w:beforeAutospacing="0" w:after="0" w:afterAutospacing="0" w:line="420" w:lineRule="exact"/>
        <w:ind w:left="567" w:hanging="567"/>
        <w:jc w:val="both"/>
        <w:textAlignment w:val="baseline"/>
        <w:rPr>
          <w:rStyle w:val="20"/>
          <w:rFonts w:ascii="宋体" w:hAnsi="宋体" w:eastAsia="宋体"/>
          <w:b/>
          <w:bCs w:val="0"/>
          <w:i w:val="0"/>
          <w:caps w:val="0"/>
          <w:color w:val="000000"/>
          <w:spacing w:val="0"/>
          <w:w w:val="100"/>
          <w:kern w:val="2"/>
          <w:sz w:val="24"/>
          <w:szCs w:val="24"/>
          <w:lang w:val="pt-BR" w:eastAsia="zh-CN" w:bidi="ar-SA"/>
        </w:rPr>
      </w:pPr>
      <w:r>
        <w:rPr>
          <w:rStyle w:val="20"/>
          <w:rFonts w:ascii="宋体" w:hAnsi="宋体" w:eastAsia="宋体"/>
          <w:b/>
          <w:bCs w:val="0"/>
          <w:i w:val="0"/>
          <w:caps w:val="0"/>
          <w:color w:val="000000"/>
          <w:spacing w:val="0"/>
          <w:w w:val="100"/>
          <w:kern w:val="2"/>
          <w:sz w:val="24"/>
          <w:szCs w:val="24"/>
          <w:lang w:val="pt-BR" w:eastAsia="zh-CN" w:bidi="ar-SA"/>
        </w:rPr>
        <w:t>五、响应文件开启</w:t>
      </w:r>
    </w:p>
    <w:p>
      <w:pPr>
        <w:snapToGrid/>
        <w:spacing w:before="0" w:beforeAutospacing="0" w:after="0" w:afterAutospacing="0" w:line="420" w:lineRule="exact"/>
        <w:ind w:firstLine="480" w:firstLineChars="200"/>
        <w:jc w:val="both"/>
        <w:textAlignment w:val="baseline"/>
        <w:rPr>
          <w:rStyle w:val="20"/>
          <w:rFonts w:ascii="宋体" w:hAnsi="宋体" w:eastAsia="宋体" w:cs="宋体"/>
          <w:b w:val="0"/>
          <w:bCs/>
          <w:i w:val="0"/>
          <w:caps w:val="0"/>
          <w:color w:val="000000"/>
          <w:spacing w:val="0"/>
          <w:w w:val="100"/>
          <w:kern w:val="2"/>
          <w:sz w:val="24"/>
          <w:szCs w:val="24"/>
          <w:u w:val="single" w:color="000000"/>
          <w:lang w:val="en-US" w:eastAsia="zh-CN" w:bidi="ar-SA"/>
        </w:rPr>
      </w:pPr>
      <w:r>
        <w:rPr>
          <w:rStyle w:val="20"/>
          <w:rFonts w:ascii="宋体" w:hAnsi="宋体" w:eastAsia="宋体"/>
          <w:b w:val="0"/>
          <w:i w:val="0"/>
          <w:caps w:val="0"/>
          <w:color w:val="000000"/>
          <w:spacing w:val="0"/>
          <w:w w:val="100"/>
          <w:kern w:val="2"/>
          <w:sz w:val="24"/>
          <w:szCs w:val="24"/>
          <w:lang w:val="en-US" w:eastAsia="zh-CN" w:bidi="ar-SA"/>
        </w:rPr>
        <w:t>时间：本项目提交响应文件截止时间后；</w:t>
      </w:r>
    </w:p>
    <w:p>
      <w:pPr>
        <w:snapToGrid/>
        <w:spacing w:before="0" w:beforeAutospacing="0" w:after="0" w:afterAutospacing="0" w:line="420" w:lineRule="exact"/>
        <w:ind w:firstLine="480" w:firstLineChars="200"/>
        <w:jc w:val="both"/>
        <w:textAlignment w:val="baseline"/>
        <w:rPr>
          <w:rStyle w:val="20"/>
          <w:rFonts w:ascii="宋体" w:hAnsi="宋体" w:eastAsia="宋体" w:cs="宋体"/>
          <w:b w:val="0"/>
          <w:bCs/>
          <w:i w:val="0"/>
          <w:caps w:val="0"/>
          <w:color w:val="000000"/>
          <w:spacing w:val="0"/>
          <w:w w:val="100"/>
          <w:kern w:val="2"/>
          <w:sz w:val="24"/>
          <w:szCs w:val="24"/>
          <w:u w:val="single" w:color="000000"/>
          <w:lang w:val="en-US" w:eastAsia="zh-CN" w:bidi="ar-SA"/>
        </w:rPr>
      </w:pPr>
      <w:r>
        <w:rPr>
          <w:rStyle w:val="20"/>
          <w:rFonts w:ascii="宋体" w:hAnsi="宋体" w:eastAsia="宋体"/>
          <w:b w:val="0"/>
          <w:i w:val="0"/>
          <w:caps w:val="0"/>
          <w:color w:val="000000"/>
          <w:spacing w:val="0"/>
          <w:w w:val="100"/>
          <w:kern w:val="2"/>
          <w:sz w:val="24"/>
          <w:szCs w:val="24"/>
          <w:lang w:val="en-US" w:eastAsia="zh-CN" w:bidi="ar-SA"/>
        </w:rPr>
        <w:t>地点：桂林市公共资源交易中心评标室（广西桂林市临桂区西城中路69号创业大厦西辅楼4楼北区）。</w:t>
      </w:r>
    </w:p>
    <w:p>
      <w:pPr>
        <w:pStyle w:val="17"/>
        <w:keepLines/>
        <w:snapToGrid/>
        <w:spacing w:before="0" w:beforeAutospacing="0" w:after="0" w:afterAutospacing="0" w:line="420" w:lineRule="exact"/>
        <w:ind w:left="567" w:hanging="567"/>
        <w:jc w:val="both"/>
        <w:textAlignment w:val="baseline"/>
        <w:rPr>
          <w:rStyle w:val="20"/>
          <w:rFonts w:ascii="宋体" w:hAnsi="宋体" w:eastAsia="宋体"/>
          <w:b/>
          <w:bCs w:val="0"/>
          <w:i w:val="0"/>
          <w:caps w:val="0"/>
          <w:color w:val="000000"/>
          <w:spacing w:val="0"/>
          <w:w w:val="100"/>
          <w:kern w:val="2"/>
          <w:sz w:val="24"/>
          <w:szCs w:val="24"/>
          <w:lang w:val="pt-BR" w:eastAsia="zh-CN" w:bidi="ar-SA"/>
        </w:rPr>
      </w:pPr>
      <w:r>
        <w:rPr>
          <w:rStyle w:val="20"/>
          <w:rFonts w:ascii="宋体" w:hAnsi="宋体" w:eastAsia="宋体"/>
          <w:b/>
          <w:bCs w:val="0"/>
          <w:i w:val="0"/>
          <w:caps w:val="0"/>
          <w:color w:val="000000"/>
          <w:spacing w:val="0"/>
          <w:w w:val="100"/>
          <w:kern w:val="2"/>
          <w:sz w:val="24"/>
          <w:szCs w:val="24"/>
          <w:lang w:val="pt-BR" w:eastAsia="zh-CN" w:bidi="ar-SA"/>
        </w:rPr>
        <w:t>六、公告期限</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0"/>
          <w:sz w:val="24"/>
          <w:szCs w:val="24"/>
          <w:lang w:val="en-US" w:eastAsia="zh-CN" w:bidi="ar-SA"/>
        </w:rPr>
      </w:pPr>
      <w:r>
        <w:rPr>
          <w:rStyle w:val="20"/>
          <w:rFonts w:ascii="宋体" w:hAnsi="宋体" w:eastAsia="宋体"/>
          <w:b w:val="0"/>
          <w:i w:val="0"/>
          <w:caps w:val="0"/>
          <w:color w:val="000000"/>
          <w:spacing w:val="0"/>
          <w:w w:val="100"/>
          <w:kern w:val="0"/>
          <w:sz w:val="24"/>
          <w:szCs w:val="24"/>
          <w:lang w:val="en-US" w:eastAsia="zh-CN" w:bidi="ar-SA"/>
        </w:rPr>
        <w:t>自本公告发布之日起</w:t>
      </w:r>
      <w:r>
        <w:rPr>
          <w:rStyle w:val="20"/>
          <w:rFonts w:hint="eastAsia" w:ascii="宋体" w:hAnsi="宋体"/>
          <w:b w:val="0"/>
          <w:i w:val="0"/>
          <w:caps w:val="0"/>
          <w:color w:val="000000"/>
          <w:spacing w:val="0"/>
          <w:w w:val="100"/>
          <w:kern w:val="0"/>
          <w:sz w:val="24"/>
          <w:szCs w:val="24"/>
          <w:lang w:val="en-US" w:eastAsia="zh-CN" w:bidi="ar-SA"/>
        </w:rPr>
        <w:t>5</w:t>
      </w:r>
      <w:r>
        <w:rPr>
          <w:rStyle w:val="20"/>
          <w:rFonts w:ascii="宋体" w:hAnsi="宋体" w:eastAsia="宋体"/>
          <w:b w:val="0"/>
          <w:i w:val="0"/>
          <w:caps w:val="0"/>
          <w:color w:val="000000"/>
          <w:spacing w:val="0"/>
          <w:w w:val="100"/>
          <w:kern w:val="0"/>
          <w:sz w:val="24"/>
          <w:szCs w:val="24"/>
          <w:lang w:val="en-US" w:eastAsia="zh-CN" w:bidi="ar-SA"/>
        </w:rPr>
        <w:t>个工作日。</w:t>
      </w:r>
    </w:p>
    <w:p>
      <w:pPr>
        <w:pStyle w:val="17"/>
        <w:keepLines/>
        <w:snapToGrid/>
        <w:spacing w:before="0" w:beforeAutospacing="0" w:after="0" w:afterAutospacing="0" w:line="420" w:lineRule="exact"/>
        <w:ind w:left="567" w:hanging="567"/>
        <w:jc w:val="both"/>
        <w:textAlignment w:val="baseline"/>
        <w:rPr>
          <w:rStyle w:val="20"/>
          <w:rFonts w:ascii="宋体" w:hAnsi="宋体" w:eastAsia="宋体"/>
          <w:b/>
          <w:bCs w:val="0"/>
          <w:i w:val="0"/>
          <w:caps w:val="0"/>
          <w:color w:val="000000"/>
          <w:spacing w:val="0"/>
          <w:w w:val="100"/>
          <w:kern w:val="2"/>
          <w:sz w:val="24"/>
          <w:szCs w:val="24"/>
          <w:lang w:val="pt-BR" w:eastAsia="zh-CN" w:bidi="ar-SA"/>
        </w:rPr>
      </w:pPr>
      <w:r>
        <w:rPr>
          <w:rStyle w:val="20"/>
          <w:rFonts w:ascii="宋体" w:hAnsi="宋体" w:eastAsia="宋体"/>
          <w:b/>
          <w:bCs w:val="0"/>
          <w:i w:val="0"/>
          <w:caps w:val="0"/>
          <w:color w:val="000000"/>
          <w:spacing w:val="0"/>
          <w:w w:val="100"/>
          <w:kern w:val="2"/>
          <w:sz w:val="24"/>
          <w:szCs w:val="24"/>
          <w:lang w:val="pt-BR" w:eastAsia="zh-CN" w:bidi="ar-SA"/>
        </w:rPr>
        <w:t>七、其他补充事宜</w:t>
      </w:r>
    </w:p>
    <w:p>
      <w:pPr>
        <w:snapToGrid/>
        <w:spacing w:before="0" w:beforeAutospacing="0" w:after="0" w:afterAutospacing="0" w:line="420" w:lineRule="exact"/>
        <w:ind w:firstLine="480" w:firstLineChars="200"/>
        <w:jc w:val="both"/>
        <w:textAlignment w:val="baseline"/>
        <w:rPr>
          <w:rStyle w:val="20"/>
          <w:rFonts w:ascii="宋体" w:hAnsi="宋体" w:eastAsia="宋体" w:cs="宋体"/>
          <w:b/>
          <w:bCs/>
          <w:i w:val="0"/>
          <w:caps w:val="0"/>
          <w:color w:val="000000"/>
          <w:spacing w:val="0"/>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1、</w:t>
      </w:r>
      <w:r>
        <w:rPr>
          <w:rStyle w:val="20"/>
          <w:rFonts w:ascii="宋体" w:hAnsi="宋体" w:eastAsia="宋体"/>
          <w:b w:val="0"/>
          <w:bCs w:val="0"/>
          <w:i w:val="0"/>
          <w:caps w:val="0"/>
          <w:color w:val="000000"/>
          <w:spacing w:val="0"/>
          <w:w w:val="100"/>
          <w:kern w:val="2"/>
          <w:sz w:val="24"/>
          <w:szCs w:val="24"/>
          <w:lang w:val="en-US" w:eastAsia="zh-CN" w:bidi="ar-SA"/>
        </w:rPr>
        <w:t>供应商可以由法定代表人或负责人或自然人或其委托代理人出席开标会议</w:t>
      </w:r>
      <w:r>
        <w:rPr>
          <w:rStyle w:val="20"/>
          <w:rFonts w:ascii="宋体" w:hAnsi="宋体" w:eastAsia="宋体" w:cs="宋体"/>
          <w:b/>
          <w:bCs/>
          <w:i w:val="0"/>
          <w:caps w:val="0"/>
          <w:color w:val="000000"/>
          <w:spacing w:val="0"/>
          <w:w w:val="100"/>
          <w:kern w:val="2"/>
          <w:sz w:val="24"/>
          <w:szCs w:val="24"/>
          <w:lang w:val="en-US" w:eastAsia="zh-CN" w:bidi="ar-SA"/>
        </w:rPr>
        <w:t>【若为法定代表人出席开标会议需携带法定代表人身份证复印件参加,若为委托代理人出席开标会议需携带身份证复印件及授权委托书原件参加（不须密封，单独提交）】</w:t>
      </w:r>
      <w:r>
        <w:rPr>
          <w:rStyle w:val="20"/>
          <w:rFonts w:ascii="宋体" w:hAnsi="宋体" w:eastAsia="宋体" w:cs="宋体"/>
          <w:b/>
          <w:bCs/>
          <w:i w:val="0"/>
          <w:caps w:val="0"/>
          <w:color w:val="000000"/>
          <w:spacing w:val="0"/>
          <w:w w:val="100"/>
          <w:kern w:val="2"/>
          <w:sz w:val="22"/>
          <w:szCs w:val="22"/>
          <w:lang w:val="en-US" w:eastAsia="zh-CN" w:bidi="ar-SA"/>
        </w:rPr>
        <w:t>。</w:t>
      </w:r>
    </w:p>
    <w:p>
      <w:pPr>
        <w:snapToGrid/>
        <w:spacing w:before="0" w:beforeAutospacing="0" w:after="0" w:afterAutospacing="0" w:line="420" w:lineRule="exact"/>
        <w:ind w:firstLine="480" w:firstLineChars="200"/>
        <w:jc w:val="both"/>
        <w:textAlignment w:val="baseline"/>
        <w:rPr>
          <w:rStyle w:val="20"/>
          <w:rFonts w:ascii="宋体" w:hAnsi="宋体" w:eastAsia="宋体" w:cs="宋体"/>
          <w:b/>
          <w:bCs/>
          <w:i w:val="0"/>
          <w:caps w:val="0"/>
          <w:color w:val="000000"/>
          <w:spacing w:val="0"/>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2、磋商时间及地点：</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响应文件递交截止时间后为磋商小组与磋商供应商磋商时间，具体时间由磋商小组另行通知。地点：</w:t>
      </w:r>
      <w:r>
        <w:rPr>
          <w:rStyle w:val="20"/>
          <w:rFonts w:ascii="宋体" w:hAnsi="宋体" w:eastAsia="宋体"/>
          <w:b w:val="0"/>
          <w:i w:val="0"/>
          <w:caps w:val="0"/>
          <w:color w:val="000000"/>
          <w:spacing w:val="0"/>
          <w:w w:val="100"/>
          <w:kern w:val="2"/>
          <w:sz w:val="24"/>
          <w:szCs w:val="24"/>
          <w:u w:val="single" w:color="000000"/>
          <w:lang w:val="en-US" w:eastAsia="zh-CN" w:bidi="ar-SA"/>
        </w:rPr>
        <w:t>参加磋商的供应商代表请在桂林市公共资源交易中心候标区（广西桂林市临桂区西城中路69号创业大厦西辅楼4楼北区）等待磋商</w:t>
      </w:r>
      <w:r>
        <w:rPr>
          <w:rStyle w:val="20"/>
          <w:rFonts w:ascii="宋体" w:hAnsi="宋体" w:eastAsia="宋体"/>
          <w:b w:val="0"/>
          <w:i w:val="0"/>
          <w:caps w:val="0"/>
          <w:color w:val="000000"/>
          <w:spacing w:val="0"/>
          <w:w w:val="100"/>
          <w:kern w:val="2"/>
          <w:sz w:val="24"/>
          <w:szCs w:val="24"/>
          <w:lang w:val="en-US" w:eastAsia="zh-CN" w:bidi="ar-SA"/>
        </w:rPr>
        <w:t>。</w:t>
      </w:r>
      <w:r>
        <w:rPr>
          <w:rStyle w:val="20"/>
          <w:rFonts w:ascii="宋体" w:hAnsi="宋体" w:eastAsia="宋体" w:cs="宋体"/>
          <w:b/>
          <w:bCs/>
          <w:i w:val="0"/>
          <w:caps w:val="0"/>
          <w:color w:val="000000"/>
          <w:spacing w:val="0"/>
          <w:w w:val="100"/>
          <w:kern w:val="2"/>
          <w:sz w:val="24"/>
          <w:szCs w:val="24"/>
          <w:lang w:val="en-US" w:eastAsia="zh-CN" w:bidi="ar-SA"/>
        </w:rPr>
        <w:t>参加磋商的法定代表人或负责人或自然人或相应的委托代理人必须持有效证件【法定代表人（负责人、自然人）凭身份证或相应的委托代理人凭授权委托书原件或身份证】依时到达指定地点等候当面磋商。</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3、电子磋商文件查询及下载网址：</w:t>
      </w:r>
      <w:r>
        <w:rPr>
          <w:rStyle w:val="20"/>
          <w:rFonts w:ascii="宋体" w:hAnsi="宋体" w:eastAsia="宋体"/>
          <w:b w:val="0"/>
          <w:i w:val="0"/>
          <w:caps w:val="0"/>
          <w:color w:val="000000"/>
          <w:spacing w:val="0"/>
          <w:w w:val="100"/>
          <w:kern w:val="2"/>
          <w:sz w:val="24"/>
          <w:szCs w:val="24"/>
          <w:lang w:val="en-US" w:eastAsia="zh-CN" w:bidi="ar-SA"/>
        </w:rPr>
        <w:t>http://zfcg.czj.guilin.gov.cn（桂林市政府采购网）、http://glggzy.org.cn（桂林市公共资源交易中心网）。</w:t>
      </w:r>
    </w:p>
    <w:p>
      <w:pPr>
        <w:snapToGrid/>
        <w:spacing w:before="0" w:beforeAutospacing="0" w:after="0" w:afterAutospacing="0" w:line="420" w:lineRule="exact"/>
        <w:ind w:firstLine="480" w:firstLineChars="200"/>
        <w:jc w:val="both"/>
        <w:textAlignment w:val="baseline"/>
        <w:rPr>
          <w:rStyle w:val="20"/>
          <w:rFonts w:ascii="宋体" w:hAnsi="宋体" w:eastAsia="宋体" w:cs="宋体"/>
          <w:b/>
          <w:bCs/>
          <w:i w:val="0"/>
          <w:caps w:val="0"/>
          <w:color w:val="000000"/>
          <w:spacing w:val="0"/>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4、信息公告发布媒体：</w:t>
      </w:r>
      <w:r>
        <w:rPr>
          <w:rStyle w:val="20"/>
          <w:rFonts w:ascii="宋体" w:hAnsi="宋体" w:eastAsia="宋体"/>
          <w:b w:val="0"/>
          <w:i w:val="0"/>
          <w:caps w:val="0"/>
          <w:color w:val="000000"/>
          <w:spacing w:val="0"/>
          <w:w w:val="100"/>
          <w:kern w:val="2"/>
          <w:sz w:val="24"/>
          <w:szCs w:val="24"/>
          <w:lang w:val="en-US" w:eastAsia="zh-CN" w:bidi="ar-SA"/>
        </w:rPr>
        <w:t>http://www.ccgp.gov.cn（中国政府采购网）、http://</w:t>
      </w:r>
      <w:r>
        <w:rPr>
          <w:rStyle w:val="20"/>
          <w:rFonts w:ascii="宋体" w:hAnsi="宋体" w:eastAsia="宋体"/>
          <w:b w:val="0"/>
          <w:i w:val="0"/>
          <w:caps w:val="0"/>
          <w:color w:val="000000"/>
          <w:spacing w:val="0"/>
          <w:w w:val="100"/>
          <w:kern w:val="0"/>
          <w:sz w:val="24"/>
          <w:szCs w:val="24"/>
          <w:lang w:val="en-US" w:eastAsia="zh-CN" w:bidi="ar-SA"/>
        </w:rPr>
        <w:t xml:space="preserve"> ww</w:t>
      </w:r>
      <w:r>
        <w:rPr>
          <w:rStyle w:val="20"/>
          <w:rFonts w:ascii="宋体" w:hAnsi="宋体" w:eastAsia="宋体"/>
          <w:b w:val="0"/>
          <w:i w:val="0"/>
          <w:caps w:val="0"/>
          <w:color w:val="000000"/>
          <w:spacing w:val="0"/>
          <w:w w:val="100"/>
          <w:kern w:val="2"/>
          <w:sz w:val="24"/>
          <w:szCs w:val="24"/>
          <w:lang w:val="en-US" w:eastAsia="zh-CN" w:bidi="ar-SA"/>
        </w:rPr>
        <w:t>w.gxzfcg.gov.cn（广西壮族自治区政府采购网）、http://zfcg.czj.guilin.gov.cn</w:t>
      </w:r>
      <w:r>
        <w:rPr>
          <w:rStyle w:val="20"/>
          <w:rFonts w:ascii="宋体" w:hAnsi="宋体" w:eastAsia="宋体"/>
          <w:b w:val="0"/>
          <w:bCs w:val="0"/>
          <w:i w:val="0"/>
          <w:caps w:val="0"/>
          <w:color w:val="000000"/>
          <w:spacing w:val="0"/>
          <w:w w:val="100"/>
          <w:kern w:val="2"/>
          <w:sz w:val="24"/>
          <w:szCs w:val="24"/>
          <w:lang w:val="en-US" w:eastAsia="zh-CN" w:bidi="ar-SA"/>
        </w:rPr>
        <w:t>（桂林市政府采购网）、http://glggzy.org.cn（桂林市公共资源交易中心网）。</w:t>
      </w:r>
    </w:p>
    <w:p>
      <w:pPr>
        <w:snapToGrid/>
        <w:spacing w:before="0" w:beforeAutospacing="0" w:after="0" w:afterAutospacing="0" w:line="440" w:lineRule="exact"/>
        <w:ind w:firstLine="480" w:firstLineChars="200"/>
        <w:jc w:val="both"/>
        <w:textAlignment w:val="baseline"/>
        <w:rPr>
          <w:rStyle w:val="20"/>
          <w:rFonts w:ascii="宋体" w:hAnsi="宋体" w:cs="宋体"/>
          <w:b/>
          <w:bCs/>
          <w:i w:val="0"/>
          <w:caps w:val="0"/>
          <w:color w:val="000000"/>
          <w:spacing w:val="0"/>
          <w:w w:val="100"/>
          <w:kern w:val="2"/>
          <w:sz w:val="24"/>
          <w:szCs w:val="24"/>
          <w:lang w:val="en-US" w:eastAsia="zh-CN" w:bidi="ar-SA"/>
        </w:rPr>
      </w:pPr>
      <w:r>
        <w:rPr>
          <w:rStyle w:val="20"/>
          <w:rFonts w:ascii="宋体" w:hAnsi="宋体" w:cs="宋体"/>
          <w:b/>
          <w:bCs/>
          <w:i w:val="0"/>
          <w:caps w:val="0"/>
          <w:color w:val="000000"/>
          <w:spacing w:val="0"/>
          <w:w w:val="100"/>
          <w:kern w:val="2"/>
          <w:sz w:val="24"/>
          <w:szCs w:val="24"/>
          <w:lang w:val="en-US" w:eastAsia="zh-CN" w:bidi="ar-SA"/>
        </w:rPr>
        <w:t>5、磋商保证金：</w:t>
      </w:r>
      <w:r>
        <w:rPr>
          <w:rStyle w:val="20"/>
          <w:rFonts w:ascii="宋体" w:hAnsi="宋体"/>
          <w:b w:val="0"/>
          <w:i w:val="0"/>
          <w:caps w:val="0"/>
          <w:color w:val="000000"/>
          <w:spacing w:val="0"/>
          <w:w w:val="100"/>
          <w:kern w:val="2"/>
          <w:sz w:val="24"/>
          <w:szCs w:val="24"/>
          <w:lang w:val="en-US" w:eastAsia="zh-CN" w:bidi="ar-SA"/>
        </w:rPr>
        <w:t>本项目无需缴纳磋商保证金。</w:t>
      </w:r>
    </w:p>
    <w:p>
      <w:pPr>
        <w:snapToGrid/>
        <w:spacing w:before="0" w:beforeAutospacing="0" w:after="0" w:afterAutospacing="0" w:line="440" w:lineRule="exact"/>
        <w:ind w:firstLine="480" w:firstLineChars="200"/>
        <w:jc w:val="both"/>
        <w:textAlignment w:val="baseline"/>
        <w:rPr>
          <w:rStyle w:val="20"/>
          <w:rFonts w:ascii="宋体" w:hAnsi="宋体" w:eastAsia="宋体" w:cs="宋体"/>
          <w:b/>
          <w:bCs/>
          <w:i w:val="0"/>
          <w:caps w:val="0"/>
          <w:color w:val="000000"/>
          <w:spacing w:val="0"/>
          <w:w w:val="100"/>
          <w:kern w:val="2"/>
          <w:sz w:val="24"/>
          <w:szCs w:val="24"/>
          <w:lang w:val="en-US" w:eastAsia="zh-CN" w:bidi="ar-SA"/>
        </w:rPr>
      </w:pPr>
      <w:r>
        <w:rPr>
          <w:rStyle w:val="20"/>
          <w:rFonts w:ascii="宋体" w:hAnsi="宋体" w:cs="宋体"/>
          <w:b/>
          <w:bCs/>
          <w:i w:val="0"/>
          <w:caps w:val="0"/>
          <w:color w:val="000000"/>
          <w:spacing w:val="0"/>
          <w:w w:val="100"/>
          <w:kern w:val="2"/>
          <w:sz w:val="24"/>
          <w:szCs w:val="24"/>
          <w:lang w:val="en-US" w:eastAsia="zh-CN" w:bidi="ar-SA"/>
        </w:rPr>
        <w:t>6、政采云注册：</w:t>
      </w:r>
      <w:r>
        <w:rPr>
          <w:rStyle w:val="20"/>
          <w:rFonts w:ascii="宋体" w:hAnsi="宋体"/>
          <w:b w:val="0"/>
          <w:i w:val="0"/>
          <w:caps w:val="0"/>
          <w:color w:val="000000"/>
          <w:spacing w:val="0"/>
          <w:w w:val="100"/>
          <w:kern w:val="2"/>
          <w:sz w:val="24"/>
          <w:szCs w:val="24"/>
          <w:lang w:val="en-US" w:eastAsia="zh-CN" w:bidi="ar-SA"/>
        </w:rPr>
        <w:t>为避免供应商不良诚信记录的发生，及配合采购单位政府采购项目执行和备案，未在政采云注册的供应商可在获取竞争性磋商文件后登录“政采云一站式政府采购云服务平台（www.zcygov.cn）”进行注册，如在操作过程中遇到问题或者需要技术支持，请致电政采云客服热线：400-881-7190。</w:t>
      </w:r>
    </w:p>
    <w:p>
      <w:pPr>
        <w:snapToGrid/>
        <w:spacing w:before="0" w:beforeAutospacing="0" w:after="0" w:afterAutospacing="0" w:line="420" w:lineRule="exact"/>
        <w:ind w:firstLine="480" w:firstLineChars="200"/>
        <w:jc w:val="both"/>
        <w:textAlignment w:val="baseline"/>
        <w:rPr>
          <w:rStyle w:val="20"/>
          <w:rFonts w:ascii="宋体" w:hAnsi="宋体" w:eastAsia="宋体" w:cs="宋体"/>
          <w:b/>
          <w:bCs/>
          <w:i w:val="0"/>
          <w:caps w:val="0"/>
          <w:color w:val="000000"/>
          <w:spacing w:val="0"/>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7、本项目需要落实的政府采购政策：</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（1）《政府采购促进中小企业发展暂行办法》（财库［2020］46号）；中小企业划分标准所属行业为：其他未列明行业</w:t>
      </w:r>
      <w:r>
        <w:rPr>
          <w:rStyle w:val="20"/>
          <w:rFonts w:hint="eastAsia" w:ascii="宋体" w:hAnsi="宋体"/>
          <w:b w:val="0"/>
          <w:i w:val="0"/>
          <w:caps w:val="0"/>
          <w:color w:val="000000"/>
          <w:spacing w:val="0"/>
          <w:w w:val="100"/>
          <w:kern w:val="2"/>
          <w:sz w:val="24"/>
          <w:szCs w:val="24"/>
          <w:lang w:val="en-US" w:eastAsia="zh-CN" w:bidi="ar-SA"/>
        </w:rPr>
        <w:t>。</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 xml:space="preserve">（2）《关于政府采购支持监狱企业发展有关问题的通知》（财库[2014]68号）。 </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（3）《关于促进残疾人就业政府采购政策的通知》（财库[2017]141号）。</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（4） 政府采购扶持不发达地区和少数民族地区。</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（5） 本项目为服务采购项目，执行相应政府采购政策；</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（6） 本项目不属于专门面向中小企业采购的项目。</w:t>
      </w:r>
    </w:p>
    <w:p>
      <w:pPr>
        <w:pStyle w:val="17"/>
        <w:keepLines/>
        <w:snapToGrid/>
        <w:spacing w:before="0" w:beforeAutospacing="0" w:after="0" w:afterAutospacing="0" w:line="420" w:lineRule="exact"/>
        <w:ind w:left="567" w:hanging="567"/>
        <w:jc w:val="both"/>
        <w:textAlignment w:val="baseline"/>
        <w:rPr>
          <w:rStyle w:val="20"/>
          <w:rFonts w:ascii="宋体" w:hAnsi="宋体" w:eastAsia="宋体"/>
          <w:b/>
          <w:bCs w:val="0"/>
          <w:i w:val="0"/>
          <w:caps w:val="0"/>
          <w:color w:val="000000"/>
          <w:spacing w:val="0"/>
          <w:w w:val="100"/>
          <w:kern w:val="2"/>
          <w:sz w:val="24"/>
          <w:szCs w:val="24"/>
          <w:lang w:val="pt-BR" w:eastAsia="zh-CN" w:bidi="ar-SA"/>
        </w:rPr>
      </w:pPr>
      <w:r>
        <w:rPr>
          <w:rStyle w:val="20"/>
          <w:rFonts w:ascii="宋体" w:hAnsi="宋体" w:eastAsia="宋体"/>
          <w:b/>
          <w:bCs w:val="0"/>
          <w:i w:val="0"/>
          <w:caps w:val="0"/>
          <w:color w:val="000000"/>
          <w:spacing w:val="0"/>
          <w:w w:val="100"/>
          <w:kern w:val="2"/>
          <w:sz w:val="24"/>
          <w:szCs w:val="24"/>
          <w:lang w:val="pt-BR" w:eastAsia="zh-CN" w:bidi="ar-SA"/>
        </w:rPr>
        <w:t>八、凡对本次采购提出询问，请按以下方式联系：</w:t>
      </w:r>
    </w:p>
    <w:p>
      <w:pPr>
        <w:pStyle w:val="17"/>
        <w:keepLines/>
        <w:snapToGrid/>
        <w:spacing w:before="0" w:beforeAutospacing="0" w:after="0" w:afterAutospacing="0" w:line="420" w:lineRule="exact"/>
        <w:ind w:left="567" w:hanging="567"/>
        <w:jc w:val="both"/>
        <w:textAlignment w:val="baseline"/>
        <w:rPr>
          <w:rStyle w:val="20"/>
          <w:rFonts w:ascii="宋体" w:hAnsi="宋体" w:eastAsia="宋体"/>
          <w:b/>
          <w:bCs w:val="0"/>
          <w:i w:val="0"/>
          <w:caps w:val="0"/>
          <w:color w:val="000000"/>
          <w:spacing w:val="0"/>
          <w:w w:val="100"/>
          <w:kern w:val="2"/>
          <w:sz w:val="24"/>
          <w:szCs w:val="24"/>
          <w:lang w:val="pt-BR" w:eastAsia="zh-CN" w:bidi="ar-SA"/>
        </w:rPr>
      </w:pPr>
      <w:r>
        <w:rPr>
          <w:rStyle w:val="20"/>
          <w:rFonts w:ascii="宋体" w:hAnsi="宋体" w:eastAsia="宋体"/>
          <w:b/>
          <w:bCs w:val="0"/>
          <w:i w:val="0"/>
          <w:caps w:val="0"/>
          <w:color w:val="000000"/>
          <w:spacing w:val="0"/>
          <w:w w:val="100"/>
          <w:kern w:val="2"/>
          <w:sz w:val="24"/>
          <w:szCs w:val="24"/>
          <w:lang w:val="pt-BR" w:eastAsia="zh-CN" w:bidi="ar-SA"/>
        </w:rPr>
        <w:t>1.采购人信息</w:t>
      </w:r>
    </w:p>
    <w:p>
      <w:pPr>
        <w:snapToGrid/>
        <w:spacing w:before="0" w:beforeAutospacing="0" w:after="0" w:afterAutospacing="0" w:line="420" w:lineRule="exact"/>
        <w:ind w:firstLine="729" w:firstLineChars="304"/>
        <w:jc w:val="left"/>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名    称：</w:t>
      </w:r>
      <w:r>
        <w:rPr>
          <w:rStyle w:val="20"/>
          <w:rFonts w:ascii="宋体" w:hAnsi="宋体" w:eastAsia="宋体"/>
          <w:b w:val="0"/>
          <w:i w:val="0"/>
          <w:caps w:val="0"/>
          <w:color w:val="000000"/>
          <w:spacing w:val="0"/>
          <w:w w:val="100"/>
          <w:kern w:val="2"/>
          <w:sz w:val="24"/>
          <w:szCs w:val="24"/>
          <w:u w:val="single" w:color="000000"/>
          <w:lang w:val="en-US" w:eastAsia="zh-CN" w:bidi="ar-SA"/>
        </w:rPr>
        <w:t>　灵川县水库和扶贫易地安置中心　</w:t>
      </w:r>
    </w:p>
    <w:p>
      <w:pPr>
        <w:snapToGrid/>
        <w:spacing w:before="0" w:beforeAutospacing="0" w:after="0" w:afterAutospacing="0" w:line="420" w:lineRule="exact"/>
        <w:ind w:firstLine="729" w:firstLineChars="304"/>
        <w:jc w:val="left"/>
        <w:textAlignment w:val="baseline"/>
        <w:rPr>
          <w:rStyle w:val="20"/>
          <w:rFonts w:ascii="宋体" w:hAnsi="宋体" w:eastAsia="宋体"/>
          <w:b w:val="0"/>
          <w:i w:val="0"/>
          <w:caps w:val="0"/>
          <w:color w:val="000000"/>
          <w:spacing w:val="0"/>
          <w:w w:val="100"/>
          <w:kern w:val="2"/>
          <w:sz w:val="24"/>
          <w:szCs w:val="24"/>
          <w:u w:val="single" w:color="000000"/>
          <w:lang w:val="en-US" w:eastAsia="zh-CN" w:bidi="ar-SA"/>
        </w:rPr>
      </w:pPr>
      <w:r>
        <w:rPr>
          <w:rStyle w:val="20"/>
          <w:rFonts w:ascii="宋体" w:hAnsi="宋体" w:eastAsia="宋体"/>
          <w:b w:val="0"/>
          <w:i w:val="0"/>
          <w:caps w:val="0"/>
          <w:color w:val="000000"/>
          <w:spacing w:val="0"/>
          <w:w w:val="100"/>
          <w:kern w:val="2"/>
          <w:sz w:val="24"/>
          <w:szCs w:val="24"/>
          <w:lang w:val="en-US" w:eastAsia="zh-CN" w:bidi="ar-SA"/>
        </w:rPr>
        <w:t>地    址：</w:t>
      </w:r>
      <w:r>
        <w:rPr>
          <w:rStyle w:val="20"/>
          <w:rFonts w:ascii="宋体" w:hAnsi="宋体" w:eastAsia="宋体"/>
          <w:b w:val="0"/>
          <w:i w:val="0"/>
          <w:caps w:val="0"/>
          <w:color w:val="000000"/>
          <w:spacing w:val="0"/>
          <w:w w:val="100"/>
          <w:kern w:val="2"/>
          <w:sz w:val="24"/>
          <w:szCs w:val="24"/>
          <w:u w:val="single" w:color="000000"/>
          <w:lang w:val="en-US" w:eastAsia="zh-CN" w:bidi="ar-SA"/>
        </w:rPr>
        <w:t>　灵川县灵川大道中路162号</w:t>
      </w:r>
    </w:p>
    <w:p>
      <w:pPr>
        <w:snapToGrid/>
        <w:spacing w:before="0" w:beforeAutospacing="0" w:after="0" w:afterAutospacing="0" w:line="420" w:lineRule="exact"/>
        <w:ind w:firstLine="729" w:firstLineChars="304"/>
        <w:jc w:val="left"/>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联系方式：</w:t>
      </w:r>
      <w:r>
        <w:rPr>
          <w:rStyle w:val="20"/>
          <w:rFonts w:ascii="宋体" w:hAnsi="宋体" w:eastAsia="宋体"/>
          <w:b w:val="0"/>
          <w:i w:val="0"/>
          <w:caps w:val="0"/>
          <w:color w:val="000000"/>
          <w:spacing w:val="0"/>
          <w:w w:val="100"/>
          <w:kern w:val="2"/>
          <w:sz w:val="24"/>
          <w:szCs w:val="24"/>
          <w:u w:val="single" w:color="000000"/>
          <w:lang w:val="en-US" w:eastAsia="zh-CN" w:bidi="ar-SA"/>
        </w:rPr>
        <w:t>　 0773-</w:t>
      </w:r>
      <w:r>
        <w:rPr>
          <w:rStyle w:val="20"/>
          <w:rFonts w:hint="eastAsia" w:ascii="宋体" w:hAnsi="宋体" w:eastAsia="宋体"/>
          <w:b w:val="0"/>
          <w:i w:val="0"/>
          <w:caps w:val="0"/>
          <w:color w:val="000000"/>
          <w:spacing w:val="0"/>
          <w:w w:val="100"/>
          <w:kern w:val="2"/>
          <w:sz w:val="24"/>
          <w:szCs w:val="24"/>
          <w:u w:val="single" w:color="000000"/>
          <w:lang w:val="en-US" w:eastAsia="zh-CN" w:bidi="ar-SA"/>
        </w:rPr>
        <w:t>6820168</w:t>
      </w:r>
      <w:r>
        <w:rPr>
          <w:rStyle w:val="20"/>
          <w:rFonts w:ascii="宋体" w:hAnsi="宋体" w:eastAsia="宋体"/>
          <w:b w:val="0"/>
          <w:i w:val="0"/>
          <w:caps w:val="0"/>
          <w:color w:val="000000"/>
          <w:spacing w:val="0"/>
          <w:w w:val="100"/>
          <w:kern w:val="2"/>
          <w:sz w:val="24"/>
          <w:szCs w:val="24"/>
          <w:u w:val="single" w:color="000000"/>
          <w:lang w:val="en-US" w:eastAsia="zh-CN" w:bidi="ar-SA"/>
        </w:rPr>
        <w:t xml:space="preserve">       </w:t>
      </w:r>
    </w:p>
    <w:p>
      <w:pPr>
        <w:pStyle w:val="17"/>
        <w:keepLines/>
        <w:snapToGrid/>
        <w:spacing w:before="0" w:beforeAutospacing="0" w:after="0" w:afterAutospacing="0" w:line="420" w:lineRule="exact"/>
        <w:ind w:left="567" w:hanging="567"/>
        <w:jc w:val="both"/>
        <w:textAlignment w:val="baseline"/>
        <w:rPr>
          <w:rStyle w:val="20"/>
          <w:rFonts w:ascii="宋体" w:hAnsi="宋体" w:eastAsia="宋体"/>
          <w:b/>
          <w:bCs w:val="0"/>
          <w:i w:val="0"/>
          <w:caps w:val="0"/>
          <w:color w:val="000000"/>
          <w:spacing w:val="0"/>
          <w:w w:val="100"/>
          <w:kern w:val="2"/>
          <w:sz w:val="24"/>
          <w:szCs w:val="24"/>
          <w:lang w:val="pt-BR" w:eastAsia="zh-CN" w:bidi="ar-SA"/>
        </w:rPr>
      </w:pPr>
      <w:r>
        <w:rPr>
          <w:rStyle w:val="20"/>
          <w:rFonts w:ascii="宋体" w:hAnsi="宋体" w:eastAsia="宋体"/>
          <w:b/>
          <w:bCs w:val="0"/>
          <w:i w:val="0"/>
          <w:caps w:val="0"/>
          <w:color w:val="000000"/>
          <w:spacing w:val="0"/>
          <w:w w:val="100"/>
          <w:kern w:val="2"/>
          <w:sz w:val="24"/>
          <w:szCs w:val="24"/>
          <w:lang w:val="pt-BR" w:eastAsia="zh-CN" w:bidi="ar-SA"/>
        </w:rPr>
        <w:t>2.采购代理机构信息</w:t>
      </w:r>
    </w:p>
    <w:p>
      <w:pPr>
        <w:snapToGrid/>
        <w:spacing w:before="0" w:beforeAutospacing="0" w:after="0" w:afterAutospacing="0" w:line="420" w:lineRule="exact"/>
        <w:ind w:firstLine="720" w:firstLineChars="3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名    称：</w:t>
      </w:r>
      <w:r>
        <w:rPr>
          <w:rStyle w:val="20"/>
          <w:rFonts w:ascii="宋体" w:hAnsi="宋体" w:eastAsia="宋体"/>
          <w:b w:val="0"/>
          <w:i w:val="0"/>
          <w:caps w:val="0"/>
          <w:color w:val="000000"/>
          <w:spacing w:val="0"/>
          <w:w w:val="100"/>
          <w:kern w:val="2"/>
          <w:sz w:val="24"/>
          <w:szCs w:val="24"/>
          <w:u w:val="single" w:color="000000"/>
          <w:lang w:val="en-US" w:eastAsia="zh-CN" w:bidi="ar-SA"/>
        </w:rPr>
        <w:t>　广西朝华工程项目管理有限公司　</w:t>
      </w:r>
    </w:p>
    <w:p>
      <w:pPr>
        <w:snapToGrid/>
        <w:spacing w:before="0" w:beforeAutospacing="0" w:after="0" w:afterAutospacing="0" w:line="420" w:lineRule="exact"/>
        <w:ind w:firstLine="720" w:firstLineChars="3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地　　址：</w:t>
      </w:r>
      <w:r>
        <w:rPr>
          <w:rStyle w:val="20"/>
          <w:rFonts w:ascii="宋体" w:hAnsi="宋体" w:eastAsia="宋体"/>
          <w:b w:val="0"/>
          <w:i w:val="0"/>
          <w:caps w:val="0"/>
          <w:color w:val="000000"/>
          <w:spacing w:val="0"/>
          <w:w w:val="100"/>
          <w:kern w:val="2"/>
          <w:sz w:val="24"/>
          <w:szCs w:val="24"/>
          <w:u w:val="single" w:color="000000"/>
          <w:lang w:val="en-US" w:eastAsia="zh-CN" w:bidi="ar-SA"/>
        </w:rPr>
        <w:t xml:space="preserve">　桂林市七星区朝阳路信息产业园创新大厦H座B区2幢4-1 </w:t>
      </w:r>
    </w:p>
    <w:p>
      <w:pPr>
        <w:snapToGrid/>
        <w:spacing w:before="0" w:beforeAutospacing="0" w:after="0" w:afterAutospacing="0" w:line="420" w:lineRule="exact"/>
        <w:ind w:firstLine="720" w:firstLineChars="300"/>
        <w:jc w:val="both"/>
        <w:textAlignment w:val="baseline"/>
        <w:rPr>
          <w:rStyle w:val="20"/>
          <w:rFonts w:ascii="宋体" w:hAnsi="宋体" w:eastAsia="宋体"/>
          <w:b w:val="0"/>
          <w:i w:val="0"/>
          <w:caps w:val="0"/>
          <w:color w:val="000000"/>
          <w:spacing w:val="0"/>
          <w:w w:val="100"/>
          <w:kern w:val="2"/>
          <w:sz w:val="24"/>
          <w:szCs w:val="24"/>
          <w:u w:val="single" w:color="000000"/>
          <w:lang w:val="en-US" w:eastAsia="zh-CN" w:bidi="ar-SA"/>
        </w:rPr>
      </w:pPr>
      <w:r>
        <w:rPr>
          <w:rStyle w:val="20"/>
          <w:rFonts w:ascii="宋体" w:hAnsi="宋体" w:eastAsia="宋体"/>
          <w:b w:val="0"/>
          <w:i w:val="0"/>
          <w:caps w:val="0"/>
          <w:color w:val="000000"/>
          <w:spacing w:val="0"/>
          <w:w w:val="100"/>
          <w:kern w:val="2"/>
          <w:sz w:val="24"/>
          <w:szCs w:val="24"/>
          <w:lang w:val="en-US" w:eastAsia="zh-CN" w:bidi="ar-SA"/>
        </w:rPr>
        <w:t>联系方式：</w:t>
      </w:r>
      <w:r>
        <w:rPr>
          <w:rStyle w:val="20"/>
          <w:rFonts w:ascii="宋体" w:hAnsi="宋体" w:eastAsia="宋体"/>
          <w:b w:val="0"/>
          <w:i w:val="0"/>
          <w:caps w:val="0"/>
          <w:color w:val="000000"/>
          <w:spacing w:val="0"/>
          <w:w w:val="100"/>
          <w:kern w:val="2"/>
          <w:sz w:val="24"/>
          <w:szCs w:val="24"/>
          <w:u w:val="single" w:color="000000"/>
          <w:lang w:val="en-US" w:eastAsia="zh-CN" w:bidi="ar-SA"/>
        </w:rPr>
        <w:t>　0773-8998986　</w:t>
      </w:r>
    </w:p>
    <w:p>
      <w:pPr>
        <w:pStyle w:val="17"/>
        <w:keepLines/>
        <w:snapToGrid/>
        <w:spacing w:before="0" w:beforeAutospacing="0" w:after="0" w:afterAutospacing="0" w:line="420" w:lineRule="exact"/>
        <w:ind w:left="567" w:hanging="567"/>
        <w:jc w:val="both"/>
        <w:textAlignment w:val="baseline"/>
        <w:rPr>
          <w:rStyle w:val="20"/>
          <w:rFonts w:ascii="宋体" w:hAnsi="宋体" w:eastAsia="宋体"/>
          <w:b/>
          <w:bCs w:val="0"/>
          <w:i w:val="0"/>
          <w:caps w:val="0"/>
          <w:color w:val="000000"/>
          <w:spacing w:val="0"/>
          <w:w w:val="100"/>
          <w:kern w:val="2"/>
          <w:sz w:val="24"/>
          <w:szCs w:val="24"/>
          <w:lang w:val="pt-BR" w:eastAsia="zh-CN" w:bidi="ar-SA"/>
        </w:rPr>
      </w:pPr>
      <w:r>
        <w:rPr>
          <w:rStyle w:val="20"/>
          <w:rFonts w:ascii="宋体" w:hAnsi="宋体" w:eastAsia="宋体"/>
          <w:b/>
          <w:bCs w:val="0"/>
          <w:i w:val="0"/>
          <w:caps w:val="0"/>
          <w:color w:val="000000"/>
          <w:spacing w:val="0"/>
          <w:w w:val="100"/>
          <w:kern w:val="2"/>
          <w:sz w:val="24"/>
          <w:szCs w:val="24"/>
          <w:lang w:val="pt-BR" w:eastAsia="zh-CN" w:bidi="ar-SA"/>
        </w:rPr>
        <w:t>3.项目联系方式</w:t>
      </w:r>
    </w:p>
    <w:p>
      <w:pPr>
        <w:pStyle w:val="27"/>
        <w:snapToGrid/>
        <w:spacing w:before="0" w:beforeAutospacing="0" w:after="0" w:afterAutospacing="0" w:line="420" w:lineRule="exact"/>
        <w:ind w:firstLine="729" w:firstLineChars="304"/>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项目联系人：</w:t>
      </w:r>
      <w:r>
        <w:rPr>
          <w:rStyle w:val="20"/>
          <w:rFonts w:ascii="宋体" w:hAnsi="宋体" w:eastAsia="宋体"/>
          <w:b w:val="0"/>
          <w:i w:val="0"/>
          <w:caps w:val="0"/>
          <w:color w:val="000000"/>
          <w:spacing w:val="0"/>
          <w:w w:val="100"/>
          <w:kern w:val="2"/>
          <w:sz w:val="24"/>
          <w:szCs w:val="24"/>
          <w:u w:val="single" w:color="000000"/>
          <w:lang w:val="en-US" w:eastAsia="zh-CN" w:bidi="ar-SA"/>
        </w:rPr>
        <w:t xml:space="preserve"> 梁玮 </w:t>
      </w:r>
    </w:p>
    <w:p>
      <w:pPr>
        <w:snapToGrid/>
        <w:spacing w:before="0" w:beforeAutospacing="0" w:after="0" w:afterAutospacing="0" w:line="420" w:lineRule="exact"/>
        <w:ind w:firstLine="729" w:firstLineChars="304"/>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电　　 话：</w:t>
      </w:r>
      <w:r>
        <w:rPr>
          <w:rStyle w:val="20"/>
          <w:rFonts w:ascii="宋体" w:hAnsi="宋体" w:eastAsia="宋体"/>
          <w:b w:val="0"/>
          <w:i w:val="0"/>
          <w:caps w:val="0"/>
          <w:color w:val="000000"/>
          <w:spacing w:val="0"/>
          <w:w w:val="100"/>
          <w:kern w:val="2"/>
          <w:sz w:val="24"/>
          <w:szCs w:val="24"/>
          <w:u w:val="single" w:color="000000"/>
          <w:lang w:val="en-US" w:eastAsia="zh-CN" w:bidi="ar-SA"/>
        </w:rPr>
        <w:t>　0773-8998986　</w:t>
      </w:r>
      <w:r>
        <w:rPr>
          <w:rStyle w:val="20"/>
          <w:rFonts w:ascii="宋体" w:hAnsi="宋体" w:eastAsia="宋体"/>
          <w:b w:val="0"/>
          <w:i w:val="0"/>
          <w:caps w:val="0"/>
          <w:color w:val="000000"/>
          <w:spacing w:val="0"/>
          <w:w w:val="100"/>
          <w:kern w:val="2"/>
          <w:sz w:val="24"/>
          <w:szCs w:val="24"/>
          <w:lang w:val="en-US" w:eastAsia="zh-CN" w:bidi="ar-SA"/>
        </w:rPr>
        <w:t xml:space="preserve"> </w:t>
      </w:r>
    </w:p>
    <w:p>
      <w:pPr>
        <w:numPr>
          <w:ilvl w:val="0"/>
          <w:numId w:val="2"/>
        </w:numPr>
        <w:snapToGrid/>
        <w:spacing w:before="0" w:beforeAutospacing="0" w:after="0" w:afterAutospacing="0" w:line="240" w:lineRule="auto"/>
        <w:ind w:firstLine="480" w:firstLineChars="200"/>
        <w:jc w:val="both"/>
        <w:textAlignment w:val="baseline"/>
        <w:rPr>
          <w:rStyle w:val="20"/>
          <w:rFonts w:ascii="宋体" w:hAnsi="宋体" w:eastAsia="宋体"/>
          <w:b w:val="0"/>
          <w:i w:val="0"/>
          <w:caps w:val="0"/>
          <w:color w:val="000000"/>
          <w:spacing w:val="-11"/>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政府采购监督管理机构：</w:t>
      </w:r>
      <w:r>
        <w:rPr>
          <w:rStyle w:val="20"/>
          <w:rFonts w:ascii="宋体" w:hAnsi="宋体" w:eastAsia="宋体"/>
          <w:b w:val="0"/>
          <w:i w:val="0"/>
          <w:caps w:val="0"/>
          <w:color w:val="000000"/>
          <w:spacing w:val="-11"/>
          <w:w w:val="100"/>
          <w:kern w:val="2"/>
          <w:sz w:val="24"/>
          <w:szCs w:val="24"/>
          <w:u w:val="single" w:color="000000"/>
          <w:lang w:val="en-US" w:eastAsia="zh-CN" w:bidi="ar-SA"/>
        </w:rPr>
        <w:t>灵川县政府采购管理办公室</w:t>
      </w:r>
      <w:r>
        <w:rPr>
          <w:rStyle w:val="20"/>
          <w:rFonts w:ascii="宋体" w:hAnsi="宋体" w:eastAsia="宋体"/>
          <w:b w:val="0"/>
          <w:i w:val="0"/>
          <w:caps w:val="0"/>
          <w:color w:val="000000"/>
          <w:spacing w:val="-11"/>
          <w:w w:val="100"/>
          <w:kern w:val="2"/>
          <w:sz w:val="24"/>
          <w:szCs w:val="24"/>
          <w:lang w:val="en-US" w:eastAsia="zh-CN" w:bidi="ar-SA"/>
        </w:rPr>
        <w:t xml:space="preserve">   联系电话：</w:t>
      </w:r>
      <w:r>
        <w:rPr>
          <w:rStyle w:val="20"/>
          <w:rFonts w:ascii="宋体" w:hAnsi="宋体" w:eastAsia="宋体"/>
          <w:b w:val="0"/>
          <w:i w:val="0"/>
          <w:caps w:val="0"/>
          <w:color w:val="000000"/>
          <w:spacing w:val="-11"/>
          <w:w w:val="100"/>
          <w:kern w:val="2"/>
          <w:sz w:val="24"/>
          <w:szCs w:val="24"/>
          <w:u w:val="single" w:color="000000"/>
          <w:lang w:val="en-US" w:eastAsia="zh-CN" w:bidi="ar-SA"/>
        </w:rPr>
        <w:t>0773-6812818</w:t>
      </w:r>
    </w:p>
    <w:p>
      <w:pPr>
        <w:snapToGrid/>
        <w:spacing w:before="0" w:beforeAutospacing="0" w:after="0" w:afterAutospacing="0" w:line="420" w:lineRule="exact"/>
        <w:ind w:firstLine="4400" w:firstLineChars="1100"/>
        <w:jc w:val="both"/>
        <w:textAlignment w:val="baseline"/>
        <w:rPr>
          <w:rStyle w:val="20"/>
          <w:rFonts w:ascii="Times New Roman" w:hAnsi="Times New Roman" w:eastAsia="宋体"/>
          <w:b/>
          <w:i w:val="0"/>
          <w:caps w:val="0"/>
          <w:color w:val="000000"/>
          <w:spacing w:val="0"/>
          <w:w w:val="100"/>
          <w:kern w:val="2"/>
          <w:sz w:val="40"/>
          <w:szCs w:val="40"/>
          <w:lang w:val="en-US" w:eastAsia="zh-CN" w:bidi="ar-SA"/>
        </w:rPr>
        <w:sectPr>
          <w:footerReference r:id="rId11" w:type="first"/>
          <w:footerReference r:id="rId10" w:type="default"/>
          <w:pgSz w:w="11906" w:h="16838"/>
          <w:pgMar w:top="1304" w:right="1304" w:bottom="1304" w:left="1304" w:header="720" w:footer="720" w:gutter="0"/>
          <w:lnNumType w:countBy="0"/>
          <w:pgNumType w:fmt="decimal" w:start="2"/>
          <w:cols w:space="425" w:num="1"/>
          <w:vAlign w:val="top"/>
          <w:docGrid w:type="linesAndChars" w:linePitch="331" w:charSpace="0"/>
        </w:sectPr>
      </w:pPr>
    </w:p>
    <w:p>
      <w:pPr>
        <w:snapToGrid/>
        <w:spacing w:before="0" w:beforeAutospacing="0" w:after="0" w:afterAutospacing="0" w:line="360" w:lineRule="exact"/>
        <w:ind w:firstLine="3520" w:firstLineChars="1100"/>
        <w:jc w:val="both"/>
        <w:textAlignment w:val="baseline"/>
        <w:rPr>
          <w:rStyle w:val="20"/>
          <w:rFonts w:ascii="Times New Roman" w:hAnsi="Times New Roman" w:eastAsia="宋体"/>
          <w:b/>
          <w:i w:val="0"/>
          <w:caps w:val="0"/>
          <w:color w:val="000000"/>
          <w:spacing w:val="0"/>
          <w:w w:val="100"/>
          <w:kern w:val="2"/>
          <w:sz w:val="32"/>
          <w:szCs w:val="32"/>
          <w:lang w:val="en-US" w:eastAsia="zh-CN" w:bidi="ar-SA"/>
        </w:rPr>
      </w:pPr>
      <w:r>
        <w:rPr>
          <w:rStyle w:val="20"/>
          <w:rFonts w:ascii="Times New Roman" w:hAnsi="Times New Roman" w:eastAsia="宋体"/>
          <w:b/>
          <w:i w:val="0"/>
          <w:caps w:val="0"/>
          <w:color w:val="000000"/>
          <w:spacing w:val="0"/>
          <w:w w:val="100"/>
          <w:kern w:val="2"/>
          <w:sz w:val="32"/>
          <w:szCs w:val="32"/>
          <w:lang w:val="en-US" w:eastAsia="zh-CN" w:bidi="ar-SA"/>
        </w:rPr>
        <w:t>第二章供应商须知</w:t>
      </w:r>
    </w:p>
    <w:p>
      <w:pPr>
        <w:tabs>
          <w:tab w:val="left" w:pos="1065"/>
          <w:tab w:val="center" w:pos="4411"/>
        </w:tabs>
        <w:snapToGrid/>
        <w:spacing w:before="0" w:beforeAutospacing="0" w:after="0" w:afterAutospacing="0" w:line="360" w:lineRule="exact"/>
        <w:ind w:firstLine="3578" w:firstLineChars="1491"/>
        <w:jc w:val="both"/>
        <w:textAlignment w:val="baseline"/>
        <w:rPr>
          <w:rStyle w:val="20"/>
          <w:rFonts w:ascii="Times New Roman" w:hAnsi="Times New Roman" w:eastAsia="宋体"/>
          <w:b/>
          <w:i w:val="0"/>
          <w:caps w:val="0"/>
          <w:color w:val="000000"/>
          <w:spacing w:val="0"/>
          <w:w w:val="100"/>
          <w:kern w:val="2"/>
          <w:sz w:val="32"/>
          <w:szCs w:val="32"/>
          <w:lang w:val="en-US" w:eastAsia="zh-CN" w:bidi="ar-SA"/>
        </w:rPr>
      </w:pPr>
      <w:r>
        <w:rPr>
          <w:rStyle w:val="20"/>
          <w:rFonts w:ascii="Times New Roman" w:hAnsi="Times New Roman" w:eastAsia="宋体"/>
          <w:b/>
          <w:i w:val="0"/>
          <w:caps w:val="0"/>
          <w:color w:val="000000"/>
          <w:spacing w:val="0"/>
          <w:w w:val="100"/>
          <w:kern w:val="2"/>
          <w:sz w:val="24"/>
          <w:szCs w:val="24"/>
          <w:lang w:val="en-US" w:eastAsia="zh-CN" w:bidi="ar-SA"/>
        </w:rPr>
        <w:t>供 应 商 须 知 前 附 表</w:t>
      </w:r>
    </w:p>
    <w:tbl>
      <w:tblPr>
        <w:tblStyle w:val="9"/>
        <w:tblpPr w:leftFromText="180" w:rightFromText="180" w:vertAnchor="text" w:horzAnchor="page" w:tblpX="1256" w:tblpY="353"/>
        <w:tblOverlap w:val="never"/>
        <w:tblW w:w="96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2"/>
        <w:gridCol w:w="1018"/>
        <w:gridCol w:w="1489"/>
        <w:gridCol w:w="6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cs="Times New Roman"/>
                <w:b/>
                <w:bCs/>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cs="Times New Roman"/>
                <w:b/>
                <w:bCs/>
                <w:i w:val="0"/>
                <w:caps w:val="0"/>
                <w:color w:val="000000" w:themeColor="text1"/>
                <w:spacing w:val="0"/>
                <w:w w:val="100"/>
                <w:kern w:val="2"/>
                <w:sz w:val="24"/>
                <w:szCs w:val="24"/>
                <w:lang w:val="en-US" w:eastAsia="zh-CN" w:bidi="ar-SA"/>
                <w14:textFill>
                  <w14:solidFill>
                    <w14:schemeClr w14:val="tx1"/>
                  </w14:solidFill>
                </w14:textFill>
              </w:rPr>
              <w:t>序号</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cs="Times New Roman"/>
                <w:b/>
                <w:bCs/>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cs="Times New Roman"/>
                <w:b/>
                <w:bCs/>
                <w:i w:val="0"/>
                <w:caps w:val="0"/>
                <w:color w:val="000000" w:themeColor="text1"/>
                <w:spacing w:val="0"/>
                <w:w w:val="100"/>
                <w:kern w:val="2"/>
                <w:sz w:val="24"/>
                <w:szCs w:val="24"/>
                <w:lang w:val="en-US" w:eastAsia="zh-CN" w:bidi="ar-SA"/>
                <w14:textFill>
                  <w14:solidFill>
                    <w14:schemeClr w14:val="tx1"/>
                  </w14:solidFill>
                </w14:textFill>
              </w:rPr>
              <w:t>条款号</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cs="Times New Roman"/>
                <w:b/>
                <w:bCs/>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cs="Times New Roman"/>
                <w:b/>
                <w:bCs/>
                <w:i w:val="0"/>
                <w:caps w:val="0"/>
                <w:color w:val="000000" w:themeColor="text1"/>
                <w:spacing w:val="0"/>
                <w:w w:val="100"/>
                <w:kern w:val="2"/>
                <w:sz w:val="24"/>
                <w:szCs w:val="24"/>
                <w:lang w:val="en-US" w:eastAsia="zh-CN" w:bidi="ar-SA"/>
                <w14:textFill>
                  <w14:solidFill>
                    <w14:schemeClr w14:val="tx1"/>
                  </w14:solidFill>
                </w14:textFill>
              </w:rPr>
              <w:t>条款名称</w:t>
            </w:r>
          </w:p>
        </w:tc>
        <w:tc>
          <w:tcPr>
            <w:tcW w:w="63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cs="Times New Roman"/>
                <w:b/>
                <w:bCs/>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cs="Times New Roman"/>
                <w:b/>
                <w:bCs/>
                <w:i w:val="0"/>
                <w:caps w:val="0"/>
                <w:color w:val="000000" w:themeColor="text1"/>
                <w:spacing w:val="0"/>
                <w:w w:val="100"/>
                <w:kern w:val="2"/>
                <w:sz w:val="24"/>
                <w:szCs w:val="24"/>
                <w:lang w:val="en-US" w:eastAsia="zh-CN" w:bidi="ar-SA"/>
                <w14:textFill>
                  <w14:solidFill>
                    <w14:schemeClr w14:val="tx1"/>
                  </w14:solidFill>
                </w14:textFill>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1.1</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项目名称及项目编号</w:t>
            </w:r>
          </w:p>
        </w:tc>
        <w:tc>
          <w:tcPr>
            <w:tcW w:w="63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left"/>
              <w:textAlignment w:val="baseline"/>
              <w:rPr>
                <w:rStyle w:val="20"/>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项目名称：小溶江水利枢纽移民安置验收技术服务</w:t>
            </w:r>
          </w:p>
          <w:p>
            <w:pPr>
              <w:snapToGrid/>
              <w:spacing w:before="0" w:beforeAutospacing="0" w:after="0" w:afterAutospacing="0" w:line="440" w:lineRule="exact"/>
              <w:jc w:val="left"/>
              <w:textAlignment w:val="baseline"/>
              <w:rPr>
                <w:rStyle w:val="20"/>
                <w:rFonts w:ascii="宋体" w:hAnsi="宋体" w:eastAsia="宋体"/>
                <w:b w:val="0"/>
                <w:i w:val="0"/>
                <w:caps w:val="0"/>
                <w:color w:val="000000" w:themeColor="text1"/>
                <w:spacing w:val="0"/>
                <w:w w:val="100"/>
                <w:kern w:val="2"/>
                <w:sz w:val="24"/>
                <w:szCs w:val="32"/>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项目编号：</w:t>
            </w:r>
            <w:r>
              <w:rPr>
                <w:rStyle w:val="20"/>
                <w:rFonts w:hint="eastAsia" w:ascii="宋体" w:hAnsi="宋体"/>
                <w:b w:val="0"/>
                <w:bCs w:val="0"/>
                <w:i w:val="0"/>
                <w:caps w:val="0"/>
                <w:color w:val="000000" w:themeColor="text1"/>
                <w:spacing w:val="0"/>
                <w:w w:val="100"/>
                <w:kern w:val="2"/>
                <w:sz w:val="24"/>
                <w:szCs w:val="24"/>
                <w:lang w:val="en-US" w:eastAsia="zh-CN" w:bidi="ar-SA"/>
                <w14:textFill>
                  <w14:solidFill>
                    <w14:schemeClr w14:val="tx1"/>
                  </w14:solidFill>
                </w14:textFill>
              </w:rPr>
              <w:t>GLZC2021-C3-230059-GXCH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2</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供应商资格</w:t>
            </w:r>
          </w:p>
        </w:tc>
        <w:tc>
          <w:tcPr>
            <w:tcW w:w="63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20"/>
                <w:rFonts w:ascii="Times New Roman" w:hAnsi="Times New Roman"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Times New Roman" w:hAnsi="Times New Roman" w:eastAsia="宋体"/>
                <w:b w:val="0"/>
                <w:i w:val="0"/>
                <w:caps w:val="0"/>
                <w:color w:val="000000" w:themeColor="text1"/>
                <w:spacing w:val="0"/>
                <w:w w:val="100"/>
                <w:kern w:val="2"/>
                <w:sz w:val="24"/>
                <w:szCs w:val="24"/>
                <w:lang w:val="en-US" w:eastAsia="zh-CN" w:bidi="ar-SA"/>
                <w14:textFill>
                  <w14:solidFill>
                    <w14:schemeClr w14:val="tx1"/>
                  </w14:solidFill>
                </w14:textFill>
              </w:rPr>
              <w:t>3.1.满足《中华人民共和国政府采购法》第二十二条规定；</w:t>
            </w:r>
          </w:p>
          <w:p>
            <w:pPr>
              <w:snapToGrid/>
              <w:spacing w:before="0" w:beforeAutospacing="0" w:after="0" w:afterAutospacing="0" w:line="440" w:lineRule="exact"/>
              <w:jc w:val="both"/>
              <w:textAlignment w:val="baseline"/>
              <w:rPr>
                <w:rStyle w:val="20"/>
                <w:rFonts w:ascii="Times New Roman" w:hAnsi="Times New Roman"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Times New Roman" w:hAnsi="Times New Roman" w:eastAsia="宋体"/>
                <w:b w:val="0"/>
                <w:i w:val="0"/>
                <w:caps w:val="0"/>
                <w:color w:val="000000" w:themeColor="text1"/>
                <w:spacing w:val="0"/>
                <w:w w:val="100"/>
                <w:kern w:val="2"/>
                <w:sz w:val="24"/>
                <w:szCs w:val="24"/>
                <w:lang w:val="en-US" w:eastAsia="zh-CN" w:bidi="ar-SA"/>
                <w14:textFill>
                  <w14:solidFill>
                    <w14:schemeClr w14:val="tx1"/>
                  </w14:solidFill>
                </w14:textFill>
              </w:rPr>
              <w:t>3.2.落实政府采购政策需满足的资格要求：无；</w:t>
            </w:r>
          </w:p>
          <w:p>
            <w:pPr>
              <w:snapToGrid/>
              <w:spacing w:before="0" w:beforeAutospacing="0" w:after="0" w:afterAutospacing="0" w:line="440" w:lineRule="exact"/>
              <w:jc w:val="both"/>
              <w:textAlignment w:val="baseline"/>
              <w:rPr>
                <w:rStyle w:val="20"/>
                <w:rFonts w:ascii="Times New Roman" w:hAnsi="Times New Roman"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Times New Roman" w:hAnsi="Times New Roman" w:eastAsia="宋体"/>
                <w:b w:val="0"/>
                <w:i w:val="0"/>
                <w:caps w:val="0"/>
                <w:color w:val="000000" w:themeColor="text1"/>
                <w:spacing w:val="0"/>
                <w:w w:val="100"/>
                <w:kern w:val="2"/>
                <w:sz w:val="24"/>
                <w:szCs w:val="24"/>
                <w:lang w:val="en-US" w:eastAsia="zh-CN" w:bidi="ar-SA"/>
                <w14:textFill>
                  <w14:solidFill>
                    <w14:schemeClr w14:val="tx1"/>
                  </w14:solidFill>
                </w14:textFill>
              </w:rPr>
              <w:t>3.3.本项目的特定资格要求：无；</w:t>
            </w:r>
          </w:p>
          <w:p>
            <w:pPr>
              <w:snapToGrid/>
              <w:spacing w:before="0" w:beforeAutospacing="0" w:after="0" w:afterAutospacing="0" w:line="440" w:lineRule="exact"/>
              <w:jc w:val="both"/>
              <w:textAlignment w:val="baseline"/>
              <w:rPr>
                <w:rStyle w:val="20"/>
                <w:rFonts w:ascii="Times New Roman" w:hAnsi="Times New Roman"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Times New Roman" w:hAnsi="Times New Roman" w:eastAsia="宋体"/>
                <w:b w:val="0"/>
                <w:i w:val="0"/>
                <w:caps w:val="0"/>
                <w:color w:val="000000" w:themeColor="text1"/>
                <w:spacing w:val="0"/>
                <w:w w:val="100"/>
                <w:kern w:val="2"/>
                <w:sz w:val="24"/>
                <w:szCs w:val="24"/>
                <w:lang w:val="en-US" w:eastAsia="zh-CN" w:bidi="ar-SA"/>
                <w14:textFill>
                  <w14:solidFill>
                    <w14:schemeClr w14:val="tx1"/>
                  </w14:solidFill>
                </w14:textFill>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napToGrid/>
              <w:spacing w:before="0" w:beforeAutospacing="0" w:after="0" w:afterAutospacing="0" w:line="440" w:lineRule="exact"/>
              <w:jc w:val="both"/>
              <w:textAlignment w:val="baseline"/>
              <w:rPr>
                <w:rStyle w:val="20"/>
                <w:rFonts w:ascii="Times New Roman" w:hAnsi="Times New Roman"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Times New Roman" w:hAnsi="Times New Roman" w:eastAsia="宋体"/>
                <w:b w:val="0"/>
                <w:i w:val="0"/>
                <w:caps w:val="0"/>
                <w:color w:val="000000" w:themeColor="text1"/>
                <w:spacing w:val="0"/>
                <w:w w:val="100"/>
                <w:kern w:val="2"/>
                <w:sz w:val="24"/>
                <w:szCs w:val="24"/>
                <w:lang w:val="en-US" w:eastAsia="zh-CN" w:bidi="ar-SA"/>
                <w14:textFill>
                  <w14:solidFill>
                    <w14:schemeClr w14:val="tx1"/>
                  </w14:solidFill>
                </w14:textFill>
              </w:rPr>
              <w:t>3.5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3</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磋商费用</w:t>
            </w:r>
          </w:p>
        </w:tc>
        <w:tc>
          <w:tcPr>
            <w:tcW w:w="638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 xml:space="preserve">不论磋商结果如何，供应商均应自行承担所有与磋商有关的全部费用。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4</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positio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position w:val="-2"/>
                <w:sz w:val="24"/>
                <w:szCs w:val="24"/>
                <w:lang w:val="en-US" w:eastAsia="zh-CN" w:bidi="ar-SA"/>
                <w14:textFill>
                  <w14:solidFill>
                    <w14:schemeClr w14:val="tx1"/>
                  </w14:solidFill>
                </w14:textFill>
              </w:rPr>
              <w:t>13</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positio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磋商报价及采购预算金额</w:t>
            </w:r>
          </w:p>
        </w:tc>
        <w:tc>
          <w:tcPr>
            <w:tcW w:w="6386" w:type="dxa"/>
            <w:tcBorders>
              <w:top w:val="single" w:color="000000" w:sz="4" w:space="0"/>
              <w:left w:val="single" w:color="000000" w:sz="4" w:space="0"/>
              <w:bottom w:val="single" w:color="000000" w:sz="4" w:space="0"/>
              <w:right w:val="single" w:color="000000" w:sz="4" w:space="0"/>
            </w:tcBorders>
            <w:vAlign w:val="center"/>
          </w:tcPr>
          <w:p>
            <w:pPr>
              <w:pStyle w:val="27"/>
              <w:snapToGrid/>
              <w:spacing w:before="0" w:beforeAutospacing="0" w:after="0" w:afterAutospacing="0" w:line="440" w:lineRule="exact"/>
              <w:jc w:val="both"/>
              <w:textAlignment w:val="baseline"/>
              <w:rPr>
                <w:rStyle w:val="20"/>
                <w:rFonts w:ascii="宋体" w:hAnsi="Courier New"/>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Courier New"/>
                <w:b w:val="0"/>
                <w:i w:val="0"/>
                <w:caps w:val="0"/>
                <w:color w:val="000000" w:themeColor="text1"/>
                <w:spacing w:val="0"/>
                <w:w w:val="100"/>
                <w:kern w:val="2"/>
                <w:sz w:val="24"/>
                <w:szCs w:val="24"/>
                <w:lang w:val="en-US" w:eastAsia="zh-CN" w:bidi="ar-SA"/>
                <w14:textFill>
                  <w14:solidFill>
                    <w14:schemeClr w14:val="tx1"/>
                  </w14:solidFill>
                </w14:textFill>
              </w:rPr>
              <w:t>13.1 本项目采购预算金额：本项目以人民币793758.53元作为采购预算金额并且以磋商报价低于采购预算金额的60%（</w:t>
            </w:r>
            <w:r>
              <w:rPr>
                <w:rStyle w:val="20"/>
                <w:rFonts w:ascii="宋体" w:hAnsi="宋体"/>
                <w:b w:val="0"/>
                <w:bCs w:val="0"/>
                <w:i w:val="0"/>
                <w:caps w:val="0"/>
                <w:color w:val="000000" w:themeColor="text1"/>
                <w:spacing w:val="0"/>
                <w:w w:val="100"/>
                <w:kern w:val="2"/>
                <w:sz w:val="24"/>
                <w:szCs w:val="20"/>
                <w:lang w:val="en-US" w:eastAsia="zh-CN" w:bidi="ar-SA"/>
                <w14:textFill>
                  <w14:solidFill>
                    <w14:schemeClr w14:val="tx1"/>
                  </w14:solidFill>
                </w14:textFill>
              </w:rPr>
              <w:t>人民币476255.</w:t>
            </w:r>
            <w:r>
              <w:rPr>
                <w:rStyle w:val="20"/>
                <w:rFonts w:hint="eastAsia" w:hAnsi="宋体"/>
                <w:b w:val="0"/>
                <w:bCs w:val="0"/>
                <w:i w:val="0"/>
                <w:caps w:val="0"/>
                <w:color w:val="000000" w:themeColor="text1"/>
                <w:spacing w:val="0"/>
                <w:w w:val="100"/>
                <w:kern w:val="2"/>
                <w:sz w:val="24"/>
                <w:szCs w:val="20"/>
                <w:lang w:val="en-US" w:eastAsia="zh-CN" w:bidi="ar-SA"/>
                <w14:textFill>
                  <w14:solidFill>
                    <w14:schemeClr w14:val="tx1"/>
                  </w14:solidFill>
                </w14:textFill>
              </w:rPr>
              <w:t>12</w:t>
            </w:r>
            <w:r>
              <w:rPr>
                <w:rStyle w:val="20"/>
                <w:rFonts w:ascii="宋体" w:hAnsi="宋体"/>
                <w:b w:val="0"/>
                <w:bCs w:val="0"/>
                <w:i w:val="0"/>
                <w:caps w:val="0"/>
                <w:color w:val="000000" w:themeColor="text1"/>
                <w:spacing w:val="0"/>
                <w:w w:val="100"/>
                <w:kern w:val="2"/>
                <w:sz w:val="24"/>
                <w:szCs w:val="20"/>
                <w:lang w:val="en-US" w:eastAsia="zh-CN" w:bidi="ar-SA"/>
                <w14:textFill>
                  <w14:solidFill>
                    <w14:schemeClr w14:val="tx1"/>
                  </w14:solidFill>
                </w14:textFill>
              </w:rPr>
              <w:t>元</w:t>
            </w:r>
            <w:r>
              <w:rPr>
                <w:rStyle w:val="20"/>
                <w:rFonts w:ascii="宋体" w:hAnsi="Courier New"/>
                <w:b w:val="0"/>
                <w:i w:val="0"/>
                <w:caps w:val="0"/>
                <w:color w:val="000000" w:themeColor="text1"/>
                <w:spacing w:val="0"/>
                <w:w w:val="100"/>
                <w:kern w:val="2"/>
                <w:sz w:val="24"/>
                <w:szCs w:val="24"/>
                <w:lang w:val="en-US" w:eastAsia="zh-CN" w:bidi="ar-SA"/>
                <w14:textFill>
                  <w14:solidFill>
                    <w14:schemeClr w14:val="tx1"/>
                  </w14:solidFill>
                </w14:textFill>
              </w:rPr>
              <w:t>）作为入围条件。磋商报价超过最高限价的，响应文件按相应无效处理。</w:t>
            </w:r>
          </w:p>
          <w:p>
            <w:pPr>
              <w:pStyle w:val="27"/>
              <w:snapToGrid/>
              <w:spacing w:before="0" w:beforeAutospacing="0" w:after="0" w:afterAutospacing="0" w:line="440" w:lineRule="exact"/>
              <w:jc w:val="both"/>
              <w:textAlignment w:val="baseline"/>
              <w:rPr>
                <w:rStyle w:val="20"/>
                <w:rFonts w:ascii="宋体" w:hAnsi="Courier New"/>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Courier New"/>
                <w:b w:val="0"/>
                <w:i w:val="0"/>
                <w:caps w:val="0"/>
                <w:color w:val="000000" w:themeColor="text1"/>
                <w:spacing w:val="0"/>
                <w:w w:val="100"/>
                <w:kern w:val="2"/>
                <w:sz w:val="24"/>
                <w:szCs w:val="24"/>
                <w:lang w:val="en-US" w:eastAsia="zh-CN" w:bidi="ar-SA"/>
                <w14:textFill>
                  <w14:solidFill>
                    <w14:schemeClr w14:val="tx1"/>
                  </w14:solidFill>
                </w14:textFill>
              </w:rPr>
              <w:t>13.2供应商必须就“服务采购需求”中的所有内容作完整唯一报价，否则，其响应将被拒绝；响应文件只允许有一个报价，有选择的或有条件的报价将不予接受。</w:t>
            </w:r>
          </w:p>
          <w:p>
            <w:pPr>
              <w:pStyle w:val="38"/>
              <w:snapToGrid/>
              <w:spacing w:before="0" w:beforeAutospacing="0" w:after="0" w:afterAutospacing="0" w:line="440" w:lineRule="exact"/>
              <w:jc w:val="both"/>
              <w:textAlignment w:val="baseline"/>
              <w:rPr>
                <w:rStyle w:val="20"/>
                <w:rFonts w:ascii="Times New Roman" w:hAnsi="Times New Roman"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20"/>
                <w:rFonts w:ascii="Times New Roman" w:hAnsi="Times New Roman" w:eastAsia="宋体"/>
                <w:b w:val="0"/>
                <w:i w:val="0"/>
                <w:caps w:val="0"/>
                <w:color w:val="000000" w:themeColor="text1"/>
                <w:spacing w:val="0"/>
                <w:w w:val="100"/>
                <w:kern w:val="2"/>
                <w:sz w:val="24"/>
                <w:szCs w:val="24"/>
                <w:lang w:val="en-US" w:eastAsia="zh-CN" w:bidi="ar-SA"/>
                <w14:textFill>
                  <w14:solidFill>
                    <w14:schemeClr w14:val="tx1"/>
                  </w14:solidFill>
                </w14:textFill>
              </w:rPr>
              <w:t>13.3未书面退出磋商的供应商应在规定时间内密封提交最后报价；磋商过程中磋商文件未作实质性变动的，最后报价不得超过首次报价。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5</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positio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position w:val="-2"/>
                <w:sz w:val="24"/>
                <w:szCs w:val="24"/>
                <w:lang w:val="en-US" w:eastAsia="zh-CN" w:bidi="ar-SA"/>
                <w14:textFill>
                  <w14:solidFill>
                    <w14:schemeClr w14:val="tx1"/>
                  </w14:solidFill>
                </w14:textFill>
              </w:rPr>
              <w:t>14.1</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positio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响应文件有效期</w:t>
            </w:r>
          </w:p>
        </w:tc>
        <w:tc>
          <w:tcPr>
            <w:tcW w:w="6386" w:type="dxa"/>
            <w:tcBorders>
              <w:top w:val="single" w:color="000000" w:sz="4" w:space="0"/>
              <w:left w:val="single" w:color="000000" w:sz="4" w:space="0"/>
              <w:bottom w:val="single" w:color="000000" w:sz="4" w:space="0"/>
              <w:right w:val="single" w:color="000000" w:sz="4" w:space="0"/>
            </w:tcBorders>
            <w:vAlign w:val="center"/>
          </w:tcPr>
          <w:p>
            <w:pPr>
              <w:tabs>
                <w:tab w:val="left" w:pos="1305"/>
              </w:tabs>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自响应文件递交截止时间之日起90天，有效期不足的响应文件将被拒绝。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6</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15.1</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响应文件份数</w:t>
            </w:r>
          </w:p>
        </w:tc>
        <w:tc>
          <w:tcPr>
            <w:tcW w:w="63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cs="Times New Roman"/>
                <w:b/>
                <w:bCs/>
                <w:i w:val="0"/>
                <w:caps w:val="0"/>
                <w:color w:val="000000" w:themeColor="text1"/>
                <w:spacing w:val="0"/>
                <w:w w:val="100"/>
                <w:kern w:val="2"/>
                <w:sz w:val="24"/>
                <w:szCs w:val="24"/>
                <w:lang w:val="en-US" w:eastAsia="zh-CN" w:bidi="ar-SA"/>
                <w14:textFill>
                  <w14:solidFill>
                    <w14:schemeClr w14:val="tx1"/>
                  </w14:solidFill>
                </w14:textFill>
              </w:rPr>
              <w:t>正本壹册，副本叁册，须完整提交（A4纸装订）。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7</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position w:val="10"/>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position w:val="10"/>
                <w:sz w:val="24"/>
                <w:szCs w:val="24"/>
                <w:lang w:val="en-US" w:eastAsia="zh-CN" w:bidi="ar-SA"/>
                <w14:textFill>
                  <w14:solidFill>
                    <w14:schemeClr w14:val="tx1"/>
                  </w14:solidFill>
                </w14:textFill>
              </w:rPr>
              <w:t>15.2</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position w:val="10"/>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响应文件装订要求</w:t>
            </w:r>
          </w:p>
        </w:tc>
        <w:tc>
          <w:tcPr>
            <w:tcW w:w="63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cs="Times New Roman"/>
                <w:b/>
                <w:bCs/>
                <w:i w:val="0"/>
                <w:caps w:val="0"/>
                <w:color w:val="000000" w:themeColor="text1"/>
                <w:spacing w:val="0"/>
                <w:w w:val="100"/>
                <w:kern w:val="2"/>
                <w:sz w:val="24"/>
                <w:szCs w:val="24"/>
                <w:lang w:val="en-US" w:eastAsia="zh-CN" w:bidi="ar-SA"/>
                <w14:textFill>
                  <w14:solidFill>
                    <w14:schemeClr w14:val="tx1"/>
                  </w14:solidFill>
                </w14:textFill>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8</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15.6</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 xml:space="preserve">响应文件包装、密封、标记                  </w:t>
            </w:r>
          </w:p>
        </w:tc>
        <w:tc>
          <w:tcPr>
            <w:tcW w:w="63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cs="Times New Roman"/>
                <w:b/>
                <w:bCs/>
                <w:i w:val="0"/>
                <w:caps w:val="0"/>
                <w:color w:val="000000" w:themeColor="text1"/>
                <w:spacing w:val="0"/>
                <w:w w:val="100"/>
                <w:kern w:val="2"/>
                <w:sz w:val="24"/>
                <w:szCs w:val="24"/>
                <w:lang w:val="en-US" w:eastAsia="zh-CN" w:bidi="ar-SA"/>
                <w14:textFill>
                  <w14:solidFill>
                    <w14:schemeClr w14:val="tx1"/>
                  </w14:solidFill>
                </w14:textFill>
              </w:rPr>
              <w:t>16.6.1 响应文件包装、密封：</w:t>
            </w: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供应商须将响应文件“正本”、“副本”一并装入并密封在一个响应文件袋（盒、箱）中，并在密封处密封签章【公章、密封章、法定代表人、负责人、自然人或相应的授权委托代理人签字均可】。</w:t>
            </w:r>
          </w:p>
          <w:p>
            <w:pPr>
              <w:snapToGrid/>
              <w:spacing w:before="0" w:beforeAutospacing="0" w:after="0" w:afterAutospacing="0" w:line="440" w:lineRule="exact"/>
              <w:jc w:val="both"/>
              <w:textAlignment w:val="baseline"/>
              <w:rPr>
                <w:rStyle w:val="20"/>
                <w:rFonts w:ascii="宋体" w:hAnsi="宋体" w:cs="Times New Roman"/>
                <w:b/>
                <w:bCs/>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cs="Times New Roman"/>
                <w:b/>
                <w:bCs/>
                <w:i w:val="0"/>
                <w:caps w:val="0"/>
                <w:color w:val="000000" w:themeColor="text1"/>
                <w:spacing w:val="0"/>
                <w:w w:val="100"/>
                <w:kern w:val="2"/>
                <w:sz w:val="24"/>
                <w:szCs w:val="24"/>
                <w:lang w:val="en-US" w:eastAsia="zh-CN" w:bidi="ar-SA"/>
                <w14:textFill>
                  <w14:solidFill>
                    <w14:schemeClr w14:val="tx1"/>
                  </w14:solidFill>
                </w14:textFill>
              </w:rPr>
              <w:t>16.6.2 响应文件袋（盒、箱）标记：</w:t>
            </w:r>
          </w:p>
          <w:p>
            <w:pPr>
              <w:snapToGrid/>
              <w:spacing w:before="0" w:beforeAutospacing="0" w:after="0" w:afterAutospacing="0" w:line="440" w:lineRule="exact"/>
              <w:jc w:val="left"/>
              <w:textAlignment w:val="baseline"/>
              <w:rPr>
                <w:rStyle w:val="20"/>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项目名称：小溶江水利枢纽移民安置验收技术服务</w:t>
            </w:r>
          </w:p>
          <w:p>
            <w:pPr>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项目编号：</w:t>
            </w:r>
            <w:r>
              <w:rPr>
                <w:rStyle w:val="20"/>
                <w:rFonts w:hint="eastAsia" w:ascii="宋体" w:hAnsi="宋体"/>
                <w:b w:val="0"/>
                <w:bCs w:val="0"/>
                <w:i w:val="0"/>
                <w:caps w:val="0"/>
                <w:color w:val="000000" w:themeColor="text1"/>
                <w:spacing w:val="0"/>
                <w:w w:val="100"/>
                <w:kern w:val="2"/>
                <w:sz w:val="24"/>
                <w:szCs w:val="24"/>
                <w:lang w:val="en-US" w:eastAsia="zh-CN" w:bidi="ar-SA"/>
                <w14:textFill>
                  <w14:solidFill>
                    <w14:schemeClr w14:val="tx1"/>
                  </w14:solidFill>
                </w14:textFill>
              </w:rPr>
              <w:t>GLZC2021-C3-230059-GXCH</w:t>
            </w:r>
          </w:p>
          <w:p>
            <w:pPr>
              <w:snapToGrid/>
              <w:spacing w:before="0" w:beforeAutospacing="0" w:after="0" w:afterAutospacing="0" w:line="440" w:lineRule="exact"/>
              <w:jc w:val="both"/>
              <w:textAlignment w:val="baseline"/>
              <w:rPr>
                <w:rStyle w:val="20"/>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采购代理机构：广西朝华工程项目管理有限公司</w:t>
            </w:r>
          </w:p>
          <w:p>
            <w:pPr>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供应商名称：</w:t>
            </w:r>
            <w:r>
              <w:rPr>
                <w:rStyle w:val="20"/>
                <w:rFonts w:ascii="宋体" w:hAnsi="宋体"/>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r>
              <w:rPr>
                <w:rStyle w:val="20"/>
                <w:rFonts w:ascii="宋体" w:hAnsi="宋体" w:cs="Times New Roman"/>
                <w:b/>
                <w:bCs/>
                <w:i w:val="0"/>
                <w:caps w:val="0"/>
                <w:color w:val="000000" w:themeColor="text1"/>
                <w:spacing w:val="0"/>
                <w:w w:val="100"/>
                <w:kern w:val="2"/>
                <w:sz w:val="28"/>
                <w:szCs w:val="28"/>
                <w:lang w:val="en-US" w:eastAsia="zh-CN" w:bidi="ar-SA"/>
                <w14:textFill>
                  <w14:solidFill>
                    <w14:schemeClr w14:val="tx1"/>
                  </w14:solidFill>
                </w14:textFill>
              </w:rPr>
              <w:t>（盖单位公章）</w:t>
            </w:r>
          </w:p>
          <w:p>
            <w:pPr>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在</w:t>
            </w:r>
            <w:r>
              <w:rPr>
                <w:rStyle w:val="20"/>
                <w:rFonts w:ascii="宋体" w:hAnsi="宋体" w:eastAsia="宋体"/>
                <w:b w:val="0"/>
                <w:i w:val="0"/>
                <w:caps w:val="0"/>
                <w:color w:val="000000" w:themeColor="text1"/>
                <w:spacing w:val="0"/>
                <w:w w:val="100"/>
                <w:kern w:val="2"/>
                <w:sz w:val="24"/>
                <w:szCs w:val="24"/>
                <w:u w:val="single" w:color="000000"/>
                <w:lang w:val="en-US" w:eastAsia="zh-CN" w:bidi="ar-SA"/>
                <w14:textFill>
                  <w14:solidFill>
                    <w14:schemeClr w14:val="tx1"/>
                  </w14:solidFill>
                </w14:textFill>
              </w:rPr>
              <w:t>2021年   月  日</w:t>
            </w: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上午9点30分前不得启封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9</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15.7</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供应商公章</w:t>
            </w:r>
          </w:p>
        </w:tc>
        <w:tc>
          <w:tcPr>
            <w:tcW w:w="63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本竞争性磋商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10</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17.1</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响应文件递交</w:t>
            </w:r>
          </w:p>
        </w:tc>
        <w:tc>
          <w:tcPr>
            <w:tcW w:w="63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供应商应于</w:t>
            </w:r>
            <w:r>
              <w:rPr>
                <w:rStyle w:val="20"/>
                <w:rFonts w:ascii="宋体" w:hAnsi="宋体" w:eastAsia="宋体" w:cs="Times New Roman"/>
                <w:b/>
                <w:bCs/>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2021年 </w:t>
            </w:r>
            <w:r>
              <w:rPr>
                <w:rStyle w:val="20"/>
                <w:rFonts w:hint="eastAsia" w:ascii="宋体" w:hAnsi="宋体" w:cs="Times New Roman"/>
                <w:b/>
                <w:bCs/>
                <w:i w:val="0"/>
                <w:caps w:val="0"/>
                <w:color w:val="000000" w:themeColor="text1"/>
                <w:spacing w:val="0"/>
                <w:w w:val="100"/>
                <w:kern w:val="2"/>
                <w:sz w:val="24"/>
                <w:szCs w:val="24"/>
                <w:u w:val="single" w:color="000000"/>
                <w:lang w:val="en-US" w:eastAsia="zh-CN" w:bidi="ar-SA"/>
                <w14:textFill>
                  <w14:solidFill>
                    <w14:schemeClr w14:val="tx1"/>
                  </w14:solidFill>
                </w14:textFill>
              </w:rPr>
              <w:t>9</w:t>
            </w:r>
            <w:r>
              <w:rPr>
                <w:rStyle w:val="20"/>
                <w:rFonts w:ascii="宋体" w:hAnsi="宋体" w:eastAsia="宋体" w:cs="Times New Roman"/>
                <w:b/>
                <w:bCs/>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月 </w:t>
            </w:r>
            <w:r>
              <w:rPr>
                <w:rStyle w:val="20"/>
                <w:rFonts w:hint="eastAsia" w:ascii="宋体" w:hAnsi="宋体" w:cs="Times New Roman"/>
                <w:b/>
                <w:bCs/>
                <w:i w:val="0"/>
                <w:caps w:val="0"/>
                <w:color w:val="000000" w:themeColor="text1"/>
                <w:spacing w:val="0"/>
                <w:w w:val="100"/>
                <w:kern w:val="2"/>
                <w:sz w:val="24"/>
                <w:szCs w:val="24"/>
                <w:u w:val="single" w:color="000000"/>
                <w:lang w:val="en-US" w:eastAsia="zh-CN" w:bidi="ar-SA"/>
                <w14:textFill>
                  <w14:solidFill>
                    <w14:schemeClr w14:val="tx1"/>
                  </w14:solidFill>
                </w14:textFill>
              </w:rPr>
              <w:t>26</w:t>
            </w:r>
            <w:r>
              <w:rPr>
                <w:rStyle w:val="20"/>
                <w:rFonts w:ascii="宋体" w:hAnsi="宋体" w:eastAsia="宋体" w:cs="Times New Roman"/>
                <w:b/>
                <w:bCs/>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日</w:t>
            </w:r>
            <w:r>
              <w:rPr>
                <w:rStyle w:val="20"/>
                <w:rFonts w:ascii="宋体" w:hAnsi="宋体" w:cs="Times New Roman"/>
                <w:b/>
                <w:bCs/>
                <w:i w:val="0"/>
                <w:caps w:val="0"/>
                <w:color w:val="000000" w:themeColor="text1"/>
                <w:spacing w:val="0"/>
                <w:w w:val="100"/>
                <w:kern w:val="2"/>
                <w:sz w:val="24"/>
                <w:szCs w:val="24"/>
                <w:u w:val="single" w:color="000000"/>
                <w:lang w:val="en-US" w:eastAsia="zh-CN" w:bidi="ar-SA"/>
                <w14:textFill>
                  <w14:solidFill>
                    <w14:schemeClr w14:val="tx1"/>
                  </w14:solidFill>
                </w14:textFill>
              </w:rPr>
              <w:t>上午9点00分至9点30分</w:t>
            </w: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，将响应文件密封提交至</w:t>
            </w:r>
            <w:r>
              <w:rPr>
                <w:rStyle w:val="20"/>
                <w:rFonts w:ascii="宋体" w:hAnsi="宋体"/>
                <w:b w:val="0"/>
                <w:i w:val="0"/>
                <w:caps w:val="0"/>
                <w:color w:val="000000" w:themeColor="text1"/>
                <w:spacing w:val="0"/>
                <w:w w:val="100"/>
                <w:kern w:val="2"/>
                <w:sz w:val="24"/>
                <w:szCs w:val="24"/>
                <w:u w:val="single" w:color="000000"/>
                <w:lang w:val="en-US" w:eastAsia="zh-CN" w:bidi="ar-SA"/>
                <w14:textFill>
                  <w14:solidFill>
                    <w14:schemeClr w14:val="tx1"/>
                  </w14:solidFill>
                </w14:textFill>
              </w:rPr>
              <w:t>桂林市公共资源交易中心</w:t>
            </w:r>
            <w:r>
              <w:rPr>
                <w:rStyle w:val="20"/>
                <w:rFonts w:ascii="宋体" w:hAnsi="宋体" w:cs="Times New Roman"/>
                <w:b/>
                <w:bCs/>
                <w:i w:val="0"/>
                <w:caps w:val="0"/>
                <w:color w:val="000000" w:themeColor="text1"/>
                <w:spacing w:val="0"/>
                <w:w w:val="100"/>
                <w:kern w:val="2"/>
                <w:sz w:val="24"/>
                <w:szCs w:val="24"/>
                <w:u w:val="single" w:color="0000FF"/>
                <w:lang w:val="en-US" w:eastAsia="zh-CN" w:bidi="ar-SA"/>
                <w14:textFill>
                  <w14:solidFill>
                    <w14:schemeClr w14:val="tx1"/>
                  </w14:solidFill>
                </w14:textFill>
              </w:rPr>
              <w:t>13</w:t>
            </w:r>
            <w:r>
              <w:rPr>
                <w:rStyle w:val="20"/>
                <w:rFonts w:ascii="宋体" w:hAnsi="宋体" w:cs="Times New Roman"/>
                <w:b/>
                <w:bCs/>
                <w:i w:val="0"/>
                <w:caps w:val="0"/>
                <w:color w:val="000000" w:themeColor="text1"/>
                <w:spacing w:val="0"/>
                <w:w w:val="100"/>
                <w:kern w:val="2"/>
                <w:sz w:val="24"/>
                <w:szCs w:val="24"/>
                <w:u w:val="single" w:color="000000"/>
                <w:lang w:val="en-US" w:eastAsia="zh-CN" w:bidi="ar-SA"/>
                <w14:textFill>
                  <w14:solidFill>
                    <w14:schemeClr w14:val="tx1"/>
                  </w14:solidFill>
                </w14:textFill>
              </w:rPr>
              <w:t>号开标室</w:t>
            </w:r>
            <w:r>
              <w:rPr>
                <w:rStyle w:val="20"/>
                <w:rFonts w:ascii="宋体" w:hAnsi="宋体"/>
                <w:b w:val="0"/>
                <w:i w:val="0"/>
                <w:caps w:val="0"/>
                <w:color w:val="000000" w:themeColor="text1"/>
                <w:spacing w:val="0"/>
                <w:w w:val="100"/>
                <w:kern w:val="2"/>
                <w:sz w:val="24"/>
                <w:szCs w:val="24"/>
                <w:u w:val="single" w:color="000000"/>
                <w:lang w:val="en-US" w:eastAsia="zh-CN" w:bidi="ar-SA"/>
                <w14:textFill>
                  <w14:solidFill>
                    <w14:schemeClr w14:val="tx1"/>
                  </w14:solidFill>
                </w14:textFill>
              </w:rPr>
              <w:t>（广西桂林市临桂区西城中路69号创业大厦西辅楼4楼北区）</w:t>
            </w:r>
            <w:r>
              <w:rPr>
                <w:rStyle w:val="20"/>
                <w:rFonts w:ascii="宋体" w:hAnsi="宋体"/>
                <w:b w:val="0"/>
                <w:i w:val="0"/>
                <w:caps w:val="0"/>
                <w:color w:val="000000" w:themeColor="text1"/>
                <w:spacing w:val="0"/>
                <w:w w:val="100"/>
                <w:kern w:val="2"/>
                <w:sz w:val="24"/>
                <w:szCs w:val="32"/>
                <w:lang w:val="en-US" w:eastAsia="zh-CN" w:bidi="ar-SA"/>
                <w14:textFill>
                  <w14:solidFill>
                    <w14:schemeClr w14:val="tx1"/>
                  </w14:solidFill>
                </w14:textFill>
              </w:rPr>
              <w:t>，逾期送达的或未送达指定地点的响应文件将予以拒收。</w:t>
            </w:r>
            <w:r>
              <w:rPr>
                <w:rStyle w:val="20"/>
                <w:rFonts w:ascii="宋体" w:hAnsi="宋体" w:cs="Times New Roman"/>
                <w:b/>
                <w:bCs/>
                <w:i w:val="0"/>
                <w:caps w:val="0"/>
                <w:color w:val="000000" w:themeColor="text1"/>
                <w:spacing w:val="0"/>
                <w:w w:val="100"/>
                <w:kern w:val="2"/>
                <w:sz w:val="24"/>
                <w:szCs w:val="32"/>
                <w:lang w:val="en-US" w:eastAsia="zh-CN" w:bidi="ar-SA"/>
                <w14:textFill>
                  <w14:solidFill>
                    <w14:schemeClr w14:val="tx1"/>
                  </w14:solidFill>
                </w14:textFill>
              </w:rPr>
              <w:t>供应商可以由法定代表人或负责人或自然人或其委托代理人出席开标会议，【若为法定代表人或负责人或自然人出席开标会议需携带身份证复印件参加,若为委托代理人出席开标会议需携带身份证复印件及授权委托书原件参加（以上材料不须密封，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11</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positio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position w:val="-2"/>
                <w:sz w:val="24"/>
                <w:szCs w:val="24"/>
                <w:lang w:val="en-US" w:eastAsia="zh-CN" w:bidi="ar-SA"/>
                <w14:textFill>
                  <w14:solidFill>
                    <w14:schemeClr w14:val="tx1"/>
                  </w14:solidFill>
                </w14:textFill>
              </w:rPr>
              <w:t>17.1</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positio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position w:val="-2"/>
                <w:sz w:val="24"/>
                <w:szCs w:val="24"/>
                <w:lang w:val="en-US" w:eastAsia="zh-CN" w:bidi="ar-SA"/>
                <w14:textFill>
                  <w14:solidFill>
                    <w14:schemeClr w14:val="tx1"/>
                  </w14:solidFill>
                </w14:textFill>
              </w:rPr>
              <w:t>递交响应文件地点</w:t>
            </w:r>
          </w:p>
        </w:tc>
        <w:tc>
          <w:tcPr>
            <w:tcW w:w="63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u w:val="single" w:color="000000"/>
                <w:lang w:val="en-US" w:eastAsia="zh-CN" w:bidi="ar-SA"/>
                <w14:textFill>
                  <w14:solidFill>
                    <w14:schemeClr w14:val="tx1"/>
                  </w14:solidFill>
                </w14:textFill>
              </w:rPr>
              <w:t>桂林市公共资源交易中心</w:t>
            </w:r>
            <w:r>
              <w:rPr>
                <w:rStyle w:val="20"/>
                <w:rFonts w:ascii="宋体" w:hAnsi="宋体" w:cs="Times New Roman"/>
                <w:b/>
                <w:bCs/>
                <w:i w:val="0"/>
                <w:caps w:val="0"/>
                <w:color w:val="000000" w:themeColor="text1"/>
                <w:spacing w:val="0"/>
                <w:w w:val="100"/>
                <w:kern w:val="2"/>
                <w:sz w:val="24"/>
                <w:szCs w:val="24"/>
                <w:u w:val="single" w:color="0000FF"/>
                <w:lang w:val="en-US" w:eastAsia="zh-CN" w:bidi="ar-SA"/>
                <w14:textFill>
                  <w14:solidFill>
                    <w14:schemeClr w14:val="tx1"/>
                  </w14:solidFill>
                </w14:textFill>
              </w:rPr>
              <w:t>13</w:t>
            </w:r>
            <w:r>
              <w:rPr>
                <w:rStyle w:val="20"/>
                <w:rFonts w:ascii="宋体" w:hAnsi="宋体" w:cs="Times New Roman"/>
                <w:b/>
                <w:bCs/>
                <w:i w:val="0"/>
                <w:caps w:val="0"/>
                <w:color w:val="000000" w:themeColor="text1"/>
                <w:spacing w:val="0"/>
                <w:w w:val="100"/>
                <w:kern w:val="2"/>
                <w:sz w:val="24"/>
                <w:szCs w:val="24"/>
                <w:u w:val="single" w:color="000000"/>
                <w:lang w:val="en-US" w:eastAsia="zh-CN" w:bidi="ar-SA"/>
                <w14:textFill>
                  <w14:solidFill>
                    <w14:schemeClr w14:val="tx1"/>
                  </w14:solidFill>
                </w14:textFill>
              </w:rPr>
              <w:t>号开标室</w:t>
            </w:r>
            <w:r>
              <w:rPr>
                <w:rStyle w:val="20"/>
                <w:rFonts w:ascii="宋体" w:hAnsi="宋体"/>
                <w:b w:val="0"/>
                <w:i w:val="0"/>
                <w:caps w:val="0"/>
                <w:color w:val="000000" w:themeColor="text1"/>
                <w:spacing w:val="0"/>
                <w:w w:val="100"/>
                <w:kern w:val="2"/>
                <w:sz w:val="24"/>
                <w:szCs w:val="24"/>
                <w:u w:val="single" w:color="000000"/>
                <w:lang w:val="en-US" w:eastAsia="zh-CN" w:bidi="ar-SA"/>
                <w14:textFill>
                  <w14:solidFill>
                    <w14:schemeClr w14:val="tx1"/>
                  </w14:solidFill>
                </w14:textFill>
              </w:rPr>
              <w:t>（广西桂林市临桂区西城中路69号创业大厦西辅楼4楼北区）。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positio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position w:val="-2"/>
                <w:sz w:val="24"/>
                <w:szCs w:val="24"/>
                <w:lang w:val="en-US" w:eastAsia="zh-CN" w:bidi="ar-SA"/>
                <w14:textFill>
                  <w14:solidFill>
                    <w14:schemeClr w14:val="tx1"/>
                  </w14:solidFill>
                </w14:textFill>
              </w:rPr>
              <w:t>12</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120" w:firstLineChars="50"/>
              <w:jc w:val="center"/>
              <w:textAlignment w:val="baseline"/>
              <w:rPr>
                <w:rStyle w:val="20"/>
                <w:rFonts w:ascii="宋体" w:hAnsi="宋体"/>
                <w:b w:val="0"/>
                <w:i w:val="0"/>
                <w:caps w:val="0"/>
                <w:color w:val="000000" w:themeColor="text1"/>
                <w:spacing w:val="0"/>
                <w:w w:val="100"/>
                <w:kern w:val="2"/>
                <w:positio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position w:val="-2"/>
                <w:sz w:val="24"/>
                <w:szCs w:val="24"/>
                <w:lang w:val="en-US" w:eastAsia="zh-CN" w:bidi="ar-SA"/>
                <w14:textFill>
                  <w14:solidFill>
                    <w14:schemeClr w14:val="tx1"/>
                  </w14:solidFill>
                </w14:textFill>
              </w:rPr>
              <w:t>18.1</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磋商小组组成</w:t>
            </w:r>
          </w:p>
        </w:tc>
        <w:tc>
          <w:tcPr>
            <w:tcW w:w="63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磋商及评审工作由采购代理机构负责组织，具体磋商、评审工作由依法组建的磋商小组负责，</w:t>
            </w:r>
            <w:r>
              <w:rPr>
                <w:rStyle w:val="20"/>
                <w:rFonts w:ascii="Times New Roman" w:hAnsi="Times New Roman" w:eastAsia="宋体"/>
                <w:b w:val="0"/>
                <w:i w:val="0"/>
                <w:caps w:val="0"/>
                <w:color w:val="000000" w:themeColor="text1"/>
                <w:spacing w:val="0"/>
                <w:w w:val="100"/>
                <w:kern w:val="2"/>
                <w:sz w:val="24"/>
                <w:szCs w:val="32"/>
                <w:lang w:val="en-US" w:eastAsia="zh-CN" w:bidi="ar-SA"/>
                <w14:textFill>
                  <w14:solidFill>
                    <w14:schemeClr w14:val="tx1"/>
                  </w14:solidFill>
                </w14:textFill>
              </w:rPr>
              <w:t>本项目的</w:t>
            </w:r>
            <w:r>
              <w:rPr>
                <w:rStyle w:val="20"/>
                <w:rFonts w:ascii="宋体" w:hAnsi="宋体"/>
                <w:b w:val="0"/>
                <w:i w:val="0"/>
                <w:caps w:val="0"/>
                <w:color w:val="000000" w:themeColor="text1"/>
                <w:spacing w:val="0"/>
                <w:w w:val="100"/>
                <w:kern w:val="2"/>
                <w:sz w:val="24"/>
                <w:szCs w:val="32"/>
                <w:lang w:val="en-US" w:eastAsia="zh-CN" w:bidi="ar-SA"/>
                <w14:textFill>
                  <w14:solidFill>
                    <w14:schemeClr w14:val="tx1"/>
                  </w14:solidFill>
                </w14:textFill>
              </w:rPr>
              <w:t>磋商小组</w:t>
            </w: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由采购人代表和有关方面的专家组成。磋商小组的构成：</w:t>
            </w:r>
            <w:r>
              <w:rPr>
                <w:rStyle w:val="20"/>
                <w:rFonts w:ascii="宋体" w:hAnsi="宋体"/>
                <w:b w:val="0"/>
                <w:i w:val="0"/>
                <w:caps w:val="0"/>
                <w:color w:val="000000" w:themeColor="text1"/>
                <w:spacing w:val="0"/>
                <w:w w:val="100"/>
                <w:kern w:val="2"/>
                <w:sz w:val="24"/>
                <w:szCs w:val="24"/>
                <w:u w:val="single" w:color="000000"/>
                <w:lang w:val="en-US" w:eastAsia="zh-CN" w:bidi="ar-SA"/>
                <w14:textFill>
                  <w14:solidFill>
                    <w14:schemeClr w14:val="tx1"/>
                  </w14:solidFill>
                </w14:textFill>
              </w:rPr>
              <w:t>3</w:t>
            </w: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人，其中采购人代表</w:t>
            </w:r>
            <w:r>
              <w:rPr>
                <w:rStyle w:val="20"/>
                <w:rFonts w:ascii="宋体" w:hAnsi="宋体"/>
                <w:b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1</w:t>
            </w: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 xml:space="preserve"> 人，有关专家 </w:t>
            </w:r>
            <w:r>
              <w:rPr>
                <w:rStyle w:val="20"/>
                <w:rFonts w:ascii="宋体" w:hAnsi="宋体"/>
                <w:b w:val="0"/>
                <w:i w:val="0"/>
                <w:caps w:val="0"/>
                <w:color w:val="000000" w:themeColor="text1"/>
                <w:spacing w:val="0"/>
                <w:w w:val="100"/>
                <w:kern w:val="2"/>
                <w:sz w:val="24"/>
                <w:szCs w:val="24"/>
                <w:u w:val="single" w:color="000000"/>
                <w:lang w:val="en-US" w:eastAsia="zh-CN" w:bidi="ar-SA"/>
                <w14:textFill>
                  <w14:solidFill>
                    <w14:schemeClr w14:val="tx1"/>
                  </w14:solidFill>
                </w14:textFill>
              </w:rPr>
              <w:t>2</w:t>
            </w: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13</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18.2</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磋商时间、地点、人员</w:t>
            </w:r>
          </w:p>
        </w:tc>
        <w:tc>
          <w:tcPr>
            <w:tcW w:w="638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ind w:left="315" w:hanging="360"/>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18.2.1 磋商时间：响应文件递交截止时间后。</w:t>
            </w:r>
          </w:p>
          <w:p>
            <w:pPr>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18.2.2 磋商地点：桂林市公共资源交易中心（广西桂林市临桂区西城中路69号创业大厦西辅楼4楼北区）。</w:t>
            </w:r>
          </w:p>
          <w:p>
            <w:pPr>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18.2.3 磋商参加人员：供应商法定代表人、负责人、自然人或相应的委托代理人持有效身份证原件参加磋商。请供应商按时到达指定地点等候当面磋商。</w:t>
            </w:r>
          </w:p>
          <w:p>
            <w:pPr>
              <w:tabs>
                <w:tab w:val="left" w:pos="1140"/>
              </w:tabs>
              <w:snapToGrid/>
              <w:spacing w:before="0" w:beforeAutospacing="0" w:after="0" w:afterAutospacing="0" w:line="440" w:lineRule="exact"/>
              <w:jc w:val="both"/>
              <w:textAlignment w:val="baseline"/>
              <w:rPr>
                <w:rStyle w:val="20"/>
                <w:rFonts w:ascii="宋体" w:hAnsi="宋体"/>
                <w:b/>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18.2.4响应文件递交截止时间后，磋商小组在评标室启封响应文件。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14</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19.2</w:t>
            </w: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27"/>
              <w:snapToGrid/>
              <w:spacing w:before="0" w:beforeAutospacing="0" w:after="0" w:afterAutospacing="0" w:line="440" w:lineRule="exact"/>
              <w:ind w:left="29" w:leftChars="14"/>
              <w:jc w:val="center"/>
              <w:textAlignment w:val="baseline"/>
              <w:rPr>
                <w:rStyle w:val="20"/>
                <w:rFonts w:ascii="宋体" w:hAnsi="宋体"/>
                <w:b w:val="0"/>
                <w:i w:val="0"/>
                <w:caps w:val="0"/>
                <w:color w:val="000000" w:themeColor="text1"/>
                <w:spacing w:val="0"/>
                <w:w w:val="100"/>
                <w:kern w:val="0"/>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0"/>
                <w:sz w:val="24"/>
                <w:szCs w:val="24"/>
                <w:lang w:val="en-US" w:eastAsia="zh-CN" w:bidi="ar-SA"/>
                <w14:textFill>
                  <w14:solidFill>
                    <w14:schemeClr w14:val="tx1"/>
                  </w14:solidFill>
                </w14:textFill>
              </w:rPr>
              <w:t>评审办法</w:t>
            </w:r>
          </w:p>
        </w:tc>
        <w:tc>
          <w:tcPr>
            <w:tcW w:w="6386" w:type="dxa"/>
            <w:tcBorders>
              <w:top w:val="single" w:color="000000" w:sz="4" w:space="0"/>
              <w:left w:val="single" w:color="000000" w:sz="4" w:space="0"/>
              <w:bottom w:val="single" w:color="000000" w:sz="4" w:space="0"/>
              <w:right w:val="single" w:color="000000" w:sz="4" w:space="0"/>
            </w:tcBorders>
            <w:vAlign w:val="center"/>
          </w:tcPr>
          <w:p>
            <w:pPr>
              <w:tabs>
                <w:tab w:val="left" w:pos="1140"/>
              </w:tabs>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Times New Roman" w:hAnsi="Times New Roman" w:eastAsia="宋体"/>
                <w:b w:val="0"/>
                <w:i w:val="0"/>
                <w:caps w:val="0"/>
                <w:color w:val="000000" w:themeColor="text1"/>
                <w:spacing w:val="0"/>
                <w:w w:val="100"/>
                <w:kern w:val="2"/>
                <w:sz w:val="24"/>
                <w:szCs w:val="24"/>
                <w:lang w:val="en-US" w:eastAsia="zh-CN" w:bidi="ar-SA"/>
                <w14:textFill>
                  <w14:solidFill>
                    <w14:schemeClr w14:val="tx1"/>
                  </w14:solidFill>
                </w14:textFill>
              </w:rPr>
              <w:t>综合评分法</w:t>
            </w: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，具体详见第四章评审办法。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0"/>
                <w:sz w:val="24"/>
                <w:szCs w:val="24"/>
                <w:lang w:val="en-US" w:eastAsia="zh-CN" w:bidi="ar-SA"/>
                <w14:textFill>
                  <w14:solidFill>
                    <w14:schemeClr w14:val="tx1"/>
                  </w14:solidFill>
                </w14:textFill>
              </w:rPr>
              <w:t>15</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26</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信用查询</w:t>
            </w:r>
          </w:p>
        </w:tc>
        <w:tc>
          <w:tcPr>
            <w:tcW w:w="63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根据《关于做好政府采购有关信用主体标识码登记及在政府采购活动中查询使用信用记录有关问题的通知》（桂财采〔2016〕37），由采购代理机构对第一成交候选人进行信用查询：</w:t>
            </w:r>
          </w:p>
          <w:p>
            <w:pPr>
              <w:snapToGrid/>
              <w:spacing w:before="0" w:beforeAutospacing="0" w:after="0" w:afterAutospacing="0" w:line="40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⑴查询渠道：“信用中国”网站(www.creditchina.gov.cn)、中国政府采购网(www.ccgp.gov.cn)等；</w:t>
            </w:r>
          </w:p>
          <w:p>
            <w:pPr>
              <w:snapToGrid/>
              <w:spacing w:before="0" w:beforeAutospacing="0" w:after="0" w:afterAutospacing="0" w:line="40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⑵查询截止时间：成交通知书发出前；</w:t>
            </w:r>
          </w:p>
          <w:p>
            <w:pPr>
              <w:snapToGrid/>
              <w:spacing w:before="0" w:beforeAutospacing="0" w:after="0" w:afterAutospacing="0" w:line="40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⑶信用信息查询记录和证据留存方式：在查询网站中直接打印查询记录，打印材料作为采购活动资料保存；</w:t>
            </w:r>
          </w:p>
          <w:p>
            <w:pPr>
              <w:snapToGrid/>
              <w:spacing w:before="0" w:beforeAutospacing="0" w:after="0" w:afterAutospacing="0" w:line="40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16</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27</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成交公告</w:t>
            </w:r>
          </w:p>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及成交通知书</w:t>
            </w:r>
          </w:p>
        </w:tc>
        <w:tc>
          <w:tcPr>
            <w:tcW w:w="638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32"/>
                <w:lang w:val="en-US" w:eastAsia="zh-CN" w:bidi="ar-SA"/>
                <w14:textFill>
                  <w14:solidFill>
                    <w14:schemeClr w14:val="tx1"/>
                  </w14:solidFill>
                </w14:textFill>
              </w:rPr>
              <w:t xml:space="preserve">27.1 </w:t>
            </w:r>
            <w:r>
              <w:rPr>
                <w:rStyle w:val="20"/>
                <w:rFonts w:ascii="Times New Roman" w:hAnsi="Times New Roman" w:eastAsia="宋体"/>
                <w:b w:val="0"/>
                <w:i w:val="0"/>
                <w:caps w:val="0"/>
                <w:color w:val="000000" w:themeColor="text1"/>
                <w:spacing w:val="0"/>
                <w:w w:val="100"/>
                <w:kern w:val="2"/>
                <w:sz w:val="24"/>
                <w:szCs w:val="24"/>
                <w:lang w:val="en-US" w:eastAsia="zh-CN" w:bidi="ar-SA"/>
                <w14:textFill>
                  <w14:solidFill>
                    <w14:schemeClr w14:val="tx1"/>
                  </w14:solidFill>
                </w14:textFill>
              </w:rPr>
              <w:t>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snapToGrid/>
              <w:spacing w:before="0" w:beforeAutospacing="0" w:after="0" w:afterAutospacing="0" w:line="440" w:lineRule="exact"/>
              <w:jc w:val="both"/>
              <w:textAlignment w:val="baseline"/>
              <w:rPr>
                <w:rStyle w:val="20"/>
                <w:rFonts w:ascii="Times New Roman" w:hAnsi="Times New Roman"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27.2 在发布成交公告的同时，采购代理机构向成交供应商发出成交通知书。成交供应商应自接到通知之日起七个工作日内，办理成交通知书领取手续。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17</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28</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履约保证金</w:t>
            </w:r>
          </w:p>
        </w:tc>
        <w:tc>
          <w:tcPr>
            <w:tcW w:w="63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20"/>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履约保证金金额按成交价的5%（人民币，四舍五入到元）提供，由成交供应商在签订合同时将履约保证金以支票、汇票、本票或者金融机构、担保机构出具的保函等非现金形式提交缴入灵川县水库和扶贫易地安置中心指定账户。</w:t>
            </w:r>
          </w:p>
          <w:p>
            <w:pPr>
              <w:pStyle w:val="28"/>
              <w:snapToGrid w:val="0"/>
              <w:spacing w:before="0" w:beforeAutospacing="1" w:after="0" w:afterAutospacing="1" w:line="440" w:lineRule="exact"/>
              <w:jc w:val="both"/>
              <w:textAlignment w:val="baseline"/>
              <w:rPr>
                <w:rStyle w:val="20"/>
                <w:rFonts w:ascii="宋体" w:hAnsi="宋体"/>
                <w:b w:val="0"/>
                <w:i w:val="0"/>
                <w:caps w:val="0"/>
                <w:color w:val="000000" w:themeColor="text1"/>
                <w:spacing w:val="0"/>
                <w:w w:val="100"/>
                <w:kern w:val="0"/>
                <w:sz w:val="32"/>
                <w:szCs w:val="24"/>
                <w:lang w:val="en-US" w:eastAsia="zh-CN" w:bidi="ar-SA"/>
                <w14:textFill>
                  <w14:solidFill>
                    <w14:schemeClr w14:val="tx1"/>
                  </w14:solidFill>
                </w14:textFill>
              </w:rPr>
            </w:pPr>
            <w:r>
              <w:rPr>
                <w:rStyle w:val="20"/>
                <w:rFonts w:ascii="宋体" w:hAnsi="宋体" w:cs="宋体"/>
                <w:b/>
                <w:bCs/>
                <w:i w:val="0"/>
                <w:caps w:val="0"/>
                <w:color w:val="000000" w:themeColor="text1"/>
                <w:spacing w:val="0"/>
                <w:w w:val="100"/>
                <w:kern w:val="21"/>
                <w:sz w:val="24"/>
                <w:szCs w:val="24"/>
                <w:lang w:val="en-US" w:eastAsia="zh-CN" w:bidi="ar-SA"/>
                <w14:textFill>
                  <w14:solidFill>
                    <w14:schemeClr w14:val="tx1"/>
                  </w14:solidFill>
                </w14:textFill>
              </w:rPr>
              <w:t>注：根据《广西壮族自治区人民政府办公厅关于印发广西保障中小企业款项支付工作方案的通知》要求，降低小微企业参与政府采购费用，对小微企业免于收取履约保证金。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18</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29.1</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签订合同时间</w:t>
            </w:r>
          </w:p>
        </w:tc>
        <w:tc>
          <w:tcPr>
            <w:tcW w:w="63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20"/>
                <w:rFonts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hAnsi="宋体"/>
                <w:b w:val="0"/>
                <w:i w:val="0"/>
                <w:caps w:val="0"/>
                <w:color w:val="000000" w:themeColor="text1"/>
                <w:spacing w:val="0"/>
                <w:w w:val="100"/>
                <w:kern w:val="2"/>
                <w:sz w:val="24"/>
                <w:szCs w:val="24"/>
                <w:lang w:val="en-US" w:eastAsia="zh-CN" w:bidi="ar-SA"/>
                <w14:textFill>
                  <w14:solidFill>
                    <w14:schemeClr w14:val="tx1"/>
                  </w14:solidFill>
                </w14:textFill>
              </w:rPr>
              <w:t>成交通知书发出之日起二十五日内。成交供应商领取成交通知书后，应按规定与采购人签订合同。成交通知书发出后成交单位在三个工作日内须注册入驻政采云平台。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19</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29.3</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合同存档</w:t>
            </w:r>
          </w:p>
        </w:tc>
        <w:tc>
          <w:tcPr>
            <w:tcW w:w="63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20"/>
                <w:rFonts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hAnsi="宋体"/>
                <w:b w:val="0"/>
                <w:i w:val="0"/>
                <w:caps w:val="0"/>
                <w:color w:val="000000" w:themeColor="text1"/>
                <w:spacing w:val="0"/>
                <w:w w:val="100"/>
                <w:kern w:val="2"/>
                <w:sz w:val="24"/>
                <w:szCs w:val="24"/>
                <w:lang w:val="en-US" w:eastAsia="zh-CN" w:bidi="ar-SA"/>
                <w14:textFill>
                  <w14:solidFill>
                    <w14:schemeClr w14:val="tx1"/>
                  </w14:solidFill>
                </w14:textFill>
              </w:rPr>
              <w:t>政府采购合同双方自签订之日起1个工作日内将合同原件一份交采购代理机构存档，并由采购代理机构将政府采购合同在省级以上人民政府财政部门指定媒体上公告。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20</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代理服务费</w:t>
            </w:r>
          </w:p>
        </w:tc>
        <w:tc>
          <w:tcPr>
            <w:tcW w:w="638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20"/>
                <w:rFonts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本项目采购代理服务费按“计价格[2002]1980号《招标代理服务收费管理暂行办法》”中“服务类”收费标准计算，由成交供应商在领取成交通知书前，向采购代理机构一次性支付 （不足人民币10000元的，按10000元支付）。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21</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32</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解释权</w:t>
            </w:r>
          </w:p>
        </w:tc>
        <w:tc>
          <w:tcPr>
            <w:tcW w:w="638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22</w:t>
            </w:r>
          </w:p>
        </w:tc>
        <w:tc>
          <w:tcPr>
            <w:tcW w:w="10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33</w:t>
            </w:r>
          </w:p>
        </w:tc>
        <w:tc>
          <w:tcPr>
            <w:tcW w:w="14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监督管理机构</w:t>
            </w:r>
          </w:p>
        </w:tc>
        <w:tc>
          <w:tcPr>
            <w:tcW w:w="63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both"/>
              <w:textAlignment w:val="baseline"/>
              <w:rPr>
                <w:rStyle w:val="20"/>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灵川县政府采购管理办公室 联系电话：</w:t>
            </w:r>
            <w:r>
              <w:rPr>
                <w:rStyle w:val="20"/>
                <w:rFonts w:ascii="宋体" w:hAnsi="宋体"/>
                <w:b w:val="0"/>
                <w:i w:val="0"/>
                <w:caps w:val="0"/>
                <w:color w:val="000000" w:themeColor="text1"/>
                <w:spacing w:val="0"/>
                <w:w w:val="100"/>
                <w:kern w:val="2"/>
                <w:sz w:val="24"/>
                <w:szCs w:val="32"/>
                <w:lang w:val="en-US" w:eastAsia="zh-CN" w:bidi="ar-SA"/>
                <w14:textFill>
                  <w14:solidFill>
                    <w14:schemeClr w14:val="tx1"/>
                  </w14:solidFill>
                </w14:textFill>
              </w:rPr>
              <w:t>0773-6812818</w:t>
            </w:r>
          </w:p>
        </w:tc>
      </w:tr>
    </w:tbl>
    <w:p>
      <w:pPr>
        <w:snapToGrid/>
        <w:spacing w:before="0" w:beforeAutospacing="0" w:after="0" w:afterAutospacing="0" w:line="380" w:lineRule="exact"/>
        <w:jc w:val="center"/>
        <w:textAlignment w:val="baseline"/>
        <w:rPr>
          <w:rStyle w:val="20"/>
          <w:rFonts w:ascii="宋体" w:hAnsi="宋体"/>
          <w:b/>
          <w:i w:val="0"/>
          <w:caps w:val="0"/>
          <w:color w:val="000000"/>
          <w:spacing w:val="0"/>
          <w:w w:val="100"/>
          <w:kern w:val="2"/>
          <w:sz w:val="28"/>
          <w:szCs w:val="28"/>
          <w:lang w:val="en-US" w:eastAsia="zh-CN" w:bidi="ar-SA"/>
        </w:rPr>
      </w:pPr>
    </w:p>
    <w:p>
      <w:pPr>
        <w:pStyle w:val="38"/>
        <w:snapToGrid/>
        <w:spacing w:before="0" w:beforeAutospacing="0" w:after="0" w:afterAutospacing="0" w:line="240" w:lineRule="auto"/>
        <w:jc w:val="both"/>
        <w:textAlignment w:val="baseline"/>
        <w:rPr>
          <w:rStyle w:val="20"/>
          <w:rFonts w:ascii="宋体" w:hAnsi="宋体" w:eastAsia="宋体"/>
          <w:b/>
          <w:i w:val="0"/>
          <w:caps w:val="0"/>
          <w:color w:val="000000"/>
          <w:spacing w:val="0"/>
          <w:w w:val="100"/>
          <w:kern w:val="2"/>
          <w:sz w:val="28"/>
          <w:szCs w:val="28"/>
          <w:lang w:val="en-US" w:eastAsia="zh-CN" w:bidi="ar-SA"/>
        </w:rPr>
      </w:pPr>
    </w:p>
    <w:p>
      <w:pPr>
        <w:pStyle w:val="38"/>
        <w:snapToGrid/>
        <w:spacing w:before="0" w:beforeAutospacing="0" w:after="0" w:afterAutospacing="0" w:line="240" w:lineRule="auto"/>
        <w:jc w:val="both"/>
        <w:textAlignment w:val="baseline"/>
        <w:rPr>
          <w:rStyle w:val="20"/>
          <w:rFonts w:ascii="宋体" w:hAnsi="宋体" w:eastAsia="宋体"/>
          <w:b/>
          <w:i w:val="0"/>
          <w:caps w:val="0"/>
          <w:color w:val="000000"/>
          <w:spacing w:val="0"/>
          <w:w w:val="100"/>
          <w:kern w:val="2"/>
          <w:sz w:val="28"/>
          <w:szCs w:val="28"/>
          <w:lang w:val="en-US" w:eastAsia="zh-CN" w:bidi="ar-SA"/>
        </w:rPr>
      </w:pPr>
    </w:p>
    <w:p>
      <w:pPr>
        <w:snapToGrid/>
        <w:spacing w:before="0" w:beforeAutospacing="0" w:after="0" w:afterAutospacing="0" w:line="380" w:lineRule="exact"/>
        <w:jc w:val="center"/>
        <w:textAlignment w:val="baseline"/>
        <w:rPr>
          <w:rStyle w:val="20"/>
          <w:rFonts w:ascii="宋体" w:hAnsi="宋体"/>
          <w:b/>
          <w:i w:val="0"/>
          <w:caps w:val="0"/>
          <w:color w:val="000000"/>
          <w:spacing w:val="0"/>
          <w:w w:val="100"/>
          <w:kern w:val="2"/>
          <w:sz w:val="28"/>
          <w:szCs w:val="28"/>
          <w:lang w:val="en-US" w:eastAsia="zh-CN" w:bidi="ar-SA"/>
        </w:rPr>
      </w:pPr>
      <w:r>
        <w:rPr>
          <w:rStyle w:val="20"/>
          <w:rFonts w:ascii="宋体" w:hAnsi="宋体"/>
          <w:b/>
          <w:i w:val="0"/>
          <w:caps w:val="0"/>
          <w:color w:val="000000"/>
          <w:spacing w:val="0"/>
          <w:w w:val="100"/>
          <w:kern w:val="2"/>
          <w:sz w:val="28"/>
          <w:szCs w:val="28"/>
          <w:lang w:val="en-US" w:eastAsia="zh-CN" w:bidi="ar-SA"/>
        </w:rPr>
        <w:t>一、总则</w:t>
      </w:r>
    </w:p>
    <w:p>
      <w:pPr>
        <w:snapToGrid/>
        <w:spacing w:before="0" w:beforeAutospacing="0" w:after="0" w:afterAutospacing="0" w:line="420" w:lineRule="exact"/>
        <w:ind w:firstLine="470" w:firstLineChars="196"/>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1.适应范围</w:t>
      </w:r>
    </w:p>
    <w:p>
      <w:pPr>
        <w:snapToGrid/>
        <w:spacing w:before="0" w:beforeAutospacing="0" w:after="0" w:afterAutospacing="0" w:line="420" w:lineRule="exact"/>
        <w:ind w:firstLine="435"/>
        <w:jc w:val="both"/>
        <w:textAlignment w:val="baseline"/>
        <w:rPr>
          <w:rStyle w:val="20"/>
          <w:rFonts w:ascii="Times New Roman" w:hAnsi="Times New Roman" w:eastAsia="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 xml:space="preserve">1.1 </w:t>
      </w:r>
      <w:r>
        <w:rPr>
          <w:rStyle w:val="20"/>
          <w:rFonts w:ascii="Times New Roman" w:hAnsi="Times New Roman" w:eastAsia="宋体"/>
          <w:b w:val="0"/>
          <w:i w:val="0"/>
          <w:caps w:val="0"/>
          <w:color w:val="000000"/>
          <w:spacing w:val="0"/>
          <w:w w:val="100"/>
          <w:kern w:val="2"/>
          <w:sz w:val="24"/>
          <w:szCs w:val="24"/>
          <w:lang w:val="en-US" w:eastAsia="zh-CN" w:bidi="ar-SA"/>
        </w:rPr>
        <w:t>项目名称及项目编号：</w:t>
      </w:r>
    </w:p>
    <w:p>
      <w:pPr>
        <w:snapToGrid/>
        <w:spacing w:before="0" w:beforeAutospacing="0" w:after="0" w:afterAutospacing="0" w:line="420" w:lineRule="exact"/>
        <w:ind w:firstLine="470" w:firstLineChars="196"/>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项目名称：小溶江水利枢纽移民安置验收技术服务</w:t>
      </w:r>
    </w:p>
    <w:p>
      <w:pPr>
        <w:snapToGrid/>
        <w:spacing w:before="0" w:beforeAutospacing="0" w:after="0" w:afterAutospacing="0" w:line="420" w:lineRule="exact"/>
        <w:ind w:firstLine="470" w:firstLineChars="196"/>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项目编号：</w:t>
      </w:r>
      <w:r>
        <w:rPr>
          <w:rStyle w:val="20"/>
          <w:rFonts w:hint="eastAsia" w:ascii="宋体" w:hAnsi="宋体"/>
          <w:b w:val="0"/>
          <w:bCs w:val="0"/>
          <w:i w:val="0"/>
          <w:caps w:val="0"/>
          <w:color w:val="000000"/>
          <w:spacing w:val="0"/>
          <w:w w:val="100"/>
          <w:kern w:val="2"/>
          <w:sz w:val="24"/>
          <w:szCs w:val="24"/>
          <w:lang w:val="en-US" w:eastAsia="zh-CN" w:bidi="ar-SA"/>
        </w:rPr>
        <w:t>GLZC2021-C3-230059-GXCH</w:t>
      </w:r>
    </w:p>
    <w:p>
      <w:pPr>
        <w:snapToGrid/>
        <w:spacing w:before="0" w:beforeAutospacing="0" w:after="0" w:afterAutospacing="0" w:line="420" w:lineRule="exact"/>
        <w:ind w:firstLine="470" w:firstLineChars="196"/>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1.2 本竞争性磋商文件（以下简称磋商文件）适用于本磋商项目的磋商、评审、合同履约、验收、付款等行为（法律、法规另有规定的，从其规定）。</w:t>
      </w:r>
    </w:p>
    <w:p>
      <w:pPr>
        <w:snapToGrid/>
        <w:spacing w:before="0" w:beforeAutospacing="0" w:after="0" w:afterAutospacing="0" w:line="420" w:lineRule="exact"/>
        <w:ind w:firstLine="435"/>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2.定义</w:t>
      </w:r>
    </w:p>
    <w:p>
      <w:pPr>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2.1 “供应商”是指符合本次采购项目的供应商资格并提交响应文件、参加磋商的供应商。如果该供应商在本次磋商中成交，即成为“成交供应商”。</w:t>
      </w:r>
    </w:p>
    <w:p>
      <w:pPr>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2.2 “服务”系指按磋商文件规定，供应商须承担的安装、调试、技术协助、校准、培训、技术指导以及其他类似的义务。</w:t>
      </w:r>
    </w:p>
    <w:p>
      <w:pPr>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2.3 “项目”系指供应商按磋商文件规定向采购人提供的货物和服务。</w:t>
      </w:r>
    </w:p>
    <w:p>
      <w:pPr>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2.4 “书面形式”包括信函、传真、电报等。</w:t>
      </w:r>
    </w:p>
    <w:p>
      <w:pPr>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2.5</w:t>
      </w:r>
      <w:r>
        <w:rPr>
          <w:rStyle w:val="20"/>
          <w:rFonts w:ascii="宋体" w:hAnsi="宋体" w:eastAsia="宋体"/>
          <w:b w:val="0"/>
          <w:i w:val="0"/>
          <w:caps w:val="0"/>
          <w:color w:val="000000"/>
          <w:spacing w:val="0"/>
          <w:w w:val="100"/>
          <w:kern w:val="2"/>
          <w:sz w:val="24"/>
          <w:szCs w:val="24"/>
          <w:lang w:val="en-US" w:eastAsia="zh-CN" w:bidi="ar-SA"/>
        </w:rPr>
        <w:t>实质性要求：“服务采购需求”中的所有条款要求及要求必须提供的均为实质性要求。</w:t>
      </w:r>
    </w:p>
    <w:p>
      <w:pPr>
        <w:snapToGrid/>
        <w:spacing w:before="0" w:beforeAutospacing="0" w:after="0" w:afterAutospacing="0" w:line="420" w:lineRule="exact"/>
        <w:ind w:firstLine="435"/>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3.供应商资格</w:t>
      </w:r>
    </w:p>
    <w:p>
      <w:pPr>
        <w:snapToGrid/>
        <w:spacing w:before="0" w:beforeAutospacing="0" w:after="0" w:afterAutospacing="0" w:line="420" w:lineRule="exact"/>
        <w:ind w:firstLine="435"/>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详见“供应商须知前附表”。</w:t>
      </w:r>
    </w:p>
    <w:p>
      <w:pPr>
        <w:snapToGrid/>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4.磋商费用</w:t>
      </w:r>
    </w:p>
    <w:p>
      <w:pPr>
        <w:tabs>
          <w:tab w:val="left" w:pos="1635"/>
        </w:tabs>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不论磋商结果如何，供应商均应自行承担所有与磋商有关的全部费用。</w:t>
      </w:r>
    </w:p>
    <w:p>
      <w:pPr>
        <w:tabs>
          <w:tab w:val="left" w:pos="1635"/>
        </w:tabs>
        <w:snapToGrid/>
        <w:spacing w:before="0" w:beforeAutospacing="0" w:after="0" w:afterAutospacing="0" w:line="420" w:lineRule="exact"/>
        <w:ind w:firstLine="435"/>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5.联合体要求：</w:t>
      </w:r>
    </w:p>
    <w:p>
      <w:pPr>
        <w:snapToGrid w:val="0"/>
        <w:spacing w:before="0" w:beforeAutospacing="0" w:after="0" w:afterAutospacing="0" w:line="420" w:lineRule="exact"/>
        <w:ind w:firstLine="480" w:firstLineChars="200"/>
        <w:jc w:val="left"/>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本项目</w:t>
      </w:r>
      <w:r>
        <w:rPr>
          <w:rStyle w:val="20"/>
          <w:rFonts w:ascii="宋体" w:hAnsi="宋体"/>
          <w:b w:val="0"/>
          <w:i w:val="0"/>
          <w:caps w:val="0"/>
          <w:color w:val="000000"/>
          <w:spacing w:val="0"/>
          <w:w w:val="100"/>
          <w:kern w:val="2"/>
          <w:sz w:val="24"/>
          <w:szCs w:val="24"/>
          <w:u w:val="single" w:color="000000"/>
          <w:lang w:val="en-US" w:eastAsia="zh-CN" w:bidi="ar-SA"/>
        </w:rPr>
        <w:t>不接受</w:t>
      </w:r>
      <w:r>
        <w:rPr>
          <w:rStyle w:val="20"/>
          <w:rFonts w:ascii="宋体" w:hAnsi="宋体"/>
          <w:b w:val="0"/>
          <w:i w:val="0"/>
          <w:caps w:val="0"/>
          <w:color w:val="000000"/>
          <w:spacing w:val="0"/>
          <w:w w:val="100"/>
          <w:kern w:val="2"/>
          <w:sz w:val="24"/>
          <w:szCs w:val="24"/>
          <w:lang w:val="en-US" w:eastAsia="zh-CN" w:bidi="ar-SA"/>
        </w:rPr>
        <w:t>联合体参与磋商。</w:t>
      </w:r>
    </w:p>
    <w:p>
      <w:pPr>
        <w:tabs>
          <w:tab w:val="left" w:pos="2190"/>
        </w:tabs>
        <w:snapToGrid/>
        <w:spacing w:before="0" w:beforeAutospacing="0" w:after="0" w:afterAutospacing="0" w:line="420" w:lineRule="exact"/>
        <w:ind w:firstLine="470" w:firstLineChars="196"/>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6.质疑和投诉</w:t>
      </w:r>
      <w:r>
        <w:rPr>
          <w:rStyle w:val="20"/>
          <w:rFonts w:ascii="宋体" w:hAnsi="宋体"/>
          <w:b/>
          <w:i w:val="0"/>
          <w:caps w:val="0"/>
          <w:color w:val="000000"/>
          <w:spacing w:val="0"/>
          <w:w w:val="100"/>
          <w:kern w:val="2"/>
          <w:sz w:val="24"/>
          <w:szCs w:val="24"/>
          <w:lang w:val="en-US" w:eastAsia="zh-CN" w:bidi="ar-SA"/>
        </w:rPr>
        <w:tab/>
      </w:r>
    </w:p>
    <w:p>
      <w:pPr>
        <w:tabs>
          <w:tab w:val="left" w:pos="2190"/>
        </w:tabs>
        <w:snapToGrid/>
        <w:spacing w:before="0" w:beforeAutospacing="0" w:after="0" w:afterAutospacing="0" w:line="420" w:lineRule="exact"/>
        <w:ind w:firstLine="435"/>
        <w:jc w:val="both"/>
        <w:textAlignment w:val="baseline"/>
        <w:rPr>
          <w:rStyle w:val="20"/>
          <w:rFonts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 xml:space="preserve">6.1 </w:t>
      </w:r>
      <w:r>
        <w:rPr>
          <w:rStyle w:val="20"/>
          <w:rFonts w:hAnsi="宋体" w:cs="Times New Roman"/>
          <w:b w:val="0"/>
          <w:bCs/>
          <w:i w:val="0"/>
          <w:caps w:val="0"/>
          <w:color w:val="000000"/>
          <w:spacing w:val="0"/>
          <w:w w:val="100"/>
          <w:kern w:val="2"/>
          <w:sz w:val="24"/>
          <w:szCs w:val="32"/>
          <w:lang w:val="en-US" w:eastAsia="zh-CN" w:bidi="ar-SA"/>
        </w:rPr>
        <w:t>供应商认为竞争性</w:t>
      </w:r>
      <w:r>
        <w:rPr>
          <w:rStyle w:val="20"/>
          <w:rFonts w:hAnsi="宋体"/>
          <w:b w:val="0"/>
          <w:i w:val="0"/>
          <w:caps w:val="0"/>
          <w:color w:val="000000"/>
          <w:spacing w:val="0"/>
          <w:w w:val="100"/>
          <w:kern w:val="2"/>
          <w:sz w:val="24"/>
          <w:szCs w:val="24"/>
          <w:lang w:val="en-US" w:eastAsia="zh-CN" w:bidi="ar-SA"/>
        </w:rPr>
        <w:t>磋商文件</w:t>
      </w:r>
      <w:r>
        <w:rPr>
          <w:rStyle w:val="20"/>
          <w:rFonts w:hAnsi="宋体" w:cs="Times New Roman"/>
          <w:b w:val="0"/>
          <w:bCs/>
          <w:i w:val="0"/>
          <w:caps w:val="0"/>
          <w:color w:val="000000"/>
          <w:spacing w:val="0"/>
          <w:w w:val="100"/>
          <w:kern w:val="2"/>
          <w:sz w:val="24"/>
          <w:szCs w:val="32"/>
          <w:lang w:val="en-US" w:eastAsia="zh-CN" w:bidi="ar-SA"/>
        </w:rPr>
        <w:t>、采购过程或成交结果使自己的合法权益受到损害的，应当在知道或者应知其权益受到损害之日起七个工作日内，以</w:t>
      </w:r>
      <w:r>
        <w:rPr>
          <w:rStyle w:val="20"/>
          <w:rFonts w:hAnsi="宋体"/>
          <w:b w:val="0"/>
          <w:i w:val="0"/>
          <w:caps w:val="0"/>
          <w:color w:val="000000"/>
          <w:spacing w:val="0"/>
          <w:w w:val="100"/>
          <w:kern w:val="2"/>
          <w:sz w:val="24"/>
          <w:szCs w:val="32"/>
          <w:lang w:val="en-US" w:eastAsia="zh-CN" w:bidi="ar-SA"/>
        </w:rPr>
        <w:t>书面形式向采购人、采购代理机构提出质疑。</w:t>
      </w:r>
      <w:r>
        <w:rPr>
          <w:rStyle w:val="20"/>
          <w:rFonts w:hAnsi="宋体"/>
          <w:b w:val="0"/>
          <w:i w:val="0"/>
          <w:caps w:val="0"/>
          <w:color w:val="000000"/>
          <w:spacing w:val="0"/>
          <w:w w:val="100"/>
          <w:kern w:val="2"/>
          <w:sz w:val="24"/>
          <w:szCs w:val="24"/>
          <w:lang w:val="en-US" w:eastAsia="zh-CN" w:bidi="ar-SA"/>
        </w:rPr>
        <w:t>采购代理机构应认真做好质疑处理工作。</w:t>
      </w:r>
    </w:p>
    <w:p>
      <w:pPr>
        <w:pStyle w:val="27"/>
        <w:snapToGrid w:val="0"/>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22"/>
          <w:lang w:val="en-US" w:eastAsia="zh-CN" w:bidi="ar-SA"/>
        </w:rPr>
      </w:pPr>
      <w:r>
        <w:rPr>
          <w:rStyle w:val="20"/>
          <w:rFonts w:ascii="宋体" w:hAnsi="宋体" w:cs="Times New Roman"/>
          <w:b/>
          <w:bCs/>
          <w:i w:val="0"/>
          <w:caps w:val="0"/>
          <w:color w:val="000000"/>
          <w:spacing w:val="0"/>
          <w:w w:val="100"/>
          <w:kern w:val="2"/>
          <w:sz w:val="24"/>
          <w:szCs w:val="22"/>
          <w:lang w:val="en-US" w:eastAsia="zh-CN" w:bidi="ar-SA"/>
        </w:rPr>
        <w:t>权益受到损害之日是指：</w:t>
      </w:r>
    </w:p>
    <w:p>
      <w:pPr>
        <w:pStyle w:val="27"/>
        <w:snapToGrid w:val="0"/>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22"/>
          <w:lang w:val="en-US" w:eastAsia="zh-CN" w:bidi="ar-SA"/>
        </w:rPr>
      </w:pPr>
      <w:r>
        <w:rPr>
          <w:rStyle w:val="20"/>
          <w:rFonts w:ascii="宋体" w:hAnsi="宋体" w:cs="Times New Roman"/>
          <w:b/>
          <w:bCs/>
          <w:i w:val="0"/>
          <w:caps w:val="0"/>
          <w:color w:val="000000"/>
          <w:spacing w:val="0"/>
          <w:w w:val="100"/>
          <w:kern w:val="2"/>
          <w:sz w:val="24"/>
          <w:szCs w:val="22"/>
          <w:lang w:val="en-US" w:eastAsia="zh-CN" w:bidi="ar-SA"/>
        </w:rPr>
        <w:t>（1）对可以质疑的竞争性磋商文件提出质疑的，为竞争性磋商文件公告期限届满之日；</w:t>
      </w:r>
    </w:p>
    <w:p>
      <w:pPr>
        <w:pStyle w:val="27"/>
        <w:snapToGrid w:val="0"/>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22"/>
          <w:lang w:val="en-US" w:eastAsia="zh-CN" w:bidi="ar-SA"/>
        </w:rPr>
      </w:pPr>
      <w:r>
        <w:rPr>
          <w:rStyle w:val="20"/>
          <w:rFonts w:ascii="宋体" w:hAnsi="宋体" w:cs="Times New Roman"/>
          <w:b/>
          <w:bCs/>
          <w:i w:val="0"/>
          <w:caps w:val="0"/>
          <w:color w:val="000000"/>
          <w:spacing w:val="0"/>
          <w:w w:val="100"/>
          <w:kern w:val="2"/>
          <w:sz w:val="24"/>
          <w:szCs w:val="22"/>
          <w:lang w:val="en-US" w:eastAsia="zh-CN" w:bidi="ar-SA"/>
        </w:rPr>
        <w:t>（2）对采购过程提出质疑的，为各采购程序环节结束之日；</w:t>
      </w:r>
    </w:p>
    <w:p>
      <w:pPr>
        <w:pStyle w:val="27"/>
        <w:snapToGrid w:val="0"/>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cs="Times New Roman"/>
          <w:b/>
          <w:bCs/>
          <w:i w:val="0"/>
          <w:caps w:val="0"/>
          <w:color w:val="000000"/>
          <w:spacing w:val="0"/>
          <w:w w:val="100"/>
          <w:kern w:val="2"/>
          <w:sz w:val="24"/>
          <w:szCs w:val="22"/>
          <w:lang w:val="en-US" w:eastAsia="zh-CN" w:bidi="ar-SA"/>
        </w:rPr>
        <w:t>（3）对成交结果提出质疑的，为成交结果公告期限届满之日。</w:t>
      </w:r>
    </w:p>
    <w:p>
      <w:pPr>
        <w:tabs>
          <w:tab w:val="left" w:pos="2190"/>
        </w:tabs>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6.2 供应商对采购代理机构的质疑答复不满意或者采购代理机构未在规定的时间内做出答复的，可以在答复期满后十五个工作日内向灵川县政府采购管理办公室投诉。</w:t>
      </w:r>
    </w:p>
    <w:p>
      <w:pPr>
        <w:tabs>
          <w:tab w:val="left" w:pos="2190"/>
        </w:tabs>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6.3 质疑、投诉应当采用书面形式，质疑书、投诉书实行实名制，均应明确阐述磋商文件、磋商过程或成交结果中使自己合法权益受到损害的实质性内容，并提供必要的证明材料。</w:t>
      </w:r>
    </w:p>
    <w:p>
      <w:pPr>
        <w:tabs>
          <w:tab w:val="left" w:pos="2190"/>
        </w:tabs>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供应商提出质疑应当提交质疑函和必要的证明材料，针对同一采购程序环节的质疑必须在法定质疑期内一次性提出。</w:t>
      </w:r>
    </w:p>
    <w:p>
      <w:pPr>
        <w:pStyle w:val="27"/>
        <w:snapToGrid w:val="0"/>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2"/>
          <w:lang w:val="en-US" w:eastAsia="zh-CN" w:bidi="ar-SA"/>
        </w:rPr>
        <w:t>供应商提出质疑应当提交质疑函和必要的证明材料，质疑函应当包括下列内容：</w:t>
      </w:r>
    </w:p>
    <w:p>
      <w:pPr>
        <w:tabs>
          <w:tab w:val="left" w:pos="2190"/>
        </w:tabs>
        <w:snapToGrid/>
        <w:spacing w:before="0" w:beforeAutospacing="0" w:after="0" w:afterAutospacing="0" w:line="420" w:lineRule="exact"/>
        <w:ind w:firstLine="435"/>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（1）供应商的姓名或者名称、地址、邮编、联系人及联系电话；</w:t>
      </w:r>
    </w:p>
    <w:p>
      <w:pPr>
        <w:tabs>
          <w:tab w:val="left" w:pos="2190"/>
        </w:tabs>
        <w:snapToGrid/>
        <w:spacing w:before="0" w:beforeAutospacing="0" w:after="0" w:afterAutospacing="0" w:line="420" w:lineRule="exact"/>
        <w:ind w:firstLine="435"/>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（2）质疑项目的名称、编号；</w:t>
      </w:r>
    </w:p>
    <w:p>
      <w:pPr>
        <w:tabs>
          <w:tab w:val="left" w:pos="2190"/>
        </w:tabs>
        <w:snapToGrid/>
        <w:spacing w:before="0" w:beforeAutospacing="0" w:after="0" w:afterAutospacing="0" w:line="420" w:lineRule="exact"/>
        <w:ind w:firstLine="435"/>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（3）具体、明确的质疑事项和与质疑事项相关的请求；</w:t>
      </w:r>
    </w:p>
    <w:p>
      <w:pPr>
        <w:tabs>
          <w:tab w:val="left" w:pos="2190"/>
        </w:tabs>
        <w:snapToGrid/>
        <w:spacing w:before="0" w:beforeAutospacing="0" w:after="0" w:afterAutospacing="0" w:line="420" w:lineRule="exact"/>
        <w:ind w:firstLine="435"/>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（4）事实依据；</w:t>
      </w:r>
    </w:p>
    <w:p>
      <w:pPr>
        <w:tabs>
          <w:tab w:val="left" w:pos="2190"/>
        </w:tabs>
        <w:snapToGrid/>
        <w:spacing w:before="0" w:beforeAutospacing="0" w:after="0" w:afterAutospacing="0" w:line="420" w:lineRule="exact"/>
        <w:ind w:firstLine="435"/>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（5）必要的法律依据；</w:t>
      </w:r>
    </w:p>
    <w:p>
      <w:pPr>
        <w:tabs>
          <w:tab w:val="left" w:pos="2190"/>
        </w:tabs>
        <w:snapToGrid/>
        <w:spacing w:before="0" w:beforeAutospacing="0" w:after="0" w:afterAutospacing="0" w:line="420" w:lineRule="exact"/>
        <w:ind w:firstLine="435"/>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（6）提出质疑的日期。</w:t>
      </w:r>
    </w:p>
    <w:p>
      <w:pPr>
        <w:tabs>
          <w:tab w:val="left" w:pos="2190"/>
        </w:tabs>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供应商为自然人的，应当由本人签字；供应商为法人或者其他组织的，应当由法定代表人、主要负责人，或者其授权代表签字或者盖章，并加盖公章。</w:t>
      </w:r>
    </w:p>
    <w:p>
      <w:pPr>
        <w:tabs>
          <w:tab w:val="left" w:pos="2190"/>
        </w:tabs>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接收质疑函方式：以书面形式</w:t>
      </w:r>
    </w:p>
    <w:p>
      <w:pPr>
        <w:tabs>
          <w:tab w:val="left" w:pos="2190"/>
        </w:tabs>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质疑联系部门及联系方式：广西朝华工程项目管理有限公司，联系人：梁玮，联系电话：0773-8998986。通讯地址：桂林市七星区朝阳路信息产业园创新大厦H座B区2幢4-1 （广西朝华工程项目管理有限公司）。</w:t>
      </w:r>
    </w:p>
    <w:p>
      <w:pPr>
        <w:tabs>
          <w:tab w:val="left" w:pos="2190"/>
        </w:tabs>
        <w:snapToGrid/>
        <w:spacing w:before="0" w:beforeAutospacing="0" w:after="0" w:afterAutospacing="0" w:line="420" w:lineRule="exact"/>
        <w:ind w:firstLine="435"/>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7.转包与分包</w:t>
      </w:r>
    </w:p>
    <w:p>
      <w:pPr>
        <w:tabs>
          <w:tab w:val="left" w:pos="2190"/>
        </w:tabs>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7.1 本项目不允许转包。</w:t>
      </w:r>
    </w:p>
    <w:p>
      <w:pPr>
        <w:tabs>
          <w:tab w:val="left" w:pos="2190"/>
        </w:tabs>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7.2 本项目不可以分包。</w:t>
      </w:r>
    </w:p>
    <w:p>
      <w:pPr>
        <w:tabs>
          <w:tab w:val="left" w:pos="1635"/>
        </w:tabs>
        <w:snapToGrid/>
        <w:spacing w:before="0" w:beforeAutospacing="0" w:after="0" w:afterAutospacing="0" w:line="420" w:lineRule="exact"/>
        <w:ind w:firstLine="435"/>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8. 特别说明</w:t>
      </w:r>
    </w:p>
    <w:p>
      <w:pPr>
        <w:tabs>
          <w:tab w:val="left" w:pos="1635"/>
        </w:tabs>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8.1关联供应商不得参加同一合同项下政府采购活动，否则响应文件将被视为无效：</w:t>
      </w:r>
    </w:p>
    <w:p>
      <w:pPr>
        <w:tabs>
          <w:tab w:val="left" w:pos="1635"/>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（1）单位负责人为同一人或者存在直接控股、管理关系的不同供应商，不得参加同一合同项下的政府采购活动。</w:t>
      </w:r>
    </w:p>
    <w:p>
      <w:pPr>
        <w:tabs>
          <w:tab w:val="left" w:pos="1635"/>
        </w:tabs>
        <w:snapToGrid/>
        <w:spacing w:before="0" w:beforeAutospacing="0" w:after="0" w:afterAutospacing="0" w:line="420" w:lineRule="exact"/>
        <w:ind w:firstLine="435"/>
        <w:jc w:val="both"/>
        <w:textAlignment w:val="baseline"/>
        <w:rPr>
          <w:rStyle w:val="20"/>
          <w:rFonts w:ascii="宋体" w:hAnsi="宋体"/>
          <w:b/>
          <w:i w:val="0"/>
          <w:caps w:val="0"/>
          <w:color w:val="000000"/>
          <w:spacing w:val="0"/>
          <w:w w:val="100"/>
          <w:kern w:val="2"/>
          <w:sz w:val="28"/>
          <w:szCs w:val="28"/>
          <w:lang w:val="en-US" w:eastAsia="zh-CN" w:bidi="ar-SA"/>
        </w:rPr>
      </w:pPr>
      <w:r>
        <w:rPr>
          <w:rStyle w:val="20"/>
          <w:rFonts w:ascii="宋体" w:hAnsi="宋体"/>
          <w:b w:val="0"/>
          <w:i w:val="0"/>
          <w:caps w:val="0"/>
          <w:color w:val="000000"/>
          <w:spacing w:val="0"/>
          <w:w w:val="100"/>
          <w:kern w:val="2"/>
          <w:sz w:val="24"/>
          <w:szCs w:val="24"/>
          <w:lang w:val="en-US" w:eastAsia="zh-CN" w:bidi="ar-SA"/>
        </w:rPr>
        <w:t>（2）为本采购项目提供整体设计、规范编制或者项目管理、监理、检测等服务的供应商，不得再参加本次采购活动。</w:t>
      </w:r>
    </w:p>
    <w:p>
      <w:pPr>
        <w:tabs>
          <w:tab w:val="left" w:pos="2190"/>
        </w:tabs>
        <w:snapToGrid/>
        <w:spacing w:before="0" w:beforeAutospacing="0" w:after="0" w:afterAutospacing="0" w:line="420" w:lineRule="exact"/>
        <w:ind w:firstLine="435"/>
        <w:jc w:val="center"/>
        <w:textAlignment w:val="baseline"/>
        <w:rPr>
          <w:rStyle w:val="20"/>
          <w:rFonts w:ascii="宋体" w:hAnsi="宋体"/>
          <w:b/>
          <w:i w:val="0"/>
          <w:caps w:val="0"/>
          <w:color w:val="000000"/>
          <w:spacing w:val="0"/>
          <w:w w:val="100"/>
          <w:kern w:val="2"/>
          <w:sz w:val="28"/>
          <w:szCs w:val="28"/>
          <w:lang w:val="en-US" w:eastAsia="zh-CN" w:bidi="ar-SA"/>
        </w:rPr>
      </w:pPr>
      <w:r>
        <w:rPr>
          <w:rStyle w:val="20"/>
          <w:rFonts w:ascii="宋体" w:hAnsi="宋体"/>
          <w:b/>
          <w:i w:val="0"/>
          <w:caps w:val="0"/>
          <w:color w:val="000000"/>
          <w:spacing w:val="0"/>
          <w:w w:val="100"/>
          <w:kern w:val="2"/>
          <w:sz w:val="28"/>
          <w:szCs w:val="28"/>
          <w:lang w:val="en-US" w:eastAsia="zh-CN" w:bidi="ar-SA"/>
        </w:rPr>
        <w:t>二、磋商文件</w:t>
      </w:r>
    </w:p>
    <w:p>
      <w:pPr>
        <w:tabs>
          <w:tab w:val="left" w:pos="2190"/>
        </w:tabs>
        <w:snapToGrid/>
        <w:spacing w:before="0" w:beforeAutospacing="0" w:after="0" w:afterAutospacing="0" w:line="420" w:lineRule="exact"/>
        <w:ind w:firstLine="437"/>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9.磋商文件的构成</w:t>
      </w:r>
    </w:p>
    <w:p>
      <w:pPr>
        <w:tabs>
          <w:tab w:val="left" w:pos="2190"/>
        </w:tabs>
        <w:snapToGrid/>
        <w:spacing w:before="0" w:beforeAutospacing="0" w:after="0" w:afterAutospacing="0" w:line="420" w:lineRule="exact"/>
        <w:ind w:firstLine="437"/>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（1）竞争性磋商公告；</w:t>
      </w:r>
    </w:p>
    <w:p>
      <w:pPr>
        <w:tabs>
          <w:tab w:val="left" w:pos="2190"/>
        </w:tabs>
        <w:snapToGrid/>
        <w:spacing w:before="0" w:beforeAutospacing="0" w:after="0" w:afterAutospacing="0" w:line="420" w:lineRule="exact"/>
        <w:ind w:firstLine="437"/>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（2）供应商须知；</w:t>
      </w:r>
    </w:p>
    <w:p>
      <w:pPr>
        <w:tabs>
          <w:tab w:val="left" w:pos="2190"/>
        </w:tabs>
        <w:snapToGrid/>
        <w:spacing w:before="0" w:beforeAutospacing="0" w:after="0" w:afterAutospacing="0" w:line="420" w:lineRule="exact"/>
        <w:ind w:firstLine="437"/>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（3）服务采购需求；</w:t>
      </w:r>
    </w:p>
    <w:p>
      <w:pPr>
        <w:tabs>
          <w:tab w:val="left" w:pos="2190"/>
        </w:tabs>
        <w:snapToGrid/>
        <w:spacing w:before="0" w:beforeAutospacing="0" w:after="0" w:afterAutospacing="0" w:line="420" w:lineRule="exact"/>
        <w:ind w:firstLine="437"/>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（4）评审办法；</w:t>
      </w:r>
    </w:p>
    <w:p>
      <w:pPr>
        <w:tabs>
          <w:tab w:val="left" w:pos="2190"/>
        </w:tabs>
        <w:snapToGrid/>
        <w:spacing w:before="0" w:beforeAutospacing="0" w:after="0" w:afterAutospacing="0" w:line="420" w:lineRule="exact"/>
        <w:ind w:firstLine="437"/>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（5）政府采购合同（合同主要条款及格式）；</w:t>
      </w:r>
    </w:p>
    <w:p>
      <w:pPr>
        <w:tabs>
          <w:tab w:val="left" w:pos="2190"/>
        </w:tabs>
        <w:snapToGrid/>
        <w:spacing w:before="0" w:beforeAutospacing="0" w:after="0" w:afterAutospacing="0" w:line="420" w:lineRule="exact"/>
        <w:ind w:firstLine="437"/>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（6）响应文件（格式）。</w:t>
      </w:r>
    </w:p>
    <w:p>
      <w:pPr>
        <w:tabs>
          <w:tab w:val="left" w:pos="2190"/>
        </w:tabs>
        <w:snapToGrid/>
        <w:spacing w:before="0" w:beforeAutospacing="0" w:after="0" w:afterAutospacing="0" w:line="420" w:lineRule="exact"/>
        <w:ind w:firstLine="437"/>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10.磋商文件的澄清与修改</w:t>
      </w:r>
    </w:p>
    <w:p>
      <w:pPr>
        <w:tabs>
          <w:tab w:val="left" w:pos="2190"/>
        </w:tabs>
        <w:snapToGrid/>
        <w:spacing w:before="0" w:beforeAutospacing="0" w:after="0" w:afterAutospacing="0" w:line="420" w:lineRule="exact"/>
        <w:ind w:firstLine="437"/>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10.1提交首次响应文件截止之日前，采购代理机构可以对已发出的磋商文件进行必要澄清或者修改，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p>
    <w:p>
      <w:pPr>
        <w:tabs>
          <w:tab w:val="left" w:pos="2190"/>
        </w:tabs>
        <w:snapToGrid/>
        <w:spacing w:before="0" w:beforeAutospacing="0" w:after="0" w:afterAutospacing="0" w:line="420" w:lineRule="exact"/>
        <w:ind w:firstLine="437"/>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10.2</w:t>
      </w:r>
      <w:r>
        <w:rPr>
          <w:rStyle w:val="20"/>
          <w:rFonts w:ascii="宋体" w:hAnsi="宋体"/>
          <w:b/>
          <w:i w:val="0"/>
          <w:caps w:val="0"/>
          <w:color w:val="000000"/>
          <w:spacing w:val="0"/>
          <w:w w:val="100"/>
          <w:kern w:val="2"/>
          <w:sz w:val="24"/>
          <w:szCs w:val="24"/>
          <w:lang w:val="en-US" w:eastAsia="zh-CN" w:bidi="ar-SA"/>
        </w:rPr>
        <w:t>供应商免费下载竞争性磋商文件后应实时关注相关网站了解澄清、修改等与项目有关的内容，如因供应商未及时登录相关网站了解澄清、修改等与项目有关的内容，从而导致响应文件无效的，由供应商自行承担责任。</w:t>
      </w:r>
    </w:p>
    <w:p>
      <w:pPr>
        <w:tabs>
          <w:tab w:val="left" w:pos="2190"/>
        </w:tabs>
        <w:snapToGrid/>
        <w:spacing w:before="0" w:beforeAutospacing="0" w:after="0" w:afterAutospacing="0" w:line="420" w:lineRule="exact"/>
        <w:ind w:firstLine="437"/>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10.3澄清或者修改的内容为磋商文件的组成部分。当澄清或者修改通知就同一内容的表述不一致时，以最后发出的书面文件为准。</w:t>
      </w:r>
    </w:p>
    <w:p>
      <w:pPr>
        <w:tabs>
          <w:tab w:val="left" w:pos="2190"/>
        </w:tabs>
        <w:snapToGrid/>
        <w:spacing w:before="0" w:beforeAutospacing="0" w:after="0" w:afterAutospacing="0" w:line="420" w:lineRule="exact"/>
        <w:ind w:firstLine="437"/>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10.4 磋商文件的澄清或者修改都应该通过本项目采购代理机构以法定形式发布，采购人非通过本机构，不得擅自澄清、答复、修改或补充磋商文件。</w:t>
      </w:r>
    </w:p>
    <w:p>
      <w:pPr>
        <w:tabs>
          <w:tab w:val="left" w:pos="2190"/>
        </w:tabs>
        <w:snapToGrid/>
        <w:spacing w:before="0" w:beforeAutospacing="0" w:after="0" w:afterAutospacing="0" w:line="420" w:lineRule="exact"/>
        <w:ind w:firstLine="437"/>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10.5 采购代理机构可以视采购具体情况，延长响应文件递交截止时间和磋商时间，并在本项目竞争性磋商公告发布的同一媒体上发布变更公告。</w:t>
      </w:r>
    </w:p>
    <w:p>
      <w:pPr>
        <w:tabs>
          <w:tab w:val="left" w:pos="2190"/>
        </w:tabs>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1"/>
          <w:szCs w:val="21"/>
          <w:lang w:val="en-US" w:eastAsia="zh-CN" w:bidi="ar-SA"/>
        </w:rPr>
      </w:pPr>
    </w:p>
    <w:p>
      <w:pPr>
        <w:tabs>
          <w:tab w:val="left" w:pos="2190"/>
        </w:tabs>
        <w:snapToGrid/>
        <w:spacing w:before="0" w:beforeAutospacing="0" w:after="0" w:afterAutospacing="0" w:line="420" w:lineRule="exact"/>
        <w:ind w:firstLine="435"/>
        <w:jc w:val="center"/>
        <w:textAlignment w:val="baseline"/>
        <w:rPr>
          <w:rStyle w:val="20"/>
          <w:rFonts w:ascii="宋体" w:hAnsi="宋体"/>
          <w:b/>
          <w:i w:val="0"/>
          <w:caps w:val="0"/>
          <w:color w:val="000000"/>
          <w:spacing w:val="0"/>
          <w:w w:val="100"/>
          <w:kern w:val="2"/>
          <w:sz w:val="28"/>
          <w:szCs w:val="28"/>
          <w:lang w:val="en-US" w:eastAsia="zh-CN" w:bidi="ar-SA"/>
        </w:rPr>
      </w:pPr>
      <w:r>
        <w:rPr>
          <w:rStyle w:val="20"/>
          <w:rFonts w:ascii="宋体" w:hAnsi="宋体"/>
          <w:b/>
          <w:i w:val="0"/>
          <w:caps w:val="0"/>
          <w:color w:val="000000"/>
          <w:spacing w:val="0"/>
          <w:w w:val="100"/>
          <w:kern w:val="2"/>
          <w:sz w:val="28"/>
          <w:szCs w:val="28"/>
          <w:lang w:val="en-US" w:eastAsia="zh-CN" w:bidi="ar-SA"/>
        </w:rPr>
        <w:t>三、竞争性磋商响应文件的编制</w:t>
      </w:r>
    </w:p>
    <w:p>
      <w:pPr>
        <w:tabs>
          <w:tab w:val="left" w:pos="2190"/>
        </w:tabs>
        <w:snapToGrid/>
        <w:spacing w:before="0" w:beforeAutospacing="0" w:after="0" w:afterAutospacing="0" w:line="420" w:lineRule="exact"/>
        <w:ind w:firstLine="435"/>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11.竞争性磋商响应文件（以下简称响应文件）的组成及要求</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11.1 响应文件组成【格式见第六章“响应文件（格式）”】</w:t>
      </w:r>
    </w:p>
    <w:p>
      <w:pPr>
        <w:tabs>
          <w:tab w:val="left" w:pos="1305"/>
        </w:tabs>
        <w:snapToGrid/>
        <w:spacing w:before="0" w:beforeAutospacing="0" w:after="0" w:afterAutospacing="0" w:line="420" w:lineRule="exact"/>
        <w:ind w:firstLine="560" w:firstLineChars="200"/>
        <w:jc w:val="both"/>
        <w:textAlignment w:val="baseline"/>
        <w:rPr>
          <w:rStyle w:val="20"/>
          <w:rFonts w:ascii="宋体" w:hAnsi="宋体"/>
          <w:b/>
          <w:i w:val="0"/>
          <w:caps w:val="0"/>
          <w:color w:val="000000"/>
          <w:spacing w:val="0"/>
          <w:w w:val="100"/>
          <w:kern w:val="2"/>
          <w:sz w:val="28"/>
          <w:szCs w:val="28"/>
          <w:lang w:val="en-US" w:eastAsia="zh-CN" w:bidi="ar-SA"/>
        </w:rPr>
      </w:pPr>
      <w:r>
        <w:rPr>
          <w:rStyle w:val="20"/>
          <w:rFonts w:ascii="宋体" w:hAnsi="宋体"/>
          <w:b/>
          <w:i w:val="0"/>
          <w:caps w:val="0"/>
          <w:color w:val="000000"/>
          <w:spacing w:val="0"/>
          <w:w w:val="100"/>
          <w:kern w:val="2"/>
          <w:sz w:val="28"/>
          <w:szCs w:val="28"/>
          <w:lang w:val="en-US" w:eastAsia="zh-CN" w:bidi="ar-SA"/>
        </w:rPr>
        <w:t>11.1.1资格性响应证明材料：</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cs="Times New Roman"/>
          <w:b/>
          <w:bCs/>
          <w:i w:val="0"/>
          <w:caps w:val="0"/>
          <w:color w:val="000000"/>
          <w:spacing w:val="0"/>
          <w:w w:val="100"/>
          <w:kern w:val="2"/>
          <w:sz w:val="24"/>
          <w:szCs w:val="24"/>
          <w:lang w:val="en-US" w:eastAsia="zh-CN" w:bidi="ar-SA"/>
        </w:rPr>
        <w:t>（1）响应函（必须提供）；</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cs="Times New Roman"/>
          <w:b/>
          <w:bCs/>
          <w:i w:val="0"/>
          <w:caps w:val="0"/>
          <w:color w:val="000000"/>
          <w:spacing w:val="0"/>
          <w:w w:val="100"/>
          <w:kern w:val="2"/>
          <w:sz w:val="24"/>
          <w:szCs w:val="24"/>
          <w:lang w:val="en-US" w:eastAsia="zh-CN" w:bidi="ar-SA"/>
        </w:rPr>
        <w:t>（2）供应商相应的法定代表人、负责人、自然人身份证正反两面复印件（必须提供）；</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cs="Times New Roman"/>
          <w:b/>
          <w:bCs/>
          <w:i w:val="0"/>
          <w:caps w:val="0"/>
          <w:color w:val="000000"/>
          <w:spacing w:val="0"/>
          <w:w w:val="100"/>
          <w:kern w:val="2"/>
          <w:sz w:val="24"/>
          <w:szCs w:val="24"/>
          <w:lang w:val="en-US" w:eastAsia="zh-CN" w:bidi="ar-SA"/>
        </w:rPr>
        <w:t>（3）供应商的授权委托书原件、委托代理人身份证正反面复印件（委托代理时必须提供）；</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cs="Times New Roman"/>
          <w:b/>
          <w:bCs/>
          <w:i w:val="0"/>
          <w:caps w:val="0"/>
          <w:color w:val="000000"/>
          <w:spacing w:val="0"/>
          <w:w w:val="100"/>
          <w:kern w:val="2"/>
          <w:sz w:val="24"/>
          <w:szCs w:val="24"/>
          <w:lang w:val="en-US" w:eastAsia="zh-CN" w:bidi="ar-SA"/>
        </w:rPr>
        <w:t>（4）供应商的法人或者其他组织营业执照等证明文件复印件（必须提供，自然人除外）；</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cs="Times New Roman"/>
          <w:b w:val="0"/>
          <w:bCs/>
          <w:i w:val="0"/>
          <w:caps w:val="0"/>
          <w:color w:val="000000"/>
          <w:spacing w:val="0"/>
          <w:w w:val="100"/>
          <w:kern w:val="2"/>
          <w:sz w:val="24"/>
          <w:szCs w:val="24"/>
          <w:lang w:val="en-US" w:eastAsia="zh-CN" w:bidi="ar-SA"/>
        </w:rPr>
      </w:pPr>
      <w:r>
        <w:rPr>
          <w:rStyle w:val="20"/>
          <w:rFonts w:ascii="宋体" w:hAnsi="宋体" w:cs="Times New Roman"/>
          <w:b w:val="0"/>
          <w:bCs/>
          <w:i w:val="0"/>
          <w:caps w:val="0"/>
          <w:color w:val="000000"/>
          <w:spacing w:val="0"/>
          <w:w w:val="100"/>
          <w:kern w:val="2"/>
          <w:sz w:val="24"/>
          <w:szCs w:val="24"/>
          <w:lang w:val="en-US" w:eastAsia="zh-CN" w:bidi="ar-SA"/>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32"/>
          <w:lang w:val="en-US" w:eastAsia="zh-CN" w:bidi="ar-SA"/>
        </w:rPr>
      </w:pPr>
      <w:r>
        <w:rPr>
          <w:rStyle w:val="20"/>
          <w:rFonts w:ascii="宋体" w:hAnsi="宋体" w:cs="Times New Roman"/>
          <w:b/>
          <w:bCs/>
          <w:i w:val="0"/>
          <w:caps w:val="0"/>
          <w:color w:val="000000"/>
          <w:spacing w:val="0"/>
          <w:w w:val="100"/>
          <w:kern w:val="2"/>
          <w:sz w:val="24"/>
          <w:szCs w:val="24"/>
          <w:lang w:val="en-US" w:eastAsia="zh-CN" w:bidi="ar-SA"/>
        </w:rPr>
        <w:t>（5）供应商参加政府采购活动前3年内在经营活动中没有重大违法记录及有关信用信息的书面声明（必须提供）；</w:t>
      </w:r>
    </w:p>
    <w:p>
      <w:pPr>
        <w:tabs>
          <w:tab w:val="left" w:pos="1305"/>
        </w:tabs>
        <w:snapToGrid/>
        <w:spacing w:before="0" w:beforeAutospacing="0" w:after="0" w:afterAutospacing="0" w:line="420" w:lineRule="exact"/>
        <w:ind w:firstLine="560" w:firstLineChars="20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8"/>
          <w:szCs w:val="28"/>
          <w:lang w:val="en-US" w:eastAsia="zh-CN" w:bidi="ar-SA"/>
        </w:rPr>
        <w:t>11.1.2商务、技术性响应及其他有效证明材料：</w:t>
      </w:r>
    </w:p>
    <w:p>
      <w:pPr>
        <w:numPr>
          <w:ilvl w:val="0"/>
          <w:numId w:val="3"/>
        </w:numPr>
        <w:tabs>
          <w:tab w:val="left" w:pos="1305"/>
        </w:tabs>
        <w:snapToGrid/>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cs="Times New Roman"/>
          <w:b/>
          <w:bCs/>
          <w:i w:val="0"/>
          <w:caps w:val="0"/>
          <w:color w:val="000000"/>
          <w:spacing w:val="0"/>
          <w:w w:val="100"/>
          <w:kern w:val="2"/>
          <w:sz w:val="24"/>
          <w:szCs w:val="24"/>
          <w:lang w:val="en-US" w:eastAsia="zh-CN" w:bidi="ar-SA"/>
        </w:rPr>
        <w:t>磋商报价表（必须提供）；</w:t>
      </w:r>
    </w:p>
    <w:p>
      <w:pPr>
        <w:numPr>
          <w:ilvl w:val="0"/>
          <w:numId w:val="3"/>
        </w:numPr>
        <w:tabs>
          <w:tab w:val="left" w:pos="1305"/>
        </w:tabs>
        <w:snapToGrid/>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cs="Times New Roman"/>
          <w:b/>
          <w:bCs/>
          <w:i w:val="0"/>
          <w:caps w:val="0"/>
          <w:color w:val="000000"/>
          <w:spacing w:val="0"/>
          <w:w w:val="100"/>
          <w:kern w:val="2"/>
          <w:sz w:val="24"/>
          <w:szCs w:val="24"/>
          <w:lang w:val="en-US" w:eastAsia="zh-CN" w:bidi="ar-SA"/>
        </w:rPr>
        <w:t>服务内容及要求、商务要求响应表（必须提供）；</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cs="Times New Roman"/>
          <w:b/>
          <w:bCs/>
          <w:i w:val="0"/>
          <w:caps w:val="0"/>
          <w:color w:val="000000"/>
          <w:spacing w:val="0"/>
          <w:w w:val="100"/>
          <w:kern w:val="2"/>
          <w:sz w:val="24"/>
          <w:szCs w:val="24"/>
          <w:lang w:val="en-US" w:eastAsia="zh-CN" w:bidi="ar-SA"/>
        </w:rPr>
        <w:t>（3）针对本项目的实施方案（必须提供）；</w:t>
      </w:r>
    </w:p>
    <w:p>
      <w:pPr>
        <w:tabs>
          <w:tab w:val="left" w:pos="1305"/>
        </w:tabs>
        <w:snapToGrid/>
        <w:spacing w:before="0" w:beforeAutospacing="0" w:after="0" w:afterAutospacing="0" w:line="360" w:lineRule="auto"/>
        <w:ind w:firstLine="480" w:firstLineChars="20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cs="Times New Roman"/>
          <w:b/>
          <w:bCs/>
          <w:i w:val="0"/>
          <w:caps w:val="0"/>
          <w:color w:val="000000"/>
          <w:spacing w:val="0"/>
          <w:w w:val="100"/>
          <w:kern w:val="2"/>
          <w:sz w:val="24"/>
          <w:szCs w:val="24"/>
          <w:lang w:val="en-US" w:eastAsia="zh-CN" w:bidi="ar-SA"/>
        </w:rPr>
        <w:t>（4）</w:t>
      </w:r>
      <w:r>
        <w:rPr>
          <w:rStyle w:val="20"/>
          <w:rFonts w:ascii="宋体" w:hAnsi="宋体" w:cs="Times New Roman"/>
          <w:b/>
          <w:bCs/>
          <w:i w:val="0"/>
          <w:caps w:val="0"/>
          <w:color w:val="000000"/>
          <w:spacing w:val="0"/>
          <w:w w:val="100"/>
          <w:kern w:val="2"/>
          <w:sz w:val="24"/>
          <w:szCs w:val="32"/>
          <w:lang w:val="en-US" w:eastAsia="zh-CN" w:bidi="ar-SA"/>
        </w:rPr>
        <w:t>供应商</w:t>
      </w:r>
      <w:r>
        <w:rPr>
          <w:rStyle w:val="20"/>
          <w:rFonts w:ascii="宋体" w:hAnsi="宋体" w:cs="Times New Roman"/>
          <w:b/>
          <w:bCs/>
          <w:i w:val="0"/>
          <w:caps w:val="0"/>
          <w:color w:val="000000"/>
          <w:spacing w:val="0"/>
          <w:w w:val="100"/>
          <w:kern w:val="2"/>
          <w:sz w:val="24"/>
          <w:szCs w:val="24"/>
          <w:lang w:val="en-US" w:eastAsia="zh-CN" w:bidi="ar-SA"/>
        </w:rPr>
        <w:t>的服务承诺方案（必须提供）；</w:t>
      </w:r>
    </w:p>
    <w:p>
      <w:pPr>
        <w:snapToGrid w:val="0"/>
        <w:spacing w:before="0" w:beforeAutospacing="0" w:after="0" w:afterAutospacing="0" w:line="360" w:lineRule="auto"/>
        <w:ind w:left="0" w:firstLine="480" w:firstLineChars="20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cs="Times New Roman"/>
          <w:b/>
          <w:bCs/>
          <w:i w:val="0"/>
          <w:caps w:val="0"/>
          <w:color w:val="000000"/>
          <w:spacing w:val="0"/>
          <w:w w:val="100"/>
          <w:kern w:val="2"/>
          <w:sz w:val="24"/>
          <w:szCs w:val="24"/>
          <w:lang w:val="en-US" w:eastAsia="zh-CN" w:bidi="ar-SA"/>
        </w:rPr>
        <w:t>（5）“服务采购需求”需提供的有效证明文件（格式自拟）（必须提供，按其要求提供）</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32"/>
          <w:lang w:val="en-US" w:eastAsia="zh-CN" w:bidi="ar-SA"/>
        </w:rPr>
      </w:pPr>
      <w:r>
        <w:rPr>
          <w:rStyle w:val="20"/>
          <w:rFonts w:ascii="宋体" w:hAnsi="宋体"/>
          <w:b/>
          <w:bCs/>
          <w:i w:val="0"/>
          <w:caps w:val="0"/>
          <w:color w:val="000000"/>
          <w:spacing w:val="0"/>
          <w:w w:val="100"/>
          <w:kern w:val="2"/>
          <w:sz w:val="24"/>
          <w:szCs w:val="24"/>
          <w:lang w:val="en-US" w:eastAsia="zh-CN" w:bidi="ar-SA"/>
        </w:rPr>
        <w:t>（6）拟投入本项目的项目负责人及其他实施人员一览表（格式自拟）</w:t>
      </w:r>
      <w:r>
        <w:rPr>
          <w:rStyle w:val="20"/>
          <w:rFonts w:ascii="宋体" w:hAnsi="宋体" w:cs="Times New Roman"/>
          <w:b/>
          <w:bCs/>
          <w:i w:val="0"/>
          <w:caps w:val="0"/>
          <w:color w:val="000000"/>
          <w:spacing w:val="0"/>
          <w:w w:val="100"/>
          <w:kern w:val="2"/>
          <w:sz w:val="24"/>
          <w:szCs w:val="24"/>
          <w:lang w:val="en-US" w:eastAsia="zh-CN" w:bidi="ar-SA"/>
        </w:rPr>
        <w:t>（如有，请提供）；</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bCs/>
          <w:i w:val="0"/>
          <w:caps w:val="0"/>
          <w:color w:val="000000"/>
          <w:spacing w:val="0"/>
          <w:w w:val="100"/>
          <w:kern w:val="2"/>
          <w:sz w:val="24"/>
          <w:szCs w:val="24"/>
          <w:lang w:val="en-US" w:eastAsia="zh-CN" w:bidi="ar-SA"/>
        </w:rPr>
      </w:pPr>
      <w:r>
        <w:rPr>
          <w:rStyle w:val="20"/>
          <w:rFonts w:ascii="宋体" w:hAnsi="宋体"/>
          <w:b/>
          <w:bCs/>
          <w:i w:val="0"/>
          <w:caps w:val="0"/>
          <w:color w:val="000000"/>
          <w:spacing w:val="0"/>
          <w:w w:val="100"/>
          <w:kern w:val="2"/>
          <w:sz w:val="24"/>
          <w:szCs w:val="24"/>
          <w:lang w:val="en-US" w:eastAsia="zh-CN" w:bidi="ar-SA"/>
        </w:rPr>
        <w:t>（7）</w:t>
      </w:r>
      <w:r>
        <w:rPr>
          <w:rStyle w:val="20"/>
          <w:rFonts w:ascii="宋体" w:hAnsi="宋体"/>
          <w:b/>
          <w:bCs/>
          <w:i w:val="0"/>
          <w:caps w:val="0"/>
          <w:color w:val="000000"/>
          <w:spacing w:val="0"/>
          <w:w w:val="100"/>
          <w:kern w:val="2"/>
          <w:sz w:val="24"/>
          <w:szCs w:val="32"/>
          <w:lang w:val="en-US" w:eastAsia="zh-CN" w:bidi="ar-SA"/>
        </w:rPr>
        <w:t>供应商</w:t>
      </w:r>
      <w:r>
        <w:rPr>
          <w:rStyle w:val="20"/>
          <w:rFonts w:ascii="宋体" w:hAnsi="宋体"/>
          <w:b/>
          <w:bCs/>
          <w:i w:val="0"/>
          <w:caps w:val="0"/>
          <w:color w:val="000000"/>
          <w:spacing w:val="0"/>
          <w:w w:val="100"/>
          <w:kern w:val="2"/>
          <w:sz w:val="24"/>
          <w:szCs w:val="24"/>
          <w:lang w:val="en-US" w:eastAsia="zh-CN" w:bidi="ar-SA"/>
        </w:rPr>
        <w:t>201</w:t>
      </w:r>
      <w:r>
        <w:rPr>
          <w:rStyle w:val="20"/>
          <w:rFonts w:hint="eastAsia" w:ascii="宋体" w:hAnsi="宋体"/>
          <w:b/>
          <w:bCs/>
          <w:i w:val="0"/>
          <w:caps w:val="0"/>
          <w:color w:val="000000"/>
          <w:spacing w:val="0"/>
          <w:w w:val="100"/>
          <w:kern w:val="2"/>
          <w:sz w:val="24"/>
          <w:szCs w:val="24"/>
          <w:lang w:val="en-US" w:eastAsia="zh-CN" w:bidi="ar-SA"/>
        </w:rPr>
        <w:t>5</w:t>
      </w:r>
      <w:r>
        <w:rPr>
          <w:rStyle w:val="20"/>
          <w:rFonts w:ascii="宋体" w:hAnsi="宋体"/>
          <w:b/>
          <w:bCs/>
          <w:i w:val="0"/>
          <w:caps w:val="0"/>
          <w:color w:val="000000"/>
          <w:spacing w:val="0"/>
          <w:w w:val="100"/>
          <w:kern w:val="2"/>
          <w:sz w:val="24"/>
          <w:szCs w:val="24"/>
          <w:lang w:val="en-US" w:eastAsia="zh-CN" w:bidi="ar-SA"/>
        </w:rPr>
        <w:t>年（含）至今完成同类项目业绩的相关证明材料（无不良记录，以签订的销售合同为准，并能清晰反映所完成项目的名称、金额（或规模）等相关内容）</w:t>
      </w:r>
      <w:r>
        <w:rPr>
          <w:rStyle w:val="20"/>
          <w:rFonts w:ascii="宋体" w:hAnsi="宋体" w:cs="Times New Roman"/>
          <w:b/>
          <w:bCs/>
          <w:i w:val="0"/>
          <w:caps w:val="0"/>
          <w:color w:val="000000"/>
          <w:spacing w:val="0"/>
          <w:w w:val="100"/>
          <w:kern w:val="2"/>
          <w:sz w:val="24"/>
          <w:szCs w:val="24"/>
          <w:lang w:val="en-US" w:eastAsia="zh-CN" w:bidi="ar-SA"/>
        </w:rPr>
        <w:t>（如有，请提供）；</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b/>
          <w:bCs/>
          <w:i w:val="0"/>
          <w:caps w:val="0"/>
          <w:color w:val="000000"/>
          <w:spacing w:val="0"/>
          <w:w w:val="100"/>
          <w:kern w:val="2"/>
          <w:sz w:val="24"/>
          <w:szCs w:val="24"/>
          <w:lang w:val="en-US" w:eastAsia="zh-CN" w:bidi="ar-SA"/>
        </w:rPr>
        <w:t>（8）</w:t>
      </w:r>
      <w:r>
        <w:rPr>
          <w:rStyle w:val="20"/>
          <w:rFonts w:ascii="宋体" w:hAnsi="宋体"/>
          <w:b/>
          <w:bCs/>
          <w:i w:val="0"/>
          <w:caps w:val="0"/>
          <w:color w:val="000000"/>
          <w:spacing w:val="0"/>
          <w:w w:val="100"/>
          <w:kern w:val="2"/>
          <w:sz w:val="24"/>
          <w:szCs w:val="32"/>
          <w:lang w:val="en-US" w:eastAsia="zh-CN" w:bidi="ar-SA"/>
        </w:rPr>
        <w:t>供应商</w:t>
      </w:r>
      <w:r>
        <w:rPr>
          <w:rStyle w:val="20"/>
          <w:rFonts w:ascii="宋体" w:hAnsi="宋体"/>
          <w:b/>
          <w:bCs/>
          <w:i w:val="0"/>
          <w:caps w:val="0"/>
          <w:color w:val="000000"/>
          <w:spacing w:val="0"/>
          <w:w w:val="100"/>
          <w:kern w:val="2"/>
          <w:sz w:val="24"/>
          <w:szCs w:val="24"/>
          <w:lang w:val="en-US" w:eastAsia="zh-CN" w:bidi="ar-SA"/>
        </w:rPr>
        <w:t>相关获奖证书、认证证书等复印件</w:t>
      </w:r>
      <w:r>
        <w:rPr>
          <w:rStyle w:val="20"/>
          <w:rFonts w:ascii="宋体" w:hAnsi="宋体" w:cs="Times New Roman"/>
          <w:b/>
          <w:bCs/>
          <w:i w:val="0"/>
          <w:caps w:val="0"/>
          <w:color w:val="000000"/>
          <w:spacing w:val="0"/>
          <w:w w:val="100"/>
          <w:kern w:val="2"/>
          <w:sz w:val="24"/>
          <w:szCs w:val="24"/>
          <w:lang w:val="en-US" w:eastAsia="zh-CN" w:bidi="ar-SA"/>
        </w:rPr>
        <w:t>（如有，请提供）；</w:t>
      </w:r>
    </w:p>
    <w:p>
      <w:pPr>
        <w:pStyle w:val="38"/>
        <w:snapToGrid/>
        <w:spacing w:before="0" w:beforeAutospacing="0" w:after="0" w:afterAutospacing="0" w:line="240" w:lineRule="auto"/>
        <w:jc w:val="both"/>
        <w:textAlignment w:val="baseline"/>
        <w:rPr>
          <w:rStyle w:val="20"/>
          <w:rFonts w:ascii="Times New Roman" w:hAnsi="Times New Roman" w:eastAsia="宋体"/>
          <w:b/>
          <w:bCs/>
          <w:i w:val="0"/>
          <w:caps w:val="0"/>
          <w:spacing w:val="0"/>
          <w:w w:val="100"/>
          <w:kern w:val="2"/>
          <w:sz w:val="21"/>
          <w:szCs w:val="24"/>
          <w:lang w:val="en-US" w:eastAsia="zh-CN" w:bidi="ar-SA"/>
        </w:rPr>
      </w:pPr>
      <w:r>
        <w:rPr>
          <w:rStyle w:val="20"/>
          <w:rFonts w:ascii="宋体" w:hAnsi="宋体" w:eastAsia="宋体"/>
          <w:b/>
          <w:bCs/>
          <w:i w:val="0"/>
          <w:caps w:val="0"/>
          <w:color w:val="000000"/>
          <w:spacing w:val="0"/>
          <w:w w:val="100"/>
          <w:kern w:val="2"/>
          <w:sz w:val="24"/>
          <w:szCs w:val="24"/>
          <w:lang w:val="en-US" w:eastAsia="zh-CN" w:bidi="ar-SA"/>
        </w:rPr>
        <w:t xml:space="preserve">    （9）供应商为中小微企业或监狱企业或残疾人福利性单位的证明材料（如有，请提供）【①如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bCs/>
          <w:i w:val="0"/>
          <w:caps w:val="0"/>
          <w:color w:val="000000"/>
          <w:spacing w:val="0"/>
          <w:w w:val="100"/>
          <w:kern w:val="2"/>
          <w:sz w:val="24"/>
          <w:szCs w:val="24"/>
          <w:lang w:val="en-US" w:eastAsia="zh-CN" w:bidi="ar-SA"/>
        </w:rPr>
      </w:pPr>
      <w:r>
        <w:rPr>
          <w:rStyle w:val="20"/>
          <w:rFonts w:ascii="宋体" w:hAnsi="宋体"/>
          <w:b/>
          <w:bCs/>
          <w:i w:val="0"/>
          <w:caps w:val="0"/>
          <w:color w:val="000000"/>
          <w:spacing w:val="0"/>
          <w:w w:val="100"/>
          <w:kern w:val="2"/>
          <w:sz w:val="24"/>
          <w:szCs w:val="24"/>
          <w:lang w:val="en-US" w:eastAsia="zh-CN" w:bidi="ar-SA"/>
        </w:rPr>
        <w:t>（10）</w:t>
      </w:r>
      <w:r>
        <w:rPr>
          <w:rStyle w:val="20"/>
          <w:rFonts w:ascii="宋体" w:hAnsi="宋体"/>
          <w:b/>
          <w:bCs/>
          <w:i w:val="0"/>
          <w:caps w:val="0"/>
          <w:color w:val="000000"/>
          <w:spacing w:val="0"/>
          <w:w w:val="100"/>
          <w:kern w:val="2"/>
          <w:sz w:val="24"/>
          <w:szCs w:val="32"/>
          <w:lang w:val="en-US" w:eastAsia="zh-CN" w:bidi="ar-SA"/>
        </w:rPr>
        <w:t>供应商可结合本项目的评审办法视自身情况自行提交相关证明材料复印件</w:t>
      </w:r>
      <w:r>
        <w:rPr>
          <w:rStyle w:val="20"/>
          <w:rFonts w:hAnsi="宋体"/>
          <w:b/>
          <w:bCs/>
          <w:i w:val="0"/>
          <w:caps w:val="0"/>
          <w:color w:val="000000"/>
          <w:spacing w:val="0"/>
          <w:w w:val="100"/>
          <w:kern w:val="2"/>
          <w:sz w:val="24"/>
          <w:szCs w:val="32"/>
          <w:lang w:val="en-US" w:eastAsia="zh-CN" w:bidi="ar-SA"/>
        </w:rPr>
        <w:t>（如有，请提供）</w:t>
      </w:r>
      <w:r>
        <w:rPr>
          <w:rStyle w:val="20"/>
          <w:rFonts w:ascii="宋体" w:hAnsi="宋体"/>
          <w:b/>
          <w:bCs/>
          <w:i w:val="0"/>
          <w:caps w:val="0"/>
          <w:color w:val="000000"/>
          <w:spacing w:val="0"/>
          <w:w w:val="100"/>
          <w:kern w:val="2"/>
          <w:sz w:val="24"/>
          <w:szCs w:val="32"/>
          <w:lang w:val="en-US" w:eastAsia="zh-CN" w:bidi="ar-SA"/>
        </w:rPr>
        <w:t>。</w:t>
      </w:r>
    </w:p>
    <w:p>
      <w:pPr>
        <w:pStyle w:val="27"/>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i w:val="0"/>
          <w:caps w:val="0"/>
          <w:color w:val="000000"/>
          <w:spacing w:val="0"/>
          <w:w w:val="100"/>
          <w:kern w:val="2"/>
          <w:sz w:val="24"/>
          <w:szCs w:val="24"/>
          <w:lang w:val="en-US" w:eastAsia="zh-CN" w:bidi="ar-SA"/>
        </w:rPr>
        <w:t>供应商提供的以上相关证明材料应真实有效，属于“必须提供”的文件应加盖供应商公章（扫描公章无效，自然人除外）；</w:t>
      </w:r>
    </w:p>
    <w:p>
      <w:pPr>
        <w:pStyle w:val="27"/>
        <w:widowControl/>
        <w:snapToGrid/>
        <w:spacing w:before="0" w:beforeAutospacing="0" w:after="0" w:afterAutospacing="0" w:line="420" w:lineRule="exact"/>
        <w:ind w:firstLine="480" w:firstLineChars="200"/>
        <w:jc w:val="both"/>
        <w:textAlignment w:val="baseline"/>
        <w:rPr>
          <w:rStyle w:val="20"/>
          <w:rFonts w:ascii="宋体" w:hAnsi="Courier New"/>
          <w:b w:val="0"/>
          <w:i w:val="0"/>
          <w:caps w:val="0"/>
          <w:color w:val="000000"/>
          <w:spacing w:val="0"/>
          <w:w w:val="100"/>
          <w:kern w:val="2"/>
          <w:sz w:val="24"/>
          <w:szCs w:val="22"/>
          <w:lang w:val="en-US" w:eastAsia="zh-CN" w:bidi="ar-SA"/>
        </w:rPr>
      </w:pPr>
      <w:r>
        <w:rPr>
          <w:rStyle w:val="20"/>
          <w:rFonts w:ascii="宋体" w:hAnsi="Courier New"/>
          <w:b w:val="0"/>
          <w:i w:val="0"/>
          <w:caps w:val="0"/>
          <w:color w:val="000000"/>
          <w:spacing w:val="0"/>
          <w:w w:val="100"/>
          <w:kern w:val="2"/>
          <w:sz w:val="24"/>
          <w:szCs w:val="22"/>
          <w:lang w:val="en-US" w:eastAsia="zh-CN" w:bidi="ar-SA"/>
        </w:rPr>
        <w:t>11.2 供应商应按竞争性磋商文件第六章“响应文件（格式）”编制响应文件。</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12.响应文件的语言及计量</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12.1 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12.2 响应计量单位，磋商文件已有明确规定的，使用磋商文件规定的计量单位；磋商文件没有规定的，应采用中华人民共和国法定计量单位（货币单位：人民币元），否则视同未响应。</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13.磋商报价及采购预算总金额</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13.1 （1）本项目采购预算金额：本项目以人民币793758.53元作为采购预算金额并且以磋商报价低于采购预算金额的60%（人民币476255.1</w:t>
      </w:r>
      <w:r>
        <w:rPr>
          <w:rStyle w:val="20"/>
          <w:rFonts w:hint="eastAsia" w:ascii="宋体" w:hAnsi="宋体"/>
          <w:b w:val="0"/>
          <w:i w:val="0"/>
          <w:caps w:val="0"/>
          <w:color w:val="000000"/>
          <w:spacing w:val="0"/>
          <w:w w:val="100"/>
          <w:kern w:val="2"/>
          <w:sz w:val="24"/>
          <w:szCs w:val="24"/>
          <w:lang w:val="en-US" w:eastAsia="zh-CN" w:bidi="ar-SA"/>
        </w:rPr>
        <w:t>2</w:t>
      </w:r>
      <w:r>
        <w:rPr>
          <w:rStyle w:val="20"/>
          <w:rFonts w:ascii="宋体" w:hAnsi="宋体"/>
          <w:b w:val="0"/>
          <w:i w:val="0"/>
          <w:caps w:val="0"/>
          <w:color w:val="000000"/>
          <w:spacing w:val="0"/>
          <w:w w:val="100"/>
          <w:kern w:val="2"/>
          <w:sz w:val="24"/>
          <w:szCs w:val="24"/>
          <w:lang w:val="en-US" w:eastAsia="zh-CN" w:bidi="ar-SA"/>
        </w:rPr>
        <w:t>元）作为入围条件。磋商报价超过最高限价的，响应文件按相应无效处理。</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13.2</w:t>
      </w:r>
      <w:r>
        <w:rPr>
          <w:rStyle w:val="20"/>
          <w:rFonts w:ascii="Times New Roman" w:hAnsi="Times New Roman" w:eastAsia="宋体"/>
          <w:b w:val="0"/>
          <w:i w:val="0"/>
          <w:caps w:val="0"/>
          <w:color w:val="000000"/>
          <w:spacing w:val="0"/>
          <w:w w:val="100"/>
          <w:kern w:val="2"/>
          <w:sz w:val="24"/>
          <w:szCs w:val="24"/>
          <w:lang w:val="en-US" w:eastAsia="zh-CN" w:bidi="ar-SA"/>
        </w:rPr>
        <w:t>供应商必须就“服务采购需求”中的所有内容作完整唯一报价，否则，其响应将被拒绝；响应文件只允许有一个报价，有选择的或有条件的报价将不予接受。</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0"/>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13.3</w:t>
      </w:r>
      <w:r>
        <w:rPr>
          <w:rStyle w:val="20"/>
          <w:rFonts w:ascii="宋体" w:hAnsi="宋体"/>
          <w:b w:val="0"/>
          <w:i w:val="0"/>
          <w:caps w:val="0"/>
          <w:color w:val="000000"/>
          <w:spacing w:val="0"/>
          <w:w w:val="100"/>
          <w:kern w:val="0"/>
          <w:sz w:val="24"/>
          <w:szCs w:val="24"/>
          <w:lang w:val="en-US" w:eastAsia="zh-CN" w:bidi="ar-SA"/>
        </w:rPr>
        <w:t>未书面退出磋商的供应商应在规定时间内密封提交最后报价；磋商过程中磋商文件未作实质性变动的，最后报价不得超过首次报价。</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14.响应文件有效期</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14.1响应文件有效期：自响应文件递交截止时间之日起90天，有效期不足的响应文件将被拒绝。</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14.2 出现特殊情况下，需要延长响应文件有效期的，采购代理机构以书面形式通知供应商延长响应文件有效期。供应商同意延长的，但不能修改响应文件。供应商拒绝延长的，其响应无效。</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15.响应文件的份数、装订、签署和包装、密封</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 xml:space="preserve">15.1 </w:t>
      </w:r>
      <w:r>
        <w:rPr>
          <w:rStyle w:val="20"/>
          <w:rFonts w:ascii="宋体" w:hAnsi="宋体"/>
          <w:b/>
          <w:i w:val="0"/>
          <w:caps w:val="0"/>
          <w:color w:val="000000"/>
          <w:spacing w:val="0"/>
          <w:w w:val="100"/>
          <w:kern w:val="2"/>
          <w:sz w:val="24"/>
          <w:szCs w:val="24"/>
          <w:lang w:val="en-US" w:eastAsia="zh-CN" w:bidi="ar-SA"/>
        </w:rPr>
        <w:t>响应文件份数：</w:t>
      </w:r>
      <w:r>
        <w:rPr>
          <w:rStyle w:val="20"/>
          <w:rFonts w:ascii="宋体" w:hAnsi="宋体" w:cs="Times New Roman"/>
          <w:b/>
          <w:bCs/>
          <w:i w:val="0"/>
          <w:caps w:val="0"/>
          <w:color w:val="000000"/>
          <w:spacing w:val="0"/>
          <w:w w:val="100"/>
          <w:kern w:val="2"/>
          <w:sz w:val="24"/>
          <w:szCs w:val="24"/>
          <w:lang w:val="en-US" w:eastAsia="zh-CN" w:bidi="ar-SA"/>
        </w:rPr>
        <w:t>正本壹册，副本叁册，须完整提交（A4纸装订）</w:t>
      </w:r>
      <w:r>
        <w:rPr>
          <w:rStyle w:val="20"/>
          <w:rFonts w:ascii="宋体" w:hAnsi="宋体"/>
          <w:b w:val="0"/>
          <w:i w:val="0"/>
          <w:caps w:val="0"/>
          <w:color w:val="000000"/>
          <w:spacing w:val="0"/>
          <w:w w:val="100"/>
          <w:kern w:val="2"/>
          <w:sz w:val="24"/>
          <w:szCs w:val="24"/>
          <w:lang w:val="en-US" w:eastAsia="zh-CN" w:bidi="ar-SA"/>
        </w:rPr>
        <w:t>。</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 xml:space="preserve">15.2 </w:t>
      </w:r>
      <w:r>
        <w:rPr>
          <w:rStyle w:val="20"/>
          <w:rFonts w:ascii="宋体" w:hAnsi="宋体"/>
          <w:b/>
          <w:i w:val="0"/>
          <w:caps w:val="0"/>
          <w:color w:val="000000"/>
          <w:spacing w:val="0"/>
          <w:w w:val="100"/>
          <w:kern w:val="2"/>
          <w:sz w:val="24"/>
          <w:szCs w:val="24"/>
          <w:lang w:val="en-US" w:eastAsia="zh-CN" w:bidi="ar-SA"/>
        </w:rPr>
        <w:t>响应文件装订要求：</w:t>
      </w:r>
      <w:r>
        <w:rPr>
          <w:rStyle w:val="20"/>
          <w:rFonts w:ascii="宋体" w:hAnsi="宋体"/>
          <w:b w:val="0"/>
          <w:i w:val="0"/>
          <w:caps w:val="0"/>
          <w:color w:val="000000"/>
          <w:spacing w:val="0"/>
          <w:w w:val="100"/>
          <w:kern w:val="2"/>
          <w:sz w:val="24"/>
          <w:szCs w:val="24"/>
          <w:lang w:val="en-US" w:eastAsia="zh-CN" w:bidi="ar-SA"/>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15.3 响应文件的正本需打印或用不褪色的墨水填写，响应文件正本除本磋商文件中规定的可提供复印件外均须提供原件。</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15.4 响应文件须由供应商在规定位置加盖供应商公章</w:t>
      </w:r>
      <w:r>
        <w:rPr>
          <w:rStyle w:val="20"/>
          <w:rFonts w:ascii="宋体" w:hAnsi="宋体" w:cs="Times New Roman"/>
          <w:b w:val="0"/>
          <w:bCs/>
          <w:i w:val="0"/>
          <w:caps w:val="0"/>
          <w:color w:val="000000"/>
          <w:spacing w:val="0"/>
          <w:w w:val="100"/>
          <w:kern w:val="2"/>
          <w:sz w:val="24"/>
          <w:szCs w:val="24"/>
          <w:lang w:val="en-US" w:eastAsia="zh-CN" w:bidi="ar-SA"/>
        </w:rPr>
        <w:t>（扫描公章无效，自然人除外）</w:t>
      </w:r>
      <w:r>
        <w:rPr>
          <w:rStyle w:val="20"/>
          <w:rFonts w:ascii="宋体" w:hAnsi="宋体"/>
          <w:b w:val="0"/>
          <w:i w:val="0"/>
          <w:caps w:val="0"/>
          <w:color w:val="000000"/>
          <w:spacing w:val="0"/>
          <w:w w:val="100"/>
          <w:kern w:val="2"/>
          <w:sz w:val="24"/>
          <w:szCs w:val="24"/>
          <w:lang w:val="en-US" w:eastAsia="zh-CN" w:bidi="ar-SA"/>
        </w:rPr>
        <w:t>并由法定代表人、负责人、自然人或相应的授权委托代理人签字，供应商应写全称，响应文件副本可以是加盖公章（自然人除外）的正本的复印件，当正本与副本不一致时，以正本为准。</w:t>
      </w:r>
    </w:p>
    <w:p>
      <w:pPr>
        <w:snapToGrid w:val="0"/>
        <w:spacing w:before="0" w:beforeAutospacing="0" w:after="0" w:afterAutospacing="0" w:line="420" w:lineRule="exact"/>
        <w:ind w:firstLine="480" w:firstLineChars="200"/>
        <w:jc w:val="left"/>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15.5 响应文件不得涂改，若有修改错漏处，须加盖供应商公章（自然人除外）及法定代表人、负责人、自然人或相应的授权委托代理人签字。响应文件因字迹潦草或表达不清所引起的后果由供应商负责。</w:t>
      </w:r>
    </w:p>
    <w:p>
      <w:pPr>
        <w:snapToGrid w:val="0"/>
        <w:spacing w:before="0" w:beforeAutospacing="0" w:after="0" w:afterAutospacing="0" w:line="420" w:lineRule="exact"/>
        <w:ind w:firstLine="480" w:firstLineChars="200"/>
        <w:jc w:val="left"/>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 xml:space="preserve">15.6 </w:t>
      </w:r>
      <w:r>
        <w:rPr>
          <w:rStyle w:val="20"/>
          <w:rFonts w:ascii="宋体" w:hAnsi="宋体"/>
          <w:b/>
          <w:i w:val="0"/>
          <w:caps w:val="0"/>
          <w:color w:val="000000"/>
          <w:spacing w:val="0"/>
          <w:w w:val="100"/>
          <w:kern w:val="2"/>
          <w:sz w:val="24"/>
          <w:szCs w:val="24"/>
          <w:lang w:val="en-US" w:eastAsia="zh-CN" w:bidi="ar-SA"/>
        </w:rPr>
        <w:t>响应文件包装、密封、标记：</w:t>
      </w:r>
    </w:p>
    <w:p>
      <w:pPr>
        <w:snapToGrid w:val="0"/>
        <w:spacing w:before="0" w:beforeAutospacing="0" w:after="0" w:afterAutospacing="0" w:line="420" w:lineRule="exact"/>
        <w:ind w:firstLine="480" w:firstLineChars="200"/>
        <w:jc w:val="left"/>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 xml:space="preserve">15.6.1 </w:t>
      </w:r>
      <w:r>
        <w:rPr>
          <w:rStyle w:val="20"/>
          <w:rFonts w:ascii="宋体" w:hAnsi="宋体"/>
          <w:b/>
          <w:i w:val="0"/>
          <w:caps w:val="0"/>
          <w:color w:val="000000"/>
          <w:spacing w:val="0"/>
          <w:w w:val="100"/>
          <w:kern w:val="2"/>
          <w:sz w:val="24"/>
          <w:szCs w:val="24"/>
          <w:lang w:val="en-US" w:eastAsia="zh-CN" w:bidi="ar-SA"/>
        </w:rPr>
        <w:t>响应文件包装、密封</w:t>
      </w:r>
      <w:r>
        <w:rPr>
          <w:rStyle w:val="20"/>
          <w:rFonts w:ascii="宋体" w:hAnsi="宋体"/>
          <w:b w:val="0"/>
          <w:i w:val="0"/>
          <w:caps w:val="0"/>
          <w:color w:val="000000"/>
          <w:spacing w:val="0"/>
          <w:w w:val="100"/>
          <w:kern w:val="2"/>
          <w:sz w:val="24"/>
          <w:szCs w:val="24"/>
          <w:lang w:val="en-US" w:eastAsia="zh-CN" w:bidi="ar-SA"/>
        </w:rPr>
        <w:t>：供应商须将响应文件“正本”、“副本”一并装入并密封在一个响应文件袋（盒、箱）中，并在密封处密封签章【公章、密封章、法定代表人、负责人、自然人或相应的授权委托代理人签字均可】。</w:t>
      </w:r>
    </w:p>
    <w:p>
      <w:pPr>
        <w:snapToGrid w:val="0"/>
        <w:spacing w:before="0" w:beforeAutospacing="0" w:after="0" w:afterAutospacing="0" w:line="420" w:lineRule="exact"/>
        <w:ind w:firstLine="480" w:firstLineChars="200"/>
        <w:jc w:val="left"/>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 xml:space="preserve">15.6.2 </w:t>
      </w:r>
      <w:r>
        <w:rPr>
          <w:rStyle w:val="20"/>
          <w:rFonts w:ascii="宋体" w:hAnsi="宋体"/>
          <w:b/>
          <w:i w:val="0"/>
          <w:caps w:val="0"/>
          <w:color w:val="000000"/>
          <w:spacing w:val="0"/>
          <w:w w:val="100"/>
          <w:kern w:val="2"/>
          <w:sz w:val="24"/>
          <w:szCs w:val="24"/>
          <w:lang w:val="en-US" w:eastAsia="zh-CN" w:bidi="ar-SA"/>
        </w:rPr>
        <w:t>响应文件袋（盒、箱）标记：</w:t>
      </w:r>
    </w:p>
    <w:p>
      <w:pPr>
        <w:snapToGrid/>
        <w:spacing w:before="0" w:beforeAutospacing="0" w:after="0" w:afterAutospacing="0" w:line="420" w:lineRule="exact"/>
        <w:ind w:firstLine="480" w:firstLineChars="200"/>
        <w:jc w:val="left"/>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项目名称：小溶江水利枢纽移民安置验收技术服务</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项目编号：</w:t>
      </w:r>
      <w:r>
        <w:rPr>
          <w:rStyle w:val="20"/>
          <w:rFonts w:hint="eastAsia" w:ascii="宋体" w:hAnsi="宋体"/>
          <w:b w:val="0"/>
          <w:bCs w:val="0"/>
          <w:i w:val="0"/>
          <w:caps w:val="0"/>
          <w:color w:val="000000"/>
          <w:spacing w:val="0"/>
          <w:w w:val="100"/>
          <w:kern w:val="2"/>
          <w:sz w:val="24"/>
          <w:szCs w:val="24"/>
          <w:lang w:val="en-US" w:eastAsia="zh-CN" w:bidi="ar-SA"/>
        </w:rPr>
        <w:t>GLZC2021-C3-230059-GXCH</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采购代理机构：广西朝华工程项目管理有限公司</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供应商名称：</w:t>
      </w:r>
      <w:r>
        <w:rPr>
          <w:rStyle w:val="20"/>
          <w:rFonts w:ascii="宋体" w:hAnsi="宋体"/>
          <w:b w:val="0"/>
          <w:i w:val="0"/>
          <w:caps w:val="0"/>
          <w:color w:val="000000"/>
          <w:spacing w:val="0"/>
          <w:w w:val="100"/>
          <w:kern w:val="2"/>
          <w:sz w:val="24"/>
          <w:szCs w:val="24"/>
          <w:u w:val="single" w:color="000000"/>
          <w:lang w:val="en-US" w:eastAsia="zh-CN" w:bidi="ar-SA"/>
        </w:rPr>
        <w:t xml:space="preserve">         </w:t>
      </w:r>
      <w:r>
        <w:rPr>
          <w:rStyle w:val="20"/>
          <w:rFonts w:ascii="宋体" w:hAnsi="宋体" w:cs="Times New Roman"/>
          <w:b/>
          <w:bCs/>
          <w:i w:val="0"/>
          <w:caps w:val="0"/>
          <w:color w:val="000000"/>
          <w:spacing w:val="0"/>
          <w:w w:val="100"/>
          <w:kern w:val="2"/>
          <w:sz w:val="24"/>
          <w:szCs w:val="24"/>
          <w:lang w:val="en-US" w:eastAsia="zh-CN" w:bidi="ar-SA"/>
        </w:rPr>
        <w:t>（盖单位公章）</w:t>
      </w:r>
    </w:p>
    <w:p>
      <w:pPr>
        <w:snapToGrid w:val="0"/>
        <w:spacing w:before="0" w:beforeAutospacing="0" w:after="0" w:afterAutospacing="0" w:line="420" w:lineRule="exact"/>
        <w:ind w:firstLineChars="0"/>
        <w:jc w:val="left"/>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在2021年  月   日上午9点30分前不得启封</w:t>
      </w:r>
    </w:p>
    <w:p>
      <w:pPr>
        <w:snapToGrid w:val="0"/>
        <w:spacing w:before="0" w:beforeAutospacing="0" w:after="0" w:afterAutospacing="0" w:line="420" w:lineRule="exact"/>
        <w:ind w:firstLine="480" w:firstLineChars="200"/>
        <w:jc w:val="left"/>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 xml:space="preserve">15.7 </w:t>
      </w:r>
      <w:r>
        <w:rPr>
          <w:rStyle w:val="20"/>
          <w:rFonts w:ascii="宋体" w:hAnsi="宋体"/>
          <w:b/>
          <w:i w:val="0"/>
          <w:caps w:val="0"/>
          <w:color w:val="000000"/>
          <w:spacing w:val="0"/>
          <w:w w:val="100"/>
          <w:kern w:val="2"/>
          <w:sz w:val="24"/>
          <w:szCs w:val="24"/>
          <w:lang w:val="en-US" w:eastAsia="zh-CN" w:bidi="ar-SA"/>
        </w:rPr>
        <w:t>供应商公章：</w:t>
      </w:r>
      <w:r>
        <w:rPr>
          <w:rStyle w:val="20"/>
          <w:rFonts w:ascii="宋体" w:hAnsi="宋体"/>
          <w:b w:val="0"/>
          <w:i w:val="0"/>
          <w:caps w:val="0"/>
          <w:color w:val="000000"/>
          <w:spacing w:val="0"/>
          <w:w w:val="100"/>
          <w:kern w:val="2"/>
          <w:sz w:val="24"/>
          <w:szCs w:val="24"/>
          <w:lang w:val="en-US" w:eastAsia="zh-CN" w:bidi="ar-SA"/>
        </w:rPr>
        <w:t>本竞争性磋商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16.响应文件的修改和撤回</w:t>
      </w:r>
    </w:p>
    <w:p>
      <w:pPr>
        <w:snapToGrid/>
        <w:spacing w:before="0" w:beforeAutospacing="0" w:after="0" w:afterAutospacing="0" w:line="420" w:lineRule="exact"/>
        <w:ind w:firstLine="435"/>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16.1 供应商在响应文件递交截止时间之前，可以对已递交的响应文件进行修改或撤回，并书面通知采购代理机构。</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16.2 在响应文件递交截止时间后的响应文件有效期内，供应商不得撤回其响应文件。</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17.响应文件的递交</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17.1供应商应于</w:t>
      </w:r>
      <w:r>
        <w:rPr>
          <w:rStyle w:val="20"/>
          <w:rFonts w:ascii="宋体" w:hAnsi="宋体" w:cs="Times New Roman"/>
          <w:b/>
          <w:bCs/>
          <w:i w:val="0"/>
          <w:caps w:val="0"/>
          <w:color w:val="000000"/>
          <w:spacing w:val="0"/>
          <w:w w:val="100"/>
          <w:kern w:val="2"/>
          <w:sz w:val="24"/>
          <w:szCs w:val="24"/>
          <w:u w:val="single" w:color="000000"/>
          <w:lang w:val="en-US" w:eastAsia="zh-CN" w:bidi="ar-SA"/>
        </w:rPr>
        <w:t xml:space="preserve">2021年 </w:t>
      </w:r>
      <w:r>
        <w:rPr>
          <w:rStyle w:val="20"/>
          <w:rFonts w:hint="eastAsia" w:ascii="宋体" w:hAnsi="宋体" w:cs="Times New Roman"/>
          <w:b/>
          <w:bCs/>
          <w:i w:val="0"/>
          <w:caps w:val="0"/>
          <w:color w:val="000000"/>
          <w:spacing w:val="0"/>
          <w:w w:val="100"/>
          <w:kern w:val="2"/>
          <w:sz w:val="24"/>
          <w:szCs w:val="24"/>
          <w:u w:val="single" w:color="000000"/>
          <w:lang w:val="en-US" w:eastAsia="zh-CN" w:bidi="ar-SA"/>
        </w:rPr>
        <w:t>9</w:t>
      </w:r>
      <w:r>
        <w:rPr>
          <w:rStyle w:val="20"/>
          <w:rFonts w:ascii="宋体" w:hAnsi="宋体" w:cs="Times New Roman"/>
          <w:b/>
          <w:bCs/>
          <w:i w:val="0"/>
          <w:caps w:val="0"/>
          <w:color w:val="000000"/>
          <w:spacing w:val="0"/>
          <w:w w:val="100"/>
          <w:kern w:val="2"/>
          <w:sz w:val="24"/>
          <w:szCs w:val="24"/>
          <w:u w:val="single" w:color="000000"/>
          <w:lang w:val="en-US" w:eastAsia="zh-CN" w:bidi="ar-SA"/>
        </w:rPr>
        <w:t xml:space="preserve">  月 </w:t>
      </w:r>
      <w:r>
        <w:rPr>
          <w:rStyle w:val="20"/>
          <w:rFonts w:hint="eastAsia" w:ascii="宋体" w:hAnsi="宋体" w:cs="Times New Roman"/>
          <w:b/>
          <w:bCs/>
          <w:i w:val="0"/>
          <w:caps w:val="0"/>
          <w:color w:val="000000"/>
          <w:spacing w:val="0"/>
          <w:w w:val="100"/>
          <w:kern w:val="2"/>
          <w:sz w:val="24"/>
          <w:szCs w:val="24"/>
          <w:u w:val="single" w:color="000000"/>
          <w:lang w:val="en-US" w:eastAsia="zh-CN" w:bidi="ar-SA"/>
        </w:rPr>
        <w:t>26</w:t>
      </w:r>
      <w:r>
        <w:rPr>
          <w:rStyle w:val="20"/>
          <w:rFonts w:ascii="宋体" w:hAnsi="宋体" w:cs="Times New Roman"/>
          <w:b/>
          <w:bCs/>
          <w:i w:val="0"/>
          <w:caps w:val="0"/>
          <w:color w:val="000000"/>
          <w:spacing w:val="0"/>
          <w:w w:val="100"/>
          <w:kern w:val="2"/>
          <w:sz w:val="24"/>
          <w:szCs w:val="24"/>
          <w:u w:val="single" w:color="000000"/>
          <w:lang w:val="en-US" w:eastAsia="zh-CN" w:bidi="ar-SA"/>
        </w:rPr>
        <w:t xml:space="preserve">  日上午9点00分至9点30分</w:t>
      </w:r>
      <w:r>
        <w:rPr>
          <w:rStyle w:val="20"/>
          <w:rFonts w:ascii="宋体" w:hAnsi="宋体"/>
          <w:b w:val="0"/>
          <w:i w:val="0"/>
          <w:caps w:val="0"/>
          <w:color w:val="000000"/>
          <w:spacing w:val="0"/>
          <w:w w:val="100"/>
          <w:kern w:val="2"/>
          <w:sz w:val="24"/>
          <w:szCs w:val="24"/>
          <w:lang w:val="en-US" w:eastAsia="zh-CN" w:bidi="ar-SA"/>
        </w:rPr>
        <w:t>，将响应文件密封提交至</w:t>
      </w:r>
      <w:r>
        <w:rPr>
          <w:rStyle w:val="20"/>
          <w:rFonts w:ascii="宋体" w:hAnsi="宋体"/>
          <w:b w:val="0"/>
          <w:i w:val="0"/>
          <w:caps w:val="0"/>
          <w:color w:val="000000"/>
          <w:spacing w:val="0"/>
          <w:w w:val="100"/>
          <w:kern w:val="2"/>
          <w:sz w:val="24"/>
          <w:szCs w:val="24"/>
          <w:u w:val="single" w:color="000000"/>
          <w:lang w:val="en-US" w:eastAsia="zh-CN" w:bidi="ar-SA"/>
        </w:rPr>
        <w:t>桂林市公共资源交易中心</w:t>
      </w:r>
      <w:r>
        <w:rPr>
          <w:rStyle w:val="20"/>
          <w:rFonts w:ascii="宋体" w:hAnsi="宋体" w:cs="Times New Roman"/>
          <w:b/>
          <w:bCs/>
          <w:i w:val="0"/>
          <w:caps w:val="0"/>
          <w:color w:val="0000FF"/>
          <w:spacing w:val="0"/>
          <w:w w:val="100"/>
          <w:kern w:val="2"/>
          <w:sz w:val="24"/>
          <w:szCs w:val="24"/>
          <w:u w:val="single" w:color="0000FF"/>
          <w:lang w:val="en-US" w:eastAsia="zh-CN" w:bidi="ar-SA"/>
        </w:rPr>
        <w:t>13</w:t>
      </w:r>
      <w:r>
        <w:rPr>
          <w:rStyle w:val="20"/>
          <w:rFonts w:ascii="宋体" w:hAnsi="宋体" w:cs="Times New Roman"/>
          <w:b/>
          <w:bCs/>
          <w:i w:val="0"/>
          <w:caps w:val="0"/>
          <w:color w:val="000000"/>
          <w:spacing w:val="0"/>
          <w:w w:val="100"/>
          <w:kern w:val="2"/>
          <w:sz w:val="24"/>
          <w:szCs w:val="24"/>
          <w:u w:val="single" w:color="000000"/>
          <w:lang w:val="en-US" w:eastAsia="zh-CN" w:bidi="ar-SA"/>
        </w:rPr>
        <w:t>号开标室</w:t>
      </w:r>
      <w:r>
        <w:rPr>
          <w:rStyle w:val="20"/>
          <w:rFonts w:ascii="宋体" w:hAnsi="宋体"/>
          <w:b w:val="0"/>
          <w:i w:val="0"/>
          <w:caps w:val="0"/>
          <w:color w:val="000000"/>
          <w:spacing w:val="0"/>
          <w:w w:val="100"/>
          <w:kern w:val="2"/>
          <w:sz w:val="24"/>
          <w:szCs w:val="24"/>
          <w:u w:val="single" w:color="000000"/>
          <w:lang w:val="en-US" w:eastAsia="zh-CN" w:bidi="ar-SA"/>
        </w:rPr>
        <w:t>（广西桂林市临桂区西城中路69号创业大厦西辅楼4楼北区）</w:t>
      </w:r>
      <w:r>
        <w:rPr>
          <w:rStyle w:val="20"/>
          <w:rFonts w:ascii="宋体" w:hAnsi="宋体"/>
          <w:b w:val="0"/>
          <w:i w:val="0"/>
          <w:caps w:val="0"/>
          <w:color w:val="000000"/>
          <w:spacing w:val="0"/>
          <w:w w:val="100"/>
          <w:kern w:val="2"/>
          <w:sz w:val="24"/>
          <w:szCs w:val="32"/>
          <w:lang w:val="en-US" w:eastAsia="zh-CN" w:bidi="ar-SA"/>
        </w:rPr>
        <w:t>，逾期送达的或未送达指定地点的响应文件将予以拒收。</w:t>
      </w:r>
      <w:r>
        <w:rPr>
          <w:rStyle w:val="20"/>
          <w:rFonts w:ascii="宋体" w:hAnsi="宋体" w:cs="Times New Roman"/>
          <w:b/>
          <w:bCs/>
          <w:i w:val="0"/>
          <w:caps w:val="0"/>
          <w:color w:val="000000"/>
          <w:spacing w:val="0"/>
          <w:w w:val="100"/>
          <w:kern w:val="2"/>
          <w:sz w:val="24"/>
          <w:szCs w:val="32"/>
          <w:lang w:val="en-US" w:eastAsia="zh-CN" w:bidi="ar-SA"/>
        </w:rPr>
        <w:t>供应商可以由法定代表人或负责人或自然人或其委托代理人出席开标会议，【若为法定代表人或负责人或自然人出席开标会议需携带身份证复印件参加,若为委托代理人出席开标会议需携带身份证复印件及授权委托书原件参加（以上材料不须密封，单独提交）】。</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36"/>
          <w:szCs w:val="36"/>
          <w:lang w:val="en-US" w:eastAsia="zh-CN" w:bidi="ar-SA"/>
        </w:rPr>
      </w:pPr>
      <w:r>
        <w:rPr>
          <w:rStyle w:val="20"/>
          <w:rFonts w:ascii="宋体" w:hAnsi="宋体"/>
          <w:b w:val="0"/>
          <w:i w:val="0"/>
          <w:caps w:val="0"/>
          <w:color w:val="000000"/>
          <w:spacing w:val="0"/>
          <w:w w:val="100"/>
          <w:kern w:val="2"/>
          <w:sz w:val="24"/>
          <w:szCs w:val="24"/>
          <w:lang w:val="en-US" w:eastAsia="zh-CN" w:bidi="ar-SA"/>
        </w:rPr>
        <w:t>17.2 除竞争性磋商文件另有规定外，供应商所递交的响应文件不予退还。</w:t>
      </w:r>
    </w:p>
    <w:p>
      <w:pPr>
        <w:tabs>
          <w:tab w:val="left" w:pos="1305"/>
        </w:tabs>
        <w:snapToGrid/>
        <w:spacing w:before="0" w:beforeAutospacing="0" w:after="0" w:afterAutospacing="0" w:line="420" w:lineRule="exact"/>
        <w:ind w:firstLine="560" w:firstLineChars="200"/>
        <w:jc w:val="center"/>
        <w:textAlignment w:val="baseline"/>
        <w:rPr>
          <w:rStyle w:val="20"/>
          <w:rFonts w:ascii="宋体" w:hAnsi="宋体"/>
          <w:b/>
          <w:i w:val="0"/>
          <w:caps w:val="0"/>
          <w:color w:val="000000"/>
          <w:spacing w:val="0"/>
          <w:w w:val="100"/>
          <w:kern w:val="2"/>
          <w:sz w:val="28"/>
          <w:szCs w:val="28"/>
          <w:lang w:val="en-US" w:eastAsia="zh-CN" w:bidi="ar-SA"/>
        </w:rPr>
      </w:pPr>
    </w:p>
    <w:p>
      <w:pPr>
        <w:tabs>
          <w:tab w:val="left" w:pos="1305"/>
        </w:tabs>
        <w:snapToGrid/>
        <w:spacing w:before="0" w:beforeAutospacing="0" w:after="0" w:afterAutospacing="0" w:line="420" w:lineRule="exact"/>
        <w:ind w:firstLine="560" w:firstLineChars="200"/>
        <w:jc w:val="center"/>
        <w:textAlignment w:val="baseline"/>
        <w:rPr>
          <w:rStyle w:val="20"/>
          <w:rFonts w:ascii="宋体" w:hAnsi="宋体"/>
          <w:b/>
          <w:i w:val="0"/>
          <w:caps w:val="0"/>
          <w:color w:val="000000"/>
          <w:spacing w:val="0"/>
          <w:w w:val="100"/>
          <w:kern w:val="2"/>
          <w:sz w:val="28"/>
          <w:szCs w:val="28"/>
          <w:lang w:val="en-US" w:eastAsia="zh-CN" w:bidi="ar-SA"/>
        </w:rPr>
      </w:pPr>
      <w:r>
        <w:rPr>
          <w:rStyle w:val="20"/>
          <w:rFonts w:ascii="宋体" w:hAnsi="宋体"/>
          <w:b/>
          <w:i w:val="0"/>
          <w:caps w:val="0"/>
          <w:color w:val="000000"/>
          <w:spacing w:val="0"/>
          <w:w w:val="100"/>
          <w:kern w:val="2"/>
          <w:sz w:val="28"/>
          <w:szCs w:val="28"/>
          <w:lang w:val="en-US" w:eastAsia="zh-CN" w:bidi="ar-SA"/>
        </w:rPr>
        <w:t>四、竞争性磋商（简称磋商）与评审</w:t>
      </w:r>
    </w:p>
    <w:p>
      <w:pPr>
        <w:tabs>
          <w:tab w:val="center" w:pos="4411"/>
          <w:tab w:val="left" w:pos="5475"/>
        </w:tabs>
        <w:snapToGrid/>
        <w:spacing w:before="0" w:beforeAutospacing="0" w:after="0" w:afterAutospacing="0" w:line="420" w:lineRule="exact"/>
        <w:ind w:firstLine="480" w:firstLineChars="200"/>
        <w:jc w:val="left"/>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18.磋商小组组成及磋商时间、地点、人员</w:t>
      </w:r>
    </w:p>
    <w:p>
      <w:pPr>
        <w:snapToGrid/>
        <w:spacing w:before="0" w:beforeAutospacing="0" w:after="0" w:afterAutospacing="0" w:line="420" w:lineRule="exact"/>
        <w:ind w:firstLine="435"/>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18.1 磋商小组组成：</w:t>
      </w:r>
    </w:p>
    <w:p>
      <w:pPr>
        <w:tabs>
          <w:tab w:val="left" w:pos="1140"/>
        </w:tabs>
        <w:snapToGrid/>
        <w:spacing w:before="0" w:beforeAutospacing="0" w:after="0" w:afterAutospacing="0" w:line="420" w:lineRule="exact"/>
        <w:ind w:left="420" w:leftChars="200"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磋商及评审工作由采购代理机构负责组织，具体磋商、评审工作由依法组建的磋商小组负责，</w:t>
      </w:r>
      <w:r>
        <w:rPr>
          <w:rStyle w:val="20"/>
          <w:rFonts w:ascii="Times New Roman" w:hAnsi="Times New Roman" w:eastAsia="宋体"/>
          <w:b w:val="0"/>
          <w:i w:val="0"/>
          <w:caps w:val="0"/>
          <w:color w:val="000000"/>
          <w:spacing w:val="0"/>
          <w:w w:val="100"/>
          <w:kern w:val="2"/>
          <w:sz w:val="24"/>
          <w:szCs w:val="32"/>
          <w:lang w:val="en-US" w:eastAsia="zh-CN" w:bidi="ar-SA"/>
        </w:rPr>
        <w:t>本项目的</w:t>
      </w:r>
      <w:r>
        <w:rPr>
          <w:rStyle w:val="20"/>
          <w:rFonts w:ascii="宋体" w:hAnsi="宋体"/>
          <w:b w:val="0"/>
          <w:i w:val="0"/>
          <w:caps w:val="0"/>
          <w:color w:val="000000"/>
          <w:spacing w:val="0"/>
          <w:w w:val="100"/>
          <w:kern w:val="2"/>
          <w:sz w:val="24"/>
          <w:szCs w:val="32"/>
          <w:lang w:val="en-US" w:eastAsia="zh-CN" w:bidi="ar-SA"/>
        </w:rPr>
        <w:t>磋商小组</w:t>
      </w:r>
      <w:r>
        <w:rPr>
          <w:rStyle w:val="20"/>
          <w:rFonts w:ascii="宋体" w:hAnsi="宋体"/>
          <w:b w:val="0"/>
          <w:i w:val="0"/>
          <w:caps w:val="0"/>
          <w:color w:val="000000"/>
          <w:spacing w:val="0"/>
          <w:w w:val="100"/>
          <w:kern w:val="2"/>
          <w:sz w:val="24"/>
          <w:szCs w:val="24"/>
          <w:lang w:val="en-US" w:eastAsia="zh-CN" w:bidi="ar-SA"/>
        </w:rPr>
        <w:t>由采购人代表和有关方面的专家组成。磋商小组的构成：</w:t>
      </w:r>
      <w:r>
        <w:rPr>
          <w:rStyle w:val="20"/>
          <w:rFonts w:ascii="宋体" w:hAnsi="宋体"/>
          <w:b w:val="0"/>
          <w:i w:val="0"/>
          <w:caps w:val="0"/>
          <w:color w:val="000000"/>
          <w:spacing w:val="0"/>
          <w:w w:val="100"/>
          <w:kern w:val="2"/>
          <w:sz w:val="24"/>
          <w:szCs w:val="24"/>
          <w:u w:val="single" w:color="000000"/>
          <w:lang w:val="en-US" w:eastAsia="zh-CN" w:bidi="ar-SA"/>
        </w:rPr>
        <w:t>3</w:t>
      </w:r>
      <w:r>
        <w:rPr>
          <w:rStyle w:val="20"/>
          <w:rFonts w:ascii="宋体" w:hAnsi="宋体"/>
          <w:b w:val="0"/>
          <w:i w:val="0"/>
          <w:caps w:val="0"/>
          <w:color w:val="000000"/>
          <w:spacing w:val="0"/>
          <w:w w:val="100"/>
          <w:kern w:val="2"/>
          <w:sz w:val="24"/>
          <w:szCs w:val="24"/>
          <w:lang w:val="en-US" w:eastAsia="zh-CN" w:bidi="ar-SA"/>
        </w:rPr>
        <w:t>人，其中采购人代表</w:t>
      </w:r>
      <w:r>
        <w:rPr>
          <w:rStyle w:val="20"/>
          <w:rFonts w:ascii="宋体" w:hAnsi="宋体"/>
          <w:b w:val="0"/>
          <w:i w:val="0"/>
          <w:caps w:val="0"/>
          <w:color w:val="000000"/>
          <w:spacing w:val="0"/>
          <w:w w:val="100"/>
          <w:kern w:val="2"/>
          <w:sz w:val="24"/>
          <w:szCs w:val="24"/>
          <w:u w:val="single" w:color="000000"/>
          <w:lang w:val="en-US" w:eastAsia="zh-CN" w:bidi="ar-SA"/>
        </w:rPr>
        <w:t xml:space="preserve"> 1</w:t>
      </w:r>
      <w:r>
        <w:rPr>
          <w:rStyle w:val="20"/>
          <w:rFonts w:ascii="宋体" w:hAnsi="宋体"/>
          <w:b w:val="0"/>
          <w:i w:val="0"/>
          <w:caps w:val="0"/>
          <w:color w:val="000000"/>
          <w:spacing w:val="0"/>
          <w:w w:val="100"/>
          <w:kern w:val="2"/>
          <w:sz w:val="24"/>
          <w:szCs w:val="24"/>
          <w:lang w:val="en-US" w:eastAsia="zh-CN" w:bidi="ar-SA"/>
        </w:rPr>
        <w:t xml:space="preserve"> 人，有关专家 </w:t>
      </w:r>
      <w:r>
        <w:rPr>
          <w:rStyle w:val="20"/>
          <w:rFonts w:ascii="宋体" w:hAnsi="宋体"/>
          <w:b w:val="0"/>
          <w:i w:val="0"/>
          <w:caps w:val="0"/>
          <w:color w:val="000000"/>
          <w:spacing w:val="0"/>
          <w:w w:val="100"/>
          <w:kern w:val="2"/>
          <w:sz w:val="24"/>
          <w:szCs w:val="24"/>
          <w:u w:val="single" w:color="000000"/>
          <w:lang w:val="en-US" w:eastAsia="zh-CN" w:bidi="ar-SA"/>
        </w:rPr>
        <w:t>2</w:t>
      </w:r>
      <w:r>
        <w:rPr>
          <w:rStyle w:val="20"/>
          <w:rFonts w:ascii="宋体" w:hAnsi="宋体"/>
          <w:b w:val="0"/>
          <w:i w:val="0"/>
          <w:caps w:val="0"/>
          <w:color w:val="000000"/>
          <w:spacing w:val="0"/>
          <w:w w:val="100"/>
          <w:kern w:val="2"/>
          <w:sz w:val="24"/>
          <w:szCs w:val="24"/>
          <w:lang w:val="en-US" w:eastAsia="zh-CN" w:bidi="ar-SA"/>
        </w:rPr>
        <w:t>人。</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18.2 磋商时间、地点、人员：</w:t>
      </w:r>
    </w:p>
    <w:p>
      <w:pPr>
        <w:snapToGrid/>
        <w:spacing w:before="0" w:beforeAutospacing="0" w:after="0" w:afterAutospacing="0" w:line="420" w:lineRule="exact"/>
        <w:ind w:left="315" w:leftChars="150" w:firstLine="120" w:firstLineChars="5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18.2.1 磋商时间：响应文件递交截止时间后。</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18.2.2 磋商地点：桂林市公共资源交易中心（广西桂林市临桂区西城中路69号创业大厦西辅楼4楼北区）</w:t>
      </w:r>
    </w:p>
    <w:p>
      <w:pPr>
        <w:tabs>
          <w:tab w:val="left" w:pos="1140"/>
        </w:tabs>
        <w:snapToGrid/>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 xml:space="preserve">18.2.3 </w:t>
      </w:r>
      <w:r>
        <w:rPr>
          <w:rStyle w:val="20"/>
          <w:rFonts w:ascii="宋体" w:hAnsi="宋体" w:cs="Times New Roman"/>
          <w:b/>
          <w:bCs/>
          <w:i w:val="0"/>
          <w:caps w:val="0"/>
          <w:color w:val="000000"/>
          <w:spacing w:val="0"/>
          <w:w w:val="100"/>
          <w:kern w:val="2"/>
          <w:sz w:val="24"/>
          <w:szCs w:val="24"/>
          <w:lang w:val="en-US" w:eastAsia="zh-CN" w:bidi="ar-SA"/>
        </w:rPr>
        <w:t>磋商参加人员：供应商法定代表人、负责人、自然人或相应的委托代理人持有效身份证原件参加磋商。请供应商按时到达指定地点等候当面磋商。</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18.2.4 响应文件递交截止时间后，磋商小组在评标室启封响应文件。</w:t>
      </w:r>
    </w:p>
    <w:p>
      <w:pPr>
        <w:tabs>
          <w:tab w:val="left" w:pos="1140"/>
        </w:tabs>
        <w:snapToGrid/>
        <w:spacing w:before="0" w:beforeAutospacing="0" w:after="0" w:afterAutospacing="0" w:line="420" w:lineRule="exact"/>
        <w:ind w:left="428" w:leftChars="172" w:hanging="67"/>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19.评审原则和评审办法</w:t>
      </w:r>
    </w:p>
    <w:p>
      <w:pPr>
        <w:tabs>
          <w:tab w:val="left" w:pos="1140"/>
        </w:tabs>
        <w:snapToGrid/>
        <w:spacing w:before="0" w:beforeAutospacing="0" w:after="0" w:afterAutospacing="0" w:line="420" w:lineRule="exact"/>
        <w:ind w:firstLine="410" w:firstLineChars="171"/>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2"/>
          <w:lang w:val="en-US" w:eastAsia="zh-CN" w:bidi="ar-SA"/>
        </w:rPr>
        <w:t xml:space="preserve">19.1 </w:t>
      </w:r>
      <w:r>
        <w:rPr>
          <w:rStyle w:val="20"/>
          <w:rFonts w:ascii="宋体" w:hAnsi="宋体"/>
          <w:b w:val="0"/>
          <w:i w:val="0"/>
          <w:caps w:val="0"/>
          <w:color w:val="000000"/>
          <w:spacing w:val="0"/>
          <w:w w:val="100"/>
          <w:kern w:val="2"/>
          <w:sz w:val="24"/>
          <w:szCs w:val="24"/>
          <w:lang w:val="en-US" w:eastAsia="zh-CN" w:bidi="ar-SA"/>
        </w:rPr>
        <w:t>磋商小组必须坚持公平、公正、科学和择优的原则。</w:t>
      </w:r>
    </w:p>
    <w:p>
      <w:pPr>
        <w:tabs>
          <w:tab w:val="left" w:pos="1140"/>
        </w:tabs>
        <w:snapToGrid/>
        <w:spacing w:before="0" w:beforeAutospacing="0" w:after="0" w:afterAutospacing="0" w:line="420" w:lineRule="exact"/>
        <w:ind w:firstLine="410" w:firstLineChars="171"/>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2"/>
          <w:lang w:val="en-US" w:eastAsia="zh-CN" w:bidi="ar-SA"/>
        </w:rPr>
        <w:t xml:space="preserve">19.2 </w:t>
      </w:r>
      <w:r>
        <w:rPr>
          <w:rStyle w:val="20"/>
          <w:rFonts w:ascii="宋体" w:hAnsi="宋体"/>
          <w:b w:val="0"/>
          <w:i w:val="0"/>
          <w:caps w:val="0"/>
          <w:color w:val="000000"/>
          <w:spacing w:val="0"/>
          <w:w w:val="100"/>
          <w:kern w:val="2"/>
          <w:sz w:val="24"/>
          <w:szCs w:val="24"/>
          <w:lang w:val="en-US" w:eastAsia="zh-CN" w:bidi="ar-SA"/>
        </w:rPr>
        <w:t>评审办法：</w:t>
      </w:r>
      <w:r>
        <w:rPr>
          <w:rStyle w:val="20"/>
          <w:rFonts w:ascii="Times New Roman" w:hAnsi="Times New Roman" w:eastAsia="宋体"/>
          <w:b w:val="0"/>
          <w:i w:val="0"/>
          <w:caps w:val="0"/>
          <w:color w:val="000000"/>
          <w:spacing w:val="0"/>
          <w:w w:val="100"/>
          <w:kern w:val="2"/>
          <w:sz w:val="24"/>
          <w:szCs w:val="24"/>
          <w:lang w:val="en-US" w:eastAsia="zh-CN" w:bidi="ar-SA"/>
        </w:rPr>
        <w:t>综合评分法</w:t>
      </w:r>
      <w:r>
        <w:rPr>
          <w:rStyle w:val="20"/>
          <w:rFonts w:ascii="宋体" w:hAnsi="宋体"/>
          <w:b w:val="0"/>
          <w:i w:val="0"/>
          <w:caps w:val="0"/>
          <w:color w:val="000000"/>
          <w:spacing w:val="0"/>
          <w:w w:val="100"/>
          <w:kern w:val="2"/>
          <w:sz w:val="24"/>
          <w:szCs w:val="24"/>
          <w:lang w:val="en-US" w:eastAsia="zh-CN" w:bidi="ar-SA"/>
        </w:rPr>
        <w:t>，具体详见第四章</w:t>
      </w:r>
      <w:r>
        <w:rPr>
          <w:rStyle w:val="20"/>
          <w:rFonts w:ascii="Times New Roman" w:hAnsi="Times New Roman" w:eastAsia="宋体"/>
          <w:b w:val="0"/>
          <w:i w:val="0"/>
          <w:caps w:val="0"/>
          <w:color w:val="000000"/>
          <w:spacing w:val="0"/>
          <w:w w:val="100"/>
          <w:kern w:val="2"/>
          <w:sz w:val="24"/>
          <w:szCs w:val="24"/>
          <w:lang w:val="en-US" w:eastAsia="zh-CN" w:bidi="ar-SA"/>
        </w:rPr>
        <w:t>评审办法</w:t>
      </w:r>
      <w:r>
        <w:rPr>
          <w:rStyle w:val="20"/>
          <w:rFonts w:ascii="宋体" w:hAnsi="宋体"/>
          <w:b w:val="0"/>
          <w:i w:val="0"/>
          <w:caps w:val="0"/>
          <w:color w:val="000000"/>
          <w:spacing w:val="0"/>
          <w:w w:val="100"/>
          <w:kern w:val="2"/>
          <w:sz w:val="24"/>
          <w:szCs w:val="24"/>
          <w:lang w:val="en-US" w:eastAsia="zh-CN" w:bidi="ar-SA"/>
        </w:rPr>
        <w:t>。</w:t>
      </w:r>
    </w:p>
    <w:p>
      <w:pPr>
        <w:pStyle w:val="27"/>
        <w:widowControl/>
        <w:snapToGrid/>
        <w:spacing w:before="0" w:beforeAutospacing="0" w:after="0" w:afterAutospacing="0" w:line="420" w:lineRule="exact"/>
        <w:ind w:firstLine="410" w:firstLineChars="171"/>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19.3 磋商小组应按磋商文件进行评审，不得擅自更改评审办法。</w:t>
      </w:r>
    </w:p>
    <w:p>
      <w:pPr>
        <w:pStyle w:val="27"/>
        <w:widowControl/>
        <w:snapToGrid/>
        <w:spacing w:before="0" w:beforeAutospacing="0" w:after="0" w:afterAutospacing="0" w:line="420" w:lineRule="exact"/>
        <w:ind w:firstLine="410" w:firstLineChars="171"/>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19.4 在评审过程中，磋商小组任何人不得对某个供应商发表任何倾向性意见，不得向其他磋商小组成员明示或者暗示自己的评审意见。</w:t>
      </w:r>
    </w:p>
    <w:p>
      <w:pPr>
        <w:pStyle w:val="27"/>
        <w:widowControl/>
        <w:snapToGrid/>
        <w:spacing w:before="0" w:beforeAutospacing="0" w:after="0" w:afterAutospacing="0" w:line="420" w:lineRule="exact"/>
        <w:ind w:firstLine="410" w:firstLineChars="171"/>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19.5 磋商小组成员对需要共同认定的事项存在争议的，按照少数服从多数的原则作出结论。持不同意见的磋商小组成员应当在评审报告上签署不同意见并说明理由，否则视为同意。</w:t>
      </w:r>
    </w:p>
    <w:p>
      <w:pPr>
        <w:tabs>
          <w:tab w:val="left" w:pos="1140"/>
        </w:tabs>
        <w:snapToGrid/>
        <w:spacing w:before="0" w:beforeAutospacing="0" w:after="0" w:afterAutospacing="0" w:line="420" w:lineRule="exact"/>
        <w:ind w:left="428" w:leftChars="172" w:hanging="67"/>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20.评审程序及磋商要求</w:t>
      </w:r>
    </w:p>
    <w:p>
      <w:pPr>
        <w:pStyle w:val="27"/>
        <w:widowControl/>
        <w:snapToGrid/>
        <w:spacing w:before="0" w:beforeAutospacing="0" w:after="0" w:afterAutospacing="0" w:line="420" w:lineRule="exact"/>
        <w:ind w:firstLine="360" w:firstLineChars="15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20.1采购代理机构核实磋商小组成员身份，告知回避要求，宣布评审工作纪律和程序，统一保管通讯工具或相关电子设备，推选磋商小组组长。</w:t>
      </w:r>
    </w:p>
    <w:p>
      <w:pPr>
        <w:snapToGrid/>
        <w:spacing w:before="0" w:beforeAutospacing="0" w:after="0" w:afterAutospacing="0" w:line="420" w:lineRule="exact"/>
        <w:ind w:firstLine="360" w:firstLineChars="150"/>
        <w:jc w:val="both"/>
        <w:textAlignment w:val="baseline"/>
        <w:rPr>
          <w:rStyle w:val="20"/>
          <w:rFonts w:ascii="宋体" w:hAnsi="宋体"/>
          <w:b w:val="0"/>
          <w:i w:val="0"/>
          <w:caps w:val="0"/>
          <w:color w:val="000000"/>
          <w:spacing w:val="0"/>
          <w:w w:val="100"/>
          <w:kern w:val="0"/>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20.2 磋商小组应当对发布公告的竞争性磋商文件（简称磋商文件）进行确认，</w:t>
      </w:r>
      <w:r>
        <w:rPr>
          <w:rStyle w:val="20"/>
          <w:rFonts w:ascii="宋体" w:hAnsi="宋体"/>
          <w:b w:val="0"/>
          <w:i w:val="0"/>
          <w:caps w:val="0"/>
          <w:color w:val="000000"/>
          <w:spacing w:val="0"/>
          <w:w w:val="100"/>
          <w:kern w:val="0"/>
          <w:sz w:val="24"/>
          <w:szCs w:val="24"/>
          <w:lang w:val="en-US" w:eastAsia="zh-CN" w:bidi="ar-SA"/>
        </w:rPr>
        <w:t>审查供应商的响应文件并作出评价；要求供应商解释或者澄清其响应文件；编写评审报告；告知采购人、采购代理机构在评审过程中发现的供应商的违法违规行为。</w:t>
      </w:r>
    </w:p>
    <w:p>
      <w:pPr>
        <w:snapToGrid/>
        <w:spacing w:before="0" w:beforeAutospacing="0" w:after="0" w:afterAutospacing="0" w:line="420" w:lineRule="exact"/>
        <w:ind w:firstLine="360" w:firstLineChars="150"/>
        <w:jc w:val="both"/>
        <w:textAlignment w:val="baseline"/>
        <w:rPr>
          <w:rStyle w:val="20"/>
          <w:rFonts w:ascii="Times New Roman" w:hAnsi="Times New Roman" w:eastAsia="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 xml:space="preserve">20.3 </w:t>
      </w:r>
      <w:r>
        <w:rPr>
          <w:rStyle w:val="20"/>
          <w:rFonts w:ascii="宋体" w:hAnsi="宋体"/>
          <w:b w:val="0"/>
          <w:i w:val="0"/>
          <w:caps w:val="0"/>
          <w:color w:val="000000"/>
          <w:spacing w:val="0"/>
          <w:w w:val="100"/>
          <w:kern w:val="0"/>
          <w:sz w:val="24"/>
          <w:szCs w:val="24"/>
          <w:lang w:val="en-US" w:eastAsia="zh-CN" w:bidi="ar-SA"/>
        </w:rPr>
        <w:t>磋商小组</w:t>
      </w:r>
      <w:r>
        <w:rPr>
          <w:rStyle w:val="20"/>
          <w:rFonts w:ascii="宋体" w:hAnsi="Courier New"/>
          <w:b w:val="0"/>
          <w:i w:val="0"/>
          <w:caps w:val="0"/>
          <w:color w:val="000000"/>
          <w:spacing w:val="0"/>
          <w:w w:val="100"/>
          <w:kern w:val="2"/>
          <w:sz w:val="24"/>
          <w:szCs w:val="24"/>
          <w:lang w:val="en-US" w:eastAsia="zh-CN" w:bidi="ar-SA"/>
        </w:rPr>
        <w:t>依据法律法规和</w:t>
      </w:r>
      <w:r>
        <w:rPr>
          <w:rStyle w:val="20"/>
          <w:rFonts w:ascii="宋体" w:hAnsi="宋体"/>
          <w:b w:val="0"/>
          <w:i w:val="0"/>
          <w:caps w:val="0"/>
          <w:color w:val="000000"/>
          <w:spacing w:val="0"/>
          <w:w w:val="100"/>
          <w:kern w:val="2"/>
          <w:sz w:val="24"/>
          <w:szCs w:val="24"/>
          <w:lang w:val="en-US" w:eastAsia="zh-CN" w:bidi="ar-SA"/>
        </w:rPr>
        <w:t>竞争性磋商文件</w:t>
      </w:r>
      <w:r>
        <w:rPr>
          <w:rStyle w:val="20"/>
          <w:rFonts w:ascii="Times New Roman" w:hAnsi="Times New Roman" w:eastAsia="宋体"/>
          <w:b w:val="0"/>
          <w:i w:val="0"/>
          <w:caps w:val="0"/>
          <w:color w:val="000000"/>
          <w:spacing w:val="0"/>
          <w:w w:val="100"/>
          <w:kern w:val="2"/>
          <w:sz w:val="24"/>
          <w:szCs w:val="24"/>
          <w:lang w:val="en-US" w:eastAsia="zh-CN" w:bidi="ar-SA"/>
        </w:rPr>
        <w:t>的规定，</w:t>
      </w:r>
      <w:r>
        <w:rPr>
          <w:rStyle w:val="20"/>
          <w:rFonts w:ascii="Times New Roman" w:hAnsi="Times New Roman" w:eastAsia="宋体"/>
          <w:b w:val="0"/>
          <w:i w:val="0"/>
          <w:caps w:val="0"/>
          <w:color w:val="000000"/>
          <w:spacing w:val="0"/>
          <w:w w:val="100"/>
          <w:kern w:val="2"/>
          <w:sz w:val="24"/>
          <w:szCs w:val="32"/>
          <w:lang w:val="en-US" w:eastAsia="zh-CN" w:bidi="ar-SA"/>
        </w:rPr>
        <w:t>首先对响应文件进行资格性审查，</w:t>
      </w:r>
      <w:r>
        <w:rPr>
          <w:rStyle w:val="20"/>
          <w:rFonts w:ascii="宋体" w:hAnsi="Courier New"/>
          <w:b w:val="0"/>
          <w:i w:val="0"/>
          <w:caps w:val="0"/>
          <w:color w:val="000000"/>
          <w:spacing w:val="0"/>
          <w:w w:val="100"/>
          <w:kern w:val="2"/>
          <w:sz w:val="24"/>
          <w:szCs w:val="24"/>
          <w:lang w:val="en-US" w:eastAsia="zh-CN" w:bidi="ar-SA"/>
        </w:rPr>
        <w:t>以确定</w:t>
      </w:r>
      <w:r>
        <w:rPr>
          <w:rStyle w:val="20"/>
          <w:rFonts w:ascii="Times New Roman" w:hAnsi="Times New Roman" w:eastAsia="宋体"/>
          <w:b w:val="0"/>
          <w:i w:val="0"/>
          <w:caps w:val="0"/>
          <w:color w:val="000000"/>
          <w:spacing w:val="0"/>
          <w:w w:val="100"/>
          <w:kern w:val="2"/>
          <w:sz w:val="24"/>
          <w:szCs w:val="24"/>
          <w:lang w:val="en-US" w:eastAsia="zh-CN" w:bidi="ar-SA"/>
        </w:rPr>
        <w:t>供应商</w:t>
      </w:r>
      <w:r>
        <w:rPr>
          <w:rStyle w:val="20"/>
          <w:rFonts w:ascii="宋体" w:hAnsi="Courier New"/>
          <w:b w:val="0"/>
          <w:i w:val="0"/>
          <w:caps w:val="0"/>
          <w:color w:val="000000"/>
          <w:spacing w:val="0"/>
          <w:w w:val="100"/>
          <w:kern w:val="2"/>
          <w:sz w:val="24"/>
          <w:szCs w:val="24"/>
          <w:lang w:val="en-US" w:eastAsia="zh-CN" w:bidi="ar-SA"/>
        </w:rPr>
        <w:t>是否具备</w:t>
      </w:r>
      <w:r>
        <w:rPr>
          <w:rStyle w:val="20"/>
          <w:rFonts w:ascii="宋体" w:hAnsi="宋体"/>
          <w:b w:val="0"/>
          <w:i w:val="0"/>
          <w:caps w:val="0"/>
          <w:color w:val="000000"/>
          <w:spacing w:val="0"/>
          <w:w w:val="100"/>
          <w:kern w:val="2"/>
          <w:sz w:val="24"/>
          <w:szCs w:val="24"/>
          <w:lang w:val="en-US" w:eastAsia="zh-CN" w:bidi="ar-SA"/>
        </w:rPr>
        <w:t>本项目供应商</w:t>
      </w:r>
      <w:r>
        <w:rPr>
          <w:rStyle w:val="20"/>
          <w:rFonts w:ascii="宋体" w:hAnsi="Courier New"/>
          <w:b w:val="0"/>
          <w:i w:val="0"/>
          <w:caps w:val="0"/>
          <w:color w:val="000000"/>
          <w:spacing w:val="0"/>
          <w:w w:val="100"/>
          <w:kern w:val="2"/>
          <w:sz w:val="24"/>
          <w:szCs w:val="24"/>
          <w:lang w:val="en-US" w:eastAsia="zh-CN" w:bidi="ar-SA"/>
        </w:rPr>
        <w:t>资格</w:t>
      </w:r>
      <w:r>
        <w:rPr>
          <w:rStyle w:val="20"/>
          <w:rFonts w:ascii="Times New Roman" w:hAnsi="Times New Roman" w:eastAsia="宋体"/>
          <w:b w:val="0"/>
          <w:i w:val="0"/>
          <w:caps w:val="0"/>
          <w:color w:val="000000"/>
          <w:spacing w:val="0"/>
          <w:w w:val="100"/>
          <w:kern w:val="2"/>
          <w:sz w:val="24"/>
          <w:szCs w:val="24"/>
          <w:lang w:val="en-US" w:eastAsia="zh-CN" w:bidi="ar-SA"/>
        </w:rPr>
        <w:t>；再对通过资格性审查的供应商响应文件的有效性、完整性和对磋商文件的响应程度进行符合性审查，以确定是否对磋商文件的实质性要求做出响应。</w:t>
      </w:r>
    </w:p>
    <w:p>
      <w:pPr>
        <w:pStyle w:val="26"/>
        <w:widowControl/>
        <w:snapToGrid/>
        <w:spacing w:before="0" w:beforeAutospacing="0" w:after="120" w:afterAutospacing="0" w:line="420" w:lineRule="exact"/>
        <w:ind w:firstLine="480" w:firstLineChars="200"/>
        <w:jc w:val="both"/>
        <w:textAlignment w:val="baseline"/>
        <w:rPr>
          <w:rStyle w:val="20"/>
          <w:rFonts w:cs="Times New Roman"/>
          <w:b/>
          <w:bCs/>
          <w:i w:val="0"/>
          <w:caps w:val="0"/>
          <w:color w:val="000000"/>
          <w:spacing w:val="0"/>
          <w:w w:val="100"/>
          <w:sz w:val="24"/>
          <w:szCs w:val="32"/>
        </w:rPr>
      </w:pPr>
      <w:r>
        <w:rPr>
          <w:rStyle w:val="20"/>
          <w:rFonts w:cs="Times New Roman"/>
          <w:b/>
          <w:bCs/>
          <w:i w:val="0"/>
          <w:caps w:val="0"/>
          <w:color w:val="000000"/>
          <w:spacing w:val="0"/>
          <w:w w:val="100"/>
          <w:sz w:val="24"/>
          <w:szCs w:val="32"/>
        </w:rPr>
        <w:t>对未通过</w:t>
      </w:r>
      <w:r>
        <w:rPr>
          <w:rStyle w:val="20"/>
          <w:rFonts w:cs="Times New Roman"/>
          <w:b/>
          <w:bCs/>
          <w:i w:val="0"/>
          <w:caps w:val="0"/>
          <w:color w:val="000000"/>
          <w:spacing w:val="0"/>
          <w:w w:val="100"/>
          <w:sz w:val="24"/>
          <w:szCs w:val="32"/>
          <w:lang w:eastAsia="zh-CN"/>
        </w:rPr>
        <w:t>资格性审查或</w:t>
      </w:r>
      <w:r>
        <w:rPr>
          <w:rStyle w:val="20"/>
          <w:rFonts w:cs="Times New Roman"/>
          <w:b/>
          <w:bCs/>
          <w:i w:val="0"/>
          <w:caps w:val="0"/>
          <w:color w:val="000000"/>
          <w:spacing w:val="0"/>
          <w:w w:val="100"/>
          <w:sz w:val="24"/>
          <w:szCs w:val="32"/>
        </w:rPr>
        <w:t>符合性审查的供应商，由磋商小组现场告知未通过</w:t>
      </w:r>
      <w:r>
        <w:rPr>
          <w:rStyle w:val="20"/>
          <w:rFonts w:cs="Times New Roman"/>
          <w:b/>
          <w:bCs/>
          <w:i w:val="0"/>
          <w:caps w:val="0"/>
          <w:color w:val="000000"/>
          <w:spacing w:val="0"/>
          <w:w w:val="100"/>
          <w:sz w:val="24"/>
          <w:szCs w:val="32"/>
          <w:lang w:eastAsia="zh-CN"/>
        </w:rPr>
        <w:t>资格性审查或</w:t>
      </w:r>
      <w:r>
        <w:rPr>
          <w:rStyle w:val="20"/>
          <w:rFonts w:cs="Times New Roman"/>
          <w:b/>
          <w:bCs/>
          <w:i w:val="0"/>
          <w:caps w:val="0"/>
          <w:color w:val="000000"/>
          <w:spacing w:val="0"/>
          <w:w w:val="100"/>
          <w:sz w:val="24"/>
          <w:szCs w:val="32"/>
        </w:rPr>
        <w:t>符合性审查的供应商未通过的原因（供应商在评标现场或能及时赶到评标现场的应书面形式通知并签字确认；供应商未在评标现场或不能及时赶到评标现场的应以电话通知，并做相应记录）。</w:t>
      </w:r>
    </w:p>
    <w:p>
      <w:pPr>
        <w:snapToGrid/>
        <w:spacing w:before="0" w:beforeAutospacing="0" w:after="0" w:afterAutospacing="0" w:line="420" w:lineRule="exact"/>
        <w:ind w:firstLine="480" w:firstLineChars="200"/>
        <w:jc w:val="both"/>
        <w:textAlignment w:val="baseline"/>
        <w:rPr>
          <w:rStyle w:val="20"/>
          <w:rFonts w:ascii="宋体" w:hAnsi="宋体" w:cs="Times New Roman"/>
          <w:b w:val="0"/>
          <w:bCs/>
          <w:i w:val="0"/>
          <w:caps w:val="0"/>
          <w:color w:val="000000"/>
          <w:spacing w:val="0"/>
          <w:w w:val="100"/>
          <w:kern w:val="2"/>
          <w:sz w:val="24"/>
          <w:szCs w:val="24"/>
          <w:lang w:val="en-US" w:eastAsia="zh-CN" w:bidi="ar-SA"/>
        </w:rPr>
      </w:pPr>
      <w:r>
        <w:rPr>
          <w:rStyle w:val="20"/>
          <w:rFonts w:ascii="宋体" w:hAnsi="宋体" w:cs="Times New Roman"/>
          <w:b w:val="0"/>
          <w:bCs/>
          <w:i w:val="0"/>
          <w:caps w:val="0"/>
          <w:color w:val="000000"/>
          <w:spacing w:val="0"/>
          <w:w w:val="100"/>
          <w:kern w:val="2"/>
          <w:sz w:val="24"/>
          <w:szCs w:val="24"/>
          <w:lang w:val="en-US" w:eastAsia="zh-CN" w:bidi="ar-SA"/>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20.4.1查询渠道：《国家企业信用信息公示系统》（网址：</w:t>
      </w:r>
      <w:r>
        <w:rPr>
          <w:rStyle w:val="20"/>
          <w:rFonts w:ascii="宋体" w:hAnsi="宋体"/>
          <w:b w:val="0"/>
          <w:i w:val="0"/>
          <w:caps w:val="0"/>
          <w:color w:val="000000"/>
          <w:spacing w:val="0"/>
          <w:w w:val="100"/>
          <w:kern w:val="2"/>
          <w:sz w:val="24"/>
          <w:szCs w:val="32"/>
          <w:lang w:val="en-US" w:eastAsia="zh-CN" w:bidi="ar-SA"/>
        </w:rPr>
        <w:t>http://www.gsxt.gov.cn/index.html</w:t>
      </w:r>
      <w:r>
        <w:rPr>
          <w:rStyle w:val="20"/>
          <w:rFonts w:ascii="宋体" w:hAnsi="宋体"/>
          <w:b w:val="0"/>
          <w:i w:val="0"/>
          <w:caps w:val="0"/>
          <w:color w:val="000000"/>
          <w:spacing w:val="0"/>
          <w:w w:val="100"/>
          <w:kern w:val="2"/>
          <w:sz w:val="24"/>
          <w:szCs w:val="24"/>
          <w:lang w:val="en-US" w:eastAsia="zh-CN" w:bidi="ar-SA"/>
        </w:rPr>
        <w:t>）</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20.4.2审查流程：</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（1）进入《国家企业信用信息公示系统》（网址：http://www.gsxt.gov.cn/index.html），输入企业名称，进入企业信息主页面；</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（2）查看主页“股东及出资信息”栏，或年报中的“股东及出资信息”栏信息；</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（3）将各供应商的股东及出资信息进行比对，得出审查结论；</w:t>
      </w:r>
    </w:p>
    <w:p>
      <w:pPr>
        <w:snapToGrid w:val="0"/>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32"/>
          <w:lang w:val="en-US" w:eastAsia="zh-CN" w:bidi="ar-SA"/>
        </w:rPr>
      </w:pPr>
      <w:r>
        <w:rPr>
          <w:rStyle w:val="20"/>
          <w:rFonts w:ascii="宋体" w:hAnsi="宋体"/>
          <w:b w:val="0"/>
          <w:i w:val="0"/>
          <w:caps w:val="0"/>
          <w:color w:val="000000"/>
          <w:spacing w:val="0"/>
          <w:w w:val="100"/>
          <w:kern w:val="2"/>
          <w:sz w:val="24"/>
          <w:szCs w:val="32"/>
          <w:lang w:val="en-US" w:eastAsia="zh-CN" w:bidi="ar-SA"/>
        </w:rPr>
        <w:t>（4）将相关资料作为评审资料打印存档。</w:t>
      </w:r>
    </w:p>
    <w:p>
      <w:pPr>
        <w:tabs>
          <w:tab w:val="left" w:pos="1305"/>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0"/>
          <w:sz w:val="24"/>
          <w:szCs w:val="24"/>
          <w:lang w:val="en-US" w:eastAsia="zh-CN" w:bidi="ar-SA"/>
        </w:rPr>
        <w:t>20.5磋商小组在对响应文件的有效性、完整性和响应程度进行审查时，可以要求供应商对</w:t>
      </w:r>
      <w:r>
        <w:rPr>
          <w:rStyle w:val="20"/>
          <w:rFonts w:ascii="宋体" w:hAnsi="宋体"/>
          <w:b w:val="0"/>
          <w:i w:val="0"/>
          <w:caps w:val="0"/>
          <w:color w:val="000000"/>
          <w:spacing w:val="0"/>
          <w:w w:val="100"/>
          <w:kern w:val="2"/>
          <w:sz w:val="24"/>
          <w:szCs w:val="24"/>
          <w:lang w:val="en-US" w:eastAsia="zh-CN" w:bidi="ar-SA"/>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法定代表人、负责人、自然人或相应的授权委托代表签字或者加盖供应商公章（自然人除外）。由授权委托代表签字的，应当附授权委托书。供应商为自然人的，应当由本人签字并附身份证明。</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根据磋商文件规定的程序、评定成交的标准等事项与实质性响应竞争性磋商文件要求的供应商进行磋商。未实质性响应磋商文件的响应文件按无效处理，磋商小组应当告知有关供应商。</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0"/>
          <w:sz w:val="24"/>
          <w:szCs w:val="24"/>
          <w:lang w:val="en-US" w:eastAsia="zh-CN" w:bidi="ar-SA"/>
        </w:rPr>
        <w:t>磋商小组</w:t>
      </w:r>
      <w:r>
        <w:rPr>
          <w:rStyle w:val="20"/>
          <w:rFonts w:ascii="宋体" w:hAnsi="宋体"/>
          <w:b w:val="0"/>
          <w:i w:val="0"/>
          <w:caps w:val="0"/>
          <w:color w:val="000000"/>
          <w:spacing w:val="0"/>
          <w:w w:val="100"/>
          <w:kern w:val="2"/>
          <w:sz w:val="24"/>
          <w:szCs w:val="24"/>
          <w:lang w:val="en-US" w:eastAsia="zh-CN" w:bidi="ar-SA"/>
        </w:rPr>
        <w:t>所有成员应当</w:t>
      </w:r>
      <w:r>
        <w:rPr>
          <w:rStyle w:val="20"/>
          <w:rFonts w:ascii="宋体" w:hAnsi="宋体"/>
          <w:b w:val="0"/>
          <w:i w:val="0"/>
          <w:caps w:val="0"/>
          <w:color w:val="000000"/>
          <w:spacing w:val="0"/>
          <w:w w:val="100"/>
          <w:kern w:val="0"/>
          <w:sz w:val="24"/>
          <w:szCs w:val="24"/>
          <w:lang w:val="en-US" w:eastAsia="zh-CN" w:bidi="ar-SA"/>
        </w:rPr>
        <w:t>按已确定的</w:t>
      </w:r>
      <w:r>
        <w:rPr>
          <w:rStyle w:val="20"/>
          <w:rFonts w:ascii="宋体" w:hAnsi="宋体"/>
          <w:b w:val="0"/>
          <w:i w:val="0"/>
          <w:caps w:val="0"/>
          <w:color w:val="000000"/>
          <w:spacing w:val="0"/>
          <w:w w:val="100"/>
          <w:kern w:val="2"/>
          <w:sz w:val="24"/>
          <w:szCs w:val="24"/>
          <w:lang w:val="en-US" w:eastAsia="zh-CN" w:bidi="ar-SA"/>
        </w:rPr>
        <w:t>磋商顺序集中与单一供应商分别进行磋商，并给予所有实质性响应竞争性磋商文件要求的供应商平等的磋商机会。</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磋商中，磋商小组不得透露与磋商有关的其他供应商的技术资料、价格和其他信息。</w:t>
      </w:r>
    </w:p>
    <w:p>
      <w:pPr>
        <w:widowControl/>
        <w:tabs>
          <w:tab w:val="left" w:pos="540"/>
        </w:tabs>
        <w:snapToGrid/>
        <w:spacing w:before="0" w:beforeAutospacing="0" w:after="0" w:afterAutospacing="0" w:line="420" w:lineRule="exact"/>
        <w:ind w:firstLine="480" w:firstLineChars="200"/>
        <w:jc w:val="left"/>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采购代理机构对磋商过程和重要磋商内容进行记录，磋商双方在记录上签字确认。</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20.6在磋商过程中，磋商小组可以根据磋商文件和磋商情况实质性变动服务采购需求中的技术、服务要求以及合同草案条款，但不得变动磋商文件中的其他内容。实质性变动的内容，须经采购人代表确认。</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对磋商文件作出的实质性变动是磋商文件的有效组成部分，磋商小组应当及时以书面形式同时通知所有参加磋商的供应商。</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供应商应当按照磋商文件的变动情况和磋商小组的要求重新提交响应文件，并由其法定代表人、负责人、自然人或相应的授权委托代表签字或者加盖供应商公章（自然人除外）。逾时不交的，视同放弃磋商。</w:t>
      </w:r>
    </w:p>
    <w:p>
      <w:pPr>
        <w:widowControl/>
        <w:snapToGrid/>
        <w:spacing w:before="0" w:beforeAutospacing="0" w:after="0" w:afterAutospacing="0" w:line="420" w:lineRule="exact"/>
        <w:ind w:firstLine="480" w:firstLineChars="200"/>
        <w:jc w:val="left"/>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0"/>
          <w:sz w:val="24"/>
          <w:szCs w:val="24"/>
          <w:lang w:val="en-US" w:eastAsia="zh-CN" w:bidi="ar-SA"/>
        </w:rPr>
        <w:t>20.7</w:t>
      </w:r>
      <w:r>
        <w:rPr>
          <w:rStyle w:val="20"/>
          <w:rFonts w:ascii="宋体" w:hAnsi="宋体"/>
          <w:b w:val="0"/>
          <w:i w:val="0"/>
          <w:caps w:val="0"/>
          <w:color w:val="000000"/>
          <w:spacing w:val="0"/>
          <w:w w:val="100"/>
          <w:kern w:val="2"/>
          <w:sz w:val="24"/>
          <w:szCs w:val="24"/>
          <w:lang w:val="en-US" w:eastAsia="zh-CN" w:bidi="ar-SA"/>
        </w:rPr>
        <w:t>最后报价</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20.7.1磋商文件能够详细列明采购标的的技术、服务要求的，磋商结束后，磋商小组应当要求所有继续参加磋商的供应商在规定时间内密封提交最后报价，提交最后报价的供应商不得少于3家；磋商文件不能详细列明采购标的技术、服务要求的，需由磋商供应商提供最终设计方案或解决方案的，磋商结束后，磋商小组应当按照少数服从多数的原则投票推荐3家以上（含3家）供应商的设计方案或者解决方案，并要求其在规定时间内密封提交最后报价。</w:t>
      </w:r>
    </w:p>
    <w:p>
      <w:pPr>
        <w:snapToGrid/>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cs="Times New Roman"/>
          <w:b/>
          <w:bCs/>
          <w:i w:val="0"/>
          <w:caps w:val="0"/>
          <w:color w:val="000000"/>
          <w:spacing w:val="0"/>
          <w:w w:val="100"/>
          <w:kern w:val="2"/>
          <w:sz w:val="24"/>
          <w:szCs w:val="24"/>
          <w:lang w:val="en-US" w:eastAsia="zh-CN" w:bidi="ar-SA"/>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密封提交最后报价；采购过程中符合要求的供应商（社会资本）只有1家的，采购人或者采购代理机构应当终止竞争性磋商采购活动，发布项目终止公告并说明原因，重新开展采购活动。</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20.7.3最后报价是供应商响应文件的有效组成部分。</w:t>
      </w:r>
    </w:p>
    <w:p>
      <w:pPr>
        <w:snapToGrid/>
        <w:spacing w:before="0" w:beforeAutospacing="0" w:after="0" w:afterAutospacing="0" w:line="420" w:lineRule="exact"/>
        <w:ind w:firstLine="480" w:firstLineChars="200"/>
        <w:jc w:val="both"/>
        <w:textAlignment w:val="baseline"/>
        <w:rPr>
          <w:rStyle w:val="20"/>
          <w:rFonts w:ascii="宋体" w:hAnsi="宋体" w:eastAsia="宋体" w:cs="Times New Roman"/>
          <w:b/>
          <w:bCs/>
          <w:i w:val="0"/>
          <w:caps w:val="0"/>
          <w:color w:val="000000"/>
          <w:spacing w:val="0"/>
          <w:w w:val="100"/>
          <w:kern w:val="2"/>
          <w:sz w:val="24"/>
          <w:szCs w:val="24"/>
          <w:lang w:val="en-US" w:eastAsia="zh-CN" w:bidi="ar-SA"/>
        </w:rPr>
      </w:pPr>
      <w:r>
        <w:rPr>
          <w:rStyle w:val="20"/>
          <w:rFonts w:ascii="宋体" w:hAnsi="宋体" w:eastAsia="宋体" w:cs="Times New Roman"/>
          <w:b/>
          <w:bCs/>
          <w:i w:val="0"/>
          <w:caps w:val="0"/>
          <w:color w:val="000000"/>
          <w:spacing w:val="0"/>
          <w:w w:val="100"/>
          <w:kern w:val="2"/>
          <w:sz w:val="24"/>
          <w:szCs w:val="24"/>
          <w:lang w:val="en-US" w:eastAsia="zh-CN" w:bidi="ar-SA"/>
        </w:rPr>
        <w:t>20.7.4磋商小组认为供应商的报价明显低于其他通过资格性及符合性审查供应商的报价，有可能影响产品质量或者不能诚信履约的，应当要求其在评标现场合理的时间内提供书面说明，必要时提交相关证明材料；供应商不能证明其报价合理性的，磋商小组应当将其响应文件作无效处理。</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20.8</w:t>
      </w:r>
      <w:r>
        <w:rPr>
          <w:rStyle w:val="20"/>
          <w:rFonts w:ascii="宋体" w:hAnsi="宋体"/>
          <w:b w:val="0"/>
          <w:i w:val="0"/>
          <w:caps w:val="0"/>
          <w:color w:val="000000"/>
          <w:spacing w:val="0"/>
          <w:w w:val="100"/>
          <w:kern w:val="0"/>
          <w:sz w:val="24"/>
          <w:szCs w:val="24"/>
          <w:lang w:val="en-US" w:eastAsia="zh-CN" w:bidi="ar-SA"/>
        </w:rPr>
        <w:t>已提交响应文件的供应商，在提交最后报价之前，可以根据磋商情况书面退出磋商。</w:t>
      </w:r>
      <w:r>
        <w:rPr>
          <w:rStyle w:val="20"/>
          <w:rFonts w:ascii="宋体" w:hAnsi="宋体"/>
          <w:b w:val="0"/>
          <w:i w:val="0"/>
          <w:caps w:val="0"/>
          <w:color w:val="000000"/>
          <w:spacing w:val="0"/>
          <w:w w:val="100"/>
          <w:kern w:val="2"/>
          <w:sz w:val="24"/>
          <w:szCs w:val="24"/>
          <w:lang w:val="en-US" w:eastAsia="zh-CN" w:bidi="ar-SA"/>
        </w:rPr>
        <w:t xml:space="preserve"> </w:t>
      </w:r>
    </w:p>
    <w:p>
      <w:pPr>
        <w:widowControl/>
        <w:tabs>
          <w:tab w:val="left" w:pos="540"/>
        </w:tabs>
        <w:snapToGrid/>
        <w:spacing w:before="0" w:beforeAutospacing="0" w:after="0" w:afterAutospacing="0" w:line="420" w:lineRule="exact"/>
        <w:ind w:firstLine="480" w:firstLineChars="200"/>
        <w:jc w:val="left"/>
        <w:textAlignment w:val="baseline"/>
        <w:rPr>
          <w:rStyle w:val="20"/>
          <w:rFonts w:ascii="宋体" w:hAnsi="宋体"/>
          <w:b w:val="0"/>
          <w:i w:val="0"/>
          <w:caps w:val="0"/>
          <w:color w:val="000000"/>
          <w:spacing w:val="0"/>
          <w:w w:val="100"/>
          <w:kern w:val="0"/>
          <w:sz w:val="24"/>
          <w:szCs w:val="24"/>
          <w:lang w:val="en-US" w:eastAsia="zh-CN" w:bidi="ar-SA"/>
        </w:rPr>
      </w:pPr>
      <w:r>
        <w:rPr>
          <w:rStyle w:val="20"/>
          <w:rFonts w:ascii="宋体" w:hAnsi="宋体"/>
          <w:b w:val="0"/>
          <w:i w:val="0"/>
          <w:caps w:val="0"/>
          <w:color w:val="000000"/>
          <w:spacing w:val="0"/>
          <w:w w:val="100"/>
          <w:kern w:val="0"/>
          <w:sz w:val="24"/>
          <w:szCs w:val="24"/>
          <w:lang w:val="en-US" w:eastAsia="zh-CN" w:bidi="ar-SA"/>
        </w:rPr>
        <w:t>未书面退出磋商的供应商应在规定时间内密封提交最后报价；磋商过程中磋商文件未作实质性变动的，最后报价不得超过首次报价。</w:t>
      </w:r>
    </w:p>
    <w:p>
      <w:pPr>
        <w:widowControl/>
        <w:tabs>
          <w:tab w:val="left" w:pos="540"/>
        </w:tabs>
        <w:snapToGrid/>
        <w:spacing w:before="0" w:beforeAutospacing="0" w:after="0" w:afterAutospacing="0" w:line="420" w:lineRule="exact"/>
        <w:ind w:firstLine="480" w:firstLineChars="200"/>
        <w:jc w:val="left"/>
        <w:textAlignment w:val="baseline"/>
        <w:rPr>
          <w:rStyle w:val="20"/>
          <w:rFonts w:ascii="宋体" w:hAnsi="宋体"/>
          <w:b w:val="0"/>
          <w:i w:val="0"/>
          <w:caps w:val="0"/>
          <w:color w:val="000000"/>
          <w:spacing w:val="0"/>
          <w:w w:val="100"/>
          <w:kern w:val="0"/>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20.9</w:t>
      </w:r>
      <w:r>
        <w:rPr>
          <w:rStyle w:val="20"/>
          <w:rFonts w:ascii="Times New Roman" w:hAnsi="Times New Roman" w:eastAsia="宋体"/>
          <w:b w:val="0"/>
          <w:i w:val="0"/>
          <w:caps w:val="0"/>
          <w:color w:val="000000"/>
          <w:spacing w:val="0"/>
          <w:w w:val="100"/>
          <w:kern w:val="2"/>
          <w:sz w:val="24"/>
          <w:szCs w:val="24"/>
          <w:lang w:val="en-US" w:eastAsia="zh-CN" w:bidi="ar-SA"/>
        </w:rPr>
        <w:t>综合比较与评价</w:t>
      </w:r>
      <w:r>
        <w:rPr>
          <w:rStyle w:val="20"/>
          <w:rFonts w:ascii="宋体" w:hAnsi="宋体"/>
          <w:b w:val="0"/>
          <w:i w:val="0"/>
          <w:caps w:val="0"/>
          <w:color w:val="000000"/>
          <w:spacing w:val="0"/>
          <w:w w:val="100"/>
          <w:kern w:val="2"/>
          <w:sz w:val="24"/>
          <w:szCs w:val="24"/>
          <w:lang w:val="en-US" w:eastAsia="zh-CN" w:bidi="ar-SA"/>
        </w:rPr>
        <w:t>：</w:t>
      </w:r>
    </w:p>
    <w:p>
      <w:pPr>
        <w:tabs>
          <w:tab w:val="left" w:pos="1140"/>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20.9.1 磋商小组按竞争性磋商文件中规定的评审办法，对资格性审查和符合性审查合格的响应文件进行商务和技术评估，综合比较与评价。</w:t>
      </w:r>
    </w:p>
    <w:p>
      <w:pPr>
        <w:tabs>
          <w:tab w:val="left" w:pos="1140"/>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20.9.2采购代理机构对评审数据进行校对、核对，对畸高、畸低的重大差异评分提示磋商小组复核或书面说明理由。</w:t>
      </w:r>
    </w:p>
    <w:p>
      <w:pPr>
        <w:tabs>
          <w:tab w:val="left" w:pos="1140"/>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20.10 在评审过程中出现法律法规和磋商文件均没有明确规定的情形时，由磋商小组现场协商解决，协商不一致的，由全体磋商小组投票表决，以得票率二分之一以上专家的意见为准。</w:t>
      </w:r>
    </w:p>
    <w:p>
      <w:pPr>
        <w:tabs>
          <w:tab w:val="left" w:pos="1140"/>
        </w:tabs>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20.11采购代理机构发现磋商小组有明显的违规倾向或歧视现象，或不按评审办法进行，或其他不正常行为的，应当及时制止。如制止无效，应及时向灵川县政府采购管理办公室报告。</w:t>
      </w:r>
    </w:p>
    <w:p>
      <w:pPr>
        <w:pStyle w:val="27"/>
        <w:widowControl/>
        <w:snapToGrid/>
        <w:spacing w:before="0" w:beforeAutospacing="0" w:after="0" w:afterAutospacing="0" w:line="420" w:lineRule="exact"/>
        <w:ind w:firstLine="480" w:firstLineChars="20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cs="Times New Roman"/>
          <w:b/>
          <w:bCs/>
          <w:i w:val="0"/>
          <w:caps w:val="0"/>
          <w:color w:val="000000"/>
          <w:spacing w:val="0"/>
          <w:w w:val="100"/>
          <w:kern w:val="2"/>
          <w:sz w:val="24"/>
          <w:szCs w:val="24"/>
          <w:lang w:val="en-US" w:eastAsia="zh-CN" w:bidi="ar-SA"/>
        </w:rPr>
        <w:t>21.</w:t>
      </w:r>
      <w:r>
        <w:rPr>
          <w:rStyle w:val="20"/>
          <w:rFonts w:ascii="宋体" w:hAnsi="宋体"/>
          <w:b/>
          <w:i w:val="0"/>
          <w:caps w:val="0"/>
          <w:color w:val="000000"/>
          <w:spacing w:val="0"/>
          <w:w w:val="100"/>
          <w:kern w:val="2"/>
          <w:sz w:val="24"/>
          <w:szCs w:val="22"/>
          <w:lang w:val="en-US" w:eastAsia="zh-CN" w:bidi="ar-SA"/>
        </w:rPr>
        <w:t>推荐及确定成交候选供应商原则</w:t>
      </w:r>
    </w:p>
    <w:p>
      <w:pPr>
        <w:pStyle w:val="27"/>
        <w:widowControl/>
        <w:tabs>
          <w:tab w:val="left" w:pos="4214"/>
        </w:tabs>
        <w:snapToGrid/>
        <w:spacing w:before="0" w:beforeAutospacing="0" w:after="0" w:afterAutospacing="0" w:line="420" w:lineRule="exact"/>
        <w:ind w:firstLine="42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磋商小组应当根据综合评分情况，按照评审得分由高到低顺序推荐3名以上（含3名）成交候选供应商，并编写评审报告；如采购项目为政府购买服务项目（含政府和社会资本合作项目），在采购过程中符合要求的供应商（社会资本）只有2家的，竞争性磋商采购活动可以继续进行，磋商小组应当根据综合评分情况，按照评审得分由高到低顺序推荐2名以上（含2名）成交候选供应商，并编写评审报告。磋商小组根据综合得分由高到低排列次序，若得分相同时，以评标报价由低到高顺序排列；若得分相同且评标报价相同的，以磋商报价由低到高顺序排列；若仍相同时，按项目实施方案及服务承诺方案由高到低的顺序排列并推荐成交供应商。若仍相同时，则由磋商小组集体讨论确定。</w:t>
      </w:r>
    </w:p>
    <w:p>
      <w:pPr>
        <w:pStyle w:val="27"/>
        <w:widowControl/>
        <w:tabs>
          <w:tab w:val="left" w:pos="4214"/>
        </w:tabs>
        <w:snapToGrid/>
        <w:spacing w:before="0" w:beforeAutospacing="0" w:after="0" w:afterAutospacing="0" w:line="420" w:lineRule="exact"/>
        <w:ind w:firstLine="42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（2）采购单位应当确定磋商小组推荐排名第一的成交候选供应商为成交供应商。</w:t>
      </w:r>
    </w:p>
    <w:p>
      <w:pPr>
        <w:pStyle w:val="27"/>
        <w:widowControl/>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（3）排名第一的成交候选供应商放弃成交、因不可抗力提出不能履行合同，采购单位可以确定排名第二的成交候选供应商为成交供应商或重新采购。</w:t>
      </w:r>
    </w:p>
    <w:p>
      <w:pPr>
        <w:pStyle w:val="27"/>
        <w:widowControl/>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（4）第二成交候选供应商因前款规定的同样原因不能签订合同的，采购单位可以确定排名第三的成交候选供应商为成交供应商或重新采购。</w:t>
      </w:r>
    </w:p>
    <w:p>
      <w:pPr>
        <w:widowControl/>
        <w:shd w:val="clear" w:color="auto" w:fill="FFFFFF"/>
        <w:snapToGrid/>
        <w:spacing w:before="0" w:beforeAutospacing="0" w:after="0" w:afterAutospacing="0" w:line="420" w:lineRule="exact"/>
        <w:ind w:firstLine="480"/>
        <w:jc w:val="left"/>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cs="Times New Roman"/>
          <w:b/>
          <w:bCs/>
          <w:i w:val="0"/>
          <w:caps w:val="0"/>
          <w:color w:val="000000"/>
          <w:spacing w:val="0"/>
          <w:w w:val="100"/>
          <w:kern w:val="2"/>
          <w:sz w:val="24"/>
          <w:szCs w:val="24"/>
          <w:lang w:val="en-US" w:eastAsia="zh-CN" w:bidi="ar-SA"/>
        </w:rPr>
        <w:t>22.</w:t>
      </w:r>
      <w:r>
        <w:rPr>
          <w:rStyle w:val="20"/>
          <w:rFonts w:ascii="宋体" w:hAnsi="宋体"/>
          <w:b/>
          <w:i w:val="0"/>
          <w:caps w:val="0"/>
          <w:color w:val="000000"/>
          <w:spacing w:val="0"/>
          <w:w w:val="100"/>
          <w:kern w:val="2"/>
          <w:sz w:val="24"/>
          <w:szCs w:val="24"/>
          <w:lang w:val="en-US" w:eastAsia="zh-CN" w:bidi="ar-SA"/>
        </w:rPr>
        <w:t>属于下列情况之一者，响应文件无效：</w:t>
      </w:r>
    </w:p>
    <w:p>
      <w:pPr>
        <w:snapToGrid w:val="0"/>
        <w:spacing w:before="0" w:beforeAutospacing="0" w:after="0" w:afterAutospacing="0" w:line="420" w:lineRule="exact"/>
        <w:ind w:firstLine="470" w:firstLineChars="196"/>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（1）未按磋商文件规定完整提交响应文件或未按规定要求密封、签字、盖章的，或未提供授权委托书（委托代理的）；</w:t>
      </w:r>
    </w:p>
    <w:p>
      <w:pPr>
        <w:snapToGrid w:val="0"/>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（2）超越了行政审批的经营范围的；</w:t>
      </w:r>
    </w:p>
    <w:p>
      <w:pPr>
        <w:snapToGrid w:val="0"/>
        <w:spacing w:before="0" w:beforeAutospacing="0" w:after="0" w:afterAutospacing="0" w:line="420" w:lineRule="exact"/>
        <w:ind w:firstLine="470" w:firstLineChars="196"/>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（3）不具备磋商文件规定的资格要求的</w:t>
      </w:r>
      <w:r>
        <w:rPr>
          <w:rStyle w:val="20"/>
          <w:rFonts w:ascii="宋体" w:hAnsi="宋体"/>
          <w:b w:val="0"/>
          <w:i w:val="0"/>
          <w:caps w:val="0"/>
          <w:color w:val="000000"/>
          <w:spacing w:val="0"/>
          <w:w w:val="100"/>
          <w:kern w:val="2"/>
          <w:sz w:val="24"/>
          <w:szCs w:val="32"/>
          <w:lang w:val="en-US" w:eastAsia="zh-CN" w:bidi="ar-SA"/>
        </w:rPr>
        <w:t>；</w:t>
      </w:r>
    </w:p>
    <w:p>
      <w:pPr>
        <w:snapToGrid w:val="0"/>
        <w:spacing w:before="0" w:beforeAutospacing="0" w:after="0" w:afterAutospacing="0" w:line="420" w:lineRule="exact"/>
        <w:ind w:firstLine="470" w:firstLineChars="196"/>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（4）响应文件未按磋商文件的内容和要求编制，或提供虚假材料的；</w:t>
      </w:r>
    </w:p>
    <w:p>
      <w:pPr>
        <w:snapToGrid w:val="0"/>
        <w:spacing w:before="0" w:beforeAutospacing="0" w:after="0" w:afterAutospacing="0" w:line="420" w:lineRule="exact"/>
        <w:ind w:firstLine="470" w:firstLineChars="196"/>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（5）响应文件有效期、服务期限、售后服务不能满足磋商文件要求的；</w:t>
      </w:r>
    </w:p>
    <w:p>
      <w:pPr>
        <w:snapToGrid w:val="0"/>
        <w:spacing w:before="0" w:beforeAutospacing="0" w:after="0" w:afterAutospacing="0" w:line="420" w:lineRule="exact"/>
        <w:ind w:firstLine="470" w:firstLineChars="196"/>
        <w:jc w:val="both"/>
        <w:textAlignment w:val="baseline"/>
        <w:rPr>
          <w:rStyle w:val="20"/>
          <w:rFonts w:hAnsi="宋体"/>
          <w:b w:val="0"/>
          <w:i w:val="0"/>
          <w:caps w:val="0"/>
          <w:color w:val="000000"/>
          <w:spacing w:val="0"/>
          <w:w w:val="100"/>
          <w:kern w:val="2"/>
          <w:sz w:val="24"/>
          <w:szCs w:val="32"/>
          <w:lang w:val="en-US" w:eastAsia="zh-CN" w:bidi="ar-SA"/>
        </w:rPr>
      </w:pPr>
      <w:r>
        <w:rPr>
          <w:rStyle w:val="20"/>
          <w:rFonts w:ascii="宋体" w:hAnsi="宋体"/>
          <w:b w:val="0"/>
          <w:i w:val="0"/>
          <w:caps w:val="0"/>
          <w:color w:val="000000"/>
          <w:spacing w:val="0"/>
          <w:w w:val="100"/>
          <w:kern w:val="2"/>
          <w:sz w:val="24"/>
          <w:szCs w:val="24"/>
          <w:lang w:val="en-US" w:eastAsia="zh-CN" w:bidi="ar-SA"/>
        </w:rPr>
        <w:t>（6</w:t>
      </w:r>
      <w:r>
        <w:rPr>
          <w:rStyle w:val="20"/>
          <w:rFonts w:ascii="宋体" w:hAnsi="宋体"/>
          <w:b w:val="0"/>
          <w:i w:val="0"/>
          <w:caps w:val="0"/>
          <w:color w:val="000000"/>
          <w:spacing w:val="0"/>
          <w:w w:val="100"/>
          <w:kern w:val="2"/>
          <w:sz w:val="24"/>
          <w:szCs w:val="32"/>
          <w:lang w:val="en-US" w:eastAsia="zh-CN" w:bidi="ar-SA"/>
        </w:rPr>
        <w:t>）供应商</w:t>
      </w:r>
      <w:r>
        <w:rPr>
          <w:rStyle w:val="20"/>
          <w:rFonts w:ascii="宋体" w:hAnsi="宋体"/>
          <w:b w:val="0"/>
          <w:i w:val="0"/>
          <w:caps w:val="0"/>
          <w:color w:val="000000"/>
          <w:spacing w:val="0"/>
          <w:w w:val="100"/>
          <w:kern w:val="2"/>
          <w:sz w:val="24"/>
          <w:szCs w:val="24"/>
          <w:lang w:val="en-US" w:eastAsia="zh-CN" w:bidi="ar-SA"/>
        </w:rPr>
        <w:t>未就“服务采购需求”中的所有服务内容作完整唯一报价的</w:t>
      </w:r>
      <w:r>
        <w:rPr>
          <w:rStyle w:val="20"/>
          <w:rFonts w:hAnsi="宋体"/>
          <w:b w:val="0"/>
          <w:i w:val="0"/>
          <w:caps w:val="0"/>
          <w:color w:val="000000"/>
          <w:spacing w:val="0"/>
          <w:w w:val="100"/>
          <w:kern w:val="2"/>
          <w:sz w:val="24"/>
          <w:szCs w:val="32"/>
          <w:lang w:val="en-US" w:eastAsia="zh-CN" w:bidi="ar-SA"/>
        </w:rPr>
        <w:t>；</w:t>
      </w:r>
    </w:p>
    <w:p>
      <w:pPr>
        <w:snapToGrid w:val="0"/>
        <w:spacing w:before="0" w:beforeAutospacing="0" w:after="0" w:afterAutospacing="0" w:line="420" w:lineRule="exact"/>
        <w:ind w:firstLine="470" w:firstLineChars="196"/>
        <w:jc w:val="both"/>
        <w:textAlignment w:val="baseline"/>
        <w:rPr>
          <w:rStyle w:val="20"/>
          <w:rFonts w:hAnsi="宋体"/>
          <w:b w:val="0"/>
          <w:i w:val="0"/>
          <w:caps w:val="0"/>
          <w:color w:val="000000"/>
          <w:spacing w:val="0"/>
          <w:w w:val="100"/>
          <w:kern w:val="2"/>
          <w:sz w:val="24"/>
          <w:szCs w:val="32"/>
          <w:lang w:val="en-US" w:eastAsia="zh-CN" w:bidi="ar-SA"/>
        </w:rPr>
      </w:pPr>
      <w:r>
        <w:rPr>
          <w:rStyle w:val="20"/>
          <w:rFonts w:ascii="宋体" w:hAnsi="宋体" w:eastAsia="宋体"/>
          <w:b w:val="0"/>
          <w:i w:val="0"/>
          <w:caps w:val="0"/>
          <w:color w:val="000000"/>
          <w:spacing w:val="0"/>
          <w:w w:val="100"/>
          <w:kern w:val="2"/>
          <w:sz w:val="24"/>
          <w:szCs w:val="32"/>
          <w:lang w:val="en-US" w:eastAsia="zh-CN" w:bidi="ar-SA"/>
        </w:rPr>
        <w:t>（7）</w:t>
      </w:r>
      <w:r>
        <w:rPr>
          <w:rStyle w:val="20"/>
          <w:rFonts w:ascii="宋体" w:hAnsi="宋体"/>
          <w:b w:val="0"/>
          <w:i w:val="0"/>
          <w:caps w:val="0"/>
          <w:color w:val="000000"/>
          <w:spacing w:val="0"/>
          <w:w w:val="100"/>
          <w:kern w:val="2"/>
          <w:sz w:val="24"/>
          <w:szCs w:val="24"/>
          <w:lang w:val="en-US" w:eastAsia="zh-CN" w:bidi="ar-SA"/>
        </w:rPr>
        <w:t>未在磋商小组规定的时间内重新提交响应文件的；</w:t>
      </w:r>
    </w:p>
    <w:p>
      <w:pPr>
        <w:snapToGrid w:val="0"/>
        <w:spacing w:before="0" w:beforeAutospacing="0" w:after="0" w:afterAutospacing="0" w:line="420" w:lineRule="exact"/>
        <w:ind w:firstLine="470" w:firstLineChars="196"/>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（8）未满足磋商文件实质性要求的；或者响应文件有采购人不能接受的附加条件的；</w:t>
      </w:r>
    </w:p>
    <w:p>
      <w:pPr>
        <w:pStyle w:val="27"/>
        <w:widowControl/>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2"/>
          <w:lang w:val="en-US" w:eastAsia="zh-CN" w:bidi="ar-SA"/>
        </w:rPr>
        <w:t>（9）</w:t>
      </w:r>
      <w:r>
        <w:rPr>
          <w:rStyle w:val="20"/>
          <w:rFonts w:ascii="宋体" w:hAnsi="宋体"/>
          <w:b w:val="0"/>
          <w:i w:val="0"/>
          <w:caps w:val="0"/>
          <w:color w:val="000000"/>
          <w:spacing w:val="0"/>
          <w:w w:val="100"/>
          <w:kern w:val="2"/>
          <w:sz w:val="24"/>
          <w:szCs w:val="24"/>
          <w:lang w:val="en-US" w:eastAsia="zh-CN" w:bidi="ar-SA"/>
        </w:rPr>
        <w:t>不符合法律、法规和磋商文件规定的其他实质性要求和条件的。</w:t>
      </w:r>
    </w:p>
    <w:p>
      <w:pPr>
        <w:snapToGrid w:val="0"/>
        <w:spacing w:before="0" w:beforeAutospacing="0" w:after="0" w:afterAutospacing="0" w:line="420" w:lineRule="exact"/>
        <w:ind w:left="354" w:leftChars="169" w:firstLine="117" w:firstLineChars="49"/>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供应商有下列情形之一的，视为串通参与磋商，响应文件将被视为无效：</w:t>
      </w:r>
    </w:p>
    <w:p>
      <w:pPr>
        <w:snapToGrid w:val="0"/>
        <w:spacing w:before="0" w:beforeAutospacing="0" w:after="0" w:afterAutospacing="0" w:line="420" w:lineRule="exact"/>
        <w:ind w:left="354" w:leftChars="169" w:firstLine="117" w:firstLineChars="49"/>
        <w:jc w:val="both"/>
        <w:textAlignment w:val="baseline"/>
        <w:rPr>
          <w:rStyle w:val="20"/>
          <w:rFonts w:ascii="宋体" w:hAnsi="宋体"/>
          <w:b w:val="0"/>
          <w:i w:val="0"/>
          <w:caps w:val="0"/>
          <w:color w:val="000000"/>
          <w:spacing w:val="0"/>
          <w:w w:val="100"/>
          <w:kern w:val="2"/>
          <w:sz w:val="24"/>
          <w:szCs w:val="32"/>
          <w:lang w:val="en-US" w:eastAsia="zh-CN" w:bidi="ar-SA"/>
        </w:rPr>
      </w:pPr>
      <w:r>
        <w:rPr>
          <w:rStyle w:val="20"/>
          <w:rFonts w:ascii="宋体" w:hAnsi="宋体"/>
          <w:b w:val="0"/>
          <w:i w:val="0"/>
          <w:caps w:val="0"/>
          <w:color w:val="000000"/>
          <w:spacing w:val="0"/>
          <w:w w:val="100"/>
          <w:kern w:val="2"/>
          <w:sz w:val="24"/>
          <w:szCs w:val="32"/>
          <w:lang w:val="en-US" w:eastAsia="zh-CN" w:bidi="ar-SA"/>
        </w:rPr>
        <w:t>（1）不同供应商的响应文件由同一单位或者个人编制；</w:t>
      </w:r>
    </w:p>
    <w:p>
      <w:pPr>
        <w:snapToGrid w:val="0"/>
        <w:spacing w:before="0" w:beforeAutospacing="0" w:after="0" w:afterAutospacing="0" w:line="420" w:lineRule="exact"/>
        <w:ind w:left="354" w:leftChars="169" w:firstLine="117" w:firstLineChars="49"/>
        <w:jc w:val="both"/>
        <w:textAlignment w:val="baseline"/>
        <w:rPr>
          <w:rStyle w:val="20"/>
          <w:rFonts w:ascii="宋体" w:hAnsi="宋体"/>
          <w:b w:val="0"/>
          <w:i w:val="0"/>
          <w:caps w:val="0"/>
          <w:color w:val="000000"/>
          <w:spacing w:val="0"/>
          <w:w w:val="100"/>
          <w:kern w:val="2"/>
          <w:sz w:val="24"/>
          <w:szCs w:val="32"/>
          <w:lang w:val="en-US" w:eastAsia="zh-CN" w:bidi="ar-SA"/>
        </w:rPr>
      </w:pPr>
      <w:r>
        <w:rPr>
          <w:rStyle w:val="20"/>
          <w:rFonts w:ascii="宋体" w:hAnsi="宋体"/>
          <w:b w:val="0"/>
          <w:i w:val="0"/>
          <w:caps w:val="0"/>
          <w:color w:val="000000"/>
          <w:spacing w:val="0"/>
          <w:w w:val="100"/>
          <w:kern w:val="2"/>
          <w:sz w:val="24"/>
          <w:szCs w:val="32"/>
          <w:lang w:val="en-US" w:eastAsia="zh-CN" w:bidi="ar-SA"/>
        </w:rPr>
        <w:t>（2）不同供应商委托同一单位或者个人办理磋商事宜；</w:t>
      </w:r>
    </w:p>
    <w:p>
      <w:pPr>
        <w:snapToGrid w:val="0"/>
        <w:spacing w:before="0" w:beforeAutospacing="0" w:after="0" w:afterAutospacing="0" w:line="420" w:lineRule="exact"/>
        <w:ind w:left="354" w:leftChars="169" w:firstLine="117" w:firstLineChars="49"/>
        <w:jc w:val="both"/>
        <w:textAlignment w:val="baseline"/>
        <w:rPr>
          <w:rStyle w:val="20"/>
          <w:rFonts w:ascii="宋体" w:hAnsi="宋体"/>
          <w:b w:val="0"/>
          <w:i w:val="0"/>
          <w:caps w:val="0"/>
          <w:color w:val="000000"/>
          <w:spacing w:val="0"/>
          <w:w w:val="100"/>
          <w:kern w:val="2"/>
          <w:sz w:val="24"/>
          <w:szCs w:val="32"/>
          <w:lang w:val="en-US" w:eastAsia="zh-CN" w:bidi="ar-SA"/>
        </w:rPr>
      </w:pPr>
      <w:r>
        <w:rPr>
          <w:rStyle w:val="20"/>
          <w:rFonts w:ascii="宋体" w:hAnsi="宋体"/>
          <w:b w:val="0"/>
          <w:i w:val="0"/>
          <w:caps w:val="0"/>
          <w:color w:val="000000"/>
          <w:spacing w:val="0"/>
          <w:w w:val="100"/>
          <w:kern w:val="2"/>
          <w:sz w:val="24"/>
          <w:szCs w:val="32"/>
          <w:lang w:val="en-US" w:eastAsia="zh-CN" w:bidi="ar-SA"/>
        </w:rPr>
        <w:t>（3）不同的供应商的响应文件载明的项目管理员为同一个人；</w:t>
      </w:r>
    </w:p>
    <w:p>
      <w:pPr>
        <w:snapToGrid w:val="0"/>
        <w:spacing w:before="0" w:beforeAutospacing="0" w:after="0" w:afterAutospacing="0" w:line="420" w:lineRule="exact"/>
        <w:ind w:left="354" w:leftChars="169" w:firstLine="117" w:firstLineChars="49"/>
        <w:jc w:val="both"/>
        <w:textAlignment w:val="baseline"/>
        <w:rPr>
          <w:rStyle w:val="20"/>
          <w:rFonts w:ascii="宋体" w:hAnsi="宋体"/>
          <w:b w:val="0"/>
          <w:i w:val="0"/>
          <w:caps w:val="0"/>
          <w:color w:val="000000"/>
          <w:spacing w:val="0"/>
          <w:w w:val="100"/>
          <w:kern w:val="2"/>
          <w:sz w:val="24"/>
          <w:szCs w:val="32"/>
          <w:lang w:val="en-US" w:eastAsia="zh-CN" w:bidi="ar-SA"/>
        </w:rPr>
      </w:pPr>
      <w:r>
        <w:rPr>
          <w:rStyle w:val="20"/>
          <w:rFonts w:ascii="宋体" w:hAnsi="宋体"/>
          <w:b w:val="0"/>
          <w:i w:val="0"/>
          <w:caps w:val="0"/>
          <w:color w:val="000000"/>
          <w:spacing w:val="0"/>
          <w:w w:val="100"/>
          <w:kern w:val="2"/>
          <w:sz w:val="24"/>
          <w:szCs w:val="32"/>
          <w:lang w:val="en-US" w:eastAsia="zh-CN" w:bidi="ar-SA"/>
        </w:rPr>
        <w:t xml:space="preserve">（4）不同供应商的响应文件异常一致或最后报价呈规律性差异； </w:t>
      </w:r>
    </w:p>
    <w:p>
      <w:pPr>
        <w:snapToGrid w:val="0"/>
        <w:spacing w:before="0" w:beforeAutospacing="0" w:after="0" w:afterAutospacing="0" w:line="420" w:lineRule="exact"/>
        <w:ind w:left="354" w:leftChars="169" w:firstLine="117" w:firstLineChars="49"/>
        <w:jc w:val="both"/>
        <w:textAlignment w:val="baseline"/>
        <w:rPr>
          <w:rStyle w:val="20"/>
          <w:rFonts w:ascii="宋体" w:hAnsi="宋体"/>
          <w:b w:val="0"/>
          <w:i w:val="0"/>
          <w:caps w:val="0"/>
          <w:color w:val="000000"/>
          <w:spacing w:val="0"/>
          <w:w w:val="100"/>
          <w:kern w:val="2"/>
          <w:sz w:val="24"/>
          <w:szCs w:val="32"/>
          <w:lang w:val="en-US" w:eastAsia="zh-CN" w:bidi="ar-SA"/>
        </w:rPr>
      </w:pPr>
      <w:r>
        <w:rPr>
          <w:rStyle w:val="20"/>
          <w:rFonts w:ascii="宋体" w:hAnsi="宋体"/>
          <w:b w:val="0"/>
          <w:i w:val="0"/>
          <w:caps w:val="0"/>
          <w:color w:val="000000"/>
          <w:spacing w:val="0"/>
          <w:w w:val="100"/>
          <w:kern w:val="2"/>
          <w:sz w:val="24"/>
          <w:szCs w:val="32"/>
          <w:lang w:val="en-US" w:eastAsia="zh-CN" w:bidi="ar-SA"/>
        </w:rPr>
        <w:t>（5）不同供应商的响应文件相互混装。</w:t>
      </w:r>
    </w:p>
    <w:p>
      <w:pPr>
        <w:snapToGrid w:val="0"/>
        <w:spacing w:before="0" w:beforeAutospacing="0" w:after="0" w:afterAutospacing="0" w:line="420" w:lineRule="exact"/>
        <w:ind w:firstLine="470" w:firstLineChars="196"/>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23.出现下列情形之一的，采购人或者采购代理机构应当终止竞争性磋商采购活动，发布项目终止公告并说明原因，重新开展采购活动：</w:t>
      </w:r>
    </w:p>
    <w:p>
      <w:pPr>
        <w:snapToGrid w:val="0"/>
        <w:spacing w:before="0" w:beforeAutospacing="0" w:after="0" w:afterAutospacing="0" w:line="420" w:lineRule="exact"/>
        <w:ind w:firstLine="470" w:firstLineChars="196"/>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（1）因情况变化，不再符合规定的竞争性磋商采购方式适用情形的；</w:t>
      </w:r>
    </w:p>
    <w:p>
      <w:pPr>
        <w:snapToGrid w:val="0"/>
        <w:spacing w:before="0" w:beforeAutospacing="0" w:after="0" w:afterAutospacing="0" w:line="420" w:lineRule="exact"/>
        <w:ind w:firstLine="470" w:firstLineChars="196"/>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 xml:space="preserve">（2）出现影响采购公正的违法、违规行为的； </w:t>
      </w:r>
    </w:p>
    <w:p>
      <w:pPr>
        <w:widowControl/>
        <w:snapToGrid/>
        <w:spacing w:before="0" w:beforeAutospacing="0" w:after="0" w:afterAutospacing="0" w:line="420" w:lineRule="exact"/>
        <w:ind w:firstLine="482" w:firstLineChars="201"/>
        <w:jc w:val="left"/>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（3）在采购过程中符合要求的供应商或者报价未超过最高限价的供应商不足3家的或</w:t>
      </w:r>
      <w:r>
        <w:rPr>
          <w:rStyle w:val="20"/>
          <w:rFonts w:hAnsi="宋体"/>
          <w:b w:val="0"/>
          <w:i w:val="0"/>
          <w:caps w:val="0"/>
          <w:color w:val="000000"/>
          <w:spacing w:val="0"/>
          <w:w w:val="100"/>
          <w:kern w:val="2"/>
          <w:sz w:val="24"/>
          <w:szCs w:val="24"/>
          <w:lang w:val="en-US" w:eastAsia="zh-CN" w:bidi="ar-SA"/>
        </w:rPr>
        <w:t>政府购买服务项目（含政府和社会资本合作项目）</w:t>
      </w:r>
      <w:r>
        <w:rPr>
          <w:rStyle w:val="20"/>
          <w:rFonts w:ascii="宋体" w:hAnsi="宋体"/>
          <w:b w:val="0"/>
          <w:i w:val="0"/>
          <w:caps w:val="0"/>
          <w:color w:val="000000"/>
          <w:spacing w:val="0"/>
          <w:w w:val="100"/>
          <w:kern w:val="2"/>
          <w:sz w:val="24"/>
          <w:szCs w:val="24"/>
          <w:lang w:val="en-US" w:eastAsia="zh-CN" w:bidi="ar-SA"/>
        </w:rPr>
        <w:t>不足2家的。</w:t>
      </w:r>
    </w:p>
    <w:p>
      <w:pPr>
        <w:snapToGrid w:val="0"/>
        <w:spacing w:before="0" w:beforeAutospacing="0" w:after="0" w:afterAutospacing="0" w:line="420" w:lineRule="exact"/>
        <w:ind w:firstLine="470" w:firstLineChars="196"/>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24.在采购活动中因重大变故，采购任务取消的，采购人或者采购代理机构应当终止采购活动，通知所有参加采购活动的供应商，并将项目实施情况和采购任务取消原因报送本级财政部门。</w:t>
      </w:r>
    </w:p>
    <w:p>
      <w:pPr>
        <w:snapToGrid w:val="0"/>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24"/>
          <w:szCs w:val="32"/>
          <w:lang w:val="en-US" w:eastAsia="zh-CN" w:bidi="ar-SA"/>
        </w:rPr>
      </w:pPr>
      <w:r>
        <w:rPr>
          <w:rStyle w:val="20"/>
          <w:rFonts w:ascii="宋体" w:hAnsi="宋体"/>
          <w:b/>
          <w:i w:val="0"/>
          <w:caps w:val="0"/>
          <w:color w:val="000000"/>
          <w:spacing w:val="0"/>
          <w:w w:val="100"/>
          <w:kern w:val="2"/>
          <w:sz w:val="24"/>
          <w:szCs w:val="32"/>
          <w:lang w:val="en-US" w:eastAsia="zh-CN" w:bidi="ar-SA"/>
        </w:rPr>
        <w:t>25.磋商过程的监控</w:t>
      </w:r>
    </w:p>
    <w:p>
      <w:pPr>
        <w:pStyle w:val="27"/>
        <w:widowControl/>
        <w:snapToGrid/>
        <w:spacing w:before="0" w:beforeAutospacing="0" w:after="0" w:afterAutospacing="0" w:line="420" w:lineRule="exact"/>
        <w:ind w:firstLine="470" w:firstLineChars="196"/>
        <w:jc w:val="both"/>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w:t>本项目磋商过程实行全程录音、录像监控，供应商在磋商过程中所进行的试图影响磋商结果的不公正活动，可能导致其</w:t>
      </w:r>
      <w:r>
        <w:rPr>
          <w:rStyle w:val="20"/>
          <w:rFonts w:ascii="宋体" w:hAnsi="宋体"/>
          <w:b w:val="0"/>
          <w:i w:val="0"/>
          <w:caps w:val="0"/>
          <w:color w:val="000000"/>
          <w:spacing w:val="0"/>
          <w:w w:val="100"/>
          <w:kern w:val="2"/>
          <w:sz w:val="24"/>
          <w:szCs w:val="24"/>
          <w:lang w:val="en-US" w:eastAsia="zh-CN" w:bidi="ar-SA"/>
        </w:rPr>
        <w:t>响应</w:t>
      </w:r>
      <w:r>
        <w:rPr>
          <w:rStyle w:val="20"/>
          <w:rFonts w:ascii="宋体" w:hAnsi="宋体"/>
          <w:b w:val="0"/>
          <w:i w:val="0"/>
          <w:caps w:val="0"/>
          <w:color w:val="000000"/>
          <w:spacing w:val="0"/>
          <w:w w:val="100"/>
          <w:kern w:val="2"/>
          <w:sz w:val="24"/>
          <w:szCs w:val="22"/>
          <w:lang w:val="en-US" w:eastAsia="zh-CN" w:bidi="ar-SA"/>
        </w:rPr>
        <w:t>被拒绝。</w:t>
      </w:r>
    </w:p>
    <w:p>
      <w:pPr>
        <w:snapToGrid w:val="0"/>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24"/>
          <w:szCs w:val="32"/>
          <w:lang w:val="en-US" w:eastAsia="zh-CN" w:bidi="ar-SA"/>
        </w:rPr>
      </w:pPr>
      <w:r>
        <w:rPr>
          <w:rStyle w:val="20"/>
          <w:rFonts w:ascii="宋体" w:hAnsi="宋体" w:eastAsia="宋体"/>
          <w:b/>
          <w:i w:val="0"/>
          <w:caps w:val="0"/>
          <w:color w:val="000000"/>
          <w:spacing w:val="0"/>
          <w:w w:val="100"/>
          <w:kern w:val="2"/>
          <w:sz w:val="24"/>
          <w:szCs w:val="32"/>
          <w:lang w:val="en-US" w:eastAsia="zh-CN" w:bidi="ar-SA"/>
        </w:rPr>
        <w:t>26</w:t>
      </w:r>
      <w:r>
        <w:rPr>
          <w:rStyle w:val="20"/>
          <w:rFonts w:ascii="宋体" w:hAnsi="宋体" w:eastAsia="宋体"/>
          <w:b/>
          <w:i w:val="0"/>
          <w:caps w:val="0"/>
          <w:color w:val="000000"/>
          <w:spacing w:val="0"/>
          <w:w w:val="100"/>
          <w:kern w:val="2"/>
          <w:sz w:val="24"/>
          <w:szCs w:val="24"/>
          <w:lang w:val="en-US" w:eastAsia="zh-CN" w:bidi="ar-SA"/>
        </w:rPr>
        <w:t>.</w:t>
      </w:r>
      <w:r>
        <w:rPr>
          <w:rStyle w:val="20"/>
          <w:rFonts w:ascii="宋体" w:hAnsi="宋体" w:eastAsia="宋体"/>
          <w:b/>
          <w:i w:val="0"/>
          <w:caps w:val="0"/>
          <w:color w:val="000000"/>
          <w:spacing w:val="0"/>
          <w:w w:val="100"/>
          <w:kern w:val="2"/>
          <w:sz w:val="24"/>
          <w:szCs w:val="32"/>
          <w:lang w:val="en-US" w:eastAsia="zh-CN" w:bidi="ar-SA"/>
        </w:rPr>
        <w:t xml:space="preserve"> </w:t>
      </w:r>
      <w:r>
        <w:rPr>
          <w:rStyle w:val="20"/>
          <w:rFonts w:ascii="宋体" w:hAnsi="宋体"/>
          <w:b/>
          <w:i w:val="0"/>
          <w:caps w:val="0"/>
          <w:color w:val="000000"/>
          <w:spacing w:val="0"/>
          <w:w w:val="100"/>
          <w:kern w:val="2"/>
          <w:sz w:val="24"/>
          <w:szCs w:val="32"/>
          <w:lang w:val="en-US" w:eastAsia="zh-CN" w:bidi="ar-SA"/>
        </w:rPr>
        <w:t xml:space="preserve">信用查询 </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根据《关于做好政府采购有关信用主体标识码登记及在政府采购活动中查询使用信用记录有关问题的通知》（桂财采〔2016〕37），由采购代理机构对第一成交候选人进行信用查询：</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⑴查询渠道：“信用中国”网站(www.creditchina.gov.cn)、中国政府采购网(www.ccgp.gov.cn)等；</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⑵查询截止时间：成交通知书发出前；</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⑶信用信息查询记录和证据留存方式：在查询网站中直接打印查询记录，打印材料作为采购活动资料保存；</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pPr>
        <w:pStyle w:val="27"/>
        <w:widowControl/>
        <w:snapToGrid/>
        <w:spacing w:before="0" w:beforeAutospacing="0" w:after="0" w:afterAutospacing="0" w:line="420" w:lineRule="exact"/>
        <w:ind w:firstLine="470" w:firstLineChars="196"/>
        <w:jc w:val="both"/>
        <w:textAlignment w:val="baseline"/>
        <w:rPr>
          <w:rStyle w:val="20"/>
          <w:rFonts w:ascii="宋体" w:hAnsi="宋体"/>
          <w:b/>
          <w:i w:val="0"/>
          <w:caps w:val="0"/>
          <w:color w:val="000000"/>
          <w:spacing w:val="0"/>
          <w:w w:val="100"/>
          <w:kern w:val="2"/>
          <w:sz w:val="24"/>
          <w:szCs w:val="22"/>
          <w:lang w:val="en-US" w:eastAsia="zh-CN" w:bidi="ar-SA"/>
        </w:rPr>
      </w:pPr>
      <w:r>
        <w:rPr>
          <w:rStyle w:val="20"/>
          <w:rFonts w:ascii="宋体" w:hAnsi="宋体"/>
          <w:b/>
          <w:i w:val="0"/>
          <w:caps w:val="0"/>
          <w:color w:val="000000"/>
          <w:spacing w:val="0"/>
          <w:w w:val="100"/>
          <w:kern w:val="2"/>
          <w:sz w:val="24"/>
          <w:szCs w:val="22"/>
          <w:lang w:val="en-US" w:eastAsia="zh-CN" w:bidi="ar-SA"/>
        </w:rPr>
        <w:t>27</w:t>
      </w:r>
      <w:r>
        <w:rPr>
          <w:rStyle w:val="20"/>
          <w:rFonts w:ascii="宋体" w:hAnsi="宋体"/>
          <w:b/>
          <w:i w:val="0"/>
          <w:caps w:val="0"/>
          <w:color w:val="000000"/>
          <w:spacing w:val="0"/>
          <w:w w:val="100"/>
          <w:kern w:val="2"/>
          <w:sz w:val="24"/>
          <w:szCs w:val="24"/>
          <w:lang w:val="en-US" w:eastAsia="zh-CN" w:bidi="ar-SA"/>
        </w:rPr>
        <w:t>.</w:t>
      </w:r>
      <w:r>
        <w:rPr>
          <w:rStyle w:val="20"/>
          <w:rFonts w:ascii="宋体" w:hAnsi="宋体"/>
          <w:b/>
          <w:i w:val="0"/>
          <w:caps w:val="0"/>
          <w:color w:val="000000"/>
          <w:spacing w:val="0"/>
          <w:w w:val="100"/>
          <w:kern w:val="2"/>
          <w:sz w:val="24"/>
          <w:szCs w:val="32"/>
          <w:lang w:val="en-US" w:eastAsia="zh-CN" w:bidi="ar-SA"/>
        </w:rPr>
        <w:t>成交公告及成交通知书</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32"/>
          <w:lang w:val="en-US" w:eastAsia="zh-CN" w:bidi="ar-SA"/>
        </w:rPr>
        <w:t xml:space="preserve">27.1 </w:t>
      </w:r>
      <w:r>
        <w:rPr>
          <w:rStyle w:val="20"/>
          <w:rFonts w:ascii="Times New Roman" w:hAnsi="Times New Roman" w:eastAsia="宋体"/>
          <w:b w:val="0"/>
          <w:i w:val="0"/>
          <w:caps w:val="0"/>
          <w:color w:val="000000"/>
          <w:spacing w:val="0"/>
          <w:w w:val="100"/>
          <w:kern w:val="2"/>
          <w:sz w:val="24"/>
          <w:szCs w:val="24"/>
          <w:lang w:val="en-US" w:eastAsia="zh-CN" w:bidi="ar-SA"/>
        </w:rPr>
        <w:t>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32"/>
          <w:lang w:val="en-US" w:eastAsia="zh-CN" w:bidi="ar-SA"/>
        </w:rPr>
      </w:pPr>
      <w:r>
        <w:rPr>
          <w:rStyle w:val="20"/>
          <w:rFonts w:ascii="宋体" w:hAnsi="宋体"/>
          <w:b w:val="0"/>
          <w:i w:val="0"/>
          <w:caps w:val="0"/>
          <w:color w:val="000000"/>
          <w:spacing w:val="0"/>
          <w:w w:val="100"/>
          <w:kern w:val="2"/>
          <w:sz w:val="24"/>
          <w:szCs w:val="32"/>
          <w:lang w:val="en-US" w:eastAsia="zh-CN" w:bidi="ar-SA"/>
        </w:rPr>
        <w:t>27.2 在发布成交公告的同时，采购代理机构向成交供应商发出成交通知书。成交供应商应自接到通知之日起七个工作日内，办理成交通知书领取手续。</w:t>
      </w:r>
    </w:p>
    <w:p>
      <w:pPr>
        <w:pStyle w:val="27"/>
        <w:widowControl/>
        <w:snapToGrid/>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36"/>
          <w:szCs w:val="36"/>
          <w:lang w:val="en-US" w:eastAsia="zh-CN" w:bidi="ar-SA"/>
        </w:rPr>
      </w:pPr>
      <w:r>
        <w:rPr>
          <w:rStyle w:val="20"/>
          <w:rFonts w:ascii="宋体" w:hAnsi="宋体"/>
          <w:b w:val="0"/>
          <w:i w:val="0"/>
          <w:caps w:val="0"/>
          <w:color w:val="000000"/>
          <w:spacing w:val="0"/>
          <w:w w:val="100"/>
          <w:kern w:val="2"/>
          <w:sz w:val="24"/>
          <w:szCs w:val="22"/>
          <w:lang w:val="en-US" w:eastAsia="zh-CN" w:bidi="ar-SA"/>
        </w:rPr>
        <w:t>27.3 采购代理机构无义务向未成交的供应商解释未成交原因和退还响应文件。</w:t>
      </w:r>
    </w:p>
    <w:p>
      <w:pPr>
        <w:pStyle w:val="27"/>
        <w:widowControl/>
        <w:snapToGrid/>
        <w:spacing w:before="0" w:beforeAutospacing="0" w:after="0" w:afterAutospacing="0" w:line="420" w:lineRule="exact"/>
        <w:ind w:left="3"/>
        <w:jc w:val="center"/>
        <w:textAlignment w:val="baseline"/>
        <w:rPr>
          <w:rStyle w:val="20"/>
          <w:rFonts w:ascii="宋体" w:hAnsi="宋体"/>
          <w:b/>
          <w:i w:val="0"/>
          <w:caps w:val="0"/>
          <w:color w:val="000000"/>
          <w:spacing w:val="0"/>
          <w:w w:val="100"/>
          <w:kern w:val="2"/>
          <w:sz w:val="28"/>
          <w:szCs w:val="28"/>
          <w:lang w:val="en-US" w:eastAsia="zh-CN" w:bidi="ar-SA"/>
        </w:rPr>
      </w:pPr>
      <w:r>
        <w:rPr>
          <w:rStyle w:val="20"/>
          <w:rFonts w:ascii="宋体" w:hAnsi="宋体"/>
          <w:b/>
          <w:i w:val="0"/>
          <w:caps w:val="0"/>
          <w:color w:val="000000"/>
          <w:spacing w:val="0"/>
          <w:w w:val="100"/>
          <w:kern w:val="2"/>
          <w:sz w:val="28"/>
          <w:szCs w:val="28"/>
          <w:lang w:val="en-US" w:eastAsia="zh-CN" w:bidi="ar-SA"/>
        </w:rPr>
        <w:t>五、签订合同</w:t>
      </w:r>
    </w:p>
    <w:p>
      <w:pPr>
        <w:snapToGrid/>
        <w:spacing w:before="0" w:beforeAutospacing="0" w:after="0" w:afterAutospacing="0" w:line="420" w:lineRule="exact"/>
        <w:ind w:firstLine="470" w:firstLineChars="196"/>
        <w:jc w:val="both"/>
        <w:textAlignment w:val="baseline"/>
        <w:rPr>
          <w:rStyle w:val="20"/>
          <w:rFonts w:ascii="宋体" w:hAnsi="宋体"/>
          <w:b/>
          <w:i w:val="0"/>
          <w:caps w:val="0"/>
          <w:color w:val="000000"/>
          <w:spacing w:val="0"/>
          <w:w w:val="100"/>
          <w:kern w:val="2"/>
          <w:sz w:val="24"/>
          <w:szCs w:val="32"/>
          <w:lang w:val="en-US" w:eastAsia="zh-CN" w:bidi="ar-SA"/>
        </w:rPr>
      </w:pPr>
      <w:r>
        <w:rPr>
          <w:rStyle w:val="20"/>
          <w:rFonts w:ascii="宋体" w:hAnsi="宋体"/>
          <w:b/>
          <w:i w:val="0"/>
          <w:caps w:val="0"/>
          <w:color w:val="000000"/>
          <w:spacing w:val="0"/>
          <w:w w:val="100"/>
          <w:kern w:val="2"/>
          <w:sz w:val="24"/>
          <w:szCs w:val="32"/>
          <w:lang w:val="en-US" w:eastAsia="zh-CN" w:bidi="ar-SA"/>
        </w:rPr>
        <w:t>28</w:t>
      </w:r>
      <w:r>
        <w:rPr>
          <w:rStyle w:val="20"/>
          <w:rFonts w:ascii="宋体" w:hAnsi="宋体"/>
          <w:b/>
          <w:i w:val="0"/>
          <w:caps w:val="0"/>
          <w:color w:val="000000"/>
          <w:spacing w:val="0"/>
          <w:w w:val="100"/>
          <w:kern w:val="2"/>
          <w:sz w:val="24"/>
          <w:szCs w:val="24"/>
          <w:lang w:val="en-US" w:eastAsia="zh-CN" w:bidi="ar-SA"/>
        </w:rPr>
        <w:t>.</w:t>
      </w:r>
      <w:r>
        <w:rPr>
          <w:rStyle w:val="20"/>
          <w:rFonts w:ascii="宋体" w:hAnsi="宋体"/>
          <w:b/>
          <w:i w:val="0"/>
          <w:caps w:val="0"/>
          <w:color w:val="000000"/>
          <w:spacing w:val="0"/>
          <w:w w:val="100"/>
          <w:kern w:val="2"/>
          <w:sz w:val="24"/>
          <w:szCs w:val="32"/>
          <w:lang w:val="en-US" w:eastAsia="zh-CN" w:bidi="ar-SA"/>
        </w:rPr>
        <w:t>履约保证金</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28.1履约保证金金额按成交价的5%（人民币，四舍五入到元）提供，由成交</w:t>
      </w:r>
      <w:r>
        <w:rPr>
          <w:rStyle w:val="20"/>
          <w:rFonts w:ascii="Times New Roman" w:hAnsi="Times New Roman" w:eastAsia="宋体"/>
          <w:b w:val="0"/>
          <w:i w:val="0"/>
          <w:caps w:val="0"/>
          <w:color w:val="000000"/>
          <w:spacing w:val="0"/>
          <w:w w:val="100"/>
          <w:kern w:val="2"/>
          <w:sz w:val="24"/>
          <w:szCs w:val="24"/>
          <w:lang w:val="en-US" w:eastAsia="zh-CN" w:bidi="ar-SA"/>
        </w:rPr>
        <w:t>供应商</w:t>
      </w:r>
      <w:r>
        <w:rPr>
          <w:rStyle w:val="20"/>
          <w:rFonts w:ascii="宋体" w:hAnsi="宋体" w:eastAsia="宋体"/>
          <w:b w:val="0"/>
          <w:i w:val="0"/>
          <w:caps w:val="0"/>
          <w:color w:val="000000"/>
          <w:spacing w:val="0"/>
          <w:w w:val="100"/>
          <w:kern w:val="2"/>
          <w:sz w:val="24"/>
          <w:szCs w:val="24"/>
          <w:lang w:val="en-US" w:eastAsia="zh-CN" w:bidi="ar-SA"/>
        </w:rPr>
        <w:t>在签订合同时将履约保证金以支票、汇票、本票或者金融机构、担保机构出具的保函等非现金形式提交缴入灵川县水库和扶贫易地安置中心指定账户。</w:t>
      </w:r>
    </w:p>
    <w:p>
      <w:pPr>
        <w:pStyle w:val="27"/>
        <w:widowControl/>
        <w:snapToGrid/>
        <w:spacing w:before="0" w:beforeAutospacing="0" w:after="0" w:afterAutospacing="0" w:line="420" w:lineRule="exact"/>
        <w:ind w:left="2" w:leftChars="1" w:firstLine="480" w:firstLineChars="200"/>
        <w:jc w:val="both"/>
        <w:textAlignment w:val="baseline"/>
        <w:rPr>
          <w:rStyle w:val="20"/>
          <w:rFonts w:ascii="宋体" w:hAnsi="宋体" w:cs="宋体"/>
          <w:b/>
          <w:bCs/>
          <w:i w:val="0"/>
          <w:caps w:val="0"/>
          <w:color w:val="000000"/>
          <w:spacing w:val="0"/>
          <w:w w:val="100"/>
          <w:kern w:val="21"/>
          <w:sz w:val="24"/>
          <w:szCs w:val="24"/>
          <w:lang w:val="en-US" w:eastAsia="zh-CN" w:bidi="ar-SA"/>
        </w:rPr>
      </w:pPr>
      <w:r>
        <w:rPr>
          <w:rStyle w:val="20"/>
          <w:rFonts w:ascii="宋体" w:hAnsi="宋体" w:cs="宋体"/>
          <w:b/>
          <w:bCs/>
          <w:i w:val="0"/>
          <w:caps w:val="0"/>
          <w:color w:val="000000"/>
          <w:spacing w:val="0"/>
          <w:w w:val="100"/>
          <w:kern w:val="21"/>
          <w:sz w:val="24"/>
          <w:szCs w:val="24"/>
          <w:lang w:val="en-US" w:eastAsia="zh-CN" w:bidi="ar-SA"/>
        </w:rPr>
        <w:t>注：根据《广西壮族自治区人民政府办公厅关于印发广西保障中小企业款项支付工作方案的通知》要求，降低小微企业参与政府采购费用，对小微企业免于收取履约保证金。</w:t>
      </w:r>
    </w:p>
    <w:p>
      <w:pPr>
        <w:pStyle w:val="27"/>
        <w:widowControl/>
        <w:snapToGrid/>
        <w:spacing w:before="0" w:beforeAutospacing="0" w:after="0" w:afterAutospacing="0" w:line="420" w:lineRule="exact"/>
        <w:ind w:left="2" w:leftChars="1"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28.2如果成交</w:t>
      </w:r>
      <w:r>
        <w:rPr>
          <w:rStyle w:val="20"/>
          <w:rFonts w:ascii="宋体" w:hAnsi="Courier New"/>
          <w:b w:val="0"/>
          <w:i w:val="0"/>
          <w:caps w:val="0"/>
          <w:color w:val="000000"/>
          <w:spacing w:val="0"/>
          <w:w w:val="100"/>
          <w:kern w:val="2"/>
          <w:sz w:val="24"/>
          <w:szCs w:val="24"/>
          <w:lang w:val="en-US" w:eastAsia="zh-CN" w:bidi="ar-SA"/>
        </w:rPr>
        <w:t>供应商</w:t>
      </w:r>
      <w:r>
        <w:rPr>
          <w:rStyle w:val="20"/>
          <w:rFonts w:ascii="宋体" w:hAnsi="宋体" w:eastAsia="宋体"/>
          <w:b w:val="0"/>
          <w:i w:val="0"/>
          <w:caps w:val="0"/>
          <w:color w:val="000000"/>
          <w:spacing w:val="0"/>
          <w:w w:val="100"/>
          <w:kern w:val="2"/>
          <w:sz w:val="24"/>
          <w:szCs w:val="24"/>
          <w:lang w:val="en-US" w:eastAsia="zh-CN" w:bidi="ar-SA"/>
        </w:rPr>
        <w:t>没能按上述第28.1款规定执行，采购代理机构将上报灵川县政府采购管理办公室，并有权授予第二成交候选</w:t>
      </w:r>
      <w:r>
        <w:rPr>
          <w:rStyle w:val="20"/>
          <w:rFonts w:ascii="宋体" w:hAnsi="Courier New"/>
          <w:b w:val="0"/>
          <w:i w:val="0"/>
          <w:caps w:val="0"/>
          <w:color w:val="000000"/>
          <w:spacing w:val="0"/>
          <w:w w:val="100"/>
          <w:kern w:val="2"/>
          <w:sz w:val="24"/>
          <w:szCs w:val="24"/>
          <w:lang w:val="en-US" w:eastAsia="zh-CN" w:bidi="ar-SA"/>
        </w:rPr>
        <w:t>供应商</w:t>
      </w:r>
      <w:r>
        <w:rPr>
          <w:rStyle w:val="20"/>
          <w:rFonts w:ascii="宋体" w:hAnsi="宋体" w:eastAsia="宋体"/>
          <w:b w:val="0"/>
          <w:i w:val="0"/>
          <w:caps w:val="0"/>
          <w:color w:val="000000"/>
          <w:spacing w:val="0"/>
          <w:w w:val="100"/>
          <w:kern w:val="2"/>
          <w:sz w:val="24"/>
          <w:szCs w:val="24"/>
          <w:lang w:val="en-US" w:eastAsia="zh-CN" w:bidi="ar-SA"/>
        </w:rPr>
        <w:t>为成交</w:t>
      </w:r>
      <w:r>
        <w:rPr>
          <w:rStyle w:val="20"/>
          <w:rFonts w:ascii="宋体" w:hAnsi="Courier New"/>
          <w:b w:val="0"/>
          <w:i w:val="0"/>
          <w:caps w:val="0"/>
          <w:color w:val="000000"/>
          <w:spacing w:val="0"/>
          <w:w w:val="100"/>
          <w:kern w:val="2"/>
          <w:sz w:val="24"/>
          <w:szCs w:val="24"/>
          <w:lang w:val="en-US" w:eastAsia="zh-CN" w:bidi="ar-SA"/>
        </w:rPr>
        <w:t>供应商</w:t>
      </w:r>
      <w:r>
        <w:rPr>
          <w:rStyle w:val="20"/>
          <w:rFonts w:ascii="宋体" w:hAnsi="宋体" w:eastAsia="宋体"/>
          <w:b w:val="0"/>
          <w:i w:val="0"/>
          <w:caps w:val="0"/>
          <w:color w:val="000000"/>
          <w:spacing w:val="0"/>
          <w:w w:val="100"/>
          <w:kern w:val="2"/>
          <w:sz w:val="24"/>
          <w:szCs w:val="24"/>
          <w:lang w:val="en-US" w:eastAsia="zh-CN" w:bidi="ar-SA"/>
        </w:rPr>
        <w:t>资格或重新组织招标。</w:t>
      </w:r>
    </w:p>
    <w:p>
      <w:pPr>
        <w:pStyle w:val="27"/>
        <w:widowControl/>
        <w:snapToGrid/>
        <w:spacing w:before="0" w:beforeAutospacing="0" w:after="0" w:afterAutospacing="0" w:line="420" w:lineRule="exact"/>
        <w:ind w:left="2" w:leftChars="1"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28.3项目验收合格后，成交</w:t>
      </w:r>
      <w:r>
        <w:rPr>
          <w:rStyle w:val="20"/>
          <w:rFonts w:ascii="宋体" w:hAnsi="Courier New"/>
          <w:b w:val="0"/>
          <w:i w:val="0"/>
          <w:caps w:val="0"/>
          <w:color w:val="000000"/>
          <w:spacing w:val="0"/>
          <w:w w:val="100"/>
          <w:kern w:val="2"/>
          <w:sz w:val="24"/>
          <w:szCs w:val="24"/>
          <w:lang w:val="en-US" w:eastAsia="zh-CN" w:bidi="ar-SA"/>
        </w:rPr>
        <w:t>供应商</w:t>
      </w:r>
      <w:r>
        <w:rPr>
          <w:rStyle w:val="20"/>
          <w:rFonts w:ascii="宋体" w:hAnsi="宋体" w:eastAsia="宋体"/>
          <w:b w:val="0"/>
          <w:i w:val="0"/>
          <w:caps w:val="0"/>
          <w:color w:val="000000"/>
          <w:spacing w:val="0"/>
          <w:w w:val="100"/>
          <w:kern w:val="2"/>
          <w:sz w:val="24"/>
          <w:szCs w:val="24"/>
          <w:lang w:val="en-US" w:eastAsia="zh-CN" w:bidi="ar-SA"/>
        </w:rPr>
        <w:t>与采购单位办理履约保证金退款手续,采购单位将履约保证金（无息）退还给成交</w:t>
      </w:r>
      <w:r>
        <w:rPr>
          <w:rStyle w:val="20"/>
          <w:rFonts w:ascii="宋体" w:hAnsi="Courier New"/>
          <w:b w:val="0"/>
          <w:i w:val="0"/>
          <w:caps w:val="0"/>
          <w:color w:val="000000"/>
          <w:spacing w:val="0"/>
          <w:w w:val="100"/>
          <w:kern w:val="2"/>
          <w:sz w:val="24"/>
          <w:szCs w:val="24"/>
          <w:lang w:val="en-US" w:eastAsia="zh-CN" w:bidi="ar-SA"/>
        </w:rPr>
        <w:t>供应商</w:t>
      </w:r>
      <w:r>
        <w:rPr>
          <w:rStyle w:val="20"/>
          <w:rFonts w:ascii="宋体" w:hAnsi="宋体" w:eastAsia="宋体"/>
          <w:b w:val="0"/>
          <w:i w:val="0"/>
          <w:caps w:val="0"/>
          <w:color w:val="000000"/>
          <w:spacing w:val="0"/>
          <w:w w:val="100"/>
          <w:kern w:val="2"/>
          <w:sz w:val="24"/>
          <w:szCs w:val="24"/>
          <w:lang w:val="en-US" w:eastAsia="zh-CN" w:bidi="ar-SA"/>
        </w:rPr>
        <w:t>。如成交</w:t>
      </w:r>
      <w:r>
        <w:rPr>
          <w:rStyle w:val="20"/>
          <w:rFonts w:ascii="宋体" w:hAnsi="Courier New"/>
          <w:b w:val="0"/>
          <w:i w:val="0"/>
          <w:caps w:val="0"/>
          <w:color w:val="000000"/>
          <w:spacing w:val="0"/>
          <w:w w:val="100"/>
          <w:kern w:val="2"/>
          <w:sz w:val="24"/>
          <w:szCs w:val="24"/>
          <w:lang w:val="en-US" w:eastAsia="zh-CN" w:bidi="ar-SA"/>
        </w:rPr>
        <w:t>供应商</w:t>
      </w:r>
      <w:r>
        <w:rPr>
          <w:rStyle w:val="20"/>
          <w:rFonts w:ascii="宋体" w:hAnsi="宋体" w:eastAsia="宋体"/>
          <w:b w:val="0"/>
          <w:i w:val="0"/>
          <w:caps w:val="0"/>
          <w:color w:val="000000"/>
          <w:spacing w:val="0"/>
          <w:w w:val="100"/>
          <w:kern w:val="2"/>
          <w:sz w:val="24"/>
          <w:szCs w:val="24"/>
          <w:lang w:val="en-US" w:eastAsia="zh-CN" w:bidi="ar-SA"/>
        </w:rPr>
        <w:t>不按双方签订的合同规定履约，则没收其全部履约保证金，履约保证金不足以赔偿损失的，按实际损失赔偿。</w:t>
      </w:r>
    </w:p>
    <w:p>
      <w:pPr>
        <w:pStyle w:val="27"/>
        <w:widowControl/>
        <w:snapToGrid/>
        <w:spacing w:before="0" w:beforeAutospacing="0" w:after="0" w:afterAutospacing="0" w:line="420" w:lineRule="exact"/>
        <w:ind w:left="2" w:leftChars="1"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28.4在履约保证金到期退还前，若成交</w:t>
      </w:r>
      <w:r>
        <w:rPr>
          <w:rStyle w:val="20"/>
          <w:rFonts w:ascii="宋体" w:hAnsi="Courier New"/>
          <w:b w:val="0"/>
          <w:i w:val="0"/>
          <w:caps w:val="0"/>
          <w:color w:val="000000"/>
          <w:spacing w:val="0"/>
          <w:w w:val="100"/>
          <w:kern w:val="2"/>
          <w:sz w:val="24"/>
          <w:szCs w:val="24"/>
          <w:lang w:val="en-US" w:eastAsia="zh-CN" w:bidi="ar-SA"/>
        </w:rPr>
        <w:t>供应商</w:t>
      </w:r>
      <w:r>
        <w:rPr>
          <w:rStyle w:val="20"/>
          <w:rFonts w:ascii="宋体" w:hAnsi="宋体" w:eastAsia="宋体"/>
          <w:b w:val="0"/>
          <w:i w:val="0"/>
          <w:caps w:val="0"/>
          <w:color w:val="000000"/>
          <w:spacing w:val="0"/>
          <w:w w:val="100"/>
          <w:kern w:val="2"/>
          <w:sz w:val="24"/>
          <w:szCs w:val="24"/>
          <w:lang w:val="en-US" w:eastAsia="zh-CN" w:bidi="ar-SA"/>
        </w:rPr>
        <w:t>的开户名称、开户银行、账号有变动的，以书面形式通知采购单位，否则由此产生的后果由成交</w:t>
      </w:r>
      <w:r>
        <w:rPr>
          <w:rStyle w:val="20"/>
          <w:rFonts w:ascii="宋体" w:hAnsi="Courier New"/>
          <w:b w:val="0"/>
          <w:i w:val="0"/>
          <w:caps w:val="0"/>
          <w:color w:val="000000"/>
          <w:spacing w:val="0"/>
          <w:w w:val="100"/>
          <w:kern w:val="2"/>
          <w:sz w:val="24"/>
          <w:szCs w:val="24"/>
          <w:lang w:val="en-US" w:eastAsia="zh-CN" w:bidi="ar-SA"/>
        </w:rPr>
        <w:t>供应商</w:t>
      </w:r>
      <w:r>
        <w:rPr>
          <w:rStyle w:val="20"/>
          <w:rFonts w:ascii="宋体" w:hAnsi="宋体" w:eastAsia="宋体"/>
          <w:b w:val="0"/>
          <w:i w:val="0"/>
          <w:caps w:val="0"/>
          <w:color w:val="000000"/>
          <w:spacing w:val="0"/>
          <w:w w:val="100"/>
          <w:kern w:val="2"/>
          <w:sz w:val="24"/>
          <w:szCs w:val="24"/>
          <w:lang w:val="en-US" w:eastAsia="zh-CN" w:bidi="ar-SA"/>
        </w:rPr>
        <w:t>自负。</w:t>
      </w:r>
    </w:p>
    <w:p>
      <w:pPr>
        <w:tabs>
          <w:tab w:val="left" w:pos="1140"/>
        </w:tabs>
        <w:snapToGrid/>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29.签订合同</w:t>
      </w:r>
    </w:p>
    <w:p>
      <w:pPr>
        <w:tabs>
          <w:tab w:val="left" w:pos="1140"/>
        </w:tabs>
        <w:snapToGrid/>
        <w:spacing w:before="0" w:beforeAutospacing="0" w:after="0" w:afterAutospacing="0" w:line="420" w:lineRule="exact"/>
        <w:ind w:firstLine="480" w:firstLineChars="200"/>
        <w:jc w:val="both"/>
        <w:textAlignment w:val="baseline"/>
        <w:rPr>
          <w:rStyle w:val="20"/>
          <w:rFonts w:ascii="Times New Roman" w:hAnsi="Times New Roman" w:eastAsia="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32"/>
          <w:lang w:val="en-US" w:eastAsia="zh-CN" w:bidi="ar-SA"/>
        </w:rPr>
        <w:t xml:space="preserve">29.1 </w:t>
      </w:r>
      <w:r>
        <w:rPr>
          <w:rStyle w:val="20"/>
          <w:rFonts w:ascii="宋体" w:hAnsi="宋体"/>
          <w:b/>
          <w:i w:val="0"/>
          <w:caps w:val="0"/>
          <w:color w:val="000000"/>
          <w:spacing w:val="0"/>
          <w:w w:val="100"/>
          <w:kern w:val="2"/>
          <w:sz w:val="24"/>
          <w:szCs w:val="32"/>
          <w:lang w:val="en-US" w:eastAsia="zh-CN" w:bidi="ar-SA"/>
        </w:rPr>
        <w:t>签订合同时间：</w:t>
      </w:r>
      <w:r>
        <w:rPr>
          <w:rStyle w:val="20"/>
          <w:rFonts w:ascii="宋体" w:hAnsi="宋体"/>
          <w:b w:val="0"/>
          <w:i w:val="0"/>
          <w:caps w:val="0"/>
          <w:color w:val="000000"/>
          <w:spacing w:val="0"/>
          <w:w w:val="100"/>
          <w:kern w:val="2"/>
          <w:sz w:val="24"/>
          <w:szCs w:val="32"/>
          <w:lang w:val="en-US" w:eastAsia="zh-CN" w:bidi="ar-SA"/>
        </w:rPr>
        <w:t>成交通知书发出之日起二十五日内。</w:t>
      </w:r>
      <w:r>
        <w:rPr>
          <w:rStyle w:val="20"/>
          <w:rFonts w:ascii="Times New Roman" w:hAnsi="Times New Roman" w:eastAsia="宋体"/>
          <w:b w:val="0"/>
          <w:i w:val="0"/>
          <w:caps w:val="0"/>
          <w:color w:val="000000"/>
          <w:spacing w:val="0"/>
          <w:w w:val="100"/>
          <w:kern w:val="2"/>
          <w:sz w:val="24"/>
          <w:szCs w:val="24"/>
          <w:lang w:val="en-US" w:eastAsia="zh-CN" w:bidi="ar-SA"/>
        </w:rPr>
        <w:t>成交供应商领取成交通知书后，应按规定与采购人签订合同。成交通知书发出后成交单位在三个工作日内须注册入驻政采云平台。</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32"/>
          <w:lang w:val="en-US" w:eastAsia="zh-CN" w:bidi="ar-SA"/>
        </w:rPr>
      </w:pPr>
      <w:r>
        <w:rPr>
          <w:rStyle w:val="20"/>
          <w:rFonts w:ascii="宋体" w:hAnsi="宋体"/>
          <w:b w:val="0"/>
          <w:i w:val="0"/>
          <w:caps w:val="0"/>
          <w:color w:val="000000"/>
          <w:spacing w:val="0"/>
          <w:w w:val="100"/>
          <w:kern w:val="2"/>
          <w:sz w:val="24"/>
          <w:szCs w:val="32"/>
          <w:lang w:val="en-US" w:eastAsia="zh-CN" w:bidi="ar-SA"/>
        </w:rPr>
        <w:t>29.2 如成交供应商有下列情形之一的，情节严重的，由财政部门将其列入不良行为记录名单，在一至三年内禁止参加政府采购活动，并予以通报。采购代理机构可从磋商小组推荐的成交候选供应商中按顺序重新确定成交供应商或重新组织采购。</w:t>
      </w:r>
      <w:r>
        <w:rPr>
          <w:rStyle w:val="20"/>
          <w:rFonts w:ascii="宋体" w:hAnsi="宋体"/>
          <w:b w:val="0"/>
          <w:i w:val="0"/>
          <w:caps w:val="0"/>
          <w:color w:val="000000"/>
          <w:spacing w:val="0"/>
          <w:w w:val="100"/>
          <w:kern w:val="2"/>
          <w:sz w:val="24"/>
          <w:szCs w:val="24"/>
          <w:lang w:val="en-US" w:eastAsia="zh-CN" w:bidi="ar-SA"/>
        </w:rPr>
        <w:t>拒绝签订政府采购合同的成交供应商不得参加对该项目重新开展的采购活动。</w:t>
      </w:r>
    </w:p>
    <w:p>
      <w:pPr>
        <w:widowControl/>
        <w:snapToGrid/>
        <w:spacing w:before="0" w:beforeAutospacing="0" w:after="0" w:afterAutospacing="0" w:line="420" w:lineRule="exact"/>
        <w:jc w:val="left"/>
        <w:textAlignment w:val="baseline"/>
        <w:rPr>
          <w:rStyle w:val="20"/>
          <w:rFonts w:ascii="宋体" w:hAnsi="宋体"/>
          <w:b w:val="0"/>
          <w:i w:val="0"/>
          <w:caps w:val="0"/>
          <w:color w:val="000000"/>
          <w:spacing w:val="0"/>
          <w:w w:val="100"/>
          <w:kern w:val="2"/>
          <w:sz w:val="24"/>
          <w:szCs w:val="32"/>
          <w:lang w:val="en-US" w:eastAsia="zh-CN" w:bidi="ar-SA"/>
        </w:rPr>
      </w:pPr>
      <w:r>
        <w:rPr>
          <w:rStyle w:val="20"/>
          <w:rFonts w:ascii="宋体" w:hAnsi="宋体"/>
          <w:b w:val="0"/>
          <w:i w:val="0"/>
          <w:caps w:val="0"/>
          <w:color w:val="000000"/>
          <w:spacing w:val="0"/>
          <w:w w:val="100"/>
          <w:kern w:val="2"/>
          <w:sz w:val="24"/>
          <w:szCs w:val="32"/>
          <w:lang w:val="en-US" w:eastAsia="zh-CN" w:bidi="ar-SA"/>
        </w:rPr>
        <w:t>　　（1）成交后不与采购人签订合同的（不可抗力除外）；</w:t>
      </w:r>
    </w:p>
    <w:p>
      <w:pPr>
        <w:widowControl/>
        <w:snapToGrid/>
        <w:spacing w:before="0" w:beforeAutospacing="0" w:after="0" w:afterAutospacing="0" w:line="420" w:lineRule="exact"/>
        <w:jc w:val="left"/>
        <w:textAlignment w:val="baseline"/>
        <w:rPr>
          <w:rStyle w:val="20"/>
          <w:rFonts w:ascii="宋体" w:hAnsi="宋体"/>
          <w:b w:val="0"/>
          <w:i w:val="0"/>
          <w:caps w:val="0"/>
          <w:color w:val="000000"/>
          <w:spacing w:val="0"/>
          <w:w w:val="100"/>
          <w:kern w:val="2"/>
          <w:sz w:val="24"/>
          <w:szCs w:val="32"/>
          <w:lang w:val="en-US" w:eastAsia="zh-CN" w:bidi="ar-SA"/>
        </w:rPr>
      </w:pPr>
      <w:r>
        <w:rPr>
          <w:rStyle w:val="20"/>
          <w:rFonts w:ascii="宋体" w:hAnsi="宋体"/>
          <w:b w:val="0"/>
          <w:i w:val="0"/>
          <w:caps w:val="0"/>
          <w:color w:val="000000"/>
          <w:spacing w:val="0"/>
          <w:w w:val="100"/>
          <w:kern w:val="2"/>
          <w:sz w:val="24"/>
          <w:szCs w:val="32"/>
          <w:lang w:val="en-US" w:eastAsia="zh-CN" w:bidi="ar-SA"/>
        </w:rPr>
        <w:t xml:space="preserve">    （2）将成交项目转让给他人，或者在响应文件中未说明，且未经采购人同意，将成交项目分包给他人的；</w:t>
      </w:r>
    </w:p>
    <w:p>
      <w:pPr>
        <w:widowControl/>
        <w:snapToGrid/>
        <w:spacing w:before="0" w:beforeAutospacing="0" w:after="0" w:afterAutospacing="0" w:line="420" w:lineRule="exact"/>
        <w:ind w:firstLine="420"/>
        <w:jc w:val="left"/>
        <w:textAlignment w:val="baseline"/>
        <w:rPr>
          <w:rStyle w:val="20"/>
          <w:rFonts w:ascii="宋体" w:hAnsi="宋体"/>
          <w:b w:val="0"/>
          <w:i w:val="0"/>
          <w:caps w:val="0"/>
          <w:color w:val="000000"/>
          <w:spacing w:val="0"/>
          <w:w w:val="100"/>
          <w:kern w:val="2"/>
          <w:sz w:val="24"/>
          <w:szCs w:val="32"/>
          <w:lang w:val="en-US" w:eastAsia="zh-CN" w:bidi="ar-SA"/>
        </w:rPr>
      </w:pPr>
      <w:r>
        <w:rPr>
          <w:rStyle w:val="20"/>
          <w:rFonts w:ascii="宋体" w:hAnsi="宋体"/>
          <w:b w:val="0"/>
          <w:i w:val="0"/>
          <w:caps w:val="0"/>
          <w:color w:val="000000"/>
          <w:spacing w:val="0"/>
          <w:w w:val="100"/>
          <w:kern w:val="2"/>
          <w:sz w:val="24"/>
          <w:szCs w:val="32"/>
          <w:lang w:val="en-US" w:eastAsia="zh-CN" w:bidi="ar-SA"/>
        </w:rPr>
        <w:t>（3）拒绝履行合同义务的。</w:t>
      </w:r>
    </w:p>
    <w:p>
      <w:pPr>
        <w:pStyle w:val="27"/>
        <w:widowControl/>
        <w:snapToGrid/>
        <w:spacing w:before="0" w:beforeAutospacing="0" w:after="0" w:afterAutospacing="0" w:line="420" w:lineRule="exact"/>
        <w:ind w:left="2" w:leftChars="1" w:firstLine="480" w:firstLineChars="200"/>
        <w:jc w:val="left"/>
        <w:textAlignment w:val="baseline"/>
        <w:rPr>
          <w:rStyle w:val="20"/>
          <w:rFonts w:ascii="宋体" w:hAnsi="宋体"/>
          <w:b/>
          <w:i w:val="0"/>
          <w:caps w:val="0"/>
          <w:color w:val="000000"/>
          <w:spacing w:val="0"/>
          <w:w w:val="100"/>
          <w:kern w:val="2"/>
          <w:sz w:val="28"/>
          <w:szCs w:val="28"/>
          <w:lang w:val="en-US" w:eastAsia="zh-CN" w:bidi="ar-SA"/>
        </w:rPr>
      </w:pPr>
      <w:r>
        <w:rPr>
          <w:rStyle w:val="20"/>
          <w:rFonts w:ascii="宋体" w:hAnsi="宋体"/>
          <w:b w:val="0"/>
          <w:i w:val="0"/>
          <w:caps w:val="0"/>
          <w:color w:val="000000"/>
          <w:spacing w:val="0"/>
          <w:w w:val="100"/>
          <w:kern w:val="2"/>
          <w:sz w:val="24"/>
          <w:szCs w:val="22"/>
          <w:lang w:val="en-US" w:eastAsia="zh-CN" w:bidi="ar-SA"/>
        </w:rPr>
        <w:t xml:space="preserve">29.3 </w:t>
      </w:r>
      <w:r>
        <w:rPr>
          <w:rStyle w:val="20"/>
          <w:rFonts w:ascii="宋体" w:hAnsi="宋体"/>
          <w:b w:val="0"/>
          <w:i w:val="0"/>
          <w:caps w:val="0"/>
          <w:color w:val="000000"/>
          <w:spacing w:val="0"/>
          <w:w w:val="100"/>
          <w:kern w:val="2"/>
          <w:sz w:val="24"/>
          <w:szCs w:val="24"/>
          <w:lang w:val="en-US" w:eastAsia="zh-CN" w:bidi="ar-SA"/>
        </w:rPr>
        <w:t>合同存档：政府采购合同双方自签订之日起1个工作日内将合同原件一份交采购代理机构存档，并由采购代理机构将政府采购合同在省级以上人民政府财政部门指定媒体上公告。</w:t>
      </w:r>
    </w:p>
    <w:p>
      <w:pPr>
        <w:pStyle w:val="27"/>
        <w:widowControl/>
        <w:snapToGrid/>
        <w:spacing w:before="0" w:beforeAutospacing="0" w:after="0" w:afterAutospacing="0" w:line="420" w:lineRule="exact"/>
        <w:ind w:left="3"/>
        <w:jc w:val="center"/>
        <w:textAlignment w:val="baseline"/>
        <w:rPr>
          <w:rStyle w:val="20"/>
          <w:rFonts w:ascii="宋体" w:hAnsi="宋体"/>
          <w:b/>
          <w:i w:val="0"/>
          <w:caps w:val="0"/>
          <w:color w:val="000000"/>
          <w:spacing w:val="0"/>
          <w:w w:val="100"/>
          <w:kern w:val="2"/>
          <w:sz w:val="28"/>
          <w:szCs w:val="28"/>
          <w:lang w:val="en-US" w:eastAsia="zh-CN" w:bidi="ar-SA"/>
        </w:rPr>
      </w:pPr>
      <w:r>
        <w:rPr>
          <w:rStyle w:val="20"/>
          <w:rFonts w:ascii="宋体" w:hAnsi="宋体"/>
          <w:b/>
          <w:i w:val="0"/>
          <w:caps w:val="0"/>
          <w:color w:val="000000"/>
          <w:spacing w:val="0"/>
          <w:w w:val="100"/>
          <w:kern w:val="2"/>
          <w:sz w:val="28"/>
          <w:szCs w:val="28"/>
          <w:lang w:val="en-US" w:eastAsia="zh-CN" w:bidi="ar-SA"/>
        </w:rPr>
        <w:t>六、其他事项</w:t>
      </w:r>
    </w:p>
    <w:p>
      <w:pPr>
        <w:snapToGrid/>
        <w:spacing w:before="0" w:beforeAutospacing="0" w:after="0" w:afterAutospacing="0" w:line="420" w:lineRule="exact"/>
        <w:ind w:firstLine="470" w:firstLineChars="196"/>
        <w:jc w:val="both"/>
        <w:textAlignment w:val="baseline"/>
        <w:rPr>
          <w:rStyle w:val="20"/>
          <w:rFonts w:ascii="宋体" w:hAnsi="宋体"/>
          <w:b/>
          <w:i w:val="0"/>
          <w:caps w:val="0"/>
          <w:color w:val="000000"/>
          <w:spacing w:val="0"/>
          <w:w w:val="100"/>
          <w:kern w:val="2"/>
          <w:sz w:val="24"/>
          <w:szCs w:val="32"/>
          <w:lang w:val="en-US" w:eastAsia="zh-CN" w:bidi="ar-SA"/>
        </w:rPr>
      </w:pPr>
      <w:r>
        <w:rPr>
          <w:rStyle w:val="20"/>
          <w:rFonts w:ascii="宋体" w:hAnsi="宋体"/>
          <w:b/>
          <w:i w:val="0"/>
          <w:caps w:val="0"/>
          <w:color w:val="000000"/>
          <w:spacing w:val="0"/>
          <w:w w:val="100"/>
          <w:kern w:val="2"/>
          <w:sz w:val="24"/>
          <w:szCs w:val="32"/>
          <w:lang w:val="en-US" w:eastAsia="zh-CN" w:bidi="ar-SA"/>
        </w:rPr>
        <w:t>30</w:t>
      </w:r>
      <w:r>
        <w:rPr>
          <w:rStyle w:val="20"/>
          <w:rFonts w:ascii="宋体" w:hAnsi="宋体"/>
          <w:b/>
          <w:i w:val="0"/>
          <w:caps w:val="0"/>
          <w:color w:val="000000"/>
          <w:spacing w:val="0"/>
          <w:w w:val="100"/>
          <w:kern w:val="2"/>
          <w:sz w:val="24"/>
          <w:szCs w:val="24"/>
          <w:lang w:val="en-US" w:eastAsia="zh-CN" w:bidi="ar-SA"/>
        </w:rPr>
        <w:t>.</w:t>
      </w:r>
      <w:r>
        <w:rPr>
          <w:rStyle w:val="20"/>
          <w:rFonts w:ascii="宋体" w:hAnsi="宋体"/>
          <w:b/>
          <w:i w:val="0"/>
          <w:caps w:val="0"/>
          <w:color w:val="000000"/>
          <w:spacing w:val="0"/>
          <w:w w:val="100"/>
          <w:kern w:val="2"/>
          <w:sz w:val="24"/>
          <w:szCs w:val="32"/>
          <w:lang w:val="en-US" w:eastAsia="zh-CN" w:bidi="ar-SA"/>
        </w:rPr>
        <w:t>代理服务费</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30.1代理服务费：</w:t>
      </w:r>
      <w:r>
        <w:rPr>
          <w:rStyle w:val="20"/>
          <w:rFonts w:hAnsi="宋体"/>
          <w:b w:val="0"/>
          <w:i w:val="0"/>
          <w:caps w:val="0"/>
          <w:color w:val="000000"/>
          <w:spacing w:val="0"/>
          <w:w w:val="100"/>
          <w:kern w:val="2"/>
          <w:sz w:val="24"/>
          <w:szCs w:val="24"/>
          <w:lang w:val="en-US" w:eastAsia="zh-CN" w:bidi="ar-SA"/>
        </w:rPr>
        <w:t>本项目采购代理服务费按“</w:t>
      </w:r>
      <w:r>
        <w:rPr>
          <w:rStyle w:val="20"/>
          <w:rFonts w:ascii="宋体" w:hAnsi="宋体" w:eastAsia="宋体"/>
          <w:b w:val="0"/>
          <w:i w:val="0"/>
          <w:caps w:val="0"/>
          <w:color w:val="000000"/>
          <w:spacing w:val="0"/>
          <w:w w:val="100"/>
          <w:kern w:val="2"/>
          <w:sz w:val="24"/>
          <w:szCs w:val="24"/>
          <w:lang w:val="en-US" w:eastAsia="zh-CN" w:bidi="ar-SA"/>
        </w:rPr>
        <w:t>计价格[2002]1980号《招标代理服务收费管理暂行办法》”中“服务类”收费标准计算，由成交供应商在领取成交通知书前，向采购代理机构一次性支付。（不足人民币10000元的，按10000元支付）</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30.2代理服务收费标准：</w:t>
      </w:r>
    </w:p>
    <w:tbl>
      <w:tblPr>
        <w:tblStyle w:val="9"/>
        <w:tblW w:w="9006"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0"/>
        <w:gridCol w:w="1841"/>
        <w:gridCol w:w="1992"/>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2880"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420" w:lineRule="exact"/>
              <w:ind w:left="25"/>
              <w:jc w:val="both"/>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 name="直线 2"/>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gFT&#10;NNYAAAAIAQAADwAAAAAAAAABACAAAAAiAAAAZHJzL2Rvd25yZXYueG1sUEsBAhQAFAAAAAgAh07i&#10;QPEgWDfrAQAA4AMAAA4AAAAAAAAAAQAgAAAAJQEAAGRycy9lMm9Eb2MueG1sUEsFBgAAAAAGAAYA&#10;WQEAAIIFAAAAAA==&#10;">
                      <v:fill on="f" focussize="0,0"/>
                      <v:stroke color="#000000" joinstyle="round"/>
                      <v:imagedata o:title=""/>
                      <o:lock v:ext="edit" aspectratio="f"/>
                    </v:line>
                  </w:pict>
                </mc:Fallback>
              </mc:AlternateContent>
            </w:r>
            <w:r>
              <w:rPr>
                <w:rStyle w:val="20"/>
                <w:rFonts w:ascii="宋体" w:hAnsi="宋体"/>
                <w:b w:val="0"/>
                <w:i w:val="0"/>
                <w:caps w:val="0"/>
                <w:color w:val="000000"/>
                <w:spacing w:val="0"/>
                <w:w w:val="100"/>
                <w:kern w:val="2"/>
                <w:sz w:val="24"/>
                <w:szCs w:val="22"/>
                <w:lang w:val="en-US" w:eastAsia="zh-CN" w:bidi="ar-SA"/>
              </w:rPr>
              <w:t>费率         服务类型</w:t>
            </w:r>
          </w:p>
          <w:p>
            <w:pPr>
              <w:pStyle w:val="27"/>
              <w:widowControl/>
              <w:snapToGrid/>
              <w:spacing w:before="0" w:beforeAutospacing="0" w:after="0" w:afterAutospacing="0" w:line="420" w:lineRule="exact"/>
              <w:ind w:left="25"/>
              <w:jc w:val="both"/>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线 3"/>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A6vRNYAAAAIAQAADwAAAAAAAAABACAAAAAiAAAAZHJzL2Rvd25yZXYueG1sUEsBAhQAFAAAAAgA&#10;h07iQEwUeI/uAQAA4AMAAA4AAAAAAAAAAQAgAAAAJQEAAGRycy9lMm9Eb2MueG1sUEsFBgAAAAAG&#10;AAYAWQEAAIUFAAAAAA==&#10;">
                      <v:fill on="f" focussize="0,0"/>
                      <v:stroke color="#000000" joinstyle="round"/>
                      <v:imagedata o:title=""/>
                      <o:lock v:ext="edit" aspectratio="f"/>
                    </v:line>
                  </w:pict>
                </mc:Fallback>
              </mc:AlternateContent>
            </w:r>
          </w:p>
          <w:p>
            <w:pPr>
              <w:pStyle w:val="27"/>
              <w:widowControl/>
              <w:snapToGrid/>
              <w:spacing w:before="0" w:beforeAutospacing="0" w:after="0" w:afterAutospacing="0" w:line="420" w:lineRule="exact"/>
              <w:ind w:left="25"/>
              <w:jc w:val="both"/>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w:t>成交金额</w:t>
            </w:r>
          </w:p>
        </w:tc>
        <w:tc>
          <w:tcPr>
            <w:tcW w:w="1841"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0" w:after="0" w:afterAutospacing="0" w:line="420" w:lineRule="exact"/>
              <w:ind w:left="25"/>
              <w:jc w:val="center"/>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w:t>货物采购</w:t>
            </w:r>
          </w:p>
        </w:tc>
        <w:tc>
          <w:tcPr>
            <w:tcW w:w="1992"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0" w:after="0" w:afterAutospacing="0" w:line="420" w:lineRule="exact"/>
              <w:ind w:left="25"/>
              <w:jc w:val="center"/>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w:t>服务采购</w:t>
            </w:r>
          </w:p>
        </w:tc>
        <w:tc>
          <w:tcPr>
            <w:tcW w:w="2293"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0" w:after="0" w:afterAutospacing="0" w:line="420" w:lineRule="exact"/>
              <w:ind w:left="25"/>
              <w:jc w:val="center"/>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w:t>工程采购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trPr>
        <w:tc>
          <w:tcPr>
            <w:tcW w:w="2880"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420" w:lineRule="exact"/>
              <w:ind w:left="25"/>
              <w:jc w:val="both"/>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w:t>100万元以下</w:t>
            </w:r>
          </w:p>
        </w:tc>
        <w:tc>
          <w:tcPr>
            <w:tcW w:w="1841" w:type="dxa"/>
            <w:tcBorders>
              <w:top w:val="single" w:color="000000" w:sz="4" w:space="0"/>
              <w:left w:val="single" w:color="000000" w:sz="4" w:space="0"/>
              <w:bottom w:val="single" w:color="000000" w:sz="4" w:space="0"/>
              <w:right w:val="single" w:color="000000" w:sz="4" w:space="0"/>
            </w:tcBorders>
            <w:vAlign w:val="top"/>
          </w:tcPr>
          <w:p>
            <w:pPr>
              <w:pStyle w:val="41"/>
              <w:widowControl/>
              <w:snapToGrid/>
              <w:spacing w:before="0" w:beforeAutospacing="0" w:after="0" w:afterAutospacing="0" w:line="420" w:lineRule="exact"/>
              <w:ind w:left="25"/>
              <w:jc w:val="center"/>
              <w:textAlignment w:val="baseline"/>
              <w:rPr>
                <w:rStyle w:val="20"/>
                <w:rFonts w:ascii="宋体" w:hAnsi="宋体"/>
                <w:b w:val="0"/>
                <w:i w:val="0"/>
                <w:caps w:val="0"/>
                <w:color w:val="000000"/>
                <w:spacing w:val="0"/>
                <w:w w:val="100"/>
                <w:sz w:val="24"/>
                <w:szCs w:val="32"/>
              </w:rPr>
            </w:pPr>
            <w:r>
              <w:rPr>
                <w:rStyle w:val="20"/>
                <w:rFonts w:ascii="宋体" w:hAnsi="宋体"/>
                <w:b w:val="0"/>
                <w:i w:val="0"/>
                <w:caps w:val="0"/>
                <w:color w:val="000000"/>
                <w:spacing w:val="0"/>
                <w:w w:val="100"/>
                <w:sz w:val="24"/>
                <w:szCs w:val="32"/>
              </w:rPr>
              <w:t>1.5%</w:t>
            </w:r>
          </w:p>
        </w:tc>
        <w:tc>
          <w:tcPr>
            <w:tcW w:w="1992" w:type="dxa"/>
            <w:tcBorders>
              <w:top w:val="single" w:color="000000" w:sz="4" w:space="0"/>
              <w:left w:val="single" w:color="000000" w:sz="4" w:space="0"/>
              <w:bottom w:val="single" w:color="000000" w:sz="4" w:space="0"/>
              <w:right w:val="single" w:color="000000" w:sz="4" w:space="0"/>
            </w:tcBorders>
            <w:vAlign w:val="top"/>
          </w:tcPr>
          <w:p>
            <w:pPr>
              <w:pStyle w:val="41"/>
              <w:widowControl/>
              <w:snapToGrid/>
              <w:spacing w:before="0" w:beforeAutospacing="0" w:after="0" w:afterAutospacing="0" w:line="420" w:lineRule="exact"/>
              <w:ind w:left="25"/>
              <w:jc w:val="center"/>
              <w:textAlignment w:val="baseline"/>
              <w:rPr>
                <w:rStyle w:val="20"/>
                <w:rFonts w:ascii="宋体" w:hAnsi="宋体"/>
                <w:b w:val="0"/>
                <w:i w:val="0"/>
                <w:caps w:val="0"/>
                <w:color w:val="000000"/>
                <w:spacing w:val="0"/>
                <w:w w:val="100"/>
                <w:sz w:val="24"/>
                <w:szCs w:val="32"/>
              </w:rPr>
            </w:pPr>
            <w:r>
              <w:rPr>
                <w:rStyle w:val="20"/>
                <w:rFonts w:ascii="宋体" w:hAnsi="宋体"/>
                <w:b w:val="0"/>
                <w:i w:val="0"/>
                <w:caps w:val="0"/>
                <w:color w:val="000000"/>
                <w:spacing w:val="0"/>
                <w:w w:val="100"/>
                <w:sz w:val="24"/>
                <w:szCs w:val="32"/>
              </w:rPr>
              <w:t>1.5%</w:t>
            </w:r>
          </w:p>
        </w:tc>
        <w:tc>
          <w:tcPr>
            <w:tcW w:w="2293" w:type="dxa"/>
            <w:tcBorders>
              <w:top w:val="single" w:color="000000" w:sz="4" w:space="0"/>
              <w:left w:val="single" w:color="000000" w:sz="4" w:space="0"/>
              <w:bottom w:val="single" w:color="000000" w:sz="4" w:space="0"/>
              <w:right w:val="single" w:color="000000" w:sz="4" w:space="0"/>
            </w:tcBorders>
            <w:vAlign w:val="top"/>
          </w:tcPr>
          <w:p>
            <w:pPr>
              <w:pStyle w:val="41"/>
              <w:widowControl/>
              <w:snapToGrid/>
              <w:spacing w:before="0" w:beforeAutospacing="0" w:after="0" w:afterAutospacing="0" w:line="420" w:lineRule="exact"/>
              <w:ind w:left="25"/>
              <w:jc w:val="center"/>
              <w:textAlignment w:val="baseline"/>
              <w:rPr>
                <w:rStyle w:val="20"/>
                <w:rFonts w:ascii="宋体" w:hAnsi="宋体"/>
                <w:b w:val="0"/>
                <w:i w:val="0"/>
                <w:caps w:val="0"/>
                <w:color w:val="000000"/>
                <w:spacing w:val="0"/>
                <w:w w:val="100"/>
                <w:sz w:val="24"/>
                <w:szCs w:val="32"/>
              </w:rPr>
            </w:pPr>
            <w:r>
              <w:rPr>
                <w:rStyle w:val="20"/>
                <w:rFonts w:ascii="宋体" w:hAnsi="宋体"/>
                <w:b w:val="0"/>
                <w:i w:val="0"/>
                <w:caps w:val="0"/>
                <w:color w:val="000000"/>
                <w:spacing w:val="0"/>
                <w:w w:val="100"/>
                <w:sz w:val="24"/>
                <w:szCs w:val="3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 w:hRule="atLeast"/>
        </w:trPr>
        <w:tc>
          <w:tcPr>
            <w:tcW w:w="2880"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420" w:lineRule="exact"/>
              <w:ind w:left="25"/>
              <w:jc w:val="both"/>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w:t>100～500万元</w:t>
            </w:r>
          </w:p>
        </w:tc>
        <w:tc>
          <w:tcPr>
            <w:tcW w:w="1841" w:type="dxa"/>
            <w:tcBorders>
              <w:top w:val="single" w:color="000000" w:sz="4" w:space="0"/>
              <w:left w:val="single" w:color="000000" w:sz="4" w:space="0"/>
              <w:bottom w:val="single" w:color="000000" w:sz="4" w:space="0"/>
              <w:right w:val="single" w:color="000000" w:sz="4" w:space="0"/>
            </w:tcBorders>
            <w:vAlign w:val="top"/>
          </w:tcPr>
          <w:p>
            <w:pPr>
              <w:pStyle w:val="41"/>
              <w:widowControl/>
              <w:snapToGrid/>
              <w:spacing w:before="0" w:beforeAutospacing="0" w:after="0" w:afterAutospacing="0" w:line="420" w:lineRule="exact"/>
              <w:ind w:left="25"/>
              <w:jc w:val="center"/>
              <w:textAlignment w:val="baseline"/>
              <w:rPr>
                <w:rStyle w:val="20"/>
                <w:rFonts w:ascii="宋体" w:hAnsi="宋体"/>
                <w:b w:val="0"/>
                <w:i w:val="0"/>
                <w:caps w:val="0"/>
                <w:color w:val="000000"/>
                <w:spacing w:val="0"/>
                <w:w w:val="100"/>
                <w:sz w:val="24"/>
                <w:szCs w:val="32"/>
              </w:rPr>
            </w:pPr>
            <w:r>
              <w:rPr>
                <w:rStyle w:val="20"/>
                <w:rFonts w:ascii="宋体" w:hAnsi="宋体"/>
                <w:b w:val="0"/>
                <w:i w:val="0"/>
                <w:caps w:val="0"/>
                <w:color w:val="000000"/>
                <w:spacing w:val="0"/>
                <w:w w:val="100"/>
                <w:sz w:val="24"/>
                <w:szCs w:val="32"/>
              </w:rPr>
              <w:t>1.1%</w:t>
            </w:r>
          </w:p>
        </w:tc>
        <w:tc>
          <w:tcPr>
            <w:tcW w:w="1992" w:type="dxa"/>
            <w:tcBorders>
              <w:top w:val="single" w:color="000000" w:sz="4" w:space="0"/>
              <w:left w:val="single" w:color="000000" w:sz="4" w:space="0"/>
              <w:bottom w:val="single" w:color="000000" w:sz="4" w:space="0"/>
              <w:right w:val="single" w:color="000000" w:sz="4" w:space="0"/>
            </w:tcBorders>
            <w:vAlign w:val="top"/>
          </w:tcPr>
          <w:p>
            <w:pPr>
              <w:pStyle w:val="41"/>
              <w:widowControl/>
              <w:snapToGrid/>
              <w:spacing w:before="0" w:beforeAutospacing="0" w:after="0" w:afterAutospacing="0" w:line="420" w:lineRule="exact"/>
              <w:ind w:left="25"/>
              <w:jc w:val="center"/>
              <w:textAlignment w:val="baseline"/>
              <w:rPr>
                <w:rStyle w:val="20"/>
                <w:rFonts w:ascii="宋体" w:hAnsi="宋体"/>
                <w:b w:val="0"/>
                <w:i w:val="0"/>
                <w:caps w:val="0"/>
                <w:color w:val="000000"/>
                <w:spacing w:val="0"/>
                <w:w w:val="100"/>
                <w:sz w:val="24"/>
                <w:szCs w:val="32"/>
              </w:rPr>
            </w:pPr>
            <w:r>
              <w:rPr>
                <w:rStyle w:val="20"/>
                <w:rFonts w:ascii="宋体" w:hAnsi="宋体"/>
                <w:b w:val="0"/>
                <w:i w:val="0"/>
                <w:caps w:val="0"/>
                <w:color w:val="000000"/>
                <w:spacing w:val="0"/>
                <w:w w:val="100"/>
                <w:sz w:val="24"/>
                <w:szCs w:val="32"/>
              </w:rPr>
              <w:t>0.8%</w:t>
            </w:r>
          </w:p>
        </w:tc>
        <w:tc>
          <w:tcPr>
            <w:tcW w:w="2293" w:type="dxa"/>
            <w:tcBorders>
              <w:top w:val="single" w:color="000000" w:sz="4" w:space="0"/>
              <w:left w:val="single" w:color="000000" w:sz="4" w:space="0"/>
              <w:bottom w:val="single" w:color="000000" w:sz="4" w:space="0"/>
              <w:right w:val="single" w:color="000000" w:sz="4" w:space="0"/>
            </w:tcBorders>
            <w:vAlign w:val="top"/>
          </w:tcPr>
          <w:p>
            <w:pPr>
              <w:pStyle w:val="41"/>
              <w:widowControl/>
              <w:snapToGrid/>
              <w:spacing w:before="0" w:beforeAutospacing="0" w:after="0" w:afterAutospacing="0" w:line="420" w:lineRule="exact"/>
              <w:ind w:left="25"/>
              <w:jc w:val="center"/>
              <w:textAlignment w:val="baseline"/>
              <w:rPr>
                <w:rStyle w:val="20"/>
                <w:rFonts w:ascii="宋体" w:hAnsi="宋体"/>
                <w:b w:val="0"/>
                <w:i w:val="0"/>
                <w:caps w:val="0"/>
                <w:color w:val="000000"/>
                <w:spacing w:val="0"/>
                <w:w w:val="100"/>
                <w:sz w:val="24"/>
                <w:szCs w:val="32"/>
              </w:rPr>
            </w:pPr>
            <w:r>
              <w:rPr>
                <w:rStyle w:val="20"/>
                <w:rFonts w:ascii="宋体" w:hAnsi="宋体"/>
                <w:b w:val="0"/>
                <w:i w:val="0"/>
                <w:caps w:val="0"/>
                <w:color w:val="000000"/>
                <w:spacing w:val="0"/>
                <w:w w:val="100"/>
                <w:sz w:val="24"/>
                <w:szCs w:val="32"/>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9" w:hRule="atLeast"/>
        </w:trPr>
        <w:tc>
          <w:tcPr>
            <w:tcW w:w="2880"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420" w:lineRule="exact"/>
              <w:ind w:left="25"/>
              <w:jc w:val="both"/>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w:t>500～1000万元</w:t>
            </w:r>
          </w:p>
        </w:tc>
        <w:tc>
          <w:tcPr>
            <w:tcW w:w="1841"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420" w:lineRule="exact"/>
              <w:ind w:left="25"/>
              <w:jc w:val="center"/>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w:t>0.8%</w:t>
            </w:r>
          </w:p>
        </w:tc>
        <w:tc>
          <w:tcPr>
            <w:tcW w:w="1992"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420" w:lineRule="exact"/>
              <w:ind w:left="25"/>
              <w:jc w:val="center"/>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w:t>0.45%</w:t>
            </w:r>
          </w:p>
        </w:tc>
        <w:tc>
          <w:tcPr>
            <w:tcW w:w="2293"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420" w:lineRule="exact"/>
              <w:ind w:left="25"/>
              <w:jc w:val="center"/>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9" w:hRule="atLeast"/>
        </w:trPr>
        <w:tc>
          <w:tcPr>
            <w:tcW w:w="2880"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420" w:lineRule="exact"/>
              <w:ind w:left="25"/>
              <w:jc w:val="both"/>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w:t>1000～5000万元</w:t>
            </w:r>
          </w:p>
        </w:tc>
        <w:tc>
          <w:tcPr>
            <w:tcW w:w="1841"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420" w:lineRule="exact"/>
              <w:ind w:left="25"/>
              <w:jc w:val="center"/>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w:t>0.5%</w:t>
            </w:r>
          </w:p>
        </w:tc>
        <w:tc>
          <w:tcPr>
            <w:tcW w:w="1992"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420" w:lineRule="exact"/>
              <w:ind w:left="25"/>
              <w:jc w:val="center"/>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w:t>0.25%</w:t>
            </w:r>
          </w:p>
        </w:tc>
        <w:tc>
          <w:tcPr>
            <w:tcW w:w="2293"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420" w:lineRule="exact"/>
              <w:ind w:left="25"/>
              <w:jc w:val="center"/>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w:t>0.35%</w:t>
            </w:r>
          </w:p>
        </w:tc>
      </w:tr>
    </w:tbl>
    <w:p>
      <w:pPr>
        <w:pStyle w:val="27"/>
        <w:widowControl/>
        <w:snapToGrid/>
        <w:spacing w:before="0" w:beforeAutospacing="0" w:after="0" w:afterAutospacing="0" w:line="420" w:lineRule="exact"/>
        <w:ind w:left="25"/>
        <w:jc w:val="both"/>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val="0"/>
          <w:i w:val="0"/>
          <w:caps w:val="0"/>
          <w:color w:val="000000"/>
          <w:spacing w:val="0"/>
          <w:w w:val="100"/>
          <w:kern w:val="2"/>
          <w:sz w:val="24"/>
          <w:szCs w:val="22"/>
          <w:lang w:val="en-US" w:eastAsia="zh-CN" w:bidi="ar-SA"/>
        </w:rPr>
        <w:t>注：代理服务收费按差额定率累进法计算。</w:t>
      </w:r>
    </w:p>
    <w:p>
      <w:pPr>
        <w:snapToGrid/>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24"/>
          <w:szCs w:val="32"/>
          <w:lang w:val="en-US" w:eastAsia="zh-CN" w:bidi="ar-SA"/>
        </w:rPr>
      </w:pPr>
      <w:r>
        <w:rPr>
          <w:rStyle w:val="20"/>
          <w:rFonts w:ascii="宋体" w:hAnsi="宋体"/>
          <w:b/>
          <w:i w:val="0"/>
          <w:caps w:val="0"/>
          <w:color w:val="000000"/>
          <w:spacing w:val="0"/>
          <w:w w:val="100"/>
          <w:kern w:val="2"/>
          <w:sz w:val="24"/>
          <w:szCs w:val="32"/>
          <w:lang w:val="en-US" w:eastAsia="zh-CN" w:bidi="ar-SA"/>
        </w:rPr>
        <w:t>31.采购代理机构银行账户：</w:t>
      </w:r>
    </w:p>
    <w:p>
      <w:pPr>
        <w:pStyle w:val="27"/>
        <w:widowControl/>
        <w:snapToGrid w:val="0"/>
        <w:spacing w:before="0" w:beforeAutospacing="0" w:after="0" w:afterAutospacing="0" w:line="420" w:lineRule="exact"/>
        <w:ind w:firstLine="480" w:firstLineChars="200"/>
        <w:jc w:val="both"/>
        <w:textAlignment w:val="baseline"/>
        <w:rPr>
          <w:rStyle w:val="20"/>
          <w:rFonts w:ascii="宋体" w:hAnsi="宋体" w:eastAsia="宋体"/>
          <w:b/>
          <w:i w:val="0"/>
          <w:caps w:val="0"/>
          <w:color w:val="000000"/>
          <w:spacing w:val="0"/>
          <w:w w:val="100"/>
          <w:kern w:val="2"/>
          <w:sz w:val="24"/>
          <w:szCs w:val="22"/>
          <w:u w:val="single" w:color="000000"/>
          <w:lang w:val="en-US" w:eastAsia="zh-CN" w:bidi="ar-SA"/>
        </w:rPr>
      </w:pPr>
      <w:r>
        <w:rPr>
          <w:rStyle w:val="20"/>
          <w:rFonts w:ascii="宋体" w:hAnsi="宋体"/>
          <w:b/>
          <w:i w:val="0"/>
          <w:caps w:val="0"/>
          <w:color w:val="000000"/>
          <w:spacing w:val="0"/>
          <w:w w:val="100"/>
          <w:kern w:val="2"/>
          <w:sz w:val="24"/>
          <w:szCs w:val="22"/>
          <w:lang w:val="en-US" w:eastAsia="zh-CN" w:bidi="ar-SA"/>
        </w:rPr>
        <w:t>账户名称：</w:t>
      </w:r>
      <w:r>
        <w:rPr>
          <w:rStyle w:val="20"/>
          <w:rFonts w:ascii="宋体" w:hAnsi="宋体"/>
          <w:b/>
          <w:bCs w:val="0"/>
          <w:i w:val="0"/>
          <w:caps w:val="0"/>
          <w:color w:val="000000"/>
          <w:spacing w:val="0"/>
          <w:w w:val="100"/>
          <w:kern w:val="2"/>
          <w:sz w:val="24"/>
          <w:szCs w:val="22"/>
          <w:lang w:val="en-US" w:eastAsia="zh-CN" w:bidi="ar-SA"/>
        </w:rPr>
        <w:t>广西朝华工程项目管理有限公司</w:t>
      </w:r>
    </w:p>
    <w:p>
      <w:pPr>
        <w:pStyle w:val="27"/>
        <w:widowControl/>
        <w:snapToGrid w:val="0"/>
        <w:spacing w:before="0" w:beforeAutospacing="0" w:after="0" w:afterAutospacing="0" w:line="420" w:lineRule="exact"/>
        <w:ind w:firstLine="480" w:firstLineChars="200"/>
        <w:jc w:val="both"/>
        <w:textAlignment w:val="baseline"/>
        <w:rPr>
          <w:rStyle w:val="20"/>
          <w:rFonts w:ascii="宋体" w:hAnsi="宋体"/>
          <w:b/>
          <w:i w:val="0"/>
          <w:caps w:val="0"/>
          <w:color w:val="000000"/>
          <w:spacing w:val="0"/>
          <w:w w:val="100"/>
          <w:kern w:val="2"/>
          <w:sz w:val="24"/>
          <w:szCs w:val="22"/>
          <w:u w:val="single" w:color="000000"/>
          <w:lang w:val="en-US" w:eastAsia="zh-CN" w:bidi="ar-SA"/>
        </w:rPr>
      </w:pPr>
      <w:r>
        <w:rPr>
          <w:rStyle w:val="20"/>
          <w:rFonts w:ascii="宋体" w:hAnsi="宋体"/>
          <w:b/>
          <w:i w:val="0"/>
          <w:caps w:val="0"/>
          <w:color w:val="000000"/>
          <w:spacing w:val="0"/>
          <w:w w:val="100"/>
          <w:kern w:val="2"/>
          <w:sz w:val="24"/>
          <w:szCs w:val="22"/>
          <w:lang w:val="en-US" w:eastAsia="zh-CN" w:bidi="ar-SA"/>
        </w:rPr>
        <w:t>开户银行：桂林银行漓东支行</w:t>
      </w:r>
    </w:p>
    <w:p>
      <w:pPr>
        <w:pStyle w:val="27"/>
        <w:widowControl/>
        <w:snapToGrid w:val="0"/>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22"/>
          <w:lang w:val="en-US" w:eastAsia="zh-CN" w:bidi="ar-SA"/>
        </w:rPr>
      </w:pPr>
      <w:r>
        <w:rPr>
          <w:rStyle w:val="20"/>
          <w:rFonts w:ascii="宋体" w:hAnsi="宋体"/>
          <w:b/>
          <w:i w:val="0"/>
          <w:caps w:val="0"/>
          <w:color w:val="000000"/>
          <w:spacing w:val="0"/>
          <w:w w:val="100"/>
          <w:kern w:val="2"/>
          <w:sz w:val="24"/>
          <w:szCs w:val="22"/>
          <w:lang w:val="en-US" w:eastAsia="zh-CN" w:bidi="ar-SA"/>
        </w:rPr>
        <w:t>银行账号：660000012769800018</w:t>
      </w:r>
      <w:r>
        <w:rPr>
          <w:rStyle w:val="20"/>
          <w:rFonts w:ascii="宋体" w:hAnsi="宋体"/>
          <w:b w:val="0"/>
          <w:i w:val="0"/>
          <w:caps w:val="0"/>
          <w:color w:val="000000"/>
          <w:spacing w:val="0"/>
          <w:w w:val="100"/>
          <w:kern w:val="2"/>
          <w:sz w:val="24"/>
          <w:szCs w:val="22"/>
          <w:lang w:val="en-US" w:eastAsia="zh-CN" w:bidi="ar-SA"/>
        </w:rPr>
        <w:t xml:space="preserve">                     </w:t>
      </w:r>
    </w:p>
    <w:p>
      <w:pPr>
        <w:snapToGrid/>
        <w:spacing w:before="0" w:beforeAutospacing="0" w:after="0" w:afterAutospacing="0" w:line="420" w:lineRule="exact"/>
        <w:ind w:firstLine="480" w:firstLineChars="200"/>
        <w:jc w:val="both"/>
        <w:textAlignment w:val="baseline"/>
        <w:rPr>
          <w:rStyle w:val="20"/>
          <w:rFonts w:ascii="宋体" w:hAnsi="宋体"/>
          <w:b w:val="0"/>
          <w:i w:val="0"/>
          <w:caps w:val="0"/>
          <w:color w:val="000000"/>
          <w:spacing w:val="0"/>
          <w:w w:val="100"/>
          <w:kern w:val="2"/>
          <w:sz w:val="24"/>
          <w:szCs w:val="32"/>
          <w:lang w:val="en-US" w:eastAsia="zh-CN" w:bidi="ar-SA"/>
        </w:rPr>
      </w:pPr>
      <w:r>
        <w:rPr>
          <w:rStyle w:val="20"/>
          <w:rFonts w:ascii="宋体" w:hAnsi="宋体"/>
          <w:b/>
          <w:i w:val="0"/>
          <w:caps w:val="0"/>
          <w:color w:val="000000"/>
          <w:spacing w:val="0"/>
          <w:w w:val="100"/>
          <w:kern w:val="2"/>
          <w:sz w:val="24"/>
          <w:szCs w:val="32"/>
          <w:lang w:val="en-US" w:eastAsia="zh-CN" w:bidi="ar-SA"/>
        </w:rPr>
        <w:t>32.解释权：</w:t>
      </w:r>
      <w:r>
        <w:rPr>
          <w:rStyle w:val="20"/>
          <w:rFonts w:ascii="宋体" w:hAnsi="宋体"/>
          <w:b w:val="0"/>
          <w:i w:val="0"/>
          <w:caps w:val="0"/>
          <w:color w:val="000000"/>
          <w:spacing w:val="0"/>
          <w:w w:val="100"/>
          <w:kern w:val="2"/>
          <w:sz w:val="24"/>
          <w:szCs w:val="32"/>
          <w:lang w:val="en-US" w:eastAsia="zh-CN" w:bidi="ar-SA"/>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snapToGrid/>
        <w:spacing w:before="0" w:beforeAutospacing="0" w:after="0" w:afterAutospacing="0" w:line="420" w:lineRule="exact"/>
        <w:ind w:firstLine="480" w:firstLineChars="200"/>
        <w:jc w:val="both"/>
        <w:textAlignment w:val="baseline"/>
        <w:rPr>
          <w:rStyle w:val="20"/>
          <w:rFonts w:ascii="宋体" w:hAnsi="宋体" w:eastAsia="宋体"/>
          <w:b w:val="0"/>
          <w:i w:val="0"/>
          <w:caps w:val="0"/>
          <w:color w:val="000000"/>
          <w:spacing w:val="0"/>
          <w:w w:val="100"/>
          <w:kern w:val="2"/>
          <w:sz w:val="24"/>
          <w:szCs w:val="32"/>
          <w:lang w:val="en-US" w:eastAsia="zh-CN" w:bidi="ar-SA"/>
        </w:rPr>
      </w:pPr>
      <w:r>
        <w:rPr>
          <w:rStyle w:val="20"/>
          <w:rFonts w:ascii="宋体" w:hAnsi="宋体"/>
          <w:b/>
          <w:i w:val="0"/>
          <w:caps w:val="0"/>
          <w:color w:val="000000"/>
          <w:spacing w:val="0"/>
          <w:w w:val="100"/>
          <w:kern w:val="2"/>
          <w:sz w:val="24"/>
          <w:szCs w:val="32"/>
          <w:lang w:val="en-US" w:eastAsia="zh-CN" w:bidi="ar-SA"/>
        </w:rPr>
        <w:t>33.监督管理机构：</w:t>
      </w:r>
      <w:r>
        <w:rPr>
          <w:rStyle w:val="20"/>
          <w:rFonts w:ascii="宋体" w:hAnsi="宋体"/>
          <w:b w:val="0"/>
          <w:i w:val="0"/>
          <w:caps w:val="0"/>
          <w:color w:val="000000"/>
          <w:spacing w:val="0"/>
          <w:w w:val="100"/>
          <w:kern w:val="2"/>
          <w:sz w:val="24"/>
          <w:szCs w:val="24"/>
          <w:lang w:val="en-US" w:eastAsia="zh-CN" w:bidi="ar-SA"/>
        </w:rPr>
        <w:t>灵川县政府采购管理办公室 联系电话：</w:t>
      </w:r>
      <w:r>
        <w:rPr>
          <w:rStyle w:val="20"/>
          <w:rFonts w:ascii="宋体" w:hAnsi="宋体"/>
          <w:b w:val="0"/>
          <w:i w:val="0"/>
          <w:caps w:val="0"/>
          <w:color w:val="000000"/>
          <w:spacing w:val="0"/>
          <w:w w:val="100"/>
          <w:kern w:val="2"/>
          <w:sz w:val="24"/>
          <w:szCs w:val="32"/>
          <w:lang w:val="en-US" w:eastAsia="zh-CN" w:bidi="ar-SA"/>
        </w:rPr>
        <w:t>0773-6812818</w:t>
      </w:r>
    </w:p>
    <w:p>
      <w:pPr>
        <w:pStyle w:val="16"/>
        <w:keepLines/>
        <w:widowControl/>
        <w:snapToGrid/>
        <w:spacing w:before="10" w:beforeAutospacing="0" w:after="20" w:afterAutospacing="0" w:line="579" w:lineRule="auto"/>
        <w:jc w:val="center"/>
        <w:textAlignment w:val="baseline"/>
        <w:rPr>
          <w:rStyle w:val="20"/>
          <w:rFonts w:ascii="宋体" w:hAnsi="宋体" w:eastAsia="宋体" w:cs="Times New Roman"/>
          <w:b/>
          <w:bCs/>
          <w:i w:val="0"/>
          <w:caps w:val="0"/>
          <w:color w:val="000000"/>
          <w:spacing w:val="0"/>
          <w:w w:val="100"/>
          <w:kern w:val="44"/>
          <w:sz w:val="32"/>
          <w:szCs w:val="44"/>
          <w:lang w:val="en-US" w:eastAsia="zh-CN" w:bidi="ar-SA"/>
        </w:rPr>
        <w:sectPr>
          <w:pgSz w:w="11906" w:h="16838"/>
          <w:pgMar w:top="1304" w:right="1304" w:bottom="1304" w:left="1304" w:header="720" w:footer="720" w:gutter="0"/>
          <w:lnNumType w:countBy="0"/>
          <w:pgNumType w:fmt="decimal"/>
          <w:cols w:space="425" w:num="1"/>
          <w:titlePg/>
          <w:vAlign w:val="top"/>
          <w:docGrid w:type="linesAndChars" w:linePitch="331" w:charSpace="0"/>
        </w:sectPr>
      </w:pPr>
    </w:p>
    <w:p>
      <w:pPr>
        <w:pStyle w:val="16"/>
        <w:keepLines/>
        <w:widowControl/>
        <w:tabs>
          <w:tab w:val="left" w:pos="1080"/>
        </w:tabs>
        <w:snapToGrid/>
        <w:spacing w:before="10" w:beforeAutospacing="0" w:after="20" w:afterAutospacing="0" w:line="240" w:lineRule="auto"/>
        <w:ind w:left="0" w:firstLine="0"/>
        <w:jc w:val="center"/>
        <w:textAlignment w:val="baseline"/>
        <w:rPr>
          <w:rStyle w:val="20"/>
          <w:rFonts w:ascii="Times New Roman" w:hAnsi="Times New Roman" w:eastAsia="宋体" w:cs="Times New Roman"/>
          <w:b/>
          <w:bCs/>
          <w:i w:val="0"/>
          <w:caps w:val="0"/>
          <w:color w:val="000000"/>
          <w:spacing w:val="0"/>
          <w:w w:val="100"/>
          <w:kern w:val="44"/>
          <w:sz w:val="32"/>
          <w:szCs w:val="44"/>
          <w:lang w:val="en-US" w:eastAsia="zh-CN" w:bidi="ar-SA"/>
        </w:rPr>
      </w:pPr>
      <w:r>
        <w:rPr>
          <w:rStyle w:val="20"/>
          <w:rFonts w:ascii="Times New Roman" w:hAnsi="Times New Roman" w:eastAsia="宋体" w:cs="Times New Roman"/>
          <w:b/>
          <w:bCs/>
          <w:i w:val="0"/>
          <w:caps w:val="0"/>
          <w:color w:val="000000"/>
          <w:spacing w:val="0"/>
          <w:w w:val="100"/>
          <w:kern w:val="44"/>
          <w:sz w:val="32"/>
          <w:szCs w:val="44"/>
          <w:u w:val="none" w:color="auto"/>
          <w:lang w:val="en-US" w:eastAsia="zh-CN" w:bidi="ar-SA"/>
        </w:rPr>
        <w:t>第三章</w:t>
      </w:r>
      <w:r>
        <w:rPr>
          <w:rStyle w:val="20"/>
          <w:rFonts w:ascii="Times New Roman" w:hAnsi="Times New Roman" w:eastAsia="宋体" w:cs="Times New Roman"/>
          <w:b/>
          <w:bCs/>
          <w:i w:val="0"/>
          <w:caps w:val="0"/>
          <w:color w:val="000000"/>
          <w:spacing w:val="0"/>
          <w:w w:val="100"/>
          <w:kern w:val="44"/>
          <w:sz w:val="32"/>
          <w:szCs w:val="44"/>
          <w:lang w:val="en-US" w:eastAsia="zh-CN" w:bidi="ar-SA"/>
        </w:rPr>
        <w:t xml:space="preserve"> 服务采购需求</w:t>
      </w:r>
    </w:p>
    <w:tbl>
      <w:tblPr>
        <w:tblStyle w:val="9"/>
        <w:tblW w:w="9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1"/>
        <w:gridCol w:w="426"/>
        <w:gridCol w:w="567"/>
        <w:gridCol w:w="7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683"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both"/>
              <w:textAlignment w:val="baseline"/>
              <w:rPr>
                <w:rStyle w:val="20"/>
                <w:rFonts w:ascii="宋体" w:hAnsi="宋体" w:eastAsia="宋体" w:cs="宋体"/>
                <w:b w:val="0"/>
                <w:bCs/>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cs="宋体"/>
                <w:b w:val="0"/>
                <w:bCs/>
                <w:i w:val="0"/>
                <w:caps w:val="0"/>
                <w:color w:val="000000" w:themeColor="text1"/>
                <w:spacing w:val="0"/>
                <w:w w:val="100"/>
                <w:kern w:val="2"/>
                <w:sz w:val="21"/>
                <w:szCs w:val="21"/>
                <w:u w:val="none" w:color="auto"/>
                <w:lang w:val="en-US" w:eastAsia="zh-CN" w:bidi="ar-SA"/>
                <w14:textFill>
                  <w14:solidFill>
                    <w14:schemeClr w14:val="tx1"/>
                  </w14:solidFill>
                </w14:textFill>
              </w:rPr>
              <w:t>一、项目要求及技术需求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16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20"/>
                <w:rFonts w:ascii="宋体" w:hAnsi="宋体" w:eastAsia="宋体" w:cs="宋体"/>
                <w:b w:val="0"/>
                <w:bCs/>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cs="宋体"/>
                <w:b w:val="0"/>
                <w:bCs/>
                <w:i w:val="0"/>
                <w:caps w:val="0"/>
                <w:color w:val="000000" w:themeColor="text1"/>
                <w:spacing w:val="0"/>
                <w:w w:val="100"/>
                <w:kern w:val="2"/>
                <w:sz w:val="21"/>
                <w:szCs w:val="21"/>
                <w:u w:val="none" w:color="auto"/>
                <w:lang w:val="en-US" w:eastAsia="zh-CN" w:bidi="ar-SA"/>
                <w14:textFill>
                  <w14:solidFill>
                    <w14:schemeClr w14:val="tx1"/>
                  </w14:solidFill>
                </w14:textFill>
              </w:rPr>
              <w:t>采购内容</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20"/>
                <w:rFonts w:ascii="宋体" w:hAnsi="宋体" w:eastAsia="宋体" w:cs="宋体"/>
                <w:b w:val="0"/>
                <w:bCs/>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cs="宋体"/>
                <w:b w:val="0"/>
                <w:bCs/>
                <w:i w:val="0"/>
                <w:caps w:val="0"/>
                <w:color w:val="000000" w:themeColor="text1"/>
                <w:spacing w:val="0"/>
                <w:w w:val="100"/>
                <w:kern w:val="2"/>
                <w:sz w:val="21"/>
                <w:szCs w:val="21"/>
                <w:u w:val="none" w:color="auto"/>
                <w:lang w:val="en-US" w:eastAsia="zh-CN" w:bidi="ar-SA"/>
                <w14:textFill>
                  <w14:solidFill>
                    <w14:schemeClr w14:val="tx1"/>
                  </w14:solidFill>
                </w14:textFill>
              </w:rPr>
              <w:t>数量</w:t>
            </w:r>
          </w:p>
        </w:tc>
        <w:tc>
          <w:tcPr>
            <w:tcW w:w="70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20"/>
                <w:rFonts w:ascii="宋体" w:hAnsi="宋体" w:eastAsia="宋体" w:cs="宋体"/>
                <w:b w:val="0"/>
                <w:bCs/>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cs="宋体"/>
                <w:b w:val="0"/>
                <w:bCs/>
                <w:i w:val="0"/>
                <w:caps w:val="0"/>
                <w:color w:val="000000" w:themeColor="text1"/>
                <w:spacing w:val="0"/>
                <w:w w:val="100"/>
                <w:kern w:val="2"/>
                <w:sz w:val="21"/>
                <w:szCs w:val="21"/>
                <w:u w:val="none" w:color="auto"/>
                <w:lang w:val="en-US" w:eastAsia="zh-CN" w:bidi="ar-SA"/>
                <w14:textFill>
                  <w14:solidFill>
                    <w14:schemeClr w14:val="tx1"/>
                  </w14:solidFill>
                </w14:textFill>
              </w:rPr>
              <w:t>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jc w:val="center"/>
        </w:trPr>
        <w:tc>
          <w:tcPr>
            <w:tcW w:w="1601"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0" w:after="0" w:afterAutospacing="0" w:line="340" w:lineRule="exact"/>
              <w:jc w:val="center"/>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 xml:space="preserve">小溶江水利枢纽工程竣工灵川县移民安置验收技术服务 </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0" w:after="0" w:afterAutospacing="0" w:line="340" w:lineRule="exact"/>
              <w:jc w:val="center"/>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1项</w:t>
            </w:r>
          </w:p>
        </w:tc>
        <w:tc>
          <w:tcPr>
            <w:tcW w:w="708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40" w:lineRule="exact"/>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一、项目概况：</w:t>
            </w:r>
          </w:p>
          <w:p>
            <w:pPr>
              <w:snapToGrid/>
              <w:spacing w:before="0" w:beforeAutospacing="0" w:after="0" w:afterAutospacing="0" w:line="340" w:lineRule="exact"/>
              <w:ind w:firstLine="420" w:firstLineChars="200"/>
              <w:jc w:val="both"/>
              <w:textAlignment w:val="baseline"/>
              <w:rPr>
                <w:rStyle w:val="20"/>
                <w:rFonts w:ascii="宋体" w:hAnsi="宋体" w:eastAsia="宋体"/>
                <w:b w:val="0"/>
                <w:i w:val="0"/>
                <w:caps w:val="0"/>
                <w:color w:val="000000" w:themeColor="text1"/>
                <w:spacing w:val="0"/>
                <w:w w:val="100"/>
                <w:kern w:val="0"/>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0"/>
                <w:sz w:val="21"/>
                <w:szCs w:val="21"/>
                <w:u w:val="none" w:color="auto"/>
                <w:lang w:val="en-US" w:eastAsia="zh-CN" w:bidi="ar-SA"/>
                <w14:textFill>
                  <w14:solidFill>
                    <w14:schemeClr w14:val="tx1"/>
                  </w14:solidFill>
                </w14:textFill>
              </w:rPr>
              <w:t>广西桂林市防洪及漓江补水枢纽工程包括川江、小溶江、斧子口三座水利枢纽，是广西壮族自治区统筹推进的重大建设项目。工程的建设开发任务是以城市防洪及漓江生态补水为主，辅以发电、灌溉等综合利用，是漓江生态的重要水源工程。</w:t>
            </w:r>
          </w:p>
          <w:p>
            <w:pPr>
              <w:snapToGrid/>
              <w:spacing w:before="0" w:beforeAutospacing="0" w:after="0" w:afterAutospacing="0" w:line="340" w:lineRule="exact"/>
              <w:ind w:firstLine="420" w:firstLineChars="200"/>
              <w:jc w:val="both"/>
              <w:textAlignment w:val="baseline"/>
              <w:rPr>
                <w:rStyle w:val="20"/>
                <w:rFonts w:ascii="宋体" w:hAnsi="宋体" w:eastAsia="宋体"/>
                <w:b w:val="0"/>
                <w:i w:val="0"/>
                <w:caps w:val="0"/>
                <w:color w:val="000000" w:themeColor="text1"/>
                <w:spacing w:val="0"/>
                <w:w w:val="100"/>
                <w:kern w:val="0"/>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0"/>
                <w:sz w:val="21"/>
                <w:szCs w:val="21"/>
                <w:u w:val="none" w:color="auto"/>
                <w:lang w:val="en-US" w:eastAsia="zh-CN" w:bidi="ar-SA"/>
                <w14:textFill>
                  <w14:solidFill>
                    <w14:schemeClr w14:val="tx1"/>
                  </w14:solidFill>
                </w14:textFill>
              </w:rPr>
              <w:t>小溶江水利枢纽位于漓江上游支流小溶江上，为山丘区的中型水库。正常蓄水位为267m，防洪高水位268m，总库容1.52亿m</w:t>
            </w:r>
            <w:r>
              <w:rPr>
                <w:rStyle w:val="20"/>
                <w:rFonts w:ascii="宋体" w:hAnsi="宋体" w:eastAsia="宋体"/>
                <w:b w:val="0"/>
                <w:i w:val="0"/>
                <w:caps w:val="0"/>
                <w:color w:val="000000" w:themeColor="text1"/>
                <w:spacing w:val="0"/>
                <w:w w:val="100"/>
                <w:kern w:val="0"/>
                <w:sz w:val="21"/>
                <w:szCs w:val="21"/>
                <w:u w:val="none" w:color="auto"/>
                <w:vertAlign w:val="superscript"/>
                <w:lang w:val="en-US" w:eastAsia="zh-CN" w:bidi="ar-SA"/>
                <w14:textFill>
                  <w14:solidFill>
                    <w14:schemeClr w14:val="tx1"/>
                  </w14:solidFill>
                </w14:textFill>
              </w:rPr>
              <w:t>3</w:t>
            </w:r>
            <w:r>
              <w:rPr>
                <w:rStyle w:val="20"/>
                <w:rFonts w:ascii="宋体" w:hAnsi="宋体" w:eastAsia="宋体"/>
                <w:b w:val="0"/>
                <w:i w:val="0"/>
                <w:caps w:val="0"/>
                <w:color w:val="000000" w:themeColor="text1"/>
                <w:spacing w:val="0"/>
                <w:w w:val="100"/>
                <w:kern w:val="0"/>
                <w:sz w:val="21"/>
                <w:szCs w:val="21"/>
                <w:u w:val="none" w:color="auto"/>
                <w:lang w:val="en-US" w:eastAsia="zh-CN" w:bidi="ar-SA"/>
                <w14:textFill>
                  <w14:solidFill>
                    <w14:schemeClr w14:val="tx1"/>
                  </w14:solidFill>
                </w14:textFill>
              </w:rPr>
              <w:t>，正常蓄水位相应库容1.44亿m</w:t>
            </w:r>
            <w:r>
              <w:rPr>
                <w:rStyle w:val="20"/>
                <w:rFonts w:ascii="宋体" w:hAnsi="宋体" w:eastAsia="宋体"/>
                <w:b w:val="0"/>
                <w:i w:val="0"/>
                <w:caps w:val="0"/>
                <w:color w:val="000000" w:themeColor="text1"/>
                <w:spacing w:val="0"/>
                <w:w w:val="100"/>
                <w:kern w:val="0"/>
                <w:sz w:val="21"/>
                <w:szCs w:val="21"/>
                <w:u w:val="none" w:color="auto"/>
                <w:vertAlign w:val="superscript"/>
                <w:lang w:val="en-US" w:eastAsia="zh-CN" w:bidi="ar-SA"/>
                <w14:textFill>
                  <w14:solidFill>
                    <w14:schemeClr w14:val="tx1"/>
                  </w14:solidFill>
                </w14:textFill>
              </w:rPr>
              <w:t>3</w:t>
            </w:r>
            <w:r>
              <w:rPr>
                <w:rStyle w:val="20"/>
                <w:rFonts w:ascii="宋体" w:hAnsi="宋体" w:eastAsia="宋体"/>
                <w:b w:val="0"/>
                <w:i w:val="0"/>
                <w:caps w:val="0"/>
                <w:color w:val="000000" w:themeColor="text1"/>
                <w:spacing w:val="0"/>
                <w:w w:val="100"/>
                <w:kern w:val="0"/>
                <w:sz w:val="21"/>
                <w:szCs w:val="21"/>
                <w:u w:val="none" w:color="auto"/>
                <w:lang w:val="en-US" w:eastAsia="zh-CN" w:bidi="ar-SA"/>
                <w14:textFill>
                  <w14:solidFill>
                    <w14:schemeClr w14:val="tx1"/>
                  </w14:solidFill>
                </w14:textFill>
              </w:rPr>
              <w:t>，防洪库容0.642亿m</w:t>
            </w:r>
            <w:r>
              <w:rPr>
                <w:rStyle w:val="20"/>
                <w:rFonts w:ascii="宋体" w:hAnsi="宋体" w:eastAsia="宋体"/>
                <w:b w:val="0"/>
                <w:i w:val="0"/>
                <w:caps w:val="0"/>
                <w:color w:val="000000" w:themeColor="text1"/>
                <w:spacing w:val="0"/>
                <w:w w:val="100"/>
                <w:kern w:val="0"/>
                <w:sz w:val="21"/>
                <w:szCs w:val="21"/>
                <w:u w:val="none" w:color="auto"/>
                <w:vertAlign w:val="superscript"/>
                <w:lang w:val="en-US" w:eastAsia="zh-CN" w:bidi="ar-SA"/>
                <w14:textFill>
                  <w14:solidFill>
                    <w14:schemeClr w14:val="tx1"/>
                  </w14:solidFill>
                </w14:textFill>
              </w:rPr>
              <w:t>3</w:t>
            </w:r>
            <w:r>
              <w:rPr>
                <w:rStyle w:val="20"/>
                <w:rFonts w:ascii="宋体" w:hAnsi="宋体" w:eastAsia="宋体"/>
                <w:b w:val="0"/>
                <w:i w:val="0"/>
                <w:caps w:val="0"/>
                <w:color w:val="000000" w:themeColor="text1"/>
                <w:spacing w:val="0"/>
                <w:w w:val="100"/>
                <w:kern w:val="0"/>
                <w:sz w:val="21"/>
                <w:szCs w:val="21"/>
                <w:u w:val="none" w:color="auto"/>
                <w:lang w:val="en-US" w:eastAsia="zh-CN" w:bidi="ar-SA"/>
                <w14:textFill>
                  <w14:solidFill>
                    <w14:schemeClr w14:val="tx1"/>
                  </w14:solidFill>
                </w14:textFill>
              </w:rPr>
              <w:t>。电站装机容量1.66万kW，多年平均发电量6090万kW·h。</w:t>
            </w:r>
          </w:p>
          <w:p>
            <w:pPr>
              <w:snapToGrid/>
              <w:spacing w:before="0" w:beforeAutospacing="0" w:after="0" w:afterAutospacing="0" w:line="340" w:lineRule="exact"/>
              <w:jc w:val="both"/>
              <w:textAlignment w:val="baseline"/>
              <w:rPr>
                <w:rStyle w:val="20"/>
                <w:rFonts w:ascii="宋体" w:hAnsi="宋体" w:eastAsia="宋体"/>
                <w:b w:val="0"/>
                <w:i w:val="0"/>
                <w:caps w:val="0"/>
                <w:color w:val="000000" w:themeColor="text1"/>
                <w:spacing w:val="0"/>
                <w:w w:val="100"/>
                <w:kern w:val="0"/>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0"/>
                <w:sz w:val="21"/>
                <w:szCs w:val="21"/>
                <w:u w:val="none" w:color="auto"/>
                <w:lang w:val="en-US" w:eastAsia="zh-CN" w:bidi="ar-SA"/>
                <w14:textFill>
                  <w14:solidFill>
                    <w14:schemeClr w14:val="tx1"/>
                  </w14:solidFill>
                </w14:textFill>
              </w:rPr>
              <w:t>二、主要服务内容：</w:t>
            </w:r>
          </w:p>
          <w:p>
            <w:pPr>
              <w:snapToGrid/>
              <w:spacing w:before="0" w:beforeAutospacing="0" w:after="0" w:afterAutospacing="0" w:line="340" w:lineRule="exact"/>
              <w:ind w:firstLine="420" w:firstLineChars="200"/>
              <w:jc w:val="both"/>
              <w:textAlignment w:val="baseline"/>
              <w:rPr>
                <w:rStyle w:val="20"/>
                <w:rFonts w:ascii="宋体" w:hAnsi="宋体" w:eastAsia="宋体"/>
                <w:b w:val="0"/>
                <w:i w:val="0"/>
                <w:caps w:val="0"/>
                <w:color w:val="000000" w:themeColor="text1"/>
                <w:spacing w:val="0"/>
                <w:w w:val="100"/>
                <w:kern w:val="0"/>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0"/>
                <w:sz w:val="21"/>
                <w:szCs w:val="21"/>
                <w:u w:val="none" w:color="auto"/>
                <w:lang w:val="en-US" w:eastAsia="zh-CN" w:bidi="ar-SA"/>
                <w14:textFill>
                  <w14:solidFill>
                    <w14:schemeClr w14:val="tx1"/>
                  </w14:solidFill>
                </w14:textFill>
              </w:rPr>
              <w:t>按照《水利水电工程移民安置验收规程》（SL682-2014）、《水利水电工程移民档案管理办法》，结合国家和广西壮族自治区等有关法律法规、规范标准（如本合同执行期间国家或区颁布新的规定，按新规定执行），依据批复的《广西桂林市防洪及漓江补水枢纽工程小溶江水利枢纽工程初步设计阶段建设征地移民安置规划设计阶段性修编报告》及相关批复文件、设计文件的内容和工程量等，对</w:t>
            </w:r>
            <w:r>
              <w:rPr>
                <w:rStyle w:val="20"/>
                <w:rFonts w:ascii="宋体" w:hAnsi="宋体" w:cstheme="minorBidi"/>
                <w:b w:val="0"/>
                <w:bCs w:val="0"/>
                <w:i w:val="0"/>
                <w:caps w:val="0"/>
                <w:color w:val="000000" w:themeColor="text1"/>
                <w:spacing w:val="0"/>
                <w:w w:val="100"/>
                <w:kern w:val="0"/>
                <w:sz w:val="21"/>
                <w:szCs w:val="21"/>
                <w:u w:val="none" w:color="auto"/>
                <w:lang w:val="en-US" w:eastAsia="zh-CN" w:bidi="ar-SA"/>
                <w14:textFill>
                  <w14:solidFill>
                    <w14:schemeClr w14:val="tx1"/>
                  </w14:solidFill>
                </w14:textFill>
              </w:rPr>
              <w:t>小溶江</w:t>
            </w:r>
            <w:r>
              <w:rPr>
                <w:rStyle w:val="20"/>
                <w:rFonts w:hint="eastAsia" w:ascii="宋体" w:hAnsi="宋体" w:cstheme="minorBidi"/>
                <w:b w:val="0"/>
                <w:bCs w:val="0"/>
                <w:i w:val="0"/>
                <w:caps w:val="0"/>
                <w:color w:val="000000" w:themeColor="text1"/>
                <w:spacing w:val="0"/>
                <w:w w:val="100"/>
                <w:kern w:val="0"/>
                <w:sz w:val="21"/>
                <w:szCs w:val="21"/>
                <w:u w:val="none" w:color="auto"/>
                <w:lang w:val="en-US" w:eastAsia="zh-CN" w:bidi="ar-SA"/>
                <w14:textFill>
                  <w14:solidFill>
                    <w14:schemeClr w14:val="tx1"/>
                  </w14:solidFill>
                </w14:textFill>
              </w:rPr>
              <w:t>（灵川县）</w:t>
            </w:r>
            <w:r>
              <w:rPr>
                <w:rStyle w:val="20"/>
                <w:rFonts w:ascii="宋体" w:hAnsi="宋体" w:cstheme="minorBidi"/>
                <w:b w:val="0"/>
                <w:bCs w:val="0"/>
                <w:i w:val="0"/>
                <w:caps w:val="0"/>
                <w:color w:val="000000" w:themeColor="text1"/>
                <w:spacing w:val="0"/>
                <w:w w:val="100"/>
                <w:kern w:val="0"/>
                <w:sz w:val="21"/>
                <w:szCs w:val="21"/>
                <w:u w:val="none" w:color="auto"/>
                <w:lang w:val="en-US" w:eastAsia="zh-CN" w:bidi="ar-SA"/>
                <w14:textFill>
                  <w14:solidFill>
                    <w14:schemeClr w14:val="tx1"/>
                  </w14:solidFill>
                </w14:textFill>
              </w:rPr>
              <w:t>水利枢纽移民安置验收技术服务</w:t>
            </w:r>
            <w:r>
              <w:rPr>
                <w:rStyle w:val="20"/>
                <w:rFonts w:ascii="宋体" w:hAnsi="宋体" w:eastAsia="宋体"/>
                <w:b w:val="0"/>
                <w:i w:val="0"/>
                <w:caps w:val="0"/>
                <w:color w:val="000000" w:themeColor="text1"/>
                <w:spacing w:val="0"/>
                <w:w w:val="100"/>
                <w:kern w:val="0"/>
                <w:sz w:val="21"/>
                <w:szCs w:val="21"/>
                <w:u w:val="none" w:color="auto"/>
                <w:lang w:val="en-US" w:eastAsia="zh-CN" w:bidi="ar-SA"/>
                <w14:textFill>
                  <w14:solidFill>
                    <w14:schemeClr w14:val="tx1"/>
                  </w14:solidFill>
                </w14:textFill>
              </w:rPr>
              <w:t>提供技术服务，主要包括：</w:t>
            </w:r>
          </w:p>
          <w:p>
            <w:p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（一）自验服务内容</w:t>
            </w:r>
          </w:p>
          <w:p>
            <w:pPr>
              <w:numPr>
                <w:ilvl w:val="0"/>
                <w:numId w:val="4"/>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起草移民安置自验工作方案、自验委员会及验收工作组组建方案；</w:t>
            </w:r>
          </w:p>
          <w:p>
            <w:pPr>
              <w:numPr>
                <w:ilvl w:val="0"/>
                <w:numId w:val="4"/>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根据移民安置规划和移民安置情况，设计移民安置验收表格并指导填写；</w:t>
            </w:r>
          </w:p>
          <w:p>
            <w:pPr>
              <w:numPr>
                <w:ilvl w:val="0"/>
                <w:numId w:val="4"/>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起草移民安置实施工作报告；</w:t>
            </w:r>
          </w:p>
          <w:p>
            <w:pPr>
              <w:numPr>
                <w:ilvl w:val="0"/>
                <w:numId w:val="4"/>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负责移民安置规划设计报告与监督评估报告及移民安置实施工作报告的技术衔接审查；</w:t>
            </w:r>
          </w:p>
          <w:p>
            <w:pPr>
              <w:numPr>
                <w:ilvl w:val="0"/>
                <w:numId w:val="4"/>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指导各验收工作组（农村移民安置组、专项设施和库底清理组、资金组、档案组等）的现场抽查并起草小组验收报告；</w:t>
            </w:r>
          </w:p>
          <w:p>
            <w:pPr>
              <w:numPr>
                <w:ilvl w:val="0"/>
                <w:numId w:val="4"/>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编制移民安置自验大会会序册；</w:t>
            </w:r>
          </w:p>
          <w:p>
            <w:pPr>
              <w:numPr>
                <w:ilvl w:val="0"/>
                <w:numId w:val="4"/>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起草主持人主持词；</w:t>
            </w:r>
          </w:p>
          <w:p>
            <w:pPr>
              <w:numPr>
                <w:ilvl w:val="0"/>
                <w:numId w:val="4"/>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起草移民安置实施工作报告发言稿；</w:t>
            </w:r>
          </w:p>
          <w:p>
            <w:pPr>
              <w:numPr>
                <w:ilvl w:val="0"/>
                <w:numId w:val="4"/>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起草各验收组汇报材料；</w:t>
            </w:r>
          </w:p>
          <w:p>
            <w:pPr>
              <w:numPr>
                <w:ilvl w:val="0"/>
                <w:numId w:val="4"/>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起草移民安置自验报告；</w:t>
            </w:r>
          </w:p>
          <w:p>
            <w:pPr>
              <w:numPr>
                <w:ilvl w:val="0"/>
                <w:numId w:val="4"/>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起草领导讲话稿；</w:t>
            </w:r>
          </w:p>
          <w:p>
            <w:pPr>
              <w:numPr>
                <w:ilvl w:val="0"/>
                <w:numId w:val="4"/>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设计移民安置自验程序，指导移民安置自验大会召开；</w:t>
            </w:r>
          </w:p>
          <w:p>
            <w:pPr>
              <w:pStyle w:val="15"/>
              <w:widowControl/>
              <w:numPr>
                <w:ilvl w:val="0"/>
                <w:numId w:val="4"/>
              </w:numPr>
              <w:snapToGrid/>
              <w:spacing w:before="0" w:beforeAutospacing="0" w:after="0" w:afterAutospacing="0" w:line="240" w:lineRule="auto"/>
              <w:ind w:firstLine="480" w:firstLineChars="0"/>
              <w:jc w:val="both"/>
              <w:textAlignment w:val="baseline"/>
              <w:rPr>
                <w:rStyle w:val="20"/>
                <w:rFonts w:ascii="宋体" w:hAnsi="宋体" w:eastAsia="宋体"/>
                <w:b w:val="0"/>
                <w:i w:val="0"/>
                <w:caps w:val="0"/>
                <w:color w:val="000000" w:themeColor="text1"/>
                <w:spacing w:val="0"/>
                <w:w w:val="100"/>
                <w:sz w:val="21"/>
                <w:szCs w:val="21"/>
                <w:u w:color="auto"/>
                <w14:textFill>
                  <w14:solidFill>
                    <w14:schemeClr w14:val="tx1"/>
                  </w14:solidFill>
                </w14:textFill>
              </w:rPr>
            </w:pPr>
            <w:r>
              <w:rPr>
                <w:rStyle w:val="20"/>
                <w:rFonts w:ascii="宋体" w:hAnsi="宋体" w:eastAsia="宋体"/>
                <w:b w:val="0"/>
                <w:i w:val="0"/>
                <w:caps w:val="0"/>
                <w:color w:val="000000" w:themeColor="text1"/>
                <w:spacing w:val="0"/>
                <w:w w:val="100"/>
                <w:sz w:val="21"/>
                <w:szCs w:val="21"/>
                <w:u w:val="none" w:color="auto"/>
                <w14:textFill>
                  <w14:solidFill>
                    <w14:schemeClr w14:val="tx1"/>
                  </w14:solidFill>
                </w14:textFill>
              </w:rPr>
              <w:t>针对验收存在的问题提出整改建议；</w:t>
            </w:r>
          </w:p>
          <w:p>
            <w:pPr>
              <w:pStyle w:val="15"/>
              <w:widowControl/>
              <w:numPr>
                <w:ilvl w:val="0"/>
                <w:numId w:val="4"/>
              </w:numPr>
              <w:snapToGrid/>
              <w:spacing w:before="0" w:beforeAutospacing="0" w:after="0" w:afterAutospacing="0" w:line="240" w:lineRule="auto"/>
              <w:ind w:firstLine="480" w:firstLineChars="0"/>
              <w:jc w:val="both"/>
              <w:textAlignment w:val="baseline"/>
              <w:rPr>
                <w:rStyle w:val="20"/>
                <w:rFonts w:ascii="宋体" w:hAnsi="宋体" w:eastAsia="宋体"/>
                <w:b w:val="0"/>
                <w:i w:val="0"/>
                <w:caps w:val="0"/>
                <w:color w:val="000000" w:themeColor="text1"/>
                <w:spacing w:val="0"/>
                <w:w w:val="100"/>
                <w:sz w:val="21"/>
                <w:szCs w:val="21"/>
                <w:u w:color="auto"/>
                <w14:textFill>
                  <w14:solidFill>
                    <w14:schemeClr w14:val="tx1"/>
                  </w14:solidFill>
                </w14:textFill>
              </w:rPr>
            </w:pPr>
            <w:r>
              <w:rPr>
                <w:rStyle w:val="20"/>
                <w:rFonts w:ascii="宋体" w:hAnsi="宋体" w:eastAsia="宋体"/>
                <w:b w:val="0"/>
                <w:i w:val="0"/>
                <w:caps w:val="0"/>
                <w:color w:val="000000" w:themeColor="text1"/>
                <w:spacing w:val="0"/>
                <w:w w:val="100"/>
                <w:sz w:val="21"/>
                <w:szCs w:val="21"/>
                <w:u w:val="none" w:color="auto"/>
                <w14:textFill>
                  <w14:solidFill>
                    <w14:schemeClr w14:val="tx1"/>
                  </w14:solidFill>
                </w14:textFill>
              </w:rPr>
              <w:t>根据验收委员意见修改完善移民安置验收报告。</w:t>
            </w:r>
          </w:p>
          <w:p>
            <w:pPr>
              <w:numPr>
                <w:ilvl w:val="0"/>
                <w:numId w:val="5"/>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初验服务内容</w:t>
            </w:r>
          </w:p>
          <w:p>
            <w:pPr>
              <w:numPr>
                <w:ilvl w:val="0"/>
                <w:numId w:val="6"/>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起草移民安置自验存在问题整改报告；</w:t>
            </w:r>
          </w:p>
          <w:p>
            <w:pPr>
              <w:numPr>
                <w:ilvl w:val="0"/>
                <w:numId w:val="6"/>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指导整理移民安置初验备查资料；</w:t>
            </w:r>
          </w:p>
          <w:p>
            <w:pPr>
              <w:numPr>
                <w:ilvl w:val="0"/>
                <w:numId w:val="6"/>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起草移民安置初验申请；</w:t>
            </w:r>
          </w:p>
          <w:p>
            <w:pPr>
              <w:numPr>
                <w:ilvl w:val="0"/>
                <w:numId w:val="6"/>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起草灵川县移民安置实施工作报告；</w:t>
            </w:r>
          </w:p>
          <w:p>
            <w:p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5、协助委托方开展移民安置初验工作。</w:t>
            </w:r>
          </w:p>
          <w:p>
            <w:pPr>
              <w:numPr>
                <w:ilvl w:val="0"/>
                <w:numId w:val="7"/>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终验服务内容</w:t>
            </w:r>
          </w:p>
          <w:p>
            <w:pPr>
              <w:numPr>
                <w:ilvl w:val="0"/>
                <w:numId w:val="8"/>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起草灵川县移民安置实施工作报告；</w:t>
            </w:r>
          </w:p>
          <w:p>
            <w:pPr>
              <w:numPr>
                <w:ilvl w:val="0"/>
                <w:numId w:val="8"/>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协助委托方开展移民安置终验工作。</w:t>
            </w:r>
          </w:p>
          <w:p>
            <w:pPr>
              <w:numPr>
                <w:ilvl w:val="0"/>
                <w:numId w:val="7"/>
              </w:num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负责灵川县移民安置自验、初验、终验涉及的其它各项相关材料的拟写及相关工作的协助、指导工作。</w:t>
            </w:r>
          </w:p>
          <w:p>
            <w:pPr>
              <w:snapToGrid/>
              <w:spacing w:before="0" w:beforeAutospacing="0" w:after="0" w:afterAutospacing="0" w:line="240" w:lineRule="auto"/>
              <w:jc w:val="both"/>
              <w:textAlignment w:val="baseline"/>
              <w:rPr>
                <w:rStyle w:val="20"/>
                <w:rFonts w:ascii="宋体" w:hAnsi="宋体" w:eastAsia="宋体"/>
                <w:b w:val="0"/>
                <w:i w:val="0"/>
                <w:caps w:val="0"/>
                <w:color w:val="000000" w:themeColor="text1"/>
                <w:spacing w:val="0"/>
                <w:w w:val="100"/>
                <w:kern w:val="0"/>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0"/>
                <w:sz w:val="21"/>
                <w:szCs w:val="21"/>
                <w:u w:val="none" w:color="auto"/>
                <w:lang w:val="en-US" w:eastAsia="zh-CN" w:bidi="ar-SA"/>
                <w14:textFill>
                  <w14:solidFill>
                    <w14:schemeClr w14:val="tx1"/>
                  </w14:solidFill>
                </w14:textFill>
              </w:rPr>
              <w:t>三、成果质量要求：</w:t>
            </w:r>
          </w:p>
          <w:p>
            <w:pPr>
              <w:widowControl/>
              <w:numPr>
                <w:ilvl w:val="0"/>
                <w:numId w:val="9"/>
              </w:numPr>
              <w:snapToGrid/>
              <w:spacing w:before="0" w:beforeAutospacing="0" w:after="0" w:afterAutospacing="0" w:line="340" w:lineRule="exact"/>
              <w:ind w:firstLine="400"/>
              <w:jc w:val="both"/>
              <w:textAlignment w:val="baseline"/>
              <w:rPr>
                <w:rStyle w:val="20"/>
                <w:rFonts w:ascii="宋体" w:hAnsi="宋体" w:eastAsia="宋体"/>
                <w:b w:val="0"/>
                <w:i w:val="0"/>
                <w:caps w:val="0"/>
                <w:color w:val="000000" w:themeColor="text1"/>
                <w:spacing w:val="0"/>
                <w:w w:val="100"/>
                <w:kern w:val="0"/>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0"/>
                <w:sz w:val="21"/>
                <w:szCs w:val="21"/>
                <w:u w:val="none" w:color="auto"/>
                <w:lang w:val="en-US" w:eastAsia="zh-CN" w:bidi="ar-SA"/>
                <w14:textFill>
                  <w14:solidFill>
                    <w14:schemeClr w14:val="tx1"/>
                  </w14:solidFill>
                </w14:textFill>
              </w:rPr>
              <w:t>根据《关于印发〈大中型水利水电工程移民安置验收管理暂行办法〉的通知》（水移〔2012〕77号）、《水利水电工程移民安置验收规程》（SL682-2014）和《广西桂林市防洪及漓江补水枢纽工程小溶江水利枢纽工程初步设计阶段建设征地移民安置规划设计阶段性修编报告》等文件，本次验收的范围应与有关批复文件一致。</w:t>
            </w:r>
          </w:p>
          <w:p>
            <w:pPr>
              <w:widowControl/>
              <w:numPr>
                <w:ilvl w:val="0"/>
                <w:numId w:val="9"/>
              </w:numPr>
              <w:snapToGrid/>
              <w:spacing w:before="0" w:beforeAutospacing="0" w:after="0" w:afterAutospacing="0" w:line="340" w:lineRule="exact"/>
              <w:ind w:firstLine="400"/>
              <w:jc w:val="both"/>
              <w:textAlignment w:val="baseline"/>
              <w:rPr>
                <w:rStyle w:val="20"/>
                <w:rFonts w:ascii="宋体" w:hAnsi="宋体" w:eastAsia="宋体"/>
                <w:b w:val="0"/>
                <w:i w:val="0"/>
                <w:caps w:val="0"/>
                <w:color w:val="000000" w:themeColor="text1"/>
                <w:spacing w:val="0"/>
                <w:w w:val="100"/>
                <w:kern w:val="0"/>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0"/>
                <w:sz w:val="21"/>
                <w:szCs w:val="21"/>
                <w:u w:val="none" w:color="auto"/>
                <w:lang w:val="en-US" w:eastAsia="zh-CN" w:bidi="ar-SA"/>
                <w14:textFill>
                  <w14:solidFill>
                    <w14:schemeClr w14:val="tx1"/>
                  </w14:solidFill>
                </w14:textFill>
              </w:rPr>
              <w:t>符合国家、部门、地方有关法律、法规、规程、规范关标准及规范。</w:t>
            </w:r>
          </w:p>
          <w:p>
            <w:pPr>
              <w:widowControl/>
              <w:snapToGrid/>
              <w:spacing w:before="0" w:beforeAutospacing="0" w:after="0" w:afterAutospacing="0" w:line="340" w:lineRule="exact"/>
              <w:jc w:val="both"/>
              <w:textAlignment w:val="baseline"/>
              <w:rPr>
                <w:rStyle w:val="20"/>
                <w:rFonts w:ascii="宋体" w:hAnsi="宋体" w:eastAsia="宋体"/>
                <w:b w:val="0"/>
                <w:i w:val="0"/>
                <w:caps w:val="0"/>
                <w:color w:val="000000" w:themeColor="text1"/>
                <w:spacing w:val="0"/>
                <w:w w:val="100"/>
                <w:kern w:val="0"/>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0"/>
                <w:sz w:val="21"/>
                <w:szCs w:val="21"/>
                <w:u w:val="none" w:color="auto"/>
                <w:lang w:val="en-US" w:eastAsia="zh-CN" w:bidi="ar-SA"/>
                <w14:textFill>
                  <w14:solidFill>
                    <w14:schemeClr w14:val="tx1"/>
                  </w14:solidFill>
                </w14:textFill>
              </w:rPr>
              <w:t>四、工作目标：</w:t>
            </w:r>
          </w:p>
          <w:p>
            <w:pPr>
              <w:snapToGrid/>
              <w:spacing w:before="0" w:beforeAutospacing="0" w:after="0" w:afterAutospacing="0" w:line="340" w:lineRule="exact"/>
              <w:ind w:firstLine="420" w:firstLineChars="200"/>
              <w:jc w:val="both"/>
              <w:textAlignment w:val="baseline"/>
              <w:rPr>
                <w:rStyle w:val="20"/>
                <w:rFonts w:ascii="宋体" w:hAnsi="宋体" w:eastAsia="宋体"/>
                <w:b w:val="0"/>
                <w:i w:val="0"/>
                <w:caps w:val="0"/>
                <w:color w:val="000000" w:themeColor="text1"/>
                <w:spacing w:val="0"/>
                <w:w w:val="100"/>
                <w:kern w:val="0"/>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0"/>
                <w:sz w:val="21"/>
                <w:szCs w:val="21"/>
                <w:u w:val="none" w:color="auto"/>
                <w:lang w:val="en-US" w:eastAsia="zh-CN" w:bidi="ar-SA"/>
                <w14:textFill>
                  <w14:solidFill>
                    <w14:schemeClr w14:val="tx1"/>
                  </w14:solidFill>
                </w14:textFill>
              </w:rPr>
              <w:t>根据移民安置验收组织/主持单位要求，协助、指导灵川县顺利完成小溶江水利枢纽工程竣工移民安置验收工作。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9683"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cs="宋体"/>
                <w:b/>
                <w:bCs/>
                <w:i w:val="0"/>
                <w:caps w:val="0"/>
                <w:color w:val="000000" w:themeColor="text1"/>
                <w:spacing w:val="0"/>
                <w:w w:val="100"/>
                <w:kern w:val="2"/>
                <w:sz w:val="21"/>
                <w:szCs w:val="21"/>
                <w:u w:val="none" w:color="auto"/>
                <w:lang w:val="en-US" w:eastAsia="zh-CN" w:bidi="ar-SA"/>
                <w14:textFill>
                  <w14:solidFill>
                    <w14:schemeClr w14:val="tx1"/>
                  </w14:solidFill>
                </w14:textFill>
              </w:rPr>
              <w:t>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202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20"/>
                <w:rFonts w:ascii="宋体" w:hAnsi="宋体" w:eastAsia="宋体"/>
                <w:b/>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项目完成时间</w:t>
            </w:r>
          </w:p>
        </w:tc>
        <w:tc>
          <w:tcPr>
            <w:tcW w:w="765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自合同签订至完成全部合同约定工作内容</w:t>
            </w:r>
            <w:r>
              <w:rPr>
                <w:rStyle w:val="20"/>
                <w:rFonts w:ascii="宋体" w:hAnsi="宋体" w:eastAsia="宋体"/>
                <w:b w:val="0"/>
                <w:i w:val="0"/>
                <w:caps w:val="0"/>
                <w:color w:val="000000" w:themeColor="text1"/>
                <w:spacing w:val="0"/>
                <w:w w:val="100"/>
                <w:kern w:val="0"/>
                <w:sz w:val="21"/>
                <w:szCs w:val="21"/>
                <w:u w:val="none" w:color="auto"/>
                <w:lang w:val="en-US" w:eastAsia="zh-CN" w:bidi="ar-SA"/>
                <w14:textFill>
                  <w14:solidFill>
                    <w14:schemeClr w14:val="tx1"/>
                  </w14:solidFill>
                </w14:textFill>
              </w:rPr>
              <w:t>并通过各上级部门验收合格后结束。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202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20"/>
                <w:rFonts w:ascii="宋体" w:hAnsi="宋体" w:eastAsia="宋体"/>
                <w:b/>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交付地点</w:t>
            </w:r>
          </w:p>
        </w:tc>
        <w:tc>
          <w:tcPr>
            <w:tcW w:w="765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202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center"/>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付款条件</w:t>
            </w:r>
          </w:p>
        </w:tc>
        <w:tc>
          <w:tcPr>
            <w:tcW w:w="765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40" w:lineRule="exact"/>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一、项目无预付款。</w:t>
            </w:r>
          </w:p>
          <w:p>
            <w:pPr>
              <w:snapToGrid/>
              <w:spacing w:before="0" w:beforeAutospacing="0" w:after="0" w:afterAutospacing="0" w:line="340" w:lineRule="exact"/>
              <w:jc w:val="both"/>
              <w:textAlignment w:val="baseline"/>
              <w:rPr>
                <w:rStyle w:val="20"/>
                <w:rFonts w:ascii="宋体" w:hAnsi="宋体" w:eastAsia="宋体"/>
                <w:b w:val="0"/>
                <w:i w:val="0"/>
                <w:caps w:val="0"/>
                <w:color w:val="000000" w:themeColor="text1"/>
                <w:spacing w:val="0"/>
                <w:w w:val="100"/>
                <w:kern w:val="2"/>
                <w:sz w:val="21"/>
                <w:szCs w:val="21"/>
                <w:u w:color="auto"/>
                <w:lang w:val="zh-CN"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1.</w:t>
            </w:r>
            <w:r>
              <w:rPr>
                <w:rStyle w:val="20"/>
                <w:rFonts w:ascii="宋体" w:hAnsi="宋体" w:eastAsia="宋体"/>
                <w:b w:val="0"/>
                <w:i w:val="0"/>
                <w:caps w:val="0"/>
                <w:color w:val="000000" w:themeColor="text1"/>
                <w:spacing w:val="0"/>
                <w:w w:val="100"/>
                <w:kern w:val="2"/>
                <w:sz w:val="21"/>
                <w:szCs w:val="21"/>
                <w:u w:val="none" w:color="auto"/>
                <w:lang w:val="zh-CN" w:eastAsia="zh-CN" w:bidi="ar-SA"/>
                <w14:textFill>
                  <w14:solidFill>
                    <w14:schemeClr w14:val="tx1"/>
                  </w14:solidFill>
                </w14:textFill>
              </w:rPr>
              <w:t>签订合同后移民安置自验工作完成符合要求的，委托方向受托方支付合同价款的</w:t>
            </w: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70</w:t>
            </w:r>
            <w:r>
              <w:rPr>
                <w:rStyle w:val="20"/>
                <w:rFonts w:ascii="宋体" w:hAnsi="宋体" w:eastAsia="宋体"/>
                <w:b w:val="0"/>
                <w:i w:val="0"/>
                <w:caps w:val="0"/>
                <w:color w:val="000000" w:themeColor="text1"/>
                <w:spacing w:val="0"/>
                <w:w w:val="100"/>
                <w:kern w:val="2"/>
                <w:sz w:val="21"/>
                <w:szCs w:val="21"/>
                <w:u w:val="none" w:color="auto"/>
                <w:lang w:val="zh-CN" w:eastAsia="zh-CN" w:bidi="ar-SA"/>
                <w14:textFill>
                  <w14:solidFill>
                    <w14:schemeClr w14:val="tx1"/>
                  </w14:solidFill>
                </w14:textFill>
              </w:rPr>
              <w:t>%；</w:t>
            </w:r>
          </w:p>
          <w:p>
            <w:pPr>
              <w:snapToGrid/>
              <w:spacing w:before="0" w:beforeAutospacing="0" w:after="0" w:afterAutospacing="0" w:line="340" w:lineRule="exact"/>
              <w:jc w:val="both"/>
              <w:textAlignment w:val="baseline"/>
              <w:rPr>
                <w:rStyle w:val="20"/>
                <w:rFonts w:ascii="宋体" w:hAnsi="宋体" w:eastAsia="宋体"/>
                <w:b w:val="0"/>
                <w:i w:val="0"/>
                <w:caps w:val="0"/>
                <w:color w:val="000000" w:themeColor="text1"/>
                <w:spacing w:val="0"/>
                <w:w w:val="100"/>
                <w:kern w:val="2"/>
                <w:sz w:val="21"/>
                <w:szCs w:val="21"/>
                <w:u w:color="auto"/>
                <w:lang w:val="zh-CN"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2.</w:t>
            </w:r>
            <w:r>
              <w:rPr>
                <w:rStyle w:val="20"/>
                <w:rFonts w:ascii="宋体" w:hAnsi="宋体" w:eastAsia="宋体"/>
                <w:b w:val="0"/>
                <w:i w:val="0"/>
                <w:caps w:val="0"/>
                <w:color w:val="000000" w:themeColor="text1"/>
                <w:spacing w:val="0"/>
                <w:w w:val="100"/>
                <w:kern w:val="2"/>
                <w:sz w:val="21"/>
                <w:szCs w:val="21"/>
                <w:u w:val="none" w:color="auto"/>
                <w:lang w:val="zh-CN" w:eastAsia="zh-CN" w:bidi="ar-SA"/>
                <w14:textFill>
                  <w14:solidFill>
                    <w14:schemeClr w14:val="tx1"/>
                  </w14:solidFill>
                </w14:textFill>
              </w:rPr>
              <w:t>移民安置初验工作完成后符合要求的，委托方向受托方支付合同价款的</w:t>
            </w: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15</w:t>
            </w:r>
            <w:r>
              <w:rPr>
                <w:rStyle w:val="20"/>
                <w:rFonts w:ascii="宋体" w:hAnsi="宋体" w:eastAsia="宋体"/>
                <w:b w:val="0"/>
                <w:i w:val="0"/>
                <w:caps w:val="0"/>
                <w:color w:val="000000" w:themeColor="text1"/>
                <w:spacing w:val="0"/>
                <w:w w:val="100"/>
                <w:kern w:val="2"/>
                <w:sz w:val="21"/>
                <w:szCs w:val="21"/>
                <w:u w:val="none" w:color="auto"/>
                <w:lang w:val="zh-CN" w:eastAsia="zh-CN" w:bidi="ar-SA"/>
                <w14:textFill>
                  <w14:solidFill>
                    <w14:schemeClr w14:val="tx1"/>
                  </w14:solidFill>
                </w14:textFill>
              </w:rPr>
              <w:t>%；</w:t>
            </w:r>
          </w:p>
          <w:p>
            <w:pPr>
              <w:snapToGrid/>
              <w:spacing w:before="0" w:beforeAutospacing="0" w:after="0" w:afterAutospacing="0" w:line="340" w:lineRule="exact"/>
              <w:jc w:val="both"/>
              <w:textAlignment w:val="baseline"/>
              <w:rPr>
                <w:rStyle w:val="20"/>
                <w:rFonts w:ascii="宋体" w:hAnsi="宋体" w:eastAsia="宋体"/>
                <w:b w:val="0"/>
                <w:i w:val="0"/>
                <w:caps w:val="0"/>
                <w:color w:val="000000" w:themeColor="text1"/>
                <w:spacing w:val="0"/>
                <w:w w:val="100"/>
                <w:kern w:val="2"/>
                <w:sz w:val="21"/>
                <w:szCs w:val="21"/>
                <w:u w:color="auto"/>
                <w:lang w:val="zh-CN"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3.</w:t>
            </w:r>
            <w:r>
              <w:rPr>
                <w:rStyle w:val="20"/>
                <w:rFonts w:ascii="宋体" w:hAnsi="宋体" w:eastAsia="宋体"/>
                <w:b w:val="0"/>
                <w:i w:val="0"/>
                <w:caps w:val="0"/>
                <w:color w:val="000000" w:themeColor="text1"/>
                <w:spacing w:val="0"/>
                <w:w w:val="100"/>
                <w:kern w:val="2"/>
                <w:sz w:val="21"/>
                <w:szCs w:val="21"/>
                <w:u w:val="none" w:color="auto"/>
                <w:lang w:val="zh-CN" w:eastAsia="zh-CN" w:bidi="ar-SA"/>
                <w14:textFill>
                  <w14:solidFill>
                    <w14:schemeClr w14:val="tx1"/>
                  </w14:solidFill>
                </w14:textFill>
              </w:rPr>
              <w:t>移民安置终验工作完成并通过有关部门的验收合格后，委托方向受托方支付合同价款的</w:t>
            </w: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15</w:t>
            </w:r>
            <w:r>
              <w:rPr>
                <w:rStyle w:val="20"/>
                <w:rFonts w:ascii="宋体" w:hAnsi="宋体" w:eastAsia="宋体"/>
                <w:b w:val="0"/>
                <w:i w:val="0"/>
                <w:caps w:val="0"/>
                <w:color w:val="000000" w:themeColor="text1"/>
                <w:spacing w:val="0"/>
                <w:w w:val="100"/>
                <w:kern w:val="2"/>
                <w:sz w:val="21"/>
                <w:szCs w:val="21"/>
                <w:u w:val="none" w:color="auto"/>
                <w:lang w:val="zh-CN" w:eastAsia="zh-CN" w:bidi="ar-SA"/>
                <w14:textFill>
                  <w14:solidFill>
                    <w14:schemeClr w14:val="tx1"/>
                  </w14:solidFill>
                </w14:textFill>
              </w:rPr>
              <w:t>%。</w:t>
            </w:r>
          </w:p>
          <w:p>
            <w:pPr>
              <w:snapToGrid/>
              <w:spacing w:before="0" w:beforeAutospacing="0" w:after="0" w:afterAutospacing="0" w:line="340" w:lineRule="exact"/>
              <w:ind w:firstLine="420" w:firstLineChars="200"/>
              <w:jc w:val="both"/>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满足付款条件后受托方需向委托方提交请款报告及相应金额的增值税专用发票，委托方在收到受托方请款材料后15个工作日内通过银行转账方式支付。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683"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40" w:lineRule="exact"/>
              <w:jc w:val="left"/>
              <w:textAlignment w:val="center"/>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i w:val="0"/>
                <w:caps w:val="0"/>
                <w:color w:val="000000" w:themeColor="text1"/>
                <w:spacing w:val="0"/>
                <w:w w:val="100"/>
                <w:kern w:val="2"/>
                <w:sz w:val="21"/>
                <w:szCs w:val="21"/>
                <w:u w:val="none" w:color="auto"/>
                <w:lang w:val="en-US" w:eastAsia="zh-CN" w:bidi="ar-SA"/>
                <w14:textFill>
                  <w14:solidFill>
                    <w14:schemeClr w14:val="tx1"/>
                  </w14:solidFill>
                </w14:textFill>
              </w:rPr>
              <w:t>四、其他要求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20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40" w:lineRule="exact"/>
              <w:jc w:val="left"/>
              <w:textAlignment w:val="center"/>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eastAsia="宋体"/>
                <w:b w:val="0"/>
                <w:i w:val="0"/>
                <w:caps w:val="0"/>
                <w:color w:val="000000" w:themeColor="text1"/>
                <w:spacing w:val="0"/>
                <w:w w:val="100"/>
                <w:kern w:val="2"/>
                <w:sz w:val="21"/>
                <w:szCs w:val="21"/>
                <w:u w:val="none" w:color="auto"/>
                <w:lang w:val="en-US" w:eastAsia="zh-CN" w:bidi="ar-SA"/>
                <w14:textFill>
                  <w14:solidFill>
                    <w14:schemeClr w14:val="tx1"/>
                  </w14:solidFill>
                </w14:textFill>
              </w:rPr>
              <w:t>其他要求</w:t>
            </w:r>
          </w:p>
        </w:tc>
        <w:tc>
          <w:tcPr>
            <w:tcW w:w="7656"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1"/>
                <w:numId w:val="0"/>
              </w:numPr>
              <w:snapToGrid/>
              <w:spacing w:before="0" w:beforeAutospacing="0" w:after="0" w:afterAutospacing="0" w:line="340" w:lineRule="exact"/>
              <w:ind w:firstLine="0"/>
              <w:jc w:val="left"/>
              <w:textAlignment w:val="baseline"/>
              <w:rPr>
                <w:rStyle w:val="20"/>
                <w:rFonts w:ascii="宋体" w:hAnsi="宋体" w:eastAsia="宋体"/>
                <w:b w:val="0"/>
                <w:i w:val="0"/>
                <w:caps w:val="0"/>
                <w:color w:val="000000" w:themeColor="text1"/>
                <w:spacing w:val="0"/>
                <w:w w:val="100"/>
                <w:kern w:val="2"/>
                <w:sz w:val="21"/>
                <w:szCs w:val="21"/>
                <w:u w:color="auto"/>
                <w:lang w:val="en-US" w:eastAsia="zh-CN" w:bidi="ar-SA"/>
                <w14:textFill>
                  <w14:solidFill>
                    <w14:schemeClr w14:val="tx1"/>
                  </w14:solidFill>
                </w14:textFill>
              </w:rPr>
            </w:pPr>
            <w:r>
              <w:rPr>
                <w:rStyle w:val="20"/>
                <w:rFonts w:ascii="宋体" w:hAnsi="宋体"/>
                <w:b w:val="0"/>
                <w:i w:val="0"/>
                <w:caps w:val="0"/>
                <w:color w:val="000000" w:themeColor="text1"/>
                <w:spacing w:val="0"/>
                <w:w w:val="100"/>
                <w:kern w:val="2"/>
                <w:sz w:val="21"/>
                <w:szCs w:val="21"/>
                <w:u w:val="none" w:color="auto"/>
                <w:lang w:val="en-US" w:eastAsia="zh-CN" w:bidi="ar-SA"/>
                <w14:textFill>
                  <w14:solidFill>
                    <w14:schemeClr w14:val="tx1"/>
                  </w14:solidFill>
                </w14:textFill>
              </w:rPr>
              <w:t>本项目以人民币793758.53元作为采购预算金额并且以磋商报价低于采购预算金额的60%（</w:t>
            </w:r>
            <w:r>
              <w:rPr>
                <w:rStyle w:val="20"/>
                <w:rFonts w:ascii="宋体" w:hAnsi="宋体"/>
                <w:b w:val="0"/>
                <w:bCs w:val="0"/>
                <w:i w:val="0"/>
                <w:caps w:val="0"/>
                <w:color w:val="000000" w:themeColor="text1"/>
                <w:spacing w:val="0"/>
                <w:w w:val="100"/>
                <w:kern w:val="2"/>
                <w:sz w:val="21"/>
                <w:szCs w:val="21"/>
                <w:u w:val="none" w:color="auto"/>
                <w:lang w:val="en-US" w:eastAsia="zh-CN" w:bidi="ar-SA"/>
                <w14:textFill>
                  <w14:solidFill>
                    <w14:schemeClr w14:val="tx1"/>
                  </w14:solidFill>
                </w14:textFill>
              </w:rPr>
              <w:t>人民币476255.11元</w:t>
            </w:r>
            <w:r>
              <w:rPr>
                <w:rStyle w:val="20"/>
                <w:rFonts w:ascii="宋体" w:hAnsi="宋体"/>
                <w:b w:val="0"/>
                <w:i w:val="0"/>
                <w:caps w:val="0"/>
                <w:color w:val="000000" w:themeColor="text1"/>
                <w:spacing w:val="0"/>
                <w:w w:val="100"/>
                <w:kern w:val="2"/>
                <w:sz w:val="21"/>
                <w:szCs w:val="21"/>
                <w:u w:val="none" w:color="auto"/>
                <w:lang w:val="en-US" w:eastAsia="zh-CN" w:bidi="ar-SA"/>
                <w14:textFill>
                  <w14:solidFill>
                    <w14:schemeClr w14:val="tx1"/>
                  </w14:solidFill>
                </w14:textFill>
              </w:rPr>
              <w:t>）作为入围条件。磋商报价超过最高限价的，响应文件按相应无效处理。</w:t>
            </w:r>
          </w:p>
        </w:tc>
      </w:tr>
    </w:tbl>
    <w:p>
      <w:pPr>
        <w:snapToGrid/>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pStyle w:val="15"/>
        <w:rPr>
          <w:rStyle w:val="20"/>
          <w:rFonts w:ascii="Times New Roman" w:hAnsi="Times New Roman" w:eastAsia="宋体"/>
          <w:b w:val="0"/>
          <w:i w:val="0"/>
          <w:caps w:val="0"/>
          <w:color w:val="000000"/>
          <w:spacing w:val="0"/>
          <w:w w:val="100"/>
          <w:kern w:val="2"/>
          <w:sz w:val="21"/>
          <w:szCs w:val="24"/>
          <w:lang w:val="en-US" w:eastAsia="zh-CN" w:bidi="ar-SA"/>
        </w:rPr>
      </w:pPr>
    </w:p>
    <w:p>
      <w:pPr>
        <w:pStyle w:val="15"/>
        <w:rPr>
          <w:rStyle w:val="20"/>
          <w:rFonts w:ascii="Times New Roman" w:hAnsi="Times New Roman" w:eastAsia="宋体"/>
          <w:b w:val="0"/>
          <w:i w:val="0"/>
          <w:caps w:val="0"/>
          <w:color w:val="000000"/>
          <w:spacing w:val="0"/>
          <w:w w:val="100"/>
          <w:kern w:val="2"/>
          <w:sz w:val="21"/>
          <w:szCs w:val="24"/>
          <w:lang w:val="en-US" w:eastAsia="zh-CN" w:bidi="ar-SA"/>
        </w:rPr>
      </w:pPr>
    </w:p>
    <w:p>
      <w:pPr>
        <w:pStyle w:val="15"/>
        <w:rPr>
          <w:rStyle w:val="20"/>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460" w:lineRule="exact"/>
        <w:jc w:val="center"/>
        <w:textAlignment w:val="baseline"/>
        <w:rPr>
          <w:rStyle w:val="20"/>
          <w:rFonts w:ascii="宋体" w:hAnsi="宋体"/>
          <w:b/>
          <w:i w:val="0"/>
          <w:caps w:val="0"/>
          <w:color w:val="000000"/>
          <w:spacing w:val="0"/>
          <w:w w:val="100"/>
          <w:kern w:val="2"/>
          <w:sz w:val="32"/>
          <w:szCs w:val="32"/>
          <w:lang w:val="en-US" w:eastAsia="zh-CN" w:bidi="ar-SA"/>
        </w:rPr>
      </w:pPr>
      <w:r>
        <w:rPr>
          <w:rStyle w:val="20"/>
          <w:rFonts w:ascii="宋体" w:hAnsi="宋体"/>
          <w:b/>
          <w:i w:val="0"/>
          <w:caps w:val="0"/>
          <w:color w:val="000000"/>
          <w:spacing w:val="0"/>
          <w:w w:val="100"/>
          <w:kern w:val="2"/>
          <w:sz w:val="32"/>
          <w:szCs w:val="32"/>
          <w:lang w:val="en-US" w:eastAsia="zh-CN" w:bidi="ar-SA"/>
        </w:rPr>
        <w:t>第四章  评审办法</w:t>
      </w:r>
    </w:p>
    <w:p>
      <w:pPr>
        <w:pStyle w:val="27"/>
        <w:widowControl/>
        <w:snapToGrid/>
        <w:spacing w:before="0" w:beforeAutospacing="0" w:after="0" w:afterAutospacing="0" w:line="460" w:lineRule="exact"/>
        <w:ind w:firstLine="472" w:firstLineChars="196"/>
        <w:jc w:val="both"/>
        <w:textAlignment w:val="baseline"/>
        <w:rPr>
          <w:rStyle w:val="20"/>
          <w:rFonts w:ascii="宋体" w:hAnsi="宋体" w:eastAsia="宋体" w:cs="宋体"/>
          <w:b/>
          <w:bCs/>
          <w:i w:val="0"/>
          <w:caps w:val="0"/>
          <w:color w:val="000000"/>
          <w:spacing w:val="0"/>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一、评标依据及方式</w:t>
      </w:r>
    </w:p>
    <w:p>
      <w:pPr>
        <w:pStyle w:val="27"/>
        <w:widowControl/>
        <w:snapToGrid/>
        <w:spacing w:before="0" w:beforeAutospacing="0" w:after="0" w:afterAutospacing="0" w:line="460" w:lineRule="exact"/>
        <w:ind w:firstLine="422"/>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1. 评审依据：磋商小组以磋商文件和响应文件为评标依据，对磋商供应商的磋商报价、实施方案、</w:t>
      </w:r>
      <w:r>
        <w:rPr>
          <w:rStyle w:val="20"/>
          <w:rFonts w:ascii="宋体" w:hAnsi="宋体" w:eastAsia="宋体" w:cs="宋体"/>
          <w:b w:val="0"/>
          <w:bCs/>
          <w:i w:val="0"/>
          <w:caps w:val="0"/>
          <w:color w:val="000000"/>
          <w:spacing w:val="0"/>
          <w:w w:val="100"/>
          <w:kern w:val="2"/>
          <w:sz w:val="24"/>
          <w:szCs w:val="24"/>
          <w:lang w:val="en-US" w:eastAsia="zh-CN" w:bidi="ar-SA"/>
        </w:rPr>
        <w:t>履约能力及信誉分</w:t>
      </w:r>
      <w:r>
        <w:rPr>
          <w:rStyle w:val="20"/>
          <w:rFonts w:ascii="宋体" w:hAnsi="宋体" w:eastAsia="宋体"/>
          <w:b w:val="0"/>
          <w:i w:val="0"/>
          <w:caps w:val="0"/>
          <w:color w:val="000000"/>
          <w:spacing w:val="0"/>
          <w:w w:val="100"/>
          <w:kern w:val="2"/>
          <w:sz w:val="24"/>
          <w:szCs w:val="24"/>
          <w:lang w:val="en-US" w:eastAsia="zh-CN" w:bidi="ar-SA"/>
        </w:rPr>
        <w:t>、服务承诺方案</w:t>
      </w:r>
      <w:r>
        <w:rPr>
          <w:rStyle w:val="20"/>
          <w:rFonts w:ascii="宋体" w:hAnsi="宋体" w:eastAsia="宋体"/>
          <w:b w:val="0"/>
          <w:i w:val="0"/>
          <w:caps w:val="0"/>
          <w:color w:val="000000"/>
          <w:spacing w:val="0"/>
          <w:w w:val="100"/>
          <w:kern w:val="0"/>
          <w:sz w:val="24"/>
          <w:szCs w:val="24"/>
          <w:lang w:val="en-US" w:eastAsia="zh-CN" w:bidi="ar-SA"/>
        </w:rPr>
        <w:t>等</w:t>
      </w:r>
      <w:r>
        <w:rPr>
          <w:rStyle w:val="20"/>
          <w:rFonts w:ascii="宋体" w:hAnsi="宋体" w:eastAsia="宋体"/>
          <w:b w:val="0"/>
          <w:i w:val="0"/>
          <w:caps w:val="0"/>
          <w:color w:val="000000"/>
          <w:spacing w:val="0"/>
          <w:w w:val="100"/>
          <w:kern w:val="2"/>
          <w:sz w:val="24"/>
          <w:szCs w:val="24"/>
          <w:lang w:val="en-US" w:eastAsia="zh-CN" w:bidi="ar-SA"/>
        </w:rPr>
        <w:t>四个方面内容按百分制打分。</w:t>
      </w:r>
    </w:p>
    <w:p>
      <w:pPr>
        <w:pStyle w:val="27"/>
        <w:widowControl/>
        <w:snapToGrid/>
        <w:spacing w:before="0" w:beforeAutospacing="0" w:after="0" w:afterAutospacing="0" w:line="46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2. 评审方式：以封闭方式进行评标。</w:t>
      </w:r>
    </w:p>
    <w:p>
      <w:pPr>
        <w:pStyle w:val="27"/>
        <w:widowControl/>
        <w:snapToGrid/>
        <w:spacing w:before="0" w:beforeAutospacing="0" w:after="0" w:afterAutospacing="0" w:line="46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3. 根据财库〔2012〕69号文规定，采购人和采购代理机构、磋商小组成员要严格遵守政府采购相关法律制度，依法履行各自职责，公正、客观、审慎地组织和参与评审工作。</w:t>
      </w:r>
    </w:p>
    <w:p>
      <w:pPr>
        <w:snapToGrid/>
        <w:spacing w:before="0" w:beforeAutospacing="0" w:after="0" w:afterAutospacing="0" w:line="460" w:lineRule="exact"/>
        <w:ind w:firstLine="422"/>
        <w:jc w:val="both"/>
        <w:textAlignment w:val="baseline"/>
        <w:rPr>
          <w:rStyle w:val="20"/>
          <w:rFonts w:ascii="宋体" w:hAnsi="宋体" w:eastAsia="宋体" w:cs="宋体"/>
          <w:b/>
          <w:bCs/>
          <w:i w:val="0"/>
          <w:caps w:val="0"/>
          <w:color w:val="000000"/>
          <w:spacing w:val="0"/>
          <w:w w:val="100"/>
          <w:kern w:val="2"/>
          <w:sz w:val="24"/>
          <w:szCs w:val="24"/>
          <w:lang w:val="en-US" w:eastAsia="zh-CN" w:bidi="ar-SA"/>
        </w:rPr>
      </w:pPr>
      <w:r>
        <w:rPr>
          <w:rStyle w:val="20"/>
          <w:rFonts w:ascii="宋体" w:hAnsi="宋体" w:eastAsia="宋体" w:cs="宋体"/>
          <w:b/>
          <w:bCs/>
          <w:i w:val="0"/>
          <w:caps w:val="0"/>
          <w:color w:val="000000"/>
          <w:spacing w:val="0"/>
          <w:w w:val="100"/>
          <w:kern w:val="2"/>
          <w:sz w:val="24"/>
          <w:szCs w:val="24"/>
          <w:lang w:val="en-US" w:eastAsia="zh-CN" w:bidi="ar-SA"/>
        </w:rPr>
        <w:t>二、评审办法</w:t>
      </w:r>
    </w:p>
    <w:p>
      <w:pPr>
        <w:snapToGrid/>
        <w:spacing w:before="0" w:beforeAutospacing="0" w:after="0" w:afterAutospacing="0" w:line="460" w:lineRule="exact"/>
        <w:ind w:firstLine="420"/>
        <w:jc w:val="both"/>
        <w:textAlignment w:val="baseline"/>
        <w:rPr>
          <w:rStyle w:val="20"/>
          <w:rFonts w:ascii="宋体" w:hAnsi="宋体" w:eastAsia="宋体" w:cs="宋体"/>
          <w:b w:val="0"/>
          <w:bCs/>
          <w:i w:val="0"/>
          <w:caps w:val="0"/>
          <w:color w:val="000000"/>
          <w:spacing w:val="0"/>
          <w:w w:val="100"/>
          <w:kern w:val="2"/>
          <w:sz w:val="24"/>
          <w:szCs w:val="24"/>
          <w:lang w:val="en-US" w:eastAsia="zh-CN" w:bidi="ar-SA"/>
        </w:rPr>
      </w:pPr>
      <w:r>
        <w:rPr>
          <w:rStyle w:val="20"/>
          <w:rFonts w:ascii="宋体" w:hAnsi="宋体" w:eastAsia="宋体" w:cs="宋体"/>
          <w:b w:val="0"/>
          <w:bCs/>
          <w:i w:val="0"/>
          <w:caps w:val="0"/>
          <w:color w:val="000000"/>
          <w:spacing w:val="0"/>
          <w:w w:val="100"/>
          <w:kern w:val="2"/>
          <w:sz w:val="24"/>
          <w:szCs w:val="24"/>
          <w:lang w:val="en-US" w:eastAsia="zh-CN" w:bidi="ar-SA"/>
        </w:rPr>
        <w:t>（一）对进入详评的，采用综合评分法。</w:t>
      </w:r>
    </w:p>
    <w:p>
      <w:pPr>
        <w:snapToGrid/>
        <w:spacing w:before="0" w:beforeAutospacing="0" w:after="0" w:afterAutospacing="0" w:line="460" w:lineRule="exact"/>
        <w:ind w:firstLine="420"/>
        <w:jc w:val="both"/>
        <w:textAlignment w:val="baseline"/>
        <w:rPr>
          <w:rStyle w:val="20"/>
          <w:rFonts w:ascii="宋体" w:hAnsi="宋体" w:eastAsia="宋体" w:cs="宋体"/>
          <w:b w:val="0"/>
          <w:bCs/>
          <w:i w:val="0"/>
          <w:caps w:val="0"/>
          <w:color w:val="000000"/>
          <w:spacing w:val="0"/>
          <w:w w:val="100"/>
          <w:kern w:val="2"/>
          <w:sz w:val="24"/>
          <w:szCs w:val="24"/>
          <w:lang w:val="en-US" w:eastAsia="zh-CN" w:bidi="ar-SA"/>
        </w:rPr>
      </w:pPr>
      <w:r>
        <w:rPr>
          <w:rStyle w:val="20"/>
          <w:rFonts w:ascii="宋体" w:hAnsi="宋体" w:eastAsia="宋体" w:cs="宋体"/>
          <w:b w:val="0"/>
          <w:bCs/>
          <w:i w:val="0"/>
          <w:caps w:val="0"/>
          <w:color w:val="000000"/>
          <w:spacing w:val="0"/>
          <w:w w:val="100"/>
          <w:kern w:val="2"/>
          <w:sz w:val="24"/>
          <w:szCs w:val="24"/>
          <w:lang w:val="en-US" w:eastAsia="zh-CN" w:bidi="ar-SA"/>
        </w:rPr>
        <w:t>（二）计分办法（按四舍五入取至小数点后二位）</w:t>
      </w:r>
    </w:p>
    <w:p>
      <w:pPr>
        <w:snapToGrid/>
        <w:spacing w:before="0" w:beforeAutospacing="0" w:after="0" w:afterAutospacing="0" w:line="460" w:lineRule="exact"/>
        <w:ind w:firstLine="420"/>
        <w:jc w:val="both"/>
        <w:textAlignment w:val="baseline"/>
        <w:rPr>
          <w:rStyle w:val="20"/>
          <w:rFonts w:ascii="宋体" w:hAnsi="宋体" w:eastAsia="宋体"/>
          <w:b/>
          <w:i w:val="0"/>
          <w:caps w:val="0"/>
          <w:color w:val="000000"/>
          <w:spacing w:val="0"/>
          <w:w w:val="100"/>
          <w:kern w:val="2"/>
          <w:sz w:val="24"/>
          <w:szCs w:val="24"/>
          <w:lang w:val="en-US" w:eastAsia="zh-CN" w:bidi="ar-SA"/>
        </w:rPr>
      </w:pPr>
      <w:r>
        <w:rPr>
          <w:rStyle w:val="20"/>
          <w:rFonts w:ascii="宋体" w:hAnsi="宋体" w:eastAsia="宋体"/>
          <w:b/>
          <w:i w:val="0"/>
          <w:caps w:val="0"/>
          <w:color w:val="000000"/>
          <w:spacing w:val="0"/>
          <w:w w:val="100"/>
          <w:kern w:val="2"/>
          <w:sz w:val="24"/>
          <w:szCs w:val="24"/>
          <w:lang w:val="en-US" w:eastAsia="zh-CN" w:bidi="ar-SA"/>
        </w:rPr>
        <w:t>1. 价格分………………………………………………………………………</w:t>
      </w:r>
      <w:r>
        <w:rPr>
          <w:rStyle w:val="20"/>
          <w:rFonts w:ascii="宋体" w:hAnsi="宋体" w:eastAsia="宋体"/>
          <w:b/>
          <w:i w:val="0"/>
          <w:caps w:val="0"/>
          <w:color w:val="000000"/>
          <w:spacing w:val="0"/>
          <w:w w:val="100"/>
          <w:kern w:val="2"/>
          <w:sz w:val="24"/>
          <w:szCs w:val="24"/>
          <w:lang w:val="en-US" w:eastAsia="zh-CN"/>
        </w:rPr>
        <w:t>…</w:t>
      </w:r>
      <w:r>
        <w:rPr>
          <w:rStyle w:val="20"/>
          <w:rFonts w:ascii="宋体" w:hAnsi="宋体" w:eastAsia="宋体"/>
          <w:b/>
          <w:i w:val="0"/>
          <w:caps w:val="0"/>
          <w:color w:val="000000"/>
          <w:spacing w:val="0"/>
          <w:w w:val="100"/>
          <w:kern w:val="2"/>
          <w:sz w:val="24"/>
          <w:szCs w:val="24"/>
          <w:lang w:val="en-US" w:eastAsia="zh-CN" w:bidi="ar-SA"/>
        </w:rPr>
        <w:t>30分</w:t>
      </w:r>
    </w:p>
    <w:p>
      <w:pPr>
        <w:snapToGrid/>
        <w:spacing w:before="0" w:beforeAutospacing="0" w:after="0" w:afterAutospacing="0" w:line="460" w:lineRule="exact"/>
        <w:ind w:firstLine="420"/>
        <w:jc w:val="both"/>
        <w:textAlignment w:val="baseline"/>
        <w:rPr>
          <w:rStyle w:val="20"/>
          <w:rFonts w:ascii="宋体" w:hAnsi="宋体" w:eastAsia="宋体" w:cs="宋体"/>
          <w:b w:val="0"/>
          <w:bCs/>
          <w:i w:val="0"/>
          <w:caps w:val="0"/>
          <w:color w:val="000000"/>
          <w:spacing w:val="0"/>
          <w:w w:val="100"/>
          <w:kern w:val="2"/>
          <w:sz w:val="24"/>
          <w:szCs w:val="24"/>
          <w:lang w:val="en-US" w:eastAsia="zh-CN" w:bidi="ar-SA"/>
        </w:rPr>
      </w:pPr>
      <w:r>
        <w:rPr>
          <w:rStyle w:val="20"/>
          <w:rFonts w:ascii="宋体" w:hAnsi="宋体" w:eastAsia="宋体" w:cs="宋体"/>
          <w:b w:val="0"/>
          <w:bCs/>
          <w:i w:val="0"/>
          <w:caps w:val="0"/>
          <w:color w:val="000000"/>
          <w:spacing w:val="0"/>
          <w:w w:val="100"/>
          <w:kern w:val="2"/>
          <w:sz w:val="24"/>
          <w:szCs w:val="24"/>
          <w:lang w:val="en-US" w:eastAsia="zh-CN" w:bidi="ar-SA"/>
        </w:rPr>
        <w:t>（1）以进入综合评分环节的最低的最后报价为基准价，基准价报价得分为30分，按照《政府采购促进中小企业发展暂行办法》（财库[2020]46号）规定， 服务由中小企业承接，且供应商按照本竞争性谈判文件中规定的格式提供了《中小企业声明函》的，对小型和微型企业最后报价给予10%的扣除，扣除后的价格为评审报价，即评审报价=最后报价×（1-10%）。</w:t>
      </w:r>
    </w:p>
    <w:p>
      <w:pPr>
        <w:snapToGrid/>
        <w:spacing w:before="0" w:beforeAutospacing="0" w:after="0" w:afterAutospacing="0" w:line="460" w:lineRule="exact"/>
        <w:ind w:firstLine="420"/>
        <w:jc w:val="both"/>
        <w:textAlignment w:val="baseline"/>
        <w:rPr>
          <w:rStyle w:val="20"/>
          <w:rFonts w:ascii="宋体" w:hAnsi="宋体" w:eastAsia="宋体" w:cs="宋体"/>
          <w:b w:val="0"/>
          <w:bCs/>
          <w:i w:val="0"/>
          <w:caps w:val="0"/>
          <w:color w:val="000000"/>
          <w:spacing w:val="0"/>
          <w:w w:val="100"/>
          <w:kern w:val="2"/>
          <w:sz w:val="24"/>
          <w:szCs w:val="24"/>
          <w:lang w:val="en-US" w:eastAsia="zh-CN" w:bidi="ar-SA"/>
        </w:rPr>
      </w:pPr>
      <w:r>
        <w:rPr>
          <w:rStyle w:val="20"/>
          <w:rFonts w:ascii="宋体" w:hAnsi="宋体" w:eastAsia="宋体" w:cs="宋体"/>
          <w:b w:val="0"/>
          <w:bCs/>
          <w:i w:val="0"/>
          <w:caps w:val="0"/>
          <w:color w:val="000000"/>
          <w:spacing w:val="0"/>
          <w:w w:val="100"/>
          <w:kern w:val="2"/>
          <w:sz w:val="24"/>
          <w:szCs w:val="24"/>
          <w:lang w:val="en-US" w:eastAsia="zh-CN" w:bidi="ar-SA"/>
        </w:rPr>
        <w:t>（2）根据财政部、司法部关于政府采购支持监狱企业发展有关问题的通知（财库[2014]68号）及财库〔2017〕141号《三部门联合发布关于促进残疾人就业政府采购政策的通知》的规定，监狱企业、残疾人福利性单位视同小型和微型企业，享受小型和微型企业评审中价格扣除的政府采购政策。</w:t>
      </w:r>
    </w:p>
    <w:p>
      <w:pPr>
        <w:snapToGrid/>
        <w:spacing w:before="0" w:beforeAutospacing="0" w:after="0" w:afterAutospacing="0" w:line="460" w:lineRule="exact"/>
        <w:ind w:firstLine="420"/>
        <w:jc w:val="both"/>
        <w:textAlignment w:val="baseline"/>
        <w:rPr>
          <w:rStyle w:val="20"/>
          <w:rFonts w:ascii="宋体" w:hAnsi="宋体" w:eastAsia="宋体" w:cs="宋体"/>
          <w:b w:val="0"/>
          <w:bCs/>
          <w:i w:val="0"/>
          <w:caps w:val="0"/>
          <w:color w:val="000000"/>
          <w:spacing w:val="0"/>
          <w:w w:val="100"/>
          <w:kern w:val="2"/>
          <w:sz w:val="24"/>
          <w:szCs w:val="24"/>
          <w:lang w:val="en-US" w:eastAsia="zh-CN" w:bidi="ar-SA"/>
        </w:rPr>
      </w:pPr>
      <w:r>
        <w:rPr>
          <w:rStyle w:val="20"/>
          <w:rFonts w:ascii="宋体" w:hAnsi="宋体" w:eastAsia="宋体" w:cs="宋体"/>
          <w:b w:val="0"/>
          <w:bCs/>
          <w:i w:val="0"/>
          <w:caps w:val="0"/>
          <w:color w:val="000000"/>
          <w:spacing w:val="0"/>
          <w:w w:val="100"/>
          <w:kern w:val="2"/>
          <w:sz w:val="24"/>
          <w:szCs w:val="24"/>
          <w:lang w:val="en-US" w:eastAsia="zh-CN" w:bidi="ar-SA"/>
        </w:rPr>
        <w:t>除上述情况外，评审报价=最后磋商报价。</w:t>
      </w:r>
    </w:p>
    <w:p>
      <w:pPr>
        <w:snapToGrid/>
        <w:spacing w:before="0" w:beforeAutospacing="0" w:after="0" w:afterAutospacing="0" w:line="460" w:lineRule="exact"/>
        <w:ind w:firstLine="420"/>
        <w:jc w:val="both"/>
        <w:textAlignment w:val="baseline"/>
        <w:rPr>
          <w:rStyle w:val="20"/>
          <w:rFonts w:ascii="宋体" w:hAnsi="宋体" w:eastAsia="宋体"/>
          <w:b/>
          <w:bCs w:val="0"/>
          <w:i w:val="0"/>
          <w:caps w:val="0"/>
          <w:color w:val="000000"/>
          <w:spacing w:val="0"/>
          <w:w w:val="100"/>
          <w:kern w:val="2"/>
          <w:sz w:val="24"/>
          <w:szCs w:val="24"/>
          <w:lang w:val="en-US" w:eastAsia="zh-CN" w:bidi="ar-SA"/>
        </w:rPr>
      </w:pPr>
      <w:r>
        <w:rPr>
          <w:rStyle w:val="20"/>
          <w:rFonts w:ascii="宋体" w:hAnsi="宋体" w:eastAsia="宋体"/>
          <w:b/>
          <w:bCs w:val="0"/>
          <w:i w:val="0"/>
          <w:caps w:val="0"/>
          <w:color w:val="000000"/>
          <w:spacing w:val="0"/>
          <w:w w:val="100"/>
          <w:kern w:val="2"/>
          <w:sz w:val="24"/>
          <w:szCs w:val="24"/>
          <w:lang w:val="en-US" w:eastAsia="zh-CN" w:bidi="ar-SA"/>
        </w:rPr>
        <w:t>注：①中小微型企业划分标准按照《国家统计局关于印发《统计上大中小微型企业划分办法〔2017〕》的通知》（国统字〔2017〕213号）执行。</w:t>
      </w:r>
    </w:p>
    <w:p>
      <w:pPr>
        <w:snapToGrid/>
        <w:spacing w:before="0" w:beforeAutospacing="0" w:after="0" w:afterAutospacing="0" w:line="460" w:lineRule="exact"/>
        <w:ind w:firstLine="420"/>
        <w:jc w:val="both"/>
        <w:textAlignment w:val="baseline"/>
        <w:rPr>
          <w:rStyle w:val="20"/>
          <w:rFonts w:ascii="宋体" w:hAnsi="宋体" w:eastAsia="宋体"/>
          <w:b/>
          <w:bCs w:val="0"/>
          <w:i w:val="0"/>
          <w:caps w:val="0"/>
          <w:color w:val="000000"/>
          <w:spacing w:val="0"/>
          <w:w w:val="100"/>
          <w:kern w:val="2"/>
          <w:sz w:val="24"/>
          <w:szCs w:val="24"/>
          <w:lang w:val="en-US" w:eastAsia="zh-CN" w:bidi="ar-SA"/>
        </w:rPr>
      </w:pPr>
      <w:r>
        <w:rPr>
          <w:rStyle w:val="20"/>
          <w:rFonts w:ascii="宋体" w:hAnsi="宋体" w:eastAsia="宋体"/>
          <w:b/>
          <w:bCs w:val="0"/>
          <w:i w:val="0"/>
          <w:caps w:val="0"/>
          <w:color w:val="000000"/>
          <w:spacing w:val="0"/>
          <w:w w:val="100"/>
          <w:kern w:val="2"/>
          <w:sz w:val="24"/>
          <w:szCs w:val="24"/>
          <w:lang w:val="en-US" w:eastAsia="zh-CN" w:bidi="ar-SA"/>
        </w:rPr>
        <w:t>②磋商小组应当按扣除后的报价由低到高进行排序，该扣除后报价仅作为评审报价排序，不作为合同签订报价，合同将按实际最后报价签订。</w:t>
      </w:r>
    </w:p>
    <w:p>
      <w:pPr>
        <w:snapToGrid/>
        <w:spacing w:before="0" w:beforeAutospacing="0" w:after="0" w:afterAutospacing="0" w:line="460" w:lineRule="exact"/>
        <w:ind w:firstLine="420"/>
        <w:jc w:val="both"/>
        <w:textAlignment w:val="baseline"/>
        <w:rPr>
          <w:rStyle w:val="20"/>
          <w:rFonts w:ascii="宋体" w:hAnsi="宋体" w:eastAsia="宋体" w:cs="宋体"/>
          <w:b w:val="0"/>
          <w:bCs/>
          <w:i w:val="0"/>
          <w:caps w:val="0"/>
          <w:color w:val="000000"/>
          <w:spacing w:val="0"/>
          <w:w w:val="100"/>
          <w:kern w:val="2"/>
          <w:sz w:val="24"/>
          <w:szCs w:val="24"/>
          <w:lang w:val="en-US" w:eastAsia="zh-CN" w:bidi="ar-SA"/>
        </w:rPr>
      </w:pPr>
    </w:p>
    <w:p>
      <w:pPr>
        <w:pStyle w:val="27"/>
        <w:widowControl/>
        <w:snapToGrid/>
        <w:spacing w:before="0" w:beforeAutospacing="0" w:after="0" w:afterAutospacing="0" w:line="460" w:lineRule="exact"/>
        <w:ind w:firstLine="3600" w:firstLineChars="1500"/>
        <w:jc w:val="both"/>
        <w:textAlignment w:val="baseline"/>
        <w:rPr>
          <w:rStyle w:val="20"/>
          <w:rFonts w:ascii="宋体" w:hAnsi="宋体" w:eastAsia="宋体" w:cs="宋体"/>
          <w:b w:val="0"/>
          <w:bCs/>
          <w:i w:val="0"/>
          <w:caps w:val="0"/>
          <w:color w:val="000000"/>
          <w:spacing w:val="0"/>
          <w:w w:val="100"/>
          <w:kern w:val="2"/>
          <w:sz w:val="24"/>
          <w:szCs w:val="24"/>
          <w:lang w:val="en-US" w:eastAsia="zh-CN" w:bidi="ar-SA"/>
        </w:rPr>
      </w:pPr>
      <w:r>
        <w:rPr>
          <w:rStyle w:val="20"/>
          <w:rFonts w:ascii="宋体" w:hAnsi="宋体" w:eastAsia="宋体" w:cs="宋体"/>
          <w:b w:val="0"/>
          <w:bCs/>
          <w:i w:val="0"/>
          <w:caps w:val="0"/>
          <w:color w:val="000000"/>
          <w:spacing w:val="0"/>
          <w:w w:val="100"/>
          <w:kern w:val="2"/>
          <w:sz w:val="24"/>
          <w:szCs w:val="24"/>
          <w:lang w:val="en-US" w:eastAsia="zh-CN" w:bidi="ar-SA"/>
        </w:rPr>
        <w:t>最低</w:t>
      </w:r>
      <w:r>
        <w:rPr>
          <w:rStyle w:val="20"/>
          <w:rFonts w:ascii="宋体" w:hAnsi="宋体" w:eastAsia="宋体"/>
          <w:b w:val="0"/>
          <w:i w:val="0"/>
          <w:caps w:val="0"/>
          <w:color w:val="000000"/>
          <w:spacing w:val="0"/>
          <w:w w:val="100"/>
          <w:kern w:val="2"/>
          <w:sz w:val="24"/>
          <w:szCs w:val="24"/>
          <w:lang w:val="en-US" w:eastAsia="zh-CN" w:bidi="ar-SA"/>
        </w:rPr>
        <w:t>磋商供应商评审报价</w:t>
      </w:r>
      <w:r>
        <w:rPr>
          <w:rStyle w:val="20"/>
          <w:rFonts w:ascii="宋体" w:hAnsi="宋体" w:eastAsia="宋体" w:cs="宋体"/>
          <w:b w:val="0"/>
          <w:bCs/>
          <w:i w:val="0"/>
          <w:caps w:val="0"/>
          <w:color w:val="000000"/>
          <w:spacing w:val="0"/>
          <w:w w:val="100"/>
          <w:kern w:val="2"/>
          <w:sz w:val="24"/>
          <w:szCs w:val="24"/>
          <w:lang w:val="en-US" w:eastAsia="zh-CN" w:bidi="ar-SA"/>
        </w:rPr>
        <w:t xml:space="preserve">金额          </w:t>
      </w:r>
    </w:p>
    <w:p>
      <w:pPr>
        <w:pStyle w:val="27"/>
        <w:widowControl/>
        <w:snapToGrid/>
        <w:spacing w:before="0" w:beforeAutospacing="0" w:after="0" w:afterAutospacing="0" w:line="460" w:lineRule="exact"/>
        <w:ind w:firstLine="420"/>
        <w:jc w:val="both"/>
        <w:textAlignment w:val="baseline"/>
        <w:rPr>
          <w:rStyle w:val="20"/>
          <w:rFonts w:ascii="宋体" w:hAnsi="宋体" w:eastAsia="宋体" w:cs="宋体"/>
          <w:b w:val="0"/>
          <w:bCs/>
          <w:i w:val="0"/>
          <w:caps w:val="0"/>
          <w:color w:val="000000"/>
          <w:spacing w:val="0"/>
          <w:w w:val="100"/>
          <w:kern w:val="2"/>
          <w:sz w:val="24"/>
          <w:szCs w:val="24"/>
          <w:lang w:val="en-US" w:eastAsia="zh-CN" w:bidi="ar-SA"/>
        </w:rPr>
      </w:pPr>
      <w:r>
        <w:rPr>
          <w:rStyle w:val="20"/>
          <w:rFonts w:ascii="宋体" w:hAnsi="宋体" w:eastAsia="宋体" w:cs="宋体"/>
          <w:b w:val="0"/>
          <w:bCs/>
          <w:i w:val="0"/>
          <w:caps w:val="0"/>
          <w:color w:val="000000"/>
          <w:spacing w:val="0"/>
          <w:w w:val="100"/>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2182495</wp:posOffset>
                </wp:positionH>
                <wp:positionV relativeFrom="paragraph">
                  <wp:posOffset>187325</wp:posOffset>
                </wp:positionV>
                <wp:extent cx="2397125" cy="6985"/>
                <wp:effectExtent l="0" t="0" r="0" b="0"/>
                <wp:wrapNone/>
                <wp:docPr id="3" name="自选图形 4"/>
                <wp:cNvGraphicFramePr/>
                <a:graphic xmlns:a="http://schemas.openxmlformats.org/drawingml/2006/main">
                  <a:graphicData uri="http://schemas.microsoft.com/office/word/2010/wordprocessingShape">
                    <wps:wsp>
                      <wps:cNvCnPr/>
                      <wps:spPr>
                        <a:xfrm>
                          <a:off x="0" y="0"/>
                          <a:ext cx="239712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71.85pt;margin-top:14.75pt;height:0.55pt;width:188.75pt;z-index:251660288;mso-width-relative:page;mso-height-relative:page;" filled="f" stroked="t" coordsize="21600,21600" o:gfxdata="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2VUv2AAAAAkBAAAPAAAAAAAAAAEAIAAAACIAAABkcnMvZG93bnJldi54bWxQ&#10;SwECFAAUAAAACACHTuJARldaJPcBAADmAwAADgAAAAAAAAABACAAAAAnAQAAZHJzL2Uyb0RvYy54&#10;bWxQSwUGAAAAAAYABgBZAQAAkAUAAAAA&#10;">
                <v:fill on="f" focussize="0,0"/>
                <v:stroke color="#000000" joinstyle="round"/>
                <v:imagedata o:title=""/>
                <o:lock v:ext="edit" aspectratio="f"/>
              </v:shape>
            </w:pict>
          </mc:Fallback>
        </mc:AlternateContent>
      </w:r>
      <w:r>
        <w:rPr>
          <w:rStyle w:val="20"/>
          <w:rFonts w:ascii="宋体" w:hAnsi="宋体" w:eastAsia="宋体" w:cs="宋体"/>
          <w:b w:val="0"/>
          <w:bCs/>
          <w:i w:val="0"/>
          <w:caps w:val="0"/>
          <w:color w:val="000000"/>
          <w:spacing w:val="0"/>
          <w:w w:val="100"/>
          <w:kern w:val="2"/>
          <w:sz w:val="24"/>
          <w:szCs w:val="24"/>
          <w:lang w:val="en-US" w:eastAsia="zh-CN" w:bidi="ar-SA"/>
        </w:rPr>
        <w:t>（2）</w:t>
      </w:r>
      <w:r>
        <w:rPr>
          <w:rStyle w:val="20"/>
          <w:rFonts w:ascii="宋体" w:hAnsi="宋体" w:eastAsia="宋体"/>
          <w:b w:val="0"/>
          <w:i w:val="0"/>
          <w:caps w:val="0"/>
          <w:color w:val="000000"/>
          <w:spacing w:val="0"/>
          <w:w w:val="100"/>
          <w:kern w:val="2"/>
          <w:sz w:val="24"/>
          <w:szCs w:val="24"/>
          <w:lang w:val="en-US" w:eastAsia="zh-CN" w:bidi="ar-SA"/>
        </w:rPr>
        <w:t>磋商供应商</w:t>
      </w:r>
      <w:r>
        <w:rPr>
          <w:rStyle w:val="20"/>
          <w:rFonts w:ascii="宋体" w:hAnsi="宋体" w:eastAsia="宋体" w:cs="宋体"/>
          <w:b w:val="0"/>
          <w:bCs/>
          <w:i w:val="0"/>
          <w:caps w:val="0"/>
          <w:color w:val="000000"/>
          <w:spacing w:val="0"/>
          <w:w w:val="100"/>
          <w:kern w:val="2"/>
          <w:sz w:val="24"/>
          <w:szCs w:val="24"/>
          <w:lang w:val="en-US" w:eastAsia="zh-CN" w:bidi="ar-SA"/>
        </w:rPr>
        <w:t>价格分 =                                    　×30分</w:t>
      </w:r>
    </w:p>
    <w:p>
      <w:pPr>
        <w:pStyle w:val="27"/>
        <w:widowControl/>
        <w:snapToGrid/>
        <w:spacing w:before="0" w:beforeAutospacing="0" w:after="0" w:afterAutospacing="0" w:line="460" w:lineRule="exact"/>
        <w:ind w:firstLine="480" w:firstLineChars="200"/>
        <w:jc w:val="both"/>
        <w:textAlignment w:val="baseline"/>
        <w:rPr>
          <w:rStyle w:val="20"/>
          <w:rFonts w:ascii="宋体" w:hAnsi="宋体" w:eastAsia="宋体"/>
          <w:b/>
          <w:i w:val="0"/>
          <w:caps w:val="0"/>
          <w:color w:val="000000"/>
          <w:spacing w:val="0"/>
          <w:w w:val="100"/>
          <w:kern w:val="2"/>
          <w:sz w:val="24"/>
          <w:szCs w:val="24"/>
          <w:lang w:val="en-US" w:eastAsia="zh-CN"/>
        </w:rPr>
      </w:pPr>
      <w:r>
        <w:rPr>
          <w:rStyle w:val="20"/>
          <w:rFonts w:ascii="宋体" w:hAnsi="宋体" w:eastAsia="宋体" w:cs="宋体"/>
          <w:b w:val="0"/>
          <w:bCs/>
          <w:i w:val="0"/>
          <w:caps w:val="0"/>
          <w:color w:val="000000"/>
          <w:spacing w:val="0"/>
          <w:w w:val="100"/>
          <w:kern w:val="2"/>
          <w:sz w:val="24"/>
          <w:szCs w:val="24"/>
          <w:lang w:val="en-US" w:eastAsia="zh-CN" w:bidi="ar-SA"/>
        </w:rPr>
        <w:t xml:space="preserve">                           </w:t>
      </w:r>
      <w:r>
        <w:rPr>
          <w:rStyle w:val="20"/>
          <w:rFonts w:ascii="宋体" w:hAnsi="宋体" w:eastAsia="宋体"/>
          <w:b w:val="0"/>
          <w:i w:val="0"/>
          <w:caps w:val="0"/>
          <w:color w:val="000000"/>
          <w:spacing w:val="0"/>
          <w:w w:val="100"/>
          <w:kern w:val="2"/>
          <w:sz w:val="24"/>
          <w:szCs w:val="24"/>
          <w:lang w:val="en-US" w:eastAsia="zh-CN" w:bidi="ar-SA"/>
        </w:rPr>
        <w:t>磋商供应商评审报价</w:t>
      </w:r>
      <w:r>
        <w:rPr>
          <w:rStyle w:val="20"/>
          <w:rFonts w:ascii="宋体" w:hAnsi="宋体" w:eastAsia="宋体" w:cs="宋体"/>
          <w:b w:val="0"/>
          <w:bCs/>
          <w:i w:val="0"/>
          <w:caps w:val="0"/>
          <w:color w:val="000000"/>
          <w:spacing w:val="0"/>
          <w:w w:val="100"/>
          <w:kern w:val="2"/>
          <w:sz w:val="24"/>
          <w:szCs w:val="24"/>
          <w:lang w:val="en-US" w:eastAsia="zh-CN" w:bidi="ar-SA"/>
        </w:rPr>
        <w:t xml:space="preserve">金额  </w:t>
      </w:r>
    </w:p>
    <w:p>
      <w:pPr>
        <w:pStyle w:val="38"/>
        <w:snapToGrid/>
        <w:spacing w:before="0" w:beforeAutospacing="0" w:after="0" w:afterAutospacing="0" w:line="240" w:lineRule="auto"/>
        <w:jc w:val="both"/>
        <w:textAlignment w:val="baseline"/>
        <w:rPr>
          <w:rStyle w:val="20"/>
          <w:rFonts w:ascii="宋体" w:hAnsi="宋体" w:eastAsia="宋体"/>
          <w:b/>
          <w:i w:val="0"/>
          <w:caps w:val="0"/>
          <w:color w:val="000000"/>
          <w:spacing w:val="0"/>
          <w:w w:val="100"/>
          <w:kern w:val="2"/>
          <w:sz w:val="24"/>
          <w:szCs w:val="24"/>
          <w:lang w:val="en-US" w:eastAsia="zh-CN"/>
        </w:rPr>
      </w:pPr>
    </w:p>
    <w:p>
      <w:pPr>
        <w:pStyle w:val="38"/>
        <w:snapToGrid/>
        <w:spacing w:before="0" w:beforeAutospacing="0" w:after="0" w:afterAutospacing="0" w:line="240" w:lineRule="auto"/>
        <w:jc w:val="both"/>
        <w:textAlignment w:val="baseline"/>
        <w:rPr>
          <w:rStyle w:val="20"/>
          <w:rFonts w:ascii="宋体" w:hAnsi="宋体" w:eastAsia="宋体"/>
          <w:b/>
          <w:i w:val="0"/>
          <w:caps w:val="0"/>
          <w:color w:val="000000"/>
          <w:spacing w:val="0"/>
          <w:w w:val="100"/>
          <w:kern w:val="2"/>
          <w:sz w:val="24"/>
          <w:szCs w:val="24"/>
          <w:lang w:val="en-US" w:eastAsia="zh-CN"/>
        </w:rPr>
      </w:pPr>
    </w:p>
    <w:p>
      <w:pPr>
        <w:snapToGrid/>
        <w:spacing w:before="0" w:beforeAutospacing="0" w:after="0" w:afterAutospacing="0" w:line="460" w:lineRule="exact"/>
        <w:ind w:firstLine="482" w:firstLineChars="200"/>
        <w:jc w:val="both"/>
        <w:textAlignment w:val="baseline"/>
        <w:rPr>
          <w:rStyle w:val="20"/>
          <w:rFonts w:ascii="宋体" w:hAnsi="宋体" w:eastAsia="宋体"/>
          <w:b/>
          <w:i w:val="0"/>
          <w:caps w:val="0"/>
          <w:color w:val="000000"/>
          <w:spacing w:val="0"/>
          <w:w w:val="100"/>
          <w:kern w:val="2"/>
          <w:sz w:val="24"/>
          <w:szCs w:val="24"/>
          <w:lang w:val="en-US" w:eastAsia="zh-CN" w:bidi="ar-SA"/>
        </w:rPr>
      </w:pPr>
      <w:r>
        <w:rPr>
          <w:rStyle w:val="20"/>
          <w:rFonts w:ascii="宋体" w:hAnsi="宋体" w:eastAsia="宋体"/>
          <w:b/>
          <w:i w:val="0"/>
          <w:caps w:val="0"/>
          <w:color w:val="000000"/>
          <w:spacing w:val="0"/>
          <w:w w:val="100"/>
          <w:kern w:val="2"/>
          <w:sz w:val="24"/>
          <w:szCs w:val="24"/>
          <w:lang w:val="en-US" w:eastAsia="zh-CN"/>
        </w:rPr>
        <w:t>2、</w:t>
      </w:r>
      <w:r>
        <w:rPr>
          <w:rStyle w:val="20"/>
          <w:rFonts w:ascii="宋体" w:hAnsi="宋体" w:eastAsia="宋体"/>
          <w:b/>
          <w:i w:val="0"/>
          <w:caps w:val="0"/>
          <w:color w:val="000000"/>
          <w:spacing w:val="0"/>
          <w:w w:val="100"/>
          <w:kern w:val="2"/>
          <w:sz w:val="24"/>
          <w:szCs w:val="24"/>
          <w:lang w:val="en-US" w:eastAsia="zh-CN" w:bidi="ar-SA"/>
        </w:rPr>
        <w:t>实施方案</w:t>
      </w:r>
      <w:r>
        <w:rPr>
          <w:rStyle w:val="20"/>
          <w:rFonts w:ascii="宋体" w:hAnsi="宋体" w:eastAsia="宋体"/>
          <w:b/>
          <w:i w:val="0"/>
          <w:caps w:val="0"/>
          <w:color w:val="000000"/>
          <w:spacing w:val="0"/>
          <w:w w:val="100"/>
          <w:kern w:val="2"/>
          <w:sz w:val="24"/>
          <w:szCs w:val="24"/>
          <w:lang w:val="en-US" w:eastAsia="zh-CN"/>
        </w:rPr>
        <w:t>……………………………………………………………满分25分</w:t>
      </w:r>
    </w:p>
    <w:p>
      <w:pPr>
        <w:snapToGrid/>
        <w:spacing w:before="0" w:beforeAutospacing="0" w:after="0" w:afterAutospacing="0" w:line="400" w:lineRule="atLeast"/>
        <w:ind w:firstLine="480" w:firstLineChars="200"/>
        <w:jc w:val="both"/>
        <w:textAlignment w:val="baseline"/>
        <w:rPr>
          <w:rStyle w:val="20"/>
          <w:rFonts w:hint="eastAsia" w:ascii="宋体" w:hAnsi="宋体" w:cs="宋体"/>
          <w:b w:val="0"/>
          <w:bCs/>
          <w:i w:val="0"/>
          <w:caps w:val="0"/>
          <w:spacing w:val="0"/>
          <w:w w:val="100"/>
          <w:kern w:val="2"/>
          <w:sz w:val="24"/>
          <w:szCs w:val="24"/>
          <w:lang w:val="en-US" w:eastAsia="zh-CN" w:bidi="ar-SA"/>
        </w:rPr>
      </w:pPr>
      <w:r>
        <w:rPr>
          <w:rStyle w:val="20"/>
          <w:rFonts w:ascii="宋体" w:hAnsi="宋体" w:eastAsia="宋体" w:cs="宋体"/>
          <w:b w:val="0"/>
          <w:bCs/>
          <w:i w:val="0"/>
          <w:caps w:val="0"/>
          <w:spacing w:val="0"/>
          <w:w w:val="100"/>
          <w:kern w:val="2"/>
          <w:sz w:val="24"/>
          <w:szCs w:val="24"/>
          <w:lang w:val="zh-CN" w:eastAsia="zh-CN" w:bidi="ar-SA"/>
        </w:rPr>
        <w:t>（1）</w:t>
      </w:r>
      <w:r>
        <w:rPr>
          <w:rStyle w:val="20"/>
          <w:rFonts w:ascii="宋体" w:hAnsi="宋体" w:eastAsia="宋体" w:cs="宋体"/>
          <w:b w:val="0"/>
          <w:bCs/>
          <w:i w:val="0"/>
          <w:caps w:val="0"/>
          <w:spacing w:val="-11"/>
          <w:w w:val="100"/>
          <w:kern w:val="2"/>
          <w:sz w:val="24"/>
          <w:szCs w:val="24"/>
          <w:lang w:val="en-US" w:eastAsia="zh-CN" w:bidi="ar-SA"/>
        </w:rPr>
        <w:t>对服务项目特点及工作重点、难点的理解</w:t>
      </w:r>
      <w:r>
        <w:rPr>
          <w:rStyle w:val="20"/>
          <w:rFonts w:ascii="宋体" w:hAnsi="宋体" w:eastAsia="宋体" w:cs="宋体"/>
          <w:b w:val="0"/>
          <w:bCs/>
          <w:i w:val="0"/>
          <w:caps w:val="0"/>
          <w:spacing w:val="-11"/>
          <w:w w:val="100"/>
          <w:kern w:val="2"/>
          <w:sz w:val="24"/>
          <w:szCs w:val="24"/>
          <w:lang w:val="zh-CN" w:eastAsia="zh-CN" w:bidi="ar-SA"/>
        </w:rPr>
        <w:t>。</w:t>
      </w:r>
      <w:r>
        <w:rPr>
          <w:rStyle w:val="20"/>
          <w:rFonts w:ascii="宋体" w:hAnsi="宋体" w:eastAsia="宋体" w:cs="宋体"/>
          <w:b w:val="0"/>
          <w:bCs/>
          <w:i w:val="0"/>
          <w:caps w:val="0"/>
          <w:spacing w:val="-11"/>
          <w:w w:val="100"/>
          <w:kern w:val="2"/>
          <w:sz w:val="24"/>
          <w:szCs w:val="24"/>
          <w:lang w:val="en-US" w:eastAsia="zh-CN" w:bidi="ar-SA"/>
        </w:rPr>
        <w:t>综合评价</w:t>
      </w:r>
      <w:r>
        <w:rPr>
          <w:rStyle w:val="20"/>
          <w:rFonts w:hint="eastAsia" w:ascii="宋体" w:hAnsi="宋体" w:cs="宋体"/>
          <w:b w:val="0"/>
          <w:bCs/>
          <w:i w:val="0"/>
          <w:caps w:val="0"/>
          <w:spacing w:val="-11"/>
          <w:w w:val="100"/>
          <w:kern w:val="2"/>
          <w:sz w:val="24"/>
          <w:szCs w:val="24"/>
          <w:lang w:val="en-US" w:eastAsia="zh-CN" w:bidi="ar-SA"/>
        </w:rPr>
        <w:t>供应商</w:t>
      </w:r>
      <w:r>
        <w:rPr>
          <w:rStyle w:val="20"/>
          <w:rFonts w:ascii="宋体" w:hAnsi="宋体" w:eastAsia="宋体" w:cs="宋体"/>
          <w:b w:val="0"/>
          <w:bCs/>
          <w:i w:val="0"/>
          <w:caps w:val="0"/>
          <w:spacing w:val="-11"/>
          <w:w w:val="100"/>
          <w:kern w:val="2"/>
          <w:sz w:val="24"/>
          <w:szCs w:val="24"/>
          <w:lang w:val="en-US" w:eastAsia="zh-CN" w:bidi="ar-SA"/>
        </w:rPr>
        <w:t>对服务项目工作的理解及定位的准确性，描述完整，符合项目采购需求，</w:t>
      </w:r>
      <w:r>
        <w:rPr>
          <w:rStyle w:val="20"/>
          <w:rFonts w:ascii="宋体" w:hAnsi="宋体" w:eastAsia="宋体" w:cs="宋体"/>
          <w:b w:val="0"/>
          <w:bCs/>
          <w:i w:val="0"/>
          <w:caps w:val="0"/>
          <w:spacing w:val="-11"/>
          <w:w w:val="100"/>
          <w:kern w:val="2"/>
          <w:sz w:val="24"/>
          <w:szCs w:val="24"/>
          <w:lang w:val="zh-CN" w:eastAsia="zh-CN" w:bidi="ar-SA"/>
        </w:rPr>
        <w:t>由评委在相应等级内独立打分。</w:t>
      </w:r>
      <w:r>
        <w:rPr>
          <w:rStyle w:val="20"/>
          <w:rFonts w:hint="eastAsia" w:ascii="宋体" w:hAnsi="宋体" w:cs="宋体"/>
          <w:b/>
          <w:bCs w:val="0"/>
          <w:i w:val="0"/>
          <w:caps w:val="0"/>
          <w:spacing w:val="-11"/>
          <w:w w:val="100"/>
          <w:kern w:val="2"/>
          <w:sz w:val="24"/>
          <w:szCs w:val="24"/>
          <w:lang w:val="zh-CN" w:eastAsia="zh-CN" w:bidi="ar-SA"/>
        </w:rPr>
        <w:t>满分</w:t>
      </w:r>
      <w:r>
        <w:rPr>
          <w:rStyle w:val="20"/>
          <w:rFonts w:hint="eastAsia" w:ascii="宋体" w:hAnsi="宋体" w:cs="宋体"/>
          <w:b/>
          <w:bCs w:val="0"/>
          <w:i w:val="0"/>
          <w:caps w:val="0"/>
          <w:spacing w:val="-11"/>
          <w:w w:val="100"/>
          <w:kern w:val="2"/>
          <w:sz w:val="24"/>
          <w:szCs w:val="24"/>
          <w:lang w:val="en-US" w:eastAsia="zh-CN" w:bidi="ar-SA"/>
        </w:rPr>
        <w:t>5分</w:t>
      </w:r>
      <w:r>
        <w:rPr>
          <w:rStyle w:val="20"/>
          <w:rFonts w:hint="eastAsia" w:ascii="宋体" w:hAnsi="宋体" w:cs="宋体"/>
          <w:b w:val="0"/>
          <w:bCs/>
          <w:i w:val="0"/>
          <w:caps w:val="0"/>
          <w:spacing w:val="-11"/>
          <w:w w:val="100"/>
          <w:kern w:val="2"/>
          <w:sz w:val="24"/>
          <w:szCs w:val="24"/>
          <w:lang w:val="en-US" w:eastAsia="zh-CN" w:bidi="ar-SA"/>
        </w:rPr>
        <w:t xml:space="preserve"> </w:t>
      </w:r>
    </w:p>
    <w:p>
      <w:pPr>
        <w:snapToGrid/>
        <w:spacing w:before="0" w:beforeAutospacing="0" w:after="0" w:afterAutospacing="0" w:line="400" w:lineRule="atLeast"/>
        <w:ind w:firstLine="480" w:firstLineChars="200"/>
        <w:jc w:val="both"/>
        <w:textAlignment w:val="baseline"/>
        <w:rPr>
          <w:rStyle w:val="20"/>
          <w:rFonts w:hint="eastAsia" w:ascii="宋体" w:hAnsi="宋体" w:eastAsia="宋体" w:cs="宋体"/>
          <w:b w:val="0"/>
          <w:bCs/>
          <w:i w:val="0"/>
          <w:caps w:val="0"/>
          <w:spacing w:val="0"/>
          <w:w w:val="100"/>
          <w:kern w:val="2"/>
          <w:sz w:val="24"/>
          <w:szCs w:val="24"/>
          <w:lang w:val="zh-CN" w:eastAsia="zh-CN" w:bidi="ar-SA"/>
        </w:rPr>
      </w:pPr>
      <w:r>
        <w:rPr>
          <w:rStyle w:val="20"/>
          <w:rFonts w:hint="eastAsia" w:ascii="宋体" w:hAnsi="宋体" w:eastAsia="宋体" w:cs="宋体"/>
          <w:b w:val="0"/>
          <w:bCs/>
          <w:i w:val="0"/>
          <w:caps w:val="0"/>
          <w:spacing w:val="0"/>
          <w:w w:val="100"/>
          <w:kern w:val="2"/>
          <w:sz w:val="24"/>
          <w:szCs w:val="24"/>
          <w:lang w:val="zh-CN" w:eastAsia="zh-CN" w:bidi="ar-SA"/>
        </w:rPr>
        <w:t>一档（</w:t>
      </w:r>
      <w:r>
        <w:rPr>
          <w:rStyle w:val="20"/>
          <w:rFonts w:ascii="宋体" w:hAnsi="宋体" w:eastAsia="宋体" w:cs="宋体"/>
          <w:b w:val="0"/>
          <w:bCs/>
          <w:i w:val="0"/>
          <w:caps w:val="0"/>
          <w:spacing w:val="0"/>
          <w:w w:val="100"/>
          <w:kern w:val="2"/>
          <w:sz w:val="24"/>
          <w:szCs w:val="24"/>
          <w:lang w:val="zh-CN" w:eastAsia="zh-CN" w:bidi="ar-SA"/>
        </w:rPr>
        <w:t>1</w:t>
      </w:r>
      <w:r>
        <w:rPr>
          <w:rStyle w:val="20"/>
          <w:rFonts w:hint="eastAsia" w:ascii="宋体" w:hAnsi="宋体" w:eastAsia="宋体" w:cs="宋体"/>
          <w:b w:val="0"/>
          <w:bCs/>
          <w:i w:val="0"/>
          <w:caps w:val="0"/>
          <w:spacing w:val="0"/>
          <w:w w:val="100"/>
          <w:kern w:val="2"/>
          <w:sz w:val="24"/>
          <w:szCs w:val="24"/>
          <w:lang w:val="zh-CN" w:eastAsia="zh-CN" w:bidi="ar-SA"/>
        </w:rPr>
        <w:t>分）：项目实施方案内容不全面，内容有缺失。</w:t>
      </w:r>
    </w:p>
    <w:p>
      <w:pPr>
        <w:snapToGrid/>
        <w:spacing w:before="0" w:beforeAutospacing="0" w:after="0" w:afterAutospacing="0" w:line="400" w:lineRule="atLeast"/>
        <w:ind w:firstLine="480" w:firstLineChars="200"/>
        <w:jc w:val="both"/>
        <w:textAlignment w:val="baseline"/>
        <w:rPr>
          <w:rStyle w:val="20"/>
          <w:rFonts w:hint="eastAsia" w:ascii="宋体" w:hAnsi="宋体" w:eastAsia="宋体" w:cs="宋体"/>
          <w:b w:val="0"/>
          <w:bCs/>
          <w:i w:val="0"/>
          <w:caps w:val="0"/>
          <w:spacing w:val="0"/>
          <w:w w:val="100"/>
          <w:kern w:val="2"/>
          <w:sz w:val="24"/>
          <w:szCs w:val="24"/>
          <w:lang w:val="zh-CN" w:eastAsia="zh-CN" w:bidi="ar-SA"/>
        </w:rPr>
      </w:pPr>
      <w:r>
        <w:rPr>
          <w:rStyle w:val="20"/>
          <w:rFonts w:hint="eastAsia" w:ascii="宋体" w:hAnsi="宋体" w:eastAsia="宋体" w:cs="宋体"/>
          <w:b w:val="0"/>
          <w:bCs/>
          <w:i w:val="0"/>
          <w:caps w:val="0"/>
          <w:spacing w:val="0"/>
          <w:w w:val="100"/>
          <w:kern w:val="2"/>
          <w:sz w:val="24"/>
          <w:szCs w:val="24"/>
          <w:lang w:val="zh-CN" w:eastAsia="zh-CN" w:bidi="ar-SA"/>
        </w:rPr>
        <w:t>二档（</w:t>
      </w:r>
      <w:r>
        <w:rPr>
          <w:rStyle w:val="20"/>
          <w:rFonts w:hint="eastAsia" w:ascii="宋体" w:hAnsi="宋体" w:cs="宋体"/>
          <w:b w:val="0"/>
          <w:bCs/>
          <w:i w:val="0"/>
          <w:caps w:val="0"/>
          <w:spacing w:val="0"/>
          <w:w w:val="100"/>
          <w:kern w:val="2"/>
          <w:sz w:val="24"/>
          <w:szCs w:val="24"/>
          <w:lang w:val="en-US" w:eastAsia="zh-CN" w:bidi="ar-SA"/>
        </w:rPr>
        <w:t>3</w:t>
      </w:r>
      <w:r>
        <w:rPr>
          <w:rStyle w:val="20"/>
          <w:rFonts w:hint="eastAsia" w:ascii="宋体" w:hAnsi="宋体" w:eastAsia="宋体" w:cs="宋体"/>
          <w:b w:val="0"/>
          <w:bCs/>
          <w:i w:val="0"/>
          <w:caps w:val="0"/>
          <w:spacing w:val="0"/>
          <w:w w:val="100"/>
          <w:kern w:val="2"/>
          <w:sz w:val="24"/>
          <w:szCs w:val="24"/>
          <w:lang w:val="zh-CN" w:eastAsia="zh-CN" w:bidi="ar-SA"/>
        </w:rPr>
        <w:t>分）：项目实施方案内容基本完整，但是方案没有针对性、科学性。</w:t>
      </w:r>
    </w:p>
    <w:p>
      <w:pPr>
        <w:snapToGrid/>
        <w:spacing w:before="0" w:beforeAutospacing="0" w:after="0" w:afterAutospacing="0" w:line="400" w:lineRule="atLeast"/>
        <w:ind w:firstLine="480" w:firstLineChars="200"/>
        <w:jc w:val="both"/>
        <w:textAlignment w:val="baseline"/>
        <w:rPr>
          <w:rStyle w:val="20"/>
          <w:rFonts w:ascii="宋体" w:hAnsi="宋体" w:eastAsia="宋体" w:cs="宋体"/>
          <w:b w:val="0"/>
          <w:bCs/>
          <w:i w:val="0"/>
          <w:caps w:val="0"/>
          <w:spacing w:val="0"/>
          <w:w w:val="100"/>
          <w:kern w:val="2"/>
          <w:sz w:val="24"/>
          <w:szCs w:val="24"/>
          <w:lang w:val="zh-CN" w:eastAsia="zh-CN" w:bidi="ar-SA"/>
        </w:rPr>
      </w:pPr>
      <w:r>
        <w:rPr>
          <w:rStyle w:val="20"/>
          <w:rFonts w:hint="eastAsia" w:ascii="宋体" w:hAnsi="宋体" w:eastAsia="宋体" w:cs="宋体"/>
          <w:b w:val="0"/>
          <w:bCs/>
          <w:i w:val="0"/>
          <w:caps w:val="0"/>
          <w:spacing w:val="0"/>
          <w:w w:val="100"/>
          <w:kern w:val="2"/>
          <w:sz w:val="24"/>
          <w:szCs w:val="24"/>
          <w:lang w:val="zh-CN" w:eastAsia="zh-CN" w:bidi="ar-SA"/>
        </w:rPr>
        <w:t>三档（</w:t>
      </w:r>
      <w:r>
        <w:rPr>
          <w:rStyle w:val="20"/>
          <w:rFonts w:hint="eastAsia" w:ascii="宋体" w:hAnsi="宋体" w:cs="宋体"/>
          <w:b w:val="0"/>
          <w:bCs/>
          <w:i w:val="0"/>
          <w:caps w:val="0"/>
          <w:spacing w:val="0"/>
          <w:w w:val="100"/>
          <w:kern w:val="2"/>
          <w:sz w:val="24"/>
          <w:szCs w:val="24"/>
          <w:lang w:val="en-US" w:eastAsia="zh-CN" w:bidi="ar-SA"/>
        </w:rPr>
        <w:t>5</w:t>
      </w:r>
      <w:r>
        <w:rPr>
          <w:rStyle w:val="20"/>
          <w:rFonts w:hint="eastAsia" w:ascii="宋体" w:hAnsi="宋体" w:eastAsia="宋体" w:cs="宋体"/>
          <w:b w:val="0"/>
          <w:bCs/>
          <w:i w:val="0"/>
          <w:caps w:val="0"/>
          <w:spacing w:val="0"/>
          <w:w w:val="100"/>
          <w:kern w:val="2"/>
          <w:sz w:val="24"/>
          <w:szCs w:val="24"/>
          <w:lang w:val="zh-CN" w:eastAsia="zh-CN" w:bidi="ar-SA"/>
        </w:rPr>
        <w:t>分）：项目实施方案内容完整，方案内容基本可行，方案内容针对</w:t>
      </w:r>
      <w:r>
        <w:rPr>
          <w:rStyle w:val="20"/>
          <w:rFonts w:hint="eastAsia" w:ascii="宋体" w:hAnsi="宋体" w:cs="宋体"/>
          <w:b w:val="0"/>
          <w:bCs/>
          <w:i w:val="0"/>
          <w:caps w:val="0"/>
          <w:spacing w:val="0"/>
          <w:w w:val="100"/>
          <w:kern w:val="2"/>
          <w:sz w:val="24"/>
          <w:szCs w:val="24"/>
          <w:lang w:val="zh-CN" w:eastAsia="zh-CN" w:bidi="ar-SA"/>
        </w:rPr>
        <w:t>项目所在地</w:t>
      </w:r>
      <w:r>
        <w:rPr>
          <w:rStyle w:val="20"/>
          <w:rFonts w:hint="eastAsia" w:ascii="宋体" w:hAnsi="宋体" w:eastAsia="宋体" w:cs="宋体"/>
          <w:b w:val="0"/>
          <w:bCs/>
          <w:i w:val="0"/>
          <w:caps w:val="0"/>
          <w:spacing w:val="0"/>
          <w:w w:val="100"/>
          <w:kern w:val="2"/>
          <w:sz w:val="24"/>
          <w:szCs w:val="24"/>
          <w:lang w:val="zh-CN" w:eastAsia="zh-CN" w:bidi="ar-SA"/>
        </w:rPr>
        <w:t>的具体情况有所分析，方案内容实用性强是根据</w:t>
      </w:r>
      <w:r>
        <w:rPr>
          <w:rStyle w:val="20"/>
          <w:rFonts w:hint="eastAsia" w:ascii="宋体" w:hAnsi="宋体" w:cs="宋体"/>
          <w:b w:val="0"/>
          <w:bCs/>
          <w:i w:val="0"/>
          <w:caps w:val="0"/>
          <w:spacing w:val="0"/>
          <w:w w:val="100"/>
          <w:kern w:val="2"/>
          <w:sz w:val="24"/>
          <w:szCs w:val="24"/>
          <w:lang w:val="zh-CN" w:eastAsia="zh-CN" w:bidi="ar-SA"/>
        </w:rPr>
        <w:t>项目所在地</w:t>
      </w:r>
      <w:r>
        <w:rPr>
          <w:rStyle w:val="20"/>
          <w:rFonts w:hint="eastAsia" w:ascii="宋体" w:hAnsi="宋体" w:eastAsia="宋体" w:cs="宋体"/>
          <w:b w:val="0"/>
          <w:bCs/>
          <w:i w:val="0"/>
          <w:caps w:val="0"/>
          <w:spacing w:val="0"/>
          <w:w w:val="100"/>
          <w:kern w:val="2"/>
          <w:sz w:val="24"/>
          <w:szCs w:val="24"/>
          <w:lang w:val="zh-CN" w:eastAsia="zh-CN" w:bidi="ar-SA"/>
        </w:rPr>
        <w:t>的情况所制订的。</w:t>
      </w:r>
    </w:p>
    <w:p>
      <w:pPr>
        <w:snapToGrid/>
        <w:spacing w:before="0" w:beforeAutospacing="0" w:after="0" w:afterAutospacing="0" w:line="400" w:lineRule="atLeast"/>
        <w:ind w:firstLine="480" w:firstLineChars="200"/>
        <w:jc w:val="both"/>
        <w:textAlignment w:val="baseline"/>
        <w:rPr>
          <w:rStyle w:val="20"/>
          <w:rFonts w:ascii="宋体" w:hAnsi="宋体" w:eastAsia="宋体" w:cs="宋体"/>
          <w:b w:val="0"/>
          <w:bCs/>
          <w:i w:val="0"/>
          <w:caps w:val="0"/>
          <w:spacing w:val="0"/>
          <w:w w:val="100"/>
          <w:kern w:val="2"/>
          <w:sz w:val="24"/>
          <w:szCs w:val="24"/>
          <w:lang w:val="zh-CN" w:eastAsia="zh-CN" w:bidi="ar-SA"/>
        </w:rPr>
      </w:pPr>
      <w:r>
        <w:rPr>
          <w:rStyle w:val="20"/>
          <w:rFonts w:ascii="宋体" w:hAnsi="宋体" w:eastAsia="宋体" w:cs="宋体"/>
          <w:b w:val="0"/>
          <w:bCs/>
          <w:i w:val="0"/>
          <w:caps w:val="0"/>
          <w:spacing w:val="0"/>
          <w:w w:val="100"/>
          <w:kern w:val="2"/>
          <w:sz w:val="24"/>
          <w:szCs w:val="24"/>
          <w:lang w:val="zh-CN" w:eastAsia="zh-CN" w:bidi="ar-SA"/>
        </w:rPr>
        <w:t>（2）</w:t>
      </w:r>
      <w:r>
        <w:rPr>
          <w:rStyle w:val="20"/>
          <w:rFonts w:ascii="宋体" w:hAnsi="宋体" w:eastAsia="宋体" w:cs="宋体"/>
          <w:b w:val="0"/>
          <w:bCs/>
          <w:i w:val="0"/>
          <w:caps w:val="0"/>
          <w:spacing w:val="0"/>
          <w:w w:val="100"/>
          <w:kern w:val="2"/>
          <w:sz w:val="24"/>
          <w:szCs w:val="24"/>
          <w:lang w:val="en-US" w:eastAsia="zh-CN" w:bidi="ar-SA"/>
        </w:rPr>
        <w:t>服务内容。综合评价服务内容与采购文件规定的服务内容要求的满足程度</w:t>
      </w:r>
      <w:r>
        <w:rPr>
          <w:rStyle w:val="20"/>
          <w:rFonts w:ascii="宋体" w:hAnsi="宋体" w:eastAsia="宋体" w:cs="宋体"/>
          <w:b w:val="0"/>
          <w:bCs/>
          <w:i w:val="0"/>
          <w:caps w:val="0"/>
          <w:spacing w:val="0"/>
          <w:w w:val="100"/>
          <w:kern w:val="2"/>
          <w:sz w:val="24"/>
          <w:szCs w:val="24"/>
          <w:lang w:val="zh-CN" w:eastAsia="zh-CN" w:bidi="ar-SA"/>
        </w:rPr>
        <w:t>，由评委在相应等级内独立打分。</w:t>
      </w:r>
      <w:r>
        <w:rPr>
          <w:rStyle w:val="20"/>
          <w:rFonts w:hint="eastAsia" w:ascii="宋体" w:hAnsi="宋体" w:cs="宋体"/>
          <w:b/>
          <w:bCs w:val="0"/>
          <w:i w:val="0"/>
          <w:caps w:val="0"/>
          <w:spacing w:val="-11"/>
          <w:w w:val="100"/>
          <w:kern w:val="2"/>
          <w:sz w:val="24"/>
          <w:szCs w:val="24"/>
          <w:lang w:val="zh-CN" w:eastAsia="zh-CN" w:bidi="ar-SA"/>
        </w:rPr>
        <w:t>满分</w:t>
      </w:r>
      <w:r>
        <w:rPr>
          <w:rStyle w:val="20"/>
          <w:rFonts w:hint="eastAsia" w:ascii="宋体" w:hAnsi="宋体" w:cs="宋体"/>
          <w:b/>
          <w:bCs w:val="0"/>
          <w:i w:val="0"/>
          <w:caps w:val="0"/>
          <w:spacing w:val="-11"/>
          <w:w w:val="100"/>
          <w:kern w:val="2"/>
          <w:sz w:val="24"/>
          <w:szCs w:val="24"/>
          <w:lang w:val="en-US" w:eastAsia="zh-CN" w:bidi="ar-SA"/>
        </w:rPr>
        <w:t>5分</w:t>
      </w:r>
    </w:p>
    <w:p>
      <w:pPr>
        <w:snapToGrid/>
        <w:spacing w:before="0" w:beforeAutospacing="0" w:after="0" w:afterAutospacing="0" w:line="400" w:lineRule="atLeast"/>
        <w:ind w:firstLine="480" w:firstLineChars="200"/>
        <w:jc w:val="both"/>
        <w:textAlignment w:val="baseline"/>
        <w:rPr>
          <w:rStyle w:val="20"/>
          <w:rFonts w:hint="eastAsia" w:ascii="宋体" w:hAnsi="宋体" w:eastAsia="宋体" w:cs="宋体"/>
          <w:b w:val="0"/>
          <w:bCs/>
          <w:i w:val="0"/>
          <w:caps w:val="0"/>
          <w:spacing w:val="0"/>
          <w:w w:val="100"/>
          <w:kern w:val="2"/>
          <w:sz w:val="24"/>
          <w:szCs w:val="24"/>
          <w:lang w:val="zh-CN" w:eastAsia="zh-CN" w:bidi="ar-SA"/>
        </w:rPr>
      </w:pPr>
      <w:r>
        <w:rPr>
          <w:rStyle w:val="20"/>
          <w:rFonts w:hint="eastAsia" w:ascii="宋体" w:hAnsi="宋体" w:eastAsia="宋体" w:cs="宋体"/>
          <w:b w:val="0"/>
          <w:bCs/>
          <w:i w:val="0"/>
          <w:caps w:val="0"/>
          <w:spacing w:val="0"/>
          <w:w w:val="100"/>
          <w:kern w:val="2"/>
          <w:sz w:val="24"/>
          <w:szCs w:val="24"/>
          <w:lang w:val="zh-CN" w:eastAsia="zh-CN" w:bidi="ar-SA"/>
        </w:rPr>
        <w:t>一档（</w:t>
      </w:r>
      <w:r>
        <w:rPr>
          <w:rStyle w:val="20"/>
          <w:rFonts w:ascii="宋体" w:hAnsi="宋体" w:eastAsia="宋体" w:cs="宋体"/>
          <w:b w:val="0"/>
          <w:bCs/>
          <w:i w:val="0"/>
          <w:caps w:val="0"/>
          <w:spacing w:val="0"/>
          <w:w w:val="100"/>
          <w:kern w:val="2"/>
          <w:sz w:val="24"/>
          <w:szCs w:val="24"/>
          <w:lang w:val="zh-CN" w:eastAsia="zh-CN" w:bidi="ar-SA"/>
        </w:rPr>
        <w:t>1</w:t>
      </w:r>
      <w:r>
        <w:rPr>
          <w:rStyle w:val="20"/>
          <w:rFonts w:hint="eastAsia" w:ascii="宋体" w:hAnsi="宋体" w:eastAsia="宋体" w:cs="宋体"/>
          <w:b w:val="0"/>
          <w:bCs/>
          <w:i w:val="0"/>
          <w:caps w:val="0"/>
          <w:spacing w:val="0"/>
          <w:w w:val="100"/>
          <w:kern w:val="2"/>
          <w:sz w:val="24"/>
          <w:szCs w:val="24"/>
          <w:lang w:val="zh-CN" w:eastAsia="zh-CN" w:bidi="ar-SA"/>
        </w:rPr>
        <w:t>分）：各项服务承诺内容不全</w:t>
      </w:r>
      <w:r>
        <w:rPr>
          <w:rStyle w:val="20"/>
          <w:rFonts w:hint="eastAsia" w:ascii="宋体" w:hAnsi="宋体" w:cs="宋体"/>
          <w:b w:val="0"/>
          <w:bCs/>
          <w:i w:val="0"/>
          <w:caps w:val="0"/>
          <w:spacing w:val="0"/>
          <w:w w:val="100"/>
          <w:kern w:val="2"/>
          <w:sz w:val="24"/>
          <w:szCs w:val="24"/>
          <w:lang w:val="zh-CN" w:eastAsia="zh-CN" w:bidi="ar-SA"/>
        </w:rPr>
        <w:t>。</w:t>
      </w:r>
    </w:p>
    <w:p>
      <w:pPr>
        <w:snapToGrid/>
        <w:spacing w:before="0" w:beforeAutospacing="0" w:after="0" w:afterAutospacing="0" w:line="400" w:lineRule="atLeast"/>
        <w:ind w:firstLine="480" w:firstLineChars="200"/>
        <w:jc w:val="both"/>
        <w:textAlignment w:val="baseline"/>
        <w:rPr>
          <w:rStyle w:val="20"/>
          <w:rFonts w:hint="eastAsia" w:ascii="宋体" w:hAnsi="宋体" w:eastAsia="宋体" w:cs="宋体"/>
          <w:b w:val="0"/>
          <w:bCs/>
          <w:i w:val="0"/>
          <w:caps w:val="0"/>
          <w:spacing w:val="0"/>
          <w:w w:val="100"/>
          <w:kern w:val="2"/>
          <w:sz w:val="24"/>
          <w:szCs w:val="24"/>
          <w:lang w:val="zh-CN" w:eastAsia="zh-CN" w:bidi="ar-SA"/>
        </w:rPr>
      </w:pPr>
      <w:r>
        <w:rPr>
          <w:rStyle w:val="20"/>
          <w:rFonts w:hint="eastAsia" w:ascii="宋体" w:hAnsi="宋体" w:eastAsia="宋体" w:cs="宋体"/>
          <w:b w:val="0"/>
          <w:bCs/>
          <w:i w:val="0"/>
          <w:caps w:val="0"/>
          <w:spacing w:val="0"/>
          <w:w w:val="100"/>
          <w:kern w:val="2"/>
          <w:sz w:val="24"/>
          <w:szCs w:val="24"/>
          <w:lang w:val="zh-CN" w:eastAsia="zh-CN" w:bidi="ar-SA"/>
        </w:rPr>
        <w:t>二档（</w:t>
      </w:r>
      <w:r>
        <w:rPr>
          <w:rStyle w:val="20"/>
          <w:rFonts w:hint="eastAsia" w:ascii="宋体" w:hAnsi="宋体" w:cs="宋体"/>
          <w:b w:val="0"/>
          <w:bCs/>
          <w:i w:val="0"/>
          <w:caps w:val="0"/>
          <w:spacing w:val="0"/>
          <w:w w:val="100"/>
          <w:kern w:val="2"/>
          <w:sz w:val="24"/>
          <w:szCs w:val="24"/>
          <w:lang w:val="en-US" w:eastAsia="zh-CN" w:bidi="ar-SA"/>
        </w:rPr>
        <w:t>3</w:t>
      </w:r>
      <w:r>
        <w:rPr>
          <w:rStyle w:val="20"/>
          <w:rFonts w:hint="eastAsia" w:ascii="宋体" w:hAnsi="宋体" w:eastAsia="宋体" w:cs="宋体"/>
          <w:b w:val="0"/>
          <w:bCs/>
          <w:i w:val="0"/>
          <w:caps w:val="0"/>
          <w:spacing w:val="0"/>
          <w:w w:val="100"/>
          <w:kern w:val="2"/>
          <w:sz w:val="24"/>
          <w:szCs w:val="24"/>
          <w:lang w:val="zh-CN" w:eastAsia="zh-CN" w:bidi="ar-SA"/>
        </w:rPr>
        <w:t>分）：各项服务承诺内容基本齐全，陈述较为详细。</w:t>
      </w:r>
    </w:p>
    <w:p>
      <w:pPr>
        <w:snapToGrid/>
        <w:spacing w:before="0" w:beforeAutospacing="0" w:after="0" w:afterAutospacing="0" w:line="400" w:lineRule="atLeast"/>
        <w:ind w:firstLine="480" w:firstLineChars="200"/>
        <w:jc w:val="both"/>
        <w:textAlignment w:val="baseline"/>
        <w:rPr>
          <w:rStyle w:val="20"/>
          <w:rFonts w:hint="eastAsia" w:ascii="宋体" w:hAnsi="宋体" w:eastAsia="宋体" w:cs="宋体"/>
          <w:b w:val="0"/>
          <w:bCs/>
          <w:i w:val="0"/>
          <w:caps w:val="0"/>
          <w:spacing w:val="0"/>
          <w:w w:val="100"/>
          <w:kern w:val="2"/>
          <w:sz w:val="24"/>
          <w:szCs w:val="24"/>
          <w:lang w:val="zh-CN" w:eastAsia="zh-CN" w:bidi="ar-SA"/>
        </w:rPr>
      </w:pPr>
      <w:r>
        <w:rPr>
          <w:rStyle w:val="20"/>
          <w:rFonts w:hint="eastAsia" w:ascii="宋体" w:hAnsi="宋体" w:eastAsia="宋体" w:cs="宋体"/>
          <w:b w:val="0"/>
          <w:bCs/>
          <w:i w:val="0"/>
          <w:caps w:val="0"/>
          <w:spacing w:val="0"/>
          <w:w w:val="100"/>
          <w:kern w:val="2"/>
          <w:sz w:val="24"/>
          <w:szCs w:val="24"/>
          <w:lang w:val="zh-CN" w:eastAsia="zh-CN" w:bidi="ar-SA"/>
        </w:rPr>
        <w:t>三档（</w:t>
      </w:r>
      <w:r>
        <w:rPr>
          <w:rStyle w:val="20"/>
          <w:rFonts w:hint="eastAsia" w:ascii="宋体" w:hAnsi="宋体" w:cs="宋体"/>
          <w:b w:val="0"/>
          <w:bCs/>
          <w:i w:val="0"/>
          <w:caps w:val="0"/>
          <w:spacing w:val="0"/>
          <w:w w:val="100"/>
          <w:kern w:val="2"/>
          <w:sz w:val="24"/>
          <w:szCs w:val="24"/>
          <w:lang w:val="en-US" w:eastAsia="zh-CN" w:bidi="ar-SA"/>
        </w:rPr>
        <w:t>5</w:t>
      </w:r>
      <w:r>
        <w:rPr>
          <w:rStyle w:val="20"/>
          <w:rFonts w:hint="eastAsia" w:ascii="宋体" w:hAnsi="宋体" w:eastAsia="宋体" w:cs="宋体"/>
          <w:b w:val="0"/>
          <w:bCs/>
          <w:i w:val="0"/>
          <w:caps w:val="0"/>
          <w:spacing w:val="0"/>
          <w:w w:val="100"/>
          <w:kern w:val="2"/>
          <w:sz w:val="24"/>
          <w:szCs w:val="24"/>
          <w:lang w:val="zh-CN" w:eastAsia="zh-CN" w:bidi="ar-SA"/>
        </w:rPr>
        <w:t>分）：各项目承诺内容齐全，陈述详细，</w:t>
      </w:r>
      <w:r>
        <w:rPr>
          <w:rStyle w:val="20"/>
          <w:rFonts w:hint="eastAsia" w:ascii="宋体" w:hAnsi="宋体" w:cs="宋体"/>
          <w:b w:val="0"/>
          <w:bCs/>
          <w:i w:val="0"/>
          <w:caps w:val="0"/>
          <w:spacing w:val="0"/>
          <w:w w:val="100"/>
          <w:kern w:val="2"/>
          <w:sz w:val="24"/>
          <w:szCs w:val="24"/>
          <w:lang w:val="zh-CN" w:eastAsia="zh-CN" w:bidi="ar-SA"/>
        </w:rPr>
        <w:t>内容具有合理性，</w:t>
      </w:r>
      <w:r>
        <w:rPr>
          <w:rStyle w:val="20"/>
          <w:rFonts w:hint="eastAsia" w:ascii="宋体" w:hAnsi="宋体" w:eastAsia="宋体" w:cs="宋体"/>
          <w:b w:val="0"/>
          <w:bCs/>
          <w:i w:val="0"/>
          <w:caps w:val="0"/>
          <w:spacing w:val="0"/>
          <w:w w:val="100"/>
          <w:kern w:val="2"/>
          <w:sz w:val="24"/>
          <w:szCs w:val="24"/>
          <w:lang w:val="zh-CN" w:eastAsia="zh-CN" w:bidi="ar-SA"/>
        </w:rPr>
        <w:t>承诺事项具体明确并贴近项目内容</w:t>
      </w:r>
      <w:r>
        <w:rPr>
          <w:rStyle w:val="20"/>
          <w:rFonts w:hint="eastAsia" w:ascii="宋体" w:hAnsi="宋体" w:cs="宋体"/>
          <w:b w:val="0"/>
          <w:bCs/>
          <w:i w:val="0"/>
          <w:caps w:val="0"/>
          <w:spacing w:val="0"/>
          <w:w w:val="100"/>
          <w:kern w:val="2"/>
          <w:sz w:val="24"/>
          <w:szCs w:val="24"/>
          <w:lang w:val="zh-CN" w:eastAsia="zh-CN" w:bidi="ar-SA"/>
        </w:rPr>
        <w:t>。</w:t>
      </w:r>
    </w:p>
    <w:p>
      <w:pPr>
        <w:snapToGrid/>
        <w:spacing w:before="0" w:beforeAutospacing="0" w:after="0" w:afterAutospacing="0" w:line="400" w:lineRule="atLeast"/>
        <w:ind w:firstLine="480" w:firstLineChars="200"/>
        <w:jc w:val="both"/>
        <w:textAlignment w:val="baseline"/>
        <w:rPr>
          <w:rStyle w:val="20"/>
          <w:rFonts w:ascii="宋体" w:hAnsi="宋体" w:eastAsia="宋体" w:cs="宋体"/>
          <w:b w:val="0"/>
          <w:bCs/>
          <w:i w:val="0"/>
          <w:caps w:val="0"/>
          <w:spacing w:val="0"/>
          <w:w w:val="100"/>
          <w:kern w:val="2"/>
          <w:sz w:val="24"/>
          <w:szCs w:val="24"/>
          <w:lang w:val="zh-CN" w:eastAsia="zh-CN" w:bidi="ar-SA"/>
        </w:rPr>
      </w:pPr>
      <w:r>
        <w:rPr>
          <w:rStyle w:val="20"/>
          <w:rFonts w:ascii="宋体" w:hAnsi="宋体" w:eastAsia="宋体" w:cs="宋体"/>
          <w:b w:val="0"/>
          <w:bCs/>
          <w:i w:val="0"/>
          <w:caps w:val="0"/>
          <w:spacing w:val="0"/>
          <w:w w:val="100"/>
          <w:kern w:val="2"/>
          <w:sz w:val="24"/>
          <w:szCs w:val="24"/>
          <w:lang w:val="zh-CN" w:eastAsia="zh-CN" w:bidi="ar-SA"/>
        </w:rPr>
        <w:t>（3）</w:t>
      </w:r>
      <w:r>
        <w:rPr>
          <w:rStyle w:val="20"/>
          <w:rFonts w:ascii="宋体" w:hAnsi="宋体" w:eastAsia="宋体" w:cs="宋体"/>
          <w:b w:val="0"/>
          <w:bCs/>
          <w:i w:val="0"/>
          <w:caps w:val="0"/>
          <w:spacing w:val="0"/>
          <w:w w:val="100"/>
          <w:kern w:val="2"/>
          <w:sz w:val="24"/>
          <w:szCs w:val="24"/>
          <w:lang w:val="en-US" w:eastAsia="zh-CN" w:bidi="ar-SA"/>
        </w:rPr>
        <w:t>工作依据</w:t>
      </w:r>
      <w:r>
        <w:rPr>
          <w:rStyle w:val="20"/>
          <w:rFonts w:ascii="宋体" w:hAnsi="宋体" w:eastAsia="宋体" w:cs="宋体"/>
          <w:b w:val="0"/>
          <w:bCs/>
          <w:i w:val="0"/>
          <w:caps w:val="0"/>
          <w:spacing w:val="0"/>
          <w:w w:val="100"/>
          <w:kern w:val="2"/>
          <w:sz w:val="24"/>
          <w:szCs w:val="24"/>
          <w:lang w:val="zh-CN" w:eastAsia="zh-CN" w:bidi="ar-SA"/>
        </w:rPr>
        <w:t>。</w:t>
      </w:r>
      <w:r>
        <w:rPr>
          <w:rStyle w:val="20"/>
          <w:rFonts w:ascii="宋体" w:hAnsi="宋体" w:eastAsia="宋体" w:cs="宋体"/>
          <w:b w:val="0"/>
          <w:bCs/>
          <w:i w:val="0"/>
          <w:caps w:val="0"/>
          <w:spacing w:val="0"/>
          <w:w w:val="100"/>
          <w:kern w:val="2"/>
          <w:sz w:val="24"/>
          <w:szCs w:val="24"/>
          <w:lang w:val="en-US" w:eastAsia="zh-CN" w:bidi="ar-SA"/>
        </w:rPr>
        <w:t>综合评价工作依据的完整性，全面得体。</w:t>
      </w:r>
      <w:r>
        <w:rPr>
          <w:rStyle w:val="20"/>
          <w:rFonts w:ascii="宋体" w:hAnsi="宋体" w:eastAsia="宋体" w:cs="宋体"/>
          <w:b w:val="0"/>
          <w:bCs/>
          <w:i w:val="0"/>
          <w:caps w:val="0"/>
          <w:spacing w:val="0"/>
          <w:w w:val="100"/>
          <w:kern w:val="2"/>
          <w:sz w:val="24"/>
          <w:szCs w:val="24"/>
          <w:lang w:val="zh-CN" w:eastAsia="zh-CN" w:bidi="ar-SA"/>
        </w:rPr>
        <w:t>由评委集体讨论确定各</w:t>
      </w:r>
      <w:r>
        <w:rPr>
          <w:rStyle w:val="20"/>
          <w:rFonts w:ascii="宋体" w:hAnsi="宋体" w:eastAsia="宋体" w:cs="宋体"/>
          <w:b w:val="0"/>
          <w:bCs/>
          <w:i w:val="0"/>
          <w:caps w:val="0"/>
          <w:spacing w:val="0"/>
          <w:w w:val="100"/>
          <w:kern w:val="2"/>
          <w:sz w:val="24"/>
          <w:szCs w:val="24"/>
          <w:lang w:val="en-US" w:eastAsia="zh-CN" w:bidi="ar-SA"/>
        </w:rPr>
        <w:t>供应商</w:t>
      </w:r>
      <w:r>
        <w:rPr>
          <w:rStyle w:val="20"/>
          <w:rFonts w:ascii="宋体" w:hAnsi="宋体" w:eastAsia="宋体" w:cs="宋体"/>
          <w:b w:val="0"/>
          <w:bCs/>
          <w:i w:val="0"/>
          <w:caps w:val="0"/>
          <w:spacing w:val="0"/>
          <w:w w:val="100"/>
          <w:kern w:val="2"/>
          <w:sz w:val="24"/>
          <w:szCs w:val="24"/>
          <w:lang w:val="zh-CN" w:eastAsia="zh-CN" w:bidi="ar-SA"/>
        </w:rPr>
        <w:t>服务方案的等级，由评委在相应等级内独立打分。</w:t>
      </w:r>
      <w:r>
        <w:rPr>
          <w:rStyle w:val="20"/>
          <w:rFonts w:hint="eastAsia" w:ascii="宋体" w:hAnsi="宋体" w:cs="宋体"/>
          <w:b/>
          <w:bCs w:val="0"/>
          <w:i w:val="0"/>
          <w:caps w:val="0"/>
          <w:spacing w:val="-11"/>
          <w:w w:val="100"/>
          <w:kern w:val="2"/>
          <w:sz w:val="24"/>
          <w:szCs w:val="24"/>
          <w:lang w:val="zh-CN" w:eastAsia="zh-CN" w:bidi="ar-SA"/>
        </w:rPr>
        <w:t>满分</w:t>
      </w:r>
      <w:r>
        <w:rPr>
          <w:rStyle w:val="20"/>
          <w:rFonts w:hint="eastAsia" w:ascii="宋体" w:hAnsi="宋体" w:cs="宋体"/>
          <w:b/>
          <w:bCs w:val="0"/>
          <w:i w:val="0"/>
          <w:caps w:val="0"/>
          <w:spacing w:val="-11"/>
          <w:w w:val="100"/>
          <w:kern w:val="2"/>
          <w:sz w:val="24"/>
          <w:szCs w:val="24"/>
          <w:lang w:val="en-US" w:eastAsia="zh-CN" w:bidi="ar-SA"/>
        </w:rPr>
        <w:t>5分</w:t>
      </w:r>
    </w:p>
    <w:p>
      <w:pPr>
        <w:pStyle w:val="27"/>
        <w:widowControl/>
        <w:numPr>
          <w:ilvl w:val="-1"/>
          <w:numId w:val="0"/>
        </w:numPr>
        <w:snapToGrid/>
        <w:spacing w:before="0" w:beforeAutospacing="0" w:after="0" w:afterAutospacing="0" w:line="400" w:lineRule="exact"/>
        <w:ind w:firstLine="480" w:firstLineChars="200"/>
        <w:jc w:val="both"/>
        <w:textAlignment w:val="baseline"/>
        <w:rPr>
          <w:rStyle w:val="20"/>
          <w:rFonts w:hint="eastAsia" w:ascii="宋体" w:hAnsi="宋体" w:eastAsia="宋体" w:cs="宋体"/>
          <w:b w:val="0"/>
          <w:bCs/>
          <w:i w:val="0"/>
          <w:caps w:val="0"/>
          <w:spacing w:val="0"/>
          <w:w w:val="100"/>
          <w:kern w:val="2"/>
          <w:sz w:val="24"/>
          <w:szCs w:val="24"/>
          <w:lang w:val="en-US" w:eastAsia="zh-CN" w:bidi="ar-SA"/>
        </w:rPr>
      </w:pPr>
      <w:r>
        <w:rPr>
          <w:rStyle w:val="20"/>
          <w:rFonts w:hint="eastAsia" w:hAnsi="宋体" w:cs="宋体"/>
          <w:b w:val="0"/>
          <w:bCs/>
          <w:i w:val="0"/>
          <w:caps w:val="0"/>
          <w:spacing w:val="0"/>
          <w:w w:val="100"/>
          <w:kern w:val="2"/>
          <w:sz w:val="24"/>
          <w:szCs w:val="24"/>
          <w:lang w:val="en-US" w:eastAsia="zh-CN" w:bidi="ar-SA"/>
        </w:rPr>
        <w:t>一</w:t>
      </w:r>
      <w:r>
        <w:rPr>
          <w:rStyle w:val="20"/>
          <w:rFonts w:hint="eastAsia" w:ascii="宋体" w:hAnsi="宋体" w:eastAsia="宋体" w:cs="宋体"/>
          <w:b w:val="0"/>
          <w:bCs/>
          <w:i w:val="0"/>
          <w:caps w:val="0"/>
          <w:spacing w:val="0"/>
          <w:w w:val="100"/>
          <w:kern w:val="2"/>
          <w:sz w:val="24"/>
          <w:szCs w:val="24"/>
          <w:lang w:val="en-US" w:eastAsia="zh-CN" w:bidi="ar-SA"/>
        </w:rPr>
        <w:t>档（</w:t>
      </w:r>
      <w:r>
        <w:rPr>
          <w:rStyle w:val="20"/>
          <w:rFonts w:hint="eastAsia" w:hAnsi="宋体" w:cs="宋体"/>
          <w:b w:val="0"/>
          <w:bCs/>
          <w:i w:val="0"/>
          <w:caps w:val="0"/>
          <w:spacing w:val="0"/>
          <w:w w:val="100"/>
          <w:kern w:val="2"/>
          <w:sz w:val="24"/>
          <w:szCs w:val="24"/>
          <w:lang w:val="en-US" w:eastAsia="zh-CN" w:bidi="ar-SA"/>
        </w:rPr>
        <w:t>1</w:t>
      </w:r>
      <w:r>
        <w:rPr>
          <w:rStyle w:val="20"/>
          <w:rFonts w:hint="eastAsia" w:ascii="宋体" w:hAnsi="宋体" w:eastAsia="宋体" w:cs="宋体"/>
          <w:b w:val="0"/>
          <w:bCs/>
          <w:i w:val="0"/>
          <w:caps w:val="0"/>
          <w:spacing w:val="0"/>
          <w:w w:val="100"/>
          <w:kern w:val="2"/>
          <w:sz w:val="24"/>
          <w:szCs w:val="24"/>
          <w:lang w:val="en-US" w:eastAsia="zh-CN" w:bidi="ar-SA"/>
        </w:rPr>
        <w:t>分）：</w:t>
      </w:r>
      <w:r>
        <w:rPr>
          <w:rStyle w:val="20"/>
          <w:rFonts w:hint="eastAsia" w:hAnsi="宋体" w:cs="宋体"/>
          <w:b w:val="0"/>
          <w:bCs/>
          <w:i w:val="0"/>
          <w:caps w:val="0"/>
          <w:spacing w:val="0"/>
          <w:w w:val="100"/>
          <w:kern w:val="2"/>
          <w:sz w:val="24"/>
          <w:szCs w:val="24"/>
          <w:lang w:val="en-US" w:eastAsia="zh-CN" w:bidi="ar-SA"/>
        </w:rPr>
        <w:t>工作依据内容单薄，依据内容简单不全面</w:t>
      </w:r>
      <w:r>
        <w:rPr>
          <w:rStyle w:val="20"/>
          <w:rFonts w:hint="eastAsia" w:ascii="宋体" w:hAnsi="宋体" w:eastAsia="宋体" w:cs="宋体"/>
          <w:b w:val="0"/>
          <w:bCs/>
          <w:i w:val="0"/>
          <w:caps w:val="0"/>
          <w:spacing w:val="0"/>
          <w:w w:val="100"/>
          <w:kern w:val="2"/>
          <w:sz w:val="24"/>
          <w:szCs w:val="24"/>
          <w:lang w:val="en-US" w:eastAsia="zh-CN" w:bidi="ar-SA"/>
        </w:rPr>
        <w:t>。</w:t>
      </w:r>
    </w:p>
    <w:p>
      <w:pPr>
        <w:pStyle w:val="27"/>
        <w:widowControl/>
        <w:numPr>
          <w:ilvl w:val="-1"/>
          <w:numId w:val="0"/>
        </w:numPr>
        <w:snapToGrid/>
        <w:spacing w:before="0" w:beforeAutospacing="0" w:after="0" w:afterAutospacing="0" w:line="400" w:lineRule="exact"/>
        <w:ind w:firstLine="480" w:firstLineChars="200"/>
        <w:jc w:val="both"/>
        <w:textAlignment w:val="baseline"/>
        <w:rPr>
          <w:rStyle w:val="20"/>
          <w:rFonts w:hint="eastAsia" w:ascii="宋体" w:hAnsi="宋体" w:eastAsia="宋体" w:cs="宋体"/>
          <w:b w:val="0"/>
          <w:bCs/>
          <w:i w:val="0"/>
          <w:caps w:val="0"/>
          <w:spacing w:val="0"/>
          <w:w w:val="100"/>
          <w:kern w:val="2"/>
          <w:sz w:val="24"/>
          <w:szCs w:val="24"/>
          <w:lang w:val="en-US" w:eastAsia="zh-CN" w:bidi="ar-SA"/>
        </w:rPr>
      </w:pPr>
      <w:r>
        <w:rPr>
          <w:rStyle w:val="20"/>
          <w:rFonts w:hint="eastAsia" w:ascii="宋体" w:hAnsi="宋体" w:eastAsia="宋体" w:cs="宋体"/>
          <w:b w:val="0"/>
          <w:bCs/>
          <w:i w:val="0"/>
          <w:caps w:val="0"/>
          <w:spacing w:val="0"/>
          <w:w w:val="100"/>
          <w:kern w:val="2"/>
          <w:sz w:val="24"/>
          <w:szCs w:val="24"/>
          <w:lang w:val="en-US" w:eastAsia="zh-CN" w:bidi="ar-SA"/>
        </w:rPr>
        <w:t>二档（</w:t>
      </w:r>
      <w:r>
        <w:rPr>
          <w:rStyle w:val="20"/>
          <w:rFonts w:hint="eastAsia" w:hAnsi="宋体" w:cs="宋体"/>
          <w:b w:val="0"/>
          <w:bCs/>
          <w:i w:val="0"/>
          <w:caps w:val="0"/>
          <w:spacing w:val="0"/>
          <w:w w:val="100"/>
          <w:kern w:val="2"/>
          <w:sz w:val="24"/>
          <w:szCs w:val="24"/>
          <w:lang w:val="en-US" w:eastAsia="zh-CN" w:bidi="ar-SA"/>
        </w:rPr>
        <w:t>3</w:t>
      </w:r>
      <w:r>
        <w:rPr>
          <w:rStyle w:val="20"/>
          <w:rFonts w:hint="eastAsia" w:ascii="宋体" w:hAnsi="宋体" w:eastAsia="宋体" w:cs="宋体"/>
          <w:b w:val="0"/>
          <w:bCs/>
          <w:i w:val="0"/>
          <w:caps w:val="0"/>
          <w:spacing w:val="0"/>
          <w:w w:val="100"/>
          <w:kern w:val="2"/>
          <w:sz w:val="24"/>
          <w:szCs w:val="24"/>
          <w:lang w:val="en-US" w:eastAsia="zh-CN" w:bidi="ar-SA"/>
        </w:rPr>
        <w:t>分）：</w:t>
      </w:r>
      <w:r>
        <w:rPr>
          <w:rStyle w:val="20"/>
          <w:rFonts w:hint="eastAsia" w:hAnsi="宋体" w:cs="宋体"/>
          <w:b w:val="0"/>
          <w:bCs/>
          <w:i w:val="0"/>
          <w:caps w:val="0"/>
          <w:spacing w:val="0"/>
          <w:w w:val="100"/>
          <w:kern w:val="2"/>
          <w:sz w:val="24"/>
          <w:szCs w:val="24"/>
          <w:lang w:val="en-US" w:eastAsia="zh-CN" w:bidi="ar-SA"/>
        </w:rPr>
        <w:t>工作依据内容基本完整，依据内容较全面但针对性不强。</w:t>
      </w:r>
    </w:p>
    <w:p>
      <w:pPr>
        <w:pStyle w:val="27"/>
        <w:widowControl/>
        <w:numPr>
          <w:ilvl w:val="-1"/>
          <w:numId w:val="0"/>
        </w:numPr>
        <w:snapToGrid/>
        <w:spacing w:before="0" w:beforeAutospacing="0" w:after="0" w:afterAutospacing="0" w:line="400" w:lineRule="exact"/>
        <w:ind w:firstLine="480" w:firstLineChars="200"/>
        <w:jc w:val="both"/>
        <w:textAlignment w:val="baseline"/>
        <w:rPr>
          <w:rStyle w:val="20"/>
          <w:rFonts w:hint="eastAsia" w:ascii="宋体" w:hAnsi="宋体" w:eastAsia="宋体" w:cs="宋体"/>
          <w:b w:val="0"/>
          <w:bCs/>
          <w:i w:val="0"/>
          <w:caps w:val="0"/>
          <w:spacing w:val="0"/>
          <w:w w:val="100"/>
          <w:kern w:val="2"/>
          <w:sz w:val="24"/>
          <w:szCs w:val="24"/>
          <w:lang w:val="en-US" w:eastAsia="zh-CN" w:bidi="ar-SA"/>
        </w:rPr>
      </w:pPr>
      <w:r>
        <w:rPr>
          <w:rStyle w:val="20"/>
          <w:rFonts w:hint="eastAsia" w:hAnsi="宋体" w:cs="宋体"/>
          <w:b w:val="0"/>
          <w:bCs/>
          <w:i w:val="0"/>
          <w:caps w:val="0"/>
          <w:spacing w:val="0"/>
          <w:w w:val="100"/>
          <w:kern w:val="2"/>
          <w:sz w:val="24"/>
          <w:szCs w:val="24"/>
          <w:lang w:val="en-US" w:eastAsia="zh-CN" w:bidi="ar-SA"/>
        </w:rPr>
        <w:t>三</w:t>
      </w:r>
      <w:r>
        <w:rPr>
          <w:rStyle w:val="20"/>
          <w:rFonts w:hint="eastAsia" w:ascii="宋体" w:hAnsi="宋体" w:eastAsia="宋体" w:cs="宋体"/>
          <w:b w:val="0"/>
          <w:bCs/>
          <w:i w:val="0"/>
          <w:caps w:val="0"/>
          <w:spacing w:val="0"/>
          <w:w w:val="100"/>
          <w:kern w:val="2"/>
          <w:sz w:val="24"/>
          <w:szCs w:val="24"/>
          <w:lang w:val="en-US" w:eastAsia="zh-CN" w:bidi="ar-SA"/>
        </w:rPr>
        <w:t>档（</w:t>
      </w:r>
      <w:r>
        <w:rPr>
          <w:rStyle w:val="20"/>
          <w:rFonts w:hint="eastAsia" w:hAnsi="宋体" w:cs="宋体"/>
          <w:b w:val="0"/>
          <w:bCs/>
          <w:i w:val="0"/>
          <w:caps w:val="0"/>
          <w:spacing w:val="0"/>
          <w:w w:val="100"/>
          <w:kern w:val="2"/>
          <w:sz w:val="24"/>
          <w:szCs w:val="24"/>
          <w:lang w:val="en-US" w:eastAsia="zh-CN" w:bidi="ar-SA"/>
        </w:rPr>
        <w:t>5</w:t>
      </w:r>
      <w:r>
        <w:rPr>
          <w:rStyle w:val="20"/>
          <w:rFonts w:hint="eastAsia" w:ascii="宋体" w:hAnsi="宋体" w:eastAsia="宋体" w:cs="宋体"/>
          <w:b w:val="0"/>
          <w:bCs/>
          <w:i w:val="0"/>
          <w:caps w:val="0"/>
          <w:spacing w:val="0"/>
          <w:w w:val="100"/>
          <w:kern w:val="2"/>
          <w:sz w:val="24"/>
          <w:szCs w:val="24"/>
          <w:lang w:val="en-US" w:eastAsia="zh-CN" w:bidi="ar-SA"/>
        </w:rPr>
        <w:t>分）：</w:t>
      </w:r>
      <w:r>
        <w:rPr>
          <w:rStyle w:val="20"/>
          <w:rFonts w:hint="eastAsia" w:hAnsi="宋体" w:cs="宋体"/>
          <w:b w:val="0"/>
          <w:bCs/>
          <w:i w:val="0"/>
          <w:caps w:val="0"/>
          <w:spacing w:val="0"/>
          <w:w w:val="100"/>
          <w:kern w:val="2"/>
          <w:sz w:val="24"/>
          <w:szCs w:val="24"/>
          <w:lang w:val="en-US" w:eastAsia="zh-CN" w:bidi="ar-SA"/>
        </w:rPr>
        <w:t>工作依据内容完整全面，依据内容详实合理，针对性强，陈诉详细，优于采购需要。</w:t>
      </w:r>
    </w:p>
    <w:p>
      <w:pPr>
        <w:pStyle w:val="27"/>
        <w:widowControl/>
        <w:numPr>
          <w:ilvl w:val="0"/>
          <w:numId w:val="10"/>
        </w:numPr>
        <w:snapToGrid/>
        <w:spacing w:before="0" w:beforeAutospacing="0" w:after="0" w:afterAutospacing="0" w:line="400" w:lineRule="exact"/>
        <w:ind w:firstLine="480" w:firstLineChars="200"/>
        <w:jc w:val="both"/>
        <w:textAlignment w:val="baseline"/>
        <w:rPr>
          <w:rStyle w:val="20"/>
          <w:rFonts w:ascii="宋体" w:hAnsi="宋体" w:eastAsia="宋体" w:cs="宋体"/>
          <w:b w:val="0"/>
          <w:bCs/>
          <w:i w:val="0"/>
          <w:caps w:val="0"/>
          <w:spacing w:val="0"/>
          <w:w w:val="100"/>
          <w:kern w:val="2"/>
          <w:sz w:val="24"/>
          <w:szCs w:val="24"/>
          <w:lang w:val="zh-CN" w:eastAsia="zh-CN" w:bidi="ar-SA"/>
        </w:rPr>
      </w:pPr>
      <w:r>
        <w:rPr>
          <w:rStyle w:val="20"/>
          <w:rFonts w:ascii="宋体" w:hAnsi="宋体" w:eastAsia="宋体" w:cs="宋体"/>
          <w:b w:val="0"/>
          <w:bCs/>
          <w:i w:val="0"/>
          <w:caps w:val="0"/>
          <w:spacing w:val="0"/>
          <w:w w:val="100"/>
          <w:kern w:val="2"/>
          <w:sz w:val="24"/>
          <w:szCs w:val="24"/>
          <w:lang w:val="en-US" w:eastAsia="zh-CN" w:bidi="ar-SA"/>
        </w:rPr>
        <w:t>进度计划</w:t>
      </w:r>
      <w:r>
        <w:rPr>
          <w:rStyle w:val="20"/>
          <w:rFonts w:ascii="宋体" w:hAnsi="宋体" w:eastAsia="宋体" w:cs="宋体"/>
          <w:b w:val="0"/>
          <w:bCs/>
          <w:i w:val="0"/>
          <w:caps w:val="0"/>
          <w:spacing w:val="0"/>
          <w:w w:val="100"/>
          <w:kern w:val="2"/>
          <w:sz w:val="24"/>
          <w:szCs w:val="24"/>
          <w:lang w:val="zh-CN" w:eastAsia="zh-CN" w:bidi="ar-SA"/>
        </w:rPr>
        <w:t>。综合评价工作</w:t>
      </w:r>
      <w:r>
        <w:rPr>
          <w:rStyle w:val="20"/>
          <w:rFonts w:ascii="宋体" w:hAnsi="宋体" w:eastAsia="宋体" w:cs="宋体"/>
          <w:b w:val="0"/>
          <w:bCs/>
          <w:i w:val="0"/>
          <w:caps w:val="0"/>
          <w:spacing w:val="0"/>
          <w:w w:val="100"/>
          <w:kern w:val="2"/>
          <w:sz w:val="24"/>
          <w:szCs w:val="24"/>
          <w:lang w:val="en-US" w:eastAsia="zh-CN" w:bidi="ar-SA"/>
        </w:rPr>
        <w:t>计划</w:t>
      </w:r>
      <w:r>
        <w:rPr>
          <w:rStyle w:val="20"/>
          <w:rFonts w:ascii="宋体" w:hAnsi="宋体" w:eastAsia="宋体" w:cs="宋体"/>
          <w:b w:val="0"/>
          <w:bCs/>
          <w:i w:val="0"/>
          <w:caps w:val="0"/>
          <w:spacing w:val="0"/>
          <w:w w:val="100"/>
          <w:kern w:val="2"/>
          <w:sz w:val="24"/>
          <w:szCs w:val="24"/>
          <w:lang w:val="zh-CN" w:eastAsia="zh-CN" w:bidi="ar-SA"/>
        </w:rPr>
        <w:t>的整个阶段进度分析、人员安排合理性，由评委集体讨论并确定各</w:t>
      </w:r>
      <w:r>
        <w:rPr>
          <w:rStyle w:val="20"/>
          <w:rFonts w:ascii="宋体" w:hAnsi="宋体" w:eastAsia="宋体" w:cs="宋体"/>
          <w:b w:val="0"/>
          <w:bCs/>
          <w:i w:val="0"/>
          <w:caps w:val="0"/>
          <w:spacing w:val="0"/>
          <w:w w:val="100"/>
          <w:kern w:val="2"/>
          <w:sz w:val="24"/>
          <w:szCs w:val="24"/>
          <w:lang w:val="en-US" w:eastAsia="zh-CN" w:bidi="ar-SA"/>
        </w:rPr>
        <w:t>供应商</w:t>
      </w:r>
      <w:r>
        <w:rPr>
          <w:rStyle w:val="20"/>
          <w:rFonts w:hint="eastAsia" w:hAnsi="宋体" w:cs="宋体"/>
          <w:b w:val="0"/>
          <w:bCs/>
          <w:i w:val="0"/>
          <w:caps w:val="0"/>
          <w:spacing w:val="0"/>
          <w:w w:val="100"/>
          <w:kern w:val="2"/>
          <w:sz w:val="24"/>
          <w:szCs w:val="24"/>
          <w:lang w:val="zh-CN" w:eastAsia="zh-CN" w:bidi="ar-SA"/>
        </w:rPr>
        <w:t>的进度计划</w:t>
      </w:r>
      <w:r>
        <w:rPr>
          <w:rStyle w:val="20"/>
          <w:rFonts w:ascii="宋体" w:hAnsi="宋体" w:eastAsia="宋体" w:cs="宋体"/>
          <w:b w:val="0"/>
          <w:bCs/>
          <w:i w:val="0"/>
          <w:caps w:val="0"/>
          <w:spacing w:val="0"/>
          <w:w w:val="100"/>
          <w:kern w:val="2"/>
          <w:sz w:val="24"/>
          <w:szCs w:val="24"/>
          <w:lang w:val="zh-CN" w:eastAsia="zh-CN" w:bidi="ar-SA"/>
        </w:rPr>
        <w:t>的等级，由评委在相应等级内独立打分。</w:t>
      </w:r>
      <w:r>
        <w:rPr>
          <w:rStyle w:val="20"/>
          <w:rFonts w:hint="eastAsia" w:ascii="宋体" w:hAnsi="宋体" w:cs="宋体"/>
          <w:b/>
          <w:bCs w:val="0"/>
          <w:i w:val="0"/>
          <w:caps w:val="0"/>
          <w:spacing w:val="-11"/>
          <w:w w:val="100"/>
          <w:kern w:val="2"/>
          <w:sz w:val="24"/>
          <w:szCs w:val="24"/>
          <w:lang w:val="zh-CN" w:eastAsia="zh-CN" w:bidi="ar-SA"/>
        </w:rPr>
        <w:t>满分</w:t>
      </w:r>
      <w:r>
        <w:rPr>
          <w:rStyle w:val="20"/>
          <w:rFonts w:hint="eastAsia" w:ascii="宋体" w:hAnsi="宋体" w:cs="宋体"/>
          <w:b/>
          <w:bCs w:val="0"/>
          <w:i w:val="0"/>
          <w:caps w:val="0"/>
          <w:spacing w:val="-11"/>
          <w:w w:val="100"/>
          <w:kern w:val="2"/>
          <w:sz w:val="24"/>
          <w:szCs w:val="24"/>
          <w:lang w:val="en-US" w:eastAsia="zh-CN" w:bidi="ar-SA"/>
        </w:rPr>
        <w:t>5分</w:t>
      </w:r>
    </w:p>
    <w:p>
      <w:pPr>
        <w:pStyle w:val="27"/>
        <w:widowControl/>
        <w:numPr>
          <w:ilvl w:val="-1"/>
          <w:numId w:val="0"/>
        </w:numPr>
        <w:snapToGrid/>
        <w:spacing w:before="0" w:beforeAutospacing="0" w:after="0" w:afterAutospacing="0" w:line="400" w:lineRule="exact"/>
        <w:ind w:left="420" w:leftChars="200" w:firstLine="0" w:firstLineChars="0"/>
        <w:jc w:val="both"/>
        <w:textAlignment w:val="baseline"/>
        <w:rPr>
          <w:rStyle w:val="20"/>
          <w:rFonts w:hint="eastAsia" w:ascii="宋体" w:hAnsi="宋体" w:eastAsia="宋体" w:cs="宋体"/>
          <w:b w:val="0"/>
          <w:bCs/>
          <w:i w:val="0"/>
          <w:caps w:val="0"/>
          <w:spacing w:val="0"/>
          <w:w w:val="100"/>
          <w:kern w:val="2"/>
          <w:sz w:val="24"/>
          <w:szCs w:val="24"/>
          <w:lang w:val="zh-CN" w:eastAsia="zh-CN" w:bidi="ar-SA"/>
        </w:rPr>
      </w:pPr>
      <w:r>
        <w:rPr>
          <w:rStyle w:val="20"/>
          <w:rFonts w:hint="eastAsia" w:ascii="宋体" w:hAnsi="宋体" w:eastAsia="宋体" w:cs="宋体"/>
          <w:b w:val="0"/>
          <w:bCs/>
          <w:i w:val="0"/>
          <w:caps w:val="0"/>
          <w:spacing w:val="0"/>
          <w:w w:val="100"/>
          <w:kern w:val="2"/>
          <w:sz w:val="24"/>
          <w:szCs w:val="24"/>
          <w:lang w:val="zh-CN" w:eastAsia="zh-CN" w:bidi="ar-SA"/>
        </w:rPr>
        <w:t>一档（</w:t>
      </w:r>
      <w:r>
        <w:rPr>
          <w:rStyle w:val="20"/>
          <w:rFonts w:ascii="宋体" w:hAnsi="宋体" w:eastAsia="宋体" w:cs="宋体"/>
          <w:b w:val="0"/>
          <w:bCs/>
          <w:i w:val="0"/>
          <w:caps w:val="0"/>
          <w:spacing w:val="0"/>
          <w:w w:val="100"/>
          <w:kern w:val="2"/>
          <w:sz w:val="24"/>
          <w:szCs w:val="24"/>
          <w:lang w:val="zh-CN" w:eastAsia="zh-CN" w:bidi="ar-SA"/>
        </w:rPr>
        <w:t>1</w:t>
      </w:r>
      <w:r>
        <w:rPr>
          <w:rStyle w:val="20"/>
          <w:rFonts w:hint="eastAsia" w:ascii="宋体" w:hAnsi="宋体" w:eastAsia="宋体" w:cs="宋体"/>
          <w:b w:val="0"/>
          <w:bCs/>
          <w:i w:val="0"/>
          <w:caps w:val="0"/>
          <w:spacing w:val="0"/>
          <w:w w:val="100"/>
          <w:kern w:val="2"/>
          <w:sz w:val="24"/>
          <w:szCs w:val="24"/>
          <w:lang w:val="zh-CN" w:eastAsia="zh-CN" w:bidi="ar-SA"/>
        </w:rPr>
        <w:t>分）：项目进度与保障内容不全面，内容有缺失。</w:t>
      </w:r>
    </w:p>
    <w:p>
      <w:pPr>
        <w:pStyle w:val="27"/>
        <w:widowControl/>
        <w:numPr>
          <w:ilvl w:val="-1"/>
          <w:numId w:val="0"/>
        </w:numPr>
        <w:snapToGrid/>
        <w:spacing w:before="0" w:beforeAutospacing="0" w:after="0" w:afterAutospacing="0" w:line="400" w:lineRule="exact"/>
        <w:ind w:left="420" w:leftChars="200" w:firstLine="0" w:firstLineChars="0"/>
        <w:jc w:val="both"/>
        <w:textAlignment w:val="baseline"/>
        <w:rPr>
          <w:rStyle w:val="20"/>
          <w:rFonts w:hint="eastAsia" w:ascii="宋体" w:hAnsi="宋体" w:eastAsia="宋体" w:cs="宋体"/>
          <w:b w:val="0"/>
          <w:bCs/>
          <w:i w:val="0"/>
          <w:caps w:val="0"/>
          <w:spacing w:val="0"/>
          <w:w w:val="100"/>
          <w:kern w:val="2"/>
          <w:sz w:val="24"/>
          <w:szCs w:val="24"/>
          <w:lang w:val="zh-CN" w:eastAsia="zh-CN" w:bidi="ar-SA"/>
        </w:rPr>
      </w:pPr>
      <w:r>
        <w:rPr>
          <w:rStyle w:val="20"/>
          <w:rFonts w:hint="eastAsia" w:ascii="宋体" w:hAnsi="宋体" w:eastAsia="宋体" w:cs="宋体"/>
          <w:b w:val="0"/>
          <w:bCs/>
          <w:i w:val="0"/>
          <w:caps w:val="0"/>
          <w:spacing w:val="0"/>
          <w:w w:val="100"/>
          <w:kern w:val="2"/>
          <w:sz w:val="24"/>
          <w:szCs w:val="24"/>
          <w:lang w:val="zh-CN" w:eastAsia="zh-CN" w:bidi="ar-SA"/>
        </w:rPr>
        <w:t>二档（</w:t>
      </w:r>
      <w:r>
        <w:rPr>
          <w:rStyle w:val="20"/>
          <w:rFonts w:hint="eastAsia" w:hAnsi="宋体" w:cs="宋体"/>
          <w:b w:val="0"/>
          <w:bCs/>
          <w:i w:val="0"/>
          <w:caps w:val="0"/>
          <w:spacing w:val="0"/>
          <w:w w:val="100"/>
          <w:kern w:val="2"/>
          <w:sz w:val="24"/>
          <w:szCs w:val="24"/>
          <w:lang w:val="en-US" w:eastAsia="zh-CN" w:bidi="ar-SA"/>
        </w:rPr>
        <w:t>3</w:t>
      </w:r>
      <w:r>
        <w:rPr>
          <w:rStyle w:val="20"/>
          <w:rFonts w:hint="eastAsia" w:ascii="宋体" w:hAnsi="宋体" w:eastAsia="宋体" w:cs="宋体"/>
          <w:b w:val="0"/>
          <w:bCs/>
          <w:i w:val="0"/>
          <w:caps w:val="0"/>
          <w:spacing w:val="0"/>
          <w:w w:val="100"/>
          <w:kern w:val="2"/>
          <w:sz w:val="24"/>
          <w:szCs w:val="24"/>
          <w:lang w:val="zh-CN" w:eastAsia="zh-CN" w:bidi="ar-SA"/>
        </w:rPr>
        <w:t>分）：项目进度与保障基本完整，但是针对性不强。</w:t>
      </w:r>
    </w:p>
    <w:p>
      <w:pPr>
        <w:pStyle w:val="27"/>
        <w:widowControl/>
        <w:numPr>
          <w:ilvl w:val="-1"/>
          <w:numId w:val="0"/>
        </w:numPr>
        <w:snapToGrid/>
        <w:spacing w:before="0" w:beforeAutospacing="0" w:after="0" w:afterAutospacing="0" w:line="400" w:lineRule="exact"/>
        <w:ind w:left="420" w:leftChars="200" w:firstLine="0" w:firstLineChars="0"/>
        <w:jc w:val="both"/>
        <w:textAlignment w:val="baseline"/>
        <w:rPr>
          <w:rStyle w:val="20"/>
          <w:rFonts w:hint="eastAsia" w:ascii="宋体" w:hAnsi="宋体" w:eastAsia="宋体" w:cs="宋体"/>
          <w:b w:val="0"/>
          <w:bCs/>
          <w:i w:val="0"/>
          <w:caps w:val="0"/>
          <w:spacing w:val="0"/>
          <w:w w:val="100"/>
          <w:kern w:val="2"/>
          <w:sz w:val="24"/>
          <w:szCs w:val="24"/>
          <w:lang w:val="zh-CN" w:eastAsia="zh-CN" w:bidi="ar-SA"/>
        </w:rPr>
      </w:pPr>
      <w:r>
        <w:rPr>
          <w:rStyle w:val="20"/>
          <w:rFonts w:hint="eastAsia" w:ascii="宋体" w:hAnsi="宋体" w:eastAsia="宋体" w:cs="宋体"/>
          <w:b w:val="0"/>
          <w:bCs/>
          <w:i w:val="0"/>
          <w:caps w:val="0"/>
          <w:spacing w:val="0"/>
          <w:w w:val="100"/>
          <w:kern w:val="2"/>
          <w:sz w:val="24"/>
          <w:szCs w:val="24"/>
          <w:lang w:val="zh-CN" w:eastAsia="zh-CN" w:bidi="ar-SA"/>
        </w:rPr>
        <w:t>三档（</w:t>
      </w:r>
      <w:r>
        <w:rPr>
          <w:rStyle w:val="20"/>
          <w:rFonts w:hint="eastAsia" w:hAnsi="宋体" w:cs="宋体"/>
          <w:b w:val="0"/>
          <w:bCs/>
          <w:i w:val="0"/>
          <w:caps w:val="0"/>
          <w:spacing w:val="0"/>
          <w:w w:val="100"/>
          <w:kern w:val="2"/>
          <w:sz w:val="24"/>
          <w:szCs w:val="24"/>
          <w:lang w:val="en-US" w:eastAsia="zh-CN" w:bidi="ar-SA"/>
        </w:rPr>
        <w:t>5</w:t>
      </w:r>
      <w:r>
        <w:rPr>
          <w:rStyle w:val="20"/>
          <w:rFonts w:hint="eastAsia" w:ascii="宋体" w:hAnsi="宋体" w:eastAsia="宋体" w:cs="宋体"/>
          <w:b w:val="0"/>
          <w:bCs/>
          <w:i w:val="0"/>
          <w:caps w:val="0"/>
          <w:spacing w:val="0"/>
          <w:w w:val="100"/>
          <w:kern w:val="2"/>
          <w:sz w:val="24"/>
          <w:szCs w:val="24"/>
          <w:lang w:val="zh-CN" w:eastAsia="zh-CN" w:bidi="ar-SA"/>
        </w:rPr>
        <w:t>分）：项目进度与保障根据</w:t>
      </w:r>
      <w:r>
        <w:rPr>
          <w:rStyle w:val="20"/>
          <w:rFonts w:hint="eastAsia" w:hAnsi="宋体" w:cs="宋体"/>
          <w:b w:val="0"/>
          <w:bCs/>
          <w:i w:val="0"/>
          <w:caps w:val="0"/>
          <w:spacing w:val="0"/>
          <w:w w:val="100"/>
          <w:kern w:val="2"/>
          <w:sz w:val="24"/>
          <w:szCs w:val="24"/>
          <w:lang w:val="zh-CN" w:eastAsia="zh-CN" w:bidi="ar-SA"/>
        </w:rPr>
        <w:t>本项目</w:t>
      </w:r>
      <w:r>
        <w:rPr>
          <w:rStyle w:val="20"/>
          <w:rFonts w:hint="eastAsia" w:ascii="宋体" w:hAnsi="宋体" w:eastAsia="宋体" w:cs="宋体"/>
          <w:b w:val="0"/>
          <w:bCs/>
          <w:i w:val="0"/>
          <w:caps w:val="0"/>
          <w:spacing w:val="0"/>
          <w:w w:val="100"/>
          <w:kern w:val="2"/>
          <w:sz w:val="24"/>
          <w:szCs w:val="24"/>
          <w:lang w:val="zh-CN" w:eastAsia="zh-CN" w:bidi="ar-SA"/>
        </w:rPr>
        <w:t>的具体情况编制工作进度和时间安排，具有进度保障可实施的操作性。</w:t>
      </w:r>
    </w:p>
    <w:p>
      <w:pPr>
        <w:pStyle w:val="27"/>
        <w:numPr>
          <w:ilvl w:val="-1"/>
          <w:numId w:val="0"/>
        </w:numPr>
        <w:spacing w:line="400" w:lineRule="exact"/>
        <w:ind w:left="420" w:leftChars="200" w:firstLine="0" w:firstLineChars="0"/>
        <w:rPr>
          <w:lang w:val="zh-CN" w:eastAsia="zh-CN"/>
        </w:rPr>
      </w:pPr>
      <w:r>
        <w:rPr>
          <w:rStyle w:val="20"/>
          <w:rFonts w:hint="eastAsia" w:hAnsi="宋体" w:cs="宋体"/>
          <w:b w:val="0"/>
          <w:bCs/>
          <w:i w:val="0"/>
          <w:caps w:val="0"/>
          <w:spacing w:val="0"/>
          <w:w w:val="100"/>
          <w:kern w:val="2"/>
          <w:sz w:val="24"/>
          <w:szCs w:val="24"/>
          <w:lang w:val="zh-CN" w:eastAsia="zh-CN" w:bidi="ar-SA"/>
        </w:rPr>
        <w:t>（</w:t>
      </w:r>
      <w:r>
        <w:rPr>
          <w:rStyle w:val="20"/>
          <w:rFonts w:hint="eastAsia" w:hAnsi="宋体" w:cs="宋体"/>
          <w:b w:val="0"/>
          <w:bCs/>
          <w:i w:val="0"/>
          <w:caps w:val="0"/>
          <w:spacing w:val="0"/>
          <w:w w:val="100"/>
          <w:kern w:val="2"/>
          <w:sz w:val="24"/>
          <w:szCs w:val="24"/>
          <w:lang w:val="en-US" w:eastAsia="zh-CN" w:bidi="ar-SA"/>
        </w:rPr>
        <w:t>5</w:t>
      </w:r>
      <w:r>
        <w:rPr>
          <w:rStyle w:val="20"/>
          <w:rFonts w:hint="eastAsia" w:hAnsi="宋体" w:cs="宋体"/>
          <w:b w:val="0"/>
          <w:bCs/>
          <w:i w:val="0"/>
          <w:caps w:val="0"/>
          <w:spacing w:val="0"/>
          <w:w w:val="100"/>
          <w:kern w:val="2"/>
          <w:sz w:val="24"/>
          <w:szCs w:val="24"/>
          <w:lang w:val="zh-CN" w:eastAsia="zh-CN" w:bidi="ar-SA"/>
        </w:rPr>
        <w:t>）</w:t>
      </w:r>
      <w:r>
        <w:rPr>
          <w:rStyle w:val="20"/>
          <w:rFonts w:ascii="宋体" w:hAnsi="宋体" w:eastAsia="宋体" w:cs="宋体"/>
          <w:b w:val="0"/>
          <w:bCs/>
          <w:i w:val="0"/>
          <w:caps w:val="0"/>
          <w:spacing w:val="0"/>
          <w:w w:val="100"/>
          <w:kern w:val="2"/>
          <w:sz w:val="24"/>
          <w:szCs w:val="24"/>
          <w:lang w:val="zh-CN" w:eastAsia="zh-CN" w:bidi="ar-SA"/>
        </w:rPr>
        <w:t>保障措施。综合评价工作进度、服务质量控制措施的合理性，由评委集体讨论确定各</w:t>
      </w:r>
      <w:r>
        <w:rPr>
          <w:rStyle w:val="20"/>
          <w:rFonts w:ascii="宋体" w:hAnsi="宋体" w:eastAsia="宋体" w:cs="宋体"/>
          <w:b w:val="0"/>
          <w:bCs/>
          <w:i w:val="0"/>
          <w:caps w:val="0"/>
          <w:spacing w:val="0"/>
          <w:w w:val="100"/>
          <w:kern w:val="2"/>
          <w:sz w:val="24"/>
          <w:szCs w:val="24"/>
          <w:lang w:val="en-US" w:eastAsia="zh-CN" w:bidi="ar-SA"/>
        </w:rPr>
        <w:t>供应商</w:t>
      </w:r>
      <w:r>
        <w:rPr>
          <w:rStyle w:val="20"/>
          <w:rFonts w:ascii="宋体" w:hAnsi="宋体" w:eastAsia="宋体" w:cs="宋体"/>
          <w:b w:val="0"/>
          <w:bCs/>
          <w:i w:val="0"/>
          <w:caps w:val="0"/>
          <w:spacing w:val="0"/>
          <w:w w:val="100"/>
          <w:kern w:val="2"/>
          <w:sz w:val="24"/>
          <w:szCs w:val="24"/>
          <w:lang w:val="zh-CN" w:eastAsia="zh-CN" w:bidi="ar-SA"/>
        </w:rPr>
        <w:t>服务方案的等级，由评委在相应等级内独立打分。</w:t>
      </w:r>
      <w:r>
        <w:rPr>
          <w:rStyle w:val="20"/>
          <w:rFonts w:hint="eastAsia" w:ascii="宋体" w:hAnsi="宋体" w:cs="宋体"/>
          <w:b/>
          <w:bCs w:val="0"/>
          <w:i w:val="0"/>
          <w:caps w:val="0"/>
          <w:spacing w:val="-11"/>
          <w:w w:val="100"/>
          <w:kern w:val="2"/>
          <w:sz w:val="24"/>
          <w:szCs w:val="24"/>
          <w:lang w:val="zh-CN" w:eastAsia="zh-CN" w:bidi="ar-SA"/>
        </w:rPr>
        <w:t>满分</w:t>
      </w:r>
      <w:r>
        <w:rPr>
          <w:rStyle w:val="20"/>
          <w:rFonts w:hint="eastAsia" w:ascii="宋体" w:hAnsi="宋体" w:cs="宋体"/>
          <w:b/>
          <w:bCs w:val="0"/>
          <w:i w:val="0"/>
          <w:caps w:val="0"/>
          <w:spacing w:val="-11"/>
          <w:w w:val="100"/>
          <w:kern w:val="2"/>
          <w:sz w:val="24"/>
          <w:szCs w:val="24"/>
          <w:lang w:val="en-US" w:eastAsia="zh-CN" w:bidi="ar-SA"/>
        </w:rPr>
        <w:t>5分</w:t>
      </w:r>
    </w:p>
    <w:p>
      <w:pPr>
        <w:pStyle w:val="27"/>
        <w:widowControl/>
        <w:numPr>
          <w:ilvl w:val="-1"/>
          <w:numId w:val="0"/>
        </w:numPr>
        <w:snapToGrid/>
        <w:spacing w:before="0" w:beforeAutospacing="0" w:after="0" w:afterAutospacing="0" w:line="400" w:lineRule="exact"/>
        <w:ind w:left="420" w:leftChars="200" w:firstLine="0" w:firstLineChars="0"/>
        <w:jc w:val="both"/>
        <w:textAlignment w:val="baseline"/>
        <w:rPr>
          <w:rStyle w:val="20"/>
          <w:rFonts w:ascii="宋体" w:hAnsi="宋体" w:eastAsia="宋体"/>
          <w:b w:val="0"/>
          <w:bCs/>
          <w:i w:val="0"/>
          <w:caps w:val="0"/>
          <w:spacing w:val="0"/>
          <w:w w:val="100"/>
          <w:kern w:val="2"/>
          <w:sz w:val="24"/>
          <w:szCs w:val="24"/>
          <w:lang w:val="zh-CN" w:eastAsia="zh-CN" w:bidi="ar-SA"/>
        </w:rPr>
      </w:pPr>
      <w:r>
        <w:rPr>
          <w:rStyle w:val="20"/>
          <w:rFonts w:ascii="宋体" w:hAnsi="宋体" w:eastAsia="宋体"/>
          <w:b w:val="0"/>
          <w:bCs/>
          <w:i w:val="0"/>
          <w:caps w:val="0"/>
          <w:spacing w:val="0"/>
          <w:w w:val="100"/>
          <w:kern w:val="2"/>
          <w:sz w:val="24"/>
          <w:szCs w:val="24"/>
          <w:lang w:val="zh-CN" w:eastAsia="zh-CN" w:bidi="ar-SA"/>
        </w:rPr>
        <w:t>一档（</w:t>
      </w:r>
      <w:r>
        <w:rPr>
          <w:rStyle w:val="20"/>
          <w:rFonts w:hint="eastAsia" w:ascii="宋体" w:hAnsi="宋体" w:eastAsia="宋体"/>
          <w:b w:val="0"/>
          <w:bCs/>
          <w:i w:val="0"/>
          <w:caps w:val="0"/>
          <w:spacing w:val="0"/>
          <w:w w:val="100"/>
          <w:kern w:val="2"/>
          <w:sz w:val="24"/>
          <w:szCs w:val="24"/>
          <w:lang w:val="zh-CN" w:eastAsia="zh-CN" w:bidi="ar-SA"/>
        </w:rPr>
        <w:t>1</w:t>
      </w:r>
      <w:r>
        <w:rPr>
          <w:rStyle w:val="20"/>
          <w:rFonts w:ascii="宋体" w:hAnsi="宋体" w:eastAsia="宋体"/>
          <w:b w:val="0"/>
          <w:bCs/>
          <w:i w:val="0"/>
          <w:caps w:val="0"/>
          <w:spacing w:val="0"/>
          <w:w w:val="100"/>
          <w:kern w:val="2"/>
          <w:sz w:val="24"/>
          <w:szCs w:val="24"/>
          <w:lang w:val="zh-CN" w:eastAsia="zh-CN" w:bidi="ar-SA"/>
        </w:rPr>
        <w:t>分）：具有管理及</w:t>
      </w:r>
      <w:r>
        <w:rPr>
          <w:rStyle w:val="20"/>
          <w:rFonts w:hint="eastAsia" w:hAnsi="宋体"/>
          <w:b w:val="0"/>
          <w:bCs/>
          <w:i w:val="0"/>
          <w:caps w:val="0"/>
          <w:spacing w:val="0"/>
          <w:w w:val="100"/>
          <w:kern w:val="2"/>
          <w:sz w:val="24"/>
          <w:szCs w:val="24"/>
          <w:lang w:val="zh-CN" w:eastAsia="zh-CN" w:bidi="ar-SA"/>
        </w:rPr>
        <w:t>服务质量</w:t>
      </w:r>
      <w:r>
        <w:rPr>
          <w:rStyle w:val="20"/>
          <w:rFonts w:ascii="宋体" w:hAnsi="宋体" w:eastAsia="宋体"/>
          <w:b w:val="0"/>
          <w:bCs/>
          <w:i w:val="0"/>
          <w:caps w:val="0"/>
          <w:spacing w:val="0"/>
          <w:w w:val="100"/>
          <w:kern w:val="2"/>
          <w:sz w:val="24"/>
          <w:szCs w:val="24"/>
          <w:lang w:val="zh-CN" w:eastAsia="zh-CN" w:bidi="ar-SA"/>
        </w:rPr>
        <w:t>保证措施，基本能够满足本项目需求。</w:t>
      </w:r>
    </w:p>
    <w:p>
      <w:pPr>
        <w:pStyle w:val="27"/>
        <w:widowControl/>
        <w:numPr>
          <w:ilvl w:val="-1"/>
          <w:numId w:val="0"/>
        </w:numPr>
        <w:snapToGrid/>
        <w:spacing w:before="0" w:beforeAutospacing="0" w:after="0" w:afterAutospacing="0" w:line="400" w:lineRule="exact"/>
        <w:ind w:left="420" w:leftChars="200" w:firstLine="0" w:firstLineChars="0"/>
        <w:jc w:val="both"/>
        <w:textAlignment w:val="baseline"/>
        <w:rPr>
          <w:rStyle w:val="20"/>
          <w:rFonts w:ascii="宋体" w:hAnsi="宋体" w:eastAsia="宋体"/>
          <w:b w:val="0"/>
          <w:bCs/>
          <w:i w:val="0"/>
          <w:caps w:val="0"/>
          <w:spacing w:val="0"/>
          <w:w w:val="100"/>
          <w:kern w:val="2"/>
          <w:sz w:val="24"/>
          <w:szCs w:val="24"/>
          <w:lang w:val="zh-CN" w:eastAsia="zh-CN" w:bidi="ar-SA"/>
        </w:rPr>
      </w:pPr>
      <w:r>
        <w:rPr>
          <w:rStyle w:val="20"/>
          <w:rFonts w:ascii="宋体" w:hAnsi="宋体" w:eastAsia="宋体"/>
          <w:b w:val="0"/>
          <w:bCs/>
          <w:i w:val="0"/>
          <w:caps w:val="0"/>
          <w:spacing w:val="0"/>
          <w:w w:val="100"/>
          <w:kern w:val="2"/>
          <w:sz w:val="24"/>
          <w:szCs w:val="24"/>
          <w:lang w:val="zh-CN" w:eastAsia="zh-CN" w:bidi="ar-SA"/>
        </w:rPr>
        <w:t>二挡（</w:t>
      </w:r>
      <w:r>
        <w:rPr>
          <w:rStyle w:val="20"/>
          <w:rFonts w:hint="eastAsia" w:hAnsi="宋体"/>
          <w:b w:val="0"/>
          <w:bCs/>
          <w:i w:val="0"/>
          <w:caps w:val="0"/>
          <w:spacing w:val="0"/>
          <w:w w:val="100"/>
          <w:kern w:val="2"/>
          <w:sz w:val="24"/>
          <w:szCs w:val="24"/>
          <w:lang w:val="en-US" w:eastAsia="zh-CN" w:bidi="ar-SA"/>
        </w:rPr>
        <w:t>3</w:t>
      </w:r>
      <w:r>
        <w:rPr>
          <w:rStyle w:val="20"/>
          <w:rFonts w:ascii="宋体" w:hAnsi="宋体" w:eastAsia="宋体"/>
          <w:b w:val="0"/>
          <w:bCs/>
          <w:i w:val="0"/>
          <w:caps w:val="0"/>
          <w:spacing w:val="0"/>
          <w:w w:val="100"/>
          <w:kern w:val="2"/>
          <w:sz w:val="24"/>
          <w:szCs w:val="24"/>
          <w:lang w:val="zh-CN" w:eastAsia="zh-CN" w:bidi="ar-SA"/>
        </w:rPr>
        <w:t>分）：管理及</w:t>
      </w:r>
      <w:r>
        <w:rPr>
          <w:rStyle w:val="20"/>
          <w:rFonts w:hint="eastAsia" w:hAnsi="宋体"/>
          <w:b w:val="0"/>
          <w:bCs/>
          <w:i w:val="0"/>
          <w:caps w:val="0"/>
          <w:spacing w:val="0"/>
          <w:w w:val="100"/>
          <w:kern w:val="2"/>
          <w:sz w:val="24"/>
          <w:szCs w:val="24"/>
          <w:lang w:val="zh-CN" w:eastAsia="zh-CN" w:bidi="ar-SA"/>
        </w:rPr>
        <w:t>服务质量</w:t>
      </w:r>
      <w:r>
        <w:rPr>
          <w:rStyle w:val="20"/>
          <w:rFonts w:ascii="宋体" w:hAnsi="宋体" w:eastAsia="宋体"/>
          <w:b w:val="0"/>
          <w:bCs/>
          <w:i w:val="0"/>
          <w:caps w:val="0"/>
          <w:spacing w:val="0"/>
          <w:w w:val="100"/>
          <w:kern w:val="2"/>
          <w:sz w:val="24"/>
          <w:szCs w:val="24"/>
          <w:lang w:val="zh-CN" w:eastAsia="zh-CN" w:bidi="ar-SA"/>
        </w:rPr>
        <w:t>保证措施较为完善，能够确保项目的顺利实施。</w:t>
      </w:r>
    </w:p>
    <w:p>
      <w:pPr>
        <w:pStyle w:val="27"/>
        <w:widowControl/>
        <w:numPr>
          <w:ilvl w:val="-1"/>
          <w:numId w:val="0"/>
        </w:numPr>
        <w:snapToGrid/>
        <w:spacing w:before="0" w:beforeAutospacing="0" w:after="0" w:afterAutospacing="0" w:line="400" w:lineRule="exact"/>
        <w:ind w:left="420" w:leftChars="200" w:firstLine="0" w:firstLineChars="0"/>
        <w:jc w:val="both"/>
        <w:textAlignment w:val="baseline"/>
        <w:rPr>
          <w:rStyle w:val="20"/>
          <w:rFonts w:ascii="宋体" w:hAnsi="宋体" w:eastAsia="宋体" w:cs="宋体"/>
          <w:b w:val="0"/>
          <w:bCs/>
          <w:i w:val="0"/>
          <w:caps w:val="0"/>
          <w:spacing w:val="0"/>
          <w:w w:val="100"/>
          <w:kern w:val="2"/>
          <w:sz w:val="24"/>
          <w:szCs w:val="24"/>
          <w:lang w:val="zh-CN" w:eastAsia="zh-CN" w:bidi="ar-SA"/>
        </w:rPr>
      </w:pPr>
      <w:r>
        <w:rPr>
          <w:rStyle w:val="20"/>
          <w:rFonts w:ascii="宋体" w:hAnsi="宋体" w:eastAsia="宋体"/>
          <w:b w:val="0"/>
          <w:bCs/>
          <w:i w:val="0"/>
          <w:caps w:val="0"/>
          <w:spacing w:val="0"/>
          <w:w w:val="100"/>
          <w:kern w:val="2"/>
          <w:sz w:val="24"/>
          <w:szCs w:val="24"/>
          <w:lang w:val="zh-CN" w:eastAsia="zh-CN" w:bidi="ar-SA"/>
        </w:rPr>
        <w:t>三挡（</w:t>
      </w:r>
      <w:r>
        <w:rPr>
          <w:rStyle w:val="20"/>
          <w:rFonts w:hint="eastAsia" w:hAnsi="宋体"/>
          <w:b w:val="0"/>
          <w:bCs/>
          <w:i w:val="0"/>
          <w:caps w:val="0"/>
          <w:spacing w:val="0"/>
          <w:w w:val="100"/>
          <w:kern w:val="2"/>
          <w:sz w:val="24"/>
          <w:szCs w:val="24"/>
          <w:lang w:val="en-US" w:eastAsia="zh-CN" w:bidi="ar-SA"/>
        </w:rPr>
        <w:t>5</w:t>
      </w:r>
      <w:r>
        <w:rPr>
          <w:rStyle w:val="20"/>
          <w:rFonts w:ascii="宋体" w:hAnsi="宋体" w:eastAsia="宋体"/>
          <w:b w:val="0"/>
          <w:bCs/>
          <w:i w:val="0"/>
          <w:caps w:val="0"/>
          <w:spacing w:val="0"/>
          <w:w w:val="100"/>
          <w:kern w:val="2"/>
          <w:sz w:val="24"/>
          <w:szCs w:val="24"/>
          <w:lang w:val="zh-CN" w:eastAsia="zh-CN" w:bidi="ar-SA"/>
        </w:rPr>
        <w:t>分）：管理及</w:t>
      </w:r>
      <w:r>
        <w:rPr>
          <w:rStyle w:val="20"/>
          <w:rFonts w:hint="eastAsia" w:hAnsi="宋体"/>
          <w:b w:val="0"/>
          <w:bCs/>
          <w:i w:val="0"/>
          <w:caps w:val="0"/>
          <w:spacing w:val="0"/>
          <w:w w:val="100"/>
          <w:kern w:val="2"/>
          <w:sz w:val="24"/>
          <w:szCs w:val="24"/>
          <w:lang w:val="zh-CN" w:eastAsia="zh-CN" w:bidi="ar-SA"/>
        </w:rPr>
        <w:t>服务质量</w:t>
      </w:r>
      <w:r>
        <w:rPr>
          <w:rStyle w:val="20"/>
          <w:rFonts w:ascii="宋体" w:hAnsi="宋体" w:eastAsia="宋体"/>
          <w:b w:val="0"/>
          <w:bCs/>
          <w:i w:val="0"/>
          <w:caps w:val="0"/>
          <w:spacing w:val="0"/>
          <w:w w:val="100"/>
          <w:kern w:val="2"/>
          <w:sz w:val="24"/>
          <w:szCs w:val="24"/>
          <w:lang w:val="zh-CN" w:eastAsia="zh-CN" w:bidi="ar-SA"/>
        </w:rPr>
        <w:t>保证措施完善、全面、可行，能够确保项目的顺利实施，并保证项目实施质量。</w:t>
      </w:r>
    </w:p>
    <w:p>
      <w:pPr>
        <w:widowControl/>
        <w:snapToGrid/>
        <w:spacing w:before="0" w:beforeAutospacing="0" w:after="0" w:afterAutospacing="0" w:line="460" w:lineRule="exact"/>
        <w:ind w:left="399" w:leftChars="190"/>
        <w:jc w:val="left"/>
        <w:textAlignment w:val="baseline"/>
        <w:rPr>
          <w:rStyle w:val="20"/>
          <w:rFonts w:ascii="宋体" w:hAnsi="宋体" w:eastAsia="宋体"/>
          <w:b/>
          <w:i w:val="0"/>
          <w:caps w:val="0"/>
          <w:color w:val="000000"/>
          <w:spacing w:val="0"/>
          <w:w w:val="100"/>
          <w:kern w:val="2"/>
          <w:sz w:val="24"/>
          <w:szCs w:val="24"/>
          <w:lang w:val="en-US" w:eastAsia="zh-CN" w:bidi="ar-SA"/>
        </w:rPr>
      </w:pPr>
      <w:r>
        <w:rPr>
          <w:rStyle w:val="20"/>
          <w:rFonts w:ascii="宋体" w:hAnsi="宋体" w:eastAsia="宋体"/>
          <w:b/>
          <w:i w:val="0"/>
          <w:caps w:val="0"/>
          <w:color w:val="000000"/>
          <w:spacing w:val="0"/>
          <w:w w:val="100"/>
          <w:kern w:val="2"/>
          <w:sz w:val="24"/>
          <w:szCs w:val="24"/>
          <w:lang w:val="en-US" w:eastAsia="zh-CN" w:bidi="ar-SA"/>
        </w:rPr>
        <w:t>3、履约能力及信誉分…………………………………………………………满分10分</w:t>
      </w:r>
    </w:p>
    <w:p>
      <w:pPr>
        <w:widowControl/>
        <w:snapToGrid/>
        <w:spacing w:before="0" w:beforeAutospacing="0" w:after="0" w:afterAutospacing="0" w:line="360" w:lineRule="auto"/>
        <w:ind w:firstLine="480" w:firstLineChars="200"/>
        <w:jc w:val="left"/>
        <w:textAlignment w:val="baseline"/>
        <w:rPr>
          <w:rStyle w:val="20"/>
          <w:rFonts w:ascii="宋体" w:hAnsi="宋体" w:eastAsia="宋体"/>
          <w:b/>
          <w:i w:val="0"/>
          <w:caps w:val="0"/>
          <w:color w:val="000000"/>
          <w:spacing w:val="0"/>
          <w:w w:val="100"/>
          <w:kern w:val="2"/>
          <w:sz w:val="24"/>
          <w:szCs w:val="24"/>
          <w:lang w:val="en-US" w:eastAsia="zh-CN" w:bidi="ar-SA"/>
        </w:rPr>
      </w:pPr>
      <w:r>
        <w:rPr>
          <w:rStyle w:val="20"/>
          <w:rFonts w:ascii="宋体" w:hAnsi="宋体" w:eastAsia="宋体" w:cs="宋体"/>
          <w:b w:val="0"/>
          <w:bCs/>
          <w:i w:val="0"/>
          <w:caps w:val="0"/>
          <w:color w:val="000000"/>
          <w:spacing w:val="0"/>
          <w:w w:val="100"/>
          <w:kern w:val="2"/>
          <w:sz w:val="24"/>
          <w:szCs w:val="24"/>
          <w:lang w:val="en-US" w:eastAsia="zh-CN" w:bidi="ar-SA"/>
        </w:rPr>
        <w:t>（1）201</w:t>
      </w:r>
      <w:r>
        <w:rPr>
          <w:rStyle w:val="20"/>
          <w:rFonts w:hint="eastAsia" w:ascii="宋体" w:hAnsi="宋体" w:cs="宋体"/>
          <w:b w:val="0"/>
          <w:bCs/>
          <w:i w:val="0"/>
          <w:caps w:val="0"/>
          <w:color w:val="000000"/>
          <w:spacing w:val="0"/>
          <w:w w:val="100"/>
          <w:kern w:val="2"/>
          <w:sz w:val="24"/>
          <w:szCs w:val="24"/>
          <w:lang w:val="en-US" w:eastAsia="zh-CN" w:bidi="ar-SA"/>
        </w:rPr>
        <w:t>5</w:t>
      </w:r>
      <w:r>
        <w:rPr>
          <w:rStyle w:val="20"/>
          <w:rFonts w:ascii="宋体" w:hAnsi="宋体" w:eastAsia="宋体" w:cs="宋体"/>
          <w:b w:val="0"/>
          <w:bCs/>
          <w:i w:val="0"/>
          <w:caps w:val="0"/>
          <w:color w:val="000000"/>
          <w:spacing w:val="0"/>
          <w:w w:val="100"/>
          <w:kern w:val="2"/>
          <w:sz w:val="24"/>
          <w:szCs w:val="24"/>
          <w:lang w:val="en-US" w:eastAsia="zh-CN" w:bidi="ar-SA"/>
        </w:rPr>
        <w:t>年（含）至今供应商完成同类项目的业绩，每提供一个项目得2分，</w:t>
      </w:r>
      <w:r>
        <w:rPr>
          <w:rStyle w:val="20"/>
          <w:rFonts w:ascii="宋体" w:hAnsi="宋体" w:eastAsia="宋体"/>
          <w:b/>
          <w:i w:val="0"/>
          <w:caps w:val="0"/>
          <w:color w:val="000000"/>
          <w:spacing w:val="0"/>
          <w:w w:val="100"/>
          <w:kern w:val="2"/>
          <w:sz w:val="24"/>
          <w:szCs w:val="24"/>
          <w:lang w:val="en-US" w:eastAsia="zh-CN" w:bidi="ar-SA"/>
        </w:rPr>
        <w:t>满分10分</w:t>
      </w:r>
      <w:r>
        <w:rPr>
          <w:rStyle w:val="20"/>
          <w:rFonts w:ascii="宋体" w:hAnsi="宋体" w:eastAsia="宋体" w:cs="宋体"/>
          <w:b w:val="0"/>
          <w:bCs/>
          <w:i w:val="0"/>
          <w:caps w:val="0"/>
          <w:color w:val="000000"/>
          <w:spacing w:val="0"/>
          <w:w w:val="100"/>
          <w:kern w:val="2"/>
          <w:sz w:val="24"/>
          <w:szCs w:val="24"/>
          <w:lang w:val="en-US" w:eastAsia="zh-CN" w:bidi="ar-SA"/>
        </w:rPr>
        <w:t xml:space="preserve"> </w:t>
      </w:r>
      <w:r>
        <w:rPr>
          <w:rStyle w:val="20"/>
          <w:rFonts w:ascii="宋体" w:hAnsi="宋体" w:eastAsia="宋体"/>
          <w:b/>
          <w:i w:val="0"/>
          <w:caps w:val="0"/>
          <w:color w:val="000000"/>
          <w:spacing w:val="0"/>
          <w:w w:val="100"/>
          <w:kern w:val="2"/>
          <w:sz w:val="24"/>
          <w:szCs w:val="24"/>
          <w:lang w:val="en-US" w:eastAsia="zh-CN" w:bidi="ar-SA"/>
        </w:rPr>
        <w:t>[无不良记录，以中标（成交）通知书或签订的销售合同为准，并能清晰反映所销售的项目名称、种类、金额，否则将不予评审；同一个编号的项目有两个或两个以上的分标中标的只算一次]。</w:t>
      </w:r>
    </w:p>
    <w:p>
      <w:pPr>
        <w:pStyle w:val="27"/>
        <w:widowControl/>
        <w:snapToGrid/>
        <w:spacing w:before="0" w:beforeAutospacing="0" w:after="0" w:afterAutospacing="0" w:line="340" w:lineRule="atLeast"/>
        <w:ind w:firstLine="482" w:firstLineChars="200"/>
        <w:jc w:val="both"/>
        <w:textAlignment w:val="baseline"/>
        <w:rPr>
          <w:rStyle w:val="20"/>
          <w:rFonts w:ascii="宋体" w:hAnsi="宋体" w:eastAsia="宋体"/>
          <w:b/>
          <w:i w:val="0"/>
          <w:caps w:val="0"/>
          <w:spacing w:val="0"/>
          <w:w w:val="100"/>
          <w:kern w:val="2"/>
          <w:sz w:val="24"/>
          <w:szCs w:val="24"/>
          <w:lang w:val="en-US" w:eastAsia="zh-CN" w:bidi="ar-SA"/>
        </w:rPr>
      </w:pPr>
      <w:r>
        <w:rPr>
          <w:rStyle w:val="20"/>
          <w:rFonts w:ascii="宋体" w:hAnsi="宋体" w:eastAsia="宋体"/>
          <w:b/>
          <w:i w:val="0"/>
          <w:caps w:val="0"/>
          <w:color w:val="000000"/>
          <w:spacing w:val="0"/>
          <w:w w:val="100"/>
          <w:kern w:val="2"/>
          <w:sz w:val="24"/>
          <w:szCs w:val="24"/>
          <w:lang w:val="en-US" w:eastAsia="zh-CN" w:bidi="ar-SA"/>
        </w:rPr>
        <w:t>4、</w:t>
      </w:r>
      <w:r>
        <w:rPr>
          <w:rStyle w:val="20"/>
          <w:rFonts w:ascii="宋体" w:hAnsi="宋体" w:eastAsia="宋体"/>
          <w:b/>
          <w:i w:val="0"/>
          <w:caps w:val="0"/>
          <w:spacing w:val="0"/>
          <w:w w:val="100"/>
          <w:kern w:val="2"/>
          <w:sz w:val="24"/>
          <w:szCs w:val="24"/>
          <w:lang w:val="en-US" w:eastAsia="zh-CN" w:bidi="ar-SA"/>
        </w:rPr>
        <w:t>拟投入人员的素质和能力………………………………………………………25分</w:t>
      </w:r>
    </w:p>
    <w:p>
      <w:pPr>
        <w:snapToGrid/>
        <w:spacing w:before="0" w:beforeAutospacing="0" w:after="0" w:afterAutospacing="0" w:line="400" w:lineRule="atLeast"/>
        <w:ind w:firstLine="480" w:firstLineChars="200"/>
        <w:jc w:val="both"/>
        <w:textAlignment w:val="baseline"/>
        <w:rPr>
          <w:rStyle w:val="20"/>
          <w:rFonts w:ascii="宋体" w:hAnsi="宋体" w:eastAsia="宋体" w:cs="宋体"/>
          <w:b w:val="0"/>
          <w:bCs/>
          <w:i w:val="0"/>
          <w:caps w:val="0"/>
          <w:spacing w:val="0"/>
          <w:w w:val="100"/>
          <w:kern w:val="2"/>
          <w:sz w:val="24"/>
          <w:szCs w:val="24"/>
          <w:lang w:val="en-US" w:eastAsia="zh-CN" w:bidi="ar-SA"/>
        </w:rPr>
      </w:pPr>
      <w:r>
        <w:rPr>
          <w:rStyle w:val="20"/>
          <w:rFonts w:ascii="宋体" w:hAnsi="宋体" w:eastAsia="宋体" w:cs="宋体"/>
          <w:b w:val="0"/>
          <w:bCs/>
          <w:i w:val="0"/>
          <w:caps w:val="0"/>
          <w:spacing w:val="0"/>
          <w:w w:val="100"/>
          <w:kern w:val="2"/>
          <w:sz w:val="24"/>
          <w:szCs w:val="24"/>
          <w:lang w:val="en-US" w:eastAsia="zh-CN" w:bidi="ar-SA"/>
        </w:rPr>
        <w:t>（1）</w:t>
      </w:r>
      <w:r>
        <w:rPr>
          <w:rStyle w:val="20"/>
          <w:rFonts w:ascii="宋体" w:hAnsi="宋体" w:eastAsia="宋体" w:cs="宋体"/>
          <w:b w:val="0"/>
          <w:bCs/>
          <w:i w:val="0"/>
          <w:caps w:val="0"/>
          <w:spacing w:val="-17"/>
          <w:w w:val="100"/>
          <w:kern w:val="2"/>
          <w:sz w:val="24"/>
          <w:szCs w:val="24"/>
          <w:lang w:val="en-US" w:eastAsia="zh-CN" w:bidi="ar-SA"/>
        </w:rPr>
        <w:t>项目负责人经历。2015年以来具有同类项目服务工作经历，1项得3分，最多得15分。</w:t>
      </w:r>
    </w:p>
    <w:p>
      <w:pPr>
        <w:snapToGrid/>
        <w:spacing w:before="0" w:beforeAutospacing="0" w:after="0" w:afterAutospacing="0" w:line="400" w:lineRule="atLeast"/>
        <w:ind w:firstLine="480" w:firstLineChars="200"/>
        <w:jc w:val="both"/>
        <w:textAlignment w:val="baseline"/>
        <w:rPr>
          <w:rStyle w:val="20"/>
          <w:rFonts w:ascii="宋体" w:hAnsi="宋体" w:eastAsia="宋体" w:cs="宋体"/>
          <w:b w:val="0"/>
          <w:bCs/>
          <w:i w:val="0"/>
          <w:caps w:val="0"/>
          <w:spacing w:val="0"/>
          <w:w w:val="100"/>
          <w:kern w:val="2"/>
          <w:sz w:val="24"/>
          <w:szCs w:val="24"/>
          <w:lang w:val="en-US" w:eastAsia="zh-CN" w:bidi="ar-SA"/>
        </w:rPr>
      </w:pPr>
      <w:r>
        <w:rPr>
          <w:rStyle w:val="20"/>
          <w:rFonts w:ascii="宋体" w:hAnsi="宋体" w:eastAsia="宋体" w:cs="宋体"/>
          <w:b w:val="0"/>
          <w:bCs/>
          <w:i w:val="0"/>
          <w:caps w:val="0"/>
          <w:spacing w:val="0"/>
          <w:w w:val="100"/>
          <w:kern w:val="2"/>
          <w:sz w:val="24"/>
          <w:szCs w:val="24"/>
          <w:lang w:val="en-US" w:eastAsia="zh-CN" w:bidi="ar-SA"/>
        </w:rPr>
        <w:t>注：本项最高得分为15分。项目负责人同时具有高级职称、需提供证明文件（以成交通知书和签订的项目合同为准，并能清晰反映该项目的项目名称、种类）复印件或扫描件，否则不得分。</w:t>
      </w:r>
    </w:p>
    <w:p>
      <w:pPr>
        <w:pStyle w:val="15"/>
        <w:widowControl/>
        <w:numPr>
          <w:ilvl w:val="0"/>
          <w:numId w:val="11"/>
        </w:numPr>
        <w:snapToGrid/>
        <w:spacing w:before="0" w:beforeAutospacing="0" w:after="0" w:afterAutospacing="0" w:line="240" w:lineRule="auto"/>
        <w:ind w:firstLine="480" w:firstLineChars="200"/>
        <w:jc w:val="both"/>
        <w:textAlignment w:val="baseline"/>
        <w:rPr>
          <w:rStyle w:val="20"/>
          <w:rFonts w:ascii="宋体" w:hAnsi="宋体" w:eastAsia="宋体"/>
          <w:b w:val="0"/>
          <w:i w:val="0"/>
          <w:caps w:val="0"/>
          <w:spacing w:val="0"/>
          <w:w w:val="100"/>
          <w:kern w:val="2"/>
          <w:sz w:val="24"/>
          <w:szCs w:val="24"/>
          <w:lang w:val="en-US" w:eastAsia="zh-CN" w:bidi="ar-SA"/>
        </w:rPr>
      </w:pPr>
      <w:r>
        <w:rPr>
          <w:rStyle w:val="20"/>
          <w:rFonts w:ascii="宋体" w:hAnsi="宋体" w:eastAsia="宋体"/>
          <w:b w:val="0"/>
          <w:i w:val="0"/>
          <w:caps w:val="0"/>
          <w:spacing w:val="0"/>
          <w:w w:val="100"/>
          <w:kern w:val="2"/>
          <w:sz w:val="24"/>
          <w:szCs w:val="24"/>
          <w:lang w:val="en-US" w:eastAsia="zh-CN" w:bidi="ar-SA"/>
        </w:rPr>
        <w:t>主要技术人员</w:t>
      </w:r>
    </w:p>
    <w:p>
      <w:pPr>
        <w:snapToGrid/>
        <w:spacing w:before="0" w:beforeAutospacing="0" w:after="0" w:afterAutospacing="0" w:line="400" w:lineRule="atLeast"/>
        <w:ind w:firstLine="480" w:firstLineChars="200"/>
        <w:jc w:val="both"/>
        <w:textAlignment w:val="baseline"/>
        <w:rPr>
          <w:rStyle w:val="20"/>
          <w:rFonts w:ascii="宋体" w:hAnsi="宋体" w:eastAsia="宋体" w:cs="宋体"/>
          <w:b w:val="0"/>
          <w:bCs/>
          <w:i w:val="0"/>
          <w:caps w:val="0"/>
          <w:spacing w:val="0"/>
          <w:w w:val="100"/>
          <w:kern w:val="2"/>
          <w:sz w:val="24"/>
          <w:szCs w:val="24"/>
          <w:lang w:val="en-US" w:eastAsia="zh-CN" w:bidi="ar-SA"/>
        </w:rPr>
      </w:pPr>
      <w:r>
        <w:rPr>
          <w:rStyle w:val="20"/>
          <w:rFonts w:ascii="宋体" w:hAnsi="宋体" w:eastAsia="宋体" w:cs="宋体"/>
          <w:b w:val="0"/>
          <w:bCs/>
          <w:i w:val="0"/>
          <w:caps w:val="0"/>
          <w:spacing w:val="0"/>
          <w:w w:val="100"/>
          <w:kern w:val="2"/>
          <w:sz w:val="24"/>
          <w:szCs w:val="24"/>
          <w:lang w:val="en-US" w:eastAsia="zh-CN" w:bidi="ar-SA"/>
        </w:rPr>
        <w:t>①综合评价除项目负责人外配备的其他主要人员职称、数量及专业搭配的合理性，由评委根据投标人的实施方案确定各投标人所属档次，由各评委在相应档次内独立打分，满分5分。</w:t>
      </w:r>
    </w:p>
    <w:p>
      <w:pPr>
        <w:snapToGrid/>
        <w:spacing w:before="0" w:beforeAutospacing="0" w:after="0" w:afterAutospacing="0" w:line="400" w:lineRule="atLeast"/>
        <w:ind w:firstLine="480" w:firstLineChars="200"/>
        <w:jc w:val="both"/>
        <w:textAlignment w:val="baseline"/>
        <w:rPr>
          <w:rStyle w:val="20"/>
          <w:rFonts w:ascii="宋体" w:hAnsi="宋体" w:eastAsia="宋体" w:cs="宋体"/>
          <w:b w:val="0"/>
          <w:bCs/>
          <w:i w:val="0"/>
          <w:caps w:val="0"/>
          <w:spacing w:val="0"/>
          <w:w w:val="100"/>
          <w:kern w:val="2"/>
          <w:sz w:val="24"/>
          <w:szCs w:val="24"/>
          <w:lang w:val="en-US" w:eastAsia="zh-CN" w:bidi="ar-SA"/>
        </w:rPr>
      </w:pPr>
      <w:r>
        <w:rPr>
          <w:rStyle w:val="20"/>
          <w:rFonts w:ascii="宋体" w:hAnsi="宋体" w:eastAsia="宋体" w:cs="宋体"/>
          <w:b w:val="0"/>
          <w:bCs/>
          <w:i w:val="0"/>
          <w:caps w:val="0"/>
          <w:spacing w:val="0"/>
          <w:w w:val="100"/>
          <w:kern w:val="2"/>
          <w:sz w:val="24"/>
          <w:szCs w:val="24"/>
          <w:lang w:val="en-US" w:eastAsia="zh-CN" w:bidi="ar-SA"/>
        </w:rPr>
        <w:t>一档（1.5分）：参与本项目的实施人员不少于3人，同时配备1名高级工程师作为、1名中级工程师出任项目管理人员的得1.5分。</w:t>
      </w:r>
    </w:p>
    <w:p>
      <w:pPr>
        <w:snapToGrid/>
        <w:spacing w:before="0" w:beforeAutospacing="0" w:after="0" w:afterAutospacing="0" w:line="400" w:lineRule="atLeast"/>
        <w:ind w:firstLine="480" w:firstLineChars="200"/>
        <w:jc w:val="both"/>
        <w:textAlignment w:val="baseline"/>
        <w:rPr>
          <w:rStyle w:val="20"/>
          <w:rFonts w:ascii="宋体" w:hAnsi="宋体" w:eastAsia="宋体" w:cs="宋体"/>
          <w:b w:val="0"/>
          <w:bCs/>
          <w:i w:val="0"/>
          <w:caps w:val="0"/>
          <w:spacing w:val="0"/>
          <w:w w:val="100"/>
          <w:kern w:val="2"/>
          <w:sz w:val="24"/>
          <w:szCs w:val="24"/>
          <w:lang w:val="en-US" w:eastAsia="zh-CN" w:bidi="ar-SA"/>
        </w:rPr>
      </w:pPr>
      <w:r>
        <w:rPr>
          <w:rStyle w:val="20"/>
          <w:rFonts w:ascii="宋体" w:hAnsi="宋体" w:eastAsia="宋体" w:cs="宋体"/>
          <w:b w:val="0"/>
          <w:bCs/>
          <w:i w:val="0"/>
          <w:caps w:val="0"/>
          <w:spacing w:val="0"/>
          <w:w w:val="100"/>
          <w:kern w:val="2"/>
          <w:sz w:val="24"/>
          <w:szCs w:val="24"/>
          <w:lang w:val="en-US" w:eastAsia="zh-CN" w:bidi="ar-SA"/>
        </w:rPr>
        <w:t>二档（3.0分）：参与本项目的实施人员不少于5人，同时配备2名以上（含）高级工程师作为技术人员、2名以上（含）中级工程师技术人员的得3分。</w:t>
      </w:r>
    </w:p>
    <w:p>
      <w:pPr>
        <w:snapToGrid/>
        <w:spacing w:before="0" w:beforeAutospacing="0" w:after="0" w:afterAutospacing="0" w:line="400" w:lineRule="atLeast"/>
        <w:ind w:firstLine="480" w:firstLineChars="200"/>
        <w:jc w:val="both"/>
        <w:textAlignment w:val="baseline"/>
        <w:rPr>
          <w:rStyle w:val="20"/>
          <w:rFonts w:ascii="宋体" w:hAnsi="宋体" w:eastAsia="宋体" w:cs="宋体"/>
          <w:b w:val="0"/>
          <w:bCs/>
          <w:i w:val="0"/>
          <w:caps w:val="0"/>
          <w:spacing w:val="0"/>
          <w:w w:val="100"/>
          <w:kern w:val="2"/>
          <w:sz w:val="24"/>
          <w:szCs w:val="24"/>
          <w:lang w:val="en-US" w:eastAsia="zh-CN" w:bidi="ar-SA"/>
        </w:rPr>
      </w:pPr>
      <w:r>
        <w:rPr>
          <w:rStyle w:val="20"/>
          <w:rFonts w:ascii="宋体" w:hAnsi="宋体" w:eastAsia="宋体" w:cs="宋体"/>
          <w:b w:val="0"/>
          <w:bCs/>
          <w:i w:val="0"/>
          <w:caps w:val="0"/>
          <w:spacing w:val="0"/>
          <w:w w:val="100"/>
          <w:kern w:val="2"/>
          <w:sz w:val="24"/>
          <w:szCs w:val="24"/>
          <w:lang w:val="en-US" w:eastAsia="zh-CN" w:bidi="ar-SA"/>
        </w:rPr>
        <w:t>三档（5分）：参与本项目的实施人员不少于8人，同时配备3名以上（含）高级工程师作为技术人员、3名以上（含）中级工程师技术人员的得5分。</w:t>
      </w:r>
    </w:p>
    <w:p>
      <w:pPr>
        <w:tabs>
          <w:tab w:val="left" w:pos="4214"/>
        </w:tabs>
        <w:snapToGrid/>
        <w:spacing w:before="0" w:beforeAutospacing="0" w:after="0" w:afterAutospacing="0" w:line="400" w:lineRule="exact"/>
        <w:ind w:firstLine="480" w:firstLineChars="200"/>
        <w:jc w:val="both"/>
        <w:textAlignment w:val="baseline"/>
        <w:rPr>
          <w:rStyle w:val="20"/>
          <w:rFonts w:eastAsia="宋体"/>
          <w:b w:val="0"/>
          <w:i w:val="0"/>
          <w:caps w:val="0"/>
          <w:spacing w:val="0"/>
          <w:w w:val="100"/>
          <w:kern w:val="2"/>
          <w:sz w:val="24"/>
          <w:szCs w:val="24"/>
          <w:lang w:val="en-US" w:eastAsia="zh-CN" w:bidi="ar-SA"/>
        </w:rPr>
      </w:pPr>
      <w:r>
        <w:rPr>
          <w:rStyle w:val="20"/>
          <w:rFonts w:ascii="宋体" w:hAnsi="宋体" w:eastAsia="宋体"/>
          <w:b w:val="0"/>
          <w:i w:val="0"/>
          <w:caps w:val="0"/>
          <w:spacing w:val="0"/>
          <w:w w:val="100"/>
          <w:kern w:val="2"/>
          <w:sz w:val="24"/>
          <w:szCs w:val="24"/>
          <w:lang w:val="en-US" w:eastAsia="zh-CN" w:bidi="ar-SA"/>
        </w:rPr>
        <w:t>②自2015年以来主要技术人员参与同类项目工作经历，每1人参与1项得1分，最多得5分。需提供证明文件（以签订的服务合同或成交（中标）通知书复印件为准，并能清晰反映所服务项目的名称、种类、金额）复印件或扫描件，否则不得分。</w:t>
      </w:r>
    </w:p>
    <w:p>
      <w:pPr>
        <w:widowControl/>
        <w:snapToGrid/>
        <w:spacing w:before="0" w:beforeAutospacing="0" w:after="0" w:afterAutospacing="0" w:line="460" w:lineRule="exact"/>
        <w:ind w:firstLine="472" w:firstLineChars="196"/>
        <w:jc w:val="left"/>
        <w:textAlignment w:val="baseline"/>
        <w:rPr>
          <w:rStyle w:val="20"/>
          <w:rFonts w:ascii="宋体" w:hAnsi="宋体" w:eastAsia="宋体"/>
          <w:b/>
          <w:i w:val="0"/>
          <w:caps w:val="0"/>
          <w:color w:val="000000"/>
          <w:spacing w:val="0"/>
          <w:w w:val="100"/>
          <w:kern w:val="2"/>
          <w:sz w:val="24"/>
          <w:szCs w:val="24"/>
          <w:lang w:val="en-US" w:eastAsia="zh-CN" w:bidi="ar-SA"/>
        </w:rPr>
      </w:pPr>
      <w:r>
        <w:rPr>
          <w:rStyle w:val="20"/>
          <w:rFonts w:ascii="宋体" w:hAnsi="宋体" w:eastAsia="宋体"/>
          <w:b/>
          <w:i w:val="0"/>
          <w:caps w:val="0"/>
          <w:color w:val="000000"/>
          <w:spacing w:val="0"/>
          <w:w w:val="100"/>
          <w:kern w:val="2"/>
          <w:sz w:val="24"/>
          <w:szCs w:val="24"/>
          <w:lang w:val="en-US" w:eastAsia="zh-CN" w:bidi="ar-SA"/>
        </w:rPr>
        <w:t>5、服务承诺方案分……………………………………………………………满分10分</w:t>
      </w:r>
    </w:p>
    <w:p>
      <w:pPr>
        <w:pStyle w:val="25"/>
        <w:widowControl/>
        <w:snapToGrid/>
        <w:spacing w:before="0" w:beforeAutospacing="0" w:after="0" w:afterAutospacing="0" w:line="460" w:lineRule="exact"/>
        <w:ind w:firstLine="480" w:firstLineChars="200"/>
        <w:jc w:val="left"/>
        <w:textAlignment w:val="baseline"/>
        <w:rPr>
          <w:rStyle w:val="20"/>
          <w:rFonts w:ascii="宋体" w:hAnsi="宋体" w:eastAsia="宋体"/>
          <w:b w:val="0"/>
          <w:i w:val="0"/>
          <w:caps w:val="0"/>
          <w:color w:val="000000"/>
          <w:spacing w:val="0"/>
          <w:w w:val="100"/>
          <w:sz w:val="24"/>
          <w:szCs w:val="24"/>
        </w:rPr>
      </w:pPr>
      <w:r>
        <w:rPr>
          <w:rStyle w:val="20"/>
          <w:rFonts w:ascii="宋体" w:hAnsi="宋体" w:eastAsia="宋体"/>
          <w:b w:val="0"/>
          <w:i w:val="0"/>
          <w:caps w:val="0"/>
          <w:color w:val="000000"/>
          <w:spacing w:val="0"/>
          <w:w w:val="100"/>
          <w:sz w:val="24"/>
          <w:szCs w:val="24"/>
        </w:rPr>
        <w:t>磋商小组在打分前根据</w:t>
      </w:r>
      <w:r>
        <w:rPr>
          <w:rStyle w:val="20"/>
          <w:rFonts w:ascii="宋体" w:hAnsi="宋体" w:eastAsia="宋体"/>
          <w:b w:val="0"/>
          <w:i w:val="0"/>
          <w:caps w:val="0"/>
          <w:color w:val="000000"/>
          <w:spacing w:val="0"/>
          <w:w w:val="100"/>
          <w:sz w:val="24"/>
          <w:szCs w:val="24"/>
          <w:lang w:eastAsia="zh-CN"/>
        </w:rPr>
        <w:t>竞争性磋商文件</w:t>
      </w:r>
      <w:r>
        <w:rPr>
          <w:rStyle w:val="20"/>
          <w:rFonts w:ascii="宋体" w:hAnsi="宋体" w:eastAsia="宋体"/>
          <w:b w:val="0"/>
          <w:i w:val="0"/>
          <w:caps w:val="0"/>
          <w:color w:val="000000"/>
          <w:spacing w:val="0"/>
          <w:w w:val="100"/>
          <w:sz w:val="24"/>
          <w:szCs w:val="24"/>
        </w:rPr>
        <w:t>项目采购需求，对比各</w:t>
      </w:r>
      <w:r>
        <w:rPr>
          <w:rStyle w:val="20"/>
          <w:rFonts w:ascii="宋体" w:hAnsi="宋体" w:eastAsia="宋体"/>
          <w:b w:val="0"/>
          <w:i w:val="0"/>
          <w:caps w:val="0"/>
          <w:color w:val="000000"/>
          <w:spacing w:val="0"/>
          <w:w w:val="100"/>
          <w:sz w:val="24"/>
          <w:szCs w:val="24"/>
          <w:lang w:eastAsia="zh-CN"/>
        </w:rPr>
        <w:t>供应商提供</w:t>
      </w:r>
      <w:r>
        <w:rPr>
          <w:rStyle w:val="20"/>
          <w:rFonts w:ascii="宋体" w:hAnsi="宋体" w:eastAsia="宋体"/>
          <w:b w:val="0"/>
          <w:i w:val="0"/>
          <w:caps w:val="0"/>
          <w:color w:val="000000"/>
          <w:spacing w:val="0"/>
          <w:w w:val="100"/>
          <w:sz w:val="24"/>
          <w:szCs w:val="24"/>
        </w:rPr>
        <w:t>的服务承诺方案【包括</w:t>
      </w:r>
      <w:r>
        <w:rPr>
          <w:rStyle w:val="20"/>
          <w:rFonts w:ascii="宋体" w:hAnsi="宋体" w:eastAsia="宋体"/>
          <w:b w:val="0"/>
          <w:i w:val="0"/>
          <w:caps w:val="0"/>
          <w:color w:val="000000"/>
          <w:spacing w:val="0"/>
          <w:w w:val="100"/>
          <w:sz w:val="24"/>
          <w:szCs w:val="24"/>
          <w:lang w:eastAsia="zh-CN"/>
        </w:rPr>
        <w:t>但不限于</w:t>
      </w:r>
      <w:r>
        <w:rPr>
          <w:rStyle w:val="20"/>
          <w:rFonts w:ascii="宋体" w:hAnsi="宋体" w:eastAsia="宋体"/>
          <w:b w:val="0"/>
          <w:i w:val="0"/>
          <w:caps w:val="0"/>
          <w:color w:val="000000"/>
          <w:spacing w:val="0"/>
          <w:w w:val="100"/>
          <w:sz w:val="24"/>
          <w:szCs w:val="24"/>
        </w:rPr>
        <w:t>：</w:t>
      </w:r>
      <w:r>
        <w:rPr>
          <w:rStyle w:val="20"/>
          <w:rFonts w:ascii="宋体" w:hAnsi="宋体" w:eastAsia="宋体"/>
          <w:b w:val="0"/>
          <w:i w:val="0"/>
          <w:caps w:val="0"/>
          <w:color w:val="000000"/>
          <w:spacing w:val="0"/>
          <w:w w:val="100"/>
          <w:sz w:val="24"/>
          <w:szCs w:val="24"/>
          <w:lang w:eastAsia="zh-CN"/>
        </w:rPr>
        <w:t>人员配置、</w:t>
      </w:r>
      <w:r>
        <w:rPr>
          <w:rStyle w:val="20"/>
          <w:rFonts w:ascii="宋体" w:hAnsi="宋体" w:eastAsia="宋体"/>
          <w:b w:val="0"/>
          <w:i w:val="0"/>
          <w:caps w:val="0"/>
          <w:color w:val="000000"/>
          <w:spacing w:val="0"/>
          <w:w w:val="100"/>
          <w:sz w:val="24"/>
          <w:szCs w:val="24"/>
        </w:rPr>
        <w:t>服务内容、服务措施、服务响应速度、</w:t>
      </w:r>
      <w:r>
        <w:rPr>
          <w:rStyle w:val="20"/>
          <w:rFonts w:ascii="宋体" w:hAnsi="宋体" w:eastAsia="宋体"/>
          <w:b w:val="0"/>
          <w:i w:val="0"/>
          <w:caps w:val="0"/>
          <w:color w:val="000000"/>
          <w:spacing w:val="0"/>
          <w:w w:val="100"/>
          <w:sz w:val="24"/>
          <w:szCs w:val="24"/>
          <w:lang w:val="en-US" w:eastAsia="zh-CN"/>
        </w:rPr>
        <w:t>工作进度计划及</w:t>
      </w:r>
      <w:r>
        <w:rPr>
          <w:rStyle w:val="20"/>
          <w:rFonts w:ascii="宋体" w:hAnsi="宋体" w:eastAsia="宋体"/>
          <w:b w:val="0"/>
          <w:i w:val="0"/>
          <w:caps w:val="0"/>
          <w:color w:val="000000"/>
          <w:spacing w:val="0"/>
          <w:w w:val="100"/>
          <w:sz w:val="24"/>
          <w:szCs w:val="24"/>
        </w:rPr>
        <w:t>服务质量承诺、</w:t>
      </w:r>
      <w:r>
        <w:rPr>
          <w:rStyle w:val="20"/>
          <w:rFonts w:ascii="宋体" w:hAnsi="宋体" w:eastAsia="宋体"/>
          <w:b w:val="0"/>
          <w:i w:val="0"/>
          <w:caps w:val="0"/>
          <w:color w:val="000000"/>
          <w:spacing w:val="0"/>
          <w:w w:val="100"/>
          <w:sz w:val="24"/>
          <w:szCs w:val="24"/>
          <w:lang w:eastAsia="zh-CN"/>
        </w:rPr>
        <w:t>后续服务、服务效率、</w:t>
      </w:r>
      <w:r>
        <w:rPr>
          <w:rStyle w:val="20"/>
          <w:rFonts w:ascii="宋体" w:hAnsi="宋体" w:eastAsia="宋体"/>
          <w:b w:val="0"/>
          <w:i w:val="0"/>
          <w:caps w:val="0"/>
          <w:color w:val="000000"/>
          <w:spacing w:val="0"/>
          <w:w w:val="100"/>
          <w:sz w:val="24"/>
          <w:szCs w:val="24"/>
        </w:rPr>
        <w:t>应急</w:t>
      </w:r>
      <w:r>
        <w:rPr>
          <w:rStyle w:val="20"/>
          <w:rFonts w:ascii="宋体" w:hAnsi="宋体" w:eastAsia="宋体"/>
          <w:b w:val="0"/>
          <w:i w:val="0"/>
          <w:caps w:val="0"/>
          <w:color w:val="000000"/>
          <w:spacing w:val="0"/>
          <w:w w:val="100"/>
          <w:sz w:val="24"/>
          <w:szCs w:val="24"/>
          <w:lang w:eastAsia="zh-CN"/>
        </w:rPr>
        <w:t>服务</w:t>
      </w:r>
      <w:r>
        <w:rPr>
          <w:rStyle w:val="20"/>
          <w:rFonts w:ascii="宋体" w:hAnsi="宋体" w:eastAsia="宋体"/>
          <w:b w:val="0"/>
          <w:i w:val="0"/>
          <w:caps w:val="0"/>
          <w:color w:val="000000"/>
          <w:spacing w:val="0"/>
          <w:w w:val="100"/>
          <w:sz w:val="24"/>
          <w:szCs w:val="24"/>
        </w:rPr>
        <w:t>承诺</w:t>
      </w:r>
      <w:r>
        <w:rPr>
          <w:rStyle w:val="20"/>
          <w:rFonts w:ascii="宋体" w:hAnsi="宋体" w:eastAsia="宋体"/>
          <w:b w:val="0"/>
          <w:i w:val="0"/>
          <w:caps w:val="0"/>
          <w:color w:val="000000"/>
          <w:spacing w:val="0"/>
          <w:w w:val="100"/>
          <w:sz w:val="24"/>
          <w:szCs w:val="24"/>
          <w:lang w:eastAsia="zh-CN"/>
        </w:rPr>
        <w:t>等内容</w:t>
      </w:r>
      <w:r>
        <w:rPr>
          <w:rStyle w:val="20"/>
          <w:rFonts w:ascii="宋体" w:hAnsi="宋体" w:eastAsia="宋体"/>
          <w:b w:val="0"/>
          <w:i w:val="0"/>
          <w:caps w:val="0"/>
          <w:color w:val="000000"/>
          <w:spacing w:val="0"/>
          <w:w w:val="100"/>
          <w:sz w:val="24"/>
          <w:szCs w:val="24"/>
        </w:rPr>
        <w:t>】</w:t>
      </w:r>
      <w:r>
        <w:rPr>
          <w:rStyle w:val="20"/>
          <w:rFonts w:ascii="宋体" w:hAnsi="宋体" w:eastAsia="宋体"/>
          <w:b w:val="0"/>
          <w:i w:val="0"/>
          <w:caps w:val="0"/>
          <w:color w:val="000000"/>
          <w:spacing w:val="0"/>
          <w:w w:val="100"/>
          <w:sz w:val="24"/>
          <w:szCs w:val="24"/>
          <w:lang w:eastAsia="zh-CN"/>
        </w:rPr>
        <w:t>，</w:t>
      </w:r>
      <w:r>
        <w:rPr>
          <w:rStyle w:val="20"/>
          <w:rFonts w:ascii="宋体" w:hAnsi="宋体" w:eastAsia="宋体"/>
          <w:b w:val="0"/>
          <w:i w:val="0"/>
          <w:caps w:val="0"/>
          <w:color w:val="000000"/>
          <w:spacing w:val="0"/>
          <w:w w:val="100"/>
          <w:sz w:val="24"/>
          <w:szCs w:val="24"/>
        </w:rPr>
        <w:t>集体讨论确定</w:t>
      </w:r>
      <w:r>
        <w:rPr>
          <w:rStyle w:val="20"/>
          <w:rFonts w:ascii="宋体" w:hAnsi="宋体" w:eastAsia="宋体"/>
          <w:b w:val="0"/>
          <w:i w:val="0"/>
          <w:caps w:val="0"/>
          <w:color w:val="000000"/>
          <w:spacing w:val="0"/>
          <w:w w:val="100"/>
          <w:sz w:val="24"/>
          <w:szCs w:val="24"/>
          <w:lang w:eastAsia="zh-CN"/>
        </w:rPr>
        <w:t>供应商</w:t>
      </w:r>
      <w:r>
        <w:rPr>
          <w:rStyle w:val="20"/>
          <w:rFonts w:ascii="宋体" w:hAnsi="宋体" w:eastAsia="宋体"/>
          <w:b w:val="0"/>
          <w:i w:val="0"/>
          <w:caps w:val="0"/>
          <w:color w:val="000000"/>
          <w:spacing w:val="0"/>
          <w:w w:val="100"/>
          <w:sz w:val="24"/>
          <w:szCs w:val="24"/>
        </w:rPr>
        <w:t>“一档、二档、三档” 各所属档次；评委依照等级评定内容在相应档次内独立打分。若各</w:t>
      </w:r>
      <w:r>
        <w:rPr>
          <w:rStyle w:val="20"/>
          <w:rFonts w:ascii="宋体" w:hAnsi="宋体" w:eastAsia="宋体"/>
          <w:b w:val="0"/>
          <w:i w:val="0"/>
          <w:caps w:val="0"/>
          <w:color w:val="000000"/>
          <w:spacing w:val="0"/>
          <w:w w:val="100"/>
          <w:sz w:val="24"/>
          <w:szCs w:val="24"/>
          <w:lang w:eastAsia="zh-CN"/>
        </w:rPr>
        <w:t>供应商</w:t>
      </w:r>
      <w:r>
        <w:rPr>
          <w:rStyle w:val="20"/>
          <w:rFonts w:ascii="宋体" w:hAnsi="宋体" w:eastAsia="宋体"/>
          <w:b w:val="0"/>
          <w:i w:val="0"/>
          <w:caps w:val="0"/>
          <w:color w:val="000000"/>
          <w:spacing w:val="0"/>
          <w:w w:val="100"/>
          <w:sz w:val="24"/>
          <w:szCs w:val="24"/>
        </w:rPr>
        <w:t>等级评定说明内容无明显差异或相同的，评委不得歧视</w:t>
      </w:r>
      <w:r>
        <w:rPr>
          <w:rStyle w:val="20"/>
          <w:rFonts w:ascii="宋体" w:hAnsi="宋体" w:eastAsia="宋体"/>
          <w:b w:val="0"/>
          <w:i w:val="0"/>
          <w:caps w:val="0"/>
          <w:color w:val="000000"/>
          <w:spacing w:val="0"/>
          <w:w w:val="100"/>
          <w:sz w:val="24"/>
          <w:szCs w:val="24"/>
          <w:lang w:eastAsia="zh-CN"/>
        </w:rPr>
        <w:t>供应商</w:t>
      </w:r>
      <w:r>
        <w:rPr>
          <w:rStyle w:val="20"/>
          <w:rFonts w:ascii="宋体" w:hAnsi="宋体" w:eastAsia="宋体"/>
          <w:b w:val="0"/>
          <w:i w:val="0"/>
          <w:caps w:val="0"/>
          <w:color w:val="000000"/>
          <w:spacing w:val="0"/>
          <w:w w:val="100"/>
          <w:sz w:val="24"/>
          <w:szCs w:val="24"/>
        </w:rPr>
        <w:t>实行差别对待。</w:t>
      </w:r>
    </w:p>
    <w:p>
      <w:pPr>
        <w:pStyle w:val="27"/>
        <w:snapToGrid/>
        <w:spacing w:before="0" w:beforeAutospacing="0" w:after="0" w:afterAutospacing="0" w:line="440" w:lineRule="exact"/>
        <w:ind w:left="210" w:leftChars="100" w:firstLine="460" w:firstLineChars="192"/>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bCs w:val="0"/>
          <w:i w:val="0"/>
          <w:caps w:val="0"/>
          <w:color w:val="000000"/>
          <w:spacing w:val="0"/>
          <w:w w:val="100"/>
          <w:kern w:val="2"/>
          <w:sz w:val="24"/>
          <w:szCs w:val="24"/>
          <w:lang w:val="en-US" w:eastAsia="zh-CN" w:bidi="ar-SA"/>
        </w:rPr>
        <w:t>一档（3分）：</w:t>
      </w:r>
      <w:r>
        <w:rPr>
          <w:rStyle w:val="20"/>
          <w:rFonts w:ascii="宋体" w:hAnsi="宋体" w:eastAsia="宋体"/>
          <w:b w:val="0"/>
          <w:i w:val="0"/>
          <w:caps w:val="0"/>
          <w:color w:val="000000"/>
          <w:spacing w:val="0"/>
          <w:w w:val="100"/>
          <w:kern w:val="2"/>
          <w:sz w:val="24"/>
          <w:szCs w:val="24"/>
          <w:lang w:val="en-US" w:eastAsia="zh-CN" w:bidi="ar-SA"/>
        </w:rPr>
        <w:t>服务内容、服务措施、服务响应速度、工作进度计划及服务质量承诺、后续服务、服务效率、应急服务承诺等各项承诺内容不够全面的，描述不够清晰</w:t>
      </w:r>
      <w:r>
        <w:rPr>
          <w:rStyle w:val="20"/>
          <w:rFonts w:ascii="宋体" w:hAnsi="宋体" w:eastAsia="宋体" w:cs="宋体"/>
          <w:b w:val="0"/>
          <w:bCs/>
          <w:i w:val="0"/>
          <w:caps w:val="0"/>
          <w:color w:val="000000"/>
          <w:spacing w:val="0"/>
          <w:w w:val="100"/>
          <w:kern w:val="2"/>
          <w:sz w:val="24"/>
          <w:szCs w:val="24"/>
          <w:lang w:val="en-US" w:eastAsia="zh-CN" w:bidi="ar-SA"/>
        </w:rPr>
        <w:t>的，且</w:t>
      </w:r>
      <w:r>
        <w:rPr>
          <w:rStyle w:val="20"/>
          <w:rFonts w:ascii="宋体" w:hAnsi="宋体" w:cs="宋体"/>
          <w:b w:val="0"/>
          <w:bCs/>
          <w:i w:val="0"/>
          <w:caps w:val="0"/>
          <w:color w:val="000000"/>
          <w:spacing w:val="0"/>
          <w:w w:val="100"/>
          <w:kern w:val="2"/>
          <w:sz w:val="24"/>
          <w:szCs w:val="24"/>
          <w:lang w:val="en-US" w:eastAsia="zh-CN" w:bidi="ar-SA"/>
        </w:rPr>
        <w:t>拟投入本项目的</w:t>
      </w:r>
      <w:r>
        <w:rPr>
          <w:rStyle w:val="20"/>
          <w:rFonts w:ascii="宋体" w:hAnsi="宋体" w:eastAsia="宋体"/>
          <w:b w:val="0"/>
          <w:i w:val="0"/>
          <w:caps w:val="0"/>
          <w:color w:val="000000"/>
          <w:spacing w:val="0"/>
          <w:w w:val="100"/>
          <w:kern w:val="2"/>
          <w:sz w:val="24"/>
          <w:szCs w:val="24"/>
          <w:lang w:val="en-US" w:eastAsia="zh-CN" w:bidi="ar-SA"/>
        </w:rPr>
        <w:t>人员配置</w:t>
      </w:r>
      <w:r>
        <w:rPr>
          <w:rStyle w:val="20"/>
          <w:rFonts w:ascii="宋体" w:hAnsi="宋体" w:cs="宋体"/>
          <w:b w:val="0"/>
          <w:bCs/>
          <w:i w:val="0"/>
          <w:caps w:val="0"/>
          <w:color w:val="000000"/>
          <w:spacing w:val="0"/>
          <w:w w:val="100"/>
          <w:kern w:val="2"/>
          <w:sz w:val="24"/>
          <w:szCs w:val="24"/>
          <w:lang w:val="en-US" w:eastAsia="zh-CN" w:bidi="ar-SA"/>
        </w:rPr>
        <w:t>数量基本满足采购需求</w:t>
      </w:r>
      <w:r>
        <w:rPr>
          <w:rStyle w:val="20"/>
          <w:rFonts w:ascii="宋体" w:hAnsi="宋体" w:eastAsia="宋体"/>
          <w:b w:val="0"/>
          <w:i w:val="0"/>
          <w:caps w:val="0"/>
          <w:color w:val="000000"/>
          <w:spacing w:val="0"/>
          <w:w w:val="100"/>
          <w:kern w:val="2"/>
          <w:sz w:val="24"/>
          <w:szCs w:val="24"/>
          <w:lang w:val="en-US" w:eastAsia="zh-CN" w:bidi="ar-SA"/>
        </w:rPr>
        <w:t>，</w:t>
      </w:r>
      <w:r>
        <w:rPr>
          <w:rStyle w:val="20"/>
          <w:rFonts w:ascii="宋体" w:hAnsi="宋体" w:eastAsia="宋体" w:cs="宋体"/>
          <w:b w:val="0"/>
          <w:bCs/>
          <w:i w:val="0"/>
          <w:caps w:val="0"/>
          <w:color w:val="000000"/>
          <w:spacing w:val="0"/>
          <w:w w:val="100"/>
          <w:kern w:val="2"/>
          <w:sz w:val="24"/>
          <w:szCs w:val="24"/>
          <w:lang w:val="en-US" w:eastAsia="zh-CN" w:bidi="ar-SA"/>
        </w:rPr>
        <w:t>；</w:t>
      </w:r>
      <w:r>
        <w:rPr>
          <w:rStyle w:val="20"/>
          <w:rFonts w:ascii="宋体" w:hAnsi="宋体" w:eastAsia="宋体"/>
          <w:b w:val="0"/>
          <w:i w:val="0"/>
          <w:caps w:val="0"/>
          <w:color w:val="000000"/>
          <w:spacing w:val="0"/>
          <w:w w:val="100"/>
          <w:kern w:val="2"/>
          <w:sz w:val="24"/>
          <w:szCs w:val="24"/>
          <w:lang w:val="en-US" w:eastAsia="zh-CN" w:bidi="ar-SA"/>
        </w:rPr>
        <w:t xml:space="preserve"> </w:t>
      </w:r>
    </w:p>
    <w:p>
      <w:pPr>
        <w:pStyle w:val="27"/>
        <w:widowControl/>
        <w:snapToGrid/>
        <w:spacing w:before="0" w:beforeAutospacing="0" w:after="0" w:afterAutospacing="0" w:line="440" w:lineRule="exact"/>
        <w:ind w:left="210" w:leftChars="100" w:firstLine="460" w:firstLineChars="192"/>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bCs w:val="0"/>
          <w:i w:val="0"/>
          <w:caps w:val="0"/>
          <w:color w:val="000000"/>
          <w:spacing w:val="0"/>
          <w:w w:val="100"/>
          <w:kern w:val="2"/>
          <w:sz w:val="24"/>
          <w:szCs w:val="24"/>
          <w:lang w:val="en-US" w:eastAsia="zh-CN" w:bidi="ar-SA"/>
        </w:rPr>
        <w:t>二档（7分）：</w:t>
      </w:r>
      <w:r>
        <w:rPr>
          <w:rStyle w:val="20"/>
          <w:rFonts w:ascii="宋体" w:hAnsi="宋体" w:eastAsia="宋体"/>
          <w:b w:val="0"/>
          <w:i w:val="0"/>
          <w:caps w:val="0"/>
          <w:color w:val="000000"/>
          <w:spacing w:val="0"/>
          <w:w w:val="100"/>
          <w:kern w:val="2"/>
          <w:sz w:val="24"/>
          <w:szCs w:val="24"/>
          <w:lang w:val="en-US" w:eastAsia="zh-CN" w:bidi="ar-SA"/>
        </w:rPr>
        <w:t>服务内容、服务措施、服务响应速度、工作进度计划及服务质量承诺、后续服务、服务效率、应急服务承诺等各项承诺内容齐全合理的，描述简单清晰的</w:t>
      </w:r>
      <w:r>
        <w:rPr>
          <w:rStyle w:val="20"/>
          <w:rFonts w:ascii="宋体" w:hAnsi="宋体" w:eastAsia="宋体" w:cs="宋体"/>
          <w:b w:val="0"/>
          <w:bCs/>
          <w:i w:val="0"/>
          <w:caps w:val="0"/>
          <w:color w:val="000000"/>
          <w:spacing w:val="0"/>
          <w:w w:val="100"/>
          <w:kern w:val="2"/>
          <w:sz w:val="24"/>
          <w:szCs w:val="24"/>
          <w:lang w:val="en-US" w:eastAsia="zh-CN" w:bidi="ar-SA"/>
        </w:rPr>
        <w:t>，且拟投入本项目的人员配置数量在满足采购需求的基础上，人员数量较充足，配置合理。</w:t>
      </w:r>
    </w:p>
    <w:p>
      <w:pPr>
        <w:pStyle w:val="27"/>
        <w:widowControl/>
        <w:snapToGrid/>
        <w:spacing w:before="0" w:beforeAutospacing="0" w:after="0" w:afterAutospacing="0" w:line="440" w:lineRule="exact"/>
        <w:ind w:firstLine="420"/>
        <w:jc w:val="both"/>
        <w:textAlignment w:val="baseline"/>
        <w:rPr>
          <w:rStyle w:val="20"/>
          <w:rFonts w:ascii="宋体" w:hAnsi="宋体" w:eastAsia="宋体"/>
          <w:b/>
          <w:i w:val="0"/>
          <w:caps w:val="0"/>
          <w:color w:val="000000"/>
          <w:spacing w:val="0"/>
          <w:w w:val="100"/>
          <w:kern w:val="2"/>
          <w:sz w:val="24"/>
          <w:szCs w:val="24"/>
          <w:lang w:val="en-US" w:eastAsia="zh-CN" w:bidi="ar-SA"/>
        </w:rPr>
      </w:pPr>
      <w:r>
        <w:rPr>
          <w:rStyle w:val="20"/>
          <w:rFonts w:ascii="宋体" w:hAnsi="宋体" w:eastAsia="宋体"/>
          <w:b w:val="0"/>
          <w:bCs w:val="0"/>
          <w:i w:val="0"/>
          <w:caps w:val="0"/>
          <w:color w:val="000000"/>
          <w:spacing w:val="0"/>
          <w:w w:val="100"/>
          <w:kern w:val="2"/>
          <w:sz w:val="24"/>
          <w:szCs w:val="24"/>
          <w:lang w:val="en-US" w:eastAsia="zh-CN" w:bidi="ar-SA"/>
        </w:rPr>
        <w:t>三档（10分）：</w:t>
      </w:r>
      <w:r>
        <w:rPr>
          <w:rStyle w:val="20"/>
          <w:rFonts w:ascii="宋体" w:hAnsi="宋体" w:eastAsia="宋体"/>
          <w:b w:val="0"/>
          <w:i w:val="0"/>
          <w:caps w:val="0"/>
          <w:color w:val="000000"/>
          <w:spacing w:val="0"/>
          <w:w w:val="100"/>
          <w:kern w:val="2"/>
          <w:sz w:val="24"/>
          <w:szCs w:val="24"/>
          <w:lang w:val="en-US" w:eastAsia="zh-CN" w:bidi="ar-SA"/>
        </w:rPr>
        <w:t>服务内容、服务措施、服务响应速度、工作进度计划及服务质量承诺、后续服务、服务效率、应急服务承诺等内容表述清晰、完整；各项承诺内容全面的，描述详细清晰，针对性强，服务措施详细可行，充分为采购人考虑</w:t>
      </w:r>
      <w:r>
        <w:rPr>
          <w:rStyle w:val="20"/>
          <w:rFonts w:ascii="宋体" w:hAnsi="宋体" w:eastAsia="宋体" w:cs="宋体"/>
          <w:b w:val="0"/>
          <w:bCs/>
          <w:i w:val="0"/>
          <w:caps w:val="0"/>
          <w:color w:val="000000"/>
          <w:spacing w:val="0"/>
          <w:w w:val="100"/>
          <w:kern w:val="2"/>
          <w:sz w:val="24"/>
          <w:szCs w:val="24"/>
          <w:lang w:val="en-US" w:eastAsia="zh-CN" w:bidi="ar-SA"/>
        </w:rPr>
        <w:t>的</w:t>
      </w:r>
      <w:r>
        <w:rPr>
          <w:rStyle w:val="20"/>
          <w:rFonts w:ascii="宋体" w:hAnsi="宋体" w:cs="宋体"/>
          <w:b w:val="0"/>
          <w:bCs/>
          <w:i w:val="0"/>
          <w:caps w:val="0"/>
          <w:color w:val="000000"/>
          <w:spacing w:val="0"/>
          <w:w w:val="100"/>
          <w:kern w:val="2"/>
          <w:sz w:val="24"/>
          <w:szCs w:val="24"/>
          <w:lang w:val="en-US" w:eastAsia="zh-CN" w:bidi="ar-SA"/>
        </w:rPr>
        <w:t>，且拟投入本项目的</w:t>
      </w:r>
      <w:r>
        <w:rPr>
          <w:rStyle w:val="20"/>
          <w:rFonts w:ascii="宋体" w:hAnsi="宋体" w:eastAsia="宋体"/>
          <w:b w:val="0"/>
          <w:i w:val="0"/>
          <w:caps w:val="0"/>
          <w:color w:val="000000"/>
          <w:spacing w:val="0"/>
          <w:w w:val="100"/>
          <w:kern w:val="2"/>
          <w:sz w:val="24"/>
          <w:szCs w:val="24"/>
          <w:lang w:val="en-US" w:eastAsia="zh-CN" w:bidi="ar-SA"/>
        </w:rPr>
        <w:t>人员配置</w:t>
      </w:r>
      <w:r>
        <w:rPr>
          <w:rStyle w:val="20"/>
          <w:rFonts w:ascii="宋体" w:hAnsi="宋体" w:cs="宋体"/>
          <w:b w:val="0"/>
          <w:bCs/>
          <w:i w:val="0"/>
          <w:caps w:val="0"/>
          <w:color w:val="000000"/>
          <w:spacing w:val="0"/>
          <w:w w:val="100"/>
          <w:kern w:val="2"/>
          <w:sz w:val="24"/>
          <w:szCs w:val="24"/>
          <w:lang w:val="en-US" w:eastAsia="zh-CN" w:bidi="ar-SA"/>
        </w:rPr>
        <w:t>数量在满足采购需求的基础上，人员数量充足，配置合理，综合力量强</w:t>
      </w:r>
      <w:r>
        <w:rPr>
          <w:rStyle w:val="20"/>
          <w:rFonts w:ascii="宋体" w:hAnsi="宋体" w:eastAsia="宋体"/>
          <w:b w:val="0"/>
          <w:i w:val="0"/>
          <w:caps w:val="0"/>
          <w:color w:val="000000"/>
          <w:spacing w:val="0"/>
          <w:w w:val="100"/>
          <w:kern w:val="2"/>
          <w:sz w:val="24"/>
          <w:szCs w:val="24"/>
          <w:lang w:val="en-US" w:eastAsia="zh-CN" w:bidi="ar-SA"/>
        </w:rPr>
        <w:t>；</w:t>
      </w:r>
    </w:p>
    <w:p>
      <w:pPr>
        <w:pStyle w:val="27"/>
        <w:widowControl/>
        <w:snapToGrid/>
        <w:spacing w:before="0" w:beforeAutospacing="0" w:after="0" w:afterAutospacing="0" w:line="460" w:lineRule="exact"/>
        <w:ind w:firstLine="482"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i w:val="0"/>
          <w:caps w:val="0"/>
          <w:color w:val="000000"/>
          <w:spacing w:val="0"/>
          <w:w w:val="100"/>
          <w:kern w:val="2"/>
          <w:sz w:val="24"/>
          <w:szCs w:val="24"/>
          <w:lang w:val="en-US" w:eastAsia="zh-CN" w:bidi="ar-SA"/>
        </w:rPr>
        <w:t>6、综合得分 =1+2+3+4+5</w:t>
      </w:r>
    </w:p>
    <w:p>
      <w:pPr>
        <w:pStyle w:val="27"/>
        <w:widowControl/>
        <w:tabs>
          <w:tab w:val="left" w:pos="4214"/>
        </w:tabs>
        <w:snapToGrid/>
        <w:spacing w:before="0" w:beforeAutospacing="0" w:after="0" w:afterAutospacing="0" w:line="460" w:lineRule="exact"/>
        <w:ind w:firstLine="422"/>
        <w:jc w:val="both"/>
        <w:textAlignment w:val="baseline"/>
        <w:rPr>
          <w:rStyle w:val="20"/>
          <w:rFonts w:ascii="宋体" w:hAnsi="宋体" w:eastAsia="宋体"/>
          <w:b/>
          <w:i w:val="0"/>
          <w:caps w:val="0"/>
          <w:color w:val="000000"/>
          <w:spacing w:val="0"/>
          <w:w w:val="100"/>
          <w:kern w:val="2"/>
          <w:sz w:val="24"/>
          <w:szCs w:val="24"/>
          <w:lang w:val="en-US" w:eastAsia="zh-CN" w:bidi="ar-SA"/>
        </w:rPr>
      </w:pPr>
      <w:r>
        <w:rPr>
          <w:rStyle w:val="20"/>
          <w:rFonts w:ascii="宋体" w:hAnsi="宋体" w:eastAsia="宋体"/>
          <w:b/>
          <w:i w:val="0"/>
          <w:caps w:val="0"/>
          <w:color w:val="000000"/>
          <w:spacing w:val="0"/>
          <w:w w:val="100"/>
          <w:kern w:val="2"/>
          <w:sz w:val="24"/>
          <w:szCs w:val="24"/>
          <w:lang w:val="en-US" w:eastAsia="zh-CN" w:bidi="ar-SA"/>
        </w:rPr>
        <w:t>三、推荐及确定成交候选供应商原则</w:t>
      </w:r>
    </w:p>
    <w:p>
      <w:pPr>
        <w:pStyle w:val="27"/>
        <w:widowControl/>
        <w:tabs>
          <w:tab w:val="left" w:pos="4214"/>
        </w:tabs>
        <w:snapToGrid/>
        <w:spacing w:before="0" w:beforeAutospacing="0" w:after="0" w:afterAutospacing="0" w:line="460" w:lineRule="exact"/>
        <w:ind w:firstLine="42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1）磋商小组应当根据综合评分情况，按照评审得分由高到低顺序推荐3名以上（含3名）成交候选供应商，并编写评审报告；如采购项目为政府购买服务项目（含政府和社会资本合作项目），在采购过程中符合要求的供应商（社会资本）只有2家的，竞争性磋商采购活动可以继续进行，磋商小组应当根据综合评分情况，按照评审得分由高到低顺序推荐2名以上（含2名）成交候选供应商，并编写评审报告。磋商小组根据综合得分由高到低排列次序，若得分相同时，以磋商报价由低到高顺序排列；若仍相同时，按项目实施方案及服务承诺方案由高到低的顺序排列并推荐成交供应商。若仍相同时，则由磋商小组集体讨论确定。</w:t>
      </w:r>
    </w:p>
    <w:p>
      <w:pPr>
        <w:pStyle w:val="27"/>
        <w:widowControl/>
        <w:tabs>
          <w:tab w:val="left" w:pos="4214"/>
        </w:tabs>
        <w:snapToGrid/>
        <w:spacing w:before="0" w:beforeAutospacing="0" w:after="0" w:afterAutospacing="0" w:line="460" w:lineRule="exact"/>
        <w:ind w:firstLine="42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（2）采购单位应当确定磋商小组推荐排名第一的成交候选供应商为成交供应商。</w:t>
      </w:r>
    </w:p>
    <w:p>
      <w:pPr>
        <w:pStyle w:val="27"/>
        <w:widowControl/>
        <w:snapToGrid/>
        <w:spacing w:before="0" w:beforeAutospacing="0" w:after="0" w:afterAutospacing="0" w:line="46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（3）排名第一的成交候选供应商放弃成交、因不可抗力提出不能履行合同，采购单位可以确定排名第二的成交候选供应商为成交供应商或重新采购。</w:t>
      </w:r>
    </w:p>
    <w:p>
      <w:pPr>
        <w:pStyle w:val="27"/>
        <w:widowControl/>
        <w:snapToGrid/>
        <w:spacing w:before="0" w:beforeAutospacing="0" w:after="0" w:afterAutospacing="0" w:line="46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（4）第二成交候选供应商因前款规定的同样原因不能签订合同的，采购单位可以确定排名第三的成交候选供应商为成交供应商或重新采购。</w:t>
      </w:r>
    </w:p>
    <w:p>
      <w:pPr>
        <w:pStyle w:val="27"/>
        <w:widowControl/>
        <w:snapToGrid/>
        <w:spacing w:before="0" w:beforeAutospacing="0" w:after="0" w:afterAutospacing="0" w:line="460" w:lineRule="exact"/>
        <w:ind w:firstLine="482" w:firstLineChars="200"/>
        <w:jc w:val="both"/>
        <w:textAlignment w:val="baseline"/>
        <w:rPr>
          <w:rStyle w:val="20"/>
          <w:rFonts w:ascii="宋体" w:hAnsi="宋体" w:eastAsia="宋体" w:cs="宋体"/>
          <w:b/>
          <w:bCs/>
          <w:i w:val="0"/>
          <w:caps w:val="0"/>
          <w:color w:val="000000"/>
          <w:spacing w:val="0"/>
          <w:w w:val="100"/>
          <w:kern w:val="0"/>
          <w:sz w:val="24"/>
          <w:szCs w:val="24"/>
          <w:lang w:val="en-US" w:eastAsia="zh-CN" w:bidi="ar-SA"/>
        </w:rPr>
      </w:pPr>
      <w:r>
        <w:rPr>
          <w:rStyle w:val="20"/>
          <w:rFonts w:ascii="宋体" w:hAnsi="宋体" w:eastAsia="宋体" w:cs="宋体"/>
          <w:b/>
          <w:bCs/>
          <w:i w:val="0"/>
          <w:caps w:val="0"/>
          <w:color w:val="000000"/>
          <w:spacing w:val="0"/>
          <w:w w:val="100"/>
          <w:kern w:val="0"/>
          <w:sz w:val="24"/>
          <w:szCs w:val="24"/>
          <w:lang w:val="en-US" w:eastAsia="zh-CN" w:bidi="ar-SA"/>
        </w:rPr>
        <w:t>四、说明</w:t>
      </w:r>
    </w:p>
    <w:p>
      <w:pPr>
        <w:snapToGrid/>
        <w:spacing w:before="0" w:beforeAutospacing="0" w:after="0" w:afterAutospacing="0" w:line="360" w:lineRule="auto"/>
        <w:ind w:firstLine="482" w:firstLineChars="200"/>
        <w:jc w:val="both"/>
        <w:textAlignment w:val="baseline"/>
        <w:rPr>
          <w:rStyle w:val="20"/>
          <w:rFonts w:ascii="宋体" w:hAnsi="宋体" w:eastAsia="宋体" w:cs="宋体"/>
          <w:b/>
          <w:bCs/>
          <w:i w:val="0"/>
          <w:caps w:val="0"/>
          <w:color w:val="000000"/>
          <w:spacing w:val="0"/>
          <w:w w:val="100"/>
          <w:kern w:val="0"/>
          <w:sz w:val="24"/>
          <w:szCs w:val="24"/>
          <w:lang w:val="en-US" w:eastAsia="zh-CN" w:bidi="ar-SA"/>
        </w:rPr>
      </w:pPr>
      <w:r>
        <w:rPr>
          <w:rStyle w:val="20"/>
          <w:rFonts w:ascii="宋体" w:hAnsi="宋体" w:eastAsia="宋体" w:cs="宋体"/>
          <w:b/>
          <w:bCs/>
          <w:i w:val="0"/>
          <w:caps w:val="0"/>
          <w:color w:val="000000"/>
          <w:spacing w:val="0"/>
          <w:w w:val="100"/>
          <w:kern w:val="0"/>
          <w:sz w:val="24"/>
          <w:szCs w:val="24"/>
          <w:lang w:val="en-US" w:eastAsia="zh-CN" w:bidi="ar-SA"/>
        </w:rPr>
        <w:t>中小企业在政府采购活动过程中，请根据自己的真实情况出具《中小企业声明函》。依法享受中小企业优惠政策的，采购人或采购代理机构在公告成交结果时，同时公告其《中小企业声明函》，接受社会监督。</w:t>
      </w:r>
    </w:p>
    <w:p>
      <w:pPr>
        <w:pStyle w:val="15"/>
        <w:widowControl/>
        <w:snapToGrid/>
        <w:spacing w:before="0" w:beforeAutospacing="0" w:after="0" w:afterAutospacing="0" w:line="240" w:lineRule="auto"/>
        <w:ind w:firstLine="482" w:firstLineChars="200"/>
        <w:jc w:val="both"/>
        <w:textAlignment w:val="baseline"/>
        <w:rPr>
          <w:rStyle w:val="20"/>
          <w:rFonts w:ascii="宋体" w:hAnsi="宋体" w:eastAsia="宋体" w:cs="宋体"/>
          <w:b/>
          <w:bCs/>
          <w:i w:val="0"/>
          <w:caps w:val="0"/>
          <w:color w:val="000000"/>
          <w:spacing w:val="0"/>
          <w:w w:val="100"/>
          <w:kern w:val="0"/>
          <w:sz w:val="24"/>
          <w:szCs w:val="24"/>
        </w:rPr>
      </w:pPr>
    </w:p>
    <w:p>
      <w:pPr>
        <w:pStyle w:val="15"/>
        <w:widowControl/>
        <w:snapToGrid/>
        <w:spacing w:before="0" w:beforeAutospacing="0" w:after="0" w:afterAutospacing="0" w:line="240" w:lineRule="auto"/>
        <w:ind w:firstLine="482" w:firstLineChars="200"/>
        <w:jc w:val="both"/>
        <w:textAlignment w:val="baseline"/>
        <w:rPr>
          <w:rStyle w:val="20"/>
          <w:rFonts w:ascii="宋体" w:hAnsi="宋体" w:eastAsia="宋体" w:cs="宋体"/>
          <w:b/>
          <w:bCs/>
          <w:i w:val="0"/>
          <w:caps w:val="0"/>
          <w:color w:val="000000"/>
          <w:spacing w:val="0"/>
          <w:w w:val="100"/>
          <w:kern w:val="0"/>
          <w:sz w:val="24"/>
          <w:szCs w:val="24"/>
        </w:rPr>
      </w:pPr>
    </w:p>
    <w:p>
      <w:pPr>
        <w:pStyle w:val="15"/>
        <w:widowControl/>
        <w:snapToGrid/>
        <w:spacing w:before="0" w:beforeAutospacing="0" w:after="0" w:afterAutospacing="0" w:line="240" w:lineRule="auto"/>
        <w:ind w:firstLine="482" w:firstLineChars="200"/>
        <w:jc w:val="both"/>
        <w:textAlignment w:val="baseline"/>
        <w:rPr>
          <w:rStyle w:val="20"/>
          <w:rFonts w:ascii="宋体" w:hAnsi="宋体" w:eastAsia="宋体" w:cs="宋体"/>
          <w:b/>
          <w:bCs/>
          <w:i w:val="0"/>
          <w:caps w:val="0"/>
          <w:color w:val="000000"/>
          <w:spacing w:val="0"/>
          <w:w w:val="100"/>
          <w:kern w:val="0"/>
          <w:sz w:val="24"/>
          <w:szCs w:val="24"/>
        </w:rPr>
      </w:pPr>
    </w:p>
    <w:p>
      <w:pPr>
        <w:pStyle w:val="15"/>
        <w:widowControl/>
        <w:snapToGrid/>
        <w:spacing w:before="0" w:beforeAutospacing="0" w:after="0" w:afterAutospacing="0" w:line="240" w:lineRule="auto"/>
        <w:ind w:firstLine="482" w:firstLineChars="200"/>
        <w:jc w:val="both"/>
        <w:textAlignment w:val="baseline"/>
        <w:rPr>
          <w:rStyle w:val="20"/>
          <w:rFonts w:ascii="宋体" w:hAnsi="宋体" w:eastAsia="宋体" w:cs="宋体"/>
          <w:b/>
          <w:bCs/>
          <w:i w:val="0"/>
          <w:caps w:val="0"/>
          <w:color w:val="000000"/>
          <w:spacing w:val="0"/>
          <w:w w:val="100"/>
          <w:kern w:val="0"/>
          <w:sz w:val="24"/>
          <w:szCs w:val="24"/>
        </w:rPr>
      </w:pPr>
    </w:p>
    <w:p>
      <w:pPr>
        <w:pStyle w:val="15"/>
        <w:widowControl/>
        <w:snapToGrid/>
        <w:spacing w:before="0" w:beforeAutospacing="0" w:after="0" w:afterAutospacing="0" w:line="240" w:lineRule="auto"/>
        <w:ind w:firstLine="482" w:firstLineChars="200"/>
        <w:jc w:val="both"/>
        <w:textAlignment w:val="baseline"/>
        <w:rPr>
          <w:rStyle w:val="20"/>
          <w:rFonts w:ascii="宋体" w:hAnsi="宋体" w:eastAsia="宋体" w:cs="宋体"/>
          <w:b/>
          <w:bCs/>
          <w:i w:val="0"/>
          <w:caps w:val="0"/>
          <w:color w:val="000000"/>
          <w:spacing w:val="0"/>
          <w:w w:val="100"/>
          <w:kern w:val="0"/>
          <w:sz w:val="24"/>
          <w:szCs w:val="24"/>
        </w:rPr>
      </w:pPr>
    </w:p>
    <w:p>
      <w:pPr>
        <w:pStyle w:val="15"/>
        <w:widowControl/>
        <w:snapToGrid/>
        <w:spacing w:before="0" w:beforeAutospacing="0" w:after="0" w:afterAutospacing="0" w:line="240" w:lineRule="auto"/>
        <w:ind w:firstLine="482" w:firstLineChars="200"/>
        <w:jc w:val="both"/>
        <w:textAlignment w:val="baseline"/>
        <w:rPr>
          <w:rStyle w:val="20"/>
          <w:rFonts w:ascii="宋体" w:hAnsi="宋体" w:eastAsia="宋体" w:cs="宋体"/>
          <w:b/>
          <w:bCs/>
          <w:i w:val="0"/>
          <w:caps w:val="0"/>
          <w:color w:val="000000"/>
          <w:spacing w:val="0"/>
          <w:w w:val="100"/>
          <w:kern w:val="0"/>
          <w:sz w:val="24"/>
          <w:szCs w:val="24"/>
        </w:rPr>
      </w:pPr>
    </w:p>
    <w:p>
      <w:pPr>
        <w:pStyle w:val="15"/>
        <w:widowControl/>
        <w:snapToGrid/>
        <w:spacing w:before="0" w:beforeAutospacing="0" w:after="0" w:afterAutospacing="0" w:line="240" w:lineRule="auto"/>
        <w:ind w:firstLine="482" w:firstLineChars="200"/>
        <w:jc w:val="both"/>
        <w:textAlignment w:val="baseline"/>
        <w:rPr>
          <w:rStyle w:val="20"/>
          <w:rFonts w:ascii="宋体" w:hAnsi="宋体" w:eastAsia="宋体" w:cs="宋体"/>
          <w:b/>
          <w:bCs/>
          <w:i w:val="0"/>
          <w:caps w:val="0"/>
          <w:color w:val="000000"/>
          <w:spacing w:val="0"/>
          <w:w w:val="100"/>
          <w:kern w:val="0"/>
          <w:sz w:val="24"/>
          <w:szCs w:val="24"/>
        </w:rPr>
      </w:pPr>
    </w:p>
    <w:p>
      <w:pPr>
        <w:pStyle w:val="15"/>
        <w:widowControl/>
        <w:snapToGrid/>
        <w:spacing w:before="0" w:beforeAutospacing="0" w:after="0" w:afterAutospacing="0" w:line="240" w:lineRule="auto"/>
        <w:ind w:firstLine="482" w:firstLineChars="200"/>
        <w:jc w:val="both"/>
        <w:textAlignment w:val="baseline"/>
        <w:rPr>
          <w:rStyle w:val="20"/>
          <w:rFonts w:ascii="宋体" w:hAnsi="宋体" w:eastAsia="宋体" w:cs="宋体"/>
          <w:b/>
          <w:bCs/>
          <w:i w:val="0"/>
          <w:caps w:val="0"/>
          <w:color w:val="000000"/>
          <w:spacing w:val="0"/>
          <w:w w:val="100"/>
          <w:kern w:val="0"/>
          <w:sz w:val="24"/>
          <w:szCs w:val="24"/>
        </w:rPr>
      </w:pPr>
    </w:p>
    <w:p>
      <w:pPr>
        <w:pStyle w:val="15"/>
        <w:widowControl/>
        <w:snapToGrid/>
        <w:spacing w:before="0" w:beforeAutospacing="0" w:after="0" w:afterAutospacing="0" w:line="240" w:lineRule="auto"/>
        <w:ind w:firstLine="482" w:firstLineChars="200"/>
        <w:jc w:val="both"/>
        <w:textAlignment w:val="baseline"/>
        <w:rPr>
          <w:rStyle w:val="20"/>
          <w:rFonts w:ascii="宋体" w:hAnsi="宋体" w:eastAsia="宋体" w:cs="宋体"/>
          <w:b/>
          <w:bCs/>
          <w:i w:val="0"/>
          <w:caps w:val="0"/>
          <w:color w:val="000000"/>
          <w:spacing w:val="0"/>
          <w:w w:val="100"/>
          <w:kern w:val="0"/>
          <w:sz w:val="24"/>
          <w:szCs w:val="24"/>
        </w:rPr>
      </w:pPr>
    </w:p>
    <w:p>
      <w:pPr>
        <w:pStyle w:val="15"/>
        <w:widowControl/>
        <w:snapToGrid/>
        <w:spacing w:before="0" w:beforeAutospacing="0" w:after="0" w:afterAutospacing="0" w:line="240" w:lineRule="auto"/>
        <w:ind w:firstLine="482" w:firstLineChars="200"/>
        <w:jc w:val="both"/>
        <w:textAlignment w:val="baseline"/>
        <w:rPr>
          <w:rStyle w:val="20"/>
          <w:rFonts w:ascii="宋体" w:hAnsi="宋体" w:eastAsia="宋体" w:cs="宋体"/>
          <w:b/>
          <w:bCs/>
          <w:i w:val="0"/>
          <w:caps w:val="0"/>
          <w:color w:val="000000"/>
          <w:spacing w:val="0"/>
          <w:w w:val="100"/>
          <w:kern w:val="0"/>
          <w:sz w:val="24"/>
          <w:szCs w:val="24"/>
        </w:rPr>
      </w:pPr>
    </w:p>
    <w:p>
      <w:pPr>
        <w:pStyle w:val="15"/>
        <w:widowControl/>
        <w:snapToGrid/>
        <w:spacing w:before="0" w:beforeAutospacing="0" w:after="0" w:afterAutospacing="0" w:line="240" w:lineRule="auto"/>
        <w:ind w:firstLine="482" w:firstLineChars="200"/>
        <w:jc w:val="both"/>
        <w:textAlignment w:val="baseline"/>
        <w:rPr>
          <w:rStyle w:val="20"/>
          <w:rFonts w:ascii="宋体" w:hAnsi="宋体" w:eastAsia="宋体" w:cs="宋体"/>
          <w:b/>
          <w:bCs/>
          <w:i w:val="0"/>
          <w:caps w:val="0"/>
          <w:color w:val="000000"/>
          <w:spacing w:val="0"/>
          <w:w w:val="100"/>
          <w:kern w:val="0"/>
          <w:sz w:val="24"/>
          <w:szCs w:val="24"/>
        </w:rPr>
      </w:pPr>
    </w:p>
    <w:p>
      <w:pPr>
        <w:pStyle w:val="15"/>
        <w:widowControl/>
        <w:snapToGrid/>
        <w:spacing w:before="0" w:beforeAutospacing="0" w:after="0" w:afterAutospacing="0" w:line="240" w:lineRule="auto"/>
        <w:ind w:firstLine="420" w:firstLineChars="200"/>
        <w:jc w:val="both"/>
        <w:textAlignment w:val="baseline"/>
        <w:rPr>
          <w:rStyle w:val="20"/>
          <w:rFonts w:ascii="Times New Roman" w:hAnsi="Times New Roman" w:eastAsia="宋体"/>
          <w:b w:val="0"/>
          <w:i w:val="0"/>
          <w:caps w:val="0"/>
          <w:spacing w:val="0"/>
          <w:w w:val="100"/>
          <w:sz w:val="21"/>
        </w:rPr>
      </w:pPr>
    </w:p>
    <w:p>
      <w:pPr>
        <w:snapToGrid/>
        <w:spacing w:before="0" w:beforeAutospacing="0" w:after="0" w:afterAutospacing="0" w:line="360" w:lineRule="exact"/>
        <w:jc w:val="center"/>
        <w:textAlignment w:val="baseline"/>
        <w:rPr>
          <w:rStyle w:val="20"/>
          <w:rFonts w:ascii="Times New Roman" w:hAnsi="Times New Roman" w:eastAsia="宋体"/>
          <w:b/>
          <w:i w:val="0"/>
          <w:caps w:val="0"/>
          <w:color w:val="000000"/>
          <w:spacing w:val="0"/>
          <w:w w:val="100"/>
          <w:kern w:val="2"/>
          <w:sz w:val="32"/>
          <w:szCs w:val="32"/>
          <w:lang w:val="en-US" w:eastAsia="zh-CN" w:bidi="ar-SA"/>
        </w:rPr>
      </w:pPr>
      <w:r>
        <w:rPr>
          <w:rStyle w:val="20"/>
          <w:rFonts w:ascii="Times New Roman" w:hAnsi="Times New Roman" w:eastAsia="宋体"/>
          <w:b/>
          <w:i w:val="0"/>
          <w:caps w:val="0"/>
          <w:color w:val="000000"/>
          <w:spacing w:val="0"/>
          <w:w w:val="100"/>
          <w:kern w:val="2"/>
          <w:sz w:val="32"/>
          <w:szCs w:val="32"/>
          <w:lang w:val="en-US" w:eastAsia="zh-CN" w:bidi="ar-SA"/>
        </w:rPr>
        <w:t>第五章  政府采购合同（合同主要条款及格式）</w:t>
      </w:r>
    </w:p>
    <w:p>
      <w:pPr>
        <w:snapToGrid/>
        <w:spacing w:before="0" w:beforeAutospacing="0" w:after="0" w:afterAutospacing="0" w:line="360" w:lineRule="exact"/>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420" w:lineRule="exact"/>
        <w:jc w:val="both"/>
        <w:textAlignment w:val="baseline"/>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Style w:val="20"/>
          <w:rFonts w:ascii="Times New Roman" w:hAnsi="Times New Roman" w:eastAsia="宋体"/>
          <w:b w:val="0"/>
          <w:i w:val="0"/>
          <w:caps w:val="0"/>
          <w:color w:val="000000"/>
          <w:spacing w:val="0"/>
          <w:w w:val="100"/>
          <w:kern w:val="2"/>
          <w:sz w:val="21"/>
          <w:szCs w:val="24"/>
          <w:lang w:val="en-US" w:eastAsia="zh-CN" w:bidi="ar-SA"/>
        </w:rPr>
        <w:t xml:space="preserve"> </w:t>
      </w:r>
      <w:r>
        <w:rPr>
          <w:rStyle w:val="20"/>
          <w:rFonts w:ascii="宋体" w:hAnsi="宋体" w:eastAsia="宋体"/>
          <w:b w:val="0"/>
          <w:i w:val="0"/>
          <w:caps w:val="0"/>
          <w:color w:val="000000"/>
          <w:spacing w:val="0"/>
          <w:w w:val="100"/>
          <w:kern w:val="2"/>
          <w:sz w:val="24"/>
          <w:szCs w:val="24"/>
          <w:lang w:val="en-US" w:eastAsia="zh-CN" w:bidi="ar-SA"/>
        </w:rPr>
        <w:t xml:space="preserve"> </w:t>
      </w: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 xml:space="preserve"> 项目名称： </w:t>
      </w:r>
    </w:p>
    <w:p>
      <w:pPr>
        <w:snapToGrid/>
        <w:spacing w:before="0" w:beforeAutospacing="0" w:after="0" w:afterAutospacing="0" w:line="420" w:lineRule="exact"/>
        <w:jc w:val="both"/>
        <w:textAlignment w:val="baseline"/>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 xml:space="preserve">   项目编号：</w:t>
      </w:r>
    </w:p>
    <w:p>
      <w:pPr>
        <w:snapToGrid/>
        <w:spacing w:before="0" w:beforeAutospacing="0" w:after="0" w:afterAutospacing="0" w:line="420" w:lineRule="exact"/>
        <w:jc w:val="both"/>
        <w:textAlignment w:val="baseline"/>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 xml:space="preserve">    甲方：</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（采购人）</w:t>
      </w:r>
    </w:p>
    <w:p>
      <w:pPr>
        <w:snapToGrid/>
        <w:spacing w:before="0" w:beforeAutospacing="0" w:after="0" w:afterAutospacing="0" w:line="420" w:lineRule="exact"/>
        <w:jc w:val="both"/>
        <w:textAlignment w:val="baseline"/>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 xml:space="preserve">    乙方：</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（成交供应商）</w:t>
      </w:r>
    </w:p>
    <w:p>
      <w:pPr>
        <w:snapToGrid/>
        <w:spacing w:before="0" w:beforeAutospacing="0" w:after="0" w:afterAutospacing="0" w:line="420" w:lineRule="exact"/>
        <w:ind w:firstLine="411" w:firstLineChars="196"/>
        <w:jc w:val="both"/>
        <w:textAlignment w:val="baseline"/>
        <w:rPr>
          <w:rStyle w:val="20"/>
          <w:rFonts w:hint="eastAsia" w:asciiTheme="minorEastAsia" w:hAnsiTheme="minorEastAsia" w:eastAsiaTheme="minorEastAsia" w:cstheme="minorEastAsia"/>
          <w:b w:val="0"/>
          <w:bCs/>
          <w:i w:val="0"/>
          <w:caps w:val="0"/>
          <w:color w:val="000000"/>
          <w:spacing w:val="0"/>
          <w:w w:val="100"/>
          <w:kern w:val="2"/>
          <w:sz w:val="21"/>
          <w:szCs w:val="21"/>
          <w:lang w:val="en-US" w:eastAsia="zh-CN" w:bidi="ar-SA"/>
        </w:rPr>
      </w:pPr>
      <w:r>
        <w:rPr>
          <w:rStyle w:val="20"/>
          <w:rFonts w:hint="eastAsia" w:asciiTheme="minorEastAsia" w:hAnsiTheme="minorEastAsia" w:eastAsiaTheme="minorEastAsia" w:cstheme="minorEastAsia"/>
          <w:b w:val="0"/>
          <w:bCs/>
          <w:i w:val="0"/>
          <w:caps w:val="0"/>
          <w:color w:val="000000"/>
          <w:spacing w:val="0"/>
          <w:w w:val="100"/>
          <w:kern w:val="2"/>
          <w:sz w:val="21"/>
          <w:szCs w:val="21"/>
          <w:lang w:val="en-US" w:eastAsia="zh-CN" w:bidi="ar-SA"/>
        </w:rPr>
        <w:t>根据《中华人民共和国政府采购法》、《中华人民共和国政府采购法实施条例》、《政府采购竞争性磋商采购方式管理暂行办法》、《民法典--合同篇章》等法律、法规规定，按照竞争性磋商文件（以下简称磋商文件）、竞争性磋商响应文件（以下简称响应文件）规定条款和成交供应商的承诺、甲乙双方签订本采购合同。</w:t>
      </w:r>
    </w:p>
    <w:p>
      <w:pPr>
        <w:pStyle w:val="15"/>
        <w:widowControl/>
        <w:snapToGrid/>
        <w:spacing w:before="0" w:beforeAutospacing="0" w:after="0" w:afterAutospacing="0" w:line="240" w:lineRule="auto"/>
        <w:ind w:firstLine="422" w:firstLineChars="200"/>
        <w:jc w:val="left"/>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bCs/>
          <w:i w:val="0"/>
          <w:caps w:val="0"/>
          <w:color w:val="FF0000"/>
          <w:spacing w:val="0"/>
          <w:w w:val="100"/>
          <w:sz w:val="21"/>
          <w:szCs w:val="21"/>
          <w:u w:val="none" w:color="auto"/>
        </w:rPr>
        <w:t>第一条  工程名称、工作内容及服务期限</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一、工程名称</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lang w:val="en-US" w:eastAsia="zh-CN"/>
        </w:rPr>
        <w:t>小溶江</w:t>
      </w:r>
      <w:r>
        <w:rPr>
          <w:rStyle w:val="20"/>
          <w:rFonts w:hint="eastAsia" w:asciiTheme="minorEastAsia" w:hAnsiTheme="minorEastAsia" w:eastAsiaTheme="minorEastAsia" w:cstheme="minorEastAsia"/>
          <w:b w:val="0"/>
          <w:i w:val="0"/>
          <w:caps w:val="0"/>
          <w:color w:val="FF0000"/>
          <w:spacing w:val="0"/>
          <w:w w:val="100"/>
          <w:sz w:val="21"/>
          <w:szCs w:val="21"/>
          <w:u w:val="none" w:color="auto"/>
        </w:rPr>
        <w:t>水利枢纽工程竣工</w:t>
      </w:r>
      <w:r>
        <w:rPr>
          <w:rStyle w:val="20"/>
          <w:rFonts w:hint="eastAsia" w:asciiTheme="minorEastAsia" w:hAnsiTheme="minorEastAsia" w:eastAsiaTheme="minorEastAsia" w:cstheme="minorEastAsia"/>
          <w:b w:val="0"/>
          <w:i w:val="0"/>
          <w:caps w:val="0"/>
          <w:color w:val="FF0000"/>
          <w:spacing w:val="0"/>
          <w:w w:val="100"/>
          <w:sz w:val="21"/>
          <w:szCs w:val="21"/>
          <w:u w:val="none" w:color="auto"/>
          <w:lang w:val="en-US" w:eastAsia="zh-CN"/>
        </w:rPr>
        <w:t>灵川县</w:t>
      </w:r>
      <w:r>
        <w:rPr>
          <w:rStyle w:val="20"/>
          <w:rFonts w:hint="eastAsia" w:asciiTheme="minorEastAsia" w:hAnsiTheme="minorEastAsia" w:eastAsiaTheme="minorEastAsia" w:cstheme="minorEastAsia"/>
          <w:b w:val="0"/>
          <w:i w:val="0"/>
          <w:caps w:val="0"/>
          <w:color w:val="FF0000"/>
          <w:spacing w:val="0"/>
          <w:w w:val="100"/>
          <w:sz w:val="21"/>
          <w:szCs w:val="21"/>
          <w:u w:val="none" w:color="auto"/>
        </w:rPr>
        <w:t>移民安置验收技术服务</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二、工作内容</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按照《水利水电工程移民安置验收规程》（SL682-2014）、《水利水电工程移民档案管理办法》，结合国家和广西壮族自治区等有关法律法规、规范标准（如本合同执行期间国家或区颁布新的规定，按新规定执行），依据批复的《广西桂林市防洪及漓江补水枢纽工程</w:t>
      </w:r>
      <w:r>
        <w:rPr>
          <w:rStyle w:val="20"/>
          <w:rFonts w:hint="eastAsia" w:asciiTheme="minorEastAsia" w:hAnsiTheme="minorEastAsia" w:eastAsiaTheme="minorEastAsia" w:cstheme="minorEastAsia"/>
          <w:b w:val="0"/>
          <w:i w:val="0"/>
          <w:caps w:val="0"/>
          <w:color w:val="FF0000"/>
          <w:spacing w:val="0"/>
          <w:w w:val="100"/>
          <w:sz w:val="21"/>
          <w:szCs w:val="21"/>
          <w:u w:val="none" w:color="auto"/>
          <w:lang w:val="en-US" w:eastAsia="zh-CN"/>
        </w:rPr>
        <w:t>小溶江</w:t>
      </w:r>
      <w:r>
        <w:rPr>
          <w:rStyle w:val="20"/>
          <w:rFonts w:hint="eastAsia" w:asciiTheme="minorEastAsia" w:hAnsiTheme="minorEastAsia" w:eastAsiaTheme="minorEastAsia" w:cstheme="minorEastAsia"/>
          <w:b w:val="0"/>
          <w:i w:val="0"/>
          <w:caps w:val="0"/>
          <w:color w:val="FF0000"/>
          <w:spacing w:val="0"/>
          <w:w w:val="100"/>
          <w:sz w:val="21"/>
          <w:szCs w:val="21"/>
          <w:u w:val="none" w:color="auto"/>
        </w:rPr>
        <w:t>水利枢纽工程初步设计阶段建设征地移民安置规划设计阶段性修编报告》及相关批复文件、设计文件的内容和工程量等，对</w:t>
      </w:r>
      <w:r>
        <w:rPr>
          <w:rStyle w:val="20"/>
          <w:rFonts w:hint="eastAsia" w:asciiTheme="minorEastAsia" w:hAnsiTheme="minorEastAsia" w:eastAsiaTheme="minorEastAsia" w:cstheme="minorEastAsia"/>
          <w:b w:val="0"/>
          <w:i w:val="0"/>
          <w:caps w:val="0"/>
          <w:color w:val="000000" w:themeColor="text1"/>
          <w:spacing w:val="0"/>
          <w:w w:val="100"/>
          <w:sz w:val="21"/>
          <w:szCs w:val="21"/>
          <w:u w:val="none" w:color="auto"/>
          <w:lang w:val="en-US" w:eastAsia="zh-CN"/>
          <w14:textFill>
            <w14:solidFill>
              <w14:schemeClr w14:val="tx1"/>
            </w14:solidFill>
          </w14:textFill>
        </w:rPr>
        <w:t>小溶江水利枢纽移民安置验收技术服务</w:t>
      </w:r>
      <w:r>
        <w:rPr>
          <w:rStyle w:val="20"/>
          <w:rFonts w:hint="eastAsia" w:asciiTheme="minorEastAsia" w:hAnsiTheme="minorEastAsia" w:eastAsiaTheme="minorEastAsia" w:cstheme="minorEastAsia"/>
          <w:b w:val="0"/>
          <w:i w:val="0"/>
          <w:caps w:val="0"/>
          <w:color w:val="FF0000"/>
          <w:spacing w:val="0"/>
          <w:w w:val="100"/>
          <w:sz w:val="21"/>
          <w:szCs w:val="21"/>
          <w:u w:val="none" w:color="auto"/>
        </w:rPr>
        <w:t>提供技术服务，主要包括：</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（一）自验服务内容</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1．起草移民安置自验工作方案、自验委员会及验收工作组组建方案；</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2．根据移民安置规划和移民安置情况，设计移民安置验收表格并指导填写；</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3．起草移民安置实施工作报告；</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4．负责移民安置规划设计报告与监督评估报告及移民安置实施工作报告的技术衔接审查；</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5．指导各验收工作组（农村移民安置组、专项设施和库底清理组、资金组、档案组等）的现场抽查并起草小组验收报告；</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6．编制移民安置自验大会会序册；</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7．起草主持人主持词；</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8．起草移民安置实施工作报告发言稿；</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9．起草各验收组汇报材料；</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10．起草移民安置自验报告；</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11．起草领导讲话稿；</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12．设计移民安置自验程序，指导移民安置自验大会召开；</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13．针对验收存在的问题提出整改建议；</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14．根据验收委员意见修改完善移民安置验收报告。</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（二）初验服务内容</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1．起草移民安置自验存在问题整改报告；</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2．指导整理移民安置初验备查资料；</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3．起草移民安置初验申请；</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4．起草</w:t>
      </w:r>
      <w:r>
        <w:rPr>
          <w:rStyle w:val="20"/>
          <w:rFonts w:hint="eastAsia" w:asciiTheme="minorEastAsia" w:hAnsiTheme="minorEastAsia" w:eastAsiaTheme="minorEastAsia" w:cstheme="minorEastAsia"/>
          <w:b w:val="0"/>
          <w:i w:val="0"/>
          <w:caps w:val="0"/>
          <w:color w:val="FF0000"/>
          <w:spacing w:val="0"/>
          <w:w w:val="100"/>
          <w:sz w:val="21"/>
          <w:szCs w:val="21"/>
          <w:u w:val="none" w:color="auto"/>
          <w:lang w:val="en-US" w:eastAsia="zh-CN"/>
        </w:rPr>
        <w:t>灵川县</w:t>
      </w:r>
      <w:r>
        <w:rPr>
          <w:rStyle w:val="20"/>
          <w:rFonts w:hint="eastAsia" w:asciiTheme="minorEastAsia" w:hAnsiTheme="minorEastAsia" w:eastAsiaTheme="minorEastAsia" w:cstheme="minorEastAsia"/>
          <w:b w:val="0"/>
          <w:i w:val="0"/>
          <w:caps w:val="0"/>
          <w:color w:val="FF0000"/>
          <w:spacing w:val="0"/>
          <w:w w:val="100"/>
          <w:sz w:val="21"/>
          <w:szCs w:val="21"/>
          <w:u w:val="none" w:color="auto"/>
        </w:rPr>
        <w:t>移民安置实施工作报告；</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5．协助委托方开展移民安置初验工作。</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（三）终验服务内容</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1．起草</w:t>
      </w:r>
      <w:r>
        <w:rPr>
          <w:rStyle w:val="20"/>
          <w:rFonts w:hint="eastAsia" w:asciiTheme="minorEastAsia" w:hAnsiTheme="minorEastAsia" w:eastAsiaTheme="minorEastAsia" w:cstheme="minorEastAsia"/>
          <w:b w:val="0"/>
          <w:i w:val="0"/>
          <w:caps w:val="0"/>
          <w:color w:val="FF0000"/>
          <w:spacing w:val="0"/>
          <w:w w:val="100"/>
          <w:sz w:val="21"/>
          <w:szCs w:val="21"/>
          <w:u w:val="none" w:color="auto"/>
          <w:lang w:val="en-US" w:eastAsia="zh-CN"/>
        </w:rPr>
        <w:t>灵川县</w:t>
      </w:r>
      <w:r>
        <w:rPr>
          <w:rStyle w:val="20"/>
          <w:rFonts w:hint="eastAsia" w:asciiTheme="minorEastAsia" w:hAnsiTheme="minorEastAsia" w:eastAsiaTheme="minorEastAsia" w:cstheme="minorEastAsia"/>
          <w:b w:val="0"/>
          <w:i w:val="0"/>
          <w:caps w:val="0"/>
          <w:color w:val="FF0000"/>
          <w:spacing w:val="0"/>
          <w:w w:val="100"/>
          <w:sz w:val="21"/>
          <w:szCs w:val="21"/>
          <w:u w:val="none" w:color="auto"/>
        </w:rPr>
        <w:t>移民安置实施工作报告；</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2．协助委托方开展移民安置终验工作。</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（四）负责</w:t>
      </w:r>
      <w:r>
        <w:rPr>
          <w:rStyle w:val="20"/>
          <w:rFonts w:hint="eastAsia" w:asciiTheme="minorEastAsia" w:hAnsiTheme="minorEastAsia" w:eastAsiaTheme="minorEastAsia" w:cstheme="minorEastAsia"/>
          <w:b w:val="0"/>
          <w:i w:val="0"/>
          <w:caps w:val="0"/>
          <w:color w:val="FF0000"/>
          <w:spacing w:val="0"/>
          <w:w w:val="100"/>
          <w:sz w:val="21"/>
          <w:szCs w:val="21"/>
          <w:u w:val="none" w:color="auto"/>
          <w:lang w:val="en-US" w:eastAsia="zh-CN"/>
        </w:rPr>
        <w:t>灵川县</w:t>
      </w:r>
      <w:r>
        <w:rPr>
          <w:rStyle w:val="20"/>
          <w:rFonts w:hint="eastAsia" w:asciiTheme="minorEastAsia" w:hAnsiTheme="minorEastAsia" w:eastAsiaTheme="minorEastAsia" w:cstheme="minorEastAsia"/>
          <w:b w:val="0"/>
          <w:i w:val="0"/>
          <w:caps w:val="0"/>
          <w:color w:val="FF0000"/>
          <w:spacing w:val="0"/>
          <w:w w:val="100"/>
          <w:sz w:val="21"/>
          <w:szCs w:val="21"/>
          <w:u w:val="none" w:color="auto"/>
        </w:rPr>
        <w:t>移民安置自验、初验、终验涉及的其它各项相关材料的拟写及相关工作的协助、指导工作。</w:t>
      </w:r>
    </w:p>
    <w:p>
      <w:pPr>
        <w:pStyle w:val="15"/>
        <w:widowControl/>
        <w:snapToGrid/>
        <w:spacing w:before="0" w:beforeAutospacing="0" w:after="0" w:afterAutospacing="0" w:line="240" w:lineRule="auto"/>
        <w:ind w:firstLine="422" w:firstLineChars="200"/>
        <w:jc w:val="both"/>
        <w:textAlignment w:val="baseline"/>
        <w:rPr>
          <w:rStyle w:val="20"/>
          <w:rFonts w:hint="eastAsia" w:asciiTheme="minorEastAsia" w:hAnsiTheme="minorEastAsia" w:eastAsiaTheme="minorEastAsia" w:cstheme="minorEastAsia"/>
          <w:b/>
          <w:bCs/>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bCs/>
          <w:i w:val="0"/>
          <w:caps w:val="0"/>
          <w:color w:val="FF0000"/>
          <w:spacing w:val="0"/>
          <w:w w:val="100"/>
          <w:sz w:val="21"/>
          <w:szCs w:val="21"/>
          <w:u w:val="none" w:color="auto"/>
        </w:rPr>
        <w:t>第二条  服务期限</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自合同签订至完成全部合同约定工作内容并通过各上级部门验收合格后结束。</w:t>
      </w:r>
    </w:p>
    <w:p>
      <w:pPr>
        <w:pStyle w:val="15"/>
        <w:widowControl/>
        <w:snapToGrid/>
        <w:spacing w:before="0" w:beforeAutospacing="0" w:after="0" w:afterAutospacing="0" w:line="240" w:lineRule="auto"/>
        <w:ind w:firstLine="422" w:firstLineChars="200"/>
        <w:jc w:val="both"/>
        <w:textAlignment w:val="baseline"/>
        <w:rPr>
          <w:rStyle w:val="20"/>
          <w:rFonts w:hint="eastAsia" w:asciiTheme="minorEastAsia" w:hAnsiTheme="minorEastAsia" w:eastAsiaTheme="minorEastAsia" w:cstheme="minorEastAsia"/>
          <w:b/>
          <w:bCs/>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bCs/>
          <w:i w:val="0"/>
          <w:caps w:val="0"/>
          <w:color w:val="FF0000"/>
          <w:spacing w:val="0"/>
          <w:w w:val="100"/>
          <w:sz w:val="21"/>
          <w:szCs w:val="21"/>
          <w:u w:val="none" w:color="auto"/>
        </w:rPr>
        <w:t>第三条  成果提交及验收</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受托方在各阶段移民安置验收时提交相应的技术服务成果，并参与移民安置验收工作。技术服务成果所有权归委托方所有，移民安置通过各阶段性验收，视为受托方提交的阶段性技术服务成果通过委托方验收,否则,视为受托方阶段性技术服务成果未完成。</w:t>
      </w:r>
    </w:p>
    <w:p>
      <w:pPr>
        <w:pStyle w:val="15"/>
        <w:widowControl/>
        <w:snapToGrid/>
        <w:spacing w:before="0" w:beforeAutospacing="0" w:after="0" w:afterAutospacing="0" w:line="240" w:lineRule="auto"/>
        <w:ind w:firstLine="422" w:firstLineChars="200"/>
        <w:jc w:val="both"/>
        <w:textAlignment w:val="baseline"/>
        <w:rPr>
          <w:rStyle w:val="20"/>
          <w:rFonts w:hint="eastAsia" w:asciiTheme="minorEastAsia" w:hAnsiTheme="minorEastAsia" w:eastAsiaTheme="minorEastAsia" w:cstheme="minorEastAsia"/>
          <w:b/>
          <w:bCs/>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bCs/>
          <w:i w:val="0"/>
          <w:caps w:val="0"/>
          <w:color w:val="FF0000"/>
          <w:spacing w:val="0"/>
          <w:w w:val="100"/>
          <w:sz w:val="21"/>
          <w:szCs w:val="21"/>
          <w:u w:val="none" w:color="auto"/>
        </w:rPr>
        <w:t>第四条  技术服务费</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一、本项目合同采用总价包干承包方式，</w:t>
      </w:r>
      <w:r>
        <w:rPr>
          <w:rFonts w:hint="eastAsia" w:ascii="宋体" w:hAnsi="宋体" w:eastAsia="宋体" w:cs="宋体"/>
          <w:color w:val="000000" w:themeColor="text1"/>
          <w:sz w:val="21"/>
          <w:szCs w:val="21"/>
          <w14:textFill>
            <w14:solidFill>
              <w14:schemeClr w14:val="tx1"/>
            </w14:solidFill>
          </w14:textFill>
        </w:rPr>
        <w:t>包干金额为人民币</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元整（￥</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.00）</w:t>
      </w:r>
      <w:r>
        <w:rPr>
          <w:rStyle w:val="20"/>
          <w:rFonts w:hint="eastAsia" w:asciiTheme="minorEastAsia" w:hAnsiTheme="minorEastAsia" w:eastAsiaTheme="minorEastAsia" w:cstheme="minorEastAsia"/>
          <w:b w:val="0"/>
          <w:i w:val="0"/>
          <w:caps w:val="0"/>
          <w:color w:val="FF0000"/>
          <w:spacing w:val="0"/>
          <w:w w:val="100"/>
          <w:sz w:val="21"/>
          <w:szCs w:val="21"/>
          <w:u w:val="none" w:color="auto"/>
        </w:rPr>
        <w:t>。包括为完成本合同所发生的一切费用（含完成合同项目过程中所需的技术服务人员劳务费、住宿费、伙食补助费及技术服务单位管理费、税费、利润等费用，以及合同中约定的所有责任、义务和一般风险等的一切费用）。</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二、支付方式：项目无预付款。</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1．签订合同后移民安置自验工作完成符合要求的，委托方向受托方支付合同价款的70%；</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2．移民安置初验工作完成后符合要求的，委托方向受托方支付合同价款的15%；</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3．移民安置终验工作完成并通过有关部门的验收合格后，委托方向受托方支付合同价款的15%。</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满足付款条件后受托方需向委托方提交请款报告及相应金额的增值税专用发票，委托方在收到受托方请款材料后15个工作日内通过银行转账方式支付。</w:t>
      </w:r>
    </w:p>
    <w:p>
      <w:pPr>
        <w:pStyle w:val="15"/>
        <w:widowControl/>
        <w:snapToGrid/>
        <w:spacing w:before="0" w:beforeAutospacing="0" w:after="0" w:afterAutospacing="0" w:line="240" w:lineRule="auto"/>
        <w:ind w:firstLine="422" w:firstLineChars="200"/>
        <w:jc w:val="both"/>
        <w:textAlignment w:val="baseline"/>
        <w:rPr>
          <w:rStyle w:val="20"/>
          <w:rFonts w:hint="eastAsia" w:asciiTheme="minorEastAsia" w:hAnsiTheme="minorEastAsia" w:eastAsiaTheme="minorEastAsia" w:cstheme="minorEastAsia"/>
          <w:b/>
          <w:bCs/>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bCs/>
          <w:i w:val="0"/>
          <w:caps w:val="0"/>
          <w:color w:val="FF0000"/>
          <w:spacing w:val="0"/>
          <w:w w:val="100"/>
          <w:sz w:val="21"/>
          <w:szCs w:val="21"/>
          <w:u w:val="none" w:color="auto"/>
        </w:rPr>
        <w:t>第五条  双方权利与义务</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一、委托方权利和义务</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（一）向受托方提供开展技术服务工作所需资料。</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 xml:space="preserve">（二）做好协调工作，确保技术服务工作顺利开展。 </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（三）按合同规定的时间和方式向受托方支付技术服务费。</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（四）如受托方提交的技术成果未通过验收，有权停止向受托方支付费用。</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 xml:space="preserve">二、受托方权利和义务 </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（一）受托方自行解决生活办公用房、办公设施设备、交通工具及通讯设施等工作、生活问题。</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（二）按合同约定的时间提交技术服务成果、配合指导移民安置验收工作。</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（三）各阶段移民安置验收通过后，根据委托方要求，修改、完善移民安置验收文件，并向委托方提交技术服务成果。</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（四）在本合同履行过程中，委托方要求受托方完成移民安置验收范围以外的工作，受托方有权要求得到额外报酬。</w:t>
      </w:r>
    </w:p>
    <w:p>
      <w:pPr>
        <w:pStyle w:val="15"/>
        <w:widowControl/>
        <w:snapToGrid/>
        <w:spacing w:before="0" w:beforeAutospacing="0" w:after="0" w:afterAutospacing="0" w:line="240" w:lineRule="auto"/>
        <w:ind w:firstLine="422" w:firstLineChars="200"/>
        <w:jc w:val="both"/>
        <w:textAlignment w:val="baseline"/>
        <w:rPr>
          <w:rStyle w:val="20"/>
          <w:rFonts w:hint="eastAsia" w:asciiTheme="minorEastAsia" w:hAnsiTheme="minorEastAsia" w:eastAsiaTheme="minorEastAsia" w:cstheme="minorEastAsia"/>
          <w:b/>
          <w:bCs/>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bCs/>
          <w:i w:val="0"/>
          <w:caps w:val="0"/>
          <w:color w:val="FF0000"/>
          <w:spacing w:val="0"/>
          <w:w w:val="100"/>
          <w:sz w:val="21"/>
          <w:szCs w:val="21"/>
          <w:u w:val="none" w:color="auto"/>
        </w:rPr>
        <w:t>第六条  保密</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一、受托方因履行本合同而获得或接触到的相关技术资料（包括但不限于本项目实施过程中的数据、源代码、技术文档等资料），受托方必须采取措施进行保密，否则，由于受托方过错导致的上述资料泄密的，受托方必须承担一切责任。项目完成后，委托方、受托方双方均有责任对本项目的技术保密承担责任。</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二、未经委托方事先书面同意，受托方不得将由委托方为本合同提供的文件、计划、图纸、模型、样品或资料及本合同各项技术成果提供给与本工程无关的任何第三方，不得将其用于本工程之外的其它用途。即使向与履行本工程有关的人员提供，也应注意保密并限于履行本工程所必需的范围。</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三、除了合同本身之外，上款所列举的任何相关资料和物件均是委托方的财产。如果委托方有要求，受托方在完成合同后应将这些物件及全部复制件还给委托方。</w:t>
      </w:r>
    </w:p>
    <w:p>
      <w:pPr>
        <w:pStyle w:val="15"/>
        <w:widowControl/>
        <w:snapToGrid/>
        <w:spacing w:before="0" w:beforeAutospacing="0" w:after="0" w:afterAutospacing="0" w:line="240" w:lineRule="auto"/>
        <w:ind w:firstLine="422" w:firstLineChars="200"/>
        <w:jc w:val="both"/>
        <w:textAlignment w:val="baseline"/>
        <w:rPr>
          <w:rStyle w:val="20"/>
          <w:rFonts w:hint="eastAsia" w:asciiTheme="minorEastAsia" w:hAnsiTheme="minorEastAsia" w:eastAsiaTheme="minorEastAsia" w:cstheme="minorEastAsia"/>
          <w:b/>
          <w:bCs/>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bCs/>
          <w:i w:val="0"/>
          <w:caps w:val="0"/>
          <w:color w:val="FF0000"/>
          <w:spacing w:val="0"/>
          <w:w w:val="100"/>
          <w:sz w:val="21"/>
          <w:szCs w:val="21"/>
          <w:u w:val="none" w:color="auto"/>
        </w:rPr>
        <w:t>第七条  知识产权</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受托方为履行本合同所作出的各项技术成果版权及相关知识产权归委托方所有，受托方完成委托事务后，不得将该成果自行使用或转让及许可给他人使用。</w:t>
      </w:r>
    </w:p>
    <w:p>
      <w:pPr>
        <w:pStyle w:val="15"/>
        <w:widowControl/>
        <w:snapToGrid/>
        <w:spacing w:before="0" w:beforeAutospacing="0" w:after="0" w:afterAutospacing="0" w:line="240" w:lineRule="auto"/>
        <w:ind w:firstLine="422" w:firstLineChars="200"/>
        <w:jc w:val="both"/>
        <w:textAlignment w:val="baseline"/>
        <w:rPr>
          <w:rStyle w:val="20"/>
          <w:rFonts w:hint="eastAsia" w:asciiTheme="minorEastAsia" w:hAnsiTheme="minorEastAsia" w:eastAsiaTheme="minorEastAsia" w:cstheme="minorEastAsia"/>
          <w:b/>
          <w:bCs/>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bCs/>
          <w:i w:val="0"/>
          <w:caps w:val="0"/>
          <w:color w:val="FF0000"/>
          <w:spacing w:val="0"/>
          <w:w w:val="100"/>
          <w:sz w:val="21"/>
          <w:szCs w:val="21"/>
          <w:u w:val="none" w:color="auto"/>
        </w:rPr>
        <w:t>第八条  违约责任与争议解决</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一、合同双方之任何一方违反本合同约定，视为违约。</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二、合同双方之任何一方未按本合同有关规定履行应尽职责的，均应承担违约责任，违约方应向对方支付合同总额10%的违约金。</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三、本合同发生争议，由双方协商或由上级业务主管部门调解解决；协商或调解不成时，当事人双方同意由桂林市仲裁委员会仲裁。</w:t>
      </w:r>
    </w:p>
    <w:p>
      <w:pPr>
        <w:pStyle w:val="15"/>
        <w:widowControl/>
        <w:snapToGrid/>
        <w:spacing w:before="0" w:beforeAutospacing="0" w:after="0" w:afterAutospacing="0" w:line="240" w:lineRule="auto"/>
        <w:ind w:firstLine="422" w:firstLineChars="200"/>
        <w:jc w:val="both"/>
        <w:textAlignment w:val="baseline"/>
        <w:rPr>
          <w:rStyle w:val="20"/>
          <w:rFonts w:hint="eastAsia" w:asciiTheme="minorEastAsia" w:hAnsiTheme="minorEastAsia" w:eastAsiaTheme="minorEastAsia" w:cstheme="minorEastAsia"/>
          <w:b/>
          <w:bCs/>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bCs/>
          <w:i w:val="0"/>
          <w:caps w:val="0"/>
          <w:color w:val="FF0000"/>
          <w:spacing w:val="0"/>
          <w:w w:val="100"/>
          <w:sz w:val="21"/>
          <w:szCs w:val="21"/>
          <w:u w:val="none" w:color="auto"/>
        </w:rPr>
        <w:t>第九条  不可抗力及其他</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一、委托方按照受托方符合本合同约定标准和方式完成的技术咨询工作成果作出决策并予以实施,由于不可抗力所造成的损失，受托方不承担责任。</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二、受托方不得擅自转让其应履行的合同义务。</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u w:color="auto"/>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三、本合同未尽事宜，双方应本着实事求是友好协商的态度加以解决。双方协商一致的，签订补充协议。补充协议与本合同具有同等效力。</w:t>
      </w:r>
    </w:p>
    <w:p>
      <w:pPr>
        <w:pStyle w:val="15"/>
        <w:widowControl/>
        <w:snapToGrid/>
        <w:spacing w:before="0" w:beforeAutospacing="0" w:after="0" w:afterAutospacing="0" w:line="240" w:lineRule="auto"/>
        <w:ind w:firstLine="420" w:firstLineChars="200"/>
        <w:jc w:val="both"/>
        <w:textAlignment w:val="baseline"/>
        <w:rPr>
          <w:rStyle w:val="20"/>
          <w:rFonts w:hint="eastAsia" w:asciiTheme="minorEastAsia" w:hAnsiTheme="minorEastAsia" w:eastAsiaTheme="minorEastAsia" w:cstheme="minorEastAsia"/>
          <w:b w:val="0"/>
          <w:i w:val="0"/>
          <w:caps w:val="0"/>
          <w:color w:val="000000" w:themeColor="text1"/>
          <w:spacing w:val="0"/>
          <w:w w:val="100"/>
          <w:sz w:val="21"/>
          <w:szCs w:val="21"/>
          <w14:textFill>
            <w14:solidFill>
              <w14:schemeClr w14:val="tx1"/>
            </w14:solidFill>
          </w14:textFill>
        </w:rPr>
      </w:pPr>
      <w:r>
        <w:rPr>
          <w:rStyle w:val="20"/>
          <w:rFonts w:hint="eastAsia" w:asciiTheme="minorEastAsia" w:hAnsiTheme="minorEastAsia" w:eastAsiaTheme="minorEastAsia" w:cstheme="minorEastAsia"/>
          <w:b w:val="0"/>
          <w:i w:val="0"/>
          <w:caps w:val="0"/>
          <w:color w:val="FF0000"/>
          <w:spacing w:val="0"/>
          <w:w w:val="100"/>
          <w:sz w:val="21"/>
          <w:szCs w:val="21"/>
          <w:u w:val="none" w:color="auto"/>
        </w:rPr>
        <w:t>四、在本合同履行过程中，因国家、自治区出台相关政策、法规、文件，导致本合同约定的技术服务工作内容发生变化的，按新政策、法规、文件执行。</w:t>
      </w:r>
    </w:p>
    <w:p>
      <w:pPr>
        <w:snapToGrid/>
        <w:spacing w:before="0" w:beforeAutospacing="0" w:after="0" w:afterAutospacing="0" w:line="420" w:lineRule="exact"/>
        <w:ind w:firstLine="422" w:firstLineChars="200"/>
        <w:jc w:val="both"/>
        <w:textAlignment w:val="baseline"/>
        <w:rPr>
          <w:rStyle w:val="20"/>
          <w:rFonts w:hint="eastAsia" w:asciiTheme="minorEastAsia" w:hAnsiTheme="minorEastAsia" w:eastAsiaTheme="minorEastAsia" w:cstheme="minorEastAsia"/>
          <w:b/>
          <w:i w:val="0"/>
          <w:caps w:val="0"/>
          <w:color w:val="000000"/>
          <w:spacing w:val="0"/>
          <w:w w:val="100"/>
          <w:kern w:val="2"/>
          <w:sz w:val="21"/>
          <w:szCs w:val="21"/>
          <w:lang w:val="en-US" w:eastAsia="zh-CN" w:bidi="ar-SA"/>
        </w:rPr>
      </w:pPr>
      <w:r>
        <w:rPr>
          <w:rStyle w:val="20"/>
          <w:rFonts w:hint="eastAsia" w:asciiTheme="minorEastAsia" w:hAnsiTheme="minorEastAsia" w:eastAsiaTheme="minorEastAsia" w:cstheme="minorEastAsia"/>
          <w:b/>
          <w:i w:val="0"/>
          <w:caps w:val="0"/>
          <w:color w:val="000000"/>
          <w:spacing w:val="0"/>
          <w:w w:val="100"/>
          <w:kern w:val="2"/>
          <w:sz w:val="21"/>
          <w:szCs w:val="21"/>
          <w:lang w:val="en-US" w:eastAsia="zh-CN" w:bidi="ar-SA"/>
        </w:rPr>
        <w:t>第十条  签订本合同依据</w:t>
      </w:r>
    </w:p>
    <w:p>
      <w:pPr>
        <w:snapToGrid/>
        <w:spacing w:before="0" w:beforeAutospacing="0" w:after="0" w:afterAutospacing="0" w:line="420" w:lineRule="exact"/>
        <w:ind w:firstLine="422" w:firstLineChars="200"/>
        <w:jc w:val="both"/>
        <w:textAlignment w:val="baseline"/>
        <w:rPr>
          <w:rStyle w:val="20"/>
          <w:rFonts w:hint="eastAsia" w:asciiTheme="minorEastAsia" w:hAnsiTheme="minorEastAsia" w:eastAsiaTheme="minorEastAsia" w:cstheme="minorEastAsia"/>
          <w:b/>
          <w:i w:val="0"/>
          <w:caps w:val="0"/>
          <w:color w:val="000000"/>
          <w:spacing w:val="0"/>
          <w:w w:val="100"/>
          <w:kern w:val="2"/>
          <w:sz w:val="21"/>
          <w:szCs w:val="21"/>
          <w:lang w:val="en-US" w:eastAsia="zh-CN" w:bidi="ar-SA"/>
        </w:rPr>
      </w:pPr>
      <w:r>
        <w:rPr>
          <w:rStyle w:val="20"/>
          <w:rFonts w:hint="eastAsia" w:asciiTheme="minorEastAsia" w:hAnsiTheme="minorEastAsia" w:eastAsiaTheme="minorEastAsia" w:cstheme="minorEastAsia"/>
          <w:b/>
          <w:i w:val="0"/>
          <w:caps w:val="0"/>
          <w:color w:val="000000"/>
          <w:spacing w:val="0"/>
          <w:w w:val="100"/>
          <w:kern w:val="2"/>
          <w:sz w:val="21"/>
          <w:szCs w:val="21"/>
          <w:lang w:val="en-US" w:eastAsia="zh-CN" w:bidi="ar-SA"/>
        </w:rPr>
        <w:t>1、竞争性磋商文件；</w:t>
      </w:r>
    </w:p>
    <w:p>
      <w:pPr>
        <w:snapToGrid/>
        <w:spacing w:before="0" w:beforeAutospacing="0" w:after="0" w:afterAutospacing="0" w:line="420" w:lineRule="exact"/>
        <w:ind w:firstLine="422" w:firstLineChars="200"/>
        <w:jc w:val="both"/>
        <w:textAlignment w:val="baseline"/>
        <w:rPr>
          <w:rStyle w:val="20"/>
          <w:rFonts w:hint="eastAsia" w:asciiTheme="minorEastAsia" w:hAnsiTheme="minorEastAsia" w:eastAsiaTheme="minorEastAsia" w:cstheme="minorEastAsia"/>
          <w:b/>
          <w:i w:val="0"/>
          <w:caps w:val="0"/>
          <w:color w:val="000000"/>
          <w:spacing w:val="0"/>
          <w:w w:val="100"/>
          <w:kern w:val="2"/>
          <w:sz w:val="21"/>
          <w:szCs w:val="21"/>
          <w:lang w:val="en-US" w:eastAsia="zh-CN" w:bidi="ar-SA"/>
        </w:rPr>
      </w:pPr>
      <w:r>
        <w:rPr>
          <w:rStyle w:val="20"/>
          <w:rFonts w:hint="eastAsia" w:asciiTheme="minorEastAsia" w:hAnsiTheme="minorEastAsia" w:eastAsiaTheme="minorEastAsia" w:cstheme="minorEastAsia"/>
          <w:b/>
          <w:i w:val="0"/>
          <w:caps w:val="0"/>
          <w:color w:val="000000"/>
          <w:spacing w:val="0"/>
          <w:w w:val="100"/>
          <w:kern w:val="2"/>
          <w:sz w:val="21"/>
          <w:szCs w:val="21"/>
          <w:lang w:val="en-US" w:eastAsia="zh-CN" w:bidi="ar-SA"/>
        </w:rPr>
        <w:t>2、成交供应商的磋商报价表；</w:t>
      </w:r>
    </w:p>
    <w:p>
      <w:pPr>
        <w:snapToGrid/>
        <w:spacing w:before="0" w:beforeAutospacing="0" w:after="0" w:afterAutospacing="0" w:line="420" w:lineRule="exact"/>
        <w:ind w:firstLine="422" w:firstLineChars="200"/>
        <w:jc w:val="both"/>
        <w:textAlignment w:val="baseline"/>
        <w:rPr>
          <w:rStyle w:val="20"/>
          <w:rFonts w:hint="eastAsia" w:asciiTheme="minorEastAsia" w:hAnsiTheme="minorEastAsia" w:eastAsiaTheme="minorEastAsia" w:cstheme="minorEastAsia"/>
          <w:b/>
          <w:i w:val="0"/>
          <w:caps w:val="0"/>
          <w:color w:val="000000"/>
          <w:spacing w:val="0"/>
          <w:w w:val="100"/>
          <w:kern w:val="2"/>
          <w:sz w:val="21"/>
          <w:szCs w:val="21"/>
          <w:lang w:val="en-US" w:eastAsia="zh-CN" w:bidi="ar-SA"/>
        </w:rPr>
      </w:pPr>
      <w:r>
        <w:rPr>
          <w:rStyle w:val="20"/>
          <w:rFonts w:hint="eastAsia" w:asciiTheme="minorEastAsia" w:hAnsiTheme="minorEastAsia" w:eastAsiaTheme="minorEastAsia" w:cstheme="minorEastAsia"/>
          <w:b/>
          <w:i w:val="0"/>
          <w:caps w:val="0"/>
          <w:color w:val="000000"/>
          <w:spacing w:val="0"/>
          <w:w w:val="100"/>
          <w:kern w:val="2"/>
          <w:sz w:val="21"/>
          <w:szCs w:val="21"/>
          <w:lang w:val="en-US" w:eastAsia="zh-CN" w:bidi="ar-SA"/>
        </w:rPr>
        <w:t>3、技术实施方案、服务承诺书；</w:t>
      </w:r>
    </w:p>
    <w:p>
      <w:pPr>
        <w:snapToGrid/>
        <w:spacing w:before="0" w:beforeAutospacing="0" w:after="0" w:afterAutospacing="0" w:line="420" w:lineRule="exact"/>
        <w:ind w:firstLine="422" w:firstLineChars="200"/>
        <w:jc w:val="both"/>
        <w:textAlignment w:val="baseline"/>
        <w:rPr>
          <w:rStyle w:val="20"/>
          <w:rFonts w:hint="eastAsia" w:asciiTheme="minorEastAsia" w:hAnsiTheme="minorEastAsia" w:eastAsiaTheme="minorEastAsia" w:cstheme="minorEastAsia"/>
          <w:b/>
          <w:i w:val="0"/>
          <w:caps w:val="0"/>
          <w:color w:val="000000"/>
          <w:spacing w:val="0"/>
          <w:w w:val="100"/>
          <w:kern w:val="2"/>
          <w:sz w:val="21"/>
          <w:szCs w:val="21"/>
          <w:lang w:val="en-US" w:eastAsia="zh-CN" w:bidi="ar-SA"/>
        </w:rPr>
      </w:pPr>
      <w:r>
        <w:rPr>
          <w:rStyle w:val="20"/>
          <w:rFonts w:hint="eastAsia" w:asciiTheme="minorEastAsia" w:hAnsiTheme="minorEastAsia" w:eastAsiaTheme="minorEastAsia" w:cstheme="minorEastAsia"/>
          <w:b/>
          <w:i w:val="0"/>
          <w:caps w:val="0"/>
          <w:color w:val="000000"/>
          <w:spacing w:val="0"/>
          <w:w w:val="100"/>
          <w:kern w:val="2"/>
          <w:sz w:val="21"/>
          <w:szCs w:val="21"/>
          <w:lang w:val="en-US" w:eastAsia="zh-CN" w:bidi="ar-SA"/>
        </w:rPr>
        <w:t>4、成交通知书。</w:t>
      </w:r>
    </w:p>
    <w:p>
      <w:pPr>
        <w:snapToGrid/>
        <w:spacing w:before="0" w:beforeAutospacing="0" w:after="0" w:afterAutospacing="0" w:line="420" w:lineRule="exact"/>
        <w:ind w:firstLine="420" w:firstLineChars="200"/>
        <w:jc w:val="both"/>
        <w:textAlignment w:val="baseline"/>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本合同甲乙双方签字盖章后生效，一式陆份，具有同等法律效力，甲方叁份，其中一份由采购人送至灵川县政府采购管理办公室备案、乙方贰份。政府采购合同双方自签订之日起七个工作日内将合同原件一份交采购代理机构，由采购代理机构存档。</w:t>
      </w:r>
    </w:p>
    <w:p>
      <w:pPr>
        <w:snapToGrid/>
        <w:spacing w:before="0" w:beforeAutospacing="0" w:after="0" w:afterAutospacing="0" w:line="420" w:lineRule="exact"/>
        <w:jc w:val="both"/>
        <w:textAlignment w:val="baseline"/>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甲方（公章）：</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 xml:space="preserve">     乙方（公章）：</w:t>
      </w:r>
      <w:r>
        <w:rPr>
          <w:rStyle w:val="20"/>
          <w:rFonts w:hint="eastAsia" w:asciiTheme="minorEastAsia" w:hAnsiTheme="minorEastAsia" w:eastAsiaTheme="minorEastAsia" w:cstheme="minorEastAsia"/>
          <w:b w:val="0"/>
          <w:i w:val="0"/>
          <w:caps w:val="0"/>
          <w:color w:val="000000" w:themeColor="text1"/>
          <w:spacing w:val="0"/>
          <w:w w:val="100"/>
          <w:kern w:val="2"/>
          <w:sz w:val="21"/>
          <w:szCs w:val="21"/>
          <w:u w:val="none" w:color="auto"/>
          <w:lang w:val="en-US" w:eastAsia="zh-CN" w:bidi="ar-SA"/>
          <w14:textFill>
            <w14:solidFill>
              <w14:schemeClr w14:val="tx1"/>
            </w14:solidFill>
          </w14:textFill>
        </w:rPr>
        <w:t xml:space="preserve">                            </w:t>
      </w:r>
      <w:r>
        <w:rPr>
          <w:rStyle w:val="20"/>
          <w:rFonts w:hint="eastAsia" w:asciiTheme="minorEastAsia" w:hAnsiTheme="minorEastAsia" w:eastAsiaTheme="minorEastAsia" w:cstheme="minorEastAsia"/>
          <w:b w:val="0"/>
          <w:i w:val="0"/>
          <w:caps w:val="0"/>
          <w:color w:val="000000"/>
          <w:spacing w:val="0"/>
          <w:w w:val="100"/>
          <w:kern w:val="2"/>
          <w:sz w:val="21"/>
          <w:szCs w:val="21"/>
          <w:u w:val="none" w:color="auto"/>
          <w:lang w:val="en-US" w:eastAsia="zh-CN" w:bidi="ar-SA"/>
        </w:rPr>
        <w:t xml:space="preserve">   </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420" w:lineRule="exact"/>
        <w:jc w:val="both"/>
        <w:textAlignment w:val="baseline"/>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法定代表人：</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 xml:space="preserve">     法定代表人：</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p>
    <w:p>
      <w:pPr>
        <w:tabs>
          <w:tab w:val="left" w:pos="4680"/>
        </w:tabs>
        <w:snapToGrid/>
        <w:spacing w:before="0" w:beforeAutospacing="0" w:after="0" w:afterAutospacing="0" w:line="420" w:lineRule="exact"/>
        <w:jc w:val="both"/>
        <w:textAlignment w:val="baseline"/>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委托代理人：</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 xml:space="preserve">     委托代理人：</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p>
    <w:p>
      <w:pPr>
        <w:tabs>
          <w:tab w:val="left" w:pos="5040"/>
        </w:tabs>
        <w:snapToGrid/>
        <w:spacing w:before="0" w:beforeAutospacing="0" w:after="0" w:afterAutospacing="0" w:line="420" w:lineRule="exact"/>
        <w:jc w:val="both"/>
        <w:textAlignment w:val="baseline"/>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电  话：</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 xml:space="preserve">     电   话： </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p>
    <w:p>
      <w:pPr>
        <w:tabs>
          <w:tab w:val="left" w:pos="5040"/>
        </w:tabs>
        <w:snapToGrid/>
        <w:spacing w:before="0" w:beforeAutospacing="0" w:after="0" w:afterAutospacing="0" w:line="420" w:lineRule="exact"/>
        <w:jc w:val="both"/>
        <w:textAlignment w:val="baseline"/>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开户名称：</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 xml:space="preserve">     开户名称：</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 xml:space="preserve">     </w:t>
      </w:r>
    </w:p>
    <w:p>
      <w:pPr>
        <w:tabs>
          <w:tab w:val="left" w:pos="5040"/>
        </w:tabs>
        <w:snapToGrid/>
        <w:spacing w:before="0" w:beforeAutospacing="0" w:after="0" w:afterAutospacing="0" w:line="420" w:lineRule="exact"/>
        <w:jc w:val="both"/>
        <w:textAlignment w:val="baseline"/>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开户银行：</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 xml:space="preserve">     开户银行：</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 xml:space="preserve">     </w:t>
      </w:r>
    </w:p>
    <w:p>
      <w:pPr>
        <w:tabs>
          <w:tab w:val="left" w:pos="5040"/>
        </w:tabs>
        <w:snapToGrid/>
        <w:spacing w:before="0" w:beforeAutospacing="0" w:after="0" w:afterAutospacing="0" w:line="420" w:lineRule="exact"/>
        <w:jc w:val="both"/>
        <w:textAlignment w:val="baseline"/>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银行账号：</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 xml:space="preserve">     银行账号：</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 xml:space="preserve">     </w:t>
      </w:r>
    </w:p>
    <w:p>
      <w:pPr>
        <w:tabs>
          <w:tab w:val="left" w:pos="5040"/>
        </w:tabs>
        <w:snapToGrid/>
        <w:spacing w:before="0" w:beforeAutospacing="0" w:after="0" w:afterAutospacing="0" w:line="420" w:lineRule="exact"/>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日    期：</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000000"/>
          <w:spacing w:val="0"/>
          <w:w w:val="100"/>
          <w:kern w:val="2"/>
          <w:sz w:val="21"/>
          <w:szCs w:val="21"/>
          <w:lang w:val="en-US" w:eastAsia="zh-CN" w:bidi="ar-SA"/>
        </w:rPr>
        <w:t xml:space="preserve">     日    期：</w:t>
      </w:r>
      <w:r>
        <w:rPr>
          <w:rStyle w:val="20"/>
          <w:rFonts w:hint="eastAsia" w:asciiTheme="minorEastAsia" w:hAnsiTheme="minorEastAsia" w:eastAsiaTheme="minorEastAsia" w:cstheme="minorEastAsia"/>
          <w:b w:val="0"/>
          <w:i w:val="0"/>
          <w:caps w:val="0"/>
          <w:color w:val="000000"/>
          <w:spacing w:val="0"/>
          <w:w w:val="100"/>
          <w:kern w:val="2"/>
          <w:sz w:val="21"/>
          <w:szCs w:val="21"/>
          <w:u w:val="single" w:color="000000"/>
          <w:lang w:val="en-US" w:eastAsia="zh-CN" w:bidi="ar-SA"/>
        </w:rPr>
        <w:t xml:space="preserve">    </w:t>
      </w:r>
      <w:r>
        <w:rPr>
          <w:rStyle w:val="20"/>
          <w:rFonts w:ascii="宋体" w:hAnsi="宋体" w:eastAsia="宋体"/>
          <w:b w:val="0"/>
          <w:i w:val="0"/>
          <w:caps w:val="0"/>
          <w:color w:val="000000"/>
          <w:spacing w:val="0"/>
          <w:w w:val="100"/>
          <w:kern w:val="2"/>
          <w:sz w:val="24"/>
          <w:szCs w:val="24"/>
          <w:u w:val="single" w:color="000000"/>
          <w:lang w:val="en-US" w:eastAsia="zh-CN" w:bidi="ar-SA"/>
        </w:rPr>
        <w:t xml:space="preserve">                               </w:t>
      </w:r>
    </w:p>
    <w:p>
      <w:pPr>
        <w:tabs>
          <w:tab w:val="left" w:pos="5040"/>
        </w:tabs>
        <w:snapToGrid/>
        <w:spacing w:before="0" w:beforeAutospacing="0" w:after="0" w:afterAutospacing="0" w:line="400" w:lineRule="exact"/>
        <w:jc w:val="both"/>
        <w:textAlignment w:val="baseline"/>
        <w:rPr>
          <w:rStyle w:val="20"/>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440" w:lineRule="atLeast"/>
        <w:jc w:val="center"/>
        <w:textAlignment w:val="baseline"/>
        <w:rPr>
          <w:rStyle w:val="20"/>
          <w:rFonts w:ascii="Times New Roman" w:hAnsi="Times New Roman" w:eastAsia="宋体"/>
          <w:b/>
          <w:i w:val="0"/>
          <w:caps w:val="0"/>
          <w:color w:val="000000" w:themeColor="text1"/>
          <w:spacing w:val="0"/>
          <w:w w:val="100"/>
          <w:kern w:val="2"/>
          <w:sz w:val="32"/>
          <w:szCs w:val="32"/>
          <w:lang w:val="en-US" w:eastAsia="zh-CN" w:bidi="ar-SA"/>
          <w14:textFill>
            <w14:solidFill>
              <w14:schemeClr w14:val="tx1"/>
            </w14:solidFill>
          </w14:textFill>
        </w:rPr>
        <w:sectPr>
          <w:footerReference r:id="rId12" w:type="default"/>
          <w:pgSz w:w="11906" w:h="16838"/>
          <w:pgMar w:top="1104" w:right="1489" w:bottom="850" w:left="1177" w:header="851" w:footer="992" w:gutter="0"/>
          <w:lnNumType w:countBy="0"/>
          <w:pgNumType w:fmt="decimal"/>
          <w:cols w:space="425" w:num="1"/>
          <w:vAlign w:val="top"/>
          <w:docGrid w:type="lines" w:linePitch="316" w:charSpace="0"/>
        </w:sectPr>
      </w:pPr>
    </w:p>
    <w:p>
      <w:pPr>
        <w:snapToGrid/>
        <w:spacing w:before="0" w:beforeAutospacing="0" w:after="0" w:afterAutospacing="0" w:line="440" w:lineRule="atLeast"/>
        <w:jc w:val="center"/>
        <w:textAlignment w:val="baseline"/>
        <w:rPr>
          <w:rStyle w:val="20"/>
          <w:rFonts w:ascii="Times New Roman" w:hAnsi="Times New Roman" w:eastAsia="宋体"/>
          <w:b/>
          <w:i w:val="0"/>
          <w:caps w:val="0"/>
          <w:color w:val="000000"/>
          <w:spacing w:val="0"/>
          <w:w w:val="100"/>
          <w:kern w:val="2"/>
          <w:sz w:val="32"/>
          <w:szCs w:val="32"/>
          <w:lang w:val="en-US" w:eastAsia="zh-CN" w:bidi="ar-SA"/>
        </w:rPr>
      </w:pPr>
      <w:r>
        <w:rPr>
          <w:rStyle w:val="20"/>
          <w:rFonts w:ascii="Times New Roman" w:hAnsi="Times New Roman" w:eastAsia="宋体"/>
          <w:b/>
          <w:i w:val="0"/>
          <w:caps w:val="0"/>
          <w:color w:val="000000"/>
          <w:spacing w:val="0"/>
          <w:w w:val="100"/>
          <w:kern w:val="2"/>
          <w:sz w:val="32"/>
          <w:szCs w:val="32"/>
          <w:lang w:val="en-US" w:eastAsia="zh-CN" w:bidi="ar-SA"/>
        </w:rPr>
        <w:t>第六章 响应文件（格式）</w:t>
      </w:r>
    </w:p>
    <w:p>
      <w:pPr>
        <w:snapToGrid/>
        <w:spacing w:before="0" w:beforeAutospacing="0" w:after="0" w:afterAutospacing="0" w:line="400" w:lineRule="exact"/>
        <w:jc w:val="both"/>
        <w:textAlignment w:val="baseline"/>
        <w:rPr>
          <w:rStyle w:val="20"/>
          <w:rFonts w:ascii="Times New Roman" w:hAnsi="Times New Roman" w:eastAsia="宋体"/>
          <w:b/>
          <w:i w:val="0"/>
          <w:caps w:val="0"/>
          <w:color w:val="000000"/>
          <w:spacing w:val="0"/>
          <w:w w:val="100"/>
          <w:kern w:val="2"/>
          <w:sz w:val="32"/>
          <w:szCs w:val="32"/>
          <w:lang w:val="en-US" w:eastAsia="zh-CN" w:bidi="ar-SA"/>
        </w:rPr>
      </w:pPr>
    </w:p>
    <w:p>
      <w:pPr>
        <w:snapToGrid/>
        <w:spacing w:before="0" w:beforeAutospacing="0" w:after="0" w:afterAutospacing="0" w:line="400" w:lineRule="exact"/>
        <w:jc w:val="both"/>
        <w:textAlignment w:val="baseline"/>
        <w:rPr>
          <w:rStyle w:val="20"/>
          <w:rFonts w:ascii="Times New Roman" w:hAnsi="Times New Roman" w:eastAsia="宋体"/>
          <w:b/>
          <w:i w:val="0"/>
          <w:caps w:val="0"/>
          <w:color w:val="000000"/>
          <w:spacing w:val="0"/>
          <w:w w:val="100"/>
          <w:kern w:val="2"/>
          <w:sz w:val="32"/>
          <w:szCs w:val="32"/>
          <w:lang w:val="en-US" w:eastAsia="zh-CN" w:bidi="ar-SA"/>
        </w:rPr>
      </w:pPr>
    </w:p>
    <w:p>
      <w:pPr>
        <w:snapToGrid/>
        <w:spacing w:before="0" w:beforeAutospacing="0" w:after="0" w:afterAutospacing="0" w:line="400" w:lineRule="exact"/>
        <w:ind w:firstLine="2240" w:firstLineChars="700"/>
        <w:jc w:val="both"/>
        <w:textAlignment w:val="baseline"/>
        <w:rPr>
          <w:rStyle w:val="20"/>
          <w:rFonts w:ascii="Times New Roman" w:hAnsi="Times New Roman" w:eastAsia="宋体"/>
          <w:b/>
          <w:i w:val="0"/>
          <w:caps w:val="0"/>
          <w:color w:val="000000"/>
          <w:spacing w:val="0"/>
          <w:w w:val="100"/>
          <w:kern w:val="2"/>
          <w:sz w:val="32"/>
          <w:szCs w:val="32"/>
          <w:lang w:val="en-US" w:eastAsia="zh-CN" w:bidi="ar-SA"/>
        </w:rPr>
      </w:pPr>
      <w:r>
        <w:rPr>
          <w:rStyle w:val="20"/>
          <w:rFonts w:ascii="Times New Roman" w:hAnsi="Times New Roman" w:eastAsia="宋体"/>
          <w:b/>
          <w:i w:val="0"/>
          <w:caps w:val="0"/>
          <w:color w:val="000000"/>
          <w:spacing w:val="0"/>
          <w:w w:val="100"/>
          <w:kern w:val="2"/>
          <w:sz w:val="32"/>
          <w:szCs w:val="32"/>
          <w:lang w:val="en-US" w:eastAsia="zh-CN" w:bidi="ar-SA"/>
        </w:rPr>
        <w:t>响应文件袋（盒、箱）标记</w:t>
      </w:r>
    </w:p>
    <w:p>
      <w:pPr>
        <w:snapToGrid w:val="0"/>
        <w:spacing w:before="158" w:beforeAutospacing="0" w:after="50" w:afterAutospacing="0" w:line="240" w:lineRule="auto"/>
        <w:jc w:val="center"/>
        <w:textAlignment w:val="baseline"/>
        <w:rPr>
          <w:rStyle w:val="20"/>
          <w:rFonts w:ascii="宋体" w:hAnsi="宋体" w:cs="Times New Roman"/>
          <w:b w:val="0"/>
          <w:bCs/>
          <w:i w:val="0"/>
          <w:caps w:val="0"/>
          <w:color w:val="000000"/>
          <w:spacing w:val="0"/>
          <w:w w:val="100"/>
          <w:kern w:val="2"/>
          <w:sz w:val="32"/>
          <w:szCs w:val="32"/>
          <w:lang w:val="en-US" w:eastAsia="zh-CN" w:bidi="ar-SA"/>
        </w:rPr>
      </w:pPr>
    </w:p>
    <w:p>
      <w:pPr>
        <w:snapToGrid w:val="0"/>
        <w:spacing w:before="158" w:beforeAutospacing="0" w:after="50" w:afterAutospacing="0" w:line="240" w:lineRule="auto"/>
        <w:jc w:val="center"/>
        <w:textAlignment w:val="baseline"/>
        <w:rPr>
          <w:rStyle w:val="20"/>
          <w:rFonts w:ascii="宋体" w:hAnsi="宋体" w:cs="Times New Roman"/>
          <w:b w:val="0"/>
          <w:bCs/>
          <w:i w:val="0"/>
          <w:caps w:val="0"/>
          <w:color w:val="000000"/>
          <w:spacing w:val="0"/>
          <w:w w:val="100"/>
          <w:kern w:val="2"/>
          <w:sz w:val="32"/>
          <w:szCs w:val="32"/>
          <w:lang w:val="en-US" w:eastAsia="zh-CN" w:bidi="ar-SA"/>
        </w:rPr>
      </w:pPr>
      <w:r>
        <w:rPr>
          <w:rStyle w:val="20"/>
          <w:rFonts w:ascii="宋体" w:hAnsi="宋体" w:cs="Times New Roman"/>
          <w:b w:val="0"/>
          <w:bCs/>
          <w:i w:val="0"/>
          <w:caps w:val="0"/>
          <w:color w:val="000000"/>
          <w:spacing w:val="0"/>
          <w:w w:val="100"/>
          <w:kern w:val="2"/>
          <w:sz w:val="32"/>
          <w:szCs w:val="32"/>
          <w:lang w:val="en-US" w:eastAsia="zh-CN" w:bidi="ar-SA"/>
        </w:rPr>
        <w:t>响 应 文 件</w:t>
      </w:r>
    </w:p>
    <w:p>
      <w:pPr>
        <w:snapToGrid w:val="0"/>
        <w:spacing w:before="158" w:beforeAutospacing="0" w:after="50" w:afterAutospacing="0" w:line="240" w:lineRule="auto"/>
        <w:ind w:firstLine="480" w:firstLineChars="150"/>
        <w:jc w:val="both"/>
        <w:textAlignment w:val="baseline"/>
        <w:rPr>
          <w:rStyle w:val="20"/>
          <w:rFonts w:ascii="宋体" w:hAnsi="宋体" w:cs="Times New Roman"/>
          <w:b w:val="0"/>
          <w:bCs/>
          <w:i w:val="0"/>
          <w:caps w:val="0"/>
          <w:color w:val="000000"/>
          <w:spacing w:val="0"/>
          <w:w w:val="100"/>
          <w:kern w:val="2"/>
          <w:sz w:val="32"/>
          <w:szCs w:val="32"/>
          <w:lang w:val="en-US" w:eastAsia="zh-CN" w:bidi="ar-SA"/>
        </w:rPr>
      </w:pPr>
      <w:r>
        <w:rPr>
          <w:rStyle w:val="20"/>
          <w:rFonts w:ascii="宋体" w:hAnsi="宋体" w:cs="Times New Roman"/>
          <w:b w:val="0"/>
          <w:bCs/>
          <w:i w:val="0"/>
          <w:caps w:val="0"/>
          <w:color w:val="000000"/>
          <w:spacing w:val="0"/>
          <w:w w:val="100"/>
          <w:kern w:val="2"/>
          <w:sz w:val="32"/>
          <w:szCs w:val="32"/>
          <w:lang w:val="en-US" w:eastAsia="zh-CN" w:bidi="ar-SA"/>
        </w:rPr>
        <w:t>项目名称：</w:t>
      </w:r>
    </w:p>
    <w:p>
      <w:pPr>
        <w:snapToGrid w:val="0"/>
        <w:spacing w:before="158" w:beforeAutospacing="0" w:after="50" w:afterAutospacing="0" w:line="240" w:lineRule="auto"/>
        <w:ind w:firstLine="480" w:firstLineChars="150"/>
        <w:jc w:val="both"/>
        <w:textAlignment w:val="baseline"/>
        <w:rPr>
          <w:rStyle w:val="20"/>
          <w:rFonts w:ascii="宋体" w:hAnsi="宋体" w:cs="Times New Roman"/>
          <w:b w:val="0"/>
          <w:bCs/>
          <w:i w:val="0"/>
          <w:caps w:val="0"/>
          <w:color w:val="000000"/>
          <w:spacing w:val="0"/>
          <w:w w:val="100"/>
          <w:kern w:val="2"/>
          <w:sz w:val="32"/>
          <w:szCs w:val="32"/>
          <w:lang w:val="en-US" w:eastAsia="zh-CN" w:bidi="ar-SA"/>
        </w:rPr>
      </w:pPr>
      <w:r>
        <w:rPr>
          <w:rStyle w:val="20"/>
          <w:rFonts w:ascii="宋体" w:hAnsi="宋体" w:cs="Times New Roman"/>
          <w:b w:val="0"/>
          <w:bCs/>
          <w:i w:val="0"/>
          <w:caps w:val="0"/>
          <w:color w:val="000000"/>
          <w:spacing w:val="0"/>
          <w:w w:val="100"/>
          <w:kern w:val="2"/>
          <w:sz w:val="32"/>
          <w:szCs w:val="32"/>
          <w:lang w:val="en-US" w:eastAsia="zh-CN" w:bidi="ar-SA"/>
        </w:rPr>
        <w:t>项目编号：</w:t>
      </w:r>
    </w:p>
    <w:p>
      <w:pPr>
        <w:snapToGrid w:val="0"/>
        <w:spacing w:before="158" w:beforeAutospacing="0" w:after="50" w:afterAutospacing="0" w:line="240" w:lineRule="auto"/>
        <w:ind w:firstLine="480" w:firstLineChars="150"/>
        <w:jc w:val="both"/>
        <w:textAlignment w:val="baseline"/>
        <w:rPr>
          <w:rStyle w:val="20"/>
          <w:rFonts w:ascii="宋体" w:hAnsi="宋体" w:cs="Times New Roman"/>
          <w:b w:val="0"/>
          <w:bCs/>
          <w:i w:val="0"/>
          <w:caps w:val="0"/>
          <w:color w:val="000000"/>
          <w:spacing w:val="0"/>
          <w:w w:val="100"/>
          <w:kern w:val="2"/>
          <w:sz w:val="32"/>
          <w:szCs w:val="32"/>
          <w:lang w:val="en-US" w:eastAsia="zh-CN" w:bidi="ar-SA"/>
        </w:rPr>
      </w:pPr>
      <w:r>
        <w:rPr>
          <w:rStyle w:val="20"/>
          <w:rFonts w:ascii="宋体" w:hAnsi="宋体" w:cs="Times New Roman"/>
          <w:b w:val="0"/>
          <w:bCs/>
          <w:i w:val="0"/>
          <w:caps w:val="0"/>
          <w:color w:val="000000"/>
          <w:spacing w:val="0"/>
          <w:w w:val="100"/>
          <w:kern w:val="2"/>
          <w:sz w:val="32"/>
          <w:szCs w:val="32"/>
          <w:lang w:val="en-US" w:eastAsia="zh-CN" w:bidi="ar-SA"/>
        </w:rPr>
        <w:t>采购代理机构：</w:t>
      </w:r>
    </w:p>
    <w:p>
      <w:pPr>
        <w:snapToGrid w:val="0"/>
        <w:spacing w:before="158" w:beforeAutospacing="0" w:after="50" w:afterAutospacing="0" w:line="240" w:lineRule="auto"/>
        <w:ind w:firstLine="480" w:firstLineChars="150"/>
        <w:jc w:val="both"/>
        <w:textAlignment w:val="baseline"/>
        <w:rPr>
          <w:rStyle w:val="20"/>
          <w:rFonts w:ascii="宋体" w:hAnsi="宋体" w:cs="Times New Roman"/>
          <w:b w:val="0"/>
          <w:bCs/>
          <w:i w:val="0"/>
          <w:caps w:val="0"/>
          <w:color w:val="000000"/>
          <w:spacing w:val="0"/>
          <w:w w:val="100"/>
          <w:kern w:val="2"/>
          <w:sz w:val="32"/>
          <w:szCs w:val="32"/>
          <w:lang w:val="en-US" w:eastAsia="zh-CN" w:bidi="ar-SA"/>
        </w:rPr>
      </w:pPr>
      <w:r>
        <w:rPr>
          <w:rStyle w:val="20"/>
          <w:rFonts w:ascii="宋体" w:hAnsi="宋体" w:cs="Times New Roman"/>
          <w:b w:val="0"/>
          <w:bCs/>
          <w:i w:val="0"/>
          <w:caps w:val="0"/>
          <w:color w:val="000000"/>
          <w:spacing w:val="0"/>
          <w:w w:val="100"/>
          <w:kern w:val="2"/>
          <w:sz w:val="32"/>
          <w:szCs w:val="32"/>
          <w:lang w:val="en-US" w:eastAsia="zh-CN" w:bidi="ar-SA"/>
        </w:rPr>
        <w:t>供应商名称：</w:t>
      </w:r>
      <w:r>
        <w:rPr>
          <w:rStyle w:val="20"/>
          <w:rFonts w:ascii="宋体" w:hAnsi="宋体"/>
          <w:b w:val="0"/>
          <w:i w:val="0"/>
          <w:caps w:val="0"/>
          <w:color w:val="000000"/>
          <w:spacing w:val="0"/>
          <w:w w:val="100"/>
          <w:kern w:val="2"/>
          <w:sz w:val="24"/>
          <w:szCs w:val="24"/>
          <w:u w:val="single" w:color="000000"/>
          <w:lang w:val="en-US" w:eastAsia="zh-CN" w:bidi="ar-SA"/>
        </w:rPr>
        <w:t xml:space="preserve">            </w:t>
      </w:r>
      <w:r>
        <w:rPr>
          <w:rStyle w:val="20"/>
          <w:rFonts w:ascii="宋体" w:hAnsi="宋体" w:cs="Times New Roman"/>
          <w:b/>
          <w:bCs/>
          <w:i w:val="0"/>
          <w:caps w:val="0"/>
          <w:color w:val="000000"/>
          <w:spacing w:val="0"/>
          <w:w w:val="100"/>
          <w:kern w:val="2"/>
          <w:sz w:val="24"/>
          <w:szCs w:val="24"/>
          <w:lang w:val="en-US" w:eastAsia="zh-CN" w:bidi="ar-SA"/>
        </w:rPr>
        <w:t>（盖单位公章）</w:t>
      </w:r>
    </w:p>
    <w:p>
      <w:pPr>
        <w:snapToGrid w:val="0"/>
        <w:spacing w:before="158" w:beforeAutospacing="0" w:after="50" w:afterAutospacing="0" w:line="240" w:lineRule="auto"/>
        <w:ind w:firstLine="480" w:firstLineChars="150"/>
        <w:jc w:val="both"/>
        <w:textAlignment w:val="baseline"/>
        <w:rPr>
          <w:rStyle w:val="20"/>
          <w:rFonts w:ascii="宋体" w:hAnsi="宋体" w:eastAsia="宋体" w:cs="Times New Roman"/>
          <w:b w:val="0"/>
          <w:bCs/>
          <w:i w:val="0"/>
          <w:caps w:val="0"/>
          <w:color w:val="000000"/>
          <w:spacing w:val="0"/>
          <w:w w:val="100"/>
          <w:kern w:val="2"/>
          <w:sz w:val="32"/>
          <w:szCs w:val="32"/>
          <w:lang w:val="en-US" w:eastAsia="zh-CN" w:bidi="ar-SA"/>
        </w:rPr>
      </w:pPr>
      <w:r>
        <w:rPr>
          <w:rStyle w:val="20"/>
          <w:rFonts w:ascii="宋体" w:hAnsi="宋体" w:eastAsia="宋体" w:cs="Times New Roman"/>
          <w:b w:val="0"/>
          <w:bCs/>
          <w:i w:val="0"/>
          <w:caps w:val="0"/>
          <w:color w:val="000000"/>
          <w:spacing w:val="0"/>
          <w:w w:val="100"/>
          <w:kern w:val="2"/>
          <w:sz w:val="32"/>
          <w:szCs w:val="32"/>
          <w:lang w:val="en-US" w:eastAsia="zh-CN" w:bidi="ar-SA"/>
        </w:rPr>
        <w:t>在2021年  月   日上午9点30分前不得启封</w:t>
      </w:r>
    </w:p>
    <w:p>
      <w:pPr>
        <w:snapToGrid w:val="0"/>
        <w:spacing w:before="158" w:beforeAutospacing="0" w:after="50" w:afterAutospacing="0" w:line="240" w:lineRule="auto"/>
        <w:ind w:firstLine="360" w:firstLineChars="150"/>
        <w:jc w:val="both"/>
        <w:textAlignment w:val="baseline"/>
        <w:rPr>
          <w:rStyle w:val="20"/>
          <w:rFonts w:ascii="宋体" w:hAnsi="宋体" w:cs="Times New Roman"/>
          <w:b w:val="0"/>
          <w:bCs/>
          <w:i w:val="0"/>
          <w:caps w:val="0"/>
          <w:color w:val="000000"/>
          <w:spacing w:val="0"/>
          <w:w w:val="100"/>
          <w:kern w:val="2"/>
          <w:sz w:val="24"/>
          <w:szCs w:val="24"/>
          <w:lang w:val="en-US" w:eastAsia="zh-CN" w:bidi="ar-SA"/>
        </w:rPr>
      </w:pPr>
    </w:p>
    <w:p>
      <w:pPr>
        <w:snapToGrid w:val="0"/>
        <w:spacing w:before="158" w:beforeAutospacing="0" w:after="50" w:afterAutospacing="0" w:line="240" w:lineRule="auto"/>
        <w:ind w:firstLine="360" w:firstLineChars="150"/>
        <w:jc w:val="both"/>
        <w:textAlignment w:val="baseline"/>
        <w:rPr>
          <w:rStyle w:val="20"/>
          <w:rFonts w:ascii="宋体" w:hAnsi="宋体" w:cs="Times New Roman"/>
          <w:b w:val="0"/>
          <w:bCs/>
          <w:i w:val="0"/>
          <w:caps w:val="0"/>
          <w:color w:val="000000"/>
          <w:spacing w:val="0"/>
          <w:w w:val="100"/>
          <w:kern w:val="2"/>
          <w:sz w:val="24"/>
          <w:szCs w:val="24"/>
          <w:lang w:val="en-US" w:eastAsia="zh-CN" w:bidi="ar-SA"/>
        </w:rPr>
      </w:pPr>
    </w:p>
    <w:p>
      <w:pPr>
        <w:snapToGrid w:val="0"/>
        <w:spacing w:before="158" w:beforeAutospacing="0" w:after="50" w:afterAutospacing="0" w:line="240" w:lineRule="auto"/>
        <w:ind w:firstLine="360" w:firstLineChars="150"/>
        <w:jc w:val="both"/>
        <w:textAlignment w:val="baseline"/>
        <w:rPr>
          <w:rStyle w:val="20"/>
          <w:rFonts w:ascii="宋体" w:hAnsi="宋体" w:cs="Times New Roman"/>
          <w:b w:val="0"/>
          <w:bCs/>
          <w:i w:val="0"/>
          <w:caps w:val="0"/>
          <w:color w:val="000000"/>
          <w:spacing w:val="0"/>
          <w:w w:val="100"/>
          <w:kern w:val="2"/>
          <w:sz w:val="24"/>
          <w:szCs w:val="24"/>
          <w:lang w:val="en-US" w:eastAsia="zh-CN" w:bidi="ar-SA"/>
        </w:rPr>
      </w:pPr>
    </w:p>
    <w:p>
      <w:pPr>
        <w:snapToGrid/>
        <w:spacing w:before="0" w:beforeAutospacing="0" w:after="0" w:afterAutospacing="0" w:line="400" w:lineRule="exact"/>
        <w:ind w:firstLine="3520" w:firstLineChars="1100"/>
        <w:jc w:val="both"/>
        <w:textAlignment w:val="baseline"/>
        <w:rPr>
          <w:rStyle w:val="20"/>
          <w:rFonts w:ascii="Times New Roman" w:hAnsi="Times New Roman" w:eastAsia="宋体"/>
          <w:b/>
          <w:i w:val="0"/>
          <w:caps w:val="0"/>
          <w:color w:val="000000"/>
          <w:spacing w:val="0"/>
          <w:w w:val="100"/>
          <w:kern w:val="2"/>
          <w:sz w:val="32"/>
          <w:szCs w:val="32"/>
          <w:lang w:val="en-US" w:eastAsia="zh-CN" w:bidi="ar-SA"/>
        </w:rPr>
      </w:pPr>
      <w:r>
        <w:rPr>
          <w:rStyle w:val="20"/>
          <w:rFonts w:ascii="Times New Roman" w:hAnsi="Times New Roman" w:eastAsia="宋体"/>
          <w:b/>
          <w:i w:val="0"/>
          <w:caps w:val="0"/>
          <w:color w:val="000000"/>
          <w:spacing w:val="0"/>
          <w:w w:val="100"/>
          <w:kern w:val="2"/>
          <w:sz w:val="32"/>
          <w:szCs w:val="32"/>
          <w:lang w:val="en-US" w:eastAsia="zh-CN" w:bidi="ar-SA"/>
        </w:rPr>
        <w:t>响应文件封面</w:t>
      </w:r>
    </w:p>
    <w:p>
      <w:pPr>
        <w:snapToGrid w:val="0"/>
        <w:spacing w:before="158" w:beforeAutospacing="0" w:after="50" w:afterAutospacing="0" w:line="240" w:lineRule="auto"/>
        <w:jc w:val="center"/>
        <w:textAlignment w:val="baseline"/>
        <w:rPr>
          <w:rStyle w:val="20"/>
          <w:rFonts w:ascii="宋体" w:hAnsi="宋体" w:cs="Times New Roman"/>
          <w:b w:val="0"/>
          <w:bCs/>
          <w:i w:val="0"/>
          <w:caps w:val="0"/>
          <w:color w:val="000000"/>
          <w:spacing w:val="0"/>
          <w:w w:val="100"/>
          <w:kern w:val="2"/>
          <w:sz w:val="24"/>
          <w:szCs w:val="24"/>
          <w:lang w:val="en-US" w:eastAsia="zh-CN" w:bidi="ar-SA"/>
        </w:rPr>
      </w:pPr>
      <w:r>
        <w:rPr>
          <w:rStyle w:val="20"/>
          <w:rFonts w:ascii="宋体" w:hAnsi="宋体" w:cs="Times New Roman"/>
          <w:b w:val="0"/>
          <w:bCs/>
          <w:i w:val="0"/>
          <w:caps w:val="0"/>
          <w:color w:val="000000"/>
          <w:spacing w:val="0"/>
          <w:w w:val="100"/>
          <w:kern w:val="2"/>
          <w:sz w:val="24"/>
          <w:szCs w:val="24"/>
          <w:lang w:val="en-US" w:eastAsia="zh-CN" w:bidi="ar-SA"/>
        </w:rPr>
        <w:t xml:space="preserve">                                               </w:t>
      </w:r>
      <w:r>
        <w:rPr>
          <w:rStyle w:val="20"/>
          <w:rFonts w:ascii="宋体" w:hAnsi="宋体" w:cs="Times New Roman"/>
          <w:b w:val="0"/>
          <w:bCs/>
          <w:i w:val="0"/>
          <w:caps w:val="0"/>
          <w:color w:val="000000"/>
          <w:spacing w:val="0"/>
          <w:w w:val="100"/>
          <w:kern w:val="2"/>
          <w:sz w:val="28"/>
          <w:szCs w:val="28"/>
          <w:lang w:val="en-US" w:eastAsia="zh-CN" w:bidi="ar-SA"/>
        </w:rPr>
        <w:t xml:space="preserve">  </w:t>
      </w:r>
      <w:r>
        <w:rPr>
          <w:rStyle w:val="20"/>
          <w:rFonts w:ascii="宋体" w:hAnsi="宋体" w:eastAsia="宋体" w:cs="Times New Roman"/>
          <w:b w:val="0"/>
          <w:bCs/>
          <w:i w:val="0"/>
          <w:caps w:val="0"/>
          <w:color w:val="000000"/>
          <w:spacing w:val="0"/>
          <w:w w:val="100"/>
          <w:kern w:val="2"/>
          <w:sz w:val="32"/>
          <w:szCs w:val="32"/>
          <w:lang w:val="en-US" w:eastAsia="zh-CN" w:bidi="ar-SA"/>
        </w:rPr>
        <w:t>正/副本</w:t>
      </w:r>
    </w:p>
    <w:p>
      <w:pPr>
        <w:snapToGrid w:val="0"/>
        <w:spacing w:before="158" w:beforeAutospacing="0" w:after="50" w:afterAutospacing="0" w:line="240" w:lineRule="auto"/>
        <w:jc w:val="center"/>
        <w:textAlignment w:val="baseline"/>
        <w:rPr>
          <w:rStyle w:val="20"/>
          <w:rFonts w:ascii="宋体" w:hAnsi="宋体" w:cs="Times New Roman"/>
          <w:b w:val="0"/>
          <w:bCs/>
          <w:i w:val="0"/>
          <w:caps w:val="0"/>
          <w:color w:val="000000"/>
          <w:spacing w:val="0"/>
          <w:w w:val="100"/>
          <w:kern w:val="2"/>
          <w:sz w:val="32"/>
          <w:szCs w:val="32"/>
          <w:lang w:val="en-US" w:eastAsia="zh-CN" w:bidi="ar-SA"/>
        </w:rPr>
      </w:pPr>
      <w:r>
        <w:rPr>
          <w:rStyle w:val="20"/>
          <w:rFonts w:ascii="宋体" w:hAnsi="宋体" w:cs="Times New Roman"/>
          <w:b w:val="0"/>
          <w:bCs/>
          <w:i w:val="0"/>
          <w:caps w:val="0"/>
          <w:color w:val="000000"/>
          <w:spacing w:val="0"/>
          <w:w w:val="100"/>
          <w:kern w:val="2"/>
          <w:sz w:val="32"/>
          <w:szCs w:val="32"/>
          <w:lang w:val="en-US" w:eastAsia="zh-CN" w:bidi="ar-SA"/>
        </w:rPr>
        <w:t>响应文件</w:t>
      </w:r>
    </w:p>
    <w:p>
      <w:pPr>
        <w:snapToGrid w:val="0"/>
        <w:spacing w:before="158" w:beforeAutospacing="0" w:after="50" w:afterAutospacing="0" w:line="240" w:lineRule="auto"/>
        <w:ind w:firstLine="360" w:firstLineChars="150"/>
        <w:jc w:val="both"/>
        <w:textAlignment w:val="baseline"/>
        <w:rPr>
          <w:rStyle w:val="20"/>
          <w:rFonts w:ascii="宋体" w:hAnsi="宋体" w:cs="Times New Roman"/>
          <w:b w:val="0"/>
          <w:bCs/>
          <w:i w:val="0"/>
          <w:caps w:val="0"/>
          <w:color w:val="000000"/>
          <w:spacing w:val="0"/>
          <w:w w:val="100"/>
          <w:kern w:val="2"/>
          <w:sz w:val="24"/>
          <w:szCs w:val="24"/>
          <w:lang w:val="en-US" w:eastAsia="zh-CN" w:bidi="ar-SA"/>
        </w:rPr>
      </w:pPr>
    </w:p>
    <w:p>
      <w:pPr>
        <w:snapToGrid w:val="0"/>
        <w:spacing w:before="158" w:beforeAutospacing="0" w:after="50" w:afterAutospacing="0" w:line="240" w:lineRule="auto"/>
        <w:ind w:firstLine="360" w:firstLineChars="150"/>
        <w:jc w:val="both"/>
        <w:textAlignment w:val="baseline"/>
        <w:rPr>
          <w:rStyle w:val="20"/>
          <w:rFonts w:ascii="宋体" w:hAnsi="宋体" w:eastAsia="宋体" w:cs="Times New Roman"/>
          <w:b w:val="0"/>
          <w:bCs/>
          <w:i w:val="0"/>
          <w:caps w:val="0"/>
          <w:color w:val="000000"/>
          <w:spacing w:val="0"/>
          <w:w w:val="100"/>
          <w:kern w:val="2"/>
          <w:sz w:val="24"/>
          <w:szCs w:val="24"/>
          <w:lang w:val="en-US" w:eastAsia="zh-CN" w:bidi="ar-SA"/>
        </w:rPr>
      </w:pPr>
      <w:r>
        <w:rPr>
          <w:rStyle w:val="20"/>
          <w:rFonts w:ascii="宋体" w:hAnsi="宋体" w:cs="Times New Roman"/>
          <w:b w:val="0"/>
          <w:bCs/>
          <w:i w:val="0"/>
          <w:caps w:val="0"/>
          <w:color w:val="000000"/>
          <w:spacing w:val="0"/>
          <w:w w:val="100"/>
          <w:kern w:val="2"/>
          <w:sz w:val="24"/>
          <w:szCs w:val="24"/>
          <w:lang w:val="en-US" w:eastAsia="zh-CN" w:bidi="ar-SA"/>
        </w:rPr>
        <w:t xml:space="preserve"> </w:t>
      </w:r>
    </w:p>
    <w:p>
      <w:pPr>
        <w:snapToGrid w:val="0"/>
        <w:spacing w:before="158" w:beforeAutospacing="0" w:after="50" w:afterAutospacing="0" w:line="240" w:lineRule="auto"/>
        <w:ind w:firstLine="480" w:firstLineChars="150"/>
        <w:jc w:val="both"/>
        <w:textAlignment w:val="baseline"/>
        <w:rPr>
          <w:rStyle w:val="20"/>
          <w:rFonts w:ascii="宋体" w:hAnsi="宋体" w:cs="Times New Roman"/>
          <w:b w:val="0"/>
          <w:bCs/>
          <w:i w:val="0"/>
          <w:caps w:val="0"/>
          <w:color w:val="000000"/>
          <w:spacing w:val="0"/>
          <w:w w:val="100"/>
          <w:kern w:val="2"/>
          <w:sz w:val="32"/>
          <w:szCs w:val="32"/>
          <w:lang w:val="en-US" w:eastAsia="zh-CN" w:bidi="ar-SA"/>
        </w:rPr>
      </w:pPr>
      <w:r>
        <w:rPr>
          <w:rStyle w:val="20"/>
          <w:rFonts w:ascii="宋体" w:hAnsi="宋体" w:cs="Times New Roman"/>
          <w:b w:val="0"/>
          <w:bCs/>
          <w:i w:val="0"/>
          <w:caps w:val="0"/>
          <w:color w:val="000000"/>
          <w:spacing w:val="0"/>
          <w:w w:val="100"/>
          <w:kern w:val="2"/>
          <w:sz w:val="32"/>
          <w:szCs w:val="32"/>
          <w:lang w:val="en-US" w:eastAsia="zh-CN" w:bidi="ar-SA"/>
        </w:rPr>
        <w:t>项目名称：</w:t>
      </w:r>
    </w:p>
    <w:p>
      <w:pPr>
        <w:snapToGrid w:val="0"/>
        <w:spacing w:before="158" w:beforeAutospacing="0" w:after="50" w:afterAutospacing="0" w:line="240" w:lineRule="auto"/>
        <w:ind w:firstLine="480" w:firstLineChars="150"/>
        <w:jc w:val="both"/>
        <w:textAlignment w:val="baseline"/>
        <w:rPr>
          <w:rStyle w:val="20"/>
          <w:rFonts w:ascii="宋体" w:hAnsi="宋体" w:cs="Times New Roman"/>
          <w:b w:val="0"/>
          <w:bCs/>
          <w:i w:val="0"/>
          <w:caps w:val="0"/>
          <w:color w:val="000000"/>
          <w:spacing w:val="0"/>
          <w:w w:val="100"/>
          <w:kern w:val="2"/>
          <w:sz w:val="32"/>
          <w:szCs w:val="32"/>
          <w:lang w:val="en-US" w:eastAsia="zh-CN" w:bidi="ar-SA"/>
        </w:rPr>
      </w:pPr>
      <w:r>
        <w:rPr>
          <w:rStyle w:val="20"/>
          <w:rFonts w:ascii="宋体" w:hAnsi="宋体" w:cs="Times New Roman"/>
          <w:b w:val="0"/>
          <w:bCs/>
          <w:i w:val="0"/>
          <w:caps w:val="0"/>
          <w:color w:val="000000"/>
          <w:spacing w:val="0"/>
          <w:w w:val="100"/>
          <w:kern w:val="2"/>
          <w:sz w:val="32"/>
          <w:szCs w:val="32"/>
          <w:lang w:val="en-US" w:eastAsia="zh-CN" w:bidi="ar-SA"/>
        </w:rPr>
        <w:t>项目编号：</w:t>
      </w:r>
    </w:p>
    <w:p>
      <w:pPr>
        <w:snapToGrid w:val="0"/>
        <w:spacing w:before="158" w:beforeAutospacing="0" w:after="50" w:afterAutospacing="0" w:line="240" w:lineRule="auto"/>
        <w:ind w:firstLine="480" w:firstLineChars="150"/>
        <w:jc w:val="both"/>
        <w:textAlignment w:val="baseline"/>
        <w:rPr>
          <w:rStyle w:val="20"/>
          <w:rFonts w:ascii="宋体" w:hAnsi="宋体" w:cs="Times New Roman"/>
          <w:b w:val="0"/>
          <w:bCs/>
          <w:i w:val="0"/>
          <w:caps w:val="0"/>
          <w:color w:val="000000"/>
          <w:spacing w:val="0"/>
          <w:w w:val="100"/>
          <w:kern w:val="2"/>
          <w:sz w:val="32"/>
          <w:szCs w:val="32"/>
          <w:lang w:val="en-US" w:eastAsia="zh-CN" w:bidi="ar-SA"/>
        </w:rPr>
      </w:pPr>
      <w:r>
        <w:rPr>
          <w:rStyle w:val="20"/>
          <w:rFonts w:ascii="宋体" w:hAnsi="宋体" w:cs="Times New Roman"/>
          <w:b w:val="0"/>
          <w:bCs/>
          <w:i w:val="0"/>
          <w:caps w:val="0"/>
          <w:color w:val="000000"/>
          <w:spacing w:val="0"/>
          <w:w w:val="100"/>
          <w:kern w:val="2"/>
          <w:sz w:val="32"/>
          <w:szCs w:val="32"/>
          <w:lang w:val="en-US" w:eastAsia="zh-CN" w:bidi="ar-SA"/>
        </w:rPr>
        <w:t>采购代理机构：</w:t>
      </w:r>
    </w:p>
    <w:p>
      <w:pPr>
        <w:snapToGrid w:val="0"/>
        <w:spacing w:before="158" w:beforeAutospacing="0" w:after="50" w:afterAutospacing="0" w:line="240" w:lineRule="auto"/>
        <w:ind w:firstLine="480" w:firstLineChars="150"/>
        <w:jc w:val="both"/>
        <w:textAlignment w:val="baseline"/>
        <w:rPr>
          <w:rStyle w:val="20"/>
          <w:rFonts w:ascii="宋体" w:hAnsi="宋体" w:cs="Times New Roman"/>
          <w:b w:val="0"/>
          <w:bCs/>
          <w:i w:val="0"/>
          <w:caps w:val="0"/>
          <w:color w:val="000000"/>
          <w:spacing w:val="0"/>
          <w:w w:val="100"/>
          <w:kern w:val="2"/>
          <w:sz w:val="32"/>
          <w:szCs w:val="32"/>
          <w:lang w:val="en-US" w:eastAsia="zh-CN" w:bidi="ar-SA"/>
        </w:rPr>
      </w:pPr>
      <w:r>
        <w:rPr>
          <w:rStyle w:val="20"/>
          <w:rFonts w:ascii="宋体" w:hAnsi="宋体" w:cs="Times New Roman"/>
          <w:b w:val="0"/>
          <w:bCs/>
          <w:i w:val="0"/>
          <w:caps w:val="0"/>
          <w:color w:val="000000"/>
          <w:spacing w:val="0"/>
          <w:w w:val="100"/>
          <w:kern w:val="2"/>
          <w:sz w:val="32"/>
          <w:szCs w:val="32"/>
          <w:lang w:val="en-US" w:eastAsia="zh-CN" w:bidi="ar-SA"/>
        </w:rPr>
        <w:t>供应商名称：</w:t>
      </w:r>
    </w:p>
    <w:p>
      <w:pPr>
        <w:pStyle w:val="18"/>
        <w:keepLines/>
        <w:widowControl/>
        <w:snapToGrid/>
        <w:spacing w:before="280" w:beforeAutospacing="0" w:after="290" w:afterAutospacing="0" w:line="372" w:lineRule="auto"/>
        <w:jc w:val="both"/>
        <w:textAlignment w:val="baseline"/>
        <w:rPr>
          <w:rStyle w:val="20"/>
          <w:rFonts w:ascii="Arial" w:hAnsi="Arial" w:eastAsia="黑体"/>
          <w:b/>
          <w:i w:val="0"/>
          <w:caps w:val="0"/>
          <w:color w:val="000000"/>
          <w:spacing w:val="0"/>
          <w:w w:val="100"/>
          <w:kern w:val="2"/>
          <w:sz w:val="28"/>
          <w:szCs w:val="24"/>
          <w:lang w:val="en-US" w:eastAsia="zh-CN" w:bidi="ar-SA"/>
        </w:rPr>
      </w:pPr>
    </w:p>
    <w:p>
      <w:pPr>
        <w:snapToGrid/>
        <w:spacing w:before="0" w:beforeAutospacing="0" w:after="0" w:afterAutospacing="0" w:line="400" w:lineRule="exact"/>
        <w:jc w:val="center"/>
        <w:textAlignment w:val="baseline"/>
        <w:rPr>
          <w:rStyle w:val="20"/>
          <w:rFonts w:ascii="Times New Roman" w:hAnsi="Times New Roman" w:eastAsia="宋体"/>
          <w:b/>
          <w:i w:val="0"/>
          <w:caps w:val="0"/>
          <w:color w:val="000000"/>
          <w:spacing w:val="0"/>
          <w:w w:val="100"/>
          <w:kern w:val="2"/>
          <w:sz w:val="32"/>
          <w:szCs w:val="32"/>
          <w:lang w:val="en-US" w:eastAsia="zh-CN" w:bidi="ar-SA"/>
        </w:rPr>
      </w:pPr>
    </w:p>
    <w:p>
      <w:pPr>
        <w:pStyle w:val="15"/>
        <w:rPr>
          <w:lang w:val="en-US" w:eastAsia="zh-CN"/>
        </w:rPr>
      </w:pPr>
    </w:p>
    <w:p>
      <w:pPr>
        <w:snapToGrid/>
        <w:spacing w:before="0" w:beforeAutospacing="0" w:after="0" w:afterAutospacing="0" w:line="400" w:lineRule="exact"/>
        <w:jc w:val="center"/>
        <w:textAlignment w:val="baseline"/>
        <w:rPr>
          <w:rStyle w:val="20"/>
          <w:rFonts w:ascii="Times New Roman" w:hAnsi="Times New Roman" w:eastAsia="宋体"/>
          <w:b/>
          <w:i w:val="0"/>
          <w:caps w:val="0"/>
          <w:color w:val="000000"/>
          <w:spacing w:val="0"/>
          <w:w w:val="100"/>
          <w:kern w:val="2"/>
          <w:sz w:val="32"/>
          <w:szCs w:val="32"/>
          <w:lang w:val="en-US" w:eastAsia="zh-CN" w:bidi="ar-SA"/>
        </w:rPr>
      </w:pPr>
      <w:r>
        <w:rPr>
          <w:rStyle w:val="20"/>
          <w:rFonts w:ascii="Times New Roman" w:hAnsi="Times New Roman" w:eastAsia="宋体"/>
          <w:b/>
          <w:i w:val="0"/>
          <w:caps w:val="0"/>
          <w:color w:val="000000"/>
          <w:spacing w:val="0"/>
          <w:w w:val="100"/>
          <w:kern w:val="2"/>
          <w:sz w:val="32"/>
          <w:szCs w:val="32"/>
          <w:lang w:val="en-US" w:eastAsia="zh-CN" w:bidi="ar-SA"/>
        </w:rPr>
        <w:t>响应文件格式</w:t>
      </w:r>
    </w:p>
    <w:p>
      <w:pPr>
        <w:snapToGrid/>
        <w:spacing w:before="0" w:beforeAutospacing="0" w:after="0" w:afterAutospacing="0" w:line="400" w:lineRule="exact"/>
        <w:jc w:val="center"/>
        <w:textAlignment w:val="baseline"/>
        <w:rPr>
          <w:rStyle w:val="20"/>
          <w:rFonts w:ascii="Times New Roman" w:hAnsi="Times New Roman" w:eastAsia="宋体"/>
          <w:b/>
          <w:i w:val="0"/>
          <w:caps w:val="0"/>
          <w:color w:val="000000"/>
          <w:spacing w:val="0"/>
          <w:w w:val="100"/>
          <w:kern w:val="2"/>
          <w:sz w:val="32"/>
          <w:szCs w:val="32"/>
          <w:lang w:val="en-US" w:eastAsia="zh-CN" w:bidi="ar-SA"/>
        </w:rPr>
      </w:pPr>
      <w:r>
        <w:rPr>
          <w:rStyle w:val="20"/>
          <w:rFonts w:ascii="Times New Roman" w:hAnsi="Times New Roman" w:eastAsia="宋体"/>
          <w:b/>
          <w:i w:val="0"/>
          <w:caps w:val="0"/>
          <w:color w:val="000000"/>
          <w:spacing w:val="0"/>
          <w:w w:val="100"/>
          <w:kern w:val="2"/>
          <w:sz w:val="32"/>
          <w:szCs w:val="32"/>
          <w:lang w:val="en-US" w:eastAsia="zh-CN" w:bidi="ar-SA"/>
        </w:rPr>
        <w:t xml:space="preserve">   目录（注：自编页码）</w:t>
      </w:r>
    </w:p>
    <w:p>
      <w:pPr>
        <w:tabs>
          <w:tab w:val="left" w:pos="1305"/>
        </w:tabs>
        <w:snapToGrid/>
        <w:spacing w:before="0" w:beforeAutospacing="0" w:after="0" w:afterAutospacing="0" w:line="520" w:lineRule="exact"/>
        <w:ind w:firstLine="600" w:firstLineChars="25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cs="Times New Roman"/>
          <w:b/>
          <w:bCs/>
          <w:i w:val="0"/>
          <w:caps w:val="0"/>
          <w:color w:val="000000"/>
          <w:spacing w:val="0"/>
          <w:w w:val="100"/>
          <w:kern w:val="2"/>
          <w:sz w:val="24"/>
          <w:szCs w:val="24"/>
          <w:lang w:val="en-US" w:eastAsia="zh-CN" w:bidi="ar-SA"/>
        </w:rPr>
        <w:t>一、资格性响应证明材料</w:t>
      </w:r>
    </w:p>
    <w:p>
      <w:pPr>
        <w:tabs>
          <w:tab w:val="left" w:pos="1305"/>
        </w:tabs>
        <w:snapToGrid/>
        <w:spacing w:before="0" w:beforeAutospacing="0" w:after="0" w:afterAutospacing="0" w:line="39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（1）响应函</w:t>
      </w:r>
    </w:p>
    <w:p>
      <w:pPr>
        <w:tabs>
          <w:tab w:val="left" w:pos="1305"/>
        </w:tabs>
        <w:snapToGrid/>
        <w:spacing w:before="0" w:beforeAutospacing="0" w:after="0" w:afterAutospacing="0" w:line="39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（2）供应商相应的法定代表人、负责人、自然人身份证正反两面复印件；</w:t>
      </w:r>
    </w:p>
    <w:p>
      <w:pPr>
        <w:tabs>
          <w:tab w:val="left" w:pos="1305"/>
        </w:tabs>
        <w:snapToGrid/>
        <w:spacing w:before="0" w:beforeAutospacing="0" w:after="0" w:afterAutospacing="0" w:line="39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（3）供应商的授权委托书原件、委托代理人身份证正反面复印件</w:t>
      </w:r>
    </w:p>
    <w:p>
      <w:pPr>
        <w:tabs>
          <w:tab w:val="left" w:pos="1305"/>
        </w:tabs>
        <w:snapToGrid/>
        <w:spacing w:before="0" w:beforeAutospacing="0" w:after="0" w:afterAutospacing="0" w:line="390" w:lineRule="exact"/>
        <w:ind w:firstLine="480" w:firstLineChars="20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（4）供应商的法人或者其他组织营业执照等证明文件复印件</w:t>
      </w:r>
    </w:p>
    <w:p>
      <w:pPr>
        <w:tabs>
          <w:tab w:val="left" w:pos="1305"/>
        </w:tabs>
        <w:snapToGrid/>
        <w:spacing w:before="0" w:beforeAutospacing="0" w:after="0" w:afterAutospacing="0" w:line="390" w:lineRule="exact"/>
        <w:ind w:firstLine="480" w:firstLineChars="20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（5）供应商参加政府采购活动前3年内在经营活动中没有重大违法记录及有关信用信息的书面声明。</w:t>
      </w:r>
    </w:p>
    <w:p>
      <w:pPr>
        <w:tabs>
          <w:tab w:val="left" w:pos="1305"/>
        </w:tabs>
        <w:snapToGrid/>
        <w:spacing w:before="0" w:beforeAutospacing="0" w:after="0" w:afterAutospacing="0" w:line="390" w:lineRule="exact"/>
        <w:ind w:firstLine="480" w:firstLineChars="20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cs="Times New Roman"/>
          <w:b/>
          <w:bCs/>
          <w:i w:val="0"/>
          <w:caps w:val="0"/>
          <w:color w:val="000000"/>
          <w:spacing w:val="0"/>
          <w:w w:val="100"/>
          <w:kern w:val="2"/>
          <w:sz w:val="24"/>
          <w:szCs w:val="24"/>
          <w:lang w:val="en-US" w:eastAsia="zh-CN" w:bidi="ar-SA"/>
        </w:rPr>
        <w:t>二、商务、技术性响应及其他有效证明材料</w:t>
      </w:r>
    </w:p>
    <w:p>
      <w:pPr>
        <w:tabs>
          <w:tab w:val="left" w:pos="1305"/>
        </w:tabs>
        <w:snapToGrid/>
        <w:spacing w:before="0" w:beforeAutospacing="0" w:after="0" w:afterAutospacing="0" w:line="39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（1）磋商报价表</w:t>
      </w:r>
    </w:p>
    <w:p>
      <w:pPr>
        <w:tabs>
          <w:tab w:val="left" w:pos="1305"/>
        </w:tabs>
        <w:snapToGrid/>
        <w:spacing w:before="0" w:beforeAutospacing="0" w:after="0" w:afterAutospacing="0" w:line="39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（2）服务内容及要求、商务要求响应表</w:t>
      </w:r>
    </w:p>
    <w:p>
      <w:pPr>
        <w:tabs>
          <w:tab w:val="left" w:pos="1305"/>
        </w:tabs>
        <w:snapToGrid/>
        <w:spacing w:before="0" w:beforeAutospacing="0" w:after="0" w:afterAutospacing="0" w:line="400" w:lineRule="exact"/>
        <w:ind w:firstLine="480" w:firstLineChars="200"/>
        <w:jc w:val="both"/>
        <w:textAlignment w:val="baseline"/>
        <w:rPr>
          <w:rStyle w:val="20"/>
          <w:rFonts w:ascii="宋体" w:hAnsi="宋体" w:eastAsia="宋体"/>
          <w:b/>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（3）针对本项目的实施方案</w:t>
      </w:r>
    </w:p>
    <w:p>
      <w:pPr>
        <w:tabs>
          <w:tab w:val="left" w:pos="1305"/>
        </w:tabs>
        <w:snapToGrid/>
        <w:spacing w:before="0" w:beforeAutospacing="0" w:after="0" w:afterAutospacing="0" w:line="40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（4）供应商的服务承诺方案</w:t>
      </w:r>
    </w:p>
    <w:p>
      <w:pPr>
        <w:tabs>
          <w:tab w:val="left" w:pos="1305"/>
        </w:tabs>
        <w:snapToGrid/>
        <w:spacing w:before="0" w:beforeAutospacing="0" w:after="0" w:afterAutospacing="0" w:line="400" w:lineRule="exact"/>
        <w:ind w:firstLine="480" w:firstLineChars="2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（5）</w:t>
      </w:r>
      <w:r>
        <w:rPr>
          <w:rStyle w:val="20"/>
          <w:rFonts w:ascii="宋体" w:hAnsi="宋体"/>
          <w:b w:val="0"/>
          <w:bCs w:val="0"/>
          <w:i w:val="0"/>
          <w:caps w:val="0"/>
          <w:color w:val="000000"/>
          <w:spacing w:val="0"/>
          <w:w w:val="100"/>
          <w:kern w:val="2"/>
          <w:sz w:val="24"/>
          <w:szCs w:val="24"/>
          <w:lang w:val="en-US" w:eastAsia="zh-CN" w:bidi="ar-SA"/>
        </w:rPr>
        <w:t xml:space="preserve">“服务采购需求”需提供的有效证明文件（格式自拟） </w:t>
      </w:r>
    </w:p>
    <w:p>
      <w:pPr>
        <w:tabs>
          <w:tab w:val="left" w:pos="1305"/>
        </w:tabs>
        <w:snapToGrid/>
        <w:spacing w:before="0" w:beforeAutospacing="0" w:after="0" w:afterAutospacing="0" w:line="400" w:lineRule="exact"/>
        <w:ind w:firstLine="480" w:firstLineChars="200"/>
        <w:jc w:val="both"/>
        <w:textAlignment w:val="baseline"/>
        <w:rPr>
          <w:rStyle w:val="20"/>
          <w:rFonts w:ascii="宋体" w:hAnsi="宋体" w:cs="Times New Roman"/>
          <w:b w:val="0"/>
          <w:bCs/>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（6）拟投入本项目的项目负责人及其他实施人员一览表（格式自拟）</w:t>
      </w:r>
    </w:p>
    <w:p>
      <w:pPr>
        <w:tabs>
          <w:tab w:val="left" w:pos="1305"/>
        </w:tabs>
        <w:snapToGrid/>
        <w:spacing w:before="0" w:beforeAutospacing="0" w:after="0" w:afterAutospacing="0" w:line="40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（7）供应商201</w:t>
      </w:r>
      <w:r>
        <w:rPr>
          <w:rStyle w:val="20"/>
          <w:rFonts w:hint="eastAsia" w:ascii="宋体" w:hAnsi="宋体"/>
          <w:b w:val="0"/>
          <w:i w:val="0"/>
          <w:caps w:val="0"/>
          <w:color w:val="000000"/>
          <w:spacing w:val="0"/>
          <w:w w:val="100"/>
          <w:kern w:val="2"/>
          <w:sz w:val="24"/>
          <w:szCs w:val="24"/>
          <w:lang w:val="en-US" w:eastAsia="zh-CN" w:bidi="ar-SA"/>
        </w:rPr>
        <w:t>5</w:t>
      </w:r>
      <w:r>
        <w:rPr>
          <w:rStyle w:val="20"/>
          <w:rFonts w:ascii="宋体" w:hAnsi="宋体"/>
          <w:b w:val="0"/>
          <w:i w:val="0"/>
          <w:caps w:val="0"/>
          <w:color w:val="000000"/>
          <w:spacing w:val="0"/>
          <w:w w:val="100"/>
          <w:kern w:val="2"/>
          <w:sz w:val="24"/>
          <w:szCs w:val="24"/>
          <w:lang w:val="en-US" w:eastAsia="zh-CN" w:bidi="ar-SA"/>
        </w:rPr>
        <w:t>年（含）至今完成同类项目业绩的相关证明材料（无不良记录，以签订的销售合同为准，并能清晰反映所完成项目的名称、金额（或规模）等相关内容）</w:t>
      </w:r>
    </w:p>
    <w:p>
      <w:pPr>
        <w:tabs>
          <w:tab w:val="left" w:pos="1305"/>
        </w:tabs>
        <w:snapToGrid/>
        <w:spacing w:before="0" w:beforeAutospacing="0" w:after="0" w:afterAutospacing="0" w:line="40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（8）供应商相关获奖证书、认证证书等复印件</w:t>
      </w:r>
    </w:p>
    <w:p>
      <w:pPr>
        <w:snapToGrid/>
        <w:spacing w:before="0" w:beforeAutospacing="0" w:after="0" w:afterAutospacing="0" w:line="400" w:lineRule="exact"/>
        <w:ind w:firstLine="480" w:firstLineChars="200"/>
        <w:jc w:val="both"/>
        <w:textAlignment w:val="baseline"/>
        <w:rPr>
          <w:rStyle w:val="20"/>
          <w:rFonts w:ascii="Times New Roman" w:hAnsi="Times New Roman"/>
          <w:b w:val="0"/>
          <w:i w:val="0"/>
          <w:caps w:val="0"/>
          <w:color w:val="000000"/>
          <w:spacing w:val="0"/>
          <w:w w:val="100"/>
          <w:kern w:val="2"/>
          <w:sz w:val="21"/>
          <w:szCs w:val="24"/>
          <w:lang w:val="en-US" w:eastAsia="zh-CN" w:bidi="ar-SA"/>
        </w:rPr>
      </w:pPr>
      <w:r>
        <w:rPr>
          <w:rStyle w:val="20"/>
          <w:rFonts w:ascii="宋体" w:hAnsi="宋体"/>
          <w:b w:val="0"/>
          <w:i w:val="0"/>
          <w:caps w:val="0"/>
          <w:color w:val="000000"/>
          <w:spacing w:val="0"/>
          <w:w w:val="100"/>
          <w:kern w:val="2"/>
          <w:sz w:val="24"/>
          <w:szCs w:val="24"/>
          <w:lang w:val="en-US" w:eastAsia="zh-CN" w:bidi="ar-SA"/>
        </w:rPr>
        <w:t>（9）</w:t>
      </w:r>
      <w:r>
        <w:rPr>
          <w:rStyle w:val="20"/>
          <w:rFonts w:ascii="宋体" w:hAnsi="宋体"/>
          <w:b w:val="0"/>
          <w:bCs w:val="0"/>
          <w:i w:val="0"/>
          <w:caps w:val="0"/>
          <w:color w:val="000000"/>
          <w:spacing w:val="0"/>
          <w:w w:val="100"/>
          <w:kern w:val="2"/>
          <w:sz w:val="24"/>
          <w:szCs w:val="24"/>
          <w:lang w:val="en-US" w:eastAsia="zh-CN" w:bidi="ar-SA"/>
        </w:rPr>
        <w:t>供应商为中小微企业或监狱企业或残疾人福利性单位的证明材料【①如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p>
    <w:p>
      <w:pPr>
        <w:snapToGrid/>
        <w:spacing w:before="0" w:beforeAutospacing="0" w:after="0" w:afterAutospacing="0" w:line="38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（10）供应商可结合本项目的评审办法视自身情况自行提交相关证明材料复印件</w:t>
      </w:r>
    </w:p>
    <w:p>
      <w:pPr>
        <w:tabs>
          <w:tab w:val="left" w:pos="1305"/>
        </w:tabs>
        <w:snapToGrid/>
        <w:spacing w:before="0" w:beforeAutospacing="0" w:after="0" w:afterAutospacing="0" w:line="39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p>
    <w:p>
      <w:pPr>
        <w:snapToGrid/>
        <w:spacing w:before="0" w:beforeAutospacing="0" w:after="0" w:afterAutospacing="0" w:line="440" w:lineRule="atLeast"/>
        <w:jc w:val="both"/>
        <w:textAlignment w:val="baseline"/>
        <w:rPr>
          <w:rStyle w:val="20"/>
          <w:rFonts w:ascii="Times New Roman" w:hAnsi="Times New Roman" w:eastAsia="宋体"/>
          <w:b/>
          <w:i w:val="0"/>
          <w:caps w:val="0"/>
          <w:color w:val="000000"/>
          <w:spacing w:val="0"/>
          <w:w w:val="100"/>
          <w:kern w:val="2"/>
          <w:sz w:val="28"/>
          <w:szCs w:val="28"/>
          <w:lang w:val="en-US" w:eastAsia="zh-CN" w:bidi="ar-SA"/>
        </w:rPr>
        <w:sectPr>
          <w:pgSz w:w="11906" w:h="16838"/>
          <w:pgMar w:top="1500" w:right="1134" w:bottom="1258" w:left="1134" w:header="720" w:footer="720" w:gutter="0"/>
          <w:lnNumType w:countBy="0"/>
          <w:pgNumType w:fmt="decimal"/>
          <w:cols w:space="425" w:num="1"/>
          <w:titlePg/>
          <w:vAlign w:val="top"/>
          <w:docGrid w:type="linesAndChars" w:linePitch="331" w:charSpace="0"/>
        </w:sectPr>
      </w:pPr>
    </w:p>
    <w:p>
      <w:pPr>
        <w:snapToGrid/>
        <w:spacing w:before="0" w:beforeAutospacing="0" w:after="0" w:afterAutospacing="0" w:line="440" w:lineRule="atLeast"/>
        <w:jc w:val="both"/>
        <w:textAlignment w:val="baseline"/>
        <w:rPr>
          <w:rStyle w:val="20"/>
          <w:rFonts w:ascii="Times New Roman" w:hAnsi="Times New Roman" w:eastAsia="宋体"/>
          <w:b/>
          <w:i w:val="0"/>
          <w:caps w:val="0"/>
          <w:color w:val="000000"/>
          <w:spacing w:val="0"/>
          <w:w w:val="100"/>
          <w:kern w:val="2"/>
          <w:sz w:val="28"/>
          <w:szCs w:val="28"/>
          <w:lang w:val="en-US" w:eastAsia="zh-CN" w:bidi="ar-SA"/>
        </w:rPr>
      </w:pPr>
      <w:r>
        <w:rPr>
          <w:rStyle w:val="20"/>
          <w:rFonts w:ascii="Times New Roman" w:hAnsi="Times New Roman" w:eastAsia="宋体"/>
          <w:b/>
          <w:i w:val="0"/>
          <w:caps w:val="0"/>
          <w:color w:val="000000"/>
          <w:spacing w:val="0"/>
          <w:w w:val="100"/>
          <w:kern w:val="2"/>
          <w:sz w:val="28"/>
          <w:szCs w:val="28"/>
          <w:lang w:val="en-US" w:eastAsia="zh-CN" w:bidi="ar-SA"/>
        </w:rPr>
        <w:t>一、资格性响应证明材料</w:t>
      </w:r>
    </w:p>
    <w:p>
      <w:pPr>
        <w:snapToGrid/>
        <w:spacing w:before="0" w:beforeAutospacing="0" w:after="0" w:afterAutospacing="0" w:line="440" w:lineRule="atLeast"/>
        <w:jc w:val="both"/>
        <w:textAlignment w:val="baseline"/>
        <w:rPr>
          <w:rStyle w:val="20"/>
          <w:rFonts w:ascii="宋体" w:hAnsi="宋体" w:eastAsia="宋体"/>
          <w:b/>
          <w:i w:val="0"/>
          <w:caps w:val="0"/>
          <w:color w:val="000000"/>
          <w:spacing w:val="0"/>
          <w:w w:val="100"/>
          <w:kern w:val="2"/>
          <w:sz w:val="28"/>
          <w:szCs w:val="28"/>
          <w:lang w:val="en-US" w:eastAsia="zh-CN" w:bidi="ar-SA"/>
        </w:rPr>
      </w:pPr>
      <w:r>
        <w:rPr>
          <w:rStyle w:val="20"/>
          <w:rFonts w:ascii="宋体" w:hAnsi="宋体" w:eastAsia="宋体"/>
          <w:b/>
          <w:i w:val="0"/>
          <w:caps w:val="0"/>
          <w:color w:val="000000"/>
          <w:spacing w:val="0"/>
          <w:w w:val="100"/>
          <w:kern w:val="2"/>
          <w:sz w:val="28"/>
          <w:szCs w:val="28"/>
          <w:lang w:val="en-US" w:eastAsia="zh-CN" w:bidi="ar-SA"/>
        </w:rPr>
        <w:t>1. 响应函（必须提供）</w:t>
      </w:r>
    </w:p>
    <w:p>
      <w:pPr>
        <w:snapToGrid/>
        <w:spacing w:before="0" w:beforeAutospacing="0" w:after="0" w:afterAutospacing="0" w:line="440" w:lineRule="atLeast"/>
        <w:jc w:val="both"/>
        <w:textAlignment w:val="baseline"/>
        <w:rPr>
          <w:rStyle w:val="20"/>
          <w:rFonts w:ascii="Times New Roman" w:hAnsi="Times New Roman" w:eastAsia="宋体"/>
          <w:b/>
          <w:i w:val="0"/>
          <w:caps w:val="0"/>
          <w:color w:val="000000"/>
          <w:spacing w:val="0"/>
          <w:w w:val="100"/>
          <w:kern w:val="2"/>
          <w:sz w:val="24"/>
          <w:szCs w:val="24"/>
          <w:lang w:val="en-US" w:eastAsia="zh-CN" w:bidi="ar-SA"/>
        </w:rPr>
      </w:pPr>
      <w:r>
        <w:rPr>
          <w:rStyle w:val="20"/>
          <w:rFonts w:ascii="Times New Roman" w:hAnsi="Times New Roman" w:eastAsia="宋体"/>
          <w:b/>
          <w:i w:val="0"/>
          <w:caps w:val="0"/>
          <w:color w:val="000000"/>
          <w:spacing w:val="0"/>
          <w:w w:val="100"/>
          <w:kern w:val="2"/>
          <w:sz w:val="24"/>
          <w:szCs w:val="24"/>
          <w:lang w:val="en-US" w:eastAsia="zh-CN" w:bidi="ar-SA"/>
        </w:rPr>
        <w:t>附件：</w:t>
      </w:r>
    </w:p>
    <w:p>
      <w:pPr>
        <w:pStyle w:val="27"/>
        <w:widowControl/>
        <w:snapToGrid/>
        <w:spacing w:before="0" w:beforeAutospacing="0" w:after="0" w:afterAutospacing="0" w:line="240" w:lineRule="auto"/>
        <w:ind w:firstLine="800" w:firstLineChars="250"/>
        <w:jc w:val="center"/>
        <w:textAlignment w:val="baseline"/>
        <w:rPr>
          <w:rStyle w:val="20"/>
          <w:rFonts w:ascii="宋体" w:hAnsi="Courier New"/>
          <w:b/>
          <w:i w:val="0"/>
          <w:caps w:val="0"/>
          <w:color w:val="000000"/>
          <w:spacing w:val="0"/>
          <w:w w:val="100"/>
          <w:kern w:val="2"/>
          <w:sz w:val="32"/>
          <w:szCs w:val="20"/>
          <w:lang w:val="en-US" w:eastAsia="zh-CN" w:bidi="ar-SA"/>
        </w:rPr>
      </w:pPr>
      <w:r>
        <w:rPr>
          <w:rStyle w:val="20"/>
          <w:rFonts w:ascii="宋体" w:hAnsi="Courier New"/>
          <w:b/>
          <w:i w:val="0"/>
          <w:caps w:val="0"/>
          <w:color w:val="000000"/>
          <w:spacing w:val="0"/>
          <w:w w:val="100"/>
          <w:kern w:val="2"/>
          <w:sz w:val="32"/>
          <w:szCs w:val="20"/>
          <w:lang w:val="en-US" w:eastAsia="zh-CN" w:bidi="ar-SA"/>
        </w:rPr>
        <w:t>响 应 函 （格 式）</w:t>
      </w:r>
    </w:p>
    <w:p>
      <w:pPr>
        <w:snapToGrid/>
        <w:spacing w:before="0" w:beforeAutospacing="0" w:after="0" w:afterAutospacing="0" w:line="400" w:lineRule="exact"/>
        <w:jc w:val="both"/>
        <w:textAlignment w:val="baseline"/>
        <w:rPr>
          <w:rStyle w:val="20"/>
          <w:rFonts w:ascii="Times New Roman" w:hAnsi="Times New Roman" w:eastAsia="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致</w:t>
      </w:r>
      <w:r>
        <w:rPr>
          <w:rStyle w:val="20"/>
          <w:rFonts w:ascii="宋体" w:hAnsi="宋体"/>
          <w:b w:val="0"/>
          <w:i w:val="0"/>
          <w:caps w:val="0"/>
          <w:color w:val="000000"/>
          <w:spacing w:val="0"/>
          <w:w w:val="100"/>
          <w:kern w:val="2"/>
          <w:sz w:val="24"/>
          <w:szCs w:val="24"/>
          <w:u w:val="single" w:color="000000"/>
          <w:lang w:val="en-US" w:eastAsia="zh-CN" w:bidi="ar-SA"/>
        </w:rPr>
        <w:t xml:space="preserve">：（采购人名称）   </w:t>
      </w:r>
    </w:p>
    <w:p>
      <w:pPr>
        <w:snapToGrid/>
        <w:spacing w:before="0" w:beforeAutospacing="0" w:after="0" w:afterAutospacing="0" w:line="400" w:lineRule="exact"/>
        <w:jc w:val="both"/>
        <w:textAlignment w:val="baseline"/>
        <w:rPr>
          <w:rStyle w:val="20"/>
          <w:rFonts w:ascii="宋体" w:hAnsi="宋体"/>
          <w:b w:val="0"/>
          <w:i w:val="0"/>
          <w:caps w:val="0"/>
          <w:color w:val="000000"/>
          <w:spacing w:val="0"/>
          <w:w w:val="100"/>
          <w:kern w:val="2"/>
          <w:sz w:val="24"/>
          <w:szCs w:val="24"/>
          <w:lang w:val="en-US" w:eastAsia="zh-CN" w:bidi="ar-SA"/>
        </w:rPr>
      </w:pPr>
    </w:p>
    <w:p>
      <w:pPr>
        <w:pStyle w:val="27"/>
        <w:widowControl/>
        <w:snapToGrid/>
        <w:spacing w:before="0" w:beforeAutospacing="0" w:after="0" w:afterAutospacing="0" w:line="340" w:lineRule="exact"/>
        <w:ind w:firstLine="420"/>
        <w:jc w:val="both"/>
        <w:textAlignment w:val="baseline"/>
        <w:rPr>
          <w:rStyle w:val="20"/>
          <w:rFonts w:ascii="宋体" w:hAnsi="Courier New"/>
          <w:b w:val="0"/>
          <w:i w:val="0"/>
          <w:caps w:val="0"/>
          <w:color w:val="000000"/>
          <w:spacing w:val="0"/>
          <w:w w:val="100"/>
          <w:kern w:val="2"/>
          <w:sz w:val="24"/>
          <w:szCs w:val="24"/>
          <w:lang w:val="en-US" w:eastAsia="zh-CN" w:bidi="ar-SA"/>
        </w:rPr>
      </w:pPr>
      <w:r>
        <w:rPr>
          <w:rStyle w:val="20"/>
          <w:rFonts w:ascii="宋体" w:hAnsi="Courier New"/>
          <w:b w:val="0"/>
          <w:i w:val="0"/>
          <w:caps w:val="0"/>
          <w:color w:val="000000"/>
          <w:spacing w:val="0"/>
          <w:w w:val="100"/>
          <w:kern w:val="2"/>
          <w:sz w:val="24"/>
          <w:szCs w:val="24"/>
          <w:lang w:val="en-US" w:eastAsia="zh-CN" w:bidi="ar-SA"/>
        </w:rPr>
        <w:t>根据贵方</w:t>
      </w:r>
      <w:r>
        <w:rPr>
          <w:rStyle w:val="20"/>
          <w:rFonts w:ascii="宋体" w:hAnsi="Courier New"/>
          <w:b w:val="0"/>
          <w:i w:val="0"/>
          <w:caps w:val="0"/>
          <w:color w:val="000000"/>
          <w:spacing w:val="0"/>
          <w:w w:val="100"/>
          <w:kern w:val="2"/>
          <w:sz w:val="24"/>
          <w:szCs w:val="24"/>
          <w:u w:val="single" w:color="000000"/>
          <w:lang w:val="en-US" w:eastAsia="zh-CN" w:bidi="ar-SA"/>
        </w:rPr>
        <w:t xml:space="preserve">         </w:t>
      </w:r>
      <w:r>
        <w:rPr>
          <w:rStyle w:val="20"/>
          <w:rFonts w:ascii="宋体" w:hAnsi="Courier New"/>
          <w:b w:val="0"/>
          <w:i w:val="0"/>
          <w:caps w:val="0"/>
          <w:color w:val="000000"/>
          <w:spacing w:val="0"/>
          <w:w w:val="100"/>
          <w:kern w:val="2"/>
          <w:sz w:val="24"/>
          <w:szCs w:val="24"/>
          <w:lang w:val="en-US" w:eastAsia="zh-CN" w:bidi="ar-SA"/>
        </w:rPr>
        <w:t xml:space="preserve">项目磋商文件，项目编号 </w:t>
      </w:r>
      <w:r>
        <w:rPr>
          <w:rStyle w:val="20"/>
          <w:rFonts w:ascii="宋体" w:hAnsi="Courier New"/>
          <w:b w:val="0"/>
          <w:i w:val="0"/>
          <w:caps w:val="0"/>
          <w:color w:val="000000"/>
          <w:spacing w:val="0"/>
          <w:w w:val="100"/>
          <w:kern w:val="2"/>
          <w:sz w:val="24"/>
          <w:szCs w:val="24"/>
          <w:u w:val="single" w:color="000000"/>
          <w:lang w:val="en-US" w:eastAsia="zh-CN" w:bidi="ar-SA"/>
        </w:rPr>
        <w:t xml:space="preserve">               </w:t>
      </w:r>
      <w:r>
        <w:rPr>
          <w:rStyle w:val="20"/>
          <w:rFonts w:ascii="宋体" w:hAnsi="Courier New"/>
          <w:b w:val="0"/>
          <w:i w:val="0"/>
          <w:caps w:val="0"/>
          <w:color w:val="000000"/>
          <w:spacing w:val="0"/>
          <w:w w:val="100"/>
          <w:kern w:val="2"/>
          <w:sz w:val="24"/>
          <w:szCs w:val="24"/>
          <w:lang w:val="en-US" w:eastAsia="zh-CN" w:bidi="ar-SA"/>
        </w:rPr>
        <w:t>，签字代表</w:t>
      </w:r>
      <w:r>
        <w:rPr>
          <w:rStyle w:val="20"/>
          <w:rFonts w:ascii="宋体" w:hAnsi="Courier New"/>
          <w:b w:val="0"/>
          <w:i w:val="0"/>
          <w:caps w:val="0"/>
          <w:color w:val="000000"/>
          <w:spacing w:val="0"/>
          <w:w w:val="100"/>
          <w:kern w:val="2"/>
          <w:sz w:val="24"/>
          <w:szCs w:val="24"/>
          <w:u w:val="single" w:color="000000"/>
          <w:lang w:val="en-US" w:eastAsia="zh-CN" w:bidi="ar-SA"/>
        </w:rPr>
        <w:t xml:space="preserve">         </w:t>
      </w:r>
      <w:r>
        <w:rPr>
          <w:rStyle w:val="20"/>
          <w:rFonts w:ascii="宋体" w:hAnsi="Courier New"/>
          <w:b w:val="0"/>
          <w:i w:val="0"/>
          <w:caps w:val="0"/>
          <w:color w:val="000000"/>
          <w:spacing w:val="0"/>
          <w:w w:val="100"/>
          <w:kern w:val="2"/>
          <w:sz w:val="24"/>
          <w:szCs w:val="24"/>
          <w:lang w:val="en-US" w:eastAsia="zh-CN" w:bidi="ar-SA"/>
        </w:rPr>
        <w:t xml:space="preserve">（姓名）经正式授权并代表供应商 </w:t>
      </w:r>
      <w:r>
        <w:rPr>
          <w:rStyle w:val="20"/>
          <w:rFonts w:ascii="宋体" w:hAnsi="Courier New"/>
          <w:b w:val="0"/>
          <w:i w:val="0"/>
          <w:caps w:val="0"/>
          <w:color w:val="000000"/>
          <w:spacing w:val="0"/>
          <w:w w:val="100"/>
          <w:kern w:val="2"/>
          <w:sz w:val="24"/>
          <w:szCs w:val="24"/>
          <w:u w:val="single" w:color="000000"/>
          <w:lang w:val="en-US" w:eastAsia="zh-CN" w:bidi="ar-SA"/>
        </w:rPr>
        <w:t xml:space="preserve">                                   </w:t>
      </w:r>
      <w:r>
        <w:rPr>
          <w:rStyle w:val="20"/>
          <w:rFonts w:ascii="宋体" w:hAnsi="Courier New"/>
          <w:b w:val="0"/>
          <w:i w:val="0"/>
          <w:caps w:val="0"/>
          <w:color w:val="000000"/>
          <w:spacing w:val="0"/>
          <w:w w:val="100"/>
          <w:kern w:val="2"/>
          <w:sz w:val="24"/>
          <w:szCs w:val="24"/>
          <w:lang w:val="en-US" w:eastAsia="zh-CN" w:bidi="ar-SA"/>
        </w:rPr>
        <w:t>（</w:t>
      </w:r>
      <w:r>
        <w:rPr>
          <w:rStyle w:val="20"/>
          <w:rFonts w:ascii="宋体" w:hAnsi="宋体"/>
          <w:b w:val="0"/>
          <w:i w:val="0"/>
          <w:caps w:val="0"/>
          <w:color w:val="000000"/>
          <w:spacing w:val="0"/>
          <w:w w:val="100"/>
          <w:kern w:val="2"/>
          <w:sz w:val="24"/>
          <w:szCs w:val="24"/>
          <w:lang w:val="en-US" w:eastAsia="zh-CN" w:bidi="ar-SA"/>
        </w:rPr>
        <w:t>供应商单位名称</w:t>
      </w:r>
      <w:r>
        <w:rPr>
          <w:rStyle w:val="20"/>
          <w:rFonts w:ascii="宋体" w:hAnsi="Courier New"/>
          <w:b w:val="0"/>
          <w:i w:val="0"/>
          <w:caps w:val="0"/>
          <w:color w:val="000000"/>
          <w:spacing w:val="0"/>
          <w:w w:val="100"/>
          <w:kern w:val="2"/>
          <w:sz w:val="24"/>
          <w:szCs w:val="24"/>
          <w:lang w:val="en-US" w:eastAsia="zh-CN" w:bidi="ar-SA"/>
        </w:rPr>
        <w:t>），提交响应文件正本一份，副本叁份。</w:t>
      </w:r>
    </w:p>
    <w:p>
      <w:pPr>
        <w:pStyle w:val="27"/>
        <w:widowControl/>
        <w:snapToGrid/>
        <w:spacing w:before="0" w:beforeAutospacing="0" w:after="0" w:afterAutospacing="0" w:line="340" w:lineRule="exact"/>
        <w:ind w:firstLine="420"/>
        <w:jc w:val="both"/>
        <w:textAlignment w:val="baseline"/>
        <w:rPr>
          <w:rStyle w:val="20"/>
          <w:rFonts w:ascii="宋体" w:hAnsi="Courier New"/>
          <w:b w:val="0"/>
          <w:i w:val="0"/>
          <w:caps w:val="0"/>
          <w:color w:val="000000"/>
          <w:spacing w:val="0"/>
          <w:w w:val="100"/>
          <w:kern w:val="2"/>
          <w:sz w:val="24"/>
          <w:szCs w:val="24"/>
          <w:lang w:val="en-US" w:eastAsia="zh-CN" w:bidi="ar-SA"/>
        </w:rPr>
      </w:pPr>
      <w:r>
        <w:rPr>
          <w:rStyle w:val="20"/>
          <w:rFonts w:ascii="宋体" w:hAnsi="Courier New"/>
          <w:b w:val="0"/>
          <w:i w:val="0"/>
          <w:caps w:val="0"/>
          <w:color w:val="000000"/>
          <w:spacing w:val="0"/>
          <w:w w:val="100"/>
          <w:kern w:val="2"/>
          <w:sz w:val="24"/>
          <w:szCs w:val="24"/>
          <w:lang w:val="en-US" w:eastAsia="zh-CN" w:bidi="ar-SA"/>
        </w:rPr>
        <w:t>据此函，签字代表宣布同意如下：</w:t>
      </w:r>
    </w:p>
    <w:p>
      <w:pPr>
        <w:pStyle w:val="27"/>
        <w:widowControl/>
        <w:snapToGrid/>
        <w:spacing w:before="0" w:beforeAutospacing="0" w:after="0" w:afterAutospacing="0" w:line="340" w:lineRule="exact"/>
        <w:ind w:firstLine="420"/>
        <w:jc w:val="both"/>
        <w:textAlignment w:val="baseline"/>
        <w:rPr>
          <w:rStyle w:val="20"/>
          <w:rFonts w:ascii="宋体" w:hAnsi="Courier New"/>
          <w:b w:val="0"/>
          <w:i w:val="0"/>
          <w:caps w:val="0"/>
          <w:color w:val="000000"/>
          <w:spacing w:val="0"/>
          <w:w w:val="100"/>
          <w:kern w:val="2"/>
          <w:sz w:val="24"/>
          <w:szCs w:val="24"/>
          <w:lang w:val="en-US" w:eastAsia="zh-CN" w:bidi="ar-SA"/>
        </w:rPr>
      </w:pPr>
      <w:r>
        <w:rPr>
          <w:rStyle w:val="20"/>
          <w:rFonts w:ascii="宋体" w:hAnsi="Courier New"/>
          <w:b w:val="0"/>
          <w:i w:val="0"/>
          <w:caps w:val="0"/>
          <w:color w:val="000000"/>
          <w:spacing w:val="0"/>
          <w:w w:val="100"/>
          <w:kern w:val="2"/>
          <w:sz w:val="24"/>
          <w:szCs w:val="24"/>
          <w:lang w:val="en-US" w:eastAsia="zh-CN" w:bidi="ar-SA"/>
        </w:rPr>
        <w:t>1.按磋商文件服务采购需求和磋商报价表：</w:t>
      </w:r>
    </w:p>
    <w:p>
      <w:pPr>
        <w:pStyle w:val="27"/>
        <w:widowControl/>
        <w:snapToGrid/>
        <w:spacing w:before="0" w:beforeAutospacing="0" w:after="0" w:afterAutospacing="0" w:line="360" w:lineRule="exact"/>
        <w:ind w:firstLine="420"/>
        <w:jc w:val="both"/>
        <w:textAlignment w:val="baseline"/>
        <w:rPr>
          <w:rStyle w:val="20"/>
          <w:rFonts w:ascii="宋体" w:hAnsi="宋体"/>
          <w:b w:val="0"/>
          <w:i w:val="0"/>
          <w:caps w:val="0"/>
          <w:spacing w:val="0"/>
          <w:w w:val="100"/>
          <w:kern w:val="2"/>
          <w:sz w:val="24"/>
          <w:szCs w:val="24"/>
          <w:lang w:val="en-US" w:eastAsia="zh-CN" w:bidi="ar-SA"/>
        </w:rPr>
      </w:pPr>
      <w:r>
        <w:rPr>
          <w:rStyle w:val="20"/>
          <w:rFonts w:ascii="宋体" w:hAnsi="宋体"/>
          <w:b w:val="0"/>
          <w:i w:val="0"/>
          <w:caps w:val="0"/>
          <w:spacing w:val="0"/>
          <w:w w:val="100"/>
          <w:kern w:val="2"/>
          <w:sz w:val="24"/>
          <w:szCs w:val="24"/>
          <w:lang w:val="en-US" w:eastAsia="zh-CN" w:bidi="ar-SA"/>
        </w:rPr>
        <w:t>磋商总报价（大写）</w:t>
      </w:r>
      <w:r>
        <w:rPr>
          <w:rStyle w:val="20"/>
          <w:rFonts w:ascii="宋体" w:hAnsi="宋体"/>
          <w:b w:val="0"/>
          <w:i w:val="0"/>
          <w:caps w:val="0"/>
          <w:spacing w:val="0"/>
          <w:w w:val="100"/>
          <w:kern w:val="2"/>
          <w:sz w:val="24"/>
          <w:szCs w:val="24"/>
          <w:u w:val="single" w:color="000000"/>
          <w:lang w:val="en-US" w:eastAsia="zh-CN" w:bidi="ar-SA"/>
        </w:rPr>
        <w:t xml:space="preserve">           </w:t>
      </w:r>
      <w:r>
        <w:rPr>
          <w:rStyle w:val="20"/>
          <w:rFonts w:ascii="宋体" w:hAnsi="宋体"/>
          <w:b w:val="0"/>
          <w:i w:val="0"/>
          <w:caps w:val="0"/>
          <w:spacing w:val="0"/>
          <w:w w:val="100"/>
          <w:kern w:val="2"/>
          <w:sz w:val="24"/>
          <w:szCs w:val="24"/>
          <w:lang w:val="en-US" w:eastAsia="zh-CN" w:bidi="ar-SA"/>
        </w:rPr>
        <w:t>元人民币(￥</w:t>
      </w:r>
      <w:r>
        <w:rPr>
          <w:rStyle w:val="20"/>
          <w:rFonts w:ascii="宋体" w:hAnsi="宋体"/>
          <w:b w:val="0"/>
          <w:i w:val="0"/>
          <w:caps w:val="0"/>
          <w:spacing w:val="0"/>
          <w:w w:val="100"/>
          <w:kern w:val="2"/>
          <w:sz w:val="24"/>
          <w:szCs w:val="24"/>
          <w:u w:val="single" w:color="000000"/>
          <w:lang w:val="en-US" w:eastAsia="zh-CN" w:bidi="ar-SA"/>
        </w:rPr>
        <w:t xml:space="preserve">          </w:t>
      </w:r>
      <w:r>
        <w:rPr>
          <w:rStyle w:val="20"/>
          <w:rFonts w:ascii="宋体" w:hAnsi="宋体"/>
          <w:b w:val="0"/>
          <w:i w:val="0"/>
          <w:caps w:val="0"/>
          <w:spacing w:val="0"/>
          <w:w w:val="100"/>
          <w:kern w:val="2"/>
          <w:sz w:val="24"/>
          <w:szCs w:val="24"/>
          <w:lang w:val="en-US" w:eastAsia="zh-CN" w:bidi="ar-SA"/>
        </w:rPr>
        <w:t>)。</w:t>
      </w:r>
    </w:p>
    <w:p>
      <w:pPr>
        <w:pStyle w:val="27"/>
        <w:widowControl/>
        <w:snapToGrid/>
        <w:spacing w:before="0" w:beforeAutospacing="0" w:after="0" w:afterAutospacing="0" w:line="340" w:lineRule="exact"/>
        <w:ind w:firstLine="360"/>
        <w:jc w:val="both"/>
        <w:textAlignment w:val="baseline"/>
        <w:rPr>
          <w:rStyle w:val="20"/>
          <w:rFonts w:ascii="宋体" w:hAnsi="Courier New"/>
          <w:b w:val="0"/>
          <w:i w:val="0"/>
          <w:caps w:val="0"/>
          <w:color w:val="000000"/>
          <w:spacing w:val="0"/>
          <w:w w:val="100"/>
          <w:kern w:val="2"/>
          <w:sz w:val="24"/>
          <w:szCs w:val="24"/>
          <w:lang w:val="en-US" w:eastAsia="zh-CN" w:bidi="ar-SA"/>
        </w:rPr>
      </w:pPr>
      <w:r>
        <w:rPr>
          <w:rStyle w:val="20"/>
          <w:rFonts w:ascii="宋体" w:hAnsi="Courier New"/>
          <w:b w:val="0"/>
          <w:i w:val="0"/>
          <w:caps w:val="0"/>
          <w:color w:val="000000"/>
          <w:spacing w:val="0"/>
          <w:w w:val="100"/>
          <w:kern w:val="2"/>
          <w:sz w:val="24"/>
          <w:szCs w:val="24"/>
          <w:lang w:val="en-US" w:eastAsia="zh-CN" w:bidi="ar-SA"/>
        </w:rPr>
        <w:t>2.我方承诺已具备磋商文件规定的供应商资格条件。</w:t>
      </w:r>
    </w:p>
    <w:p>
      <w:pPr>
        <w:pStyle w:val="27"/>
        <w:widowControl/>
        <w:snapToGrid/>
        <w:spacing w:before="0" w:beforeAutospacing="0" w:after="0" w:afterAutospacing="0" w:line="340" w:lineRule="exact"/>
        <w:ind w:firstLine="360"/>
        <w:jc w:val="both"/>
        <w:textAlignment w:val="baseline"/>
        <w:rPr>
          <w:rStyle w:val="20"/>
          <w:rFonts w:ascii="宋体" w:hAnsi="Courier New"/>
          <w:b w:val="0"/>
          <w:i w:val="0"/>
          <w:caps w:val="0"/>
          <w:color w:val="000000"/>
          <w:spacing w:val="0"/>
          <w:w w:val="100"/>
          <w:kern w:val="2"/>
          <w:sz w:val="24"/>
          <w:szCs w:val="24"/>
          <w:lang w:val="en-US" w:eastAsia="zh-CN" w:bidi="ar-SA"/>
        </w:rPr>
      </w:pPr>
      <w:r>
        <w:rPr>
          <w:rStyle w:val="20"/>
          <w:rFonts w:ascii="宋体" w:hAnsi="Courier New"/>
          <w:b w:val="0"/>
          <w:i w:val="0"/>
          <w:caps w:val="0"/>
          <w:color w:val="000000"/>
          <w:spacing w:val="0"/>
          <w:w w:val="100"/>
          <w:kern w:val="2"/>
          <w:sz w:val="24"/>
          <w:szCs w:val="24"/>
          <w:lang w:val="en-US" w:eastAsia="zh-CN" w:bidi="ar-SA"/>
        </w:rPr>
        <w:t>3.我方已详细审核磋商文件，包括修改文件（如有的话）和有关附件，将自行承担因对全部磋商文件理解不正确或误解而产生的相应后果。</w:t>
      </w:r>
    </w:p>
    <w:p>
      <w:pPr>
        <w:pStyle w:val="27"/>
        <w:widowControl/>
        <w:snapToGrid/>
        <w:spacing w:before="0" w:beforeAutospacing="0" w:after="0" w:afterAutospacing="0" w:line="340" w:lineRule="exact"/>
        <w:ind w:firstLine="42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Courier New"/>
          <w:b w:val="0"/>
          <w:i w:val="0"/>
          <w:caps w:val="0"/>
          <w:color w:val="000000"/>
          <w:spacing w:val="0"/>
          <w:w w:val="100"/>
          <w:kern w:val="2"/>
          <w:sz w:val="24"/>
          <w:szCs w:val="24"/>
          <w:lang w:val="en-US" w:eastAsia="zh-CN" w:bidi="ar-SA"/>
        </w:rPr>
        <w:t>4.响应文件有效期为</w:t>
      </w:r>
      <w:r>
        <w:rPr>
          <w:rStyle w:val="20"/>
          <w:rFonts w:ascii="宋体" w:hAnsi="宋体"/>
          <w:b w:val="0"/>
          <w:i w:val="0"/>
          <w:caps w:val="0"/>
          <w:color w:val="000000"/>
          <w:spacing w:val="0"/>
          <w:w w:val="100"/>
          <w:kern w:val="2"/>
          <w:sz w:val="24"/>
          <w:szCs w:val="24"/>
          <w:lang w:val="en-US" w:eastAsia="zh-CN" w:bidi="ar-SA"/>
        </w:rPr>
        <w:t>自响应文件递交截止时间之日起90天。</w:t>
      </w:r>
    </w:p>
    <w:p>
      <w:pPr>
        <w:pStyle w:val="27"/>
        <w:widowControl/>
        <w:snapToGrid/>
        <w:spacing w:before="0" w:beforeAutospacing="0" w:after="0" w:afterAutospacing="0" w:line="340" w:lineRule="exact"/>
        <w:ind w:firstLine="420"/>
        <w:jc w:val="both"/>
        <w:textAlignment w:val="baseline"/>
        <w:rPr>
          <w:rStyle w:val="20"/>
          <w:rFonts w:ascii="宋体" w:hAnsi="Courier New"/>
          <w:b w:val="0"/>
          <w:i w:val="0"/>
          <w:caps w:val="0"/>
          <w:color w:val="000000"/>
          <w:spacing w:val="0"/>
          <w:w w:val="100"/>
          <w:kern w:val="2"/>
          <w:sz w:val="24"/>
          <w:szCs w:val="24"/>
          <w:lang w:val="en-US" w:eastAsia="zh-CN" w:bidi="ar-SA"/>
        </w:rPr>
      </w:pPr>
      <w:r>
        <w:rPr>
          <w:rStyle w:val="20"/>
          <w:rFonts w:ascii="宋体" w:hAnsi="Courier New"/>
          <w:b w:val="0"/>
          <w:i w:val="0"/>
          <w:caps w:val="0"/>
          <w:color w:val="000000"/>
          <w:spacing w:val="0"/>
          <w:w w:val="100"/>
          <w:kern w:val="2"/>
          <w:sz w:val="24"/>
          <w:szCs w:val="24"/>
          <w:lang w:val="en-US" w:eastAsia="zh-CN" w:bidi="ar-SA"/>
        </w:rPr>
        <w:t>5.如我方成交：</w:t>
      </w:r>
    </w:p>
    <w:p>
      <w:pPr>
        <w:pStyle w:val="27"/>
        <w:widowControl/>
        <w:snapToGrid/>
        <w:spacing w:before="0" w:beforeAutospacing="0" w:after="0" w:afterAutospacing="0" w:line="340" w:lineRule="exact"/>
        <w:ind w:firstLine="420"/>
        <w:jc w:val="both"/>
        <w:textAlignment w:val="baseline"/>
        <w:rPr>
          <w:rStyle w:val="20"/>
          <w:rFonts w:ascii="宋体" w:hAnsi="Courier New"/>
          <w:b w:val="0"/>
          <w:i w:val="0"/>
          <w:caps w:val="0"/>
          <w:color w:val="000000"/>
          <w:spacing w:val="0"/>
          <w:w w:val="100"/>
          <w:kern w:val="2"/>
          <w:sz w:val="24"/>
          <w:szCs w:val="24"/>
          <w:lang w:val="en-US" w:eastAsia="zh-CN" w:bidi="ar-SA"/>
        </w:rPr>
      </w:pPr>
      <w:r>
        <w:rPr>
          <w:rStyle w:val="20"/>
          <w:rFonts w:ascii="宋体" w:hAnsi="Courier New"/>
          <w:b w:val="0"/>
          <w:i w:val="0"/>
          <w:caps w:val="0"/>
          <w:color w:val="000000"/>
          <w:spacing w:val="0"/>
          <w:w w:val="100"/>
          <w:kern w:val="2"/>
          <w:sz w:val="24"/>
          <w:szCs w:val="24"/>
          <w:lang w:val="en-US" w:eastAsia="zh-CN" w:bidi="ar-SA"/>
        </w:rPr>
        <w:t>（1）我方承诺在收到成交通知书后，在成交通知书规定的期限内与采购人签订合同。</w:t>
      </w:r>
    </w:p>
    <w:p>
      <w:pPr>
        <w:pStyle w:val="27"/>
        <w:widowControl/>
        <w:snapToGrid/>
        <w:spacing w:before="0" w:beforeAutospacing="0" w:after="0" w:afterAutospacing="0" w:line="340" w:lineRule="exact"/>
        <w:ind w:firstLine="420"/>
        <w:jc w:val="both"/>
        <w:textAlignment w:val="baseline"/>
        <w:rPr>
          <w:rStyle w:val="20"/>
          <w:rFonts w:ascii="宋体" w:hAnsi="Courier New"/>
          <w:b w:val="0"/>
          <w:i w:val="0"/>
          <w:caps w:val="0"/>
          <w:color w:val="000000"/>
          <w:spacing w:val="0"/>
          <w:w w:val="100"/>
          <w:kern w:val="2"/>
          <w:sz w:val="24"/>
          <w:szCs w:val="24"/>
          <w:lang w:val="en-US" w:eastAsia="zh-CN" w:bidi="ar-SA"/>
        </w:rPr>
      </w:pPr>
      <w:r>
        <w:rPr>
          <w:rStyle w:val="20"/>
          <w:rFonts w:ascii="宋体" w:hAnsi="Courier New"/>
          <w:b w:val="0"/>
          <w:i w:val="0"/>
          <w:caps w:val="0"/>
          <w:color w:val="000000"/>
          <w:spacing w:val="0"/>
          <w:w w:val="100"/>
          <w:kern w:val="2"/>
          <w:sz w:val="24"/>
          <w:szCs w:val="24"/>
          <w:lang w:val="en-US" w:eastAsia="zh-CN" w:bidi="ar-SA"/>
        </w:rPr>
        <w:t>（2）我方承诺本响应文件至本项目合同履行完毕止均保持有效，按竞争性磋商文件及政府采购法律、法规的规定履行合同责任和义务。</w:t>
      </w:r>
    </w:p>
    <w:p>
      <w:pPr>
        <w:pStyle w:val="27"/>
        <w:widowControl/>
        <w:snapToGrid/>
        <w:spacing w:before="0" w:beforeAutospacing="0" w:after="0" w:afterAutospacing="0" w:line="340" w:lineRule="exact"/>
        <w:ind w:firstLine="420"/>
        <w:jc w:val="both"/>
        <w:textAlignment w:val="baseline"/>
        <w:rPr>
          <w:rStyle w:val="20"/>
          <w:rFonts w:ascii="宋体" w:hAnsi="Courier New"/>
          <w:b w:val="0"/>
          <w:i w:val="0"/>
          <w:caps w:val="0"/>
          <w:color w:val="000000"/>
          <w:spacing w:val="0"/>
          <w:w w:val="100"/>
          <w:kern w:val="2"/>
          <w:sz w:val="24"/>
          <w:szCs w:val="24"/>
          <w:lang w:val="en-US" w:eastAsia="zh-CN" w:bidi="ar-SA"/>
        </w:rPr>
      </w:pPr>
      <w:r>
        <w:rPr>
          <w:rStyle w:val="20"/>
          <w:rFonts w:ascii="宋体" w:hAnsi="Courier New"/>
          <w:b w:val="0"/>
          <w:i w:val="0"/>
          <w:caps w:val="0"/>
          <w:color w:val="000000"/>
          <w:spacing w:val="0"/>
          <w:w w:val="100"/>
          <w:kern w:val="2"/>
          <w:sz w:val="24"/>
          <w:szCs w:val="24"/>
          <w:lang w:val="en-US" w:eastAsia="zh-CN" w:bidi="ar-SA"/>
        </w:rPr>
        <w:t>与本响应有关的正式通讯地址为：</w:t>
      </w:r>
    </w:p>
    <w:p>
      <w:pPr>
        <w:pStyle w:val="27"/>
        <w:widowControl/>
        <w:snapToGrid/>
        <w:spacing w:before="0" w:beforeAutospacing="0" w:after="0" w:afterAutospacing="0" w:line="340" w:lineRule="exact"/>
        <w:ind w:firstLine="420"/>
        <w:jc w:val="both"/>
        <w:textAlignment w:val="baseline"/>
        <w:rPr>
          <w:rStyle w:val="20"/>
          <w:rFonts w:ascii="宋体" w:hAnsi="Courier New"/>
          <w:b w:val="0"/>
          <w:i w:val="0"/>
          <w:caps w:val="0"/>
          <w:color w:val="000000"/>
          <w:spacing w:val="0"/>
          <w:w w:val="100"/>
          <w:kern w:val="2"/>
          <w:sz w:val="24"/>
          <w:szCs w:val="24"/>
          <w:lang w:val="en-US" w:eastAsia="zh-CN" w:bidi="ar-SA"/>
        </w:rPr>
      </w:pPr>
    </w:p>
    <w:p>
      <w:pPr>
        <w:pStyle w:val="27"/>
        <w:widowControl/>
        <w:snapToGrid/>
        <w:spacing w:before="0" w:beforeAutospacing="0" w:after="0" w:afterAutospacing="0" w:line="340" w:lineRule="exact"/>
        <w:ind w:firstLine="420"/>
        <w:jc w:val="both"/>
        <w:textAlignment w:val="baseline"/>
        <w:rPr>
          <w:rStyle w:val="20"/>
          <w:rFonts w:ascii="宋体" w:hAnsi="Courier New"/>
          <w:b w:val="0"/>
          <w:i w:val="0"/>
          <w:caps w:val="0"/>
          <w:color w:val="000000"/>
          <w:spacing w:val="0"/>
          <w:w w:val="100"/>
          <w:kern w:val="2"/>
          <w:sz w:val="24"/>
          <w:szCs w:val="24"/>
          <w:u w:val="single" w:color="000000"/>
          <w:lang w:val="en-US" w:eastAsia="zh-CN" w:bidi="ar-SA"/>
        </w:rPr>
      </w:pPr>
      <w:r>
        <w:rPr>
          <w:rStyle w:val="20"/>
          <w:rFonts w:ascii="宋体" w:hAnsi="Courier New"/>
          <w:b w:val="0"/>
          <w:i w:val="0"/>
          <w:caps w:val="0"/>
          <w:color w:val="000000"/>
          <w:spacing w:val="0"/>
          <w:w w:val="100"/>
          <w:kern w:val="2"/>
          <w:sz w:val="24"/>
          <w:szCs w:val="24"/>
          <w:lang w:val="en-US" w:eastAsia="zh-CN" w:bidi="ar-SA"/>
        </w:rPr>
        <w:t>地址：</w:t>
      </w:r>
      <w:r>
        <w:rPr>
          <w:rStyle w:val="20"/>
          <w:rFonts w:ascii="宋体" w:hAnsi="Courier New"/>
          <w:b w:val="0"/>
          <w:i w:val="0"/>
          <w:caps w:val="0"/>
          <w:color w:val="000000"/>
          <w:spacing w:val="0"/>
          <w:w w:val="100"/>
          <w:kern w:val="2"/>
          <w:sz w:val="24"/>
          <w:szCs w:val="24"/>
          <w:u w:val="single" w:color="000000"/>
          <w:lang w:val="en-US" w:eastAsia="zh-CN" w:bidi="ar-SA"/>
        </w:rPr>
        <w:t xml:space="preserve">                                   </w:t>
      </w:r>
      <w:r>
        <w:rPr>
          <w:rStyle w:val="20"/>
          <w:rFonts w:ascii="宋体" w:hAnsi="Courier New"/>
          <w:b w:val="0"/>
          <w:i w:val="0"/>
          <w:caps w:val="0"/>
          <w:color w:val="000000"/>
          <w:spacing w:val="0"/>
          <w:w w:val="100"/>
          <w:kern w:val="2"/>
          <w:sz w:val="24"/>
          <w:szCs w:val="24"/>
          <w:lang w:val="en-US" w:eastAsia="zh-CN" w:bidi="ar-SA"/>
        </w:rPr>
        <w:t xml:space="preserve"> 邮编：</w:t>
      </w:r>
      <w:r>
        <w:rPr>
          <w:rStyle w:val="20"/>
          <w:rFonts w:ascii="宋体" w:hAnsi="Courier New"/>
          <w:b w:val="0"/>
          <w:i w:val="0"/>
          <w:caps w:val="0"/>
          <w:color w:val="000000"/>
          <w:spacing w:val="0"/>
          <w:w w:val="100"/>
          <w:kern w:val="2"/>
          <w:sz w:val="24"/>
          <w:szCs w:val="24"/>
          <w:u w:val="single" w:color="000000"/>
          <w:lang w:val="en-US" w:eastAsia="zh-CN" w:bidi="ar-SA"/>
        </w:rPr>
        <w:t xml:space="preserve">          </w:t>
      </w:r>
      <w:r>
        <w:rPr>
          <w:rStyle w:val="20"/>
          <w:rFonts w:ascii="宋体" w:hAnsi="Courier New"/>
          <w:b w:val="0"/>
          <w:i w:val="0"/>
          <w:caps w:val="0"/>
          <w:color w:val="000000"/>
          <w:spacing w:val="0"/>
          <w:w w:val="100"/>
          <w:kern w:val="2"/>
          <w:sz w:val="24"/>
          <w:szCs w:val="24"/>
          <w:lang w:val="en-US" w:eastAsia="zh-CN" w:bidi="ar-SA"/>
        </w:rPr>
        <w:t xml:space="preserve">  电话、传真：</w:t>
      </w:r>
      <w:r>
        <w:rPr>
          <w:rStyle w:val="20"/>
          <w:rFonts w:ascii="宋体" w:hAnsi="Courier New"/>
          <w:b w:val="0"/>
          <w:i w:val="0"/>
          <w:caps w:val="0"/>
          <w:color w:val="000000"/>
          <w:spacing w:val="0"/>
          <w:w w:val="100"/>
          <w:kern w:val="2"/>
          <w:sz w:val="24"/>
          <w:szCs w:val="24"/>
          <w:u w:val="single" w:color="000000"/>
          <w:lang w:val="en-US" w:eastAsia="zh-CN" w:bidi="ar-SA"/>
        </w:rPr>
        <w:t xml:space="preserve">            </w:t>
      </w:r>
    </w:p>
    <w:p>
      <w:pPr>
        <w:pStyle w:val="27"/>
        <w:widowControl/>
        <w:snapToGrid/>
        <w:spacing w:before="0" w:beforeAutospacing="0" w:after="0" w:afterAutospacing="0" w:line="340" w:lineRule="exact"/>
        <w:ind w:firstLine="420"/>
        <w:jc w:val="both"/>
        <w:textAlignment w:val="baseline"/>
        <w:rPr>
          <w:rStyle w:val="20"/>
          <w:rFonts w:ascii="宋体" w:hAnsi="Courier New"/>
          <w:b w:val="0"/>
          <w:i w:val="0"/>
          <w:caps w:val="0"/>
          <w:color w:val="000000"/>
          <w:spacing w:val="0"/>
          <w:w w:val="100"/>
          <w:kern w:val="2"/>
          <w:sz w:val="24"/>
          <w:szCs w:val="24"/>
          <w:lang w:val="en-US" w:eastAsia="zh-CN" w:bidi="ar-SA"/>
        </w:rPr>
      </w:pPr>
      <w:r>
        <w:rPr>
          <w:rStyle w:val="20"/>
          <w:rFonts w:ascii="宋体" w:hAnsi="Courier New"/>
          <w:b w:val="0"/>
          <w:i w:val="0"/>
          <w:caps w:val="0"/>
          <w:color w:val="000000"/>
          <w:spacing w:val="0"/>
          <w:w w:val="100"/>
          <w:kern w:val="2"/>
          <w:sz w:val="24"/>
          <w:szCs w:val="24"/>
          <w:lang w:val="en-US" w:eastAsia="zh-CN" w:bidi="ar-SA"/>
        </w:rPr>
        <w:t>开户名称：</w:t>
      </w:r>
      <w:r>
        <w:rPr>
          <w:rStyle w:val="20"/>
          <w:rFonts w:ascii="宋体" w:hAnsi="Courier New"/>
          <w:b w:val="0"/>
          <w:i w:val="0"/>
          <w:caps w:val="0"/>
          <w:color w:val="000000"/>
          <w:spacing w:val="0"/>
          <w:w w:val="100"/>
          <w:kern w:val="2"/>
          <w:sz w:val="24"/>
          <w:szCs w:val="24"/>
          <w:u w:val="single" w:color="000000"/>
          <w:lang w:val="en-US" w:eastAsia="zh-CN" w:bidi="ar-SA"/>
        </w:rPr>
        <w:t xml:space="preserve">                                        </w:t>
      </w:r>
    </w:p>
    <w:p>
      <w:pPr>
        <w:pStyle w:val="27"/>
        <w:widowControl/>
        <w:snapToGrid/>
        <w:spacing w:before="0" w:beforeAutospacing="0" w:after="0" w:afterAutospacing="0" w:line="340" w:lineRule="exact"/>
        <w:ind w:firstLine="420"/>
        <w:jc w:val="both"/>
        <w:textAlignment w:val="baseline"/>
        <w:rPr>
          <w:rStyle w:val="20"/>
          <w:rFonts w:ascii="宋体" w:hAnsi="Courier New"/>
          <w:b w:val="0"/>
          <w:i w:val="0"/>
          <w:caps w:val="0"/>
          <w:color w:val="000000"/>
          <w:spacing w:val="0"/>
          <w:w w:val="100"/>
          <w:kern w:val="2"/>
          <w:sz w:val="24"/>
          <w:szCs w:val="24"/>
          <w:lang w:val="en-US" w:eastAsia="zh-CN" w:bidi="ar-SA"/>
        </w:rPr>
      </w:pPr>
      <w:r>
        <w:rPr>
          <w:rStyle w:val="20"/>
          <w:rFonts w:ascii="宋体" w:hAnsi="Courier New"/>
          <w:b w:val="0"/>
          <w:i w:val="0"/>
          <w:caps w:val="0"/>
          <w:color w:val="000000"/>
          <w:spacing w:val="0"/>
          <w:w w:val="100"/>
          <w:kern w:val="2"/>
          <w:sz w:val="24"/>
          <w:szCs w:val="24"/>
          <w:lang w:val="en-US" w:eastAsia="zh-CN" w:bidi="ar-SA"/>
        </w:rPr>
        <w:t>开户银行：</w:t>
      </w:r>
      <w:r>
        <w:rPr>
          <w:rStyle w:val="20"/>
          <w:rFonts w:ascii="宋体" w:hAnsi="Courier New"/>
          <w:b w:val="0"/>
          <w:i w:val="0"/>
          <w:caps w:val="0"/>
          <w:color w:val="000000"/>
          <w:spacing w:val="0"/>
          <w:w w:val="100"/>
          <w:kern w:val="2"/>
          <w:sz w:val="24"/>
          <w:szCs w:val="24"/>
          <w:u w:val="single" w:color="000000"/>
          <w:lang w:val="en-US" w:eastAsia="zh-CN" w:bidi="ar-SA"/>
        </w:rPr>
        <w:t xml:space="preserve">                               　       </w:t>
      </w:r>
    </w:p>
    <w:p>
      <w:pPr>
        <w:pStyle w:val="27"/>
        <w:widowControl/>
        <w:snapToGrid/>
        <w:spacing w:before="0" w:beforeAutospacing="0" w:after="0" w:afterAutospacing="0" w:line="340" w:lineRule="exact"/>
        <w:ind w:firstLine="420"/>
        <w:jc w:val="both"/>
        <w:textAlignment w:val="baseline"/>
        <w:rPr>
          <w:rStyle w:val="20"/>
          <w:rFonts w:ascii="宋体" w:hAnsi="Courier New"/>
          <w:b w:val="0"/>
          <w:i w:val="0"/>
          <w:caps w:val="0"/>
          <w:color w:val="000000"/>
          <w:spacing w:val="0"/>
          <w:w w:val="100"/>
          <w:kern w:val="2"/>
          <w:sz w:val="24"/>
          <w:szCs w:val="24"/>
          <w:lang w:val="en-US" w:eastAsia="zh-CN" w:bidi="ar-SA"/>
        </w:rPr>
      </w:pPr>
      <w:r>
        <w:rPr>
          <w:rStyle w:val="20"/>
          <w:rFonts w:ascii="宋体" w:hAnsi="Courier New"/>
          <w:b w:val="0"/>
          <w:i w:val="0"/>
          <w:caps w:val="0"/>
          <w:color w:val="000000"/>
          <w:spacing w:val="0"/>
          <w:w w:val="100"/>
          <w:kern w:val="2"/>
          <w:sz w:val="24"/>
          <w:szCs w:val="24"/>
          <w:lang w:val="en-US" w:eastAsia="zh-CN" w:bidi="ar-SA"/>
        </w:rPr>
        <w:t>账号：</w:t>
      </w:r>
      <w:r>
        <w:rPr>
          <w:rStyle w:val="20"/>
          <w:rFonts w:ascii="宋体" w:hAnsi="Courier New"/>
          <w:b w:val="0"/>
          <w:i w:val="0"/>
          <w:caps w:val="0"/>
          <w:color w:val="000000"/>
          <w:spacing w:val="0"/>
          <w:w w:val="100"/>
          <w:kern w:val="2"/>
          <w:sz w:val="24"/>
          <w:szCs w:val="24"/>
          <w:u w:val="single" w:color="000000"/>
          <w:lang w:val="en-US" w:eastAsia="zh-CN" w:bidi="ar-SA"/>
        </w:rPr>
        <w:t xml:space="preserve">                                   　　　   </w:t>
      </w:r>
    </w:p>
    <w:p>
      <w:pPr>
        <w:pStyle w:val="27"/>
        <w:widowControl/>
        <w:snapToGrid/>
        <w:spacing w:before="0" w:beforeAutospacing="0" w:after="0" w:afterAutospacing="0" w:line="340" w:lineRule="exact"/>
        <w:ind w:firstLine="42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供应商（公章，自然人除外）：</w:t>
      </w:r>
      <w:r>
        <w:rPr>
          <w:rStyle w:val="20"/>
          <w:rFonts w:ascii="宋体" w:hAnsi="宋体"/>
          <w:b w:val="0"/>
          <w:i w:val="0"/>
          <w:caps w:val="0"/>
          <w:color w:val="000000"/>
          <w:spacing w:val="0"/>
          <w:w w:val="100"/>
          <w:kern w:val="2"/>
          <w:sz w:val="24"/>
          <w:szCs w:val="24"/>
          <w:u w:val="single" w:color="000000"/>
          <w:lang w:val="en-US" w:eastAsia="zh-CN" w:bidi="ar-SA"/>
        </w:rPr>
        <w:t xml:space="preserve">                                              </w:t>
      </w:r>
    </w:p>
    <w:p>
      <w:pPr>
        <w:pStyle w:val="27"/>
        <w:widowControl/>
        <w:snapToGrid/>
        <w:spacing w:before="0" w:beforeAutospacing="0" w:after="0" w:afterAutospacing="0" w:line="340" w:lineRule="exact"/>
        <w:ind w:firstLine="42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法定代表人、负责人、自然人或相应的委托代理人签字</w:t>
      </w:r>
    </w:p>
    <w:p>
      <w:pPr>
        <w:pStyle w:val="27"/>
        <w:widowControl/>
        <w:snapToGrid/>
        <w:spacing w:before="0" w:beforeAutospacing="0" w:after="0" w:afterAutospacing="0" w:line="340" w:lineRule="exact"/>
        <w:ind w:firstLine="420"/>
        <w:jc w:val="both"/>
        <w:textAlignment w:val="baseline"/>
        <w:rPr>
          <w:rStyle w:val="20"/>
          <w:rFonts w:ascii="宋体" w:hAnsi="宋体"/>
          <w:b w:val="0"/>
          <w:i w:val="0"/>
          <w:caps w:val="0"/>
          <w:color w:val="000000"/>
          <w:spacing w:val="0"/>
          <w:w w:val="100"/>
          <w:kern w:val="2"/>
          <w:sz w:val="24"/>
          <w:szCs w:val="24"/>
          <w:u w:val="single" w:color="000000"/>
          <w:lang w:val="en-US" w:eastAsia="zh-CN" w:bidi="ar-SA"/>
        </w:rPr>
      </w:pPr>
      <w:r>
        <w:rPr>
          <w:rStyle w:val="20"/>
          <w:rFonts w:ascii="宋体" w:hAnsi="宋体"/>
          <w:b w:val="0"/>
          <w:i w:val="0"/>
          <w:caps w:val="0"/>
          <w:color w:val="000000"/>
          <w:spacing w:val="0"/>
          <w:w w:val="100"/>
          <w:kern w:val="2"/>
          <w:sz w:val="24"/>
          <w:szCs w:val="24"/>
          <w:lang w:val="en-US" w:eastAsia="zh-CN" w:bidi="ar-SA"/>
        </w:rPr>
        <w:t>（属自然人的应在签名处加盖大拇指指印）：</w:t>
      </w:r>
      <w:r>
        <w:rPr>
          <w:rStyle w:val="20"/>
          <w:rFonts w:ascii="宋体" w:hAnsi="宋体"/>
          <w:b w:val="0"/>
          <w:i w:val="0"/>
          <w:caps w:val="0"/>
          <w:color w:val="000000"/>
          <w:spacing w:val="0"/>
          <w:w w:val="100"/>
          <w:kern w:val="2"/>
          <w:sz w:val="24"/>
          <w:szCs w:val="24"/>
          <w:u w:val="single" w:color="000000"/>
          <w:lang w:val="en-US" w:eastAsia="zh-CN" w:bidi="ar-SA"/>
        </w:rPr>
        <w:t xml:space="preserve">                      </w:t>
      </w:r>
    </w:p>
    <w:p>
      <w:pPr>
        <w:pStyle w:val="27"/>
        <w:widowControl/>
        <w:snapToGrid/>
        <w:spacing w:before="0" w:beforeAutospacing="0" w:after="0" w:afterAutospacing="0" w:line="340" w:lineRule="exact"/>
        <w:ind w:firstLine="420"/>
        <w:jc w:val="both"/>
        <w:textAlignment w:val="baseline"/>
        <w:rPr>
          <w:rStyle w:val="20"/>
          <w:rFonts w:ascii="宋体" w:hAnsi="Courier New"/>
          <w:b w:val="0"/>
          <w:i w:val="0"/>
          <w:caps w:val="0"/>
          <w:color w:val="000000"/>
          <w:spacing w:val="0"/>
          <w:w w:val="100"/>
          <w:kern w:val="2"/>
          <w:sz w:val="24"/>
          <w:szCs w:val="24"/>
          <w:u w:val="single" w:color="000000"/>
          <w:lang w:val="en-US" w:eastAsia="zh-CN" w:bidi="ar-SA"/>
        </w:rPr>
      </w:pPr>
      <w:r>
        <w:rPr>
          <w:rStyle w:val="20"/>
          <w:rFonts w:ascii="宋体" w:hAnsi="Courier New" w:cs="Times New Roman"/>
          <w:b w:val="0"/>
          <w:bCs/>
          <w:i w:val="0"/>
          <w:caps w:val="0"/>
          <w:color w:val="000000"/>
          <w:spacing w:val="0"/>
          <w:w w:val="100"/>
          <w:kern w:val="2"/>
          <w:sz w:val="24"/>
          <w:szCs w:val="24"/>
          <w:lang w:val="en-US" w:eastAsia="zh-CN" w:bidi="ar-SA"/>
        </w:rPr>
        <w:t>响应</w:t>
      </w:r>
      <w:r>
        <w:rPr>
          <w:rStyle w:val="20"/>
          <w:rFonts w:ascii="宋体" w:hAnsi="Courier New"/>
          <w:b w:val="0"/>
          <w:i w:val="0"/>
          <w:caps w:val="0"/>
          <w:color w:val="000000"/>
          <w:spacing w:val="0"/>
          <w:w w:val="100"/>
          <w:kern w:val="2"/>
          <w:sz w:val="24"/>
          <w:szCs w:val="24"/>
          <w:lang w:val="en-US" w:eastAsia="zh-CN" w:bidi="ar-SA"/>
        </w:rPr>
        <w:t>日期：</w:t>
      </w:r>
      <w:r>
        <w:rPr>
          <w:rStyle w:val="20"/>
          <w:rFonts w:ascii="宋体" w:hAnsi="Courier New"/>
          <w:b w:val="0"/>
          <w:i w:val="0"/>
          <w:caps w:val="0"/>
          <w:color w:val="000000"/>
          <w:spacing w:val="0"/>
          <w:w w:val="100"/>
          <w:kern w:val="2"/>
          <w:sz w:val="24"/>
          <w:szCs w:val="24"/>
          <w:u w:val="single" w:color="000000"/>
          <w:lang w:val="en-US" w:eastAsia="zh-CN" w:bidi="ar-SA"/>
        </w:rPr>
        <w:t xml:space="preserve">       年    月    日  </w:t>
      </w:r>
    </w:p>
    <w:p>
      <w:pPr>
        <w:pStyle w:val="27"/>
        <w:widowControl/>
        <w:snapToGrid/>
        <w:spacing w:before="0" w:beforeAutospacing="0" w:after="0" w:afterAutospacing="0" w:line="340" w:lineRule="exact"/>
        <w:ind w:firstLine="480" w:firstLineChars="200"/>
        <w:jc w:val="both"/>
        <w:textAlignment w:val="baseline"/>
        <w:rPr>
          <w:rStyle w:val="20"/>
          <w:rFonts w:ascii="宋体" w:hAnsi="Courier New" w:cs="Times New Roman"/>
          <w:b w:val="0"/>
          <w:bCs/>
          <w:i w:val="0"/>
          <w:caps w:val="0"/>
          <w:color w:val="000000"/>
          <w:spacing w:val="0"/>
          <w:w w:val="100"/>
          <w:kern w:val="2"/>
          <w:sz w:val="24"/>
          <w:szCs w:val="24"/>
          <w:lang w:val="en-US" w:eastAsia="zh-CN" w:bidi="ar-SA"/>
        </w:rPr>
      </w:pPr>
    </w:p>
    <w:p>
      <w:pPr>
        <w:pStyle w:val="27"/>
        <w:widowControl/>
        <w:snapToGrid/>
        <w:spacing w:before="0" w:beforeAutospacing="0" w:after="0" w:afterAutospacing="0" w:line="340" w:lineRule="exact"/>
        <w:ind w:left="900" w:leftChars="200" w:hanging="480"/>
        <w:jc w:val="both"/>
        <w:textAlignment w:val="baseline"/>
        <w:rPr>
          <w:rStyle w:val="20"/>
          <w:rFonts w:ascii="宋体" w:hAnsi="Courier New" w:cs="Times New Roman"/>
          <w:b w:val="0"/>
          <w:bCs/>
          <w:i w:val="0"/>
          <w:caps w:val="0"/>
          <w:color w:val="000000"/>
          <w:spacing w:val="0"/>
          <w:w w:val="100"/>
          <w:kern w:val="2"/>
          <w:sz w:val="24"/>
          <w:szCs w:val="24"/>
          <w:lang w:val="en-US" w:eastAsia="zh-CN" w:bidi="ar-SA"/>
        </w:rPr>
      </w:pPr>
      <w:r>
        <w:rPr>
          <w:rStyle w:val="20"/>
          <w:rFonts w:ascii="宋体" w:hAnsi="Courier New" w:cs="Times New Roman"/>
          <w:b w:val="0"/>
          <w:bCs/>
          <w:i w:val="0"/>
          <w:caps w:val="0"/>
          <w:color w:val="000000"/>
          <w:spacing w:val="0"/>
          <w:w w:val="100"/>
          <w:kern w:val="2"/>
          <w:sz w:val="24"/>
          <w:szCs w:val="24"/>
          <w:lang w:val="en-US" w:eastAsia="zh-CN" w:bidi="ar-SA"/>
        </w:rPr>
        <w:t>注：1.未按照本响应函（格式）要求填报的响应函将被视为非实质性响应竞争性磋商文件要求，从而导致该响应被拒绝。</w:t>
      </w:r>
    </w:p>
    <w:p>
      <w:pPr>
        <w:pStyle w:val="27"/>
        <w:widowControl/>
        <w:snapToGrid/>
        <w:spacing w:before="0" w:beforeAutospacing="0" w:after="0" w:afterAutospacing="0" w:line="340" w:lineRule="exact"/>
        <w:ind w:left="840" w:leftChars="400"/>
        <w:jc w:val="both"/>
        <w:textAlignment w:val="baseline"/>
        <w:rPr>
          <w:rStyle w:val="20"/>
          <w:rFonts w:ascii="宋体" w:hAnsi="宋体" w:cs="Times New Roman"/>
          <w:b w:val="0"/>
          <w:bCs/>
          <w:i w:val="0"/>
          <w:caps w:val="0"/>
          <w:color w:val="000000"/>
          <w:spacing w:val="0"/>
          <w:w w:val="100"/>
          <w:kern w:val="2"/>
          <w:sz w:val="24"/>
          <w:szCs w:val="24"/>
          <w:lang w:val="en-US" w:eastAsia="zh-CN" w:bidi="ar-SA"/>
        </w:rPr>
      </w:pPr>
      <w:r>
        <w:rPr>
          <w:rStyle w:val="20"/>
          <w:rFonts w:ascii="宋体" w:hAnsi="Courier New" w:cs="Times New Roman"/>
          <w:b w:val="0"/>
          <w:bCs/>
          <w:i w:val="0"/>
          <w:caps w:val="0"/>
          <w:color w:val="000000"/>
          <w:spacing w:val="0"/>
          <w:w w:val="100"/>
          <w:kern w:val="2"/>
          <w:sz w:val="24"/>
          <w:szCs w:val="24"/>
          <w:lang w:val="en-US" w:eastAsia="zh-CN" w:bidi="ar-SA"/>
        </w:rPr>
        <w:t>2.响应函</w:t>
      </w:r>
      <w:r>
        <w:rPr>
          <w:rStyle w:val="20"/>
          <w:rFonts w:ascii="宋体" w:hAnsi="宋体" w:cs="Times New Roman"/>
          <w:b w:val="0"/>
          <w:bCs/>
          <w:i w:val="0"/>
          <w:caps w:val="0"/>
          <w:color w:val="000000"/>
          <w:spacing w:val="0"/>
          <w:w w:val="100"/>
          <w:kern w:val="2"/>
          <w:sz w:val="24"/>
          <w:szCs w:val="24"/>
          <w:lang w:val="en-US" w:eastAsia="zh-CN" w:bidi="ar-SA"/>
        </w:rPr>
        <w:t>须由</w:t>
      </w:r>
      <w:r>
        <w:rPr>
          <w:rStyle w:val="20"/>
          <w:rFonts w:ascii="宋体" w:hAnsi="宋体"/>
          <w:b w:val="0"/>
          <w:i w:val="0"/>
          <w:caps w:val="0"/>
          <w:color w:val="000000"/>
          <w:spacing w:val="0"/>
          <w:w w:val="100"/>
          <w:kern w:val="2"/>
          <w:sz w:val="24"/>
          <w:szCs w:val="24"/>
          <w:lang w:val="en-US" w:eastAsia="zh-CN" w:bidi="ar-SA"/>
        </w:rPr>
        <w:t>法定代表人、负责人、自然人或相应的</w:t>
      </w:r>
      <w:r>
        <w:rPr>
          <w:rStyle w:val="20"/>
          <w:rFonts w:ascii="宋体" w:hAnsi="宋体" w:cs="Times New Roman"/>
          <w:b w:val="0"/>
          <w:bCs/>
          <w:i w:val="0"/>
          <w:caps w:val="0"/>
          <w:color w:val="000000"/>
          <w:spacing w:val="0"/>
          <w:w w:val="100"/>
          <w:kern w:val="2"/>
          <w:sz w:val="24"/>
          <w:szCs w:val="24"/>
          <w:lang w:val="en-US" w:eastAsia="zh-CN" w:bidi="ar-SA"/>
        </w:rPr>
        <w:t>委托代理人签字（</w:t>
      </w:r>
      <w:r>
        <w:rPr>
          <w:rStyle w:val="20"/>
          <w:rFonts w:ascii="宋体" w:hAnsi="宋体"/>
          <w:b w:val="0"/>
          <w:i w:val="0"/>
          <w:caps w:val="0"/>
          <w:color w:val="000000"/>
          <w:spacing w:val="0"/>
          <w:w w:val="100"/>
          <w:kern w:val="2"/>
          <w:sz w:val="24"/>
          <w:szCs w:val="24"/>
          <w:lang w:val="en-US" w:eastAsia="zh-CN" w:bidi="ar-SA"/>
        </w:rPr>
        <w:t>属自然人的应在签名处加盖大拇指指印</w:t>
      </w:r>
      <w:r>
        <w:rPr>
          <w:rStyle w:val="20"/>
          <w:rFonts w:ascii="宋体" w:hAnsi="宋体" w:cs="Times New Roman"/>
          <w:b w:val="0"/>
          <w:bCs/>
          <w:i w:val="0"/>
          <w:caps w:val="0"/>
          <w:color w:val="000000"/>
          <w:spacing w:val="0"/>
          <w:w w:val="100"/>
          <w:kern w:val="2"/>
          <w:sz w:val="24"/>
          <w:szCs w:val="24"/>
          <w:lang w:val="en-US" w:eastAsia="zh-CN" w:bidi="ar-SA"/>
        </w:rPr>
        <w:t>）并加盖供应商公章（自然人除外）。</w:t>
      </w:r>
    </w:p>
    <w:p>
      <w:pPr>
        <w:tabs>
          <w:tab w:val="left" w:pos="1305"/>
        </w:tabs>
        <w:snapToGrid/>
        <w:spacing w:before="0" w:beforeAutospacing="0" w:after="0" w:afterAutospacing="0" w:line="380" w:lineRule="exact"/>
        <w:ind w:firstLine="560" w:firstLineChars="200"/>
        <w:jc w:val="both"/>
        <w:textAlignment w:val="baseline"/>
        <w:rPr>
          <w:rStyle w:val="20"/>
          <w:rFonts w:ascii="Times New Roman" w:hAnsi="Times New Roman" w:eastAsia="宋体"/>
          <w:b/>
          <w:i w:val="0"/>
          <w:caps w:val="0"/>
          <w:color w:val="000000"/>
          <w:spacing w:val="0"/>
          <w:w w:val="100"/>
          <w:kern w:val="2"/>
          <w:sz w:val="28"/>
          <w:szCs w:val="28"/>
          <w:lang w:val="en-US" w:eastAsia="zh-CN" w:bidi="ar-SA"/>
        </w:rPr>
      </w:pPr>
    </w:p>
    <w:p>
      <w:pPr>
        <w:tabs>
          <w:tab w:val="left" w:pos="1305"/>
        </w:tabs>
        <w:snapToGrid/>
        <w:spacing w:before="0" w:beforeAutospacing="0" w:after="0" w:afterAutospacing="0" w:line="380" w:lineRule="exact"/>
        <w:ind w:firstLine="560" w:firstLineChars="200"/>
        <w:jc w:val="both"/>
        <w:textAlignment w:val="baseline"/>
        <w:rPr>
          <w:rStyle w:val="20"/>
          <w:rFonts w:ascii="Times New Roman" w:hAnsi="Times New Roman" w:eastAsia="宋体"/>
          <w:b/>
          <w:i w:val="0"/>
          <w:caps w:val="0"/>
          <w:color w:val="000000"/>
          <w:spacing w:val="0"/>
          <w:w w:val="100"/>
          <w:kern w:val="2"/>
          <w:sz w:val="28"/>
          <w:szCs w:val="28"/>
          <w:lang w:val="en-US" w:eastAsia="zh-CN" w:bidi="ar-SA"/>
        </w:rPr>
      </w:pPr>
    </w:p>
    <w:p>
      <w:pPr>
        <w:tabs>
          <w:tab w:val="left" w:pos="1305"/>
        </w:tabs>
        <w:snapToGrid/>
        <w:spacing w:before="0" w:beforeAutospacing="0" w:after="0" w:afterAutospacing="0" w:line="380" w:lineRule="exact"/>
        <w:jc w:val="both"/>
        <w:textAlignment w:val="baseline"/>
        <w:rPr>
          <w:rStyle w:val="20"/>
          <w:rFonts w:ascii="宋体" w:hAnsi="宋体" w:eastAsia="宋体"/>
          <w:b w:val="0"/>
          <w:i w:val="0"/>
          <w:caps w:val="0"/>
          <w:color w:val="000000"/>
          <w:spacing w:val="0"/>
          <w:w w:val="100"/>
          <w:kern w:val="2"/>
          <w:sz w:val="21"/>
          <w:szCs w:val="21"/>
          <w:lang w:val="en-US" w:eastAsia="zh-CN" w:bidi="ar-SA"/>
        </w:rPr>
      </w:pPr>
      <w:r>
        <w:rPr>
          <w:rStyle w:val="20"/>
          <w:rFonts w:ascii="宋体" w:hAnsi="宋体" w:eastAsia="宋体"/>
          <w:b/>
          <w:i w:val="0"/>
          <w:caps w:val="0"/>
          <w:color w:val="000000"/>
          <w:spacing w:val="0"/>
          <w:w w:val="100"/>
          <w:kern w:val="2"/>
          <w:sz w:val="28"/>
          <w:szCs w:val="28"/>
          <w:lang w:val="en-US" w:eastAsia="zh-CN" w:bidi="ar-SA"/>
        </w:rPr>
        <w:t>2.供应商相应的法定代表人、负责人、自然人身份证正反两面复印件（必须提供）</w:t>
      </w:r>
    </w:p>
    <w:p>
      <w:pPr>
        <w:pStyle w:val="27"/>
        <w:widowControl/>
        <w:snapToGrid/>
        <w:spacing w:before="0" w:beforeAutospacing="0" w:after="0" w:afterAutospacing="0" w:line="240" w:lineRule="auto"/>
        <w:jc w:val="both"/>
        <w:textAlignment w:val="baseline"/>
        <w:rPr>
          <w:rStyle w:val="20"/>
          <w:rFonts w:ascii="宋体" w:hAnsi="宋体" w:eastAsia="宋体"/>
          <w:b/>
          <w:i w:val="0"/>
          <w:caps w:val="0"/>
          <w:color w:val="000000"/>
          <w:spacing w:val="0"/>
          <w:w w:val="100"/>
          <w:kern w:val="2"/>
          <w:sz w:val="32"/>
          <w:szCs w:val="20"/>
          <w:lang w:val="en-US" w:eastAsia="zh-CN" w:bidi="ar-SA"/>
        </w:rPr>
      </w:pPr>
    </w:p>
    <w:p>
      <w:pPr>
        <w:pStyle w:val="27"/>
        <w:widowControl/>
        <w:snapToGrid/>
        <w:spacing w:before="0" w:beforeAutospacing="0" w:after="0" w:afterAutospacing="0" w:line="30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300" w:lineRule="exact"/>
        <w:jc w:val="both"/>
        <w:textAlignment w:val="baseline"/>
        <w:rPr>
          <w:rStyle w:val="20"/>
          <w:rFonts w:ascii="宋体" w:hAnsi="Courier New"/>
          <w:b/>
          <w:i w:val="0"/>
          <w:caps w:val="0"/>
          <w:color w:val="000000"/>
          <w:spacing w:val="0"/>
          <w:w w:val="100"/>
          <w:kern w:val="2"/>
          <w:sz w:val="28"/>
          <w:szCs w:val="28"/>
          <w:lang w:val="en-US" w:eastAsia="zh-CN" w:bidi="ar-SA"/>
        </w:rPr>
      </w:pPr>
      <w:r>
        <w:rPr>
          <w:rStyle w:val="20"/>
          <w:rFonts w:ascii="宋体" w:hAnsi="Courier New"/>
          <w:b/>
          <w:i w:val="0"/>
          <w:caps w:val="0"/>
          <w:color w:val="000000"/>
          <w:spacing w:val="0"/>
          <w:w w:val="100"/>
          <w:kern w:val="2"/>
          <w:sz w:val="28"/>
          <w:szCs w:val="28"/>
          <w:lang w:val="en-US" w:eastAsia="zh-CN" w:bidi="ar-SA"/>
        </w:rPr>
        <w:t>3.供应商的授权委托书原件、委托代理人身份证正反面复印件（委托代理时必须提供）</w:t>
      </w:r>
    </w:p>
    <w:p>
      <w:pPr>
        <w:pStyle w:val="27"/>
        <w:widowControl/>
        <w:snapToGrid/>
        <w:spacing w:before="0" w:beforeAutospacing="0" w:after="0" w:afterAutospacing="0" w:line="400" w:lineRule="exact"/>
        <w:ind w:left="420" w:leftChars="200" w:firstLine="156" w:firstLineChars="49"/>
        <w:jc w:val="both"/>
        <w:textAlignment w:val="baseline"/>
        <w:rPr>
          <w:rStyle w:val="20"/>
          <w:rFonts w:ascii="宋体" w:hAnsi="宋体"/>
          <w:b/>
          <w:i w:val="0"/>
          <w:caps w:val="0"/>
          <w:color w:val="000000"/>
          <w:spacing w:val="0"/>
          <w:w w:val="100"/>
          <w:kern w:val="2"/>
          <w:sz w:val="32"/>
          <w:szCs w:val="32"/>
          <w:lang w:val="en-US" w:eastAsia="zh-CN" w:bidi="ar-SA"/>
        </w:rPr>
      </w:pPr>
      <w:r>
        <w:rPr>
          <w:rStyle w:val="20"/>
          <w:rFonts w:ascii="宋体" w:hAnsi="宋体"/>
          <w:b/>
          <w:i w:val="0"/>
          <w:caps w:val="0"/>
          <w:color w:val="000000"/>
          <w:spacing w:val="0"/>
          <w:w w:val="100"/>
          <w:kern w:val="2"/>
          <w:sz w:val="32"/>
          <w:szCs w:val="32"/>
          <w:lang w:val="en-US" w:eastAsia="zh-CN" w:bidi="ar-SA"/>
        </w:rPr>
        <w:t>附件：</w:t>
      </w:r>
    </w:p>
    <w:p>
      <w:pPr>
        <w:pStyle w:val="27"/>
        <w:widowControl/>
        <w:snapToGrid/>
        <w:spacing w:before="0" w:beforeAutospacing="0" w:after="0" w:afterAutospacing="0" w:line="240" w:lineRule="auto"/>
        <w:ind w:firstLine="480" w:firstLineChars="200"/>
        <w:jc w:val="both"/>
        <w:textAlignment w:val="baseline"/>
        <w:rPr>
          <w:rStyle w:val="20"/>
          <w:rFonts w:ascii="宋体" w:hAnsi="宋体"/>
          <w:b/>
          <w:i w:val="0"/>
          <w:caps w:val="0"/>
          <w:color w:val="000000"/>
          <w:spacing w:val="0"/>
          <w:w w:val="100"/>
          <w:kern w:val="2"/>
          <w:sz w:val="24"/>
          <w:szCs w:val="24"/>
          <w:lang w:val="en-US" w:eastAsia="zh-CN" w:bidi="ar-SA"/>
        </w:rPr>
      </w:pPr>
    </w:p>
    <w:p>
      <w:pPr>
        <w:pStyle w:val="27"/>
        <w:widowControl/>
        <w:snapToGrid/>
        <w:spacing w:before="0" w:beforeAutospacing="0" w:after="0" w:afterAutospacing="0" w:line="240" w:lineRule="auto"/>
        <w:jc w:val="center"/>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 xml:space="preserve">  授权委托书（格式一）</w:t>
      </w:r>
    </w:p>
    <w:p>
      <w:pPr>
        <w:snapToGrid w:val="0"/>
        <w:spacing w:before="0" w:beforeAutospacing="0" w:after="0" w:afterAutospacing="0" w:line="400" w:lineRule="exact"/>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致</w:t>
      </w:r>
      <w:r>
        <w:rPr>
          <w:rStyle w:val="20"/>
          <w:rFonts w:ascii="宋体" w:hAnsi="宋体"/>
          <w:b w:val="0"/>
          <w:i w:val="0"/>
          <w:caps w:val="0"/>
          <w:color w:val="000000"/>
          <w:spacing w:val="0"/>
          <w:w w:val="100"/>
          <w:kern w:val="2"/>
          <w:sz w:val="24"/>
          <w:szCs w:val="24"/>
          <w:lang w:val="en-US" w:eastAsia="zh-CN" w:bidi="ar-SA"/>
        </w:rPr>
        <w:t>：</w:t>
      </w:r>
      <w:r>
        <w:rPr>
          <w:rStyle w:val="20"/>
          <w:rFonts w:ascii="宋体" w:hAnsi="宋体"/>
          <w:b w:val="0"/>
          <w:i w:val="0"/>
          <w:caps w:val="0"/>
          <w:color w:val="000000"/>
          <w:spacing w:val="0"/>
          <w:w w:val="100"/>
          <w:kern w:val="2"/>
          <w:sz w:val="24"/>
          <w:szCs w:val="24"/>
          <w:u w:val="single" w:color="000000"/>
          <w:lang w:val="en-US" w:eastAsia="zh-CN" w:bidi="ar-SA"/>
        </w:rPr>
        <w:t>（采购人名称）</w:t>
      </w:r>
    </w:p>
    <w:p>
      <w:pPr>
        <w:snapToGrid w:val="0"/>
        <w:spacing w:before="0" w:beforeAutospacing="0" w:after="0" w:afterAutospacing="0" w:line="400" w:lineRule="exact"/>
        <w:jc w:val="both"/>
        <w:textAlignment w:val="baseline"/>
        <w:rPr>
          <w:rStyle w:val="20"/>
          <w:rFonts w:ascii="宋体" w:hAnsi="宋体"/>
          <w:b w:val="0"/>
          <w:i w:val="0"/>
          <w:caps w:val="0"/>
          <w:color w:val="000000"/>
          <w:spacing w:val="0"/>
          <w:w w:val="100"/>
          <w:kern w:val="2"/>
          <w:sz w:val="24"/>
          <w:szCs w:val="24"/>
          <w:u w:val="single" w:color="000000"/>
          <w:lang w:val="en-US" w:eastAsia="zh-CN" w:bidi="ar-SA"/>
        </w:rPr>
      </w:pPr>
    </w:p>
    <w:p>
      <w:pPr>
        <w:pStyle w:val="27"/>
        <w:widowControl/>
        <w:snapToGrid/>
        <w:spacing w:before="0" w:beforeAutospacing="0" w:after="0" w:afterAutospacing="0" w:line="400" w:lineRule="exact"/>
        <w:ind w:firstLine="600" w:firstLineChars="25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0"/>
          <w:sz w:val="24"/>
          <w:szCs w:val="24"/>
          <w:lang w:val="en-US" w:eastAsia="zh-CN" w:bidi="ar-SA"/>
        </w:rPr>
        <w:t>我</w:t>
      </w:r>
      <w:r>
        <w:rPr>
          <w:rStyle w:val="20"/>
          <w:rFonts w:ascii="宋体" w:hAnsi="宋体"/>
          <w:b w:val="0"/>
          <w:i w:val="0"/>
          <w:caps w:val="0"/>
          <w:color w:val="000000"/>
          <w:spacing w:val="0"/>
          <w:w w:val="100"/>
          <w:kern w:val="0"/>
          <w:sz w:val="24"/>
          <w:szCs w:val="24"/>
          <w:u w:val="single" w:color="000000"/>
          <w:lang w:val="en-US" w:eastAsia="zh-CN" w:bidi="ar-SA"/>
        </w:rPr>
        <w:t xml:space="preserve">              </w:t>
      </w:r>
      <w:r>
        <w:rPr>
          <w:rStyle w:val="20"/>
          <w:rFonts w:ascii="宋体" w:hAnsi="宋体"/>
          <w:b w:val="0"/>
          <w:i w:val="0"/>
          <w:caps w:val="0"/>
          <w:color w:val="000000"/>
          <w:spacing w:val="0"/>
          <w:w w:val="100"/>
          <w:kern w:val="0"/>
          <w:sz w:val="24"/>
          <w:szCs w:val="24"/>
          <w:lang w:val="en-US" w:eastAsia="zh-CN" w:bidi="ar-SA"/>
        </w:rPr>
        <w:t>（姓名）系</w:t>
      </w:r>
      <w:r>
        <w:rPr>
          <w:rStyle w:val="20"/>
          <w:rFonts w:ascii="宋体" w:hAnsi="宋体"/>
          <w:b w:val="0"/>
          <w:i w:val="0"/>
          <w:caps w:val="0"/>
          <w:color w:val="000000"/>
          <w:spacing w:val="0"/>
          <w:w w:val="100"/>
          <w:kern w:val="0"/>
          <w:sz w:val="24"/>
          <w:szCs w:val="24"/>
          <w:u w:val="single" w:color="000000"/>
          <w:lang w:val="en-US" w:eastAsia="zh-CN" w:bidi="ar-SA"/>
        </w:rPr>
        <w:t xml:space="preserve">                              </w:t>
      </w:r>
      <w:r>
        <w:rPr>
          <w:rStyle w:val="20"/>
          <w:rFonts w:ascii="宋体" w:hAnsi="宋体"/>
          <w:b w:val="0"/>
          <w:i w:val="0"/>
          <w:caps w:val="0"/>
          <w:color w:val="000000"/>
          <w:spacing w:val="0"/>
          <w:w w:val="100"/>
          <w:kern w:val="0"/>
          <w:sz w:val="24"/>
          <w:szCs w:val="24"/>
          <w:lang w:val="en-US" w:eastAsia="zh-CN" w:bidi="ar-SA"/>
        </w:rPr>
        <w:t>（供应商名称）的法定代表人（负责人），现授权委托本单位在职职工</w:t>
      </w:r>
      <w:r>
        <w:rPr>
          <w:rStyle w:val="20"/>
          <w:rFonts w:ascii="宋体" w:hAnsi="宋体"/>
          <w:b w:val="0"/>
          <w:i w:val="0"/>
          <w:caps w:val="0"/>
          <w:color w:val="000000"/>
          <w:spacing w:val="0"/>
          <w:w w:val="100"/>
          <w:kern w:val="0"/>
          <w:sz w:val="24"/>
          <w:szCs w:val="24"/>
          <w:u w:val="single" w:color="000000"/>
          <w:lang w:val="en-US" w:eastAsia="zh-CN" w:bidi="ar-SA"/>
        </w:rPr>
        <w:t xml:space="preserve">            </w:t>
      </w:r>
      <w:r>
        <w:rPr>
          <w:rStyle w:val="20"/>
          <w:rFonts w:ascii="宋体" w:hAnsi="宋体"/>
          <w:b w:val="0"/>
          <w:i w:val="0"/>
          <w:caps w:val="0"/>
          <w:color w:val="000000"/>
          <w:spacing w:val="0"/>
          <w:w w:val="100"/>
          <w:kern w:val="0"/>
          <w:sz w:val="24"/>
          <w:szCs w:val="24"/>
          <w:lang w:val="en-US" w:eastAsia="zh-CN" w:bidi="ar-SA"/>
        </w:rPr>
        <w:t>（姓名）以我公司名义参加</w:t>
      </w:r>
      <w:r>
        <w:rPr>
          <w:rStyle w:val="20"/>
          <w:rFonts w:ascii="宋体" w:hAnsi="宋体"/>
          <w:b w:val="0"/>
          <w:i w:val="0"/>
          <w:caps w:val="0"/>
          <w:color w:val="000000"/>
          <w:spacing w:val="0"/>
          <w:w w:val="100"/>
          <w:kern w:val="0"/>
          <w:sz w:val="24"/>
          <w:szCs w:val="24"/>
          <w:u w:val="single" w:color="000000"/>
          <w:lang w:val="en-US" w:eastAsia="zh-CN" w:bidi="ar-SA"/>
        </w:rPr>
        <w:t xml:space="preserve">      </w:t>
      </w:r>
      <w:r>
        <w:rPr>
          <w:rStyle w:val="20"/>
          <w:rFonts w:ascii="宋体" w:hAnsi="宋体"/>
          <w:b w:val="0"/>
          <w:i w:val="0"/>
          <w:caps w:val="0"/>
          <w:color w:val="000000"/>
          <w:spacing w:val="0"/>
          <w:w w:val="100"/>
          <w:kern w:val="2"/>
          <w:sz w:val="24"/>
          <w:szCs w:val="24"/>
          <w:u w:val="single" w:color="000000"/>
          <w:lang w:val="en-US" w:eastAsia="zh-CN" w:bidi="ar-SA"/>
        </w:rPr>
        <w:t xml:space="preserve">（项目名称及项目编号）        </w:t>
      </w:r>
      <w:r>
        <w:rPr>
          <w:rStyle w:val="20"/>
          <w:rFonts w:ascii="宋体" w:hAnsi="宋体"/>
          <w:b w:val="0"/>
          <w:i w:val="0"/>
          <w:caps w:val="0"/>
          <w:color w:val="000000"/>
          <w:spacing w:val="0"/>
          <w:w w:val="100"/>
          <w:kern w:val="2"/>
          <w:sz w:val="24"/>
          <w:szCs w:val="24"/>
          <w:lang w:val="en-US" w:eastAsia="zh-CN" w:bidi="ar-SA"/>
        </w:rPr>
        <w:t>项目的磋商活动，</w:t>
      </w:r>
      <w:r>
        <w:rPr>
          <w:rStyle w:val="20"/>
          <w:rFonts w:ascii="宋体" w:hAnsi="Courier New"/>
          <w:b w:val="0"/>
          <w:i w:val="0"/>
          <w:caps w:val="0"/>
          <w:color w:val="000000"/>
          <w:spacing w:val="0"/>
          <w:w w:val="100"/>
          <w:kern w:val="2"/>
          <w:sz w:val="24"/>
          <w:szCs w:val="24"/>
          <w:lang w:val="en-US" w:eastAsia="zh-CN" w:bidi="ar-SA"/>
        </w:rPr>
        <w:t>并代表我方全权办理针对上述项目的磋商、签约等具体事务和签署相关文件。</w:t>
      </w:r>
    </w:p>
    <w:p>
      <w:pPr>
        <w:pStyle w:val="27"/>
        <w:widowControl/>
        <w:snapToGrid/>
        <w:spacing w:before="0" w:beforeAutospacing="0" w:after="0" w:afterAutospacing="0" w:line="40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我方对被授权人的签字事项负全部责任。</w:t>
      </w:r>
    </w:p>
    <w:p>
      <w:pPr>
        <w:pStyle w:val="27"/>
        <w:widowControl/>
        <w:snapToGrid/>
        <w:spacing w:before="0" w:beforeAutospacing="0" w:after="0" w:afterAutospacing="0" w:line="400" w:lineRule="exact"/>
        <w:ind w:firstLine="480" w:firstLineChars="200"/>
        <w:jc w:val="both"/>
        <w:textAlignment w:val="baseline"/>
        <w:rPr>
          <w:rStyle w:val="20"/>
          <w:rFonts w:ascii="宋体" w:hAnsi="宋体"/>
          <w:b w:val="0"/>
          <w:i w:val="0"/>
          <w:caps w:val="0"/>
          <w:color w:val="000000"/>
          <w:spacing w:val="0"/>
          <w:w w:val="100"/>
          <w:kern w:val="2"/>
          <w:sz w:val="24"/>
          <w:szCs w:val="24"/>
          <w:u w:val="single" w:color="000000"/>
          <w:lang w:val="en-US" w:eastAsia="zh-CN" w:bidi="ar-SA"/>
        </w:rPr>
      </w:pPr>
      <w:r>
        <w:rPr>
          <w:rStyle w:val="20"/>
          <w:rFonts w:ascii="宋体" w:hAnsi="宋体"/>
          <w:b w:val="0"/>
          <w:i w:val="0"/>
          <w:caps w:val="0"/>
          <w:color w:val="000000"/>
          <w:spacing w:val="0"/>
          <w:w w:val="100"/>
          <w:kern w:val="2"/>
          <w:sz w:val="24"/>
          <w:szCs w:val="24"/>
          <w:lang w:val="en-US" w:eastAsia="zh-CN" w:bidi="ar-SA"/>
        </w:rPr>
        <w:t>授权委托代理期限：自即日起至该项目政府采购活动结束。</w:t>
      </w:r>
    </w:p>
    <w:p>
      <w:pPr>
        <w:pStyle w:val="27"/>
        <w:widowControl/>
        <w:snapToGrid/>
        <w:spacing w:before="0" w:beforeAutospacing="0" w:after="0" w:afterAutospacing="0" w:line="400" w:lineRule="exact"/>
        <w:jc w:val="both"/>
        <w:textAlignment w:val="baseline"/>
        <w:rPr>
          <w:rStyle w:val="20"/>
          <w:rFonts w:ascii="宋体" w:hAnsi="宋体"/>
          <w:b w:val="0"/>
          <w:i w:val="0"/>
          <w:caps w:val="0"/>
          <w:color w:val="000000"/>
          <w:spacing w:val="0"/>
          <w:w w:val="100"/>
          <w:kern w:val="2"/>
          <w:sz w:val="24"/>
          <w:szCs w:val="24"/>
          <w:u w:val="single" w:color="000000"/>
          <w:lang w:val="en-US" w:eastAsia="zh-CN" w:bidi="ar-SA"/>
        </w:rPr>
      </w:pPr>
      <w:r>
        <w:rPr>
          <w:rStyle w:val="20"/>
          <w:rFonts w:ascii="宋体" w:hAnsi="宋体"/>
          <w:b w:val="0"/>
          <w:i w:val="0"/>
          <w:caps w:val="0"/>
          <w:color w:val="000000"/>
          <w:spacing w:val="0"/>
          <w:w w:val="100"/>
          <w:kern w:val="2"/>
          <w:sz w:val="24"/>
          <w:szCs w:val="24"/>
          <w:lang w:val="en-US" w:eastAsia="zh-CN" w:bidi="ar-SA"/>
        </w:rPr>
        <w:t xml:space="preserve">                                                                                             </w:t>
      </w:r>
    </w:p>
    <w:p>
      <w:pPr>
        <w:snapToGrid/>
        <w:spacing w:before="0" w:beforeAutospacing="0" w:after="0" w:afterAutospacing="0" w:line="400" w:lineRule="exact"/>
        <w:ind w:firstLine="480" w:firstLineChars="200"/>
        <w:jc w:val="both"/>
        <w:textAlignment w:val="baseline"/>
        <w:rPr>
          <w:rStyle w:val="20"/>
          <w:rFonts w:ascii="宋体" w:hAnsi="宋体"/>
          <w:b w:val="0"/>
          <w:i w:val="0"/>
          <w:caps w:val="0"/>
          <w:color w:val="000000"/>
          <w:spacing w:val="0"/>
          <w:w w:val="100"/>
          <w:kern w:val="0"/>
          <w:sz w:val="24"/>
          <w:szCs w:val="24"/>
          <w:lang w:val="en-US" w:eastAsia="zh-CN" w:bidi="ar-SA"/>
        </w:rPr>
      </w:pPr>
      <w:r>
        <w:rPr>
          <w:rStyle w:val="20"/>
          <w:rFonts w:ascii="宋体" w:hAnsi="宋体"/>
          <w:b w:val="0"/>
          <w:i w:val="0"/>
          <w:caps w:val="0"/>
          <w:color w:val="000000"/>
          <w:spacing w:val="0"/>
          <w:w w:val="100"/>
          <w:kern w:val="0"/>
          <w:sz w:val="24"/>
          <w:szCs w:val="24"/>
          <w:lang w:val="en-US" w:eastAsia="zh-CN" w:bidi="ar-SA"/>
        </w:rPr>
        <w:t xml:space="preserve">代理人无转委托权,特此委托。 </w:t>
      </w:r>
    </w:p>
    <w:p>
      <w:pPr>
        <w:snapToGrid w:val="0"/>
        <w:spacing w:before="0" w:beforeAutospacing="0" w:after="0" w:afterAutospacing="0" w:line="400" w:lineRule="exact"/>
        <w:ind w:firstLine="525"/>
        <w:jc w:val="both"/>
        <w:textAlignment w:val="baseline"/>
        <w:rPr>
          <w:rStyle w:val="20"/>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ind w:firstLine="42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我已在下面签字，以资证明。</w:t>
      </w:r>
    </w:p>
    <w:p>
      <w:pPr>
        <w:snapToGrid w:val="0"/>
        <w:spacing w:before="0" w:beforeAutospacing="0" w:after="0" w:afterAutospacing="0" w:line="400" w:lineRule="exact"/>
        <w:ind w:firstLine="420"/>
        <w:jc w:val="both"/>
        <w:textAlignment w:val="baseline"/>
        <w:rPr>
          <w:rStyle w:val="20"/>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ind w:firstLine="420"/>
        <w:jc w:val="both"/>
        <w:textAlignment w:val="baseline"/>
        <w:rPr>
          <w:rStyle w:val="20"/>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ind w:firstLine="420"/>
        <w:jc w:val="both"/>
        <w:textAlignment w:val="baseline"/>
        <w:rPr>
          <w:rStyle w:val="20"/>
          <w:rFonts w:ascii="宋体" w:hAnsi="宋体"/>
          <w:b w:val="0"/>
          <w:i w:val="0"/>
          <w:caps w:val="0"/>
          <w:color w:val="000000"/>
          <w:spacing w:val="0"/>
          <w:w w:val="100"/>
          <w:kern w:val="2"/>
          <w:sz w:val="24"/>
          <w:szCs w:val="24"/>
          <w:u w:val="single" w:color="000000"/>
          <w:lang w:val="en-US" w:eastAsia="zh-CN" w:bidi="ar-SA"/>
        </w:rPr>
      </w:pPr>
      <w:r>
        <w:rPr>
          <w:rStyle w:val="20"/>
          <w:rFonts w:ascii="宋体" w:hAnsi="宋体"/>
          <w:b w:val="0"/>
          <w:i w:val="0"/>
          <w:caps w:val="0"/>
          <w:color w:val="000000"/>
          <w:spacing w:val="0"/>
          <w:w w:val="100"/>
          <w:kern w:val="2"/>
          <w:sz w:val="24"/>
          <w:szCs w:val="24"/>
          <w:lang w:val="en-US" w:eastAsia="zh-CN" w:bidi="ar-SA"/>
        </w:rPr>
        <w:t>供应商（公章）：</w:t>
      </w:r>
      <w:r>
        <w:rPr>
          <w:rStyle w:val="20"/>
          <w:rFonts w:ascii="宋体" w:hAnsi="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00" w:lineRule="exact"/>
        <w:ind w:firstLine="420"/>
        <w:jc w:val="both"/>
        <w:textAlignment w:val="baseline"/>
        <w:rPr>
          <w:rStyle w:val="20"/>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ind w:firstLine="42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法定代表人（负责人）签字：</w:t>
      </w:r>
      <w:r>
        <w:rPr>
          <w:rStyle w:val="20"/>
          <w:rFonts w:ascii="宋体" w:hAnsi="宋体"/>
          <w:b w:val="0"/>
          <w:i w:val="0"/>
          <w:caps w:val="0"/>
          <w:color w:val="000000"/>
          <w:spacing w:val="0"/>
          <w:w w:val="100"/>
          <w:kern w:val="2"/>
          <w:sz w:val="24"/>
          <w:szCs w:val="24"/>
          <w:u w:val="single" w:color="000000"/>
          <w:lang w:val="en-US" w:eastAsia="zh-CN" w:bidi="ar-SA"/>
        </w:rPr>
        <w:t xml:space="preserve">                  </w:t>
      </w:r>
      <w:r>
        <w:rPr>
          <w:rStyle w:val="20"/>
          <w:rFonts w:ascii="宋体" w:hAnsi="宋体"/>
          <w:b w:val="0"/>
          <w:i w:val="0"/>
          <w:caps w:val="0"/>
          <w:color w:val="000000"/>
          <w:spacing w:val="0"/>
          <w:w w:val="100"/>
          <w:kern w:val="2"/>
          <w:sz w:val="24"/>
          <w:szCs w:val="24"/>
          <w:lang w:val="en-US" w:eastAsia="zh-CN" w:bidi="ar-SA"/>
        </w:rPr>
        <w:t xml:space="preserve">     　　 </w:t>
      </w:r>
      <w:r>
        <w:rPr>
          <w:rStyle w:val="20"/>
          <w:rFonts w:ascii="宋体" w:hAnsi="宋体"/>
          <w:b w:val="0"/>
          <w:i w:val="0"/>
          <w:caps w:val="0"/>
          <w:color w:val="000000"/>
          <w:spacing w:val="0"/>
          <w:w w:val="100"/>
          <w:kern w:val="2"/>
          <w:sz w:val="24"/>
          <w:szCs w:val="24"/>
          <w:u w:val="single" w:color="000000"/>
          <w:lang w:val="en-US" w:eastAsia="zh-CN" w:bidi="ar-SA"/>
        </w:rPr>
        <w:t xml:space="preserve">       </w:t>
      </w:r>
      <w:r>
        <w:rPr>
          <w:rStyle w:val="20"/>
          <w:rFonts w:ascii="宋体" w:hAnsi="宋体"/>
          <w:b w:val="0"/>
          <w:i w:val="0"/>
          <w:caps w:val="0"/>
          <w:color w:val="000000"/>
          <w:spacing w:val="0"/>
          <w:w w:val="100"/>
          <w:kern w:val="2"/>
          <w:sz w:val="24"/>
          <w:szCs w:val="24"/>
          <w:lang w:val="en-US" w:eastAsia="zh-CN" w:bidi="ar-SA"/>
        </w:rPr>
        <w:t>年</w:t>
      </w:r>
      <w:r>
        <w:rPr>
          <w:rStyle w:val="20"/>
          <w:rFonts w:ascii="宋体" w:hAnsi="宋体"/>
          <w:b w:val="0"/>
          <w:i w:val="0"/>
          <w:caps w:val="0"/>
          <w:color w:val="000000"/>
          <w:spacing w:val="0"/>
          <w:w w:val="100"/>
          <w:kern w:val="2"/>
          <w:sz w:val="24"/>
          <w:szCs w:val="24"/>
          <w:u w:val="single" w:color="000000"/>
          <w:lang w:val="en-US" w:eastAsia="zh-CN" w:bidi="ar-SA"/>
        </w:rPr>
        <w:t xml:space="preserve">      </w:t>
      </w:r>
      <w:r>
        <w:rPr>
          <w:rStyle w:val="20"/>
          <w:rFonts w:ascii="宋体" w:hAnsi="宋体"/>
          <w:b w:val="0"/>
          <w:i w:val="0"/>
          <w:caps w:val="0"/>
          <w:color w:val="000000"/>
          <w:spacing w:val="0"/>
          <w:w w:val="100"/>
          <w:kern w:val="2"/>
          <w:sz w:val="24"/>
          <w:szCs w:val="24"/>
          <w:lang w:val="en-US" w:eastAsia="zh-CN" w:bidi="ar-SA"/>
        </w:rPr>
        <w:t>月</w:t>
      </w:r>
      <w:r>
        <w:rPr>
          <w:rStyle w:val="20"/>
          <w:rFonts w:ascii="宋体" w:hAnsi="宋体"/>
          <w:b w:val="0"/>
          <w:i w:val="0"/>
          <w:caps w:val="0"/>
          <w:color w:val="000000"/>
          <w:spacing w:val="0"/>
          <w:w w:val="100"/>
          <w:kern w:val="2"/>
          <w:sz w:val="24"/>
          <w:szCs w:val="24"/>
          <w:u w:val="single" w:color="000000"/>
          <w:lang w:val="en-US" w:eastAsia="zh-CN" w:bidi="ar-SA"/>
        </w:rPr>
        <w:t xml:space="preserve">     </w:t>
      </w:r>
      <w:r>
        <w:rPr>
          <w:rStyle w:val="20"/>
          <w:rFonts w:ascii="宋体" w:hAnsi="宋体"/>
          <w:b w:val="0"/>
          <w:i w:val="0"/>
          <w:caps w:val="0"/>
          <w:color w:val="000000"/>
          <w:spacing w:val="0"/>
          <w:w w:val="100"/>
          <w:kern w:val="2"/>
          <w:sz w:val="24"/>
          <w:szCs w:val="24"/>
          <w:lang w:val="en-US" w:eastAsia="zh-CN" w:bidi="ar-SA"/>
        </w:rPr>
        <w:t>日</w:t>
      </w:r>
    </w:p>
    <w:p>
      <w:pPr>
        <w:snapToGrid w:val="0"/>
        <w:spacing w:before="0" w:beforeAutospacing="0" w:after="0" w:afterAutospacing="0" w:line="400" w:lineRule="exact"/>
        <w:ind w:firstLine="420"/>
        <w:jc w:val="both"/>
        <w:textAlignment w:val="baseline"/>
        <w:rPr>
          <w:rStyle w:val="20"/>
          <w:rFonts w:ascii="宋体" w:hAnsi="宋体"/>
          <w:b w:val="0"/>
          <w:i w:val="0"/>
          <w:caps w:val="0"/>
          <w:color w:val="000000"/>
          <w:spacing w:val="0"/>
          <w:w w:val="100"/>
          <w:kern w:val="2"/>
          <w:sz w:val="24"/>
          <w:szCs w:val="24"/>
          <w:lang w:val="en-US" w:eastAsia="zh-CN" w:bidi="ar-SA"/>
        </w:rPr>
      </w:pPr>
    </w:p>
    <w:p>
      <w:pPr>
        <w:pStyle w:val="27"/>
        <w:widowControl/>
        <w:snapToGrid/>
        <w:spacing w:before="0" w:beforeAutospacing="0" w:after="0" w:afterAutospacing="0" w:line="400" w:lineRule="exact"/>
        <w:ind w:firstLine="600" w:firstLineChars="25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附：委托代理人身份证正反面复印件（委托代理时必须提供）</w:t>
      </w:r>
    </w:p>
    <w:p>
      <w:pPr>
        <w:pStyle w:val="23"/>
        <w:widowControl/>
        <w:snapToGrid/>
        <w:spacing w:before="0" w:beforeAutospacing="0" w:after="0" w:afterAutospacing="0" w:line="240" w:lineRule="auto"/>
        <w:ind w:left="2940"/>
        <w:jc w:val="both"/>
        <w:textAlignment w:val="baseline"/>
        <w:rPr>
          <w:rStyle w:val="20"/>
          <w:rFonts w:ascii="Times New Roman" w:hAnsi="Times New Roman"/>
          <w:b w:val="0"/>
          <w:i w:val="0"/>
          <w:caps w:val="0"/>
          <w:color w:val="000000"/>
          <w:spacing w:val="0"/>
          <w:w w:val="100"/>
          <w:sz w:val="21"/>
          <w:szCs w:val="24"/>
        </w:rPr>
      </w:pPr>
    </w:p>
    <w:p>
      <w:pPr>
        <w:snapToGrid w:val="0"/>
        <w:spacing w:before="0" w:beforeAutospacing="0" w:after="0" w:afterAutospacing="0" w:line="400" w:lineRule="exact"/>
        <w:ind w:firstLine="420"/>
        <w:jc w:val="both"/>
        <w:textAlignment w:val="baseline"/>
        <w:rPr>
          <w:rStyle w:val="20"/>
          <w:rFonts w:ascii="宋体" w:hAnsi="宋体"/>
          <w:b w:val="0"/>
          <w:i w:val="0"/>
          <w:caps w:val="0"/>
          <w:color w:val="000000"/>
          <w:spacing w:val="0"/>
          <w:w w:val="100"/>
          <w:kern w:val="2"/>
          <w:sz w:val="21"/>
          <w:szCs w:val="21"/>
          <w:lang w:val="en-US" w:eastAsia="zh-CN" w:bidi="ar-SA"/>
        </w:rPr>
      </w:pPr>
    </w:p>
    <w:p>
      <w:pPr>
        <w:pStyle w:val="2"/>
        <w:rPr>
          <w:rStyle w:val="20"/>
          <w:rFonts w:ascii="宋体" w:hAnsi="宋体"/>
          <w:b w:val="0"/>
          <w:i w:val="0"/>
          <w:caps w:val="0"/>
          <w:color w:val="000000"/>
          <w:spacing w:val="0"/>
          <w:w w:val="100"/>
          <w:kern w:val="2"/>
          <w:sz w:val="21"/>
          <w:szCs w:val="21"/>
          <w:lang w:val="en-US" w:eastAsia="zh-CN" w:bidi="ar-SA"/>
        </w:rPr>
      </w:pPr>
    </w:p>
    <w:p>
      <w:pPr>
        <w:rPr>
          <w:rStyle w:val="20"/>
          <w:rFonts w:ascii="宋体" w:hAnsi="宋体"/>
          <w:b w:val="0"/>
          <w:i w:val="0"/>
          <w:caps w:val="0"/>
          <w:color w:val="000000"/>
          <w:spacing w:val="0"/>
          <w:w w:val="100"/>
          <w:kern w:val="2"/>
          <w:sz w:val="21"/>
          <w:szCs w:val="21"/>
          <w:lang w:val="en-US" w:eastAsia="zh-CN" w:bidi="ar-SA"/>
        </w:rPr>
      </w:pPr>
    </w:p>
    <w:p>
      <w:pPr>
        <w:pStyle w:val="2"/>
        <w:rPr>
          <w:rStyle w:val="20"/>
          <w:rFonts w:ascii="宋体" w:hAnsi="宋体"/>
          <w:b w:val="0"/>
          <w:i w:val="0"/>
          <w:caps w:val="0"/>
          <w:color w:val="000000"/>
          <w:spacing w:val="0"/>
          <w:w w:val="100"/>
          <w:kern w:val="2"/>
          <w:sz w:val="21"/>
          <w:szCs w:val="21"/>
          <w:lang w:val="en-US" w:eastAsia="zh-CN" w:bidi="ar-SA"/>
        </w:rPr>
      </w:pPr>
    </w:p>
    <w:p>
      <w:pPr>
        <w:rPr>
          <w:rStyle w:val="20"/>
          <w:rFonts w:ascii="宋体" w:hAnsi="宋体"/>
          <w:b w:val="0"/>
          <w:i w:val="0"/>
          <w:caps w:val="0"/>
          <w:color w:val="000000"/>
          <w:spacing w:val="0"/>
          <w:w w:val="100"/>
          <w:kern w:val="2"/>
          <w:sz w:val="21"/>
          <w:szCs w:val="21"/>
          <w:lang w:val="en-US" w:eastAsia="zh-CN" w:bidi="ar-SA"/>
        </w:rPr>
      </w:pPr>
    </w:p>
    <w:p>
      <w:pPr>
        <w:pStyle w:val="2"/>
        <w:rPr>
          <w:lang w:val="en-US" w:eastAsia="zh-CN"/>
        </w:rPr>
      </w:pPr>
    </w:p>
    <w:p>
      <w:pPr>
        <w:pStyle w:val="27"/>
        <w:widowControl/>
        <w:snapToGrid/>
        <w:spacing w:before="0" w:beforeAutospacing="0" w:after="0" w:afterAutospacing="0" w:line="240" w:lineRule="auto"/>
        <w:jc w:val="center"/>
        <w:textAlignment w:val="baseline"/>
        <w:rPr>
          <w:rStyle w:val="20"/>
          <w:rFonts w:ascii="宋体" w:hAnsi="宋体"/>
          <w:b/>
          <w:i w:val="0"/>
          <w:caps w:val="0"/>
          <w:color w:val="000000"/>
          <w:spacing w:val="0"/>
          <w:w w:val="100"/>
          <w:kern w:val="2"/>
          <w:sz w:val="32"/>
          <w:szCs w:val="20"/>
          <w:lang w:val="en-US" w:eastAsia="zh-CN" w:bidi="ar-SA"/>
        </w:rPr>
      </w:pPr>
      <w:r>
        <w:rPr>
          <w:rStyle w:val="20"/>
          <w:rFonts w:ascii="宋体" w:hAnsi="宋体"/>
          <w:b/>
          <w:i w:val="0"/>
          <w:caps w:val="0"/>
          <w:color w:val="000000"/>
          <w:spacing w:val="0"/>
          <w:w w:val="100"/>
          <w:kern w:val="2"/>
          <w:sz w:val="32"/>
          <w:szCs w:val="20"/>
          <w:lang w:val="en-US" w:eastAsia="zh-CN" w:bidi="ar-SA"/>
        </w:rPr>
        <w:t>授权委托书（格式二）</w:t>
      </w:r>
    </w:p>
    <w:p>
      <w:pPr>
        <w:snapToGrid w:val="0"/>
        <w:spacing w:before="0" w:beforeAutospacing="0" w:after="0" w:afterAutospacing="0" w:line="400" w:lineRule="exact"/>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致</w:t>
      </w:r>
      <w:r>
        <w:rPr>
          <w:rStyle w:val="20"/>
          <w:rFonts w:ascii="宋体" w:hAnsi="宋体"/>
          <w:b w:val="0"/>
          <w:i w:val="0"/>
          <w:caps w:val="0"/>
          <w:color w:val="000000"/>
          <w:spacing w:val="0"/>
          <w:w w:val="100"/>
          <w:kern w:val="2"/>
          <w:sz w:val="24"/>
          <w:szCs w:val="24"/>
          <w:lang w:val="en-US" w:eastAsia="zh-CN" w:bidi="ar-SA"/>
        </w:rPr>
        <w:t>：</w:t>
      </w:r>
      <w:r>
        <w:rPr>
          <w:rStyle w:val="20"/>
          <w:rFonts w:ascii="宋体" w:hAnsi="宋体"/>
          <w:b w:val="0"/>
          <w:i w:val="0"/>
          <w:caps w:val="0"/>
          <w:color w:val="000000"/>
          <w:spacing w:val="0"/>
          <w:w w:val="100"/>
          <w:kern w:val="2"/>
          <w:sz w:val="24"/>
          <w:szCs w:val="24"/>
          <w:u w:val="single" w:color="000000"/>
          <w:lang w:val="en-US" w:eastAsia="zh-CN" w:bidi="ar-SA"/>
        </w:rPr>
        <w:t>（采购人名称）</w:t>
      </w:r>
    </w:p>
    <w:p>
      <w:pPr>
        <w:snapToGrid w:val="0"/>
        <w:spacing w:before="0" w:beforeAutospacing="0" w:after="0" w:afterAutospacing="0" w:line="400" w:lineRule="exact"/>
        <w:jc w:val="both"/>
        <w:textAlignment w:val="baseline"/>
        <w:rPr>
          <w:rStyle w:val="20"/>
          <w:rFonts w:ascii="宋体" w:hAnsi="宋体"/>
          <w:b w:val="0"/>
          <w:i w:val="0"/>
          <w:caps w:val="0"/>
          <w:color w:val="000000"/>
          <w:spacing w:val="0"/>
          <w:w w:val="100"/>
          <w:kern w:val="2"/>
          <w:sz w:val="24"/>
          <w:szCs w:val="24"/>
          <w:u w:val="single" w:color="000000"/>
          <w:lang w:val="en-US" w:eastAsia="zh-CN" w:bidi="ar-SA"/>
        </w:rPr>
      </w:pPr>
    </w:p>
    <w:p>
      <w:pPr>
        <w:pStyle w:val="27"/>
        <w:widowControl/>
        <w:snapToGrid/>
        <w:spacing w:before="0" w:beforeAutospacing="0" w:after="0" w:afterAutospacing="0" w:line="34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0"/>
          <w:sz w:val="24"/>
          <w:szCs w:val="24"/>
          <w:lang w:val="en-US" w:eastAsia="zh-CN" w:bidi="ar-SA"/>
        </w:rPr>
        <w:t>我</w:t>
      </w:r>
      <w:r>
        <w:rPr>
          <w:rStyle w:val="20"/>
          <w:rFonts w:ascii="宋体" w:hAnsi="宋体"/>
          <w:b w:val="0"/>
          <w:i w:val="0"/>
          <w:caps w:val="0"/>
          <w:color w:val="000000"/>
          <w:spacing w:val="0"/>
          <w:w w:val="100"/>
          <w:kern w:val="0"/>
          <w:sz w:val="24"/>
          <w:szCs w:val="24"/>
          <w:u w:val="single" w:color="000000"/>
          <w:lang w:val="en-US" w:eastAsia="zh-CN" w:bidi="ar-SA"/>
        </w:rPr>
        <w:t xml:space="preserve">              </w:t>
      </w:r>
      <w:r>
        <w:rPr>
          <w:rStyle w:val="20"/>
          <w:rFonts w:ascii="宋体" w:hAnsi="宋体"/>
          <w:b w:val="0"/>
          <w:i w:val="0"/>
          <w:caps w:val="0"/>
          <w:color w:val="000000"/>
          <w:spacing w:val="0"/>
          <w:w w:val="100"/>
          <w:kern w:val="0"/>
          <w:sz w:val="24"/>
          <w:szCs w:val="24"/>
          <w:lang w:val="en-US" w:eastAsia="zh-CN" w:bidi="ar-SA"/>
        </w:rPr>
        <w:t>（姓名）系自然人，现授权委托</w:t>
      </w:r>
      <w:r>
        <w:rPr>
          <w:rStyle w:val="20"/>
          <w:rFonts w:ascii="宋体" w:hAnsi="宋体"/>
          <w:b w:val="0"/>
          <w:i w:val="0"/>
          <w:caps w:val="0"/>
          <w:color w:val="000000"/>
          <w:spacing w:val="0"/>
          <w:w w:val="100"/>
          <w:kern w:val="0"/>
          <w:sz w:val="24"/>
          <w:szCs w:val="24"/>
          <w:u w:val="single" w:color="000000"/>
          <w:lang w:val="en-US" w:eastAsia="zh-CN" w:bidi="ar-SA"/>
        </w:rPr>
        <w:t xml:space="preserve">            </w:t>
      </w:r>
      <w:r>
        <w:rPr>
          <w:rStyle w:val="20"/>
          <w:rFonts w:ascii="宋体" w:hAnsi="宋体"/>
          <w:b w:val="0"/>
          <w:i w:val="0"/>
          <w:caps w:val="0"/>
          <w:color w:val="000000"/>
          <w:spacing w:val="0"/>
          <w:w w:val="100"/>
          <w:kern w:val="0"/>
          <w:sz w:val="24"/>
          <w:szCs w:val="24"/>
          <w:lang w:val="en-US" w:eastAsia="zh-CN" w:bidi="ar-SA"/>
        </w:rPr>
        <w:t>（姓 名）以本人名义参加</w:t>
      </w:r>
      <w:r>
        <w:rPr>
          <w:rStyle w:val="20"/>
          <w:rFonts w:ascii="宋体" w:hAnsi="宋体"/>
          <w:b w:val="0"/>
          <w:i w:val="0"/>
          <w:caps w:val="0"/>
          <w:color w:val="000000"/>
          <w:spacing w:val="0"/>
          <w:w w:val="100"/>
          <w:kern w:val="0"/>
          <w:sz w:val="24"/>
          <w:szCs w:val="24"/>
          <w:u w:val="single" w:color="000000"/>
          <w:lang w:val="en-US" w:eastAsia="zh-CN" w:bidi="ar-SA"/>
        </w:rPr>
        <w:t xml:space="preserve">      </w:t>
      </w:r>
      <w:r>
        <w:rPr>
          <w:rStyle w:val="20"/>
          <w:rFonts w:ascii="宋体" w:hAnsi="宋体"/>
          <w:b w:val="0"/>
          <w:i w:val="0"/>
          <w:caps w:val="0"/>
          <w:color w:val="000000"/>
          <w:spacing w:val="0"/>
          <w:w w:val="100"/>
          <w:kern w:val="2"/>
          <w:sz w:val="24"/>
          <w:szCs w:val="24"/>
          <w:u w:val="single" w:color="000000"/>
          <w:lang w:val="en-US" w:eastAsia="zh-CN" w:bidi="ar-SA"/>
        </w:rPr>
        <w:t xml:space="preserve">（项目名称及项目编号）        </w:t>
      </w:r>
      <w:r>
        <w:rPr>
          <w:rStyle w:val="20"/>
          <w:rFonts w:ascii="宋体" w:hAnsi="宋体"/>
          <w:b w:val="0"/>
          <w:i w:val="0"/>
          <w:caps w:val="0"/>
          <w:color w:val="000000"/>
          <w:spacing w:val="0"/>
          <w:w w:val="100"/>
          <w:kern w:val="2"/>
          <w:sz w:val="24"/>
          <w:szCs w:val="24"/>
          <w:lang w:val="en-US" w:eastAsia="zh-CN" w:bidi="ar-SA"/>
        </w:rPr>
        <w:t>项目的磋商活动，并代表本人全权办理针对上述项目的磋商、签约等具体事务和签署相关文件。</w:t>
      </w:r>
    </w:p>
    <w:p>
      <w:pPr>
        <w:pStyle w:val="27"/>
        <w:widowControl/>
        <w:snapToGrid/>
        <w:spacing w:before="0" w:beforeAutospacing="0" w:after="0" w:afterAutospacing="0" w:line="340" w:lineRule="exact"/>
        <w:ind w:firstLine="480" w:firstLineChars="20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本人对被授权人的签字事项负全部责任。</w:t>
      </w:r>
    </w:p>
    <w:p>
      <w:pPr>
        <w:pStyle w:val="27"/>
        <w:widowControl/>
        <w:snapToGrid/>
        <w:spacing w:before="0" w:beforeAutospacing="0" w:after="0" w:afterAutospacing="0" w:line="340" w:lineRule="exact"/>
        <w:ind w:firstLine="480" w:firstLineChars="200"/>
        <w:jc w:val="both"/>
        <w:textAlignment w:val="baseline"/>
        <w:rPr>
          <w:rStyle w:val="20"/>
          <w:rFonts w:ascii="宋体" w:hAnsi="宋体"/>
          <w:b w:val="0"/>
          <w:i w:val="0"/>
          <w:caps w:val="0"/>
          <w:color w:val="000000"/>
          <w:spacing w:val="0"/>
          <w:w w:val="100"/>
          <w:kern w:val="2"/>
          <w:sz w:val="24"/>
          <w:szCs w:val="24"/>
          <w:u w:val="single" w:color="000000"/>
          <w:lang w:val="en-US" w:eastAsia="zh-CN" w:bidi="ar-SA"/>
        </w:rPr>
      </w:pPr>
      <w:r>
        <w:rPr>
          <w:rStyle w:val="20"/>
          <w:rFonts w:ascii="宋体" w:hAnsi="宋体"/>
          <w:b w:val="0"/>
          <w:i w:val="0"/>
          <w:caps w:val="0"/>
          <w:color w:val="000000"/>
          <w:spacing w:val="0"/>
          <w:w w:val="100"/>
          <w:kern w:val="2"/>
          <w:sz w:val="24"/>
          <w:szCs w:val="24"/>
          <w:lang w:val="en-US" w:eastAsia="zh-CN" w:bidi="ar-SA"/>
        </w:rPr>
        <w:t>授权委托代理期限：自即日起至该项目政府采购活动结束。</w:t>
      </w:r>
    </w:p>
    <w:p>
      <w:pPr>
        <w:pStyle w:val="27"/>
        <w:widowControl/>
        <w:snapToGrid/>
        <w:spacing w:before="0" w:beforeAutospacing="0" w:after="0" w:afterAutospacing="0" w:line="340" w:lineRule="exact"/>
        <w:jc w:val="both"/>
        <w:textAlignment w:val="baseline"/>
        <w:rPr>
          <w:rStyle w:val="20"/>
          <w:rFonts w:ascii="宋体" w:hAnsi="宋体"/>
          <w:b w:val="0"/>
          <w:i w:val="0"/>
          <w:caps w:val="0"/>
          <w:color w:val="000000"/>
          <w:spacing w:val="0"/>
          <w:w w:val="100"/>
          <w:kern w:val="2"/>
          <w:sz w:val="24"/>
          <w:szCs w:val="24"/>
          <w:u w:val="single" w:color="000000"/>
          <w:lang w:val="en-US" w:eastAsia="zh-CN" w:bidi="ar-SA"/>
        </w:rPr>
      </w:pPr>
      <w:r>
        <w:rPr>
          <w:rStyle w:val="20"/>
          <w:rFonts w:ascii="宋体" w:hAnsi="宋体"/>
          <w:b w:val="0"/>
          <w:i w:val="0"/>
          <w:caps w:val="0"/>
          <w:color w:val="000000"/>
          <w:spacing w:val="0"/>
          <w:w w:val="100"/>
          <w:kern w:val="2"/>
          <w:sz w:val="24"/>
          <w:szCs w:val="24"/>
          <w:lang w:val="en-US" w:eastAsia="zh-CN" w:bidi="ar-SA"/>
        </w:rPr>
        <w:t xml:space="preserve">                                                                                             </w:t>
      </w:r>
    </w:p>
    <w:p>
      <w:pPr>
        <w:snapToGrid/>
        <w:spacing w:before="0" w:beforeAutospacing="0" w:after="0" w:afterAutospacing="0" w:line="340" w:lineRule="exact"/>
        <w:ind w:firstLine="480" w:firstLineChars="200"/>
        <w:jc w:val="both"/>
        <w:textAlignment w:val="baseline"/>
        <w:rPr>
          <w:rStyle w:val="20"/>
          <w:rFonts w:ascii="宋体" w:hAnsi="宋体"/>
          <w:b w:val="0"/>
          <w:i w:val="0"/>
          <w:caps w:val="0"/>
          <w:color w:val="000000"/>
          <w:spacing w:val="0"/>
          <w:w w:val="100"/>
          <w:kern w:val="0"/>
          <w:sz w:val="24"/>
          <w:szCs w:val="24"/>
          <w:lang w:val="en-US" w:eastAsia="zh-CN" w:bidi="ar-SA"/>
        </w:rPr>
      </w:pPr>
      <w:r>
        <w:rPr>
          <w:rStyle w:val="20"/>
          <w:rFonts w:ascii="宋体" w:hAnsi="宋体"/>
          <w:b w:val="0"/>
          <w:i w:val="0"/>
          <w:caps w:val="0"/>
          <w:color w:val="000000"/>
          <w:spacing w:val="0"/>
          <w:w w:val="100"/>
          <w:kern w:val="0"/>
          <w:sz w:val="24"/>
          <w:szCs w:val="24"/>
          <w:lang w:val="en-US" w:eastAsia="zh-CN" w:bidi="ar-SA"/>
        </w:rPr>
        <w:t xml:space="preserve">代理人无转委托权,特此委托。 </w:t>
      </w:r>
    </w:p>
    <w:p>
      <w:pPr>
        <w:snapToGrid w:val="0"/>
        <w:spacing w:before="0" w:beforeAutospacing="0" w:after="0" w:afterAutospacing="0" w:line="340" w:lineRule="exact"/>
        <w:ind w:firstLine="525"/>
        <w:jc w:val="both"/>
        <w:textAlignment w:val="baseline"/>
        <w:rPr>
          <w:rStyle w:val="20"/>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340" w:lineRule="exact"/>
        <w:ind w:firstLine="42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我已在下面签字，以资证明。</w:t>
      </w:r>
    </w:p>
    <w:p>
      <w:pPr>
        <w:snapToGrid w:val="0"/>
        <w:spacing w:before="0" w:beforeAutospacing="0" w:after="0" w:afterAutospacing="0" w:line="340" w:lineRule="exact"/>
        <w:ind w:firstLine="420"/>
        <w:jc w:val="both"/>
        <w:textAlignment w:val="baseline"/>
        <w:rPr>
          <w:rStyle w:val="20"/>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340" w:lineRule="exact"/>
        <w:ind w:firstLine="420"/>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自然人签字并在签名处加盖大拇指指印：</w:t>
      </w:r>
      <w:r>
        <w:rPr>
          <w:rStyle w:val="20"/>
          <w:rFonts w:ascii="宋体" w:hAnsi="宋体"/>
          <w:b w:val="0"/>
          <w:i w:val="0"/>
          <w:caps w:val="0"/>
          <w:color w:val="000000"/>
          <w:spacing w:val="0"/>
          <w:w w:val="100"/>
          <w:kern w:val="2"/>
          <w:sz w:val="24"/>
          <w:szCs w:val="24"/>
          <w:u w:val="single" w:color="000000"/>
          <w:lang w:val="en-US" w:eastAsia="zh-CN" w:bidi="ar-SA"/>
        </w:rPr>
        <w:t xml:space="preserve">          </w:t>
      </w:r>
      <w:r>
        <w:rPr>
          <w:rStyle w:val="20"/>
          <w:rFonts w:ascii="宋体" w:hAnsi="宋体"/>
          <w:b w:val="0"/>
          <w:i w:val="0"/>
          <w:caps w:val="0"/>
          <w:color w:val="000000"/>
          <w:spacing w:val="0"/>
          <w:w w:val="100"/>
          <w:kern w:val="2"/>
          <w:sz w:val="24"/>
          <w:szCs w:val="24"/>
          <w:lang w:val="en-US" w:eastAsia="zh-CN" w:bidi="ar-SA"/>
        </w:rPr>
        <w:t xml:space="preserve">      </w:t>
      </w:r>
      <w:r>
        <w:rPr>
          <w:rStyle w:val="20"/>
          <w:rFonts w:ascii="宋体" w:hAnsi="宋体"/>
          <w:b w:val="0"/>
          <w:i w:val="0"/>
          <w:caps w:val="0"/>
          <w:color w:val="000000"/>
          <w:spacing w:val="0"/>
          <w:w w:val="100"/>
          <w:kern w:val="2"/>
          <w:sz w:val="24"/>
          <w:szCs w:val="24"/>
          <w:u w:val="single" w:color="000000"/>
          <w:lang w:val="en-US" w:eastAsia="zh-CN" w:bidi="ar-SA"/>
        </w:rPr>
        <w:t xml:space="preserve">       </w:t>
      </w:r>
      <w:r>
        <w:rPr>
          <w:rStyle w:val="20"/>
          <w:rFonts w:ascii="宋体" w:hAnsi="宋体"/>
          <w:b w:val="0"/>
          <w:i w:val="0"/>
          <w:caps w:val="0"/>
          <w:color w:val="000000"/>
          <w:spacing w:val="0"/>
          <w:w w:val="100"/>
          <w:kern w:val="2"/>
          <w:sz w:val="24"/>
          <w:szCs w:val="24"/>
          <w:lang w:val="en-US" w:eastAsia="zh-CN" w:bidi="ar-SA"/>
        </w:rPr>
        <w:t>年</w:t>
      </w:r>
      <w:r>
        <w:rPr>
          <w:rStyle w:val="20"/>
          <w:rFonts w:ascii="宋体" w:hAnsi="宋体"/>
          <w:b w:val="0"/>
          <w:i w:val="0"/>
          <w:caps w:val="0"/>
          <w:color w:val="000000"/>
          <w:spacing w:val="0"/>
          <w:w w:val="100"/>
          <w:kern w:val="2"/>
          <w:sz w:val="24"/>
          <w:szCs w:val="24"/>
          <w:u w:val="single" w:color="000000"/>
          <w:lang w:val="en-US" w:eastAsia="zh-CN" w:bidi="ar-SA"/>
        </w:rPr>
        <w:t xml:space="preserve">      </w:t>
      </w:r>
      <w:r>
        <w:rPr>
          <w:rStyle w:val="20"/>
          <w:rFonts w:ascii="宋体" w:hAnsi="宋体"/>
          <w:b w:val="0"/>
          <w:i w:val="0"/>
          <w:caps w:val="0"/>
          <w:color w:val="000000"/>
          <w:spacing w:val="0"/>
          <w:w w:val="100"/>
          <w:kern w:val="2"/>
          <w:sz w:val="24"/>
          <w:szCs w:val="24"/>
          <w:lang w:val="en-US" w:eastAsia="zh-CN" w:bidi="ar-SA"/>
        </w:rPr>
        <w:t>月</w:t>
      </w:r>
      <w:r>
        <w:rPr>
          <w:rStyle w:val="20"/>
          <w:rFonts w:ascii="宋体" w:hAnsi="宋体"/>
          <w:b w:val="0"/>
          <w:i w:val="0"/>
          <w:caps w:val="0"/>
          <w:color w:val="000000"/>
          <w:spacing w:val="0"/>
          <w:w w:val="100"/>
          <w:kern w:val="2"/>
          <w:sz w:val="24"/>
          <w:szCs w:val="24"/>
          <w:u w:val="single" w:color="000000"/>
          <w:lang w:val="en-US" w:eastAsia="zh-CN" w:bidi="ar-SA"/>
        </w:rPr>
        <w:t xml:space="preserve">     </w:t>
      </w:r>
      <w:r>
        <w:rPr>
          <w:rStyle w:val="20"/>
          <w:rFonts w:ascii="宋体" w:hAnsi="宋体"/>
          <w:b w:val="0"/>
          <w:i w:val="0"/>
          <w:caps w:val="0"/>
          <w:color w:val="000000"/>
          <w:spacing w:val="0"/>
          <w:w w:val="100"/>
          <w:kern w:val="2"/>
          <w:sz w:val="24"/>
          <w:szCs w:val="24"/>
          <w:lang w:val="en-US" w:eastAsia="zh-CN" w:bidi="ar-SA"/>
        </w:rPr>
        <w:t>日</w:t>
      </w:r>
    </w:p>
    <w:p>
      <w:pPr>
        <w:snapToGrid w:val="0"/>
        <w:spacing w:before="0" w:beforeAutospacing="0" w:after="0" w:afterAutospacing="0" w:line="340" w:lineRule="exact"/>
        <w:ind w:firstLine="420"/>
        <w:jc w:val="both"/>
        <w:textAlignment w:val="baseline"/>
        <w:rPr>
          <w:rStyle w:val="20"/>
          <w:rFonts w:ascii="宋体" w:hAnsi="宋体"/>
          <w:b w:val="0"/>
          <w:i w:val="0"/>
          <w:caps w:val="0"/>
          <w:color w:val="000000"/>
          <w:spacing w:val="0"/>
          <w:w w:val="100"/>
          <w:kern w:val="2"/>
          <w:sz w:val="24"/>
          <w:szCs w:val="24"/>
          <w:lang w:val="en-US" w:eastAsia="zh-CN" w:bidi="ar-SA"/>
        </w:rPr>
      </w:pPr>
    </w:p>
    <w:p>
      <w:pPr>
        <w:pStyle w:val="27"/>
        <w:widowControl/>
        <w:snapToGrid/>
        <w:spacing w:before="0" w:beforeAutospacing="0" w:after="0" w:afterAutospacing="0" w:line="400" w:lineRule="exact"/>
        <w:ind w:firstLine="600" w:firstLineChars="250"/>
        <w:jc w:val="both"/>
        <w:textAlignment w:val="baseline"/>
        <w:rPr>
          <w:rStyle w:val="20"/>
          <w:rFonts w:ascii="宋体" w:hAnsi="宋体"/>
          <w:b/>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附：委托代理人身份证正反面复印件（委托代理时必须提供）</w:t>
      </w:r>
    </w:p>
    <w:p>
      <w:pPr>
        <w:snapToGrid w:val="0"/>
        <w:spacing w:before="0" w:beforeAutospacing="0" w:after="0" w:afterAutospacing="0" w:line="400" w:lineRule="exact"/>
        <w:jc w:val="both"/>
        <w:textAlignment w:val="baseline"/>
        <w:rPr>
          <w:rStyle w:val="20"/>
          <w:rFonts w:ascii="宋体" w:hAnsi="宋体"/>
          <w:b/>
          <w:i w:val="0"/>
          <w:caps w:val="0"/>
          <w:color w:val="000000"/>
          <w:spacing w:val="0"/>
          <w:w w:val="100"/>
          <w:kern w:val="2"/>
          <w:sz w:val="21"/>
          <w:szCs w:val="21"/>
          <w:lang w:val="en-US" w:eastAsia="zh-CN" w:bidi="ar-SA"/>
        </w:rPr>
      </w:pPr>
    </w:p>
    <w:p>
      <w:pPr>
        <w:pStyle w:val="27"/>
        <w:widowControl/>
        <w:snapToGrid/>
        <w:spacing w:before="0" w:beforeAutospacing="0" w:after="0" w:afterAutospacing="0" w:line="240" w:lineRule="auto"/>
        <w:jc w:val="both"/>
        <w:textAlignment w:val="baseline"/>
        <w:rPr>
          <w:rStyle w:val="20"/>
          <w:rFonts w:ascii="宋体" w:hAnsi="Courier New"/>
          <w:b/>
          <w:i w:val="0"/>
          <w:caps w:val="0"/>
          <w:color w:val="000000"/>
          <w:spacing w:val="0"/>
          <w:w w:val="100"/>
          <w:kern w:val="2"/>
          <w:sz w:val="32"/>
          <w:szCs w:val="32"/>
          <w:lang w:val="en-US" w:eastAsia="zh-CN" w:bidi="ar-SA"/>
        </w:rPr>
      </w:pPr>
    </w:p>
    <w:p>
      <w:pPr>
        <w:pStyle w:val="23"/>
        <w:widowControl/>
        <w:snapToGrid/>
        <w:spacing w:before="0" w:beforeAutospacing="0" w:after="0" w:afterAutospacing="0" w:line="240" w:lineRule="auto"/>
        <w:ind w:left="2940"/>
        <w:jc w:val="both"/>
        <w:textAlignment w:val="baseline"/>
        <w:rPr>
          <w:rStyle w:val="20"/>
          <w:rFonts w:ascii="Times New Roman" w:hAnsi="Times New Roman" w:eastAsia="宋体"/>
          <w:b w:val="0"/>
          <w:i w:val="0"/>
          <w:caps w:val="0"/>
          <w:spacing w:val="0"/>
          <w:w w:val="100"/>
          <w:sz w:val="21"/>
        </w:rPr>
      </w:pPr>
    </w:p>
    <w:p>
      <w:pPr>
        <w:pStyle w:val="27"/>
        <w:widowControl/>
        <w:snapToGrid/>
        <w:spacing w:before="0" w:beforeAutospacing="0" w:after="0" w:afterAutospacing="0" w:line="240" w:lineRule="auto"/>
        <w:jc w:val="both"/>
        <w:textAlignment w:val="baseline"/>
        <w:rPr>
          <w:rStyle w:val="20"/>
          <w:rFonts w:ascii="宋体" w:hAnsi="Courier New"/>
          <w:b/>
          <w:i w:val="0"/>
          <w:caps w:val="0"/>
          <w:color w:val="000000"/>
          <w:spacing w:val="0"/>
          <w:w w:val="100"/>
          <w:kern w:val="2"/>
          <w:sz w:val="32"/>
          <w:szCs w:val="20"/>
          <w:lang w:val="en-US" w:eastAsia="zh-CN" w:bidi="ar-SA"/>
        </w:rPr>
      </w:pPr>
      <w:r>
        <w:rPr>
          <w:rStyle w:val="20"/>
          <w:rFonts w:ascii="宋体" w:hAnsi="Courier New"/>
          <w:b/>
          <w:i w:val="0"/>
          <w:caps w:val="0"/>
          <w:color w:val="000000"/>
          <w:spacing w:val="0"/>
          <w:w w:val="100"/>
          <w:kern w:val="2"/>
          <w:sz w:val="32"/>
          <w:szCs w:val="32"/>
          <w:lang w:val="en-US" w:eastAsia="zh-CN" w:bidi="ar-SA"/>
        </w:rPr>
        <w:t>4.</w:t>
      </w:r>
      <w:r>
        <w:rPr>
          <w:rStyle w:val="20"/>
          <w:rFonts w:ascii="宋体" w:hAnsi="Courier New"/>
          <w:b/>
          <w:i w:val="0"/>
          <w:caps w:val="0"/>
          <w:color w:val="000000"/>
          <w:spacing w:val="0"/>
          <w:w w:val="100"/>
          <w:kern w:val="2"/>
          <w:sz w:val="28"/>
          <w:szCs w:val="28"/>
          <w:lang w:val="en-US" w:eastAsia="zh-CN" w:bidi="ar-SA"/>
        </w:rPr>
        <w:t>供应商的法人或者其他组织营业执照等证明文件复印件（必须提供，自然人除外）</w:t>
      </w:r>
    </w:p>
    <w:p>
      <w:pPr>
        <w:tabs>
          <w:tab w:val="left" w:pos="1305"/>
        </w:tabs>
        <w:snapToGrid/>
        <w:spacing w:before="0" w:beforeAutospacing="0" w:after="0" w:afterAutospacing="0" w:line="400" w:lineRule="exact"/>
        <w:jc w:val="both"/>
        <w:textAlignment w:val="baseline"/>
        <w:rPr>
          <w:rStyle w:val="20"/>
          <w:rFonts w:ascii="宋体" w:hAnsi="宋体"/>
          <w:b/>
          <w:i w:val="0"/>
          <w:caps w:val="0"/>
          <w:color w:val="000000"/>
          <w:spacing w:val="0"/>
          <w:w w:val="100"/>
          <w:kern w:val="2"/>
          <w:sz w:val="21"/>
          <w:szCs w:val="21"/>
          <w:lang w:val="en-US" w:eastAsia="zh-CN" w:bidi="ar-SA"/>
        </w:rPr>
      </w:pPr>
      <w:r>
        <w:rPr>
          <w:rStyle w:val="20"/>
          <w:rFonts w:ascii="宋体" w:hAnsi="宋体"/>
          <w:b/>
          <w:i w:val="0"/>
          <w:caps w:val="0"/>
          <w:color w:val="000000"/>
          <w:spacing w:val="0"/>
          <w:w w:val="100"/>
          <w:kern w:val="2"/>
          <w:sz w:val="21"/>
          <w:szCs w:val="21"/>
          <w:lang w:val="en-US" w:eastAsia="zh-CN" w:bidi="ar-SA"/>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27"/>
        <w:widowControl/>
        <w:snapToGrid/>
        <w:spacing w:before="0" w:beforeAutospacing="0" w:after="0" w:afterAutospacing="0" w:line="400" w:lineRule="exact"/>
        <w:jc w:val="both"/>
        <w:textAlignment w:val="baseline"/>
        <w:rPr>
          <w:rStyle w:val="20"/>
          <w:rFonts w:ascii="宋体" w:hAnsi="Courier New"/>
          <w:b/>
          <w:i w:val="0"/>
          <w:caps w:val="0"/>
          <w:color w:val="000000"/>
          <w:spacing w:val="0"/>
          <w:w w:val="100"/>
          <w:kern w:val="2"/>
          <w:sz w:val="32"/>
          <w:szCs w:val="32"/>
          <w:lang w:val="en-US" w:eastAsia="zh-CN" w:bidi="ar-SA"/>
        </w:rPr>
      </w:pPr>
    </w:p>
    <w:p>
      <w:pPr>
        <w:pStyle w:val="27"/>
        <w:widowControl/>
        <w:snapToGrid/>
        <w:spacing w:before="0" w:beforeAutospacing="0" w:after="0" w:afterAutospacing="0" w:line="400" w:lineRule="exact"/>
        <w:jc w:val="both"/>
        <w:textAlignment w:val="baseline"/>
        <w:rPr>
          <w:rStyle w:val="20"/>
          <w:rFonts w:ascii="宋体" w:hAnsi="Courier New"/>
          <w:b/>
          <w:i w:val="0"/>
          <w:caps w:val="0"/>
          <w:color w:val="000000"/>
          <w:spacing w:val="0"/>
          <w:w w:val="100"/>
          <w:kern w:val="2"/>
          <w:sz w:val="32"/>
          <w:szCs w:val="32"/>
          <w:lang w:val="en-US" w:eastAsia="zh-CN" w:bidi="ar-SA"/>
        </w:rPr>
      </w:pPr>
    </w:p>
    <w:p>
      <w:pPr>
        <w:pStyle w:val="27"/>
        <w:widowControl/>
        <w:snapToGrid/>
        <w:spacing w:before="0" w:beforeAutospacing="0" w:after="0" w:afterAutospacing="0" w:line="340" w:lineRule="exact"/>
        <w:jc w:val="both"/>
        <w:textAlignment w:val="baseline"/>
        <w:rPr>
          <w:rStyle w:val="20"/>
          <w:rFonts w:ascii="宋体" w:hAnsi="Courier New"/>
          <w:b/>
          <w:i w:val="0"/>
          <w:caps w:val="0"/>
          <w:color w:val="000000"/>
          <w:spacing w:val="0"/>
          <w:w w:val="100"/>
          <w:kern w:val="2"/>
          <w:sz w:val="32"/>
          <w:szCs w:val="32"/>
          <w:lang w:val="en-US" w:eastAsia="zh-CN" w:bidi="ar-SA"/>
        </w:rPr>
      </w:pPr>
    </w:p>
    <w:p>
      <w:pPr>
        <w:pStyle w:val="27"/>
        <w:widowControl/>
        <w:snapToGrid/>
        <w:spacing w:before="0" w:beforeAutospacing="0" w:after="0" w:afterAutospacing="0" w:line="340" w:lineRule="exact"/>
        <w:jc w:val="both"/>
        <w:textAlignment w:val="baseline"/>
        <w:rPr>
          <w:rStyle w:val="20"/>
          <w:rFonts w:ascii="宋体" w:hAnsi="Courier New"/>
          <w:b/>
          <w:i w:val="0"/>
          <w:caps w:val="0"/>
          <w:color w:val="000000"/>
          <w:spacing w:val="0"/>
          <w:w w:val="100"/>
          <w:kern w:val="2"/>
          <w:sz w:val="32"/>
          <w:szCs w:val="32"/>
          <w:lang w:val="en-US" w:eastAsia="zh-CN" w:bidi="ar-SA"/>
        </w:rPr>
      </w:pPr>
    </w:p>
    <w:p>
      <w:pPr>
        <w:pStyle w:val="27"/>
        <w:widowControl/>
        <w:snapToGrid/>
        <w:spacing w:before="0" w:beforeAutospacing="0" w:after="0" w:afterAutospacing="0" w:line="340" w:lineRule="exact"/>
        <w:jc w:val="both"/>
        <w:textAlignment w:val="baseline"/>
        <w:rPr>
          <w:rStyle w:val="20"/>
          <w:rFonts w:ascii="宋体" w:hAnsi="Courier New"/>
          <w:b/>
          <w:i w:val="0"/>
          <w:caps w:val="0"/>
          <w:color w:val="000000"/>
          <w:spacing w:val="0"/>
          <w:w w:val="100"/>
          <w:kern w:val="2"/>
          <w:sz w:val="32"/>
          <w:szCs w:val="32"/>
          <w:lang w:val="en-US" w:eastAsia="zh-CN" w:bidi="ar-SA"/>
        </w:rPr>
      </w:pPr>
    </w:p>
    <w:p>
      <w:pPr>
        <w:pStyle w:val="27"/>
        <w:widowControl/>
        <w:snapToGrid/>
        <w:spacing w:before="0" w:beforeAutospacing="0" w:after="0" w:afterAutospacing="0" w:line="340" w:lineRule="exact"/>
        <w:jc w:val="both"/>
        <w:textAlignment w:val="baseline"/>
        <w:rPr>
          <w:rStyle w:val="20"/>
          <w:rFonts w:ascii="宋体" w:hAnsi="Courier New"/>
          <w:b/>
          <w:i w:val="0"/>
          <w:caps w:val="0"/>
          <w:color w:val="000000"/>
          <w:spacing w:val="0"/>
          <w:w w:val="100"/>
          <w:kern w:val="2"/>
          <w:sz w:val="32"/>
          <w:szCs w:val="32"/>
          <w:lang w:val="en-US" w:eastAsia="zh-CN" w:bidi="ar-SA"/>
        </w:rPr>
      </w:pPr>
    </w:p>
    <w:p>
      <w:pPr>
        <w:pStyle w:val="27"/>
        <w:widowControl/>
        <w:snapToGrid/>
        <w:spacing w:before="0" w:beforeAutospacing="0" w:after="0" w:afterAutospacing="0" w:line="340" w:lineRule="exact"/>
        <w:jc w:val="both"/>
        <w:textAlignment w:val="baseline"/>
        <w:rPr>
          <w:rStyle w:val="20"/>
          <w:rFonts w:ascii="宋体" w:hAnsi="Courier New"/>
          <w:b/>
          <w:i w:val="0"/>
          <w:caps w:val="0"/>
          <w:color w:val="000000"/>
          <w:spacing w:val="0"/>
          <w:w w:val="100"/>
          <w:kern w:val="2"/>
          <w:sz w:val="32"/>
          <w:szCs w:val="32"/>
          <w:lang w:val="en-US" w:eastAsia="zh-CN" w:bidi="ar-SA"/>
        </w:rPr>
      </w:pPr>
    </w:p>
    <w:p>
      <w:pPr>
        <w:pStyle w:val="27"/>
        <w:widowControl/>
        <w:snapToGrid/>
        <w:spacing w:before="0" w:beforeAutospacing="0" w:after="0" w:afterAutospacing="0" w:line="340" w:lineRule="exact"/>
        <w:jc w:val="both"/>
        <w:textAlignment w:val="baseline"/>
        <w:rPr>
          <w:rStyle w:val="20"/>
          <w:rFonts w:ascii="宋体" w:hAnsi="Courier New"/>
          <w:b/>
          <w:i w:val="0"/>
          <w:caps w:val="0"/>
          <w:color w:val="000000"/>
          <w:spacing w:val="0"/>
          <w:w w:val="100"/>
          <w:kern w:val="2"/>
          <w:sz w:val="32"/>
          <w:szCs w:val="32"/>
          <w:lang w:val="en-US" w:eastAsia="zh-CN" w:bidi="ar-SA"/>
        </w:rPr>
      </w:pPr>
    </w:p>
    <w:p>
      <w:pPr>
        <w:pStyle w:val="27"/>
        <w:widowControl/>
        <w:snapToGrid/>
        <w:spacing w:before="0" w:beforeAutospacing="0" w:after="0" w:afterAutospacing="0" w:line="340" w:lineRule="exact"/>
        <w:jc w:val="both"/>
        <w:textAlignment w:val="baseline"/>
        <w:rPr>
          <w:rStyle w:val="20"/>
          <w:rFonts w:ascii="宋体" w:hAnsi="Courier New"/>
          <w:b/>
          <w:i w:val="0"/>
          <w:caps w:val="0"/>
          <w:color w:val="000000"/>
          <w:spacing w:val="0"/>
          <w:w w:val="100"/>
          <w:kern w:val="2"/>
          <w:sz w:val="28"/>
          <w:szCs w:val="28"/>
          <w:lang w:val="en-US" w:eastAsia="zh-CN" w:bidi="ar-SA"/>
        </w:rPr>
      </w:pPr>
      <w:r>
        <w:rPr>
          <w:rStyle w:val="20"/>
          <w:rFonts w:ascii="宋体" w:hAnsi="Courier New"/>
          <w:b/>
          <w:i w:val="0"/>
          <w:caps w:val="0"/>
          <w:color w:val="000000"/>
          <w:spacing w:val="0"/>
          <w:w w:val="100"/>
          <w:kern w:val="2"/>
          <w:sz w:val="32"/>
          <w:szCs w:val="20"/>
          <w:lang w:val="en-US" w:eastAsia="zh-CN" w:bidi="ar-SA"/>
        </w:rPr>
        <w:t>5</w:t>
      </w:r>
      <w:r>
        <w:rPr>
          <w:rStyle w:val="20"/>
          <w:rFonts w:ascii="宋体" w:hAnsi="Courier New"/>
          <w:b/>
          <w:i w:val="0"/>
          <w:caps w:val="0"/>
          <w:color w:val="000000"/>
          <w:spacing w:val="0"/>
          <w:w w:val="100"/>
          <w:kern w:val="2"/>
          <w:sz w:val="28"/>
          <w:szCs w:val="28"/>
          <w:lang w:val="en-US" w:eastAsia="zh-CN" w:bidi="ar-SA"/>
        </w:rPr>
        <w:t>.供应商参加政府采购活动前3年内在经营活动中没有重大违法记录</w:t>
      </w:r>
      <w:r>
        <w:rPr>
          <w:rStyle w:val="20"/>
          <w:rFonts w:ascii="宋体" w:hAnsi="宋体"/>
          <w:b/>
          <w:i w:val="0"/>
          <w:caps w:val="0"/>
          <w:color w:val="000000"/>
          <w:spacing w:val="0"/>
          <w:w w:val="100"/>
          <w:kern w:val="2"/>
          <w:sz w:val="32"/>
          <w:szCs w:val="32"/>
          <w:lang w:val="en-US" w:eastAsia="zh-CN" w:bidi="ar-SA"/>
        </w:rPr>
        <w:t>及</w:t>
      </w:r>
      <w:r>
        <w:rPr>
          <w:rStyle w:val="20"/>
          <w:rFonts w:ascii="宋体" w:hAnsi="Courier New"/>
          <w:b/>
          <w:i w:val="0"/>
          <w:caps w:val="0"/>
          <w:color w:val="000000"/>
          <w:spacing w:val="0"/>
          <w:w w:val="100"/>
          <w:kern w:val="2"/>
          <w:sz w:val="28"/>
          <w:szCs w:val="28"/>
          <w:lang w:val="en-US" w:eastAsia="zh-CN" w:bidi="ar-SA"/>
        </w:rPr>
        <w:t>有关信用信息的书面声明（必须提供）</w:t>
      </w:r>
    </w:p>
    <w:p>
      <w:pPr>
        <w:pStyle w:val="27"/>
        <w:widowControl/>
        <w:snapToGrid/>
        <w:spacing w:before="0" w:beforeAutospacing="0" w:after="0" w:afterAutospacing="0" w:line="400" w:lineRule="exact"/>
        <w:ind w:left="420" w:leftChars="200" w:firstLine="156" w:firstLineChars="49"/>
        <w:jc w:val="both"/>
        <w:textAlignment w:val="baseline"/>
        <w:rPr>
          <w:rStyle w:val="20"/>
          <w:rFonts w:ascii="宋体" w:hAnsi="宋体"/>
          <w:b/>
          <w:i w:val="0"/>
          <w:caps w:val="0"/>
          <w:color w:val="000000"/>
          <w:spacing w:val="0"/>
          <w:w w:val="100"/>
          <w:kern w:val="2"/>
          <w:sz w:val="32"/>
          <w:szCs w:val="32"/>
          <w:lang w:val="en-US" w:eastAsia="zh-CN" w:bidi="ar-SA"/>
        </w:rPr>
      </w:pPr>
      <w:r>
        <w:rPr>
          <w:rStyle w:val="20"/>
          <w:rFonts w:ascii="宋体" w:hAnsi="宋体"/>
          <w:b/>
          <w:i w:val="0"/>
          <w:caps w:val="0"/>
          <w:color w:val="000000"/>
          <w:spacing w:val="0"/>
          <w:w w:val="100"/>
          <w:kern w:val="2"/>
          <w:sz w:val="32"/>
          <w:szCs w:val="32"/>
          <w:lang w:val="en-US" w:eastAsia="zh-CN" w:bidi="ar-SA"/>
        </w:rPr>
        <w:t xml:space="preserve">                       </w:t>
      </w:r>
    </w:p>
    <w:p>
      <w:pPr>
        <w:pStyle w:val="27"/>
        <w:widowControl/>
        <w:snapToGrid/>
        <w:spacing w:before="0" w:beforeAutospacing="0" w:after="0" w:afterAutospacing="0" w:line="400" w:lineRule="exact"/>
        <w:ind w:left="420" w:leftChars="200" w:firstLine="156" w:firstLineChars="49"/>
        <w:jc w:val="both"/>
        <w:textAlignment w:val="baseline"/>
        <w:rPr>
          <w:rStyle w:val="20"/>
          <w:rFonts w:ascii="宋体" w:hAnsi="宋体"/>
          <w:b/>
          <w:i w:val="0"/>
          <w:caps w:val="0"/>
          <w:color w:val="000000"/>
          <w:spacing w:val="0"/>
          <w:w w:val="100"/>
          <w:kern w:val="2"/>
          <w:sz w:val="32"/>
          <w:szCs w:val="32"/>
          <w:lang w:val="en-US" w:eastAsia="zh-CN" w:bidi="ar-SA"/>
        </w:rPr>
      </w:pPr>
      <w:r>
        <w:rPr>
          <w:rStyle w:val="20"/>
          <w:rFonts w:ascii="宋体" w:hAnsi="宋体"/>
          <w:b/>
          <w:i w:val="0"/>
          <w:caps w:val="0"/>
          <w:color w:val="000000"/>
          <w:spacing w:val="0"/>
          <w:w w:val="100"/>
          <w:kern w:val="2"/>
          <w:sz w:val="32"/>
          <w:szCs w:val="32"/>
          <w:lang w:val="en-US" w:eastAsia="zh-CN" w:bidi="ar-SA"/>
        </w:rPr>
        <w:t>附件：</w:t>
      </w:r>
    </w:p>
    <w:p>
      <w:pPr>
        <w:pStyle w:val="27"/>
        <w:widowControl/>
        <w:snapToGrid/>
        <w:spacing w:before="0" w:beforeAutospacing="0" w:after="0" w:afterAutospacing="0" w:line="400" w:lineRule="exact"/>
        <w:jc w:val="center"/>
        <w:textAlignment w:val="baseline"/>
        <w:rPr>
          <w:rStyle w:val="20"/>
          <w:rFonts w:ascii="宋体" w:hAnsi="宋体"/>
          <w:b/>
          <w:i w:val="0"/>
          <w:caps w:val="0"/>
          <w:color w:val="000000"/>
          <w:spacing w:val="0"/>
          <w:w w:val="100"/>
          <w:kern w:val="2"/>
          <w:sz w:val="32"/>
          <w:szCs w:val="32"/>
          <w:lang w:val="en-US" w:eastAsia="zh-CN" w:bidi="ar-SA"/>
        </w:rPr>
      </w:pPr>
      <w:r>
        <w:rPr>
          <w:rStyle w:val="20"/>
          <w:rFonts w:ascii="宋体" w:hAnsi="宋体"/>
          <w:b/>
          <w:i w:val="0"/>
          <w:caps w:val="0"/>
          <w:color w:val="000000"/>
          <w:spacing w:val="0"/>
          <w:w w:val="100"/>
          <w:kern w:val="2"/>
          <w:sz w:val="32"/>
          <w:szCs w:val="32"/>
          <w:lang w:val="en-US" w:eastAsia="zh-CN" w:bidi="ar-SA"/>
        </w:rPr>
        <w:t>声   明</w:t>
      </w:r>
    </w:p>
    <w:p>
      <w:pPr>
        <w:snapToGrid w:val="0"/>
        <w:spacing w:before="0" w:beforeAutospacing="0" w:after="0" w:afterAutospacing="0" w:line="400" w:lineRule="exact"/>
        <w:jc w:val="both"/>
        <w:textAlignment w:val="baseline"/>
        <w:rPr>
          <w:rStyle w:val="20"/>
          <w:rFonts w:ascii="宋体" w:hAnsi="宋体"/>
          <w:b w:val="0"/>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24"/>
          <w:szCs w:val="24"/>
          <w:lang w:val="en-US" w:eastAsia="zh-CN" w:bidi="ar-SA"/>
        </w:rPr>
        <w:t>致</w:t>
      </w:r>
      <w:r>
        <w:rPr>
          <w:rStyle w:val="20"/>
          <w:rFonts w:ascii="宋体" w:hAnsi="宋体"/>
          <w:b w:val="0"/>
          <w:i w:val="0"/>
          <w:caps w:val="0"/>
          <w:color w:val="000000"/>
          <w:spacing w:val="0"/>
          <w:w w:val="100"/>
          <w:kern w:val="2"/>
          <w:sz w:val="24"/>
          <w:szCs w:val="24"/>
          <w:lang w:val="en-US" w:eastAsia="zh-CN" w:bidi="ar-SA"/>
        </w:rPr>
        <w:t>：</w:t>
      </w:r>
      <w:r>
        <w:rPr>
          <w:rStyle w:val="20"/>
          <w:rFonts w:ascii="宋体" w:hAnsi="宋体"/>
          <w:b w:val="0"/>
          <w:i w:val="0"/>
          <w:caps w:val="0"/>
          <w:color w:val="000000"/>
          <w:spacing w:val="0"/>
          <w:w w:val="100"/>
          <w:kern w:val="2"/>
          <w:sz w:val="24"/>
          <w:szCs w:val="24"/>
          <w:u w:val="single" w:color="000000"/>
          <w:lang w:val="en-US" w:eastAsia="zh-CN" w:bidi="ar-SA"/>
        </w:rPr>
        <w:t>（采购人名称）</w:t>
      </w:r>
    </w:p>
    <w:p>
      <w:pPr>
        <w:snapToGrid w:val="0"/>
        <w:spacing w:before="0" w:beforeAutospacing="0" w:after="0" w:afterAutospacing="0" w:line="400" w:lineRule="exact"/>
        <w:jc w:val="both"/>
        <w:textAlignment w:val="baseline"/>
        <w:rPr>
          <w:rStyle w:val="20"/>
          <w:rFonts w:ascii="宋体" w:hAnsi="宋体"/>
          <w:b w:val="0"/>
          <w:i w:val="0"/>
          <w:caps w:val="0"/>
          <w:color w:val="000000"/>
          <w:spacing w:val="0"/>
          <w:w w:val="100"/>
          <w:kern w:val="2"/>
          <w:sz w:val="24"/>
          <w:szCs w:val="24"/>
          <w:u w:val="single" w:color="000000"/>
          <w:lang w:val="en-US" w:eastAsia="zh-CN" w:bidi="ar-SA"/>
        </w:rPr>
      </w:pPr>
    </w:p>
    <w:p>
      <w:pPr>
        <w:pStyle w:val="27"/>
        <w:widowControl/>
        <w:snapToGrid/>
        <w:spacing w:before="0" w:beforeAutospacing="0" w:after="0" w:afterAutospacing="0" w:line="400" w:lineRule="exact"/>
        <w:ind w:firstLine="480" w:firstLineChars="200"/>
        <w:jc w:val="both"/>
        <w:textAlignment w:val="baseline"/>
        <w:rPr>
          <w:rStyle w:val="20"/>
          <w:rFonts w:ascii="宋体" w:hAnsi="Courier New"/>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27"/>
        <w:widowControl/>
        <w:snapToGrid/>
        <w:spacing w:before="0" w:beforeAutospacing="0" w:after="0" w:afterAutospacing="0" w:line="400" w:lineRule="exact"/>
        <w:ind w:firstLine="480" w:firstLineChars="200"/>
        <w:jc w:val="both"/>
        <w:textAlignment w:val="baseline"/>
        <w:rPr>
          <w:rStyle w:val="20"/>
          <w:rFonts w:ascii="宋体" w:hAnsi="Courier New"/>
          <w:b w:val="0"/>
          <w:i w:val="0"/>
          <w:caps w:val="0"/>
          <w:color w:val="000000"/>
          <w:spacing w:val="0"/>
          <w:w w:val="100"/>
          <w:kern w:val="2"/>
          <w:sz w:val="24"/>
          <w:szCs w:val="24"/>
          <w:lang w:val="en-US" w:eastAsia="zh-CN" w:bidi="ar-SA"/>
        </w:rPr>
      </w:pPr>
    </w:p>
    <w:p>
      <w:pPr>
        <w:snapToGrid w:val="0"/>
        <w:spacing w:before="0" w:beforeAutospacing="0" w:after="0" w:afterAutospacing="0" w:line="400" w:lineRule="exact"/>
        <w:ind w:firstLine="4800" w:firstLineChars="2000"/>
        <w:jc w:val="both"/>
        <w:textAlignment w:val="baseline"/>
        <w:rPr>
          <w:rStyle w:val="20"/>
          <w:rFonts w:ascii="宋体" w:hAnsi="宋体"/>
          <w:b w:val="0"/>
          <w:i w:val="0"/>
          <w:caps w:val="0"/>
          <w:color w:val="000000"/>
          <w:spacing w:val="0"/>
          <w:w w:val="100"/>
          <w:kern w:val="2"/>
          <w:sz w:val="24"/>
          <w:szCs w:val="24"/>
          <w:u w:val="single" w:color="000000"/>
          <w:lang w:val="en-US" w:eastAsia="zh-CN" w:bidi="ar-SA"/>
        </w:rPr>
      </w:pPr>
      <w:r>
        <w:rPr>
          <w:rStyle w:val="20"/>
          <w:rFonts w:ascii="宋体" w:hAnsi="宋体"/>
          <w:b w:val="0"/>
          <w:i w:val="0"/>
          <w:caps w:val="0"/>
          <w:color w:val="000000"/>
          <w:spacing w:val="0"/>
          <w:w w:val="100"/>
          <w:kern w:val="2"/>
          <w:sz w:val="24"/>
          <w:szCs w:val="24"/>
          <w:lang w:val="en-US" w:eastAsia="zh-CN" w:bidi="ar-SA"/>
        </w:rPr>
        <w:t>供应商（公章，自然人除外）：</w:t>
      </w:r>
      <w:r>
        <w:rPr>
          <w:rStyle w:val="20"/>
          <w:rFonts w:ascii="宋体" w:hAnsi="宋体"/>
          <w:b w:val="0"/>
          <w:i w:val="0"/>
          <w:caps w:val="0"/>
          <w:color w:val="000000"/>
          <w:spacing w:val="0"/>
          <w:w w:val="100"/>
          <w:kern w:val="2"/>
          <w:sz w:val="24"/>
          <w:szCs w:val="24"/>
          <w:u w:val="single" w:color="000000"/>
          <w:lang w:val="en-US" w:eastAsia="zh-CN" w:bidi="ar-SA"/>
        </w:rPr>
        <w:t xml:space="preserve">                                         </w:t>
      </w:r>
    </w:p>
    <w:p>
      <w:pPr>
        <w:snapToGrid/>
        <w:spacing w:before="0" w:beforeAutospacing="0" w:after="0" w:afterAutospacing="0" w:line="340" w:lineRule="exact"/>
        <w:ind w:left="0" w:leftChars="0" w:firstLine="3120" w:firstLineChars="1300"/>
        <w:jc w:val="both"/>
        <w:textAlignment w:val="baseline"/>
        <w:rPr>
          <w:rStyle w:val="20"/>
          <w:rFonts w:hAnsi="宋体"/>
          <w:b w:val="0"/>
          <w:i w:val="0"/>
          <w:caps w:val="0"/>
          <w:color w:val="000000"/>
          <w:spacing w:val="0"/>
          <w:w w:val="100"/>
          <w:kern w:val="2"/>
          <w:sz w:val="24"/>
          <w:szCs w:val="24"/>
          <w:lang w:val="en-US" w:eastAsia="zh-CN" w:bidi="ar-SA"/>
        </w:rPr>
      </w:pPr>
      <w:r>
        <w:rPr>
          <w:rStyle w:val="20"/>
          <w:rFonts w:hAnsi="宋体"/>
          <w:b w:val="0"/>
          <w:i w:val="0"/>
          <w:caps w:val="0"/>
          <w:color w:val="000000"/>
          <w:spacing w:val="0"/>
          <w:w w:val="100"/>
          <w:kern w:val="2"/>
          <w:sz w:val="24"/>
          <w:szCs w:val="24"/>
          <w:lang w:val="en-US" w:eastAsia="zh-CN" w:bidi="ar-SA"/>
        </w:rPr>
        <w:t>法定代表人、负责人、自然人或相应的委托代理人签字</w:t>
      </w:r>
    </w:p>
    <w:p>
      <w:pPr>
        <w:snapToGrid/>
        <w:spacing w:before="0" w:beforeAutospacing="0" w:after="0" w:afterAutospacing="0" w:line="340" w:lineRule="exact"/>
        <w:ind w:left="4200" w:leftChars="2000"/>
        <w:jc w:val="both"/>
        <w:textAlignment w:val="baseline"/>
        <w:rPr>
          <w:rStyle w:val="20"/>
          <w:rFonts w:ascii="宋体" w:hAnsi="宋体"/>
          <w:b w:val="0"/>
          <w:i w:val="0"/>
          <w:caps w:val="0"/>
          <w:color w:val="000000"/>
          <w:spacing w:val="0"/>
          <w:w w:val="100"/>
          <w:kern w:val="2"/>
          <w:sz w:val="24"/>
          <w:szCs w:val="24"/>
          <w:u w:val="single" w:color="000000"/>
          <w:lang w:val="en-US" w:eastAsia="zh-CN" w:bidi="ar-SA"/>
        </w:rPr>
      </w:pPr>
      <w:r>
        <w:rPr>
          <w:rStyle w:val="20"/>
          <w:rFonts w:hAnsi="宋体"/>
          <w:b w:val="0"/>
          <w:i w:val="0"/>
          <w:caps w:val="0"/>
          <w:color w:val="000000"/>
          <w:spacing w:val="0"/>
          <w:w w:val="100"/>
          <w:kern w:val="2"/>
          <w:sz w:val="24"/>
          <w:szCs w:val="24"/>
          <w:lang w:val="en-US" w:eastAsia="zh-CN" w:bidi="ar-SA"/>
        </w:rPr>
        <w:t>（属自然人的应在签名处加盖大拇指指印）：</w:t>
      </w:r>
      <w:r>
        <w:rPr>
          <w:rStyle w:val="20"/>
          <w:rFonts w:ascii="宋体" w:hAnsi="宋体"/>
          <w:b w:val="0"/>
          <w:i w:val="0"/>
          <w:caps w:val="0"/>
          <w:color w:val="000000"/>
          <w:spacing w:val="0"/>
          <w:w w:val="100"/>
          <w:kern w:val="2"/>
          <w:sz w:val="24"/>
          <w:szCs w:val="24"/>
          <w:u w:val="single" w:color="000000"/>
          <w:lang w:val="en-US" w:eastAsia="zh-CN" w:bidi="ar-SA"/>
        </w:rPr>
        <w:t xml:space="preserve">                        </w:t>
      </w:r>
    </w:p>
    <w:p>
      <w:pPr>
        <w:pStyle w:val="27"/>
        <w:widowControl/>
        <w:snapToGrid/>
        <w:spacing w:before="0" w:beforeAutospacing="0" w:after="0" w:afterAutospacing="0" w:line="400" w:lineRule="exact"/>
        <w:ind w:left="420" w:leftChars="200" w:firstLine="4320" w:firstLineChars="1800"/>
        <w:jc w:val="both"/>
        <w:textAlignment w:val="baseline"/>
        <w:rPr>
          <w:rStyle w:val="20"/>
          <w:rFonts w:ascii="宋体" w:hAnsi="Courier New"/>
          <w:b w:val="0"/>
          <w:i w:val="0"/>
          <w:caps w:val="0"/>
          <w:color w:val="000000"/>
          <w:spacing w:val="0"/>
          <w:w w:val="100"/>
          <w:kern w:val="2"/>
          <w:sz w:val="24"/>
          <w:szCs w:val="24"/>
          <w:lang w:val="en-US" w:eastAsia="zh-CN" w:bidi="ar-SA"/>
        </w:rPr>
      </w:pPr>
      <w:r>
        <w:rPr>
          <w:rStyle w:val="20"/>
          <w:rFonts w:ascii="宋体" w:hAnsi="宋体"/>
          <w:b w:val="0"/>
          <w:i w:val="0"/>
          <w:caps w:val="0"/>
          <w:color w:val="000000"/>
          <w:spacing w:val="0"/>
          <w:w w:val="100"/>
          <w:kern w:val="2"/>
          <w:sz w:val="24"/>
          <w:szCs w:val="24"/>
          <w:lang w:val="en-US" w:eastAsia="zh-CN" w:bidi="ar-SA"/>
        </w:rPr>
        <w:t>日          期：</w:t>
      </w:r>
      <w:r>
        <w:rPr>
          <w:rStyle w:val="20"/>
          <w:rFonts w:ascii="宋体" w:hAnsi="Courier New"/>
          <w:b w:val="0"/>
          <w:i w:val="0"/>
          <w:caps w:val="0"/>
          <w:color w:val="000000"/>
          <w:spacing w:val="0"/>
          <w:w w:val="100"/>
          <w:kern w:val="2"/>
          <w:sz w:val="24"/>
          <w:szCs w:val="24"/>
          <w:u w:val="single" w:color="000000"/>
          <w:lang w:val="en-US" w:eastAsia="zh-CN" w:bidi="ar-SA"/>
        </w:rPr>
        <w:t xml:space="preserve">       年    月    日  </w:t>
      </w:r>
    </w:p>
    <w:p>
      <w:pPr>
        <w:pStyle w:val="27"/>
        <w:widowControl/>
        <w:snapToGrid/>
        <w:spacing w:before="0" w:beforeAutospacing="0" w:after="0" w:afterAutospacing="0" w:line="440" w:lineRule="exact"/>
        <w:ind w:firstLine="735" w:firstLineChars="350"/>
        <w:jc w:val="both"/>
        <w:textAlignment w:val="baseline"/>
        <w:rPr>
          <w:rStyle w:val="20"/>
          <w:rFonts w:ascii="宋体" w:hAnsi="宋体"/>
          <w:b w:val="0"/>
          <w:i w:val="0"/>
          <w:caps w:val="0"/>
          <w:color w:val="000000"/>
          <w:spacing w:val="0"/>
          <w:w w:val="100"/>
          <w:kern w:val="2"/>
          <w:sz w:val="21"/>
          <w:szCs w:val="21"/>
          <w:lang w:val="en-US" w:eastAsia="zh-CN" w:bidi="ar-SA"/>
        </w:rPr>
      </w:pPr>
    </w:p>
    <w:p>
      <w:pPr>
        <w:pStyle w:val="27"/>
        <w:widowControl/>
        <w:snapToGrid/>
        <w:spacing w:before="0" w:beforeAutospacing="0" w:after="0" w:afterAutospacing="0" w:line="34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34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34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34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34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34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34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38"/>
        <w:snapToGrid/>
        <w:spacing w:before="0" w:beforeAutospacing="0" w:after="0" w:afterAutospacing="0" w:line="360" w:lineRule="auto"/>
        <w:jc w:val="both"/>
        <w:textAlignment w:val="baseline"/>
        <w:rPr>
          <w:rStyle w:val="20"/>
          <w:rFonts w:ascii="Times New Roman" w:hAnsi="Times New Roman" w:eastAsia="宋体"/>
          <w:b/>
          <w:i w:val="0"/>
          <w:caps w:val="0"/>
          <w:color w:val="000000"/>
          <w:spacing w:val="0"/>
          <w:w w:val="100"/>
          <w:kern w:val="2"/>
          <w:sz w:val="28"/>
          <w:szCs w:val="28"/>
          <w:lang w:val="en-US" w:eastAsia="zh-CN" w:bidi="ar-SA"/>
        </w:rPr>
        <w:sectPr>
          <w:pgSz w:w="11906" w:h="16838"/>
          <w:pgMar w:top="1500" w:right="1134" w:bottom="1258" w:left="1134" w:header="720" w:footer="720" w:gutter="0"/>
          <w:lnNumType w:countBy="0"/>
          <w:pgNumType w:fmt="decimal"/>
          <w:cols w:space="425" w:num="1"/>
          <w:titlePg/>
          <w:vAlign w:val="top"/>
          <w:docGrid w:type="linesAndChars" w:linePitch="331" w:charSpace="0"/>
        </w:sectPr>
      </w:pPr>
    </w:p>
    <w:p>
      <w:pPr>
        <w:pStyle w:val="38"/>
        <w:snapToGrid/>
        <w:spacing w:before="0" w:beforeAutospacing="0" w:after="0" w:afterAutospacing="0" w:line="400" w:lineRule="exact"/>
        <w:jc w:val="both"/>
        <w:textAlignment w:val="baseline"/>
        <w:rPr>
          <w:rStyle w:val="20"/>
          <w:rFonts w:ascii="Times New Roman" w:hAnsi="Times New Roman" w:eastAsia="宋体"/>
          <w:b/>
          <w:i w:val="0"/>
          <w:caps w:val="0"/>
          <w:color w:val="000000"/>
          <w:spacing w:val="0"/>
          <w:w w:val="100"/>
          <w:kern w:val="2"/>
          <w:sz w:val="32"/>
          <w:szCs w:val="32"/>
          <w:lang w:val="en-US" w:eastAsia="zh-CN" w:bidi="ar-SA"/>
        </w:rPr>
      </w:pPr>
      <w:r>
        <w:rPr>
          <w:rStyle w:val="20"/>
          <w:rFonts w:ascii="Times New Roman" w:hAnsi="Times New Roman" w:eastAsia="宋体"/>
          <w:b/>
          <w:i w:val="0"/>
          <w:caps w:val="0"/>
          <w:color w:val="000000"/>
          <w:spacing w:val="0"/>
          <w:w w:val="100"/>
          <w:kern w:val="2"/>
          <w:sz w:val="32"/>
          <w:szCs w:val="32"/>
          <w:lang w:val="en-US" w:eastAsia="zh-CN" w:bidi="ar-SA"/>
        </w:rPr>
        <w:t>二、商务、技术性响应及其他有效证明材料</w:t>
      </w:r>
    </w:p>
    <w:p>
      <w:pPr>
        <w:pStyle w:val="27"/>
        <w:widowControl/>
        <w:snapToGrid/>
        <w:spacing w:before="0" w:beforeAutospacing="0" w:after="0" w:afterAutospacing="0" w:line="32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320" w:lineRule="exact"/>
        <w:jc w:val="both"/>
        <w:textAlignment w:val="baseline"/>
        <w:rPr>
          <w:rStyle w:val="20"/>
          <w:rFonts w:ascii="宋体" w:hAnsi="Courier New"/>
          <w:b/>
          <w:i w:val="0"/>
          <w:caps w:val="0"/>
          <w:color w:val="000000"/>
          <w:spacing w:val="0"/>
          <w:w w:val="100"/>
          <w:kern w:val="2"/>
          <w:sz w:val="28"/>
          <w:szCs w:val="28"/>
          <w:lang w:val="en-US" w:eastAsia="zh-CN" w:bidi="ar-SA"/>
        </w:rPr>
      </w:pPr>
      <w:r>
        <w:rPr>
          <w:rStyle w:val="20"/>
          <w:rFonts w:ascii="宋体" w:hAnsi="Courier New"/>
          <w:b/>
          <w:i w:val="0"/>
          <w:caps w:val="0"/>
          <w:color w:val="000000"/>
          <w:spacing w:val="0"/>
          <w:w w:val="100"/>
          <w:kern w:val="2"/>
          <w:sz w:val="28"/>
          <w:szCs w:val="28"/>
          <w:lang w:val="en-US" w:eastAsia="zh-CN" w:bidi="ar-SA"/>
        </w:rPr>
        <w:t>1、 磋商报价表（格式见附件）（必须提供）</w:t>
      </w:r>
    </w:p>
    <w:p>
      <w:pPr>
        <w:pStyle w:val="27"/>
        <w:widowControl/>
        <w:snapToGrid/>
        <w:spacing w:before="0" w:beforeAutospacing="0" w:after="0" w:afterAutospacing="0" w:line="300" w:lineRule="exact"/>
        <w:ind w:left="420"/>
        <w:jc w:val="left"/>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300" w:lineRule="exact"/>
        <w:ind w:left="420"/>
        <w:jc w:val="left"/>
        <w:textAlignment w:val="baseline"/>
        <w:rPr>
          <w:rStyle w:val="20"/>
          <w:rFonts w:ascii="宋体" w:hAnsi="Courier New"/>
          <w:b/>
          <w:i w:val="0"/>
          <w:caps w:val="0"/>
          <w:color w:val="000000"/>
          <w:spacing w:val="0"/>
          <w:w w:val="100"/>
          <w:kern w:val="2"/>
          <w:sz w:val="28"/>
          <w:szCs w:val="28"/>
          <w:lang w:val="en-US" w:eastAsia="zh-CN" w:bidi="ar-SA"/>
        </w:rPr>
      </w:pPr>
      <w:r>
        <w:rPr>
          <w:rStyle w:val="20"/>
          <w:rFonts w:ascii="宋体" w:hAnsi="Courier New"/>
          <w:b/>
          <w:i w:val="0"/>
          <w:caps w:val="0"/>
          <w:color w:val="000000"/>
          <w:spacing w:val="0"/>
          <w:w w:val="100"/>
          <w:kern w:val="2"/>
          <w:sz w:val="28"/>
          <w:szCs w:val="28"/>
          <w:lang w:val="en-US" w:eastAsia="zh-CN" w:bidi="ar-SA"/>
        </w:rPr>
        <w:t xml:space="preserve">附件：                                      </w:t>
      </w:r>
    </w:p>
    <w:p>
      <w:pPr>
        <w:pStyle w:val="27"/>
        <w:widowControl/>
        <w:snapToGrid/>
        <w:spacing w:before="0" w:beforeAutospacing="0" w:after="0" w:afterAutospacing="0" w:line="300" w:lineRule="exact"/>
        <w:ind w:left="420"/>
        <w:jc w:val="center"/>
        <w:textAlignment w:val="baseline"/>
        <w:rPr>
          <w:rStyle w:val="20"/>
          <w:rFonts w:ascii="宋体" w:hAnsi="Courier New"/>
          <w:b w:val="0"/>
          <w:i w:val="0"/>
          <w:caps w:val="0"/>
          <w:color w:val="000000"/>
          <w:spacing w:val="0"/>
          <w:w w:val="100"/>
          <w:kern w:val="2"/>
          <w:sz w:val="21"/>
          <w:szCs w:val="20"/>
          <w:lang w:val="en-US" w:eastAsia="zh-CN" w:bidi="ar-SA"/>
        </w:rPr>
      </w:pPr>
      <w:r>
        <w:rPr>
          <w:rStyle w:val="20"/>
          <w:rFonts w:ascii="宋体" w:hAnsi="Courier New"/>
          <w:b/>
          <w:i w:val="0"/>
          <w:caps w:val="0"/>
          <w:color w:val="000000"/>
          <w:spacing w:val="0"/>
          <w:w w:val="100"/>
          <w:kern w:val="2"/>
          <w:sz w:val="28"/>
          <w:szCs w:val="28"/>
          <w:lang w:val="en-US" w:eastAsia="zh-CN" w:bidi="ar-SA"/>
        </w:rPr>
        <w:t>磋商报价表（格式）</w:t>
      </w:r>
    </w:p>
    <w:tbl>
      <w:tblPr>
        <w:tblStyle w:val="9"/>
        <w:tblW w:w="971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928"/>
        <w:gridCol w:w="2914"/>
        <w:gridCol w:w="1418"/>
        <w:gridCol w:w="1332"/>
        <w:gridCol w:w="112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cantSplit/>
          <w:trHeight w:val="805" w:hRule="atLeast"/>
        </w:trPr>
        <w:tc>
          <w:tcPr>
            <w:tcW w:w="2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20"/>
                <w:rFonts w:ascii="宋体" w:hAnsi="宋体" w:eastAsia="宋体"/>
                <w:b w:val="0"/>
                <w:i w:val="0"/>
                <w:caps w:val="0"/>
                <w:spacing w:val="0"/>
                <w:w w:val="100"/>
                <w:kern w:val="2"/>
                <w:sz w:val="21"/>
                <w:szCs w:val="21"/>
                <w:lang w:val="en-US" w:eastAsia="zh-CN" w:bidi="ar-SA"/>
              </w:rPr>
            </w:pPr>
            <w:r>
              <w:rPr>
                <w:rStyle w:val="20"/>
                <w:rFonts w:ascii="宋体" w:hAnsi="宋体" w:eastAsia="宋体"/>
                <w:b w:val="0"/>
                <w:i w:val="0"/>
                <w:caps w:val="0"/>
                <w:spacing w:val="0"/>
                <w:w w:val="100"/>
                <w:kern w:val="2"/>
                <w:sz w:val="21"/>
                <w:szCs w:val="21"/>
                <w:lang w:val="en-US" w:eastAsia="zh-CN" w:bidi="ar-SA"/>
              </w:rPr>
              <w:t>项目名称</w:t>
            </w:r>
          </w:p>
        </w:tc>
        <w:tc>
          <w:tcPr>
            <w:tcW w:w="291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20"/>
                <w:rFonts w:ascii="宋体" w:hAnsi="宋体" w:eastAsia="宋体"/>
                <w:b w:val="0"/>
                <w:i w:val="0"/>
                <w:caps w:val="0"/>
                <w:spacing w:val="0"/>
                <w:w w:val="100"/>
                <w:kern w:val="2"/>
                <w:sz w:val="21"/>
                <w:szCs w:val="21"/>
                <w:lang w:val="en-US" w:eastAsia="zh-CN" w:bidi="ar-SA"/>
              </w:rPr>
            </w:pPr>
            <w:r>
              <w:rPr>
                <w:rStyle w:val="20"/>
                <w:rFonts w:ascii="宋体" w:hAnsi="宋体" w:eastAsia="宋体"/>
                <w:b w:val="0"/>
                <w:i w:val="0"/>
                <w:caps w:val="0"/>
                <w:spacing w:val="0"/>
                <w:w w:val="100"/>
                <w:kern w:val="2"/>
                <w:sz w:val="21"/>
                <w:szCs w:val="21"/>
                <w:lang w:val="en-US" w:eastAsia="zh-CN" w:bidi="ar-SA"/>
              </w:rPr>
              <w:t>服务内容及承诺</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20"/>
                <w:rFonts w:ascii="宋体" w:hAnsi="宋体" w:eastAsia="宋体"/>
                <w:b w:val="0"/>
                <w:i w:val="0"/>
                <w:caps w:val="0"/>
                <w:spacing w:val="0"/>
                <w:w w:val="100"/>
                <w:kern w:val="2"/>
                <w:sz w:val="21"/>
                <w:szCs w:val="21"/>
                <w:lang w:val="en-US" w:eastAsia="zh-CN" w:bidi="ar-SA"/>
              </w:rPr>
            </w:pPr>
            <w:r>
              <w:rPr>
                <w:rStyle w:val="20"/>
                <w:rFonts w:ascii="宋体" w:hAnsi="宋体" w:eastAsia="宋体"/>
                <w:b w:val="0"/>
                <w:i w:val="0"/>
                <w:caps w:val="0"/>
                <w:spacing w:val="0"/>
                <w:w w:val="100"/>
                <w:kern w:val="2"/>
                <w:sz w:val="21"/>
                <w:szCs w:val="21"/>
                <w:lang w:val="en-US" w:eastAsia="zh-CN" w:bidi="ar-SA"/>
              </w:rPr>
              <w:t>数量</w:t>
            </w: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20"/>
                <w:rFonts w:ascii="宋体" w:hAnsi="宋体" w:eastAsia="宋体"/>
                <w:b w:val="0"/>
                <w:i w:val="0"/>
                <w:caps w:val="0"/>
                <w:spacing w:val="0"/>
                <w:w w:val="100"/>
                <w:kern w:val="2"/>
                <w:sz w:val="21"/>
                <w:szCs w:val="21"/>
                <w:lang w:val="en-US" w:eastAsia="zh-CN" w:bidi="ar-SA"/>
              </w:rPr>
            </w:pPr>
            <w:r>
              <w:rPr>
                <w:rStyle w:val="20"/>
                <w:rFonts w:ascii="宋体" w:hAnsi="宋体" w:eastAsia="宋体"/>
                <w:b w:val="0"/>
                <w:i w:val="0"/>
                <w:caps w:val="0"/>
                <w:spacing w:val="0"/>
                <w:w w:val="100"/>
                <w:kern w:val="2"/>
                <w:sz w:val="21"/>
                <w:szCs w:val="21"/>
                <w:lang w:val="en-US" w:eastAsia="zh-CN" w:bidi="ar-SA"/>
              </w:rPr>
              <w:t>单位</w:t>
            </w: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20"/>
                <w:rFonts w:ascii="宋体" w:hAnsi="宋体" w:eastAsia="宋体"/>
                <w:b w:val="0"/>
                <w:i w:val="0"/>
                <w:caps w:val="0"/>
                <w:spacing w:val="0"/>
                <w:w w:val="100"/>
                <w:kern w:val="2"/>
                <w:sz w:val="21"/>
                <w:szCs w:val="21"/>
                <w:lang w:val="en-US" w:eastAsia="zh-CN" w:bidi="ar-SA"/>
              </w:rPr>
            </w:pPr>
            <w:r>
              <w:rPr>
                <w:rStyle w:val="20"/>
                <w:rFonts w:ascii="宋体" w:hAnsi="宋体" w:eastAsia="宋体"/>
                <w:b w:val="0"/>
                <w:i w:val="0"/>
                <w:caps w:val="0"/>
                <w:spacing w:val="0"/>
                <w:w w:val="100"/>
                <w:kern w:val="2"/>
                <w:sz w:val="21"/>
                <w:szCs w:val="21"/>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460" w:hRule="atLeast"/>
        </w:trPr>
        <w:tc>
          <w:tcPr>
            <w:tcW w:w="2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20"/>
                <w:rFonts w:ascii="宋体" w:hAnsi="宋体" w:eastAsia="宋体"/>
                <w:b w:val="0"/>
                <w:i w:val="0"/>
                <w:caps w:val="0"/>
                <w:spacing w:val="0"/>
                <w:w w:val="100"/>
                <w:kern w:val="2"/>
                <w:sz w:val="21"/>
                <w:szCs w:val="21"/>
                <w:lang w:val="en-US" w:eastAsia="zh-CN" w:bidi="ar-SA"/>
              </w:rPr>
            </w:pPr>
            <w:r>
              <w:rPr>
                <w:rStyle w:val="20"/>
                <w:rFonts w:ascii="宋体" w:hAnsi="宋体" w:eastAsia="宋体"/>
                <w:b w:val="0"/>
                <w:i w:val="0"/>
                <w:caps w:val="0"/>
                <w:spacing w:val="0"/>
                <w:w w:val="100"/>
                <w:kern w:val="2"/>
                <w:sz w:val="21"/>
                <w:szCs w:val="21"/>
                <w:lang w:val="en-US" w:eastAsia="zh-CN" w:bidi="ar-SA"/>
              </w:rPr>
              <w:t>小溶江水利枢纽移民安置验收技术服务</w:t>
            </w:r>
          </w:p>
        </w:tc>
        <w:tc>
          <w:tcPr>
            <w:tcW w:w="291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20"/>
                <w:rFonts w:ascii="宋体" w:hAnsi="宋体" w:eastAsia="宋体" w:cs="宋体"/>
                <w:b w:val="0"/>
                <w:bCs/>
                <w:i w:val="0"/>
                <w:caps w:val="0"/>
                <w:spacing w:val="0"/>
                <w:w w:val="100"/>
                <w:kern w:val="2"/>
                <w:sz w:val="21"/>
                <w:szCs w:val="21"/>
                <w:lang w:val="en-US" w:eastAsia="zh-CN" w:bidi="ar-SA"/>
              </w:rPr>
            </w:pPr>
            <w:r>
              <w:rPr>
                <w:rStyle w:val="20"/>
                <w:rFonts w:ascii="宋体" w:hAnsi="宋体" w:eastAsia="宋体" w:cs="宋体"/>
                <w:b w:val="0"/>
                <w:bCs/>
                <w:i w:val="0"/>
                <w:caps w:val="0"/>
                <w:spacing w:val="0"/>
                <w:w w:val="100"/>
                <w:kern w:val="2"/>
                <w:sz w:val="21"/>
                <w:szCs w:val="21"/>
                <w:lang w:val="en-US" w:eastAsia="zh-CN" w:bidi="ar-SA"/>
              </w:rPr>
              <w:t>按《服务采购需求》执行</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60" w:lineRule="exact"/>
              <w:jc w:val="center"/>
              <w:textAlignment w:val="baseline"/>
              <w:rPr>
                <w:rStyle w:val="20"/>
                <w:rFonts w:ascii="宋体" w:hAnsi="宋体" w:eastAsia="宋体" w:cs="宋体"/>
                <w:b w:val="0"/>
                <w:bCs/>
                <w:i w:val="0"/>
                <w:caps w:val="0"/>
                <w:spacing w:val="0"/>
                <w:w w:val="100"/>
                <w:kern w:val="2"/>
                <w:sz w:val="21"/>
                <w:szCs w:val="21"/>
                <w:lang w:val="en-US" w:eastAsia="zh-CN" w:bidi="ar-SA"/>
              </w:rPr>
            </w:pPr>
            <w:r>
              <w:rPr>
                <w:rStyle w:val="20"/>
                <w:rFonts w:ascii="宋体" w:hAnsi="宋体" w:eastAsia="宋体" w:cs="宋体"/>
                <w:b w:val="0"/>
                <w:bCs/>
                <w:i w:val="0"/>
                <w:caps w:val="0"/>
                <w:spacing w:val="0"/>
                <w:w w:val="100"/>
                <w:kern w:val="2"/>
                <w:sz w:val="21"/>
                <w:szCs w:val="21"/>
                <w:lang w:val="en-US" w:eastAsia="zh-CN" w:bidi="ar-SA"/>
              </w:rPr>
              <w:t>1</w:t>
            </w: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20"/>
                <w:rFonts w:ascii="宋体" w:hAnsi="宋体" w:eastAsia="宋体" w:cs="宋体"/>
                <w:b/>
                <w:bCs/>
                <w:i w:val="0"/>
                <w:caps w:val="0"/>
                <w:spacing w:val="0"/>
                <w:w w:val="100"/>
                <w:kern w:val="2"/>
                <w:sz w:val="21"/>
                <w:szCs w:val="21"/>
                <w:lang w:val="en-US" w:eastAsia="zh-CN" w:bidi="ar-SA"/>
              </w:rPr>
            </w:pPr>
            <w:r>
              <w:rPr>
                <w:rStyle w:val="20"/>
                <w:rFonts w:ascii="宋体" w:hAnsi="宋体" w:eastAsia="宋体" w:cs="宋体"/>
                <w:b w:val="0"/>
                <w:bCs/>
                <w:i w:val="0"/>
                <w:caps w:val="0"/>
                <w:spacing w:val="0"/>
                <w:w w:val="100"/>
                <w:kern w:val="2"/>
                <w:sz w:val="21"/>
                <w:szCs w:val="21"/>
                <w:lang w:val="en-US" w:eastAsia="zh-CN" w:bidi="ar-SA"/>
              </w:rPr>
              <w:t>项</w:t>
            </w:r>
          </w:p>
        </w:tc>
        <w:tc>
          <w:tcPr>
            <w:tcW w:w="11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20"/>
                <w:rFonts w:ascii="宋体" w:hAnsi="宋体" w:eastAsia="宋体" w:cs="宋体"/>
                <w:b/>
                <w:bCs/>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788" w:hRule="atLeast"/>
        </w:trPr>
        <w:tc>
          <w:tcPr>
            <w:tcW w:w="9718"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20"/>
                <w:rFonts w:ascii="宋体" w:hAnsi="宋体" w:eastAsia="宋体" w:cs="宋体"/>
                <w:b/>
                <w:bCs/>
                <w:i w:val="0"/>
                <w:caps w:val="0"/>
                <w:spacing w:val="0"/>
                <w:w w:val="100"/>
                <w:kern w:val="2"/>
                <w:sz w:val="21"/>
                <w:szCs w:val="21"/>
                <w:lang w:val="en-US" w:eastAsia="zh-CN" w:bidi="ar-SA"/>
              </w:rPr>
            </w:pPr>
            <w:r>
              <w:rPr>
                <w:rStyle w:val="20"/>
                <w:rFonts w:ascii="宋体" w:hAnsi="宋体" w:eastAsia="宋体"/>
                <w:b w:val="0"/>
                <w:i w:val="0"/>
                <w:caps w:val="0"/>
                <w:spacing w:val="-6"/>
                <w:w w:val="100"/>
                <w:kern w:val="2"/>
                <w:sz w:val="21"/>
                <w:szCs w:val="21"/>
                <w:lang w:val="en-US" w:eastAsia="zh-CN" w:bidi="ar-SA"/>
              </w:rPr>
              <w:t>磋商总报价（大写）：             元人民币（￥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97" w:hRule="atLeast"/>
        </w:trPr>
        <w:tc>
          <w:tcPr>
            <w:tcW w:w="9718"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Chars="0"/>
              <w:jc w:val="both"/>
              <w:textAlignment w:val="baseline"/>
              <w:rPr>
                <w:rStyle w:val="20"/>
                <w:rFonts w:ascii="宋体" w:hAnsi="宋体" w:eastAsia="宋体"/>
                <w:b/>
                <w:i w:val="0"/>
                <w:caps w:val="0"/>
                <w:spacing w:val="0"/>
                <w:w w:val="100"/>
                <w:kern w:val="2"/>
                <w:sz w:val="21"/>
                <w:szCs w:val="21"/>
                <w:lang w:val="en-US" w:eastAsia="zh-CN" w:bidi="ar-SA"/>
              </w:rPr>
            </w:pPr>
            <w:r>
              <w:rPr>
                <w:rStyle w:val="20"/>
                <w:rFonts w:ascii="宋体" w:hAnsi="宋体" w:eastAsia="宋体"/>
                <w:b/>
                <w:i w:val="0"/>
                <w:caps w:val="0"/>
                <w:spacing w:val="0"/>
                <w:w w:val="100"/>
                <w:kern w:val="2"/>
                <w:sz w:val="21"/>
                <w:szCs w:val="21"/>
                <w:lang w:val="en-US" w:eastAsia="zh-CN" w:bidi="ar-SA"/>
              </w:rPr>
              <w:t>服务期限：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cantSplit/>
          <w:trHeight w:val="1153" w:hRule="atLeast"/>
        </w:trPr>
        <w:tc>
          <w:tcPr>
            <w:tcW w:w="9718" w:type="dxa"/>
            <w:gridSpan w:val="5"/>
            <w:tcBorders>
              <w:top w:val="single" w:color="000000" w:sz="4" w:space="0"/>
              <w:left w:val="single" w:color="000000" w:sz="4" w:space="0"/>
              <w:bottom w:val="single" w:color="000000" w:sz="4" w:space="0"/>
              <w:right w:val="single" w:color="000000" w:sz="4" w:space="0"/>
            </w:tcBorders>
            <w:vAlign w:val="center"/>
          </w:tcPr>
          <w:p>
            <w:pPr>
              <w:tabs>
                <w:tab w:val="left" w:pos="1305"/>
              </w:tabs>
              <w:snapToGrid/>
              <w:spacing w:before="0" w:beforeAutospacing="0" w:after="0" w:afterAutospacing="0" w:line="380" w:lineRule="exact"/>
              <w:jc w:val="both"/>
              <w:textAlignment w:val="baseline"/>
              <w:rPr>
                <w:rStyle w:val="20"/>
                <w:rFonts w:ascii="宋体" w:hAnsi="宋体" w:eastAsia="宋体"/>
                <w:b w:val="0"/>
                <w:i w:val="0"/>
                <w:caps w:val="0"/>
                <w:spacing w:val="0"/>
                <w:w w:val="100"/>
                <w:kern w:val="2"/>
                <w:sz w:val="21"/>
                <w:szCs w:val="21"/>
                <w:lang w:val="en-US" w:eastAsia="zh-CN" w:bidi="ar-SA"/>
              </w:rPr>
            </w:pPr>
            <w:r>
              <w:rPr>
                <w:rStyle w:val="20"/>
                <w:rFonts w:ascii="宋体" w:hAnsi="宋体" w:eastAsia="宋体" w:cs="宋体"/>
                <w:b w:val="0"/>
                <w:bCs/>
                <w:i w:val="0"/>
                <w:caps w:val="0"/>
                <w:spacing w:val="0"/>
                <w:w w:val="100"/>
                <w:kern w:val="2"/>
                <w:sz w:val="21"/>
                <w:szCs w:val="21"/>
                <w:lang w:val="en-US" w:eastAsia="zh-CN" w:bidi="ar-SA"/>
              </w:rPr>
              <w:t>说明：磋商报价应包括本次采购服务范围内的服务所需的服务价款、所有人员工资、节假日加班费、五项社会保险、服装费、保洁人员使用的保洁用品、管理费用、维护费、利润、税金等及其它所有成本费用的总和，供应商自行考虑在报价中。</w:t>
            </w:r>
          </w:p>
        </w:tc>
      </w:tr>
    </w:tbl>
    <w:p>
      <w:pPr>
        <w:snapToGrid/>
        <w:spacing w:before="0" w:beforeAutospacing="0" w:after="0" w:afterAutospacing="0" w:line="240" w:lineRule="auto"/>
        <w:jc w:val="both"/>
        <w:textAlignment w:val="baseline"/>
        <w:rPr>
          <w:rStyle w:val="20"/>
          <w:rFonts w:ascii="宋体" w:hAnsi="宋体" w:eastAsia="宋体" w:cs="宋体"/>
          <w:b w:val="0"/>
          <w:bCs/>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20"/>
          <w:rFonts w:ascii="宋体" w:hAnsi="宋体" w:eastAsia="宋体"/>
          <w:b w:val="0"/>
          <w:i w:val="0"/>
          <w:caps w:val="0"/>
          <w:color w:val="000000"/>
          <w:spacing w:val="0"/>
          <w:w w:val="100"/>
          <w:kern w:val="2"/>
          <w:sz w:val="24"/>
          <w:szCs w:val="24"/>
          <w:lang w:val="en-US" w:eastAsia="zh-CN" w:bidi="ar-SA"/>
        </w:rPr>
      </w:pPr>
    </w:p>
    <w:p>
      <w:pPr>
        <w:snapToGrid w:val="0"/>
        <w:spacing w:before="0" w:beforeAutospacing="0" w:after="0" w:afterAutospacing="0" w:line="400" w:lineRule="exact"/>
        <w:ind w:firstLine="4480" w:firstLineChars="1600"/>
        <w:jc w:val="both"/>
        <w:textAlignment w:val="baseline"/>
        <w:rPr>
          <w:rStyle w:val="20"/>
          <w:rFonts w:ascii="宋体" w:hAnsi="宋体" w:eastAsia="宋体"/>
          <w:b w:val="0"/>
          <w:i w:val="0"/>
          <w:caps w:val="0"/>
          <w:color w:val="000000"/>
          <w:spacing w:val="0"/>
          <w:w w:val="100"/>
          <w:kern w:val="2"/>
          <w:sz w:val="24"/>
          <w:szCs w:val="24"/>
          <w:u w:val="single" w:color="000000"/>
          <w:lang w:val="en-US" w:eastAsia="zh-CN" w:bidi="ar-SA"/>
        </w:rPr>
      </w:pPr>
      <w:r>
        <w:rPr>
          <w:rStyle w:val="20"/>
          <w:rFonts w:ascii="宋体" w:hAnsi="宋体" w:eastAsia="宋体"/>
          <w:b w:val="0"/>
          <w:i w:val="0"/>
          <w:caps w:val="0"/>
          <w:color w:val="000000"/>
          <w:spacing w:val="20"/>
          <w:w w:val="100"/>
          <w:kern w:val="2"/>
          <w:sz w:val="24"/>
          <w:szCs w:val="24"/>
          <w:lang w:val="en-US" w:eastAsia="zh-CN" w:bidi="ar-SA"/>
        </w:rPr>
        <w:t xml:space="preserve"> </w:t>
      </w:r>
      <w:r>
        <w:rPr>
          <w:rStyle w:val="20"/>
          <w:rFonts w:ascii="宋体" w:hAnsi="宋体" w:eastAsia="宋体"/>
          <w:b w:val="0"/>
          <w:i w:val="0"/>
          <w:caps w:val="0"/>
          <w:color w:val="000000"/>
          <w:spacing w:val="0"/>
          <w:w w:val="100"/>
          <w:kern w:val="2"/>
          <w:sz w:val="24"/>
          <w:szCs w:val="24"/>
          <w:lang w:val="en-US" w:eastAsia="zh-CN" w:bidi="ar-SA"/>
        </w:rPr>
        <w:t>供应商（公章，自然人除外）：</w:t>
      </w:r>
      <w:r>
        <w:rPr>
          <w:rStyle w:val="20"/>
          <w:rFonts w:ascii="宋体" w:hAnsi="宋体" w:eastAsia="宋体"/>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00" w:lineRule="exact"/>
        <w:ind w:firstLine="420"/>
        <w:jc w:val="both"/>
        <w:textAlignment w:val="baseline"/>
        <w:rPr>
          <w:rStyle w:val="20"/>
          <w:rFonts w:ascii="宋体" w:hAnsi="宋体" w:eastAsia="宋体"/>
          <w:b w:val="0"/>
          <w:i w:val="0"/>
          <w:caps w:val="0"/>
          <w:color w:val="000000"/>
          <w:spacing w:val="0"/>
          <w:w w:val="100"/>
          <w:kern w:val="2"/>
          <w:sz w:val="24"/>
          <w:szCs w:val="24"/>
          <w:lang w:val="en-US" w:eastAsia="zh-CN" w:bidi="ar-SA"/>
        </w:rPr>
      </w:pPr>
    </w:p>
    <w:p>
      <w:pPr>
        <w:pStyle w:val="27"/>
        <w:widowControl/>
        <w:snapToGrid/>
        <w:spacing w:before="0" w:beforeAutospacing="0" w:after="0" w:afterAutospacing="0" w:line="240" w:lineRule="auto"/>
        <w:ind w:left="4200" w:leftChars="2000"/>
        <w:jc w:val="both"/>
        <w:textAlignment w:val="baseline"/>
        <w:rPr>
          <w:rStyle w:val="20"/>
          <w:rFonts w:ascii="宋体" w:hAnsi="宋体" w:eastAsia="宋体"/>
          <w:b w:val="0"/>
          <w:i w:val="0"/>
          <w:caps w:val="0"/>
          <w:color w:val="000000"/>
          <w:spacing w:val="0"/>
          <w:w w:val="100"/>
          <w:kern w:val="2"/>
          <w:sz w:val="24"/>
          <w:szCs w:val="24"/>
          <w:u w:val="single" w:color="000000"/>
          <w:lang w:val="en-US" w:eastAsia="zh-CN" w:bidi="ar-SA"/>
        </w:rPr>
      </w:pPr>
      <w:r>
        <w:rPr>
          <w:rStyle w:val="20"/>
          <w:rFonts w:ascii="宋体" w:hAnsi="宋体" w:eastAsia="宋体"/>
          <w:b w:val="0"/>
          <w:i w:val="0"/>
          <w:caps w:val="0"/>
          <w:color w:val="000000"/>
          <w:spacing w:val="0"/>
          <w:w w:val="100"/>
          <w:kern w:val="2"/>
          <w:sz w:val="24"/>
          <w:szCs w:val="24"/>
          <w:lang w:val="en-US" w:eastAsia="zh-CN" w:bidi="ar-SA"/>
        </w:rPr>
        <w:t>法定代表人或负责人或自然人或相应的委托代理人签字（属自然人的应在签名处加盖大拇指指印）：</w:t>
      </w:r>
      <w:r>
        <w:rPr>
          <w:rStyle w:val="20"/>
          <w:rFonts w:ascii="宋体" w:hAnsi="宋体" w:eastAsia="宋体"/>
          <w:b w:val="0"/>
          <w:i w:val="0"/>
          <w:caps w:val="0"/>
          <w:color w:val="000000"/>
          <w:spacing w:val="0"/>
          <w:w w:val="100"/>
          <w:kern w:val="2"/>
          <w:sz w:val="24"/>
          <w:szCs w:val="24"/>
          <w:u w:val="single" w:color="000000"/>
          <w:lang w:val="en-US" w:eastAsia="zh-CN" w:bidi="ar-SA"/>
        </w:rPr>
        <w:t xml:space="preserve">           </w:t>
      </w:r>
    </w:p>
    <w:p>
      <w:pPr>
        <w:pStyle w:val="27"/>
        <w:widowControl/>
        <w:snapToGrid/>
        <w:spacing w:before="0" w:beforeAutospacing="0" w:after="0" w:afterAutospacing="0" w:line="240" w:lineRule="auto"/>
        <w:ind w:firstLine="4800" w:firstLineChars="2000"/>
        <w:jc w:val="both"/>
        <w:textAlignment w:val="baseline"/>
        <w:rPr>
          <w:rStyle w:val="20"/>
          <w:rFonts w:ascii="宋体" w:hAnsi="宋体" w:eastAsia="宋体"/>
          <w:b w:val="0"/>
          <w:i w:val="0"/>
          <w:caps w:val="0"/>
          <w:color w:val="000000"/>
          <w:spacing w:val="0"/>
          <w:w w:val="100"/>
          <w:kern w:val="2"/>
          <w:sz w:val="24"/>
          <w:szCs w:val="24"/>
          <w:lang w:val="en-US" w:eastAsia="zh-CN" w:bidi="ar-SA"/>
        </w:rPr>
      </w:pPr>
    </w:p>
    <w:p>
      <w:pPr>
        <w:pStyle w:val="27"/>
        <w:widowControl/>
        <w:snapToGrid/>
        <w:spacing w:before="0" w:beforeAutospacing="0" w:after="0" w:afterAutospacing="0" w:line="240" w:lineRule="auto"/>
        <w:ind w:firstLine="4800" w:firstLineChars="2000"/>
        <w:jc w:val="both"/>
        <w:textAlignment w:val="baseline"/>
        <w:rPr>
          <w:rStyle w:val="20"/>
          <w:rFonts w:ascii="宋体" w:hAnsi="宋体" w:eastAsia="宋体"/>
          <w:b w:val="0"/>
          <w:i w:val="0"/>
          <w:caps w:val="0"/>
          <w:color w:val="000000"/>
          <w:spacing w:val="0"/>
          <w:w w:val="100"/>
          <w:kern w:val="2"/>
          <w:sz w:val="24"/>
          <w:szCs w:val="24"/>
          <w:u w:val="single" w:color="000000"/>
          <w:lang w:val="en-US" w:eastAsia="zh-CN" w:bidi="ar-SA"/>
        </w:rPr>
      </w:pPr>
      <w:r>
        <w:rPr>
          <w:rStyle w:val="20"/>
          <w:rFonts w:ascii="宋体" w:hAnsi="宋体" w:eastAsia="宋体"/>
          <w:b w:val="0"/>
          <w:i w:val="0"/>
          <w:caps w:val="0"/>
          <w:color w:val="000000"/>
          <w:spacing w:val="0"/>
          <w:w w:val="100"/>
          <w:kern w:val="2"/>
          <w:sz w:val="24"/>
          <w:szCs w:val="24"/>
          <w:lang w:val="en-US" w:eastAsia="zh-CN" w:bidi="ar-SA"/>
        </w:rPr>
        <w:t>日         期：</w:t>
      </w:r>
      <w:r>
        <w:rPr>
          <w:rStyle w:val="20"/>
          <w:rFonts w:ascii="宋体" w:hAnsi="宋体" w:eastAsia="宋体"/>
          <w:b w:val="0"/>
          <w:i w:val="0"/>
          <w:caps w:val="0"/>
          <w:color w:val="000000"/>
          <w:spacing w:val="0"/>
          <w:w w:val="100"/>
          <w:kern w:val="2"/>
          <w:sz w:val="24"/>
          <w:szCs w:val="24"/>
          <w:u w:val="single" w:color="000000"/>
          <w:lang w:val="en-US" w:eastAsia="zh-CN" w:bidi="ar-SA"/>
        </w:rPr>
        <w:t xml:space="preserve">        年    月      日</w:t>
      </w:r>
    </w:p>
    <w:p>
      <w:pPr>
        <w:pStyle w:val="23"/>
        <w:widowControl/>
        <w:snapToGrid/>
        <w:spacing w:before="0" w:beforeAutospacing="0" w:after="0" w:afterAutospacing="0" w:line="240" w:lineRule="auto"/>
        <w:ind w:left="2940"/>
        <w:jc w:val="both"/>
        <w:textAlignment w:val="baseline"/>
        <w:rPr>
          <w:rStyle w:val="20"/>
          <w:rFonts w:hAnsi="Times New Roman"/>
          <w:b w:val="0"/>
          <w:i w:val="0"/>
          <w:caps w:val="0"/>
          <w:color w:val="000000"/>
          <w:spacing w:val="0"/>
          <w:w w:val="100"/>
          <w:sz w:val="21"/>
        </w:rPr>
      </w:pPr>
    </w:p>
    <w:p>
      <w:pPr>
        <w:snapToGrid/>
        <w:spacing w:before="0" w:beforeAutospacing="0" w:after="0" w:afterAutospacing="0" w:line="240" w:lineRule="auto"/>
        <w:jc w:val="both"/>
        <w:textAlignment w:val="baseline"/>
        <w:rPr>
          <w:rStyle w:val="20"/>
          <w:rFonts w:ascii="宋体" w:hAnsi="宋体" w:eastAsia="宋体"/>
          <w:b w:val="0"/>
          <w:i w:val="0"/>
          <w:caps w:val="0"/>
          <w:color w:val="000000"/>
          <w:spacing w:val="0"/>
          <w:w w:val="100"/>
          <w:kern w:val="2"/>
          <w:sz w:val="24"/>
          <w:szCs w:val="24"/>
          <w:lang w:val="en-US" w:eastAsia="zh-CN" w:bidi="ar-SA"/>
        </w:rPr>
      </w:pPr>
    </w:p>
    <w:p>
      <w:pPr>
        <w:tabs>
          <w:tab w:val="left" w:pos="1305"/>
        </w:tabs>
        <w:snapToGrid/>
        <w:spacing w:before="0" w:beforeAutospacing="0" w:after="0" w:afterAutospacing="0" w:line="280" w:lineRule="exact"/>
        <w:ind w:left="685" w:leftChars="98" w:hanging="480"/>
        <w:jc w:val="both"/>
        <w:textAlignment w:val="baseline"/>
        <w:rPr>
          <w:rStyle w:val="20"/>
          <w:rFonts w:ascii="宋体" w:hAnsi="宋体" w:eastAsia="宋体" w:cs="宋体"/>
          <w:b w:val="0"/>
          <w:bCs/>
          <w:i w:val="0"/>
          <w:caps w:val="0"/>
          <w:color w:val="000000"/>
          <w:spacing w:val="0"/>
          <w:w w:val="100"/>
          <w:kern w:val="2"/>
          <w:sz w:val="24"/>
          <w:szCs w:val="24"/>
          <w:lang w:val="en-US" w:eastAsia="zh-CN" w:bidi="ar-SA"/>
        </w:rPr>
      </w:pPr>
      <w:r>
        <w:rPr>
          <w:rStyle w:val="20"/>
          <w:rFonts w:ascii="宋体" w:hAnsi="宋体" w:eastAsia="宋体" w:cs="宋体"/>
          <w:b w:val="0"/>
          <w:bCs/>
          <w:i w:val="0"/>
          <w:caps w:val="0"/>
          <w:color w:val="000000"/>
          <w:spacing w:val="0"/>
          <w:w w:val="100"/>
          <w:kern w:val="2"/>
          <w:sz w:val="24"/>
          <w:szCs w:val="24"/>
          <w:lang w:val="en-US" w:eastAsia="zh-CN" w:bidi="ar-SA"/>
        </w:rPr>
        <w:t>注</w:t>
      </w:r>
      <w:r>
        <w:rPr>
          <w:rStyle w:val="20"/>
          <w:rFonts w:ascii="宋体" w:hAnsi="宋体" w:eastAsia="宋体" w:cs="宋体"/>
          <w:b/>
          <w:bCs/>
          <w:i w:val="0"/>
          <w:caps w:val="0"/>
          <w:color w:val="000000"/>
          <w:spacing w:val="0"/>
          <w:w w:val="100"/>
          <w:kern w:val="2"/>
          <w:sz w:val="24"/>
          <w:szCs w:val="24"/>
          <w:lang w:val="en-US" w:eastAsia="zh-CN" w:bidi="ar-SA"/>
        </w:rPr>
        <w:t>：</w:t>
      </w:r>
      <w:r>
        <w:rPr>
          <w:rStyle w:val="20"/>
          <w:rFonts w:ascii="宋体" w:hAnsi="宋体" w:eastAsia="宋体" w:cs="宋体"/>
          <w:b w:val="0"/>
          <w:bCs/>
          <w:i w:val="0"/>
          <w:caps w:val="0"/>
          <w:color w:val="000000"/>
          <w:spacing w:val="0"/>
          <w:w w:val="100"/>
          <w:kern w:val="2"/>
          <w:sz w:val="24"/>
          <w:szCs w:val="24"/>
          <w:lang w:val="en-US" w:eastAsia="zh-CN" w:bidi="ar-SA"/>
        </w:rPr>
        <w:t xml:space="preserve">1. </w:t>
      </w:r>
      <w:r>
        <w:rPr>
          <w:rStyle w:val="20"/>
          <w:rFonts w:ascii="宋体" w:hAnsi="宋体" w:eastAsia="宋体"/>
          <w:b w:val="0"/>
          <w:i w:val="0"/>
          <w:caps w:val="0"/>
          <w:color w:val="000000"/>
          <w:spacing w:val="0"/>
          <w:w w:val="100"/>
          <w:kern w:val="2"/>
          <w:sz w:val="24"/>
          <w:szCs w:val="24"/>
          <w:lang w:val="en-US" w:eastAsia="zh-CN" w:bidi="ar-SA"/>
        </w:rPr>
        <w:t>供应商必须就“服务采购需求”中的所有内容作完整唯一报价，响应文件只允许有一个报价，有选择的或有条件的报价将不予接受。</w:t>
      </w:r>
    </w:p>
    <w:p>
      <w:pPr>
        <w:pStyle w:val="27"/>
        <w:widowControl/>
        <w:snapToGrid/>
        <w:spacing w:before="0" w:beforeAutospacing="0" w:after="0" w:afterAutospacing="0" w:line="280" w:lineRule="exact"/>
        <w:ind w:firstLine="720" w:firstLineChars="300"/>
        <w:jc w:val="both"/>
        <w:textAlignment w:val="baseline"/>
        <w:rPr>
          <w:rStyle w:val="20"/>
          <w:rFonts w:ascii="宋体" w:hAnsi="宋体" w:eastAsia="宋体"/>
          <w:b w:val="0"/>
          <w:i w:val="0"/>
          <w:caps w:val="0"/>
          <w:color w:val="000000"/>
          <w:spacing w:val="0"/>
          <w:w w:val="100"/>
          <w:kern w:val="2"/>
          <w:sz w:val="24"/>
          <w:szCs w:val="24"/>
          <w:lang w:val="en-US" w:eastAsia="zh-CN" w:bidi="ar-SA"/>
        </w:rPr>
      </w:pPr>
      <w:r>
        <w:rPr>
          <w:rStyle w:val="20"/>
          <w:rFonts w:ascii="宋体" w:hAnsi="宋体" w:eastAsia="宋体"/>
          <w:b w:val="0"/>
          <w:i w:val="0"/>
          <w:caps w:val="0"/>
          <w:color w:val="000000"/>
          <w:spacing w:val="0"/>
          <w:w w:val="100"/>
          <w:kern w:val="2"/>
          <w:sz w:val="24"/>
          <w:szCs w:val="24"/>
          <w:lang w:val="en-US" w:eastAsia="zh-CN" w:bidi="ar-SA"/>
        </w:rPr>
        <w:t>2. 供应商应根据所提供服务如实填写磋商报价表</w:t>
      </w:r>
      <w:r>
        <w:rPr>
          <w:rStyle w:val="20"/>
          <w:rFonts w:ascii="宋体" w:hAnsi="宋体" w:eastAsia="宋体" w:cs="宋体"/>
          <w:b w:val="0"/>
          <w:bCs/>
          <w:i w:val="0"/>
          <w:caps w:val="0"/>
          <w:color w:val="000000"/>
          <w:spacing w:val="0"/>
          <w:w w:val="100"/>
          <w:kern w:val="2"/>
          <w:sz w:val="24"/>
          <w:szCs w:val="24"/>
          <w:lang w:val="en-US" w:eastAsia="zh-CN" w:bidi="ar-SA"/>
        </w:rPr>
        <w:t>的各项内容，否则，响应无效。</w:t>
      </w:r>
    </w:p>
    <w:p>
      <w:pPr>
        <w:snapToGrid/>
        <w:spacing w:before="0" w:beforeAutospacing="0" w:after="0" w:afterAutospacing="0" w:line="280" w:lineRule="exact"/>
        <w:ind w:left="630" w:leftChars="300"/>
        <w:jc w:val="both"/>
        <w:textAlignment w:val="baseline"/>
        <w:rPr>
          <w:rStyle w:val="20"/>
          <w:rFonts w:ascii="宋体" w:hAnsi="宋体" w:eastAsia="宋体" w:cs="宋体"/>
          <w:b w:val="0"/>
          <w:bCs/>
          <w:i w:val="0"/>
          <w:caps w:val="0"/>
          <w:color w:val="000000"/>
          <w:spacing w:val="0"/>
          <w:w w:val="100"/>
          <w:kern w:val="2"/>
          <w:sz w:val="24"/>
          <w:szCs w:val="24"/>
          <w:lang w:val="en-US" w:eastAsia="zh-CN" w:bidi="ar-SA"/>
        </w:rPr>
      </w:pPr>
      <w:r>
        <w:rPr>
          <w:rStyle w:val="20"/>
          <w:rFonts w:ascii="宋体" w:hAnsi="宋体" w:eastAsia="宋体" w:cs="宋体"/>
          <w:b w:val="0"/>
          <w:bCs/>
          <w:i w:val="0"/>
          <w:caps w:val="0"/>
          <w:color w:val="000000"/>
          <w:spacing w:val="0"/>
          <w:w w:val="100"/>
          <w:kern w:val="2"/>
          <w:sz w:val="24"/>
          <w:szCs w:val="24"/>
          <w:lang w:val="en-US" w:eastAsia="zh-CN" w:bidi="ar-SA"/>
        </w:rPr>
        <w:t xml:space="preserve">3. </w:t>
      </w:r>
      <w:r>
        <w:rPr>
          <w:rStyle w:val="20"/>
          <w:rFonts w:ascii="宋体" w:hAnsi="宋体" w:eastAsia="宋体"/>
          <w:b w:val="0"/>
          <w:i w:val="0"/>
          <w:caps w:val="0"/>
          <w:color w:val="000000"/>
          <w:spacing w:val="0"/>
          <w:w w:val="100"/>
          <w:kern w:val="2"/>
          <w:sz w:val="24"/>
          <w:szCs w:val="24"/>
          <w:lang w:val="en-US" w:eastAsia="zh-CN" w:bidi="ar-SA"/>
        </w:rPr>
        <w:t>磋商报价表</w:t>
      </w:r>
      <w:r>
        <w:rPr>
          <w:rStyle w:val="20"/>
          <w:rFonts w:ascii="宋体" w:hAnsi="宋体" w:eastAsia="宋体" w:cs="宋体"/>
          <w:b w:val="0"/>
          <w:bCs/>
          <w:i w:val="0"/>
          <w:caps w:val="0"/>
          <w:color w:val="000000"/>
          <w:spacing w:val="0"/>
          <w:w w:val="100"/>
          <w:kern w:val="2"/>
          <w:sz w:val="24"/>
          <w:szCs w:val="24"/>
          <w:lang w:val="en-US" w:eastAsia="zh-CN" w:bidi="ar-SA"/>
        </w:rPr>
        <w:t>须由</w:t>
      </w:r>
      <w:r>
        <w:rPr>
          <w:rStyle w:val="20"/>
          <w:rFonts w:ascii="宋体" w:hAnsi="宋体" w:eastAsia="宋体"/>
          <w:b w:val="0"/>
          <w:i w:val="0"/>
          <w:caps w:val="0"/>
          <w:color w:val="000000"/>
          <w:spacing w:val="0"/>
          <w:w w:val="100"/>
          <w:kern w:val="2"/>
          <w:sz w:val="24"/>
          <w:szCs w:val="24"/>
          <w:lang w:val="en-US" w:eastAsia="zh-CN" w:bidi="ar-SA"/>
        </w:rPr>
        <w:t>定代表人、负责人、自然人或相应的委托代理人签字（属自然人的应在签名处加盖大拇指指印）并加盖供应商公章（自然人除外）。当本表由多页构成时，需逐页加盖供应商公章（属自然人的须逐页签字）。</w:t>
      </w:r>
    </w:p>
    <w:p>
      <w:pPr>
        <w:pStyle w:val="38"/>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sectPr>
          <w:pgSz w:w="11906" w:h="16838"/>
          <w:pgMar w:top="1500" w:right="1134" w:bottom="1258" w:left="1134" w:header="720" w:footer="720" w:gutter="0"/>
          <w:lnNumType w:countBy="0"/>
          <w:pgNumType w:fmt="decimal"/>
          <w:cols w:space="425" w:num="1"/>
          <w:titlePg/>
          <w:vAlign w:val="top"/>
          <w:docGrid w:type="linesAndChars" w:linePitch="331" w:charSpace="0"/>
        </w:sectPr>
      </w:pPr>
    </w:p>
    <w:p>
      <w:pPr>
        <w:pStyle w:val="38"/>
        <w:snapToGrid w:val="0"/>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0"/>
          <w:szCs w:val="30"/>
          <w:lang w:val="en-US" w:eastAsia="zh-CN" w:bidi="ar-SA"/>
        </w:rPr>
      </w:pPr>
      <w:r>
        <w:rPr>
          <w:rStyle w:val="20"/>
          <w:rFonts w:ascii="宋体" w:hAnsi="宋体" w:eastAsia="宋体"/>
          <w:b/>
          <w:i w:val="0"/>
          <w:caps w:val="0"/>
          <w:color w:val="000000"/>
          <w:spacing w:val="0"/>
          <w:w w:val="100"/>
          <w:kern w:val="2"/>
          <w:sz w:val="30"/>
          <w:szCs w:val="30"/>
          <w:lang w:val="en-US" w:eastAsia="zh-CN" w:bidi="ar-SA"/>
        </w:rPr>
        <w:t>2、</w:t>
      </w:r>
      <w:r>
        <w:rPr>
          <w:rStyle w:val="20"/>
          <w:rFonts w:ascii="Times New Roman" w:hAnsi="宋体" w:eastAsia="宋体" w:cs="宋体"/>
          <w:b/>
          <w:bCs/>
          <w:i w:val="0"/>
          <w:caps w:val="0"/>
          <w:spacing w:val="0"/>
          <w:w w:val="100"/>
          <w:kern w:val="2"/>
          <w:sz w:val="32"/>
          <w:szCs w:val="32"/>
          <w:lang w:val="en-US" w:eastAsia="zh-CN" w:bidi="ar-SA"/>
        </w:rPr>
        <w:t>服务内容及要求、商务要求响应表</w:t>
      </w:r>
      <w:r>
        <w:rPr>
          <w:rStyle w:val="20"/>
          <w:rFonts w:ascii="宋体" w:hAnsi="宋体" w:eastAsia="宋体"/>
          <w:b/>
          <w:i w:val="0"/>
          <w:caps w:val="0"/>
          <w:color w:val="000000"/>
          <w:spacing w:val="0"/>
          <w:w w:val="100"/>
          <w:kern w:val="2"/>
          <w:sz w:val="30"/>
          <w:szCs w:val="30"/>
          <w:lang w:val="en-US" w:eastAsia="zh-CN" w:bidi="ar-SA"/>
        </w:rPr>
        <w:t>（必须提供）</w:t>
      </w:r>
    </w:p>
    <w:p>
      <w:pPr>
        <w:snapToGrid w:val="0"/>
        <w:spacing w:before="50" w:beforeAutospacing="0" w:after="0" w:afterAutospacing="0" w:line="240" w:lineRule="auto"/>
        <w:jc w:val="left"/>
        <w:textAlignment w:val="baseline"/>
        <w:rPr>
          <w:rStyle w:val="20"/>
          <w:rFonts w:ascii="Times New Roman" w:hAnsi="Times New Roman" w:eastAsia="宋体"/>
          <w:b/>
          <w:i w:val="0"/>
          <w:caps w:val="0"/>
          <w:color w:val="000000"/>
          <w:spacing w:val="0"/>
          <w:w w:val="100"/>
          <w:kern w:val="2"/>
          <w:sz w:val="28"/>
          <w:szCs w:val="28"/>
          <w:lang w:val="en-US" w:eastAsia="zh-CN" w:bidi="ar-SA"/>
        </w:rPr>
      </w:pPr>
    </w:p>
    <w:tbl>
      <w:tblPr>
        <w:tblStyle w:val="9"/>
        <w:tblW w:w="993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45"/>
        <w:gridCol w:w="1675"/>
        <w:gridCol w:w="2788"/>
        <w:gridCol w:w="1362"/>
        <w:gridCol w:w="2365"/>
        <w:gridCol w:w="109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96"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cs="Times New Roman"/>
                <w:b/>
                <w:bCs/>
                <w:i w:val="0"/>
                <w:caps w:val="0"/>
                <w:color w:val="000000"/>
                <w:spacing w:val="0"/>
                <w:w w:val="100"/>
                <w:kern w:val="2"/>
                <w:sz w:val="21"/>
                <w:szCs w:val="21"/>
                <w:lang w:val="en-US" w:eastAsia="zh-CN" w:bidi="ar-SA"/>
              </w:rPr>
            </w:pPr>
            <w:r>
              <w:rPr>
                <w:rStyle w:val="20"/>
                <w:rFonts w:ascii="宋体" w:hAnsi="宋体" w:cs="Times New Roman"/>
                <w:b/>
                <w:bCs/>
                <w:i w:val="0"/>
                <w:caps w:val="0"/>
                <w:color w:val="000000"/>
                <w:spacing w:val="0"/>
                <w:w w:val="100"/>
                <w:kern w:val="2"/>
                <w:sz w:val="21"/>
                <w:szCs w:val="21"/>
                <w:lang w:val="en-US" w:eastAsia="zh-CN" w:bidi="ar-SA"/>
              </w:rPr>
              <w:t>序号</w:t>
            </w:r>
          </w:p>
        </w:tc>
        <w:tc>
          <w:tcPr>
            <w:tcW w:w="1675"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cs="Times New Roman"/>
                <w:b/>
                <w:bCs/>
                <w:i w:val="0"/>
                <w:caps w:val="0"/>
                <w:color w:val="000000"/>
                <w:spacing w:val="0"/>
                <w:w w:val="100"/>
                <w:kern w:val="2"/>
                <w:sz w:val="21"/>
                <w:szCs w:val="21"/>
                <w:lang w:val="en-US" w:eastAsia="zh-CN" w:bidi="ar-SA"/>
              </w:rPr>
            </w:pPr>
            <w:r>
              <w:rPr>
                <w:rStyle w:val="20"/>
                <w:rFonts w:ascii="宋体" w:hAnsi="宋体" w:cs="Times New Roman"/>
                <w:b/>
                <w:bCs/>
                <w:i w:val="0"/>
                <w:caps w:val="0"/>
                <w:color w:val="000000"/>
                <w:spacing w:val="0"/>
                <w:w w:val="100"/>
                <w:kern w:val="2"/>
                <w:sz w:val="21"/>
                <w:szCs w:val="21"/>
                <w:lang w:val="en-US" w:eastAsia="zh-CN" w:bidi="ar-SA"/>
              </w:rPr>
              <w:t>名称</w:t>
            </w:r>
          </w:p>
        </w:tc>
        <w:tc>
          <w:tcPr>
            <w:tcW w:w="2788"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cs="Times New Roman"/>
                <w:b/>
                <w:bCs/>
                <w:i w:val="0"/>
                <w:caps w:val="0"/>
                <w:color w:val="000000"/>
                <w:spacing w:val="0"/>
                <w:w w:val="100"/>
                <w:kern w:val="2"/>
                <w:sz w:val="21"/>
                <w:szCs w:val="21"/>
                <w:lang w:val="en-US" w:eastAsia="zh-CN" w:bidi="ar-SA"/>
              </w:rPr>
            </w:pPr>
            <w:r>
              <w:rPr>
                <w:rStyle w:val="20"/>
                <w:rFonts w:ascii="宋体" w:hAnsi="宋体" w:cs="Times New Roman"/>
                <w:b/>
                <w:bCs/>
                <w:i w:val="0"/>
                <w:caps w:val="0"/>
                <w:color w:val="000000"/>
                <w:spacing w:val="0"/>
                <w:w w:val="100"/>
                <w:kern w:val="2"/>
                <w:sz w:val="21"/>
                <w:szCs w:val="21"/>
                <w:lang w:val="en-US" w:eastAsia="zh-CN" w:bidi="ar-SA"/>
              </w:rPr>
              <w:t>竞争性磋商文件“</w:t>
            </w:r>
            <w:r>
              <w:rPr>
                <w:rStyle w:val="20"/>
                <w:rFonts w:ascii="宋体" w:hAnsi="宋体" w:cs="Times New Roman"/>
                <w:b/>
                <w:bCs/>
                <w:i w:val="0"/>
                <w:caps w:val="0"/>
                <w:color w:val="000000"/>
                <w:spacing w:val="20"/>
                <w:w w:val="100"/>
                <w:kern w:val="2"/>
                <w:sz w:val="21"/>
                <w:szCs w:val="21"/>
                <w:lang w:val="en-US" w:eastAsia="zh-CN" w:bidi="ar-SA"/>
              </w:rPr>
              <w:t>服务采购需求</w:t>
            </w:r>
            <w:r>
              <w:rPr>
                <w:rStyle w:val="20"/>
                <w:rFonts w:ascii="宋体" w:hAnsi="宋体" w:cs="Times New Roman"/>
                <w:b/>
                <w:bCs/>
                <w:i w:val="0"/>
                <w:caps w:val="0"/>
                <w:color w:val="000000"/>
                <w:spacing w:val="0"/>
                <w:w w:val="100"/>
                <w:kern w:val="2"/>
                <w:sz w:val="21"/>
                <w:szCs w:val="21"/>
                <w:lang w:val="en-US" w:eastAsia="zh-CN" w:bidi="ar-SA"/>
              </w:rPr>
              <w:t>”要求</w:t>
            </w:r>
          </w:p>
        </w:tc>
        <w:tc>
          <w:tcPr>
            <w:tcW w:w="1362"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cs="Times New Roman"/>
                <w:b/>
                <w:bCs/>
                <w:i w:val="0"/>
                <w:caps w:val="0"/>
                <w:color w:val="000000"/>
                <w:spacing w:val="0"/>
                <w:w w:val="100"/>
                <w:kern w:val="2"/>
                <w:sz w:val="21"/>
                <w:szCs w:val="21"/>
                <w:lang w:val="en-US" w:eastAsia="zh-CN" w:bidi="ar-SA"/>
              </w:rPr>
            </w:pPr>
            <w:r>
              <w:rPr>
                <w:rStyle w:val="20"/>
                <w:rFonts w:ascii="宋体" w:hAnsi="宋体" w:cs="Times New Roman"/>
                <w:b/>
                <w:bCs/>
                <w:i w:val="0"/>
                <w:caps w:val="0"/>
                <w:color w:val="000000"/>
                <w:spacing w:val="0"/>
                <w:w w:val="100"/>
                <w:kern w:val="2"/>
                <w:sz w:val="21"/>
                <w:szCs w:val="21"/>
                <w:lang w:val="en-US" w:eastAsia="zh-CN" w:bidi="ar-SA"/>
              </w:rPr>
              <w:t>是否响应</w:t>
            </w:r>
          </w:p>
        </w:tc>
        <w:tc>
          <w:tcPr>
            <w:tcW w:w="2365"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eastAsia="宋体" w:cs="Times New Roman"/>
                <w:b/>
                <w:bCs/>
                <w:i w:val="0"/>
                <w:caps w:val="0"/>
                <w:color w:val="000000"/>
                <w:spacing w:val="0"/>
                <w:w w:val="100"/>
                <w:kern w:val="2"/>
                <w:sz w:val="21"/>
                <w:szCs w:val="21"/>
                <w:lang w:val="en-US" w:eastAsia="zh-CN" w:bidi="ar-SA"/>
              </w:rPr>
            </w:pPr>
            <w:r>
              <w:rPr>
                <w:rStyle w:val="20"/>
                <w:rFonts w:ascii="宋体" w:hAnsi="宋体" w:cs="Times New Roman"/>
                <w:b/>
                <w:bCs/>
                <w:i w:val="0"/>
                <w:caps w:val="0"/>
                <w:color w:val="000000"/>
                <w:spacing w:val="0"/>
                <w:w w:val="100"/>
                <w:kern w:val="2"/>
                <w:sz w:val="21"/>
                <w:szCs w:val="21"/>
                <w:lang w:val="en-US" w:eastAsia="zh-CN" w:bidi="ar-SA"/>
              </w:rPr>
              <w:t>响应文件响应情况</w:t>
            </w:r>
          </w:p>
        </w:tc>
        <w:tc>
          <w:tcPr>
            <w:tcW w:w="1095"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cs="Times New Roman"/>
                <w:b/>
                <w:bCs/>
                <w:i w:val="0"/>
                <w:caps w:val="0"/>
                <w:color w:val="000000"/>
                <w:spacing w:val="0"/>
                <w:w w:val="100"/>
                <w:kern w:val="2"/>
                <w:sz w:val="21"/>
                <w:szCs w:val="21"/>
                <w:lang w:val="en-US" w:eastAsia="zh-CN" w:bidi="ar-SA"/>
              </w:rPr>
            </w:pPr>
            <w:r>
              <w:rPr>
                <w:rStyle w:val="20"/>
                <w:rFonts w:ascii="宋体" w:hAnsi="宋体" w:cs="Times New Roman"/>
                <w:b/>
                <w:bCs/>
                <w:i w:val="0"/>
                <w:caps w:val="0"/>
                <w:color w:val="000000"/>
                <w:spacing w:val="0"/>
                <w:w w:val="100"/>
                <w:kern w:val="2"/>
                <w:sz w:val="21"/>
                <w:szCs w:val="21"/>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45"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eastAsia="宋体"/>
                <w:b w:val="0"/>
                <w:i w:val="0"/>
                <w:caps w:val="0"/>
                <w:color w:val="000000"/>
                <w:spacing w:val="0"/>
                <w:w w:val="100"/>
                <w:kern w:val="2"/>
                <w:sz w:val="21"/>
                <w:szCs w:val="21"/>
                <w:lang w:val="en-US" w:eastAsia="zh-CN" w:bidi="ar-SA"/>
              </w:rPr>
            </w:pPr>
            <w:r>
              <w:rPr>
                <w:rStyle w:val="20"/>
                <w:rFonts w:ascii="宋体" w:hAnsi="宋体"/>
                <w:b w:val="0"/>
                <w:i w:val="0"/>
                <w:caps w:val="0"/>
                <w:color w:val="000000"/>
                <w:spacing w:val="0"/>
                <w:w w:val="100"/>
                <w:kern w:val="2"/>
                <w:sz w:val="21"/>
                <w:szCs w:val="21"/>
                <w:lang w:val="en-US" w:eastAsia="zh-CN" w:bidi="ar-SA"/>
              </w:rPr>
              <w:t>1</w:t>
            </w:r>
          </w:p>
        </w:tc>
        <w:tc>
          <w:tcPr>
            <w:tcW w:w="1675" w:type="dxa"/>
            <w:tcBorders>
              <w:top w:val="single" w:color="000000" w:sz="4" w:space="0"/>
              <w:left w:val="single" w:color="000000" w:sz="4" w:space="0"/>
              <w:bottom w:val="single" w:color="000000" w:sz="4" w:space="0"/>
              <w:right w:val="single" w:color="000000" w:sz="4" w:space="0"/>
            </w:tcBorders>
            <w:vAlign w:val="center"/>
          </w:tcPr>
          <w:p>
            <w:pPr>
              <w:snapToGrid w:val="0"/>
              <w:spacing w:before="165" w:beforeAutospacing="0" w:after="0" w:afterAutospacing="0" w:line="240" w:lineRule="auto"/>
              <w:jc w:val="center"/>
              <w:textAlignment w:val="baseline"/>
              <w:rPr>
                <w:rStyle w:val="20"/>
                <w:rFonts w:ascii="宋体" w:hAnsi="宋体"/>
                <w:b w:val="0"/>
                <w:i w:val="0"/>
                <w:caps w:val="0"/>
                <w:color w:val="000000"/>
                <w:spacing w:val="0"/>
                <w:w w:val="100"/>
                <w:kern w:val="2"/>
                <w:sz w:val="21"/>
                <w:szCs w:val="21"/>
                <w:lang w:val="en-US" w:eastAsia="zh-CN" w:bidi="ar-SA"/>
              </w:rPr>
            </w:pPr>
          </w:p>
        </w:tc>
        <w:tc>
          <w:tcPr>
            <w:tcW w:w="2788"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b w:val="0"/>
                <w:i w:val="0"/>
                <w:caps w:val="0"/>
                <w:color w:val="000000"/>
                <w:spacing w:val="0"/>
                <w:w w:val="100"/>
                <w:kern w:val="2"/>
                <w:sz w:val="21"/>
                <w:szCs w:val="21"/>
                <w:lang w:val="en-US" w:eastAsia="zh-CN" w:bidi="ar-SA"/>
              </w:rPr>
            </w:pPr>
          </w:p>
        </w:tc>
        <w:tc>
          <w:tcPr>
            <w:tcW w:w="1362"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b w:val="0"/>
                <w:i w:val="0"/>
                <w:caps w:val="0"/>
                <w:color w:val="000000"/>
                <w:spacing w:val="0"/>
                <w:w w:val="100"/>
                <w:kern w:val="2"/>
                <w:sz w:val="21"/>
                <w:szCs w:val="21"/>
                <w:lang w:val="en-US" w:eastAsia="zh-CN" w:bidi="ar-SA"/>
              </w:rPr>
            </w:pPr>
          </w:p>
        </w:tc>
        <w:tc>
          <w:tcPr>
            <w:tcW w:w="2365"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b w:val="0"/>
                <w:i w:val="0"/>
                <w:caps w:val="0"/>
                <w:color w:val="000000"/>
                <w:spacing w:val="0"/>
                <w:w w:val="100"/>
                <w:kern w:val="2"/>
                <w:sz w:val="21"/>
                <w:szCs w:val="21"/>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eastAsia="宋体"/>
                <w:b w:val="0"/>
                <w:i w:val="0"/>
                <w:caps w:val="0"/>
                <w:color w:val="000000"/>
                <w:spacing w:val="0"/>
                <w:w w:val="100"/>
                <w:kern w:val="2"/>
                <w:sz w:val="21"/>
                <w:szCs w:val="21"/>
                <w:lang w:val="en-US" w:eastAsia="zh-CN" w:bidi="ar-SA"/>
              </w:rPr>
            </w:pPr>
            <w:r>
              <w:rPr>
                <w:rStyle w:val="20"/>
                <w:rFonts w:ascii="宋体" w:hAnsi="宋体"/>
                <w:b w:val="0"/>
                <w:i w:val="0"/>
                <w:caps w:val="0"/>
                <w:color w:val="000000"/>
                <w:spacing w:val="0"/>
                <w:w w:val="100"/>
                <w:kern w:val="2"/>
                <w:sz w:val="21"/>
                <w:szCs w:val="21"/>
                <w:lang w:val="en-US" w:eastAsia="zh-CN" w:bidi="ar-SA"/>
              </w:rPr>
              <w:t>2</w:t>
            </w:r>
          </w:p>
        </w:tc>
        <w:tc>
          <w:tcPr>
            <w:tcW w:w="1675" w:type="dxa"/>
            <w:tcBorders>
              <w:top w:val="single" w:color="000000" w:sz="4" w:space="0"/>
              <w:left w:val="single" w:color="000000" w:sz="4" w:space="0"/>
              <w:bottom w:val="single" w:color="000000" w:sz="4" w:space="0"/>
              <w:right w:val="single" w:color="000000" w:sz="4" w:space="0"/>
            </w:tcBorders>
            <w:vAlign w:val="center"/>
          </w:tcPr>
          <w:p>
            <w:pPr>
              <w:snapToGrid w:val="0"/>
              <w:spacing w:before="165" w:beforeAutospacing="0" w:after="0" w:afterAutospacing="0" w:line="240" w:lineRule="auto"/>
              <w:jc w:val="center"/>
              <w:textAlignment w:val="baseline"/>
              <w:rPr>
                <w:rStyle w:val="20"/>
                <w:rFonts w:ascii="宋体" w:hAnsi="宋体"/>
                <w:b w:val="0"/>
                <w:i w:val="0"/>
                <w:caps w:val="0"/>
                <w:color w:val="000000"/>
                <w:spacing w:val="0"/>
                <w:w w:val="100"/>
                <w:kern w:val="2"/>
                <w:sz w:val="21"/>
                <w:szCs w:val="21"/>
                <w:lang w:val="en-US" w:eastAsia="zh-CN" w:bidi="ar-SA"/>
              </w:rPr>
            </w:pPr>
          </w:p>
        </w:tc>
        <w:tc>
          <w:tcPr>
            <w:tcW w:w="2788"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b w:val="0"/>
                <w:i w:val="0"/>
                <w:caps w:val="0"/>
                <w:color w:val="000000"/>
                <w:spacing w:val="0"/>
                <w:w w:val="100"/>
                <w:kern w:val="2"/>
                <w:sz w:val="21"/>
                <w:szCs w:val="21"/>
                <w:lang w:val="en-US" w:eastAsia="zh-CN" w:bidi="ar-SA"/>
              </w:rPr>
            </w:pPr>
          </w:p>
        </w:tc>
        <w:tc>
          <w:tcPr>
            <w:tcW w:w="1362"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b w:val="0"/>
                <w:i w:val="0"/>
                <w:caps w:val="0"/>
                <w:color w:val="000000"/>
                <w:spacing w:val="0"/>
                <w:w w:val="100"/>
                <w:kern w:val="2"/>
                <w:sz w:val="21"/>
                <w:szCs w:val="21"/>
                <w:lang w:val="en-US" w:eastAsia="zh-CN" w:bidi="ar-SA"/>
              </w:rPr>
            </w:pPr>
          </w:p>
        </w:tc>
        <w:tc>
          <w:tcPr>
            <w:tcW w:w="2365"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b w:val="0"/>
                <w:i w:val="0"/>
                <w:caps w:val="0"/>
                <w:color w:val="000000"/>
                <w:spacing w:val="0"/>
                <w:w w:val="100"/>
                <w:kern w:val="2"/>
                <w:sz w:val="21"/>
                <w:szCs w:val="21"/>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b w:val="0"/>
                <w:i w:val="0"/>
                <w:caps w:val="0"/>
                <w:color w:val="000000"/>
                <w:spacing w:val="0"/>
                <w:w w:val="100"/>
                <w:kern w:val="2"/>
                <w:sz w:val="21"/>
                <w:szCs w:val="21"/>
                <w:lang w:val="en-US" w:eastAsia="zh-CN" w:bidi="ar-SA"/>
              </w:rPr>
            </w:pPr>
            <w:r>
              <w:rPr>
                <w:rStyle w:val="20"/>
                <w:rFonts w:ascii="宋体" w:hAnsi="宋体"/>
                <w:b w:val="0"/>
                <w:i w:val="0"/>
                <w:caps w:val="0"/>
                <w:color w:val="000000"/>
                <w:spacing w:val="0"/>
                <w:w w:val="100"/>
                <w:kern w:val="2"/>
                <w:sz w:val="21"/>
                <w:szCs w:val="21"/>
                <w:lang w:val="en-US" w:eastAsia="zh-CN" w:bidi="ar-SA"/>
              </w:rPr>
              <w:t>3</w:t>
            </w:r>
          </w:p>
        </w:tc>
        <w:tc>
          <w:tcPr>
            <w:tcW w:w="1675" w:type="dxa"/>
            <w:tcBorders>
              <w:top w:val="single" w:color="000000" w:sz="4" w:space="0"/>
              <w:left w:val="single" w:color="000000" w:sz="4" w:space="0"/>
              <w:bottom w:val="single" w:color="000000" w:sz="4" w:space="0"/>
              <w:right w:val="single" w:color="000000" w:sz="4" w:space="0"/>
            </w:tcBorders>
            <w:vAlign w:val="center"/>
          </w:tcPr>
          <w:p>
            <w:pPr>
              <w:snapToGrid w:val="0"/>
              <w:spacing w:before="165" w:beforeAutospacing="0" w:after="0" w:afterAutospacing="0" w:line="240" w:lineRule="auto"/>
              <w:jc w:val="center"/>
              <w:textAlignment w:val="baseline"/>
              <w:rPr>
                <w:rStyle w:val="20"/>
                <w:rFonts w:ascii="宋体" w:hAnsi="宋体"/>
                <w:b w:val="0"/>
                <w:i w:val="0"/>
                <w:caps w:val="0"/>
                <w:color w:val="000000"/>
                <w:spacing w:val="0"/>
                <w:w w:val="100"/>
                <w:kern w:val="2"/>
                <w:sz w:val="21"/>
                <w:szCs w:val="21"/>
                <w:lang w:val="en-US" w:eastAsia="zh-CN" w:bidi="ar-SA"/>
              </w:rPr>
            </w:pPr>
          </w:p>
        </w:tc>
        <w:tc>
          <w:tcPr>
            <w:tcW w:w="2788"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b w:val="0"/>
                <w:i w:val="0"/>
                <w:caps w:val="0"/>
                <w:color w:val="000000"/>
                <w:spacing w:val="0"/>
                <w:w w:val="100"/>
                <w:kern w:val="2"/>
                <w:sz w:val="21"/>
                <w:szCs w:val="21"/>
                <w:lang w:val="en-US" w:eastAsia="zh-CN" w:bidi="ar-SA"/>
              </w:rPr>
            </w:pPr>
          </w:p>
        </w:tc>
        <w:tc>
          <w:tcPr>
            <w:tcW w:w="1362"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b w:val="0"/>
                <w:i w:val="0"/>
                <w:caps w:val="0"/>
                <w:color w:val="000000"/>
                <w:spacing w:val="0"/>
                <w:w w:val="100"/>
                <w:kern w:val="2"/>
                <w:sz w:val="21"/>
                <w:szCs w:val="21"/>
                <w:lang w:val="en-US" w:eastAsia="zh-CN" w:bidi="ar-SA"/>
              </w:rPr>
            </w:pPr>
          </w:p>
        </w:tc>
        <w:tc>
          <w:tcPr>
            <w:tcW w:w="2365"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b w:val="0"/>
                <w:i w:val="0"/>
                <w:caps w:val="0"/>
                <w:color w:val="000000"/>
                <w:spacing w:val="0"/>
                <w:w w:val="100"/>
                <w:kern w:val="2"/>
                <w:sz w:val="21"/>
                <w:szCs w:val="21"/>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vAlign w:val="center"/>
          </w:tcPr>
          <w:p>
            <w:pPr>
              <w:snapToGrid w:val="0"/>
              <w:spacing w:before="158" w:beforeAutospacing="0" w:after="0" w:afterAutospacing="0" w:line="240" w:lineRule="auto"/>
              <w:jc w:val="center"/>
              <w:textAlignment w:val="baseline"/>
              <w:rPr>
                <w:rStyle w:val="20"/>
                <w:rFonts w:ascii="宋体" w:hAnsi="宋体"/>
                <w:b w:val="0"/>
                <w:i w:val="0"/>
                <w:caps w:val="0"/>
                <w:color w:val="000000"/>
                <w:spacing w:val="0"/>
                <w:w w:val="100"/>
                <w:kern w:val="2"/>
                <w:sz w:val="21"/>
                <w:szCs w:val="21"/>
                <w:lang w:val="en-US" w:eastAsia="zh-CN" w:bidi="ar-SA"/>
              </w:rPr>
            </w:pPr>
          </w:p>
        </w:tc>
      </w:tr>
    </w:tbl>
    <w:p>
      <w:pPr>
        <w:snapToGrid w:val="0"/>
        <w:spacing w:before="0" w:beforeAutospacing="0" w:after="0" w:afterAutospacing="0" w:line="400" w:lineRule="exact"/>
        <w:jc w:val="both"/>
        <w:textAlignment w:val="baseline"/>
        <w:rPr>
          <w:rStyle w:val="20"/>
          <w:rFonts w:ascii="宋体" w:hAnsi="宋体" w:cs="Times New Roman"/>
          <w:b/>
          <w:bCs/>
          <w:i w:val="0"/>
          <w:caps w:val="0"/>
          <w:color w:val="000000"/>
          <w:spacing w:val="20"/>
          <w:w w:val="100"/>
          <w:kern w:val="2"/>
          <w:sz w:val="21"/>
          <w:szCs w:val="21"/>
          <w:lang w:val="en-US" w:eastAsia="zh-CN" w:bidi="ar-SA"/>
        </w:rPr>
      </w:pPr>
      <w:r>
        <w:rPr>
          <w:rStyle w:val="20"/>
          <w:rFonts w:ascii="宋体" w:hAnsi="宋体" w:cs="Times New Roman"/>
          <w:b/>
          <w:bCs/>
          <w:i w:val="0"/>
          <w:caps w:val="0"/>
          <w:color w:val="000000"/>
          <w:spacing w:val="20"/>
          <w:w w:val="100"/>
          <w:kern w:val="2"/>
          <w:sz w:val="21"/>
          <w:szCs w:val="21"/>
          <w:lang w:val="en-US" w:eastAsia="zh-CN" w:bidi="ar-SA"/>
        </w:rPr>
        <w:t>注：供应商根据竞争性磋商文件第三章“服务采购需求”进行响应。</w:t>
      </w:r>
    </w:p>
    <w:p>
      <w:pPr>
        <w:snapToGrid w:val="0"/>
        <w:spacing w:before="0" w:beforeAutospacing="0" w:after="0" w:afterAutospacing="0" w:line="400" w:lineRule="exact"/>
        <w:jc w:val="both"/>
        <w:textAlignment w:val="baseline"/>
        <w:rPr>
          <w:rStyle w:val="20"/>
          <w:rFonts w:ascii="宋体" w:hAnsi="宋体"/>
          <w:b w:val="0"/>
          <w:i w:val="0"/>
          <w:caps w:val="0"/>
          <w:color w:val="000000"/>
          <w:spacing w:val="20"/>
          <w:w w:val="100"/>
          <w:kern w:val="2"/>
          <w:sz w:val="21"/>
          <w:szCs w:val="21"/>
          <w:lang w:val="en-US" w:eastAsia="zh-CN" w:bidi="ar-SA"/>
        </w:rPr>
      </w:pPr>
      <w:r>
        <w:rPr>
          <w:rStyle w:val="20"/>
          <w:rFonts w:ascii="宋体" w:hAnsi="宋体"/>
          <w:b w:val="0"/>
          <w:i w:val="0"/>
          <w:caps w:val="0"/>
          <w:color w:val="000000"/>
          <w:spacing w:val="20"/>
          <w:w w:val="100"/>
          <w:kern w:val="2"/>
          <w:sz w:val="21"/>
          <w:szCs w:val="21"/>
          <w:lang w:val="en-US" w:eastAsia="zh-CN" w:bidi="ar-SA"/>
        </w:rPr>
        <w:t xml:space="preserve">   </w:t>
      </w:r>
    </w:p>
    <w:p>
      <w:pPr>
        <w:snapToGrid w:val="0"/>
        <w:spacing w:before="0" w:beforeAutospacing="0" w:after="0" w:afterAutospacing="0" w:line="400" w:lineRule="exact"/>
        <w:jc w:val="both"/>
        <w:textAlignment w:val="baseline"/>
        <w:rPr>
          <w:rStyle w:val="20"/>
          <w:rFonts w:ascii="宋体" w:hAnsi="宋体"/>
          <w:b w:val="0"/>
          <w:i w:val="0"/>
          <w:caps w:val="0"/>
          <w:color w:val="000000"/>
          <w:spacing w:val="20"/>
          <w:w w:val="100"/>
          <w:kern w:val="2"/>
          <w:sz w:val="21"/>
          <w:szCs w:val="21"/>
          <w:lang w:val="en-US" w:eastAsia="zh-CN" w:bidi="ar-SA"/>
        </w:rPr>
      </w:pPr>
    </w:p>
    <w:p>
      <w:pPr>
        <w:snapToGrid w:val="0"/>
        <w:spacing w:before="0" w:beforeAutospacing="0" w:after="0" w:afterAutospacing="0" w:line="400" w:lineRule="exact"/>
        <w:ind w:firstLine="4000" w:firstLineChars="1600"/>
        <w:jc w:val="both"/>
        <w:textAlignment w:val="baseline"/>
        <w:rPr>
          <w:rStyle w:val="20"/>
          <w:rFonts w:ascii="宋体" w:hAnsi="宋体"/>
          <w:b w:val="0"/>
          <w:i w:val="0"/>
          <w:caps w:val="0"/>
          <w:color w:val="000000"/>
          <w:spacing w:val="0"/>
          <w:w w:val="100"/>
          <w:kern w:val="2"/>
          <w:sz w:val="21"/>
          <w:szCs w:val="21"/>
          <w:u w:val="single" w:color="000000"/>
          <w:lang w:val="en-US" w:eastAsia="zh-CN" w:bidi="ar-SA"/>
        </w:rPr>
      </w:pPr>
      <w:r>
        <w:rPr>
          <w:rStyle w:val="20"/>
          <w:rFonts w:ascii="宋体" w:hAnsi="宋体"/>
          <w:b w:val="0"/>
          <w:i w:val="0"/>
          <w:caps w:val="0"/>
          <w:color w:val="000000"/>
          <w:spacing w:val="20"/>
          <w:w w:val="100"/>
          <w:kern w:val="2"/>
          <w:sz w:val="21"/>
          <w:szCs w:val="21"/>
          <w:lang w:val="en-US" w:eastAsia="zh-CN" w:bidi="ar-SA"/>
        </w:rPr>
        <w:t xml:space="preserve"> </w:t>
      </w:r>
      <w:r>
        <w:rPr>
          <w:rStyle w:val="20"/>
          <w:rFonts w:ascii="宋体" w:hAnsi="宋体"/>
          <w:b w:val="0"/>
          <w:i w:val="0"/>
          <w:caps w:val="0"/>
          <w:color w:val="000000"/>
          <w:spacing w:val="0"/>
          <w:w w:val="100"/>
          <w:kern w:val="2"/>
          <w:sz w:val="21"/>
          <w:szCs w:val="21"/>
          <w:lang w:val="en-US" w:eastAsia="zh-CN" w:bidi="ar-SA"/>
        </w:rPr>
        <w:t>供应商（公章，自然人除外）：</w:t>
      </w:r>
      <w:r>
        <w:rPr>
          <w:rStyle w:val="20"/>
          <w:rFonts w:ascii="宋体" w:hAnsi="宋体"/>
          <w:b w:val="0"/>
          <w:i w:val="0"/>
          <w:caps w:val="0"/>
          <w:color w:val="000000"/>
          <w:spacing w:val="0"/>
          <w:w w:val="100"/>
          <w:kern w:val="2"/>
          <w:sz w:val="21"/>
          <w:szCs w:val="21"/>
          <w:u w:val="single" w:color="000000"/>
          <w:lang w:val="en-US" w:eastAsia="zh-CN" w:bidi="ar-SA"/>
        </w:rPr>
        <w:t xml:space="preserve">                                         </w:t>
      </w:r>
    </w:p>
    <w:p>
      <w:pPr>
        <w:snapToGrid w:val="0"/>
        <w:spacing w:before="0" w:beforeAutospacing="0" w:after="0" w:afterAutospacing="0" w:line="400" w:lineRule="exact"/>
        <w:ind w:firstLine="420"/>
        <w:jc w:val="both"/>
        <w:textAlignment w:val="baseline"/>
        <w:rPr>
          <w:rStyle w:val="20"/>
          <w:rFonts w:ascii="宋体" w:hAnsi="宋体"/>
          <w:b w:val="0"/>
          <w:i w:val="0"/>
          <w:caps w:val="0"/>
          <w:color w:val="000000"/>
          <w:spacing w:val="0"/>
          <w:w w:val="100"/>
          <w:kern w:val="2"/>
          <w:sz w:val="21"/>
          <w:szCs w:val="21"/>
          <w:lang w:val="en-US" w:eastAsia="zh-CN" w:bidi="ar-SA"/>
        </w:rPr>
      </w:pPr>
    </w:p>
    <w:p>
      <w:pPr>
        <w:pStyle w:val="27"/>
        <w:widowControl/>
        <w:snapToGrid/>
        <w:spacing w:before="0" w:beforeAutospacing="0" w:after="0" w:afterAutospacing="0" w:line="240" w:lineRule="auto"/>
        <w:ind w:left="4200" w:leftChars="2000"/>
        <w:jc w:val="both"/>
        <w:textAlignment w:val="baseline"/>
        <w:rPr>
          <w:rStyle w:val="20"/>
          <w:rFonts w:ascii="宋体" w:hAnsi="宋体"/>
          <w:b w:val="0"/>
          <w:i w:val="0"/>
          <w:caps w:val="0"/>
          <w:color w:val="000000"/>
          <w:spacing w:val="0"/>
          <w:w w:val="100"/>
          <w:kern w:val="2"/>
          <w:sz w:val="21"/>
          <w:szCs w:val="21"/>
          <w:u w:val="single" w:color="000000"/>
          <w:lang w:val="en-US" w:eastAsia="zh-CN" w:bidi="ar-SA"/>
        </w:rPr>
      </w:pPr>
      <w:r>
        <w:rPr>
          <w:rStyle w:val="20"/>
          <w:rFonts w:ascii="宋体" w:hAnsi="宋体"/>
          <w:b w:val="0"/>
          <w:i w:val="0"/>
          <w:caps w:val="0"/>
          <w:color w:val="000000"/>
          <w:spacing w:val="0"/>
          <w:w w:val="100"/>
          <w:kern w:val="2"/>
          <w:sz w:val="21"/>
          <w:szCs w:val="20"/>
          <w:lang w:val="en-US" w:eastAsia="zh-CN" w:bidi="ar-SA"/>
        </w:rPr>
        <w:t>法定代表人或负责人或自然人或相应的委托代理人签字（属自然人的应在签名处加盖大拇指指印）：</w:t>
      </w:r>
      <w:r>
        <w:rPr>
          <w:rStyle w:val="20"/>
          <w:rFonts w:ascii="宋体" w:hAnsi="宋体"/>
          <w:b w:val="0"/>
          <w:i w:val="0"/>
          <w:caps w:val="0"/>
          <w:color w:val="000000"/>
          <w:spacing w:val="0"/>
          <w:w w:val="100"/>
          <w:kern w:val="2"/>
          <w:sz w:val="21"/>
          <w:szCs w:val="21"/>
          <w:u w:val="single" w:color="000000"/>
          <w:lang w:val="en-US" w:eastAsia="zh-CN" w:bidi="ar-SA"/>
        </w:rPr>
        <w:t xml:space="preserve">           </w:t>
      </w:r>
    </w:p>
    <w:p>
      <w:pPr>
        <w:pStyle w:val="27"/>
        <w:widowControl/>
        <w:snapToGrid/>
        <w:spacing w:before="0" w:beforeAutospacing="0" w:after="0" w:afterAutospacing="0" w:line="240" w:lineRule="auto"/>
        <w:ind w:firstLine="4200" w:firstLineChars="2000"/>
        <w:jc w:val="both"/>
        <w:textAlignment w:val="baseline"/>
        <w:rPr>
          <w:rStyle w:val="20"/>
          <w:rFonts w:ascii="宋体" w:hAnsi="宋体"/>
          <w:b w:val="0"/>
          <w:i w:val="0"/>
          <w:caps w:val="0"/>
          <w:color w:val="000000"/>
          <w:spacing w:val="0"/>
          <w:w w:val="100"/>
          <w:kern w:val="2"/>
          <w:sz w:val="21"/>
          <w:szCs w:val="20"/>
          <w:lang w:val="en-US" w:eastAsia="zh-CN" w:bidi="ar-SA"/>
        </w:rPr>
      </w:pPr>
    </w:p>
    <w:p>
      <w:pPr>
        <w:pStyle w:val="27"/>
        <w:widowControl/>
        <w:snapToGrid/>
        <w:spacing w:before="0" w:beforeAutospacing="0" w:after="0" w:afterAutospacing="0" w:line="240" w:lineRule="auto"/>
        <w:ind w:firstLine="4200" w:firstLineChars="2000"/>
        <w:jc w:val="both"/>
        <w:textAlignment w:val="baseline"/>
        <w:rPr>
          <w:rStyle w:val="20"/>
          <w:rFonts w:ascii="宋体" w:hAnsi="宋体"/>
          <w:b w:val="0"/>
          <w:i w:val="0"/>
          <w:caps w:val="0"/>
          <w:color w:val="000000"/>
          <w:spacing w:val="0"/>
          <w:w w:val="100"/>
          <w:kern w:val="2"/>
          <w:sz w:val="21"/>
          <w:szCs w:val="20"/>
          <w:lang w:val="en-US" w:eastAsia="zh-CN" w:bidi="ar-SA"/>
        </w:rPr>
      </w:pPr>
      <w:r>
        <w:rPr>
          <w:rStyle w:val="20"/>
          <w:rFonts w:ascii="宋体" w:hAnsi="宋体"/>
          <w:b w:val="0"/>
          <w:i w:val="0"/>
          <w:caps w:val="0"/>
          <w:color w:val="000000"/>
          <w:spacing w:val="0"/>
          <w:w w:val="100"/>
          <w:kern w:val="2"/>
          <w:sz w:val="21"/>
          <w:szCs w:val="20"/>
          <w:lang w:val="en-US" w:eastAsia="zh-CN" w:bidi="ar-SA"/>
        </w:rPr>
        <w:t>日          期：</w:t>
      </w:r>
      <w:r>
        <w:rPr>
          <w:rStyle w:val="20"/>
          <w:rFonts w:ascii="宋体" w:hAnsi="宋体"/>
          <w:b w:val="0"/>
          <w:i w:val="0"/>
          <w:caps w:val="0"/>
          <w:color w:val="000000"/>
          <w:spacing w:val="0"/>
          <w:w w:val="100"/>
          <w:kern w:val="2"/>
          <w:sz w:val="21"/>
          <w:szCs w:val="20"/>
          <w:u w:val="single" w:color="000000"/>
          <w:lang w:val="en-US" w:eastAsia="zh-CN" w:bidi="ar-SA"/>
        </w:rPr>
        <w:t xml:space="preserve">        年    月      日</w:t>
      </w:r>
    </w:p>
    <w:p>
      <w:pPr>
        <w:snapToGrid w:val="0"/>
        <w:spacing w:before="50" w:beforeAutospacing="0" w:after="50" w:afterAutospacing="0" w:line="240" w:lineRule="auto"/>
        <w:jc w:val="center"/>
        <w:textAlignment w:val="baseline"/>
        <w:rPr>
          <w:rStyle w:val="20"/>
          <w:rFonts w:ascii="宋体" w:hAnsi="宋体"/>
          <w:b w:val="0"/>
          <w:i w:val="0"/>
          <w:caps w:val="0"/>
          <w:color w:val="000000"/>
          <w:spacing w:val="20"/>
          <w:w w:val="100"/>
          <w:kern w:val="2"/>
          <w:sz w:val="21"/>
          <w:szCs w:val="21"/>
          <w:u w:val="single" w:color="000000"/>
          <w:lang w:val="en-US" w:eastAsia="zh-CN" w:bidi="ar-SA"/>
        </w:rPr>
      </w:pPr>
    </w:p>
    <w:p>
      <w:pPr>
        <w:pStyle w:val="27"/>
        <w:widowControl/>
        <w:snapToGrid/>
        <w:spacing w:before="0" w:beforeAutospacing="0" w:after="0" w:afterAutospacing="0" w:line="40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40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40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40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40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40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40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400" w:lineRule="exact"/>
        <w:jc w:val="both"/>
        <w:textAlignment w:val="baseline"/>
        <w:rPr>
          <w:rStyle w:val="20"/>
          <w:rFonts w:ascii="宋体" w:hAnsi="Courier New"/>
          <w:b/>
          <w:i w:val="0"/>
          <w:caps w:val="0"/>
          <w:color w:val="000000"/>
          <w:spacing w:val="0"/>
          <w:w w:val="100"/>
          <w:kern w:val="2"/>
          <w:sz w:val="28"/>
          <w:szCs w:val="28"/>
          <w:lang w:val="en-US" w:eastAsia="zh-CN" w:bidi="ar-SA"/>
        </w:rPr>
      </w:pPr>
    </w:p>
    <w:p>
      <w:pPr>
        <w:pStyle w:val="27"/>
        <w:widowControl/>
        <w:snapToGrid/>
        <w:spacing w:before="0" w:beforeAutospacing="0" w:after="0" w:afterAutospacing="0" w:line="360" w:lineRule="auto"/>
        <w:jc w:val="both"/>
        <w:textAlignment w:val="baseline"/>
        <w:rPr>
          <w:rStyle w:val="20"/>
          <w:rFonts w:ascii="宋体" w:hAnsi="Courier New"/>
          <w:b/>
          <w:i w:val="0"/>
          <w:caps w:val="0"/>
          <w:color w:val="000000"/>
          <w:spacing w:val="0"/>
          <w:w w:val="100"/>
          <w:kern w:val="2"/>
          <w:sz w:val="30"/>
          <w:szCs w:val="30"/>
          <w:lang w:val="en-US" w:eastAsia="zh-CN" w:bidi="ar-SA"/>
        </w:rPr>
        <w:sectPr>
          <w:pgSz w:w="11906" w:h="16838"/>
          <w:pgMar w:top="1304" w:right="924" w:bottom="850" w:left="1123" w:header="851" w:footer="992" w:gutter="0"/>
          <w:lnNumType w:countBy="0"/>
          <w:pgNumType w:fmt="decimal"/>
          <w:cols w:space="425" w:num="1"/>
          <w:vAlign w:val="top"/>
          <w:docGrid w:type="lines" w:linePitch="316" w:charSpace="0"/>
        </w:sectPr>
      </w:pPr>
    </w:p>
    <w:p>
      <w:pPr>
        <w:pStyle w:val="27"/>
        <w:widowControl/>
        <w:snapToGrid/>
        <w:spacing w:before="0" w:beforeAutospacing="0" w:after="0" w:afterAutospacing="0" w:line="360" w:lineRule="auto"/>
        <w:jc w:val="both"/>
        <w:textAlignment w:val="baseline"/>
        <w:rPr>
          <w:rStyle w:val="20"/>
          <w:rFonts w:ascii="宋体" w:hAnsi="宋体"/>
          <w:b/>
          <w:i w:val="0"/>
          <w:caps w:val="0"/>
          <w:color w:val="000000"/>
          <w:spacing w:val="0"/>
          <w:w w:val="100"/>
          <w:kern w:val="2"/>
          <w:sz w:val="30"/>
          <w:szCs w:val="30"/>
          <w:lang w:val="en-US" w:eastAsia="zh-CN" w:bidi="ar-SA"/>
        </w:rPr>
      </w:pPr>
      <w:r>
        <w:rPr>
          <w:rStyle w:val="20"/>
          <w:rFonts w:ascii="宋体" w:hAnsi="Courier New"/>
          <w:b/>
          <w:i w:val="0"/>
          <w:caps w:val="0"/>
          <w:color w:val="000000"/>
          <w:spacing w:val="0"/>
          <w:w w:val="100"/>
          <w:kern w:val="2"/>
          <w:sz w:val="30"/>
          <w:szCs w:val="30"/>
          <w:lang w:val="en-US" w:eastAsia="zh-CN" w:bidi="ar-SA"/>
        </w:rPr>
        <w:t>3、针对本项目的实施方案</w:t>
      </w:r>
      <w:r>
        <w:rPr>
          <w:rStyle w:val="20"/>
          <w:rFonts w:ascii="宋体" w:hAnsi="宋体"/>
          <w:b/>
          <w:i w:val="0"/>
          <w:caps w:val="0"/>
          <w:color w:val="000000"/>
          <w:spacing w:val="0"/>
          <w:w w:val="100"/>
          <w:kern w:val="2"/>
          <w:sz w:val="30"/>
          <w:szCs w:val="30"/>
          <w:lang w:val="en-US" w:eastAsia="zh-CN" w:bidi="ar-SA"/>
        </w:rPr>
        <w:t>（必须提供）；</w:t>
      </w:r>
    </w:p>
    <w:p>
      <w:pPr>
        <w:pStyle w:val="27"/>
        <w:widowControl/>
        <w:snapToGrid/>
        <w:spacing w:before="0" w:beforeAutospacing="0" w:after="0" w:afterAutospacing="0" w:line="360" w:lineRule="auto"/>
        <w:jc w:val="center"/>
        <w:textAlignment w:val="baseline"/>
        <w:rPr>
          <w:rStyle w:val="20"/>
          <w:rFonts w:ascii="宋体" w:hAnsi="宋体"/>
          <w:b/>
          <w:i w:val="0"/>
          <w:caps w:val="0"/>
          <w:color w:val="000000"/>
          <w:spacing w:val="0"/>
          <w:w w:val="100"/>
          <w:kern w:val="2"/>
          <w:sz w:val="30"/>
          <w:szCs w:val="30"/>
          <w:lang w:val="en-US" w:eastAsia="zh-CN" w:bidi="ar-SA"/>
        </w:rPr>
      </w:pPr>
      <w:r>
        <w:rPr>
          <w:rStyle w:val="20"/>
          <w:rFonts w:ascii="宋体" w:hAnsi="Courier New"/>
          <w:b/>
          <w:i w:val="0"/>
          <w:caps w:val="0"/>
          <w:color w:val="000000"/>
          <w:spacing w:val="0"/>
          <w:w w:val="100"/>
          <w:kern w:val="2"/>
          <w:sz w:val="30"/>
          <w:szCs w:val="30"/>
          <w:lang w:val="en-US" w:eastAsia="zh-CN" w:bidi="ar-SA"/>
        </w:rPr>
        <w:t>实施方案</w:t>
      </w:r>
      <w:r>
        <w:rPr>
          <w:rStyle w:val="20"/>
          <w:rFonts w:ascii="宋体" w:hAnsi="宋体"/>
          <w:b/>
          <w:i w:val="0"/>
          <w:caps w:val="0"/>
          <w:color w:val="000000"/>
          <w:spacing w:val="0"/>
          <w:w w:val="100"/>
          <w:kern w:val="2"/>
          <w:sz w:val="30"/>
          <w:szCs w:val="30"/>
          <w:lang w:val="en-US" w:eastAsia="zh-CN" w:bidi="ar-SA"/>
        </w:rPr>
        <w:t>（格式）</w:t>
      </w:r>
    </w:p>
    <w:p>
      <w:pPr>
        <w:pStyle w:val="23"/>
        <w:widowControl/>
        <w:snapToGrid/>
        <w:spacing w:before="0" w:beforeAutospacing="0" w:after="0" w:afterAutospacing="0" w:line="240" w:lineRule="auto"/>
        <w:ind w:left="2940"/>
        <w:jc w:val="both"/>
        <w:textAlignment w:val="baseline"/>
        <w:rPr>
          <w:rStyle w:val="20"/>
          <w:rFonts w:ascii="宋体" w:hAnsi="宋体"/>
          <w:b w:val="0"/>
          <w:i w:val="0"/>
          <w:caps w:val="0"/>
          <w:color w:val="000000"/>
          <w:spacing w:val="0"/>
          <w:w w:val="100"/>
          <w:sz w:val="21"/>
        </w:rPr>
      </w:pPr>
    </w:p>
    <w:p>
      <w:pPr>
        <w:pStyle w:val="27"/>
        <w:widowControl/>
        <w:snapToGrid/>
        <w:spacing w:before="0" w:beforeAutospacing="0" w:after="0" w:afterAutospacing="0" w:line="400" w:lineRule="exact"/>
        <w:jc w:val="both"/>
        <w:textAlignment w:val="baseline"/>
        <w:rPr>
          <w:rStyle w:val="20"/>
          <w:rFonts w:ascii="宋体" w:hAnsi="宋体"/>
          <w:b/>
          <w:i w:val="0"/>
          <w:caps w:val="0"/>
          <w:color w:val="000000"/>
          <w:spacing w:val="0"/>
          <w:w w:val="100"/>
          <w:kern w:val="2"/>
          <w:sz w:val="32"/>
          <w:szCs w:val="32"/>
          <w:lang w:val="en-US" w:eastAsia="zh-CN" w:bidi="ar-SA"/>
        </w:rPr>
      </w:pPr>
    </w:p>
    <w:p>
      <w:pPr>
        <w:snapToGrid w:val="0"/>
        <w:spacing w:before="0" w:beforeAutospacing="0" w:after="0" w:afterAutospacing="0" w:line="400" w:lineRule="exact"/>
        <w:ind w:firstLine="1890" w:firstLineChars="900"/>
        <w:jc w:val="both"/>
        <w:textAlignment w:val="baseline"/>
        <w:rPr>
          <w:rStyle w:val="20"/>
          <w:rFonts w:ascii="宋体" w:hAnsi="宋体"/>
          <w:b w:val="0"/>
          <w:i w:val="0"/>
          <w:caps w:val="0"/>
          <w:color w:val="000000"/>
          <w:spacing w:val="0"/>
          <w:w w:val="100"/>
          <w:kern w:val="2"/>
          <w:sz w:val="21"/>
          <w:szCs w:val="21"/>
          <w:u w:val="single" w:color="000000"/>
          <w:lang w:val="en-US" w:eastAsia="zh-CN" w:bidi="ar-SA"/>
        </w:rPr>
      </w:pPr>
      <w:r>
        <w:rPr>
          <w:rStyle w:val="20"/>
          <w:rFonts w:ascii="宋体" w:hAnsi="宋体"/>
          <w:b w:val="0"/>
          <w:i w:val="0"/>
          <w:caps w:val="0"/>
          <w:color w:val="000000"/>
          <w:spacing w:val="0"/>
          <w:w w:val="100"/>
          <w:kern w:val="2"/>
          <w:sz w:val="21"/>
          <w:szCs w:val="21"/>
          <w:lang w:val="en-US" w:eastAsia="zh-CN" w:bidi="ar-SA"/>
        </w:rPr>
        <w:t>供应商（公章，自然人除外）：</w:t>
      </w:r>
      <w:r>
        <w:rPr>
          <w:rStyle w:val="20"/>
          <w:rFonts w:ascii="宋体" w:hAnsi="宋体"/>
          <w:b w:val="0"/>
          <w:i w:val="0"/>
          <w:caps w:val="0"/>
          <w:color w:val="000000"/>
          <w:spacing w:val="0"/>
          <w:w w:val="100"/>
          <w:kern w:val="2"/>
          <w:sz w:val="21"/>
          <w:szCs w:val="21"/>
          <w:u w:val="single" w:color="000000"/>
          <w:lang w:val="en-US" w:eastAsia="zh-CN" w:bidi="ar-SA"/>
        </w:rPr>
        <w:t xml:space="preserve">                                         </w:t>
      </w:r>
    </w:p>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1"/>
          <w:szCs w:val="20"/>
          <w:lang w:val="en-US" w:eastAsia="zh-CN" w:bidi="ar-SA"/>
        </w:rPr>
      </w:pPr>
    </w:p>
    <w:p>
      <w:pPr>
        <w:pStyle w:val="27"/>
        <w:widowControl/>
        <w:snapToGrid/>
        <w:spacing w:before="0" w:beforeAutospacing="0" w:after="0" w:afterAutospacing="0" w:line="240" w:lineRule="auto"/>
        <w:ind w:firstLine="1890" w:firstLineChars="900"/>
        <w:jc w:val="both"/>
        <w:textAlignment w:val="baseline"/>
        <w:rPr>
          <w:rStyle w:val="20"/>
          <w:rFonts w:ascii="宋体" w:hAnsi="宋体"/>
          <w:b w:val="0"/>
          <w:i w:val="0"/>
          <w:caps w:val="0"/>
          <w:color w:val="000000"/>
          <w:spacing w:val="0"/>
          <w:w w:val="100"/>
          <w:kern w:val="2"/>
          <w:sz w:val="21"/>
          <w:szCs w:val="20"/>
          <w:lang w:val="en-US" w:eastAsia="zh-CN" w:bidi="ar-SA"/>
        </w:rPr>
      </w:pPr>
      <w:r>
        <w:rPr>
          <w:rStyle w:val="20"/>
          <w:rFonts w:ascii="宋体" w:hAnsi="宋体"/>
          <w:b w:val="0"/>
          <w:i w:val="0"/>
          <w:caps w:val="0"/>
          <w:color w:val="000000"/>
          <w:spacing w:val="0"/>
          <w:w w:val="100"/>
          <w:kern w:val="2"/>
          <w:sz w:val="21"/>
          <w:szCs w:val="20"/>
          <w:lang w:val="en-US" w:eastAsia="zh-CN" w:bidi="ar-SA"/>
        </w:rPr>
        <w:t>法定代表人或负责人或自然人或相应的委托代理人签字（或盖章）</w:t>
      </w:r>
    </w:p>
    <w:p>
      <w:pPr>
        <w:pStyle w:val="27"/>
        <w:widowControl/>
        <w:snapToGrid/>
        <w:spacing w:before="0" w:beforeAutospacing="0" w:after="0" w:afterAutospacing="0" w:line="240" w:lineRule="auto"/>
        <w:ind w:firstLine="1680" w:firstLineChars="800"/>
        <w:jc w:val="both"/>
        <w:textAlignment w:val="baseline"/>
        <w:rPr>
          <w:rStyle w:val="20"/>
          <w:rFonts w:ascii="宋体" w:hAnsi="宋体"/>
          <w:b w:val="0"/>
          <w:i w:val="0"/>
          <w:caps w:val="0"/>
          <w:color w:val="000000"/>
          <w:spacing w:val="0"/>
          <w:w w:val="100"/>
          <w:kern w:val="2"/>
          <w:sz w:val="21"/>
          <w:szCs w:val="21"/>
          <w:u w:val="single" w:color="000000"/>
          <w:lang w:val="en-US" w:eastAsia="zh-CN" w:bidi="ar-SA"/>
        </w:rPr>
      </w:pPr>
      <w:r>
        <w:rPr>
          <w:rStyle w:val="20"/>
          <w:rFonts w:ascii="宋体" w:hAnsi="宋体"/>
          <w:b w:val="0"/>
          <w:i w:val="0"/>
          <w:caps w:val="0"/>
          <w:color w:val="000000"/>
          <w:spacing w:val="0"/>
          <w:w w:val="100"/>
          <w:kern w:val="2"/>
          <w:sz w:val="21"/>
          <w:szCs w:val="20"/>
          <w:lang w:val="en-US" w:eastAsia="zh-CN" w:bidi="ar-SA"/>
        </w:rPr>
        <w:t>（属自然人的应在签名处加盖大拇指指印）：</w:t>
      </w:r>
      <w:r>
        <w:rPr>
          <w:rStyle w:val="20"/>
          <w:rFonts w:ascii="宋体" w:hAnsi="宋体"/>
          <w:b w:val="0"/>
          <w:i w:val="0"/>
          <w:caps w:val="0"/>
          <w:color w:val="000000"/>
          <w:spacing w:val="0"/>
          <w:w w:val="100"/>
          <w:kern w:val="2"/>
          <w:sz w:val="21"/>
          <w:szCs w:val="21"/>
          <w:u w:val="single" w:color="000000"/>
          <w:lang w:val="en-US" w:eastAsia="zh-CN" w:bidi="ar-SA"/>
        </w:rPr>
        <w:t xml:space="preserve">                             </w:t>
      </w:r>
    </w:p>
    <w:p>
      <w:pPr>
        <w:pStyle w:val="27"/>
        <w:widowControl/>
        <w:snapToGrid/>
        <w:spacing w:before="0" w:beforeAutospacing="0" w:after="0" w:afterAutospacing="0" w:line="240" w:lineRule="auto"/>
        <w:ind w:firstLine="1890" w:firstLineChars="900"/>
        <w:jc w:val="both"/>
        <w:textAlignment w:val="baseline"/>
        <w:rPr>
          <w:rStyle w:val="20"/>
          <w:rFonts w:ascii="宋体" w:hAnsi="宋体"/>
          <w:b w:val="0"/>
          <w:i w:val="0"/>
          <w:caps w:val="0"/>
          <w:color w:val="000000"/>
          <w:spacing w:val="0"/>
          <w:w w:val="100"/>
          <w:kern w:val="2"/>
          <w:sz w:val="21"/>
          <w:szCs w:val="20"/>
          <w:lang w:val="en-US" w:eastAsia="zh-CN" w:bidi="ar-SA"/>
        </w:rPr>
      </w:pPr>
    </w:p>
    <w:p>
      <w:pPr>
        <w:pStyle w:val="27"/>
        <w:widowControl/>
        <w:snapToGrid/>
        <w:spacing w:before="0" w:beforeAutospacing="0" w:after="0" w:afterAutospacing="0" w:line="240" w:lineRule="auto"/>
        <w:ind w:firstLine="1890" w:firstLineChars="900"/>
        <w:jc w:val="both"/>
        <w:textAlignment w:val="baseline"/>
        <w:rPr>
          <w:rStyle w:val="20"/>
          <w:rFonts w:ascii="宋体" w:hAnsi="宋体"/>
          <w:b w:val="0"/>
          <w:i w:val="0"/>
          <w:caps w:val="0"/>
          <w:color w:val="000000"/>
          <w:spacing w:val="0"/>
          <w:w w:val="100"/>
          <w:kern w:val="2"/>
          <w:sz w:val="21"/>
          <w:szCs w:val="21"/>
          <w:lang w:val="en-US" w:eastAsia="zh-CN" w:bidi="ar-SA"/>
        </w:rPr>
      </w:pPr>
      <w:r>
        <w:rPr>
          <w:rStyle w:val="20"/>
          <w:rFonts w:ascii="宋体" w:hAnsi="宋体"/>
          <w:b w:val="0"/>
          <w:i w:val="0"/>
          <w:caps w:val="0"/>
          <w:color w:val="000000"/>
          <w:spacing w:val="0"/>
          <w:w w:val="100"/>
          <w:kern w:val="2"/>
          <w:sz w:val="21"/>
          <w:szCs w:val="20"/>
          <w:lang w:val="en-US" w:eastAsia="zh-CN" w:bidi="ar-SA"/>
        </w:rPr>
        <w:t>日          期：</w:t>
      </w:r>
      <w:r>
        <w:rPr>
          <w:rStyle w:val="20"/>
          <w:rFonts w:ascii="宋体" w:hAnsi="宋体"/>
          <w:b w:val="0"/>
          <w:i w:val="0"/>
          <w:caps w:val="0"/>
          <w:color w:val="000000"/>
          <w:spacing w:val="0"/>
          <w:w w:val="100"/>
          <w:kern w:val="2"/>
          <w:sz w:val="21"/>
          <w:szCs w:val="21"/>
          <w:lang w:val="en-US" w:eastAsia="zh-CN" w:bidi="ar-SA"/>
        </w:rPr>
        <w:t xml:space="preserve"> </w:t>
      </w:r>
      <w:r>
        <w:rPr>
          <w:rStyle w:val="20"/>
          <w:rFonts w:ascii="宋体" w:hAnsi="宋体"/>
          <w:b w:val="0"/>
          <w:i w:val="0"/>
          <w:caps w:val="0"/>
          <w:color w:val="000000"/>
          <w:spacing w:val="0"/>
          <w:w w:val="100"/>
          <w:kern w:val="2"/>
          <w:sz w:val="21"/>
          <w:szCs w:val="21"/>
          <w:u w:val="single" w:color="000000"/>
          <w:lang w:val="en-US" w:eastAsia="zh-CN" w:bidi="ar-SA"/>
        </w:rPr>
        <w:t xml:space="preserve">       </w:t>
      </w:r>
      <w:r>
        <w:rPr>
          <w:rStyle w:val="20"/>
          <w:rFonts w:ascii="宋体" w:hAnsi="宋体"/>
          <w:b w:val="0"/>
          <w:i w:val="0"/>
          <w:caps w:val="0"/>
          <w:color w:val="000000"/>
          <w:spacing w:val="0"/>
          <w:w w:val="100"/>
          <w:kern w:val="2"/>
          <w:sz w:val="21"/>
          <w:szCs w:val="21"/>
          <w:lang w:val="en-US" w:eastAsia="zh-CN" w:bidi="ar-SA"/>
        </w:rPr>
        <w:t>年</w:t>
      </w:r>
      <w:r>
        <w:rPr>
          <w:rStyle w:val="20"/>
          <w:rFonts w:ascii="宋体" w:hAnsi="宋体"/>
          <w:b w:val="0"/>
          <w:i w:val="0"/>
          <w:caps w:val="0"/>
          <w:color w:val="000000"/>
          <w:spacing w:val="0"/>
          <w:w w:val="100"/>
          <w:kern w:val="2"/>
          <w:sz w:val="21"/>
          <w:szCs w:val="21"/>
          <w:u w:val="single" w:color="000000"/>
          <w:lang w:val="en-US" w:eastAsia="zh-CN" w:bidi="ar-SA"/>
        </w:rPr>
        <w:t xml:space="preserve">      </w:t>
      </w:r>
      <w:r>
        <w:rPr>
          <w:rStyle w:val="20"/>
          <w:rFonts w:ascii="宋体" w:hAnsi="宋体"/>
          <w:b w:val="0"/>
          <w:i w:val="0"/>
          <w:caps w:val="0"/>
          <w:color w:val="000000"/>
          <w:spacing w:val="0"/>
          <w:w w:val="100"/>
          <w:kern w:val="2"/>
          <w:sz w:val="21"/>
          <w:szCs w:val="21"/>
          <w:lang w:val="en-US" w:eastAsia="zh-CN" w:bidi="ar-SA"/>
        </w:rPr>
        <w:t>月</w:t>
      </w:r>
      <w:r>
        <w:rPr>
          <w:rStyle w:val="20"/>
          <w:rFonts w:ascii="宋体" w:hAnsi="宋体"/>
          <w:b w:val="0"/>
          <w:i w:val="0"/>
          <w:caps w:val="0"/>
          <w:color w:val="000000"/>
          <w:spacing w:val="0"/>
          <w:w w:val="100"/>
          <w:kern w:val="2"/>
          <w:sz w:val="21"/>
          <w:szCs w:val="21"/>
          <w:u w:val="single" w:color="000000"/>
          <w:lang w:val="en-US" w:eastAsia="zh-CN" w:bidi="ar-SA"/>
        </w:rPr>
        <w:t xml:space="preserve">     </w:t>
      </w:r>
      <w:r>
        <w:rPr>
          <w:rStyle w:val="20"/>
          <w:rFonts w:ascii="宋体" w:hAnsi="宋体"/>
          <w:b w:val="0"/>
          <w:i w:val="0"/>
          <w:caps w:val="0"/>
          <w:color w:val="000000"/>
          <w:spacing w:val="0"/>
          <w:w w:val="100"/>
          <w:kern w:val="2"/>
          <w:sz w:val="21"/>
          <w:szCs w:val="21"/>
          <w:lang w:val="en-US" w:eastAsia="zh-CN" w:bidi="ar-SA"/>
        </w:rPr>
        <w:t>日</w:t>
      </w:r>
    </w:p>
    <w:p>
      <w:pPr>
        <w:snapToGrid/>
        <w:spacing w:before="0" w:beforeAutospacing="0" w:after="0" w:afterAutospacing="0" w:line="240" w:lineRule="auto"/>
        <w:jc w:val="both"/>
        <w:textAlignment w:val="baseline"/>
        <w:rPr>
          <w:rStyle w:val="20"/>
          <w:rFonts w:ascii="宋体" w:hAnsi="宋体"/>
          <w:b/>
          <w:i w:val="0"/>
          <w:caps w:val="0"/>
          <w:color w:val="000000"/>
          <w:spacing w:val="0"/>
          <w:w w:val="100"/>
          <w:kern w:val="2"/>
          <w:sz w:val="32"/>
          <w:szCs w:val="32"/>
          <w:lang w:val="en-US" w:eastAsia="zh-CN" w:bidi="ar-SA"/>
        </w:rPr>
      </w:pPr>
    </w:p>
    <w:p>
      <w:pPr>
        <w:pStyle w:val="27"/>
        <w:widowControl/>
        <w:snapToGrid/>
        <w:spacing w:before="0" w:beforeAutospacing="0" w:after="0" w:afterAutospacing="0" w:line="360" w:lineRule="auto"/>
        <w:jc w:val="both"/>
        <w:textAlignment w:val="baseline"/>
        <w:rPr>
          <w:rStyle w:val="20"/>
          <w:rFonts w:ascii="宋体" w:hAnsi="宋体"/>
          <w:b/>
          <w:i w:val="0"/>
          <w:caps w:val="0"/>
          <w:color w:val="000000"/>
          <w:spacing w:val="0"/>
          <w:w w:val="100"/>
          <w:kern w:val="2"/>
          <w:sz w:val="30"/>
          <w:szCs w:val="30"/>
          <w:lang w:val="en-US" w:eastAsia="zh-CN" w:bidi="ar-SA"/>
        </w:rPr>
      </w:pPr>
    </w:p>
    <w:p>
      <w:pPr>
        <w:pStyle w:val="27"/>
        <w:widowControl/>
        <w:snapToGrid/>
        <w:spacing w:before="0" w:beforeAutospacing="0" w:after="0" w:afterAutospacing="0" w:line="360" w:lineRule="auto"/>
        <w:jc w:val="both"/>
        <w:textAlignment w:val="baseline"/>
        <w:rPr>
          <w:rStyle w:val="20"/>
          <w:rFonts w:ascii="宋体" w:hAnsi="宋体"/>
          <w:b/>
          <w:i w:val="0"/>
          <w:caps w:val="0"/>
          <w:color w:val="000000"/>
          <w:spacing w:val="0"/>
          <w:w w:val="100"/>
          <w:kern w:val="2"/>
          <w:sz w:val="30"/>
          <w:szCs w:val="30"/>
          <w:lang w:val="en-US" w:eastAsia="zh-CN" w:bidi="ar-SA"/>
        </w:rPr>
      </w:pPr>
    </w:p>
    <w:p>
      <w:pPr>
        <w:pStyle w:val="27"/>
        <w:widowControl/>
        <w:snapToGrid/>
        <w:spacing w:before="0" w:beforeAutospacing="0" w:after="0" w:afterAutospacing="0" w:line="360" w:lineRule="auto"/>
        <w:jc w:val="both"/>
        <w:textAlignment w:val="baseline"/>
        <w:rPr>
          <w:rStyle w:val="20"/>
          <w:rFonts w:ascii="宋体" w:hAnsi="宋体"/>
          <w:b/>
          <w:i w:val="0"/>
          <w:caps w:val="0"/>
          <w:color w:val="000000"/>
          <w:spacing w:val="0"/>
          <w:w w:val="100"/>
          <w:kern w:val="2"/>
          <w:sz w:val="30"/>
          <w:szCs w:val="30"/>
          <w:lang w:val="en-US" w:eastAsia="zh-CN" w:bidi="ar-SA"/>
        </w:rPr>
      </w:pPr>
      <w:r>
        <w:rPr>
          <w:rStyle w:val="20"/>
          <w:rFonts w:ascii="宋体" w:hAnsi="宋体"/>
          <w:b/>
          <w:i w:val="0"/>
          <w:caps w:val="0"/>
          <w:color w:val="000000"/>
          <w:spacing w:val="0"/>
          <w:w w:val="100"/>
          <w:kern w:val="2"/>
          <w:sz w:val="30"/>
          <w:szCs w:val="30"/>
          <w:lang w:val="en-US" w:eastAsia="zh-CN" w:bidi="ar-SA"/>
        </w:rPr>
        <w:t>4、供应商的服务承诺方案（必须提供）；</w:t>
      </w:r>
    </w:p>
    <w:p>
      <w:pPr>
        <w:pStyle w:val="27"/>
        <w:widowControl/>
        <w:snapToGrid/>
        <w:spacing w:before="0" w:beforeAutospacing="0" w:after="0" w:afterAutospacing="0" w:line="360" w:lineRule="auto"/>
        <w:jc w:val="center"/>
        <w:textAlignment w:val="baseline"/>
        <w:rPr>
          <w:rStyle w:val="20"/>
          <w:rFonts w:ascii="宋体" w:hAnsi="宋体"/>
          <w:b/>
          <w:i w:val="0"/>
          <w:caps w:val="0"/>
          <w:color w:val="000000"/>
          <w:spacing w:val="0"/>
          <w:w w:val="100"/>
          <w:kern w:val="2"/>
          <w:sz w:val="30"/>
          <w:szCs w:val="30"/>
          <w:lang w:val="en-US" w:eastAsia="zh-CN" w:bidi="ar-SA"/>
        </w:rPr>
      </w:pPr>
      <w:r>
        <w:rPr>
          <w:rStyle w:val="20"/>
          <w:rFonts w:ascii="宋体" w:hAnsi="宋体"/>
          <w:b/>
          <w:i w:val="0"/>
          <w:caps w:val="0"/>
          <w:color w:val="000000"/>
          <w:spacing w:val="0"/>
          <w:w w:val="100"/>
          <w:kern w:val="2"/>
          <w:sz w:val="30"/>
          <w:szCs w:val="30"/>
          <w:lang w:val="en-US" w:eastAsia="zh-CN" w:bidi="ar-SA"/>
        </w:rPr>
        <w:t>服务承诺方案（格式）</w:t>
      </w:r>
    </w:p>
    <w:p>
      <w:pPr>
        <w:widowControl/>
        <w:snapToGrid/>
        <w:spacing w:before="0" w:beforeAutospacing="0" w:after="0" w:afterAutospacing="0" w:line="360" w:lineRule="auto"/>
        <w:jc w:val="left"/>
        <w:textAlignment w:val="baseline"/>
        <w:rPr>
          <w:rStyle w:val="20"/>
          <w:rFonts w:ascii="宋体" w:hAnsi="宋体"/>
          <w:b w:val="0"/>
          <w:i w:val="0"/>
          <w:caps w:val="0"/>
          <w:color w:val="000000"/>
          <w:spacing w:val="0"/>
          <w:w w:val="100"/>
          <w:kern w:val="2"/>
          <w:sz w:val="21"/>
          <w:szCs w:val="24"/>
          <w:lang w:val="en-US" w:eastAsia="zh-CN" w:bidi="ar-SA"/>
        </w:rPr>
      </w:pPr>
      <w:r>
        <w:rPr>
          <w:rStyle w:val="20"/>
          <w:rFonts w:ascii="宋体" w:hAnsi="宋体"/>
          <w:b w:val="0"/>
          <w:i w:val="0"/>
          <w:caps w:val="0"/>
          <w:color w:val="000000"/>
          <w:spacing w:val="0"/>
          <w:w w:val="100"/>
          <w:kern w:val="0"/>
          <w:sz w:val="24"/>
          <w:szCs w:val="24"/>
          <w:lang w:val="en-US" w:eastAsia="zh-CN"/>
        </w:rPr>
        <w:t xml:space="preserve"> </w:t>
      </w:r>
    </w:p>
    <w:p>
      <w:pPr>
        <w:pStyle w:val="27"/>
        <w:widowControl/>
        <w:snapToGrid/>
        <w:spacing w:before="0" w:beforeAutospacing="0" w:after="0" w:afterAutospacing="0" w:line="400" w:lineRule="exact"/>
        <w:jc w:val="both"/>
        <w:textAlignment w:val="baseline"/>
        <w:rPr>
          <w:rStyle w:val="20"/>
          <w:rFonts w:ascii="宋体" w:hAnsi="宋体"/>
          <w:b/>
          <w:i w:val="0"/>
          <w:caps w:val="0"/>
          <w:color w:val="000000"/>
          <w:spacing w:val="0"/>
          <w:w w:val="100"/>
          <w:kern w:val="2"/>
          <w:sz w:val="32"/>
          <w:szCs w:val="32"/>
          <w:lang w:val="en-US" w:eastAsia="zh-CN" w:bidi="ar-SA"/>
        </w:rPr>
      </w:pPr>
    </w:p>
    <w:p>
      <w:pPr>
        <w:snapToGrid w:val="0"/>
        <w:spacing w:before="0" w:beforeAutospacing="0" w:after="0" w:afterAutospacing="0" w:line="400" w:lineRule="exact"/>
        <w:ind w:firstLine="1890" w:firstLineChars="900"/>
        <w:jc w:val="both"/>
        <w:textAlignment w:val="baseline"/>
        <w:rPr>
          <w:rStyle w:val="20"/>
          <w:rFonts w:ascii="宋体" w:hAnsi="宋体"/>
          <w:b w:val="0"/>
          <w:i w:val="0"/>
          <w:caps w:val="0"/>
          <w:color w:val="000000"/>
          <w:spacing w:val="0"/>
          <w:w w:val="100"/>
          <w:kern w:val="2"/>
          <w:sz w:val="21"/>
          <w:szCs w:val="21"/>
          <w:u w:val="single" w:color="000000"/>
          <w:lang w:val="en-US" w:eastAsia="zh-CN" w:bidi="ar-SA"/>
        </w:rPr>
      </w:pPr>
      <w:r>
        <w:rPr>
          <w:rStyle w:val="20"/>
          <w:rFonts w:ascii="宋体" w:hAnsi="宋体"/>
          <w:b w:val="0"/>
          <w:i w:val="0"/>
          <w:caps w:val="0"/>
          <w:color w:val="000000"/>
          <w:spacing w:val="0"/>
          <w:w w:val="100"/>
          <w:kern w:val="2"/>
          <w:sz w:val="21"/>
          <w:szCs w:val="21"/>
          <w:lang w:val="en-US" w:eastAsia="zh-CN" w:bidi="ar-SA"/>
        </w:rPr>
        <w:t>供应商（公章，自然人除外）：</w:t>
      </w:r>
      <w:r>
        <w:rPr>
          <w:rStyle w:val="20"/>
          <w:rFonts w:ascii="宋体" w:hAnsi="宋体"/>
          <w:b w:val="0"/>
          <w:i w:val="0"/>
          <w:caps w:val="0"/>
          <w:color w:val="000000"/>
          <w:spacing w:val="0"/>
          <w:w w:val="100"/>
          <w:kern w:val="2"/>
          <w:sz w:val="21"/>
          <w:szCs w:val="21"/>
          <w:u w:val="single" w:color="000000"/>
          <w:lang w:val="en-US" w:eastAsia="zh-CN" w:bidi="ar-SA"/>
        </w:rPr>
        <w:t xml:space="preserve">                                         </w:t>
      </w:r>
    </w:p>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1"/>
          <w:szCs w:val="20"/>
          <w:lang w:val="en-US" w:eastAsia="zh-CN" w:bidi="ar-SA"/>
        </w:rPr>
      </w:pPr>
    </w:p>
    <w:p>
      <w:pPr>
        <w:pStyle w:val="27"/>
        <w:widowControl/>
        <w:snapToGrid/>
        <w:spacing w:before="0" w:beforeAutospacing="0" w:after="0" w:afterAutospacing="0" w:line="240" w:lineRule="auto"/>
        <w:ind w:firstLine="1890" w:firstLineChars="900"/>
        <w:jc w:val="both"/>
        <w:textAlignment w:val="baseline"/>
        <w:rPr>
          <w:rStyle w:val="20"/>
          <w:rFonts w:ascii="宋体" w:hAnsi="宋体"/>
          <w:b w:val="0"/>
          <w:i w:val="0"/>
          <w:caps w:val="0"/>
          <w:color w:val="000000"/>
          <w:spacing w:val="0"/>
          <w:w w:val="100"/>
          <w:kern w:val="2"/>
          <w:sz w:val="21"/>
          <w:szCs w:val="20"/>
          <w:lang w:val="en-US" w:eastAsia="zh-CN" w:bidi="ar-SA"/>
        </w:rPr>
      </w:pPr>
      <w:r>
        <w:rPr>
          <w:rStyle w:val="20"/>
          <w:rFonts w:ascii="宋体" w:hAnsi="宋体"/>
          <w:b w:val="0"/>
          <w:i w:val="0"/>
          <w:caps w:val="0"/>
          <w:color w:val="000000"/>
          <w:spacing w:val="0"/>
          <w:w w:val="100"/>
          <w:kern w:val="2"/>
          <w:sz w:val="21"/>
          <w:szCs w:val="20"/>
          <w:lang w:val="en-US" w:eastAsia="zh-CN" w:bidi="ar-SA"/>
        </w:rPr>
        <w:t>法定代表人或负责人或自然人或相应的委托代理人签字（或盖章）</w:t>
      </w:r>
    </w:p>
    <w:p>
      <w:pPr>
        <w:pStyle w:val="27"/>
        <w:widowControl/>
        <w:snapToGrid/>
        <w:spacing w:before="0" w:beforeAutospacing="0" w:after="0" w:afterAutospacing="0" w:line="240" w:lineRule="auto"/>
        <w:ind w:firstLine="1680" w:firstLineChars="800"/>
        <w:jc w:val="both"/>
        <w:textAlignment w:val="baseline"/>
        <w:rPr>
          <w:rStyle w:val="20"/>
          <w:rFonts w:ascii="宋体" w:hAnsi="宋体"/>
          <w:b w:val="0"/>
          <w:i w:val="0"/>
          <w:caps w:val="0"/>
          <w:color w:val="000000"/>
          <w:spacing w:val="0"/>
          <w:w w:val="100"/>
          <w:kern w:val="2"/>
          <w:sz w:val="21"/>
          <w:szCs w:val="21"/>
          <w:u w:val="single" w:color="000000"/>
          <w:lang w:val="en-US" w:eastAsia="zh-CN" w:bidi="ar-SA"/>
        </w:rPr>
      </w:pPr>
      <w:r>
        <w:rPr>
          <w:rStyle w:val="20"/>
          <w:rFonts w:ascii="宋体" w:hAnsi="宋体"/>
          <w:b w:val="0"/>
          <w:i w:val="0"/>
          <w:caps w:val="0"/>
          <w:color w:val="000000"/>
          <w:spacing w:val="0"/>
          <w:w w:val="100"/>
          <w:kern w:val="2"/>
          <w:sz w:val="21"/>
          <w:szCs w:val="20"/>
          <w:lang w:val="en-US" w:eastAsia="zh-CN" w:bidi="ar-SA"/>
        </w:rPr>
        <w:t>（属自然人的应在签名处加盖大拇指指印）：</w:t>
      </w:r>
      <w:r>
        <w:rPr>
          <w:rStyle w:val="20"/>
          <w:rFonts w:ascii="宋体" w:hAnsi="宋体"/>
          <w:b w:val="0"/>
          <w:i w:val="0"/>
          <w:caps w:val="0"/>
          <w:color w:val="000000"/>
          <w:spacing w:val="0"/>
          <w:w w:val="100"/>
          <w:kern w:val="2"/>
          <w:sz w:val="21"/>
          <w:szCs w:val="21"/>
          <w:u w:val="single" w:color="000000"/>
          <w:lang w:val="en-US" w:eastAsia="zh-CN" w:bidi="ar-SA"/>
        </w:rPr>
        <w:t xml:space="preserve">                             </w:t>
      </w:r>
    </w:p>
    <w:p>
      <w:pPr>
        <w:pStyle w:val="27"/>
        <w:widowControl/>
        <w:snapToGrid/>
        <w:spacing w:before="0" w:beforeAutospacing="0" w:after="0" w:afterAutospacing="0" w:line="240" w:lineRule="auto"/>
        <w:ind w:firstLine="1890" w:firstLineChars="900"/>
        <w:jc w:val="both"/>
        <w:textAlignment w:val="baseline"/>
        <w:rPr>
          <w:rStyle w:val="20"/>
          <w:rFonts w:ascii="宋体" w:hAnsi="宋体"/>
          <w:b w:val="0"/>
          <w:i w:val="0"/>
          <w:caps w:val="0"/>
          <w:color w:val="000000"/>
          <w:spacing w:val="0"/>
          <w:w w:val="100"/>
          <w:kern w:val="2"/>
          <w:sz w:val="21"/>
          <w:szCs w:val="20"/>
          <w:lang w:val="en-US" w:eastAsia="zh-CN" w:bidi="ar-SA"/>
        </w:rPr>
      </w:pPr>
    </w:p>
    <w:p>
      <w:pPr>
        <w:pStyle w:val="27"/>
        <w:widowControl/>
        <w:snapToGrid/>
        <w:spacing w:before="0" w:beforeAutospacing="0" w:after="0" w:afterAutospacing="0" w:line="240" w:lineRule="auto"/>
        <w:ind w:firstLine="1890" w:firstLineChars="900"/>
        <w:jc w:val="both"/>
        <w:textAlignment w:val="baseline"/>
        <w:rPr>
          <w:rStyle w:val="20"/>
          <w:rFonts w:ascii="宋体" w:hAnsi="宋体"/>
          <w:b w:val="0"/>
          <w:i w:val="0"/>
          <w:caps w:val="0"/>
          <w:color w:val="000000"/>
          <w:spacing w:val="0"/>
          <w:w w:val="100"/>
          <w:kern w:val="2"/>
          <w:sz w:val="21"/>
          <w:szCs w:val="21"/>
          <w:lang w:val="en-US" w:eastAsia="zh-CN" w:bidi="ar-SA"/>
        </w:rPr>
      </w:pPr>
      <w:r>
        <w:rPr>
          <w:rStyle w:val="20"/>
          <w:rFonts w:ascii="宋体" w:hAnsi="宋体"/>
          <w:b w:val="0"/>
          <w:i w:val="0"/>
          <w:caps w:val="0"/>
          <w:color w:val="000000"/>
          <w:spacing w:val="0"/>
          <w:w w:val="100"/>
          <w:kern w:val="2"/>
          <w:sz w:val="21"/>
          <w:szCs w:val="20"/>
          <w:lang w:val="en-US" w:eastAsia="zh-CN" w:bidi="ar-SA"/>
        </w:rPr>
        <w:t>日          期：</w:t>
      </w:r>
      <w:r>
        <w:rPr>
          <w:rStyle w:val="20"/>
          <w:rFonts w:ascii="宋体" w:hAnsi="宋体"/>
          <w:b w:val="0"/>
          <w:i w:val="0"/>
          <w:caps w:val="0"/>
          <w:color w:val="000000"/>
          <w:spacing w:val="0"/>
          <w:w w:val="100"/>
          <w:kern w:val="2"/>
          <w:sz w:val="21"/>
          <w:szCs w:val="21"/>
          <w:lang w:val="en-US" w:eastAsia="zh-CN" w:bidi="ar-SA"/>
        </w:rPr>
        <w:t xml:space="preserve"> </w:t>
      </w:r>
      <w:r>
        <w:rPr>
          <w:rStyle w:val="20"/>
          <w:rFonts w:ascii="宋体" w:hAnsi="宋体"/>
          <w:b w:val="0"/>
          <w:i w:val="0"/>
          <w:caps w:val="0"/>
          <w:color w:val="000000"/>
          <w:spacing w:val="0"/>
          <w:w w:val="100"/>
          <w:kern w:val="2"/>
          <w:sz w:val="21"/>
          <w:szCs w:val="21"/>
          <w:u w:val="single" w:color="000000"/>
          <w:lang w:val="en-US" w:eastAsia="zh-CN" w:bidi="ar-SA"/>
        </w:rPr>
        <w:t xml:space="preserve">       </w:t>
      </w:r>
      <w:r>
        <w:rPr>
          <w:rStyle w:val="20"/>
          <w:rFonts w:ascii="宋体" w:hAnsi="宋体"/>
          <w:b w:val="0"/>
          <w:i w:val="0"/>
          <w:caps w:val="0"/>
          <w:color w:val="000000"/>
          <w:spacing w:val="0"/>
          <w:w w:val="100"/>
          <w:kern w:val="2"/>
          <w:sz w:val="21"/>
          <w:szCs w:val="21"/>
          <w:lang w:val="en-US" w:eastAsia="zh-CN" w:bidi="ar-SA"/>
        </w:rPr>
        <w:t>年</w:t>
      </w:r>
      <w:r>
        <w:rPr>
          <w:rStyle w:val="20"/>
          <w:rFonts w:ascii="宋体" w:hAnsi="宋体"/>
          <w:b w:val="0"/>
          <w:i w:val="0"/>
          <w:caps w:val="0"/>
          <w:color w:val="000000"/>
          <w:spacing w:val="0"/>
          <w:w w:val="100"/>
          <w:kern w:val="2"/>
          <w:sz w:val="21"/>
          <w:szCs w:val="21"/>
          <w:u w:val="single" w:color="000000"/>
          <w:lang w:val="en-US" w:eastAsia="zh-CN" w:bidi="ar-SA"/>
        </w:rPr>
        <w:t xml:space="preserve">      </w:t>
      </w:r>
      <w:r>
        <w:rPr>
          <w:rStyle w:val="20"/>
          <w:rFonts w:ascii="宋体" w:hAnsi="宋体"/>
          <w:b w:val="0"/>
          <w:i w:val="0"/>
          <w:caps w:val="0"/>
          <w:color w:val="000000"/>
          <w:spacing w:val="0"/>
          <w:w w:val="100"/>
          <w:kern w:val="2"/>
          <w:sz w:val="21"/>
          <w:szCs w:val="21"/>
          <w:lang w:val="en-US" w:eastAsia="zh-CN" w:bidi="ar-SA"/>
        </w:rPr>
        <w:t>月</w:t>
      </w:r>
      <w:r>
        <w:rPr>
          <w:rStyle w:val="20"/>
          <w:rFonts w:ascii="宋体" w:hAnsi="宋体"/>
          <w:b w:val="0"/>
          <w:i w:val="0"/>
          <w:caps w:val="0"/>
          <w:color w:val="000000"/>
          <w:spacing w:val="0"/>
          <w:w w:val="100"/>
          <w:kern w:val="2"/>
          <w:sz w:val="21"/>
          <w:szCs w:val="21"/>
          <w:u w:val="single" w:color="000000"/>
          <w:lang w:val="en-US" w:eastAsia="zh-CN" w:bidi="ar-SA"/>
        </w:rPr>
        <w:t xml:space="preserve">     </w:t>
      </w:r>
      <w:r>
        <w:rPr>
          <w:rStyle w:val="20"/>
          <w:rFonts w:ascii="宋体" w:hAnsi="宋体"/>
          <w:b w:val="0"/>
          <w:i w:val="0"/>
          <w:caps w:val="0"/>
          <w:color w:val="000000"/>
          <w:spacing w:val="0"/>
          <w:w w:val="100"/>
          <w:kern w:val="2"/>
          <w:sz w:val="21"/>
          <w:szCs w:val="21"/>
          <w:lang w:val="en-US" w:eastAsia="zh-CN" w:bidi="ar-SA"/>
        </w:rPr>
        <w:t>日</w:t>
      </w:r>
    </w:p>
    <w:p>
      <w:pPr>
        <w:pStyle w:val="27"/>
        <w:widowControl/>
        <w:snapToGrid/>
        <w:spacing w:before="0" w:beforeAutospacing="0" w:after="0" w:afterAutospacing="0" w:line="240" w:lineRule="auto"/>
        <w:jc w:val="both"/>
        <w:textAlignment w:val="baseline"/>
        <w:rPr>
          <w:rStyle w:val="20"/>
          <w:rFonts w:ascii="宋体" w:hAnsi="宋体"/>
          <w:b/>
          <w:i w:val="0"/>
          <w:caps w:val="0"/>
          <w:color w:val="000000"/>
          <w:spacing w:val="0"/>
          <w:w w:val="100"/>
          <w:kern w:val="2"/>
          <w:sz w:val="30"/>
          <w:szCs w:val="30"/>
          <w:lang w:val="en-US" w:eastAsia="zh-CN" w:bidi="ar-SA"/>
        </w:rPr>
        <w:sectPr>
          <w:pgSz w:w="11906" w:h="16838"/>
          <w:pgMar w:top="1304" w:right="924" w:bottom="850" w:left="1123" w:header="851" w:footer="992" w:gutter="0"/>
          <w:lnNumType w:countBy="0"/>
          <w:pgNumType w:fmt="decimal"/>
          <w:cols w:space="425" w:num="1"/>
          <w:vAlign w:val="top"/>
          <w:docGrid w:type="lines" w:linePitch="316" w:charSpace="0"/>
        </w:sectPr>
      </w:pPr>
    </w:p>
    <w:p>
      <w:pPr>
        <w:pStyle w:val="27"/>
        <w:widowControl/>
        <w:snapToGrid w:val="0"/>
        <w:spacing w:before="0" w:beforeAutospacing="0" w:after="0" w:afterAutospacing="0" w:line="360" w:lineRule="auto"/>
        <w:ind w:left="420" w:leftChars="200" w:firstLineChars="0"/>
        <w:jc w:val="both"/>
        <w:textAlignment w:val="baseline"/>
        <w:rPr>
          <w:rStyle w:val="20"/>
          <w:rFonts w:ascii="宋体" w:hAnsi="宋体" w:cs="Times New Roman"/>
          <w:b/>
          <w:bCs/>
          <w:i w:val="0"/>
          <w:caps w:val="0"/>
          <w:color w:val="000000"/>
          <w:spacing w:val="0"/>
          <w:w w:val="100"/>
          <w:kern w:val="2"/>
          <w:sz w:val="24"/>
          <w:szCs w:val="24"/>
          <w:lang w:val="en-US" w:eastAsia="zh-CN" w:bidi="ar-SA"/>
        </w:rPr>
      </w:pPr>
      <w:r>
        <w:rPr>
          <w:rStyle w:val="20"/>
          <w:rFonts w:ascii="宋体" w:hAnsi="宋体"/>
          <w:b/>
          <w:i w:val="0"/>
          <w:caps w:val="0"/>
          <w:color w:val="000000"/>
          <w:spacing w:val="0"/>
          <w:w w:val="100"/>
          <w:kern w:val="2"/>
          <w:sz w:val="30"/>
          <w:szCs w:val="30"/>
          <w:lang w:val="en-US" w:eastAsia="zh-CN" w:bidi="ar-SA"/>
        </w:rPr>
        <w:t>5、“服务采购需求”需提供的有效证明文件</w:t>
      </w:r>
      <w:r>
        <w:rPr>
          <w:rStyle w:val="20"/>
          <w:rFonts w:ascii="宋体" w:hAnsi="宋体" w:eastAsia="宋体"/>
          <w:b/>
          <w:bCs w:val="0"/>
          <w:i w:val="0"/>
          <w:caps w:val="0"/>
          <w:color w:val="000000"/>
          <w:spacing w:val="0"/>
          <w:w w:val="100"/>
          <w:kern w:val="2"/>
          <w:sz w:val="30"/>
          <w:szCs w:val="30"/>
          <w:lang w:val="en-US" w:eastAsia="zh-CN" w:bidi="ar-SA"/>
        </w:rPr>
        <w:t>（格式自拟）（必须提供，按其要求提供）：</w:t>
      </w:r>
    </w:p>
    <w:p>
      <w:pPr>
        <w:pStyle w:val="23"/>
        <w:widowControl/>
        <w:snapToGrid/>
        <w:spacing w:before="0" w:beforeAutospacing="0" w:after="0" w:afterAutospacing="0" w:line="240" w:lineRule="auto"/>
        <w:ind w:left="0"/>
        <w:jc w:val="both"/>
        <w:textAlignment w:val="baseline"/>
        <w:rPr>
          <w:rStyle w:val="20"/>
          <w:rFonts w:ascii="Times New Roman" w:hAnsi="Times New Roman" w:eastAsia="宋体"/>
          <w:b/>
          <w:i w:val="0"/>
          <w:caps w:val="0"/>
          <w:color w:val="000000"/>
          <w:spacing w:val="0"/>
          <w:w w:val="100"/>
          <w:sz w:val="32"/>
        </w:rPr>
      </w:pPr>
      <w:r>
        <w:rPr>
          <w:rStyle w:val="20"/>
          <w:rFonts w:hAnsi="宋体"/>
          <w:b w:val="0"/>
          <w:i w:val="0"/>
          <w:caps w:val="0"/>
          <w:color w:val="000000"/>
          <w:spacing w:val="0"/>
          <w:w w:val="100"/>
          <w:sz w:val="21"/>
        </w:rPr>
        <w:t xml:space="preserve"> </w:t>
      </w:r>
    </w:p>
    <w:p>
      <w:pPr>
        <w:pStyle w:val="23"/>
        <w:widowControl/>
        <w:snapToGrid/>
        <w:spacing w:before="0" w:beforeAutospacing="0" w:after="0" w:afterAutospacing="0" w:line="240" w:lineRule="auto"/>
        <w:ind w:left="0"/>
        <w:jc w:val="both"/>
        <w:textAlignment w:val="baseline"/>
        <w:rPr>
          <w:rStyle w:val="20"/>
          <w:rFonts w:ascii="Times New Roman" w:hAnsi="Times New Roman" w:eastAsia="宋体"/>
          <w:b/>
          <w:i w:val="0"/>
          <w:caps w:val="0"/>
          <w:color w:val="000000"/>
          <w:spacing w:val="0"/>
          <w:w w:val="100"/>
          <w:sz w:val="32"/>
        </w:rPr>
      </w:pPr>
    </w:p>
    <w:p>
      <w:pPr>
        <w:pStyle w:val="27"/>
        <w:widowControl/>
        <w:snapToGrid/>
        <w:spacing w:before="0" w:beforeAutospacing="0" w:after="0" w:afterAutospacing="0" w:line="400" w:lineRule="exact"/>
        <w:jc w:val="both"/>
        <w:textAlignment w:val="baseline"/>
        <w:rPr>
          <w:rStyle w:val="20"/>
          <w:rFonts w:ascii="宋体" w:hAnsi="宋体"/>
          <w:b/>
          <w:i w:val="0"/>
          <w:caps w:val="0"/>
          <w:color w:val="000000"/>
          <w:spacing w:val="0"/>
          <w:w w:val="100"/>
          <w:kern w:val="2"/>
          <w:sz w:val="30"/>
          <w:szCs w:val="30"/>
          <w:lang w:val="en-US" w:eastAsia="zh-CN" w:bidi="ar-SA"/>
        </w:rPr>
      </w:pPr>
      <w:r>
        <w:rPr>
          <w:rStyle w:val="20"/>
          <w:rFonts w:ascii="宋体" w:hAnsi="Courier New"/>
          <w:b/>
          <w:i w:val="0"/>
          <w:caps w:val="0"/>
          <w:color w:val="000000"/>
          <w:spacing w:val="0"/>
          <w:w w:val="100"/>
          <w:kern w:val="2"/>
          <w:sz w:val="30"/>
          <w:szCs w:val="30"/>
          <w:lang w:val="en-US" w:eastAsia="zh-CN" w:bidi="ar-SA"/>
        </w:rPr>
        <w:t>6、</w:t>
      </w:r>
      <w:r>
        <w:rPr>
          <w:rStyle w:val="20"/>
          <w:rFonts w:ascii="宋体" w:hAnsi="宋体"/>
          <w:b/>
          <w:i w:val="0"/>
          <w:caps w:val="0"/>
          <w:color w:val="000000"/>
          <w:spacing w:val="0"/>
          <w:w w:val="100"/>
          <w:kern w:val="2"/>
          <w:sz w:val="30"/>
          <w:szCs w:val="30"/>
          <w:lang w:val="en-US" w:eastAsia="zh-CN" w:bidi="ar-SA"/>
        </w:rPr>
        <w:t>拟投入本项目的项目负责人及其他实施人员一览表（格式自拟）（如有，请提供）；</w:t>
      </w:r>
    </w:p>
    <w:p>
      <w:pPr>
        <w:pStyle w:val="27"/>
        <w:widowControl/>
        <w:snapToGrid/>
        <w:spacing w:before="0" w:beforeAutospacing="0" w:after="0" w:afterAutospacing="0" w:line="340" w:lineRule="exact"/>
        <w:jc w:val="center"/>
        <w:textAlignment w:val="baseline"/>
        <w:rPr>
          <w:rStyle w:val="20"/>
          <w:rFonts w:ascii="宋体" w:hAnsi="宋体"/>
          <w:b w:val="0"/>
          <w:i w:val="0"/>
          <w:caps w:val="0"/>
          <w:color w:val="000000"/>
          <w:spacing w:val="0"/>
          <w:w w:val="100"/>
          <w:kern w:val="2"/>
          <w:sz w:val="21"/>
          <w:szCs w:val="20"/>
          <w:lang w:val="en-US" w:eastAsia="zh-CN" w:bidi="ar-SA"/>
        </w:rPr>
      </w:pPr>
      <w:r>
        <w:rPr>
          <w:rStyle w:val="20"/>
          <w:rFonts w:ascii="宋体" w:hAnsi="宋体"/>
          <w:b/>
          <w:i w:val="0"/>
          <w:caps w:val="0"/>
          <w:color w:val="000000"/>
          <w:spacing w:val="0"/>
          <w:w w:val="100"/>
          <w:kern w:val="2"/>
          <w:sz w:val="28"/>
          <w:szCs w:val="28"/>
          <w:lang w:val="en-US" w:eastAsia="zh-CN" w:bidi="ar-SA"/>
        </w:rPr>
        <w:t>拟投入人员一览表（格式）</w:t>
      </w:r>
    </w:p>
    <w:tbl>
      <w:tblPr>
        <w:tblStyle w:val="9"/>
        <w:tblW w:w="90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1307"/>
        <w:gridCol w:w="1367"/>
        <w:gridCol w:w="2525"/>
        <w:gridCol w:w="1532"/>
        <w:gridCol w:w="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417"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0" w:after="0" w:afterAutospacing="0" w:line="240" w:lineRule="auto"/>
              <w:jc w:val="center"/>
              <w:textAlignment w:val="baseline"/>
              <w:rPr>
                <w:rStyle w:val="20"/>
                <w:rFonts w:ascii="宋体" w:hAnsi="宋体" w:cs="宋体"/>
                <w:b/>
                <w:bCs/>
                <w:i w:val="0"/>
                <w:caps w:val="0"/>
                <w:color w:val="000000"/>
                <w:spacing w:val="0"/>
                <w:w w:val="100"/>
                <w:kern w:val="2"/>
                <w:sz w:val="21"/>
                <w:szCs w:val="20"/>
                <w:lang w:val="en-US" w:eastAsia="zh-CN" w:bidi="ar-SA"/>
              </w:rPr>
            </w:pPr>
            <w:r>
              <w:rPr>
                <w:rStyle w:val="20"/>
                <w:rFonts w:ascii="宋体" w:hAnsi="宋体" w:cs="宋体"/>
                <w:b/>
                <w:bCs/>
                <w:i w:val="0"/>
                <w:caps w:val="0"/>
                <w:color w:val="000000"/>
                <w:spacing w:val="0"/>
                <w:w w:val="100"/>
                <w:kern w:val="2"/>
                <w:sz w:val="21"/>
                <w:szCs w:val="20"/>
                <w:lang w:val="en-US" w:eastAsia="zh-CN" w:bidi="ar-SA"/>
              </w:rPr>
              <w:t>序号</w:t>
            </w:r>
          </w:p>
        </w:tc>
        <w:tc>
          <w:tcPr>
            <w:tcW w:w="1307"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0" w:after="0" w:afterAutospacing="0" w:line="240" w:lineRule="auto"/>
              <w:jc w:val="center"/>
              <w:textAlignment w:val="baseline"/>
              <w:rPr>
                <w:rStyle w:val="20"/>
                <w:rFonts w:ascii="宋体" w:hAnsi="宋体" w:cs="宋体"/>
                <w:b/>
                <w:bCs/>
                <w:i w:val="0"/>
                <w:caps w:val="0"/>
                <w:color w:val="000000"/>
                <w:spacing w:val="0"/>
                <w:w w:val="100"/>
                <w:kern w:val="2"/>
                <w:sz w:val="21"/>
                <w:szCs w:val="20"/>
                <w:lang w:val="en-US" w:eastAsia="zh-CN" w:bidi="ar-SA"/>
              </w:rPr>
            </w:pPr>
            <w:r>
              <w:rPr>
                <w:rStyle w:val="20"/>
                <w:rFonts w:ascii="宋体" w:hAnsi="宋体" w:cs="宋体"/>
                <w:b/>
                <w:bCs/>
                <w:i w:val="0"/>
                <w:caps w:val="0"/>
                <w:color w:val="000000"/>
                <w:spacing w:val="0"/>
                <w:w w:val="100"/>
                <w:kern w:val="2"/>
                <w:sz w:val="21"/>
                <w:szCs w:val="20"/>
                <w:lang w:val="en-US" w:eastAsia="zh-CN" w:bidi="ar-SA"/>
              </w:rPr>
              <w:t>姓名</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0" w:after="0" w:afterAutospacing="0" w:line="240" w:lineRule="auto"/>
              <w:jc w:val="center"/>
              <w:textAlignment w:val="baseline"/>
              <w:rPr>
                <w:rStyle w:val="20"/>
                <w:rFonts w:ascii="宋体" w:hAnsi="宋体" w:cs="宋体"/>
                <w:b/>
                <w:bCs/>
                <w:i w:val="0"/>
                <w:caps w:val="0"/>
                <w:color w:val="000000"/>
                <w:spacing w:val="0"/>
                <w:w w:val="100"/>
                <w:kern w:val="2"/>
                <w:sz w:val="21"/>
                <w:szCs w:val="20"/>
                <w:lang w:val="en-US" w:eastAsia="zh-CN" w:bidi="ar-SA"/>
              </w:rPr>
            </w:pPr>
            <w:r>
              <w:rPr>
                <w:rStyle w:val="20"/>
                <w:rFonts w:ascii="宋体" w:hAnsi="宋体" w:cs="宋体"/>
                <w:b/>
                <w:bCs/>
                <w:i w:val="0"/>
                <w:caps w:val="0"/>
                <w:color w:val="000000"/>
                <w:spacing w:val="0"/>
                <w:w w:val="100"/>
                <w:kern w:val="2"/>
                <w:sz w:val="21"/>
                <w:szCs w:val="20"/>
                <w:lang w:val="en-US" w:eastAsia="zh-CN" w:bidi="ar-SA"/>
              </w:rPr>
              <w:t>学历</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0" w:after="0" w:afterAutospacing="0" w:line="240" w:lineRule="auto"/>
              <w:jc w:val="center"/>
              <w:textAlignment w:val="baseline"/>
              <w:rPr>
                <w:rStyle w:val="20"/>
                <w:rFonts w:ascii="宋体" w:hAnsi="宋体" w:cs="宋体"/>
                <w:b/>
                <w:bCs/>
                <w:i w:val="0"/>
                <w:caps w:val="0"/>
                <w:color w:val="000000"/>
                <w:spacing w:val="0"/>
                <w:w w:val="100"/>
                <w:kern w:val="2"/>
                <w:sz w:val="21"/>
                <w:szCs w:val="20"/>
                <w:lang w:val="en-US" w:eastAsia="zh-CN" w:bidi="ar-SA"/>
              </w:rPr>
            </w:pPr>
            <w:r>
              <w:rPr>
                <w:rStyle w:val="20"/>
                <w:rFonts w:ascii="宋体" w:hAnsi="宋体" w:cs="宋体"/>
                <w:b/>
                <w:bCs/>
                <w:i w:val="0"/>
                <w:caps w:val="0"/>
                <w:color w:val="000000"/>
                <w:spacing w:val="0"/>
                <w:w w:val="100"/>
                <w:kern w:val="2"/>
                <w:sz w:val="21"/>
                <w:szCs w:val="20"/>
                <w:lang w:val="en-US" w:eastAsia="zh-CN" w:bidi="ar-SA"/>
              </w:rPr>
              <w:t>在本项目中担任的职务</w:t>
            </w:r>
          </w:p>
        </w:tc>
        <w:tc>
          <w:tcPr>
            <w:tcW w:w="1532"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0" w:after="0" w:afterAutospacing="0" w:line="240" w:lineRule="auto"/>
              <w:jc w:val="center"/>
              <w:textAlignment w:val="baseline"/>
              <w:rPr>
                <w:rStyle w:val="20"/>
                <w:rFonts w:ascii="宋体" w:hAnsi="宋体" w:cs="宋体"/>
                <w:b/>
                <w:bCs/>
                <w:i w:val="0"/>
                <w:caps w:val="0"/>
                <w:color w:val="000000"/>
                <w:spacing w:val="0"/>
                <w:w w:val="100"/>
                <w:kern w:val="2"/>
                <w:sz w:val="21"/>
                <w:szCs w:val="20"/>
                <w:lang w:val="en-US" w:eastAsia="zh-CN" w:bidi="ar-SA"/>
              </w:rPr>
            </w:pPr>
            <w:r>
              <w:rPr>
                <w:rStyle w:val="20"/>
                <w:rFonts w:ascii="宋体" w:hAnsi="宋体" w:cs="宋体"/>
                <w:b/>
                <w:bCs/>
                <w:i w:val="0"/>
                <w:caps w:val="0"/>
                <w:color w:val="000000"/>
                <w:spacing w:val="0"/>
                <w:w w:val="100"/>
                <w:kern w:val="2"/>
                <w:sz w:val="21"/>
                <w:szCs w:val="20"/>
                <w:lang w:val="en-US" w:eastAsia="zh-CN" w:bidi="ar-SA"/>
              </w:rPr>
              <w:t>职称(如有)</w:t>
            </w:r>
          </w:p>
        </w:tc>
        <w:tc>
          <w:tcPr>
            <w:tcW w:w="908" w:type="dxa"/>
            <w:tcBorders>
              <w:top w:val="single" w:color="000000" w:sz="4" w:space="0"/>
              <w:left w:val="single" w:color="000000" w:sz="4" w:space="0"/>
              <w:bottom w:val="single" w:color="000000" w:sz="4" w:space="0"/>
              <w:right w:val="single" w:color="000000" w:sz="4" w:space="0"/>
            </w:tcBorders>
            <w:vAlign w:val="center"/>
          </w:tcPr>
          <w:p>
            <w:pPr>
              <w:pStyle w:val="27"/>
              <w:widowControl/>
              <w:snapToGrid/>
              <w:spacing w:before="0" w:beforeAutospacing="0" w:after="0" w:afterAutospacing="0" w:line="240" w:lineRule="auto"/>
              <w:jc w:val="center"/>
              <w:textAlignment w:val="baseline"/>
              <w:rPr>
                <w:rStyle w:val="20"/>
                <w:rFonts w:ascii="宋体" w:hAnsi="宋体" w:cs="宋体"/>
                <w:b/>
                <w:bCs/>
                <w:i w:val="0"/>
                <w:caps w:val="0"/>
                <w:color w:val="000000"/>
                <w:spacing w:val="0"/>
                <w:w w:val="100"/>
                <w:kern w:val="2"/>
                <w:sz w:val="21"/>
                <w:szCs w:val="20"/>
                <w:lang w:val="en-US" w:eastAsia="zh-CN" w:bidi="ar-SA"/>
              </w:rPr>
            </w:pPr>
            <w:r>
              <w:rPr>
                <w:rStyle w:val="20"/>
                <w:rFonts w:ascii="宋体" w:hAnsi="宋体" w:cs="宋体"/>
                <w:b/>
                <w:bCs/>
                <w:i w:val="0"/>
                <w:caps w:val="0"/>
                <w:color w:val="000000"/>
                <w:spacing w:val="0"/>
                <w:w w:val="100"/>
                <w:kern w:val="2"/>
                <w:sz w:val="21"/>
                <w:szCs w:val="20"/>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1417"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center"/>
              <w:textAlignment w:val="baseline"/>
              <w:rPr>
                <w:rStyle w:val="20"/>
                <w:rFonts w:ascii="宋体" w:hAnsi="宋体"/>
                <w:b w:val="0"/>
                <w:i w:val="0"/>
                <w:caps w:val="0"/>
                <w:color w:val="000000"/>
                <w:spacing w:val="0"/>
                <w:w w:val="100"/>
                <w:kern w:val="2"/>
                <w:sz w:val="28"/>
                <w:szCs w:val="28"/>
                <w:lang w:val="en-US" w:eastAsia="zh-CN" w:bidi="ar-SA"/>
              </w:rPr>
            </w:pPr>
            <w:r>
              <w:rPr>
                <w:rStyle w:val="20"/>
                <w:rFonts w:ascii="宋体" w:hAnsi="宋体"/>
                <w:b w:val="0"/>
                <w:i w:val="0"/>
                <w:caps w:val="0"/>
                <w:color w:val="000000"/>
                <w:spacing w:val="0"/>
                <w:w w:val="100"/>
                <w:kern w:val="2"/>
                <w:sz w:val="28"/>
                <w:szCs w:val="28"/>
                <w:lang w:val="en-US" w:eastAsia="zh-CN" w:bidi="ar-SA"/>
              </w:rPr>
              <w:t>1</w:t>
            </w:r>
          </w:p>
        </w:tc>
        <w:tc>
          <w:tcPr>
            <w:tcW w:w="1307"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c>
          <w:tcPr>
            <w:tcW w:w="1367"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c>
          <w:tcPr>
            <w:tcW w:w="2525"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c>
          <w:tcPr>
            <w:tcW w:w="1532"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c>
          <w:tcPr>
            <w:tcW w:w="908"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1417"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center"/>
              <w:textAlignment w:val="baseline"/>
              <w:rPr>
                <w:rStyle w:val="20"/>
                <w:rFonts w:ascii="宋体" w:hAnsi="宋体"/>
                <w:b w:val="0"/>
                <w:i w:val="0"/>
                <w:caps w:val="0"/>
                <w:color w:val="000000"/>
                <w:spacing w:val="0"/>
                <w:w w:val="100"/>
                <w:kern w:val="2"/>
                <w:sz w:val="28"/>
                <w:szCs w:val="28"/>
                <w:lang w:val="en-US" w:eastAsia="zh-CN" w:bidi="ar-SA"/>
              </w:rPr>
            </w:pPr>
            <w:r>
              <w:rPr>
                <w:rStyle w:val="20"/>
                <w:rFonts w:ascii="宋体" w:hAnsi="宋体"/>
                <w:b w:val="0"/>
                <w:i w:val="0"/>
                <w:caps w:val="0"/>
                <w:color w:val="000000"/>
                <w:spacing w:val="0"/>
                <w:w w:val="100"/>
                <w:kern w:val="2"/>
                <w:sz w:val="28"/>
                <w:szCs w:val="28"/>
                <w:lang w:val="en-US" w:eastAsia="zh-CN" w:bidi="ar-SA"/>
              </w:rPr>
              <w:t>2</w:t>
            </w:r>
          </w:p>
        </w:tc>
        <w:tc>
          <w:tcPr>
            <w:tcW w:w="1307"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c>
          <w:tcPr>
            <w:tcW w:w="1367"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c>
          <w:tcPr>
            <w:tcW w:w="2525"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c>
          <w:tcPr>
            <w:tcW w:w="1532"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c>
          <w:tcPr>
            <w:tcW w:w="908"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1417"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center"/>
              <w:textAlignment w:val="baseline"/>
              <w:rPr>
                <w:rStyle w:val="20"/>
                <w:rFonts w:ascii="宋体" w:hAnsi="宋体"/>
                <w:b w:val="0"/>
                <w:i w:val="0"/>
                <w:caps w:val="0"/>
                <w:color w:val="000000"/>
                <w:spacing w:val="0"/>
                <w:w w:val="100"/>
                <w:kern w:val="2"/>
                <w:sz w:val="28"/>
                <w:szCs w:val="28"/>
                <w:lang w:val="en-US" w:eastAsia="zh-CN" w:bidi="ar-SA"/>
              </w:rPr>
            </w:pPr>
            <w:r>
              <w:rPr>
                <w:rStyle w:val="20"/>
                <w:rFonts w:ascii="宋体" w:hAnsi="宋体"/>
                <w:b w:val="0"/>
                <w:i w:val="0"/>
                <w:caps w:val="0"/>
                <w:color w:val="000000"/>
                <w:spacing w:val="0"/>
                <w:w w:val="100"/>
                <w:kern w:val="2"/>
                <w:sz w:val="28"/>
                <w:szCs w:val="28"/>
                <w:lang w:val="en-US" w:eastAsia="zh-CN" w:bidi="ar-SA"/>
              </w:rPr>
              <w:t>3</w:t>
            </w:r>
          </w:p>
        </w:tc>
        <w:tc>
          <w:tcPr>
            <w:tcW w:w="1307"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c>
          <w:tcPr>
            <w:tcW w:w="1367"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c>
          <w:tcPr>
            <w:tcW w:w="2525"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c>
          <w:tcPr>
            <w:tcW w:w="1532"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c>
          <w:tcPr>
            <w:tcW w:w="908"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9" w:hRule="atLeast"/>
          <w:jc w:val="center"/>
        </w:trPr>
        <w:tc>
          <w:tcPr>
            <w:tcW w:w="1417"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center"/>
              <w:textAlignment w:val="baseline"/>
              <w:rPr>
                <w:rStyle w:val="20"/>
                <w:rFonts w:ascii="宋体" w:hAnsi="宋体"/>
                <w:b w:val="0"/>
                <w:i w:val="0"/>
                <w:caps w:val="0"/>
                <w:color w:val="000000"/>
                <w:spacing w:val="0"/>
                <w:w w:val="100"/>
                <w:kern w:val="2"/>
                <w:sz w:val="28"/>
                <w:szCs w:val="28"/>
                <w:lang w:val="en-US" w:eastAsia="zh-CN" w:bidi="ar-SA"/>
              </w:rPr>
            </w:pPr>
            <w:r>
              <w:rPr>
                <w:rStyle w:val="20"/>
                <w:rFonts w:ascii="宋体" w:hAnsi="宋体"/>
                <w:b w:val="0"/>
                <w:i w:val="0"/>
                <w:caps w:val="0"/>
                <w:color w:val="000000"/>
                <w:spacing w:val="0"/>
                <w:w w:val="100"/>
                <w:kern w:val="2"/>
                <w:sz w:val="28"/>
                <w:szCs w:val="28"/>
                <w:lang w:val="en-US" w:eastAsia="zh-CN" w:bidi="ar-SA"/>
              </w:rPr>
              <w:t>...</w:t>
            </w:r>
          </w:p>
        </w:tc>
        <w:tc>
          <w:tcPr>
            <w:tcW w:w="1307"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c>
          <w:tcPr>
            <w:tcW w:w="1367"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c>
          <w:tcPr>
            <w:tcW w:w="2525"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c>
          <w:tcPr>
            <w:tcW w:w="1532"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c>
          <w:tcPr>
            <w:tcW w:w="908" w:type="dxa"/>
            <w:tcBorders>
              <w:top w:val="single" w:color="000000" w:sz="4" w:space="0"/>
              <w:left w:val="single" w:color="000000" w:sz="4" w:space="0"/>
              <w:bottom w:val="single" w:color="000000" w:sz="4" w:space="0"/>
              <w:right w:val="single" w:color="000000" w:sz="4" w:space="0"/>
            </w:tcBorders>
            <w:vAlign w:val="top"/>
          </w:tcPr>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8"/>
                <w:szCs w:val="28"/>
                <w:lang w:val="en-US" w:eastAsia="zh-CN" w:bidi="ar-SA"/>
              </w:rPr>
            </w:pPr>
          </w:p>
        </w:tc>
      </w:tr>
    </w:tbl>
    <w:p>
      <w:pPr>
        <w:snapToGrid/>
        <w:spacing w:before="0" w:beforeAutospacing="0" w:after="0" w:afterAutospacing="0" w:line="400" w:lineRule="exact"/>
        <w:jc w:val="both"/>
        <w:textAlignment w:val="baseline"/>
        <w:rPr>
          <w:rStyle w:val="20"/>
          <w:rFonts w:ascii="宋体" w:hAnsi="宋体"/>
          <w:b w:val="0"/>
          <w:i w:val="0"/>
          <w:caps w:val="0"/>
          <w:color w:val="000000"/>
          <w:spacing w:val="0"/>
          <w:w w:val="100"/>
          <w:kern w:val="2"/>
          <w:sz w:val="21"/>
          <w:szCs w:val="21"/>
          <w:lang w:val="en-US" w:eastAsia="zh-CN" w:bidi="ar-SA"/>
        </w:rPr>
      </w:pPr>
      <w:r>
        <w:rPr>
          <w:rStyle w:val="20"/>
          <w:rFonts w:ascii="宋体" w:hAnsi="宋体" w:cs="宋体"/>
          <w:b/>
          <w:bCs/>
          <w:i w:val="0"/>
          <w:caps w:val="0"/>
          <w:color w:val="000000"/>
          <w:spacing w:val="0"/>
          <w:w w:val="100"/>
          <w:kern w:val="2"/>
          <w:sz w:val="21"/>
          <w:szCs w:val="21"/>
          <w:lang w:val="en-US" w:eastAsia="zh-CN" w:bidi="ar-SA"/>
        </w:rPr>
        <w:t xml:space="preserve">注：  </w:t>
      </w:r>
      <w:r>
        <w:rPr>
          <w:rStyle w:val="20"/>
          <w:rFonts w:ascii="宋体" w:hAnsi="宋体"/>
          <w:b w:val="0"/>
          <w:i w:val="0"/>
          <w:caps w:val="0"/>
          <w:color w:val="000000"/>
          <w:spacing w:val="0"/>
          <w:w w:val="100"/>
          <w:kern w:val="2"/>
          <w:sz w:val="21"/>
          <w:szCs w:val="21"/>
          <w:lang w:val="en-US" w:eastAsia="zh-CN" w:bidi="ar-SA"/>
        </w:rPr>
        <w:t>1.在填写时，如本表格不适合供应商的实际情况，可根据供应商的实际情况自行制表填写；</w:t>
      </w:r>
    </w:p>
    <w:p>
      <w:pPr>
        <w:pStyle w:val="27"/>
        <w:widowControl/>
        <w:snapToGrid/>
        <w:spacing w:before="0" w:beforeAutospacing="0" w:after="0" w:afterAutospacing="0" w:line="240" w:lineRule="auto"/>
        <w:ind w:left="632"/>
        <w:jc w:val="both"/>
        <w:textAlignment w:val="baseline"/>
        <w:rPr>
          <w:rStyle w:val="20"/>
          <w:rFonts w:ascii="宋体" w:hAnsi="宋体"/>
          <w:b w:val="0"/>
          <w:i w:val="0"/>
          <w:caps w:val="0"/>
          <w:color w:val="000000"/>
          <w:spacing w:val="0"/>
          <w:w w:val="100"/>
          <w:kern w:val="2"/>
          <w:sz w:val="21"/>
          <w:szCs w:val="20"/>
          <w:lang w:val="en-US" w:eastAsia="zh-CN" w:bidi="ar-SA"/>
        </w:rPr>
      </w:pPr>
      <w:r>
        <w:rPr>
          <w:rStyle w:val="20"/>
          <w:rFonts w:ascii="宋体" w:hAnsi="宋体"/>
          <w:b w:val="0"/>
          <w:i w:val="0"/>
          <w:caps w:val="0"/>
          <w:color w:val="000000"/>
          <w:spacing w:val="0"/>
          <w:w w:val="100"/>
          <w:kern w:val="2"/>
          <w:sz w:val="21"/>
          <w:szCs w:val="20"/>
          <w:lang w:val="en-US" w:eastAsia="zh-CN" w:bidi="ar-SA"/>
        </w:rPr>
        <w:t>2.拟投入人员一览表须由法定代表人或负责人或自然人或相应的委托代理人签字（属自然人的应在签名处加盖大拇指指印）并加盖投标人公章（自然人除外）。</w:t>
      </w:r>
    </w:p>
    <w:p>
      <w:pPr>
        <w:snapToGrid w:val="0"/>
        <w:spacing w:before="0" w:beforeAutospacing="0" w:after="0" w:afterAutospacing="0" w:line="400" w:lineRule="exact"/>
        <w:ind w:firstLine="3780" w:firstLineChars="1800"/>
        <w:jc w:val="both"/>
        <w:textAlignment w:val="baseline"/>
        <w:rPr>
          <w:rStyle w:val="20"/>
          <w:rFonts w:ascii="宋体" w:hAnsi="宋体"/>
          <w:b w:val="0"/>
          <w:i w:val="0"/>
          <w:caps w:val="0"/>
          <w:color w:val="000000"/>
          <w:spacing w:val="0"/>
          <w:w w:val="100"/>
          <w:kern w:val="2"/>
          <w:sz w:val="21"/>
          <w:szCs w:val="21"/>
          <w:lang w:val="en-US" w:eastAsia="zh-CN" w:bidi="ar-SA"/>
        </w:rPr>
      </w:pPr>
      <w:r>
        <w:rPr>
          <w:rStyle w:val="20"/>
          <w:rFonts w:ascii="宋体" w:hAnsi="宋体"/>
          <w:b w:val="0"/>
          <w:i w:val="0"/>
          <w:caps w:val="0"/>
          <w:color w:val="000000"/>
          <w:spacing w:val="0"/>
          <w:w w:val="100"/>
          <w:kern w:val="2"/>
          <w:sz w:val="21"/>
          <w:szCs w:val="21"/>
          <w:lang w:val="en-US" w:eastAsia="zh-CN" w:bidi="ar-SA"/>
        </w:rPr>
        <w:t>供应商（公章，自然人除外）：</w:t>
      </w:r>
      <w:r>
        <w:rPr>
          <w:rStyle w:val="20"/>
          <w:rFonts w:ascii="宋体" w:hAnsi="宋体"/>
          <w:b w:val="0"/>
          <w:i w:val="0"/>
          <w:caps w:val="0"/>
          <w:color w:val="000000"/>
          <w:spacing w:val="0"/>
          <w:w w:val="100"/>
          <w:kern w:val="2"/>
          <w:sz w:val="21"/>
          <w:szCs w:val="21"/>
          <w:u w:val="single" w:color="000000"/>
          <w:lang w:val="en-US" w:eastAsia="zh-CN" w:bidi="ar-SA"/>
        </w:rPr>
        <w:t xml:space="preserve">                                         </w:t>
      </w:r>
    </w:p>
    <w:p>
      <w:pPr>
        <w:pStyle w:val="27"/>
        <w:widowControl/>
        <w:snapToGrid/>
        <w:spacing w:before="0" w:beforeAutospacing="0" w:after="0" w:afterAutospacing="0" w:line="400" w:lineRule="exact"/>
        <w:ind w:left="3570" w:leftChars="1700"/>
        <w:jc w:val="both"/>
        <w:textAlignment w:val="baseline"/>
        <w:rPr>
          <w:rStyle w:val="20"/>
          <w:rFonts w:ascii="宋体" w:hAnsi="宋体"/>
          <w:b w:val="0"/>
          <w:i w:val="0"/>
          <w:caps w:val="0"/>
          <w:color w:val="000000"/>
          <w:spacing w:val="0"/>
          <w:w w:val="100"/>
          <w:kern w:val="2"/>
          <w:sz w:val="21"/>
          <w:szCs w:val="20"/>
          <w:lang w:val="en-US" w:eastAsia="zh-CN" w:bidi="ar-SA"/>
        </w:rPr>
      </w:pPr>
      <w:r>
        <w:rPr>
          <w:rStyle w:val="20"/>
          <w:rFonts w:ascii="宋体" w:hAnsi="宋体"/>
          <w:b w:val="0"/>
          <w:i w:val="0"/>
          <w:caps w:val="0"/>
          <w:color w:val="000000"/>
          <w:spacing w:val="0"/>
          <w:w w:val="100"/>
          <w:kern w:val="2"/>
          <w:sz w:val="21"/>
          <w:szCs w:val="20"/>
          <w:lang w:val="en-US" w:eastAsia="zh-CN" w:bidi="ar-SA"/>
        </w:rPr>
        <w:t>法定代表人或负责人或自然人或相应的委托代理人签字</w:t>
      </w:r>
    </w:p>
    <w:p>
      <w:pPr>
        <w:pStyle w:val="27"/>
        <w:widowControl/>
        <w:snapToGrid/>
        <w:spacing w:before="0" w:beforeAutospacing="0" w:after="0" w:afterAutospacing="0" w:line="400" w:lineRule="exact"/>
        <w:ind w:left="3570" w:leftChars="1700"/>
        <w:jc w:val="both"/>
        <w:textAlignment w:val="baseline"/>
        <w:rPr>
          <w:rStyle w:val="20"/>
          <w:rFonts w:ascii="宋体" w:hAnsi="宋体"/>
          <w:b w:val="0"/>
          <w:i w:val="0"/>
          <w:caps w:val="0"/>
          <w:color w:val="000000"/>
          <w:spacing w:val="0"/>
          <w:w w:val="100"/>
          <w:kern w:val="2"/>
          <w:sz w:val="21"/>
          <w:szCs w:val="20"/>
          <w:u w:val="single" w:color="000000"/>
          <w:lang w:val="en-US" w:eastAsia="zh-CN" w:bidi="ar-SA"/>
        </w:rPr>
      </w:pPr>
      <w:r>
        <w:rPr>
          <w:rStyle w:val="20"/>
          <w:rFonts w:ascii="宋体" w:hAnsi="宋体"/>
          <w:b w:val="0"/>
          <w:i w:val="0"/>
          <w:caps w:val="0"/>
          <w:color w:val="000000"/>
          <w:spacing w:val="0"/>
          <w:w w:val="100"/>
          <w:kern w:val="2"/>
          <w:sz w:val="21"/>
          <w:szCs w:val="20"/>
          <w:lang w:val="en-US" w:eastAsia="zh-CN" w:bidi="ar-SA"/>
        </w:rPr>
        <w:t>（属自然人的应在签名处加盖大拇指指印）：</w:t>
      </w:r>
      <w:r>
        <w:rPr>
          <w:rStyle w:val="20"/>
          <w:rFonts w:ascii="宋体" w:hAnsi="宋体"/>
          <w:b w:val="0"/>
          <w:i w:val="0"/>
          <w:caps w:val="0"/>
          <w:color w:val="000000"/>
          <w:spacing w:val="0"/>
          <w:w w:val="100"/>
          <w:kern w:val="2"/>
          <w:sz w:val="21"/>
          <w:szCs w:val="20"/>
          <w:u w:val="single" w:color="000000"/>
          <w:lang w:val="en-US" w:eastAsia="zh-CN" w:bidi="ar-SA"/>
        </w:rPr>
        <w:t xml:space="preserve">                </w:t>
      </w:r>
    </w:p>
    <w:p>
      <w:pPr>
        <w:pStyle w:val="27"/>
        <w:widowControl/>
        <w:snapToGrid/>
        <w:spacing w:before="0" w:beforeAutospacing="0" w:after="0" w:afterAutospacing="0" w:line="240" w:lineRule="auto"/>
        <w:jc w:val="both"/>
        <w:textAlignment w:val="baseline"/>
        <w:rPr>
          <w:rStyle w:val="20"/>
          <w:rFonts w:ascii="宋体" w:hAnsi="宋体"/>
          <w:b w:val="0"/>
          <w:i w:val="0"/>
          <w:caps w:val="0"/>
          <w:color w:val="000000"/>
          <w:spacing w:val="0"/>
          <w:w w:val="100"/>
          <w:kern w:val="2"/>
          <w:sz w:val="21"/>
          <w:szCs w:val="20"/>
          <w:u w:val="single" w:color="000000"/>
          <w:lang w:val="en-US" w:eastAsia="zh-CN" w:bidi="ar-SA"/>
        </w:rPr>
      </w:pPr>
      <w:r>
        <w:rPr>
          <w:rStyle w:val="20"/>
          <w:rFonts w:ascii="宋体" w:hAnsi="宋体"/>
          <w:b w:val="0"/>
          <w:i w:val="0"/>
          <w:caps w:val="0"/>
          <w:color w:val="000000"/>
          <w:spacing w:val="0"/>
          <w:w w:val="100"/>
          <w:kern w:val="2"/>
          <w:sz w:val="21"/>
          <w:szCs w:val="20"/>
          <w:lang w:val="en-US" w:eastAsia="zh-CN" w:bidi="ar-SA"/>
        </w:rPr>
        <w:t xml:space="preserve">                                   日          期：</w:t>
      </w:r>
      <w:r>
        <w:rPr>
          <w:rStyle w:val="20"/>
          <w:rFonts w:ascii="宋体" w:hAnsi="宋体"/>
          <w:b w:val="0"/>
          <w:i w:val="0"/>
          <w:caps w:val="0"/>
          <w:color w:val="000000"/>
          <w:spacing w:val="0"/>
          <w:w w:val="100"/>
          <w:kern w:val="2"/>
          <w:sz w:val="21"/>
          <w:szCs w:val="20"/>
          <w:u w:val="single" w:color="000000"/>
          <w:lang w:val="en-US" w:eastAsia="zh-CN" w:bidi="ar-SA"/>
        </w:rPr>
        <w:t xml:space="preserve">      年      月    </w:t>
      </w:r>
    </w:p>
    <w:p>
      <w:pPr>
        <w:pStyle w:val="27"/>
        <w:widowControl/>
        <w:snapToGrid/>
        <w:spacing w:before="0" w:beforeAutospacing="0" w:after="0" w:afterAutospacing="0" w:line="400" w:lineRule="exact"/>
        <w:jc w:val="both"/>
        <w:textAlignment w:val="baseline"/>
        <w:rPr>
          <w:rStyle w:val="20"/>
          <w:rFonts w:ascii="宋体" w:hAnsi="宋体"/>
          <w:b w:val="0"/>
          <w:i w:val="0"/>
          <w:caps w:val="0"/>
          <w:color w:val="000000"/>
          <w:spacing w:val="0"/>
          <w:w w:val="100"/>
          <w:kern w:val="2"/>
          <w:sz w:val="21"/>
          <w:szCs w:val="20"/>
          <w:u w:val="single" w:color="000000"/>
          <w:lang w:val="en-US" w:eastAsia="zh-CN" w:bidi="ar-SA"/>
        </w:rPr>
      </w:pPr>
    </w:p>
    <w:p>
      <w:pPr>
        <w:pStyle w:val="23"/>
        <w:widowControl/>
        <w:snapToGrid/>
        <w:spacing w:before="0" w:beforeAutospacing="0" w:after="0" w:afterAutospacing="0" w:line="240" w:lineRule="auto"/>
        <w:ind w:left="2940"/>
        <w:jc w:val="both"/>
        <w:textAlignment w:val="baseline"/>
        <w:rPr>
          <w:rStyle w:val="20"/>
          <w:rFonts w:hAnsi="宋体"/>
          <w:b w:val="0"/>
          <w:i w:val="0"/>
          <w:caps w:val="0"/>
          <w:color w:val="000000"/>
          <w:spacing w:val="0"/>
          <w:w w:val="100"/>
          <w:sz w:val="21"/>
          <w:u w:val="single" w:color="000000"/>
        </w:rPr>
      </w:pPr>
    </w:p>
    <w:p>
      <w:pPr>
        <w:snapToGrid/>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lang w:val="en-US" w:eastAsia="zh-CN" w:bidi="ar-SA"/>
        </w:rPr>
      </w:pPr>
    </w:p>
    <w:p>
      <w:pPr>
        <w:pStyle w:val="38"/>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pStyle w:val="38"/>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p>
      <w:pPr>
        <w:tabs>
          <w:tab w:val="left" w:pos="1305"/>
        </w:tabs>
        <w:snapToGrid/>
        <w:spacing w:before="0" w:beforeAutospacing="0" w:after="0" w:afterAutospacing="0" w:line="390" w:lineRule="exact"/>
        <w:jc w:val="both"/>
        <w:textAlignment w:val="baseline"/>
        <w:rPr>
          <w:rStyle w:val="20"/>
          <w:rFonts w:ascii="宋体" w:hAnsi="宋体" w:eastAsia="宋体"/>
          <w:b/>
          <w:i w:val="0"/>
          <w:caps w:val="0"/>
          <w:color w:val="000000"/>
          <w:spacing w:val="0"/>
          <w:w w:val="100"/>
          <w:kern w:val="2"/>
          <w:sz w:val="30"/>
          <w:szCs w:val="30"/>
          <w:lang w:val="en-US" w:eastAsia="zh-CN" w:bidi="ar-SA"/>
        </w:rPr>
      </w:pPr>
      <w:r>
        <w:rPr>
          <w:rStyle w:val="20"/>
          <w:rFonts w:ascii="宋体" w:hAnsi="Courier New"/>
          <w:b/>
          <w:i w:val="0"/>
          <w:caps w:val="0"/>
          <w:color w:val="000000"/>
          <w:spacing w:val="0"/>
          <w:w w:val="100"/>
          <w:kern w:val="2"/>
          <w:sz w:val="28"/>
          <w:szCs w:val="28"/>
          <w:lang w:val="en-US" w:eastAsia="zh-CN" w:bidi="ar-SA"/>
        </w:rPr>
        <w:t>7、</w:t>
      </w:r>
      <w:r>
        <w:rPr>
          <w:rStyle w:val="20"/>
          <w:rFonts w:ascii="宋体" w:hAnsi="宋体" w:eastAsia="宋体"/>
          <w:b/>
          <w:i w:val="0"/>
          <w:caps w:val="0"/>
          <w:color w:val="000000"/>
          <w:spacing w:val="0"/>
          <w:w w:val="100"/>
          <w:kern w:val="2"/>
          <w:sz w:val="30"/>
          <w:szCs w:val="30"/>
          <w:lang w:val="en-US" w:eastAsia="zh-CN" w:bidi="ar-SA"/>
        </w:rPr>
        <w:t>供应商201</w:t>
      </w:r>
      <w:r>
        <w:rPr>
          <w:rStyle w:val="20"/>
          <w:rFonts w:hint="eastAsia" w:ascii="宋体" w:hAnsi="宋体"/>
          <w:b/>
          <w:i w:val="0"/>
          <w:caps w:val="0"/>
          <w:color w:val="000000"/>
          <w:spacing w:val="0"/>
          <w:w w:val="100"/>
          <w:kern w:val="2"/>
          <w:sz w:val="30"/>
          <w:szCs w:val="30"/>
          <w:lang w:val="en-US" w:eastAsia="zh-CN" w:bidi="ar-SA"/>
        </w:rPr>
        <w:t>5</w:t>
      </w:r>
      <w:r>
        <w:rPr>
          <w:rStyle w:val="20"/>
          <w:rFonts w:ascii="宋体" w:hAnsi="宋体" w:eastAsia="宋体"/>
          <w:b/>
          <w:i w:val="0"/>
          <w:caps w:val="0"/>
          <w:color w:val="000000"/>
          <w:spacing w:val="0"/>
          <w:w w:val="100"/>
          <w:kern w:val="2"/>
          <w:sz w:val="30"/>
          <w:szCs w:val="30"/>
          <w:lang w:val="en-US" w:eastAsia="zh-CN" w:bidi="ar-SA"/>
        </w:rPr>
        <w:t>年（含）至今完成同类项目业绩的相关证明材料（无不良记录，以签订的销售合同为准，并能清晰反映所完成项目的名称、金额（或规模）等相关内容）（如有，请提供）</w:t>
      </w:r>
    </w:p>
    <w:p>
      <w:pPr>
        <w:snapToGrid/>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20"/>
          <w:rFonts w:ascii="Times New Roman" w:hAnsi="Times New Roman" w:eastAsia="宋体"/>
          <w:b w:val="0"/>
          <w:i w:val="0"/>
          <w:caps w:val="0"/>
          <w:spacing w:val="0"/>
          <w:w w:val="100"/>
          <w:kern w:val="2"/>
          <w:sz w:val="21"/>
          <w:szCs w:val="24"/>
          <w:lang w:val="en-US" w:eastAsia="zh-CN" w:bidi="ar-SA"/>
        </w:rPr>
      </w:pPr>
    </w:p>
    <w:p>
      <w:pPr>
        <w:pStyle w:val="15"/>
        <w:widowControl/>
        <w:snapToGrid/>
        <w:spacing w:before="0" w:beforeAutospacing="0" w:after="0" w:afterAutospacing="0" w:line="240" w:lineRule="auto"/>
        <w:ind w:firstLine="480" w:firstLineChars="0"/>
        <w:jc w:val="both"/>
        <w:textAlignment w:val="baseline"/>
        <w:rPr>
          <w:rStyle w:val="20"/>
          <w:rFonts w:ascii="Times New Roman" w:hAnsi="Times New Roman" w:eastAsia="宋体"/>
          <w:b w:val="0"/>
          <w:i w:val="0"/>
          <w:caps w:val="0"/>
          <w:spacing w:val="0"/>
          <w:w w:val="100"/>
          <w:sz w:val="21"/>
          <w:lang w:val="en-US" w:eastAsia="zh-CN"/>
        </w:rPr>
      </w:pPr>
    </w:p>
    <w:p>
      <w:pPr>
        <w:tabs>
          <w:tab w:val="left" w:pos="5476"/>
        </w:tabs>
        <w:snapToGrid/>
        <w:spacing w:before="0" w:beforeAutospacing="0" w:after="0" w:afterAutospacing="0" w:line="240" w:lineRule="auto"/>
        <w:jc w:val="left"/>
        <w:textAlignment w:val="baseline"/>
        <w:rPr>
          <w:rStyle w:val="20"/>
          <w:rFonts w:ascii="宋体" w:hAnsi="宋体" w:eastAsia="宋体"/>
          <w:b/>
          <w:i w:val="0"/>
          <w:caps w:val="0"/>
          <w:color w:val="000000"/>
          <w:spacing w:val="0"/>
          <w:w w:val="100"/>
          <w:kern w:val="2"/>
          <w:sz w:val="30"/>
          <w:szCs w:val="30"/>
          <w:lang w:val="en-US" w:eastAsia="zh-CN" w:bidi="ar-SA"/>
        </w:rPr>
      </w:pPr>
      <w:r>
        <w:rPr>
          <w:rStyle w:val="20"/>
          <w:rFonts w:ascii="宋体" w:hAnsi="宋体" w:eastAsia="宋体"/>
          <w:b/>
          <w:i w:val="0"/>
          <w:caps w:val="0"/>
          <w:color w:val="000000"/>
          <w:spacing w:val="0"/>
          <w:w w:val="100"/>
          <w:kern w:val="2"/>
          <w:sz w:val="30"/>
          <w:szCs w:val="30"/>
          <w:lang w:val="en-US" w:eastAsia="zh-CN" w:bidi="ar-SA"/>
        </w:rPr>
        <w:t>8、供应商相关获奖证书、认证证书等复印件（如有，请提供）；</w:t>
      </w:r>
    </w:p>
    <w:p>
      <w:pPr>
        <w:pStyle w:val="27"/>
        <w:widowControl/>
        <w:snapToGrid/>
        <w:spacing w:before="0" w:beforeAutospacing="0" w:after="0" w:afterAutospacing="0" w:line="400" w:lineRule="exact"/>
        <w:jc w:val="both"/>
        <w:textAlignment w:val="baseline"/>
        <w:rPr>
          <w:rStyle w:val="20"/>
          <w:rFonts w:ascii="宋体" w:hAnsi="宋体" w:eastAsia="宋体"/>
          <w:b/>
          <w:i w:val="0"/>
          <w:caps w:val="0"/>
          <w:color w:val="000000"/>
          <w:spacing w:val="0"/>
          <w:w w:val="100"/>
          <w:kern w:val="2"/>
          <w:sz w:val="30"/>
          <w:szCs w:val="30"/>
          <w:lang w:val="en-US" w:eastAsia="zh-CN" w:bidi="ar-SA"/>
        </w:rPr>
      </w:pPr>
    </w:p>
    <w:p>
      <w:pPr>
        <w:pStyle w:val="27"/>
        <w:widowControl/>
        <w:snapToGrid/>
        <w:spacing w:before="0" w:beforeAutospacing="0" w:after="0" w:afterAutospacing="0" w:line="400" w:lineRule="exact"/>
        <w:jc w:val="both"/>
        <w:textAlignment w:val="baseline"/>
        <w:rPr>
          <w:rStyle w:val="20"/>
          <w:rFonts w:ascii="宋体" w:hAnsi="宋体" w:eastAsia="宋体"/>
          <w:b/>
          <w:i w:val="0"/>
          <w:caps w:val="0"/>
          <w:color w:val="000000"/>
          <w:spacing w:val="0"/>
          <w:w w:val="100"/>
          <w:kern w:val="2"/>
          <w:sz w:val="30"/>
          <w:szCs w:val="30"/>
          <w:lang w:val="en-US" w:eastAsia="zh-CN" w:bidi="ar-SA"/>
        </w:rPr>
      </w:pPr>
    </w:p>
    <w:p>
      <w:pPr>
        <w:pStyle w:val="23"/>
        <w:widowControl/>
        <w:snapToGrid/>
        <w:spacing w:before="0" w:beforeAutospacing="0" w:after="0" w:afterAutospacing="0" w:line="240" w:lineRule="auto"/>
        <w:ind w:left="2940"/>
        <w:jc w:val="both"/>
        <w:textAlignment w:val="baseline"/>
        <w:rPr>
          <w:rStyle w:val="20"/>
          <w:rFonts w:ascii="宋体" w:hAnsi="宋体" w:eastAsia="宋体"/>
          <w:b/>
          <w:i w:val="0"/>
          <w:caps w:val="0"/>
          <w:color w:val="000000"/>
          <w:spacing w:val="0"/>
          <w:w w:val="100"/>
          <w:kern w:val="2"/>
          <w:sz w:val="30"/>
          <w:szCs w:val="30"/>
          <w:lang w:val="en-US" w:eastAsia="zh-CN" w:bidi="ar-SA"/>
        </w:rPr>
      </w:pPr>
    </w:p>
    <w:p>
      <w:pPr>
        <w:pStyle w:val="38"/>
        <w:snapToGrid/>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0"/>
          <w:szCs w:val="30"/>
          <w:lang w:val="en-US" w:eastAsia="zh-CN" w:bidi="ar-SA"/>
        </w:rPr>
      </w:pPr>
      <w:r>
        <w:rPr>
          <w:rStyle w:val="20"/>
          <w:rFonts w:ascii="Times New Roman" w:hAnsi="Times New Roman" w:eastAsia="宋体"/>
          <w:b/>
          <w:i w:val="0"/>
          <w:caps w:val="0"/>
          <w:color w:val="000000"/>
          <w:spacing w:val="0"/>
          <w:w w:val="100"/>
          <w:kern w:val="2"/>
          <w:sz w:val="28"/>
          <w:szCs w:val="28"/>
          <w:lang w:val="en-US" w:eastAsia="zh-CN" w:bidi="ar-SA"/>
        </w:rPr>
        <w:t>9、</w:t>
      </w:r>
      <w:r>
        <w:rPr>
          <w:rStyle w:val="20"/>
          <w:rFonts w:ascii="宋体" w:hAnsi="宋体" w:eastAsia="宋体"/>
          <w:b/>
          <w:i w:val="0"/>
          <w:caps w:val="0"/>
          <w:color w:val="000000"/>
          <w:spacing w:val="0"/>
          <w:w w:val="100"/>
          <w:kern w:val="2"/>
          <w:sz w:val="30"/>
          <w:szCs w:val="30"/>
          <w:lang w:val="en-US" w:eastAsia="zh-CN" w:bidi="ar-SA"/>
        </w:rPr>
        <w:t>供应商为中小微企业或监狱企业或残疾人福利性单位的证明材料【①如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必须提供）；</w:t>
      </w:r>
    </w:p>
    <w:p>
      <w:pPr>
        <w:pStyle w:val="23"/>
        <w:widowControl/>
        <w:snapToGrid/>
        <w:spacing w:before="0" w:beforeAutospacing="0" w:after="0" w:afterAutospacing="0" w:line="240" w:lineRule="auto"/>
        <w:ind w:left="2940"/>
        <w:jc w:val="both"/>
        <w:textAlignment w:val="baseline"/>
        <w:rPr>
          <w:rStyle w:val="20"/>
          <w:rFonts w:ascii="宋体" w:hAnsi="宋体" w:eastAsia="宋体"/>
          <w:b w:val="0"/>
          <w:i w:val="0"/>
          <w:caps w:val="0"/>
          <w:color w:val="000000"/>
          <w:spacing w:val="0"/>
          <w:w w:val="100"/>
          <w:sz w:val="21"/>
        </w:rPr>
      </w:pPr>
    </w:p>
    <w:p>
      <w:pPr>
        <w:snapToGrid/>
        <w:spacing w:before="0" w:beforeAutospacing="0" w:after="0" w:afterAutospacing="0" w:line="240" w:lineRule="auto"/>
        <w:jc w:val="both"/>
        <w:textAlignment w:val="baseline"/>
        <w:rPr>
          <w:rStyle w:val="20"/>
          <w:rFonts w:ascii="宋体" w:hAnsi="宋体" w:eastAsia="宋体"/>
          <w:b w:val="0"/>
          <w:i w:val="0"/>
          <w:caps w:val="0"/>
          <w:color w:val="000000"/>
          <w:spacing w:val="0"/>
          <w:w w:val="100"/>
          <w:kern w:val="2"/>
          <w:sz w:val="21"/>
          <w:szCs w:val="24"/>
          <w:lang w:val="en-US" w:eastAsia="zh-CN" w:bidi="ar-SA"/>
        </w:rPr>
      </w:pPr>
    </w:p>
    <w:p>
      <w:pPr>
        <w:pStyle w:val="26"/>
        <w:widowControl/>
        <w:snapToGrid/>
        <w:spacing w:before="0" w:beforeAutospacing="0" w:after="120" w:afterAutospacing="0" w:line="240" w:lineRule="auto"/>
        <w:jc w:val="both"/>
        <w:textAlignment w:val="baseline"/>
        <w:rPr>
          <w:rStyle w:val="20"/>
          <w:rFonts w:ascii="宋体" w:hAnsi="宋体" w:eastAsia="宋体"/>
          <w:b w:val="0"/>
          <w:i w:val="0"/>
          <w:caps w:val="0"/>
          <w:color w:val="000000"/>
          <w:spacing w:val="0"/>
          <w:w w:val="100"/>
          <w:sz w:val="21"/>
        </w:rPr>
      </w:pPr>
    </w:p>
    <w:p>
      <w:pPr>
        <w:pStyle w:val="26"/>
        <w:widowControl/>
        <w:snapToGrid/>
        <w:spacing w:before="0" w:beforeAutospacing="0" w:after="120" w:afterAutospacing="0" w:line="240" w:lineRule="auto"/>
        <w:jc w:val="both"/>
        <w:textAlignment w:val="baseline"/>
        <w:rPr>
          <w:rStyle w:val="20"/>
          <w:rFonts w:ascii="宋体" w:hAnsi="宋体" w:eastAsia="宋体"/>
          <w:b w:val="0"/>
          <w:i w:val="0"/>
          <w:caps w:val="0"/>
          <w:color w:val="000000"/>
          <w:spacing w:val="0"/>
          <w:w w:val="100"/>
          <w:sz w:val="21"/>
        </w:rPr>
      </w:pPr>
    </w:p>
    <w:p>
      <w:pPr>
        <w:pStyle w:val="26"/>
        <w:widowControl/>
        <w:snapToGrid/>
        <w:spacing w:before="0" w:beforeAutospacing="0" w:after="120" w:afterAutospacing="0" w:line="240" w:lineRule="auto"/>
        <w:jc w:val="both"/>
        <w:textAlignment w:val="baseline"/>
        <w:rPr>
          <w:rStyle w:val="20"/>
          <w:rFonts w:ascii="宋体" w:hAnsi="宋体" w:eastAsia="宋体"/>
          <w:b w:val="0"/>
          <w:i w:val="0"/>
          <w:caps w:val="0"/>
          <w:color w:val="000000"/>
          <w:spacing w:val="0"/>
          <w:w w:val="100"/>
          <w:sz w:val="21"/>
        </w:rPr>
      </w:pPr>
    </w:p>
    <w:p>
      <w:pPr>
        <w:pStyle w:val="26"/>
        <w:widowControl/>
        <w:snapToGrid/>
        <w:spacing w:before="0" w:beforeAutospacing="0" w:after="120" w:afterAutospacing="0" w:line="240" w:lineRule="auto"/>
        <w:jc w:val="both"/>
        <w:textAlignment w:val="baseline"/>
        <w:rPr>
          <w:rStyle w:val="20"/>
          <w:rFonts w:ascii="宋体" w:hAnsi="宋体" w:eastAsia="宋体"/>
          <w:b w:val="0"/>
          <w:i w:val="0"/>
          <w:caps w:val="0"/>
          <w:color w:val="000000"/>
          <w:spacing w:val="0"/>
          <w:w w:val="100"/>
          <w:sz w:val="21"/>
        </w:rPr>
      </w:pPr>
    </w:p>
    <w:p>
      <w:pPr>
        <w:pStyle w:val="26"/>
        <w:widowControl/>
        <w:snapToGrid/>
        <w:spacing w:before="0" w:beforeAutospacing="0" w:after="120" w:afterAutospacing="0" w:line="240" w:lineRule="auto"/>
        <w:jc w:val="both"/>
        <w:textAlignment w:val="baseline"/>
        <w:rPr>
          <w:rStyle w:val="20"/>
          <w:rFonts w:ascii="宋体" w:hAnsi="宋体" w:eastAsia="宋体"/>
          <w:b w:val="0"/>
          <w:i w:val="0"/>
          <w:caps w:val="0"/>
          <w:color w:val="000000"/>
          <w:spacing w:val="0"/>
          <w:w w:val="100"/>
          <w:sz w:val="21"/>
        </w:rPr>
      </w:pPr>
    </w:p>
    <w:p>
      <w:pPr>
        <w:pStyle w:val="26"/>
        <w:widowControl/>
        <w:snapToGrid/>
        <w:spacing w:before="0" w:beforeAutospacing="0" w:after="120" w:afterAutospacing="0" w:line="240" w:lineRule="auto"/>
        <w:jc w:val="both"/>
        <w:textAlignment w:val="baseline"/>
        <w:rPr>
          <w:rStyle w:val="20"/>
          <w:rFonts w:ascii="宋体" w:hAnsi="宋体" w:eastAsia="宋体"/>
          <w:b w:val="0"/>
          <w:i w:val="0"/>
          <w:caps w:val="0"/>
          <w:color w:val="000000"/>
          <w:spacing w:val="0"/>
          <w:w w:val="100"/>
          <w:sz w:val="21"/>
        </w:rPr>
      </w:pPr>
    </w:p>
    <w:p>
      <w:pPr>
        <w:pStyle w:val="38"/>
        <w:snapToGrid/>
        <w:spacing w:before="0" w:beforeAutospacing="0" w:after="0" w:afterAutospacing="0" w:line="360" w:lineRule="auto"/>
        <w:jc w:val="center"/>
        <w:textAlignment w:val="baseline"/>
        <w:rPr>
          <w:rStyle w:val="20"/>
          <w:rFonts w:ascii="宋体" w:hAnsi="宋体" w:eastAsia="宋体"/>
          <w:b/>
          <w:i w:val="0"/>
          <w:caps w:val="0"/>
          <w:color w:val="000000"/>
          <w:spacing w:val="0"/>
          <w:w w:val="100"/>
          <w:kern w:val="0"/>
          <w:sz w:val="30"/>
          <w:szCs w:val="30"/>
          <w:lang w:val="en-US" w:eastAsia="zh-CN" w:bidi="ar-SA"/>
        </w:rPr>
      </w:pPr>
      <w:r>
        <w:rPr>
          <w:rStyle w:val="20"/>
          <w:rFonts w:ascii="宋体" w:hAnsi="宋体" w:eastAsia="宋体"/>
          <w:b/>
          <w:i w:val="0"/>
          <w:caps w:val="0"/>
          <w:color w:val="000000"/>
          <w:spacing w:val="0"/>
          <w:w w:val="100"/>
          <w:kern w:val="0"/>
          <w:sz w:val="30"/>
          <w:szCs w:val="30"/>
          <w:lang w:val="en-US" w:eastAsia="zh-CN" w:bidi="ar-SA"/>
        </w:rPr>
        <w:t>【格式见附件】</w:t>
      </w:r>
    </w:p>
    <w:p>
      <w:pPr>
        <w:pStyle w:val="26"/>
        <w:widowControl/>
        <w:snapToGrid/>
        <w:spacing w:before="0" w:beforeAutospacing="0" w:after="120" w:afterAutospacing="0" w:line="240" w:lineRule="auto"/>
        <w:jc w:val="both"/>
        <w:textAlignment w:val="baseline"/>
        <w:rPr>
          <w:rStyle w:val="20"/>
          <w:rFonts w:ascii="宋体" w:hAnsi="宋体" w:eastAsia="宋体"/>
          <w:b w:val="0"/>
          <w:i w:val="0"/>
          <w:caps w:val="0"/>
          <w:color w:val="000000"/>
          <w:spacing w:val="0"/>
          <w:w w:val="100"/>
          <w:sz w:val="21"/>
        </w:rPr>
        <w:sectPr>
          <w:pgSz w:w="11906" w:h="16838"/>
          <w:pgMar w:top="1500" w:right="1134" w:bottom="1258" w:left="1134" w:header="720" w:footer="720" w:gutter="0"/>
          <w:lnNumType w:countBy="0"/>
          <w:pgNumType w:fmt="decimal"/>
          <w:cols w:space="425" w:num="1"/>
          <w:titlePg/>
          <w:vAlign w:val="top"/>
          <w:docGrid w:type="linesAndChars" w:linePitch="331" w:charSpace="0"/>
        </w:sectPr>
      </w:pPr>
    </w:p>
    <w:p>
      <w:pPr>
        <w:pStyle w:val="26"/>
        <w:widowControl/>
        <w:snapToGrid/>
        <w:spacing w:before="0" w:beforeAutospacing="0" w:after="120" w:afterAutospacing="0" w:line="360" w:lineRule="auto"/>
        <w:jc w:val="both"/>
        <w:textAlignment w:val="baseline"/>
        <w:rPr>
          <w:rStyle w:val="20"/>
          <w:rFonts w:ascii="宋体" w:hAnsi="宋体" w:eastAsia="宋体"/>
          <w:b/>
          <w:i w:val="0"/>
          <w:caps w:val="0"/>
          <w:color w:val="000000"/>
          <w:spacing w:val="0"/>
          <w:w w:val="100"/>
          <w:kern w:val="0"/>
          <w:sz w:val="28"/>
          <w:szCs w:val="28"/>
        </w:rPr>
      </w:pPr>
      <w:r>
        <w:rPr>
          <w:rStyle w:val="20"/>
          <w:rFonts w:ascii="宋体" w:hAnsi="宋体" w:eastAsia="宋体"/>
          <w:b/>
          <w:i w:val="0"/>
          <w:caps w:val="0"/>
          <w:color w:val="000000"/>
          <w:spacing w:val="0"/>
          <w:w w:val="100"/>
          <w:kern w:val="0"/>
          <w:sz w:val="28"/>
          <w:szCs w:val="28"/>
        </w:rPr>
        <w:t>①如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w:t>
      </w:r>
    </w:p>
    <w:p>
      <w:pPr>
        <w:tabs>
          <w:tab w:val="left" w:pos="1305"/>
        </w:tabs>
        <w:snapToGrid/>
        <w:spacing w:before="0" w:beforeAutospacing="0" w:after="0" w:afterAutospacing="0" w:line="380" w:lineRule="exact"/>
        <w:ind w:firstLine="2880" w:firstLineChars="900"/>
        <w:jc w:val="both"/>
        <w:textAlignment w:val="baseline"/>
        <w:rPr>
          <w:rStyle w:val="20"/>
          <w:rFonts w:ascii="宋体" w:hAnsi="宋体" w:eastAsia="宋体" w:cs="宋体"/>
          <w:b/>
          <w:bCs/>
          <w:i w:val="0"/>
          <w:caps w:val="0"/>
          <w:color w:val="000000"/>
          <w:spacing w:val="0"/>
          <w:w w:val="100"/>
          <w:kern w:val="2"/>
          <w:sz w:val="32"/>
          <w:szCs w:val="32"/>
          <w:lang w:val="en-US" w:eastAsia="zh-CN" w:bidi="ar-SA"/>
        </w:rPr>
      </w:pPr>
    </w:p>
    <w:p>
      <w:pPr>
        <w:tabs>
          <w:tab w:val="left" w:pos="1305"/>
        </w:tabs>
        <w:snapToGrid/>
        <w:spacing w:before="0" w:beforeAutospacing="0" w:after="0" w:afterAutospacing="0" w:line="380" w:lineRule="exact"/>
        <w:ind w:firstLine="2880" w:firstLineChars="900"/>
        <w:jc w:val="both"/>
        <w:textAlignment w:val="baseline"/>
        <w:rPr>
          <w:rStyle w:val="20"/>
          <w:rFonts w:ascii="宋体" w:hAnsi="宋体" w:eastAsia="宋体" w:cs="宋体"/>
          <w:b/>
          <w:bCs/>
          <w:i w:val="0"/>
          <w:caps w:val="0"/>
          <w:color w:val="000000"/>
          <w:spacing w:val="0"/>
          <w:w w:val="100"/>
          <w:kern w:val="2"/>
          <w:sz w:val="32"/>
          <w:szCs w:val="32"/>
          <w:lang w:val="en-US" w:eastAsia="zh-CN" w:bidi="ar-SA"/>
        </w:rPr>
      </w:pPr>
      <w:r>
        <w:rPr>
          <w:rStyle w:val="20"/>
          <w:rFonts w:ascii="宋体" w:hAnsi="宋体" w:eastAsia="宋体" w:cs="宋体"/>
          <w:b/>
          <w:bCs/>
          <w:i w:val="0"/>
          <w:caps w:val="0"/>
          <w:color w:val="000000"/>
          <w:spacing w:val="0"/>
          <w:w w:val="100"/>
          <w:kern w:val="2"/>
          <w:sz w:val="32"/>
          <w:szCs w:val="32"/>
          <w:lang w:val="en-US" w:eastAsia="zh-CN" w:bidi="ar-SA"/>
        </w:rPr>
        <w:t>中小企业声明函（格式）</w:t>
      </w:r>
    </w:p>
    <w:p>
      <w:pPr>
        <w:tabs>
          <w:tab w:val="left" w:pos="1305"/>
        </w:tabs>
        <w:snapToGrid/>
        <w:spacing w:before="0" w:beforeAutospacing="0" w:after="0" w:afterAutospacing="0" w:line="380" w:lineRule="exact"/>
        <w:ind w:firstLine="420" w:firstLineChars="200"/>
        <w:jc w:val="both"/>
        <w:textAlignment w:val="baseline"/>
        <w:rPr>
          <w:rStyle w:val="20"/>
          <w:rFonts w:ascii="宋体" w:hAnsi="宋体" w:eastAsia="宋体" w:cs="宋体"/>
          <w:b/>
          <w:bCs/>
          <w:i w:val="0"/>
          <w:caps w:val="0"/>
          <w:color w:val="000000"/>
          <w:spacing w:val="0"/>
          <w:w w:val="100"/>
          <w:kern w:val="2"/>
          <w:sz w:val="21"/>
          <w:szCs w:val="20"/>
          <w:lang w:val="en-US" w:eastAsia="zh-CN" w:bidi="ar-SA"/>
        </w:rPr>
      </w:pPr>
    </w:p>
    <w:p>
      <w:pPr>
        <w:pStyle w:val="22"/>
        <w:widowControl/>
        <w:snapToGrid/>
        <w:spacing w:before="0" w:beforeAutospacing="0" w:after="0" w:afterAutospacing="0" w:line="500" w:lineRule="exact"/>
        <w:ind w:left="-199" w:leftChars="-95" w:firstLine="560" w:firstLineChars="200"/>
        <w:jc w:val="both"/>
        <w:textAlignment w:val="baseline"/>
        <w:rPr>
          <w:rStyle w:val="20"/>
          <w:rFonts w:ascii="宋体" w:hAnsi="宋体" w:eastAsia="宋体"/>
          <w:b w:val="0"/>
          <w:i w:val="0"/>
          <w:caps w:val="0"/>
          <w:color w:val="000000"/>
          <w:spacing w:val="0"/>
          <w:w w:val="100"/>
          <w:kern w:val="0"/>
          <w:sz w:val="28"/>
          <w:szCs w:val="28"/>
        </w:rPr>
      </w:pPr>
      <w:r>
        <w:rPr>
          <w:rStyle w:val="20"/>
          <w:rFonts w:ascii="宋体" w:hAnsi="宋体" w:eastAsia="宋体"/>
          <w:b w:val="0"/>
          <w:i w:val="0"/>
          <w:caps w:val="0"/>
          <w:color w:val="000000"/>
          <w:spacing w:val="0"/>
          <w:w w:val="100"/>
          <w:kern w:val="0"/>
          <w:sz w:val="28"/>
          <w:szCs w:val="28"/>
        </w:rPr>
        <w:t>本公司郑重声明，根据《政府采购促进中小企业发展管理办法》（财库﹝2020﹞46号）的规定，本公司参加</w:t>
      </w:r>
      <w:r>
        <w:rPr>
          <w:rStyle w:val="20"/>
          <w:rFonts w:ascii="宋体" w:hAnsi="宋体" w:eastAsia="宋体"/>
          <w:b w:val="0"/>
          <w:i w:val="0"/>
          <w:caps w:val="0"/>
          <w:color w:val="000000"/>
          <w:spacing w:val="0"/>
          <w:w w:val="100"/>
          <w:kern w:val="0"/>
          <w:sz w:val="28"/>
          <w:szCs w:val="28"/>
          <w:u w:val="single" w:color="000000"/>
        </w:rPr>
        <w:t xml:space="preserve"> （单位名称） </w:t>
      </w:r>
      <w:r>
        <w:rPr>
          <w:rStyle w:val="20"/>
          <w:rFonts w:ascii="宋体" w:hAnsi="宋体" w:eastAsia="宋体"/>
          <w:b w:val="0"/>
          <w:i w:val="0"/>
          <w:caps w:val="0"/>
          <w:color w:val="000000"/>
          <w:spacing w:val="0"/>
          <w:w w:val="100"/>
          <w:kern w:val="0"/>
          <w:sz w:val="28"/>
          <w:szCs w:val="28"/>
        </w:rPr>
        <w:t>的</w:t>
      </w:r>
      <w:r>
        <w:rPr>
          <w:rStyle w:val="20"/>
          <w:rFonts w:ascii="宋体" w:hAnsi="宋体" w:eastAsia="宋体"/>
          <w:b w:val="0"/>
          <w:i w:val="0"/>
          <w:caps w:val="0"/>
          <w:color w:val="000000"/>
          <w:spacing w:val="0"/>
          <w:w w:val="100"/>
          <w:kern w:val="0"/>
          <w:sz w:val="28"/>
          <w:szCs w:val="28"/>
          <w:u w:val="single" w:color="000000"/>
        </w:rPr>
        <w:t xml:space="preserve"> （项目名称） </w:t>
      </w:r>
      <w:r>
        <w:rPr>
          <w:rStyle w:val="20"/>
          <w:rFonts w:ascii="宋体" w:hAnsi="宋体" w:eastAsia="宋体"/>
          <w:b w:val="0"/>
          <w:i w:val="0"/>
          <w:caps w:val="0"/>
          <w:color w:val="000000"/>
          <w:spacing w:val="0"/>
          <w:w w:val="100"/>
          <w:kern w:val="0"/>
          <w:sz w:val="28"/>
          <w:szCs w:val="28"/>
        </w:rPr>
        <w:t>采购活动，服务全部由符合政策要求的中小企业承接。相关企业（含联合体中的中小企业（如有）、签订分包意向协议的中小企业（如有））的具体情况如下：</w:t>
      </w:r>
    </w:p>
    <w:p>
      <w:pPr>
        <w:pStyle w:val="22"/>
        <w:widowControl/>
        <w:snapToGrid/>
        <w:spacing w:before="0" w:beforeAutospacing="0" w:after="0" w:afterAutospacing="0" w:line="500" w:lineRule="exact"/>
        <w:ind w:left="-199" w:leftChars="-95" w:firstLine="618" w:firstLineChars="221"/>
        <w:jc w:val="both"/>
        <w:textAlignment w:val="baseline"/>
        <w:rPr>
          <w:rStyle w:val="20"/>
          <w:rFonts w:ascii="宋体" w:hAnsi="宋体" w:eastAsia="宋体"/>
          <w:b w:val="0"/>
          <w:i w:val="0"/>
          <w:caps w:val="0"/>
          <w:color w:val="000000"/>
          <w:spacing w:val="0"/>
          <w:w w:val="100"/>
          <w:kern w:val="0"/>
          <w:sz w:val="28"/>
          <w:szCs w:val="28"/>
        </w:rPr>
      </w:pPr>
      <w:r>
        <w:rPr>
          <w:rStyle w:val="20"/>
          <w:rFonts w:ascii="宋体" w:hAnsi="宋体" w:eastAsia="宋体"/>
          <w:b w:val="0"/>
          <w:i w:val="0"/>
          <w:caps w:val="0"/>
          <w:color w:val="000000"/>
          <w:spacing w:val="0"/>
          <w:w w:val="100"/>
          <w:kern w:val="0"/>
          <w:sz w:val="28"/>
          <w:szCs w:val="28"/>
        </w:rPr>
        <w:t>1.</w:t>
      </w:r>
      <w:r>
        <w:rPr>
          <w:rStyle w:val="20"/>
          <w:rFonts w:ascii="宋体" w:hAnsi="宋体" w:eastAsia="宋体"/>
          <w:b w:val="0"/>
          <w:i w:val="0"/>
          <w:caps w:val="0"/>
          <w:color w:val="000000"/>
          <w:spacing w:val="0"/>
          <w:w w:val="100"/>
          <w:kern w:val="0"/>
          <w:sz w:val="28"/>
          <w:szCs w:val="28"/>
          <w:u w:val="single" w:color="000000"/>
        </w:rPr>
        <w:t xml:space="preserve"> </w:t>
      </w:r>
      <w:r>
        <w:rPr>
          <w:rStyle w:val="20"/>
          <w:rFonts w:ascii="宋体" w:hAnsi="宋体" w:eastAsia="宋体"/>
          <w:b w:val="0"/>
          <w:i w:val="0"/>
          <w:caps w:val="0"/>
          <w:color w:val="000000"/>
          <w:spacing w:val="0"/>
          <w:w w:val="100"/>
          <w:kern w:val="0"/>
          <w:sz w:val="28"/>
          <w:szCs w:val="28"/>
          <w:u w:val="single" w:color="000000"/>
          <w:lang w:eastAsia="zh-CN"/>
        </w:rPr>
        <w:t>小溶江水利枢纽移民安置验收技术服务</w:t>
      </w:r>
      <w:r>
        <w:rPr>
          <w:rStyle w:val="20"/>
          <w:rFonts w:ascii="宋体" w:hAnsi="宋体" w:eastAsia="宋体"/>
          <w:b w:val="0"/>
          <w:i w:val="0"/>
          <w:caps w:val="0"/>
          <w:color w:val="000000"/>
          <w:spacing w:val="0"/>
          <w:w w:val="100"/>
          <w:kern w:val="0"/>
          <w:sz w:val="28"/>
          <w:szCs w:val="28"/>
          <w:u w:val="single" w:color="000000"/>
        </w:rPr>
        <w:t xml:space="preserve"> </w:t>
      </w:r>
      <w:r>
        <w:rPr>
          <w:rStyle w:val="20"/>
          <w:rFonts w:ascii="宋体" w:hAnsi="宋体" w:eastAsia="宋体"/>
          <w:b w:val="0"/>
          <w:i w:val="0"/>
          <w:caps w:val="0"/>
          <w:color w:val="000000"/>
          <w:spacing w:val="0"/>
          <w:w w:val="100"/>
          <w:kern w:val="0"/>
          <w:sz w:val="28"/>
          <w:szCs w:val="28"/>
        </w:rPr>
        <w:t>，属于</w:t>
      </w:r>
      <w:r>
        <w:rPr>
          <w:rStyle w:val="20"/>
          <w:rFonts w:ascii="宋体" w:hAnsi="宋体" w:eastAsia="宋体"/>
          <w:b w:val="0"/>
          <w:i w:val="0"/>
          <w:caps w:val="0"/>
          <w:color w:val="000000"/>
          <w:spacing w:val="0"/>
          <w:w w:val="100"/>
          <w:kern w:val="0"/>
          <w:sz w:val="28"/>
          <w:szCs w:val="28"/>
          <w:u w:val="single" w:color="000000"/>
        </w:rPr>
        <w:t xml:space="preserve"> </w:t>
      </w:r>
      <w:r>
        <w:rPr>
          <w:rStyle w:val="20"/>
          <w:rFonts w:ascii="宋体" w:hAnsi="宋体" w:eastAsia="宋体"/>
          <w:b w:val="0"/>
          <w:i w:val="0"/>
          <w:caps w:val="0"/>
          <w:color w:val="000000"/>
          <w:spacing w:val="0"/>
          <w:w w:val="100"/>
          <w:kern w:val="0"/>
          <w:sz w:val="28"/>
          <w:szCs w:val="28"/>
          <w:u w:val="single" w:color="000000"/>
          <w:lang w:val="en-US" w:eastAsia="zh-CN"/>
        </w:rPr>
        <w:t xml:space="preserve">     </w:t>
      </w:r>
      <w:r>
        <w:rPr>
          <w:rStyle w:val="20"/>
          <w:rFonts w:ascii="宋体" w:hAnsi="宋体" w:eastAsia="宋体"/>
          <w:b w:val="0"/>
          <w:i w:val="0"/>
          <w:caps w:val="0"/>
          <w:color w:val="000000"/>
          <w:spacing w:val="0"/>
          <w:w w:val="100"/>
          <w:kern w:val="0"/>
          <w:sz w:val="28"/>
          <w:szCs w:val="28"/>
          <w:u w:val="single" w:color="000000"/>
        </w:rPr>
        <w:t xml:space="preserve"> </w:t>
      </w:r>
      <w:r>
        <w:rPr>
          <w:rStyle w:val="20"/>
          <w:rFonts w:ascii="宋体" w:hAnsi="宋体" w:eastAsia="宋体"/>
          <w:b w:val="0"/>
          <w:i w:val="0"/>
          <w:caps w:val="0"/>
          <w:color w:val="000000"/>
          <w:spacing w:val="0"/>
          <w:w w:val="100"/>
          <w:kern w:val="0"/>
          <w:sz w:val="28"/>
          <w:szCs w:val="28"/>
        </w:rPr>
        <w:t>；承建（承接）企业为</w:t>
      </w:r>
      <w:r>
        <w:rPr>
          <w:rStyle w:val="20"/>
          <w:rFonts w:ascii="宋体" w:hAnsi="宋体" w:eastAsia="宋体"/>
          <w:b w:val="0"/>
          <w:i w:val="0"/>
          <w:caps w:val="0"/>
          <w:color w:val="000000"/>
          <w:spacing w:val="0"/>
          <w:w w:val="100"/>
          <w:kern w:val="0"/>
          <w:sz w:val="28"/>
          <w:szCs w:val="28"/>
          <w:u w:val="single" w:color="000000"/>
        </w:rPr>
        <w:t xml:space="preserve"> （企业名称） </w:t>
      </w:r>
      <w:r>
        <w:rPr>
          <w:rStyle w:val="20"/>
          <w:rFonts w:ascii="宋体" w:hAnsi="宋体" w:eastAsia="宋体"/>
          <w:b w:val="0"/>
          <w:i w:val="0"/>
          <w:caps w:val="0"/>
          <w:color w:val="000000"/>
          <w:spacing w:val="0"/>
          <w:w w:val="100"/>
          <w:kern w:val="0"/>
          <w:sz w:val="28"/>
          <w:szCs w:val="28"/>
        </w:rPr>
        <w:t xml:space="preserve"> ，从业人员</w:t>
      </w:r>
      <w:r>
        <w:rPr>
          <w:rStyle w:val="20"/>
          <w:rFonts w:ascii="宋体" w:hAnsi="宋体" w:eastAsia="宋体"/>
          <w:b w:val="0"/>
          <w:i w:val="0"/>
          <w:caps w:val="0"/>
          <w:color w:val="000000"/>
          <w:spacing w:val="0"/>
          <w:w w:val="100"/>
          <w:kern w:val="0"/>
          <w:sz w:val="28"/>
          <w:szCs w:val="28"/>
          <w:u w:val="single" w:color="000000"/>
        </w:rPr>
        <w:t xml:space="preserve">      </w:t>
      </w:r>
      <w:r>
        <w:rPr>
          <w:rStyle w:val="20"/>
          <w:rFonts w:ascii="宋体" w:hAnsi="宋体" w:eastAsia="宋体"/>
          <w:b w:val="0"/>
          <w:i w:val="0"/>
          <w:caps w:val="0"/>
          <w:color w:val="000000"/>
          <w:spacing w:val="0"/>
          <w:w w:val="100"/>
          <w:kern w:val="0"/>
          <w:sz w:val="28"/>
          <w:szCs w:val="28"/>
        </w:rPr>
        <w:t>人，营业收入为</w:t>
      </w:r>
      <w:r>
        <w:rPr>
          <w:rStyle w:val="20"/>
          <w:rFonts w:ascii="宋体" w:hAnsi="宋体" w:eastAsia="宋体"/>
          <w:b w:val="0"/>
          <w:i w:val="0"/>
          <w:caps w:val="0"/>
          <w:color w:val="000000"/>
          <w:spacing w:val="0"/>
          <w:w w:val="100"/>
          <w:kern w:val="0"/>
          <w:sz w:val="28"/>
          <w:szCs w:val="28"/>
          <w:u w:val="single" w:color="000000"/>
        </w:rPr>
        <w:t xml:space="preserve">       </w:t>
      </w:r>
      <w:r>
        <w:rPr>
          <w:rStyle w:val="20"/>
          <w:rFonts w:ascii="宋体" w:hAnsi="宋体" w:eastAsia="宋体"/>
          <w:b w:val="0"/>
          <w:i w:val="0"/>
          <w:caps w:val="0"/>
          <w:color w:val="000000"/>
          <w:spacing w:val="0"/>
          <w:w w:val="100"/>
          <w:kern w:val="0"/>
          <w:sz w:val="28"/>
          <w:szCs w:val="28"/>
        </w:rPr>
        <w:t>万元，资产总额为</w:t>
      </w:r>
      <w:r>
        <w:rPr>
          <w:rStyle w:val="20"/>
          <w:rFonts w:ascii="宋体" w:hAnsi="宋体" w:eastAsia="宋体"/>
          <w:b w:val="0"/>
          <w:i w:val="0"/>
          <w:caps w:val="0"/>
          <w:color w:val="000000"/>
          <w:spacing w:val="0"/>
          <w:w w:val="100"/>
          <w:kern w:val="0"/>
          <w:sz w:val="28"/>
          <w:szCs w:val="28"/>
          <w:u w:val="single" w:color="000000"/>
        </w:rPr>
        <w:t xml:space="preserve">     </w:t>
      </w:r>
      <w:r>
        <w:rPr>
          <w:rStyle w:val="20"/>
          <w:rFonts w:ascii="宋体" w:hAnsi="宋体" w:eastAsia="宋体"/>
          <w:b w:val="0"/>
          <w:i w:val="0"/>
          <w:caps w:val="0"/>
          <w:color w:val="000000"/>
          <w:spacing w:val="0"/>
          <w:w w:val="100"/>
          <w:kern w:val="0"/>
          <w:sz w:val="28"/>
          <w:szCs w:val="28"/>
        </w:rPr>
        <w:t xml:space="preserve"> 万元</w:t>
      </w:r>
      <w:r>
        <w:rPr>
          <w:rStyle w:val="20"/>
          <w:rFonts w:ascii="宋体" w:hAnsi="宋体" w:eastAsia="宋体"/>
          <w:b w:val="0"/>
          <w:i w:val="0"/>
          <w:caps w:val="0"/>
          <w:color w:val="000000"/>
          <w:spacing w:val="0"/>
          <w:w w:val="100"/>
          <w:kern w:val="0"/>
          <w:sz w:val="28"/>
          <w:szCs w:val="28"/>
          <w:vertAlign w:val="superscript"/>
        </w:rPr>
        <w:t>1</w:t>
      </w:r>
      <w:r>
        <w:rPr>
          <w:rStyle w:val="20"/>
          <w:rFonts w:ascii="宋体" w:hAnsi="宋体" w:eastAsia="宋体"/>
          <w:b w:val="0"/>
          <w:i w:val="0"/>
          <w:caps w:val="0"/>
          <w:color w:val="000000"/>
          <w:spacing w:val="0"/>
          <w:w w:val="100"/>
          <w:kern w:val="0"/>
          <w:sz w:val="28"/>
          <w:szCs w:val="28"/>
        </w:rPr>
        <w:t>。属于</w:t>
      </w:r>
      <w:r>
        <w:rPr>
          <w:rStyle w:val="20"/>
          <w:rFonts w:ascii="宋体" w:hAnsi="宋体" w:eastAsia="宋体"/>
          <w:b w:val="0"/>
          <w:i w:val="0"/>
          <w:caps w:val="0"/>
          <w:color w:val="000000"/>
          <w:spacing w:val="0"/>
          <w:w w:val="100"/>
          <w:kern w:val="0"/>
          <w:sz w:val="28"/>
          <w:szCs w:val="28"/>
          <w:u w:val="single" w:color="000000"/>
        </w:rPr>
        <w:t xml:space="preserve"> </w:t>
      </w:r>
      <w:r>
        <w:rPr>
          <w:rStyle w:val="20"/>
          <w:rFonts w:ascii="宋体" w:hAnsi="宋体" w:eastAsia="宋体"/>
          <w:b w:val="0"/>
          <w:i w:val="0"/>
          <w:caps w:val="0"/>
          <w:color w:val="000000"/>
          <w:spacing w:val="0"/>
          <w:w w:val="100"/>
          <w:kern w:val="0"/>
          <w:sz w:val="28"/>
          <w:szCs w:val="28"/>
          <w:u w:val="single" w:color="000000"/>
          <w:lang w:val="en-US" w:eastAsia="zh-CN"/>
        </w:rPr>
        <w:t xml:space="preserve">   </w:t>
      </w:r>
      <w:r>
        <w:rPr>
          <w:rStyle w:val="20"/>
          <w:rFonts w:ascii="宋体" w:hAnsi="宋体" w:eastAsia="宋体"/>
          <w:b w:val="0"/>
          <w:i w:val="0"/>
          <w:caps w:val="0"/>
          <w:color w:val="000000"/>
          <w:spacing w:val="0"/>
          <w:w w:val="100"/>
          <w:kern w:val="0"/>
          <w:sz w:val="28"/>
          <w:szCs w:val="28"/>
          <w:u w:val="single" w:color="000000"/>
        </w:rPr>
        <w:t>（中型、小型、微型）</w:t>
      </w:r>
      <w:r>
        <w:rPr>
          <w:rStyle w:val="20"/>
          <w:rFonts w:ascii="宋体" w:hAnsi="宋体" w:eastAsia="宋体"/>
          <w:b w:val="0"/>
          <w:i w:val="0"/>
          <w:caps w:val="0"/>
          <w:color w:val="000000"/>
          <w:spacing w:val="0"/>
          <w:w w:val="100"/>
          <w:kern w:val="0"/>
          <w:sz w:val="28"/>
          <w:szCs w:val="28"/>
          <w:u w:val="single" w:color="000000"/>
          <w:lang w:val="en-US" w:eastAsia="zh-CN"/>
        </w:rPr>
        <w:t xml:space="preserve"> </w:t>
      </w:r>
      <w:r>
        <w:rPr>
          <w:rStyle w:val="20"/>
          <w:rFonts w:ascii="宋体" w:hAnsi="宋体" w:eastAsia="宋体"/>
          <w:b w:val="0"/>
          <w:i w:val="0"/>
          <w:caps w:val="0"/>
          <w:color w:val="000000"/>
          <w:spacing w:val="0"/>
          <w:w w:val="100"/>
          <w:kern w:val="0"/>
          <w:sz w:val="28"/>
          <w:szCs w:val="28"/>
          <w:u w:val="single" w:color="000000"/>
        </w:rPr>
        <w:t>企业</w:t>
      </w:r>
      <w:r>
        <w:rPr>
          <w:rStyle w:val="20"/>
          <w:rFonts w:ascii="宋体" w:hAnsi="宋体" w:eastAsia="宋体"/>
          <w:b w:val="0"/>
          <w:i w:val="0"/>
          <w:caps w:val="0"/>
          <w:color w:val="000000"/>
          <w:spacing w:val="0"/>
          <w:w w:val="100"/>
          <w:kern w:val="0"/>
          <w:sz w:val="28"/>
          <w:szCs w:val="28"/>
          <w:u w:val="single" w:color="000000"/>
          <w:lang w:val="en-US" w:eastAsia="zh-CN"/>
        </w:rPr>
        <w:t xml:space="preserve">  </w:t>
      </w:r>
      <w:r>
        <w:rPr>
          <w:rStyle w:val="20"/>
          <w:rFonts w:ascii="宋体" w:hAnsi="宋体" w:eastAsia="宋体"/>
          <w:b w:val="0"/>
          <w:i w:val="0"/>
          <w:caps w:val="0"/>
          <w:color w:val="000000"/>
          <w:spacing w:val="0"/>
          <w:w w:val="100"/>
          <w:kern w:val="0"/>
          <w:sz w:val="28"/>
          <w:szCs w:val="28"/>
        </w:rPr>
        <w:t>；</w:t>
      </w:r>
    </w:p>
    <w:p>
      <w:pPr>
        <w:pStyle w:val="22"/>
        <w:widowControl/>
        <w:snapToGrid/>
        <w:spacing w:before="0" w:beforeAutospacing="0" w:after="0" w:afterAutospacing="0" w:line="500" w:lineRule="exact"/>
        <w:ind w:left="-199" w:leftChars="-95" w:firstLine="618" w:firstLineChars="221"/>
        <w:jc w:val="both"/>
        <w:textAlignment w:val="baseline"/>
        <w:rPr>
          <w:rStyle w:val="20"/>
          <w:rFonts w:ascii="宋体" w:hAnsi="宋体" w:eastAsia="宋体"/>
          <w:b w:val="0"/>
          <w:i w:val="0"/>
          <w:caps w:val="0"/>
          <w:color w:val="000000"/>
          <w:spacing w:val="0"/>
          <w:w w:val="100"/>
          <w:kern w:val="0"/>
          <w:sz w:val="28"/>
          <w:szCs w:val="28"/>
        </w:rPr>
      </w:pPr>
      <w:r>
        <w:rPr>
          <w:rStyle w:val="20"/>
          <w:rFonts w:ascii="宋体" w:hAnsi="宋体" w:eastAsia="宋体"/>
          <w:b w:val="0"/>
          <w:i w:val="0"/>
          <w:caps w:val="0"/>
          <w:color w:val="000000"/>
          <w:spacing w:val="0"/>
          <w:w w:val="100"/>
          <w:kern w:val="0"/>
          <w:sz w:val="28"/>
          <w:szCs w:val="28"/>
        </w:rPr>
        <w:t>以上企业，不属于大企业的分支机构，不存在控股股东为大企业的情形，也不存在与大企业的负责人为同一人的情形。</w:t>
      </w:r>
    </w:p>
    <w:p>
      <w:pPr>
        <w:pStyle w:val="22"/>
        <w:widowControl/>
        <w:snapToGrid/>
        <w:spacing w:before="0" w:beforeAutospacing="0" w:after="0" w:afterAutospacing="0" w:line="500" w:lineRule="exact"/>
        <w:ind w:left="420" w:leftChars="200"/>
        <w:jc w:val="both"/>
        <w:textAlignment w:val="baseline"/>
        <w:rPr>
          <w:rStyle w:val="20"/>
          <w:rFonts w:ascii="宋体" w:hAnsi="宋体" w:eastAsia="宋体"/>
          <w:b w:val="0"/>
          <w:i w:val="0"/>
          <w:caps w:val="0"/>
          <w:color w:val="000000"/>
          <w:spacing w:val="0"/>
          <w:w w:val="100"/>
          <w:kern w:val="0"/>
          <w:sz w:val="28"/>
          <w:szCs w:val="28"/>
        </w:rPr>
      </w:pPr>
      <w:r>
        <w:rPr>
          <w:rStyle w:val="20"/>
          <w:rFonts w:ascii="宋体" w:hAnsi="宋体" w:eastAsia="宋体"/>
          <w:b w:val="0"/>
          <w:i w:val="0"/>
          <w:caps w:val="0"/>
          <w:color w:val="000000"/>
          <w:spacing w:val="0"/>
          <w:w w:val="100"/>
          <w:kern w:val="0"/>
          <w:sz w:val="28"/>
          <w:szCs w:val="28"/>
        </w:rPr>
        <w:t>本企业对上述声明内容的真实性负责。如有虚假，将依法承担相应责任。</w:t>
      </w:r>
    </w:p>
    <w:p>
      <w:pPr>
        <w:pStyle w:val="22"/>
        <w:widowControl/>
        <w:snapToGrid/>
        <w:spacing w:before="0" w:beforeAutospacing="0" w:after="0" w:afterAutospacing="0" w:line="240" w:lineRule="auto"/>
        <w:ind w:left="420" w:leftChars="200" w:firstLine="3640" w:firstLineChars="1300"/>
        <w:jc w:val="both"/>
        <w:textAlignment w:val="baseline"/>
        <w:rPr>
          <w:rStyle w:val="20"/>
          <w:rFonts w:ascii="宋体" w:hAnsi="宋体" w:eastAsia="宋体" w:cs="宋体"/>
          <w:b/>
          <w:bCs/>
          <w:i w:val="0"/>
          <w:caps w:val="0"/>
          <w:color w:val="000000"/>
          <w:spacing w:val="0"/>
          <w:w w:val="100"/>
          <w:kern w:val="0"/>
          <w:sz w:val="28"/>
          <w:szCs w:val="28"/>
        </w:rPr>
      </w:pPr>
    </w:p>
    <w:p>
      <w:pPr>
        <w:pStyle w:val="22"/>
        <w:widowControl/>
        <w:snapToGrid/>
        <w:spacing w:before="0" w:beforeAutospacing="0" w:after="0" w:afterAutospacing="0" w:line="240" w:lineRule="auto"/>
        <w:ind w:left="420" w:leftChars="200" w:firstLine="3640" w:firstLineChars="1300"/>
        <w:jc w:val="both"/>
        <w:textAlignment w:val="baseline"/>
        <w:rPr>
          <w:rStyle w:val="20"/>
          <w:rFonts w:ascii="宋体" w:hAnsi="宋体" w:eastAsia="宋体" w:cs="宋体"/>
          <w:b/>
          <w:bCs/>
          <w:i w:val="0"/>
          <w:caps w:val="0"/>
          <w:color w:val="000000"/>
          <w:spacing w:val="0"/>
          <w:w w:val="100"/>
          <w:kern w:val="0"/>
          <w:sz w:val="28"/>
          <w:szCs w:val="28"/>
          <w:u w:val="single" w:color="000000"/>
        </w:rPr>
      </w:pPr>
      <w:r>
        <w:rPr>
          <w:rStyle w:val="20"/>
          <w:rFonts w:ascii="宋体" w:hAnsi="宋体" w:eastAsia="宋体" w:cs="宋体"/>
          <w:b/>
          <w:bCs/>
          <w:i w:val="0"/>
          <w:caps w:val="0"/>
          <w:color w:val="000000"/>
          <w:spacing w:val="0"/>
          <w:w w:val="100"/>
          <w:kern w:val="0"/>
          <w:sz w:val="28"/>
          <w:szCs w:val="28"/>
        </w:rPr>
        <w:t>企业名称（盖章）：</w:t>
      </w:r>
      <w:r>
        <w:rPr>
          <w:rStyle w:val="20"/>
          <w:rFonts w:ascii="宋体" w:hAnsi="宋体" w:eastAsia="宋体" w:cs="宋体"/>
          <w:b/>
          <w:bCs/>
          <w:i w:val="0"/>
          <w:caps w:val="0"/>
          <w:color w:val="000000"/>
          <w:spacing w:val="0"/>
          <w:w w:val="100"/>
          <w:kern w:val="0"/>
          <w:sz w:val="28"/>
          <w:szCs w:val="28"/>
          <w:u w:val="single" w:color="000000"/>
        </w:rPr>
        <w:t xml:space="preserve">              </w:t>
      </w:r>
    </w:p>
    <w:p>
      <w:pPr>
        <w:pStyle w:val="22"/>
        <w:widowControl/>
        <w:snapToGrid/>
        <w:spacing w:before="0" w:beforeAutospacing="0" w:after="0" w:afterAutospacing="0" w:line="240" w:lineRule="auto"/>
        <w:ind w:left="420" w:leftChars="200" w:firstLine="3640" w:firstLineChars="1300"/>
        <w:jc w:val="both"/>
        <w:textAlignment w:val="baseline"/>
        <w:rPr>
          <w:rStyle w:val="20"/>
          <w:rFonts w:ascii="宋体" w:hAnsi="宋体" w:eastAsia="宋体" w:cs="宋体"/>
          <w:b/>
          <w:bCs/>
          <w:i w:val="0"/>
          <w:caps w:val="0"/>
          <w:color w:val="000000"/>
          <w:spacing w:val="0"/>
          <w:w w:val="100"/>
          <w:kern w:val="0"/>
          <w:sz w:val="28"/>
          <w:szCs w:val="28"/>
        </w:rPr>
      </w:pPr>
      <w:r>
        <w:rPr>
          <w:rStyle w:val="20"/>
          <w:rFonts w:ascii="宋体" w:hAnsi="宋体" w:eastAsia="宋体" w:cs="宋体"/>
          <w:b/>
          <w:bCs/>
          <w:i w:val="0"/>
          <w:caps w:val="0"/>
          <w:color w:val="000000"/>
          <w:spacing w:val="0"/>
          <w:w w:val="100"/>
          <w:kern w:val="0"/>
          <w:sz w:val="28"/>
          <w:szCs w:val="28"/>
        </w:rPr>
        <w:t>日 期：   年   月   日</w:t>
      </w:r>
    </w:p>
    <w:p>
      <w:pPr>
        <w:snapToGrid/>
        <w:spacing w:before="0" w:beforeAutospacing="0" w:after="0" w:afterAutospacing="0" w:line="240" w:lineRule="auto"/>
        <w:jc w:val="both"/>
        <w:textAlignment w:val="baseline"/>
        <w:rPr>
          <w:rStyle w:val="20"/>
          <w:rFonts w:ascii="宋体" w:hAnsi="宋体" w:eastAsia="宋体"/>
          <w:b w:val="0"/>
          <w:i w:val="0"/>
          <w:caps w:val="0"/>
          <w:color w:val="000000"/>
          <w:spacing w:val="0"/>
          <w:w w:val="100"/>
          <w:kern w:val="2"/>
          <w:sz w:val="21"/>
          <w:szCs w:val="24"/>
          <w:lang w:val="en-US" w:eastAsia="zh-CN" w:bidi="ar-SA"/>
        </w:rPr>
      </w:pPr>
    </w:p>
    <w:p>
      <w:pPr>
        <w:pStyle w:val="22"/>
        <w:widowControl/>
        <w:snapToGrid/>
        <w:spacing w:before="0" w:beforeAutospacing="0" w:after="0" w:afterAutospacing="0" w:line="240" w:lineRule="auto"/>
        <w:ind w:left="420" w:leftChars="200"/>
        <w:jc w:val="both"/>
        <w:textAlignment w:val="baseline"/>
        <w:rPr>
          <w:rStyle w:val="20"/>
          <w:rFonts w:ascii="宋体" w:hAnsi="宋体" w:eastAsia="宋体"/>
          <w:b w:val="0"/>
          <w:i w:val="0"/>
          <w:caps w:val="0"/>
          <w:color w:val="000000"/>
          <w:spacing w:val="0"/>
          <w:w w:val="100"/>
          <w:kern w:val="0"/>
          <w:sz w:val="28"/>
          <w:szCs w:val="28"/>
        </w:rPr>
      </w:pPr>
      <w:r>
        <w:rPr>
          <w:rStyle w:val="20"/>
          <w:rFonts w:ascii="宋体" w:hAnsi="宋体" w:eastAsia="宋体"/>
          <w:b w:val="0"/>
          <w:i w:val="0"/>
          <w:caps w:val="0"/>
          <w:color w:val="000000"/>
          <w:spacing w:val="0"/>
          <w:w w:val="100"/>
          <w:kern w:val="0"/>
          <w:sz w:val="28"/>
          <w:szCs w:val="28"/>
        </w:rPr>
        <w:t>注：</w:t>
      </w:r>
      <w:r>
        <w:rPr>
          <w:rStyle w:val="20"/>
          <w:rFonts w:ascii="宋体" w:hAnsi="宋体" w:eastAsia="宋体"/>
          <w:b w:val="0"/>
          <w:i w:val="0"/>
          <w:caps w:val="0"/>
          <w:color w:val="000000"/>
          <w:spacing w:val="0"/>
          <w:w w:val="100"/>
          <w:kern w:val="0"/>
          <w:sz w:val="28"/>
          <w:szCs w:val="28"/>
          <w:vertAlign w:val="superscript"/>
        </w:rPr>
        <w:t xml:space="preserve">1  </w:t>
      </w:r>
      <w:r>
        <w:rPr>
          <w:rStyle w:val="20"/>
          <w:rFonts w:ascii="宋体" w:hAnsi="宋体" w:eastAsia="宋体"/>
          <w:b w:val="0"/>
          <w:i w:val="0"/>
          <w:caps w:val="0"/>
          <w:color w:val="000000"/>
          <w:spacing w:val="0"/>
          <w:w w:val="100"/>
          <w:kern w:val="0"/>
          <w:sz w:val="28"/>
          <w:szCs w:val="28"/>
        </w:rPr>
        <w:t>从业人员、营业收入、资产总额填报上一年度数据，无上一年度数据的新成立企业可不填报。</w:t>
      </w:r>
    </w:p>
    <w:p>
      <w:pPr>
        <w:widowControl/>
        <w:snapToGrid/>
        <w:spacing w:before="0" w:beforeAutospacing="0" w:after="0" w:afterAutospacing="0" w:line="600" w:lineRule="exact"/>
        <w:jc w:val="left"/>
        <w:textAlignment w:val="baseline"/>
        <w:rPr>
          <w:rStyle w:val="20"/>
          <w:rFonts w:ascii="宋体" w:hAnsi="宋体" w:eastAsia="宋体"/>
          <w:b w:val="0"/>
          <w:i w:val="0"/>
          <w:caps w:val="0"/>
          <w:color w:val="000000"/>
          <w:spacing w:val="0"/>
          <w:w w:val="100"/>
          <w:kern w:val="0"/>
          <w:sz w:val="32"/>
          <w:szCs w:val="32"/>
          <w:lang w:val="en-US" w:eastAsia="zh-CN" w:bidi="ar-SA"/>
        </w:rPr>
        <w:sectPr>
          <w:pgSz w:w="11906" w:h="16838"/>
          <w:pgMar w:top="1500" w:right="1134" w:bottom="1258" w:left="1134" w:header="720" w:footer="720" w:gutter="0"/>
          <w:lnNumType w:countBy="0"/>
          <w:pgNumType w:fmt="decimal"/>
          <w:cols w:space="425" w:num="1"/>
          <w:titlePg/>
          <w:vAlign w:val="top"/>
          <w:docGrid w:type="linesAndChars" w:linePitch="331" w:charSpace="0"/>
        </w:sectPr>
      </w:pPr>
    </w:p>
    <w:p>
      <w:pPr>
        <w:widowControl/>
        <w:snapToGrid/>
        <w:spacing w:before="0" w:beforeAutospacing="0" w:after="0" w:afterAutospacing="0" w:line="600" w:lineRule="exact"/>
        <w:jc w:val="left"/>
        <w:textAlignment w:val="baseline"/>
        <w:rPr>
          <w:rStyle w:val="20"/>
          <w:rFonts w:ascii="宋体" w:hAnsi="宋体" w:eastAsia="宋体"/>
          <w:b w:val="0"/>
          <w:i w:val="0"/>
          <w:caps w:val="0"/>
          <w:color w:val="000000"/>
          <w:spacing w:val="0"/>
          <w:w w:val="100"/>
          <w:kern w:val="0"/>
          <w:sz w:val="32"/>
          <w:szCs w:val="32"/>
          <w:lang w:val="en-US" w:eastAsia="zh-CN" w:bidi="ar-SA"/>
        </w:rPr>
      </w:pPr>
      <w:r>
        <w:rPr>
          <w:rStyle w:val="20"/>
          <w:rFonts w:ascii="宋体" w:hAnsi="宋体" w:eastAsia="宋体"/>
          <w:b w:val="0"/>
          <w:i w:val="0"/>
          <w:caps w:val="0"/>
          <w:color w:val="000000"/>
          <w:spacing w:val="0"/>
          <w:w w:val="100"/>
          <w:kern w:val="0"/>
          <w:sz w:val="32"/>
          <w:szCs w:val="32"/>
          <w:lang w:val="en-US" w:eastAsia="zh-CN" w:bidi="ar-SA"/>
        </w:rPr>
        <w:t>附表</w:t>
      </w:r>
    </w:p>
    <w:p>
      <w:pPr>
        <w:widowControl/>
        <w:snapToGrid/>
        <w:spacing w:before="0" w:beforeAutospacing="0" w:after="0" w:afterAutospacing="0" w:line="330" w:lineRule="atLeast"/>
        <w:jc w:val="center"/>
        <w:textAlignment w:val="baseline"/>
        <w:rPr>
          <w:rStyle w:val="20"/>
          <w:rFonts w:ascii="宋体" w:hAnsi="宋体" w:eastAsia="宋体"/>
          <w:b w:val="0"/>
          <w:i w:val="0"/>
          <w:caps w:val="0"/>
          <w:color w:val="000000"/>
          <w:spacing w:val="0"/>
          <w:w w:val="100"/>
          <w:kern w:val="0"/>
          <w:sz w:val="36"/>
          <w:szCs w:val="32"/>
          <w:lang w:val="en-US" w:eastAsia="zh-CN" w:bidi="ar-SA"/>
        </w:rPr>
      </w:pPr>
      <w:r>
        <w:rPr>
          <w:rStyle w:val="20"/>
          <w:rFonts w:ascii="宋体" w:hAnsi="宋体" w:eastAsia="宋体"/>
          <w:b w:val="0"/>
          <w:i w:val="0"/>
          <w:caps w:val="0"/>
          <w:color w:val="000000"/>
          <w:spacing w:val="0"/>
          <w:w w:val="100"/>
          <w:kern w:val="0"/>
          <w:sz w:val="36"/>
          <w:szCs w:val="32"/>
          <w:lang w:val="en-US" w:eastAsia="zh-CN" w:bidi="ar-SA"/>
        </w:rPr>
        <w:t>统计上大中小微型企业划分标准</w:t>
      </w:r>
    </w:p>
    <w:tbl>
      <w:tblPr>
        <w:tblStyle w:val="9"/>
        <w:tblW w:w="94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9"/>
        <w:gridCol w:w="1366"/>
        <w:gridCol w:w="707"/>
        <w:gridCol w:w="1123"/>
        <w:gridCol w:w="1698"/>
        <w:gridCol w:w="1423"/>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exact"/>
          <w:jc w:val="center"/>
        </w:trPr>
        <w:tc>
          <w:tcPr>
            <w:tcW w:w="210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20"/>
                <w:rFonts w:ascii="宋体" w:hAnsi="宋体" w:eastAsia="宋体" w:cs="宋体"/>
                <w:b/>
                <w:bCs/>
                <w:i w:val="0"/>
                <w:caps w:val="0"/>
                <w:color w:val="000000"/>
                <w:spacing w:val="0"/>
                <w:w w:val="100"/>
                <w:kern w:val="0"/>
                <w:sz w:val="18"/>
                <w:szCs w:val="21"/>
                <w:lang w:val="en-US" w:eastAsia="zh-CN" w:bidi="ar-SA"/>
              </w:rPr>
            </w:pPr>
            <w:r>
              <w:rPr>
                <w:rStyle w:val="20"/>
                <w:rFonts w:ascii="宋体" w:hAnsi="宋体" w:eastAsia="宋体" w:cs="宋体"/>
                <w:b/>
                <w:bCs/>
                <w:i w:val="0"/>
                <w:caps w:val="0"/>
                <w:color w:val="000000"/>
                <w:spacing w:val="0"/>
                <w:w w:val="100"/>
                <w:kern w:val="0"/>
                <w:sz w:val="18"/>
                <w:szCs w:val="21"/>
                <w:lang w:val="en-US" w:eastAsia="zh-CN" w:bidi="ar-SA"/>
              </w:rPr>
              <w:t>行业名称</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cs="宋体"/>
                <w:b/>
                <w:bCs/>
                <w:i w:val="0"/>
                <w:caps w:val="0"/>
                <w:color w:val="000000"/>
                <w:spacing w:val="0"/>
                <w:w w:val="100"/>
                <w:kern w:val="0"/>
                <w:sz w:val="18"/>
                <w:szCs w:val="18"/>
                <w:lang w:val="en-US" w:eastAsia="zh-CN" w:bidi="ar-SA"/>
              </w:rPr>
            </w:pPr>
            <w:r>
              <w:rPr>
                <w:rStyle w:val="20"/>
                <w:rFonts w:ascii="宋体" w:hAnsi="宋体" w:eastAsia="宋体" w:cs="宋体"/>
                <w:b/>
                <w:bCs/>
                <w:i w:val="0"/>
                <w:caps w:val="0"/>
                <w:color w:val="000000"/>
                <w:spacing w:val="0"/>
                <w:w w:val="100"/>
                <w:kern w:val="0"/>
                <w:sz w:val="18"/>
                <w:szCs w:val="18"/>
                <w:lang w:val="en-US" w:eastAsia="zh-CN" w:bidi="ar-SA"/>
              </w:rPr>
              <w:t>指标名称</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cs="宋体"/>
                <w:b/>
                <w:bCs/>
                <w:i w:val="0"/>
                <w:caps w:val="0"/>
                <w:color w:val="000000"/>
                <w:spacing w:val="0"/>
                <w:w w:val="100"/>
                <w:kern w:val="0"/>
                <w:sz w:val="18"/>
                <w:szCs w:val="18"/>
                <w:lang w:val="en-US" w:eastAsia="zh-CN" w:bidi="ar-SA"/>
              </w:rPr>
            </w:pPr>
            <w:r>
              <w:rPr>
                <w:rStyle w:val="20"/>
                <w:rFonts w:ascii="宋体" w:hAnsi="宋体" w:eastAsia="宋体" w:cs="宋体"/>
                <w:b/>
                <w:bCs/>
                <w:i w:val="0"/>
                <w:caps w:val="0"/>
                <w:color w:val="000000"/>
                <w:spacing w:val="0"/>
                <w:w w:val="100"/>
                <w:kern w:val="0"/>
                <w:sz w:val="18"/>
                <w:szCs w:val="18"/>
                <w:lang w:val="en-US" w:eastAsia="zh-CN" w:bidi="ar-SA"/>
              </w:rPr>
              <w:t>计量</w:t>
            </w:r>
          </w:p>
          <w:p>
            <w:pPr>
              <w:widowControl/>
              <w:snapToGrid/>
              <w:spacing w:before="0" w:beforeAutospacing="0" w:after="0" w:afterAutospacing="0" w:line="240" w:lineRule="auto"/>
              <w:jc w:val="center"/>
              <w:textAlignment w:val="baseline"/>
              <w:rPr>
                <w:rStyle w:val="20"/>
                <w:rFonts w:ascii="宋体" w:hAnsi="宋体" w:eastAsia="宋体" w:cs="宋体"/>
                <w:b/>
                <w:bCs/>
                <w:i w:val="0"/>
                <w:caps w:val="0"/>
                <w:color w:val="000000"/>
                <w:spacing w:val="0"/>
                <w:w w:val="100"/>
                <w:kern w:val="0"/>
                <w:sz w:val="18"/>
                <w:szCs w:val="18"/>
                <w:lang w:val="en-US" w:eastAsia="zh-CN" w:bidi="ar-SA"/>
              </w:rPr>
            </w:pPr>
            <w:r>
              <w:rPr>
                <w:rStyle w:val="20"/>
                <w:rFonts w:ascii="宋体" w:hAnsi="宋体" w:eastAsia="宋体" w:cs="宋体"/>
                <w:b/>
                <w:bCs/>
                <w:i w:val="0"/>
                <w:caps w:val="0"/>
                <w:color w:val="000000"/>
                <w:spacing w:val="0"/>
                <w:w w:val="100"/>
                <w:kern w:val="0"/>
                <w:sz w:val="18"/>
                <w:szCs w:val="18"/>
                <w:lang w:val="en-US" w:eastAsia="zh-CN" w:bidi="ar-SA"/>
              </w:rPr>
              <w:t>单位</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cs="宋体"/>
                <w:b/>
                <w:bCs/>
                <w:i w:val="0"/>
                <w:caps w:val="0"/>
                <w:color w:val="000000"/>
                <w:spacing w:val="0"/>
                <w:w w:val="100"/>
                <w:kern w:val="0"/>
                <w:sz w:val="18"/>
                <w:szCs w:val="18"/>
                <w:lang w:val="en-US" w:eastAsia="zh-CN" w:bidi="ar-SA"/>
              </w:rPr>
            </w:pPr>
            <w:r>
              <w:rPr>
                <w:rStyle w:val="20"/>
                <w:rFonts w:ascii="宋体" w:hAnsi="宋体" w:eastAsia="宋体" w:cs="宋体"/>
                <w:b/>
                <w:bCs/>
                <w:i w:val="0"/>
                <w:caps w:val="0"/>
                <w:color w:val="000000"/>
                <w:spacing w:val="0"/>
                <w:w w:val="100"/>
                <w:kern w:val="0"/>
                <w:sz w:val="18"/>
                <w:szCs w:val="18"/>
                <w:lang w:val="en-US" w:eastAsia="zh-CN" w:bidi="ar-SA"/>
              </w:rPr>
              <w:t>大型</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cs="宋体"/>
                <w:b/>
                <w:bCs/>
                <w:i w:val="0"/>
                <w:caps w:val="0"/>
                <w:color w:val="000000"/>
                <w:spacing w:val="0"/>
                <w:w w:val="100"/>
                <w:kern w:val="0"/>
                <w:sz w:val="18"/>
                <w:szCs w:val="18"/>
                <w:lang w:val="en-US" w:eastAsia="zh-CN" w:bidi="ar-SA"/>
              </w:rPr>
            </w:pPr>
            <w:r>
              <w:rPr>
                <w:rStyle w:val="20"/>
                <w:rFonts w:ascii="宋体" w:hAnsi="宋体" w:eastAsia="宋体" w:cs="宋体"/>
                <w:b/>
                <w:bCs/>
                <w:i w:val="0"/>
                <w:caps w:val="0"/>
                <w:color w:val="000000"/>
                <w:spacing w:val="0"/>
                <w:w w:val="100"/>
                <w:kern w:val="0"/>
                <w:sz w:val="18"/>
                <w:szCs w:val="18"/>
                <w:lang w:val="en-US" w:eastAsia="zh-CN" w:bidi="ar-SA"/>
              </w:rPr>
              <w:t>中型</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cs="宋体"/>
                <w:b/>
                <w:bCs/>
                <w:i w:val="0"/>
                <w:caps w:val="0"/>
                <w:color w:val="000000"/>
                <w:spacing w:val="0"/>
                <w:w w:val="100"/>
                <w:kern w:val="0"/>
                <w:sz w:val="18"/>
                <w:szCs w:val="18"/>
                <w:lang w:val="en-US" w:eastAsia="zh-CN" w:bidi="ar-SA"/>
              </w:rPr>
            </w:pPr>
            <w:r>
              <w:rPr>
                <w:rStyle w:val="20"/>
                <w:rFonts w:ascii="宋体" w:hAnsi="宋体" w:eastAsia="宋体" w:cs="宋体"/>
                <w:b/>
                <w:bCs/>
                <w:i w:val="0"/>
                <w:caps w:val="0"/>
                <w:color w:val="000000"/>
                <w:spacing w:val="0"/>
                <w:w w:val="100"/>
                <w:kern w:val="0"/>
                <w:sz w:val="18"/>
                <w:szCs w:val="18"/>
                <w:lang w:val="en-US" w:eastAsia="zh-CN" w:bidi="ar-SA"/>
              </w:rPr>
              <w:t>小型</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cs="宋体"/>
                <w:b/>
                <w:bCs/>
                <w:i w:val="0"/>
                <w:caps w:val="0"/>
                <w:color w:val="000000"/>
                <w:spacing w:val="0"/>
                <w:w w:val="100"/>
                <w:kern w:val="0"/>
                <w:sz w:val="18"/>
                <w:szCs w:val="18"/>
                <w:lang w:val="en-US" w:eastAsia="zh-CN" w:bidi="ar-SA"/>
              </w:rPr>
            </w:pPr>
            <w:r>
              <w:rPr>
                <w:rStyle w:val="20"/>
                <w:rFonts w:ascii="宋体" w:hAnsi="宋体" w:eastAsia="宋体" w:cs="宋体"/>
                <w:b/>
                <w:bCs/>
                <w:i w:val="0"/>
                <w:caps w:val="0"/>
                <w:color w:val="000000"/>
                <w:spacing w:val="0"/>
                <w:w w:val="100"/>
                <w:kern w:val="0"/>
                <w:sz w:val="18"/>
                <w:szCs w:val="18"/>
                <w:lang w:val="en-US" w:eastAsia="zh-CN" w:bidi="ar-SA"/>
              </w:rPr>
              <w:t>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0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农、林、牧、渔业</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营业收入(Y)</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Y≥20000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500≤Y＜20000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50≤Y＜500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工业 *</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从业人员(X)</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人</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X≥1000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300≤X＜1000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20≤X＜300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0"/>
                <w:rFonts w:ascii="宋体" w:hAnsi="宋体" w:eastAsia="宋体"/>
                <w:b w:val="0"/>
                <w:i w:val="0"/>
                <w:caps w:val="0"/>
                <w:color w:val="000000"/>
                <w:spacing w:val="0"/>
                <w:w w:val="100"/>
                <w:kern w:val="0"/>
                <w:sz w:val="18"/>
                <w:szCs w:val="18"/>
                <w:lang w:val="en-US" w:eastAsia="zh-CN" w:bidi="ar-SA"/>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营业收入(Y)</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Y≥40000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2000≤Y＜40000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300≤Y＜2000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建筑业</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营业收入(Y)</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Y≥80000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6000≤Y＜80000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300≤Y＜6000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0"/>
                <w:rFonts w:ascii="宋体" w:hAnsi="宋体" w:eastAsia="宋体"/>
                <w:b w:val="0"/>
                <w:i w:val="0"/>
                <w:caps w:val="0"/>
                <w:color w:val="000000"/>
                <w:spacing w:val="0"/>
                <w:w w:val="100"/>
                <w:kern w:val="0"/>
                <w:sz w:val="18"/>
                <w:szCs w:val="18"/>
                <w:lang w:val="en-US" w:eastAsia="zh-CN" w:bidi="ar-SA"/>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资产总额(Z)</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Z≥80000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5000≤Z＜80000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300≤Z＜5000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Z＜300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批发业</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从业人员(X)</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人</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X≥200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20≤X＜200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5≤X＜20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0"/>
                <w:rFonts w:ascii="宋体" w:hAnsi="宋体" w:eastAsia="宋体"/>
                <w:b w:val="0"/>
                <w:i w:val="0"/>
                <w:caps w:val="0"/>
                <w:color w:val="000000"/>
                <w:spacing w:val="0"/>
                <w:w w:val="100"/>
                <w:kern w:val="0"/>
                <w:sz w:val="18"/>
                <w:szCs w:val="18"/>
                <w:lang w:val="en-US" w:eastAsia="zh-CN" w:bidi="ar-SA"/>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营业收入(Y)</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Y≥40000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5000≤Y＜40000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ind w:left="-1" w:leftChars="-1" w:hanging="1"/>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1000≤Y＜5000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零售业</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从业人员(X)</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人</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X≥300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50≤X＜300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ind w:left="-1" w:leftChars="-1" w:hanging="1"/>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10≤X＜50 </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0"/>
                <w:rFonts w:ascii="宋体" w:hAnsi="宋体" w:eastAsia="宋体"/>
                <w:b w:val="0"/>
                <w:i w:val="0"/>
                <w:caps w:val="0"/>
                <w:color w:val="000000"/>
                <w:spacing w:val="0"/>
                <w:w w:val="100"/>
                <w:kern w:val="0"/>
                <w:sz w:val="18"/>
                <w:szCs w:val="18"/>
                <w:lang w:val="en-US" w:eastAsia="zh-CN" w:bidi="ar-SA"/>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营业收入(Y)</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Y≥20000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500≤Y＜20000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ind w:left="-1" w:leftChars="-1" w:hanging="1"/>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100≤Y＜500 </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交通运输业 *</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从业人员(X)</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人</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X≥1000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300≤X＜1000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20≤X＜300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0"/>
                <w:rFonts w:ascii="宋体" w:hAnsi="宋体" w:eastAsia="宋体"/>
                <w:b w:val="0"/>
                <w:i w:val="0"/>
                <w:caps w:val="0"/>
                <w:color w:val="000000"/>
                <w:spacing w:val="0"/>
                <w:w w:val="100"/>
                <w:kern w:val="0"/>
                <w:sz w:val="18"/>
                <w:szCs w:val="18"/>
                <w:lang w:val="en-US" w:eastAsia="zh-CN" w:bidi="ar-SA"/>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营业收入(Y)</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Y≥30000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3000≤Y＜30000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200≤Y＜3000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仓储业*</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从业人员(X)</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人</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X≥200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ind w:left="1" w:leftChars="-51" w:hanging="108"/>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100≤X＜200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20≤X＜100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0"/>
                <w:rFonts w:ascii="宋体" w:hAnsi="宋体" w:eastAsia="宋体"/>
                <w:b w:val="0"/>
                <w:i w:val="0"/>
                <w:caps w:val="0"/>
                <w:color w:val="000000"/>
                <w:spacing w:val="0"/>
                <w:w w:val="100"/>
                <w:kern w:val="0"/>
                <w:sz w:val="18"/>
                <w:szCs w:val="18"/>
                <w:lang w:val="en-US" w:eastAsia="zh-CN" w:bidi="ar-SA"/>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营业收入(Y)</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Y≥30000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1000≤Y＜30000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100≤Y＜1000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邮政业</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从业人员(X)</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人</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X≥1000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300≤X＜1000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20≤X＜300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0"/>
                <w:rFonts w:ascii="宋体" w:hAnsi="宋体" w:eastAsia="宋体"/>
                <w:b w:val="0"/>
                <w:i w:val="0"/>
                <w:caps w:val="0"/>
                <w:color w:val="000000"/>
                <w:spacing w:val="0"/>
                <w:w w:val="100"/>
                <w:kern w:val="0"/>
                <w:sz w:val="18"/>
                <w:szCs w:val="18"/>
                <w:lang w:val="en-US" w:eastAsia="zh-CN" w:bidi="ar-SA"/>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营业收入(Y)</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Y≥30000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2000≤Y＜30000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100≤Y＜2000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住宿业</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从业人员(X)</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人</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X≥300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ind w:left="1" w:leftChars="-51" w:hanging="108"/>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100≤X＜300 </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10≤X＜100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0"/>
                <w:rFonts w:ascii="宋体" w:hAnsi="宋体" w:eastAsia="宋体"/>
                <w:b w:val="0"/>
                <w:i w:val="0"/>
                <w:caps w:val="0"/>
                <w:color w:val="000000"/>
                <w:spacing w:val="0"/>
                <w:w w:val="100"/>
                <w:kern w:val="0"/>
                <w:sz w:val="18"/>
                <w:szCs w:val="18"/>
                <w:lang w:val="en-US" w:eastAsia="zh-CN" w:bidi="ar-SA"/>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营业收入(Y)</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Y≥10000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2000≤Y＜10000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100≤Y＜2000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餐饮业</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从业人员(X)</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人</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X≥300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ind w:left="1" w:leftChars="-51" w:hanging="108"/>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100≤X＜300 </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10≤X＜100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0"/>
                <w:rFonts w:ascii="宋体" w:hAnsi="宋体" w:eastAsia="宋体"/>
                <w:b w:val="0"/>
                <w:i w:val="0"/>
                <w:caps w:val="0"/>
                <w:color w:val="000000"/>
                <w:spacing w:val="0"/>
                <w:w w:val="100"/>
                <w:kern w:val="0"/>
                <w:sz w:val="18"/>
                <w:szCs w:val="18"/>
                <w:lang w:val="en-US" w:eastAsia="zh-CN" w:bidi="ar-SA"/>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营业收入(Y)</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Y≥10000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2000≤Y＜10000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100≤Y＜2000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信息传输业 *</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从业人员(X)</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人</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X≥2000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100≤X＜2000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10≤X＜100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0"/>
                <w:rFonts w:ascii="宋体" w:hAnsi="宋体" w:eastAsia="宋体"/>
                <w:b w:val="0"/>
                <w:i w:val="0"/>
                <w:caps w:val="0"/>
                <w:color w:val="000000"/>
                <w:spacing w:val="0"/>
                <w:w w:val="100"/>
                <w:kern w:val="0"/>
                <w:sz w:val="18"/>
                <w:szCs w:val="18"/>
                <w:lang w:val="en-US" w:eastAsia="zh-CN" w:bidi="ar-SA"/>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营业收入(Y)</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Y≥100000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1000≤Y＜100000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100≤Y＜1000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20"/>
                <w:rFonts w:ascii="宋体" w:hAnsi="宋体" w:eastAsia="宋体"/>
                <w:b w:val="0"/>
                <w:i w:val="0"/>
                <w:caps w:val="0"/>
                <w:color w:val="000000"/>
                <w:spacing w:val="-12"/>
                <w:w w:val="100"/>
                <w:kern w:val="0"/>
                <w:sz w:val="18"/>
                <w:szCs w:val="18"/>
                <w:lang w:val="en-US" w:eastAsia="zh-CN" w:bidi="ar-SA"/>
              </w:rPr>
            </w:pPr>
            <w:r>
              <w:rPr>
                <w:rStyle w:val="20"/>
                <w:rFonts w:ascii="宋体" w:hAnsi="宋体" w:eastAsia="宋体"/>
                <w:b w:val="0"/>
                <w:i w:val="0"/>
                <w:caps w:val="0"/>
                <w:color w:val="000000"/>
                <w:spacing w:val="-12"/>
                <w:w w:val="100"/>
                <w:kern w:val="0"/>
                <w:sz w:val="18"/>
                <w:szCs w:val="18"/>
                <w:lang w:val="en-US" w:eastAsia="zh-CN" w:bidi="ar-SA"/>
              </w:rPr>
              <w:t>软件和信息技术服</w:t>
            </w:r>
            <w:r>
              <w:rPr>
                <w:rStyle w:val="20"/>
                <w:rFonts w:ascii="宋体" w:hAnsi="宋体" w:eastAsia="宋体"/>
                <w:b w:val="0"/>
                <w:i w:val="0"/>
                <w:caps w:val="0"/>
                <w:color w:val="000000"/>
                <w:spacing w:val="0"/>
                <w:w w:val="100"/>
                <w:kern w:val="0"/>
                <w:sz w:val="18"/>
                <w:szCs w:val="18"/>
                <w:lang w:val="en-US" w:eastAsia="zh-CN" w:bidi="ar-SA"/>
              </w:rPr>
              <w:t>务业</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从业人员(X)</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人</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X≥300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ind w:left="1" w:leftChars="-51" w:hanging="108"/>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100≤X＜300 </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10≤X＜100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0"/>
                <w:rFonts w:ascii="宋体" w:hAnsi="宋体" w:eastAsia="宋体"/>
                <w:b w:val="0"/>
                <w:i w:val="0"/>
                <w:caps w:val="0"/>
                <w:color w:val="000000"/>
                <w:spacing w:val="-12"/>
                <w:w w:val="100"/>
                <w:kern w:val="0"/>
                <w:sz w:val="18"/>
                <w:szCs w:val="18"/>
                <w:lang w:val="en-US" w:eastAsia="zh-CN" w:bidi="ar-SA"/>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营业收入(Y)</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Y≥10000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1000≤Y＜10000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50≤Y＜1000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房地产开发经营</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营业收入(Y)</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Y≥200000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1000≤Y＜200000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100≤Y＜1000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0"/>
                <w:rFonts w:ascii="宋体" w:hAnsi="宋体" w:eastAsia="宋体"/>
                <w:b w:val="0"/>
                <w:i w:val="0"/>
                <w:caps w:val="0"/>
                <w:color w:val="000000"/>
                <w:spacing w:val="0"/>
                <w:w w:val="100"/>
                <w:kern w:val="0"/>
                <w:sz w:val="18"/>
                <w:szCs w:val="18"/>
                <w:lang w:val="en-US" w:eastAsia="zh-CN" w:bidi="ar-SA"/>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资产总额(Z)</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Z≥10000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5000≤Z＜10000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2000≤Z＜5000   </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Z＜2000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物业管理</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从业人员(X)</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人</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X≥1000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300≤X＜1000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100≤X＜300 </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0"/>
                <w:rFonts w:ascii="宋体" w:hAnsi="宋体" w:eastAsia="宋体"/>
                <w:b w:val="0"/>
                <w:i w:val="0"/>
                <w:caps w:val="0"/>
                <w:color w:val="000000"/>
                <w:spacing w:val="0"/>
                <w:w w:val="100"/>
                <w:kern w:val="0"/>
                <w:sz w:val="18"/>
                <w:szCs w:val="18"/>
                <w:lang w:val="en-US" w:eastAsia="zh-CN" w:bidi="ar-SA"/>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营业收入(Y)</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Y≥5000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ind w:left="1" w:leftChars="-51" w:hanging="108"/>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1000≤Y＜5000 </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500≤Y＜1000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Y＜500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租赁和商务服务业</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从业人员(X)</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人</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X≥300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ind w:left="1" w:leftChars="-51" w:hanging="108"/>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100≤X＜300 </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10≤X＜100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0"/>
                <w:rFonts w:ascii="宋体" w:hAnsi="宋体" w:eastAsia="宋体"/>
                <w:b w:val="0"/>
                <w:i w:val="0"/>
                <w:caps w:val="0"/>
                <w:color w:val="000000"/>
                <w:spacing w:val="0"/>
                <w:w w:val="100"/>
                <w:kern w:val="0"/>
                <w:sz w:val="18"/>
                <w:szCs w:val="18"/>
                <w:lang w:val="en-US" w:eastAsia="zh-CN" w:bidi="ar-SA"/>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资产总额(Z)</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万元</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Z≥120000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8000≤Z＜120000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100≤Z＜8000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Z＜100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jc w:val="center"/>
        </w:trPr>
        <w:tc>
          <w:tcPr>
            <w:tcW w:w="210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exact"/>
              <w:jc w:val="left"/>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其他未列明行业 *</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从业人员(X)</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人</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X≥300</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ind w:left="1" w:leftChars="-51" w:hanging="108"/>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100≤X＜300 </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 xml:space="preserve"> 10≤X＜100</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eastAsia="宋体"/>
                <w:b w:val="0"/>
                <w:i w:val="0"/>
                <w:caps w:val="0"/>
                <w:color w:val="000000"/>
                <w:spacing w:val="0"/>
                <w:w w:val="100"/>
                <w:kern w:val="0"/>
                <w:sz w:val="18"/>
                <w:szCs w:val="18"/>
                <w:lang w:val="en-US" w:eastAsia="zh-CN" w:bidi="ar-SA"/>
              </w:rPr>
            </w:pPr>
            <w:r>
              <w:rPr>
                <w:rStyle w:val="20"/>
                <w:rFonts w:ascii="宋体" w:hAnsi="宋体" w:eastAsia="宋体"/>
                <w:b w:val="0"/>
                <w:i w:val="0"/>
                <w:caps w:val="0"/>
                <w:color w:val="000000"/>
                <w:spacing w:val="0"/>
                <w:w w:val="100"/>
                <w:kern w:val="0"/>
                <w:sz w:val="18"/>
                <w:szCs w:val="18"/>
                <w:lang w:val="en-US" w:eastAsia="zh-CN" w:bidi="ar-SA"/>
              </w:rPr>
              <w:t>X＜10</w:t>
            </w:r>
          </w:p>
        </w:tc>
      </w:tr>
    </w:tbl>
    <w:p>
      <w:pPr>
        <w:widowControl/>
        <w:snapToGrid/>
        <w:spacing w:before="0" w:beforeAutospacing="0" w:after="0" w:afterAutospacing="0" w:line="540" w:lineRule="exact"/>
        <w:jc w:val="both"/>
        <w:textAlignment w:val="baseline"/>
        <w:rPr>
          <w:rStyle w:val="20"/>
          <w:rFonts w:ascii="宋体" w:hAnsi="宋体" w:eastAsia="宋体"/>
          <w:b w:val="0"/>
          <w:i w:val="0"/>
          <w:caps w:val="0"/>
          <w:color w:val="000000"/>
          <w:spacing w:val="8"/>
          <w:w w:val="100"/>
          <w:kern w:val="0"/>
          <w:sz w:val="32"/>
          <w:szCs w:val="32"/>
          <w:lang w:val="en-US" w:eastAsia="zh-CN" w:bidi="ar-SA"/>
        </w:rPr>
      </w:pPr>
    </w:p>
    <w:p>
      <w:pPr>
        <w:widowControl/>
        <w:snapToGrid/>
        <w:spacing w:before="0" w:beforeAutospacing="0" w:after="0" w:afterAutospacing="0" w:line="540" w:lineRule="exact"/>
        <w:jc w:val="both"/>
        <w:textAlignment w:val="baseline"/>
        <w:rPr>
          <w:rStyle w:val="20"/>
          <w:rFonts w:ascii="宋体" w:hAnsi="宋体" w:eastAsia="宋体" w:cs="宋体"/>
          <w:b/>
          <w:bCs/>
          <w:i w:val="0"/>
          <w:caps w:val="0"/>
          <w:color w:val="000000"/>
          <w:spacing w:val="8"/>
          <w:w w:val="100"/>
          <w:kern w:val="0"/>
          <w:sz w:val="32"/>
          <w:szCs w:val="32"/>
          <w:lang w:val="en-US" w:eastAsia="zh-CN" w:bidi="ar-SA"/>
        </w:rPr>
      </w:pPr>
      <w:r>
        <w:rPr>
          <w:rStyle w:val="20"/>
          <w:rFonts w:ascii="宋体" w:hAnsi="宋体" w:eastAsia="宋体" w:cs="宋体"/>
          <w:b/>
          <w:bCs/>
          <w:i w:val="0"/>
          <w:caps w:val="0"/>
          <w:color w:val="000000"/>
          <w:spacing w:val="8"/>
          <w:w w:val="100"/>
          <w:kern w:val="0"/>
          <w:sz w:val="32"/>
          <w:szCs w:val="32"/>
          <w:lang w:val="en-US" w:eastAsia="zh-CN" w:bidi="ar-SA"/>
        </w:rPr>
        <w:t>说明：</w:t>
      </w:r>
    </w:p>
    <w:p>
      <w:pPr>
        <w:snapToGrid/>
        <w:spacing w:before="0" w:beforeAutospacing="0" w:after="0" w:afterAutospacing="0" w:line="540" w:lineRule="exact"/>
        <w:jc w:val="both"/>
        <w:textAlignment w:val="baseline"/>
        <w:rPr>
          <w:rStyle w:val="20"/>
          <w:rFonts w:ascii="宋体" w:hAnsi="宋体" w:eastAsia="宋体"/>
          <w:b w:val="0"/>
          <w:i w:val="0"/>
          <w:caps w:val="0"/>
          <w:color w:val="000000"/>
          <w:spacing w:val="8"/>
          <w:w w:val="100"/>
          <w:kern w:val="0"/>
          <w:sz w:val="32"/>
          <w:szCs w:val="32"/>
          <w:lang w:val="en-US" w:eastAsia="zh-CN" w:bidi="ar-SA"/>
        </w:rPr>
      </w:pPr>
      <w:r>
        <w:rPr>
          <w:rStyle w:val="20"/>
          <w:rFonts w:ascii="宋体" w:hAnsi="宋体" w:eastAsia="宋体"/>
          <w:b w:val="0"/>
          <w:i w:val="0"/>
          <w:caps w:val="0"/>
          <w:color w:val="000000"/>
          <w:spacing w:val="8"/>
          <w:w w:val="100"/>
          <w:kern w:val="0"/>
          <w:sz w:val="32"/>
          <w:szCs w:val="32"/>
          <w:lang w:val="en-US" w:eastAsia="zh-CN" w:bidi="ar-SA"/>
        </w:rPr>
        <w:t>　　1.大型、中型和小型企业须同时满足所列指标的下限，否则下划一档；微型企业只须满足所列指标中的一项即可。</w:t>
      </w:r>
    </w:p>
    <w:p>
      <w:pPr>
        <w:snapToGrid/>
        <w:spacing w:before="0" w:beforeAutospacing="0" w:after="0" w:afterAutospacing="0" w:line="540" w:lineRule="exact"/>
        <w:jc w:val="both"/>
        <w:textAlignment w:val="baseline"/>
        <w:rPr>
          <w:rStyle w:val="20"/>
          <w:rFonts w:ascii="宋体" w:hAnsi="宋体" w:eastAsia="宋体"/>
          <w:b w:val="0"/>
          <w:i w:val="0"/>
          <w:caps w:val="0"/>
          <w:color w:val="000000"/>
          <w:spacing w:val="8"/>
          <w:w w:val="100"/>
          <w:kern w:val="0"/>
          <w:sz w:val="32"/>
          <w:szCs w:val="32"/>
          <w:lang w:val="en-US" w:eastAsia="zh-CN" w:bidi="ar-SA"/>
        </w:rPr>
      </w:pPr>
      <w:r>
        <w:rPr>
          <w:rStyle w:val="20"/>
          <w:rFonts w:ascii="宋体" w:hAnsi="宋体" w:eastAsia="宋体"/>
          <w:b w:val="0"/>
          <w:i w:val="0"/>
          <w:caps w:val="0"/>
          <w:color w:val="000000"/>
          <w:spacing w:val="8"/>
          <w:w w:val="100"/>
          <w:kern w:val="0"/>
          <w:sz w:val="32"/>
          <w:szCs w:val="32"/>
          <w:lang w:val="en-US" w:eastAsia="zh-CN" w:bidi="ar-SA"/>
        </w:rPr>
        <w:t>　　</w:t>
      </w:r>
      <w:r>
        <w:rPr>
          <w:rStyle w:val="20"/>
          <w:rFonts w:ascii="宋体" w:hAnsi="宋体" w:eastAsia="宋体" w:cs="宋体"/>
          <w:b/>
          <w:bCs/>
          <w:i w:val="0"/>
          <w:caps w:val="0"/>
          <w:color w:val="000000"/>
          <w:spacing w:val="8"/>
          <w:w w:val="100"/>
          <w:kern w:val="0"/>
          <w:sz w:val="32"/>
          <w:szCs w:val="32"/>
          <w:lang w:val="en-US" w:eastAsia="zh-CN" w:bidi="ar-SA"/>
        </w:rPr>
        <w:t>2.附表中各行业的范围以《国民经济行业分类》（GB/T4754-2017）为准。</w:t>
      </w:r>
      <w:r>
        <w:rPr>
          <w:rStyle w:val="20"/>
          <w:rFonts w:ascii="宋体" w:hAnsi="宋体" w:eastAsia="宋体"/>
          <w:b w:val="0"/>
          <w:i w:val="0"/>
          <w:caps w:val="0"/>
          <w:color w:val="000000"/>
          <w:spacing w:val="8"/>
          <w:w w:val="100"/>
          <w:kern w:val="0"/>
          <w:sz w:val="32"/>
          <w:szCs w:val="32"/>
          <w:lang w:val="en-US" w:eastAsia="zh-CN" w:bidi="ar-SA"/>
        </w:rPr>
        <w:t>带*的项为行业组合类别，其中，</w:t>
      </w:r>
      <w:r>
        <w:rPr>
          <w:rStyle w:val="20"/>
          <w:rFonts w:ascii="宋体" w:hAnsi="宋体" w:eastAsia="宋体" w:cs="宋体"/>
          <w:b/>
          <w:bCs/>
          <w:i w:val="0"/>
          <w:caps w:val="0"/>
          <w:color w:val="000000"/>
          <w:spacing w:val="8"/>
          <w:w w:val="100"/>
          <w:kern w:val="0"/>
          <w:sz w:val="32"/>
          <w:szCs w:val="32"/>
          <w:lang w:val="en-US" w:eastAsia="zh-CN" w:bidi="ar-SA"/>
        </w:rPr>
        <w:t>工业包括采矿业，制造业，电力、热力、燃气及水生产和供应业；</w:t>
      </w:r>
      <w:r>
        <w:rPr>
          <w:rStyle w:val="20"/>
          <w:rFonts w:ascii="宋体" w:hAnsi="宋体" w:eastAsia="宋体"/>
          <w:b w:val="0"/>
          <w:i w:val="0"/>
          <w:caps w:val="0"/>
          <w:color w:val="000000"/>
          <w:spacing w:val="8"/>
          <w:w w:val="100"/>
          <w:kern w:val="0"/>
          <w:sz w:val="32"/>
          <w:szCs w:val="32"/>
          <w:lang w:val="en-US" w:eastAsia="zh-CN" w:bidi="ar-SA"/>
        </w:rPr>
        <w:t>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w:t>
      </w:r>
      <w:r>
        <w:rPr>
          <w:rStyle w:val="20"/>
          <w:rFonts w:ascii="宋体" w:hAnsi="宋体" w:eastAsia="宋体"/>
          <w:b w:val="0"/>
          <w:bCs w:val="0"/>
          <w:i w:val="0"/>
          <w:caps w:val="0"/>
          <w:color w:val="000000"/>
          <w:spacing w:val="8"/>
          <w:w w:val="100"/>
          <w:kern w:val="0"/>
          <w:sz w:val="32"/>
          <w:szCs w:val="32"/>
          <w:lang w:val="en-US" w:eastAsia="zh-CN" w:bidi="ar-SA"/>
        </w:rPr>
        <w:t>其他未列明行业包括科学研究和技术服务业，水利、环境和公共设施管理业，居民服务、修理和其他服务业，社会工作，文化、体育和娱乐业，以及房地产中介服务，其他房地产业等，不包括自有房地产经营活动。</w:t>
      </w:r>
    </w:p>
    <w:p>
      <w:pPr>
        <w:snapToGrid/>
        <w:spacing w:before="0" w:beforeAutospacing="0" w:after="0" w:afterAutospacing="0" w:line="540" w:lineRule="exact"/>
        <w:jc w:val="both"/>
        <w:textAlignment w:val="baseline"/>
        <w:rPr>
          <w:rStyle w:val="20"/>
          <w:rFonts w:ascii="宋体" w:hAnsi="宋体" w:eastAsia="宋体"/>
          <w:b w:val="0"/>
          <w:i w:val="0"/>
          <w:caps w:val="0"/>
          <w:color w:val="000000"/>
          <w:spacing w:val="0"/>
          <w:w w:val="100"/>
          <w:kern w:val="2"/>
          <w:sz w:val="32"/>
          <w:szCs w:val="32"/>
          <w:lang w:val="en-US" w:eastAsia="zh-CN" w:bidi="ar-SA"/>
        </w:rPr>
      </w:pPr>
      <w:r>
        <w:rPr>
          <w:rStyle w:val="20"/>
          <w:rFonts w:ascii="宋体" w:hAnsi="宋体" w:eastAsia="宋体"/>
          <w:b w:val="0"/>
          <w:i w:val="0"/>
          <w:caps w:val="0"/>
          <w:color w:val="000000"/>
          <w:spacing w:val="8"/>
          <w:w w:val="100"/>
          <w:kern w:val="0"/>
          <w:sz w:val="32"/>
          <w:szCs w:val="32"/>
          <w:lang w:val="en-US" w:eastAsia="zh-CN" w:bidi="ar-SA"/>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7"/>
        <w:widowControl/>
        <w:snapToGrid/>
        <w:spacing w:before="0" w:beforeAutospacing="0" w:after="0" w:afterAutospacing="0" w:line="400" w:lineRule="exact"/>
        <w:jc w:val="both"/>
        <w:textAlignment w:val="baseline"/>
        <w:rPr>
          <w:rStyle w:val="20"/>
          <w:rFonts w:ascii="宋体" w:hAnsi="宋体" w:eastAsia="宋体"/>
          <w:b/>
          <w:i w:val="0"/>
          <w:caps w:val="0"/>
          <w:color w:val="000000"/>
          <w:spacing w:val="0"/>
          <w:w w:val="100"/>
          <w:kern w:val="0"/>
          <w:sz w:val="32"/>
          <w:szCs w:val="32"/>
          <w:lang w:val="en-US" w:eastAsia="zh-CN" w:bidi="ar-SA"/>
        </w:rPr>
        <w:sectPr>
          <w:pgSz w:w="11906" w:h="16838"/>
          <w:pgMar w:top="1304" w:right="924" w:bottom="850" w:left="1123" w:header="851" w:footer="992" w:gutter="0"/>
          <w:lnNumType w:countBy="0"/>
          <w:pgNumType w:fmt="decimal"/>
          <w:cols w:space="425" w:num="1"/>
          <w:vAlign w:val="top"/>
          <w:docGrid w:type="lines" w:linePitch="316" w:charSpace="0"/>
        </w:sectPr>
      </w:pPr>
    </w:p>
    <w:p>
      <w:pPr>
        <w:pStyle w:val="27"/>
        <w:widowControl/>
        <w:snapToGrid/>
        <w:spacing w:before="0" w:beforeAutospacing="0" w:after="0" w:afterAutospacing="0" w:line="400" w:lineRule="exact"/>
        <w:jc w:val="both"/>
        <w:textAlignment w:val="baseline"/>
        <w:rPr>
          <w:rStyle w:val="20"/>
          <w:rFonts w:ascii="宋体" w:hAnsi="宋体" w:eastAsia="宋体"/>
          <w:b/>
          <w:i w:val="0"/>
          <w:caps w:val="0"/>
          <w:color w:val="000000"/>
          <w:spacing w:val="0"/>
          <w:w w:val="100"/>
          <w:kern w:val="2"/>
          <w:sz w:val="32"/>
          <w:szCs w:val="32"/>
          <w:lang w:val="en-US" w:eastAsia="zh-CN" w:bidi="ar-SA"/>
        </w:rPr>
      </w:pPr>
      <w:r>
        <w:rPr>
          <w:rStyle w:val="20"/>
          <w:rFonts w:ascii="宋体" w:hAnsi="宋体" w:eastAsia="宋体"/>
          <w:b/>
          <w:i w:val="0"/>
          <w:caps w:val="0"/>
          <w:color w:val="000000"/>
          <w:spacing w:val="0"/>
          <w:w w:val="100"/>
          <w:kern w:val="0"/>
          <w:sz w:val="32"/>
          <w:szCs w:val="32"/>
          <w:lang w:val="en-US" w:eastAsia="zh-CN" w:bidi="ar-SA"/>
        </w:rPr>
        <w:t>②如属于监狱企业的，应当提供由省级以上监狱管理局、戒毒管理局(含新疆生产建设兵团)出具的属于监狱企业的证明文件复印件；</w:t>
      </w:r>
    </w:p>
    <w:p>
      <w:pPr>
        <w:pStyle w:val="23"/>
        <w:widowControl/>
        <w:snapToGrid/>
        <w:spacing w:before="0" w:beforeAutospacing="0" w:after="0" w:afterAutospacing="0" w:line="240" w:lineRule="auto"/>
        <w:ind w:left="2940"/>
        <w:jc w:val="both"/>
        <w:textAlignment w:val="baseline"/>
        <w:rPr>
          <w:rStyle w:val="20"/>
          <w:rFonts w:ascii="宋体" w:hAnsi="宋体" w:eastAsia="宋体"/>
          <w:b w:val="0"/>
          <w:i w:val="0"/>
          <w:caps w:val="0"/>
          <w:color w:val="000000"/>
          <w:spacing w:val="0"/>
          <w:w w:val="100"/>
          <w:sz w:val="21"/>
        </w:rPr>
      </w:pPr>
    </w:p>
    <w:p>
      <w:pPr>
        <w:snapToGrid/>
        <w:spacing w:before="0" w:beforeAutospacing="0" w:after="0" w:afterAutospacing="0" w:line="400" w:lineRule="exact"/>
        <w:jc w:val="both"/>
        <w:textAlignment w:val="baseline"/>
        <w:rPr>
          <w:rStyle w:val="20"/>
          <w:rFonts w:ascii="宋体" w:hAnsi="宋体" w:eastAsia="宋体"/>
          <w:b/>
          <w:i w:val="0"/>
          <w:caps w:val="0"/>
          <w:color w:val="000000"/>
          <w:spacing w:val="0"/>
          <w:w w:val="100"/>
          <w:kern w:val="0"/>
          <w:sz w:val="32"/>
          <w:szCs w:val="32"/>
          <w:lang w:val="en-US" w:eastAsia="zh-CN" w:bidi="ar-SA"/>
        </w:rPr>
      </w:pPr>
    </w:p>
    <w:p>
      <w:pPr>
        <w:snapToGrid/>
        <w:spacing w:before="0" w:beforeAutospacing="0" w:after="0" w:afterAutospacing="0" w:line="400" w:lineRule="exact"/>
        <w:jc w:val="both"/>
        <w:textAlignment w:val="baseline"/>
        <w:rPr>
          <w:rStyle w:val="20"/>
          <w:rFonts w:ascii="宋体" w:hAnsi="宋体" w:eastAsia="宋体"/>
          <w:b/>
          <w:i w:val="0"/>
          <w:caps w:val="0"/>
          <w:color w:val="000000"/>
          <w:spacing w:val="0"/>
          <w:w w:val="100"/>
          <w:kern w:val="0"/>
          <w:sz w:val="32"/>
          <w:szCs w:val="32"/>
          <w:lang w:val="en-US" w:eastAsia="zh-CN" w:bidi="ar-SA"/>
        </w:rPr>
      </w:pPr>
    </w:p>
    <w:p>
      <w:pPr>
        <w:snapToGrid/>
        <w:spacing w:before="0" w:beforeAutospacing="0" w:after="0" w:afterAutospacing="0" w:line="400" w:lineRule="exact"/>
        <w:jc w:val="both"/>
        <w:textAlignment w:val="baseline"/>
        <w:rPr>
          <w:rStyle w:val="20"/>
          <w:rFonts w:ascii="宋体" w:hAnsi="宋体" w:eastAsia="宋体"/>
          <w:b/>
          <w:i w:val="0"/>
          <w:caps w:val="0"/>
          <w:color w:val="000000"/>
          <w:spacing w:val="0"/>
          <w:w w:val="100"/>
          <w:kern w:val="0"/>
          <w:sz w:val="32"/>
          <w:szCs w:val="32"/>
          <w:lang w:val="en-US" w:eastAsia="zh-CN" w:bidi="ar-SA"/>
        </w:rPr>
      </w:pPr>
    </w:p>
    <w:p>
      <w:pPr>
        <w:snapToGrid/>
        <w:spacing w:before="0" w:beforeAutospacing="0" w:after="0" w:afterAutospacing="0" w:line="400" w:lineRule="exact"/>
        <w:jc w:val="both"/>
        <w:textAlignment w:val="baseline"/>
        <w:rPr>
          <w:rStyle w:val="20"/>
          <w:rFonts w:ascii="宋体" w:hAnsi="宋体" w:eastAsia="宋体"/>
          <w:b/>
          <w:i w:val="0"/>
          <w:caps w:val="0"/>
          <w:color w:val="000000"/>
          <w:spacing w:val="0"/>
          <w:w w:val="100"/>
          <w:kern w:val="0"/>
          <w:sz w:val="32"/>
          <w:szCs w:val="32"/>
          <w:lang w:val="en-US" w:eastAsia="zh-CN" w:bidi="ar-SA"/>
        </w:rPr>
      </w:pPr>
      <w:r>
        <w:rPr>
          <w:rStyle w:val="20"/>
          <w:rFonts w:ascii="宋体" w:hAnsi="宋体" w:eastAsia="宋体"/>
          <w:b/>
          <w:i w:val="0"/>
          <w:caps w:val="0"/>
          <w:color w:val="000000"/>
          <w:spacing w:val="0"/>
          <w:w w:val="100"/>
          <w:kern w:val="0"/>
          <w:sz w:val="32"/>
          <w:szCs w:val="32"/>
          <w:lang w:val="en-US" w:eastAsia="zh-CN" w:bidi="ar-SA"/>
        </w:rPr>
        <w:t>③如符合条件的残疾人福利性单位在参加政府采购活动时，应当提供《残疾人福利性单位声明函》（格式见附件），并对声明的真实性负责。</w:t>
      </w:r>
    </w:p>
    <w:p>
      <w:pPr>
        <w:snapToGrid/>
        <w:spacing w:before="0" w:beforeAutospacing="0" w:after="0" w:afterAutospacing="0" w:line="588" w:lineRule="exact"/>
        <w:jc w:val="center"/>
        <w:textAlignment w:val="baseline"/>
        <w:rPr>
          <w:rStyle w:val="20"/>
          <w:rFonts w:ascii="宋体" w:hAnsi="宋体" w:eastAsia="宋体"/>
          <w:b/>
          <w:i w:val="0"/>
          <w:caps w:val="0"/>
          <w:color w:val="000000"/>
          <w:spacing w:val="0"/>
          <w:w w:val="100"/>
          <w:kern w:val="0"/>
          <w:sz w:val="32"/>
          <w:szCs w:val="32"/>
          <w:lang w:val="en-US" w:eastAsia="zh-CN" w:bidi="ar-SA"/>
        </w:rPr>
      </w:pPr>
      <w:r>
        <w:rPr>
          <w:rStyle w:val="20"/>
          <w:rFonts w:ascii="宋体" w:hAnsi="宋体" w:eastAsia="宋体"/>
          <w:b/>
          <w:i w:val="0"/>
          <w:caps w:val="0"/>
          <w:color w:val="000000"/>
          <w:spacing w:val="0"/>
          <w:w w:val="100"/>
          <w:kern w:val="0"/>
          <w:sz w:val="32"/>
          <w:szCs w:val="32"/>
          <w:lang w:val="en-US" w:eastAsia="zh-CN" w:bidi="ar-SA"/>
        </w:rPr>
        <w:t>残疾人福利性单位声明函</w:t>
      </w:r>
    </w:p>
    <w:p>
      <w:pPr>
        <w:pStyle w:val="38"/>
        <w:snapToGrid/>
        <w:spacing w:before="0" w:beforeAutospacing="0" w:after="0" w:afterAutospacing="0" w:line="240" w:lineRule="auto"/>
        <w:jc w:val="both"/>
        <w:textAlignment w:val="baseline"/>
        <w:rPr>
          <w:rStyle w:val="20"/>
          <w:rFonts w:ascii="宋体" w:hAnsi="宋体" w:eastAsia="宋体"/>
          <w:b w:val="0"/>
          <w:i w:val="0"/>
          <w:caps w:val="0"/>
          <w:color w:val="000000"/>
          <w:spacing w:val="0"/>
          <w:w w:val="100"/>
          <w:kern w:val="2"/>
          <w:sz w:val="21"/>
          <w:szCs w:val="24"/>
          <w:lang w:val="en-US" w:eastAsia="zh-CN" w:bidi="ar-SA"/>
        </w:rPr>
      </w:pPr>
    </w:p>
    <w:p>
      <w:pPr>
        <w:snapToGrid/>
        <w:spacing w:before="0" w:beforeAutospacing="0" w:after="0" w:afterAutospacing="0" w:line="588" w:lineRule="exact"/>
        <w:ind w:firstLine="600" w:firstLineChars="200"/>
        <w:jc w:val="both"/>
        <w:textAlignment w:val="baseline"/>
        <w:rPr>
          <w:rStyle w:val="20"/>
          <w:rFonts w:ascii="宋体" w:hAnsi="宋体" w:eastAsia="宋体"/>
          <w:b w:val="0"/>
          <w:i w:val="0"/>
          <w:caps w:val="0"/>
          <w:color w:val="000000"/>
          <w:spacing w:val="0"/>
          <w:w w:val="100"/>
          <w:kern w:val="0"/>
          <w:sz w:val="30"/>
          <w:szCs w:val="30"/>
          <w:lang w:val="en-US" w:eastAsia="zh-CN" w:bidi="ar-SA"/>
        </w:rPr>
      </w:pPr>
      <w:r>
        <w:rPr>
          <w:rStyle w:val="20"/>
          <w:rFonts w:ascii="宋体" w:hAnsi="宋体" w:eastAsia="宋体"/>
          <w:b w:val="0"/>
          <w:i w:val="0"/>
          <w:caps w:val="0"/>
          <w:color w:val="000000"/>
          <w:spacing w:val="0"/>
          <w:w w:val="100"/>
          <w:kern w:val="0"/>
          <w:sz w:val="30"/>
          <w:szCs w:val="30"/>
          <w:lang w:val="en-US" w:eastAsia="zh-CN" w:bidi="ar-SA"/>
        </w:rPr>
        <w:t>本单位郑重声明，根据《财政部 民政部 中国残疾人联合会关于促进残疾人就业政府采购政策的通知》（财库</w:t>
      </w:r>
      <w:r>
        <w:rPr>
          <w:rStyle w:val="20"/>
          <w:rFonts w:ascii="宋体" w:hAnsi="宋体" w:eastAsia="宋体"/>
          <w:b w:val="0"/>
          <w:i w:val="0"/>
          <w:caps w:val="0"/>
          <w:color w:val="000000"/>
          <w:spacing w:val="0"/>
          <w:w w:val="100"/>
          <w:kern w:val="0"/>
          <w:sz w:val="32"/>
          <w:szCs w:val="32"/>
          <w:lang w:val="en-US" w:eastAsia="zh-CN" w:bidi="ar-SA"/>
        </w:rPr>
        <w:t>〔2017〕 141</w:t>
      </w:r>
      <w:r>
        <w:rPr>
          <w:rStyle w:val="20"/>
          <w:rFonts w:ascii="宋体" w:hAnsi="宋体" w:eastAsia="宋体"/>
          <w:b w:val="0"/>
          <w:i w:val="0"/>
          <w:caps w:val="0"/>
          <w:color w:val="000000"/>
          <w:spacing w:val="0"/>
          <w:w w:val="100"/>
          <w:kern w:val="0"/>
          <w:sz w:val="30"/>
          <w:szCs w:val="30"/>
          <w:lang w:val="en-US" w:eastAsia="zh-CN" w:bidi="ar-SA"/>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spacing w:before="0" w:beforeAutospacing="0" w:after="0" w:afterAutospacing="0" w:line="588" w:lineRule="exact"/>
        <w:ind w:firstLine="600" w:firstLineChars="200"/>
        <w:jc w:val="both"/>
        <w:textAlignment w:val="baseline"/>
        <w:rPr>
          <w:rStyle w:val="20"/>
          <w:rFonts w:ascii="宋体" w:hAnsi="宋体" w:eastAsia="宋体"/>
          <w:b w:val="0"/>
          <w:i w:val="0"/>
          <w:caps w:val="0"/>
          <w:color w:val="000000"/>
          <w:spacing w:val="0"/>
          <w:w w:val="100"/>
          <w:kern w:val="0"/>
          <w:sz w:val="30"/>
          <w:szCs w:val="30"/>
          <w:lang w:val="en-US" w:eastAsia="zh-CN" w:bidi="ar-SA"/>
        </w:rPr>
      </w:pPr>
      <w:r>
        <w:rPr>
          <w:rStyle w:val="20"/>
          <w:rFonts w:ascii="宋体" w:hAnsi="宋体" w:eastAsia="宋体"/>
          <w:b w:val="0"/>
          <w:i w:val="0"/>
          <w:caps w:val="0"/>
          <w:color w:val="000000"/>
          <w:spacing w:val="0"/>
          <w:w w:val="100"/>
          <w:kern w:val="0"/>
          <w:sz w:val="30"/>
          <w:szCs w:val="30"/>
          <w:lang w:val="en-US" w:eastAsia="zh-CN" w:bidi="ar-SA"/>
        </w:rPr>
        <w:t>本单位对上述声明的真实性负责。如有虚假，将依法承担相应责任。</w:t>
      </w:r>
    </w:p>
    <w:p>
      <w:pPr>
        <w:snapToGrid/>
        <w:spacing w:before="0" w:beforeAutospacing="0" w:after="0" w:afterAutospacing="0" w:line="588" w:lineRule="exact"/>
        <w:ind w:firstLineChars="0"/>
        <w:jc w:val="both"/>
        <w:textAlignment w:val="baseline"/>
        <w:rPr>
          <w:rStyle w:val="20"/>
          <w:rFonts w:ascii="宋体" w:hAnsi="宋体" w:eastAsia="宋体"/>
          <w:b w:val="0"/>
          <w:i w:val="0"/>
          <w:caps w:val="0"/>
          <w:color w:val="000000"/>
          <w:spacing w:val="0"/>
          <w:w w:val="100"/>
          <w:kern w:val="0"/>
          <w:sz w:val="30"/>
          <w:szCs w:val="30"/>
          <w:lang w:val="en-US" w:eastAsia="zh-CN" w:bidi="ar-SA"/>
        </w:rPr>
      </w:pPr>
    </w:p>
    <w:p>
      <w:pPr>
        <w:tabs>
          <w:tab w:val="left" w:pos="4860"/>
        </w:tabs>
        <w:snapToGrid/>
        <w:spacing w:before="0" w:beforeAutospacing="0" w:after="0" w:afterAutospacing="0" w:line="588" w:lineRule="exact"/>
        <w:ind w:right="1560" w:firstLine="600" w:firstLineChars="200"/>
        <w:jc w:val="center"/>
        <w:textAlignment w:val="baseline"/>
        <w:rPr>
          <w:rStyle w:val="20"/>
          <w:rFonts w:ascii="宋体" w:hAnsi="宋体" w:eastAsia="宋体"/>
          <w:b w:val="0"/>
          <w:i w:val="0"/>
          <w:caps w:val="0"/>
          <w:color w:val="000000"/>
          <w:spacing w:val="0"/>
          <w:w w:val="100"/>
          <w:kern w:val="0"/>
          <w:sz w:val="30"/>
          <w:szCs w:val="30"/>
          <w:u w:val="single" w:color="000000"/>
          <w:lang w:val="en-US" w:eastAsia="zh-CN" w:bidi="ar-SA"/>
        </w:rPr>
      </w:pPr>
      <w:r>
        <w:rPr>
          <w:rStyle w:val="20"/>
          <w:rFonts w:ascii="宋体" w:hAnsi="宋体" w:eastAsia="宋体"/>
          <w:b w:val="0"/>
          <w:i w:val="0"/>
          <w:caps w:val="0"/>
          <w:color w:val="000000"/>
          <w:spacing w:val="0"/>
          <w:w w:val="100"/>
          <w:kern w:val="0"/>
          <w:sz w:val="30"/>
          <w:szCs w:val="30"/>
          <w:lang w:val="en-US" w:eastAsia="zh-CN" w:bidi="ar-SA"/>
        </w:rPr>
        <w:t>单位名称（盖章）：</w:t>
      </w:r>
      <w:r>
        <w:rPr>
          <w:rStyle w:val="20"/>
          <w:rFonts w:ascii="宋体" w:hAnsi="宋体" w:eastAsia="宋体"/>
          <w:b w:val="0"/>
          <w:i w:val="0"/>
          <w:caps w:val="0"/>
          <w:color w:val="000000"/>
          <w:spacing w:val="0"/>
          <w:w w:val="100"/>
          <w:kern w:val="0"/>
          <w:sz w:val="30"/>
          <w:szCs w:val="30"/>
          <w:u w:val="single" w:color="000000"/>
          <w:lang w:val="en-US" w:eastAsia="zh-CN" w:bidi="ar-SA"/>
        </w:rPr>
        <w:t xml:space="preserve">                 </w:t>
      </w:r>
    </w:p>
    <w:p>
      <w:pPr>
        <w:tabs>
          <w:tab w:val="left" w:pos="4860"/>
        </w:tabs>
        <w:snapToGrid/>
        <w:spacing w:before="0" w:beforeAutospacing="0" w:after="0" w:afterAutospacing="0" w:line="588" w:lineRule="exact"/>
        <w:ind w:right="1560" w:firstLine="600" w:firstLineChars="200"/>
        <w:jc w:val="center"/>
        <w:textAlignment w:val="baseline"/>
        <w:rPr>
          <w:rStyle w:val="20"/>
          <w:rFonts w:ascii="宋体" w:hAnsi="宋体" w:eastAsia="宋体"/>
          <w:b w:val="0"/>
          <w:i w:val="0"/>
          <w:caps w:val="0"/>
          <w:color w:val="000000"/>
          <w:spacing w:val="0"/>
          <w:w w:val="100"/>
          <w:kern w:val="0"/>
          <w:sz w:val="30"/>
          <w:szCs w:val="30"/>
          <w:lang w:val="en-US" w:eastAsia="zh-CN" w:bidi="ar-SA"/>
        </w:rPr>
      </w:pPr>
      <w:r>
        <w:rPr>
          <w:rStyle w:val="20"/>
          <w:rFonts w:ascii="宋体" w:hAnsi="宋体" w:eastAsia="宋体"/>
          <w:b w:val="0"/>
          <w:i w:val="0"/>
          <w:caps w:val="0"/>
          <w:color w:val="000000"/>
          <w:spacing w:val="0"/>
          <w:w w:val="100"/>
          <w:kern w:val="0"/>
          <w:sz w:val="30"/>
          <w:szCs w:val="30"/>
          <w:lang w:val="en-US" w:eastAsia="zh-CN" w:bidi="ar-SA"/>
        </w:rPr>
        <w:t xml:space="preserve">     日  期：   年   月   日</w:t>
      </w:r>
    </w:p>
    <w:p>
      <w:pPr>
        <w:pStyle w:val="38"/>
        <w:snapToGrid/>
        <w:spacing w:before="0" w:beforeAutospacing="0" w:after="0" w:afterAutospacing="0" w:line="360" w:lineRule="auto"/>
        <w:jc w:val="both"/>
        <w:textAlignment w:val="baseline"/>
        <w:rPr>
          <w:rStyle w:val="20"/>
          <w:rFonts w:ascii="宋体" w:hAnsi="宋体" w:eastAsia="宋体"/>
          <w:b/>
          <w:i w:val="0"/>
          <w:caps w:val="0"/>
          <w:color w:val="000000"/>
          <w:spacing w:val="0"/>
          <w:w w:val="100"/>
          <w:kern w:val="2"/>
          <w:sz w:val="30"/>
          <w:szCs w:val="30"/>
          <w:lang w:val="en-US" w:eastAsia="zh-CN" w:bidi="ar-SA"/>
        </w:rPr>
        <w:sectPr>
          <w:pgSz w:w="11906" w:h="16838"/>
          <w:pgMar w:top="1500" w:right="1134" w:bottom="1258" w:left="1134" w:header="720" w:footer="720" w:gutter="0"/>
          <w:lnNumType w:countBy="0"/>
          <w:pgNumType w:fmt="decimal"/>
          <w:cols w:space="425" w:num="1"/>
          <w:titlePg/>
          <w:vAlign w:val="top"/>
          <w:docGrid w:type="linesAndChars" w:linePitch="331" w:charSpace="0"/>
        </w:sectPr>
      </w:pPr>
    </w:p>
    <w:p>
      <w:pPr>
        <w:pStyle w:val="38"/>
        <w:snapToGrid/>
        <w:spacing w:before="0" w:beforeAutospacing="0" w:after="0" w:afterAutospacing="0" w:line="400" w:lineRule="exact"/>
        <w:jc w:val="both"/>
        <w:textAlignment w:val="baseline"/>
        <w:rPr>
          <w:rStyle w:val="20"/>
          <w:rFonts w:ascii="宋体" w:hAnsi="宋体" w:eastAsia="宋体"/>
          <w:b/>
          <w:i w:val="0"/>
          <w:caps w:val="0"/>
          <w:color w:val="000000"/>
          <w:spacing w:val="0"/>
          <w:w w:val="100"/>
          <w:kern w:val="2"/>
          <w:sz w:val="30"/>
          <w:szCs w:val="30"/>
          <w:lang w:val="en-US" w:eastAsia="zh-CN" w:bidi="ar-SA"/>
        </w:rPr>
      </w:pPr>
      <w:r>
        <w:rPr>
          <w:rStyle w:val="20"/>
          <w:rFonts w:ascii="Times New Roman" w:hAnsi="宋体" w:eastAsia="宋体"/>
          <w:b/>
          <w:i w:val="0"/>
          <w:caps w:val="0"/>
          <w:color w:val="000000"/>
          <w:spacing w:val="0"/>
          <w:w w:val="100"/>
          <w:kern w:val="2"/>
          <w:sz w:val="30"/>
          <w:szCs w:val="30"/>
          <w:lang w:val="en-US" w:eastAsia="zh-CN" w:bidi="ar-SA"/>
        </w:rPr>
        <w:t>10、</w:t>
      </w:r>
      <w:r>
        <w:rPr>
          <w:rStyle w:val="20"/>
          <w:rFonts w:ascii="宋体" w:hAnsi="宋体" w:eastAsia="宋体"/>
          <w:b/>
          <w:i w:val="0"/>
          <w:caps w:val="0"/>
          <w:color w:val="000000"/>
          <w:spacing w:val="0"/>
          <w:w w:val="100"/>
          <w:kern w:val="2"/>
          <w:sz w:val="30"/>
          <w:szCs w:val="30"/>
          <w:lang w:val="en-US" w:eastAsia="zh-CN" w:bidi="ar-SA"/>
        </w:rPr>
        <w:t>供应商可结合本项目自身情况自行提交其它相关证明材料复印件（如有，请提供）；</w:t>
      </w:r>
    </w:p>
    <w:p>
      <w:pPr>
        <w:pStyle w:val="27"/>
        <w:widowControl/>
        <w:snapToGrid/>
        <w:spacing w:before="0" w:beforeAutospacing="0" w:after="0" w:afterAutospacing="0" w:line="400" w:lineRule="exact"/>
        <w:jc w:val="both"/>
        <w:textAlignment w:val="baseline"/>
        <w:rPr>
          <w:rStyle w:val="20"/>
          <w:rFonts w:ascii="宋体" w:hAnsi="Courier New" w:cs="Times New Roman"/>
          <w:b/>
          <w:bCs/>
          <w:i w:val="0"/>
          <w:caps w:val="0"/>
          <w:color w:val="000000"/>
          <w:spacing w:val="0"/>
          <w:w w:val="100"/>
          <w:kern w:val="2"/>
          <w:sz w:val="32"/>
          <w:szCs w:val="32"/>
          <w:lang w:val="en-US" w:eastAsia="zh-CN" w:bidi="ar-SA"/>
        </w:rPr>
      </w:pPr>
    </w:p>
    <w:p>
      <w:pPr>
        <w:pStyle w:val="27"/>
        <w:widowControl/>
        <w:snapToGrid/>
        <w:spacing w:before="0" w:beforeAutospacing="0" w:after="0" w:afterAutospacing="0" w:line="400" w:lineRule="exact"/>
        <w:jc w:val="both"/>
        <w:textAlignment w:val="baseline"/>
        <w:rPr>
          <w:rStyle w:val="20"/>
          <w:rFonts w:ascii="宋体" w:hAnsi="Courier New" w:cs="Times New Roman"/>
          <w:b/>
          <w:bCs/>
          <w:i w:val="0"/>
          <w:caps w:val="0"/>
          <w:color w:val="000000"/>
          <w:spacing w:val="0"/>
          <w:w w:val="100"/>
          <w:kern w:val="2"/>
          <w:sz w:val="32"/>
          <w:szCs w:val="32"/>
          <w:lang w:val="en-US" w:eastAsia="zh-CN" w:bidi="ar-SA"/>
        </w:rPr>
      </w:pPr>
    </w:p>
    <w:p>
      <w:pPr>
        <w:pStyle w:val="27"/>
        <w:widowControl/>
        <w:snapToGrid/>
        <w:spacing w:before="0" w:beforeAutospacing="0" w:after="0" w:afterAutospacing="0" w:line="400" w:lineRule="exact"/>
        <w:jc w:val="both"/>
        <w:textAlignment w:val="baseline"/>
        <w:rPr>
          <w:rStyle w:val="20"/>
          <w:rFonts w:ascii="宋体" w:hAnsi="Courier New" w:cs="Times New Roman"/>
          <w:b/>
          <w:bCs/>
          <w:i w:val="0"/>
          <w:caps w:val="0"/>
          <w:color w:val="000000"/>
          <w:spacing w:val="0"/>
          <w:w w:val="100"/>
          <w:kern w:val="2"/>
          <w:sz w:val="32"/>
          <w:szCs w:val="32"/>
          <w:lang w:val="en-US" w:eastAsia="zh-CN" w:bidi="ar-SA"/>
        </w:rPr>
      </w:pPr>
    </w:p>
    <w:p>
      <w:pPr>
        <w:pStyle w:val="27"/>
        <w:widowControl/>
        <w:snapToGrid/>
        <w:spacing w:before="0" w:beforeAutospacing="0" w:after="0" w:afterAutospacing="0" w:line="400" w:lineRule="exact"/>
        <w:jc w:val="both"/>
        <w:textAlignment w:val="baseline"/>
        <w:rPr>
          <w:rStyle w:val="20"/>
          <w:rFonts w:ascii="宋体" w:hAnsi="Courier New" w:cs="Times New Roman"/>
          <w:b/>
          <w:bCs/>
          <w:i w:val="0"/>
          <w:caps w:val="0"/>
          <w:color w:val="000000"/>
          <w:spacing w:val="0"/>
          <w:w w:val="100"/>
          <w:kern w:val="2"/>
          <w:sz w:val="32"/>
          <w:szCs w:val="32"/>
          <w:lang w:val="en-US" w:eastAsia="zh-CN" w:bidi="ar-SA"/>
        </w:rPr>
      </w:pPr>
    </w:p>
    <w:p>
      <w:pPr>
        <w:pStyle w:val="27"/>
        <w:widowControl/>
        <w:snapToGrid/>
        <w:spacing w:before="0" w:beforeAutospacing="0" w:after="0" w:afterAutospacing="0" w:line="400" w:lineRule="exact"/>
        <w:jc w:val="both"/>
        <w:textAlignment w:val="baseline"/>
        <w:rPr>
          <w:rStyle w:val="20"/>
          <w:rFonts w:ascii="宋体" w:hAnsi="Courier New" w:cs="Times New Roman"/>
          <w:b/>
          <w:bCs/>
          <w:i w:val="0"/>
          <w:caps w:val="0"/>
          <w:color w:val="000000"/>
          <w:spacing w:val="0"/>
          <w:w w:val="100"/>
          <w:kern w:val="2"/>
          <w:sz w:val="32"/>
          <w:szCs w:val="32"/>
          <w:lang w:val="en-US" w:eastAsia="zh-CN" w:bidi="ar-SA"/>
        </w:rPr>
      </w:pPr>
    </w:p>
    <w:p>
      <w:pPr>
        <w:pStyle w:val="27"/>
        <w:widowControl/>
        <w:snapToGrid/>
        <w:spacing w:before="0" w:beforeAutospacing="0" w:after="0" w:afterAutospacing="0" w:line="400" w:lineRule="exact"/>
        <w:jc w:val="both"/>
        <w:textAlignment w:val="baseline"/>
        <w:rPr>
          <w:rStyle w:val="20"/>
          <w:rFonts w:ascii="宋体" w:hAnsi="Courier New" w:cs="Times New Roman"/>
          <w:b/>
          <w:bCs/>
          <w:i w:val="0"/>
          <w:caps w:val="0"/>
          <w:color w:val="000000"/>
          <w:spacing w:val="0"/>
          <w:w w:val="100"/>
          <w:kern w:val="2"/>
          <w:sz w:val="32"/>
          <w:szCs w:val="32"/>
          <w:lang w:val="en-US" w:eastAsia="zh-CN" w:bidi="ar-SA"/>
        </w:rPr>
      </w:pPr>
    </w:p>
    <w:p>
      <w:pPr>
        <w:pStyle w:val="27"/>
        <w:widowControl/>
        <w:snapToGrid/>
        <w:spacing w:before="0" w:beforeAutospacing="0" w:after="0" w:afterAutospacing="0" w:line="400" w:lineRule="exact"/>
        <w:jc w:val="both"/>
        <w:textAlignment w:val="baseline"/>
        <w:rPr>
          <w:rStyle w:val="20"/>
          <w:rFonts w:ascii="宋体" w:hAnsi="Courier New" w:cs="Times New Roman"/>
          <w:b/>
          <w:bCs/>
          <w:i w:val="0"/>
          <w:caps w:val="0"/>
          <w:color w:val="00000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20"/>
          <w:rFonts w:ascii="Times New Roman" w:hAnsi="Times New Roman" w:eastAsia="宋体"/>
          <w:b w:val="0"/>
          <w:i w:val="0"/>
          <w:caps w:val="0"/>
          <w:color w:val="000000"/>
          <w:spacing w:val="0"/>
          <w:w w:val="100"/>
          <w:kern w:val="2"/>
          <w:sz w:val="21"/>
          <w:szCs w:val="24"/>
          <w:lang w:val="en-US" w:eastAsia="zh-CN" w:bidi="ar-SA"/>
        </w:rPr>
      </w:pPr>
    </w:p>
    <w:sectPr>
      <w:pgSz w:w="11906" w:h="16838"/>
      <w:pgMar w:top="1304" w:right="924" w:bottom="850" w:left="1123" w:header="851" w:footer="992" w:gutter="0"/>
      <w:lnNumType w:countBy="0"/>
      <w:pgNumType w:fmt="decimal"/>
      <w:cols w:space="425" w:num="1"/>
      <w:vAlign w:val="top"/>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087" w:usb1="28AF4000" w:usb2="00000016" w:usb3="00000000" w:csb0="00100009"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新魏">
    <w:altName w:val="宋体"/>
    <w:panose1 w:val="02010800040101010101"/>
    <w:charset w:val="86"/>
    <w:family w:val="auto"/>
    <w:pitch w:val="default"/>
    <w:sig w:usb0="00000000" w:usb1="00000000" w:usb2="00000000" w:usb3="00000000" w:csb0="00040000" w:csb1="00000000"/>
  </w:font>
  <w:font w:name="文鼎中隶简">
    <w:altName w:val="宋体"/>
    <w:panose1 w:val="0201060901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ind w:right="360"/>
      <w:jc w:val="left"/>
      <w:textAlignment w:val="baseline"/>
      <w:rPr>
        <w:rStyle w:val="20"/>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margin" w:hAnchor="text" w:xAlign="center" w:yAlign="inline"/>
      <w:widowControl/>
      <w:snapToGrid w:val="0"/>
      <w:jc w:val="left"/>
      <w:textAlignment w:val="baseline"/>
      <w:rPr>
        <w:rStyle w:val="29"/>
        <w:kern w:val="2"/>
        <w:sz w:val="18"/>
        <w:szCs w:val="18"/>
        <w:lang w:val="en-US" w:eastAsia="zh-CN" w:bidi="ar-SA"/>
      </w:rPr>
    </w:pPr>
  </w:p>
  <w:p>
    <w:pPr>
      <w:pStyle w:val="5"/>
      <w:widowControl/>
      <w:snapToGrid w:val="0"/>
      <w:ind w:right="360"/>
      <w:jc w:val="left"/>
      <w:textAlignment w:val="baseline"/>
      <w:rPr>
        <w:rStyle w:val="20"/>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ind w:right="360"/>
      <w:jc w:val="left"/>
      <w:textAlignment w:val="baseline"/>
      <w:rPr>
        <w:rStyle w:val="20"/>
        <w:kern w:val="2"/>
        <w:sz w:val="18"/>
        <w:szCs w:val="18"/>
        <w:lang w:val="en-US" w:eastAsia="zh-CN" w:bidi="ar-SA"/>
      </w:rPr>
    </w:pPr>
    <w:r>
      <w:rPr>
        <w:rStyle w:val="20"/>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textAlignment w:val="baseline"/>
                            <w:rPr>
                              <w:rStyle w:val="20"/>
                            </w:rPr>
                          </w:pPr>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Cl&#10;8/9HtAEAAHMDAAAOAAAAAAAAAAEAIAAAACEBAABkcnMvZTJvRG9jLnhtbFBLBQYAAAAABgAGAFkB&#10;AABHBQAAAAA=&#10;">
              <v:fill on="f" focussize="0,0"/>
              <v:stroke on="f"/>
              <v:imagedata o:title=""/>
              <o:lock v:ext="edit" aspectratio="f"/>
              <v:textbox inset="0mm,0mm,0mm,0mm">
                <w:txbxContent>
                  <w:p>
                    <w:pPr>
                      <w:widowControl/>
                      <w:textAlignment w:val="baseline"/>
                      <w:rPr>
                        <w:rStyle w:val="20"/>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20"/>
        <w:kern w:val="2"/>
        <w:sz w:val="18"/>
        <w:szCs w:val="18"/>
        <w:lang w:val="en-US" w:eastAsia="zh-CN" w:bidi="ar-SA"/>
      </w:rPr>
    </w:pPr>
    <w:r>
      <w:rPr>
        <w:rStyle w:val="20"/>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left"/>
                            <w:textAlignment w:val="baseline"/>
                            <w:rPr>
                              <w:rStyle w:val="20"/>
                              <w:kern w:val="2"/>
                              <w:sz w:val="18"/>
                              <w:szCs w:val="18"/>
                              <w:lang w:val="en-US" w:eastAsia="zh-CN" w:bidi="ar-SA"/>
                            </w:rPr>
                          </w:pPr>
                        </w:p>
                        <w:p>
                          <w:pPr>
                            <w:widowControl/>
                            <w:textAlignment w:val="baseline"/>
                            <w:rPr>
                              <w:rStyle w:val="20"/>
                            </w:rPr>
                          </w:pPr>
                        </w:p>
                      </w:txbxContent>
                    </wps:txbx>
                    <wps:bodyPr lIns="0" tIns="0" rIns="0" bIns="0" upright="1"/>
                  </wps:wsp>
                </a:graphicData>
              </a:graphic>
            </wp:anchor>
          </w:drawing>
        </mc:Choice>
        <mc:Fallback>
          <w:pict>
            <v:shape id="文本框 2"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Bc&#10;tQD6tAEAAHMDAAAOAAAAAAAAAAEAIAAAACEBAABkcnMvZTJvRG9jLnhtbFBLBQYAAAAABgAGAFkB&#10;AABHBQAAAAA=&#10;">
              <v:fill on="f" focussize="0,0"/>
              <v:stroke on="f"/>
              <v:imagedata o:title=""/>
              <o:lock v:ext="edit" aspectratio="f"/>
              <v:textbox inset="0mm,0mm,0mm,0mm">
                <w:txbxContent>
                  <w:p>
                    <w:pPr>
                      <w:pStyle w:val="5"/>
                      <w:widowControl/>
                      <w:snapToGrid w:val="0"/>
                      <w:jc w:val="left"/>
                      <w:textAlignment w:val="baseline"/>
                      <w:rPr>
                        <w:rStyle w:val="20"/>
                        <w:kern w:val="2"/>
                        <w:sz w:val="18"/>
                        <w:szCs w:val="18"/>
                        <w:lang w:val="en-US" w:eastAsia="zh-CN" w:bidi="ar-SA"/>
                      </w:rPr>
                    </w:pPr>
                  </w:p>
                  <w:p>
                    <w:pPr>
                      <w:widowControl/>
                      <w:textAlignment w:val="baseline"/>
                      <w:rPr>
                        <w:rStyle w:val="20"/>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ind w:right="360"/>
      <w:jc w:val="left"/>
      <w:textAlignment w:val="baseline"/>
      <w:rPr>
        <w:rStyle w:val="20"/>
        <w:kern w:val="2"/>
        <w:sz w:val="18"/>
        <w:szCs w:val="18"/>
        <w:lang w:val="en-US" w:eastAsia="zh-CN" w:bidi="ar-S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Style w:val="20"/>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textAlignment w:val="baseline"/>
                            <w:rPr>
                              <w:rStyle w:val="20"/>
                            </w:rPr>
                          </w:pPr>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D6&#10;QtRotAEAAHMDAAAOAAAAAAAAAAEAIAAAACEBAABkcnMvZTJvRG9jLnhtbFBLBQYAAAAABgAGAFkB&#10;AABHBQAAAAA=&#10;">
              <v:fill on="f" focussize="0,0"/>
              <v:stroke on="f"/>
              <v:imagedata o:title=""/>
              <o:lock v:ext="edit" aspectratio="f"/>
              <v:textbox inset="0mm,0mm,0mm,0mm">
                <w:txbxContent>
                  <w:p>
                    <w:pPr>
                      <w:widowControl/>
                      <w:textAlignment w:val="baseline"/>
                      <w:rPr>
                        <w:rStyle w:val="20"/>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20"/>
        <w:kern w:val="2"/>
        <w:sz w:val="18"/>
        <w:szCs w:val="18"/>
        <w:lang w:val="en-US" w:eastAsia="zh-CN" w:bidi="ar-S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Style w:val="20"/>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left"/>
                            <w:textAlignment w:val="baseline"/>
                            <w:rPr>
                              <w:rStyle w:val="20"/>
                              <w:color w:val="000000" w:themeColor="text1"/>
                              <w:kern w:val="2"/>
                              <w:sz w:val="18"/>
                              <w:szCs w:val="18"/>
                              <w:lang w:val="en-US" w:eastAsia="zh-CN" w:bidi="ar-SA"/>
                              <w14:textFill>
                                <w14:solidFill>
                                  <w14:schemeClr w14:val="tx1"/>
                                </w14:solidFill>
                              </w14:textFill>
                            </w:rPr>
                          </w:pPr>
                        </w:p>
                        <w:p>
                          <w:pPr>
                            <w:widowControl/>
                            <w:textAlignment w:val="baseline"/>
                            <w:rPr>
                              <w:rStyle w:val="20"/>
                            </w:rPr>
                          </w:pPr>
                        </w:p>
                      </w:txbxContent>
                    </wps:txbx>
                    <wps:bodyPr lIns="0" tIns="0" rIns="0" bIns="0" upright="1"/>
                  </wps:wsp>
                </a:graphicData>
              </a:graphic>
            </wp:anchor>
          </w:drawing>
        </mc:Choice>
        <mc:Fallback>
          <w:pict>
            <v:shape id="文本框 2"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Aq&#10;HZjqtAEAAHMDAAAOAAAAAAAAAAEAIAAAACEBAABkcnMvZTJvRG9jLnhtbFBLBQYAAAAABgAGAFkB&#10;AABHBQAAAAA=&#10;">
              <v:fill on="f" focussize="0,0"/>
              <v:stroke on="f"/>
              <v:imagedata o:title=""/>
              <o:lock v:ext="edit" aspectratio="f"/>
              <v:textbox inset="0mm,0mm,0mm,0mm">
                <w:txbxContent>
                  <w:p>
                    <w:pPr>
                      <w:pStyle w:val="5"/>
                      <w:widowControl/>
                      <w:snapToGrid w:val="0"/>
                      <w:jc w:val="left"/>
                      <w:textAlignment w:val="baseline"/>
                      <w:rPr>
                        <w:rStyle w:val="20"/>
                        <w:color w:val="000000" w:themeColor="text1"/>
                        <w:kern w:val="2"/>
                        <w:sz w:val="18"/>
                        <w:szCs w:val="18"/>
                        <w:lang w:val="en-US" w:eastAsia="zh-CN" w:bidi="ar-SA"/>
                        <w14:textFill>
                          <w14:solidFill>
                            <w14:schemeClr w14:val="tx1"/>
                          </w14:solidFill>
                        </w14:textFill>
                      </w:rPr>
                    </w:pPr>
                  </w:p>
                  <w:p>
                    <w:pPr>
                      <w:widowControl/>
                      <w:textAlignment w:val="baseline"/>
                      <w:rPr>
                        <w:rStyle w:val="20"/>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ind w:right="360"/>
      <w:jc w:val="left"/>
      <w:textAlignment w:val="baseline"/>
      <w:rPr>
        <w:rStyle w:val="20"/>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r>
      <w:rPr>
        <w:rStyle w:val="20"/>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textAlignment w:val="baseline"/>
                            <w:rPr>
                              <w:rStyle w:val="20"/>
                            </w:rPr>
                          </w:pPr>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B0&#10;ybujtAEAAHQDAAAOAAAAAAAAAAEAIAAAACEBAABkcnMvZTJvRG9jLnhtbFBLBQYAAAAABgAGAFkB&#10;AABHBQAAAAA=&#10;">
              <v:fill on="f" focussize="0,0"/>
              <v:stroke on="f"/>
              <v:imagedata o:title=""/>
              <o:lock v:ext="edit" aspectratio="f"/>
              <v:textbox inset="0mm,0mm,0mm,0mm">
                <w:txbxContent>
                  <w:p>
                    <w:pPr>
                      <w:widowControl/>
                      <w:textAlignment w:val="baseline"/>
                      <w:rPr>
                        <w:rStyle w:val="20"/>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20"/>
        <w:kern w:val="2"/>
        <w:sz w:val="18"/>
        <w:szCs w:val="18"/>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889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889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pt;mso-position-horizontal:center;mso-position-horizontal-relative:margin;z-index:251667456;mso-width-relative:page;mso-height-relative:page;" filled="f" stroked="f" coordsize="21600,21600" o:gfxdata="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KDm57SAAAABAEAAA8AAAAAAAAAAQAgAAAAIgAAAGRycy9kb3ducmV2Lnht&#10;bFBLAQIUABQAAAAIAIdO4kD5CgwOOAIAAGMEAAAOAAAAAAAAAAEAIAAAACEBAABkcnMvZTJvRG9j&#10;LnhtbFBLBQYAAAAABgAGAFkBAADLBQAAAAA=&#10;">
              <v:fill on="f" focussize="0,0"/>
              <v:stroke on="f" weight="0.5pt"/>
              <v:imagedata o:title=""/>
              <o:lock v:ext="edit" aspectratio="f"/>
              <v:textbox inset="0mm,0mm,0mm,0mm" style="mso-fit-shape-to-text:t;">
                <w:txbxContent>
                  <w:p>
                    <w:pPr>
                      <w:pStyle w:val="5"/>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txbxContent>
              </v:textbox>
            </v:shape>
          </w:pict>
        </mc:Fallback>
      </mc:AlternateContent>
    </w:r>
    <w:r>
      <w:rPr>
        <w:rStyle w:val="20"/>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left"/>
                            <w:textAlignment w:val="baseline"/>
                            <w:rPr>
                              <w:rStyle w:val="20"/>
                              <w:color w:val="000000" w:themeColor="text1"/>
                              <w:kern w:val="2"/>
                              <w:sz w:val="18"/>
                              <w:szCs w:val="18"/>
                              <w:lang w:val="en-US" w:eastAsia="zh-CN" w:bidi="ar-SA"/>
                              <w14:textFill>
                                <w14:solidFill>
                                  <w14:schemeClr w14:val="tx1"/>
                                </w14:solidFill>
                              </w14:textFill>
                            </w:rPr>
                          </w:pPr>
                        </w:p>
                        <w:p>
                          <w:pPr>
                            <w:widowControl/>
                            <w:textAlignment w:val="baseline"/>
                            <w:rPr>
                              <w:rStyle w:val="20"/>
                            </w:rPr>
                          </w:pPr>
                        </w:p>
                      </w:txbxContent>
                    </wps:txbx>
                    <wps:bodyPr lIns="0" tIns="0" rIns="0" bIns="0" upright="1"/>
                  </wps:wsp>
                </a:graphicData>
              </a:graphic>
            </wp:anchor>
          </w:drawing>
        </mc:Choice>
        <mc:Fallback>
          <w:pict>
            <v:shape id="文本框 2"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Bj&#10;Ru8ztAEAAHQDAAAOAAAAAAAAAAEAIAAAACEBAABkcnMvZTJvRG9jLnhtbFBLBQYAAAAABgAGAFkB&#10;AABHBQAAAAA=&#10;">
              <v:fill on="f" focussize="0,0"/>
              <v:stroke on="f"/>
              <v:imagedata o:title=""/>
              <o:lock v:ext="edit" aspectratio="f"/>
              <v:textbox inset="0mm,0mm,0mm,0mm">
                <w:txbxContent>
                  <w:p>
                    <w:pPr>
                      <w:pStyle w:val="5"/>
                      <w:widowControl/>
                      <w:snapToGrid w:val="0"/>
                      <w:jc w:val="left"/>
                      <w:textAlignment w:val="baseline"/>
                      <w:rPr>
                        <w:rStyle w:val="20"/>
                        <w:color w:val="000000" w:themeColor="text1"/>
                        <w:kern w:val="2"/>
                        <w:sz w:val="18"/>
                        <w:szCs w:val="18"/>
                        <w:lang w:val="en-US" w:eastAsia="zh-CN" w:bidi="ar-SA"/>
                        <w14:textFill>
                          <w14:solidFill>
                            <w14:schemeClr w14:val="tx1"/>
                          </w14:solidFill>
                        </w14:textFill>
                      </w:rPr>
                    </w:pPr>
                  </w:p>
                  <w:p>
                    <w:pPr>
                      <w:widowControl/>
                      <w:textAlignment w:val="baseline"/>
                      <w:rPr>
                        <w:rStyle w:val="20"/>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20"/>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mc:Fallback>
      </mc:AlternateContent>
    </w:r>
    <w:r>
      <w:rPr>
        <w:rStyle w:val="20"/>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left"/>
                            <w:textAlignment w:val="baseline"/>
                            <w:rPr>
                              <w:rStyle w:val="20"/>
                              <w:kern w:val="2"/>
                              <w:sz w:val="18"/>
                              <w:szCs w:val="18"/>
                              <w:lang w:val="en-US" w:eastAsia="zh-CN" w:bidi="ar-SA"/>
                            </w:rPr>
                          </w:pPr>
                          <w:r>
                            <w:rPr>
                              <w:rStyle w:val="20"/>
                              <w:kern w:val="2"/>
                              <w:sz w:val="18"/>
                              <w:szCs w:val="18"/>
                              <w:lang w:val="en-US" w:eastAsia="zh-CN" w:bidi="ar-SA"/>
                            </w:rPr>
                            <w:t>第  页</w:t>
                          </w:r>
                        </w:p>
                        <w:p>
                          <w:pPr>
                            <w:widowControl/>
                            <w:textAlignment w:val="baseline"/>
                            <w:rPr>
                              <w:rStyle w:val="20"/>
                            </w:rPr>
                          </w:pPr>
                        </w:p>
                      </w:txbxContent>
                    </wps:txbx>
                    <wps:bodyPr lIns="0" tIns="0" rIns="0" bIns="0" upright="1"/>
                  </wps:wsp>
                </a:graphicData>
              </a:graphic>
            </wp:anchor>
          </w:drawing>
        </mc:Choice>
        <mc:Fallback>
          <w:pict>
            <v:shape id="文本框 3"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BS&#10;HWzatAEAAHMDAAAOAAAAAAAAAAEAIAAAACEBAABkcnMvZTJvRG9jLnhtbFBLBQYAAAAABgAGAFkB&#10;AABHBQAAAAA=&#10;">
              <v:fill on="f" focussize="0,0"/>
              <v:stroke on="f"/>
              <v:imagedata o:title=""/>
              <o:lock v:ext="edit" aspectratio="f"/>
              <v:textbox inset="0mm,0mm,0mm,0mm">
                <w:txbxContent>
                  <w:p>
                    <w:pPr>
                      <w:pStyle w:val="5"/>
                      <w:widowControl/>
                      <w:snapToGrid w:val="0"/>
                      <w:jc w:val="left"/>
                      <w:textAlignment w:val="baseline"/>
                      <w:rPr>
                        <w:rStyle w:val="20"/>
                        <w:kern w:val="2"/>
                        <w:sz w:val="18"/>
                        <w:szCs w:val="18"/>
                        <w:lang w:val="en-US" w:eastAsia="zh-CN" w:bidi="ar-SA"/>
                      </w:rPr>
                    </w:pPr>
                    <w:r>
                      <w:rPr>
                        <w:rStyle w:val="20"/>
                        <w:kern w:val="2"/>
                        <w:sz w:val="18"/>
                        <w:szCs w:val="18"/>
                        <w:lang w:val="en-US" w:eastAsia="zh-CN" w:bidi="ar-SA"/>
                      </w:rPr>
                      <w:t>第  页</w:t>
                    </w:r>
                  </w:p>
                  <w:p>
                    <w:pPr>
                      <w:widowControl/>
                      <w:textAlignment w:val="baseline"/>
                      <w:rPr>
                        <w:rStyle w:val="2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none" w:color="auto" w:sz="0" w:space="0"/>
      </w:pBdr>
      <w:snapToGrid w:val="0"/>
      <w:jc w:val="center"/>
      <w:textAlignment w:val="baseline"/>
      <w:rPr>
        <w:rStyle w:val="20"/>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94FD93"/>
    <w:multiLevelType w:val="singleLevel"/>
    <w:tmpl w:val="C294FD93"/>
    <w:lvl w:ilvl="0" w:tentative="0">
      <w:start w:val="1"/>
      <w:numFmt w:val="decimal"/>
      <w:suff w:val="nothing"/>
      <w:lvlText w:val="（%1）"/>
      <w:lvlJc w:val="left"/>
      <w:pPr>
        <w:widowControl/>
        <w:textAlignment w:val="baseline"/>
      </w:pPr>
      <w:rPr>
        <w:rStyle w:val="20"/>
      </w:rPr>
    </w:lvl>
  </w:abstractNum>
  <w:abstractNum w:abstractNumId="1">
    <w:nsid w:val="DEB73585"/>
    <w:multiLevelType w:val="singleLevel"/>
    <w:tmpl w:val="DEB73585"/>
    <w:lvl w:ilvl="0" w:tentative="0">
      <w:start w:val="4"/>
      <w:numFmt w:val="decimal"/>
      <w:suff w:val="nothing"/>
      <w:lvlText w:val="（%1）"/>
      <w:lvlJc w:val="left"/>
      <w:pPr>
        <w:widowControl/>
        <w:textAlignment w:val="baseline"/>
      </w:pPr>
      <w:rPr>
        <w:rStyle w:val="20"/>
      </w:rPr>
    </w:lvl>
  </w:abstractNum>
  <w:abstractNum w:abstractNumId="2">
    <w:nsid w:val="FF6A713B"/>
    <w:multiLevelType w:val="singleLevel"/>
    <w:tmpl w:val="FF6A713B"/>
    <w:lvl w:ilvl="0" w:tentative="0">
      <w:start w:val="2"/>
      <w:numFmt w:val="decimal"/>
      <w:suff w:val="nothing"/>
      <w:lvlText w:val="（%1）"/>
      <w:lvlJc w:val="left"/>
      <w:pPr>
        <w:widowControl/>
        <w:textAlignment w:val="baseline"/>
      </w:pPr>
      <w:rPr>
        <w:rStyle w:val="20"/>
      </w:rPr>
    </w:lvl>
  </w:abstractNum>
  <w:abstractNum w:abstractNumId="3">
    <w:nsid w:val="00000000"/>
    <w:multiLevelType w:val="singleLevel"/>
    <w:tmpl w:val="00000000"/>
    <w:lvl w:ilvl="0" w:tentative="0">
      <w:start w:val="1"/>
      <w:numFmt w:val="decimal"/>
      <w:suff w:val="nothing"/>
      <w:lvlText w:val="%1．"/>
      <w:lvlJc w:val="left"/>
      <w:pPr>
        <w:widowControl/>
        <w:ind w:firstLine="400"/>
        <w:textAlignment w:val="baseline"/>
      </w:pPr>
      <w:rPr>
        <w:rStyle w:val="20"/>
      </w:rPr>
    </w:lvl>
  </w:abstractNum>
  <w:abstractNum w:abstractNumId="4">
    <w:nsid w:val="00000016"/>
    <w:multiLevelType w:val="singleLevel"/>
    <w:tmpl w:val="00000016"/>
    <w:lvl w:ilvl="0" w:tentative="0">
      <w:start w:val="1"/>
      <w:numFmt w:val="decimal"/>
      <w:suff w:val="nothing"/>
      <w:lvlText w:val="%1、"/>
      <w:lvlJc w:val="left"/>
      <w:pPr>
        <w:widowControl/>
        <w:textAlignment w:val="baseline"/>
      </w:pPr>
      <w:rPr>
        <w:rStyle w:val="20"/>
      </w:rPr>
    </w:lvl>
  </w:abstractNum>
  <w:abstractNum w:abstractNumId="5">
    <w:nsid w:val="00000017"/>
    <w:multiLevelType w:val="singleLevel"/>
    <w:tmpl w:val="00000017"/>
    <w:lvl w:ilvl="0" w:tentative="0">
      <w:start w:val="2"/>
      <w:numFmt w:val="chineseCounting"/>
      <w:suff w:val="nothing"/>
      <w:lvlText w:val="（%1）"/>
      <w:lvlJc w:val="left"/>
      <w:pPr>
        <w:widowControl/>
        <w:textAlignment w:val="baseline"/>
      </w:pPr>
      <w:rPr>
        <w:rStyle w:val="20"/>
      </w:rPr>
    </w:lvl>
  </w:abstractNum>
  <w:abstractNum w:abstractNumId="6">
    <w:nsid w:val="00000018"/>
    <w:multiLevelType w:val="multilevel"/>
    <w:tmpl w:val="00000018"/>
    <w:lvl w:ilvl="0" w:tentative="0">
      <w:start w:val="1"/>
      <w:numFmt w:val="decimal"/>
      <w:suff w:val="nothing"/>
      <w:lvlText w:val="%1、"/>
      <w:lvlJc w:val="left"/>
      <w:pPr>
        <w:widowControl/>
        <w:textAlignment w:val="baseline"/>
      </w:pPr>
      <w:rPr>
        <w:rStyle w:val="20"/>
      </w:rPr>
    </w:lvl>
    <w:lvl w:ilvl="1" w:tentative="0">
      <w:start w:val="1"/>
      <w:numFmt w:val="lowerLetter"/>
      <w:lvlText w:val="%1)"/>
      <w:lvlJc w:val="left"/>
      <w:pPr>
        <w:widowControl/>
        <w:tabs>
          <w:tab w:val="left" w:pos="840"/>
        </w:tabs>
        <w:ind w:left="840" w:hanging="420"/>
        <w:textAlignment w:val="baseline"/>
      </w:pPr>
      <w:rPr>
        <w:rStyle w:val="20"/>
      </w:rPr>
    </w:lvl>
    <w:lvl w:ilvl="2" w:tentative="0">
      <w:start w:val="1"/>
      <w:numFmt w:val="lowerRoman"/>
      <w:lvlText w:val="%1."/>
      <w:lvlJc w:val="right"/>
      <w:pPr>
        <w:widowControl/>
        <w:tabs>
          <w:tab w:val="left" w:pos="1260"/>
        </w:tabs>
        <w:ind w:left="1260" w:hanging="420"/>
        <w:textAlignment w:val="baseline"/>
      </w:pPr>
      <w:rPr>
        <w:rStyle w:val="20"/>
      </w:rPr>
    </w:lvl>
    <w:lvl w:ilvl="3" w:tentative="0">
      <w:start w:val="1"/>
      <w:numFmt w:val="decimal"/>
      <w:lvlText w:val="%1."/>
      <w:lvlJc w:val="left"/>
      <w:pPr>
        <w:widowControl/>
        <w:tabs>
          <w:tab w:val="left" w:pos="1680"/>
        </w:tabs>
        <w:ind w:left="1680" w:hanging="420"/>
        <w:textAlignment w:val="baseline"/>
      </w:pPr>
      <w:rPr>
        <w:rStyle w:val="20"/>
      </w:rPr>
    </w:lvl>
    <w:lvl w:ilvl="4" w:tentative="0">
      <w:start w:val="1"/>
      <w:numFmt w:val="lowerLetter"/>
      <w:lvlText w:val="%1)"/>
      <w:lvlJc w:val="left"/>
      <w:pPr>
        <w:widowControl/>
        <w:tabs>
          <w:tab w:val="left" w:pos="2100"/>
        </w:tabs>
        <w:ind w:left="2100" w:hanging="420"/>
        <w:textAlignment w:val="baseline"/>
      </w:pPr>
      <w:rPr>
        <w:rStyle w:val="20"/>
      </w:rPr>
    </w:lvl>
    <w:lvl w:ilvl="5" w:tentative="0">
      <w:start w:val="1"/>
      <w:numFmt w:val="lowerRoman"/>
      <w:lvlText w:val="%1."/>
      <w:lvlJc w:val="right"/>
      <w:pPr>
        <w:widowControl/>
        <w:tabs>
          <w:tab w:val="left" w:pos="2520"/>
        </w:tabs>
        <w:ind w:left="2520" w:hanging="420"/>
        <w:textAlignment w:val="baseline"/>
      </w:pPr>
      <w:rPr>
        <w:rStyle w:val="20"/>
      </w:rPr>
    </w:lvl>
    <w:lvl w:ilvl="6" w:tentative="0">
      <w:start w:val="1"/>
      <w:numFmt w:val="decimal"/>
      <w:lvlText w:val="%1."/>
      <w:lvlJc w:val="left"/>
      <w:pPr>
        <w:widowControl/>
        <w:tabs>
          <w:tab w:val="left" w:pos="2940"/>
        </w:tabs>
        <w:ind w:left="2940" w:hanging="420"/>
        <w:textAlignment w:val="baseline"/>
      </w:pPr>
      <w:rPr>
        <w:rStyle w:val="20"/>
      </w:rPr>
    </w:lvl>
    <w:lvl w:ilvl="7" w:tentative="0">
      <w:start w:val="1"/>
      <w:numFmt w:val="lowerLetter"/>
      <w:lvlText w:val="%1)"/>
      <w:lvlJc w:val="left"/>
      <w:pPr>
        <w:widowControl/>
        <w:tabs>
          <w:tab w:val="left" w:pos="3360"/>
        </w:tabs>
        <w:ind w:left="3360" w:hanging="420"/>
        <w:textAlignment w:val="baseline"/>
      </w:pPr>
      <w:rPr>
        <w:rStyle w:val="20"/>
      </w:rPr>
    </w:lvl>
    <w:lvl w:ilvl="8" w:tentative="0">
      <w:start w:val="1"/>
      <w:numFmt w:val="lowerRoman"/>
      <w:lvlText w:val="%1."/>
      <w:lvlJc w:val="right"/>
      <w:pPr>
        <w:widowControl/>
        <w:tabs>
          <w:tab w:val="left" w:pos="3780"/>
        </w:tabs>
        <w:ind w:left="3780" w:hanging="420"/>
        <w:textAlignment w:val="baseline"/>
      </w:pPr>
      <w:rPr>
        <w:rStyle w:val="20"/>
      </w:rPr>
    </w:lvl>
  </w:abstractNum>
  <w:abstractNum w:abstractNumId="7">
    <w:nsid w:val="00000019"/>
    <w:multiLevelType w:val="singleLevel"/>
    <w:tmpl w:val="00000019"/>
    <w:lvl w:ilvl="0" w:tentative="0">
      <w:start w:val="3"/>
      <w:numFmt w:val="chineseCounting"/>
      <w:suff w:val="nothing"/>
      <w:lvlText w:val="（%1）"/>
      <w:lvlJc w:val="left"/>
      <w:pPr>
        <w:widowControl/>
        <w:textAlignment w:val="baseline"/>
      </w:pPr>
      <w:rPr>
        <w:rStyle w:val="20"/>
      </w:rPr>
    </w:lvl>
  </w:abstractNum>
  <w:abstractNum w:abstractNumId="8">
    <w:nsid w:val="0000001A"/>
    <w:multiLevelType w:val="singleLevel"/>
    <w:tmpl w:val="0000001A"/>
    <w:lvl w:ilvl="0" w:tentative="0">
      <w:start w:val="1"/>
      <w:numFmt w:val="decimal"/>
      <w:suff w:val="nothing"/>
      <w:lvlText w:val="%1、"/>
      <w:lvlJc w:val="left"/>
      <w:pPr>
        <w:widowControl/>
        <w:textAlignment w:val="baseline"/>
      </w:pPr>
      <w:rPr>
        <w:rStyle w:val="20"/>
      </w:rPr>
    </w:lvl>
  </w:abstractNum>
  <w:abstractNum w:abstractNumId="9">
    <w:nsid w:val="05DA267C"/>
    <w:multiLevelType w:val="multilevel"/>
    <w:tmpl w:val="05DA267C"/>
    <w:lvl w:ilvl="0" w:tentative="0">
      <w:start w:val="1"/>
      <w:numFmt w:val="japaneseCounting"/>
      <w:lvlText w:val="第%1章"/>
      <w:lvlJc w:val="left"/>
      <w:pPr>
        <w:widowControl/>
        <w:tabs>
          <w:tab w:val="left" w:pos="1080"/>
        </w:tabs>
        <w:ind w:left="1080" w:hanging="1080"/>
        <w:textAlignment w:val="baseline"/>
      </w:pPr>
      <w:rPr>
        <w:rStyle w:val="20"/>
      </w:rPr>
    </w:lvl>
    <w:lvl w:ilvl="1" w:tentative="0">
      <w:start w:val="1"/>
      <w:numFmt w:val="lowerLetter"/>
      <w:lvlText w:val="%1)"/>
      <w:lvlJc w:val="left"/>
      <w:pPr>
        <w:widowControl/>
        <w:tabs>
          <w:tab w:val="left" w:pos="840"/>
        </w:tabs>
        <w:ind w:left="840" w:hanging="420"/>
        <w:textAlignment w:val="baseline"/>
      </w:pPr>
      <w:rPr>
        <w:rStyle w:val="20"/>
      </w:rPr>
    </w:lvl>
    <w:lvl w:ilvl="2" w:tentative="0">
      <w:start w:val="1"/>
      <w:numFmt w:val="lowerRoman"/>
      <w:lvlText w:val="%1."/>
      <w:lvlJc w:val="right"/>
      <w:pPr>
        <w:widowControl/>
        <w:tabs>
          <w:tab w:val="left" w:pos="1260"/>
        </w:tabs>
        <w:ind w:left="1260" w:hanging="420"/>
        <w:textAlignment w:val="baseline"/>
      </w:pPr>
      <w:rPr>
        <w:rStyle w:val="20"/>
      </w:rPr>
    </w:lvl>
    <w:lvl w:ilvl="3" w:tentative="0">
      <w:start w:val="1"/>
      <w:numFmt w:val="decimal"/>
      <w:lvlText w:val="%1."/>
      <w:lvlJc w:val="left"/>
      <w:pPr>
        <w:widowControl/>
        <w:tabs>
          <w:tab w:val="left" w:pos="1680"/>
        </w:tabs>
        <w:ind w:left="1680" w:hanging="420"/>
        <w:textAlignment w:val="baseline"/>
      </w:pPr>
      <w:rPr>
        <w:rStyle w:val="20"/>
      </w:rPr>
    </w:lvl>
    <w:lvl w:ilvl="4" w:tentative="0">
      <w:start w:val="1"/>
      <w:numFmt w:val="lowerLetter"/>
      <w:lvlText w:val="%1)"/>
      <w:lvlJc w:val="left"/>
      <w:pPr>
        <w:widowControl/>
        <w:tabs>
          <w:tab w:val="left" w:pos="2100"/>
        </w:tabs>
        <w:ind w:left="2100" w:hanging="420"/>
        <w:textAlignment w:val="baseline"/>
      </w:pPr>
      <w:rPr>
        <w:rStyle w:val="20"/>
      </w:rPr>
    </w:lvl>
    <w:lvl w:ilvl="5" w:tentative="0">
      <w:start w:val="1"/>
      <w:numFmt w:val="lowerRoman"/>
      <w:lvlText w:val="%1."/>
      <w:lvlJc w:val="right"/>
      <w:pPr>
        <w:widowControl/>
        <w:tabs>
          <w:tab w:val="left" w:pos="2520"/>
        </w:tabs>
        <w:ind w:left="2520" w:hanging="420"/>
        <w:textAlignment w:val="baseline"/>
      </w:pPr>
      <w:rPr>
        <w:rStyle w:val="20"/>
      </w:rPr>
    </w:lvl>
    <w:lvl w:ilvl="6" w:tentative="0">
      <w:start w:val="1"/>
      <w:numFmt w:val="decimal"/>
      <w:lvlText w:val="%1."/>
      <w:lvlJc w:val="left"/>
      <w:pPr>
        <w:widowControl/>
        <w:tabs>
          <w:tab w:val="left" w:pos="2940"/>
        </w:tabs>
        <w:ind w:left="2940" w:hanging="420"/>
        <w:textAlignment w:val="baseline"/>
      </w:pPr>
      <w:rPr>
        <w:rStyle w:val="20"/>
      </w:rPr>
    </w:lvl>
    <w:lvl w:ilvl="7" w:tentative="0">
      <w:start w:val="1"/>
      <w:numFmt w:val="lowerLetter"/>
      <w:lvlText w:val="%1)"/>
      <w:lvlJc w:val="left"/>
      <w:pPr>
        <w:widowControl/>
        <w:tabs>
          <w:tab w:val="left" w:pos="3360"/>
        </w:tabs>
        <w:ind w:left="3360" w:hanging="420"/>
        <w:textAlignment w:val="baseline"/>
      </w:pPr>
      <w:rPr>
        <w:rStyle w:val="20"/>
      </w:rPr>
    </w:lvl>
    <w:lvl w:ilvl="8" w:tentative="0">
      <w:start w:val="1"/>
      <w:numFmt w:val="lowerRoman"/>
      <w:lvlText w:val="%1."/>
      <w:lvlJc w:val="right"/>
      <w:pPr>
        <w:widowControl/>
        <w:tabs>
          <w:tab w:val="left" w:pos="3780"/>
        </w:tabs>
        <w:ind w:left="3780" w:hanging="420"/>
        <w:textAlignment w:val="baseline"/>
      </w:pPr>
      <w:rPr>
        <w:rStyle w:val="20"/>
      </w:rPr>
    </w:lvl>
  </w:abstractNum>
  <w:abstractNum w:abstractNumId="10">
    <w:nsid w:val="78B09588"/>
    <w:multiLevelType w:val="singleLevel"/>
    <w:tmpl w:val="78B09588"/>
    <w:lvl w:ilvl="0" w:tentative="0">
      <w:start w:val="4"/>
      <w:numFmt w:val="decimal"/>
      <w:lvlText w:val="%1."/>
      <w:lvlJc w:val="left"/>
      <w:pPr>
        <w:tabs>
          <w:tab w:val="left" w:pos="312"/>
        </w:tabs>
      </w:pPr>
    </w:lvl>
  </w:abstractNum>
  <w:num w:numId="1">
    <w:abstractNumId w:val="9"/>
  </w:num>
  <w:num w:numId="2">
    <w:abstractNumId w:val="10"/>
  </w:num>
  <w:num w:numId="3">
    <w:abstractNumId w:val="0"/>
  </w:num>
  <w:num w:numId="4">
    <w:abstractNumId w:val="4"/>
  </w:num>
  <w:num w:numId="5">
    <w:abstractNumId w:val="5"/>
  </w:num>
  <w:num w:numId="6">
    <w:abstractNumId w:val="6"/>
  </w:num>
  <w:num w:numId="7">
    <w:abstractNumId w:val="7"/>
  </w:num>
  <w:num w:numId="8">
    <w:abstractNumId w:val="8"/>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trackRevisions w:val="1"/>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24FE2"/>
    <w:rsid w:val="05CA7568"/>
    <w:rsid w:val="06DA43F7"/>
    <w:rsid w:val="0C5E7941"/>
    <w:rsid w:val="14546B9E"/>
    <w:rsid w:val="1EFD2FA5"/>
    <w:rsid w:val="20FE17B1"/>
    <w:rsid w:val="2B844F30"/>
    <w:rsid w:val="33654613"/>
    <w:rsid w:val="349218DD"/>
    <w:rsid w:val="372631BB"/>
    <w:rsid w:val="3C043501"/>
    <w:rsid w:val="410422C9"/>
    <w:rsid w:val="41CD6B51"/>
    <w:rsid w:val="43224A1A"/>
    <w:rsid w:val="447370A0"/>
    <w:rsid w:val="464859BE"/>
    <w:rsid w:val="4C2720D5"/>
    <w:rsid w:val="55562AE1"/>
    <w:rsid w:val="5B7872AE"/>
    <w:rsid w:val="5E565E48"/>
    <w:rsid w:val="5FDD323C"/>
    <w:rsid w:val="7F0957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7"/>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3">
    <w:name w:val="index 8"/>
    <w:basedOn w:val="1"/>
    <w:next w:val="1"/>
    <w:qFormat/>
    <w:uiPriority w:val="0"/>
    <w:pPr>
      <w:ind w:left="2940"/>
    </w:pPr>
  </w:style>
  <w:style w:type="paragraph" w:styleId="4">
    <w:name w:val="Plain Text"/>
    <w:basedOn w:val="1"/>
    <w:next w:val="3"/>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6">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7">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8">
    <w:name w:val="Body Text First Indent"/>
    <w:basedOn w:val="2"/>
    <w:next w:val="7"/>
    <w:qFormat/>
    <w:uiPriority w:val="0"/>
    <w:pPr>
      <w:ind w:firstLine="420" w:firstLineChars="100"/>
    </w:pPr>
    <w:rPr>
      <w:rFonts w:eastAsia="Tahoma"/>
    </w:rPr>
  </w:style>
  <w:style w:type="character" w:styleId="11">
    <w:name w:val="Strong"/>
    <w:link w:val="1"/>
    <w:qFormat/>
    <w:uiPriority w:val="0"/>
  </w:style>
  <w:style w:type="character" w:styleId="12">
    <w:name w:val="FollowedHyperlink"/>
    <w:link w:val="1"/>
    <w:qFormat/>
    <w:uiPriority w:val="0"/>
    <w:rPr>
      <w:color w:val="800080"/>
    </w:rPr>
  </w:style>
  <w:style w:type="character" w:styleId="13">
    <w:name w:val="Emphasis"/>
    <w:link w:val="1"/>
    <w:qFormat/>
    <w:uiPriority w:val="0"/>
  </w:style>
  <w:style w:type="character" w:styleId="14">
    <w:name w:val="Hyperlink"/>
    <w:link w:val="1"/>
    <w:qFormat/>
    <w:uiPriority w:val="0"/>
    <w:rPr>
      <w:color w:val="0000FF"/>
    </w:rPr>
  </w:style>
  <w:style w:type="paragraph" w:customStyle="1" w:styleId="15">
    <w:name w:val="UserStyle_0"/>
    <w:basedOn w:val="1"/>
    <w:qFormat/>
    <w:uiPriority w:val="0"/>
    <w:pPr>
      <w:ind w:firstLine="480" w:firstLineChars="200"/>
      <w:jc w:val="both"/>
      <w:textAlignment w:val="baseline"/>
    </w:pPr>
  </w:style>
  <w:style w:type="paragraph" w:customStyle="1" w:styleId="16">
    <w:name w:val="Heading1"/>
    <w:basedOn w:val="1"/>
    <w:next w:val="1"/>
    <w:qFormat/>
    <w:uiPriority w:val="0"/>
    <w:pPr>
      <w:keepNext/>
      <w:keepLines/>
      <w:spacing w:before="10" w:after="20" w:line="579" w:lineRule="auto"/>
      <w:jc w:val="center"/>
      <w:textAlignment w:val="baseline"/>
    </w:pPr>
    <w:rPr>
      <w:rFonts w:ascii="Times New Roman" w:hAnsi="Times New Roman" w:eastAsia="宋体" w:cs="Times New Roman"/>
      <w:b/>
      <w:bCs/>
      <w:kern w:val="44"/>
      <w:sz w:val="32"/>
      <w:szCs w:val="44"/>
      <w:lang w:val="en-US" w:eastAsia="zh-CN" w:bidi="ar-SA"/>
    </w:rPr>
  </w:style>
  <w:style w:type="paragraph" w:customStyle="1" w:styleId="17">
    <w:name w:val="Heading2"/>
    <w:basedOn w:val="1"/>
    <w:next w:val="1"/>
    <w:qFormat/>
    <w:uiPriority w:val="0"/>
    <w:pPr>
      <w:keepNext/>
      <w:keepLines/>
      <w:tabs>
        <w:tab w:val="left" w:pos="567"/>
      </w:tabs>
      <w:spacing w:line="360" w:lineRule="auto"/>
      <w:ind w:left="567" w:hanging="567"/>
      <w:jc w:val="both"/>
      <w:textAlignment w:val="baseline"/>
    </w:pPr>
    <w:rPr>
      <w:rFonts w:ascii="Arial" w:hAnsi="Arial" w:cs="Times New Roman"/>
      <w:bCs/>
      <w:color w:val="000000"/>
      <w:kern w:val="2"/>
      <w:sz w:val="28"/>
      <w:szCs w:val="32"/>
      <w:lang w:val="pt-BR" w:eastAsia="zh-CN" w:bidi="ar-SA"/>
    </w:rPr>
  </w:style>
  <w:style w:type="paragraph" w:customStyle="1" w:styleId="18">
    <w:name w:val="Heading4"/>
    <w:basedOn w:val="1"/>
    <w:next w:val="1"/>
    <w:qFormat/>
    <w:uiPriority w:val="0"/>
    <w:pPr>
      <w:keepNext/>
      <w:keepLines/>
      <w:spacing w:before="280" w:after="290" w:line="372" w:lineRule="auto"/>
      <w:jc w:val="both"/>
      <w:textAlignment w:val="baseline"/>
    </w:pPr>
    <w:rPr>
      <w:rFonts w:ascii="Arial" w:hAnsi="Arial" w:eastAsia="黑体"/>
      <w:b/>
      <w:kern w:val="2"/>
      <w:sz w:val="28"/>
      <w:szCs w:val="24"/>
      <w:lang w:val="en-US" w:eastAsia="zh-CN" w:bidi="ar-SA"/>
    </w:rPr>
  </w:style>
  <w:style w:type="paragraph" w:customStyle="1" w:styleId="19">
    <w:name w:val="Heading8"/>
    <w:basedOn w:val="1"/>
    <w:next w:val="1"/>
    <w:qFormat/>
    <w:uiPriority w:val="0"/>
    <w:pPr>
      <w:ind w:left="868"/>
      <w:jc w:val="both"/>
      <w:textAlignment w:val="baseline"/>
    </w:pPr>
    <w:rPr>
      <w:rFonts w:ascii="Microsoft JhengHei" w:hAnsi="Microsoft JhengHei" w:eastAsia="Microsoft JhengHei" w:cs="Microsoft JhengHei"/>
      <w:b/>
      <w:bCs/>
      <w:kern w:val="2"/>
      <w:sz w:val="21"/>
      <w:szCs w:val="21"/>
      <w:lang w:val="en-US" w:eastAsia="zh-CN" w:bidi="ar-SA"/>
    </w:rPr>
  </w:style>
  <w:style w:type="character" w:customStyle="1" w:styleId="20">
    <w:name w:val="NormalCharacter"/>
    <w:link w:val="1"/>
    <w:semiHidden/>
    <w:qFormat/>
    <w:uiPriority w:val="0"/>
  </w:style>
  <w:style w:type="table" w:customStyle="1" w:styleId="21">
    <w:name w:val="TableNormal"/>
    <w:semiHidden/>
    <w:qFormat/>
    <w:uiPriority w:val="0"/>
  </w:style>
  <w:style w:type="paragraph" w:customStyle="1" w:styleId="22">
    <w:name w:val="TableOfAuthoring"/>
    <w:basedOn w:val="1"/>
    <w:next w:val="1"/>
    <w:qFormat/>
    <w:uiPriority w:val="0"/>
    <w:pPr>
      <w:ind w:left="420" w:leftChars="200"/>
      <w:jc w:val="both"/>
      <w:textAlignment w:val="baseline"/>
    </w:pPr>
  </w:style>
  <w:style w:type="paragraph" w:customStyle="1" w:styleId="23">
    <w:name w:val="Index8"/>
    <w:basedOn w:val="1"/>
    <w:next w:val="1"/>
    <w:qFormat/>
    <w:uiPriority w:val="0"/>
    <w:pPr>
      <w:ind w:left="2940"/>
      <w:jc w:val="both"/>
      <w:textAlignment w:val="baseline"/>
    </w:pPr>
  </w:style>
  <w:style w:type="paragraph" w:customStyle="1" w:styleId="24">
    <w:name w:val="NormalIndent"/>
    <w:basedOn w:val="1"/>
    <w:qFormat/>
    <w:uiPriority w:val="0"/>
    <w:pPr>
      <w:ind w:firstLine="420"/>
      <w:jc w:val="both"/>
      <w:textAlignment w:val="baseline"/>
    </w:pPr>
    <w:rPr>
      <w:rFonts w:ascii="Times New Roman" w:hAnsi="Times New Roman" w:eastAsia="宋体"/>
      <w:kern w:val="2"/>
      <w:sz w:val="21"/>
      <w:szCs w:val="24"/>
      <w:lang w:val="en-US" w:eastAsia="zh-CN" w:bidi="ar-SA"/>
    </w:rPr>
  </w:style>
  <w:style w:type="paragraph" w:customStyle="1" w:styleId="25">
    <w:name w:val="AnnotationText"/>
    <w:basedOn w:val="1"/>
    <w:qFormat/>
    <w:uiPriority w:val="0"/>
    <w:pPr>
      <w:jc w:val="left"/>
      <w:textAlignment w:val="baseline"/>
    </w:pPr>
  </w:style>
  <w:style w:type="paragraph" w:customStyle="1" w:styleId="26">
    <w:name w:val="BodyText"/>
    <w:basedOn w:val="1"/>
    <w:qFormat/>
    <w:uiPriority w:val="0"/>
    <w:pPr>
      <w:spacing w:after="120"/>
      <w:jc w:val="both"/>
      <w:textAlignment w:val="baseline"/>
    </w:pPr>
  </w:style>
  <w:style w:type="paragraph" w:customStyle="1" w:styleId="27">
    <w:name w:val="PlainText"/>
    <w:basedOn w:val="1"/>
    <w:next w:val="23"/>
    <w:qFormat/>
    <w:uiPriority w:val="0"/>
    <w:pPr>
      <w:jc w:val="both"/>
      <w:textAlignment w:val="baseline"/>
    </w:pPr>
    <w:rPr>
      <w:rFonts w:ascii="宋体" w:hAnsi="Courier New"/>
      <w:kern w:val="2"/>
      <w:sz w:val="21"/>
      <w:szCs w:val="20"/>
      <w:lang w:val="en-US" w:eastAsia="zh-CN" w:bidi="ar-SA"/>
    </w:rPr>
  </w:style>
  <w:style w:type="paragraph" w:customStyle="1" w:styleId="28">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29">
    <w:name w:val="PageNumber"/>
    <w:basedOn w:val="20"/>
    <w:link w:val="1"/>
    <w:qFormat/>
    <w:uiPriority w:val="0"/>
  </w:style>
  <w:style w:type="character" w:customStyle="1" w:styleId="30">
    <w:name w:val="HtmlDfn"/>
    <w:link w:val="1"/>
    <w:qFormat/>
    <w:uiPriority w:val="0"/>
  </w:style>
  <w:style w:type="character" w:customStyle="1" w:styleId="31">
    <w:name w:val="HtmlTt"/>
    <w:link w:val="1"/>
    <w:qFormat/>
    <w:uiPriority w:val="0"/>
    <w:rPr>
      <w:rFonts w:ascii="monospace" w:hAnsi="monospace" w:eastAsia="monospace"/>
      <w:sz w:val="20"/>
    </w:rPr>
  </w:style>
  <w:style w:type="character" w:customStyle="1" w:styleId="32">
    <w:name w:val="HtmlAcronym"/>
    <w:basedOn w:val="20"/>
    <w:link w:val="1"/>
    <w:qFormat/>
    <w:uiPriority w:val="0"/>
  </w:style>
  <w:style w:type="character" w:customStyle="1" w:styleId="33">
    <w:name w:val="HtmlVar"/>
    <w:link w:val="1"/>
    <w:qFormat/>
    <w:uiPriority w:val="0"/>
  </w:style>
  <w:style w:type="character" w:customStyle="1" w:styleId="34">
    <w:name w:val="HtmlCode"/>
    <w:link w:val="1"/>
    <w:qFormat/>
    <w:uiPriority w:val="0"/>
    <w:rPr>
      <w:rFonts w:ascii="monospace" w:hAnsi="monospace" w:eastAsia="monospace"/>
      <w:sz w:val="20"/>
    </w:rPr>
  </w:style>
  <w:style w:type="character" w:customStyle="1" w:styleId="35">
    <w:name w:val="HtmlCite"/>
    <w:link w:val="1"/>
    <w:qFormat/>
    <w:uiPriority w:val="0"/>
  </w:style>
  <w:style w:type="character" w:customStyle="1" w:styleId="36">
    <w:name w:val="HtmlKbd"/>
    <w:link w:val="1"/>
    <w:qFormat/>
    <w:uiPriority w:val="0"/>
    <w:rPr>
      <w:rFonts w:ascii="monospace" w:hAnsi="monospace" w:eastAsia="monospace"/>
      <w:sz w:val="20"/>
    </w:rPr>
  </w:style>
  <w:style w:type="character" w:customStyle="1" w:styleId="37">
    <w:name w:val="htmlSamp"/>
    <w:link w:val="1"/>
    <w:qFormat/>
    <w:uiPriority w:val="0"/>
    <w:rPr>
      <w:rFonts w:ascii="monospace" w:hAnsi="monospace" w:eastAsia="monospace"/>
    </w:rPr>
  </w:style>
  <w:style w:type="paragraph" w:customStyle="1" w:styleId="38">
    <w:name w:val="UserStyle_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39">
    <w:name w:val="UserStyle_2"/>
    <w:basedOn w:val="1"/>
    <w:qFormat/>
    <w:uiPriority w:val="0"/>
    <w:pPr>
      <w:jc w:val="both"/>
      <w:textAlignment w:val="baseline"/>
    </w:pPr>
    <w:rPr>
      <w:rFonts w:ascii="宋体" w:hAnsi="宋体" w:eastAsia="宋体"/>
      <w:kern w:val="2"/>
      <w:sz w:val="21"/>
      <w:szCs w:val="24"/>
      <w:lang w:val="zh-CN" w:eastAsia="zh-CN" w:bidi="zh-CN"/>
    </w:rPr>
  </w:style>
  <w:style w:type="paragraph" w:customStyle="1" w:styleId="40">
    <w:name w:val="UserStyle_3"/>
    <w:qFormat/>
    <w:uiPriority w:val="0"/>
    <w:pPr>
      <w:widowControl/>
      <w:textAlignment w:val="baseline"/>
    </w:pPr>
    <w:rPr>
      <w:rFonts w:ascii="Times New Roman" w:hAnsi="Times New Roman" w:eastAsia="宋体" w:cstheme="minorBidi"/>
      <w:lang w:val="en-US" w:eastAsia="zh-CN" w:bidi="ar-SA"/>
    </w:rPr>
  </w:style>
  <w:style w:type="paragraph" w:customStyle="1" w:styleId="41">
    <w:name w:val="UserStyle_4"/>
    <w:basedOn w:val="1"/>
    <w:qFormat/>
    <w:uiPriority w:val="0"/>
    <w:pPr>
      <w:jc w:val="both"/>
      <w:textAlignment w:val="baseline"/>
    </w:pPr>
  </w:style>
  <w:style w:type="paragraph" w:customStyle="1" w:styleId="42">
    <w:name w:val="UserStyle_5"/>
    <w:basedOn w:val="43"/>
    <w:qFormat/>
    <w:uiPriority w:val="0"/>
    <w:pPr>
      <w:spacing w:after="120"/>
      <w:ind w:left="420" w:leftChars="200" w:firstLine="420" w:firstLineChars="200"/>
      <w:jc w:val="both"/>
      <w:textAlignment w:val="baseline"/>
    </w:pPr>
  </w:style>
  <w:style w:type="paragraph" w:customStyle="1" w:styleId="43">
    <w:name w:val="UserStyle_6"/>
    <w:basedOn w:val="1"/>
    <w:qFormat/>
    <w:uiPriority w:val="0"/>
    <w:pPr>
      <w:spacing w:after="120"/>
      <w:ind w:left="420" w:leftChars="200"/>
      <w:jc w:val="both"/>
      <w:textAlignment w:val="baseline"/>
    </w:pPr>
  </w:style>
  <w:style w:type="paragraph" w:customStyle="1" w:styleId="44">
    <w:name w:val="179"/>
    <w:basedOn w:val="1"/>
    <w:qFormat/>
    <w:uiPriority w:val="0"/>
    <w:pPr>
      <w:ind w:left="445" w:hanging="213"/>
      <w:jc w:val="both"/>
      <w:textAlignment w:val="baseline"/>
    </w:pPr>
    <w:rPr>
      <w:rFonts w:ascii="宋体" w:hAnsi="宋体"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2021-09-13T04:05:00Z</dcterms:created>
  <dc:creator>Administrator</dc:creator>
  <cp:lastModifiedBy>yxzh</cp:lastModifiedBy>
  <dcterms:modified xsi:type="dcterms:W3CDTF">2021-09-15T09:40:13Z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717E3CEB7635437AA25D6C5B9554916E</vt:lpwstr>
  </property>
</Properties>
</file>