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bidi w:val="0"/>
        <w:adjustRightInd/>
        <w:snapToGrid/>
        <w:spacing w:line="420" w:lineRule="exact"/>
        <w:jc w:val="center"/>
        <w:textAlignment w:val="auto"/>
        <w:rPr>
          <w:rFonts w:hint="eastAsia" w:ascii="宋体" w:hAnsi="宋体" w:eastAsia="宋体" w:cs="宋体"/>
          <w:color w:val="auto"/>
          <w:sz w:val="40"/>
          <w:szCs w:val="22"/>
          <w:highlight w:val="none"/>
        </w:rPr>
      </w:pPr>
      <w:r>
        <w:rPr>
          <w:rFonts w:hint="eastAsia" w:ascii="宋体" w:hAnsi="宋体" w:eastAsia="宋体" w:cs="宋体"/>
          <w:color w:val="auto"/>
          <w:sz w:val="32"/>
          <w:szCs w:val="32"/>
          <w:highlight w:val="none"/>
          <w:lang w:eastAsia="zh-CN"/>
        </w:rPr>
        <w:t>广西凯慧建设项目管理有限公司</w:t>
      </w:r>
      <w:r>
        <w:rPr>
          <w:rFonts w:hint="eastAsia" w:ascii="宋体" w:hAnsi="宋体" w:eastAsia="宋体" w:cs="宋体"/>
          <w:color w:val="auto"/>
          <w:kern w:val="36"/>
          <w:sz w:val="32"/>
          <w:szCs w:val="32"/>
          <w:highlight w:val="none"/>
        </w:rPr>
        <w:t>关于</w:t>
      </w:r>
      <w:r>
        <w:rPr>
          <w:rFonts w:hint="eastAsia" w:ascii="宋体" w:hAnsi="宋体" w:eastAsia="宋体" w:cs="宋体"/>
          <w:color w:val="auto"/>
          <w:kern w:val="36"/>
          <w:sz w:val="32"/>
          <w:szCs w:val="32"/>
          <w:highlight w:val="none"/>
          <w:lang w:eastAsia="zh-CN"/>
        </w:rPr>
        <w:t>灵川县2020年岩溶地区石漠化综合治理小型水利水保工程</w:t>
      </w:r>
      <w:r>
        <w:rPr>
          <w:rFonts w:hint="eastAsia" w:ascii="宋体" w:hAnsi="宋体" w:eastAsia="宋体" w:cs="宋体"/>
          <w:color w:val="auto"/>
          <w:kern w:val="36"/>
          <w:sz w:val="32"/>
          <w:szCs w:val="32"/>
          <w:highlight w:val="none"/>
        </w:rPr>
        <w:t>（项目编号：GLZC2020-G2-230094-GXKH）</w:t>
      </w:r>
      <w:r>
        <w:rPr>
          <w:rFonts w:hint="eastAsia" w:ascii="宋体" w:hAnsi="宋体" w:eastAsia="宋体" w:cs="宋体"/>
          <w:color w:val="auto"/>
          <w:sz w:val="32"/>
          <w:szCs w:val="32"/>
          <w:highlight w:val="none"/>
          <w:lang w:eastAsia="zh-CN"/>
        </w:rPr>
        <w:t>采购</w:t>
      </w:r>
      <w:r>
        <w:rPr>
          <w:rFonts w:hint="eastAsia" w:ascii="宋体" w:hAnsi="宋体" w:eastAsia="宋体" w:cs="宋体"/>
          <w:color w:val="auto"/>
          <w:sz w:val="32"/>
          <w:szCs w:val="32"/>
          <w:highlight w:val="none"/>
        </w:rPr>
        <w:t>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lang w:eastAsia="zh-CN"/>
        </w:rPr>
        <w:t>灵川县2020年岩溶地区石漠化综合治理小型水利水保工程</w:t>
      </w:r>
      <w:r>
        <w:rPr>
          <w:rFonts w:hint="eastAsia" w:ascii="宋体" w:hAnsi="宋体" w:eastAsia="宋体" w:cs="宋体"/>
          <w:color w:val="auto"/>
          <w:szCs w:val="21"/>
          <w:highlight w:val="none"/>
        </w:rPr>
        <w:t>采购项目的潜在供应商应在</w:t>
      </w:r>
      <w:r>
        <w:rPr>
          <w:rFonts w:hint="eastAsia" w:ascii="宋体" w:hAnsi="宋体" w:eastAsia="宋体" w:cs="宋体"/>
          <w:color w:val="auto"/>
          <w:szCs w:val="21"/>
          <w:highlight w:val="none"/>
          <w:u w:val="single"/>
        </w:rPr>
        <w:t>桂林市公共资源交易中心网（http://glggzy.org.cn）</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桂林市政府采购网（</w:t>
      </w:r>
      <w:r>
        <w:rPr>
          <w:rFonts w:hint="eastAsia" w:ascii="宋体" w:hAnsi="宋体" w:eastAsia="宋体" w:cs="宋体"/>
          <w:color w:val="auto"/>
          <w:szCs w:val="21"/>
          <w:highlight w:val="none"/>
          <w:u w:val="single"/>
          <w:lang w:val="en-US" w:eastAsia="zh-CN"/>
        </w:rPr>
        <w:fldChar w:fldCharType="begin"/>
      </w:r>
      <w:r>
        <w:rPr>
          <w:rFonts w:hint="eastAsia" w:ascii="宋体" w:hAnsi="宋体" w:eastAsia="宋体" w:cs="宋体"/>
          <w:color w:val="auto"/>
          <w:szCs w:val="21"/>
          <w:highlight w:val="none"/>
          <w:u w:val="single"/>
          <w:lang w:val="en-US" w:eastAsia="zh-CN"/>
        </w:rPr>
        <w:instrText xml:space="preserve"> HYPERLINK "http://zfcg.czj.guilin.gov.cn/" </w:instrText>
      </w:r>
      <w:r>
        <w:rPr>
          <w:rFonts w:hint="eastAsia" w:ascii="宋体" w:hAnsi="宋体" w:eastAsia="宋体" w:cs="宋体"/>
          <w:color w:val="auto"/>
          <w:szCs w:val="21"/>
          <w:highlight w:val="none"/>
          <w:u w:val="single"/>
          <w:lang w:val="en-US" w:eastAsia="zh-CN"/>
        </w:rPr>
        <w:fldChar w:fldCharType="separate"/>
      </w:r>
      <w:r>
        <w:rPr>
          <w:rFonts w:hint="eastAsia" w:ascii="宋体" w:hAnsi="宋体" w:eastAsia="宋体" w:cs="宋体"/>
          <w:color w:val="auto"/>
          <w:szCs w:val="21"/>
          <w:highlight w:val="none"/>
          <w:u w:val="single"/>
          <w:lang w:val="en-US" w:eastAsia="zh-CN"/>
        </w:rPr>
        <w:t>http://zfcg.czj.guilin.gov.cn/</w:t>
      </w:r>
      <w:r>
        <w:rPr>
          <w:rFonts w:hint="eastAsia" w:ascii="宋体" w:hAnsi="宋体" w:eastAsia="宋体" w:cs="宋体"/>
          <w:color w:val="auto"/>
          <w:szCs w:val="21"/>
          <w:highlight w:val="none"/>
          <w:u w:val="single"/>
          <w:lang w:val="en-US" w:eastAsia="zh-CN"/>
        </w:rPr>
        <w:fldChar w:fldCharType="end"/>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文件，并于</w:t>
      </w:r>
      <w:r>
        <w:rPr>
          <w:rFonts w:hint="eastAsia" w:ascii="宋体" w:hAnsi="宋体" w:eastAsia="宋体" w:cs="宋体"/>
          <w:color w:val="auto"/>
          <w:szCs w:val="21"/>
          <w:highlight w:val="none"/>
          <w:u w:val="single"/>
          <w:lang w:val="en-US" w:eastAsia="zh-CN"/>
        </w:rPr>
        <w:t>2020</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12</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09</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rPr>
        <w:t>文件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highlight w:val="none"/>
        </w:rPr>
      </w:pPr>
      <w:bookmarkStart w:id="0" w:name="_Toc35393798"/>
      <w:bookmarkStart w:id="1" w:name="_Toc28359089"/>
      <w:bookmarkStart w:id="2" w:name="_Toc35393629"/>
      <w:bookmarkStart w:id="3" w:name="_Toc28359012"/>
      <w:r>
        <w:rPr>
          <w:rFonts w:hint="eastAsia" w:ascii="宋体" w:hAnsi="宋体" w:eastAsia="宋体" w:cs="宋体"/>
          <w:b/>
          <w:bCs/>
          <w:color w:val="auto"/>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项目编号：GLZC2020-G2-230094-GXKH</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灵川县2020年岩溶地区石漠化综合治理小型水利水保工程</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采购方式：</w:t>
      </w:r>
      <w:r>
        <w:rPr>
          <w:rFonts w:hint="eastAsia" w:ascii="宋体" w:hAnsi="宋体" w:eastAsia="宋体" w:cs="宋体"/>
          <w:color w:val="auto"/>
          <w:highlight w:val="none"/>
          <w:lang w:eastAsia="zh-CN"/>
        </w:rPr>
        <w:t>公开招标</w:t>
      </w:r>
      <w:r>
        <w:rPr>
          <w:rFonts w:hint="eastAsia" w:ascii="宋体" w:hAnsi="宋体" w:eastAsia="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rPr>
        <w:t>预算金额：</w:t>
      </w:r>
      <w:r>
        <w:rPr>
          <w:rFonts w:hint="eastAsia" w:ascii="宋体" w:hAnsi="宋体" w:eastAsia="宋体" w:cs="宋体"/>
          <w:color w:val="auto"/>
          <w:highlight w:val="none"/>
          <w:lang w:val="en-US" w:eastAsia="zh-CN"/>
        </w:rPr>
        <w:t>I</w:t>
      </w:r>
      <w:r>
        <w:rPr>
          <w:rFonts w:hint="eastAsia" w:ascii="宋体" w:hAnsi="宋体" w:eastAsia="宋体" w:cs="宋体"/>
          <w:color w:val="auto"/>
          <w:highlight w:val="none"/>
        </w:rPr>
        <w:t>标段</w:t>
      </w:r>
      <w:r>
        <w:rPr>
          <w:rFonts w:hint="eastAsia" w:ascii="宋体" w:hAnsi="宋体" w:eastAsia="宋体" w:cs="宋体"/>
          <w:color w:val="auto"/>
          <w:highlight w:val="none"/>
          <w:lang w:val="en-US" w:eastAsia="zh-CN"/>
        </w:rPr>
        <w:t>约250万元；II标段约210万元；III标段约110万元</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建设地点：</w:t>
      </w:r>
      <w:r>
        <w:rPr>
          <w:rFonts w:hint="eastAsia" w:ascii="宋体" w:hAnsi="宋体" w:eastAsia="宋体" w:cs="宋体"/>
          <w:color w:val="auto"/>
          <w:highlight w:val="none"/>
          <w:lang w:val="en-US" w:eastAsia="zh-CN"/>
        </w:rPr>
        <w:t>I</w:t>
      </w:r>
      <w:r>
        <w:rPr>
          <w:rFonts w:hint="eastAsia" w:ascii="宋体" w:hAnsi="宋体" w:eastAsia="宋体" w:cs="宋体"/>
          <w:color w:val="auto"/>
          <w:highlight w:val="none"/>
        </w:rPr>
        <w:t>标段位于灵田镇灵田村委距离县城平均约26km</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II标段灵川县南积村委距离县城平均约34km，III标段灵川县大圩镇熊村村委、上桥村委，距桂林市平均距离约23km。</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建设规模：</w:t>
      </w:r>
      <w:r>
        <w:rPr>
          <w:rFonts w:hint="eastAsia" w:ascii="宋体" w:hAnsi="宋体" w:eastAsia="宋体" w:cs="宋体"/>
          <w:color w:val="auto"/>
          <w:highlight w:val="none"/>
          <w:lang w:val="en-US" w:eastAsia="zh-CN"/>
        </w:rPr>
        <w:t>I</w:t>
      </w:r>
      <w:r>
        <w:rPr>
          <w:rFonts w:hint="eastAsia" w:ascii="宋体" w:hAnsi="宋体" w:eastAsia="宋体" w:cs="宋体"/>
          <w:color w:val="auto"/>
          <w:highlight w:val="none"/>
        </w:rPr>
        <w:t>标段防渗加固渠道19条共4.418km，新建田间生产道路9条，总长2.388km</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II标段防渗加固渠道15条共2.086km，新建田间生产道路10条，总长2.587km；III标段防渗加固渠道1条共1.238km，新建田间生产道路2条，总长1.705km。</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招标范围：经审查合格的</w:t>
      </w:r>
      <w:r>
        <w:rPr>
          <w:rFonts w:hint="eastAsia" w:ascii="宋体" w:hAnsi="宋体" w:eastAsia="宋体" w:cs="宋体"/>
          <w:color w:val="auto"/>
          <w:highlight w:val="none"/>
          <w:lang w:eastAsia="zh-CN"/>
        </w:rPr>
        <w:t>灵川县2020年岩溶地区石漠化综合治理小型水利水保工程</w:t>
      </w:r>
      <w:r>
        <w:rPr>
          <w:rFonts w:hint="eastAsia" w:ascii="宋体" w:hAnsi="宋体" w:eastAsia="宋体" w:cs="宋体"/>
          <w:color w:val="auto"/>
          <w:highlight w:val="none"/>
        </w:rPr>
        <w:t>项目施工图范围内施工内容，详见图纸及工程量清单。</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kern w:val="0"/>
          <w:szCs w:val="21"/>
          <w:highlight w:val="none"/>
          <w:shd w:val="clear" w:color="auto" w:fill="FFFFFF"/>
          <w:lang w:eastAsia="zh-CN" w:bidi="ar"/>
        </w:rPr>
      </w:pPr>
      <w:r>
        <w:rPr>
          <w:rFonts w:hint="eastAsia" w:ascii="宋体" w:hAnsi="宋体" w:eastAsia="宋体" w:cs="宋体"/>
          <w:color w:val="auto"/>
          <w:highlight w:val="none"/>
        </w:rPr>
        <w:t>标段划分：</w:t>
      </w:r>
      <w:r>
        <w:rPr>
          <w:rFonts w:hint="eastAsia" w:ascii="宋体" w:hAnsi="宋体" w:eastAsia="宋体" w:cs="宋体"/>
          <w:color w:val="auto"/>
          <w:kern w:val="0"/>
          <w:szCs w:val="21"/>
          <w:highlight w:val="none"/>
          <w:shd w:val="clear" w:color="auto" w:fill="FFFFFF"/>
          <w:lang w:bidi="ar"/>
        </w:rPr>
        <w:t>本工程施工共划分为</w:t>
      </w:r>
      <w:r>
        <w:rPr>
          <w:rFonts w:hint="eastAsia" w:ascii="宋体" w:hAnsi="宋体" w:eastAsia="宋体" w:cs="宋体"/>
          <w:color w:val="auto"/>
          <w:kern w:val="0"/>
          <w:szCs w:val="21"/>
          <w:highlight w:val="none"/>
          <w:shd w:val="clear" w:color="auto" w:fill="FFFFFF"/>
          <w:lang w:val="en-US" w:eastAsia="zh-CN" w:bidi="ar"/>
        </w:rPr>
        <w:t>3</w:t>
      </w:r>
      <w:r>
        <w:rPr>
          <w:rFonts w:hint="eastAsia" w:ascii="宋体" w:hAnsi="宋体" w:eastAsia="宋体" w:cs="宋体"/>
          <w:color w:val="auto"/>
          <w:kern w:val="0"/>
          <w:szCs w:val="21"/>
          <w:highlight w:val="none"/>
          <w:shd w:val="clear" w:color="auto" w:fill="FFFFFF"/>
          <w:lang w:bidi="ar"/>
        </w:rPr>
        <w:t>个标段，投标人只可就</w:t>
      </w:r>
      <w:r>
        <w:rPr>
          <w:rFonts w:hint="eastAsia" w:ascii="宋体" w:hAnsi="宋体" w:eastAsia="宋体" w:cs="宋体"/>
          <w:color w:val="auto"/>
          <w:kern w:val="0"/>
          <w:szCs w:val="21"/>
          <w:highlight w:val="none"/>
          <w:shd w:val="clear" w:color="auto" w:fill="FFFFFF"/>
          <w:lang w:val="en-US" w:eastAsia="zh-CN" w:bidi="ar"/>
        </w:rPr>
        <w:t>3</w:t>
      </w:r>
      <w:r>
        <w:rPr>
          <w:rFonts w:hint="eastAsia" w:ascii="宋体" w:hAnsi="宋体" w:eastAsia="宋体" w:cs="宋体"/>
          <w:color w:val="auto"/>
          <w:kern w:val="0"/>
          <w:szCs w:val="21"/>
          <w:highlight w:val="none"/>
          <w:shd w:val="clear" w:color="auto" w:fill="FFFFFF"/>
          <w:lang w:bidi="ar"/>
        </w:rPr>
        <w:t>个标段中的一个标段进行投标（评审顺序I标段→II标段</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III标段</w:t>
      </w:r>
      <w:r>
        <w:rPr>
          <w:rFonts w:hint="eastAsia" w:ascii="宋体" w:hAnsi="宋体" w:eastAsia="宋体" w:cs="宋体"/>
          <w:color w:val="auto"/>
          <w:kern w:val="0"/>
          <w:szCs w:val="21"/>
          <w:highlight w:val="none"/>
          <w:shd w:val="clear" w:color="auto" w:fill="FFFFFF"/>
          <w:lang w:bidi="ar"/>
        </w:rPr>
        <w:t>的顺序）</w:t>
      </w:r>
      <w:r>
        <w:rPr>
          <w:rFonts w:hint="eastAsia" w:ascii="宋体" w:hAnsi="宋体" w:eastAsia="宋体" w:cs="宋体"/>
          <w:color w:val="auto"/>
          <w:kern w:val="0"/>
          <w:szCs w:val="21"/>
          <w:highlight w:val="none"/>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合同履行日期：自合同签订之日起180天。</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本项目不接受联合体。</w:t>
      </w:r>
    </w:p>
    <w:p>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highlight w:val="none"/>
        </w:rPr>
      </w:pPr>
      <w:bookmarkStart w:id="4" w:name="_Toc35393799"/>
      <w:bookmarkStart w:id="5" w:name="_Toc28359090"/>
      <w:bookmarkStart w:id="6" w:name="_Toc35393630"/>
      <w:bookmarkStart w:id="7" w:name="_Toc28359013"/>
      <w:r>
        <w:rPr>
          <w:rFonts w:hint="eastAsia" w:ascii="宋体" w:hAnsi="宋体" w:eastAsia="宋体" w:cs="宋体"/>
          <w:b/>
          <w:bCs/>
          <w:color w:val="auto"/>
          <w:highlight w:val="none"/>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bookmarkStart w:id="8" w:name="_Toc28359091"/>
      <w:bookmarkStart w:id="9" w:name="_Toc35393800"/>
      <w:bookmarkStart w:id="10" w:name="_Toc28359014"/>
      <w:bookmarkStart w:id="11" w:name="_Toc35393631"/>
      <w:r>
        <w:rPr>
          <w:rFonts w:hint="eastAsia" w:ascii="宋体" w:hAnsi="宋体" w:eastAsia="宋体" w:cs="宋体"/>
          <w:color w:val="auto"/>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2、落实采购政策需满足的资格要求：</w:t>
      </w:r>
      <w:r>
        <w:rPr>
          <w:rFonts w:hint="eastAsia" w:ascii="宋体" w:hAnsi="宋体" w:eastAsia="宋体" w:cs="宋体"/>
          <w:color w:val="auto"/>
          <w:highlight w:val="none"/>
          <w:lang w:eastAsia="zh-CN"/>
        </w:rPr>
        <w:t>无</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须具备水利水电工程施工总承包三级（含以上级）</w:t>
      </w:r>
      <w:r>
        <w:rPr>
          <w:rFonts w:hint="eastAsia" w:ascii="宋体" w:hAnsi="宋体" w:eastAsia="宋体" w:cs="宋体"/>
          <w:color w:val="auto"/>
          <w:sz w:val="21"/>
          <w:szCs w:val="21"/>
          <w:highlight w:val="none"/>
          <w:shd w:val="clear" w:color="auto" w:fill="FFFFFF"/>
        </w:rPr>
        <w:t>和公路工程施工总承包三级（含以上级）</w:t>
      </w:r>
      <w:r>
        <w:rPr>
          <w:rFonts w:hint="eastAsia" w:ascii="宋体" w:hAnsi="宋体" w:eastAsia="宋体" w:cs="宋体"/>
          <w:color w:val="auto"/>
          <w:highlight w:val="none"/>
        </w:rPr>
        <w:t>资质，同时具</w:t>
      </w:r>
      <w:r>
        <w:rPr>
          <w:rFonts w:hint="eastAsia" w:ascii="宋体" w:hAnsi="宋体" w:eastAsia="宋体" w:cs="宋体"/>
          <w:color w:val="auto"/>
          <w:highlight w:val="none"/>
          <w:lang w:eastAsia="zh-CN"/>
        </w:rPr>
        <w:t>有</w:t>
      </w:r>
      <w:r>
        <w:rPr>
          <w:rFonts w:hint="eastAsia" w:ascii="宋体" w:hAnsi="宋体" w:eastAsia="宋体" w:cs="宋体"/>
          <w:color w:val="auto"/>
          <w:highlight w:val="none"/>
        </w:rPr>
        <w:t>有效的企业安全生产许可证，并在人员、设备、资金等方面具有承担本项目施工的能力。</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拟派项目经理具备水利水电工程专业二级</w:t>
      </w:r>
      <w:r>
        <w:rPr>
          <w:rFonts w:hint="eastAsia" w:ascii="宋体" w:hAnsi="宋体" w:eastAsia="宋体" w:cs="宋体"/>
          <w:color w:val="auto"/>
          <w:sz w:val="21"/>
          <w:szCs w:val="21"/>
          <w:highlight w:val="none"/>
          <w:shd w:val="clear" w:color="auto" w:fill="FFFFFF"/>
        </w:rPr>
        <w:t>（含以上级）或公路工程专业二级（含以上级）</w:t>
      </w:r>
      <w:r>
        <w:rPr>
          <w:rFonts w:hint="eastAsia" w:ascii="宋体" w:hAnsi="宋体" w:eastAsia="宋体" w:cs="宋体"/>
          <w:color w:val="auto"/>
          <w:highlight w:val="none"/>
        </w:rPr>
        <w:t>注册建造师执业资格，具备有效的安全生产考核合格证书（B类）。本项目不接受有在建、已中标未开工或已列为其他项目中标候选人第一名的建造师作为项目经理。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highlight w:val="none"/>
        </w:rPr>
      </w:pPr>
    </w:p>
    <w:p>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highlight w:val="none"/>
          <w:lang w:eastAsia="zh-CN"/>
        </w:rPr>
      </w:pPr>
      <w:bookmarkStart w:id="26" w:name="_GoBack"/>
      <w:bookmarkEnd w:id="26"/>
      <w:r>
        <w:rPr>
          <w:rFonts w:hint="eastAsia" w:ascii="宋体" w:hAnsi="宋体" w:eastAsia="宋体" w:cs="宋体"/>
          <w:b/>
          <w:bCs/>
          <w:color w:val="auto"/>
          <w:highlight w:val="none"/>
        </w:rPr>
        <w:t>三、获取</w:t>
      </w:r>
      <w:bookmarkEnd w:id="8"/>
      <w:bookmarkEnd w:id="9"/>
      <w:bookmarkEnd w:id="10"/>
      <w:bookmarkEnd w:id="11"/>
      <w:r>
        <w:rPr>
          <w:rFonts w:hint="eastAsia" w:ascii="宋体" w:hAnsi="宋体" w:eastAsia="宋体" w:cs="宋体"/>
          <w:b/>
          <w:bCs/>
          <w:color w:val="auto"/>
          <w:highlight w:val="none"/>
          <w:lang w:eastAsia="zh-CN"/>
        </w:rPr>
        <w:t>招标</w:t>
      </w:r>
    </w:p>
    <w:p>
      <w:pPr>
        <w:keepNext w:val="0"/>
        <w:keepLines w:val="0"/>
        <w:pageBreakBefore w:val="0"/>
        <w:widowControl w:val="0"/>
        <w:kinsoku/>
        <w:wordWrap/>
        <w:overflowPunct/>
        <w:topLinePunct w:val="0"/>
        <w:autoSpaceDE/>
        <w:autoSpaceDN/>
        <w:bidi w:val="0"/>
        <w:adjustRightInd/>
        <w:snapToGrid/>
        <w:spacing w:line="370" w:lineRule="exact"/>
        <w:ind w:left="0" w:firstLine="420" w:firstLineChars="20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rPr>
        <w:t>时间：</w:t>
      </w:r>
      <w:r>
        <w:rPr>
          <w:rFonts w:hint="eastAsia" w:ascii="宋体" w:hAnsi="宋体" w:eastAsia="宋体" w:cs="宋体"/>
          <w:b w:val="0"/>
          <w:color w:val="auto"/>
          <w:sz w:val="21"/>
          <w:szCs w:val="21"/>
          <w:highlight w:val="none"/>
          <w:lang w:val="en-US" w:eastAsia="zh-CN"/>
        </w:rPr>
        <w:t>2020年12月09日公告发布之时起至投标截止时间止。</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"http://zfcg.czj.guilin.gov.cn/"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http://zfcg.czj.guilin.gov.cn/</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rPr>
        <w:t>（桂林政府采购网）、http://glggzy.org.cn（桂林市公共资源交易中心网）</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方式：潜在供应商在</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截止时间前登陆桂林市公共资源交易中心网（http://glggzy.org.cn）或桂林市政府采购网（</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"http://zfcg.czj.guilin.gov.cn/"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http://zfcg.czj.guilin.gov.cn/</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rPr>
        <w:t>）免费下载</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文件电子版。</w:t>
      </w:r>
    </w:p>
    <w:p>
      <w:pPr>
        <w:keepNext w:val="0"/>
        <w:keepLines w:val="0"/>
        <w:pageBreakBefore w:val="0"/>
        <w:widowControl w:val="0"/>
        <w:kinsoku/>
        <w:wordWrap/>
        <w:overflowPunct/>
        <w:topLinePunct w:val="0"/>
        <w:autoSpaceDE/>
        <w:autoSpaceDN/>
        <w:bidi w:val="0"/>
        <w:adjustRightInd/>
        <w:snapToGrid/>
        <w:spacing w:line="370" w:lineRule="exact"/>
        <w:ind w:left="0" w:firstLine="422" w:firstLineChars="200"/>
        <w:textAlignment w:val="auto"/>
        <w:rPr>
          <w:rFonts w:hint="eastAsia" w:ascii="宋体" w:hAnsi="宋体" w:eastAsia="宋体" w:cs="宋体"/>
          <w:b/>
          <w:bCs/>
          <w:color w:val="auto"/>
          <w:sz w:val="21"/>
          <w:szCs w:val="21"/>
          <w:highlight w:val="none"/>
          <w:lang w:val="en-US" w:eastAsia="zh-CN"/>
        </w:rPr>
      </w:pPr>
      <w:bookmarkStart w:id="12" w:name="_Toc28359015"/>
      <w:bookmarkStart w:id="13" w:name="_Toc35393632"/>
      <w:bookmarkStart w:id="14" w:name="_Toc28359092"/>
      <w:bookmarkStart w:id="15" w:name="_Toc35393801"/>
      <w:r>
        <w:rPr>
          <w:rFonts w:hint="eastAsia" w:ascii="宋体" w:hAnsi="宋体" w:eastAsia="宋体" w:cs="宋体"/>
          <w:b/>
          <w:bCs/>
          <w:color w:val="auto"/>
          <w:highlight w:val="none"/>
        </w:rPr>
        <w:t>四、</w:t>
      </w:r>
      <w:bookmarkEnd w:id="12"/>
      <w:bookmarkEnd w:id="13"/>
      <w:bookmarkEnd w:id="14"/>
      <w:bookmarkEnd w:id="15"/>
      <w:r>
        <w:rPr>
          <w:rFonts w:hint="eastAsia" w:ascii="宋体" w:hAnsi="宋体" w:eastAsia="宋体" w:cs="宋体"/>
          <w:b/>
          <w:bCs/>
          <w:color w:val="auto"/>
          <w:sz w:val="21"/>
          <w:szCs w:val="21"/>
          <w:highlight w:val="none"/>
          <w:lang w:val="en-US" w:eastAsia="zh-CN"/>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70" w:lineRule="exact"/>
        <w:ind w:left="0"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时间：2020年12月30日09时30分</w:t>
      </w:r>
      <w:r>
        <w:rPr>
          <w:rFonts w:hint="eastAsia" w:ascii="宋体" w:hAnsi="宋体" w:eastAsia="宋体" w:cs="宋体"/>
          <w:bCs/>
          <w:i w:val="0"/>
          <w:iCs w:val="0"/>
          <w:color w:val="auto"/>
          <w:sz w:val="21"/>
          <w:szCs w:val="21"/>
          <w:highlight w:val="none"/>
          <w:u w:val="none"/>
        </w:rPr>
        <w:t>（北京时间）</w:t>
      </w:r>
      <w:r>
        <w:rPr>
          <w:rFonts w:hint="eastAsia" w:ascii="宋体" w:hAnsi="宋体" w:eastAsia="宋体" w:cs="宋体"/>
          <w:i w:val="0"/>
          <w:iCs w:val="0"/>
          <w:color w:val="auto"/>
          <w:sz w:val="21"/>
          <w:szCs w:val="21"/>
          <w:highlight w:val="none"/>
          <w:u w:val="none"/>
        </w:rPr>
        <w:t>（自</w:t>
      </w:r>
      <w:r>
        <w:rPr>
          <w:rFonts w:hint="eastAsia" w:ascii="宋体" w:hAnsi="宋体" w:eastAsia="宋体" w:cs="宋体"/>
          <w:i w:val="0"/>
          <w:iCs w:val="0"/>
          <w:color w:val="auto"/>
          <w:sz w:val="21"/>
          <w:szCs w:val="21"/>
          <w:highlight w:val="none"/>
          <w:u w:val="none"/>
          <w:lang w:val="en-US" w:eastAsia="zh-CN"/>
        </w:rPr>
        <w:t>招标</w:t>
      </w:r>
      <w:r>
        <w:rPr>
          <w:rFonts w:hint="eastAsia" w:ascii="宋体" w:hAnsi="宋体" w:eastAsia="宋体" w:cs="宋体"/>
          <w:i w:val="0"/>
          <w:iCs w:val="0"/>
          <w:color w:val="auto"/>
          <w:sz w:val="21"/>
          <w:szCs w:val="21"/>
          <w:highlight w:val="none"/>
          <w:u w:val="none"/>
          <w:lang w:eastAsia="zh-CN"/>
        </w:rPr>
        <w:t>文件</w:t>
      </w:r>
      <w:r>
        <w:rPr>
          <w:rFonts w:hint="eastAsia" w:ascii="宋体" w:hAnsi="宋体" w:eastAsia="宋体" w:cs="宋体"/>
          <w:i w:val="0"/>
          <w:iCs w:val="0"/>
          <w:color w:val="auto"/>
          <w:sz w:val="21"/>
          <w:szCs w:val="21"/>
          <w:highlight w:val="none"/>
          <w:u w:val="none"/>
        </w:rPr>
        <w:t>开始发出之日起至</w:t>
      </w:r>
      <w:r>
        <w:rPr>
          <w:rFonts w:hint="eastAsia" w:ascii="宋体" w:hAnsi="宋体" w:eastAsia="宋体" w:cs="宋体"/>
          <w:i w:val="0"/>
          <w:iCs w:val="0"/>
          <w:color w:val="auto"/>
          <w:sz w:val="21"/>
          <w:szCs w:val="21"/>
          <w:highlight w:val="none"/>
          <w:u w:val="none"/>
          <w:lang w:eastAsia="zh-CN"/>
        </w:rPr>
        <w:t>供应商</w:t>
      </w:r>
      <w:r>
        <w:rPr>
          <w:rFonts w:hint="eastAsia" w:ascii="宋体" w:hAnsi="宋体" w:eastAsia="宋体" w:cs="宋体"/>
          <w:i w:val="0"/>
          <w:iCs w:val="0"/>
          <w:color w:val="auto"/>
          <w:sz w:val="21"/>
          <w:szCs w:val="21"/>
          <w:highlight w:val="none"/>
          <w:u w:val="none"/>
        </w:rPr>
        <w:t>提交投标文件截止之日止，不得少于20日）</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b w:val="0"/>
          <w:color w:val="auto"/>
          <w:sz w:val="21"/>
          <w:szCs w:val="21"/>
          <w:highlight w:val="none"/>
          <w:lang w:val="en-US" w:eastAsia="zh-CN"/>
        </w:rPr>
        <w:t>地点：</w:t>
      </w:r>
      <w:r>
        <w:rPr>
          <w:rFonts w:hint="eastAsia" w:ascii="宋体" w:hAnsi="宋体" w:eastAsia="宋体" w:cs="宋体"/>
          <w:color w:val="auto"/>
          <w:szCs w:val="21"/>
          <w:highlight w:val="none"/>
        </w:rPr>
        <w:t>将投标文件密封提交至</w:t>
      </w:r>
      <w:r>
        <w:rPr>
          <w:rFonts w:hint="eastAsia" w:ascii="宋体" w:hAnsi="宋体" w:eastAsia="宋体" w:cs="宋体"/>
          <w:color w:val="auto"/>
          <w:highlight w:val="none"/>
          <w:u w:val="single"/>
        </w:rPr>
        <w:t>桂林市公共资源交易中心</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u w:val="single"/>
        </w:rPr>
        <w:t>号开标室（广西桂林市临桂区西城中路69号创业大厦西辅楼4楼北区）</w:t>
      </w:r>
      <w:r>
        <w:rPr>
          <w:rFonts w:hint="eastAsia" w:ascii="宋体" w:hAnsi="宋体" w:eastAsia="宋体" w:cs="宋体"/>
          <w:color w:val="auto"/>
          <w:szCs w:val="21"/>
          <w:highlight w:val="none"/>
        </w:rPr>
        <w:t>，逾期送达的或未按照</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要求密封的投标文件将予以拒收。</w:t>
      </w:r>
    </w:p>
    <w:p>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eastAsia="宋体" w:cs="宋体"/>
          <w:color w:val="auto"/>
          <w:highlight w:val="none"/>
        </w:rPr>
      </w:pPr>
      <w:bookmarkStart w:id="16" w:name="_Toc28359016"/>
      <w:bookmarkStart w:id="17" w:name="_Toc35393633"/>
      <w:bookmarkStart w:id="18" w:name="_Toc35393802"/>
      <w:bookmarkStart w:id="19" w:name="_Toc28359093"/>
      <w:r>
        <w:rPr>
          <w:rFonts w:hint="eastAsia" w:ascii="宋体" w:hAnsi="宋体" w:eastAsia="宋体" w:cs="宋体"/>
          <w:b/>
          <w:bCs/>
          <w:color w:val="auto"/>
          <w:highlight w:val="none"/>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b w:val="0"/>
          <w:color w:val="auto"/>
          <w:sz w:val="21"/>
          <w:szCs w:val="21"/>
          <w:highlight w:val="none"/>
          <w:lang w:val="en-US" w:eastAsia="zh-CN"/>
        </w:rPr>
        <w:t>2020年12月30日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点</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分（北京时间）</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地点：桂林市公共资源交易中心</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号开标室（广西桂林市临桂区西城中路69号创业大厦西辅楼4楼北区），逾期送达的将予以拒收。</w:t>
      </w:r>
    </w:p>
    <w:p>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highlight w:val="none"/>
        </w:rPr>
      </w:pPr>
      <w:bookmarkStart w:id="20" w:name="_Toc35393803"/>
      <w:bookmarkStart w:id="21" w:name="_Toc35393634"/>
      <w:bookmarkStart w:id="22" w:name="_Toc28359017"/>
      <w:bookmarkStart w:id="23" w:name="_Toc28359094"/>
      <w:r>
        <w:rPr>
          <w:rFonts w:hint="eastAsia" w:ascii="宋体" w:hAnsi="宋体" w:eastAsia="宋体" w:cs="宋体"/>
          <w:b/>
          <w:bCs/>
          <w:color w:val="auto"/>
          <w:highlight w:val="none"/>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highlight w:val="none"/>
        </w:rPr>
      </w:pPr>
      <w:bookmarkStart w:id="24" w:name="_Toc35393804"/>
      <w:bookmarkStart w:id="25" w:name="_Toc35393635"/>
      <w:r>
        <w:rPr>
          <w:rFonts w:hint="eastAsia" w:ascii="宋体" w:hAnsi="宋体" w:eastAsia="宋体" w:cs="宋体"/>
          <w:b/>
          <w:bCs/>
          <w:color w:val="auto"/>
          <w:highlight w:val="none"/>
        </w:rPr>
        <w:t>七、其他补充事宜</w:t>
      </w:r>
      <w:bookmarkEnd w:id="24"/>
      <w:bookmarkEnd w:id="25"/>
    </w:p>
    <w:p>
      <w:pPr>
        <w:keepNext w:val="0"/>
        <w:keepLines w:val="0"/>
        <w:pageBreakBefore w:val="0"/>
        <w:widowControl w:val="0"/>
        <w:kinsoku/>
        <w:wordWrap/>
        <w:overflowPunct/>
        <w:topLinePunct w:val="0"/>
        <w:autoSpaceDE/>
        <w:autoSpaceDN/>
        <w:bidi w:val="0"/>
        <w:adjustRightInd/>
        <w:snapToGrid/>
        <w:spacing w:line="370" w:lineRule="exact"/>
        <w:ind w:left="0"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1.本项目需要落实的政府采购政策：</w:t>
      </w:r>
    </w:p>
    <w:p>
      <w:pPr>
        <w:keepNext w:val="0"/>
        <w:keepLines w:val="0"/>
        <w:pageBreakBefore w:val="0"/>
        <w:widowControl w:val="0"/>
        <w:kinsoku/>
        <w:wordWrap/>
        <w:overflowPunct/>
        <w:topLinePunct w:val="0"/>
        <w:autoSpaceDE/>
        <w:autoSpaceDN/>
        <w:bidi w:val="0"/>
        <w:adjustRightInd/>
        <w:snapToGrid/>
        <w:spacing w:line="370" w:lineRule="exact"/>
        <w:ind w:left="0"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370" w:lineRule="exact"/>
        <w:ind w:left="0"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70" w:lineRule="exact"/>
        <w:ind w:left="0"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70" w:lineRule="exact"/>
        <w:ind w:left="0"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1.4本项目非专门面向中小微企业采购。</w:t>
      </w:r>
    </w:p>
    <w:p>
      <w:pPr>
        <w:keepNext w:val="0"/>
        <w:keepLines w:val="0"/>
        <w:pageBreakBefore w:val="0"/>
        <w:widowControl w:val="0"/>
        <w:kinsoku/>
        <w:wordWrap/>
        <w:overflowPunct/>
        <w:topLinePunct w:val="0"/>
        <w:autoSpaceDE/>
        <w:autoSpaceDN/>
        <w:bidi w:val="0"/>
        <w:adjustRightInd/>
        <w:snapToGrid/>
        <w:spacing w:line="370" w:lineRule="exact"/>
        <w:ind w:left="0"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bCs w:val="0"/>
          <w:color w:val="auto"/>
          <w:sz w:val="21"/>
          <w:szCs w:val="21"/>
          <w:highlight w:val="none"/>
          <w:shd w:val="clear" w:color="auto" w:fill="FFFFFF"/>
        </w:rPr>
        <w:t>信息公告发布媒体：</w:t>
      </w:r>
      <w:r>
        <w:rPr>
          <w:rFonts w:hint="eastAsia" w:ascii="宋体" w:hAnsi="宋体" w:eastAsia="宋体" w:cs="宋体"/>
          <w:color w:val="auto"/>
          <w:szCs w:val="21"/>
          <w:highlight w:val="none"/>
        </w:rPr>
        <w:t>http://www.ccgp.gov.cn（中国政府采购网）、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"http://zfcg.gxzf.gov.cn/"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http://zfcg.gxzf.gov.cn/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（广西壮族自治区政府采购网）、</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"http://zfcg.czj.guilin.gov.cn/"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http://zfcg.czj.guilin.gov.cn/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rPr>
        <w:t>（桂林市政府采购网）、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"http://ggzy.guilin.cn"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http://glggzy.org.cn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（桂林市公共资源交易中心网）。</w:t>
      </w:r>
      <w:r>
        <w:rPr>
          <w:rFonts w:hint="eastAsia" w:ascii="宋体" w:hAnsi="宋体" w:eastAsia="宋体" w:cs="宋体"/>
          <w:color w:val="auto"/>
          <w:highlight w:val="none"/>
          <w:shd w:val="clear" w:color="auto" w:fill="FFFFFF"/>
        </w:rPr>
        <w:br w:type="textWrapping"/>
      </w:r>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shd w:val="clear" w:color="auto" w:fill="FFFFFF"/>
          <w:lang w:eastAsia="zh-CN"/>
        </w:rPr>
        <w:t>八</w:t>
      </w:r>
      <w:r>
        <w:rPr>
          <w:rFonts w:hint="eastAsia" w:ascii="宋体" w:hAnsi="宋体" w:eastAsia="宋体" w:cs="宋体"/>
          <w:color w:val="auto"/>
          <w:highlight w:val="none"/>
          <w:shd w:val="clear" w:color="auto" w:fill="FFFFFF"/>
        </w:rPr>
        <w:t>、本次投标联系事项：</w:t>
      </w:r>
      <w:r>
        <w:rPr>
          <w:rFonts w:hint="eastAsia" w:ascii="宋体" w:hAnsi="宋体" w:eastAsia="宋体" w:cs="宋体"/>
          <w:color w:val="auto"/>
          <w:highlight w:val="none"/>
          <w:shd w:val="clear" w:color="auto" w:fill="FFFFFF"/>
        </w:rPr>
        <w:br w:type="textWrapping"/>
      </w:r>
      <w:r>
        <w:rPr>
          <w:rFonts w:hint="eastAsia" w:ascii="宋体" w:hAnsi="宋体" w:eastAsia="宋体" w:cs="宋体"/>
          <w:color w:val="auto"/>
          <w:highlight w:val="none"/>
          <w:shd w:val="clear" w:color="auto" w:fill="FFFFFF"/>
        </w:rPr>
        <w:t xml:space="preserve">    1、采购人：</w:t>
      </w:r>
      <w:r>
        <w:rPr>
          <w:rFonts w:hint="eastAsia" w:ascii="宋体" w:hAnsi="宋体" w:eastAsia="宋体" w:cs="宋体"/>
          <w:color w:val="auto"/>
          <w:highlight w:val="none"/>
          <w:shd w:val="clear" w:color="auto" w:fill="FFFFFF"/>
          <w:lang w:eastAsia="zh-CN"/>
        </w:rPr>
        <w:t>灵川县发展和改革局</w:t>
      </w:r>
      <w:r>
        <w:rPr>
          <w:rFonts w:hint="eastAsia" w:ascii="宋体" w:hAnsi="宋体" w:eastAsia="宋体" w:cs="宋体"/>
          <w:color w:val="auto"/>
          <w:highlight w:val="none"/>
          <w:shd w:val="clear" w:color="auto" w:fill="FFFFFF"/>
        </w:rPr>
        <w:br w:type="textWrapping"/>
      </w:r>
      <w:r>
        <w:rPr>
          <w:rFonts w:hint="eastAsia" w:ascii="宋体" w:hAnsi="宋体" w:eastAsia="宋体" w:cs="宋体"/>
          <w:color w:val="auto"/>
          <w:highlight w:val="none"/>
          <w:shd w:val="clear" w:color="auto" w:fill="FFFFFF"/>
        </w:rPr>
        <w:t xml:space="preserve">    地址：</w:t>
      </w:r>
      <w:r>
        <w:rPr>
          <w:rFonts w:hint="eastAsia" w:ascii="宋体" w:hAnsi="宋体" w:eastAsia="宋体" w:cs="宋体"/>
          <w:color w:val="auto"/>
          <w:kern w:val="2"/>
          <w:sz w:val="21"/>
          <w:szCs w:val="21"/>
          <w:highlight w:val="none"/>
        </w:rPr>
        <w:t>桂林市灵川县灵南路13号</w:t>
      </w:r>
      <w:r>
        <w:rPr>
          <w:rFonts w:hint="eastAsia" w:ascii="宋体" w:hAnsi="宋体" w:eastAsia="宋体" w:cs="宋体"/>
          <w:color w:val="auto"/>
          <w:highlight w:val="none"/>
          <w:shd w:val="clear" w:color="auto" w:fill="FFFFFF"/>
        </w:rPr>
        <w:br w:type="textWrapping"/>
      </w:r>
      <w:r>
        <w:rPr>
          <w:rFonts w:hint="eastAsia" w:ascii="宋体" w:hAnsi="宋体" w:eastAsia="宋体" w:cs="宋体"/>
          <w:color w:val="auto"/>
          <w:highlight w:val="none"/>
          <w:shd w:val="clear" w:color="auto" w:fill="FFFFFF"/>
        </w:rPr>
        <w:t xml:space="preserve">    联系</w:t>
      </w:r>
      <w:r>
        <w:rPr>
          <w:rFonts w:hint="eastAsia" w:ascii="宋体" w:hAnsi="宋体" w:eastAsia="宋体" w:cs="宋体"/>
          <w:color w:val="auto"/>
          <w:highlight w:val="none"/>
          <w:shd w:val="clear" w:color="auto" w:fill="FFFFFF"/>
          <w:lang w:eastAsia="zh-CN"/>
        </w:rPr>
        <w:t>人及电话</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lang w:val="en-US" w:eastAsia="zh-CN"/>
        </w:rPr>
        <w:t xml:space="preserve">欧工 </w:t>
      </w:r>
      <w:r>
        <w:rPr>
          <w:rFonts w:hint="eastAsia" w:ascii="宋体" w:hAnsi="宋体" w:eastAsia="宋体" w:cs="宋体"/>
          <w:color w:val="auto"/>
          <w:highlight w:val="none"/>
          <w:shd w:val="clear" w:color="auto" w:fill="FFFFFF"/>
          <w:lang w:val="en-US" w:eastAsia="zh-CN"/>
        </w:rPr>
        <w:t xml:space="preserve">  </w:t>
      </w:r>
      <w:r>
        <w:rPr>
          <w:rFonts w:hint="eastAsia" w:ascii="宋体" w:hAnsi="宋体" w:eastAsia="宋体" w:cs="宋体"/>
          <w:color w:val="auto"/>
          <w:highlight w:val="none"/>
          <w:lang w:val="en-US" w:eastAsia="zh-CN"/>
        </w:rPr>
        <w:t>0773-</w:t>
      </w:r>
      <w:r>
        <w:rPr>
          <w:rFonts w:hint="eastAsia" w:ascii="宋体" w:hAnsi="宋体" w:eastAsia="宋体" w:cs="宋体"/>
          <w:color w:val="auto"/>
          <w:highlight w:val="none"/>
        </w:rPr>
        <w:t>6812535</w:t>
      </w:r>
      <w:r>
        <w:rPr>
          <w:rFonts w:hint="eastAsia" w:ascii="宋体" w:hAnsi="宋体" w:eastAsia="宋体" w:cs="宋体"/>
          <w:color w:val="auto"/>
          <w:highlight w:val="none"/>
          <w:shd w:val="clear" w:color="auto" w:fill="FFFFFF"/>
        </w:rPr>
        <w:br w:type="textWrapping"/>
      </w:r>
      <w:r>
        <w:rPr>
          <w:rFonts w:hint="eastAsia" w:ascii="宋体" w:hAnsi="宋体" w:eastAsia="宋体" w:cs="宋体"/>
          <w:color w:val="auto"/>
          <w:highlight w:val="none"/>
          <w:shd w:val="clear" w:color="auto" w:fill="FFFFFF"/>
        </w:rPr>
        <w:t xml:space="preserve">    2、采购代理机构：</w:t>
      </w:r>
      <w:r>
        <w:rPr>
          <w:rFonts w:hint="eastAsia" w:ascii="宋体" w:hAnsi="宋体" w:eastAsia="宋体" w:cs="宋体"/>
          <w:color w:val="auto"/>
          <w:highlight w:val="none"/>
          <w:lang w:eastAsia="zh-CN"/>
        </w:rPr>
        <w:t>广西凯慧建设项目管理有限公司</w:t>
      </w:r>
      <w:r>
        <w:rPr>
          <w:rFonts w:hint="eastAsia" w:ascii="宋体" w:hAnsi="宋体" w:eastAsia="宋体" w:cs="宋体"/>
          <w:color w:val="auto"/>
          <w:highlight w:val="none"/>
          <w:shd w:val="clear" w:color="auto" w:fill="FFFFFF"/>
        </w:rPr>
        <w:br w:type="textWrapping"/>
      </w:r>
      <w:r>
        <w:rPr>
          <w:rFonts w:hint="eastAsia" w:ascii="宋体" w:hAnsi="宋体" w:eastAsia="宋体" w:cs="宋体"/>
          <w:color w:val="auto"/>
          <w:highlight w:val="none"/>
          <w:shd w:val="clear" w:color="auto" w:fill="FFFFFF"/>
        </w:rPr>
        <w:t xml:space="preserve">    地址：</w:t>
      </w:r>
      <w:r>
        <w:rPr>
          <w:rFonts w:hint="eastAsia" w:ascii="宋体" w:hAnsi="宋体" w:eastAsia="宋体" w:cs="宋体"/>
          <w:color w:val="auto"/>
          <w:sz w:val="21"/>
          <w:szCs w:val="21"/>
          <w:highlight w:val="none"/>
        </w:rPr>
        <w:t>桂林市临桂区临桂镇滨水路8号君临</w:t>
      </w:r>
      <w:r>
        <w:rPr>
          <w:rFonts w:hint="eastAsia" w:ascii="宋体" w:hAnsi="宋体" w:eastAsia="宋体" w:cs="宋体"/>
          <w:color w:val="auto"/>
          <w:highlight w:val="none"/>
        </w:rPr>
        <w:t>山水99幢</w:t>
      </w:r>
      <w:r>
        <w:rPr>
          <w:rFonts w:hint="eastAsia" w:ascii="宋体" w:hAnsi="宋体" w:eastAsia="宋体" w:cs="宋体"/>
          <w:color w:val="auto"/>
          <w:sz w:val="21"/>
          <w:szCs w:val="21"/>
          <w:highlight w:val="none"/>
        </w:rPr>
        <w:t>　　</w:t>
      </w:r>
      <w:r>
        <w:rPr>
          <w:rFonts w:hint="eastAsia" w:ascii="宋体" w:hAnsi="宋体" w:eastAsia="宋体" w:cs="宋体"/>
          <w:color w:val="auto"/>
          <w:highlight w:val="none"/>
          <w:shd w:val="clear" w:color="auto" w:fill="FFFFFF"/>
        </w:rPr>
        <w:br w:type="textWrapping"/>
      </w:r>
      <w:r>
        <w:rPr>
          <w:rFonts w:hint="eastAsia" w:ascii="宋体" w:hAnsi="宋体" w:eastAsia="宋体" w:cs="宋体"/>
          <w:color w:val="auto"/>
          <w:highlight w:val="none"/>
          <w:shd w:val="clear" w:color="auto" w:fill="FFFFFF"/>
        </w:rPr>
        <w:t xml:space="preserve">    项目联系人及电话：</w:t>
      </w:r>
      <w:r>
        <w:rPr>
          <w:rFonts w:hint="eastAsia" w:ascii="宋体" w:hAnsi="宋体" w:eastAsia="宋体" w:cs="宋体"/>
          <w:color w:val="auto"/>
          <w:highlight w:val="none"/>
          <w:shd w:val="clear" w:color="auto" w:fill="FFFFFF"/>
          <w:lang w:val="en-US" w:eastAsia="zh-CN"/>
        </w:rPr>
        <w:t>李</w:t>
      </w:r>
      <w:r>
        <w:rPr>
          <w:rFonts w:hint="eastAsia" w:ascii="宋体" w:hAnsi="宋体" w:eastAsia="宋体" w:cs="宋体"/>
          <w:color w:val="auto"/>
          <w:highlight w:val="none"/>
          <w:shd w:val="clear" w:color="auto" w:fill="FFFFFF"/>
        </w:rPr>
        <w:t>工   </w:t>
      </w:r>
      <w:r>
        <w:rPr>
          <w:rFonts w:hint="eastAsia" w:ascii="宋体" w:hAnsi="宋体" w:eastAsia="宋体" w:cs="宋体"/>
          <w:color w:val="auto"/>
          <w:highlight w:val="none"/>
        </w:rPr>
        <w:t>0773-8980022</w:t>
      </w:r>
      <w:r>
        <w:rPr>
          <w:rFonts w:hint="eastAsia" w:ascii="宋体" w:hAnsi="宋体" w:eastAsia="宋体" w:cs="宋体"/>
          <w:color w:val="auto"/>
          <w:highlight w:val="none"/>
          <w:shd w:val="clear" w:color="auto" w:fill="FFFFFF"/>
        </w:rPr>
        <w:br w:type="textWrapping"/>
      </w:r>
      <w:r>
        <w:rPr>
          <w:rFonts w:hint="eastAsia" w:ascii="宋体" w:hAnsi="宋体" w:eastAsia="宋体" w:cs="宋体"/>
          <w:color w:val="auto"/>
          <w:highlight w:val="none"/>
          <w:shd w:val="clear" w:color="auto" w:fill="FFFFFF"/>
        </w:rPr>
        <w:t xml:space="preserve">    3、政府采购监督管理部门：</w:t>
      </w:r>
      <w:r>
        <w:rPr>
          <w:rFonts w:hint="eastAsia" w:ascii="宋体" w:hAnsi="宋体" w:eastAsia="宋体" w:cs="宋体"/>
          <w:color w:val="auto"/>
          <w:highlight w:val="none"/>
          <w:shd w:val="clear" w:color="auto" w:fill="FFFFFF"/>
          <w:lang w:val="en-US" w:eastAsia="zh-CN"/>
        </w:rPr>
        <w:t>灵川</w:t>
      </w:r>
      <w:r>
        <w:rPr>
          <w:rFonts w:hint="eastAsia" w:ascii="宋体" w:hAnsi="宋体" w:eastAsia="宋体" w:cs="宋体"/>
          <w:color w:val="auto"/>
          <w:highlight w:val="none"/>
          <w:shd w:val="clear" w:color="auto" w:fill="FFFFFF"/>
        </w:rPr>
        <w:t>县人民政府采购管理办公室    联系电话：0773-</w:t>
      </w:r>
      <w:r>
        <w:rPr>
          <w:rFonts w:hint="eastAsia" w:ascii="宋体" w:hAnsi="宋体" w:eastAsia="宋体" w:cs="宋体"/>
          <w:i w:val="0"/>
          <w:caps w:val="0"/>
          <w:color w:val="auto"/>
          <w:spacing w:val="0"/>
          <w:sz w:val="21"/>
          <w:szCs w:val="21"/>
          <w:highlight w:val="none"/>
          <w:shd w:val="clear" w:color="auto" w:fill="FFFFFF"/>
        </w:rPr>
        <w:t>6812818</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lang w:val="en-US" w:eastAsia="zh-CN"/>
        </w:rPr>
        <w:t xml:space="preserve">   </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Cs w:val="21"/>
          <w:highlight w:val="none"/>
          <w:shd w:val="clear" w:color="auto" w:fill="FFFFFF"/>
          <w:lang w:val="en-US" w:eastAsia="zh-CN"/>
        </w:rPr>
      </w:pPr>
    </w:p>
    <w:p>
      <w:pPr>
        <w:keepNext w:val="0"/>
        <w:keepLines w:val="0"/>
        <w:pageBreakBefore w:val="0"/>
        <w:widowControl w:val="0"/>
        <w:kinsoku/>
        <w:wordWrap/>
        <w:overflowPunct/>
        <w:topLinePunct w:val="0"/>
        <w:bidi w:val="0"/>
        <w:adjustRightInd/>
        <w:snapToGrid/>
        <w:spacing w:line="380" w:lineRule="exact"/>
        <w:ind w:firstLine="4620" w:firstLineChars="2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广西凯慧建设项目管理有限公司</w:t>
      </w:r>
    </w:p>
    <w:p>
      <w:pPr>
        <w:keepNext w:val="0"/>
        <w:keepLines w:val="0"/>
        <w:pageBreakBefore w:val="0"/>
        <w:widowControl w:val="0"/>
        <w:kinsoku/>
        <w:wordWrap/>
        <w:overflowPunct/>
        <w:topLinePunct w:val="0"/>
        <w:bidi w:val="0"/>
        <w:adjustRightInd/>
        <w:snapToGrid/>
        <w:spacing w:line="380" w:lineRule="exact"/>
        <w:ind w:firstLine="5460" w:firstLineChars="26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shd w:val="clear" w:color="auto" w:fill="FFFFFF"/>
          <w:lang w:val="en-US" w:eastAsia="zh-CN"/>
        </w:rPr>
        <w:t>2020</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日</w:t>
      </w:r>
    </w:p>
    <w:p/>
    <w:sectPr>
      <w:pgSz w:w="11906" w:h="16838"/>
      <w:pgMar w:top="12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0029B"/>
    <w:rsid w:val="7EE0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line="360" w:lineRule="auto"/>
      <w:jc w:val="center"/>
      <w:outlineLvl w:val="1"/>
    </w:pPr>
    <w:rPr>
      <w:rFonts w:ascii="Arial" w:hAnsi="Arial" w:eastAsia="黑体"/>
      <w:b/>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autoSpaceDE w:val="0"/>
      <w:autoSpaceDN w:val="0"/>
      <w:jc w:val="left"/>
    </w:pPr>
    <w:rPr>
      <w:rFonts w:ascii="宋体" w:hAnsi="宋体" w:cs="宋体"/>
      <w:kern w:val="0"/>
      <w:szCs w:val="21"/>
    </w:rPr>
  </w:style>
  <w:style w:type="paragraph" w:styleId="4">
    <w:name w:val="footer"/>
    <w:basedOn w:val="1"/>
    <w:uiPriority w:val="99"/>
    <w:pPr>
      <w:tabs>
        <w:tab w:val="center" w:pos="4153"/>
        <w:tab w:val="right" w:pos="8306"/>
      </w:tabs>
      <w:snapToGrid w:val="0"/>
      <w:jc w:val="left"/>
    </w:pPr>
    <w:rPr>
      <w:sz w:val="18"/>
      <w:szCs w:val="20"/>
    </w:rPr>
  </w:style>
  <w:style w:type="paragraph" w:styleId="5">
    <w:name w:val="header"/>
    <w:basedOn w:val="1"/>
    <w:uiPriority w:val="99"/>
    <w:pPr>
      <w:pBdr>
        <w:bottom w:val="single" w:color="auto" w:sz="6" w:space="1"/>
      </w:pBdr>
      <w:tabs>
        <w:tab w:val="center" w:pos="4153"/>
        <w:tab w:val="right" w:pos="8306"/>
      </w:tabs>
      <w:snapToGrid w:val="0"/>
      <w:jc w:val="center"/>
    </w:pPr>
    <w:rPr>
      <w:sz w:val="18"/>
      <w:szCs w:val="20"/>
    </w:rPr>
  </w:style>
  <w:style w:type="character" w:styleId="8">
    <w:name w:val="page number"/>
    <w:basedOn w:val="7"/>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2020-12-09T09:26:00Z</dcterms:created>
  <dc:creator>精壮的少女</dc:creator>
  <cp:lastModifiedBy>精壮的少女</cp:lastModifiedBy>
  <dcterms:modified xsi:type="dcterms:W3CDTF">2020-12-09T09:27:53Z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