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spacing w:before="0" w:after="0" w:line="360" w:lineRule="auto"/>
        <w:jc w:val="both"/>
        <w:rPr>
          <w:rFonts w:ascii="黑体" w:hAnsi="黑体" w:eastAsia="黑体"/>
          <w:color w:val="auto"/>
          <w:sz w:val="21"/>
          <w:szCs w:val="21"/>
          <w:highlight w:val="none"/>
        </w:rPr>
      </w:pPr>
    </w:p>
    <w:p>
      <w:pPr>
        <w:pStyle w:val="35"/>
        <w:spacing w:before="0" w:after="0" w:line="360" w:lineRule="auto"/>
        <w:ind w:firstLine="1320"/>
        <w:jc w:val="center"/>
        <w:rPr>
          <w:rFonts w:hint="eastAsia" w:ascii="黑体" w:hAnsi="黑体" w:eastAsia="黑体"/>
          <w:color w:val="auto"/>
          <w:sz w:val="112"/>
          <w:szCs w:val="112"/>
          <w:highlight w:val="none"/>
        </w:rPr>
      </w:pPr>
    </w:p>
    <w:p>
      <w:pPr>
        <w:pStyle w:val="35"/>
        <w:spacing w:before="0" w:after="0" w:line="360" w:lineRule="auto"/>
        <w:ind w:firstLine="1120" w:firstLineChars="100"/>
        <w:jc w:val="center"/>
        <w:rPr>
          <w:rFonts w:hint="eastAsia" w:ascii="黑体" w:hAnsi="黑体" w:eastAsia="黑体"/>
          <w:color w:val="auto"/>
          <w:sz w:val="112"/>
          <w:szCs w:val="112"/>
          <w:highlight w:val="none"/>
        </w:rPr>
      </w:pPr>
      <w:r>
        <w:rPr>
          <w:rFonts w:hint="eastAsia" w:ascii="黑体" w:hAnsi="黑体" w:eastAsia="黑体"/>
          <w:color w:val="auto"/>
          <w:sz w:val="112"/>
          <w:szCs w:val="112"/>
          <w:highlight w:val="none"/>
        </w:rPr>
        <w:t>招标文件</w:t>
      </w:r>
    </w:p>
    <w:p>
      <w:pPr>
        <w:pStyle w:val="35"/>
        <w:spacing w:before="0" w:after="0" w:line="360" w:lineRule="auto"/>
        <w:ind w:firstLine="200"/>
        <w:jc w:val="both"/>
        <w:rPr>
          <w:rFonts w:hint="eastAsia" w:ascii="宋体" w:hAnsi="宋体" w:eastAsia="宋体" w:cs="宋体"/>
          <w:i w:val="0"/>
          <w:color w:val="auto"/>
          <w:sz w:val="36"/>
          <w:szCs w:val="36"/>
          <w:highlight w:val="none"/>
          <w:lang w:val="en-US" w:eastAsia="zh-CN" w:bidi="ar-SA"/>
        </w:rPr>
      </w:pPr>
    </w:p>
    <w:p>
      <w:pPr>
        <w:pStyle w:val="35"/>
        <w:spacing w:before="0" w:after="0" w:line="360" w:lineRule="auto"/>
        <w:ind w:firstLine="200"/>
        <w:jc w:val="both"/>
        <w:rPr>
          <w:rFonts w:hint="eastAsia" w:ascii="宋体" w:hAnsi="宋体" w:eastAsia="宋体" w:cs="宋体"/>
          <w:i w:val="0"/>
          <w:color w:val="auto"/>
          <w:sz w:val="36"/>
          <w:szCs w:val="36"/>
          <w:highlight w:val="none"/>
          <w:lang w:val="en-US" w:eastAsia="zh-CN" w:bidi="ar-SA"/>
        </w:rPr>
      </w:pPr>
    </w:p>
    <w:p>
      <w:pPr>
        <w:pStyle w:val="35"/>
        <w:spacing w:before="0" w:after="0" w:line="360" w:lineRule="auto"/>
        <w:ind w:firstLine="200"/>
        <w:jc w:val="center"/>
        <w:rPr>
          <w:rFonts w:hint="eastAsia" w:ascii="黑体" w:hAnsi="黑体" w:eastAsia="黑体"/>
          <w:color w:val="auto"/>
          <w:sz w:val="36"/>
          <w:szCs w:val="36"/>
          <w:highlight w:val="none"/>
          <w:lang w:eastAsia="zh-CN"/>
        </w:rPr>
      </w:pPr>
      <w:r>
        <w:rPr>
          <w:rFonts w:hint="eastAsia" w:cs="宋体"/>
          <w:i w:val="0"/>
          <w:color w:val="auto"/>
          <w:sz w:val="36"/>
          <w:szCs w:val="36"/>
          <w:highlight w:val="none"/>
          <w:lang w:val="en-US" w:eastAsia="zh-CN" w:bidi="ar-SA"/>
        </w:rPr>
        <w:t xml:space="preserve"> </w:t>
      </w:r>
      <w:r>
        <w:rPr>
          <w:rFonts w:hint="eastAsia" w:ascii="宋体" w:hAnsi="宋体" w:eastAsia="宋体" w:cs="宋体"/>
          <w:i w:val="0"/>
          <w:color w:val="auto"/>
          <w:sz w:val="36"/>
          <w:szCs w:val="36"/>
          <w:highlight w:val="none"/>
          <w:lang w:val="en-US" w:eastAsia="zh-CN" w:bidi="ar-SA"/>
        </w:rPr>
        <w:t>项目名称：</w:t>
      </w:r>
      <w:r>
        <w:rPr>
          <w:rFonts w:hint="eastAsia" w:cs="宋体"/>
          <w:i w:val="0"/>
          <w:color w:val="auto"/>
          <w:sz w:val="36"/>
          <w:szCs w:val="36"/>
          <w:highlight w:val="none"/>
          <w:lang w:val="en-US" w:eastAsia="zh-CN" w:bidi="ar-SA"/>
        </w:rPr>
        <w:t>灵川县2020年高标准农田建设项目（海洋乡）</w:t>
      </w:r>
    </w:p>
    <w:p>
      <w:pPr>
        <w:ind w:firstLine="360" w:firstLineChars="100"/>
        <w:jc w:val="both"/>
        <w:rPr>
          <w:rFonts w:hint="eastAsia" w:ascii="黑体" w:hAnsi="黑体" w:eastAsia="黑体"/>
          <w:color w:val="auto"/>
          <w:sz w:val="28"/>
          <w:szCs w:val="28"/>
          <w:highlight w:val="none"/>
        </w:rPr>
      </w:pPr>
      <w:r>
        <w:rPr>
          <w:rFonts w:hint="eastAsia" w:ascii="宋体" w:hAnsi="宋体" w:cs="宋体"/>
          <w:i w:val="0"/>
          <w:color w:val="auto"/>
          <w:sz w:val="36"/>
          <w:szCs w:val="36"/>
          <w:highlight w:val="none"/>
          <w:lang w:val="en-US" w:eastAsia="zh-CN" w:bidi="ar-SA"/>
        </w:rPr>
        <w:t>项目编号：GLZC2020-G2-230086-GXHS</w:t>
      </w:r>
    </w:p>
    <w:p>
      <w:pPr>
        <w:pStyle w:val="35"/>
        <w:spacing w:before="0" w:after="0" w:line="360" w:lineRule="auto"/>
        <w:jc w:val="both"/>
        <w:rPr>
          <w:rFonts w:ascii="黑体" w:hAnsi="黑体" w:eastAsia="黑体"/>
          <w:color w:val="auto"/>
          <w:sz w:val="21"/>
          <w:szCs w:val="21"/>
          <w:highlight w:val="none"/>
        </w:rPr>
      </w:pPr>
    </w:p>
    <w:p>
      <w:pPr>
        <w:pStyle w:val="35"/>
        <w:spacing w:before="0" w:after="0" w:line="360" w:lineRule="auto"/>
        <w:jc w:val="both"/>
        <w:rPr>
          <w:rFonts w:ascii="黑体" w:hAnsi="黑体" w:eastAsia="黑体"/>
          <w:color w:val="auto"/>
          <w:sz w:val="21"/>
          <w:szCs w:val="21"/>
          <w:highlight w:val="none"/>
        </w:rPr>
      </w:pPr>
    </w:p>
    <w:p>
      <w:pPr>
        <w:pageBreakBefore w:val="0"/>
        <w:wordWrap w:val="0"/>
        <w:autoSpaceDE/>
        <w:autoSpaceDN/>
        <w:bidi w:val="0"/>
        <w:snapToGrid/>
        <w:spacing w:line="480" w:lineRule="auto"/>
        <w:ind w:firstLine="500"/>
        <w:jc w:val="center"/>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招标人：</w:t>
      </w:r>
      <w:r>
        <w:rPr>
          <w:rFonts w:hint="eastAsia" w:ascii="黑体" w:hAnsi="黑体" w:eastAsia="黑体"/>
          <w:color w:val="auto"/>
          <w:sz w:val="32"/>
          <w:szCs w:val="32"/>
          <w:highlight w:val="none"/>
          <w:lang w:eastAsia="zh-CN"/>
        </w:rPr>
        <w:t>灵川县农业农村局</w:t>
      </w:r>
    </w:p>
    <w:p>
      <w:pPr>
        <w:pStyle w:val="35"/>
        <w:pageBreakBefore w:val="0"/>
        <w:wordWrap w:val="0"/>
        <w:autoSpaceDE/>
        <w:autoSpaceDN/>
        <w:bidi w:val="0"/>
        <w:snapToGrid/>
        <w:spacing w:before="0" w:after="0" w:line="480" w:lineRule="auto"/>
        <w:ind w:firstLine="500"/>
        <w:jc w:val="center"/>
        <w:rPr>
          <w:color w:val="auto"/>
          <w:sz w:val="32"/>
          <w:szCs w:val="32"/>
          <w:highlight w:val="none"/>
        </w:rPr>
      </w:pPr>
      <w:r>
        <w:rPr>
          <w:rFonts w:hint="eastAsia" w:ascii="黑体" w:hAnsi="黑体" w:eastAsia="黑体"/>
          <w:color w:val="auto"/>
          <w:sz w:val="32"/>
          <w:szCs w:val="32"/>
          <w:highlight w:val="none"/>
        </w:rPr>
        <w:t>招标代理机构</w:t>
      </w:r>
      <w:r>
        <w:rPr>
          <w:rFonts w:hint="eastAsia" w:ascii="黑体" w:hAnsi="黑体" w:eastAsia="黑体"/>
          <w:color w:val="auto"/>
          <w:sz w:val="32"/>
          <w:szCs w:val="32"/>
          <w:highlight w:val="none"/>
          <w:lang w:eastAsia="zh-CN"/>
        </w:rPr>
        <w:t>：广西汇晟工程咨询有限公司</w:t>
      </w:r>
    </w:p>
    <w:p>
      <w:pPr>
        <w:pStyle w:val="35"/>
        <w:pageBreakBefore w:val="0"/>
        <w:wordWrap w:val="0"/>
        <w:autoSpaceDE/>
        <w:autoSpaceDN/>
        <w:bidi w:val="0"/>
        <w:snapToGrid/>
        <w:spacing w:before="0" w:after="0" w:line="480" w:lineRule="auto"/>
        <w:ind w:firstLine="800"/>
        <w:jc w:val="center"/>
        <w:rPr>
          <w:rFonts w:ascii="宋体"/>
          <w:b/>
          <w:color w:val="auto"/>
          <w:sz w:val="52"/>
          <w:szCs w:val="52"/>
          <w:highlight w:val="none"/>
        </w:rPr>
      </w:pPr>
      <w:r>
        <w:rPr>
          <w:rFonts w:hint="eastAsia" w:ascii="黑体" w:hAnsi="黑体" w:eastAsia="黑体"/>
          <w:color w:val="auto"/>
          <w:sz w:val="32"/>
          <w:szCs w:val="32"/>
          <w:highlight w:val="none"/>
        </w:rPr>
        <w:t>日</w:t>
      </w:r>
      <w:r>
        <w:rPr>
          <w:color w:val="auto"/>
          <w:sz w:val="32"/>
          <w:szCs w:val="32"/>
          <w:highlight w:val="none"/>
        </w:rPr>
        <w:t>  </w:t>
      </w:r>
      <w:r>
        <w:rPr>
          <w:rFonts w:hint="eastAsia" w:ascii="黑体" w:hAnsi="黑体" w:eastAsia="黑体"/>
          <w:color w:val="auto"/>
          <w:sz w:val="32"/>
          <w:szCs w:val="32"/>
          <w:highlight w:val="none"/>
        </w:rPr>
        <w:t>期：</w:t>
      </w:r>
      <w:r>
        <w:rPr>
          <w:rFonts w:ascii="黑体" w:hAnsi="黑体" w:eastAsia="黑体"/>
          <w:color w:val="auto"/>
          <w:sz w:val="32"/>
          <w:szCs w:val="32"/>
          <w:highlight w:val="none"/>
        </w:rPr>
        <w:t>20</w:t>
      </w:r>
      <w:r>
        <w:rPr>
          <w:rFonts w:hint="eastAsia" w:ascii="黑体" w:hAnsi="黑体" w:eastAsia="黑体"/>
          <w:color w:val="auto"/>
          <w:sz w:val="32"/>
          <w:szCs w:val="32"/>
          <w:highlight w:val="none"/>
          <w:lang w:val="en-US" w:eastAsia="zh-CN"/>
        </w:rPr>
        <w:t>20</w:t>
      </w:r>
      <w:r>
        <w:rPr>
          <w:rFonts w:hint="eastAsia" w:ascii="黑体" w:hAnsi="黑体" w:eastAsia="黑体"/>
          <w:color w:val="auto"/>
          <w:sz w:val="32"/>
          <w:szCs w:val="32"/>
          <w:highlight w:val="none"/>
        </w:rPr>
        <w:t>年</w:t>
      </w:r>
      <w:r>
        <w:rPr>
          <w:rFonts w:hint="eastAsia" w:ascii="黑体" w:hAnsi="黑体" w:eastAsia="黑体"/>
          <w:color w:val="auto"/>
          <w:sz w:val="32"/>
          <w:szCs w:val="32"/>
          <w:highlight w:val="none"/>
          <w:lang w:val="en-US" w:eastAsia="zh-CN"/>
        </w:rPr>
        <w:t>12</w:t>
      </w:r>
      <w:r>
        <w:rPr>
          <w:rFonts w:hint="eastAsia" w:ascii="黑体" w:hAnsi="黑体" w:eastAsia="黑体"/>
          <w:color w:val="auto"/>
          <w:sz w:val="32"/>
          <w:szCs w:val="32"/>
          <w:highlight w:val="none"/>
        </w:rPr>
        <w:t>月</w:t>
      </w:r>
      <w:r>
        <w:rPr>
          <w:color w:val="auto"/>
          <w:highlight w:val="none"/>
        </w:rPr>
        <w:br w:type="page"/>
      </w:r>
    </w:p>
    <w:p>
      <w:pPr>
        <w:pStyle w:val="35"/>
        <w:pageBreakBefore w:val="0"/>
        <w:wordWrap w:val="0"/>
        <w:autoSpaceDE/>
        <w:autoSpaceDN/>
        <w:bidi w:val="0"/>
        <w:snapToGrid/>
        <w:spacing w:before="0" w:after="0" w:line="480" w:lineRule="auto"/>
        <w:ind w:firstLine="4400" w:firstLineChars="1000"/>
        <w:jc w:val="both"/>
        <w:rPr>
          <w:rFonts w:ascii="黑体" w:hAnsi="黑体" w:eastAsia="黑体"/>
          <w:color w:val="auto"/>
          <w:sz w:val="44"/>
          <w:szCs w:val="44"/>
          <w:highlight w:val="none"/>
        </w:rPr>
      </w:pPr>
      <w:r>
        <w:rPr>
          <w:rFonts w:hint="eastAsia" w:ascii="黑体" w:hAnsi="黑体" w:eastAsia="黑体"/>
          <w:color w:val="auto"/>
          <w:sz w:val="44"/>
          <w:szCs w:val="44"/>
          <w:highlight w:val="none"/>
        </w:rPr>
        <w:t>目</w:t>
      </w:r>
      <w:r>
        <w:rPr>
          <w:rFonts w:ascii="黑体" w:hAnsi="黑体" w:eastAsia="黑体"/>
          <w:color w:val="auto"/>
          <w:sz w:val="44"/>
          <w:szCs w:val="44"/>
          <w:highlight w:val="none"/>
        </w:rPr>
        <w:t xml:space="preserve">  </w:t>
      </w:r>
      <w:r>
        <w:rPr>
          <w:rFonts w:hint="eastAsia" w:ascii="黑体" w:hAnsi="黑体" w:eastAsia="黑体"/>
          <w:color w:val="auto"/>
          <w:sz w:val="44"/>
          <w:szCs w:val="44"/>
          <w:highlight w:val="none"/>
        </w:rPr>
        <w:t>录</w:t>
      </w:r>
    </w:p>
    <w:p>
      <w:pPr>
        <w:pStyle w:val="28"/>
        <w:tabs>
          <w:tab w:val="right" w:leader="dot" w:pos="9354"/>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color w:val="auto"/>
          <w:highlight w:val="none"/>
        </w:rPr>
        <w:instrText xml:space="preserve">TOC \o "1 - 3" \h \z \u"</w:instrText>
      </w:r>
      <w:r>
        <w:rPr>
          <w:color w:val="auto"/>
          <w:highlight w:val="none"/>
        </w:rPr>
        <w:fldChar w:fldCharType="separate"/>
      </w: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第一卷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_Toc20624\* MERGEFORMAT</w:instrText>
      </w:r>
      <w:r>
        <w:rPr>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_Toc1826\* MERGEFORMAT</w:instrText>
      </w:r>
      <w:r>
        <w:rPr>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第二章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_Toc26988\* MERGEFORMAT</w:instrText>
      </w:r>
      <w:r>
        <w:rPr>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3"/>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投标人须知前附表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_Toc29122\* MERGEFORMAT</w:instrText>
      </w:r>
      <w:r>
        <w:rPr>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第三章  评标办法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_Toc18323\* MERGEFORMAT</w:instrText>
      </w:r>
      <w:r>
        <w:rPr>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第四章  合同条款及格式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_Toc17494\* MERGEFORMAT</w:instrText>
      </w:r>
      <w:r>
        <w:rPr>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3"/>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lang w:eastAsia="zh-CN"/>
        </w:rPr>
        <w:t>第一节  通用合同条款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_Toc22183\* MERGEFORMAT</w:instrText>
      </w:r>
      <w:r>
        <w:rPr>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3"/>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lang w:eastAsia="zh-CN"/>
        </w:rPr>
        <w:t>第二节  专用合同条款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_Toc16490\* MERGEFORMAT</w:instrText>
      </w:r>
      <w:r>
        <w:rPr>
          <w:color w:val="auto"/>
          <w:highlight w:val="none"/>
        </w:rPr>
        <w:fldChar w:fldCharType="separate"/>
      </w:r>
      <w:r>
        <w:rPr>
          <w:rFonts w:hint="eastAsia" w:ascii="宋体" w:hAnsi="宋体" w:eastAsia="宋体" w:cs="宋体"/>
          <w:color w:val="auto"/>
          <w:highlight w:val="none"/>
        </w:rPr>
        <w:t>88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第五章  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_Toc29186\* MERGEFORMAT</w:instrText>
      </w:r>
      <w:r>
        <w:rPr>
          <w:color w:val="auto"/>
          <w:highlight w:val="none"/>
        </w:rPr>
        <w:fldChar w:fldCharType="separate"/>
      </w:r>
      <w:r>
        <w:rPr>
          <w:rFonts w:hint="eastAsia" w:ascii="宋体" w:hAnsi="宋体" w:eastAsia="宋体" w:cs="宋体"/>
          <w:color w:val="auto"/>
          <w:highlight w:val="none"/>
        </w:rPr>
        <w:t>105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第二卷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_Toc3784\* MERGEFORMAT</w:instrText>
      </w:r>
      <w:r>
        <w:rPr>
          <w:color w:val="auto"/>
          <w:highlight w:val="none"/>
        </w:rPr>
        <w:fldChar w:fldCharType="separate"/>
      </w:r>
      <w:r>
        <w:rPr>
          <w:rFonts w:hint="eastAsia" w:ascii="宋体" w:hAnsi="宋体" w:eastAsia="宋体" w:cs="宋体"/>
          <w:color w:val="auto"/>
          <w:highlight w:val="none"/>
        </w:rPr>
        <w:t>119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第六章  图  纸</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_Toc4308\* MERGEFORMAT</w:instrText>
      </w:r>
      <w:r>
        <w:rPr>
          <w:color w:val="auto"/>
          <w:highlight w:val="none"/>
        </w:rPr>
        <w:fldChar w:fldCharType="separate"/>
      </w:r>
      <w:r>
        <w:rPr>
          <w:rFonts w:hint="eastAsia" w:ascii="宋体" w:hAnsi="宋体" w:eastAsia="宋体" w:cs="宋体"/>
          <w:color w:val="auto"/>
          <w:highlight w:val="none"/>
        </w:rPr>
        <w:t>120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第三卷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_Toc31111\* MERGEFORMAT</w:instrText>
      </w:r>
      <w:r>
        <w:rPr>
          <w:color w:val="auto"/>
          <w:highlight w:val="none"/>
        </w:rPr>
        <w:fldChar w:fldCharType="separate"/>
      </w:r>
      <w:r>
        <w:rPr>
          <w:rFonts w:hint="eastAsia" w:ascii="宋体" w:hAnsi="宋体" w:eastAsia="宋体" w:cs="宋体"/>
          <w:color w:val="auto"/>
          <w:highlight w:val="none"/>
        </w:rPr>
        <w:t>121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第七章  技术标准和要求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_Toc19221\* MERGEFORMAT</w:instrText>
      </w:r>
      <w:r>
        <w:rPr>
          <w:color w:val="auto"/>
          <w:highlight w:val="none"/>
        </w:rPr>
        <w:fldChar w:fldCharType="separate"/>
      </w:r>
      <w:r>
        <w:rPr>
          <w:rFonts w:hint="eastAsia" w:ascii="宋体" w:hAnsi="宋体" w:eastAsia="宋体" w:cs="宋体"/>
          <w:color w:val="auto"/>
          <w:highlight w:val="none"/>
        </w:rPr>
        <w:t>122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第四卷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_Toc27367\* MERGEFORMAT</w:instrText>
      </w:r>
      <w:r>
        <w:rPr>
          <w:color w:val="auto"/>
          <w:highlight w:val="none"/>
        </w:rPr>
        <w:fldChar w:fldCharType="separate"/>
      </w:r>
      <w:r>
        <w:rPr>
          <w:rFonts w:hint="eastAsia" w:ascii="宋体" w:hAnsi="宋体" w:eastAsia="宋体" w:cs="宋体"/>
          <w:color w:val="auto"/>
          <w:highlight w:val="none"/>
        </w:rPr>
        <w:t>124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第八章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_Toc26546\* MERGEFORMAT</w:instrText>
      </w:r>
      <w:r>
        <w:rPr>
          <w:color w:val="auto"/>
          <w:highlight w:val="none"/>
        </w:rPr>
        <w:fldChar w:fldCharType="separate"/>
      </w:r>
      <w:r>
        <w:rPr>
          <w:rFonts w:hint="eastAsia" w:ascii="宋体" w:hAnsi="宋体" w:eastAsia="宋体" w:cs="宋体"/>
          <w:color w:val="auto"/>
          <w:highlight w:val="none"/>
        </w:rPr>
        <w:t>125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spacing w:line="480" w:lineRule="auto"/>
        <w:ind w:firstLine="435"/>
        <w:jc w:val="center"/>
        <w:rPr>
          <w:rFonts w:ascii="宋体"/>
          <w:color w:val="auto"/>
          <w:highlight w:val="none"/>
        </w:rPr>
      </w:pPr>
      <w:r>
        <w:rPr>
          <w:rFonts w:hint="eastAsia" w:ascii="宋体" w:hAnsi="宋体" w:eastAsia="宋体" w:cs="宋体"/>
          <w:color w:val="auto"/>
          <w:highlight w:val="none"/>
        </w:rPr>
        <w:fldChar w:fldCharType="end"/>
      </w:r>
    </w:p>
    <w:p>
      <w:pPr>
        <w:spacing w:line="480" w:lineRule="auto"/>
        <w:ind w:firstLine="435"/>
        <w:jc w:val="center"/>
        <w:rPr>
          <w:rFonts w:ascii="宋体"/>
          <w:color w:val="auto"/>
          <w:highlight w:val="none"/>
        </w:rPr>
        <w:sectPr>
          <w:headerReference r:id="rId3" w:type="default"/>
          <w:footerReference r:id="rId4" w:type="even"/>
          <w:pgSz w:w="11906" w:h="16838"/>
          <w:pgMar w:top="1134" w:right="1134" w:bottom="1134" w:left="1418" w:header="454" w:footer="454" w:gutter="0"/>
          <w:pgNumType w:fmt="decimal" w:start="1"/>
          <w:docGrid w:linePitch="312" w:charSpace="0"/>
        </w:sect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pStyle w:val="2"/>
        <w:rPr>
          <w:rFonts w:hAnsi="黑体"/>
          <w:color w:val="auto"/>
          <w:highlight w:val="none"/>
        </w:rPr>
      </w:pPr>
      <w:bookmarkStart w:id="0" w:name="_Toc20624"/>
      <w:r>
        <w:rPr>
          <w:rFonts w:hint="eastAsia" w:hAnsi="黑体"/>
          <w:color w:val="auto"/>
          <w:highlight w:val="none"/>
        </w:rPr>
        <w:t>第一卷</w:t>
      </w:r>
      <w:bookmarkEnd w:id="0"/>
    </w:p>
    <w:p>
      <w:pPr>
        <w:spacing w:after="0" w:line="379" w:lineRule="exact"/>
        <w:ind w:right="3278" w:firstLine="0"/>
        <w:jc w:val="center"/>
        <w:rPr>
          <w:rFonts w:hint="eastAsia" w:ascii="宋体" w:hAnsi="宋体" w:eastAsia="宋体" w:cs="宋体"/>
          <w:color w:val="auto"/>
          <w:sz w:val="32"/>
          <w:szCs w:val="32"/>
          <w:highlight w:val="none"/>
        </w:rPr>
      </w:pPr>
      <w:r>
        <w:rPr>
          <w:color w:val="auto"/>
          <w:highlight w:val="none"/>
        </w:rPr>
        <w:br w:type="page"/>
      </w:r>
      <w:r>
        <w:rPr>
          <w:rFonts w:hint="eastAsia" w:ascii="宋体"/>
          <w:color w:val="auto"/>
          <w:sz w:val="48"/>
          <w:szCs w:val="48"/>
          <w:highlight w:val="none"/>
          <w:lang w:val="en-US" w:eastAsia="zh-CN"/>
        </w:rPr>
        <w:t xml:space="preserve">           </w:t>
      </w:r>
      <w:r>
        <w:rPr>
          <w:rFonts w:hint="eastAsia" w:ascii="宋体" w:hAnsi="宋体" w:eastAsia="宋体" w:cs="宋体"/>
          <w:color w:val="auto"/>
          <w:spacing w:val="3"/>
          <w:position w:val="-2"/>
          <w:sz w:val="32"/>
          <w:szCs w:val="32"/>
          <w:highlight w:val="none"/>
        </w:rPr>
        <w:t>第一</w:t>
      </w:r>
      <w:r>
        <w:rPr>
          <w:rFonts w:hint="eastAsia" w:ascii="宋体" w:hAnsi="宋体" w:eastAsia="宋体" w:cs="宋体"/>
          <w:color w:val="auto"/>
          <w:position w:val="-2"/>
          <w:sz w:val="32"/>
          <w:szCs w:val="32"/>
          <w:highlight w:val="none"/>
        </w:rPr>
        <w:t>章</w:t>
      </w:r>
      <w:r>
        <w:rPr>
          <w:rFonts w:hint="eastAsia" w:ascii="宋体" w:hAnsi="宋体" w:eastAsia="宋体" w:cs="宋体"/>
          <w:color w:val="auto"/>
          <w:spacing w:val="41"/>
          <w:position w:val="-2"/>
          <w:sz w:val="32"/>
          <w:szCs w:val="32"/>
          <w:highlight w:val="none"/>
        </w:rPr>
        <w:t xml:space="preserve"> </w:t>
      </w:r>
      <w:r>
        <w:rPr>
          <w:rFonts w:hint="eastAsia" w:ascii="宋体" w:hAnsi="宋体" w:eastAsia="宋体" w:cs="宋体"/>
          <w:color w:val="auto"/>
          <w:spacing w:val="3"/>
          <w:w w:val="99"/>
          <w:position w:val="-2"/>
          <w:sz w:val="32"/>
          <w:szCs w:val="32"/>
          <w:highlight w:val="none"/>
        </w:rPr>
        <w:t>公开招</w:t>
      </w:r>
      <w:r>
        <w:rPr>
          <w:rFonts w:hint="eastAsia" w:ascii="宋体" w:hAnsi="宋体" w:eastAsia="宋体" w:cs="宋体"/>
          <w:color w:val="auto"/>
          <w:w w:val="99"/>
          <w:position w:val="-2"/>
          <w:sz w:val="32"/>
          <w:szCs w:val="32"/>
          <w:highlight w:val="none"/>
        </w:rPr>
        <w:t>标</w:t>
      </w:r>
      <w:r>
        <w:rPr>
          <w:rFonts w:hint="eastAsia" w:ascii="宋体" w:hAnsi="宋体" w:eastAsia="宋体" w:cs="宋体"/>
          <w:color w:val="auto"/>
          <w:spacing w:val="3"/>
          <w:w w:val="99"/>
          <w:position w:val="-2"/>
          <w:sz w:val="32"/>
          <w:szCs w:val="32"/>
          <w:highlight w:val="none"/>
        </w:rPr>
        <w:t>公</w:t>
      </w:r>
      <w:r>
        <w:rPr>
          <w:rFonts w:hint="eastAsia" w:ascii="宋体" w:hAnsi="宋体" w:eastAsia="宋体" w:cs="宋体"/>
          <w:color w:val="auto"/>
          <w:w w:val="99"/>
          <w:position w:val="-2"/>
          <w:sz w:val="32"/>
          <w:szCs w:val="32"/>
          <w:highlight w:val="none"/>
        </w:rPr>
        <w:t>告</w:t>
      </w:r>
    </w:p>
    <w:p>
      <w:pPr>
        <w:pageBreakBefore w:val="0"/>
        <w:pBdr>
          <w:top w:val="single" w:color="000000" w:sz="4" w:space="1"/>
          <w:left w:val="single" w:color="000000" w:sz="4" w:space="4"/>
          <w:bottom w:val="single" w:color="000000" w:sz="4" w:space="1"/>
          <w:right w:val="single" w:color="000000" w:sz="4" w:space="4"/>
        </w:pBdr>
        <w:wordWrap w:val="0"/>
        <w:autoSpaceDE/>
        <w:autoSpaceDN/>
        <w:bidi w:val="0"/>
        <w:snapToGrid/>
        <w:spacing w:line="264" w:lineRule="auto"/>
        <w:ind w:firstLine="200"/>
        <w:rPr>
          <w:rFonts w:hint="eastAsia" w:ascii="宋体" w:hAnsi="宋体" w:eastAsia="宋体" w:cs="宋体"/>
          <w:i w:val="0"/>
          <w:color w:val="auto"/>
          <w:sz w:val="21"/>
          <w:szCs w:val="21"/>
          <w:highlight w:val="none"/>
        </w:rPr>
      </w:pPr>
      <w:r>
        <w:rPr>
          <w:rFonts w:hint="eastAsia" w:ascii="宋体" w:hAnsi="宋体" w:eastAsia="宋体" w:cs="宋体"/>
          <w:i w:val="0"/>
          <w:color w:val="auto"/>
          <w:sz w:val="21"/>
          <w:szCs w:val="21"/>
          <w:highlight w:val="none"/>
        </w:rPr>
        <w:t>项目概况</w:t>
      </w:r>
    </w:p>
    <w:p>
      <w:pPr>
        <w:pageBreakBefore w:val="0"/>
        <w:pBdr>
          <w:top w:val="single" w:color="000000" w:sz="4" w:space="1"/>
          <w:left w:val="single" w:color="000000" w:sz="4" w:space="4"/>
          <w:bottom w:val="single" w:color="000000" w:sz="4" w:space="1"/>
          <w:right w:val="single" w:color="000000" w:sz="4" w:space="4"/>
        </w:pBdr>
        <w:wordWrap w:val="0"/>
        <w:autoSpaceDE/>
        <w:autoSpaceDN/>
        <w:bidi w:val="0"/>
        <w:snapToGrid/>
        <w:spacing w:line="264" w:lineRule="auto"/>
        <w:ind w:firstLine="200"/>
        <w:rPr>
          <w:rFonts w:hint="eastAsia" w:ascii="宋体" w:hAnsi="宋体" w:eastAsia="宋体" w:cs="宋体"/>
          <w:i w:val="0"/>
          <w:color w:val="auto"/>
          <w:sz w:val="21"/>
          <w:szCs w:val="21"/>
          <w:highlight w:val="none"/>
        </w:rPr>
      </w:pPr>
      <w:r>
        <w:rPr>
          <w:rFonts w:hint="eastAsia" w:ascii="宋体" w:hAnsi="宋体" w:cs="宋体"/>
          <w:i w:val="0"/>
          <w:color w:val="auto"/>
          <w:sz w:val="21"/>
          <w:szCs w:val="21"/>
          <w:highlight w:val="none"/>
          <w:u w:val="single"/>
          <w:lang w:eastAsia="zh-CN"/>
        </w:rPr>
        <w:t>灵川县2020年高标准农田建设项目（海洋乡）</w:t>
      </w:r>
      <w:r>
        <w:rPr>
          <w:rFonts w:hint="eastAsia" w:ascii="宋体" w:hAnsi="宋体" w:eastAsia="宋体" w:cs="宋体"/>
          <w:i w:val="0"/>
          <w:color w:val="auto"/>
          <w:sz w:val="21"/>
          <w:szCs w:val="21"/>
          <w:highlight w:val="none"/>
        </w:rPr>
        <w:t>的潜在投标人应在</w:t>
      </w:r>
      <w:r>
        <w:rPr>
          <w:color w:val="auto"/>
          <w:highlight w:val="none"/>
        </w:rPr>
        <w:fldChar w:fldCharType="begin"/>
      </w:r>
      <w:r>
        <w:rPr>
          <w:color w:val="auto"/>
          <w:highlight w:val="none"/>
        </w:rPr>
        <w:instrText xml:space="preserve">HYPERLINK "http://ggzy.guilin.cn/"</w:instrText>
      </w:r>
      <w:r>
        <w:rPr>
          <w:color w:val="auto"/>
          <w:highlight w:val="none"/>
        </w:rPr>
        <w:fldChar w:fldCharType="separate"/>
      </w:r>
      <w:r>
        <w:rPr>
          <w:rFonts w:hint="eastAsia" w:ascii="宋体" w:hAnsi="宋体" w:eastAsia="宋体" w:cs="宋体"/>
          <w:i w:val="0"/>
          <w:color w:val="auto"/>
          <w:sz w:val="21"/>
          <w:szCs w:val="21"/>
          <w:highlight w:val="none"/>
          <w:u w:val="single"/>
        </w:rPr>
        <w:t>http://glggzy.org.cn</w:t>
      </w:r>
      <w:r>
        <w:rPr>
          <w:rFonts w:hint="eastAsia" w:ascii="宋体" w:hAnsi="宋体" w:eastAsia="宋体" w:cs="宋体"/>
          <w:i w:val="0"/>
          <w:color w:val="auto"/>
          <w:sz w:val="21"/>
          <w:szCs w:val="21"/>
          <w:highlight w:val="none"/>
          <w:u w:val="single"/>
        </w:rPr>
        <w:fldChar w:fldCharType="end"/>
      </w:r>
      <w:r>
        <w:rPr>
          <w:rFonts w:hint="eastAsia" w:ascii="宋体" w:hAnsi="宋体" w:eastAsia="宋体" w:cs="宋体"/>
          <w:i w:val="0"/>
          <w:color w:val="auto"/>
          <w:sz w:val="21"/>
          <w:szCs w:val="21"/>
          <w:highlight w:val="none"/>
          <w:u w:val="single"/>
        </w:rPr>
        <w:t>（桂林市公共资源交易中心网）</w:t>
      </w:r>
      <w:r>
        <w:rPr>
          <w:rFonts w:hint="eastAsia" w:ascii="宋体" w:hAnsi="宋体" w:eastAsia="宋体" w:cs="宋体"/>
          <w:i w:val="0"/>
          <w:color w:val="auto"/>
          <w:sz w:val="21"/>
          <w:szCs w:val="21"/>
          <w:highlight w:val="none"/>
        </w:rPr>
        <w:t>获取招标文件，并于</w:t>
      </w:r>
      <w:r>
        <w:rPr>
          <w:rFonts w:hint="eastAsia" w:ascii="宋体" w:hAnsi="宋体" w:cs="宋体"/>
          <w:i w:val="0"/>
          <w:color w:val="auto"/>
          <w:sz w:val="21"/>
          <w:szCs w:val="21"/>
          <w:highlight w:val="none"/>
          <w:u w:val="single"/>
          <w:lang w:val="en-US" w:eastAsia="zh-CN"/>
        </w:rPr>
        <w:t>2020年12月25日</w:t>
      </w:r>
      <w:r>
        <w:rPr>
          <w:rFonts w:hint="eastAsia" w:ascii="宋体" w:hAnsi="宋体" w:eastAsia="宋体" w:cs="宋体"/>
          <w:i w:val="0"/>
          <w:color w:val="auto"/>
          <w:sz w:val="21"/>
          <w:szCs w:val="21"/>
          <w:highlight w:val="none"/>
          <w:u w:val="single"/>
          <w:lang w:val="en-US" w:eastAsia="zh-CN"/>
        </w:rPr>
        <w:t>9</w:t>
      </w:r>
      <w:r>
        <w:rPr>
          <w:rFonts w:hint="eastAsia" w:ascii="宋体" w:hAnsi="宋体" w:eastAsia="宋体" w:cs="宋体"/>
          <w:i w:val="0"/>
          <w:color w:val="auto"/>
          <w:sz w:val="21"/>
          <w:szCs w:val="21"/>
          <w:highlight w:val="none"/>
          <w:u w:val="single"/>
        </w:rPr>
        <w:t>点</w:t>
      </w:r>
      <w:r>
        <w:rPr>
          <w:rFonts w:hint="eastAsia" w:ascii="宋体" w:hAnsi="宋体" w:eastAsia="宋体" w:cs="宋体"/>
          <w:i w:val="0"/>
          <w:color w:val="auto"/>
          <w:sz w:val="21"/>
          <w:szCs w:val="21"/>
          <w:highlight w:val="none"/>
          <w:u w:val="single"/>
          <w:lang w:val="en-US" w:eastAsia="zh-CN"/>
        </w:rPr>
        <w:t>30</w:t>
      </w:r>
      <w:r>
        <w:rPr>
          <w:rFonts w:hint="eastAsia" w:ascii="宋体" w:hAnsi="宋体" w:eastAsia="宋体" w:cs="宋体"/>
          <w:i w:val="0"/>
          <w:color w:val="auto"/>
          <w:sz w:val="21"/>
          <w:szCs w:val="21"/>
          <w:highlight w:val="none"/>
          <w:u w:val="single"/>
        </w:rPr>
        <w:t>分</w:t>
      </w:r>
      <w:r>
        <w:rPr>
          <w:rFonts w:hint="eastAsia" w:ascii="宋体" w:hAnsi="宋体" w:eastAsia="宋体" w:cs="宋体"/>
          <w:i w:val="0"/>
          <w:color w:val="auto"/>
          <w:sz w:val="21"/>
          <w:szCs w:val="21"/>
          <w:highlight w:val="none"/>
          <w:u w:val="single"/>
        </w:rPr>
        <w:t>（</w:t>
      </w:r>
      <w:r>
        <w:rPr>
          <w:rFonts w:hint="eastAsia" w:ascii="宋体" w:hAnsi="宋体" w:eastAsia="宋体" w:cs="宋体"/>
          <w:i w:val="0"/>
          <w:color w:val="auto"/>
          <w:sz w:val="21"/>
          <w:szCs w:val="21"/>
          <w:highlight w:val="none"/>
        </w:rPr>
        <w:t>北京时间）前递交投标文件。</w:t>
      </w:r>
    </w:p>
    <w:p>
      <w:pPr>
        <w:pStyle w:val="3"/>
        <w:pageBreakBefore w:val="0"/>
        <w:wordWrap w:val="0"/>
        <w:autoSpaceDE/>
        <w:autoSpaceDN/>
        <w:bidi w:val="0"/>
        <w:snapToGrid/>
        <w:spacing w:line="240" w:lineRule="exact"/>
        <w:jc w:val="both"/>
        <w:rPr>
          <w:rFonts w:hint="eastAsia" w:ascii="宋体" w:hAnsi="宋体" w:eastAsia="宋体" w:cs="宋体"/>
          <w:b/>
          <w:i w:val="0"/>
          <w:color w:val="auto"/>
          <w:sz w:val="21"/>
          <w:szCs w:val="21"/>
          <w:highlight w:val="none"/>
        </w:rPr>
      </w:pPr>
      <w:bookmarkStart w:id="1" w:name="_Toc28359002"/>
      <w:bookmarkStart w:id="2" w:name="_Toc28359079"/>
      <w:bookmarkStart w:id="3" w:name="_Toc35393790"/>
      <w:bookmarkStart w:id="4" w:name="_Toc35393621"/>
      <w:bookmarkStart w:id="5" w:name="_Hlk24379207"/>
      <w:r>
        <w:rPr>
          <w:rFonts w:hint="eastAsia" w:ascii="宋体" w:hAnsi="宋体" w:eastAsia="宋体" w:cs="宋体"/>
          <w:b/>
          <w:i w:val="0"/>
          <w:color w:val="auto"/>
          <w:sz w:val="21"/>
          <w:szCs w:val="21"/>
          <w:highlight w:val="none"/>
        </w:rPr>
        <w:t>一、项目基本情况</w:t>
      </w:r>
      <w:bookmarkEnd w:id="1"/>
      <w:bookmarkEnd w:id="2"/>
      <w:bookmarkEnd w:id="3"/>
      <w:bookmarkEnd w:id="4"/>
    </w:p>
    <w:p>
      <w:pPr>
        <w:pageBreakBefore w:val="0"/>
        <w:wordWrap w:val="0"/>
        <w:autoSpaceDE/>
        <w:autoSpaceDN/>
        <w:bidi w:val="0"/>
        <w:snapToGrid/>
        <w:spacing w:line="240" w:lineRule="exact"/>
        <w:ind w:firstLine="200"/>
        <w:rPr>
          <w:rFonts w:hint="eastAsia" w:ascii="宋体" w:hAnsi="宋体" w:eastAsia="宋体" w:cs="宋体"/>
          <w:i w:val="0"/>
          <w:color w:val="auto"/>
          <w:sz w:val="21"/>
          <w:szCs w:val="21"/>
          <w:highlight w:val="none"/>
        </w:rPr>
      </w:pPr>
      <w:r>
        <w:rPr>
          <w:rFonts w:hint="eastAsia" w:ascii="宋体" w:hAnsi="宋体" w:cs="宋体"/>
          <w:i w:val="0"/>
          <w:color w:val="auto"/>
          <w:sz w:val="21"/>
          <w:szCs w:val="21"/>
          <w:highlight w:val="none"/>
          <w:lang w:val="en-US" w:eastAsia="zh-CN"/>
        </w:rPr>
        <w:t>1.</w:t>
      </w:r>
      <w:r>
        <w:rPr>
          <w:rFonts w:hint="eastAsia" w:ascii="宋体" w:hAnsi="宋体" w:eastAsia="宋体" w:cs="宋体"/>
          <w:i w:val="0"/>
          <w:color w:val="auto"/>
          <w:sz w:val="21"/>
          <w:szCs w:val="21"/>
          <w:highlight w:val="none"/>
        </w:rPr>
        <w:t>项目编号：</w:t>
      </w:r>
      <w:r>
        <w:rPr>
          <w:rFonts w:hint="eastAsia" w:ascii="宋体" w:hAnsi="宋体" w:cs="宋体"/>
          <w:i w:val="0"/>
          <w:color w:val="auto"/>
          <w:sz w:val="21"/>
          <w:szCs w:val="21"/>
          <w:highlight w:val="none"/>
          <w:lang w:eastAsia="zh-CN"/>
        </w:rPr>
        <w:t>GLZC2020-G2-230086-GXHS</w:t>
      </w:r>
    </w:p>
    <w:p>
      <w:pPr>
        <w:pageBreakBefore w:val="0"/>
        <w:wordWrap w:val="0"/>
        <w:autoSpaceDE/>
        <w:autoSpaceDN/>
        <w:bidi w:val="0"/>
        <w:snapToGrid/>
        <w:spacing w:line="240" w:lineRule="exact"/>
        <w:ind w:firstLine="200"/>
        <w:rPr>
          <w:rFonts w:hint="eastAsia" w:ascii="宋体" w:hAnsi="宋体" w:cs="宋体"/>
          <w:i w:val="0"/>
          <w:color w:val="auto"/>
          <w:sz w:val="21"/>
          <w:szCs w:val="21"/>
          <w:highlight w:val="none"/>
          <w:lang w:eastAsia="zh-CN"/>
        </w:rPr>
      </w:pPr>
      <w:r>
        <w:rPr>
          <w:rFonts w:hint="eastAsia" w:ascii="宋体" w:hAnsi="宋体" w:cs="宋体"/>
          <w:i w:val="0"/>
          <w:color w:val="auto"/>
          <w:sz w:val="21"/>
          <w:szCs w:val="21"/>
          <w:highlight w:val="none"/>
          <w:lang w:val="en-US" w:eastAsia="zh-CN"/>
        </w:rPr>
        <w:t>2.</w:t>
      </w:r>
      <w:r>
        <w:rPr>
          <w:rFonts w:hint="eastAsia" w:ascii="宋体" w:hAnsi="宋体" w:eastAsia="宋体" w:cs="宋体"/>
          <w:i w:val="0"/>
          <w:color w:val="auto"/>
          <w:sz w:val="21"/>
          <w:szCs w:val="21"/>
          <w:highlight w:val="none"/>
        </w:rPr>
        <w:t>项目名称：</w:t>
      </w:r>
      <w:r>
        <w:rPr>
          <w:rFonts w:hint="eastAsia" w:ascii="宋体" w:hAnsi="宋体" w:cs="宋体"/>
          <w:i w:val="0"/>
          <w:color w:val="auto"/>
          <w:sz w:val="21"/>
          <w:szCs w:val="21"/>
          <w:highlight w:val="none"/>
          <w:lang w:eastAsia="zh-CN"/>
        </w:rPr>
        <w:t>灵川县2020年高标准农田建设项目（海洋乡）</w:t>
      </w:r>
    </w:p>
    <w:p>
      <w:pPr>
        <w:pageBreakBefore w:val="0"/>
        <w:wordWrap w:val="0"/>
        <w:autoSpaceDE/>
        <w:autoSpaceDN/>
        <w:bidi w:val="0"/>
        <w:snapToGrid/>
        <w:spacing w:line="240" w:lineRule="exact"/>
        <w:ind w:firstLine="200"/>
        <w:rPr>
          <w:rFonts w:hint="eastAsia" w:ascii="宋体" w:hAnsi="宋体" w:eastAsia="宋体" w:cs="宋体"/>
          <w:i w:val="0"/>
          <w:color w:val="auto"/>
          <w:sz w:val="21"/>
          <w:szCs w:val="21"/>
          <w:highlight w:val="none"/>
          <w:lang w:val="en-US" w:eastAsia="zh-CN"/>
        </w:rPr>
      </w:pPr>
      <w:r>
        <w:rPr>
          <w:rFonts w:hint="eastAsia" w:ascii="宋体" w:hAnsi="宋体" w:eastAsia="宋体" w:cs="宋体"/>
          <w:i w:val="0"/>
          <w:color w:val="auto"/>
          <w:sz w:val="21"/>
          <w:szCs w:val="21"/>
          <w:highlight w:val="none"/>
          <w:lang w:val="en-US" w:eastAsia="zh-CN"/>
        </w:rPr>
        <w:t>3.建设地点：桂林市灵川县海洋乡</w:t>
      </w:r>
    </w:p>
    <w:p>
      <w:pPr>
        <w:pStyle w:val="24"/>
        <w:pageBreakBefore w:val="0"/>
        <w:wordWrap w:val="0"/>
        <w:autoSpaceDE/>
        <w:autoSpaceDN/>
        <w:bidi w:val="0"/>
        <w:snapToGrid/>
        <w:spacing w:line="240" w:lineRule="exact"/>
        <w:ind w:left="0" w:leftChars="0" w:firstLine="210" w:firstLineChars="100"/>
        <w:jc w:val="left"/>
        <w:rPr>
          <w:rFonts w:hint="eastAsia" w:ascii="宋体" w:hAnsi="宋体" w:eastAsia="宋体" w:cs="宋体"/>
          <w:i w:val="0"/>
          <w:color w:val="auto"/>
          <w:sz w:val="21"/>
          <w:szCs w:val="21"/>
          <w:highlight w:val="none"/>
          <w:lang w:val="en-US" w:eastAsia="zh-CN"/>
        </w:rPr>
      </w:pPr>
      <w:r>
        <w:rPr>
          <w:rFonts w:hint="eastAsia" w:ascii="宋体" w:hAnsi="宋体" w:eastAsia="宋体" w:cs="宋体"/>
          <w:i w:val="0"/>
          <w:color w:val="auto"/>
          <w:sz w:val="21"/>
          <w:szCs w:val="21"/>
          <w:highlight w:val="none"/>
          <w:lang w:val="en-US" w:eastAsia="zh-CN"/>
        </w:rPr>
        <w:t>4.建设规模：建设高标准农田1.3385万亩</w:t>
      </w:r>
    </w:p>
    <w:p>
      <w:pPr>
        <w:pStyle w:val="24"/>
        <w:pageBreakBefore w:val="0"/>
        <w:wordWrap w:val="0"/>
        <w:autoSpaceDE/>
        <w:autoSpaceDN/>
        <w:bidi w:val="0"/>
        <w:snapToGrid/>
        <w:spacing w:line="240" w:lineRule="exact"/>
        <w:ind w:left="0" w:leftChars="0" w:firstLine="210" w:firstLineChars="100"/>
        <w:jc w:val="left"/>
        <w:rPr>
          <w:rFonts w:hint="default" w:ascii="宋体" w:hAnsi="宋体" w:eastAsia="宋体" w:cs="宋体"/>
          <w:i w:val="0"/>
          <w:color w:val="auto"/>
          <w:sz w:val="21"/>
          <w:szCs w:val="21"/>
          <w:highlight w:val="none"/>
          <w:lang w:val="en-US" w:eastAsia="zh-CN"/>
        </w:rPr>
      </w:pPr>
      <w:r>
        <w:rPr>
          <w:rFonts w:hint="eastAsia" w:ascii="宋体" w:hAnsi="宋体" w:eastAsia="宋体" w:cs="宋体"/>
          <w:i w:val="0"/>
          <w:color w:val="auto"/>
          <w:sz w:val="21"/>
          <w:szCs w:val="21"/>
          <w:highlight w:val="none"/>
          <w:lang w:val="en-US" w:eastAsia="zh-CN"/>
        </w:rPr>
        <w:t>5.计划工期：150日历天</w:t>
      </w:r>
    </w:p>
    <w:p>
      <w:pPr>
        <w:pageBreakBefore w:val="0"/>
        <w:wordWrap w:val="0"/>
        <w:autoSpaceDE/>
        <w:autoSpaceDN/>
        <w:bidi w:val="0"/>
        <w:snapToGrid/>
        <w:spacing w:line="240" w:lineRule="exact"/>
        <w:ind w:firstLine="210" w:firstLineChars="100"/>
        <w:jc w:val="left"/>
        <w:rPr>
          <w:rFonts w:hint="eastAsia" w:ascii="宋体" w:hAnsi="宋体" w:cs="宋体"/>
          <w:color w:val="auto"/>
          <w:sz w:val="21"/>
          <w:szCs w:val="21"/>
          <w:highlight w:val="none"/>
          <w:lang w:eastAsia="zh-CN"/>
        </w:rPr>
      </w:pPr>
      <w:r>
        <w:rPr>
          <w:rFonts w:hint="eastAsia" w:ascii="宋体" w:hAnsi="宋体" w:eastAsia="宋体" w:cs="宋体"/>
          <w:i w:val="0"/>
          <w:color w:val="auto"/>
          <w:sz w:val="21"/>
          <w:szCs w:val="21"/>
          <w:highlight w:val="none"/>
          <w:lang w:val="en-US" w:eastAsia="zh-CN"/>
        </w:rPr>
        <w:t>6.招标范围：</w:t>
      </w:r>
      <w:r>
        <w:rPr>
          <w:rFonts w:hint="eastAsia" w:ascii="宋体" w:hAnsi="宋体" w:eastAsia="宋体" w:cs="宋体"/>
          <w:color w:val="auto"/>
          <w:sz w:val="21"/>
          <w:szCs w:val="21"/>
          <w:highlight w:val="none"/>
        </w:rPr>
        <w:t>施工图范围内包含的施工内容，</w:t>
      </w:r>
      <w:r>
        <w:rPr>
          <w:rFonts w:hint="eastAsia" w:ascii="宋体" w:hAnsi="宋体" w:eastAsia="宋体" w:cs="宋体"/>
          <w:color w:val="auto"/>
          <w:sz w:val="21"/>
          <w:szCs w:val="21"/>
          <w:highlight w:val="none"/>
          <w:lang w:val="en-US" w:eastAsia="zh-CN"/>
        </w:rPr>
        <w:t>主要工程内容为：</w:t>
      </w:r>
      <w:r>
        <w:rPr>
          <w:rFonts w:hint="eastAsia" w:ascii="宋体" w:hAnsi="宋体" w:cs="宋体"/>
          <w:color w:val="auto"/>
          <w:sz w:val="21"/>
          <w:szCs w:val="21"/>
          <w:highlight w:val="none"/>
          <w:lang w:val="en-US" w:eastAsia="zh-CN"/>
        </w:rPr>
        <w:t>海洋乡</w:t>
      </w:r>
      <w:r>
        <w:rPr>
          <w:rFonts w:hint="eastAsia" w:ascii="宋体" w:hAnsi="宋体" w:eastAsia="宋体" w:cs="宋体"/>
          <w:color w:val="auto"/>
          <w:sz w:val="21"/>
          <w:szCs w:val="21"/>
          <w:highlight w:val="none"/>
          <w:lang w:val="en-US" w:eastAsia="zh-CN"/>
        </w:rPr>
        <w:t>的</w:t>
      </w:r>
      <w:r>
        <w:rPr>
          <w:rFonts w:hint="eastAsia" w:cs="宋体"/>
          <w:color w:val="auto"/>
          <w:sz w:val="21"/>
          <w:szCs w:val="21"/>
          <w:highlight w:val="none"/>
          <w:lang w:eastAsia="zh-CN"/>
        </w:rPr>
        <w:t>高标准农田建设项目</w:t>
      </w:r>
      <w:r>
        <w:rPr>
          <w:rFonts w:hint="eastAsia" w:ascii="宋体" w:hAnsi="宋体" w:eastAsia="宋体" w:cs="宋体"/>
          <w:color w:val="auto"/>
          <w:sz w:val="21"/>
          <w:szCs w:val="21"/>
          <w:highlight w:val="none"/>
          <w:lang w:val="en-US" w:eastAsia="zh-CN"/>
        </w:rPr>
        <w:t>（包括修建渠道，堰坝、涵管、机耕路等），</w:t>
      </w:r>
      <w:r>
        <w:rPr>
          <w:rFonts w:hint="eastAsia" w:ascii="宋体" w:hAnsi="宋体" w:eastAsia="宋体" w:cs="宋体"/>
          <w:color w:val="auto"/>
          <w:sz w:val="21"/>
          <w:szCs w:val="21"/>
          <w:highlight w:val="none"/>
        </w:rPr>
        <w:t>详见工程量清单</w:t>
      </w:r>
      <w:r>
        <w:rPr>
          <w:rFonts w:hint="eastAsia" w:ascii="宋体" w:hAnsi="宋体" w:cs="宋体"/>
          <w:color w:val="auto"/>
          <w:sz w:val="21"/>
          <w:szCs w:val="21"/>
          <w:highlight w:val="none"/>
          <w:lang w:eastAsia="zh-CN"/>
        </w:rPr>
        <w:t>。</w:t>
      </w:r>
    </w:p>
    <w:p>
      <w:pPr>
        <w:pageBreakBefore w:val="0"/>
        <w:wordWrap w:val="0"/>
        <w:autoSpaceDE/>
        <w:autoSpaceDN/>
        <w:bidi w:val="0"/>
        <w:snapToGrid/>
        <w:spacing w:line="240" w:lineRule="exact"/>
        <w:ind w:firstLine="210" w:firstLineChars="100"/>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6.1标段划分：本工程划分为五个标段：</w:t>
      </w:r>
    </w:p>
    <w:p>
      <w:pPr>
        <w:pageBreakBefore w:val="0"/>
        <w:wordWrap w:val="0"/>
        <w:autoSpaceDE/>
        <w:autoSpaceDN/>
        <w:bidi w:val="0"/>
        <w:snapToGrid/>
        <w:spacing w:line="240" w:lineRule="exact"/>
        <w:ind w:firstLine="210" w:firstLineChars="100"/>
        <w:jc w:val="left"/>
        <w:rPr>
          <w:rFonts w:hint="eastAsia" w:ascii="宋体" w:hAnsi="宋体" w:cs="宋体"/>
          <w:i w:val="0"/>
          <w:color w:val="auto"/>
          <w:sz w:val="21"/>
          <w:szCs w:val="21"/>
          <w:highlight w:val="none"/>
          <w:u w:val="none"/>
          <w:lang w:eastAsia="zh-CN"/>
        </w:rPr>
      </w:pPr>
      <w:r>
        <w:rPr>
          <w:rFonts w:hint="eastAsia" w:ascii="宋体" w:hAnsi="宋体" w:cs="宋体"/>
          <w:i w:val="0"/>
          <w:color w:val="auto"/>
          <w:sz w:val="21"/>
          <w:szCs w:val="21"/>
          <w:highlight w:val="none"/>
          <w:u w:val="none"/>
          <w:lang w:eastAsia="zh-CN"/>
        </w:rPr>
        <w:t>灵川县2020年高标准农田建设项目（海洋乡）一标段，采购预算金额：</w:t>
      </w:r>
      <w:r>
        <w:rPr>
          <w:rFonts w:hint="eastAsia" w:ascii="宋体" w:hAnsi="宋体" w:cs="宋体"/>
          <w:i w:val="0"/>
          <w:color w:val="auto"/>
          <w:sz w:val="21"/>
          <w:szCs w:val="21"/>
          <w:highlight w:val="none"/>
          <w:u w:val="single"/>
          <w:lang w:val="en-US" w:eastAsia="zh-CN"/>
        </w:rPr>
        <w:t>3158318.00</w:t>
      </w:r>
      <w:r>
        <w:rPr>
          <w:rFonts w:hint="eastAsia" w:ascii="宋体" w:hAnsi="宋体" w:cs="宋体"/>
          <w:i w:val="0"/>
          <w:color w:val="auto"/>
          <w:sz w:val="21"/>
          <w:szCs w:val="21"/>
          <w:highlight w:val="none"/>
          <w:u w:val="single"/>
          <w:lang w:eastAsia="zh-CN"/>
        </w:rPr>
        <w:t xml:space="preserve"> </w:t>
      </w:r>
      <w:r>
        <w:rPr>
          <w:rFonts w:hint="eastAsia" w:ascii="宋体" w:hAnsi="宋体" w:cs="宋体"/>
          <w:i w:val="0"/>
          <w:color w:val="auto"/>
          <w:sz w:val="21"/>
          <w:szCs w:val="21"/>
          <w:highlight w:val="none"/>
          <w:u w:val="none"/>
          <w:lang w:eastAsia="zh-CN"/>
        </w:rPr>
        <w:t>元，</w:t>
      </w:r>
    </w:p>
    <w:p>
      <w:pPr>
        <w:pageBreakBefore w:val="0"/>
        <w:wordWrap w:val="0"/>
        <w:autoSpaceDE/>
        <w:autoSpaceDN/>
        <w:bidi w:val="0"/>
        <w:snapToGrid/>
        <w:spacing w:line="240" w:lineRule="exact"/>
        <w:ind w:firstLine="210" w:firstLineChars="100"/>
        <w:jc w:val="left"/>
        <w:rPr>
          <w:rFonts w:hint="eastAsia" w:ascii="宋体" w:hAnsi="宋体" w:cs="宋体"/>
          <w:i w:val="0"/>
          <w:color w:val="auto"/>
          <w:sz w:val="21"/>
          <w:szCs w:val="21"/>
          <w:highlight w:val="none"/>
          <w:u w:val="none"/>
          <w:lang w:eastAsia="zh-CN"/>
        </w:rPr>
      </w:pPr>
      <w:r>
        <w:rPr>
          <w:rFonts w:hint="eastAsia" w:ascii="宋体" w:hAnsi="宋体" w:cs="宋体"/>
          <w:i w:val="0"/>
          <w:color w:val="auto"/>
          <w:sz w:val="21"/>
          <w:szCs w:val="21"/>
          <w:highlight w:val="none"/>
          <w:u w:val="none"/>
          <w:lang w:eastAsia="zh-CN"/>
        </w:rPr>
        <w:t>计划工期：150日历天；</w:t>
      </w:r>
    </w:p>
    <w:p>
      <w:pPr>
        <w:pageBreakBefore w:val="0"/>
        <w:wordWrap w:val="0"/>
        <w:autoSpaceDE/>
        <w:autoSpaceDN/>
        <w:bidi w:val="0"/>
        <w:snapToGrid/>
        <w:spacing w:line="240" w:lineRule="exact"/>
        <w:ind w:firstLine="210" w:firstLineChars="100"/>
        <w:jc w:val="left"/>
        <w:rPr>
          <w:rFonts w:hint="eastAsia" w:ascii="宋体" w:hAnsi="宋体" w:cs="宋体"/>
          <w:i w:val="0"/>
          <w:color w:val="auto"/>
          <w:sz w:val="21"/>
          <w:szCs w:val="21"/>
          <w:highlight w:val="none"/>
          <w:u w:val="none"/>
          <w:lang w:eastAsia="zh-CN"/>
        </w:rPr>
      </w:pPr>
      <w:r>
        <w:rPr>
          <w:rFonts w:hint="eastAsia" w:ascii="宋体" w:hAnsi="宋体" w:cs="宋体"/>
          <w:i w:val="0"/>
          <w:color w:val="auto"/>
          <w:sz w:val="21"/>
          <w:szCs w:val="21"/>
          <w:highlight w:val="none"/>
          <w:u w:val="none"/>
          <w:lang w:eastAsia="zh-CN"/>
        </w:rPr>
        <w:t>灵川县2020年高标准农田建设项目（海洋乡）二标段，采购预算金额：</w:t>
      </w:r>
      <w:r>
        <w:rPr>
          <w:rFonts w:hint="eastAsia" w:ascii="宋体" w:hAnsi="宋体" w:cs="宋体"/>
          <w:i w:val="0"/>
          <w:color w:val="auto"/>
          <w:sz w:val="21"/>
          <w:szCs w:val="21"/>
          <w:highlight w:val="none"/>
          <w:u w:val="single"/>
          <w:lang w:val="en-US" w:eastAsia="zh-CN"/>
        </w:rPr>
        <w:t>3323496.00</w:t>
      </w:r>
      <w:r>
        <w:rPr>
          <w:rFonts w:hint="eastAsia" w:ascii="宋体" w:hAnsi="宋体" w:cs="宋体"/>
          <w:i w:val="0"/>
          <w:color w:val="auto"/>
          <w:sz w:val="21"/>
          <w:szCs w:val="21"/>
          <w:highlight w:val="none"/>
          <w:u w:val="none"/>
          <w:lang w:eastAsia="zh-CN"/>
        </w:rPr>
        <w:t>元，</w:t>
      </w:r>
    </w:p>
    <w:p>
      <w:pPr>
        <w:pageBreakBefore w:val="0"/>
        <w:wordWrap w:val="0"/>
        <w:autoSpaceDE/>
        <w:autoSpaceDN/>
        <w:bidi w:val="0"/>
        <w:snapToGrid/>
        <w:spacing w:line="240" w:lineRule="exact"/>
        <w:ind w:firstLine="210" w:firstLineChars="100"/>
        <w:jc w:val="left"/>
        <w:rPr>
          <w:rFonts w:hint="eastAsia" w:ascii="宋体" w:hAnsi="宋体" w:cs="宋体"/>
          <w:i w:val="0"/>
          <w:color w:val="auto"/>
          <w:sz w:val="21"/>
          <w:szCs w:val="21"/>
          <w:highlight w:val="none"/>
          <w:u w:val="none"/>
          <w:lang w:eastAsia="zh-CN"/>
        </w:rPr>
      </w:pPr>
      <w:r>
        <w:rPr>
          <w:rFonts w:hint="eastAsia" w:ascii="宋体" w:hAnsi="宋体" w:cs="宋体"/>
          <w:i w:val="0"/>
          <w:color w:val="auto"/>
          <w:sz w:val="21"/>
          <w:szCs w:val="21"/>
          <w:highlight w:val="none"/>
          <w:u w:val="none"/>
          <w:lang w:eastAsia="zh-CN"/>
        </w:rPr>
        <w:t>计划工期：150日历天；</w:t>
      </w:r>
    </w:p>
    <w:p>
      <w:pPr>
        <w:pageBreakBefore w:val="0"/>
        <w:wordWrap w:val="0"/>
        <w:autoSpaceDE/>
        <w:autoSpaceDN/>
        <w:bidi w:val="0"/>
        <w:snapToGrid/>
        <w:spacing w:line="240" w:lineRule="exact"/>
        <w:ind w:firstLine="210" w:firstLineChars="100"/>
        <w:jc w:val="left"/>
        <w:rPr>
          <w:rFonts w:hint="eastAsia" w:ascii="宋体" w:hAnsi="宋体" w:cs="宋体"/>
          <w:i w:val="0"/>
          <w:color w:val="auto"/>
          <w:sz w:val="21"/>
          <w:szCs w:val="21"/>
          <w:highlight w:val="none"/>
          <w:u w:val="none"/>
          <w:lang w:eastAsia="zh-CN"/>
        </w:rPr>
      </w:pPr>
      <w:r>
        <w:rPr>
          <w:rFonts w:hint="eastAsia" w:ascii="宋体" w:hAnsi="宋体" w:cs="宋体"/>
          <w:i w:val="0"/>
          <w:color w:val="auto"/>
          <w:sz w:val="21"/>
          <w:szCs w:val="21"/>
          <w:highlight w:val="none"/>
          <w:u w:val="none"/>
          <w:lang w:eastAsia="zh-CN"/>
        </w:rPr>
        <w:t>灵川县2020年高标准农田建设项目（海洋乡）三标段，采购预算金额：</w:t>
      </w:r>
      <w:r>
        <w:rPr>
          <w:rFonts w:hint="eastAsia" w:ascii="宋体" w:hAnsi="宋体" w:cs="宋体"/>
          <w:i w:val="0"/>
          <w:color w:val="auto"/>
          <w:sz w:val="21"/>
          <w:szCs w:val="21"/>
          <w:highlight w:val="none"/>
          <w:u w:val="single"/>
          <w:lang w:val="en-US" w:eastAsia="zh-CN"/>
        </w:rPr>
        <w:t>3995395.00</w:t>
      </w:r>
      <w:r>
        <w:rPr>
          <w:rFonts w:hint="eastAsia" w:ascii="宋体" w:hAnsi="宋体" w:cs="宋体"/>
          <w:i w:val="0"/>
          <w:color w:val="auto"/>
          <w:sz w:val="21"/>
          <w:szCs w:val="21"/>
          <w:highlight w:val="none"/>
          <w:u w:val="none"/>
          <w:lang w:eastAsia="zh-CN"/>
        </w:rPr>
        <w:t>元，</w:t>
      </w:r>
    </w:p>
    <w:p>
      <w:pPr>
        <w:pageBreakBefore w:val="0"/>
        <w:wordWrap w:val="0"/>
        <w:autoSpaceDE/>
        <w:autoSpaceDN/>
        <w:bidi w:val="0"/>
        <w:snapToGrid/>
        <w:spacing w:line="240" w:lineRule="exact"/>
        <w:ind w:firstLine="210" w:firstLineChars="100"/>
        <w:jc w:val="left"/>
        <w:rPr>
          <w:rFonts w:hint="eastAsia" w:ascii="宋体" w:hAnsi="宋体" w:cs="宋体"/>
          <w:i w:val="0"/>
          <w:color w:val="auto"/>
          <w:sz w:val="21"/>
          <w:szCs w:val="21"/>
          <w:highlight w:val="none"/>
          <w:u w:val="none"/>
          <w:lang w:eastAsia="zh-CN"/>
        </w:rPr>
      </w:pPr>
      <w:r>
        <w:rPr>
          <w:rFonts w:hint="eastAsia" w:ascii="宋体" w:hAnsi="宋体" w:cs="宋体"/>
          <w:i w:val="0"/>
          <w:color w:val="auto"/>
          <w:sz w:val="21"/>
          <w:szCs w:val="21"/>
          <w:highlight w:val="none"/>
          <w:u w:val="none"/>
          <w:lang w:eastAsia="zh-CN"/>
        </w:rPr>
        <w:t>灵川县2020年高标准农田建设项目（海洋乡）四标段，采购预算金额：</w:t>
      </w:r>
      <w:r>
        <w:rPr>
          <w:rFonts w:hint="eastAsia" w:ascii="宋体" w:hAnsi="宋体" w:cs="宋体"/>
          <w:i w:val="0"/>
          <w:color w:val="auto"/>
          <w:sz w:val="21"/>
          <w:szCs w:val="21"/>
          <w:highlight w:val="none"/>
          <w:u w:val="single"/>
          <w:lang w:val="en-US" w:eastAsia="zh-CN"/>
        </w:rPr>
        <w:t>4425453.00</w:t>
      </w:r>
      <w:r>
        <w:rPr>
          <w:rFonts w:hint="eastAsia" w:ascii="宋体" w:hAnsi="宋体" w:cs="宋体"/>
          <w:i w:val="0"/>
          <w:color w:val="auto"/>
          <w:sz w:val="21"/>
          <w:szCs w:val="21"/>
          <w:highlight w:val="none"/>
          <w:u w:val="none"/>
          <w:lang w:eastAsia="zh-CN"/>
        </w:rPr>
        <w:t>元，</w:t>
      </w:r>
    </w:p>
    <w:p>
      <w:pPr>
        <w:pageBreakBefore w:val="0"/>
        <w:wordWrap w:val="0"/>
        <w:autoSpaceDE/>
        <w:autoSpaceDN/>
        <w:bidi w:val="0"/>
        <w:snapToGrid/>
        <w:spacing w:line="240" w:lineRule="exact"/>
        <w:ind w:firstLine="210" w:firstLineChars="100"/>
        <w:jc w:val="left"/>
        <w:rPr>
          <w:rFonts w:hint="eastAsia" w:ascii="宋体" w:hAnsi="宋体" w:cs="宋体"/>
          <w:i w:val="0"/>
          <w:color w:val="auto"/>
          <w:sz w:val="21"/>
          <w:szCs w:val="21"/>
          <w:highlight w:val="none"/>
          <w:u w:val="none"/>
          <w:lang w:eastAsia="zh-CN"/>
        </w:rPr>
      </w:pPr>
      <w:r>
        <w:rPr>
          <w:rFonts w:hint="eastAsia" w:ascii="宋体" w:hAnsi="宋体" w:cs="宋体"/>
          <w:i w:val="0"/>
          <w:color w:val="auto"/>
          <w:sz w:val="21"/>
          <w:szCs w:val="21"/>
          <w:highlight w:val="none"/>
          <w:u w:val="none"/>
          <w:lang w:eastAsia="zh-CN"/>
        </w:rPr>
        <w:t>计划工期：150日历天；</w:t>
      </w:r>
    </w:p>
    <w:p>
      <w:pPr>
        <w:pageBreakBefore w:val="0"/>
        <w:wordWrap w:val="0"/>
        <w:autoSpaceDE/>
        <w:autoSpaceDN/>
        <w:bidi w:val="0"/>
        <w:snapToGrid/>
        <w:spacing w:line="240" w:lineRule="exact"/>
        <w:ind w:firstLine="210" w:firstLineChars="100"/>
        <w:jc w:val="left"/>
        <w:rPr>
          <w:rFonts w:hint="eastAsia" w:ascii="宋体" w:hAnsi="宋体" w:cs="宋体"/>
          <w:i w:val="0"/>
          <w:color w:val="auto"/>
          <w:sz w:val="21"/>
          <w:szCs w:val="21"/>
          <w:highlight w:val="none"/>
          <w:u w:val="none"/>
          <w:lang w:eastAsia="zh-CN"/>
        </w:rPr>
      </w:pPr>
      <w:r>
        <w:rPr>
          <w:rFonts w:hint="eastAsia" w:ascii="宋体" w:hAnsi="宋体" w:cs="宋体"/>
          <w:i w:val="0"/>
          <w:color w:val="auto"/>
          <w:sz w:val="21"/>
          <w:szCs w:val="21"/>
          <w:highlight w:val="none"/>
          <w:u w:val="none"/>
          <w:lang w:eastAsia="zh-CN"/>
        </w:rPr>
        <w:t>灵川县2020年高标准农田建设项目（海洋乡）五标段，采购预算金额：</w:t>
      </w:r>
      <w:r>
        <w:rPr>
          <w:rFonts w:hint="eastAsia" w:ascii="宋体" w:hAnsi="宋体" w:cs="宋体"/>
          <w:i w:val="0"/>
          <w:color w:val="auto"/>
          <w:sz w:val="21"/>
          <w:szCs w:val="21"/>
          <w:highlight w:val="none"/>
          <w:u w:val="single"/>
          <w:lang w:val="en-US" w:eastAsia="zh-CN"/>
        </w:rPr>
        <w:t>3363103.00</w:t>
      </w:r>
      <w:r>
        <w:rPr>
          <w:rFonts w:hint="eastAsia" w:ascii="宋体" w:hAnsi="宋体" w:cs="宋体"/>
          <w:i w:val="0"/>
          <w:color w:val="auto"/>
          <w:sz w:val="21"/>
          <w:szCs w:val="21"/>
          <w:highlight w:val="none"/>
          <w:u w:val="none"/>
          <w:lang w:eastAsia="zh-CN"/>
        </w:rPr>
        <w:t>元，</w:t>
      </w:r>
    </w:p>
    <w:p>
      <w:pPr>
        <w:pageBreakBefore w:val="0"/>
        <w:wordWrap w:val="0"/>
        <w:autoSpaceDE/>
        <w:autoSpaceDN/>
        <w:bidi w:val="0"/>
        <w:snapToGrid/>
        <w:spacing w:line="240" w:lineRule="exact"/>
        <w:ind w:firstLine="210" w:firstLineChars="100"/>
        <w:jc w:val="left"/>
        <w:rPr>
          <w:rFonts w:hint="eastAsia" w:ascii="宋体" w:hAnsi="宋体" w:cs="宋体"/>
          <w:i w:val="0"/>
          <w:color w:val="auto"/>
          <w:sz w:val="21"/>
          <w:szCs w:val="21"/>
          <w:highlight w:val="none"/>
          <w:u w:val="none"/>
          <w:lang w:eastAsia="zh-CN"/>
        </w:rPr>
      </w:pPr>
      <w:r>
        <w:rPr>
          <w:rFonts w:hint="eastAsia" w:ascii="宋体" w:hAnsi="宋体" w:cs="宋体"/>
          <w:i w:val="0"/>
          <w:color w:val="auto"/>
          <w:sz w:val="21"/>
          <w:szCs w:val="21"/>
          <w:highlight w:val="none"/>
          <w:u w:val="none"/>
          <w:lang w:eastAsia="zh-CN"/>
        </w:rPr>
        <w:t>计划工期：150日历天；</w:t>
      </w:r>
    </w:p>
    <w:p>
      <w:pPr>
        <w:pageBreakBefore w:val="0"/>
        <w:wordWrap w:val="0"/>
        <w:autoSpaceDE/>
        <w:autoSpaceDN/>
        <w:bidi w:val="0"/>
        <w:snapToGrid/>
        <w:spacing w:line="240" w:lineRule="exact"/>
        <w:ind w:firstLine="420" w:firstLineChars="200"/>
        <w:jc w:val="left"/>
        <w:rPr>
          <w:rFonts w:hint="eastAsia" w:ascii="宋体" w:hAnsi="宋体" w:cs="宋体"/>
          <w:i w:val="0"/>
          <w:color w:val="auto"/>
          <w:sz w:val="21"/>
          <w:szCs w:val="21"/>
          <w:highlight w:val="none"/>
          <w:u w:val="none"/>
          <w:lang w:eastAsia="zh-CN"/>
        </w:rPr>
      </w:pPr>
    </w:p>
    <w:p>
      <w:pPr>
        <w:pageBreakBefore w:val="0"/>
        <w:wordWrap w:val="0"/>
        <w:autoSpaceDE/>
        <w:autoSpaceDN/>
        <w:bidi w:val="0"/>
        <w:snapToGrid/>
        <w:spacing w:line="240" w:lineRule="exact"/>
        <w:ind w:firstLine="420" w:firstLineChars="200"/>
        <w:jc w:val="left"/>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eastAsia="zh-CN"/>
        </w:rPr>
        <w:t>投标人可就上述所有标段投标，每个投标人允许中标其中两个标段；评标顺序为一标段</w:t>
      </w:r>
      <w:r>
        <w:rPr>
          <w:rFonts w:hint="eastAsia" w:ascii="宋体" w:hAnsi="宋体" w:cs="宋体"/>
          <w:i w:val="0"/>
          <w:color w:val="auto"/>
          <w:sz w:val="21"/>
          <w:szCs w:val="21"/>
          <w:highlight w:val="none"/>
          <w:u w:val="none"/>
          <w:lang w:val="en-US" w:eastAsia="zh-CN"/>
        </w:rPr>
        <w:t>-五标段，</w:t>
      </w:r>
      <w:r>
        <w:rPr>
          <w:rFonts w:hint="eastAsia" w:ascii="宋体" w:hAnsi="宋体" w:cs="宋体"/>
          <w:i w:val="0"/>
          <w:color w:val="auto"/>
          <w:sz w:val="21"/>
          <w:szCs w:val="21"/>
          <w:highlight w:val="none"/>
          <w:u w:val="none"/>
          <w:lang w:eastAsia="zh-CN"/>
        </w:rPr>
        <w:t>若投标人中标两个标段，须投入不同的项目经理和安全员。</w:t>
      </w:r>
    </w:p>
    <w:bookmarkEnd w:id="5"/>
    <w:p>
      <w:pPr>
        <w:pStyle w:val="24"/>
        <w:pageBreakBefore w:val="0"/>
        <w:wordWrap w:val="0"/>
        <w:autoSpaceDE/>
        <w:autoSpaceDN/>
        <w:bidi w:val="0"/>
        <w:snapToGrid/>
        <w:spacing w:line="240" w:lineRule="exact"/>
        <w:ind w:left="0" w:firstLine="0"/>
        <w:rPr>
          <w:color w:val="auto"/>
          <w:highlight w:val="none"/>
        </w:rPr>
      </w:pPr>
    </w:p>
    <w:p>
      <w:pPr>
        <w:pStyle w:val="24"/>
        <w:pageBreakBefore w:val="0"/>
        <w:wordWrap w:val="0"/>
        <w:autoSpaceDE/>
        <w:autoSpaceDN/>
        <w:bidi w:val="0"/>
        <w:snapToGrid/>
        <w:spacing w:line="240" w:lineRule="exact"/>
        <w:ind w:left="0" w:firstLine="0"/>
        <w:rPr>
          <w:rFonts w:hint="eastAsia" w:ascii="宋体" w:hAnsi="宋体" w:eastAsia="宋体" w:cs="宋体"/>
          <w:i w:val="0"/>
          <w:color w:val="auto"/>
          <w:sz w:val="21"/>
          <w:szCs w:val="21"/>
          <w:highlight w:val="none"/>
        </w:rPr>
      </w:pPr>
      <w:r>
        <w:rPr>
          <w:rFonts w:hint="eastAsia" w:ascii="宋体" w:hAnsi="宋体" w:eastAsia="宋体" w:cs="宋体"/>
          <w:i w:val="0"/>
          <w:color w:val="auto"/>
          <w:sz w:val="21"/>
          <w:szCs w:val="21"/>
          <w:highlight w:val="none"/>
        </w:rPr>
        <w:t>本项目</w:t>
      </w:r>
      <w:r>
        <w:rPr>
          <w:rFonts w:hint="eastAsia" w:ascii="宋体" w:hAnsi="宋体" w:eastAsia="宋体" w:cs="宋体"/>
          <w:i w:val="0"/>
          <w:color w:val="auto"/>
          <w:sz w:val="21"/>
          <w:szCs w:val="21"/>
          <w:highlight w:val="none"/>
          <w:u w:val="single"/>
          <w:lang w:eastAsia="zh-CN"/>
        </w:rPr>
        <w:t>不</w:t>
      </w:r>
      <w:r>
        <w:rPr>
          <w:rFonts w:hint="eastAsia" w:ascii="宋体" w:hAnsi="宋体" w:eastAsia="宋体" w:cs="宋体"/>
          <w:i w:val="0"/>
          <w:color w:val="auto"/>
          <w:sz w:val="21"/>
          <w:szCs w:val="21"/>
          <w:highlight w:val="none"/>
          <w:u w:val="single"/>
        </w:rPr>
        <w:t>接受</w:t>
      </w:r>
      <w:r>
        <w:rPr>
          <w:rFonts w:hint="eastAsia" w:ascii="宋体" w:hAnsi="宋体" w:eastAsia="宋体" w:cs="宋体"/>
          <w:i w:val="0"/>
          <w:color w:val="auto"/>
          <w:sz w:val="21"/>
          <w:szCs w:val="21"/>
          <w:highlight w:val="none"/>
        </w:rPr>
        <w:t>联合体投标。</w:t>
      </w:r>
    </w:p>
    <w:p>
      <w:pPr>
        <w:pStyle w:val="3"/>
        <w:pageBreakBefore w:val="0"/>
        <w:wordWrap w:val="0"/>
        <w:autoSpaceDE/>
        <w:autoSpaceDN/>
        <w:bidi w:val="0"/>
        <w:snapToGrid/>
        <w:spacing w:line="240" w:lineRule="exact"/>
        <w:jc w:val="both"/>
        <w:rPr>
          <w:rFonts w:hint="eastAsia" w:ascii="宋体" w:hAnsi="宋体" w:eastAsia="宋体" w:cs="宋体"/>
          <w:b/>
          <w:i w:val="0"/>
          <w:color w:val="auto"/>
          <w:sz w:val="21"/>
          <w:szCs w:val="21"/>
          <w:highlight w:val="none"/>
        </w:rPr>
      </w:pPr>
      <w:bookmarkStart w:id="6" w:name="_Toc35393622"/>
      <w:bookmarkStart w:id="7" w:name="_Toc35393791"/>
      <w:bookmarkStart w:id="8" w:name="_Toc28359080"/>
      <w:bookmarkStart w:id="9" w:name="_Toc28359003"/>
      <w:r>
        <w:rPr>
          <w:rFonts w:hint="eastAsia" w:ascii="宋体" w:hAnsi="宋体" w:eastAsia="宋体" w:cs="宋体"/>
          <w:b/>
          <w:i w:val="0"/>
          <w:color w:val="auto"/>
          <w:sz w:val="21"/>
          <w:szCs w:val="21"/>
          <w:highlight w:val="none"/>
        </w:rPr>
        <w:t>二、申请人的资格要求：</w:t>
      </w:r>
      <w:bookmarkEnd w:id="6"/>
      <w:bookmarkEnd w:id="7"/>
      <w:bookmarkEnd w:id="8"/>
      <w:bookmarkEnd w:id="9"/>
    </w:p>
    <w:p>
      <w:pPr>
        <w:pageBreakBefore w:val="0"/>
        <w:wordWrap w:val="0"/>
        <w:autoSpaceDE/>
        <w:autoSpaceDN/>
        <w:bidi w:val="0"/>
        <w:snapToGrid/>
        <w:spacing w:line="240" w:lineRule="exact"/>
        <w:ind w:firstLine="200"/>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 xml:space="preserve">1. </w:t>
      </w:r>
      <w:r>
        <w:rPr>
          <w:rFonts w:hint="eastAsia" w:ascii="宋体" w:hAnsi="宋体" w:cs="宋体"/>
          <w:i w:val="0"/>
          <w:color w:val="auto"/>
          <w:sz w:val="21"/>
          <w:szCs w:val="21"/>
          <w:highlight w:val="none"/>
          <w:lang w:eastAsia="zh-CN"/>
        </w:rPr>
        <w:t>符合《中华人民共和国政府采购法》第二十二条规定和《政府采购法实施条例》第十八条规定， 国内注册，具有法人资格，</w:t>
      </w:r>
      <w:r>
        <w:rPr>
          <w:rFonts w:hint="eastAsia" w:ascii="宋体" w:hAnsi="宋体" w:cs="宋体"/>
          <w:i w:val="0"/>
          <w:color w:val="auto"/>
          <w:sz w:val="21"/>
          <w:szCs w:val="21"/>
          <w:highlight w:val="none"/>
          <w:lang w:eastAsia="zh-CN"/>
        </w:rPr>
        <w:t>同时</w:t>
      </w:r>
      <w:bookmarkStart w:id="302" w:name="_GoBack"/>
      <w:bookmarkEnd w:id="302"/>
      <w:r>
        <w:rPr>
          <w:rFonts w:hint="eastAsia" w:ascii="宋体" w:hAnsi="宋体" w:cs="宋体"/>
          <w:i w:val="0"/>
          <w:color w:val="auto"/>
          <w:sz w:val="21"/>
          <w:szCs w:val="21"/>
          <w:highlight w:val="none"/>
          <w:lang w:eastAsia="zh-CN"/>
        </w:rPr>
        <w:t>具有水利水电工程施工总承包叁级以上（含叁级）及公路工程施工总承包叁级以上（含叁级）资质</w:t>
      </w:r>
      <w:r>
        <w:rPr>
          <w:rFonts w:hint="eastAsia" w:ascii="宋体" w:hAnsi="宋体" w:cs="宋体"/>
          <w:i w:val="0"/>
          <w:color w:val="auto"/>
          <w:sz w:val="21"/>
          <w:szCs w:val="21"/>
          <w:highlight w:val="none"/>
          <w:lang w:eastAsia="zh-CN"/>
        </w:rPr>
        <w:t>；并在人员、设备、资金等方面具备相应的施工能力；</w:t>
      </w:r>
      <w:r>
        <w:rPr>
          <w:rFonts w:hint="eastAsia" w:ascii="宋体" w:hAnsi="宋体" w:cs="宋体"/>
          <w:i w:val="0"/>
          <w:color w:val="auto"/>
          <w:sz w:val="21"/>
          <w:szCs w:val="21"/>
          <w:highlight w:val="none"/>
          <w:lang w:eastAsia="zh-CN"/>
        </w:rPr>
        <w:t>拟投入本工程项目经理须具备水利水电工程专业二级或公路工程二级（含二级）以上注册建造师资格</w:t>
      </w:r>
      <w:r>
        <w:rPr>
          <w:rFonts w:hint="eastAsia" w:ascii="宋体" w:hAnsi="宋体" w:cs="宋体"/>
          <w:i w:val="0"/>
          <w:color w:val="auto"/>
          <w:sz w:val="21"/>
          <w:szCs w:val="21"/>
          <w:highlight w:val="none"/>
          <w:lang w:eastAsia="zh-CN"/>
        </w:rPr>
        <w:t>，具备有效安全生产考核合格证（</w:t>
      </w:r>
      <w:r>
        <w:rPr>
          <w:rFonts w:hint="eastAsia" w:ascii="宋体" w:hAnsi="宋体" w:cs="宋体"/>
          <w:i w:val="0"/>
          <w:color w:val="auto"/>
          <w:sz w:val="21"/>
          <w:szCs w:val="21"/>
          <w:highlight w:val="none"/>
          <w:lang w:val="en-US" w:eastAsia="zh-CN"/>
        </w:rPr>
        <w:t>B证</w:t>
      </w:r>
      <w:r>
        <w:rPr>
          <w:rFonts w:hint="eastAsia" w:ascii="宋体" w:hAnsi="宋体" w:cs="宋体"/>
          <w:i w:val="0"/>
          <w:color w:val="auto"/>
          <w:sz w:val="21"/>
          <w:szCs w:val="21"/>
          <w:highlight w:val="none"/>
          <w:lang w:eastAsia="zh-CN"/>
        </w:rPr>
        <w:t>）；安全管理员持有省级或省级以上水行政主管部门颁发的</w:t>
      </w:r>
      <w:r>
        <w:rPr>
          <w:rFonts w:hint="eastAsia" w:ascii="宋体" w:hAnsi="宋体" w:cs="宋体"/>
          <w:i w:val="0"/>
          <w:color w:val="auto"/>
          <w:sz w:val="21"/>
          <w:szCs w:val="21"/>
          <w:highlight w:val="none"/>
          <w:lang w:val="en-US" w:eastAsia="zh-CN"/>
        </w:rPr>
        <w:t>C类安全生产考核合格证，拟投入本项目的主要管理人员必须为本单位在册职工，且项目经理和专职安全员未在其他在建工程项目任职</w:t>
      </w:r>
      <w:r>
        <w:rPr>
          <w:rFonts w:hint="eastAsia" w:ascii="宋体" w:hAnsi="宋体" w:cs="宋体"/>
          <w:color w:val="auto"/>
          <w:sz w:val="21"/>
          <w:szCs w:val="21"/>
          <w:highlight w:val="none"/>
          <w:lang w:val="en-US" w:eastAsia="zh-CN"/>
        </w:rPr>
        <w:t>。</w:t>
      </w:r>
    </w:p>
    <w:p>
      <w:pPr>
        <w:pageBreakBefore w:val="0"/>
        <w:wordWrap w:val="0"/>
        <w:autoSpaceDE/>
        <w:autoSpaceDN/>
        <w:bidi w:val="0"/>
        <w:snapToGrid/>
        <w:spacing w:line="240" w:lineRule="exact"/>
        <w:ind w:firstLine="200"/>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sz w:val="21"/>
          <w:szCs w:val="21"/>
          <w:highlight w:val="none"/>
          <w:u w:val="none"/>
        </w:rPr>
        <w:t>2. 对在“信用中国”网站(www.creditchina.gov.cn)、中国政府采购网(www.ccgp.gov.cn)等渠道列入 失信被执行人、重大税收违法案件当事人名单、政府采购严重违法失信行为记录名单及其他不符合《中华人民共和国政府采购法》第二十二条规定条件的供应商，不得参与政府采购活动。</w:t>
      </w:r>
    </w:p>
    <w:p>
      <w:pPr>
        <w:pageBreakBefore w:val="0"/>
        <w:numPr>
          <w:ilvl w:val="0"/>
          <w:numId w:val="0"/>
        </w:numPr>
        <w:wordWrap w:val="0"/>
        <w:autoSpaceDE/>
        <w:autoSpaceDN/>
        <w:bidi w:val="0"/>
        <w:snapToGrid/>
        <w:spacing w:line="240" w:lineRule="exact"/>
        <w:ind w:left="0" w:right="0" w:firstLine="200"/>
        <w:rPr>
          <w:rFonts w:hint="eastAsia" w:ascii="宋体" w:hAnsi="宋体" w:eastAsia="宋体" w:cs="宋体"/>
          <w:i w:val="0"/>
          <w:color w:val="auto"/>
          <w:sz w:val="21"/>
          <w:szCs w:val="21"/>
          <w:highlight w:val="none"/>
          <w:u w:val="single"/>
          <w:lang w:eastAsia="zh-CN"/>
        </w:rPr>
      </w:pPr>
      <w:r>
        <w:rPr>
          <w:rFonts w:hint="eastAsia" w:ascii="宋体" w:hAnsi="宋体" w:eastAsia="宋体" w:cs="宋体"/>
          <w:i w:val="0"/>
          <w:color w:val="auto"/>
          <w:sz w:val="21"/>
          <w:szCs w:val="21"/>
          <w:highlight w:val="none"/>
          <w:lang w:val="en-US" w:eastAsia="zh-CN"/>
        </w:rPr>
        <w:t>3</w:t>
      </w:r>
      <w:r>
        <w:rPr>
          <w:rFonts w:hint="eastAsia" w:ascii="宋体" w:hAnsi="宋体" w:eastAsia="宋体" w:cs="宋体"/>
          <w:i w:val="0"/>
          <w:color w:val="auto"/>
          <w:sz w:val="21"/>
          <w:szCs w:val="21"/>
          <w:highlight w:val="none"/>
        </w:rPr>
        <w:t>.本项目的特定资格要求：</w:t>
      </w:r>
      <w:r>
        <w:rPr>
          <w:rFonts w:hint="eastAsia" w:ascii="宋体" w:hAnsi="宋体" w:eastAsia="宋体" w:cs="宋体"/>
          <w:i w:val="0"/>
          <w:color w:val="auto"/>
          <w:sz w:val="21"/>
          <w:szCs w:val="21"/>
          <w:highlight w:val="none"/>
          <w:u w:val="single"/>
          <w:lang w:eastAsia="zh-CN"/>
        </w:rPr>
        <w:t>无</w:t>
      </w:r>
    </w:p>
    <w:p>
      <w:pPr>
        <w:pStyle w:val="3"/>
        <w:pageBreakBefore w:val="0"/>
        <w:wordWrap w:val="0"/>
        <w:autoSpaceDE/>
        <w:autoSpaceDN/>
        <w:bidi w:val="0"/>
        <w:snapToGrid/>
        <w:spacing w:line="240" w:lineRule="exact"/>
        <w:jc w:val="both"/>
        <w:rPr>
          <w:rFonts w:hint="eastAsia" w:ascii="宋体" w:hAnsi="宋体" w:eastAsia="宋体" w:cs="宋体"/>
          <w:i w:val="0"/>
          <w:color w:val="auto"/>
          <w:sz w:val="21"/>
          <w:szCs w:val="21"/>
          <w:highlight w:val="none"/>
          <w:lang w:eastAsia="zh-CN"/>
        </w:rPr>
      </w:pPr>
      <w:bookmarkStart w:id="10" w:name="_Toc35393623"/>
      <w:bookmarkStart w:id="11" w:name="_Toc35393792"/>
      <w:r>
        <w:rPr>
          <w:rFonts w:hint="eastAsia" w:ascii="宋体" w:hAnsi="宋体" w:eastAsia="宋体" w:cs="宋体"/>
          <w:b/>
          <w:i w:val="0"/>
          <w:color w:val="auto"/>
          <w:sz w:val="21"/>
          <w:szCs w:val="21"/>
          <w:highlight w:val="none"/>
        </w:rPr>
        <w:t>三、获取招标文件</w:t>
      </w:r>
      <w:bookmarkEnd w:id="10"/>
      <w:bookmarkEnd w:id="11"/>
    </w:p>
    <w:p>
      <w:pPr>
        <w:pageBreakBefore w:val="0"/>
        <w:wordWrap w:val="0"/>
        <w:autoSpaceDE/>
        <w:autoSpaceDN/>
        <w:bidi w:val="0"/>
        <w:snapToGrid/>
        <w:spacing w:line="240" w:lineRule="exact"/>
        <w:ind w:firstLine="540"/>
        <w:rPr>
          <w:rFonts w:hint="eastAsia" w:ascii="宋体" w:hAnsi="宋体" w:eastAsia="宋体" w:cs="宋体"/>
          <w:i w:val="0"/>
          <w:color w:val="auto"/>
          <w:sz w:val="21"/>
          <w:szCs w:val="21"/>
          <w:highlight w:val="none"/>
          <w:u w:val="single"/>
        </w:rPr>
      </w:pPr>
      <w:r>
        <w:rPr>
          <w:rFonts w:hint="eastAsia" w:ascii="宋体" w:hAnsi="宋体" w:eastAsia="宋体" w:cs="宋体"/>
          <w:i w:val="0"/>
          <w:color w:val="auto"/>
          <w:sz w:val="21"/>
          <w:szCs w:val="21"/>
          <w:highlight w:val="none"/>
          <w:lang w:eastAsia="zh-CN"/>
        </w:rPr>
        <w:t>获取方式</w:t>
      </w:r>
      <w:r>
        <w:rPr>
          <w:rFonts w:hint="eastAsia" w:ascii="宋体" w:hAnsi="宋体" w:eastAsia="宋体" w:cs="宋体"/>
          <w:i w:val="0"/>
          <w:color w:val="auto"/>
          <w:sz w:val="21"/>
          <w:szCs w:val="21"/>
          <w:highlight w:val="none"/>
        </w:rPr>
        <w:t>：潜在供应商登陆桂林市公共资源交易中心网（http://glggzy.org.cn）或桂林市政府采购网（</w:t>
      </w:r>
      <w:r>
        <w:rPr>
          <w:rFonts w:hint="eastAsia" w:ascii="宋体" w:hAnsi="宋体" w:cs="宋体"/>
          <w:i w:val="0"/>
          <w:color w:val="auto"/>
          <w:sz w:val="21"/>
          <w:szCs w:val="21"/>
          <w:highlight w:val="none"/>
          <w:lang w:eastAsia="zh-CN"/>
        </w:rPr>
        <w:t>http://zfcg.czj.guilin.gov.cn/</w:t>
      </w:r>
      <w:r>
        <w:rPr>
          <w:rFonts w:hint="eastAsia" w:ascii="宋体" w:hAnsi="宋体" w:eastAsia="宋体" w:cs="宋体"/>
          <w:i w:val="0"/>
          <w:color w:val="auto"/>
          <w:sz w:val="21"/>
          <w:szCs w:val="21"/>
          <w:highlight w:val="none"/>
        </w:rPr>
        <w:t>）下载</w:t>
      </w:r>
      <w:r>
        <w:rPr>
          <w:rFonts w:hint="eastAsia" w:ascii="宋体" w:hAnsi="宋体" w:cs="宋体"/>
          <w:i w:val="0"/>
          <w:color w:val="auto"/>
          <w:sz w:val="21"/>
          <w:szCs w:val="21"/>
          <w:highlight w:val="none"/>
          <w:lang w:eastAsia="zh-CN"/>
        </w:rPr>
        <w:t>招标文件</w:t>
      </w:r>
      <w:r>
        <w:rPr>
          <w:rFonts w:hint="eastAsia" w:ascii="宋体" w:hAnsi="宋体" w:eastAsia="宋体" w:cs="宋体"/>
          <w:i w:val="0"/>
          <w:color w:val="auto"/>
          <w:sz w:val="21"/>
          <w:szCs w:val="21"/>
          <w:highlight w:val="none"/>
        </w:rPr>
        <w:t>文件电子版。</w:t>
      </w:r>
    </w:p>
    <w:p>
      <w:pPr>
        <w:pStyle w:val="3"/>
        <w:pageBreakBefore w:val="0"/>
        <w:wordWrap w:val="0"/>
        <w:autoSpaceDE/>
        <w:autoSpaceDN/>
        <w:bidi w:val="0"/>
        <w:snapToGrid/>
        <w:spacing w:line="240" w:lineRule="exact"/>
        <w:jc w:val="both"/>
        <w:rPr>
          <w:rFonts w:hint="eastAsia" w:ascii="宋体" w:hAnsi="宋体" w:eastAsia="宋体" w:cs="宋体"/>
          <w:b/>
          <w:i w:val="0"/>
          <w:color w:val="auto"/>
          <w:sz w:val="21"/>
          <w:szCs w:val="21"/>
          <w:highlight w:val="none"/>
        </w:rPr>
      </w:pPr>
      <w:bookmarkStart w:id="12" w:name="_Toc28359082"/>
      <w:bookmarkStart w:id="13" w:name="_Toc28359005"/>
      <w:bookmarkStart w:id="14" w:name="_Toc35393624"/>
      <w:bookmarkStart w:id="15" w:name="_Toc35393793"/>
      <w:r>
        <w:rPr>
          <w:rFonts w:hint="eastAsia" w:ascii="宋体" w:hAnsi="宋体" w:eastAsia="宋体" w:cs="宋体"/>
          <w:b/>
          <w:i w:val="0"/>
          <w:color w:val="auto"/>
          <w:sz w:val="21"/>
          <w:szCs w:val="21"/>
          <w:highlight w:val="none"/>
        </w:rPr>
        <w:t>四、提交投标文件</w:t>
      </w:r>
      <w:bookmarkEnd w:id="12"/>
      <w:bookmarkEnd w:id="13"/>
      <w:r>
        <w:rPr>
          <w:rFonts w:hint="eastAsia" w:ascii="宋体" w:hAnsi="宋体" w:eastAsia="宋体" w:cs="宋体"/>
          <w:b/>
          <w:i w:val="0"/>
          <w:color w:val="auto"/>
          <w:sz w:val="21"/>
          <w:szCs w:val="21"/>
          <w:highlight w:val="none"/>
        </w:rPr>
        <w:t>截止时间、开标时间和地点</w:t>
      </w:r>
      <w:bookmarkEnd w:id="14"/>
      <w:bookmarkEnd w:id="15"/>
    </w:p>
    <w:p>
      <w:pPr>
        <w:pageBreakBefore w:val="0"/>
        <w:wordWrap w:val="0"/>
        <w:autoSpaceDE/>
        <w:autoSpaceDN/>
        <w:bidi w:val="0"/>
        <w:snapToGrid/>
        <w:spacing w:line="240" w:lineRule="exact"/>
        <w:ind w:firstLine="200"/>
        <w:rPr>
          <w:rFonts w:hint="eastAsia" w:ascii="宋体" w:hAnsi="宋体" w:eastAsia="宋体" w:cs="宋体"/>
          <w:i w:val="0"/>
          <w:color w:val="auto"/>
          <w:sz w:val="21"/>
          <w:szCs w:val="21"/>
          <w:highlight w:val="none"/>
          <w:u w:val="single"/>
          <w:lang w:val="en-US" w:eastAsia="zh-CN"/>
        </w:rPr>
      </w:pPr>
      <w:r>
        <w:rPr>
          <w:rFonts w:hint="eastAsia" w:ascii="宋体" w:hAnsi="宋体" w:eastAsia="宋体" w:cs="宋体"/>
          <w:i w:val="0"/>
          <w:color w:val="auto"/>
          <w:sz w:val="21"/>
          <w:szCs w:val="21"/>
          <w:highlight w:val="none"/>
          <w:u w:val="single"/>
          <w:lang w:val="en-US" w:eastAsia="zh-CN"/>
        </w:rPr>
        <w:t>1.开标时间和地点：本次招标将于</w:t>
      </w:r>
      <w:r>
        <w:rPr>
          <w:rFonts w:hint="eastAsia" w:ascii="宋体" w:hAnsi="宋体" w:cs="宋体"/>
          <w:i w:val="0"/>
          <w:color w:val="auto"/>
          <w:sz w:val="21"/>
          <w:szCs w:val="21"/>
          <w:highlight w:val="none"/>
          <w:u w:val="single"/>
          <w:lang w:val="en-US" w:eastAsia="zh-CN"/>
        </w:rPr>
        <w:t>2020年12月25日</w:t>
      </w:r>
      <w:r>
        <w:rPr>
          <w:rFonts w:hint="eastAsia" w:ascii="宋体" w:hAnsi="宋体" w:eastAsia="宋体" w:cs="宋体"/>
          <w:i w:val="0"/>
          <w:color w:val="auto"/>
          <w:sz w:val="21"/>
          <w:szCs w:val="21"/>
          <w:highlight w:val="none"/>
          <w:u w:val="single"/>
          <w:lang w:val="en-US" w:eastAsia="zh-CN"/>
        </w:rPr>
        <w:t>9时30分</w:t>
      </w:r>
      <w:r>
        <w:rPr>
          <w:rFonts w:hint="eastAsia" w:ascii="宋体" w:hAnsi="宋体" w:eastAsia="宋体" w:cs="宋体"/>
          <w:i w:val="0"/>
          <w:color w:val="auto"/>
          <w:sz w:val="21"/>
          <w:szCs w:val="21"/>
          <w:highlight w:val="none"/>
          <w:u w:val="single"/>
          <w:lang w:val="en-US" w:eastAsia="zh-CN"/>
        </w:rPr>
        <w:t>在桂林市公共资源交易中心</w:t>
      </w:r>
      <w:r>
        <w:rPr>
          <w:rFonts w:hint="eastAsia" w:ascii="宋体" w:hAnsi="宋体" w:cs="宋体"/>
          <w:i w:val="0"/>
          <w:color w:val="auto"/>
          <w:sz w:val="21"/>
          <w:szCs w:val="21"/>
          <w:highlight w:val="none"/>
          <w:u w:val="single"/>
          <w:lang w:val="en-US" w:eastAsia="zh-CN"/>
        </w:rPr>
        <w:t>2号开标室</w:t>
      </w:r>
      <w:r>
        <w:rPr>
          <w:rFonts w:hint="eastAsia" w:ascii="宋体" w:hAnsi="宋体" w:eastAsia="宋体" w:cs="宋体"/>
          <w:i w:val="0"/>
          <w:color w:val="auto"/>
          <w:sz w:val="21"/>
          <w:szCs w:val="21"/>
          <w:highlight w:val="none"/>
          <w:u w:val="single"/>
          <w:lang w:val="en-US" w:eastAsia="zh-CN"/>
        </w:rPr>
        <w:t>（广西桂林市临桂区西城中路 69 号创业大厦西辅楼 4 楼北区）开标。投标人可以由法定代表人、负责人、自 然人或其委托代理人出席开标会议。</w:t>
      </w:r>
    </w:p>
    <w:p>
      <w:pPr>
        <w:pageBreakBefore w:val="0"/>
        <w:wordWrap w:val="0"/>
        <w:autoSpaceDE/>
        <w:autoSpaceDN/>
        <w:bidi w:val="0"/>
        <w:snapToGrid/>
        <w:spacing w:line="240" w:lineRule="exact"/>
        <w:ind w:firstLine="200"/>
        <w:rPr>
          <w:rFonts w:hint="eastAsia" w:ascii="宋体" w:hAnsi="宋体" w:eastAsia="宋体" w:cs="宋体"/>
          <w:i w:val="0"/>
          <w:color w:val="auto"/>
          <w:sz w:val="21"/>
          <w:szCs w:val="21"/>
          <w:highlight w:val="none"/>
          <w:u w:val="single"/>
          <w:lang w:eastAsia="zh-CN"/>
        </w:rPr>
      </w:pPr>
      <w:r>
        <w:rPr>
          <w:rFonts w:hint="eastAsia" w:ascii="宋体" w:hAnsi="宋体" w:eastAsia="宋体" w:cs="宋体"/>
          <w:i w:val="0"/>
          <w:color w:val="auto"/>
          <w:sz w:val="21"/>
          <w:szCs w:val="21"/>
          <w:highlight w:val="none"/>
          <w:u w:val="single"/>
          <w:lang w:val="en-US" w:eastAsia="zh-CN"/>
        </w:rPr>
        <w:t>2.</w:t>
      </w:r>
      <w:r>
        <w:rPr>
          <w:rFonts w:hint="eastAsia" w:ascii="宋体" w:hAnsi="宋体" w:eastAsia="宋体" w:cs="宋体"/>
          <w:i w:val="0"/>
          <w:color w:val="auto"/>
          <w:sz w:val="21"/>
          <w:szCs w:val="21"/>
          <w:highlight w:val="none"/>
          <w:u w:val="single"/>
        </w:rPr>
        <w:t>投标文件递交起止时间：</w:t>
      </w:r>
      <w:r>
        <w:rPr>
          <w:rFonts w:hint="eastAsia" w:ascii="宋体" w:hAnsi="宋体" w:cs="宋体"/>
          <w:i w:val="0"/>
          <w:color w:val="auto"/>
          <w:sz w:val="21"/>
          <w:szCs w:val="21"/>
          <w:highlight w:val="none"/>
          <w:u w:val="single"/>
          <w:lang w:eastAsia="zh-CN"/>
        </w:rPr>
        <w:t>2020年12月25日</w:t>
      </w:r>
      <w:r>
        <w:rPr>
          <w:rFonts w:hint="eastAsia" w:ascii="宋体" w:hAnsi="宋体" w:eastAsia="宋体" w:cs="宋体"/>
          <w:i w:val="0"/>
          <w:color w:val="auto"/>
          <w:sz w:val="21"/>
          <w:szCs w:val="21"/>
          <w:highlight w:val="none"/>
          <w:u w:val="single"/>
          <w:lang w:eastAsia="zh-CN"/>
        </w:rPr>
        <w:t xml:space="preserve"> 9 时 00 分至 9 时 30 分</w:t>
      </w:r>
      <w:r>
        <w:rPr>
          <w:rFonts w:hint="eastAsia" w:ascii="宋体" w:hAnsi="宋体" w:eastAsia="宋体" w:cs="宋体"/>
          <w:i w:val="0"/>
          <w:color w:val="auto"/>
          <w:sz w:val="21"/>
          <w:szCs w:val="21"/>
          <w:highlight w:val="none"/>
          <w:u w:val="single"/>
          <w:lang w:eastAsia="zh-CN"/>
        </w:rPr>
        <w:t>。</w:t>
      </w:r>
    </w:p>
    <w:p>
      <w:pPr>
        <w:pStyle w:val="3"/>
        <w:pageBreakBefore w:val="0"/>
        <w:wordWrap w:val="0"/>
        <w:autoSpaceDE/>
        <w:autoSpaceDN/>
        <w:bidi w:val="0"/>
        <w:snapToGrid/>
        <w:spacing w:line="240" w:lineRule="exact"/>
        <w:jc w:val="both"/>
        <w:rPr>
          <w:rFonts w:hint="eastAsia" w:ascii="宋体" w:hAnsi="宋体" w:eastAsia="宋体" w:cs="宋体"/>
          <w:b/>
          <w:i w:val="0"/>
          <w:color w:val="auto"/>
          <w:sz w:val="21"/>
          <w:szCs w:val="21"/>
          <w:highlight w:val="none"/>
        </w:rPr>
      </w:pPr>
      <w:bookmarkStart w:id="16" w:name="_Toc28359084"/>
      <w:bookmarkStart w:id="17" w:name="_Toc35393625"/>
      <w:bookmarkStart w:id="18" w:name="_Toc35393794"/>
      <w:bookmarkStart w:id="19" w:name="_Toc28359007"/>
      <w:r>
        <w:rPr>
          <w:rFonts w:hint="eastAsia" w:ascii="宋体" w:hAnsi="宋体" w:eastAsia="宋体" w:cs="宋体"/>
          <w:b/>
          <w:i w:val="0"/>
          <w:color w:val="auto"/>
          <w:sz w:val="21"/>
          <w:szCs w:val="21"/>
          <w:highlight w:val="none"/>
        </w:rPr>
        <w:t>五、公告期限</w:t>
      </w:r>
      <w:bookmarkEnd w:id="16"/>
      <w:bookmarkEnd w:id="17"/>
      <w:bookmarkEnd w:id="18"/>
      <w:bookmarkEnd w:id="19"/>
    </w:p>
    <w:p>
      <w:pPr>
        <w:pageBreakBefore w:val="0"/>
        <w:wordWrap w:val="0"/>
        <w:autoSpaceDE/>
        <w:autoSpaceDN/>
        <w:bidi w:val="0"/>
        <w:snapToGrid/>
        <w:spacing w:line="240" w:lineRule="exact"/>
        <w:ind w:firstLine="200"/>
        <w:rPr>
          <w:rFonts w:hint="eastAsia" w:ascii="宋体" w:hAnsi="宋体" w:eastAsia="宋体" w:cs="宋体"/>
          <w:i w:val="0"/>
          <w:color w:val="auto"/>
          <w:sz w:val="21"/>
          <w:szCs w:val="21"/>
          <w:highlight w:val="none"/>
        </w:rPr>
      </w:pPr>
      <w:r>
        <w:rPr>
          <w:rFonts w:hint="eastAsia" w:ascii="宋体" w:hAnsi="宋体" w:eastAsia="宋体" w:cs="宋体"/>
          <w:i w:val="0"/>
          <w:color w:val="auto"/>
          <w:sz w:val="21"/>
          <w:szCs w:val="21"/>
          <w:highlight w:val="none"/>
        </w:rPr>
        <w:t>自本公告发布之日起5个工作日。</w:t>
      </w:r>
    </w:p>
    <w:p>
      <w:pPr>
        <w:pStyle w:val="3"/>
        <w:pageBreakBefore w:val="0"/>
        <w:numPr>
          <w:ilvl w:val="0"/>
          <w:numId w:val="1"/>
        </w:numPr>
        <w:wordWrap w:val="0"/>
        <w:autoSpaceDE/>
        <w:autoSpaceDN/>
        <w:bidi w:val="0"/>
        <w:snapToGrid/>
        <w:spacing w:line="240" w:lineRule="exact"/>
        <w:jc w:val="both"/>
        <w:rPr>
          <w:rFonts w:hint="eastAsia" w:ascii="宋体" w:hAnsi="宋体" w:eastAsia="宋体" w:cs="宋体"/>
          <w:b/>
          <w:i w:val="0"/>
          <w:color w:val="auto"/>
          <w:sz w:val="21"/>
          <w:szCs w:val="21"/>
          <w:highlight w:val="none"/>
        </w:rPr>
      </w:pPr>
      <w:bookmarkStart w:id="20" w:name="_Toc35393626"/>
      <w:bookmarkStart w:id="21" w:name="_Toc35393795"/>
      <w:r>
        <w:rPr>
          <w:rFonts w:hint="eastAsia" w:ascii="宋体" w:hAnsi="宋体" w:eastAsia="宋体" w:cs="宋体"/>
          <w:b/>
          <w:i w:val="0"/>
          <w:color w:val="auto"/>
          <w:sz w:val="21"/>
          <w:szCs w:val="21"/>
          <w:highlight w:val="none"/>
        </w:rPr>
        <w:t>其他补充事宜</w:t>
      </w:r>
      <w:bookmarkEnd w:id="20"/>
      <w:bookmarkEnd w:id="21"/>
    </w:p>
    <w:p>
      <w:pPr>
        <w:pStyle w:val="24"/>
        <w:pageBreakBefore w:val="0"/>
        <w:numPr>
          <w:ilvl w:val="0"/>
          <w:numId w:val="0"/>
        </w:numPr>
        <w:wordWrap w:val="0"/>
        <w:autoSpaceDE/>
        <w:autoSpaceDN/>
        <w:bidi w:val="0"/>
        <w:snapToGrid/>
        <w:spacing w:line="240" w:lineRule="exact"/>
        <w:ind w:left="0" w:right="0" w:firstLine="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1、本项目需要落实的政府采购政策：</w:t>
      </w:r>
    </w:p>
    <w:p>
      <w:pPr>
        <w:pageBreakBefore w:val="0"/>
        <w:numPr>
          <w:ilvl w:val="0"/>
          <w:numId w:val="0"/>
        </w:numPr>
        <w:wordWrap w:val="0"/>
        <w:autoSpaceDE/>
        <w:autoSpaceDN/>
        <w:bidi w:val="0"/>
        <w:snapToGrid/>
        <w:spacing w:line="240" w:lineRule="exact"/>
        <w:ind w:left="0" w:right="0" w:firstLine="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 xml:space="preserve">  （1）</w:t>
      </w:r>
      <w:r>
        <w:rPr>
          <w:rFonts w:hint="eastAsia" w:ascii="宋体" w:hAnsi="宋体" w:eastAsia="宋体" w:cs="宋体"/>
          <w:color w:val="auto"/>
          <w:highlight w:val="none"/>
          <w:lang w:val="en-US" w:eastAsia="zh-CN"/>
        </w:rPr>
        <w:t>《政府采购促进中小企业发展暂行办法》（财库[2011]181号）；</w:t>
      </w:r>
    </w:p>
    <w:p>
      <w:pPr>
        <w:pageBreakBefore w:val="0"/>
        <w:numPr>
          <w:ilvl w:val="0"/>
          <w:numId w:val="0"/>
        </w:numPr>
        <w:wordWrap w:val="0"/>
        <w:autoSpaceDE/>
        <w:autoSpaceDN/>
        <w:bidi w:val="0"/>
        <w:snapToGrid/>
        <w:spacing w:line="240" w:lineRule="exact"/>
        <w:ind w:left="0" w:right="0" w:firstLine="308" w:firstLineChars="147"/>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 xml:space="preserve">《关于政府采购支持监狱企业发展有关问题的通知》（财库[2014]68号）； </w:t>
      </w:r>
    </w:p>
    <w:p>
      <w:pPr>
        <w:pageBreakBefore w:val="0"/>
        <w:numPr>
          <w:ilvl w:val="0"/>
          <w:numId w:val="0"/>
        </w:numPr>
        <w:wordWrap w:val="0"/>
        <w:autoSpaceDE/>
        <w:autoSpaceDN/>
        <w:bidi w:val="0"/>
        <w:snapToGrid/>
        <w:spacing w:line="240" w:lineRule="exact"/>
        <w:ind w:right="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《关于促进残疾人就业政府采购政策的通知》（财库[2017]141号）；</w:t>
      </w:r>
    </w:p>
    <w:p>
      <w:pPr>
        <w:pageBreakBefore w:val="0"/>
        <w:numPr>
          <w:ilvl w:val="0"/>
          <w:numId w:val="0"/>
        </w:numPr>
        <w:wordWrap w:val="0"/>
        <w:autoSpaceDE/>
        <w:autoSpaceDN/>
        <w:bidi w:val="0"/>
        <w:snapToGrid/>
        <w:spacing w:line="240" w:lineRule="exact"/>
        <w:ind w:right="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政府采购扶持不发达地区和少数民族地区。</w:t>
      </w:r>
    </w:p>
    <w:p>
      <w:pPr>
        <w:pageBreakBefore w:val="0"/>
        <w:numPr>
          <w:ilvl w:val="0"/>
          <w:numId w:val="0"/>
        </w:numPr>
        <w:wordWrap w:val="0"/>
        <w:autoSpaceDE/>
        <w:autoSpaceDN/>
        <w:bidi w:val="0"/>
        <w:snapToGrid/>
        <w:spacing w:line="240" w:lineRule="exact"/>
        <w:ind w:left="0" w:right="0" w:firstLine="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信息公告发布媒体：http://www.ccgp.gov.cn（中国政府采购网）、</w:t>
      </w:r>
      <w:r>
        <w:rPr>
          <w:rFonts w:hint="eastAsia" w:ascii="宋体" w:hAnsi="宋体" w:cs="宋体"/>
          <w:color w:val="auto"/>
          <w:highlight w:val="none"/>
          <w:lang w:eastAsia="zh-CN"/>
        </w:rPr>
        <w:t>http://zfcg.gxzf.gov.cn/</w:t>
      </w:r>
      <w:r>
        <w:rPr>
          <w:rFonts w:hint="eastAsia" w:ascii="宋体" w:hAnsi="宋体" w:eastAsia="宋体" w:cs="宋体"/>
          <w:color w:val="auto"/>
          <w:highlight w:val="none"/>
        </w:rPr>
        <w:t>（广西壮族自治区政府采购网）、</w:t>
      </w:r>
      <w:r>
        <w:rPr>
          <w:color w:val="auto"/>
          <w:highlight w:val="none"/>
        </w:rPr>
        <w:fldChar w:fldCharType="begin"/>
      </w:r>
      <w:r>
        <w:rPr>
          <w:color w:val="auto"/>
          <w:highlight w:val="none"/>
        </w:rPr>
        <w:instrText xml:space="preserve">HYPERLINK "http://zfcg.guilin.gov.cn/"</w:instrText>
      </w:r>
      <w:r>
        <w:rPr>
          <w:color w:val="auto"/>
          <w:highlight w:val="none"/>
        </w:rPr>
        <w:fldChar w:fldCharType="separate"/>
      </w:r>
      <w:r>
        <w:rPr>
          <w:rFonts w:hint="eastAsia" w:ascii="宋体" w:hAnsi="宋体" w:cs="宋体"/>
          <w:color w:val="auto"/>
          <w:highlight w:val="none"/>
          <w:lang w:eastAsia="zh-CN"/>
        </w:rPr>
        <w:t>http://zfcg.czj.guilin.gov.cn/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（桂林市政府采购网）、</w:t>
      </w:r>
      <w:r>
        <w:rPr>
          <w:color w:val="auto"/>
          <w:highlight w:val="none"/>
        </w:rPr>
        <w:fldChar w:fldCharType="begin"/>
      </w:r>
      <w:r>
        <w:rPr>
          <w:color w:val="auto"/>
          <w:highlight w:val="none"/>
        </w:rPr>
        <w:instrText xml:space="preserve">HYPERLINK "http://ggzy.guilin.cn"</w:instrText>
      </w:r>
      <w:r>
        <w:rPr>
          <w:color w:val="auto"/>
          <w:highlight w:val="none"/>
        </w:rPr>
        <w:fldChar w:fldCharType="separate"/>
      </w:r>
      <w:r>
        <w:rPr>
          <w:rStyle w:val="49"/>
          <w:rFonts w:hint="eastAsia" w:ascii="宋体" w:hAnsi="宋体" w:eastAsia="宋体" w:cs="宋体"/>
          <w:color w:val="auto"/>
          <w:highlight w:val="none"/>
        </w:rPr>
        <w:t>http://glggzy.org.cn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（桂林市公共资源交易中心网）。</w:t>
      </w:r>
    </w:p>
    <w:p>
      <w:pPr>
        <w:pStyle w:val="3"/>
        <w:pageBreakBefore w:val="0"/>
        <w:wordWrap w:val="0"/>
        <w:autoSpaceDE/>
        <w:autoSpaceDN/>
        <w:bidi w:val="0"/>
        <w:snapToGrid/>
        <w:spacing w:line="240" w:lineRule="exact"/>
        <w:jc w:val="both"/>
        <w:rPr>
          <w:rFonts w:hint="eastAsia" w:ascii="宋体" w:hAnsi="宋体" w:eastAsia="宋体" w:cs="宋体"/>
          <w:b/>
          <w:i w:val="0"/>
          <w:color w:val="auto"/>
          <w:sz w:val="21"/>
          <w:szCs w:val="21"/>
          <w:highlight w:val="none"/>
        </w:rPr>
      </w:pPr>
      <w:bookmarkStart w:id="22" w:name="_Toc28359085"/>
      <w:bookmarkStart w:id="23" w:name="_Toc28359008"/>
      <w:bookmarkStart w:id="24" w:name="_Toc35393796"/>
      <w:bookmarkStart w:id="25" w:name="_Toc35393627"/>
      <w:r>
        <w:rPr>
          <w:rFonts w:hint="eastAsia" w:ascii="宋体" w:hAnsi="宋体" w:eastAsia="宋体" w:cs="宋体"/>
          <w:b/>
          <w:i w:val="0"/>
          <w:color w:val="auto"/>
          <w:sz w:val="21"/>
          <w:szCs w:val="21"/>
          <w:highlight w:val="none"/>
        </w:rPr>
        <w:t>七、对本次招标提出询问，请按以下方式联系。</w:t>
      </w:r>
      <w:bookmarkEnd w:id="22"/>
      <w:bookmarkEnd w:id="23"/>
      <w:bookmarkEnd w:id="24"/>
      <w:bookmarkEnd w:id="25"/>
    </w:p>
    <w:p>
      <w:pPr>
        <w:pageBreakBefore w:val="0"/>
        <w:wordWrap w:val="0"/>
        <w:autoSpaceDE/>
        <w:autoSpaceDN/>
        <w:bidi w:val="0"/>
        <w:snapToGrid/>
        <w:spacing w:line="240" w:lineRule="exact"/>
        <w:jc w:val="left"/>
        <w:rPr>
          <w:rFonts w:hint="eastAsia" w:ascii="宋体" w:hAnsi="宋体" w:eastAsia="宋体" w:cs="宋体"/>
          <w:i w:val="0"/>
          <w:color w:val="auto"/>
          <w:sz w:val="21"/>
          <w:szCs w:val="21"/>
          <w:highlight w:val="none"/>
        </w:rPr>
      </w:pPr>
      <w:r>
        <w:rPr>
          <w:rFonts w:hint="eastAsia" w:ascii="宋体" w:hAnsi="宋体" w:eastAsia="宋体" w:cs="宋体"/>
          <w:i w:val="0"/>
          <w:color w:val="auto"/>
          <w:sz w:val="21"/>
          <w:szCs w:val="21"/>
          <w:highlight w:val="none"/>
        </w:rPr>
        <w:t>　　1.采购人信息</w:t>
      </w:r>
    </w:p>
    <w:p>
      <w:pPr>
        <w:pageBreakBefore w:val="0"/>
        <w:wordWrap w:val="0"/>
        <w:autoSpaceDE/>
        <w:autoSpaceDN/>
        <w:bidi w:val="0"/>
        <w:snapToGrid/>
        <w:spacing w:line="240" w:lineRule="exact"/>
        <w:ind w:firstLine="630" w:firstLineChars="300"/>
        <w:jc w:val="left"/>
        <w:rPr>
          <w:rFonts w:hint="eastAsia" w:ascii="宋体" w:hAnsi="宋体" w:eastAsia="宋体" w:cs="宋体"/>
          <w:i w:val="0"/>
          <w:color w:val="auto"/>
          <w:sz w:val="21"/>
          <w:szCs w:val="21"/>
          <w:highlight w:val="none"/>
        </w:rPr>
      </w:pPr>
      <w:r>
        <w:rPr>
          <w:rFonts w:hint="eastAsia" w:ascii="宋体" w:hAnsi="宋体" w:eastAsia="宋体" w:cs="宋体"/>
          <w:i w:val="0"/>
          <w:color w:val="auto"/>
          <w:sz w:val="21"/>
          <w:szCs w:val="21"/>
          <w:highlight w:val="none"/>
        </w:rPr>
        <w:t>名 称：</w:t>
      </w:r>
      <w:r>
        <w:rPr>
          <w:rFonts w:hint="eastAsia" w:ascii="宋体" w:hAnsi="宋体" w:cs="宋体"/>
          <w:i w:val="0"/>
          <w:color w:val="auto"/>
          <w:sz w:val="21"/>
          <w:szCs w:val="21"/>
          <w:highlight w:val="none"/>
          <w:u w:val="single"/>
          <w:lang w:eastAsia="zh-CN"/>
        </w:rPr>
        <w:t>灵川县农业农村局</w:t>
      </w:r>
    </w:p>
    <w:p>
      <w:pPr>
        <w:pageBreakBefore w:val="0"/>
        <w:wordWrap w:val="0"/>
        <w:autoSpaceDE/>
        <w:autoSpaceDN/>
        <w:bidi w:val="0"/>
        <w:snapToGrid/>
        <w:spacing w:line="240" w:lineRule="exact"/>
        <w:ind w:firstLine="630" w:firstLineChars="300"/>
        <w:jc w:val="left"/>
        <w:rPr>
          <w:rFonts w:hint="eastAsia" w:ascii="宋体" w:hAnsi="宋体" w:eastAsia="宋体" w:cs="宋体"/>
          <w:i w:val="0"/>
          <w:color w:val="auto"/>
          <w:sz w:val="21"/>
          <w:szCs w:val="21"/>
          <w:highlight w:val="none"/>
          <w:lang w:eastAsia="zh-CN"/>
        </w:rPr>
      </w:pPr>
      <w:r>
        <w:rPr>
          <w:rFonts w:hint="eastAsia" w:ascii="宋体" w:hAnsi="宋体" w:eastAsia="宋体" w:cs="宋体"/>
          <w:i w:val="0"/>
          <w:color w:val="auto"/>
          <w:sz w:val="21"/>
          <w:szCs w:val="21"/>
          <w:highlight w:val="none"/>
        </w:rPr>
        <w:t>地址：</w:t>
      </w:r>
      <w:r>
        <w:rPr>
          <w:rFonts w:hint="eastAsia" w:ascii="宋体" w:hAnsi="宋体" w:eastAsia="宋体" w:cs="宋体"/>
          <w:i w:val="0"/>
          <w:color w:val="auto"/>
          <w:sz w:val="21"/>
          <w:szCs w:val="21"/>
          <w:highlight w:val="none"/>
          <w:u w:val="single"/>
          <w:lang w:val="en-US" w:eastAsia="zh-CN"/>
        </w:rPr>
        <w:t>灵川县灵川大道中路67号</w:t>
      </w:r>
    </w:p>
    <w:p>
      <w:pPr>
        <w:pageBreakBefore w:val="0"/>
        <w:wordWrap w:val="0"/>
        <w:autoSpaceDE/>
        <w:autoSpaceDN/>
        <w:bidi w:val="0"/>
        <w:snapToGrid/>
        <w:spacing w:line="240" w:lineRule="exact"/>
        <w:ind w:firstLine="630" w:firstLineChars="300"/>
        <w:jc w:val="left"/>
        <w:rPr>
          <w:rFonts w:hint="default" w:ascii="宋体" w:hAnsi="宋体" w:eastAsia="宋体" w:cs="宋体"/>
          <w:i w:val="0"/>
          <w:color w:val="auto"/>
          <w:sz w:val="21"/>
          <w:szCs w:val="21"/>
          <w:highlight w:val="none"/>
          <w:u w:val="single"/>
          <w:lang w:val="en-US" w:eastAsia="zh-CN"/>
        </w:rPr>
      </w:pPr>
      <w:r>
        <w:rPr>
          <w:rFonts w:hint="eastAsia" w:ascii="宋体" w:hAnsi="宋体" w:eastAsia="宋体" w:cs="宋体"/>
          <w:i w:val="0"/>
          <w:color w:val="auto"/>
          <w:sz w:val="21"/>
          <w:szCs w:val="21"/>
          <w:highlight w:val="none"/>
        </w:rPr>
        <w:t>联系方式：</w:t>
      </w:r>
      <w:bookmarkStart w:id="26" w:name="_Toc28359009"/>
      <w:bookmarkStart w:id="27" w:name="_Toc28359086"/>
      <w:r>
        <w:rPr>
          <w:rFonts w:hint="eastAsia" w:ascii="宋体" w:hAnsi="宋体" w:eastAsia="宋体" w:cs="宋体"/>
          <w:i w:val="0"/>
          <w:color w:val="auto"/>
          <w:sz w:val="21"/>
          <w:szCs w:val="21"/>
          <w:highlight w:val="none"/>
          <w:u w:val="single"/>
        </w:rPr>
        <w:t>0773-</w:t>
      </w:r>
      <w:r>
        <w:rPr>
          <w:rFonts w:hint="eastAsia" w:ascii="宋体" w:hAnsi="宋体" w:cs="宋体"/>
          <w:i w:val="0"/>
          <w:color w:val="auto"/>
          <w:sz w:val="21"/>
          <w:szCs w:val="21"/>
          <w:highlight w:val="none"/>
          <w:u w:val="single"/>
          <w:lang w:val="en-US" w:eastAsia="zh-CN"/>
        </w:rPr>
        <w:t>2353792</w:t>
      </w:r>
    </w:p>
    <w:p>
      <w:pPr>
        <w:pageBreakBefore w:val="0"/>
        <w:wordWrap w:val="0"/>
        <w:autoSpaceDE/>
        <w:autoSpaceDN/>
        <w:bidi w:val="0"/>
        <w:snapToGrid/>
        <w:spacing w:line="240" w:lineRule="exact"/>
        <w:ind w:firstLine="300"/>
        <w:jc w:val="left"/>
        <w:rPr>
          <w:rFonts w:hint="eastAsia" w:ascii="宋体" w:hAnsi="宋体" w:eastAsia="宋体" w:cs="宋体"/>
          <w:i w:val="0"/>
          <w:color w:val="auto"/>
          <w:sz w:val="21"/>
          <w:szCs w:val="21"/>
          <w:highlight w:val="none"/>
        </w:rPr>
      </w:pPr>
      <w:r>
        <w:rPr>
          <w:rFonts w:hint="eastAsia" w:ascii="宋体" w:hAnsi="宋体" w:eastAsia="宋体" w:cs="宋体"/>
          <w:i w:val="0"/>
          <w:color w:val="auto"/>
          <w:sz w:val="21"/>
          <w:szCs w:val="21"/>
          <w:highlight w:val="none"/>
        </w:rPr>
        <w:t>2.采购代理机构信息</w:t>
      </w:r>
      <w:bookmarkEnd w:id="26"/>
      <w:bookmarkEnd w:id="27"/>
    </w:p>
    <w:p>
      <w:pPr>
        <w:pageBreakBefore w:val="0"/>
        <w:wordWrap w:val="0"/>
        <w:autoSpaceDE/>
        <w:autoSpaceDN/>
        <w:bidi w:val="0"/>
        <w:snapToGrid/>
        <w:spacing w:line="240" w:lineRule="exact"/>
        <w:ind w:firstLine="609" w:firstLineChars="290"/>
        <w:rPr>
          <w:rFonts w:hint="eastAsia" w:ascii="宋体" w:hAnsi="宋体" w:eastAsia="宋体" w:cs="宋体"/>
          <w:i w:val="0"/>
          <w:color w:val="auto"/>
          <w:sz w:val="21"/>
          <w:szCs w:val="21"/>
          <w:highlight w:val="none"/>
          <w:lang w:eastAsia="zh-CN"/>
        </w:rPr>
      </w:pPr>
      <w:r>
        <w:rPr>
          <w:rFonts w:hint="eastAsia" w:ascii="宋体" w:hAnsi="宋体" w:eastAsia="宋体" w:cs="宋体"/>
          <w:i w:val="0"/>
          <w:color w:val="auto"/>
          <w:sz w:val="21"/>
          <w:szCs w:val="21"/>
          <w:highlight w:val="none"/>
        </w:rPr>
        <w:t>名 称：</w:t>
      </w:r>
      <w:r>
        <w:rPr>
          <w:rFonts w:hint="eastAsia" w:ascii="宋体" w:hAnsi="宋体" w:eastAsia="宋体" w:cs="宋体"/>
          <w:i w:val="0"/>
          <w:color w:val="auto"/>
          <w:sz w:val="21"/>
          <w:szCs w:val="21"/>
          <w:highlight w:val="none"/>
          <w:u w:val="single"/>
          <w:lang w:eastAsia="zh-CN"/>
        </w:rPr>
        <w:t>广西汇晟工程咨询有限公司</w:t>
      </w:r>
    </w:p>
    <w:p>
      <w:pPr>
        <w:pageBreakBefore w:val="0"/>
        <w:wordWrap w:val="0"/>
        <w:autoSpaceDE/>
        <w:autoSpaceDN/>
        <w:bidi w:val="0"/>
        <w:snapToGrid/>
        <w:spacing w:line="240" w:lineRule="exact"/>
        <w:ind w:firstLine="609" w:firstLineChars="290"/>
        <w:rPr>
          <w:rFonts w:hint="eastAsia" w:ascii="宋体" w:hAnsi="宋体" w:eastAsia="宋体" w:cs="宋体"/>
          <w:i w:val="0"/>
          <w:color w:val="auto"/>
          <w:sz w:val="21"/>
          <w:szCs w:val="21"/>
          <w:highlight w:val="none"/>
        </w:rPr>
      </w:pPr>
      <w:r>
        <w:rPr>
          <w:rFonts w:hint="eastAsia" w:ascii="宋体" w:hAnsi="宋体" w:eastAsia="宋体" w:cs="宋体"/>
          <w:i w:val="0"/>
          <w:color w:val="auto"/>
          <w:sz w:val="21"/>
          <w:szCs w:val="21"/>
          <w:highlight w:val="none"/>
        </w:rPr>
        <w:t>地　址：</w:t>
      </w:r>
      <w:r>
        <w:rPr>
          <w:rFonts w:hint="eastAsia" w:ascii="宋体" w:hAnsi="宋体" w:eastAsia="宋体" w:cs="宋体"/>
          <w:i w:val="0"/>
          <w:color w:val="auto"/>
          <w:sz w:val="21"/>
          <w:szCs w:val="21"/>
          <w:highlight w:val="none"/>
          <w:u w:val="single"/>
          <w:lang w:eastAsia="zh-CN"/>
        </w:rPr>
        <w:t>桂林市叠彩区滨江北路春江苑69－1栋</w:t>
      </w:r>
    </w:p>
    <w:p>
      <w:pPr>
        <w:pageBreakBefore w:val="0"/>
        <w:wordWrap w:val="0"/>
        <w:autoSpaceDE/>
        <w:autoSpaceDN/>
        <w:bidi w:val="0"/>
        <w:snapToGrid/>
        <w:spacing w:line="240" w:lineRule="exact"/>
        <w:ind w:firstLine="609" w:firstLineChars="290"/>
        <w:rPr>
          <w:rFonts w:hint="eastAsia" w:ascii="宋体" w:hAnsi="宋体" w:eastAsia="宋体" w:cs="宋体"/>
          <w:i w:val="0"/>
          <w:color w:val="auto"/>
          <w:sz w:val="21"/>
          <w:szCs w:val="21"/>
          <w:highlight w:val="none"/>
          <w:lang w:val="en-US" w:eastAsia="zh-CN"/>
        </w:rPr>
      </w:pPr>
      <w:r>
        <w:rPr>
          <w:rFonts w:hint="eastAsia" w:ascii="宋体" w:hAnsi="宋体" w:eastAsia="宋体" w:cs="宋体"/>
          <w:i w:val="0"/>
          <w:color w:val="auto"/>
          <w:sz w:val="21"/>
          <w:szCs w:val="21"/>
          <w:highlight w:val="none"/>
        </w:rPr>
        <w:t>联系方式：</w:t>
      </w:r>
      <w:bookmarkStart w:id="28" w:name="_Toc28359087"/>
      <w:bookmarkStart w:id="29" w:name="_Toc28359010"/>
      <w:r>
        <w:rPr>
          <w:rFonts w:hint="eastAsia" w:ascii="宋体" w:hAnsi="宋体" w:eastAsia="宋体" w:cs="宋体"/>
          <w:i w:val="0"/>
          <w:color w:val="auto"/>
          <w:sz w:val="21"/>
          <w:szCs w:val="21"/>
          <w:highlight w:val="none"/>
          <w:u w:val="single"/>
          <w:lang w:val="en-US" w:eastAsia="zh-CN"/>
        </w:rPr>
        <w:t>0773-5582260</w:t>
      </w:r>
    </w:p>
    <w:p>
      <w:pPr>
        <w:pageBreakBefore w:val="0"/>
        <w:wordWrap w:val="0"/>
        <w:autoSpaceDE/>
        <w:autoSpaceDN/>
        <w:bidi w:val="0"/>
        <w:snapToGrid/>
        <w:spacing w:line="240" w:lineRule="exact"/>
        <w:ind w:firstLine="300"/>
        <w:rPr>
          <w:rFonts w:hint="eastAsia" w:ascii="宋体" w:hAnsi="宋体" w:eastAsia="宋体" w:cs="宋体"/>
          <w:i w:val="0"/>
          <w:color w:val="auto"/>
          <w:sz w:val="21"/>
          <w:szCs w:val="21"/>
          <w:highlight w:val="none"/>
          <w:u w:val="single"/>
        </w:rPr>
      </w:pPr>
      <w:r>
        <w:rPr>
          <w:rFonts w:hint="eastAsia" w:ascii="宋体" w:hAnsi="宋体" w:eastAsia="宋体" w:cs="宋体"/>
          <w:i w:val="0"/>
          <w:color w:val="auto"/>
          <w:sz w:val="21"/>
          <w:szCs w:val="21"/>
          <w:highlight w:val="none"/>
        </w:rPr>
        <w:t>3.项目联系方式</w:t>
      </w:r>
      <w:bookmarkEnd w:id="28"/>
      <w:bookmarkEnd w:id="29"/>
    </w:p>
    <w:p>
      <w:pPr>
        <w:pStyle w:val="21"/>
        <w:pageBreakBefore w:val="0"/>
        <w:wordWrap w:val="0"/>
        <w:autoSpaceDE/>
        <w:autoSpaceDN/>
        <w:bidi w:val="0"/>
        <w:snapToGrid/>
        <w:spacing w:line="240" w:lineRule="exact"/>
        <w:ind w:firstLine="609" w:firstLineChars="290"/>
        <w:rPr>
          <w:rFonts w:hint="eastAsia" w:ascii="宋体" w:hAnsi="宋体" w:eastAsia="宋体" w:cs="宋体"/>
          <w:i w:val="0"/>
          <w:color w:val="auto"/>
          <w:sz w:val="21"/>
          <w:szCs w:val="21"/>
          <w:highlight w:val="none"/>
          <w:lang w:eastAsia="zh-CN"/>
        </w:rPr>
      </w:pPr>
      <w:r>
        <w:rPr>
          <w:rFonts w:hint="eastAsia" w:ascii="宋体" w:hAnsi="宋体" w:eastAsia="宋体" w:cs="宋体"/>
          <w:i w:val="0"/>
          <w:color w:val="auto"/>
          <w:sz w:val="21"/>
          <w:szCs w:val="21"/>
          <w:highlight w:val="none"/>
        </w:rPr>
        <w:t>项目联系人：</w:t>
      </w:r>
      <w:r>
        <w:rPr>
          <w:rFonts w:hint="eastAsia" w:ascii="宋体" w:hAnsi="宋体" w:eastAsia="宋体" w:cs="宋体"/>
          <w:i w:val="0"/>
          <w:color w:val="auto"/>
          <w:sz w:val="21"/>
          <w:szCs w:val="21"/>
          <w:highlight w:val="none"/>
          <w:u w:val="single"/>
          <w:lang w:eastAsia="zh-CN"/>
        </w:rPr>
        <w:t>李工</w:t>
      </w:r>
    </w:p>
    <w:p>
      <w:pPr>
        <w:pageBreakBefore w:val="0"/>
        <w:wordWrap w:val="0"/>
        <w:autoSpaceDE/>
        <w:autoSpaceDN/>
        <w:bidi w:val="0"/>
        <w:snapToGrid/>
        <w:spacing w:line="240" w:lineRule="exact"/>
        <w:ind w:firstLine="630" w:firstLineChars="300"/>
        <w:rPr>
          <w:rFonts w:hint="eastAsia" w:ascii="宋体" w:hAnsi="宋体" w:eastAsia="宋体" w:cs="宋体"/>
          <w:i w:val="0"/>
          <w:color w:val="auto"/>
          <w:sz w:val="21"/>
          <w:szCs w:val="21"/>
          <w:highlight w:val="none"/>
          <w:u w:val="single"/>
        </w:rPr>
      </w:pPr>
      <w:r>
        <w:rPr>
          <w:rFonts w:hint="eastAsia" w:ascii="宋体" w:hAnsi="宋体" w:eastAsia="宋体" w:cs="宋体"/>
          <w:i w:val="0"/>
          <w:color w:val="auto"/>
          <w:sz w:val="21"/>
          <w:szCs w:val="21"/>
          <w:highlight w:val="none"/>
        </w:rPr>
        <w:t>电　话：</w:t>
      </w:r>
      <w:r>
        <w:rPr>
          <w:rFonts w:hint="eastAsia" w:ascii="宋体" w:hAnsi="宋体" w:eastAsia="宋体" w:cs="宋体"/>
          <w:i w:val="0"/>
          <w:color w:val="auto"/>
          <w:sz w:val="21"/>
          <w:szCs w:val="21"/>
          <w:highlight w:val="none"/>
          <w:u w:val="single"/>
          <w:lang w:val="en-US" w:eastAsia="zh-CN"/>
        </w:rPr>
        <w:t>0773-5582260</w:t>
      </w:r>
    </w:p>
    <w:p>
      <w:pPr>
        <w:pageBreakBefore w:val="0"/>
        <w:wordWrap w:val="0"/>
        <w:autoSpaceDE/>
        <w:autoSpaceDN/>
        <w:bidi w:val="0"/>
        <w:snapToGrid/>
        <w:spacing w:line="240" w:lineRule="exact"/>
        <w:ind w:firstLine="300"/>
        <w:jc w:val="right"/>
        <w:rPr>
          <w:rFonts w:hint="eastAsia" w:ascii="宋体" w:hAnsi="宋体" w:eastAsia="宋体" w:cs="宋体"/>
          <w:i w:val="0"/>
          <w:color w:val="auto"/>
          <w:sz w:val="21"/>
          <w:szCs w:val="21"/>
          <w:highlight w:val="none"/>
          <w:lang w:eastAsia="zh-CN"/>
        </w:rPr>
      </w:pPr>
    </w:p>
    <w:p>
      <w:pPr>
        <w:pageBreakBefore w:val="0"/>
        <w:wordWrap/>
        <w:autoSpaceDE/>
        <w:autoSpaceDN/>
        <w:bidi w:val="0"/>
        <w:snapToGrid/>
        <w:spacing w:line="240" w:lineRule="exact"/>
        <w:ind w:firstLine="300"/>
        <w:jc w:val="right"/>
        <w:rPr>
          <w:rFonts w:hint="eastAsia" w:ascii="宋体" w:hAnsi="宋体" w:eastAsia="宋体" w:cs="宋体"/>
          <w:i w:val="0"/>
          <w:color w:val="auto"/>
          <w:sz w:val="21"/>
          <w:szCs w:val="21"/>
          <w:highlight w:val="none"/>
          <w:lang w:eastAsia="zh-CN"/>
        </w:rPr>
      </w:pPr>
    </w:p>
    <w:p>
      <w:pPr>
        <w:pageBreakBefore w:val="0"/>
        <w:wordWrap w:val="0"/>
        <w:autoSpaceDE/>
        <w:autoSpaceDN/>
        <w:bidi w:val="0"/>
        <w:snapToGrid/>
        <w:spacing w:line="240" w:lineRule="exact"/>
        <w:ind w:firstLine="300"/>
        <w:jc w:val="right"/>
        <w:rPr>
          <w:rFonts w:hint="eastAsia" w:ascii="宋体" w:hAnsi="宋体" w:eastAsia="宋体" w:cs="宋体"/>
          <w:i w:val="0"/>
          <w:color w:val="auto"/>
          <w:sz w:val="21"/>
          <w:szCs w:val="21"/>
          <w:highlight w:val="none"/>
          <w:lang w:eastAsia="zh-CN"/>
        </w:rPr>
      </w:pPr>
      <w:r>
        <w:rPr>
          <w:rFonts w:hint="eastAsia" w:ascii="宋体" w:hAnsi="宋体" w:eastAsia="宋体" w:cs="宋体"/>
          <w:i w:val="0"/>
          <w:color w:val="auto"/>
          <w:sz w:val="21"/>
          <w:szCs w:val="21"/>
          <w:highlight w:val="none"/>
          <w:lang w:eastAsia="zh-CN"/>
        </w:rPr>
        <w:t>广西汇晟工程咨询有限公司</w:t>
      </w:r>
    </w:p>
    <w:p>
      <w:pPr>
        <w:pageBreakBefore w:val="0"/>
        <w:wordWrap w:val="0"/>
        <w:autoSpaceDE/>
        <w:autoSpaceDN/>
        <w:bidi w:val="0"/>
        <w:snapToGrid/>
        <w:spacing w:line="240" w:lineRule="exact"/>
        <w:ind w:firstLine="300"/>
        <w:jc w:val="right"/>
        <w:rPr>
          <w:rFonts w:hint="eastAsia" w:ascii="宋体" w:hAnsi="宋体" w:eastAsia="宋体" w:cs="宋体"/>
          <w:i w:val="0"/>
          <w:color w:val="auto"/>
          <w:sz w:val="21"/>
          <w:szCs w:val="21"/>
          <w:highlight w:val="none"/>
          <w:lang w:eastAsia="zh-CN"/>
        </w:rPr>
      </w:pPr>
    </w:p>
    <w:p>
      <w:pPr>
        <w:pageBreakBefore w:val="0"/>
        <w:wordWrap w:val="0"/>
        <w:autoSpaceDE/>
        <w:autoSpaceDN/>
        <w:bidi w:val="0"/>
        <w:snapToGrid/>
        <w:spacing w:line="240" w:lineRule="exact"/>
        <w:ind w:firstLine="300"/>
        <w:jc w:val="right"/>
        <w:rPr>
          <w:rFonts w:hint="eastAsia" w:ascii="宋体" w:hAnsi="宋体" w:eastAsia="宋体" w:cs="宋体"/>
          <w:i w:val="0"/>
          <w:color w:val="auto"/>
          <w:sz w:val="21"/>
          <w:szCs w:val="21"/>
          <w:highlight w:val="none"/>
          <w:lang w:eastAsia="zh-CN"/>
        </w:rPr>
        <w:sectPr>
          <w:footerReference r:id="rId5" w:type="default"/>
          <w:pgSz w:w="11920" w:h="16840"/>
          <w:pgMar w:top="1400" w:right="1020" w:bottom="1160" w:left="1680" w:header="0" w:footer="778" w:gutter="0"/>
          <w:pgNumType w:fmt="decimal" w:start="1"/>
          <w:docGrid w:linePitch="360" w:charSpace="6144"/>
        </w:sectPr>
      </w:pPr>
      <w:r>
        <w:rPr>
          <w:rFonts w:hint="eastAsia" w:ascii="宋体" w:hAnsi="宋体" w:eastAsia="宋体" w:cs="宋体"/>
          <w:i w:val="0"/>
          <w:color w:val="auto"/>
          <w:sz w:val="21"/>
          <w:szCs w:val="21"/>
          <w:highlight w:val="none"/>
          <w:lang w:eastAsia="zh-CN"/>
        </w:rPr>
        <w:t>2020年12月2日</w:t>
      </w:r>
    </w:p>
    <w:p>
      <w:pPr>
        <w:pStyle w:val="35"/>
        <w:pageBreakBefore w:val="0"/>
        <w:wordWrap w:val="0"/>
        <w:autoSpaceDE/>
        <w:autoSpaceDN/>
        <w:bidi w:val="0"/>
        <w:snapToGrid/>
        <w:spacing w:before="0" w:after="0" w:line="400" w:lineRule="exact"/>
        <w:jc w:val="both"/>
        <w:rPr>
          <w:color w:val="auto"/>
          <w:sz w:val="32"/>
          <w:szCs w:val="32"/>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pStyle w:val="2"/>
        <w:rPr>
          <w:rFonts w:ascii="黑体"/>
          <w:b w:val="0"/>
          <w:color w:val="auto"/>
          <w:highlight w:val="none"/>
        </w:rPr>
      </w:pPr>
      <w:bookmarkStart w:id="30" w:name="_Toc26988"/>
      <w:r>
        <w:rPr>
          <w:rFonts w:hint="eastAsia" w:hAnsi="黑体"/>
          <w:color w:val="auto"/>
          <w:highlight w:val="none"/>
        </w:rPr>
        <w:t>第二章</w:t>
      </w:r>
      <w:r>
        <w:rPr>
          <w:rFonts w:hAnsi="黑体"/>
          <w:color w:val="auto"/>
          <w:highlight w:val="none"/>
        </w:rPr>
        <w:t xml:space="preserve">  </w:t>
      </w:r>
      <w:r>
        <w:rPr>
          <w:rFonts w:hint="eastAsia" w:hAnsi="黑体"/>
          <w:color w:val="auto"/>
          <w:highlight w:val="none"/>
        </w:rPr>
        <w:t>投标人须知</w:t>
      </w:r>
      <w:bookmarkEnd w:id="30"/>
      <w:r>
        <w:rPr>
          <w:color w:val="auto"/>
          <w:highlight w:val="none"/>
        </w:rPr>
        <w:br w:type="page"/>
      </w:r>
      <w:bookmarkStart w:id="31" w:name="_Toc310229098"/>
      <w:bookmarkStart w:id="32" w:name="_Toc310426249"/>
      <w:bookmarkStart w:id="33" w:name="_Toc433801491"/>
      <w:bookmarkStart w:id="34" w:name="_Toc29122"/>
      <w:bookmarkStart w:id="35" w:name="_Toc310229018"/>
      <w:bookmarkStart w:id="36" w:name="_Toc433801188"/>
      <w:r>
        <w:rPr>
          <w:rFonts w:hint="eastAsia" w:ascii="黑体" w:hAnsi="黑体"/>
          <w:b w:val="0"/>
          <w:color w:val="auto"/>
          <w:highlight w:val="none"/>
        </w:rPr>
        <w:t>投标人须知前附表</w:t>
      </w:r>
      <w:bookmarkEnd w:id="31"/>
      <w:bookmarkEnd w:id="32"/>
      <w:bookmarkEnd w:id="33"/>
      <w:bookmarkEnd w:id="34"/>
      <w:bookmarkEnd w:id="35"/>
      <w:bookmarkEnd w:id="36"/>
    </w:p>
    <w:tbl>
      <w:tblPr>
        <w:tblStyle w:val="38"/>
        <w:tblW w:w="990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0"/>
        <w:gridCol w:w="3186"/>
        <w:gridCol w:w="5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hint="eastAsia" w:ascii="宋体" w:hAnsi="宋体"/>
                <w:color w:val="auto"/>
                <w:highlight w:val="none"/>
              </w:rPr>
              <w:t>条款号</w:t>
            </w:r>
          </w:p>
        </w:tc>
        <w:tc>
          <w:tcPr>
            <w:tcW w:w="3186" w:type="dxa"/>
            <w:vAlign w:val="center"/>
          </w:tcPr>
          <w:p>
            <w:pPr>
              <w:spacing w:line="360" w:lineRule="auto"/>
              <w:jc w:val="center"/>
              <w:rPr>
                <w:rFonts w:ascii="宋体"/>
                <w:color w:val="auto"/>
                <w:highlight w:val="none"/>
              </w:rPr>
            </w:pPr>
            <w:r>
              <w:rPr>
                <w:rFonts w:hint="eastAsia" w:ascii="宋体" w:hAnsi="宋体"/>
                <w:color w:val="auto"/>
                <w:highlight w:val="none"/>
              </w:rPr>
              <w:t>条</w:t>
            </w:r>
            <w:r>
              <w:rPr>
                <w:rFonts w:ascii="宋体" w:hAnsi="宋体"/>
                <w:color w:val="auto"/>
                <w:highlight w:val="none"/>
              </w:rPr>
              <w:t xml:space="preserve">  </w:t>
            </w:r>
            <w:r>
              <w:rPr>
                <w:rFonts w:hint="eastAsia" w:ascii="宋体" w:hAnsi="宋体"/>
                <w:color w:val="auto"/>
                <w:highlight w:val="none"/>
              </w:rPr>
              <w:t>款</w:t>
            </w:r>
            <w:r>
              <w:rPr>
                <w:rFonts w:ascii="宋体" w:hAnsi="宋体"/>
                <w:color w:val="auto"/>
                <w:highlight w:val="none"/>
              </w:rPr>
              <w:t xml:space="preserve">  </w:t>
            </w:r>
            <w:r>
              <w:rPr>
                <w:rFonts w:hint="eastAsia" w:ascii="宋体" w:hAnsi="宋体"/>
                <w:color w:val="auto"/>
                <w:highlight w:val="none"/>
              </w:rPr>
              <w:t>名</w:t>
            </w:r>
            <w:r>
              <w:rPr>
                <w:rFonts w:ascii="宋体" w:hAnsi="宋体"/>
                <w:color w:val="auto"/>
                <w:highlight w:val="none"/>
              </w:rPr>
              <w:t xml:space="preserve">  </w:t>
            </w:r>
            <w:r>
              <w:rPr>
                <w:rFonts w:hint="eastAsia" w:ascii="宋体" w:hAnsi="宋体"/>
                <w:color w:val="auto"/>
                <w:highlight w:val="none"/>
              </w:rPr>
              <w:t>称</w:t>
            </w:r>
          </w:p>
        </w:tc>
        <w:tc>
          <w:tcPr>
            <w:tcW w:w="5804" w:type="dxa"/>
            <w:vAlign w:val="center"/>
          </w:tcPr>
          <w:p>
            <w:pPr>
              <w:spacing w:line="360" w:lineRule="auto"/>
              <w:jc w:val="center"/>
              <w:rPr>
                <w:rFonts w:ascii="宋体"/>
                <w:color w:val="auto"/>
                <w:highlight w:val="none"/>
              </w:rPr>
            </w:pPr>
            <w:r>
              <w:rPr>
                <w:rFonts w:hint="eastAsia" w:ascii="宋体" w:hAnsi="宋体"/>
                <w:color w:val="auto"/>
                <w:highlight w:val="none"/>
              </w:rPr>
              <w:t>编</w:t>
            </w:r>
            <w:r>
              <w:rPr>
                <w:rFonts w:ascii="宋体" w:hAnsi="宋体"/>
                <w:color w:val="auto"/>
                <w:highlight w:val="none"/>
              </w:rPr>
              <w:t xml:space="preserve">  </w:t>
            </w:r>
            <w:r>
              <w:rPr>
                <w:rFonts w:hint="eastAsia" w:ascii="宋体" w:hAnsi="宋体"/>
                <w:color w:val="auto"/>
                <w:highlight w:val="none"/>
              </w:rPr>
              <w:t>列</w:t>
            </w:r>
            <w:r>
              <w:rPr>
                <w:rFonts w:ascii="宋体" w:hAnsi="宋体"/>
                <w:color w:val="auto"/>
                <w:highlight w:val="none"/>
              </w:rPr>
              <w:t xml:space="preserve">  </w:t>
            </w:r>
            <w:r>
              <w:rPr>
                <w:rFonts w:hint="eastAsia" w:ascii="宋体" w:hAnsi="宋体"/>
                <w:color w:val="auto"/>
                <w:highlight w:val="none"/>
              </w:rPr>
              <w:t>内</w:t>
            </w:r>
            <w:r>
              <w:rPr>
                <w:rFonts w:ascii="宋体" w:hAnsi="宋体"/>
                <w:color w:val="auto"/>
                <w:highlight w:val="none"/>
              </w:rPr>
              <w:t xml:space="preserve">  </w:t>
            </w:r>
            <w:r>
              <w:rPr>
                <w:rFonts w:hint="eastAsia" w:ascii="宋体" w:hAnsi="宋体"/>
                <w:color w:val="auto"/>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1.1.2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招标人</w:t>
            </w:r>
          </w:p>
        </w:tc>
        <w:tc>
          <w:tcPr>
            <w:tcW w:w="5804" w:type="dxa"/>
            <w:vAlign w:val="center"/>
          </w:tcPr>
          <w:p>
            <w:pPr>
              <w:pStyle w:val="35"/>
              <w:pageBreakBefore w:val="0"/>
              <w:wordWrap w:val="0"/>
              <w:bidi w:val="0"/>
              <w:spacing w:before="0" w:after="0" w:line="380" w:lineRule="exact"/>
              <w:ind w:left="0" w:right="0" w:firstLine="0"/>
              <w:rPr>
                <w:rFonts w:hint="eastAsia" w:eastAsia="宋体"/>
                <w:color w:val="auto"/>
                <w:sz w:val="21"/>
                <w:szCs w:val="21"/>
                <w:highlight w:val="none"/>
                <w:lang w:eastAsia="zh-CN"/>
              </w:rPr>
            </w:pPr>
            <w:r>
              <w:rPr>
                <w:rFonts w:hint="eastAsia"/>
                <w:color w:val="auto"/>
                <w:sz w:val="21"/>
                <w:szCs w:val="21"/>
                <w:highlight w:val="none"/>
              </w:rPr>
              <w:t>招标人：</w:t>
            </w:r>
            <w:r>
              <w:rPr>
                <w:rFonts w:hint="eastAsia"/>
                <w:color w:val="auto"/>
                <w:sz w:val="21"/>
                <w:szCs w:val="21"/>
                <w:highlight w:val="none"/>
                <w:lang w:eastAsia="zh-CN"/>
              </w:rPr>
              <w:t>灵川县农业农村局</w:t>
            </w:r>
          </w:p>
          <w:p>
            <w:pPr>
              <w:pStyle w:val="35"/>
              <w:pageBreakBefore w:val="0"/>
              <w:wordWrap w:val="0"/>
              <w:bidi w:val="0"/>
              <w:spacing w:before="0" w:after="0" w:line="380" w:lineRule="exact"/>
              <w:ind w:left="0" w:right="0" w:firstLine="0"/>
              <w:rPr>
                <w:rFonts w:hint="default" w:eastAsia="宋体"/>
                <w:color w:val="auto"/>
                <w:sz w:val="21"/>
                <w:szCs w:val="21"/>
                <w:highlight w:val="none"/>
                <w:lang w:val="en-US" w:eastAsia="zh-CN"/>
              </w:rPr>
            </w:pPr>
            <w:r>
              <w:rPr>
                <w:rFonts w:hint="eastAsia"/>
                <w:color w:val="auto"/>
                <w:sz w:val="21"/>
                <w:szCs w:val="21"/>
                <w:highlight w:val="none"/>
              </w:rPr>
              <w:t>地</w:t>
            </w:r>
            <w:r>
              <w:rPr>
                <w:color w:val="auto"/>
                <w:sz w:val="21"/>
                <w:szCs w:val="21"/>
                <w:highlight w:val="none"/>
              </w:rPr>
              <w:t> </w:t>
            </w:r>
            <w:r>
              <w:rPr>
                <w:rFonts w:hint="eastAsia"/>
                <w:color w:val="auto"/>
                <w:sz w:val="21"/>
                <w:szCs w:val="21"/>
                <w:highlight w:val="none"/>
              </w:rPr>
              <w:t>址：</w:t>
            </w:r>
            <w:r>
              <w:rPr>
                <w:rFonts w:hint="eastAsia"/>
                <w:color w:val="auto"/>
                <w:sz w:val="21"/>
                <w:szCs w:val="21"/>
                <w:highlight w:val="none"/>
                <w:lang w:val="en-US" w:eastAsia="zh-CN"/>
              </w:rPr>
              <w:t>灵川县灵川大道中路67号</w:t>
            </w:r>
          </w:p>
          <w:p>
            <w:pPr>
              <w:pStyle w:val="35"/>
              <w:pageBreakBefore w:val="0"/>
              <w:wordWrap w:val="0"/>
              <w:bidi w:val="0"/>
              <w:spacing w:before="0" w:after="0" w:line="380" w:lineRule="exact"/>
              <w:ind w:left="0" w:right="0" w:firstLine="0"/>
              <w:rPr>
                <w:color w:val="auto"/>
                <w:sz w:val="21"/>
                <w:szCs w:val="21"/>
                <w:highlight w:val="none"/>
              </w:rPr>
            </w:pPr>
            <w:r>
              <w:rPr>
                <w:rFonts w:hint="eastAsia"/>
                <w:color w:val="auto"/>
                <w:sz w:val="21"/>
                <w:szCs w:val="21"/>
                <w:highlight w:val="none"/>
              </w:rPr>
              <w:t>联系人：</w:t>
            </w:r>
            <w:r>
              <w:rPr>
                <w:color w:val="auto"/>
                <w:sz w:val="21"/>
                <w:szCs w:val="21"/>
                <w:highlight w:val="none"/>
              </w:rPr>
              <w:t xml:space="preserve"> </w:t>
            </w:r>
            <w:r>
              <w:rPr>
                <w:rFonts w:hint="eastAsia"/>
                <w:color w:val="auto"/>
                <w:sz w:val="21"/>
                <w:szCs w:val="21"/>
                <w:highlight w:val="none"/>
                <w:lang w:val="en-US" w:eastAsia="zh-CN"/>
              </w:rPr>
              <w:t>张</w:t>
            </w:r>
            <w:r>
              <w:rPr>
                <w:rFonts w:hint="eastAsia"/>
                <w:color w:val="auto"/>
                <w:sz w:val="21"/>
                <w:szCs w:val="21"/>
                <w:highlight w:val="none"/>
              </w:rPr>
              <w:t>工</w:t>
            </w:r>
          </w:p>
          <w:p>
            <w:pPr>
              <w:pStyle w:val="35"/>
              <w:pageBreakBefore w:val="0"/>
              <w:wordWrap w:val="0"/>
              <w:bidi w:val="0"/>
              <w:spacing w:before="0" w:after="0" w:line="380" w:lineRule="exact"/>
              <w:ind w:left="0" w:leftChars="0" w:right="0" w:firstLine="0"/>
              <w:rPr>
                <w:rFonts w:ascii="宋体"/>
                <w:color w:val="auto"/>
                <w:highlight w:val="none"/>
              </w:rPr>
            </w:pPr>
            <w:r>
              <w:rPr>
                <w:rFonts w:hint="eastAsia"/>
                <w:color w:val="auto"/>
                <w:sz w:val="21"/>
                <w:szCs w:val="21"/>
                <w:highlight w:val="none"/>
              </w:rPr>
              <w:t>电</w:t>
            </w:r>
            <w:r>
              <w:rPr>
                <w:color w:val="auto"/>
                <w:sz w:val="21"/>
                <w:szCs w:val="21"/>
                <w:highlight w:val="none"/>
              </w:rPr>
              <w:t> </w:t>
            </w:r>
            <w:r>
              <w:rPr>
                <w:rFonts w:hint="eastAsia"/>
                <w:color w:val="auto"/>
                <w:sz w:val="21"/>
                <w:szCs w:val="21"/>
                <w:highlight w:val="none"/>
              </w:rPr>
              <w:t>话：</w:t>
            </w:r>
            <w:r>
              <w:rPr>
                <w:rFonts w:hint="eastAsia"/>
                <w:color w:val="auto"/>
                <w:sz w:val="21"/>
                <w:szCs w:val="21"/>
                <w:highlight w:val="none"/>
                <w:lang w:val="en-US" w:eastAsia="zh-CN"/>
              </w:rPr>
              <w:t>0773-2353792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1.1.3</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招标代理机构</w:t>
            </w:r>
          </w:p>
        </w:tc>
        <w:tc>
          <w:tcPr>
            <w:tcW w:w="5804" w:type="dxa"/>
            <w:vAlign w:val="center"/>
          </w:tcPr>
          <w:p>
            <w:pPr>
              <w:pageBreakBefore w:val="0"/>
              <w:wordWrap w:val="0"/>
              <w:bidi w:val="0"/>
              <w:spacing w:line="380" w:lineRule="exact"/>
              <w:ind w:left="0" w:right="0" w:firstLine="0"/>
              <w:rPr>
                <w:rFonts w:hint="eastAsia" w:ascii="宋体" w:hAnsi="宋体" w:eastAsia="宋体"/>
                <w:color w:val="auto"/>
                <w:highlight w:val="none"/>
                <w:lang w:eastAsia="zh-CN"/>
              </w:rPr>
            </w:pPr>
            <w:r>
              <w:rPr>
                <w:rFonts w:hint="eastAsia" w:ascii="宋体" w:hAnsi="宋体"/>
                <w:color w:val="auto"/>
                <w:highlight w:val="none"/>
              </w:rPr>
              <w:t>招标代理机构：</w:t>
            </w:r>
            <w:r>
              <w:rPr>
                <w:rFonts w:hint="eastAsia" w:ascii="宋体" w:hAnsi="宋体"/>
                <w:color w:val="auto"/>
                <w:highlight w:val="none"/>
                <w:lang w:eastAsia="zh-CN"/>
              </w:rPr>
              <w:t>广西汇晟工程咨询有限公司</w:t>
            </w:r>
          </w:p>
          <w:p>
            <w:pPr>
              <w:pageBreakBefore w:val="0"/>
              <w:wordWrap w:val="0"/>
              <w:bidi w:val="0"/>
              <w:spacing w:line="380" w:lineRule="exact"/>
              <w:ind w:left="0" w:right="0" w:firstLine="0"/>
              <w:rPr>
                <w:rFonts w:hint="eastAsia" w:ascii="宋体" w:hAnsi="宋体"/>
                <w:color w:val="auto"/>
                <w:highlight w:val="none"/>
              </w:rPr>
            </w:pPr>
            <w:r>
              <w:rPr>
                <w:rFonts w:hint="eastAsia" w:ascii="宋体" w:hAnsi="宋体"/>
                <w:color w:val="auto"/>
                <w:highlight w:val="none"/>
              </w:rPr>
              <w:t>地址：</w:t>
            </w:r>
            <w:r>
              <w:rPr>
                <w:rFonts w:hint="eastAsia" w:ascii="宋体" w:hAnsi="宋体"/>
                <w:color w:val="auto"/>
                <w:highlight w:val="none"/>
                <w:lang w:val="en-US" w:eastAsia="zh-CN"/>
              </w:rPr>
              <w:t>桂林市叠彩区滨江北路春江苑69－1栋</w:t>
            </w:r>
            <w:r>
              <w:rPr>
                <w:rFonts w:ascii="宋体" w:hAnsi="宋体"/>
                <w:color w:val="auto"/>
                <w:highlight w:val="none"/>
              </w:rPr>
              <w:t xml:space="preserve">              </w:t>
            </w:r>
          </w:p>
          <w:p>
            <w:pPr>
              <w:pageBreakBefore w:val="0"/>
              <w:wordWrap w:val="0"/>
              <w:bidi w:val="0"/>
              <w:spacing w:line="380" w:lineRule="exact"/>
              <w:ind w:left="0" w:right="0" w:firstLine="0"/>
              <w:rPr>
                <w:rFonts w:hint="eastAsia"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lang w:val="en-US" w:eastAsia="zh-CN"/>
              </w:rPr>
              <w:t>李工</w:t>
            </w:r>
            <w:r>
              <w:rPr>
                <w:rFonts w:ascii="宋体" w:hAnsi="宋体"/>
                <w:color w:val="auto"/>
                <w:highlight w:val="none"/>
              </w:rPr>
              <w:t xml:space="preserve">                   </w:t>
            </w:r>
          </w:p>
          <w:p>
            <w:pPr>
              <w:pageBreakBefore w:val="0"/>
              <w:wordWrap w:val="0"/>
              <w:bidi w:val="0"/>
              <w:spacing w:line="380" w:lineRule="exact"/>
              <w:ind w:left="0" w:leftChars="0" w:right="0" w:firstLine="0"/>
              <w:jc w:val="left"/>
              <w:rPr>
                <w:rFonts w:ascii="宋体"/>
                <w:color w:val="auto"/>
                <w:highlight w:val="none"/>
              </w:rPr>
            </w:pPr>
            <w:r>
              <w:rPr>
                <w:rFonts w:hint="eastAsia" w:ascii="宋体" w:hAnsi="宋体"/>
                <w:color w:val="auto"/>
                <w:highlight w:val="none"/>
              </w:rPr>
              <w:t>电话/传真：</w:t>
            </w:r>
            <w:r>
              <w:rPr>
                <w:rFonts w:ascii="宋体" w:hAnsi="宋体"/>
                <w:color w:val="auto"/>
                <w:highlight w:val="none"/>
              </w:rPr>
              <w:t>0773-</w:t>
            </w:r>
            <w:r>
              <w:rPr>
                <w:rFonts w:hint="eastAsia" w:ascii="宋体" w:hAnsi="宋体"/>
                <w:color w:val="auto"/>
                <w:highlight w:val="none"/>
                <w:lang w:val="en-US" w:eastAsia="zh-CN"/>
              </w:rPr>
              <w:t>5582260</w:t>
            </w:r>
            <w:r>
              <w:rPr>
                <w:rFonts w:ascii="宋体" w:hAnsi="宋体"/>
                <w:color w:val="auto"/>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1.1.4</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项目名称</w:t>
            </w:r>
          </w:p>
        </w:tc>
        <w:tc>
          <w:tcPr>
            <w:tcW w:w="5804" w:type="dxa"/>
            <w:vAlign w:val="center"/>
          </w:tcPr>
          <w:p>
            <w:pPr>
              <w:jc w:val="left"/>
              <w:rPr>
                <w:rFonts w:hint="eastAsia" w:ascii="宋体" w:eastAsia="宋体"/>
                <w:color w:val="auto"/>
                <w:highlight w:val="none"/>
                <w:lang w:eastAsia="zh-CN"/>
              </w:rPr>
            </w:pPr>
            <w:r>
              <w:rPr>
                <w:rFonts w:hint="eastAsia" w:cs="Times New Roman"/>
                <w:color w:val="auto"/>
                <w:sz w:val="21"/>
                <w:szCs w:val="21"/>
                <w:highlight w:val="none"/>
                <w:lang w:eastAsia="zh-CN"/>
              </w:rPr>
              <w:t>灵川县2020年高标准农田建设项目（海洋乡）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1.1.5</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建设地点</w:t>
            </w:r>
          </w:p>
        </w:tc>
        <w:tc>
          <w:tcPr>
            <w:tcW w:w="5804" w:type="dxa"/>
            <w:vAlign w:val="center"/>
          </w:tcPr>
          <w:p>
            <w:pPr>
              <w:spacing w:line="360" w:lineRule="auto"/>
              <w:rPr>
                <w:rFonts w:ascii="宋体"/>
                <w:color w:val="auto"/>
                <w:highlight w:val="none"/>
              </w:rPr>
            </w:pPr>
            <w:r>
              <w:rPr>
                <w:rFonts w:hint="eastAsia" w:cs="Times New Roman"/>
                <w:color w:val="auto"/>
                <w:sz w:val="21"/>
                <w:szCs w:val="21"/>
                <w:highlight w:val="none"/>
                <w:lang w:val="en-US" w:eastAsia="zh-CN"/>
              </w:rPr>
              <w:t>桂林市灵川县海洋乡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1.2.1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资金来源</w:t>
            </w:r>
          </w:p>
        </w:tc>
        <w:tc>
          <w:tcPr>
            <w:tcW w:w="5804" w:type="dxa"/>
            <w:vAlign w:val="center"/>
          </w:tcPr>
          <w:p>
            <w:pPr>
              <w:spacing w:line="360" w:lineRule="auto"/>
              <w:rPr>
                <w:rFonts w:ascii="宋体"/>
                <w:color w:val="auto"/>
                <w:highlight w:val="none"/>
              </w:rPr>
            </w:pPr>
            <w:r>
              <w:rPr>
                <w:rFonts w:hint="eastAsia" w:ascii="宋体" w:hAnsi="宋体"/>
                <w:color w:val="auto"/>
                <w:highlight w:val="none"/>
                <w:lang w:val="en-US" w:eastAsia="zh-CN"/>
              </w:rPr>
              <w:t>中央财政及自治区财政配套资金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1.2.2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出资比例</w:t>
            </w:r>
          </w:p>
        </w:tc>
        <w:tc>
          <w:tcPr>
            <w:tcW w:w="5804" w:type="dxa"/>
            <w:vAlign w:val="center"/>
          </w:tcPr>
          <w:p>
            <w:pPr>
              <w:spacing w:line="360" w:lineRule="auto"/>
              <w:rPr>
                <w:rFonts w:ascii="宋体"/>
                <w:color w:val="auto"/>
                <w:highlight w:val="none"/>
              </w:rPr>
            </w:pPr>
            <w:r>
              <w:rPr>
                <w:rFonts w:hint="eastAsia" w:ascii="宋体" w:hAnsi="宋体"/>
                <w:color w:val="auto"/>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1.2.3</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资金落实情况</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1.2.4</w:t>
            </w:r>
          </w:p>
        </w:tc>
        <w:tc>
          <w:tcPr>
            <w:tcW w:w="3186" w:type="dxa"/>
            <w:vAlign w:val="center"/>
          </w:tcPr>
          <w:p>
            <w:pPr>
              <w:spacing w:line="360" w:lineRule="auto"/>
              <w:rPr>
                <w:rFonts w:hint="eastAsia" w:ascii="宋体" w:hAnsi="宋体"/>
                <w:color w:val="auto"/>
                <w:highlight w:val="none"/>
              </w:rPr>
            </w:pPr>
            <w:r>
              <w:rPr>
                <w:rFonts w:hint="eastAsia" w:ascii="宋体" w:cs="宋体"/>
                <w:color w:val="auto"/>
                <w:sz w:val="21"/>
                <w:szCs w:val="21"/>
                <w:highlight w:val="none"/>
              </w:rPr>
              <w:t>本工程计税方法</w:t>
            </w:r>
          </w:p>
        </w:tc>
        <w:tc>
          <w:tcPr>
            <w:tcW w:w="5804" w:type="dxa"/>
            <w:vAlign w:val="center"/>
          </w:tcPr>
          <w:p>
            <w:pPr>
              <w:spacing w:after="0" w:line="312" w:lineRule="auto"/>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■一般计税方法    □简易计税方法</w:t>
            </w:r>
          </w:p>
          <w:p>
            <w:pPr>
              <w:spacing w:after="0" w:line="312" w:lineRule="auto"/>
              <w:jc w:val="both"/>
              <w:rPr>
                <w:rFonts w:hint="eastAsia" w:ascii="宋体" w:hAnsi="宋体"/>
                <w:color w:val="auto"/>
                <w:highlight w:val="none"/>
              </w:rPr>
            </w:pPr>
            <w:r>
              <w:rPr>
                <w:rFonts w:hint="eastAsia" w:ascii="宋体" w:hAnsi="宋体" w:cs="宋体"/>
                <w:color w:val="auto"/>
                <w:sz w:val="21"/>
                <w:szCs w:val="21"/>
                <w:highlight w:val="none"/>
              </w:rPr>
              <w:t>[备注：按照桂水基[2016]16号《水利厅关于营业税改征增值税后广西水利水电工程计价依据调整的通知》、桂水建设[2019]4号《自治区水利厅关于调整水利工程增值税计算标准的通知》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1.3.1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招标范围</w:t>
            </w:r>
          </w:p>
        </w:tc>
        <w:tc>
          <w:tcPr>
            <w:tcW w:w="5804" w:type="dxa"/>
            <w:vAlign w:val="center"/>
          </w:tcPr>
          <w:p>
            <w:pPr>
              <w:spacing w:line="360" w:lineRule="auto"/>
              <w:rPr>
                <w:rFonts w:hint="eastAsia" w:ascii="宋体" w:eastAsia="宋体"/>
                <w:color w:val="auto"/>
                <w:highlight w:val="none"/>
                <w:lang w:val="en-US" w:eastAsia="zh-CN"/>
              </w:rPr>
            </w:pPr>
            <w:r>
              <w:rPr>
                <w:rFonts w:hint="eastAsia" w:ascii="宋体" w:hAnsi="宋体" w:eastAsia="宋体" w:cs="宋体"/>
                <w:color w:val="auto"/>
                <w:sz w:val="21"/>
                <w:szCs w:val="21"/>
                <w:highlight w:val="none"/>
              </w:rPr>
              <w:t>施工图范围内包含的施工内容，</w:t>
            </w:r>
            <w:r>
              <w:rPr>
                <w:rFonts w:hint="eastAsia" w:ascii="宋体" w:hAnsi="宋体" w:eastAsia="宋体" w:cs="宋体"/>
                <w:color w:val="auto"/>
                <w:sz w:val="21"/>
                <w:szCs w:val="21"/>
                <w:highlight w:val="none"/>
                <w:lang w:val="en-US" w:eastAsia="zh-CN"/>
              </w:rPr>
              <w:t>主要工程内容为：</w:t>
            </w:r>
            <w:r>
              <w:rPr>
                <w:rFonts w:hint="eastAsia" w:ascii="宋体" w:hAnsi="宋体" w:cs="宋体"/>
                <w:color w:val="auto"/>
                <w:sz w:val="21"/>
                <w:szCs w:val="21"/>
                <w:highlight w:val="none"/>
                <w:lang w:val="en-US" w:eastAsia="zh-CN"/>
              </w:rPr>
              <w:t>海洋乡</w:t>
            </w:r>
            <w:r>
              <w:rPr>
                <w:rFonts w:hint="eastAsia" w:ascii="宋体" w:hAnsi="宋体" w:eastAsia="宋体" w:cs="宋体"/>
                <w:color w:val="auto"/>
                <w:sz w:val="21"/>
                <w:szCs w:val="21"/>
                <w:highlight w:val="none"/>
                <w:lang w:val="en-US" w:eastAsia="zh-CN"/>
              </w:rPr>
              <w:t>的</w:t>
            </w:r>
            <w:r>
              <w:rPr>
                <w:rFonts w:hint="eastAsia" w:cs="宋体"/>
                <w:color w:val="auto"/>
                <w:sz w:val="21"/>
                <w:szCs w:val="21"/>
                <w:highlight w:val="none"/>
                <w:lang w:eastAsia="zh-CN"/>
              </w:rPr>
              <w:t>高标准农田建设项目</w:t>
            </w:r>
            <w:r>
              <w:rPr>
                <w:rFonts w:hint="eastAsia" w:ascii="宋体" w:hAnsi="宋体" w:eastAsia="宋体" w:cs="宋体"/>
                <w:color w:val="auto"/>
                <w:sz w:val="21"/>
                <w:szCs w:val="21"/>
                <w:highlight w:val="none"/>
                <w:lang w:val="en-US" w:eastAsia="zh-CN"/>
              </w:rPr>
              <w:t>（包括修建渠道，堰坝、涵管、机耕路等），</w:t>
            </w:r>
            <w:r>
              <w:rPr>
                <w:rFonts w:hint="eastAsia" w:ascii="宋体" w:hAnsi="宋体" w:eastAsia="宋体" w:cs="宋体"/>
                <w:color w:val="auto"/>
                <w:sz w:val="21"/>
                <w:szCs w:val="21"/>
                <w:highlight w:val="none"/>
              </w:rPr>
              <w:t>详见工程量清单</w:t>
            </w:r>
            <w:r>
              <w:rPr>
                <w:rFonts w:hint="eastAsia" w:ascii="宋体" w:hAnsi="宋体" w:cs="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1.3.2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计划工期</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计划工期：</w:t>
            </w:r>
            <w:r>
              <w:rPr>
                <w:rFonts w:hint="eastAsia" w:ascii="宋体" w:hAnsi="宋体"/>
                <w:color w:val="auto"/>
                <w:highlight w:val="none"/>
                <w:u w:val="single"/>
                <w:lang w:val="en-US" w:eastAsia="zh-CN"/>
              </w:rPr>
              <w:t>15</w:t>
            </w:r>
            <w:r>
              <w:rPr>
                <w:rFonts w:ascii="宋体" w:hAnsi="宋体"/>
                <w:color w:val="auto"/>
                <w:highlight w:val="none"/>
                <w:u w:val="single"/>
              </w:rPr>
              <w:t>0</w:t>
            </w:r>
            <w:r>
              <w:rPr>
                <w:rFonts w:hint="eastAsia" w:ascii="宋体" w:hAnsi="宋体"/>
                <w:color w:val="auto"/>
                <w:highlight w:val="none"/>
              </w:rPr>
              <w:t>日历天</w:t>
            </w:r>
          </w:p>
          <w:p>
            <w:pPr>
              <w:spacing w:line="360" w:lineRule="auto"/>
              <w:rPr>
                <w:rFonts w:ascii="宋体"/>
                <w:color w:val="auto"/>
                <w:highlight w:val="none"/>
              </w:rPr>
            </w:pPr>
            <w:r>
              <w:rPr>
                <w:rFonts w:hint="eastAsia" w:ascii="宋体" w:hAnsi="宋体"/>
                <w:color w:val="auto"/>
                <w:highlight w:val="none"/>
              </w:rPr>
              <w:t>计划开工日期：</w:t>
            </w:r>
            <w:r>
              <w:rPr>
                <w:rFonts w:ascii="宋体" w:hAnsi="宋体"/>
                <w:color w:val="auto"/>
                <w:highlight w:val="none"/>
                <w:u w:val="single"/>
              </w:rPr>
              <w:t>20</w:t>
            </w:r>
            <w:r>
              <w:rPr>
                <w:rFonts w:hint="eastAsia" w:ascii="宋体" w:hAnsi="宋体"/>
                <w:color w:val="auto"/>
                <w:highlight w:val="none"/>
                <w:u w:val="single"/>
                <w:lang w:val="en-US" w:eastAsia="zh-CN"/>
              </w:rPr>
              <w:t>20</w:t>
            </w:r>
            <w:r>
              <w:rPr>
                <w:rFonts w:hint="eastAsia" w:ascii="宋体" w:hAnsi="宋体"/>
                <w:color w:val="auto"/>
                <w:highlight w:val="none"/>
              </w:rPr>
              <w:t>年</w:t>
            </w:r>
            <w:r>
              <w:rPr>
                <w:rFonts w:hint="eastAsia" w:ascii="宋体" w:hAnsi="宋体"/>
                <w:color w:val="auto"/>
                <w:highlight w:val="none"/>
                <w:u w:val="single"/>
                <w:lang w:val="en-US" w:eastAsia="zh-CN"/>
              </w:rPr>
              <w:t xml:space="preserve"> 12 </w:t>
            </w:r>
            <w:r>
              <w:rPr>
                <w:rFonts w:hint="eastAsia" w:ascii="宋体" w:hAnsi="宋体"/>
                <w:color w:val="auto"/>
                <w:highlight w:val="none"/>
              </w:rPr>
              <w:t>月</w:t>
            </w:r>
            <w:r>
              <w:rPr>
                <w:rFonts w:hint="eastAsia" w:ascii="宋体" w:hAnsi="宋体"/>
                <w:color w:val="auto"/>
                <w:highlight w:val="none"/>
                <w:u w:val="single"/>
                <w:lang w:val="en-US" w:eastAsia="zh-CN"/>
              </w:rPr>
              <w:t>30</w:t>
            </w:r>
            <w:r>
              <w:rPr>
                <w:rFonts w:hint="eastAsia" w:ascii="宋体" w:hAnsi="宋体"/>
                <w:color w:val="auto"/>
                <w:highlight w:val="none"/>
                <w:lang w:val="en-US" w:eastAsia="zh-CN"/>
              </w:rPr>
              <w:t>日</w:t>
            </w:r>
            <w:r>
              <w:rPr>
                <w:rFonts w:hint="eastAsia" w:ascii="宋体" w:hAnsi="宋体"/>
                <w:color w:val="auto"/>
                <w:highlight w:val="none"/>
              </w:rPr>
              <w:t xml:space="preserve"> </w:t>
            </w:r>
          </w:p>
          <w:p>
            <w:pPr>
              <w:spacing w:line="360" w:lineRule="auto"/>
              <w:rPr>
                <w:rFonts w:ascii="宋体"/>
                <w:color w:val="auto"/>
                <w:highlight w:val="none"/>
              </w:rPr>
            </w:pPr>
            <w:r>
              <w:rPr>
                <w:rFonts w:hint="eastAsia" w:ascii="宋体" w:hAnsi="宋体"/>
                <w:color w:val="auto"/>
                <w:highlight w:val="none"/>
              </w:rPr>
              <w:t>计划竣工日期：</w:t>
            </w:r>
            <w:r>
              <w:rPr>
                <w:rFonts w:ascii="宋体" w:hAnsi="宋体"/>
                <w:color w:val="auto"/>
                <w:highlight w:val="none"/>
                <w:u w:val="single"/>
              </w:rPr>
              <w:t>20</w:t>
            </w:r>
            <w:r>
              <w:rPr>
                <w:rFonts w:hint="eastAsia" w:ascii="宋体" w:hAnsi="宋体"/>
                <w:color w:val="auto"/>
                <w:highlight w:val="none"/>
                <w:u w:val="single"/>
                <w:lang w:val="en-US" w:eastAsia="zh-CN"/>
              </w:rPr>
              <w:t>21</w:t>
            </w:r>
            <w:r>
              <w:rPr>
                <w:rFonts w:hint="eastAsia" w:ascii="宋体" w:hAnsi="宋体"/>
                <w:color w:val="auto"/>
                <w:highlight w:val="none"/>
              </w:rPr>
              <w:t>年</w:t>
            </w:r>
            <w:r>
              <w:rPr>
                <w:rFonts w:hint="eastAsia" w:ascii="宋体" w:hAnsi="宋体"/>
                <w:color w:val="auto"/>
                <w:highlight w:val="none"/>
                <w:u w:val="single"/>
                <w:lang w:val="en-US" w:eastAsia="zh-CN"/>
              </w:rPr>
              <w:t xml:space="preserve">5 </w:t>
            </w:r>
            <w:r>
              <w:rPr>
                <w:rFonts w:hint="eastAsia" w:ascii="宋体" w:hAnsi="宋体"/>
                <w:color w:val="auto"/>
                <w:highlight w:val="none"/>
              </w:rPr>
              <w:t>月</w:t>
            </w:r>
            <w:r>
              <w:rPr>
                <w:rFonts w:hint="eastAsia" w:ascii="宋体" w:hAnsi="宋体"/>
                <w:color w:val="auto"/>
                <w:highlight w:val="none"/>
                <w:u w:val="single"/>
                <w:lang w:val="en-US" w:eastAsia="zh-CN"/>
              </w:rPr>
              <w:t>31</w:t>
            </w:r>
            <w:r>
              <w:rPr>
                <w:rFonts w:hint="eastAsia" w:ascii="宋体" w:hAnsi="宋体"/>
                <w:color w:val="auto"/>
                <w:highlight w:val="none"/>
                <w:lang w:val="en-US" w:eastAsia="zh-CN"/>
              </w:rPr>
              <w:t>日</w:t>
            </w:r>
            <w:r>
              <w:rPr>
                <w:rFonts w:hint="eastAsia" w:ascii="宋体" w:hAnsi="宋体"/>
                <w:color w:val="auto"/>
                <w:highlight w:val="none"/>
              </w:rPr>
              <w:t xml:space="preserve"> </w:t>
            </w:r>
          </w:p>
          <w:p>
            <w:pPr>
              <w:spacing w:line="360" w:lineRule="auto"/>
              <w:rPr>
                <w:rFonts w:ascii="宋体"/>
                <w:color w:val="auto"/>
                <w:highlight w:val="none"/>
                <w:u w:val="single"/>
              </w:rPr>
            </w:pPr>
            <w:r>
              <w:rPr>
                <w:rFonts w:hint="eastAsia" w:ascii="宋体" w:hAnsi="宋体"/>
                <w:color w:val="auto"/>
                <w:highlight w:val="none"/>
              </w:rPr>
              <w:t>除上述总工期外，发包人还要求以下区段工期：</w:t>
            </w:r>
            <w:r>
              <w:rPr>
                <w:rFonts w:ascii="宋体" w:hAnsi="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1.3.3</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质量要求</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1.4.1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投标人资质条件、能力和信誉</w:t>
            </w:r>
          </w:p>
        </w:tc>
        <w:tc>
          <w:tcPr>
            <w:tcW w:w="5804" w:type="dxa"/>
            <w:vAlign w:val="center"/>
          </w:tcPr>
          <w:p>
            <w:pPr>
              <w:spacing w:line="360" w:lineRule="auto"/>
              <w:rPr>
                <w:rFonts w:hint="default"/>
                <w:color w:val="auto"/>
                <w:highlight w:val="none"/>
                <w:lang w:val="en-US"/>
              </w:rPr>
            </w:pPr>
            <w:r>
              <w:rPr>
                <w:rFonts w:hint="eastAsia" w:ascii="宋体" w:hAnsi="宋体"/>
                <w:b/>
                <w:color w:val="auto"/>
                <w:highlight w:val="none"/>
              </w:rPr>
              <w:t>资质条件：</w:t>
            </w:r>
            <w:r>
              <w:rPr>
                <w:rFonts w:hint="eastAsia" w:ascii="宋体" w:hAnsi="宋体" w:eastAsia="宋体" w:cs="宋体"/>
                <w:i w:val="0"/>
                <w:color w:val="auto"/>
                <w:sz w:val="21"/>
                <w:szCs w:val="21"/>
                <w:highlight w:val="none"/>
                <w:u w:val="none"/>
              </w:rPr>
              <w:t xml:space="preserve"> </w:t>
            </w:r>
            <w:r>
              <w:rPr>
                <w:rFonts w:hint="eastAsia" w:ascii="宋体" w:hAnsi="宋体" w:cs="宋体"/>
                <w:i w:val="0"/>
                <w:color w:val="auto"/>
                <w:sz w:val="21"/>
                <w:szCs w:val="21"/>
                <w:highlight w:val="none"/>
                <w:lang w:eastAsia="zh-CN"/>
              </w:rPr>
              <w:t>符合《中华人民共和国政府采购法》第二十二条规定和《政府采购法实施条例》第十八条规定， 国内注册，具有法人资格，同时具有水利水电工程施工总承包叁级以上（含叁级）及公路工程施工总承包叁级以上（含叁级）资质；并在人员、设备、资金等方面具备相应的施工能力；</w:t>
            </w:r>
          </w:p>
          <w:p>
            <w:pPr>
              <w:spacing w:line="360" w:lineRule="auto"/>
              <w:rPr>
                <w:rFonts w:ascii="宋体"/>
                <w:color w:val="auto"/>
                <w:highlight w:val="none"/>
              </w:rPr>
            </w:pPr>
            <w:r>
              <w:rPr>
                <w:rFonts w:hint="eastAsia" w:ascii="宋体" w:hAnsi="宋体"/>
                <w:b/>
                <w:color w:val="auto"/>
                <w:highlight w:val="none"/>
              </w:rPr>
              <w:t>财务要求：</w:t>
            </w:r>
            <w:r>
              <w:rPr>
                <w:rFonts w:hint="eastAsia" w:ascii="宋体" w:hAnsi="宋体"/>
                <w:color w:val="auto"/>
                <w:highlight w:val="none"/>
              </w:rPr>
              <w:t>财务状况良好</w:t>
            </w:r>
            <w:r>
              <w:rPr>
                <w:rFonts w:ascii="宋体"/>
                <w:color w:val="auto"/>
                <w:highlight w:val="none"/>
              </w:rPr>
              <w:t>,</w:t>
            </w:r>
            <w:r>
              <w:rPr>
                <w:rFonts w:hint="eastAsia" w:ascii="宋体" w:hAnsi="宋体"/>
                <w:color w:val="auto"/>
                <w:highlight w:val="none"/>
              </w:rPr>
              <w:t>累计亏损额不超过本单位注册资金（新设立的企业除外），没有处于财产被接管、破产或其他关、停、并、转状况。</w:t>
            </w:r>
          </w:p>
          <w:p>
            <w:pPr>
              <w:spacing w:line="360" w:lineRule="auto"/>
              <w:rPr>
                <w:rFonts w:ascii="宋体"/>
                <w:color w:val="auto"/>
                <w:highlight w:val="none"/>
              </w:rPr>
            </w:pPr>
            <w:r>
              <w:rPr>
                <w:rFonts w:hint="eastAsia" w:ascii="宋体" w:hAnsi="宋体"/>
                <w:b/>
                <w:color w:val="auto"/>
                <w:highlight w:val="none"/>
              </w:rPr>
              <w:t>业绩要求：</w:t>
            </w:r>
            <w:r>
              <w:rPr>
                <w:rFonts w:hint="eastAsia"/>
                <w:color w:val="auto"/>
                <w:sz w:val="21"/>
                <w:szCs w:val="21"/>
                <w:highlight w:val="none"/>
                <w:lang w:eastAsia="zh-CN"/>
              </w:rPr>
              <w:t>无</w:t>
            </w:r>
            <w:r>
              <w:rPr>
                <w:rFonts w:hint="eastAsia" w:ascii="宋体" w:hAnsi="宋体"/>
                <w:color w:val="auto"/>
                <w:highlight w:val="none"/>
              </w:rPr>
              <w:t>。</w:t>
            </w:r>
          </w:p>
          <w:p>
            <w:pPr>
              <w:spacing w:line="360" w:lineRule="auto"/>
              <w:rPr>
                <w:rFonts w:ascii="宋体"/>
                <w:color w:val="auto"/>
                <w:highlight w:val="none"/>
              </w:rPr>
            </w:pPr>
            <w:r>
              <w:rPr>
                <w:rFonts w:hint="eastAsia" w:ascii="宋体" w:hAnsi="宋体"/>
                <w:b/>
                <w:color w:val="auto"/>
                <w:highlight w:val="none"/>
              </w:rPr>
              <w:t>信誉要求：</w:t>
            </w:r>
            <w:r>
              <w:rPr>
                <w:rFonts w:hint="eastAsia" w:ascii="宋体" w:hAnsi="宋体" w:cs="宋体"/>
                <w:color w:val="auto"/>
                <w:highlight w:val="none"/>
              </w:rPr>
              <w:t>对在“信用中国”网站</w:t>
            </w:r>
            <w:r>
              <w:rPr>
                <w:rFonts w:ascii="宋体" w:hAnsi="宋体" w:cs="宋体"/>
                <w:color w:val="auto"/>
                <w:highlight w:val="none"/>
              </w:rPr>
              <w:t>(www.creditchina.gov.cn)</w:t>
            </w:r>
            <w:r>
              <w:rPr>
                <w:rFonts w:hint="eastAsia" w:ascii="宋体" w:hAnsi="宋体" w:cs="宋体"/>
                <w:color w:val="auto"/>
                <w:highlight w:val="none"/>
              </w:rPr>
              <w:t>、中国政府采购网</w:t>
            </w:r>
            <w:r>
              <w:rPr>
                <w:rFonts w:ascii="宋体" w:hAnsi="宋体" w:cs="宋体"/>
                <w:color w:val="auto"/>
                <w:highlight w:val="none"/>
              </w:rPr>
              <w:t>(www.ccgp.gov.cn)</w:t>
            </w:r>
            <w:r>
              <w:rPr>
                <w:rFonts w:hint="eastAsia" w:ascii="宋体" w:hAnsi="宋体" w:cs="宋体"/>
                <w:color w:val="auto"/>
                <w:highlight w:val="none"/>
              </w:rPr>
              <w:t>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Fonts w:hint="eastAsia" w:ascii="宋体" w:hAnsi="宋体"/>
                <w:b/>
                <w:color w:val="auto"/>
                <w:highlight w:val="none"/>
              </w:rPr>
            </w:pPr>
            <w:r>
              <w:rPr>
                <w:rFonts w:hint="eastAsia" w:ascii="宋体" w:hAnsi="宋体"/>
                <w:b/>
                <w:color w:val="auto"/>
                <w:highlight w:val="none"/>
              </w:rPr>
              <w:t>人员要求</w:t>
            </w:r>
            <w:r>
              <w:rPr>
                <w:rFonts w:hint="eastAsia" w:ascii="宋体" w:hAnsi="宋体"/>
                <w:b/>
                <w:color w:val="auto"/>
                <w:highlight w:val="none"/>
                <w:lang w:eastAsia="zh-CN"/>
              </w:rPr>
              <w:t>：</w:t>
            </w:r>
            <w:r>
              <w:rPr>
                <w:rFonts w:hint="eastAsia" w:ascii="宋体" w:hAnsi="宋体"/>
                <w:b/>
                <w:color w:val="auto"/>
                <w:highlight w:val="none"/>
              </w:rPr>
              <w:t xml:space="preserve"> </w:t>
            </w:r>
          </w:p>
          <w:p>
            <w:pPr>
              <w:spacing w:line="360" w:lineRule="auto"/>
              <w:rPr>
                <w:rFonts w:hint="eastAsia" w:ascii="宋体" w:hAnsi="宋体" w:cs="宋体"/>
                <w:i w:val="0"/>
                <w:color w:val="auto"/>
                <w:sz w:val="21"/>
                <w:szCs w:val="21"/>
                <w:highlight w:val="none"/>
                <w:lang w:eastAsia="zh-CN"/>
              </w:rPr>
            </w:pPr>
            <w:r>
              <w:rPr>
                <w:rFonts w:hint="eastAsia" w:ascii="宋体" w:hAnsi="宋体" w:cs="宋体"/>
                <w:i w:val="0"/>
                <w:color w:val="auto"/>
                <w:sz w:val="21"/>
                <w:szCs w:val="21"/>
                <w:highlight w:val="none"/>
                <w:lang w:val="en-US" w:eastAsia="zh-CN"/>
              </w:rPr>
              <w:t>1.</w:t>
            </w:r>
            <w:r>
              <w:rPr>
                <w:rFonts w:hint="eastAsia" w:ascii="宋体" w:hAnsi="宋体" w:cs="宋体"/>
                <w:i w:val="0"/>
                <w:color w:val="auto"/>
                <w:sz w:val="21"/>
                <w:szCs w:val="21"/>
                <w:highlight w:val="none"/>
                <w:lang w:eastAsia="zh-CN"/>
              </w:rPr>
              <w:t>项目经理资格：拟投入本工程项目经理须具备水利水电工程专业二级或公路工程二级（含二级）以上注册建造师资格，具备有效安全生产考核合格证（</w:t>
            </w:r>
            <w:r>
              <w:rPr>
                <w:rFonts w:hint="eastAsia" w:ascii="宋体" w:hAnsi="宋体" w:cs="宋体"/>
                <w:i w:val="0"/>
                <w:color w:val="auto"/>
                <w:sz w:val="21"/>
                <w:szCs w:val="21"/>
                <w:highlight w:val="none"/>
                <w:lang w:val="en-US" w:eastAsia="zh-CN"/>
              </w:rPr>
              <w:t>B证</w:t>
            </w:r>
            <w:r>
              <w:rPr>
                <w:rFonts w:hint="eastAsia" w:ascii="宋体" w:hAnsi="宋体" w:cs="宋体"/>
                <w:i w:val="0"/>
                <w:color w:val="auto"/>
                <w:sz w:val="21"/>
                <w:szCs w:val="21"/>
                <w:highlight w:val="none"/>
                <w:lang w:eastAsia="zh-CN"/>
              </w:rPr>
              <w:t>），</w:t>
            </w:r>
            <w:r>
              <w:rPr>
                <w:rFonts w:hint="eastAsia" w:ascii="宋体" w:hAnsi="宋体" w:cs="宋体"/>
                <w:i w:val="0"/>
                <w:color w:val="auto"/>
                <w:sz w:val="21"/>
                <w:szCs w:val="21"/>
                <w:highlight w:val="none"/>
                <w:lang w:val="en-US" w:eastAsia="zh-CN"/>
              </w:rPr>
              <w:t>且项目经理未在其他在建工程项目任职</w:t>
            </w:r>
            <w:r>
              <w:rPr>
                <w:rFonts w:hint="eastAsia" w:ascii="宋体" w:hAnsi="宋体" w:cs="宋体"/>
                <w:i w:val="0"/>
                <w:color w:val="auto"/>
                <w:sz w:val="21"/>
                <w:szCs w:val="21"/>
                <w:highlight w:val="none"/>
                <w:lang w:eastAsia="zh-CN"/>
              </w:rPr>
              <w:t>；</w:t>
            </w:r>
          </w:p>
          <w:p>
            <w:pPr>
              <w:spacing w:line="360" w:lineRule="auto"/>
              <w:rPr>
                <w:rFonts w:hint="eastAsia" w:ascii="宋体" w:hAnsi="宋体"/>
                <w:color w:val="auto"/>
                <w:highlight w:val="none"/>
              </w:rPr>
            </w:pPr>
            <w:r>
              <w:rPr>
                <w:rFonts w:hint="eastAsia" w:ascii="宋体" w:hAnsi="宋体" w:cs="宋体"/>
                <w:i w:val="0"/>
                <w:color w:val="auto"/>
                <w:sz w:val="21"/>
                <w:szCs w:val="21"/>
                <w:highlight w:val="none"/>
                <w:lang w:val="en-US" w:eastAsia="zh-CN"/>
              </w:rPr>
              <w:t>2.专职安全员要求：</w:t>
            </w:r>
            <w:r>
              <w:rPr>
                <w:rFonts w:hint="eastAsia" w:ascii="宋体" w:hAnsi="宋体" w:cs="宋体"/>
                <w:i w:val="0"/>
                <w:color w:val="auto"/>
                <w:sz w:val="21"/>
                <w:szCs w:val="21"/>
                <w:highlight w:val="none"/>
                <w:lang w:eastAsia="zh-CN"/>
              </w:rPr>
              <w:t>安全管理员持有省级或省级以上水行政主管部门颁发的</w:t>
            </w:r>
            <w:r>
              <w:rPr>
                <w:rFonts w:hint="eastAsia" w:ascii="宋体" w:hAnsi="宋体" w:cs="宋体"/>
                <w:i w:val="0"/>
                <w:color w:val="auto"/>
                <w:sz w:val="21"/>
                <w:szCs w:val="21"/>
                <w:highlight w:val="none"/>
                <w:lang w:val="en-US" w:eastAsia="zh-CN"/>
              </w:rPr>
              <w:t>C类安全生产考核合格证，且专职安全员未在其他在建工程项目任职。</w:t>
            </w:r>
          </w:p>
          <w:p>
            <w:pPr>
              <w:spacing w:line="360" w:lineRule="auto"/>
              <w:rPr>
                <w:rFonts w:hint="eastAsia" w:ascii="宋体" w:hAnsi="宋体"/>
                <w:color w:val="auto"/>
                <w:highlight w:val="none"/>
              </w:rPr>
            </w:pPr>
            <w:r>
              <w:rPr>
                <w:rFonts w:hint="eastAsia" w:ascii="宋体" w:hAnsi="宋体"/>
                <w:b/>
                <w:color w:val="auto"/>
                <w:highlight w:val="none"/>
              </w:rPr>
              <w:t>其他要求：</w:t>
            </w:r>
            <w:r>
              <w:rPr>
                <w:rFonts w:hint="eastAsia" w:ascii="宋体" w:hAnsi="宋体"/>
                <w:b/>
                <w:color w:val="auto"/>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1.4.2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是否接受联合体投标</w:t>
            </w:r>
          </w:p>
        </w:tc>
        <w:tc>
          <w:tcPr>
            <w:tcW w:w="5804" w:type="dxa"/>
            <w:vAlign w:val="center"/>
          </w:tcPr>
          <w:p>
            <w:pPr>
              <w:spacing w:line="360" w:lineRule="auto"/>
              <w:rPr>
                <w:rFonts w:ascii="宋体"/>
                <w:color w:val="auto"/>
                <w:highlight w:val="none"/>
              </w:rPr>
            </w:pPr>
            <w:r>
              <w:rPr>
                <w:rFonts w:ascii="宋体" w:hAnsi="宋体" w:cs="仿宋_GB2312"/>
                <w:b/>
                <w:color w:val="auto"/>
                <w:highlight w:val="none"/>
              </w:rPr>
              <w:fldChar w:fldCharType="begin"/>
            </w:r>
            <w:r>
              <w:rPr>
                <w:rFonts w:hint="eastAsia"/>
                <w:color w:val="auto"/>
                <w:highlight w:val="none"/>
              </w:rPr>
              <w:instrText xml:space="preserve">eq \o\ac(</w:instrText>
            </w:r>
            <w:r>
              <w:rPr>
                <w:rFonts w:hint="eastAsia" w:ascii="宋体" w:hAnsi="宋体" w:cs="仿宋_GB2312"/>
                <w:b/>
                <w:color w:val="auto"/>
                <w:highlight w:val="none"/>
              </w:rPr>
              <w:instrText xml:space="preserve">□</w:instrText>
            </w:r>
            <w:r>
              <w:rPr>
                <w:rFonts w:hint="eastAsia"/>
                <w:color w:val="auto"/>
                <w:highlight w:val="none"/>
              </w:rPr>
              <w:instrText xml:space="preserve">,</w:instrText>
            </w:r>
            <w:r>
              <w:rPr>
                <w:rFonts w:hint="eastAsia" w:ascii="宋体" w:hAnsi="宋体" w:cs="仿宋_GB2312"/>
                <w:b/>
                <w:color w:val="auto"/>
                <w:position w:val="2"/>
                <w:highlight w:val="none"/>
              </w:rPr>
              <w:instrText xml:space="preserve">√</w:instrText>
            </w:r>
            <w:r>
              <w:rPr>
                <w:rFonts w:hint="eastAsia"/>
                <w:color w:val="auto"/>
                <w:highlight w:val="none"/>
              </w:rPr>
              <w:instrText xml:space="preserve">)</w:instrText>
            </w:r>
            <w:r>
              <w:rPr>
                <w:rFonts w:ascii="宋体" w:hAnsi="宋体" w:cs="仿宋_GB2312"/>
                <w:b/>
                <w:color w:val="auto"/>
                <w:highlight w:val="none"/>
              </w:rPr>
              <w:fldChar w:fldCharType="end"/>
            </w:r>
            <w:r>
              <w:rPr>
                <w:rFonts w:hint="eastAsia" w:ascii="宋体" w:hAnsi="宋体"/>
                <w:color w:val="auto"/>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1.9.1</w:t>
            </w:r>
          </w:p>
        </w:tc>
        <w:tc>
          <w:tcPr>
            <w:tcW w:w="3186" w:type="dxa"/>
            <w:vAlign w:val="center"/>
          </w:tcPr>
          <w:p>
            <w:pPr>
              <w:spacing w:line="360" w:lineRule="auto"/>
              <w:rPr>
                <w:rFonts w:ascii="宋体"/>
                <w:color w:val="auto"/>
                <w:highlight w:val="none"/>
              </w:rPr>
            </w:pPr>
            <w:r>
              <w:rPr>
                <w:rFonts w:hint="eastAsia"/>
                <w:color w:val="auto"/>
                <w:highlight w:val="none"/>
              </w:rPr>
              <w:t>踏勘现场</w:t>
            </w:r>
          </w:p>
        </w:tc>
        <w:tc>
          <w:tcPr>
            <w:tcW w:w="5804" w:type="dxa"/>
            <w:vAlign w:val="center"/>
          </w:tcPr>
          <w:p>
            <w:pPr>
              <w:spacing w:line="360" w:lineRule="auto"/>
              <w:rPr>
                <w:rFonts w:ascii="宋体"/>
                <w:color w:val="auto"/>
                <w:highlight w:val="none"/>
              </w:rPr>
            </w:pPr>
            <w:r>
              <w:rPr>
                <w:b/>
                <w:color w:val="auto"/>
                <w:sz w:val="21"/>
                <w:szCs w:val="21"/>
                <w:highlight w:val="none"/>
              </w:rPr>
              <w:fldChar w:fldCharType="begin"/>
            </w:r>
            <w:r>
              <w:rPr>
                <w:rFonts w:hint="eastAsia"/>
                <w:color w:val="auto"/>
                <w:highlight w:val="none"/>
              </w:rPr>
              <w:instrText xml:space="preserve">eq \o\ac(</w:instrText>
            </w:r>
            <w:r>
              <w:rPr>
                <w:rFonts w:hint="eastAsia"/>
                <w:b/>
                <w:color w:val="auto"/>
                <w:sz w:val="21"/>
                <w:szCs w:val="21"/>
                <w:highlight w:val="none"/>
              </w:rPr>
              <w:instrText xml:space="preserve">□</w:instrText>
            </w:r>
            <w:r>
              <w:rPr>
                <w:rFonts w:hint="eastAsia"/>
                <w:color w:val="auto"/>
                <w:highlight w:val="none"/>
              </w:rPr>
              <w:instrText xml:space="preserve">,</w:instrText>
            </w:r>
            <w:r>
              <w:rPr>
                <w:rFonts w:hint="eastAsia"/>
                <w:b/>
                <w:color w:val="auto"/>
                <w:sz w:val="21"/>
                <w:szCs w:val="21"/>
                <w:highlight w:val="none"/>
              </w:rPr>
              <w:instrText xml:space="preserve">√</w:instrText>
            </w:r>
            <w:r>
              <w:rPr>
                <w:rFonts w:hint="eastAsia"/>
                <w:color w:val="auto"/>
                <w:highlight w:val="none"/>
              </w:rPr>
              <w:instrText xml:space="preserve">)</w:instrText>
            </w:r>
            <w:r>
              <w:rPr>
                <w:b/>
                <w:color w:val="auto"/>
                <w:sz w:val="21"/>
                <w:szCs w:val="21"/>
                <w:highlight w:val="none"/>
              </w:rPr>
              <w:fldChar w:fldCharType="end"/>
            </w:r>
            <w:r>
              <w:rPr>
                <w:rFonts w:hint="eastAsia" w:ascii="宋体" w:hAnsi="宋体"/>
                <w:color w:val="auto"/>
                <w:highlight w:val="none"/>
              </w:rPr>
              <w:t>不组织</w:t>
            </w:r>
            <w:r>
              <w:rPr>
                <w:rFonts w:ascii="宋体" w:cs="宋体"/>
                <w:color w:val="auto"/>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1.10.1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投标预备会</w:t>
            </w:r>
          </w:p>
        </w:tc>
        <w:tc>
          <w:tcPr>
            <w:tcW w:w="5804" w:type="dxa"/>
            <w:vAlign w:val="center"/>
          </w:tcPr>
          <w:p>
            <w:pPr>
              <w:spacing w:line="360" w:lineRule="auto"/>
              <w:rPr>
                <w:rFonts w:ascii="宋体"/>
                <w:color w:val="auto"/>
                <w:highlight w:val="none"/>
              </w:rPr>
            </w:pPr>
            <w:r>
              <w:rPr>
                <w:rFonts w:ascii="宋体" w:hAnsi="宋体" w:cs="仿宋_GB2312"/>
                <w:b/>
                <w:color w:val="auto"/>
                <w:highlight w:val="none"/>
              </w:rPr>
              <w:fldChar w:fldCharType="begin"/>
            </w:r>
            <w:r>
              <w:rPr>
                <w:rFonts w:hint="eastAsia"/>
                <w:color w:val="auto"/>
                <w:highlight w:val="none"/>
              </w:rPr>
              <w:instrText xml:space="preserve">eq \o\ac(</w:instrText>
            </w:r>
            <w:r>
              <w:rPr>
                <w:rFonts w:hint="eastAsia" w:ascii="宋体" w:hAnsi="宋体" w:cs="仿宋_GB2312"/>
                <w:b/>
                <w:color w:val="auto"/>
                <w:highlight w:val="none"/>
              </w:rPr>
              <w:instrText xml:space="preserve">□</w:instrText>
            </w:r>
            <w:r>
              <w:rPr>
                <w:rFonts w:hint="eastAsia"/>
                <w:color w:val="auto"/>
                <w:highlight w:val="none"/>
              </w:rPr>
              <w:instrText xml:space="preserve">,</w:instrText>
            </w:r>
            <w:r>
              <w:rPr>
                <w:rFonts w:hint="eastAsia" w:ascii="宋体" w:hAnsi="宋体" w:cs="仿宋_GB2312"/>
                <w:b/>
                <w:color w:val="auto"/>
                <w:position w:val="2"/>
                <w:highlight w:val="none"/>
              </w:rPr>
              <w:instrText xml:space="preserve">√</w:instrText>
            </w:r>
            <w:r>
              <w:rPr>
                <w:rFonts w:hint="eastAsia"/>
                <w:color w:val="auto"/>
                <w:highlight w:val="none"/>
              </w:rPr>
              <w:instrText xml:space="preserve">)</w:instrText>
            </w:r>
            <w:r>
              <w:rPr>
                <w:rFonts w:ascii="宋体" w:hAnsi="宋体" w:cs="仿宋_GB2312"/>
                <w:b/>
                <w:color w:val="auto"/>
                <w:highlight w:val="none"/>
              </w:rPr>
              <w:fldChar w:fldCharType="end"/>
            </w:r>
            <w:r>
              <w:rPr>
                <w:rFonts w:hint="eastAsia" w:ascii="宋体" w:hAnsi="宋体"/>
                <w:color w:val="auto"/>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1.10.2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投标人提出问题的截止时间</w:t>
            </w:r>
          </w:p>
        </w:tc>
        <w:tc>
          <w:tcPr>
            <w:tcW w:w="5804" w:type="dxa"/>
            <w:vAlign w:val="top"/>
          </w:tcPr>
          <w:p>
            <w:pPr>
              <w:autoSpaceDE w:val="0"/>
              <w:autoSpaceDN w:val="0"/>
              <w:spacing w:line="360" w:lineRule="auto"/>
              <w:jc w:val="left"/>
              <w:rPr>
                <w:rFonts w:ascii="宋体"/>
                <w:color w:val="auto"/>
                <w:highlight w:val="none"/>
              </w:rPr>
            </w:pPr>
            <w:r>
              <w:rPr>
                <w:rFonts w:hint="eastAsia" w:ascii="宋体" w:hAnsi="宋体"/>
                <w:color w:val="auto"/>
                <w:highlight w:val="none"/>
              </w:rPr>
              <w:t>投标截止时间</w:t>
            </w:r>
            <w:r>
              <w:rPr>
                <w:rFonts w:ascii="宋体" w:hAnsi="宋体"/>
                <w:color w:val="auto"/>
                <w:highlight w:val="none"/>
              </w:rPr>
              <w:t>10</w:t>
            </w:r>
            <w:r>
              <w:rPr>
                <w:rFonts w:hint="eastAsia" w:ascii="宋体" w:hAnsi="宋体"/>
                <w:color w:val="auto"/>
                <w:highlight w:val="none"/>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1.10.3</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招标人书面澄清的时间</w:t>
            </w:r>
          </w:p>
        </w:tc>
        <w:tc>
          <w:tcPr>
            <w:tcW w:w="5804" w:type="dxa"/>
            <w:vAlign w:val="top"/>
          </w:tcPr>
          <w:p>
            <w:pPr>
              <w:autoSpaceDE w:val="0"/>
              <w:autoSpaceDN w:val="0"/>
              <w:spacing w:line="360" w:lineRule="auto"/>
              <w:jc w:val="left"/>
              <w:rPr>
                <w:rFonts w:ascii="宋体"/>
                <w:color w:val="auto"/>
                <w:highlight w:val="none"/>
              </w:rPr>
            </w:pPr>
            <w:r>
              <w:rPr>
                <w:rFonts w:hint="eastAsia" w:ascii="宋体" w:hAnsi="宋体"/>
                <w:color w:val="auto"/>
                <w:highlight w:val="none"/>
              </w:rPr>
              <w:t>自收到之日起</w:t>
            </w:r>
            <w:r>
              <w:rPr>
                <w:rFonts w:ascii="宋体" w:hAnsi="宋体"/>
                <w:color w:val="auto"/>
                <w:highlight w:val="none"/>
              </w:rPr>
              <w:t>3</w:t>
            </w:r>
            <w:r>
              <w:rPr>
                <w:rFonts w:hint="eastAsia" w:ascii="宋体" w:hAnsi="宋体"/>
                <w:color w:val="auto"/>
                <w:highlight w:val="none"/>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1.11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分</w:t>
            </w:r>
            <w:r>
              <w:rPr>
                <w:rFonts w:ascii="宋体" w:hAnsi="宋体"/>
                <w:color w:val="auto"/>
                <w:highlight w:val="none"/>
              </w:rPr>
              <w:t xml:space="preserve">  </w:t>
            </w:r>
            <w:r>
              <w:rPr>
                <w:rFonts w:hint="eastAsia" w:ascii="宋体" w:hAnsi="宋体"/>
                <w:color w:val="auto"/>
                <w:highlight w:val="none"/>
              </w:rPr>
              <w:t>包</w:t>
            </w:r>
          </w:p>
        </w:tc>
        <w:tc>
          <w:tcPr>
            <w:tcW w:w="5804" w:type="dxa"/>
            <w:vAlign w:val="center"/>
          </w:tcPr>
          <w:p>
            <w:pPr>
              <w:spacing w:line="360" w:lineRule="auto"/>
              <w:rPr>
                <w:rFonts w:ascii="宋体"/>
                <w:color w:val="auto"/>
                <w:highlight w:val="none"/>
              </w:rPr>
            </w:pPr>
            <w:r>
              <w:rPr>
                <w:rFonts w:ascii="宋体" w:hAnsi="宋体"/>
                <w:b/>
                <w:color w:val="auto"/>
                <w:highlight w:val="none"/>
              </w:rPr>
              <w:fldChar w:fldCharType="begin"/>
            </w:r>
            <w:r>
              <w:rPr>
                <w:rFonts w:hint="eastAsia"/>
                <w:color w:val="auto"/>
                <w:highlight w:val="none"/>
              </w:rPr>
              <w:instrText xml:space="preserve">eq \o\ac(</w:instrText>
            </w:r>
            <w:r>
              <w:rPr>
                <w:rFonts w:hint="eastAsia" w:ascii="宋体" w:hAnsi="宋体"/>
                <w:b/>
                <w:color w:val="auto"/>
                <w:highlight w:val="none"/>
              </w:rPr>
              <w:instrText xml:space="preserve">□</w:instrText>
            </w:r>
            <w:r>
              <w:rPr>
                <w:rFonts w:hint="eastAsia"/>
                <w:color w:val="auto"/>
                <w:highlight w:val="none"/>
              </w:rPr>
              <w:instrText xml:space="preserve">,</w:instrText>
            </w:r>
            <w:r>
              <w:rPr>
                <w:rFonts w:hint="eastAsia" w:ascii="宋体" w:hAnsi="宋体"/>
                <w:b/>
                <w:color w:val="auto"/>
                <w:highlight w:val="none"/>
              </w:rPr>
              <w:instrText xml:space="preserve">√</w:instrText>
            </w:r>
            <w:r>
              <w:rPr>
                <w:rFonts w:hint="eastAsia"/>
                <w:color w:val="auto"/>
                <w:highlight w:val="none"/>
              </w:rPr>
              <w:instrText xml:space="preserve">)</w:instrText>
            </w:r>
            <w:r>
              <w:rPr>
                <w:rFonts w:ascii="宋体" w:hAnsi="宋体"/>
                <w:color w:val="auto"/>
                <w:highlight w:val="none"/>
              </w:rPr>
              <w:fldChar w:fldCharType="end"/>
            </w:r>
            <w:r>
              <w:rPr>
                <w:rFonts w:hint="eastAsia" w:ascii="宋体" w:hAnsi="宋体"/>
                <w:color w:val="auto"/>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1.12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偏</w:t>
            </w:r>
            <w:r>
              <w:rPr>
                <w:rFonts w:ascii="宋体" w:hAnsi="宋体"/>
                <w:color w:val="auto"/>
                <w:highlight w:val="none"/>
              </w:rPr>
              <w:t xml:space="preserve">  </w:t>
            </w:r>
            <w:r>
              <w:rPr>
                <w:rFonts w:hint="eastAsia" w:ascii="宋体" w:hAnsi="宋体"/>
                <w:color w:val="auto"/>
                <w:highlight w:val="none"/>
              </w:rPr>
              <w:t>离</w:t>
            </w:r>
          </w:p>
        </w:tc>
        <w:tc>
          <w:tcPr>
            <w:tcW w:w="5804" w:type="dxa"/>
            <w:vAlign w:val="center"/>
          </w:tcPr>
          <w:p>
            <w:pPr>
              <w:spacing w:line="360" w:lineRule="auto"/>
              <w:rPr>
                <w:rFonts w:ascii="宋体"/>
                <w:color w:val="auto"/>
                <w:highlight w:val="none"/>
              </w:rPr>
            </w:pPr>
            <w:r>
              <w:rPr>
                <w:rFonts w:ascii="宋体" w:hAnsi="宋体" w:cs="仿宋_GB2312"/>
                <w:b/>
                <w:color w:val="auto"/>
                <w:highlight w:val="none"/>
              </w:rPr>
              <w:fldChar w:fldCharType="begin"/>
            </w:r>
            <w:r>
              <w:rPr>
                <w:rFonts w:hint="eastAsia"/>
                <w:color w:val="auto"/>
                <w:highlight w:val="none"/>
              </w:rPr>
              <w:instrText xml:space="preserve">eq \o\ac(</w:instrText>
            </w:r>
            <w:r>
              <w:rPr>
                <w:rFonts w:hint="eastAsia" w:ascii="宋体" w:hAnsi="宋体" w:cs="仿宋_GB2312"/>
                <w:b/>
                <w:color w:val="auto"/>
                <w:highlight w:val="none"/>
              </w:rPr>
              <w:instrText xml:space="preserve">□</w:instrText>
            </w:r>
            <w:r>
              <w:rPr>
                <w:rFonts w:hint="eastAsia"/>
                <w:color w:val="auto"/>
                <w:highlight w:val="none"/>
              </w:rPr>
              <w:instrText xml:space="preserve">,</w:instrText>
            </w:r>
            <w:r>
              <w:rPr>
                <w:rFonts w:hint="eastAsia" w:ascii="宋体" w:hAnsi="宋体" w:cs="仿宋_GB2312"/>
                <w:b/>
                <w:color w:val="auto"/>
                <w:position w:val="2"/>
                <w:highlight w:val="none"/>
              </w:rPr>
              <w:instrText xml:space="preserve">√</w:instrText>
            </w:r>
            <w:r>
              <w:rPr>
                <w:rFonts w:hint="eastAsia"/>
                <w:color w:val="auto"/>
                <w:highlight w:val="none"/>
              </w:rPr>
              <w:instrText xml:space="preserve">)</w:instrText>
            </w:r>
            <w:r>
              <w:rPr>
                <w:rFonts w:ascii="宋体" w:hAnsi="宋体" w:cs="仿宋_GB2312"/>
                <w:b/>
                <w:color w:val="auto"/>
                <w:highlight w:val="none"/>
              </w:rPr>
              <w:fldChar w:fldCharType="end"/>
            </w:r>
            <w:r>
              <w:rPr>
                <w:rFonts w:hint="eastAsia" w:ascii="宋体" w:hAnsi="宋体"/>
                <w:color w:val="auto"/>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2.1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构成招标文件的其他材料</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招标文件澄清、修改文件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910" w:type="dxa"/>
            <w:vAlign w:val="center"/>
          </w:tcPr>
          <w:p>
            <w:pPr>
              <w:spacing w:line="360" w:lineRule="auto"/>
              <w:jc w:val="center"/>
              <w:rPr>
                <w:rFonts w:ascii="宋体"/>
                <w:color w:val="auto"/>
                <w:highlight w:val="none"/>
              </w:rPr>
            </w:pPr>
            <w:r>
              <w:rPr>
                <w:rFonts w:ascii="宋体" w:hAnsi="宋体"/>
                <w:color w:val="auto"/>
                <w:highlight w:val="none"/>
              </w:rPr>
              <w:t>2.2.1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投标人要求澄清招标文件的截止时间</w:t>
            </w:r>
          </w:p>
        </w:tc>
        <w:tc>
          <w:tcPr>
            <w:tcW w:w="5804" w:type="dxa"/>
            <w:vAlign w:val="center"/>
          </w:tcPr>
          <w:p>
            <w:pPr>
              <w:autoSpaceDE w:val="0"/>
              <w:autoSpaceDN w:val="0"/>
              <w:spacing w:line="360" w:lineRule="auto"/>
              <w:rPr>
                <w:rFonts w:ascii="宋体"/>
                <w:color w:val="auto"/>
                <w:highlight w:val="none"/>
              </w:rPr>
            </w:pPr>
            <w:r>
              <w:rPr>
                <w:rFonts w:hint="eastAsia" w:ascii="宋体" w:hAnsi="宋体"/>
                <w:color w:val="auto"/>
                <w:highlight w:val="none"/>
              </w:rPr>
              <w:t>投标截止时间</w:t>
            </w:r>
            <w:r>
              <w:rPr>
                <w:rFonts w:ascii="宋体" w:hAnsi="宋体"/>
                <w:color w:val="auto"/>
                <w:highlight w:val="none"/>
              </w:rPr>
              <w:t>10</w:t>
            </w:r>
            <w:r>
              <w:rPr>
                <w:rFonts w:hint="eastAsia" w:ascii="宋体" w:hAnsi="宋体"/>
                <w:color w:val="auto"/>
                <w:highlight w:val="none"/>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2.2.2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投标截止时间</w:t>
            </w:r>
          </w:p>
        </w:tc>
        <w:tc>
          <w:tcPr>
            <w:tcW w:w="5804" w:type="dxa"/>
            <w:vAlign w:val="center"/>
          </w:tcPr>
          <w:p>
            <w:pPr>
              <w:spacing w:line="360" w:lineRule="auto"/>
              <w:rPr>
                <w:rFonts w:hint="eastAsia" w:ascii="宋体" w:eastAsia="宋体"/>
                <w:color w:val="auto"/>
                <w:highlight w:val="none"/>
                <w:lang w:eastAsia="zh-CN"/>
              </w:rPr>
            </w:pPr>
            <w:r>
              <w:rPr>
                <w:rFonts w:hint="eastAsia" w:ascii="宋体" w:hAnsi="宋体"/>
                <w:color w:val="auto"/>
                <w:highlight w:val="none"/>
                <w:u w:val="single"/>
                <w:lang w:eastAsia="zh-CN"/>
              </w:rPr>
              <w:t>2020年 12 月 25 日9时30分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2.2.3</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投标人确认收到招标文件澄清的时间</w:t>
            </w:r>
          </w:p>
        </w:tc>
        <w:tc>
          <w:tcPr>
            <w:tcW w:w="5804" w:type="dxa"/>
            <w:vAlign w:val="center"/>
          </w:tcPr>
          <w:p>
            <w:pPr>
              <w:autoSpaceDE w:val="0"/>
              <w:autoSpaceDN w:val="0"/>
              <w:spacing w:line="360" w:lineRule="auto"/>
              <w:rPr>
                <w:rFonts w:ascii="宋体"/>
                <w:color w:val="auto"/>
                <w:highlight w:val="none"/>
              </w:rPr>
            </w:pPr>
            <w:r>
              <w:rPr>
                <w:rFonts w:hint="eastAsia" w:ascii="宋体" w:hAnsi="宋体"/>
                <w:color w:val="auto"/>
                <w:highlight w:val="none"/>
              </w:rPr>
              <w:t>不需要确认。澄清文件在本项目招标公告发布的网站上发布之日起，视为投标人已收到该澄清。投标人未及时关注招标人在网站上发布的澄清文件造成的损失，由投标人自行负责。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2.3.2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投标人确认收到招标文件修改的时间</w:t>
            </w:r>
          </w:p>
        </w:tc>
        <w:tc>
          <w:tcPr>
            <w:tcW w:w="5804" w:type="dxa"/>
            <w:vAlign w:val="center"/>
          </w:tcPr>
          <w:p>
            <w:pPr>
              <w:autoSpaceDE w:val="0"/>
              <w:autoSpaceDN w:val="0"/>
              <w:spacing w:line="360" w:lineRule="auto"/>
              <w:rPr>
                <w:rFonts w:ascii="宋体"/>
                <w:color w:val="auto"/>
                <w:highlight w:val="none"/>
              </w:rPr>
            </w:pPr>
            <w:r>
              <w:rPr>
                <w:rFonts w:hint="eastAsia" w:ascii="宋体" w:hAnsi="宋体"/>
                <w:color w:val="auto"/>
                <w:highlight w:val="none"/>
              </w:rPr>
              <w:t>不需要确认。修改文件在本项目招标公告发布的网站上发布之日起，视为投标人已收到该修改。投标人未及时关注招标人在网站上发布的修改文件造成的损失，由投标人自行负责。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3.1.1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构成投标文件的其他材料</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3.3.1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投标有效期</w:t>
            </w:r>
          </w:p>
        </w:tc>
        <w:tc>
          <w:tcPr>
            <w:tcW w:w="5804" w:type="dxa"/>
            <w:vAlign w:val="center"/>
          </w:tcPr>
          <w:p>
            <w:pPr>
              <w:spacing w:line="360" w:lineRule="auto"/>
              <w:rPr>
                <w:rFonts w:ascii="宋体"/>
                <w:color w:val="auto"/>
                <w:highlight w:val="none"/>
              </w:rPr>
            </w:pPr>
            <w:r>
              <w:rPr>
                <w:rFonts w:ascii="宋体" w:hAnsi="宋体"/>
                <w:color w:val="auto"/>
                <w:highlight w:val="none"/>
                <w:u w:val="single"/>
              </w:rPr>
              <w:t>60</w:t>
            </w:r>
            <w:r>
              <w:rPr>
                <w:rFonts w:hint="eastAsia" w:ascii="宋体" w:hAnsi="宋体"/>
                <w:color w:val="auto"/>
                <w:highlight w:val="none"/>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3.</w:t>
            </w:r>
            <w:r>
              <w:rPr>
                <w:rFonts w:hint="eastAsia" w:ascii="宋体" w:hAnsi="宋体"/>
                <w:color w:val="auto"/>
                <w:highlight w:val="none"/>
                <w:lang w:val="en-US" w:eastAsia="zh-CN"/>
              </w:rPr>
              <w:t>4</w:t>
            </w:r>
            <w:r>
              <w:rPr>
                <w:rFonts w:ascii="宋体" w:hAnsi="宋体"/>
                <w:color w:val="auto"/>
                <w:highlight w:val="none"/>
              </w:rPr>
              <w:t>.2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近年财务状况的年份要求</w:t>
            </w:r>
          </w:p>
        </w:tc>
        <w:tc>
          <w:tcPr>
            <w:tcW w:w="5804" w:type="dxa"/>
            <w:vAlign w:val="center"/>
          </w:tcPr>
          <w:p>
            <w:pPr>
              <w:spacing w:line="360" w:lineRule="auto"/>
              <w:rPr>
                <w:rFonts w:ascii="宋体"/>
                <w:color w:val="auto"/>
                <w:highlight w:val="none"/>
              </w:rPr>
            </w:pPr>
            <w:r>
              <w:rPr>
                <w:rFonts w:ascii="宋体" w:hAnsi="宋体"/>
                <w:color w:val="auto"/>
                <w:highlight w:val="none"/>
                <w:u w:val="single"/>
              </w:rPr>
              <w:t>3</w:t>
            </w:r>
            <w:r>
              <w:rPr>
                <w:rFonts w:hint="eastAsia" w:ascii="宋体" w:hAnsi="宋体"/>
                <w:color w:val="auto"/>
                <w:highlight w:val="none"/>
              </w:rPr>
              <w:t>年，</w:t>
            </w:r>
            <w:r>
              <w:rPr>
                <w:rFonts w:hint="eastAsia" w:ascii="宋体" w:hAnsi="宋体"/>
                <w:color w:val="auto"/>
                <w:highlight w:val="none"/>
                <w:lang w:eastAsia="zh-CN"/>
              </w:rPr>
              <w:t>指2017年度、2018年度、2019年度</w:t>
            </w:r>
            <w:r>
              <w:rPr>
                <w:rFonts w:hint="eastAsia" w:ascii="宋体" w:hAnsi="宋体"/>
                <w:color w:val="auto"/>
                <w:highlight w:val="none"/>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10" w:type="dxa"/>
            <w:vAlign w:val="center"/>
          </w:tcPr>
          <w:p>
            <w:pPr>
              <w:spacing w:line="360" w:lineRule="auto"/>
              <w:jc w:val="center"/>
              <w:rPr>
                <w:rFonts w:ascii="宋体"/>
                <w:color w:val="auto"/>
                <w:highlight w:val="none"/>
              </w:rPr>
            </w:pPr>
            <w:r>
              <w:rPr>
                <w:rFonts w:ascii="宋体" w:hAnsi="宋体"/>
                <w:color w:val="auto"/>
                <w:highlight w:val="none"/>
              </w:rPr>
              <w:t>3.</w:t>
            </w:r>
            <w:r>
              <w:rPr>
                <w:rFonts w:hint="eastAsia" w:ascii="宋体" w:hAnsi="宋体"/>
                <w:color w:val="auto"/>
                <w:highlight w:val="none"/>
                <w:lang w:val="en-US" w:eastAsia="zh-CN"/>
              </w:rPr>
              <w:t>4</w:t>
            </w:r>
            <w:r>
              <w:rPr>
                <w:rFonts w:ascii="宋体" w:hAnsi="宋体"/>
                <w:color w:val="auto"/>
                <w:highlight w:val="none"/>
              </w:rPr>
              <w:t>.3</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近年完成的类似项目的年份要求</w:t>
            </w:r>
          </w:p>
        </w:tc>
        <w:tc>
          <w:tcPr>
            <w:tcW w:w="5804" w:type="dxa"/>
            <w:vAlign w:val="center"/>
          </w:tcPr>
          <w:p>
            <w:pPr>
              <w:spacing w:line="360" w:lineRule="auto"/>
              <w:rPr>
                <w:rFonts w:ascii="宋体"/>
                <w:color w:val="auto"/>
                <w:highlight w:val="none"/>
                <w:u w:val="single"/>
              </w:rPr>
            </w:pPr>
            <w:r>
              <w:rPr>
                <w:rFonts w:ascii="宋体" w:hAnsi="宋体"/>
                <w:color w:val="auto"/>
                <w:highlight w:val="none"/>
                <w:u w:val="single"/>
              </w:rPr>
              <w:t>3</w:t>
            </w:r>
            <w:r>
              <w:rPr>
                <w:rFonts w:hint="eastAsia" w:ascii="宋体" w:hAnsi="宋体"/>
                <w:color w:val="auto"/>
                <w:highlight w:val="none"/>
              </w:rPr>
              <w:t>年，指</w:t>
            </w:r>
            <w:r>
              <w:rPr>
                <w:rFonts w:hint="eastAsia" w:ascii="宋体" w:hAnsi="宋体" w:cs="宋体"/>
                <w:color w:val="auto"/>
                <w:highlight w:val="none"/>
              </w:rPr>
              <w:t>投标截止之日前</w:t>
            </w:r>
            <w:r>
              <w:rPr>
                <w:rFonts w:ascii="宋体" w:hAnsi="宋体" w:cs="宋体"/>
                <w:color w:val="auto"/>
                <w:highlight w:val="none"/>
              </w:rPr>
              <w:t>3</w:t>
            </w:r>
            <w:r>
              <w:rPr>
                <w:rFonts w:hint="eastAsia" w:ascii="宋体" w:hAnsi="宋体" w:cs="宋体"/>
                <w:color w:val="auto"/>
                <w:highlight w:val="none"/>
              </w:rPr>
              <w:t>年内</w:t>
            </w:r>
            <w:r>
              <w:rPr>
                <w:rFonts w:hint="eastAsia" w:ascii="宋体" w:hAnsi="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3.</w:t>
            </w:r>
            <w:r>
              <w:rPr>
                <w:rFonts w:hint="eastAsia" w:ascii="宋体" w:hAnsi="宋体"/>
                <w:color w:val="auto"/>
                <w:highlight w:val="none"/>
                <w:lang w:val="en-US" w:eastAsia="zh-CN"/>
              </w:rPr>
              <w:t>4</w:t>
            </w:r>
            <w:r>
              <w:rPr>
                <w:rFonts w:ascii="宋体" w:hAnsi="宋体"/>
                <w:color w:val="auto"/>
                <w:highlight w:val="none"/>
              </w:rPr>
              <w:t>.5</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近年发生的诉讼及仲裁情况的</w:t>
            </w:r>
          </w:p>
          <w:p>
            <w:pPr>
              <w:spacing w:line="360" w:lineRule="auto"/>
              <w:rPr>
                <w:rFonts w:ascii="宋体"/>
                <w:color w:val="auto"/>
                <w:highlight w:val="none"/>
              </w:rPr>
            </w:pPr>
            <w:r>
              <w:rPr>
                <w:rFonts w:hint="eastAsia" w:ascii="宋体" w:hAnsi="宋体"/>
                <w:color w:val="auto"/>
                <w:highlight w:val="none"/>
              </w:rPr>
              <w:t>年份要求</w:t>
            </w:r>
          </w:p>
        </w:tc>
        <w:tc>
          <w:tcPr>
            <w:tcW w:w="5804" w:type="dxa"/>
            <w:vAlign w:val="center"/>
          </w:tcPr>
          <w:p>
            <w:pPr>
              <w:spacing w:line="360" w:lineRule="auto"/>
              <w:rPr>
                <w:rFonts w:ascii="宋体"/>
                <w:color w:val="auto"/>
                <w:highlight w:val="none"/>
                <w:u w:val="single"/>
              </w:rPr>
            </w:pPr>
            <w:r>
              <w:rPr>
                <w:rFonts w:ascii="宋体" w:hAnsi="宋体"/>
                <w:color w:val="auto"/>
                <w:highlight w:val="none"/>
                <w:u w:val="single"/>
              </w:rPr>
              <w:t>3</w:t>
            </w:r>
            <w:r>
              <w:rPr>
                <w:rFonts w:hint="eastAsia" w:ascii="宋体" w:hAnsi="宋体"/>
                <w:color w:val="auto"/>
                <w:highlight w:val="none"/>
              </w:rPr>
              <w:t>年，指</w:t>
            </w:r>
            <w:r>
              <w:rPr>
                <w:rFonts w:hint="eastAsia" w:ascii="宋体" w:hAnsi="宋体" w:cs="宋体"/>
                <w:color w:val="auto"/>
                <w:highlight w:val="none"/>
              </w:rPr>
              <w:t>投标截止之日前</w:t>
            </w:r>
            <w:r>
              <w:rPr>
                <w:rFonts w:ascii="宋体" w:hAnsi="宋体" w:cs="宋体"/>
                <w:color w:val="auto"/>
                <w:highlight w:val="none"/>
              </w:rPr>
              <w:t>3</w:t>
            </w:r>
            <w:r>
              <w:rPr>
                <w:rFonts w:hint="eastAsia" w:ascii="宋体" w:hAnsi="宋体" w:cs="宋体"/>
                <w:color w:val="auto"/>
                <w:highlight w:val="none"/>
              </w:rPr>
              <w:t>年内</w:t>
            </w:r>
            <w:r>
              <w:rPr>
                <w:rFonts w:hint="eastAsia" w:ascii="宋体" w:hAnsi="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hint="eastAsia" w:ascii="宋体" w:eastAsia="宋体"/>
                <w:color w:val="auto"/>
                <w:highlight w:val="none"/>
                <w:lang w:eastAsia="zh-CN"/>
              </w:rPr>
            </w:pPr>
            <w:r>
              <w:rPr>
                <w:rFonts w:ascii="宋体" w:hAnsi="宋体"/>
                <w:color w:val="auto"/>
                <w:highlight w:val="none"/>
              </w:rPr>
              <w:t>3.</w:t>
            </w:r>
            <w:r>
              <w:rPr>
                <w:rFonts w:hint="eastAsia" w:ascii="宋体" w:hAnsi="宋体"/>
                <w:color w:val="auto"/>
                <w:highlight w:val="none"/>
                <w:lang w:val="en-US" w:eastAsia="zh-CN"/>
              </w:rPr>
              <w:t>5</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是否允许递交备选投标方案</w:t>
            </w:r>
          </w:p>
        </w:tc>
        <w:tc>
          <w:tcPr>
            <w:tcW w:w="5804" w:type="dxa"/>
            <w:vAlign w:val="center"/>
          </w:tcPr>
          <w:p>
            <w:pPr>
              <w:spacing w:line="360" w:lineRule="auto"/>
              <w:rPr>
                <w:rFonts w:ascii="宋体"/>
                <w:color w:val="auto"/>
                <w:highlight w:val="none"/>
                <w:u w:val="single"/>
              </w:rPr>
            </w:pPr>
            <w:r>
              <w:rPr>
                <w:rFonts w:ascii="宋体" w:hAnsi="宋体" w:cs="仿宋_GB2312"/>
                <w:b/>
                <w:color w:val="auto"/>
                <w:highlight w:val="none"/>
              </w:rPr>
              <w:fldChar w:fldCharType="begin"/>
            </w:r>
            <w:r>
              <w:rPr>
                <w:rFonts w:hint="eastAsia"/>
                <w:color w:val="auto"/>
                <w:highlight w:val="none"/>
              </w:rPr>
              <w:instrText xml:space="preserve">eq \o\ac(</w:instrText>
            </w:r>
            <w:r>
              <w:rPr>
                <w:rFonts w:hint="eastAsia" w:ascii="宋体" w:hAnsi="宋体" w:cs="仿宋_GB2312"/>
                <w:b/>
                <w:color w:val="auto"/>
                <w:highlight w:val="none"/>
              </w:rPr>
              <w:instrText xml:space="preserve">□</w:instrText>
            </w:r>
            <w:r>
              <w:rPr>
                <w:rFonts w:hint="eastAsia"/>
                <w:color w:val="auto"/>
                <w:highlight w:val="none"/>
              </w:rPr>
              <w:instrText xml:space="preserve">,</w:instrText>
            </w:r>
            <w:r>
              <w:rPr>
                <w:rFonts w:hint="eastAsia" w:ascii="宋体" w:hAnsi="宋体" w:cs="仿宋_GB2312"/>
                <w:b/>
                <w:color w:val="auto"/>
                <w:position w:val="2"/>
                <w:highlight w:val="none"/>
              </w:rPr>
              <w:instrText xml:space="preserve">√</w:instrText>
            </w:r>
            <w:r>
              <w:rPr>
                <w:rFonts w:hint="eastAsia"/>
                <w:color w:val="auto"/>
                <w:highlight w:val="none"/>
              </w:rPr>
              <w:instrText xml:space="preserve">)</w:instrText>
            </w:r>
            <w:r>
              <w:rPr>
                <w:rFonts w:ascii="宋体" w:hAnsi="宋体" w:cs="仿宋_GB2312"/>
                <w:b/>
                <w:color w:val="auto"/>
                <w:highlight w:val="none"/>
              </w:rPr>
              <w:fldChar w:fldCharType="end"/>
            </w:r>
            <w:r>
              <w:rPr>
                <w:rFonts w:hint="eastAsia" w:ascii="宋体" w:hAnsi="宋体"/>
                <w:color w:val="auto"/>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3.</w:t>
            </w:r>
            <w:r>
              <w:rPr>
                <w:rFonts w:hint="eastAsia" w:ascii="宋体" w:hAnsi="宋体"/>
                <w:color w:val="auto"/>
                <w:highlight w:val="none"/>
                <w:lang w:val="en-US" w:eastAsia="zh-CN"/>
              </w:rPr>
              <w:t>6</w:t>
            </w:r>
            <w:r>
              <w:rPr>
                <w:rFonts w:ascii="宋体" w:hAnsi="宋体"/>
                <w:color w:val="auto"/>
                <w:highlight w:val="none"/>
              </w:rPr>
              <w:t>.3</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签字和（或）盖章要求</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招标文件要求必须签字处，投标文件正本必须手写签字；投标文件副本则可用法定代表人或委托代理人盖章代替签字。投标文件附的相关证件、文件的复印件均须加盖投标人单位章。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3.</w:t>
            </w:r>
            <w:r>
              <w:rPr>
                <w:rFonts w:hint="eastAsia" w:ascii="宋体" w:hAnsi="宋体"/>
                <w:color w:val="auto"/>
                <w:highlight w:val="none"/>
                <w:lang w:val="en-US" w:eastAsia="zh-CN"/>
              </w:rPr>
              <w:t>6</w:t>
            </w:r>
            <w:r>
              <w:rPr>
                <w:rFonts w:ascii="宋体" w:hAnsi="宋体"/>
                <w:color w:val="auto"/>
                <w:highlight w:val="none"/>
              </w:rPr>
              <w:t>.4</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投标文件副本份数</w:t>
            </w:r>
          </w:p>
        </w:tc>
        <w:tc>
          <w:tcPr>
            <w:tcW w:w="5804" w:type="dxa"/>
            <w:vAlign w:val="center"/>
          </w:tcPr>
          <w:p>
            <w:pPr>
              <w:spacing w:line="360" w:lineRule="auto"/>
              <w:rPr>
                <w:rFonts w:ascii="宋体"/>
                <w:color w:val="auto"/>
                <w:highlight w:val="none"/>
              </w:rPr>
            </w:pPr>
            <w:r>
              <w:rPr>
                <w:rFonts w:hint="eastAsia" w:ascii="宋体" w:hAnsi="宋体"/>
                <w:color w:val="auto"/>
                <w:highlight w:val="none"/>
                <w:u w:val="single"/>
                <w:lang w:val="en-US" w:eastAsia="zh-CN"/>
              </w:rPr>
              <w:t>6</w:t>
            </w:r>
            <w:r>
              <w:rPr>
                <w:rFonts w:hint="eastAsia" w:ascii="宋体" w:hAnsi="宋体"/>
                <w:color w:val="auto"/>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3.</w:t>
            </w:r>
            <w:r>
              <w:rPr>
                <w:rFonts w:hint="eastAsia" w:ascii="宋体" w:hAnsi="宋体"/>
                <w:color w:val="auto"/>
                <w:highlight w:val="none"/>
                <w:lang w:val="en-US" w:eastAsia="zh-CN"/>
              </w:rPr>
              <w:t>6</w:t>
            </w:r>
            <w:r>
              <w:rPr>
                <w:rFonts w:ascii="宋体" w:hAnsi="宋体"/>
                <w:color w:val="auto"/>
                <w:highlight w:val="none"/>
              </w:rPr>
              <w:t>.5</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装订要求</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按照投标人须知第</w:t>
            </w:r>
            <w:r>
              <w:rPr>
                <w:rFonts w:ascii="宋体" w:hAnsi="宋体"/>
                <w:color w:val="auto"/>
                <w:highlight w:val="none"/>
              </w:rPr>
              <w:t>3.1.1</w:t>
            </w:r>
            <w:r>
              <w:rPr>
                <w:rFonts w:hint="eastAsia" w:ascii="宋体" w:hAnsi="宋体"/>
                <w:color w:val="auto"/>
                <w:highlight w:val="none"/>
              </w:rPr>
              <w:t>项规定的投标文件组成内容，投标文件应按以下要求装订：</w:t>
            </w:r>
          </w:p>
          <w:p>
            <w:pPr>
              <w:spacing w:line="360" w:lineRule="auto"/>
              <w:rPr>
                <w:rFonts w:ascii="宋体"/>
                <w:color w:val="auto"/>
                <w:highlight w:val="none"/>
              </w:rPr>
            </w:pPr>
            <w:r>
              <w:rPr>
                <w:rFonts w:ascii="宋体" w:hAnsi="宋体" w:cs="仿宋_GB2312"/>
                <w:b/>
                <w:color w:val="auto"/>
                <w:highlight w:val="none"/>
              </w:rPr>
              <w:fldChar w:fldCharType="begin"/>
            </w:r>
            <w:r>
              <w:rPr>
                <w:rFonts w:hint="eastAsia"/>
                <w:color w:val="auto"/>
                <w:highlight w:val="none"/>
              </w:rPr>
              <w:instrText xml:space="preserve">eq \o\ac(</w:instrText>
            </w:r>
            <w:r>
              <w:rPr>
                <w:rFonts w:hint="eastAsia" w:ascii="宋体" w:hAnsi="宋体" w:cs="仿宋_GB2312"/>
                <w:b/>
                <w:color w:val="auto"/>
                <w:highlight w:val="none"/>
              </w:rPr>
              <w:instrText xml:space="preserve">□</w:instrText>
            </w:r>
            <w:r>
              <w:rPr>
                <w:rFonts w:hint="eastAsia"/>
                <w:color w:val="auto"/>
                <w:highlight w:val="none"/>
              </w:rPr>
              <w:instrText xml:space="preserve">,</w:instrText>
            </w:r>
            <w:r>
              <w:rPr>
                <w:rFonts w:hint="eastAsia" w:ascii="宋体" w:hAnsi="宋体" w:cs="仿宋_GB2312"/>
                <w:b/>
                <w:color w:val="auto"/>
                <w:position w:val="2"/>
                <w:highlight w:val="none"/>
              </w:rPr>
              <w:instrText xml:space="preserve">√</w:instrText>
            </w:r>
            <w:r>
              <w:rPr>
                <w:rFonts w:hint="eastAsia"/>
                <w:color w:val="auto"/>
                <w:highlight w:val="none"/>
              </w:rPr>
              <w:instrText xml:space="preserve">)</w:instrText>
            </w:r>
            <w:r>
              <w:rPr>
                <w:rFonts w:ascii="宋体" w:hAnsi="宋体" w:cs="仿宋_GB2312"/>
                <w:b/>
                <w:color w:val="auto"/>
                <w:highlight w:val="none"/>
              </w:rPr>
              <w:fldChar w:fldCharType="end"/>
            </w:r>
            <w:r>
              <w:rPr>
                <w:rFonts w:hint="eastAsia" w:ascii="宋体" w:hAnsi="宋体"/>
                <w:color w:val="auto"/>
                <w:highlight w:val="none"/>
              </w:rPr>
              <w:t>不分册装订</w:t>
            </w:r>
          </w:p>
          <w:p>
            <w:pPr>
              <w:spacing w:line="360" w:lineRule="auto"/>
              <w:rPr>
                <w:rFonts w:ascii="宋体"/>
                <w:color w:val="auto"/>
                <w:highlight w:val="none"/>
                <w:u w:val="single"/>
              </w:rPr>
            </w:pPr>
            <w:r>
              <w:rPr>
                <w:rFonts w:hint="eastAsia" w:ascii="宋体" w:hAnsi="宋体"/>
                <w:color w:val="auto"/>
                <w:highlight w:val="none"/>
              </w:rPr>
              <w:t>采用</w:t>
            </w:r>
            <w:r>
              <w:rPr>
                <w:rFonts w:hint="eastAsia" w:ascii="宋体" w:hAnsi="宋体"/>
                <w:color w:val="auto"/>
                <w:highlight w:val="none"/>
                <w:u w:val="single"/>
              </w:rPr>
              <w:t>粘连</w:t>
            </w:r>
            <w:r>
              <w:rPr>
                <w:rFonts w:hint="eastAsia" w:ascii="宋体" w:hAnsi="宋体"/>
                <w:color w:val="auto"/>
                <w:highlight w:val="none"/>
              </w:rPr>
              <w:t>方式装订，装订应牢固、不易拆散和换页，不得采用活页装订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4.1.1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包装要求</w:t>
            </w:r>
          </w:p>
        </w:tc>
        <w:tc>
          <w:tcPr>
            <w:tcW w:w="5804" w:type="dxa"/>
            <w:vAlign w:val="center"/>
          </w:tcPr>
          <w:p>
            <w:pPr>
              <w:autoSpaceDE w:val="0"/>
              <w:autoSpaceDN w:val="0"/>
              <w:spacing w:line="360" w:lineRule="auto"/>
              <w:jc w:val="left"/>
              <w:rPr>
                <w:color w:val="auto"/>
                <w:highlight w:val="none"/>
              </w:rPr>
            </w:pPr>
            <w:r>
              <w:rPr>
                <w:rFonts w:hint="eastAsia"/>
                <w:color w:val="auto"/>
                <w:highlight w:val="none"/>
              </w:rPr>
              <w:t>投标文件的正本与副本应分开包装，加贴封条，并在封套的封口处加盖密封章。投标文件的正本与副本分开包装后，再密封在一个外层封套中，加贴封条，并在封口处加盖密封章。（注：密封章指：“密封”或“密封章”字样的印章。）</w:t>
            </w:r>
          </w:p>
          <w:p>
            <w:pPr>
              <w:spacing w:line="360" w:lineRule="auto"/>
              <w:rPr>
                <w:rFonts w:hint="eastAsia"/>
                <w:color w:val="auto"/>
                <w:highlight w:val="none"/>
              </w:rPr>
            </w:pPr>
            <w:r>
              <w:rPr>
                <w:rFonts w:hint="eastAsia"/>
                <w:color w:val="auto"/>
                <w:highlight w:val="none"/>
              </w:rPr>
              <w:t>内层封套应清楚地标记“正本”或“副本”字样。</w:t>
            </w:r>
          </w:p>
          <w:p>
            <w:pPr>
              <w:pStyle w:val="57"/>
              <w:jc w:val="left"/>
              <w:rPr>
                <w:color w:val="auto"/>
                <w:highlight w:val="none"/>
              </w:rPr>
            </w:pPr>
            <w:r>
              <w:rPr>
                <w:rFonts w:hint="eastAsia" w:ascii="宋体" w:hAnsi="宋体" w:cs="宋体"/>
                <w:b/>
                <w:color w:val="auto"/>
                <w:sz w:val="21"/>
                <w:szCs w:val="21"/>
                <w:highlight w:val="none"/>
              </w:rPr>
              <w:t>（如投标人参与多个标段投标，不同标段需分别提交相对应标段的投标文件）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9" w:hRule="atLeast"/>
        </w:trPr>
        <w:tc>
          <w:tcPr>
            <w:tcW w:w="910" w:type="dxa"/>
            <w:vAlign w:val="center"/>
          </w:tcPr>
          <w:p>
            <w:pPr>
              <w:spacing w:line="360" w:lineRule="auto"/>
              <w:jc w:val="center"/>
              <w:rPr>
                <w:rFonts w:ascii="宋体"/>
                <w:color w:val="auto"/>
                <w:highlight w:val="none"/>
              </w:rPr>
            </w:pPr>
            <w:r>
              <w:rPr>
                <w:rFonts w:ascii="宋体" w:hAnsi="宋体"/>
                <w:color w:val="auto"/>
                <w:highlight w:val="none"/>
              </w:rPr>
              <w:t>4.1.2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封套上写明</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招标人地址：</w:t>
            </w:r>
          </w:p>
          <w:p>
            <w:pPr>
              <w:spacing w:line="360" w:lineRule="auto"/>
              <w:rPr>
                <w:rFonts w:ascii="宋体"/>
                <w:color w:val="auto"/>
                <w:highlight w:val="none"/>
              </w:rPr>
            </w:pPr>
            <w:r>
              <w:rPr>
                <w:rFonts w:hint="eastAsia" w:ascii="宋体" w:hAnsi="宋体"/>
                <w:color w:val="auto"/>
                <w:highlight w:val="none"/>
              </w:rPr>
              <w:t>招标人名称：</w:t>
            </w:r>
          </w:p>
          <w:p>
            <w:pPr>
              <w:spacing w:line="360" w:lineRule="auto"/>
              <w:rPr>
                <w:rFonts w:ascii="宋体"/>
                <w:color w:val="auto"/>
                <w:highlight w:val="none"/>
              </w:rPr>
            </w:pPr>
            <w:r>
              <w:rPr>
                <w:rFonts w:hint="eastAsia" w:ascii="宋体" w:hAnsi="宋体"/>
                <w:color w:val="auto"/>
                <w:highlight w:val="none"/>
              </w:rPr>
              <w:t>（项目名称）</w:t>
            </w:r>
            <w:r>
              <w:rPr>
                <w:rFonts w:hint="eastAsia" w:ascii="宋体" w:hAnsi="宋体"/>
                <w:color w:val="auto"/>
                <w:highlight w:val="none"/>
                <w:lang w:eastAsia="zh-CN"/>
              </w:rPr>
              <w:t>标段</w:t>
            </w:r>
            <w:r>
              <w:rPr>
                <w:rFonts w:hint="eastAsia" w:ascii="宋体" w:hAnsi="宋体"/>
                <w:color w:val="auto"/>
                <w:highlight w:val="none"/>
              </w:rPr>
              <w:t>投标文件</w:t>
            </w:r>
          </w:p>
          <w:p>
            <w:pPr>
              <w:spacing w:line="360" w:lineRule="auto"/>
              <w:rPr>
                <w:rFonts w:ascii="宋体"/>
                <w:color w:val="auto"/>
                <w:highlight w:val="none"/>
              </w:rPr>
            </w:pPr>
            <w:r>
              <w:rPr>
                <w:rFonts w:hint="eastAsia" w:ascii="宋体" w:hAnsi="宋体"/>
                <w:color w:val="auto"/>
                <w:highlight w:val="none"/>
              </w:rPr>
              <w:t>在</w:t>
            </w:r>
            <w:r>
              <w:rPr>
                <w:rFonts w:hint="eastAsia" w:ascii="宋体" w:hAnsi="宋体"/>
                <w:color w:val="auto"/>
                <w:highlight w:val="none"/>
                <w:lang w:val="en-US" w:eastAsia="zh-CN"/>
              </w:rPr>
              <w:t>2020年12月25日9 时30分</w:t>
            </w:r>
            <w:r>
              <w:rPr>
                <w:rFonts w:hint="eastAsia" w:ascii="宋体" w:hAnsi="宋体"/>
                <w:color w:val="auto"/>
                <w:highlight w:val="none"/>
              </w:rPr>
              <w:t>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4.2.2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递交投标文件地点</w:t>
            </w:r>
          </w:p>
        </w:tc>
        <w:tc>
          <w:tcPr>
            <w:tcW w:w="5804" w:type="dxa"/>
            <w:vAlign w:val="center"/>
          </w:tcPr>
          <w:p>
            <w:pPr>
              <w:spacing w:line="360" w:lineRule="auto"/>
              <w:rPr>
                <w:rFonts w:ascii="宋体"/>
                <w:color w:val="auto"/>
                <w:highlight w:val="none"/>
              </w:rPr>
            </w:pPr>
            <w:r>
              <w:rPr>
                <w:rFonts w:hint="eastAsia" w:ascii="宋体" w:hAnsi="宋体"/>
                <w:color w:val="auto"/>
                <w:highlight w:val="none"/>
                <w:u w:val="none"/>
              </w:rPr>
              <w:t>桂林市公共资源交易中心</w:t>
            </w:r>
            <w:r>
              <w:rPr>
                <w:rFonts w:hint="eastAsia" w:ascii="宋体" w:hAnsi="宋体"/>
                <w:color w:val="auto"/>
                <w:highlight w:val="none"/>
                <w:u w:val="none"/>
                <w:lang w:val="en-US" w:eastAsia="zh-CN"/>
              </w:rPr>
              <w:t>2号开标室</w:t>
            </w:r>
            <w:r>
              <w:rPr>
                <w:rFonts w:hint="eastAsia" w:ascii="宋体" w:hAnsi="宋体"/>
                <w:color w:val="auto"/>
                <w:highlight w:val="none"/>
                <w:u w:val="none"/>
              </w:rPr>
              <w:t>（桂林市临桂新区西城中路</w:t>
            </w:r>
            <w:r>
              <w:rPr>
                <w:rFonts w:ascii="宋体" w:hAnsi="宋体"/>
                <w:color w:val="auto"/>
                <w:highlight w:val="none"/>
                <w:u w:val="none"/>
              </w:rPr>
              <w:t>69</w:t>
            </w:r>
            <w:r>
              <w:rPr>
                <w:rFonts w:hint="eastAsia" w:ascii="宋体" w:hAnsi="宋体"/>
                <w:color w:val="auto"/>
                <w:highlight w:val="none"/>
                <w:u w:val="none"/>
              </w:rPr>
              <w:t>号西辅楼四楼）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4.2.3</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是否退还投标文件</w:t>
            </w:r>
          </w:p>
        </w:tc>
        <w:tc>
          <w:tcPr>
            <w:tcW w:w="5804" w:type="dxa"/>
            <w:vAlign w:val="center"/>
          </w:tcPr>
          <w:p>
            <w:pPr>
              <w:spacing w:line="360" w:lineRule="auto"/>
              <w:rPr>
                <w:rFonts w:ascii="宋体"/>
                <w:color w:val="auto"/>
                <w:highlight w:val="none"/>
                <w:u w:val="single"/>
              </w:rPr>
            </w:pPr>
            <w:r>
              <w:rPr>
                <w:rFonts w:ascii="宋体" w:hAnsi="宋体" w:cs="仿宋_GB2312"/>
                <w:b/>
                <w:color w:val="auto"/>
                <w:highlight w:val="none"/>
              </w:rPr>
              <w:fldChar w:fldCharType="begin"/>
            </w:r>
            <w:r>
              <w:rPr>
                <w:rFonts w:hint="eastAsia"/>
                <w:color w:val="auto"/>
                <w:highlight w:val="none"/>
              </w:rPr>
              <w:instrText xml:space="preserve">eq \o\ac(</w:instrText>
            </w:r>
            <w:r>
              <w:rPr>
                <w:rFonts w:hint="eastAsia" w:ascii="宋体" w:hAnsi="宋体" w:cs="仿宋_GB2312"/>
                <w:b/>
                <w:color w:val="auto"/>
                <w:highlight w:val="none"/>
              </w:rPr>
              <w:instrText xml:space="preserve">□</w:instrText>
            </w:r>
            <w:r>
              <w:rPr>
                <w:rFonts w:hint="eastAsia"/>
                <w:color w:val="auto"/>
                <w:highlight w:val="none"/>
              </w:rPr>
              <w:instrText xml:space="preserve">,</w:instrText>
            </w:r>
            <w:r>
              <w:rPr>
                <w:rFonts w:hint="eastAsia" w:ascii="宋体" w:hAnsi="宋体" w:cs="仿宋_GB2312"/>
                <w:b/>
                <w:color w:val="auto"/>
                <w:position w:val="2"/>
                <w:highlight w:val="none"/>
              </w:rPr>
              <w:instrText xml:space="preserve">√</w:instrText>
            </w:r>
            <w:r>
              <w:rPr>
                <w:rFonts w:hint="eastAsia"/>
                <w:color w:val="auto"/>
                <w:highlight w:val="none"/>
              </w:rPr>
              <w:instrText xml:space="preserve">)</w:instrText>
            </w:r>
            <w:r>
              <w:rPr>
                <w:rFonts w:ascii="宋体" w:hAnsi="宋体" w:cs="仿宋_GB2312"/>
                <w:b/>
                <w:color w:val="auto"/>
                <w:highlight w:val="none"/>
              </w:rPr>
              <w:fldChar w:fldCharType="end"/>
            </w:r>
            <w:r>
              <w:rPr>
                <w:rFonts w:hint="eastAsia" w:ascii="宋体" w:hAnsi="宋体"/>
                <w:color w:val="auto"/>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5.1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开标时间和地点</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开标时间：同投标截止时间</w:t>
            </w:r>
          </w:p>
          <w:p>
            <w:pPr>
              <w:spacing w:line="360" w:lineRule="auto"/>
              <w:rPr>
                <w:rFonts w:ascii="宋体"/>
                <w:color w:val="auto"/>
                <w:highlight w:val="none"/>
              </w:rPr>
            </w:pPr>
            <w:r>
              <w:rPr>
                <w:rFonts w:hint="eastAsia" w:ascii="宋体" w:hAnsi="宋体"/>
                <w:color w:val="auto"/>
                <w:highlight w:val="none"/>
              </w:rPr>
              <w:t>开标地点：</w:t>
            </w:r>
            <w:r>
              <w:rPr>
                <w:rFonts w:hint="eastAsia" w:ascii="宋体" w:hAnsi="宋体"/>
                <w:color w:val="auto"/>
                <w:highlight w:val="none"/>
                <w:u w:val="none"/>
              </w:rPr>
              <w:t>桂林市公共资源交易中心</w:t>
            </w:r>
            <w:r>
              <w:rPr>
                <w:rFonts w:hint="eastAsia" w:ascii="宋体" w:hAnsi="宋体"/>
                <w:color w:val="auto"/>
                <w:highlight w:val="none"/>
                <w:u w:val="none"/>
                <w:lang w:val="en-US" w:eastAsia="zh-CN"/>
              </w:rPr>
              <w:t>2号开标室</w:t>
            </w:r>
            <w:r>
              <w:rPr>
                <w:rFonts w:hint="eastAsia" w:ascii="宋体" w:hAnsi="宋体"/>
                <w:color w:val="auto"/>
                <w:highlight w:val="none"/>
                <w:u w:val="none"/>
              </w:rPr>
              <w:t>（桂林市临桂新区西城中路</w:t>
            </w:r>
            <w:r>
              <w:rPr>
                <w:rFonts w:ascii="宋体" w:hAnsi="宋体"/>
                <w:color w:val="auto"/>
                <w:highlight w:val="none"/>
                <w:u w:val="none"/>
              </w:rPr>
              <w:t>69</w:t>
            </w:r>
            <w:r>
              <w:rPr>
                <w:rFonts w:hint="eastAsia" w:ascii="宋体" w:hAnsi="宋体"/>
                <w:color w:val="auto"/>
                <w:highlight w:val="none"/>
                <w:u w:val="none"/>
              </w:rPr>
              <w:t>号西辅楼四楼）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5.2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开标程序</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1.密封情况检查：招标人、投标人、监督管理人员现场检查。</w:t>
            </w:r>
          </w:p>
          <w:p>
            <w:pPr>
              <w:spacing w:line="360" w:lineRule="auto"/>
              <w:rPr>
                <w:rFonts w:hint="eastAsia" w:ascii="宋体" w:eastAsia="宋体"/>
                <w:color w:val="auto"/>
                <w:highlight w:val="none"/>
                <w:lang w:eastAsia="zh-CN"/>
              </w:rPr>
            </w:pPr>
            <w:r>
              <w:rPr>
                <w:rFonts w:hint="eastAsia" w:ascii="宋体" w:hAnsi="宋体"/>
                <w:color w:val="auto"/>
                <w:highlight w:val="none"/>
              </w:rPr>
              <w:t>2.开标顺序：按一标段</w:t>
            </w:r>
            <w:r>
              <w:rPr>
                <w:rFonts w:hint="eastAsia" w:ascii="Arial" w:hAnsi="Arial" w:eastAsia="Arial" w:cs="Arial"/>
                <w:color w:val="auto"/>
                <w:highlight w:val="none"/>
              </w:rPr>
              <w:t>→</w:t>
            </w:r>
            <w:r>
              <w:rPr>
                <w:rFonts w:hint="eastAsia" w:ascii="宋体" w:hAnsi="宋体" w:eastAsia="宋体" w:cs="宋体"/>
                <w:color w:val="auto"/>
                <w:highlight w:val="none"/>
              </w:rPr>
              <w:t>二标段</w:t>
            </w:r>
            <w:r>
              <w:rPr>
                <w:rFonts w:hint="eastAsia" w:ascii="Arial" w:hAnsi="Arial" w:eastAsia="Arial" w:cs="Arial"/>
                <w:color w:val="auto"/>
                <w:highlight w:val="none"/>
              </w:rPr>
              <w:t>→三标段→四标段→五标段的顺序，标段内投标文件随机开启</w:t>
            </w:r>
            <w:r>
              <w:rPr>
                <w:rFonts w:hint="eastAsia" w:ascii="宋体" w:hAnsi="宋体"/>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6.1.1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评标委员会的组建</w:t>
            </w:r>
          </w:p>
        </w:tc>
        <w:tc>
          <w:tcPr>
            <w:tcW w:w="5804" w:type="dxa"/>
            <w:vAlign w:val="center"/>
          </w:tcPr>
          <w:p>
            <w:pPr>
              <w:spacing w:line="360" w:lineRule="auto"/>
              <w:rPr>
                <w:rFonts w:hint="eastAsia" w:ascii="宋体" w:hAnsi="宋体"/>
                <w:color w:val="auto"/>
                <w:highlight w:val="none"/>
              </w:rPr>
            </w:pPr>
            <w:r>
              <w:rPr>
                <w:rFonts w:hint="eastAsia" w:ascii="宋体" w:hAnsi="宋体"/>
                <w:color w:val="auto"/>
                <w:highlight w:val="none"/>
              </w:rPr>
              <w:t>评标委员会构成：7人，其中招标人2人，专家5人（其中：技术类专家</w:t>
            </w:r>
            <w:r>
              <w:rPr>
                <w:rFonts w:hint="eastAsia" w:ascii="宋体" w:hAnsi="宋体"/>
                <w:color w:val="auto"/>
                <w:highlight w:val="none"/>
                <w:lang w:val="en-US" w:eastAsia="zh-CN"/>
              </w:rPr>
              <w:t>3</w:t>
            </w:r>
            <w:r>
              <w:rPr>
                <w:rFonts w:hint="eastAsia" w:ascii="宋体" w:hAnsi="宋体"/>
                <w:color w:val="auto"/>
                <w:highlight w:val="none"/>
              </w:rPr>
              <w:t>人，经济类专家</w:t>
            </w:r>
            <w:r>
              <w:rPr>
                <w:rFonts w:hint="eastAsia" w:ascii="宋体" w:hAnsi="宋体"/>
                <w:color w:val="auto"/>
                <w:highlight w:val="none"/>
                <w:lang w:val="en-US" w:eastAsia="zh-CN"/>
              </w:rPr>
              <w:t>2</w:t>
            </w:r>
            <w:r>
              <w:rPr>
                <w:rFonts w:hint="eastAsia" w:ascii="宋体" w:hAnsi="宋体"/>
                <w:color w:val="auto"/>
                <w:highlight w:val="none"/>
              </w:rPr>
              <w:t>人）。</w:t>
            </w:r>
          </w:p>
          <w:p>
            <w:pPr>
              <w:spacing w:line="360" w:lineRule="auto"/>
              <w:rPr>
                <w:rFonts w:ascii="宋体"/>
                <w:color w:val="auto"/>
                <w:highlight w:val="none"/>
              </w:rPr>
            </w:pPr>
            <w:r>
              <w:rPr>
                <w:rFonts w:hint="eastAsia" w:ascii="宋体" w:hAnsi="宋体"/>
                <w:color w:val="auto"/>
                <w:highlight w:val="none"/>
              </w:rPr>
              <w:t>评标专家确定方式：</w:t>
            </w:r>
            <w:r>
              <w:rPr>
                <w:rFonts w:hint="eastAsia" w:ascii="宋体" w:hAnsi="宋体"/>
                <w:color w:val="auto"/>
                <w:highlight w:val="none"/>
                <w:u w:val="single"/>
                <w:lang w:val="en-US" w:eastAsia="zh-CN"/>
              </w:rPr>
              <w:t>政府采购云平台专家库</w:t>
            </w:r>
            <w:r>
              <w:rPr>
                <w:rFonts w:hint="eastAsia" w:ascii="宋体" w:hAnsi="宋体"/>
                <w:color w:val="auto"/>
                <w:highlight w:val="none"/>
                <w:u w:val="single"/>
              </w:rPr>
              <w:t>中随机抽取</w:t>
            </w:r>
            <w:r>
              <w:rPr>
                <w:rFonts w:hint="eastAsia" w:ascii="宋体" w:hAnsi="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6.3</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评标</w:t>
            </w:r>
          </w:p>
        </w:tc>
        <w:tc>
          <w:tcPr>
            <w:tcW w:w="5804" w:type="dxa"/>
            <w:vAlign w:val="center"/>
          </w:tcPr>
          <w:p>
            <w:pPr>
              <w:spacing w:line="360" w:lineRule="auto"/>
              <w:rPr>
                <w:rFonts w:hint="eastAsia" w:ascii="宋体" w:eastAsia="宋体"/>
                <w:color w:val="auto"/>
                <w:highlight w:val="none"/>
                <w:lang w:eastAsia="zh-CN"/>
              </w:rPr>
            </w:pPr>
            <w:r>
              <w:rPr>
                <w:rFonts w:hint="eastAsia" w:ascii="宋体"/>
                <w:color w:val="auto"/>
                <w:highlight w:val="none"/>
                <w:lang w:eastAsia="zh-CN"/>
              </w:rPr>
              <w:t>综合评分法，具体评标内容及标准详见第三章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6.4</w:t>
            </w:r>
          </w:p>
        </w:tc>
        <w:tc>
          <w:tcPr>
            <w:tcW w:w="3186" w:type="dxa"/>
            <w:vAlign w:val="center"/>
          </w:tcPr>
          <w:p>
            <w:pPr>
              <w:spacing w:line="360" w:lineRule="auto"/>
              <w:rPr>
                <w:rFonts w:hint="eastAsia" w:ascii="宋体" w:hAnsi="宋体" w:eastAsia="宋体"/>
                <w:color w:val="auto"/>
                <w:highlight w:val="none"/>
                <w:lang w:eastAsia="zh-CN"/>
              </w:rPr>
            </w:pPr>
            <w:r>
              <w:rPr>
                <w:rFonts w:hint="eastAsia" w:ascii="宋体" w:hAnsi="宋体"/>
                <w:color w:val="auto"/>
                <w:highlight w:val="none"/>
                <w:lang w:eastAsia="zh-CN"/>
              </w:rPr>
              <w:t>信用查询</w:t>
            </w:r>
          </w:p>
        </w:tc>
        <w:tc>
          <w:tcPr>
            <w:tcW w:w="5804" w:type="dxa"/>
            <w:vAlign w:val="center"/>
          </w:tcPr>
          <w:p>
            <w:pPr>
              <w:spacing w:line="360" w:lineRule="auto"/>
              <w:rPr>
                <w:rFonts w:hint="eastAsia" w:ascii="宋体" w:cs="宋体"/>
                <w:color w:val="auto"/>
                <w:sz w:val="21"/>
                <w:szCs w:val="21"/>
                <w:highlight w:val="none"/>
              </w:rPr>
            </w:pPr>
            <w:r>
              <w:rPr>
                <w:rFonts w:hint="eastAsia" w:ascii="宋体" w:hAnsi="宋体"/>
                <w:color w:val="auto"/>
                <w:sz w:val="21"/>
                <w:szCs w:val="21"/>
                <w:highlight w:val="none"/>
              </w:rPr>
              <w:t>根</w:t>
            </w:r>
            <w:r>
              <w:rPr>
                <w:rFonts w:hint="eastAsia" w:ascii="宋体" w:cs="宋体"/>
                <w:color w:val="auto"/>
                <w:sz w:val="21"/>
                <w:szCs w:val="21"/>
                <w:highlight w:val="none"/>
              </w:rPr>
              <w:t>据《关于做好政府采购有关信用主体标识码登记及在政府采购活动中查询使用信用记录有关问题的通知》桂财采〔2016〕37号的通知，由招标代理机构对第一中标候选人进行信用查询：</w:t>
            </w:r>
          </w:p>
          <w:p>
            <w:pPr>
              <w:spacing w:line="360" w:lineRule="auto"/>
              <w:rPr>
                <w:rFonts w:hint="eastAsia" w:ascii="宋体" w:cs="宋体"/>
                <w:color w:val="auto"/>
                <w:sz w:val="21"/>
                <w:szCs w:val="21"/>
                <w:highlight w:val="none"/>
              </w:rPr>
            </w:pPr>
            <w:r>
              <w:rPr>
                <w:rFonts w:hint="eastAsia" w:ascii="宋体" w:cs="宋体"/>
                <w:color w:val="auto"/>
                <w:sz w:val="21"/>
                <w:szCs w:val="21"/>
                <w:highlight w:val="none"/>
              </w:rPr>
              <w:t>⑴查询渠道：“信用中国”网站(www.creditchina.gov.cn)、中国政府采购网(www.ccgp.gov.cn)等；</w:t>
            </w:r>
          </w:p>
          <w:p>
            <w:pPr>
              <w:spacing w:line="360" w:lineRule="auto"/>
              <w:rPr>
                <w:rFonts w:hint="eastAsia" w:ascii="宋体" w:cs="宋体"/>
                <w:color w:val="auto"/>
                <w:sz w:val="21"/>
                <w:szCs w:val="21"/>
                <w:highlight w:val="none"/>
              </w:rPr>
            </w:pPr>
            <w:r>
              <w:rPr>
                <w:rFonts w:hint="eastAsia" w:ascii="宋体" w:cs="宋体"/>
                <w:color w:val="auto"/>
                <w:sz w:val="21"/>
                <w:szCs w:val="21"/>
                <w:highlight w:val="none"/>
              </w:rPr>
              <w:t>⑵查询截止时点：中标通知书发出前；</w:t>
            </w:r>
          </w:p>
          <w:p>
            <w:pPr>
              <w:spacing w:line="360" w:lineRule="auto"/>
              <w:rPr>
                <w:rFonts w:hint="eastAsia" w:ascii="宋体" w:cs="宋体"/>
                <w:color w:val="auto"/>
                <w:sz w:val="21"/>
                <w:szCs w:val="21"/>
                <w:highlight w:val="none"/>
              </w:rPr>
            </w:pPr>
            <w:r>
              <w:rPr>
                <w:rFonts w:hint="eastAsia" w:ascii="宋体" w:cs="宋体"/>
                <w:color w:val="auto"/>
                <w:sz w:val="21"/>
                <w:szCs w:val="21"/>
                <w:highlight w:val="none"/>
              </w:rPr>
              <w:t>⑶信用信息查询记录和证据留存方式：在查询网站中直接打印查询记录，打印材料作为采购活动资料保存。</w:t>
            </w:r>
          </w:p>
          <w:p>
            <w:pPr>
              <w:spacing w:line="360" w:lineRule="auto"/>
              <w:rPr>
                <w:rFonts w:hint="eastAsia" w:ascii="宋体"/>
                <w:color w:val="auto"/>
                <w:highlight w:val="none"/>
                <w:lang w:eastAsia="zh-CN"/>
              </w:rPr>
            </w:pPr>
            <w:r>
              <w:rPr>
                <w:rFonts w:hint="eastAsia" w:ascii="宋体" w:cs="宋体"/>
                <w:color w:val="auto"/>
                <w:sz w:val="21"/>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7.1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是否授权评标委员会确定中标人</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□是</w:t>
            </w:r>
          </w:p>
          <w:p>
            <w:pPr>
              <w:spacing w:line="360" w:lineRule="auto"/>
              <w:rPr>
                <w:rFonts w:ascii="宋体"/>
                <w:color w:val="auto"/>
                <w:highlight w:val="none"/>
              </w:rPr>
            </w:pPr>
            <w:r>
              <w:rPr>
                <w:rFonts w:ascii="宋体" w:hAnsi="宋体" w:cs="仿宋_GB2312"/>
                <w:b/>
                <w:color w:val="auto"/>
                <w:highlight w:val="none"/>
              </w:rPr>
              <w:fldChar w:fldCharType="begin"/>
            </w:r>
            <w:r>
              <w:rPr>
                <w:rFonts w:hint="eastAsia"/>
                <w:color w:val="auto"/>
                <w:highlight w:val="none"/>
              </w:rPr>
              <w:instrText xml:space="preserve">eq \o\ac(</w:instrText>
            </w:r>
            <w:r>
              <w:rPr>
                <w:rFonts w:hint="eastAsia" w:ascii="宋体" w:hAnsi="宋体" w:cs="仿宋_GB2312"/>
                <w:b/>
                <w:color w:val="auto"/>
                <w:highlight w:val="none"/>
              </w:rPr>
              <w:instrText xml:space="preserve">□</w:instrText>
            </w:r>
            <w:r>
              <w:rPr>
                <w:rFonts w:hint="eastAsia"/>
                <w:color w:val="auto"/>
                <w:highlight w:val="none"/>
              </w:rPr>
              <w:instrText xml:space="preserve">,</w:instrText>
            </w:r>
            <w:r>
              <w:rPr>
                <w:rFonts w:hint="eastAsia" w:ascii="宋体" w:hAnsi="宋体" w:cs="仿宋_GB2312"/>
                <w:b/>
                <w:color w:val="auto"/>
                <w:position w:val="2"/>
                <w:highlight w:val="none"/>
              </w:rPr>
              <w:instrText xml:space="preserve">√</w:instrText>
            </w:r>
            <w:r>
              <w:rPr>
                <w:rFonts w:hint="eastAsia"/>
                <w:color w:val="auto"/>
                <w:highlight w:val="none"/>
              </w:rPr>
              <w:instrText xml:space="preserve">)</w:instrText>
            </w:r>
            <w:r>
              <w:rPr>
                <w:rFonts w:ascii="宋体" w:hAnsi="宋体" w:cs="仿宋_GB2312"/>
                <w:b/>
                <w:color w:val="auto"/>
                <w:highlight w:val="none"/>
              </w:rPr>
              <w:fldChar w:fldCharType="end"/>
            </w:r>
            <w:r>
              <w:rPr>
                <w:rFonts w:hint="eastAsia" w:ascii="宋体" w:hAnsi="宋体"/>
                <w:color w:val="auto"/>
                <w:highlight w:val="none"/>
              </w:rPr>
              <w:t>否，推荐的中标候选人数：</w:t>
            </w:r>
            <w:r>
              <w:rPr>
                <w:rFonts w:ascii="宋体" w:hAnsi="宋体"/>
                <w:color w:val="auto"/>
                <w:highlight w:val="none"/>
                <w:u w:val="single"/>
              </w:rPr>
              <w:t xml:space="preserve"> 3</w:t>
            </w:r>
            <w:r>
              <w:rPr>
                <w:rFonts w:hint="eastAsia" w:ascii="宋体" w:hAnsi="宋体"/>
                <w:color w:val="auto"/>
                <w:highlight w:val="none"/>
                <w:u w:val="singl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7.2</w:t>
            </w:r>
          </w:p>
        </w:tc>
        <w:tc>
          <w:tcPr>
            <w:tcW w:w="3186" w:type="dxa"/>
            <w:vAlign w:val="center"/>
          </w:tcPr>
          <w:p>
            <w:pPr>
              <w:spacing w:line="360" w:lineRule="auto"/>
              <w:rPr>
                <w:rFonts w:hint="eastAsia" w:ascii="宋体" w:hAnsi="宋体" w:eastAsia="宋体"/>
                <w:color w:val="auto"/>
                <w:highlight w:val="none"/>
                <w:lang w:eastAsia="zh-CN"/>
              </w:rPr>
            </w:pPr>
            <w:r>
              <w:rPr>
                <w:rFonts w:hint="eastAsia" w:ascii="宋体" w:hAnsi="宋体"/>
                <w:color w:val="auto"/>
                <w:highlight w:val="none"/>
                <w:lang w:eastAsia="zh-CN"/>
              </w:rPr>
              <w:t>中标公告及中标通知书</w:t>
            </w:r>
          </w:p>
        </w:tc>
        <w:tc>
          <w:tcPr>
            <w:tcW w:w="5804" w:type="dxa"/>
            <w:vAlign w:val="center"/>
          </w:tcPr>
          <w:p>
            <w:pPr>
              <w:spacing w:after="0" w:line="400" w:lineRule="exact"/>
              <w:rPr>
                <w:rFonts w:hint="eastAsia" w:ascii="宋体" w:cs="宋体"/>
                <w:color w:val="auto"/>
                <w:sz w:val="21"/>
                <w:szCs w:val="21"/>
                <w:highlight w:val="none"/>
              </w:rPr>
            </w:pPr>
            <w:r>
              <w:rPr>
                <w:rFonts w:hint="eastAsia" w:ascii="宋体" w:cs="宋体"/>
                <w:color w:val="auto"/>
                <w:sz w:val="21"/>
                <w:szCs w:val="21"/>
                <w:highlight w:val="none"/>
                <w:shd w:val="clear" w:color="000000" w:fill="FFFFFF"/>
              </w:rPr>
              <w:t>7.2.1</w:t>
            </w:r>
            <w:r>
              <w:rPr>
                <w:rFonts w:hint="eastAsia" w:ascii="宋体" w:cs="宋体"/>
                <w:color w:val="auto"/>
                <w:sz w:val="21"/>
                <w:szCs w:val="21"/>
                <w:highlight w:val="none"/>
              </w:rPr>
              <w:t>在投标人须知总则第3.3 款规定的投标有效期内，</w:t>
            </w:r>
            <w:r>
              <w:rPr>
                <w:rFonts w:hint="eastAsia" w:hAnsi="宋体"/>
                <w:color w:val="auto"/>
                <w:sz w:val="21"/>
                <w:szCs w:val="21"/>
                <w:highlight w:val="none"/>
              </w:rPr>
              <w:t>招标代理机构于评标结束后两个工作日内将评审报告送交招标人，招标人应当自收到评审报告五个工作日内在评审报告推荐的中标候选人中按顺序确定中标人，招标代理机构在中标人确定之日起两个工作日内发出中标通知书，并在指定媒体上公告中标信息</w:t>
            </w:r>
            <w:r>
              <w:rPr>
                <w:rFonts w:hint="eastAsia" w:ascii="宋体" w:cs="宋体"/>
                <w:color w:val="auto"/>
                <w:sz w:val="21"/>
                <w:szCs w:val="21"/>
                <w:highlight w:val="none"/>
              </w:rPr>
              <w:t>，</w:t>
            </w:r>
            <w:r>
              <w:rPr>
                <w:rFonts w:hint="eastAsia" w:ascii="宋体" w:cs="宋体"/>
                <w:color w:val="auto"/>
                <w:sz w:val="21"/>
                <w:szCs w:val="21"/>
                <w:highlight w:val="none"/>
                <w:lang w:val="en-US" w:eastAsia="zh-CN"/>
              </w:rPr>
              <w:t>中标公告期限为一个工作日，</w:t>
            </w:r>
            <w:r>
              <w:rPr>
                <w:rFonts w:hint="eastAsia" w:ascii="宋体" w:cs="宋体"/>
                <w:color w:val="auto"/>
                <w:sz w:val="21"/>
                <w:szCs w:val="21"/>
                <w:highlight w:val="none"/>
              </w:rPr>
              <w:t>中标信息</w:t>
            </w:r>
            <w:r>
              <w:rPr>
                <w:rFonts w:hint="eastAsia" w:ascii="宋体" w:cs="宋体"/>
                <w:color w:val="auto"/>
                <w:sz w:val="21"/>
                <w:szCs w:val="21"/>
                <w:highlight w:val="none"/>
                <w:lang w:eastAsia="zh-CN"/>
              </w:rPr>
              <w:t>在网</w:t>
            </w:r>
            <w:r>
              <w:rPr>
                <w:rFonts w:hint="eastAsia" w:ascii="宋体" w:cs="宋体"/>
                <w:color w:val="auto"/>
                <w:sz w:val="21"/>
                <w:szCs w:val="21"/>
                <w:highlight w:val="none"/>
              </w:rPr>
              <w:t>站上公布后，视同已通知所有投标人，投标人自行登陆网站查询中标信息。</w:t>
            </w:r>
          </w:p>
          <w:p>
            <w:pPr>
              <w:spacing w:after="0" w:line="400" w:lineRule="exact"/>
              <w:rPr>
                <w:rFonts w:ascii="宋体" w:hAnsi="宋体" w:cs="仿宋_GB2312"/>
                <w:b/>
                <w:color w:val="auto"/>
                <w:highlight w:val="none"/>
              </w:rPr>
            </w:pPr>
            <w:r>
              <w:rPr>
                <w:rFonts w:hint="eastAsia" w:ascii="宋体" w:cs="宋体"/>
                <w:color w:val="auto"/>
                <w:sz w:val="21"/>
                <w:szCs w:val="21"/>
                <w:highlight w:val="none"/>
                <w:shd w:val="clear" w:color="000000" w:fill="FFFFFF"/>
              </w:rPr>
              <w:t>7.2.2中标人应自接到通知之日起七个工作日内，办理中标通知书领取手续，如不按期办理领取手续，视为自动放弃中标资格,并从评标委员会推荐的中标候选人中按顺序重新确定中标人。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7.3.1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履约担保</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履约担保的形式：现金、银行保函、工程担保、工程保证保险</w:t>
            </w:r>
          </w:p>
          <w:p>
            <w:pPr>
              <w:spacing w:line="360" w:lineRule="auto"/>
              <w:rPr>
                <w:rFonts w:hint="eastAsia" w:ascii="宋体" w:hAnsi="宋体" w:eastAsia="宋体"/>
                <w:color w:val="auto"/>
                <w:highlight w:val="none"/>
                <w:lang w:val="en-US" w:eastAsia="zh-CN"/>
              </w:rPr>
            </w:pPr>
            <w:r>
              <w:rPr>
                <w:rFonts w:hint="eastAsia" w:ascii="宋体" w:hAnsi="宋体"/>
                <w:color w:val="auto"/>
                <w:highlight w:val="none"/>
              </w:rPr>
              <w:t>履约担保的金额：</w:t>
            </w:r>
            <w:r>
              <w:rPr>
                <w:rFonts w:hint="eastAsia" w:ascii="宋体" w:hAnsi="宋体"/>
                <w:color w:val="auto"/>
                <w:highlight w:val="none"/>
                <w:lang w:val="en-US" w:eastAsia="zh-CN"/>
              </w:rPr>
              <w:t>现金为</w:t>
            </w:r>
            <w:r>
              <w:rPr>
                <w:rFonts w:hint="eastAsia" w:ascii="宋体" w:hAnsi="宋体"/>
                <w:color w:val="auto"/>
                <w:highlight w:val="none"/>
              </w:rPr>
              <w:t>签约合同价的5%</w:t>
            </w:r>
            <w:r>
              <w:rPr>
                <w:rFonts w:hint="eastAsia" w:ascii="宋体" w:hAnsi="宋体"/>
                <w:color w:val="auto"/>
                <w:highlight w:val="none"/>
                <w:lang w:eastAsia="zh-CN"/>
              </w:rPr>
              <w:t>，</w:t>
            </w:r>
            <w:r>
              <w:rPr>
                <w:rFonts w:hint="eastAsia" w:ascii="宋体" w:hAnsi="宋体"/>
                <w:color w:val="auto"/>
                <w:highlight w:val="none"/>
              </w:rPr>
              <w:t>银行保函、工程担保、工程保证保险</w:t>
            </w:r>
            <w:r>
              <w:rPr>
                <w:rFonts w:hint="eastAsia" w:ascii="宋体" w:hAnsi="宋体"/>
                <w:color w:val="auto"/>
                <w:highlight w:val="none"/>
                <w:lang w:val="en-US" w:eastAsia="zh-CN"/>
              </w:rPr>
              <w:t>为</w:t>
            </w:r>
            <w:r>
              <w:rPr>
                <w:rFonts w:hint="eastAsia" w:ascii="宋体" w:hAnsi="宋体"/>
                <w:color w:val="auto"/>
                <w:highlight w:val="none"/>
              </w:rPr>
              <w:t>签约合同价的</w:t>
            </w:r>
            <w:r>
              <w:rPr>
                <w:rFonts w:hint="eastAsia" w:ascii="宋体" w:hAnsi="宋体"/>
                <w:color w:val="auto"/>
                <w:highlight w:val="none"/>
                <w:lang w:val="en-US" w:eastAsia="zh-CN"/>
              </w:rPr>
              <w:t>10</w:t>
            </w:r>
            <w:r>
              <w:rPr>
                <w:rFonts w:hint="eastAsia" w:ascii="宋体" w:hAnsi="宋体"/>
                <w:color w:val="auto"/>
                <w:highlight w:val="none"/>
              </w:rPr>
              <w:t>%</w:t>
            </w:r>
            <w:r>
              <w:rPr>
                <w:rFonts w:hint="eastAsia" w:ascii="宋体" w:hAnsi="宋体"/>
                <w:color w:val="auto"/>
                <w:highlight w:val="none"/>
                <w:lang w:eastAsia="zh-CN"/>
              </w:rPr>
              <w:t>。</w:t>
            </w:r>
          </w:p>
          <w:p>
            <w:pPr>
              <w:spacing w:line="360" w:lineRule="auto"/>
              <w:rPr>
                <w:rFonts w:ascii="宋体"/>
                <w:color w:val="auto"/>
                <w:highlight w:val="none"/>
              </w:rPr>
            </w:pPr>
            <w:r>
              <w:rPr>
                <w:rFonts w:hint="eastAsia" w:ascii="宋体" w:hAnsi="宋体"/>
                <w:color w:val="auto"/>
                <w:highlight w:val="none"/>
              </w:rPr>
              <w:t>履约保证金</w:t>
            </w:r>
            <w:r>
              <w:rPr>
                <w:rFonts w:hint="eastAsia" w:ascii="宋体" w:hAnsi="宋体"/>
                <w:color w:val="auto"/>
                <w:highlight w:val="none"/>
                <w:lang w:val="en-US" w:eastAsia="zh-CN"/>
              </w:rPr>
              <w:t>现金缴纳的</w:t>
            </w:r>
            <w:r>
              <w:rPr>
                <w:rFonts w:hint="eastAsia" w:ascii="宋体" w:hAnsi="宋体"/>
                <w:color w:val="auto"/>
                <w:highlight w:val="none"/>
              </w:rPr>
              <w:t>应从投标人银行基本账户转入</w:t>
            </w:r>
            <w:r>
              <w:rPr>
                <w:rFonts w:hint="eastAsia" w:ascii="宋体" w:hAnsi="宋体"/>
                <w:color w:val="auto"/>
                <w:highlight w:val="none"/>
                <w:lang w:eastAsia="zh-CN"/>
              </w:rPr>
              <w:t>采购人指定账户</w:t>
            </w:r>
            <w:r>
              <w:rPr>
                <w:rFonts w:hint="eastAsia" w:ascii="宋体" w:hAnsi="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7.4.1</w:t>
            </w:r>
          </w:p>
        </w:tc>
        <w:tc>
          <w:tcPr>
            <w:tcW w:w="3186" w:type="dxa"/>
            <w:vAlign w:val="center"/>
          </w:tcPr>
          <w:p>
            <w:pPr>
              <w:spacing w:line="360" w:lineRule="auto"/>
              <w:rPr>
                <w:rFonts w:hint="eastAsia" w:ascii="宋体" w:hAnsi="宋体" w:eastAsia="宋体"/>
                <w:color w:val="auto"/>
                <w:highlight w:val="none"/>
                <w:lang w:eastAsia="zh-CN"/>
              </w:rPr>
            </w:pPr>
            <w:r>
              <w:rPr>
                <w:rFonts w:hint="eastAsia" w:ascii="宋体" w:hAnsi="宋体"/>
                <w:color w:val="auto"/>
                <w:highlight w:val="none"/>
                <w:lang w:eastAsia="zh-CN"/>
              </w:rPr>
              <w:t>签订合同时间</w:t>
            </w:r>
          </w:p>
        </w:tc>
        <w:tc>
          <w:tcPr>
            <w:tcW w:w="5804" w:type="dxa"/>
            <w:vAlign w:val="center"/>
          </w:tcPr>
          <w:p>
            <w:pPr>
              <w:spacing w:line="360" w:lineRule="auto"/>
              <w:rPr>
                <w:rFonts w:hint="eastAsia" w:ascii="宋体" w:hAnsi="宋体"/>
                <w:color w:val="auto"/>
                <w:highlight w:val="none"/>
              </w:rPr>
            </w:pPr>
            <w:r>
              <w:rPr>
                <w:rFonts w:hint="eastAsia" w:ascii="宋体" w:hAnsi="宋体" w:cs="仿宋_GB2312"/>
                <w:color w:val="auto"/>
                <w:highlight w:val="none"/>
                <w:lang w:eastAsia="zh-CN"/>
              </w:rPr>
              <w:t>招标人和中标人应当自中标通知书发出之日起25天内</w:t>
            </w:r>
            <w:r>
              <w:rPr>
                <w:rFonts w:hint="eastAsia" w:ascii="宋体" w:hAnsi="宋体" w:cs="仿宋_GB2312"/>
                <w:color w:val="auto"/>
                <w:highlight w:val="none"/>
              </w:rPr>
              <w:t>，根据招标文件和中标人的投标文件订立书面合同。中标人无正当理由拒签合同的，招标人取消其中标资格；给招标人造成的损失的，中标人还应当对损失的</w:t>
            </w:r>
            <w:r>
              <w:rPr>
                <w:rFonts w:hint="eastAsia" w:ascii="宋体" w:hAnsi="宋体" w:cs="仿宋_GB2312"/>
                <w:color w:val="auto"/>
                <w:highlight w:val="none"/>
                <w:lang w:val="en-US" w:eastAsia="zh-CN"/>
              </w:rPr>
              <w:t>金额</w:t>
            </w:r>
            <w:r>
              <w:rPr>
                <w:rFonts w:hint="eastAsia" w:ascii="宋体" w:hAnsi="宋体" w:cs="仿宋_GB2312"/>
                <w:color w:val="auto"/>
                <w:highlight w:val="none"/>
              </w:rPr>
              <w:t>予以赔偿。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7.4.3</w:t>
            </w:r>
          </w:p>
        </w:tc>
        <w:tc>
          <w:tcPr>
            <w:tcW w:w="3186" w:type="dxa"/>
            <w:vAlign w:val="center"/>
          </w:tcPr>
          <w:p>
            <w:pPr>
              <w:spacing w:line="360" w:lineRule="auto"/>
              <w:rPr>
                <w:rFonts w:hint="eastAsia" w:ascii="宋体" w:hAnsi="宋体" w:eastAsia="宋体"/>
                <w:color w:val="auto"/>
                <w:highlight w:val="none"/>
                <w:lang w:eastAsia="zh-CN"/>
              </w:rPr>
            </w:pPr>
            <w:r>
              <w:rPr>
                <w:rFonts w:hint="eastAsia" w:ascii="宋体" w:hAnsi="宋体"/>
                <w:color w:val="auto"/>
                <w:highlight w:val="none"/>
                <w:lang w:eastAsia="zh-CN"/>
              </w:rPr>
              <w:t>合同备案存档</w:t>
            </w:r>
          </w:p>
        </w:tc>
        <w:tc>
          <w:tcPr>
            <w:tcW w:w="5804" w:type="dxa"/>
            <w:vAlign w:val="center"/>
          </w:tcPr>
          <w:p>
            <w:pPr>
              <w:spacing w:line="360" w:lineRule="auto"/>
              <w:rPr>
                <w:rFonts w:hint="eastAsia" w:ascii="宋体" w:hAnsi="宋体"/>
                <w:color w:val="auto"/>
                <w:highlight w:val="none"/>
              </w:rPr>
            </w:pPr>
            <w:r>
              <w:rPr>
                <w:rFonts w:hint="eastAsia" w:ascii="宋体" w:hAnsi="宋体" w:cs="仿宋_GB2312"/>
                <w:color w:val="auto"/>
                <w:highlight w:val="none"/>
                <w:lang w:val="en-US" w:eastAsia="zh-CN"/>
              </w:rPr>
              <w:t>施工合同双方自签订之日起3个工作日内将施工合同原件两份交招标代理机构。招标代理机构在收到施工合同后2个工作日内将合同在省级以上人民政府财政部门指定媒体上公告并于合同签订之日起7个工作日内将一份合同原件送灵川县政府采购管理办公室备案，一份由招标代理机构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 xml:space="preserve">10.  </w:t>
            </w:r>
            <w:r>
              <w:rPr>
                <w:rFonts w:hint="eastAsia" w:ascii="宋体" w:hAnsi="宋体"/>
                <w:color w:val="auto"/>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 xml:space="preserve">10.1 </w:t>
            </w:r>
            <w:r>
              <w:rPr>
                <w:rFonts w:hint="eastAsia" w:ascii="宋体" w:hAnsi="宋体"/>
                <w:color w:val="auto"/>
                <w:highlight w:val="none"/>
              </w:rPr>
              <w:t>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10.1.1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类似项目</w:t>
            </w:r>
          </w:p>
        </w:tc>
        <w:tc>
          <w:tcPr>
            <w:tcW w:w="5804" w:type="dxa"/>
            <w:vAlign w:val="center"/>
          </w:tcPr>
          <w:p>
            <w:pPr>
              <w:spacing w:line="360" w:lineRule="auto"/>
              <w:rPr>
                <w:rFonts w:hint="eastAsia" w:ascii="宋体" w:hAnsi="Times New Roman" w:eastAsia="宋体" w:cs="Times New Roman"/>
                <w:color w:val="auto"/>
                <w:sz w:val="21"/>
                <w:szCs w:val="21"/>
                <w:highlight w:val="none"/>
                <w:lang w:val="en-US" w:eastAsia="zh-CN" w:bidi="ar-SA"/>
              </w:rPr>
            </w:pPr>
            <w:r>
              <w:rPr>
                <w:rFonts w:hint="eastAsia" w:ascii="宋体" w:hAnsi="宋体"/>
                <w:color w:val="auto"/>
                <w:highlight w:val="none"/>
              </w:rPr>
              <w:t>类似项目是指：合同金额300万元以上高标准农田建设项目</w:t>
            </w:r>
            <w:r>
              <w:rPr>
                <w:rFonts w:hint="eastAsia"/>
                <w:color w:val="auto"/>
                <w:highlight w:val="none"/>
              </w:rPr>
              <w:t>或千亿斤粮食生产能力规划田间工程建设项目</w:t>
            </w:r>
            <w:r>
              <w:rPr>
                <w:rFonts w:hint="eastAsia" w:ascii="宋体" w:hAnsi="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top"/>
          </w:tcPr>
          <w:p>
            <w:pPr>
              <w:spacing w:line="360" w:lineRule="auto"/>
              <w:jc w:val="center"/>
              <w:rPr>
                <w:rFonts w:ascii="宋体"/>
                <w:color w:val="auto"/>
                <w:highlight w:val="none"/>
              </w:rPr>
            </w:pPr>
            <w:r>
              <w:rPr>
                <w:rFonts w:ascii="宋体" w:hAnsi="宋体"/>
                <w:color w:val="auto"/>
                <w:highlight w:val="none"/>
              </w:rPr>
              <w:t>10.1.2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不良行为记录</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不良行为记录是指：建设行政主管部门通报的不良行为。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84" w:lineRule="auto"/>
              <w:ind w:left="-220" w:leftChars="-105" w:right="-105" w:firstLine="0"/>
              <w:jc w:val="center"/>
              <w:rPr>
                <w:rFonts w:ascii="宋体"/>
                <w:color w:val="auto"/>
                <w:highlight w:val="none"/>
              </w:rPr>
            </w:pPr>
            <w:r>
              <w:rPr>
                <w:rFonts w:ascii="宋体" w:hAnsi="宋体"/>
                <w:color w:val="auto"/>
                <w:highlight w:val="none"/>
              </w:rPr>
              <w:t>10.1.3</w:t>
            </w:r>
          </w:p>
        </w:tc>
        <w:tc>
          <w:tcPr>
            <w:tcW w:w="3186" w:type="dxa"/>
            <w:vAlign w:val="center"/>
          </w:tcPr>
          <w:p>
            <w:pPr>
              <w:spacing w:line="384" w:lineRule="auto"/>
              <w:rPr>
                <w:rFonts w:ascii="宋体"/>
                <w:color w:val="auto"/>
                <w:highlight w:val="none"/>
              </w:rPr>
            </w:pPr>
            <w:r>
              <w:rPr>
                <w:rFonts w:hint="eastAsia" w:ascii="宋体" w:hAnsi="宋体"/>
                <w:color w:val="auto"/>
                <w:highlight w:val="none"/>
              </w:rPr>
              <w:t>招标预算价</w:t>
            </w:r>
          </w:p>
        </w:tc>
        <w:tc>
          <w:tcPr>
            <w:tcW w:w="5804" w:type="dxa"/>
            <w:vAlign w:val="center"/>
          </w:tcPr>
          <w:p>
            <w:pPr>
              <w:spacing w:line="384" w:lineRule="auto"/>
              <w:rPr>
                <w:rFonts w:ascii="宋体"/>
                <w:color w:val="auto"/>
                <w:highlight w:val="none"/>
              </w:rPr>
            </w:pPr>
            <w:r>
              <w:rPr>
                <w:rFonts w:hint="eastAsia" w:ascii="宋体" w:hAnsi="宋体"/>
                <w:color w:val="auto"/>
                <w:highlight w:val="none"/>
              </w:rPr>
              <w:t>招标预算价是指：招标人根据自治区建设行政主管部门颁发的有关计价依据和办法，按设计施工图纸计算的造价。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84" w:lineRule="auto"/>
              <w:ind w:left="-220" w:leftChars="-105" w:right="-105" w:firstLine="0"/>
              <w:jc w:val="center"/>
              <w:rPr>
                <w:rFonts w:ascii="宋体"/>
                <w:color w:val="auto"/>
                <w:highlight w:val="none"/>
              </w:rPr>
            </w:pPr>
            <w:r>
              <w:rPr>
                <w:rFonts w:ascii="宋体" w:hAnsi="宋体"/>
                <w:color w:val="auto"/>
                <w:highlight w:val="none"/>
              </w:rPr>
              <w:t>10.1.4</w:t>
            </w:r>
          </w:p>
        </w:tc>
        <w:tc>
          <w:tcPr>
            <w:tcW w:w="3186" w:type="dxa"/>
            <w:vAlign w:val="center"/>
          </w:tcPr>
          <w:p>
            <w:pPr>
              <w:spacing w:line="384" w:lineRule="auto"/>
              <w:rPr>
                <w:rFonts w:ascii="宋体"/>
                <w:color w:val="auto"/>
                <w:highlight w:val="none"/>
              </w:rPr>
            </w:pPr>
            <w:r>
              <w:rPr>
                <w:rFonts w:hint="eastAsia" w:ascii="宋体" w:hAnsi="宋体"/>
                <w:color w:val="auto"/>
                <w:highlight w:val="none"/>
              </w:rPr>
              <w:t>招标控制价</w:t>
            </w:r>
          </w:p>
        </w:tc>
        <w:tc>
          <w:tcPr>
            <w:tcW w:w="5804" w:type="dxa"/>
            <w:vAlign w:val="center"/>
          </w:tcPr>
          <w:p>
            <w:pPr>
              <w:spacing w:line="384" w:lineRule="auto"/>
              <w:rPr>
                <w:rFonts w:ascii="宋体"/>
                <w:color w:val="auto"/>
                <w:highlight w:val="none"/>
              </w:rPr>
            </w:pPr>
            <w:r>
              <w:rPr>
                <w:rFonts w:hint="eastAsia" w:ascii="宋体" w:hAnsi="宋体"/>
                <w:color w:val="auto"/>
                <w:highlight w:val="none"/>
              </w:rPr>
              <w:t>招标控制价是指：招标人根据自治区建设行政主管部门颁发的有关计价依据和办法，按设计施工图纸计算的，对招标工程的最高限价。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84" w:lineRule="auto"/>
              <w:ind w:left="-220" w:leftChars="-105" w:right="-105" w:firstLine="0"/>
              <w:jc w:val="center"/>
              <w:rPr>
                <w:rFonts w:ascii="宋体"/>
                <w:color w:val="auto"/>
                <w:highlight w:val="none"/>
              </w:rPr>
            </w:pPr>
            <w:r>
              <w:rPr>
                <w:rFonts w:ascii="宋体" w:hAnsi="宋体"/>
                <w:color w:val="auto"/>
                <w:highlight w:val="none"/>
              </w:rPr>
              <w:t>10.1.5</w:t>
            </w:r>
          </w:p>
        </w:tc>
        <w:tc>
          <w:tcPr>
            <w:tcW w:w="3186" w:type="dxa"/>
            <w:vAlign w:val="center"/>
          </w:tcPr>
          <w:p>
            <w:pPr>
              <w:spacing w:line="384" w:lineRule="auto"/>
              <w:rPr>
                <w:rFonts w:ascii="宋体"/>
                <w:color w:val="auto"/>
                <w:highlight w:val="none"/>
              </w:rPr>
            </w:pPr>
            <w:r>
              <w:rPr>
                <w:rFonts w:hint="eastAsia" w:ascii="宋体" w:hAnsi="宋体"/>
                <w:color w:val="auto"/>
                <w:highlight w:val="none"/>
              </w:rPr>
              <w:t>投标人单位章</w:t>
            </w:r>
          </w:p>
        </w:tc>
        <w:tc>
          <w:tcPr>
            <w:tcW w:w="5804" w:type="dxa"/>
            <w:vAlign w:val="center"/>
          </w:tcPr>
          <w:p>
            <w:pPr>
              <w:spacing w:line="384" w:lineRule="auto"/>
              <w:rPr>
                <w:rFonts w:ascii="宋体"/>
                <w:color w:val="auto"/>
                <w:highlight w:val="none"/>
              </w:rPr>
            </w:pPr>
            <w:r>
              <w:rPr>
                <w:rFonts w:hint="eastAsia" w:ascii="宋体" w:hAnsi="宋体"/>
                <w:color w:val="auto"/>
                <w:highlight w:val="none"/>
              </w:rPr>
              <w:t>投标人单位章是指：投标人</w:t>
            </w:r>
            <w:r>
              <w:rPr>
                <w:rFonts w:hint="eastAsia" w:ascii="宋体" w:hAnsi="宋体"/>
                <w:color w:val="auto"/>
                <w:spacing w:val="8"/>
                <w:highlight w:val="none"/>
              </w:rPr>
              <w:t>用自己法定主体行为名称制作的签名印章，经公安机关登记备案、审查后，签发刻制印章通知单或介绍信，到公安机关指定的刻字厂或刻字店刻制的印章。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 xml:space="preserve">10.2  </w:t>
            </w:r>
            <w:r>
              <w:rPr>
                <w:rFonts w:hint="eastAsia" w:ascii="宋体" w:hAnsi="宋体"/>
                <w:color w:val="auto"/>
                <w:highlight w:val="none"/>
              </w:rPr>
              <w:t>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p>
        </w:tc>
        <w:tc>
          <w:tcPr>
            <w:tcW w:w="3186" w:type="dxa"/>
            <w:vAlign w:val="center"/>
          </w:tcPr>
          <w:p>
            <w:pPr>
              <w:spacing w:line="360" w:lineRule="auto"/>
              <w:rPr>
                <w:rFonts w:ascii="宋体"/>
                <w:color w:val="auto"/>
                <w:highlight w:val="none"/>
              </w:rPr>
            </w:pPr>
            <w:r>
              <w:rPr>
                <w:rFonts w:hint="eastAsia" w:ascii="宋体" w:hAnsi="宋体"/>
                <w:color w:val="auto"/>
                <w:highlight w:val="none"/>
              </w:rPr>
              <w:t>招标控制价</w:t>
            </w:r>
          </w:p>
        </w:tc>
        <w:tc>
          <w:tcPr>
            <w:tcW w:w="5804" w:type="dxa"/>
            <w:vAlign w:val="center"/>
          </w:tcPr>
          <w:p>
            <w:pPr>
              <w:spacing w:line="384" w:lineRule="auto"/>
              <w:rPr>
                <w:rFonts w:ascii="宋体"/>
                <w:color w:val="auto"/>
                <w:highlight w:val="none"/>
              </w:rPr>
            </w:pPr>
            <w:r>
              <w:rPr>
                <w:rFonts w:hint="eastAsia" w:ascii="宋体" w:hAnsi="宋体"/>
                <w:color w:val="auto"/>
                <w:highlight w:val="none"/>
              </w:rPr>
              <w:t>□不设招标控制价</w:t>
            </w:r>
          </w:p>
          <w:p>
            <w:pPr>
              <w:spacing w:line="384" w:lineRule="auto"/>
              <w:rPr>
                <w:rFonts w:ascii="宋体"/>
                <w:b/>
                <w:color w:val="auto"/>
                <w:highlight w:val="none"/>
              </w:rPr>
            </w:pPr>
            <w:r>
              <w:rPr>
                <w:rFonts w:ascii="宋体" w:hAnsi="宋体"/>
                <w:b/>
                <w:color w:val="auto"/>
                <w:highlight w:val="none"/>
              </w:rPr>
              <w:fldChar w:fldCharType="begin"/>
            </w:r>
            <w:r>
              <w:rPr>
                <w:rFonts w:hint="eastAsia"/>
                <w:color w:val="auto"/>
                <w:highlight w:val="none"/>
              </w:rPr>
              <w:instrText xml:space="preserve">eq \o\ac(</w:instrText>
            </w:r>
            <w:r>
              <w:rPr>
                <w:rFonts w:hint="eastAsia" w:ascii="宋体" w:hAnsi="宋体"/>
                <w:b/>
                <w:color w:val="auto"/>
                <w:highlight w:val="none"/>
              </w:rPr>
              <w:instrText xml:space="preserve">□</w:instrText>
            </w:r>
            <w:r>
              <w:rPr>
                <w:rFonts w:hint="eastAsia"/>
                <w:color w:val="auto"/>
                <w:highlight w:val="none"/>
              </w:rPr>
              <w:instrText xml:space="preserve">,</w:instrText>
            </w:r>
            <w:r>
              <w:rPr>
                <w:rFonts w:hint="eastAsia" w:ascii="宋体" w:hAnsi="宋体"/>
                <w:b/>
                <w:color w:val="auto"/>
                <w:highlight w:val="none"/>
              </w:rPr>
              <w:instrText xml:space="preserve">√</w:instrText>
            </w:r>
            <w:r>
              <w:rPr>
                <w:rFonts w:hint="eastAsia"/>
                <w:color w:val="auto"/>
                <w:highlight w:val="none"/>
              </w:rPr>
              <w:instrText xml:space="preserve">)</w:instrText>
            </w:r>
            <w:r>
              <w:rPr>
                <w:rFonts w:ascii="宋体" w:hAnsi="宋体"/>
                <w:b/>
                <w:color w:val="auto"/>
                <w:highlight w:val="none"/>
              </w:rPr>
              <w:fldChar w:fldCharType="end"/>
            </w:r>
            <w:r>
              <w:rPr>
                <w:rFonts w:hint="eastAsia" w:ascii="宋体" w:hAnsi="宋体"/>
                <w:color w:val="auto"/>
                <w:highlight w:val="none"/>
              </w:rPr>
              <w:t>设</w:t>
            </w:r>
            <w:r>
              <w:rPr>
                <w:rFonts w:hint="eastAsia" w:ascii="宋体" w:hAnsi="宋体"/>
                <w:b/>
                <w:color w:val="auto"/>
                <w:highlight w:val="none"/>
              </w:rPr>
              <w:t>招标控制价</w:t>
            </w:r>
          </w:p>
          <w:p>
            <w:pPr>
              <w:spacing w:line="384" w:lineRule="auto"/>
              <w:ind w:firstLine="200"/>
              <w:rPr>
                <w:rFonts w:hint="eastAsia"/>
                <w:b/>
                <w:color w:val="auto"/>
                <w:highlight w:val="none"/>
                <w:lang w:eastAsia="zh-CN"/>
              </w:rPr>
            </w:pPr>
            <w:r>
              <w:rPr>
                <w:rFonts w:hint="eastAsia"/>
                <w:b/>
                <w:color w:val="auto"/>
                <w:highlight w:val="none"/>
                <w:lang w:eastAsia="zh-CN"/>
              </w:rPr>
              <w:t>一标段：招标控制价为</w:t>
            </w:r>
            <w:r>
              <w:rPr>
                <w:rFonts w:hint="eastAsia"/>
                <w:b/>
                <w:color w:val="auto"/>
                <w:highlight w:val="none"/>
                <w:u w:val="single"/>
                <w:lang w:val="en-US" w:eastAsia="zh-CN"/>
              </w:rPr>
              <w:t xml:space="preserve"> </w:t>
            </w:r>
            <w:r>
              <w:rPr>
                <w:rFonts w:hint="eastAsia"/>
                <w:b/>
                <w:color w:val="auto"/>
                <w:highlight w:val="none"/>
                <w:u w:val="single"/>
                <w:lang w:val="en-US" w:eastAsia="zh-CN"/>
              </w:rPr>
              <w:t xml:space="preserve">3158318.00 </w:t>
            </w:r>
            <w:r>
              <w:rPr>
                <w:rFonts w:hint="eastAsia"/>
                <w:b/>
                <w:color w:val="auto"/>
                <w:highlight w:val="none"/>
                <w:lang w:eastAsia="zh-CN"/>
              </w:rPr>
              <w:t>元；</w:t>
            </w:r>
          </w:p>
          <w:p>
            <w:pPr>
              <w:spacing w:line="384" w:lineRule="auto"/>
              <w:ind w:firstLine="200"/>
              <w:rPr>
                <w:rFonts w:hint="eastAsia"/>
                <w:b/>
                <w:color w:val="auto"/>
                <w:highlight w:val="none"/>
                <w:lang w:eastAsia="zh-CN"/>
              </w:rPr>
            </w:pPr>
            <w:r>
              <w:rPr>
                <w:rFonts w:hint="eastAsia"/>
                <w:b/>
                <w:color w:val="auto"/>
                <w:highlight w:val="none"/>
                <w:lang w:eastAsia="zh-CN"/>
              </w:rPr>
              <w:t>二标段：招标控制价为</w:t>
            </w:r>
            <w:r>
              <w:rPr>
                <w:rFonts w:hint="eastAsia"/>
                <w:b/>
                <w:color w:val="auto"/>
                <w:highlight w:val="none"/>
                <w:u w:val="single"/>
                <w:lang w:val="en-US" w:eastAsia="zh-CN"/>
              </w:rPr>
              <w:t xml:space="preserve"> </w:t>
            </w:r>
            <w:r>
              <w:rPr>
                <w:rFonts w:hint="eastAsia"/>
                <w:b/>
                <w:color w:val="auto"/>
                <w:highlight w:val="none"/>
                <w:u w:val="single"/>
                <w:lang w:val="en-US" w:eastAsia="zh-CN"/>
              </w:rPr>
              <w:t>3323496.00</w:t>
            </w:r>
            <w:r>
              <w:rPr>
                <w:rFonts w:hint="eastAsia"/>
                <w:b/>
                <w:color w:val="auto"/>
                <w:highlight w:val="none"/>
                <w:u w:val="single"/>
                <w:lang w:val="en-US" w:eastAsia="zh-CN"/>
              </w:rPr>
              <w:t xml:space="preserve"> </w:t>
            </w:r>
            <w:r>
              <w:rPr>
                <w:rFonts w:hint="eastAsia"/>
                <w:b/>
                <w:color w:val="auto"/>
                <w:highlight w:val="none"/>
                <w:lang w:eastAsia="zh-CN"/>
              </w:rPr>
              <w:t>元；</w:t>
            </w:r>
          </w:p>
          <w:p>
            <w:pPr>
              <w:spacing w:line="384" w:lineRule="auto"/>
              <w:ind w:firstLine="200"/>
              <w:rPr>
                <w:rFonts w:hint="eastAsia"/>
                <w:b/>
                <w:color w:val="auto"/>
                <w:highlight w:val="none"/>
                <w:lang w:eastAsia="zh-CN"/>
              </w:rPr>
            </w:pPr>
            <w:r>
              <w:rPr>
                <w:rFonts w:hint="eastAsia"/>
                <w:b/>
                <w:color w:val="auto"/>
                <w:highlight w:val="none"/>
                <w:lang w:eastAsia="zh-CN"/>
              </w:rPr>
              <w:t>三标段：招标控制价为</w:t>
            </w:r>
            <w:r>
              <w:rPr>
                <w:rFonts w:hint="eastAsia"/>
                <w:b/>
                <w:color w:val="auto"/>
                <w:highlight w:val="none"/>
                <w:u w:val="single"/>
                <w:lang w:val="en-US" w:eastAsia="zh-CN"/>
              </w:rPr>
              <w:t xml:space="preserve"> </w:t>
            </w:r>
            <w:r>
              <w:rPr>
                <w:rFonts w:hint="eastAsia"/>
                <w:b/>
                <w:color w:val="auto"/>
                <w:highlight w:val="none"/>
                <w:u w:val="single"/>
                <w:lang w:val="en-US" w:eastAsia="zh-CN"/>
              </w:rPr>
              <w:t>3995395.00</w:t>
            </w:r>
            <w:r>
              <w:rPr>
                <w:rFonts w:hint="eastAsia"/>
                <w:b/>
                <w:color w:val="auto"/>
                <w:highlight w:val="none"/>
                <w:u w:val="single"/>
                <w:lang w:val="en-US" w:eastAsia="zh-CN"/>
              </w:rPr>
              <w:t xml:space="preserve"> </w:t>
            </w:r>
            <w:r>
              <w:rPr>
                <w:rFonts w:hint="eastAsia"/>
                <w:b/>
                <w:color w:val="auto"/>
                <w:highlight w:val="none"/>
                <w:lang w:eastAsia="zh-CN"/>
              </w:rPr>
              <w:t>元；</w:t>
            </w:r>
          </w:p>
          <w:p>
            <w:pPr>
              <w:spacing w:line="384" w:lineRule="auto"/>
              <w:ind w:firstLine="200"/>
              <w:rPr>
                <w:rFonts w:hint="eastAsia"/>
                <w:b/>
                <w:color w:val="auto"/>
                <w:highlight w:val="none"/>
                <w:lang w:eastAsia="zh-CN"/>
              </w:rPr>
            </w:pPr>
            <w:r>
              <w:rPr>
                <w:rFonts w:hint="eastAsia"/>
                <w:b/>
                <w:color w:val="auto"/>
                <w:highlight w:val="none"/>
                <w:lang w:eastAsia="zh-CN"/>
              </w:rPr>
              <w:t>四标段：招标控制价为</w:t>
            </w:r>
            <w:r>
              <w:rPr>
                <w:rFonts w:hint="eastAsia"/>
                <w:b/>
                <w:color w:val="auto"/>
                <w:highlight w:val="none"/>
                <w:u w:val="single"/>
                <w:lang w:val="en-US" w:eastAsia="zh-CN"/>
              </w:rPr>
              <w:t xml:space="preserve"> </w:t>
            </w:r>
            <w:r>
              <w:rPr>
                <w:rFonts w:hint="eastAsia"/>
                <w:b/>
                <w:color w:val="auto"/>
                <w:highlight w:val="none"/>
                <w:u w:val="single"/>
                <w:lang w:val="en-US" w:eastAsia="zh-CN"/>
              </w:rPr>
              <w:t>4425453.00</w:t>
            </w:r>
            <w:r>
              <w:rPr>
                <w:rFonts w:hint="eastAsia"/>
                <w:b/>
                <w:color w:val="auto"/>
                <w:highlight w:val="none"/>
                <w:u w:val="single"/>
                <w:lang w:val="en-US" w:eastAsia="zh-CN"/>
              </w:rPr>
              <w:t xml:space="preserve"> </w:t>
            </w:r>
            <w:r>
              <w:rPr>
                <w:rFonts w:hint="eastAsia"/>
                <w:b/>
                <w:color w:val="auto"/>
                <w:highlight w:val="none"/>
                <w:lang w:eastAsia="zh-CN"/>
              </w:rPr>
              <w:t>元；</w:t>
            </w:r>
          </w:p>
          <w:p>
            <w:pPr>
              <w:spacing w:line="384" w:lineRule="auto"/>
              <w:ind w:firstLine="200"/>
              <w:rPr>
                <w:rFonts w:hint="eastAsia"/>
                <w:b/>
                <w:color w:val="auto"/>
                <w:highlight w:val="none"/>
                <w:lang w:eastAsia="zh-CN"/>
              </w:rPr>
            </w:pPr>
            <w:r>
              <w:rPr>
                <w:rFonts w:hint="eastAsia"/>
                <w:b/>
                <w:color w:val="auto"/>
                <w:highlight w:val="none"/>
                <w:lang w:eastAsia="zh-CN"/>
              </w:rPr>
              <w:t>五标段：招标控制价为</w:t>
            </w:r>
            <w:r>
              <w:rPr>
                <w:rFonts w:hint="eastAsia"/>
                <w:b/>
                <w:color w:val="auto"/>
                <w:highlight w:val="none"/>
                <w:u w:val="single"/>
                <w:lang w:val="en-US" w:eastAsia="zh-CN"/>
              </w:rPr>
              <w:t xml:space="preserve"> </w:t>
            </w:r>
            <w:r>
              <w:rPr>
                <w:rFonts w:hint="eastAsia"/>
                <w:b/>
                <w:color w:val="auto"/>
                <w:highlight w:val="none"/>
                <w:u w:val="single"/>
                <w:lang w:val="en-US" w:eastAsia="zh-CN"/>
              </w:rPr>
              <w:t xml:space="preserve">3363103.00 </w:t>
            </w:r>
            <w:r>
              <w:rPr>
                <w:rFonts w:hint="eastAsia"/>
                <w:b/>
                <w:color w:val="auto"/>
                <w:highlight w:val="none"/>
                <w:lang w:eastAsia="zh-CN"/>
              </w:rPr>
              <w:t>元；</w:t>
            </w:r>
          </w:p>
          <w:p>
            <w:pPr>
              <w:spacing w:line="384" w:lineRule="auto"/>
              <w:ind w:firstLine="200"/>
              <w:rPr>
                <w:rFonts w:ascii="宋体" w:cs="宋体"/>
                <w:b/>
                <w:color w:val="auto"/>
                <w:sz w:val="24"/>
                <w:szCs w:val="24"/>
                <w:highlight w:val="none"/>
              </w:rPr>
            </w:pPr>
            <w:r>
              <w:rPr>
                <w:rFonts w:hint="eastAsia"/>
                <w:b/>
                <w:color w:val="auto"/>
                <w:highlight w:val="none"/>
                <w:lang w:eastAsia="zh-CN"/>
              </w:rPr>
              <w:t xml:space="preserve">投标人的投标总报价不得高于所投标段的招标控制价，否则作无效投标处理。 </w:t>
            </w:r>
          </w:p>
          <w:p>
            <w:pPr>
              <w:spacing w:line="384" w:lineRule="auto"/>
              <w:rPr>
                <w:rFonts w:ascii="宋体"/>
                <w:color w:val="auto"/>
                <w:highlight w:val="none"/>
              </w:rPr>
            </w:pPr>
            <w:r>
              <w:rPr>
                <w:rFonts w:hint="eastAsia" w:ascii="宋体" w:hAnsi="宋体"/>
                <w:color w:val="auto"/>
                <w:highlight w:val="none"/>
              </w:rPr>
              <w:t>投标人应认真对照施工设计图纸等文件核对招标人公布的招标控制价，发现存在明显误差或有遗漏的，必须在投标截止时间</w:t>
            </w:r>
            <w:r>
              <w:rPr>
                <w:rFonts w:ascii="宋体" w:hAnsi="宋体"/>
                <w:color w:val="auto"/>
                <w:highlight w:val="none"/>
              </w:rPr>
              <w:t>5</w:t>
            </w:r>
            <w:r>
              <w:rPr>
                <w:rFonts w:hint="eastAsia" w:ascii="宋体" w:hAnsi="宋体"/>
                <w:color w:val="auto"/>
                <w:highlight w:val="none"/>
              </w:rPr>
              <w:t>天前向招标人提出书面异议或修正要求。如招标人认为有必要进行修正的，将在提交投标文件截止时间</w:t>
            </w:r>
            <w:r>
              <w:rPr>
                <w:rFonts w:ascii="宋体" w:hAnsi="宋体"/>
                <w:color w:val="auto"/>
                <w:highlight w:val="none"/>
              </w:rPr>
              <w:t>3</w:t>
            </w:r>
            <w:r>
              <w:rPr>
                <w:rFonts w:hint="eastAsia" w:ascii="宋体" w:hAnsi="宋体"/>
                <w:color w:val="auto"/>
                <w:highlight w:val="none"/>
              </w:rPr>
              <w:t>日前重新公布修正后的招标控制价。招标人最多只对招标控制价进行一次修正。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 xml:space="preserve">10.3  </w:t>
            </w:r>
            <w:r>
              <w:rPr>
                <w:rFonts w:hint="eastAsia" w:ascii="宋体" w:hAnsi="宋体"/>
                <w:color w:val="auto"/>
                <w:highlight w:val="none"/>
              </w:rPr>
              <w:t>“暗标”评审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p>
        </w:tc>
        <w:tc>
          <w:tcPr>
            <w:tcW w:w="3186" w:type="dxa"/>
            <w:vAlign w:val="center"/>
          </w:tcPr>
          <w:p>
            <w:pPr>
              <w:spacing w:line="360" w:lineRule="auto"/>
              <w:rPr>
                <w:rFonts w:ascii="宋体"/>
                <w:color w:val="auto"/>
                <w:highlight w:val="none"/>
              </w:rPr>
            </w:pPr>
            <w:r>
              <w:rPr>
                <w:rFonts w:hint="eastAsia" w:ascii="宋体" w:hAnsi="宋体"/>
                <w:color w:val="auto"/>
                <w:highlight w:val="none"/>
              </w:rPr>
              <w:t>施工组织设计是否采用“暗标”评审方式</w:t>
            </w:r>
          </w:p>
        </w:tc>
        <w:tc>
          <w:tcPr>
            <w:tcW w:w="5804" w:type="dxa"/>
            <w:vAlign w:val="center"/>
          </w:tcPr>
          <w:p>
            <w:pPr>
              <w:spacing w:line="360" w:lineRule="auto"/>
              <w:rPr>
                <w:rFonts w:ascii="宋体"/>
                <w:color w:val="auto"/>
                <w:highlight w:val="none"/>
              </w:rPr>
            </w:pPr>
            <w:r>
              <w:rPr>
                <w:rFonts w:ascii="宋体" w:hAnsi="宋体"/>
                <w:b/>
                <w:color w:val="auto"/>
                <w:highlight w:val="none"/>
              </w:rPr>
              <w:fldChar w:fldCharType="begin"/>
            </w:r>
            <w:r>
              <w:rPr>
                <w:rFonts w:hint="eastAsia"/>
                <w:color w:val="auto"/>
                <w:highlight w:val="none"/>
              </w:rPr>
              <w:instrText xml:space="preserve">eq \o\ac(</w:instrText>
            </w:r>
            <w:r>
              <w:rPr>
                <w:rFonts w:hint="eastAsia" w:ascii="宋体" w:hAnsi="宋体"/>
                <w:b/>
                <w:color w:val="auto"/>
                <w:highlight w:val="none"/>
              </w:rPr>
              <w:instrText xml:space="preserve">□</w:instrText>
            </w:r>
            <w:r>
              <w:rPr>
                <w:rFonts w:hint="eastAsia"/>
                <w:color w:val="auto"/>
                <w:highlight w:val="none"/>
              </w:rPr>
              <w:instrText xml:space="preserve">,</w:instrText>
            </w:r>
            <w:r>
              <w:rPr>
                <w:rFonts w:hint="eastAsia" w:ascii="宋体" w:hAnsi="宋体"/>
                <w:b/>
                <w:color w:val="auto"/>
                <w:highlight w:val="none"/>
              </w:rPr>
              <w:instrText xml:space="preserve">√</w:instrText>
            </w:r>
            <w:r>
              <w:rPr>
                <w:rFonts w:hint="eastAsia"/>
                <w:color w:val="auto"/>
                <w:highlight w:val="none"/>
              </w:rPr>
              <w:instrText xml:space="preserve">)</w:instrText>
            </w:r>
            <w:r>
              <w:rPr>
                <w:rFonts w:ascii="宋体" w:hAnsi="宋体"/>
                <w:b/>
                <w:color w:val="auto"/>
                <w:highlight w:val="none"/>
              </w:rPr>
              <w:fldChar w:fldCharType="end"/>
            </w:r>
            <w:r>
              <w:rPr>
                <w:rFonts w:hint="eastAsia" w:ascii="宋体" w:hAnsi="宋体"/>
                <w:color w:val="auto"/>
                <w:highlight w:val="none"/>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 xml:space="preserve">10.4  </w:t>
            </w:r>
            <w:r>
              <w:rPr>
                <w:rFonts w:hint="eastAsia" w:ascii="宋体" w:hAnsi="宋体"/>
                <w:color w:val="auto"/>
                <w:highlight w:val="none"/>
              </w:rPr>
              <w:t>投标文件电子版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p>
        </w:tc>
        <w:tc>
          <w:tcPr>
            <w:tcW w:w="3186" w:type="dxa"/>
            <w:vAlign w:val="center"/>
          </w:tcPr>
          <w:p>
            <w:pPr>
              <w:spacing w:line="360" w:lineRule="auto"/>
              <w:rPr>
                <w:rFonts w:ascii="宋体"/>
                <w:color w:val="auto"/>
                <w:highlight w:val="none"/>
              </w:rPr>
            </w:pPr>
            <w:r>
              <w:rPr>
                <w:rFonts w:hint="eastAsia" w:ascii="宋体" w:hAnsi="宋体"/>
                <w:color w:val="auto"/>
                <w:highlight w:val="none"/>
              </w:rPr>
              <w:t>是否要求投标人在递交投标文件时，同时递交投标文件电子版</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□不要求</w:t>
            </w:r>
          </w:p>
          <w:p>
            <w:pPr>
              <w:spacing w:line="360" w:lineRule="auto"/>
              <w:rPr>
                <w:rFonts w:ascii="宋体"/>
                <w:color w:val="auto"/>
                <w:highlight w:val="none"/>
              </w:rPr>
            </w:pPr>
            <w:r>
              <w:rPr>
                <w:rFonts w:ascii="宋体" w:hAnsi="宋体"/>
                <w:b/>
                <w:color w:val="auto"/>
                <w:highlight w:val="none"/>
              </w:rPr>
              <w:fldChar w:fldCharType="begin"/>
            </w:r>
            <w:r>
              <w:rPr>
                <w:rFonts w:hint="eastAsia"/>
                <w:color w:val="auto"/>
                <w:highlight w:val="none"/>
              </w:rPr>
              <w:instrText xml:space="preserve">eq \o\ac(</w:instrText>
            </w:r>
            <w:r>
              <w:rPr>
                <w:rFonts w:hint="eastAsia" w:ascii="宋体" w:hAnsi="宋体"/>
                <w:b/>
                <w:color w:val="auto"/>
                <w:highlight w:val="none"/>
              </w:rPr>
              <w:instrText xml:space="preserve">□</w:instrText>
            </w:r>
            <w:r>
              <w:rPr>
                <w:rFonts w:hint="eastAsia"/>
                <w:color w:val="auto"/>
                <w:highlight w:val="none"/>
              </w:rPr>
              <w:instrText xml:space="preserve">,</w:instrText>
            </w:r>
            <w:r>
              <w:rPr>
                <w:rFonts w:hint="eastAsia" w:ascii="宋体" w:hAnsi="宋体"/>
                <w:b/>
                <w:color w:val="auto"/>
                <w:highlight w:val="none"/>
              </w:rPr>
              <w:instrText xml:space="preserve">√</w:instrText>
            </w:r>
            <w:r>
              <w:rPr>
                <w:rFonts w:hint="eastAsia"/>
                <w:color w:val="auto"/>
                <w:highlight w:val="none"/>
              </w:rPr>
              <w:instrText xml:space="preserve">)</w:instrText>
            </w:r>
            <w:r>
              <w:rPr>
                <w:rFonts w:ascii="宋体" w:hAnsi="宋体"/>
                <w:b/>
                <w:color w:val="auto"/>
                <w:highlight w:val="none"/>
              </w:rPr>
              <w:fldChar w:fldCharType="end"/>
            </w:r>
            <w:r>
              <w:rPr>
                <w:rFonts w:hint="eastAsia" w:ascii="宋体" w:hAnsi="宋体"/>
                <w:color w:val="auto"/>
                <w:highlight w:val="none"/>
              </w:rPr>
              <w:t>要求，投标文件电子版内容：工程量清单报价。</w:t>
            </w:r>
          </w:p>
          <w:p>
            <w:pPr>
              <w:spacing w:line="360" w:lineRule="auto"/>
              <w:ind w:firstLine="200"/>
              <w:rPr>
                <w:rFonts w:ascii="宋体"/>
                <w:color w:val="auto"/>
                <w:highlight w:val="none"/>
              </w:rPr>
            </w:pPr>
            <w:r>
              <w:rPr>
                <w:rFonts w:hint="eastAsia" w:ascii="宋体" w:hAnsi="宋体"/>
                <w:color w:val="auto"/>
                <w:highlight w:val="none"/>
              </w:rPr>
              <w:t>投标文件电子版份数：</w:t>
            </w:r>
            <w:r>
              <w:rPr>
                <w:rFonts w:hint="eastAsia" w:ascii="宋体" w:hAnsi="宋体"/>
                <w:color w:val="auto"/>
                <w:highlight w:val="none"/>
                <w:lang w:val="en-US" w:eastAsia="zh-CN"/>
              </w:rPr>
              <w:t>U盘</w:t>
            </w:r>
            <w:r>
              <w:rPr>
                <w:rFonts w:ascii="宋体" w:hAnsi="宋体"/>
                <w:color w:val="auto"/>
                <w:highlight w:val="none"/>
              </w:rPr>
              <w:t>1</w:t>
            </w:r>
            <w:r>
              <w:rPr>
                <w:rFonts w:hint="eastAsia" w:ascii="宋体" w:hAnsi="宋体"/>
                <w:color w:val="auto"/>
                <w:highlight w:val="none"/>
              </w:rPr>
              <w:t>份。</w:t>
            </w:r>
          </w:p>
          <w:p>
            <w:pPr>
              <w:spacing w:line="360" w:lineRule="auto"/>
              <w:ind w:firstLine="200"/>
              <w:rPr>
                <w:rFonts w:ascii="宋体"/>
                <w:color w:val="auto"/>
                <w:highlight w:val="none"/>
              </w:rPr>
            </w:pPr>
            <w:r>
              <w:rPr>
                <w:rFonts w:hint="eastAsia" w:ascii="宋体" w:hAnsi="宋体"/>
                <w:color w:val="auto"/>
                <w:highlight w:val="none"/>
              </w:rPr>
              <w:t>投标文件电子版形式：工程量清单为计价软件格式（注明投标人名称和使用软件版本）</w:t>
            </w:r>
          </w:p>
          <w:p>
            <w:pPr>
              <w:spacing w:line="360" w:lineRule="auto"/>
              <w:ind w:firstLine="200"/>
              <w:rPr>
                <w:rFonts w:ascii="宋体"/>
                <w:color w:val="auto"/>
                <w:highlight w:val="none"/>
              </w:rPr>
            </w:pPr>
            <w:r>
              <w:rPr>
                <w:rFonts w:hint="eastAsia" w:ascii="宋体" w:hAnsi="宋体"/>
                <w:color w:val="auto"/>
                <w:highlight w:val="none"/>
              </w:rPr>
              <w:t>投标文件电子版密封方式：单独放入一个密封袋中，加贴封条，并在封套封口处加盖投标人单位章，在封套上标记“投标文件电子版”字样，然后</w:t>
            </w:r>
            <w:r>
              <w:rPr>
                <w:rFonts w:hint="eastAsia" w:ascii="宋体" w:hAnsi="宋体"/>
                <w:color w:val="auto"/>
                <w:highlight w:val="none"/>
                <w:lang w:val="en-US" w:eastAsia="zh-CN"/>
              </w:rPr>
              <w:t>与</w:t>
            </w:r>
            <w:r>
              <w:rPr>
                <w:rFonts w:hint="eastAsia" w:ascii="宋体" w:hAnsi="宋体"/>
                <w:color w:val="auto"/>
                <w:highlight w:val="none"/>
              </w:rPr>
              <w:t>投标文件</w:t>
            </w:r>
            <w:r>
              <w:rPr>
                <w:rFonts w:hint="eastAsia" w:ascii="宋体" w:hAnsi="宋体"/>
                <w:color w:val="auto"/>
                <w:highlight w:val="none"/>
                <w:lang w:val="en-US" w:eastAsia="zh-CN"/>
              </w:rPr>
              <w:t>一并</w:t>
            </w:r>
            <w:r>
              <w:rPr>
                <w:rFonts w:hint="eastAsia" w:ascii="宋体" w:hAnsi="宋体"/>
                <w:color w:val="auto"/>
                <w:highlight w:val="none"/>
              </w:rPr>
              <w:t>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 xml:space="preserve">10.5  </w:t>
            </w:r>
            <w:r>
              <w:rPr>
                <w:rFonts w:hint="eastAsia" w:ascii="宋体" w:hAnsi="宋体"/>
                <w:color w:val="auto"/>
                <w:highlight w:val="none"/>
              </w:rPr>
              <w:t>计算机辅助评标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p>
        </w:tc>
        <w:tc>
          <w:tcPr>
            <w:tcW w:w="3186" w:type="dxa"/>
            <w:vAlign w:val="center"/>
          </w:tcPr>
          <w:p>
            <w:pPr>
              <w:spacing w:line="360" w:lineRule="auto"/>
              <w:rPr>
                <w:rFonts w:ascii="宋体"/>
                <w:color w:val="auto"/>
                <w:highlight w:val="none"/>
              </w:rPr>
            </w:pPr>
            <w:r>
              <w:rPr>
                <w:rFonts w:hint="eastAsia" w:ascii="宋体" w:hAnsi="宋体"/>
                <w:color w:val="auto"/>
                <w:highlight w:val="none"/>
              </w:rPr>
              <w:t>是否实行计算机辅助评标</w:t>
            </w:r>
          </w:p>
        </w:tc>
        <w:tc>
          <w:tcPr>
            <w:tcW w:w="5804" w:type="dxa"/>
            <w:vAlign w:val="center"/>
          </w:tcPr>
          <w:p>
            <w:pPr>
              <w:spacing w:line="360" w:lineRule="auto"/>
              <w:rPr>
                <w:rFonts w:ascii="宋体"/>
                <w:color w:val="auto"/>
                <w:highlight w:val="none"/>
              </w:rPr>
            </w:pPr>
            <w:r>
              <w:rPr>
                <w:rFonts w:ascii="宋体" w:hAnsi="宋体"/>
                <w:b/>
                <w:color w:val="auto"/>
                <w:highlight w:val="none"/>
              </w:rPr>
              <w:fldChar w:fldCharType="begin"/>
            </w:r>
            <w:r>
              <w:rPr>
                <w:rFonts w:hint="eastAsia"/>
                <w:color w:val="auto"/>
                <w:highlight w:val="none"/>
              </w:rPr>
              <w:instrText xml:space="preserve">eq \o\ac(</w:instrText>
            </w:r>
            <w:r>
              <w:rPr>
                <w:rFonts w:hint="eastAsia" w:ascii="宋体" w:hAnsi="宋体"/>
                <w:b/>
                <w:color w:val="auto"/>
                <w:highlight w:val="none"/>
              </w:rPr>
              <w:instrText xml:space="preserve">□</w:instrText>
            </w:r>
            <w:r>
              <w:rPr>
                <w:rFonts w:hint="eastAsia"/>
                <w:color w:val="auto"/>
                <w:highlight w:val="none"/>
              </w:rPr>
              <w:instrText xml:space="preserve">,</w:instrText>
            </w:r>
            <w:r>
              <w:rPr>
                <w:rFonts w:hint="eastAsia" w:ascii="宋体" w:hAnsi="宋体"/>
                <w:b/>
                <w:color w:val="auto"/>
                <w:highlight w:val="none"/>
              </w:rPr>
              <w:instrText xml:space="preserve">√</w:instrText>
            </w:r>
            <w:r>
              <w:rPr>
                <w:rFonts w:hint="eastAsia"/>
                <w:color w:val="auto"/>
                <w:highlight w:val="none"/>
              </w:rPr>
              <w:instrText xml:space="preserve">)</w:instrText>
            </w:r>
            <w:r>
              <w:rPr>
                <w:rFonts w:ascii="宋体" w:hAnsi="宋体"/>
                <w:b/>
                <w:color w:val="auto"/>
                <w:highlight w:val="none"/>
              </w:rPr>
              <w:fldChar w:fldCharType="end"/>
            </w:r>
            <w:r>
              <w:rPr>
                <w:rFonts w:hint="eastAsia" w:ascii="宋体" w:hAnsi="宋体"/>
                <w:color w:val="auto"/>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10.6</w:t>
            </w:r>
            <w:r>
              <w:rPr>
                <w:rFonts w:hint="eastAsia" w:ascii="宋体" w:hAnsi="宋体"/>
                <w:color w:val="auto"/>
                <w:highlight w:val="none"/>
              </w:rPr>
              <w:t>投标人代表出席开标会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rPr>
                <w:rFonts w:ascii="宋体"/>
                <w:color w:val="auto"/>
                <w:highlight w:val="none"/>
              </w:rPr>
            </w:pPr>
          </w:p>
        </w:tc>
        <w:tc>
          <w:tcPr>
            <w:tcW w:w="8990" w:type="dxa"/>
            <w:gridSpan w:val="2"/>
            <w:vAlign w:val="center"/>
          </w:tcPr>
          <w:p>
            <w:pPr>
              <w:spacing w:line="360" w:lineRule="auto"/>
              <w:rPr>
                <w:rFonts w:ascii="宋体"/>
                <w:color w:val="auto"/>
                <w:highlight w:val="none"/>
              </w:rPr>
            </w:pPr>
            <w:r>
              <w:rPr>
                <w:rFonts w:hint="eastAsia" w:ascii="宋体" w:hAnsi="宋体"/>
                <w:color w:val="auto"/>
                <w:highlight w:val="none"/>
              </w:rPr>
              <w:t>按照本须知第</w:t>
            </w:r>
            <w:r>
              <w:rPr>
                <w:rFonts w:ascii="宋体" w:hAnsi="宋体"/>
                <w:color w:val="auto"/>
                <w:highlight w:val="none"/>
              </w:rPr>
              <w:t>5.1</w:t>
            </w:r>
            <w:r>
              <w:rPr>
                <w:rFonts w:hint="eastAsia" w:ascii="宋体" w:hAnsi="宋体"/>
                <w:color w:val="auto"/>
                <w:highlight w:val="none"/>
              </w:rPr>
              <w:t>款的规定，招标人邀请所有投标人的法定代表人或其委托代理人准时参加开标会。投标人的法定代表人或其委托代理人必须准时参加开标会，并向招标人提交：本人身份证，法定代表人授权委托书（委托代理时），投标人为其缴纳的</w:t>
            </w:r>
            <w:r>
              <w:rPr>
                <w:rFonts w:hint="eastAsia" w:ascii="宋体" w:hAnsi="宋体"/>
                <w:color w:val="auto"/>
                <w:highlight w:val="none"/>
                <w:lang w:eastAsia="zh-CN"/>
              </w:rPr>
              <w:t>近三个月</w:t>
            </w:r>
            <w:r>
              <w:rPr>
                <w:rFonts w:hint="eastAsia" w:ascii="宋体" w:hAnsi="宋体"/>
                <w:color w:val="auto"/>
                <w:highlight w:val="none"/>
              </w:rPr>
              <w:t>养老保险凭证（委托代理时）。若投标人开标时未能出示上述证件的原件，作废标处理。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10.</w:t>
            </w:r>
            <w:r>
              <w:rPr>
                <w:rFonts w:hint="eastAsia" w:ascii="宋体" w:hAnsi="宋体"/>
                <w:color w:val="auto"/>
                <w:highlight w:val="none"/>
                <w:lang w:val="en-US" w:eastAsia="zh-CN"/>
              </w:rPr>
              <w:t>7</w:t>
            </w:r>
            <w:r>
              <w:rPr>
                <w:rFonts w:hint="eastAsia" w:ascii="宋体" w:hAnsi="宋体"/>
                <w:color w:val="auto"/>
                <w:highlight w:val="none"/>
              </w:rPr>
              <w:t>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rPr>
                <w:rFonts w:ascii="宋体"/>
                <w:color w:val="auto"/>
                <w:highlight w:val="none"/>
              </w:rPr>
            </w:pPr>
          </w:p>
        </w:tc>
        <w:tc>
          <w:tcPr>
            <w:tcW w:w="8990" w:type="dxa"/>
            <w:gridSpan w:val="2"/>
            <w:vAlign w:val="center"/>
          </w:tcPr>
          <w:p>
            <w:pPr>
              <w:spacing w:line="360" w:lineRule="auto"/>
              <w:rPr>
                <w:rFonts w:ascii="宋体"/>
                <w:color w:val="auto"/>
                <w:highlight w:val="none"/>
              </w:rPr>
            </w:pPr>
            <w:r>
              <w:rPr>
                <w:rFonts w:hint="eastAsia" w:ascii="宋体" w:hAnsi="宋体"/>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10.</w:t>
            </w:r>
            <w:r>
              <w:rPr>
                <w:rFonts w:hint="eastAsia" w:ascii="宋体" w:hAnsi="宋体"/>
                <w:color w:val="auto"/>
                <w:highlight w:val="none"/>
                <w:lang w:val="en-US" w:eastAsia="zh-CN"/>
              </w:rPr>
              <w:t>8</w:t>
            </w:r>
            <w:r>
              <w:rPr>
                <w:rFonts w:hint="eastAsia" w:ascii="宋体" w:hAnsi="宋体"/>
                <w:color w:val="auto"/>
                <w:highlight w:val="none"/>
              </w:rPr>
              <w:t>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rPr>
                <w:rFonts w:ascii="宋体"/>
                <w:color w:val="auto"/>
                <w:highlight w:val="none"/>
              </w:rPr>
            </w:pPr>
          </w:p>
        </w:tc>
        <w:tc>
          <w:tcPr>
            <w:tcW w:w="8990" w:type="dxa"/>
            <w:gridSpan w:val="2"/>
            <w:vAlign w:val="center"/>
          </w:tcPr>
          <w:p>
            <w:pPr>
              <w:spacing w:line="360" w:lineRule="auto"/>
              <w:rPr>
                <w:rFonts w:ascii="宋体"/>
                <w:color w:val="auto"/>
                <w:highlight w:val="none"/>
              </w:rPr>
            </w:pPr>
            <w:r>
              <w:rPr>
                <w:rFonts w:hint="eastAsia" w:ascii="宋体" w:hAnsi="宋体"/>
                <w:color w:val="auto"/>
                <w:highlight w:val="none"/>
              </w:rPr>
              <w:t>除投标人须知正文第</w:t>
            </w:r>
            <w:r>
              <w:rPr>
                <w:rFonts w:ascii="宋体" w:hAnsi="宋体"/>
                <w:color w:val="auto"/>
                <w:highlight w:val="none"/>
              </w:rPr>
              <w:t>8</w:t>
            </w:r>
            <w:r>
              <w:rPr>
                <w:rFonts w:hint="eastAsia" w:ascii="宋体" w:hAnsi="宋体"/>
                <w:color w:val="auto"/>
                <w:highlight w:val="none"/>
              </w:rPr>
              <w:t>条规定的情形外，除非已经产生中标候选人，在投标有效期内同意延长投标有效期的投标人少于三个的，招标人应当依法重新招标。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10.</w:t>
            </w:r>
            <w:r>
              <w:rPr>
                <w:rFonts w:hint="eastAsia" w:ascii="宋体" w:hAnsi="宋体"/>
                <w:color w:val="auto"/>
                <w:highlight w:val="none"/>
                <w:lang w:val="en-US" w:eastAsia="zh-CN"/>
              </w:rPr>
              <w:t>9</w:t>
            </w:r>
            <w:r>
              <w:rPr>
                <w:rFonts w:hint="eastAsia" w:ascii="宋体" w:hAnsi="宋体"/>
                <w:color w:val="auto"/>
                <w:highlight w:val="none"/>
              </w:rPr>
              <w:t>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rPr>
                <w:rFonts w:ascii="宋体"/>
                <w:color w:val="auto"/>
                <w:highlight w:val="none"/>
              </w:rPr>
            </w:pPr>
          </w:p>
        </w:tc>
        <w:tc>
          <w:tcPr>
            <w:tcW w:w="8990" w:type="dxa"/>
            <w:gridSpan w:val="2"/>
            <w:vAlign w:val="center"/>
          </w:tcPr>
          <w:p>
            <w:pPr>
              <w:spacing w:line="360" w:lineRule="auto"/>
              <w:rPr>
                <w:rFonts w:ascii="宋体"/>
                <w:color w:val="auto"/>
                <w:highlight w:val="none"/>
              </w:rPr>
            </w:pPr>
            <w:r>
              <w:rPr>
                <w:rFonts w:hint="eastAsia" w:ascii="宋体" w:hAnsi="宋体"/>
                <w:color w:val="auto"/>
                <w:highlight w:val="none"/>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10.1</w:t>
            </w:r>
            <w:r>
              <w:rPr>
                <w:rFonts w:hint="eastAsia" w:ascii="宋体" w:hAnsi="宋体"/>
                <w:color w:val="auto"/>
                <w:highlight w:val="none"/>
                <w:lang w:val="en-US" w:eastAsia="zh-CN"/>
              </w:rPr>
              <w:t>0</w:t>
            </w:r>
            <w:r>
              <w:rPr>
                <w:rFonts w:hint="eastAsia" w:ascii="宋体" w:hAnsi="宋体"/>
                <w:color w:val="auto"/>
                <w:highlight w:val="none"/>
              </w:rPr>
              <w:t>监</w:t>
            </w:r>
            <w:r>
              <w:rPr>
                <w:rFonts w:ascii="宋体" w:hAnsi="宋体"/>
                <w:color w:val="auto"/>
                <w:highlight w:val="none"/>
              </w:rPr>
              <w:t xml:space="preserve">  </w:t>
            </w:r>
            <w:r>
              <w:rPr>
                <w:rFonts w:hint="eastAsia" w:ascii="宋体" w:hAnsi="宋体"/>
                <w:color w:val="auto"/>
                <w:highlight w:val="none"/>
              </w:rPr>
              <w:t>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rPr>
                <w:rFonts w:ascii="宋体"/>
                <w:color w:val="auto"/>
                <w:highlight w:val="none"/>
              </w:rPr>
            </w:pPr>
          </w:p>
        </w:tc>
        <w:tc>
          <w:tcPr>
            <w:tcW w:w="8990" w:type="dxa"/>
            <w:gridSpan w:val="2"/>
            <w:vAlign w:val="center"/>
          </w:tcPr>
          <w:p>
            <w:pPr>
              <w:spacing w:line="360" w:lineRule="auto"/>
              <w:rPr>
                <w:rFonts w:ascii="宋体"/>
                <w:color w:val="auto"/>
                <w:highlight w:val="none"/>
              </w:rPr>
            </w:pPr>
            <w:r>
              <w:rPr>
                <w:rFonts w:hint="eastAsia" w:ascii="宋体" w:hAnsi="宋体"/>
                <w:color w:val="auto"/>
                <w:highlight w:val="none"/>
              </w:rPr>
              <w:t>本项目的招标投标活动及其相关当事人应当接受有关监督部门依法实施的监督。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10.1</w:t>
            </w:r>
            <w:r>
              <w:rPr>
                <w:rFonts w:hint="eastAsia" w:ascii="宋体" w:hAnsi="宋体"/>
                <w:color w:val="auto"/>
                <w:highlight w:val="none"/>
                <w:lang w:val="en-US" w:eastAsia="zh-CN"/>
              </w:rPr>
              <w:t>1</w:t>
            </w:r>
            <w:r>
              <w:rPr>
                <w:rFonts w:hint="eastAsia" w:ascii="宋体" w:hAnsi="宋体"/>
                <w:color w:val="auto"/>
                <w:highlight w:val="none"/>
              </w:rPr>
              <w:t>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rPr>
                <w:rFonts w:ascii="宋体"/>
                <w:color w:val="auto"/>
                <w:highlight w:val="none"/>
              </w:rPr>
            </w:pPr>
          </w:p>
        </w:tc>
        <w:tc>
          <w:tcPr>
            <w:tcW w:w="8990" w:type="dxa"/>
            <w:gridSpan w:val="2"/>
            <w:vAlign w:val="center"/>
          </w:tcPr>
          <w:p>
            <w:pPr>
              <w:spacing w:line="360" w:lineRule="auto"/>
              <w:rPr>
                <w:color w:val="auto"/>
                <w:highlight w:val="none"/>
              </w:rPr>
            </w:pPr>
            <w:r>
              <w:rPr>
                <w:rFonts w:hint="eastAsia" w:ascii="宋体" w:hAnsi="宋体"/>
                <w:color w:val="auto"/>
                <w:highlight w:val="none"/>
              </w:rPr>
              <w:t>构成本招标文件的各个组成文件应互为解释，互为说明；如有不明确或不一致，构成合同文件组成内容的，以合同文件约定内容为准，且以专用合同条款约定的合同文件优先顺序解释；除招标</w:t>
            </w:r>
          </w:p>
          <w:p>
            <w:pPr>
              <w:spacing w:line="360" w:lineRule="auto"/>
              <w:rPr>
                <w:rFonts w:ascii="宋体"/>
                <w:color w:val="auto"/>
                <w:highlight w:val="none"/>
              </w:rPr>
            </w:pPr>
            <w:r>
              <w:rPr>
                <w:rFonts w:hint="eastAsia" w:ascii="宋体" w:hAnsi="宋体"/>
                <w:color w:val="auto"/>
                <w:highlight w:val="none"/>
              </w:rPr>
              <w:t>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10.1</w:t>
            </w:r>
            <w:r>
              <w:rPr>
                <w:rFonts w:hint="eastAsia" w:ascii="宋体" w:hAnsi="宋体"/>
                <w:color w:val="auto"/>
                <w:highlight w:val="none"/>
                <w:lang w:val="en-US" w:eastAsia="zh-CN"/>
              </w:rPr>
              <w:t>2</w:t>
            </w:r>
            <w:r>
              <w:rPr>
                <w:rFonts w:hint="eastAsia" w:ascii="宋体" w:hAnsi="宋体"/>
                <w:color w:val="auto"/>
                <w:highlight w:val="none"/>
              </w:rPr>
              <w:t>招标代理费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rPr>
                <w:rFonts w:ascii="宋体"/>
                <w:color w:val="auto"/>
                <w:highlight w:val="none"/>
              </w:rPr>
            </w:pPr>
          </w:p>
        </w:tc>
        <w:tc>
          <w:tcPr>
            <w:tcW w:w="8990" w:type="dxa"/>
            <w:gridSpan w:val="2"/>
            <w:vAlign w:val="center"/>
          </w:tcPr>
          <w:p>
            <w:pPr>
              <w:spacing w:line="360" w:lineRule="auto"/>
              <w:rPr>
                <w:rFonts w:ascii="宋体"/>
                <w:color w:val="auto"/>
                <w:highlight w:val="none"/>
              </w:rPr>
            </w:pPr>
            <w:r>
              <w:rPr>
                <w:rFonts w:hint="eastAsia" w:ascii="宋体" w:hAnsi="宋体"/>
                <w:color w:val="auto"/>
                <w:highlight w:val="none"/>
              </w:rPr>
              <w:t>本项目招标代理费按</w:t>
            </w:r>
            <w:r>
              <w:rPr>
                <w:rFonts w:ascii="宋体" w:hAnsi="宋体"/>
                <w:color w:val="auto"/>
                <w:highlight w:val="none"/>
              </w:rPr>
              <w:t xml:space="preserve"> </w:t>
            </w:r>
            <w:r>
              <w:rPr>
                <w:rFonts w:hint="eastAsia" w:ascii="宋体" w:hAnsi="宋体"/>
                <w:color w:val="auto"/>
                <w:highlight w:val="none"/>
              </w:rPr>
              <w:t>“国家计委关于印发《招标代理服务收费管理暂行办法》的通知（计价格【</w:t>
            </w:r>
            <w:r>
              <w:rPr>
                <w:rFonts w:ascii="宋体" w:hAnsi="宋体"/>
                <w:color w:val="auto"/>
                <w:highlight w:val="none"/>
              </w:rPr>
              <w:t>2002</w:t>
            </w:r>
            <w:r>
              <w:rPr>
                <w:rFonts w:hint="eastAsia" w:ascii="宋体" w:hAnsi="宋体"/>
                <w:color w:val="auto"/>
                <w:highlight w:val="none"/>
              </w:rPr>
              <w:t>】</w:t>
            </w:r>
            <w:r>
              <w:rPr>
                <w:rFonts w:ascii="宋体" w:hAnsi="宋体"/>
                <w:color w:val="auto"/>
                <w:highlight w:val="none"/>
              </w:rPr>
              <w:t>1980</w:t>
            </w:r>
            <w:r>
              <w:rPr>
                <w:rFonts w:hint="eastAsia" w:ascii="宋体" w:hAnsi="宋体"/>
                <w:color w:val="auto"/>
                <w:highlight w:val="none"/>
              </w:rPr>
              <w:t>号）”以及</w:t>
            </w:r>
            <w:r>
              <w:rPr>
                <w:rFonts w:ascii="宋体" w:hAnsi="宋体"/>
                <w:color w:val="auto"/>
                <w:highlight w:val="none"/>
              </w:rPr>
              <w:t xml:space="preserve"> </w:t>
            </w:r>
            <w:r>
              <w:rPr>
                <w:rFonts w:hint="eastAsia" w:ascii="宋体" w:hAnsi="宋体"/>
                <w:color w:val="auto"/>
                <w:highlight w:val="none"/>
              </w:rPr>
              <w:t>“国家发展改革委关于降低部分建设项目收费标准规范收费行为等有关问题的通知（发改价格【</w:t>
            </w:r>
            <w:r>
              <w:rPr>
                <w:rFonts w:ascii="宋体" w:hAnsi="宋体"/>
                <w:color w:val="auto"/>
                <w:highlight w:val="none"/>
              </w:rPr>
              <w:t>2011</w:t>
            </w:r>
            <w:r>
              <w:rPr>
                <w:rFonts w:hint="eastAsia" w:ascii="宋体" w:hAnsi="宋体"/>
                <w:color w:val="auto"/>
                <w:highlight w:val="none"/>
              </w:rPr>
              <w:t>】</w:t>
            </w:r>
            <w:r>
              <w:rPr>
                <w:rFonts w:ascii="宋体" w:hAnsi="宋体"/>
                <w:color w:val="auto"/>
                <w:highlight w:val="none"/>
              </w:rPr>
              <w:t>534</w:t>
            </w:r>
            <w:r>
              <w:rPr>
                <w:rFonts w:hint="eastAsia" w:ascii="宋体" w:hAnsi="宋体"/>
                <w:color w:val="auto"/>
                <w:highlight w:val="none"/>
              </w:rPr>
              <w:t>号）”规定的</w:t>
            </w:r>
            <w:r>
              <w:rPr>
                <w:rFonts w:hint="eastAsia" w:ascii="宋体" w:hAnsi="宋体"/>
                <w:color w:val="auto"/>
                <w:highlight w:val="none"/>
                <w:lang w:eastAsia="zh-CN"/>
              </w:rPr>
              <w:t>“工程类”</w:t>
            </w:r>
            <w:r>
              <w:rPr>
                <w:rFonts w:hint="eastAsia" w:ascii="宋体" w:hAnsi="宋体"/>
                <w:color w:val="auto"/>
                <w:highlight w:val="none"/>
              </w:rPr>
              <w:t>标准以项目中标金额按差额定率累进法计算，由</w:t>
            </w:r>
            <w:r>
              <w:rPr>
                <w:rFonts w:hint="eastAsia" w:ascii="宋体" w:hAnsi="宋体"/>
                <w:color w:val="auto"/>
                <w:highlight w:val="none"/>
                <w:lang w:eastAsia="zh-CN"/>
              </w:rPr>
              <w:t>中标</w:t>
            </w:r>
            <w:r>
              <w:rPr>
                <w:rFonts w:hint="eastAsia" w:ascii="宋体" w:hAnsi="宋体"/>
                <w:color w:val="auto"/>
                <w:highlight w:val="none"/>
              </w:rPr>
              <w:t>人在</w:t>
            </w:r>
            <w:r>
              <w:rPr>
                <w:rFonts w:hint="eastAsia" w:ascii="宋体" w:hAnsi="宋体"/>
                <w:color w:val="auto"/>
                <w:highlight w:val="none"/>
                <w:lang w:eastAsia="zh-CN"/>
              </w:rPr>
              <w:t>领取中标通知书前</w:t>
            </w:r>
            <w:r>
              <w:rPr>
                <w:rFonts w:hint="eastAsia" w:ascii="宋体" w:hAnsi="宋体"/>
                <w:color w:val="auto"/>
                <w:highlight w:val="none"/>
              </w:rPr>
              <w:t>一次性向招标代理机构支付。</w:t>
            </w:r>
          </w:p>
        </w:tc>
      </w:tr>
    </w:tbl>
    <w:p>
      <w:pPr>
        <w:spacing w:line="360" w:lineRule="auto"/>
        <w:rPr>
          <w:rFonts w:ascii="宋体"/>
          <w:color w:val="auto"/>
          <w:highlight w:val="none"/>
        </w:rPr>
      </w:pPr>
    </w:p>
    <w:p>
      <w:pPr>
        <w:autoSpaceDE w:val="0"/>
        <w:autoSpaceDN w:val="0"/>
        <w:spacing w:line="360" w:lineRule="auto"/>
        <w:ind w:firstLine="200"/>
        <w:jc w:val="left"/>
        <w:rPr>
          <w:rFonts w:hint="eastAsia" w:ascii="宋体" w:hAnsi="宋体" w:eastAsia="宋体" w:cs="宋体"/>
          <w:color w:val="auto"/>
          <w:highlight w:val="none"/>
        </w:rPr>
      </w:pPr>
      <w:r>
        <w:rPr>
          <w:color w:val="auto"/>
          <w:highlight w:val="none"/>
        </w:rPr>
        <w:br w:type="page"/>
      </w:r>
      <w:r>
        <w:rPr>
          <w:rFonts w:hint="eastAsia" w:ascii="宋体" w:hAnsi="宋体" w:eastAsia="宋体" w:cs="宋体"/>
          <w:color w:val="auto"/>
          <w:highlight w:val="none"/>
        </w:rPr>
        <w:t>1. 总则</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 项目概况</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1.1.1 根据《中华人民共和国招标投标法》等有关法律、法规和规章的规定，本招标项目已具备招标条件，现对本</w:t>
      </w:r>
      <w:r>
        <w:rPr>
          <w:rFonts w:hint="eastAsia" w:ascii="宋体" w:hAnsi="宋体" w:eastAsia="宋体" w:cs="宋体"/>
          <w:color w:val="auto"/>
          <w:highlight w:val="none"/>
          <w:lang w:eastAsia="zh-CN"/>
        </w:rPr>
        <w:t>标段</w:t>
      </w:r>
      <w:r>
        <w:rPr>
          <w:rFonts w:hint="eastAsia" w:ascii="宋体" w:hAnsi="宋体" w:eastAsia="宋体" w:cs="宋体"/>
          <w:color w:val="auto"/>
          <w:highlight w:val="none"/>
        </w:rPr>
        <w:t>施工进行招标。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1.1.2 本招标项目招标人：见投标人须知前附表。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1.1.3 本</w:t>
      </w:r>
      <w:r>
        <w:rPr>
          <w:rFonts w:hint="eastAsia" w:ascii="宋体" w:hAnsi="宋体" w:eastAsia="宋体" w:cs="宋体"/>
          <w:color w:val="auto"/>
          <w:highlight w:val="none"/>
          <w:lang w:eastAsia="zh-CN"/>
        </w:rPr>
        <w:t>标段</w:t>
      </w:r>
      <w:r>
        <w:rPr>
          <w:rFonts w:hint="eastAsia" w:ascii="宋体" w:hAnsi="宋体" w:eastAsia="宋体" w:cs="宋体"/>
          <w:color w:val="auto"/>
          <w:highlight w:val="none"/>
        </w:rPr>
        <w:t>招标代理机构：见投标人须知前附表。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1.1.4 本招标项目名称：见投标人须知前附表。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1.1.5 本</w:t>
      </w:r>
      <w:r>
        <w:rPr>
          <w:rFonts w:hint="eastAsia" w:ascii="宋体" w:hAnsi="宋体" w:eastAsia="宋体" w:cs="宋体"/>
          <w:color w:val="auto"/>
          <w:highlight w:val="none"/>
          <w:lang w:eastAsia="zh-CN"/>
        </w:rPr>
        <w:t>标段</w:t>
      </w:r>
      <w:r>
        <w:rPr>
          <w:rFonts w:hint="eastAsia" w:ascii="宋体" w:hAnsi="宋体" w:eastAsia="宋体" w:cs="宋体"/>
          <w:color w:val="auto"/>
          <w:highlight w:val="none"/>
        </w:rPr>
        <w:t>建设地点：见投标人须知前附表。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1.2 资金来源和落实情况</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1.2.1 本招标项目的资金来源：见投标人须知前附表。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1.2.2 本招标项目的出资比例：见投标人须知前附表。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1.2.3 本招标项目的资金落实情况：见投标人须知前附表。</w:t>
      </w:r>
    </w:p>
    <w:p>
      <w:pPr>
        <w:pStyle w:val="57"/>
        <w:spacing w:line="360" w:lineRule="auto"/>
        <w:ind w:firstLine="20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1.2.4本工程计税方法：见投标人须知前附表。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1.3 招标范围、计划工期和质量要求</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1.3.1 本次招标范围：见投标人须知前附表。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1.3.2 本</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的计划工期：见投标人须知前附表。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1.3.3 本</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的质量要求：见投标人须知前附表。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1.4 投标人资格要求</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1.4.1 投标人应具备承担本</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施工的资质条件、能力和信誉。</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（1）资质条件：见投标人须知前附表；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（2）财务要求：见投标人须知前附表；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（3）业绩要求：见投标人须知前附表；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（4）信誉要求：见投标人须知前附表；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人员要求</w:t>
      </w:r>
      <w:r>
        <w:rPr>
          <w:rFonts w:hint="eastAsia" w:ascii="宋体" w:hAnsi="宋体" w:eastAsia="宋体" w:cs="宋体"/>
          <w:color w:val="auto"/>
          <w:highlight w:val="none"/>
        </w:rPr>
        <w:t>：见投标人须知前附表；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（6）其他要求：见投标人须知前附表。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1.4.2 投标人须知前附表规定接受联合体投标的，除应符合本章第1.4.1 项和投标人须知前附表的要求外，还应遵守以下规定：</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（1）联合体各方应按招标文件提供的格式签订联合体协议书，明确联合体牵头人和各方权利义务；</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（2）由同一专业的单位组成的联合体，按照资质等级较低的单位确定资质等级；</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（3）联合体各方不得再以自己名义单独或参加其他联合体在同一</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中投标。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1.4.3 投标人不得存在下列情形之一：</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（1）为招标人不具有独立法人资格的附属机构（单位）；</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（2）为本</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前期准备提供设计或咨询服务的，但设计施工总承包的除外；</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（3）为本</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的监理人；</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（4）为本</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的代建人；</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（5）为本</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提供招标代理服务的；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（6）与本</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的监理人或代建人或招标代理机构同为一个法定代表人的；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（7）与本</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的监理人或代建人或招标代理机构相互控股或参股的；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（8）与本</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的监理人或代建人或招标代理机构相互任职或工作的；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（9）被责令停业的；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（10）被暂停或取消投标资格的；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（11）财产被接管或冻结的；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（12）在最近三年内有骗取中标或严重违约或重大工程质量问题的。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1.5 费用承担</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投标人准备和参加投标活动发生的费用自理。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1.6 保密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参与招标投标活动的各方应对招标文件和投标文件中的商业和技术等秘密保密，违者应对由此造成的后果承担法律责任。</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1.7 语言文字</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除专用术语外，与招标投标有关的语言均使用中文。必要时专用术语应附有中文注释。</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1.8 计量单位</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1.9 踏勘现场</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1.9.1 投标人须知前附表规定组织踏勘现场的，招标人按投标人须知前附表规定的时间、地点组织投标人踏勘项目现场。</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1.9.2 投标人踏勘现场发生的费用自理。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1.9.3 除招标人的原因外，投标人自行负责在踏勘现场中所发生的人员伤亡和财产损失。</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1.10 投标预备会</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1.10.1 投标人须知前附表规定召开投标预备会的，招标人按投标人须知前附表规定的时间和地点召开投标预备会，澄清投标人提出的问题。</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1.10.2 投标人应在投标人须知前附表规定的时间前，以书面形式将提出的问题送达招标人，以便招标人在会议期间澄清。</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1.10.3 投标预备会后，招标人在投标人须知前附表规定的时间内，将对投标人所提问题的澄清，以书面方式通知所有购买招标文件的投标人。该澄清内容为招标文件的组成部分。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1.11 分包</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本项目不允许分包。</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1.12 偏离</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投标人须知前附表允许投标文件偏离招标文件某些要求的，偏离应当符合招标文件规定的偏离范围和幅度。</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 招标文件</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2.1 招标文件的组成</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本招标文件包括：</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（1）招标公告（或投标邀请书）；</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（2）投标人须知；</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（3）评标办法；</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（4）合同条款及格式；</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（5）工程量清单；</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（6）图纸；</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（7）技术标准和要求；</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（8）投标文件格式；</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（9）投标人须知前附表规定的其他材料。</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根据本章第1.10 款、第2.2 款和第2.3 款对招标文件所作的澄清、修改，构成招标文件的组成部分。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2.2 招标文件的澄清</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2.2.2 招标文件的澄清将在投标人须知前附表规定的投标截止时间15 天前以书面形式发给所有购买招标文件的投标人，但不指明澄清问题的来源。如果澄清发出的时间距投标截止时间不足15 天，相应延长投标截止时间。</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2.2.3 投标人在收到澄清后，应在投标人须知前附表规定的时间内以书面形式通知招标人，确认已收到该澄清。</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2.3 招标文件的修改</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2.3.1 在投标截止时间15 天前，招标人可以书面形式修改招标文件，并通知所有已购买招标文件的投标人。如果修改招标文件的时间距投标截止时间不足15 天，相应延长投标截止时间。</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2.3.2 投标人收到修改内容后，应在投标人须知前附表规定的时间内以书面形式通知招标人，确认已收到该修改。</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 投标文件</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3.1 投标文件的组成</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3.1.1 投标文件应包括下列内容：</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（1）投标函及投标函附录；</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（2）法定代表人身份证明或附有法定代表人身份证明的授权委托书；</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）已标价工程量清单；</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）施工组织设计；</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）项目管理机构；</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）拟分包项目情况表；</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）资格审查资料；</w:t>
      </w:r>
    </w:p>
    <w:p>
      <w:pPr>
        <w:pageBreakBefore w:val="0"/>
        <w:wordWrap w:val="0"/>
        <w:autoSpaceDE w:val="0"/>
        <w:autoSpaceDN w:val="0"/>
        <w:bidi w:val="0"/>
        <w:snapToGrid/>
        <w:spacing w:line="440" w:lineRule="exact"/>
        <w:ind w:firstLine="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企业信誉实力；</w:t>
      </w:r>
    </w:p>
    <w:p>
      <w:pPr>
        <w:pageBreakBefore w:val="0"/>
        <w:wordWrap w:val="0"/>
        <w:autoSpaceDE w:val="0"/>
        <w:autoSpaceDN w:val="0"/>
        <w:bidi w:val="0"/>
        <w:snapToGrid/>
        <w:spacing w:line="440" w:lineRule="exact"/>
        <w:ind w:firstLine="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（9）其他材料</w:t>
      </w:r>
    </w:p>
    <w:p>
      <w:pPr>
        <w:pStyle w:val="16"/>
        <w:pageBreakBefore w:val="0"/>
        <w:wordWrap w:val="0"/>
        <w:bidi w:val="0"/>
        <w:snapToGrid/>
        <w:spacing w:line="440" w:lineRule="exact"/>
        <w:jc w:val="both"/>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 xml:space="preserve">     （10）投标人认为需提交的其他资料。</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3.2 投标报价</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3.2.1 投标人应按第五章“工程量清单”的要求填写相应表格。</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3.2.2 投标人在投标截止时间前修改投标函中的投标总报价，应同时修改第五章“工程量清单”中的相应报价。此修改须符合本章第4.3 款的有关要求。</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3.3 投标有效期</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3.3.1 在投标人须知前附表规定的投标有效期内，投标人不得要求撤销或修改其投标文件。</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 资格审查资料</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 “投标人基本情况表”应附投标人营业执照副本、资质证书副本和安全生产许可证等材料的复印件。</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.2 “近年财务状况表”应附经会计师事务所或审计机构审计的财务会计报表，包括资产负债表、现金流量表、利润表和财务情况说明书的复印件，具体年份要求见投标人须知前附表。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.3 “近年完成的类似项目情况表”应附中标通知书和（或）合同协议书的复印件，具体年份要求见投标人须知前附表。每张表格只填写一个项目，并标明序号。</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.4 “正在施工和新承接的项目情况表”应附中标通知书和（或）合同协议书复印件。每张表格只填写一个项目，并标明序号。</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.5 “近年发生的诉讼及仲裁情况”应说明相关情况，并附法院或仲裁机构作出的判决、裁决等有关法律文书复印件，具体年份要求见投标人须知前附表。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.6 投标人须知前附表规定接受联合体投标的，本章第3.5.1 项至第3.5.5 项规定的表格和资料应包括联合体各方相关情况。</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备选投标方案</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 投标文件的编制</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.1 投标文件应按第八章“投标文件格式”进行编写，如有必要，可以增加附页，作为投标文件的组成部分。其中，投标函附录在满足招标文件实质性要求的基础上，可以提出比招标文件要求更有利于招标人的承诺。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 投标文件应当对招标文件有关工期、投标有效期、质量要求、技术标准和要求、招标范围等实质性内容作出响应。</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.4 投标文件正本一份, 副本份数见投标人须知前附表。正本和副本的封面上应清楚地标记“正本”或“副本”的字样。当副本和正本不一致时，以正本为准。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.5 投标文件的正本与副本应分别装订成册，并编制目录，具体装订要求见投标人须知前附表规定。</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 投标</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4.1 投标文件的密封和标记</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4.1.1 投标文件的正本与副本应分开包装，加贴封条，并在封套的封口处加盖</w:t>
      </w:r>
      <w:r>
        <w:rPr>
          <w:rFonts w:hint="eastAsia" w:ascii="宋体" w:hAnsi="宋体" w:eastAsia="宋体" w:cs="宋体"/>
          <w:color w:val="auto"/>
          <w:highlight w:val="none"/>
          <w:lang w:val="en-US" w:eastAsia="zh-CN"/>
        </w:rPr>
        <w:t>密封</w:t>
      </w:r>
      <w:r>
        <w:rPr>
          <w:rFonts w:hint="eastAsia" w:ascii="宋体" w:hAnsi="宋体" w:eastAsia="宋体" w:cs="宋体"/>
          <w:color w:val="auto"/>
          <w:highlight w:val="none"/>
        </w:rPr>
        <w:t>章。</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4.1.2 投标文件的封套上应清楚地标记“正本”或“副本”字样，封套上应写明的其他内容见投标人须知前附表。</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4.1.3 未按本章第4.1.1 项或第4.1.2 项要求密封和加写标记的投标文件，招标人不予受理。</w:t>
      </w:r>
    </w:p>
    <w:p>
      <w:pPr>
        <w:pStyle w:val="58"/>
        <w:pageBreakBefore w:val="0"/>
        <w:wordWrap w:val="0"/>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4.2 投标文件的递交</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4.2.1 投标人应在本章第2.2.2 项规定的投标截止时间前递交投标文件。</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4.2.2 投标人递交投标文件的地点：见投标人须知前附表。</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4.2.3 除投标人须知前附表另有规定外，投标人所递交的投标文件不予退还。</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4.2.4 招标人收到投标文件后，向投标人出具签收凭证。</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4.2.5 逾期送达的或者未送达指定地点的投标文件，招标人不予受理。</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4.3 投标文件的修改与撤回</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4.3.1 在本章第2.2.2 项规定的投标截止时间前，投标人可以修改或撤回已递交的投标文件，但应以书面形式通知招标人。</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4.3.2 投标人修改或撤回已递交投标文件的书面通知应按照本章第3.7.3 项的要求签字或盖章。招标人收到书面通知后，向投标人出具签收凭证。</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4.3.3 修改的内容为投标文件的组成部分。修改的投标文件应按照本章第3 条、第4 条规定进行编制、密封、标记和递交，并标明“修改”字样。</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5. 开标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5.1 开标时间和地点</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招标人在本章第2.2.2 项规定的投标截止时间（开标时间）和投标人须知前附表规定的地点公开开标，并邀请所有投标人的法定代表人或其委托代理人准时参加。</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5.2 开标程序</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主持人按下列程序进行开标：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（1）宣布开标纪律；</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（2）公布在投标截止时间前递交投标文件的投标人名称，并点名确认投标人是否派人到场；</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（3）宣布开标人、唱标人、记录人、监标人等有关人员姓名；</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（4）按照投标人须知前附表规定检查投标文件的密封情况；</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（5）按照投标人须知前附表的规定确定并宣布投标文件开标顺序；</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（6）设有标底的，公布标底；</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（7）按照宣布的开标顺序当众开标，公布投标人名称、</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名称、投标报价、质量目标、工期及其他内容，并记录在案；</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（8）投标人代表、招标人代表、监标人、记录人等有关人员在开标记录上签字确认；</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（9）开标结束。</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6. 评标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6.1 评标委员会</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6.1.2 评标委员会成员有下列情形之一的，应当回避：</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（1）招标人或投标人的主要负责人的近亲属；</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（2）项目主管部门或者行政监督部门的人员；</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（3）与投标人有经济利益关系，可能影响对投标公正评审的；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（4）曾因在招标、评标以及其他与招标投标有关活动中从事违法行为而受过行政处罚或刑事处罚的。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6.2 评标原则</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评标活动遵循公平、公正、科学和择优的原则。</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6.3 评标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评标委员会按照第三章“评标办法”规定的方法、评审因素、标准和程序对投标文件进行评审。第三章“评标办法”没有规定的方法、评审因素和标准，不作为评标依据。</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6.4</w:t>
      </w:r>
      <w:r>
        <w:rPr>
          <w:rFonts w:hint="eastAsia" w:ascii="宋体" w:hAnsi="宋体" w:eastAsia="宋体" w:cs="宋体"/>
          <w:color w:val="auto"/>
          <w:highlight w:val="none"/>
        </w:rPr>
        <w:t>信用查询</w:t>
      </w:r>
    </w:p>
    <w:p>
      <w:pPr>
        <w:spacing w:after="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见“投标人须知前附表”</w:t>
      </w:r>
    </w:p>
    <w:p>
      <w:pPr>
        <w:pStyle w:val="57"/>
        <w:jc w:val="left"/>
        <w:rPr>
          <w:rFonts w:hint="eastAsia" w:ascii="宋体" w:hAnsi="宋体" w:eastAsia="宋体" w:cs="宋体"/>
          <w:color w:val="auto"/>
          <w:highlight w:val="none"/>
        </w:rPr>
      </w:pP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7. 合同授予</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7.1 定标方式</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除投标人须知前附表规定评标委员会直接确定中标人外，招标人依据评标委员会推荐的中标候选人确定中标人，评标委员会推荐中标候选人的人数见投标人须知前附表。</w:t>
      </w:r>
    </w:p>
    <w:p>
      <w:pPr>
        <w:pStyle w:val="2"/>
        <w:snapToGrid w:val="0"/>
        <w:spacing w:before="0" w:line="400" w:lineRule="exact"/>
        <w:ind w:firstLine="20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7.2 中标公告及中标通知书</w:t>
      </w:r>
    </w:p>
    <w:p>
      <w:pPr>
        <w:pageBreakBefore w:val="0"/>
        <w:wordWrap w:val="0"/>
        <w:bidi w:val="0"/>
        <w:snapToGrid/>
        <w:spacing w:after="0" w:line="400" w:lineRule="exact"/>
        <w:ind w:firstLine="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000000" w:fill="FFFFFF"/>
        </w:rPr>
        <w:t>7.2.1</w:t>
      </w:r>
      <w:r>
        <w:rPr>
          <w:rFonts w:hint="eastAsia" w:ascii="宋体" w:hAnsi="宋体" w:eastAsia="宋体" w:cs="宋体"/>
          <w:color w:val="auto"/>
          <w:sz w:val="21"/>
          <w:szCs w:val="21"/>
          <w:highlight w:val="none"/>
        </w:rPr>
        <w:t>在投标人须知总则第3.3 款规定的投标有效期内，招标代理机构于评标结束后两个工作日内将评审报告送交招标人，招标人应当自收到评审报告五个工作日内在评审报告推荐的中标候选人中按顺序确定中标人，招标代理机构在中标人确定之日起两个工作日内发出中标通知书，并在指定媒体上公告中标信息，中标信息</w:t>
      </w:r>
      <w:r>
        <w:rPr>
          <w:rFonts w:hint="eastAsia" w:ascii="宋体" w:hAnsi="宋体" w:eastAsia="宋体" w:cs="宋体"/>
          <w:color w:val="auto"/>
          <w:sz w:val="21"/>
          <w:szCs w:val="21"/>
          <w:highlight w:val="none"/>
          <w:lang w:eastAsia="zh-CN"/>
        </w:rPr>
        <w:t>在网</w:t>
      </w:r>
      <w:r>
        <w:rPr>
          <w:rFonts w:hint="eastAsia" w:ascii="宋体" w:hAnsi="宋体" w:eastAsia="宋体" w:cs="宋体"/>
          <w:color w:val="auto"/>
          <w:sz w:val="21"/>
          <w:szCs w:val="21"/>
          <w:highlight w:val="none"/>
        </w:rPr>
        <w:t>站上公布后，视同已通知所有投标人，投标人自行登陆网站查询中标信息。</w:t>
      </w:r>
    </w:p>
    <w:p>
      <w:pPr>
        <w:pageBreakBefore w:val="0"/>
        <w:wordWrap w:val="0"/>
        <w:bidi w:val="0"/>
        <w:snapToGrid/>
        <w:spacing w:after="0" w:line="400" w:lineRule="exact"/>
        <w:ind w:firstLine="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000000" w:fill="FFFFFF"/>
        </w:rPr>
        <w:t>7.2.2中标人应自接到通知之日起七个工作日内，办理中标通知书领取手续，如不按期办理领取手续，视为自动放弃中标资格,并从评标委员会推荐的中标候选人中按顺序重新确定中标人。</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shd w:val="clear" w:color="000000" w:fill="FFFFFF"/>
        </w:rPr>
        <w:t>7.2.3招标代理机构无义务向未中标投标人解释未中标原因和退还投标文件。</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7.3 履约担保</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7.3.2 中标人不能按本章第7.3.1 项要求提交履约担保的，视为放弃中标，给招标人造成的损失，中标人还应当对超过部分予以赔偿。</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7.4 签订合同</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7.4.1 </w:t>
      </w:r>
      <w:r>
        <w:rPr>
          <w:rFonts w:hint="eastAsia" w:ascii="宋体" w:hAnsi="宋体" w:cs="宋体"/>
          <w:color w:val="auto"/>
          <w:highlight w:val="none"/>
          <w:lang w:eastAsia="zh-CN"/>
        </w:rPr>
        <w:t>招标人和中标人应当自中标通知书发出之日起25 天内</w:t>
      </w:r>
      <w:r>
        <w:rPr>
          <w:rFonts w:hint="eastAsia" w:ascii="宋体" w:hAnsi="宋体" w:eastAsia="宋体" w:cs="宋体"/>
          <w:color w:val="auto"/>
          <w:highlight w:val="none"/>
        </w:rPr>
        <w:t>，根据招标文件和中标人的投标文件订立书面合同。中标人无正当理由拒签合同的，招标人取消其中标资格；给招标人造成的损失的，中标人还应当对损失的</w:t>
      </w:r>
      <w:r>
        <w:rPr>
          <w:rFonts w:hint="eastAsia" w:ascii="宋体" w:hAnsi="宋体" w:eastAsia="宋体" w:cs="宋体"/>
          <w:color w:val="auto"/>
          <w:highlight w:val="none"/>
          <w:lang w:val="en-US" w:eastAsia="zh-CN"/>
        </w:rPr>
        <w:t>金额</w:t>
      </w:r>
      <w:r>
        <w:rPr>
          <w:rFonts w:hint="eastAsia" w:ascii="宋体" w:hAnsi="宋体" w:eastAsia="宋体" w:cs="宋体"/>
          <w:color w:val="auto"/>
          <w:highlight w:val="none"/>
        </w:rPr>
        <w:t>予以赔偿。</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7.4.2 发出中标通知书后，招标人无正当理由拒签合同的；给中标人造成损失的，还应当赔偿损失。</w:t>
      </w:r>
    </w:p>
    <w:p>
      <w:pPr>
        <w:autoSpaceDE w:val="0"/>
        <w:autoSpaceDN w:val="0"/>
        <w:spacing w:line="360" w:lineRule="auto"/>
        <w:ind w:firstLine="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7.4.3合同备案存档：施工合同双方自签订之日起3个工作日内将施工合同原件两份交招标代理机构。招标代理机构将合同在省级以上人民政府财政部门指定媒体上公告并于合同签订之日起7个工作日内将一份合同原件送灵川县政府采购管理办公室备案，一份由招标代理机构存档。</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8. 重新招标和不再招标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8.1 重新招标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有下列情形之一的，招标人将重新招标：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（1）投标截止时间止，投标人少于3 个的；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（2）经评标委员会评审后否决所有投标的。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8.2 不再招标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重新招标后投标人仍少于3 个或者所有投标被否决的，属于必须审批或核准的工程建设项目，经原审批或核准部门批准后不再进行招标。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9. 纪律和监督</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9.1 对招标人的纪律要求</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招标人不得泄漏招标投标活动中应当保密的情况和资料，不得与投标人串通损害国家利益、社会公共利益或者他人合法权益。</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9.2 对投标人的纪律要求</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9.3 对评标委员会成员的纪律要求</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9.4 对与评标活动有关的工作人员的纪律要求</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9.5 投诉</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投标人和其他利害关系人认为本次招标活动违反法律、法规和规章规定的，有权向有关行政监督部门投诉。</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10. 需要补充的其他内容</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需要补充的其他内容：见投标人须知前附表。</w:t>
      </w:r>
    </w:p>
    <w:p>
      <w:pPr>
        <w:autoSpaceDE w:val="0"/>
        <w:autoSpaceDN w:val="0"/>
        <w:spacing w:line="360" w:lineRule="auto"/>
        <w:ind w:firstLine="200"/>
        <w:jc w:val="left"/>
        <w:rPr>
          <w:rFonts w:ascii="宋体" w:cs="仿宋_GB2312"/>
          <w:color w:val="auto"/>
          <w:highlight w:val="none"/>
        </w:rPr>
      </w:pPr>
    </w:p>
    <w:p>
      <w:pPr>
        <w:autoSpaceDE w:val="0"/>
        <w:autoSpaceDN w:val="0"/>
        <w:spacing w:line="360" w:lineRule="auto"/>
        <w:ind w:firstLine="200"/>
        <w:jc w:val="left"/>
        <w:rPr>
          <w:rFonts w:ascii="宋体" w:cs="仿宋_GB2312"/>
          <w:color w:val="auto"/>
          <w:highlight w:val="none"/>
        </w:rPr>
      </w:pPr>
    </w:p>
    <w:p>
      <w:pPr>
        <w:spacing w:line="360" w:lineRule="auto"/>
        <w:ind w:firstLine="200"/>
        <w:rPr>
          <w:rFonts w:ascii="宋体"/>
          <w:color w:val="auto"/>
          <w:highlight w:val="none"/>
        </w:rPr>
      </w:pPr>
    </w:p>
    <w:p>
      <w:pPr>
        <w:spacing w:line="360" w:lineRule="auto"/>
        <w:ind w:firstLine="50"/>
        <w:rPr>
          <w:rFonts w:ascii="黑体" w:hAnsi="黑体" w:eastAsia="黑体"/>
          <w:color w:val="auto"/>
          <w:sz w:val="24"/>
          <w:szCs w:val="24"/>
          <w:highlight w:val="none"/>
        </w:rPr>
      </w:pPr>
      <w:r>
        <w:rPr>
          <w:color w:val="auto"/>
          <w:highlight w:val="none"/>
        </w:rPr>
        <w:br w:type="page"/>
      </w:r>
      <w:r>
        <w:rPr>
          <w:rFonts w:hint="eastAsia" w:ascii="黑体" w:hAnsi="黑体" w:eastAsia="黑体"/>
          <w:color w:val="auto"/>
          <w:sz w:val="24"/>
          <w:szCs w:val="24"/>
          <w:highlight w:val="none"/>
        </w:rPr>
        <w:t>附表一：开标记录表</w:t>
      </w:r>
    </w:p>
    <w:p>
      <w:pPr>
        <w:autoSpaceDE w:val="0"/>
        <w:autoSpaceDN w:val="0"/>
        <w:spacing w:line="360" w:lineRule="auto"/>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（项目名称）施工开标记录表</w:t>
      </w:r>
    </w:p>
    <w:p>
      <w:pPr>
        <w:autoSpaceDE w:val="0"/>
        <w:autoSpaceDN w:val="0"/>
        <w:spacing w:line="360" w:lineRule="auto"/>
        <w:rPr>
          <w:rFonts w:ascii="宋体" w:cs="仿宋_GB2312"/>
          <w:color w:val="auto"/>
          <w:highlight w:val="none"/>
        </w:rPr>
      </w:pPr>
      <w:r>
        <w:rPr>
          <w:rFonts w:hint="eastAsia" w:ascii="宋体" w:hAnsi="宋体" w:cs="仿宋_GB2312"/>
          <w:color w:val="auto"/>
          <w:highlight w:val="none"/>
        </w:rPr>
        <w:t>开标时间：年月日时分</w:t>
      </w:r>
      <w:r>
        <w:rPr>
          <w:rFonts w:ascii="宋体" w:hAnsi="宋体" w:cs="仿宋_GB2312"/>
          <w:color w:val="auto"/>
          <w:highlight w:val="none"/>
        </w:rPr>
        <w:t xml:space="preserve">                           </w:t>
      </w:r>
      <w:r>
        <w:rPr>
          <w:rFonts w:hint="eastAsia" w:ascii="宋体" w:hAnsi="宋体"/>
          <w:color w:val="auto"/>
          <w:highlight w:val="none"/>
        </w:rPr>
        <w:t>开标地点：</w:t>
      </w:r>
    </w:p>
    <w:tbl>
      <w:tblPr>
        <w:tblStyle w:val="38"/>
        <w:tblW w:w="9483" w:type="dxa"/>
        <w:tblInd w:w="-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0"/>
        <w:gridCol w:w="2390"/>
        <w:gridCol w:w="709"/>
        <w:gridCol w:w="1134"/>
        <w:gridCol w:w="992"/>
        <w:gridCol w:w="851"/>
        <w:gridCol w:w="992"/>
        <w:gridCol w:w="1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500" w:type="dxa"/>
            <w:vAlign w:val="center"/>
          </w:tcPr>
          <w:p>
            <w:pPr>
              <w:ind w:left="-164" w:leftChars="-78" w:right="-80" w:firstLine="0"/>
              <w:jc w:val="center"/>
              <w:rPr>
                <w:rFonts w:ascii="宋体" w:cs="仿宋_GB2312"/>
                <w:color w:val="auto"/>
                <w:highlight w:val="none"/>
              </w:rPr>
            </w:pPr>
            <w:r>
              <w:rPr>
                <w:rFonts w:hint="eastAsia" w:ascii="宋体" w:hAnsi="宋体" w:cs="仿宋_GB2312"/>
                <w:color w:val="auto"/>
                <w:highlight w:val="none"/>
              </w:rPr>
              <w:t>序号</w:t>
            </w:r>
          </w:p>
        </w:tc>
        <w:tc>
          <w:tcPr>
            <w:tcW w:w="2390" w:type="dxa"/>
            <w:vAlign w:val="center"/>
          </w:tcPr>
          <w:p>
            <w:pPr>
              <w:ind w:left="-164" w:leftChars="-78" w:right="-80" w:firstLine="0"/>
              <w:jc w:val="center"/>
              <w:rPr>
                <w:rFonts w:ascii="宋体" w:cs="仿宋_GB2312"/>
                <w:color w:val="auto"/>
                <w:highlight w:val="none"/>
              </w:rPr>
            </w:pPr>
            <w:r>
              <w:rPr>
                <w:rFonts w:hint="eastAsia" w:ascii="宋体" w:hAnsi="宋体" w:cs="仿宋_GB2312"/>
                <w:color w:val="auto"/>
                <w:highlight w:val="none"/>
              </w:rPr>
              <w:t>投标人</w:t>
            </w:r>
          </w:p>
        </w:tc>
        <w:tc>
          <w:tcPr>
            <w:tcW w:w="709" w:type="dxa"/>
            <w:vAlign w:val="center"/>
          </w:tcPr>
          <w:p>
            <w:pPr>
              <w:ind w:left="-164" w:leftChars="-78" w:right="-80" w:firstLine="0"/>
              <w:jc w:val="center"/>
              <w:rPr>
                <w:rFonts w:ascii="宋体" w:cs="仿宋_GB2312"/>
                <w:color w:val="auto"/>
                <w:highlight w:val="none"/>
              </w:rPr>
            </w:pPr>
            <w:r>
              <w:rPr>
                <w:rFonts w:hint="eastAsia" w:ascii="宋体" w:hAnsi="宋体" w:cs="仿宋_GB2312"/>
                <w:color w:val="auto"/>
                <w:highlight w:val="none"/>
              </w:rPr>
              <w:t>密封情况</w:t>
            </w:r>
          </w:p>
        </w:tc>
        <w:tc>
          <w:tcPr>
            <w:tcW w:w="1134" w:type="dxa"/>
            <w:vAlign w:val="center"/>
          </w:tcPr>
          <w:p>
            <w:pPr>
              <w:ind w:left="-164" w:leftChars="-78" w:right="-80" w:firstLine="0"/>
              <w:jc w:val="center"/>
              <w:rPr>
                <w:rFonts w:ascii="宋体" w:hAnsi="Times New Roman" w:eastAsia="宋体" w:cs="仿宋_GB2312"/>
                <w:color w:val="auto"/>
                <w:sz w:val="21"/>
                <w:szCs w:val="21"/>
                <w:highlight w:val="none"/>
                <w:lang w:val="en-US" w:eastAsia="zh-CN" w:bidi="ar-SA"/>
              </w:rPr>
            </w:pPr>
            <w:r>
              <w:rPr>
                <w:rFonts w:hint="eastAsia" w:ascii="宋体" w:hAnsi="宋体" w:cs="仿宋_GB2312"/>
                <w:color w:val="auto"/>
                <w:highlight w:val="none"/>
              </w:rPr>
              <w:t>投标报价</w:t>
            </w:r>
          </w:p>
        </w:tc>
        <w:tc>
          <w:tcPr>
            <w:tcW w:w="992" w:type="dxa"/>
            <w:vAlign w:val="center"/>
          </w:tcPr>
          <w:p>
            <w:pPr>
              <w:ind w:left="-164" w:leftChars="-78" w:right="-80" w:firstLine="0"/>
              <w:jc w:val="center"/>
              <w:rPr>
                <w:rFonts w:ascii="宋体" w:cs="仿宋_GB2312"/>
                <w:color w:val="auto"/>
                <w:highlight w:val="none"/>
              </w:rPr>
            </w:pPr>
            <w:r>
              <w:rPr>
                <w:rFonts w:hint="eastAsia" w:ascii="宋体" w:hAnsi="宋体" w:cs="仿宋_GB2312"/>
                <w:color w:val="auto"/>
                <w:highlight w:val="none"/>
              </w:rPr>
              <w:t>质量</w:t>
            </w:r>
          </w:p>
          <w:p>
            <w:pPr>
              <w:ind w:left="-164" w:leftChars="-78" w:right="-80" w:firstLine="0"/>
              <w:jc w:val="center"/>
              <w:rPr>
                <w:rFonts w:ascii="宋体" w:hAnsi="Times New Roman" w:eastAsia="宋体" w:cs="仿宋_GB2312"/>
                <w:color w:val="auto"/>
                <w:sz w:val="21"/>
                <w:szCs w:val="21"/>
                <w:highlight w:val="none"/>
                <w:lang w:val="en-US" w:eastAsia="zh-CN" w:bidi="ar-SA"/>
              </w:rPr>
            </w:pPr>
            <w:r>
              <w:rPr>
                <w:rFonts w:hint="eastAsia" w:ascii="宋体" w:hAnsi="宋体" w:cs="仿宋_GB2312"/>
                <w:color w:val="auto"/>
                <w:highlight w:val="none"/>
              </w:rPr>
              <w:t>目标</w:t>
            </w:r>
          </w:p>
        </w:tc>
        <w:tc>
          <w:tcPr>
            <w:tcW w:w="851" w:type="dxa"/>
            <w:vAlign w:val="center"/>
          </w:tcPr>
          <w:p>
            <w:pPr>
              <w:ind w:left="-164" w:leftChars="-78" w:right="-80" w:firstLine="0"/>
              <w:jc w:val="center"/>
              <w:rPr>
                <w:rFonts w:ascii="宋体" w:cs="仿宋_GB2312"/>
                <w:color w:val="auto"/>
                <w:highlight w:val="none"/>
              </w:rPr>
            </w:pPr>
            <w:r>
              <w:rPr>
                <w:rFonts w:hint="eastAsia" w:ascii="宋体" w:hAnsi="宋体" w:cs="仿宋_GB2312"/>
                <w:color w:val="auto"/>
                <w:highlight w:val="none"/>
              </w:rPr>
              <w:t>工期</w:t>
            </w:r>
          </w:p>
          <w:p>
            <w:pPr>
              <w:ind w:left="-164" w:leftChars="-78" w:right="-80" w:firstLine="0"/>
              <w:jc w:val="center"/>
              <w:rPr>
                <w:rFonts w:ascii="宋体" w:hAnsi="Times New Roman" w:eastAsia="宋体" w:cs="仿宋_GB2312"/>
                <w:color w:val="auto"/>
                <w:sz w:val="21"/>
                <w:szCs w:val="21"/>
                <w:highlight w:val="none"/>
                <w:lang w:val="en-US" w:eastAsia="zh-CN" w:bidi="ar-SA"/>
              </w:rPr>
            </w:pPr>
            <w:r>
              <w:rPr>
                <w:rFonts w:hint="eastAsia" w:ascii="宋体" w:hAnsi="宋体" w:cs="仿宋_GB2312"/>
                <w:color w:val="auto"/>
                <w:highlight w:val="none"/>
              </w:rPr>
              <w:t>（天）</w:t>
            </w:r>
          </w:p>
        </w:tc>
        <w:tc>
          <w:tcPr>
            <w:tcW w:w="992" w:type="dxa"/>
            <w:vAlign w:val="center"/>
          </w:tcPr>
          <w:p>
            <w:pPr>
              <w:ind w:left="-164" w:leftChars="-78" w:right="-80" w:firstLine="0"/>
              <w:jc w:val="center"/>
              <w:rPr>
                <w:rFonts w:ascii="宋体" w:hAnsi="Times New Roman" w:eastAsia="宋体" w:cs="仿宋_GB2312"/>
                <w:color w:val="auto"/>
                <w:sz w:val="21"/>
                <w:szCs w:val="21"/>
                <w:highlight w:val="none"/>
                <w:lang w:val="en-US" w:eastAsia="zh-CN" w:bidi="ar-SA"/>
              </w:rPr>
            </w:pPr>
            <w:r>
              <w:rPr>
                <w:rFonts w:hint="eastAsia" w:ascii="宋体" w:hAnsi="宋体" w:cs="仿宋_GB2312"/>
                <w:color w:val="auto"/>
                <w:highlight w:val="none"/>
              </w:rPr>
              <w:t>备注</w:t>
            </w:r>
          </w:p>
        </w:tc>
        <w:tc>
          <w:tcPr>
            <w:tcW w:w="1915" w:type="dxa"/>
            <w:vAlign w:val="center"/>
          </w:tcPr>
          <w:p>
            <w:pPr>
              <w:ind w:left="-164" w:leftChars="-78" w:right="-80" w:firstLine="0"/>
              <w:jc w:val="center"/>
              <w:rPr>
                <w:rFonts w:ascii="宋体" w:hAnsi="Times New Roman" w:eastAsia="宋体" w:cs="仿宋_GB2312"/>
                <w:color w:val="auto"/>
                <w:sz w:val="21"/>
                <w:szCs w:val="21"/>
                <w:highlight w:val="none"/>
                <w:lang w:val="en-US" w:eastAsia="zh-CN" w:bidi="ar-SA"/>
              </w:rPr>
            </w:pPr>
            <w:r>
              <w:rPr>
                <w:rFonts w:hint="eastAsia" w:ascii="宋体" w:hAnsi="宋体" w:cs="仿宋_GB2312"/>
                <w:color w:val="auto"/>
                <w:highlight w:val="none"/>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33" w:type="dxa"/>
            <w:gridSpan w:val="4"/>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33" w:type="dxa"/>
            <w:gridSpan w:val="4"/>
            <w:vAlign w:val="top"/>
          </w:tcPr>
          <w:p>
            <w:pPr>
              <w:spacing w:line="360" w:lineRule="auto"/>
              <w:ind w:left="-164" w:leftChars="-78" w:right="-80" w:firstLine="0"/>
              <w:jc w:val="center"/>
              <w:rPr>
                <w:rFonts w:ascii="宋体" w:cs="仿宋_GB2312"/>
                <w:color w:val="auto"/>
                <w:highlight w:val="none"/>
              </w:rPr>
            </w:pPr>
            <w:r>
              <w:rPr>
                <w:rFonts w:hint="eastAsia" w:ascii="宋体" w:hAnsi="宋体" w:cs="仿宋_GB2312"/>
                <w:color w:val="auto"/>
                <w:highlight w:val="none"/>
              </w:rPr>
              <w:t>招标控制价</w:t>
            </w: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bl>
    <w:p>
      <w:pPr>
        <w:spacing w:line="360" w:lineRule="auto"/>
        <w:rPr>
          <w:rFonts w:ascii="宋体" w:cs="仿宋_GB2312"/>
          <w:color w:val="auto"/>
          <w:highlight w:val="none"/>
        </w:rPr>
      </w:pPr>
    </w:p>
    <w:p>
      <w:pPr>
        <w:spacing w:line="360" w:lineRule="auto"/>
        <w:rPr>
          <w:rFonts w:ascii="宋体" w:cs="仿宋_GB2312"/>
          <w:color w:val="auto"/>
          <w:highlight w:val="none"/>
        </w:rPr>
      </w:pPr>
      <w:r>
        <w:rPr>
          <w:rFonts w:hint="eastAsia" w:ascii="宋体" w:hAnsi="宋体" w:cs="仿宋_GB2312"/>
          <w:color w:val="auto"/>
          <w:highlight w:val="none"/>
        </w:rPr>
        <w:t>开标、唱标人：</w:t>
      </w:r>
      <w:r>
        <w:rPr>
          <w:rFonts w:ascii="宋体" w:hAnsi="宋体" w:cs="仿宋_GB2312"/>
          <w:color w:val="auto"/>
          <w:highlight w:val="none"/>
        </w:rPr>
        <w:t xml:space="preserve">      </w:t>
      </w:r>
      <w:r>
        <w:rPr>
          <w:rFonts w:hint="eastAsia" w:ascii="宋体" w:hAnsi="宋体" w:cs="仿宋_GB2312"/>
          <w:color w:val="auto"/>
          <w:highlight w:val="none"/>
        </w:rPr>
        <w:t>记录人：招标人：</w:t>
      </w:r>
      <w:r>
        <w:rPr>
          <w:rFonts w:ascii="宋体" w:hAnsi="宋体" w:cs="仿宋_GB2312"/>
          <w:color w:val="auto"/>
          <w:highlight w:val="none"/>
        </w:rPr>
        <w:t xml:space="preserve">   </w:t>
      </w:r>
      <w:r>
        <w:rPr>
          <w:rFonts w:hint="eastAsia" w:ascii="宋体" w:hAnsi="宋体" w:cs="仿宋_GB2312"/>
          <w:color w:val="auto"/>
          <w:highlight w:val="none"/>
        </w:rPr>
        <w:t>招标管理机构：</w:t>
      </w:r>
      <w:r>
        <w:rPr>
          <w:rFonts w:ascii="宋体" w:hAnsi="宋体" w:cs="仿宋_GB2312"/>
          <w:color w:val="auto"/>
          <w:highlight w:val="none"/>
        </w:rPr>
        <w:t xml:space="preserve">         </w:t>
      </w:r>
      <w:r>
        <w:rPr>
          <w:rFonts w:hint="eastAsia" w:ascii="宋体" w:hAnsi="宋体" w:cs="仿宋_GB2312"/>
          <w:color w:val="auto"/>
          <w:highlight w:val="none"/>
        </w:rPr>
        <w:t>监督部门：</w:t>
      </w:r>
    </w:p>
    <w:p>
      <w:pPr>
        <w:spacing w:line="360" w:lineRule="auto"/>
        <w:rPr>
          <w:rFonts w:ascii="宋体" w:cs="仿宋_GB2312"/>
          <w:color w:val="auto"/>
          <w:highlight w:val="none"/>
        </w:rPr>
      </w:pPr>
    </w:p>
    <w:p>
      <w:pPr>
        <w:spacing w:line="360" w:lineRule="auto"/>
        <w:rPr>
          <w:rFonts w:ascii="宋体" w:cs="仿宋_GB2312"/>
          <w:color w:val="auto"/>
          <w:highlight w:val="none"/>
        </w:rPr>
      </w:pPr>
    </w:p>
    <w:p>
      <w:pPr>
        <w:spacing w:line="360" w:lineRule="auto"/>
        <w:rPr>
          <w:rFonts w:ascii="宋体" w:cs="仿宋_GB2312"/>
          <w:color w:val="auto"/>
          <w:highlight w:val="none"/>
        </w:rPr>
      </w:pPr>
    </w:p>
    <w:p>
      <w:pPr>
        <w:spacing w:line="360" w:lineRule="auto"/>
        <w:rPr>
          <w:rFonts w:ascii="宋体" w:cs="仿宋_GB2312"/>
          <w:color w:val="auto"/>
          <w:highlight w:val="none"/>
        </w:rPr>
      </w:pPr>
    </w:p>
    <w:p>
      <w:pPr>
        <w:spacing w:line="360" w:lineRule="auto"/>
        <w:rPr>
          <w:rFonts w:ascii="宋体" w:cs="仿宋_GB2312"/>
          <w:color w:val="auto"/>
          <w:highlight w:val="none"/>
        </w:rPr>
      </w:pPr>
    </w:p>
    <w:p>
      <w:pPr>
        <w:spacing w:line="360" w:lineRule="auto"/>
        <w:rPr>
          <w:rFonts w:ascii="宋体" w:cs="仿宋_GB2312"/>
          <w:color w:val="auto"/>
          <w:highlight w:val="none"/>
        </w:rPr>
      </w:pPr>
    </w:p>
    <w:p>
      <w:pPr>
        <w:spacing w:line="360" w:lineRule="auto"/>
        <w:rPr>
          <w:rFonts w:ascii="黑体" w:hAnsi="黑体" w:eastAsia="黑体"/>
          <w:color w:val="auto"/>
          <w:sz w:val="24"/>
          <w:szCs w:val="24"/>
          <w:highlight w:val="none"/>
        </w:rPr>
      </w:pPr>
      <w:r>
        <w:rPr>
          <w:rFonts w:hint="eastAsia" w:ascii="黑体" w:hAnsi="黑体" w:eastAsia="黑体"/>
          <w:color w:val="auto"/>
          <w:sz w:val="24"/>
          <w:szCs w:val="24"/>
          <w:highlight w:val="none"/>
        </w:rPr>
        <w:t>附表二：问题澄清通知</w:t>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问题澄清通知</w:t>
      </w:r>
    </w:p>
    <w:p>
      <w:pPr>
        <w:spacing w:line="360" w:lineRule="auto"/>
        <w:ind w:firstLine="2550"/>
        <w:rPr>
          <w:rFonts w:ascii="宋体"/>
          <w:color w:val="auto"/>
          <w:highlight w:val="none"/>
          <w:u w:val="single"/>
        </w:rPr>
      </w:pPr>
      <w:r>
        <w:rPr>
          <w:rFonts w:hint="eastAsia" w:ascii="宋体" w:hAnsi="宋体"/>
          <w:color w:val="auto"/>
          <w:highlight w:val="none"/>
        </w:rPr>
        <w:t>编号：</w:t>
      </w:r>
    </w:p>
    <w:p>
      <w:pPr>
        <w:spacing w:line="360" w:lineRule="auto"/>
        <w:ind w:firstLine="200"/>
        <w:rPr>
          <w:rFonts w:ascii="宋体"/>
          <w:color w:val="auto"/>
          <w:highlight w:val="none"/>
        </w:rPr>
      </w:pPr>
      <w:r>
        <w:rPr>
          <w:rFonts w:hint="eastAsia" w:ascii="宋体" w:hAnsi="宋体"/>
          <w:color w:val="auto"/>
          <w:highlight w:val="none"/>
        </w:rPr>
        <w:t>（投标人名称）：</w:t>
      </w:r>
    </w:p>
    <w:p>
      <w:pPr>
        <w:spacing w:line="360" w:lineRule="auto"/>
        <w:ind w:firstLine="200"/>
        <w:rPr>
          <w:rFonts w:ascii="宋体"/>
          <w:color w:val="auto"/>
          <w:highlight w:val="none"/>
        </w:rPr>
      </w:pPr>
      <w:r>
        <w:rPr>
          <w:rFonts w:hint="eastAsia" w:ascii="宋体" w:hAnsi="宋体"/>
          <w:color w:val="auto"/>
          <w:highlight w:val="none"/>
        </w:rPr>
        <w:t>（项目名称）</w:t>
      </w:r>
      <w:r>
        <w:rPr>
          <w:rFonts w:hint="eastAsia" w:ascii="宋体" w:hAnsi="宋体"/>
          <w:color w:val="auto"/>
          <w:highlight w:val="none"/>
          <w:u w:val="single"/>
          <w:lang w:val="en-US" w:eastAsia="zh-CN"/>
        </w:rPr>
        <w:t xml:space="preserve">  </w:t>
      </w:r>
      <w:r>
        <w:rPr>
          <w:rFonts w:hint="eastAsia" w:cs="宋体"/>
          <w:color w:val="auto"/>
          <w:sz w:val="21"/>
          <w:szCs w:val="21"/>
          <w:highlight w:val="none"/>
          <w:lang w:val="en-US" w:eastAsia="zh-CN"/>
        </w:rPr>
        <w:t>标段</w:t>
      </w:r>
      <w:r>
        <w:rPr>
          <w:rFonts w:hint="eastAsia" w:ascii="宋体" w:hAnsi="宋体"/>
          <w:color w:val="auto"/>
          <w:highlight w:val="none"/>
        </w:rPr>
        <w:t>施工招标的评标委员会，对你方的投标文件进行了仔细的审查，现需你方对本通知所附质疑问卷中的问题以书面形式予以澄清、说明或者补正。</w:t>
      </w:r>
    </w:p>
    <w:p>
      <w:pPr>
        <w:spacing w:line="360" w:lineRule="auto"/>
        <w:ind w:firstLine="200"/>
        <w:rPr>
          <w:rFonts w:ascii="宋体"/>
          <w:color w:val="auto"/>
          <w:highlight w:val="none"/>
        </w:rPr>
      </w:pPr>
      <w:r>
        <w:rPr>
          <w:rFonts w:hint="eastAsia" w:ascii="宋体" w:hAnsi="宋体"/>
          <w:color w:val="auto"/>
          <w:highlight w:val="none"/>
        </w:rPr>
        <w:t>请将上述问题的澄清、说明或者补正于年月日时前密封递交至（详细地址）或传真至（传真号码）。采用传真方式的，应在年月日</w:t>
      </w:r>
    </w:p>
    <w:p>
      <w:pPr>
        <w:spacing w:line="360" w:lineRule="auto"/>
        <w:rPr>
          <w:rFonts w:ascii="宋体"/>
          <w:color w:val="auto"/>
          <w:highlight w:val="none"/>
        </w:rPr>
      </w:pPr>
      <w:r>
        <w:rPr>
          <w:rFonts w:hint="eastAsia" w:ascii="宋体" w:hAnsi="宋体"/>
          <w:color w:val="auto"/>
          <w:highlight w:val="none"/>
        </w:rPr>
        <w:t>时前将原件递交至</w:t>
      </w:r>
      <w:r>
        <w:rPr>
          <w:rFonts w:ascii="宋体" w:hAnsi="宋体"/>
          <w:color w:val="auto"/>
          <w:highlight w:val="none"/>
        </w:rPr>
        <w:t xml:space="preserve"> </w:t>
      </w:r>
      <w:r>
        <w:rPr>
          <w:rFonts w:hint="eastAsia" w:ascii="宋体" w:hAnsi="宋体"/>
          <w:color w:val="auto"/>
          <w:highlight w:val="none"/>
        </w:rPr>
        <w:t>（详细地址）。</w:t>
      </w:r>
    </w:p>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附件：质疑问卷</w:t>
      </w:r>
    </w:p>
    <w:p>
      <w:pPr>
        <w:spacing w:line="360" w:lineRule="auto"/>
        <w:ind w:firstLine="1700"/>
        <w:rPr>
          <w:rFonts w:ascii="宋体"/>
          <w:color w:val="auto"/>
          <w:highlight w:val="none"/>
        </w:rPr>
      </w:pPr>
      <w:r>
        <w:rPr>
          <w:rFonts w:ascii="宋体" w:hAnsi="宋体"/>
          <w:color w:val="auto"/>
          <w:highlight w:val="none"/>
        </w:rPr>
        <w:t xml:space="preserve"> </w:t>
      </w:r>
      <w:r>
        <w:rPr>
          <w:rFonts w:hint="eastAsia" w:ascii="宋体" w:hAnsi="宋体"/>
          <w:color w:val="auto"/>
          <w:highlight w:val="none"/>
        </w:rPr>
        <w:t>（项目名称）</w:t>
      </w:r>
      <w:r>
        <w:rPr>
          <w:rFonts w:hint="eastAsia" w:ascii="宋体" w:hAnsi="宋体"/>
          <w:color w:val="auto"/>
          <w:highlight w:val="none"/>
          <w:u w:val="single"/>
          <w:lang w:val="en-US" w:eastAsia="zh-CN"/>
        </w:rPr>
        <w:t xml:space="preserve">  </w:t>
      </w:r>
      <w:r>
        <w:rPr>
          <w:rFonts w:hint="eastAsia" w:cs="宋体"/>
          <w:color w:val="auto"/>
          <w:sz w:val="21"/>
          <w:szCs w:val="21"/>
          <w:highlight w:val="none"/>
          <w:lang w:val="en-US" w:eastAsia="zh-CN"/>
        </w:rPr>
        <w:t>标段</w:t>
      </w:r>
      <w:r>
        <w:rPr>
          <w:rFonts w:hint="eastAsia" w:ascii="宋体" w:hAnsi="宋体"/>
          <w:color w:val="auto"/>
          <w:highlight w:val="none"/>
        </w:rPr>
        <w:t>施工招标评标委员会</w:t>
      </w:r>
    </w:p>
    <w:p>
      <w:pPr>
        <w:spacing w:line="360" w:lineRule="auto"/>
        <w:ind w:firstLine="1250"/>
        <w:rPr>
          <w:rFonts w:ascii="宋体"/>
          <w:color w:val="auto"/>
          <w:highlight w:val="none"/>
        </w:rPr>
      </w:pPr>
      <w:r>
        <w:rPr>
          <w:rFonts w:ascii="宋体" w:hAnsi="宋体"/>
          <w:color w:val="auto"/>
          <w:highlight w:val="none"/>
        </w:rPr>
        <w:t xml:space="preserve">  </w:t>
      </w:r>
      <w:r>
        <w:rPr>
          <w:rFonts w:hint="eastAsia" w:ascii="宋体" w:hAnsi="宋体"/>
          <w:color w:val="auto"/>
          <w:highlight w:val="none"/>
        </w:rPr>
        <w:t>（经评标委员会授权的招标人代表签字或招标人加盖单位章）</w:t>
      </w:r>
    </w:p>
    <w:p>
      <w:pPr>
        <w:spacing w:line="360" w:lineRule="auto"/>
        <w:ind w:firstLine="2200"/>
        <w:rPr>
          <w:rFonts w:ascii="宋体"/>
          <w:color w:val="auto"/>
          <w:highlight w:val="none"/>
        </w:rPr>
      </w:pP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日</w:t>
      </w:r>
    </w:p>
    <w:p>
      <w:pPr>
        <w:spacing w:line="360" w:lineRule="auto"/>
        <w:rPr>
          <w:rFonts w:ascii="黑体" w:hAnsi="黑体" w:eastAsia="黑体"/>
          <w:color w:val="auto"/>
          <w:sz w:val="24"/>
          <w:szCs w:val="24"/>
          <w:highlight w:val="none"/>
        </w:rPr>
      </w:pPr>
      <w:r>
        <w:rPr>
          <w:color w:val="auto"/>
          <w:highlight w:val="none"/>
        </w:rPr>
        <w:br w:type="page"/>
      </w:r>
      <w:r>
        <w:rPr>
          <w:rFonts w:hint="eastAsia" w:ascii="黑体" w:hAnsi="黑体" w:eastAsia="黑体"/>
          <w:color w:val="auto"/>
          <w:sz w:val="24"/>
          <w:szCs w:val="24"/>
          <w:highlight w:val="none"/>
        </w:rPr>
        <w:t>附表三：问题的澄清</w:t>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问题的澄清、说明或补正</w:t>
      </w:r>
    </w:p>
    <w:p>
      <w:pPr>
        <w:spacing w:line="360" w:lineRule="auto"/>
        <w:ind w:firstLine="2550"/>
        <w:rPr>
          <w:rFonts w:ascii="宋体"/>
          <w:color w:val="auto"/>
          <w:highlight w:val="none"/>
          <w:u w:val="single"/>
        </w:rPr>
      </w:pPr>
      <w:r>
        <w:rPr>
          <w:rFonts w:hint="eastAsia" w:ascii="宋体" w:hAnsi="宋体"/>
          <w:color w:val="auto"/>
          <w:highlight w:val="none"/>
        </w:rPr>
        <w:t>编号：</w:t>
      </w:r>
    </w:p>
    <w:p>
      <w:pPr>
        <w:spacing w:line="360" w:lineRule="auto"/>
        <w:rPr>
          <w:rFonts w:ascii="宋体"/>
          <w:color w:val="auto"/>
          <w:highlight w:val="none"/>
        </w:rPr>
      </w:pPr>
      <w:r>
        <w:rPr>
          <w:rFonts w:hint="eastAsia" w:ascii="宋体" w:hAnsi="宋体"/>
          <w:color w:val="auto"/>
          <w:highlight w:val="none"/>
        </w:rPr>
        <w:t>（项目名称）</w:t>
      </w:r>
      <w:r>
        <w:rPr>
          <w:rFonts w:hint="eastAsia" w:ascii="宋体" w:hAnsi="宋体"/>
          <w:color w:val="auto"/>
          <w:highlight w:val="none"/>
          <w:u w:val="single"/>
          <w:lang w:val="en-US" w:eastAsia="zh-CN"/>
        </w:rPr>
        <w:t xml:space="preserve">  </w:t>
      </w:r>
      <w:r>
        <w:rPr>
          <w:rFonts w:hint="eastAsia" w:cs="宋体"/>
          <w:color w:val="auto"/>
          <w:sz w:val="21"/>
          <w:szCs w:val="21"/>
          <w:highlight w:val="none"/>
          <w:lang w:val="en-US" w:eastAsia="zh-CN"/>
        </w:rPr>
        <w:t>标段</w:t>
      </w:r>
      <w:r>
        <w:rPr>
          <w:rFonts w:hint="eastAsia" w:ascii="宋体" w:hAnsi="宋体"/>
          <w:color w:val="auto"/>
          <w:highlight w:val="none"/>
        </w:rPr>
        <w:t>施工招标评标委员会：</w:t>
      </w:r>
    </w:p>
    <w:p>
      <w:pPr>
        <w:spacing w:line="360" w:lineRule="auto"/>
        <w:ind w:firstLine="200"/>
        <w:rPr>
          <w:rFonts w:ascii="宋体"/>
          <w:color w:val="auto"/>
          <w:highlight w:val="none"/>
        </w:rPr>
      </w:pPr>
      <w:r>
        <w:rPr>
          <w:rFonts w:hint="eastAsia" w:ascii="宋体" w:hAnsi="宋体"/>
          <w:color w:val="auto"/>
          <w:highlight w:val="none"/>
        </w:rPr>
        <w:t>问题澄清通知（编号：）已收悉，现澄清、说明或者补正如下：</w:t>
      </w:r>
    </w:p>
    <w:p>
      <w:pPr>
        <w:spacing w:line="360" w:lineRule="auto"/>
        <w:ind w:firstLine="200"/>
        <w:rPr>
          <w:rFonts w:ascii="宋体"/>
          <w:color w:val="auto"/>
          <w:highlight w:val="none"/>
        </w:rPr>
      </w:pPr>
      <w:r>
        <w:rPr>
          <w:rFonts w:ascii="宋体" w:hAnsi="宋体"/>
          <w:color w:val="auto"/>
          <w:highlight w:val="none"/>
        </w:rPr>
        <w:t>1.</w:t>
      </w:r>
    </w:p>
    <w:p>
      <w:pPr>
        <w:spacing w:line="360" w:lineRule="auto"/>
        <w:ind w:firstLine="200"/>
        <w:rPr>
          <w:rFonts w:ascii="宋体"/>
          <w:color w:val="auto"/>
          <w:highlight w:val="none"/>
        </w:rPr>
      </w:pPr>
      <w:r>
        <w:rPr>
          <w:rFonts w:ascii="宋体" w:hAnsi="宋体"/>
          <w:color w:val="auto"/>
          <w:highlight w:val="none"/>
        </w:rPr>
        <w:t>2.</w:t>
      </w:r>
    </w:p>
    <w:p>
      <w:pPr>
        <w:spacing w:line="360" w:lineRule="auto"/>
        <w:ind w:firstLine="200"/>
        <w:rPr>
          <w:rFonts w:ascii="宋体"/>
          <w:color w:val="auto"/>
          <w:highlight w:val="none"/>
        </w:rPr>
      </w:pPr>
    </w:p>
    <w:p>
      <w:pPr>
        <w:spacing w:line="360" w:lineRule="auto"/>
        <w:ind w:firstLine="200"/>
        <w:rPr>
          <w:rFonts w:ascii="宋体"/>
          <w:color w:val="auto"/>
          <w:highlight w:val="none"/>
        </w:rPr>
      </w:pPr>
      <w:r>
        <w:rPr>
          <w:rFonts w:hint="eastAsia" w:ascii="宋体" w:hAnsi="宋体"/>
          <w:color w:val="auto"/>
          <w:highlight w:val="none"/>
        </w:rPr>
        <w:t>……</w:t>
      </w:r>
    </w:p>
    <w:p>
      <w:pPr>
        <w:spacing w:line="360" w:lineRule="auto"/>
        <w:ind w:firstLine="200"/>
        <w:rPr>
          <w:rFonts w:ascii="宋体"/>
          <w:color w:val="auto"/>
          <w:highlight w:val="none"/>
        </w:rPr>
      </w:pPr>
    </w:p>
    <w:p>
      <w:pPr>
        <w:spacing w:line="360" w:lineRule="auto"/>
        <w:ind w:firstLine="200"/>
        <w:rPr>
          <w:rFonts w:ascii="宋体"/>
          <w:color w:val="auto"/>
          <w:highlight w:val="none"/>
        </w:rPr>
      </w:pPr>
    </w:p>
    <w:p>
      <w:pPr>
        <w:spacing w:line="360" w:lineRule="auto"/>
        <w:ind w:firstLine="200"/>
        <w:rPr>
          <w:rFonts w:ascii="宋体"/>
          <w:color w:val="auto"/>
          <w:highlight w:val="none"/>
        </w:rPr>
      </w:pPr>
    </w:p>
    <w:p>
      <w:pPr>
        <w:spacing w:line="360" w:lineRule="auto"/>
        <w:ind w:firstLine="200"/>
        <w:rPr>
          <w:rFonts w:ascii="宋体"/>
          <w:color w:val="auto"/>
          <w:highlight w:val="none"/>
        </w:rPr>
      </w:pPr>
    </w:p>
    <w:p>
      <w:pPr>
        <w:spacing w:line="360" w:lineRule="auto"/>
        <w:ind w:firstLine="200"/>
        <w:rPr>
          <w:rFonts w:ascii="宋体"/>
          <w:color w:val="auto"/>
          <w:highlight w:val="none"/>
        </w:rPr>
      </w:pPr>
    </w:p>
    <w:p>
      <w:pPr>
        <w:spacing w:line="360" w:lineRule="auto"/>
        <w:ind w:firstLine="200"/>
        <w:rPr>
          <w:rFonts w:ascii="宋体"/>
          <w:color w:val="auto"/>
          <w:highlight w:val="none"/>
        </w:rPr>
      </w:pPr>
    </w:p>
    <w:p>
      <w:pPr>
        <w:spacing w:line="360" w:lineRule="auto"/>
        <w:ind w:firstLine="200"/>
        <w:jc w:val="center"/>
        <w:rPr>
          <w:rFonts w:ascii="宋体"/>
          <w:color w:val="auto"/>
          <w:highlight w:val="none"/>
        </w:rPr>
      </w:pPr>
      <w:r>
        <w:rPr>
          <w:rFonts w:hint="eastAsia" w:ascii="宋体" w:hAnsi="宋体"/>
          <w:color w:val="auto"/>
          <w:highlight w:val="none"/>
          <w:lang w:val="en-US" w:eastAsia="zh-CN"/>
        </w:rPr>
        <w:t xml:space="preserve">           </w:t>
      </w:r>
      <w:r>
        <w:rPr>
          <w:rFonts w:hint="eastAsia" w:ascii="宋体" w:hAnsi="宋体"/>
          <w:color w:val="auto"/>
          <w:highlight w:val="none"/>
        </w:rPr>
        <w:t>投标人：（盖单位章）</w:t>
      </w:r>
      <w:r>
        <w:rPr>
          <w:rFonts w:ascii="宋体" w:hAnsi="宋体"/>
          <w:color w:val="auto"/>
          <w:highlight w:val="none"/>
        </w:rPr>
        <w:t xml:space="preserve"> </w:t>
      </w:r>
    </w:p>
    <w:p>
      <w:pPr>
        <w:spacing w:line="360" w:lineRule="auto"/>
        <w:ind w:firstLine="200"/>
        <w:rPr>
          <w:rFonts w:ascii="宋体"/>
          <w:color w:val="auto"/>
          <w:highlight w:val="none"/>
        </w:rPr>
      </w:pPr>
      <w:r>
        <w:rPr>
          <w:rFonts w:ascii="宋体" w:hAnsi="宋体"/>
          <w:color w:val="auto"/>
          <w:highlight w:val="none"/>
        </w:rPr>
        <w:t xml:space="preserve">                                      </w:t>
      </w:r>
      <w:r>
        <w:rPr>
          <w:rFonts w:hint="eastAsia" w:ascii="宋体" w:hAnsi="宋体"/>
          <w:color w:val="auto"/>
          <w:highlight w:val="none"/>
        </w:rPr>
        <w:t>法定代表人或其委托代理人：（签字）</w:t>
      </w:r>
    </w:p>
    <w:p>
      <w:pPr>
        <w:spacing w:line="360" w:lineRule="auto"/>
        <w:ind w:firstLine="2200"/>
        <w:rPr>
          <w:rFonts w:ascii="宋体"/>
          <w:color w:val="auto"/>
          <w:highlight w:val="none"/>
        </w:rPr>
      </w:pP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日</w:t>
      </w:r>
    </w:p>
    <w:p>
      <w:pPr>
        <w:spacing w:line="360" w:lineRule="auto"/>
        <w:rPr>
          <w:rFonts w:ascii="黑体" w:hAnsi="黑体" w:eastAsia="黑体"/>
          <w:color w:val="auto"/>
          <w:sz w:val="24"/>
          <w:szCs w:val="24"/>
          <w:highlight w:val="none"/>
        </w:rPr>
      </w:pPr>
      <w:r>
        <w:rPr>
          <w:color w:val="auto"/>
          <w:highlight w:val="none"/>
        </w:rPr>
        <w:br w:type="page"/>
      </w:r>
      <w:r>
        <w:rPr>
          <w:rFonts w:hint="eastAsia" w:ascii="黑体" w:hAnsi="黑体" w:eastAsia="黑体"/>
          <w:color w:val="auto"/>
          <w:sz w:val="24"/>
          <w:szCs w:val="24"/>
          <w:highlight w:val="none"/>
        </w:rPr>
        <w:t>附表四：中标通知书</w:t>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中标通知书</w:t>
      </w:r>
    </w:p>
    <w:p>
      <w:pPr>
        <w:spacing w:line="360" w:lineRule="auto"/>
        <w:rPr>
          <w:rFonts w:ascii="宋体"/>
          <w:color w:val="auto"/>
          <w:highlight w:val="none"/>
        </w:rPr>
      </w:pPr>
      <w:r>
        <w:rPr>
          <w:rFonts w:hint="eastAsia" w:ascii="宋体" w:hAnsi="宋体"/>
          <w:color w:val="auto"/>
          <w:highlight w:val="none"/>
        </w:rPr>
        <w:t>（中标人名称）：</w:t>
      </w:r>
    </w:p>
    <w:p>
      <w:pPr>
        <w:spacing w:line="360" w:lineRule="auto"/>
        <w:rPr>
          <w:rFonts w:ascii="宋体"/>
          <w:color w:val="auto"/>
          <w:highlight w:val="none"/>
        </w:rPr>
      </w:pPr>
    </w:p>
    <w:p>
      <w:pPr>
        <w:spacing w:line="360" w:lineRule="auto"/>
        <w:ind w:firstLine="200"/>
        <w:rPr>
          <w:rFonts w:ascii="宋体"/>
          <w:color w:val="auto"/>
          <w:highlight w:val="none"/>
        </w:rPr>
      </w:pPr>
      <w:r>
        <w:rPr>
          <w:rFonts w:hint="eastAsia" w:ascii="宋体" w:hAnsi="宋体"/>
          <w:color w:val="auto"/>
          <w:highlight w:val="none"/>
        </w:rPr>
        <w:t>你方于（投标日期）所递交的（项目名称）</w:t>
      </w:r>
      <w:r>
        <w:rPr>
          <w:rFonts w:hint="eastAsia" w:ascii="宋体" w:hAnsi="宋体"/>
          <w:color w:val="auto"/>
          <w:highlight w:val="none"/>
          <w:u w:val="single"/>
          <w:lang w:val="en-US" w:eastAsia="zh-CN"/>
        </w:rPr>
        <w:t xml:space="preserve">  </w:t>
      </w:r>
      <w:r>
        <w:rPr>
          <w:rFonts w:hint="eastAsia" w:cs="宋体"/>
          <w:color w:val="auto"/>
          <w:sz w:val="21"/>
          <w:szCs w:val="21"/>
          <w:highlight w:val="none"/>
          <w:lang w:val="en-US" w:eastAsia="zh-CN"/>
        </w:rPr>
        <w:t>标段</w:t>
      </w:r>
      <w:r>
        <w:rPr>
          <w:rFonts w:hint="eastAsia" w:ascii="宋体" w:hAnsi="宋体"/>
          <w:color w:val="auto"/>
          <w:highlight w:val="none"/>
        </w:rPr>
        <w:t>施工投标文件已被我方接受，被确定为中标人。</w:t>
      </w:r>
    </w:p>
    <w:p>
      <w:pPr>
        <w:autoSpaceDE w:val="0"/>
        <w:autoSpaceDN w:val="0"/>
        <w:spacing w:line="360" w:lineRule="auto"/>
        <w:ind w:firstLine="200"/>
        <w:jc w:val="left"/>
        <w:rPr>
          <w:rFonts w:ascii="宋体" w:cs="仿宋_GB2312"/>
          <w:color w:val="auto"/>
          <w:highlight w:val="none"/>
        </w:rPr>
      </w:pPr>
      <w:r>
        <w:rPr>
          <w:rFonts w:hint="eastAsia" w:ascii="宋体" w:hAnsi="宋体"/>
          <w:color w:val="auto"/>
          <w:highlight w:val="none"/>
        </w:rPr>
        <w:t>中标报价为</w:t>
      </w:r>
      <w:r>
        <w:rPr>
          <w:rFonts w:ascii="宋体" w:hAnsi="宋体"/>
          <w:color w:val="auto"/>
          <w:highlight w:val="none"/>
          <w:u w:val="single"/>
        </w:rPr>
        <w:t xml:space="preserve">        </w:t>
      </w:r>
      <w:r>
        <w:rPr>
          <w:rFonts w:hint="eastAsia" w:ascii="宋体" w:hAnsi="宋体"/>
          <w:color w:val="auto"/>
          <w:highlight w:val="none"/>
        </w:rPr>
        <w:t>元</w:t>
      </w:r>
      <w:r>
        <w:rPr>
          <w:rFonts w:hint="eastAsia" w:ascii="宋体" w:hAnsi="宋体" w:cs="仿宋_GB2312"/>
          <w:color w:val="auto"/>
          <w:highlight w:val="none"/>
        </w:rPr>
        <w:t>。</w:t>
      </w:r>
    </w:p>
    <w:p>
      <w:pPr>
        <w:autoSpaceDE w:val="0"/>
        <w:autoSpaceDN w:val="0"/>
        <w:spacing w:line="360" w:lineRule="auto"/>
        <w:ind w:firstLine="200"/>
        <w:jc w:val="left"/>
        <w:rPr>
          <w:rFonts w:ascii="宋体" w:cs="仿宋_GB2312"/>
          <w:color w:val="auto"/>
          <w:highlight w:val="none"/>
        </w:rPr>
      </w:pPr>
      <w:r>
        <w:rPr>
          <w:rFonts w:hint="eastAsia" w:ascii="宋体" w:hAnsi="宋体" w:cs="仿宋_GB2312"/>
          <w:color w:val="auto"/>
          <w:highlight w:val="none"/>
        </w:rPr>
        <w:t>工期：</w:t>
      </w:r>
      <w:r>
        <w:rPr>
          <w:rFonts w:ascii="宋体" w:hAnsi="宋体" w:cs="仿宋_GB2312"/>
          <w:color w:val="auto"/>
          <w:highlight w:val="none"/>
          <w:u w:val="single"/>
        </w:rPr>
        <w:t xml:space="preserve">       </w:t>
      </w:r>
      <w:r>
        <w:rPr>
          <w:rFonts w:hint="eastAsia" w:ascii="宋体" w:hAnsi="宋体" w:cs="仿宋_GB2312"/>
          <w:color w:val="auto"/>
          <w:highlight w:val="none"/>
        </w:rPr>
        <w:t>日历天。</w:t>
      </w:r>
    </w:p>
    <w:p>
      <w:pPr>
        <w:autoSpaceDE w:val="0"/>
        <w:autoSpaceDN w:val="0"/>
        <w:spacing w:line="360" w:lineRule="auto"/>
        <w:ind w:firstLine="200"/>
        <w:jc w:val="left"/>
        <w:rPr>
          <w:rFonts w:ascii="宋体" w:cs="仿宋_GB2312"/>
          <w:color w:val="auto"/>
          <w:highlight w:val="none"/>
        </w:rPr>
      </w:pPr>
      <w:r>
        <w:rPr>
          <w:rFonts w:hint="eastAsia" w:ascii="宋体" w:hAnsi="宋体" w:cs="仿宋_GB2312"/>
          <w:color w:val="auto"/>
          <w:highlight w:val="none"/>
        </w:rPr>
        <w:t>工程质量：符合</w:t>
      </w:r>
      <w:r>
        <w:rPr>
          <w:rFonts w:ascii="宋体" w:hAnsi="宋体" w:cs="仿宋_GB2312"/>
          <w:color w:val="auto"/>
          <w:highlight w:val="none"/>
          <w:u w:val="single"/>
        </w:rPr>
        <w:t xml:space="preserve">       </w:t>
      </w:r>
      <w:r>
        <w:rPr>
          <w:rFonts w:hint="eastAsia" w:ascii="宋体" w:hAnsi="宋体" w:cs="仿宋_GB2312"/>
          <w:color w:val="auto"/>
          <w:highlight w:val="none"/>
        </w:rPr>
        <w:t>标准。</w:t>
      </w:r>
    </w:p>
    <w:p>
      <w:pPr>
        <w:autoSpaceDE w:val="0"/>
        <w:autoSpaceDN w:val="0"/>
        <w:spacing w:line="360" w:lineRule="auto"/>
        <w:ind w:firstLine="200"/>
        <w:jc w:val="left"/>
        <w:rPr>
          <w:rFonts w:ascii="宋体" w:cs="仿宋_GB2312"/>
          <w:color w:val="auto"/>
          <w:highlight w:val="none"/>
        </w:rPr>
      </w:pPr>
      <w:r>
        <w:rPr>
          <w:rFonts w:hint="eastAsia" w:ascii="宋体" w:hAnsi="宋体" w:cs="仿宋_GB2312"/>
          <w:color w:val="auto"/>
          <w:highlight w:val="none"/>
        </w:rPr>
        <w:t>项目经理：（姓名），</w:t>
      </w:r>
      <w:r>
        <w:rPr>
          <w:rFonts w:hint="eastAsia" w:ascii="宋体" w:hAnsi="宋体"/>
          <w:color w:val="auto"/>
          <w:highlight w:val="none"/>
        </w:rPr>
        <w:t>专职安全生产管理人员</w:t>
      </w:r>
      <w:r>
        <w:rPr>
          <w:rFonts w:hint="eastAsia" w:ascii="宋体" w:hAnsi="宋体" w:cs="仿宋_GB2312"/>
          <w:color w:val="auto"/>
          <w:highlight w:val="none"/>
        </w:rPr>
        <w:t>（姓名）。</w:t>
      </w:r>
    </w:p>
    <w:p>
      <w:pPr>
        <w:spacing w:line="360" w:lineRule="auto"/>
        <w:ind w:firstLine="200"/>
        <w:rPr>
          <w:rFonts w:ascii="宋体"/>
          <w:color w:val="auto"/>
          <w:highlight w:val="none"/>
        </w:rPr>
      </w:pPr>
      <w:r>
        <w:rPr>
          <w:rFonts w:hint="eastAsia" w:ascii="宋体" w:hAnsi="宋体"/>
          <w:color w:val="auto"/>
          <w:highlight w:val="none"/>
        </w:rPr>
        <w:t>请你方在接到本通知书后的日内到（指定地点）与我方签订施工承包合同，在此之前按招标文件第二章“投标人须知”第</w:t>
      </w:r>
      <w:r>
        <w:rPr>
          <w:rFonts w:ascii="宋体" w:hAnsi="宋体"/>
          <w:color w:val="auto"/>
          <w:highlight w:val="none"/>
        </w:rPr>
        <w:t>7.3</w:t>
      </w:r>
      <w:r>
        <w:rPr>
          <w:rFonts w:hint="eastAsia" w:ascii="宋体" w:hAnsi="宋体"/>
          <w:color w:val="auto"/>
          <w:highlight w:val="none"/>
        </w:rPr>
        <w:t>款规定向我方提交履约担保。</w:t>
      </w:r>
    </w:p>
    <w:p>
      <w:pPr>
        <w:spacing w:line="360" w:lineRule="auto"/>
        <w:ind w:firstLine="200"/>
        <w:rPr>
          <w:rFonts w:ascii="宋体"/>
          <w:color w:val="auto"/>
          <w:highlight w:val="none"/>
        </w:rPr>
      </w:pPr>
      <w:r>
        <w:rPr>
          <w:rFonts w:hint="eastAsia" w:ascii="宋体" w:hAnsi="宋体"/>
          <w:color w:val="auto"/>
          <w:highlight w:val="none"/>
        </w:rPr>
        <w:t>特此通知。</w:t>
      </w:r>
    </w:p>
    <w:p>
      <w:pPr>
        <w:spacing w:line="360" w:lineRule="auto"/>
        <w:ind w:firstLine="200"/>
        <w:rPr>
          <w:rFonts w:ascii="宋体"/>
          <w:color w:val="auto"/>
          <w:highlight w:val="none"/>
        </w:rPr>
      </w:pPr>
    </w:p>
    <w:p>
      <w:pPr>
        <w:spacing w:line="360" w:lineRule="auto"/>
        <w:ind w:firstLine="200"/>
        <w:rPr>
          <w:rFonts w:ascii="宋体"/>
          <w:color w:val="auto"/>
          <w:highlight w:val="none"/>
        </w:rPr>
      </w:pPr>
    </w:p>
    <w:p>
      <w:pPr>
        <w:spacing w:line="360" w:lineRule="auto"/>
        <w:ind w:firstLine="200"/>
        <w:rPr>
          <w:rFonts w:ascii="宋体"/>
          <w:color w:val="auto"/>
          <w:highlight w:val="none"/>
        </w:rPr>
      </w:pPr>
    </w:p>
    <w:p>
      <w:pPr>
        <w:spacing w:line="360" w:lineRule="auto"/>
        <w:ind w:firstLine="200"/>
        <w:rPr>
          <w:rFonts w:ascii="宋体"/>
          <w:color w:val="auto"/>
          <w:highlight w:val="none"/>
        </w:rPr>
      </w:pPr>
    </w:p>
    <w:p>
      <w:pPr>
        <w:spacing w:line="360" w:lineRule="auto"/>
        <w:ind w:firstLine="200"/>
        <w:jc w:val="center"/>
        <w:rPr>
          <w:rFonts w:ascii="宋体"/>
          <w:color w:val="auto"/>
          <w:highlight w:val="none"/>
        </w:rPr>
      </w:pPr>
      <w:r>
        <w:rPr>
          <w:rFonts w:hint="eastAsia" w:ascii="宋体" w:hAnsi="宋体"/>
          <w:color w:val="auto"/>
          <w:highlight w:val="none"/>
          <w:lang w:val="en-US" w:eastAsia="zh-CN"/>
        </w:rPr>
        <w:t xml:space="preserve">                             </w:t>
      </w:r>
      <w:r>
        <w:rPr>
          <w:rFonts w:hint="eastAsia" w:ascii="宋体" w:hAnsi="宋体"/>
          <w:color w:val="auto"/>
          <w:highlight w:val="none"/>
        </w:rPr>
        <w:t>招标人：（盖单位章）</w:t>
      </w:r>
      <w:r>
        <w:rPr>
          <w:rFonts w:ascii="宋体" w:hAnsi="宋体"/>
          <w:color w:val="auto"/>
          <w:highlight w:val="none"/>
        </w:rPr>
        <w:t xml:space="preserve">    </w:t>
      </w:r>
    </w:p>
    <w:p>
      <w:pPr>
        <w:spacing w:line="360" w:lineRule="auto"/>
        <w:ind w:firstLine="2550"/>
        <w:rPr>
          <w:rFonts w:ascii="宋体"/>
          <w:color w:val="auto"/>
          <w:highlight w:val="none"/>
        </w:rPr>
      </w:pPr>
      <w:r>
        <w:rPr>
          <w:rFonts w:hint="eastAsia" w:ascii="宋体" w:hAnsi="宋体"/>
          <w:color w:val="auto"/>
          <w:highlight w:val="none"/>
        </w:rPr>
        <w:t>法定代表人：（签字）</w:t>
      </w:r>
      <w:r>
        <w:rPr>
          <w:rFonts w:ascii="宋体" w:hAnsi="宋体"/>
          <w:color w:val="auto"/>
          <w:highlight w:val="none"/>
        </w:rPr>
        <w:t xml:space="preserve">       </w:t>
      </w:r>
    </w:p>
    <w:p>
      <w:pPr>
        <w:spacing w:line="360" w:lineRule="auto"/>
        <w:ind w:firstLine="3300"/>
        <w:rPr>
          <w:rFonts w:ascii="宋体"/>
          <w:color w:val="auto"/>
          <w:highlight w:val="none"/>
        </w:rPr>
      </w:pP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日</w:t>
      </w:r>
    </w:p>
    <w:p>
      <w:pPr>
        <w:spacing w:line="360" w:lineRule="auto"/>
        <w:jc w:val="center"/>
        <w:rPr>
          <w:rFonts w:ascii="宋体"/>
          <w:color w:val="auto"/>
          <w:sz w:val="44"/>
          <w:szCs w:val="44"/>
          <w:highlight w:val="none"/>
        </w:rPr>
      </w:pPr>
      <w:r>
        <w:rPr>
          <w:color w:val="auto"/>
          <w:highlight w:val="none"/>
        </w:rPr>
        <w:br w:type="page"/>
      </w: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pStyle w:val="2"/>
        <w:rPr>
          <w:rFonts w:hAnsi="黑体"/>
          <w:color w:val="auto"/>
          <w:highlight w:val="none"/>
        </w:rPr>
      </w:pPr>
      <w:bookmarkStart w:id="37" w:name="_Toc18323"/>
      <w:r>
        <w:rPr>
          <w:rFonts w:hint="eastAsia" w:hAnsi="黑体"/>
          <w:color w:val="auto"/>
          <w:highlight w:val="none"/>
        </w:rPr>
        <w:t>第三章</w:t>
      </w:r>
      <w:r>
        <w:rPr>
          <w:rFonts w:hAnsi="黑体"/>
          <w:color w:val="auto"/>
          <w:highlight w:val="none"/>
        </w:rPr>
        <w:t xml:space="preserve">  </w:t>
      </w:r>
      <w:r>
        <w:rPr>
          <w:rFonts w:hint="eastAsia" w:hAnsi="黑体"/>
          <w:color w:val="auto"/>
          <w:highlight w:val="none"/>
        </w:rPr>
        <w:t>评标办法</w:t>
      </w:r>
      <w:bookmarkEnd w:id="37"/>
    </w:p>
    <w:p>
      <w:pPr>
        <w:spacing w:line="360" w:lineRule="auto"/>
        <w:jc w:val="center"/>
        <w:rPr>
          <w:rFonts w:ascii="黑体" w:hAnsi="黑体" w:eastAsia="黑体"/>
          <w:color w:val="auto"/>
          <w:sz w:val="32"/>
          <w:szCs w:val="32"/>
          <w:highlight w:val="none"/>
        </w:rPr>
      </w:pPr>
      <w:r>
        <w:rPr>
          <w:color w:val="auto"/>
          <w:highlight w:val="none"/>
        </w:rPr>
        <w:br w:type="page"/>
      </w:r>
      <w:r>
        <w:rPr>
          <w:rFonts w:hint="eastAsia" w:ascii="黑体" w:hAnsi="黑体" w:eastAsia="黑体"/>
          <w:color w:val="auto"/>
          <w:sz w:val="32"/>
          <w:szCs w:val="32"/>
          <w:highlight w:val="none"/>
        </w:rPr>
        <w:t>第三章</w:t>
      </w:r>
      <w:r>
        <w:rPr>
          <w:rFonts w:ascii="黑体" w:hAnsi="黑体" w:eastAsia="黑体"/>
          <w:color w:val="auto"/>
          <w:sz w:val="32"/>
          <w:szCs w:val="32"/>
          <w:highlight w:val="none"/>
        </w:rPr>
        <w:t xml:space="preserve">  </w:t>
      </w:r>
      <w:r>
        <w:rPr>
          <w:rFonts w:hint="eastAsia" w:ascii="黑体" w:hAnsi="黑体" w:eastAsia="黑体"/>
          <w:color w:val="auto"/>
          <w:sz w:val="32"/>
          <w:szCs w:val="32"/>
          <w:highlight w:val="none"/>
        </w:rPr>
        <w:t>评标办法（综合评分法）</w:t>
      </w:r>
    </w:p>
    <w:p>
      <w:pPr>
        <w:spacing w:line="360" w:lineRule="auto"/>
        <w:jc w:val="center"/>
        <w:rPr>
          <w:rFonts w:ascii="黑体" w:hAnsi="黑体" w:eastAsia="黑体"/>
          <w:b/>
          <w:color w:val="auto"/>
          <w:sz w:val="25"/>
          <w:szCs w:val="25"/>
          <w:highlight w:val="none"/>
        </w:rPr>
      </w:pPr>
      <w:r>
        <w:rPr>
          <w:rFonts w:hint="eastAsia" w:ascii="黑体" w:hAnsi="黑体" w:eastAsia="黑体"/>
          <w:b/>
          <w:color w:val="auto"/>
          <w:sz w:val="25"/>
          <w:szCs w:val="25"/>
          <w:highlight w:val="none"/>
        </w:rPr>
        <w:t>评标办法前附表</w:t>
      </w:r>
    </w:p>
    <w:p>
      <w:pPr>
        <w:jc w:val="left"/>
        <w:rPr>
          <w:rFonts w:ascii="宋体"/>
          <w:b/>
          <w:color w:val="auto"/>
          <w:sz w:val="28"/>
          <w:szCs w:val="28"/>
          <w:highlight w:val="none"/>
        </w:rPr>
      </w:pPr>
      <w:r>
        <w:rPr>
          <w:rFonts w:ascii="宋体"/>
          <w:b/>
          <w:color w:val="auto"/>
          <w:sz w:val="28"/>
          <w:szCs w:val="28"/>
          <w:highlight w:val="none"/>
        </w:rPr>
        <w:t>2.1</w:t>
      </w:r>
      <w:r>
        <w:rPr>
          <w:rFonts w:hint="eastAsia" w:ascii="宋体"/>
          <w:b/>
          <w:color w:val="auto"/>
          <w:sz w:val="28"/>
          <w:szCs w:val="28"/>
          <w:highlight w:val="none"/>
        </w:rPr>
        <w:t>初步评审</w:t>
      </w:r>
    </w:p>
    <w:tbl>
      <w:tblPr>
        <w:tblStyle w:val="38"/>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1149"/>
        <w:gridCol w:w="2324"/>
        <w:gridCol w:w="5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dxa"/>
            <w:gridSpan w:val="2"/>
            <w:vAlign w:val="center"/>
          </w:tcPr>
          <w:p>
            <w:pPr>
              <w:spacing w:line="360" w:lineRule="auto"/>
              <w:jc w:val="center"/>
              <w:rPr>
                <w:rFonts w:ascii="宋体"/>
                <w:color w:val="auto"/>
                <w:highlight w:val="none"/>
              </w:rPr>
            </w:pPr>
            <w:r>
              <w:rPr>
                <w:rFonts w:hint="eastAsia" w:ascii="宋体" w:hAnsi="宋体"/>
                <w:color w:val="auto"/>
                <w:highlight w:val="none"/>
              </w:rPr>
              <w:t>条款号</w:t>
            </w:r>
          </w:p>
        </w:tc>
        <w:tc>
          <w:tcPr>
            <w:tcW w:w="2324" w:type="dxa"/>
            <w:vAlign w:val="center"/>
          </w:tcPr>
          <w:p>
            <w:pPr>
              <w:spacing w:line="360" w:lineRule="auto"/>
              <w:jc w:val="center"/>
              <w:rPr>
                <w:rFonts w:ascii="宋体"/>
                <w:color w:val="auto"/>
                <w:highlight w:val="none"/>
              </w:rPr>
            </w:pPr>
            <w:r>
              <w:rPr>
                <w:rFonts w:hint="eastAsia" w:ascii="宋体" w:hAnsi="宋体"/>
                <w:color w:val="auto"/>
                <w:highlight w:val="none"/>
              </w:rPr>
              <w:t>评审因素</w:t>
            </w:r>
          </w:p>
        </w:tc>
        <w:tc>
          <w:tcPr>
            <w:tcW w:w="5866" w:type="dxa"/>
            <w:vAlign w:val="center"/>
          </w:tcPr>
          <w:p>
            <w:pPr>
              <w:spacing w:line="360" w:lineRule="auto"/>
              <w:jc w:val="center"/>
              <w:rPr>
                <w:rFonts w:ascii="宋体"/>
                <w:color w:val="auto"/>
                <w:highlight w:val="none"/>
              </w:rPr>
            </w:pPr>
            <w:r>
              <w:rPr>
                <w:rFonts w:hint="eastAsia" w:ascii="宋体" w:hAnsi="宋体"/>
                <w:color w:val="auto"/>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restart"/>
            <w:vAlign w:val="center"/>
          </w:tcPr>
          <w:p>
            <w:pPr>
              <w:spacing w:line="360" w:lineRule="auto"/>
              <w:jc w:val="center"/>
              <w:rPr>
                <w:rFonts w:ascii="宋体"/>
                <w:color w:val="auto"/>
                <w:highlight w:val="none"/>
              </w:rPr>
            </w:pPr>
            <w:r>
              <w:rPr>
                <w:rFonts w:ascii="宋体" w:hAnsi="宋体"/>
                <w:color w:val="auto"/>
                <w:highlight w:val="none"/>
              </w:rPr>
              <w:t>2.1.1</w:t>
            </w:r>
          </w:p>
        </w:tc>
        <w:tc>
          <w:tcPr>
            <w:tcW w:w="1149"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形式评审</w:t>
            </w:r>
          </w:p>
          <w:p>
            <w:pPr>
              <w:spacing w:line="360" w:lineRule="auto"/>
              <w:jc w:val="center"/>
              <w:rPr>
                <w:rFonts w:ascii="宋体"/>
                <w:color w:val="auto"/>
                <w:highlight w:val="none"/>
              </w:rPr>
            </w:pPr>
            <w:r>
              <w:rPr>
                <w:rFonts w:hint="eastAsia" w:ascii="宋体" w:hAnsi="宋体"/>
                <w:color w:val="auto"/>
                <w:highlight w:val="none"/>
              </w:rPr>
              <w:t>标</w:t>
            </w:r>
            <w:r>
              <w:rPr>
                <w:rFonts w:ascii="宋体" w:hAnsi="宋体"/>
                <w:color w:val="auto"/>
                <w:highlight w:val="none"/>
              </w:rPr>
              <w:t xml:space="preserve">   </w:t>
            </w:r>
            <w:r>
              <w:rPr>
                <w:rFonts w:hint="eastAsia" w:ascii="宋体" w:hAnsi="宋体"/>
                <w:color w:val="auto"/>
                <w:highlight w:val="none"/>
              </w:rPr>
              <w:t>准</w:t>
            </w:r>
          </w:p>
        </w:tc>
        <w:tc>
          <w:tcPr>
            <w:tcW w:w="2324" w:type="dxa"/>
            <w:vAlign w:val="center"/>
          </w:tcPr>
          <w:p>
            <w:pPr>
              <w:spacing w:line="360" w:lineRule="auto"/>
              <w:rPr>
                <w:rFonts w:ascii="宋体"/>
                <w:color w:val="auto"/>
                <w:highlight w:val="none"/>
              </w:rPr>
            </w:pPr>
            <w:r>
              <w:rPr>
                <w:rFonts w:hint="eastAsia" w:ascii="宋体" w:hAnsi="宋体" w:cs="宋体"/>
                <w:color w:val="auto"/>
                <w:highlight w:val="none"/>
              </w:rPr>
              <w:t>投标人名称</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s="宋体"/>
                <w:color w:val="auto"/>
                <w:highlight w:val="none"/>
              </w:rPr>
            </w:pPr>
            <w:r>
              <w:rPr>
                <w:rFonts w:hint="eastAsia" w:ascii="宋体" w:hAnsi="宋体" w:cs="宋体"/>
                <w:color w:val="auto"/>
                <w:highlight w:val="none"/>
              </w:rPr>
              <w:t>投标函签字盖章</w:t>
            </w:r>
          </w:p>
        </w:tc>
        <w:tc>
          <w:tcPr>
            <w:tcW w:w="5866" w:type="dxa"/>
            <w:vAlign w:val="center"/>
          </w:tcPr>
          <w:p>
            <w:pPr>
              <w:spacing w:line="360" w:lineRule="auto"/>
              <w:rPr>
                <w:rFonts w:hint="eastAsia" w:ascii="宋体" w:eastAsia="宋体" w:cs="宋体"/>
                <w:color w:val="auto"/>
                <w:highlight w:val="none"/>
                <w:lang w:val="en-US" w:eastAsia="zh-CN"/>
              </w:rPr>
            </w:pPr>
            <w:r>
              <w:rPr>
                <w:rFonts w:hint="eastAsia" w:ascii="宋体" w:hAnsi="宋体" w:cs="宋体"/>
                <w:color w:val="auto"/>
                <w:highlight w:val="none"/>
              </w:rPr>
              <w:t>有法定代表人或其委托代理人签字并加盖单位</w:t>
            </w:r>
            <w:r>
              <w:rPr>
                <w:rFonts w:hint="eastAsia" w:ascii="宋体" w:hAnsi="宋体" w:cs="宋体"/>
                <w:color w:val="auto"/>
                <w:highlight w:val="none"/>
                <w:lang w:val="en-US" w:eastAsia="zh-CN"/>
              </w:rPr>
              <w:t>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投标文件格式</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符合第八章“投标文件格式”的要求，签字盖章符合第二章</w:t>
            </w:r>
            <w:r>
              <w:rPr>
                <w:rFonts w:hint="eastAsia" w:ascii="宋体"/>
                <w:color w:val="auto"/>
                <w:highlight w:val="none"/>
              </w:rPr>
              <w:t>“</w:t>
            </w:r>
            <w:r>
              <w:rPr>
                <w:rFonts w:hint="eastAsia" w:ascii="宋体" w:hAnsi="宋体"/>
                <w:color w:val="auto"/>
                <w:highlight w:val="none"/>
              </w:rPr>
              <w:t>投标人须知</w:t>
            </w:r>
            <w:r>
              <w:rPr>
                <w:rFonts w:hint="eastAsia" w:ascii="宋体"/>
                <w:color w:val="auto"/>
                <w:highlight w:val="none"/>
              </w:rPr>
              <w:t>”</w:t>
            </w:r>
            <w:r>
              <w:rPr>
                <w:rFonts w:hint="eastAsia" w:ascii="宋体" w:hAnsi="宋体"/>
                <w:color w:val="auto"/>
                <w:highlight w:val="none"/>
              </w:rPr>
              <w:t>第</w:t>
            </w:r>
            <w:r>
              <w:rPr>
                <w:rFonts w:ascii="宋体" w:hAnsi="宋体"/>
                <w:color w:val="auto"/>
                <w:highlight w:val="none"/>
              </w:rPr>
              <w:t>3.</w:t>
            </w:r>
            <w:r>
              <w:rPr>
                <w:rFonts w:hint="eastAsia" w:ascii="宋体" w:hAnsi="宋体"/>
                <w:color w:val="auto"/>
                <w:highlight w:val="none"/>
                <w:lang w:val="en-US" w:eastAsia="zh-CN"/>
              </w:rPr>
              <w:t>6</w:t>
            </w:r>
            <w:r>
              <w:rPr>
                <w:rFonts w:ascii="宋体" w:hAnsi="宋体"/>
                <w:color w:val="auto"/>
                <w:highlight w:val="none"/>
              </w:rPr>
              <w:t xml:space="preserve">.3 </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报价唯一</w:t>
            </w:r>
          </w:p>
        </w:tc>
        <w:tc>
          <w:tcPr>
            <w:tcW w:w="5866" w:type="dxa"/>
            <w:vAlign w:val="center"/>
          </w:tcPr>
          <w:p>
            <w:pPr>
              <w:spacing w:line="360" w:lineRule="auto"/>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只能有一个有效投标报价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法定代表人身份证明</w:t>
            </w:r>
          </w:p>
        </w:tc>
        <w:tc>
          <w:tcPr>
            <w:tcW w:w="5866" w:type="dxa"/>
            <w:vAlign w:val="center"/>
          </w:tcPr>
          <w:p>
            <w:pPr>
              <w:spacing w:line="360" w:lineRule="auto"/>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具备有效的法定代表人身份证明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hint="default" w:ascii="宋体" w:hAnsi="Times New Roman" w:eastAsia="宋体" w:cs="Times New Roman"/>
                <w:color w:val="auto"/>
                <w:sz w:val="21"/>
                <w:szCs w:val="21"/>
                <w:highlight w:val="none"/>
                <w:lang w:val="en-US" w:eastAsia="zh-CN" w:bidi="ar-SA"/>
              </w:rPr>
            </w:pPr>
            <w:r>
              <w:rPr>
                <w:rFonts w:hint="eastAsia" w:ascii="宋体" w:hAnsi="宋体"/>
                <w:color w:val="auto"/>
                <w:highlight w:val="none"/>
              </w:rPr>
              <w:t>法定代表人授权委托书</w:t>
            </w:r>
            <w:r>
              <w:rPr>
                <w:rFonts w:hint="eastAsia" w:ascii="宋体" w:hAnsi="宋体"/>
                <w:color w:val="auto"/>
                <w:highlight w:val="none"/>
                <w:lang w:eastAsia="zh-CN"/>
              </w:rPr>
              <w:t>（</w:t>
            </w:r>
            <w:r>
              <w:rPr>
                <w:rFonts w:hint="eastAsia" w:ascii="宋体" w:hAnsi="宋体"/>
                <w:color w:val="auto"/>
                <w:highlight w:val="none"/>
                <w:lang w:val="en-US" w:eastAsia="zh-CN"/>
              </w:rPr>
              <w:t>委托代理时）</w:t>
            </w:r>
          </w:p>
        </w:tc>
        <w:tc>
          <w:tcPr>
            <w:tcW w:w="5866" w:type="dxa"/>
            <w:vAlign w:val="center"/>
          </w:tcPr>
          <w:p>
            <w:pPr>
              <w:spacing w:line="360" w:lineRule="auto"/>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具备有效的法定代表人授权委托书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restart"/>
            <w:vAlign w:val="center"/>
          </w:tcPr>
          <w:p>
            <w:pPr>
              <w:spacing w:line="360" w:lineRule="auto"/>
              <w:jc w:val="center"/>
              <w:rPr>
                <w:rFonts w:ascii="宋体"/>
                <w:color w:val="auto"/>
                <w:highlight w:val="none"/>
              </w:rPr>
            </w:pPr>
            <w:r>
              <w:rPr>
                <w:rFonts w:hint="eastAsia" w:ascii="宋体" w:hAnsi="宋体"/>
                <w:color w:val="auto"/>
                <w:highlight w:val="none"/>
                <w:lang w:val="en-US" w:eastAsia="zh-CN"/>
              </w:rPr>
              <w:t xml:space="preserve"> </w:t>
            </w:r>
            <w:r>
              <w:rPr>
                <w:rFonts w:ascii="宋体" w:hAnsi="宋体"/>
                <w:color w:val="auto"/>
                <w:highlight w:val="none"/>
              </w:rPr>
              <w:t>2.1.2</w:t>
            </w:r>
          </w:p>
        </w:tc>
        <w:tc>
          <w:tcPr>
            <w:tcW w:w="1149"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资格评审标</w:t>
            </w:r>
            <w:r>
              <w:rPr>
                <w:rFonts w:ascii="宋体" w:hAnsi="宋体"/>
                <w:color w:val="auto"/>
                <w:highlight w:val="none"/>
              </w:rPr>
              <w:t xml:space="preserve">  </w:t>
            </w:r>
            <w:r>
              <w:rPr>
                <w:rFonts w:hint="eastAsia" w:ascii="宋体" w:hAnsi="宋体"/>
                <w:color w:val="auto"/>
                <w:highlight w:val="none"/>
              </w:rPr>
              <w:t>准</w:t>
            </w:r>
          </w:p>
        </w:tc>
        <w:tc>
          <w:tcPr>
            <w:tcW w:w="2324" w:type="dxa"/>
            <w:vAlign w:val="center"/>
          </w:tcPr>
          <w:p>
            <w:pPr>
              <w:spacing w:line="360" w:lineRule="auto"/>
              <w:rPr>
                <w:rFonts w:ascii="宋体"/>
                <w:color w:val="auto"/>
                <w:highlight w:val="none"/>
              </w:rPr>
            </w:pPr>
            <w:r>
              <w:rPr>
                <w:rFonts w:hint="eastAsia" w:ascii="宋体" w:hAnsi="宋体"/>
                <w:color w:val="auto"/>
                <w:highlight w:val="none"/>
              </w:rPr>
              <w:t>营业执照</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安全生产许可证</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资质等级</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符合第二章“投标人须知”第</w:t>
            </w:r>
            <w:r>
              <w:rPr>
                <w:rFonts w:ascii="宋体" w:hAnsi="宋体"/>
                <w:color w:val="auto"/>
                <w:highlight w:val="none"/>
              </w:rPr>
              <w:t>1.4.1</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财务状况</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符合第二章“投标人须知”第</w:t>
            </w:r>
            <w:r>
              <w:rPr>
                <w:rFonts w:ascii="宋体" w:hAnsi="宋体"/>
                <w:color w:val="auto"/>
                <w:highlight w:val="none"/>
              </w:rPr>
              <w:t>1.4.1</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类似项目业绩</w:t>
            </w:r>
          </w:p>
        </w:tc>
        <w:tc>
          <w:tcPr>
            <w:tcW w:w="5866" w:type="dxa"/>
            <w:vAlign w:val="center"/>
          </w:tcPr>
          <w:p>
            <w:pPr>
              <w:snapToGrid w:val="0"/>
              <w:spacing w:line="360" w:lineRule="auto"/>
              <w:rPr>
                <w:rFonts w:ascii="宋体"/>
                <w:color w:val="auto"/>
                <w:highlight w:val="none"/>
              </w:rPr>
            </w:pPr>
            <w:r>
              <w:rPr>
                <w:rFonts w:hint="eastAsia" w:ascii="宋体" w:hAnsi="宋体"/>
                <w:color w:val="auto"/>
                <w:highlight w:val="none"/>
              </w:rPr>
              <w:t>符合第二章</w:t>
            </w:r>
            <w:r>
              <w:rPr>
                <w:rFonts w:hint="eastAsia" w:ascii="宋体"/>
                <w:color w:val="auto"/>
                <w:highlight w:val="none"/>
              </w:rPr>
              <w:t>“</w:t>
            </w:r>
            <w:r>
              <w:rPr>
                <w:rFonts w:hint="eastAsia" w:ascii="宋体" w:hAnsi="宋体"/>
                <w:color w:val="auto"/>
                <w:highlight w:val="none"/>
              </w:rPr>
              <w:t>投标人须知</w:t>
            </w:r>
            <w:r>
              <w:rPr>
                <w:rFonts w:hint="eastAsia" w:ascii="宋体"/>
                <w:color w:val="auto"/>
                <w:highlight w:val="none"/>
              </w:rPr>
              <w:t>”</w:t>
            </w:r>
            <w:r>
              <w:rPr>
                <w:rFonts w:hint="eastAsia" w:ascii="宋体" w:hAnsi="宋体"/>
                <w:color w:val="auto"/>
                <w:highlight w:val="none"/>
              </w:rPr>
              <w:t>第</w:t>
            </w:r>
            <w:r>
              <w:rPr>
                <w:rFonts w:ascii="宋体" w:hAnsi="宋体"/>
                <w:color w:val="auto"/>
                <w:highlight w:val="none"/>
              </w:rPr>
              <w:t>1.4.1</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信誉</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符合第二章“投标人须知”第</w:t>
            </w:r>
            <w:r>
              <w:rPr>
                <w:rFonts w:ascii="宋体" w:hAnsi="宋体"/>
                <w:color w:val="auto"/>
                <w:highlight w:val="none"/>
              </w:rPr>
              <w:t>1.4.1</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hint="default" w:ascii="宋体" w:eastAsia="宋体"/>
                <w:color w:val="auto"/>
                <w:highlight w:val="none"/>
                <w:lang w:val="en-US" w:eastAsia="zh-CN"/>
              </w:rPr>
            </w:pPr>
            <w:r>
              <w:rPr>
                <w:rFonts w:hint="eastAsia" w:ascii="宋体"/>
                <w:color w:val="auto"/>
                <w:highlight w:val="none"/>
                <w:lang w:val="en-US" w:eastAsia="zh-CN"/>
              </w:rPr>
              <w:t>人员要求</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符合第二章“投标人须知”第</w:t>
            </w:r>
            <w:r>
              <w:rPr>
                <w:rFonts w:ascii="宋体" w:hAnsi="宋体"/>
                <w:color w:val="auto"/>
                <w:highlight w:val="none"/>
              </w:rPr>
              <w:t>1.4.1</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其他要求</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符合第二章“投标人须知”第</w:t>
            </w:r>
            <w:r>
              <w:rPr>
                <w:rFonts w:ascii="宋体" w:hAnsi="宋体"/>
                <w:color w:val="auto"/>
                <w:highlight w:val="none"/>
              </w:rPr>
              <w:t>1.4.1</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restart"/>
            <w:vAlign w:val="center"/>
          </w:tcPr>
          <w:p>
            <w:pPr>
              <w:spacing w:line="360" w:lineRule="auto"/>
              <w:jc w:val="center"/>
              <w:rPr>
                <w:rFonts w:ascii="宋体"/>
                <w:color w:val="auto"/>
                <w:highlight w:val="none"/>
              </w:rPr>
            </w:pPr>
            <w:r>
              <w:rPr>
                <w:rFonts w:ascii="宋体" w:hAnsi="宋体"/>
                <w:color w:val="auto"/>
                <w:highlight w:val="none"/>
              </w:rPr>
              <w:t>2.1.3</w:t>
            </w:r>
          </w:p>
        </w:tc>
        <w:tc>
          <w:tcPr>
            <w:tcW w:w="1149"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响</w:t>
            </w:r>
            <w:r>
              <w:rPr>
                <w:rFonts w:ascii="宋体" w:hAnsi="宋体"/>
                <w:color w:val="auto"/>
                <w:highlight w:val="none"/>
              </w:rPr>
              <w:t xml:space="preserve"> </w:t>
            </w:r>
            <w:r>
              <w:rPr>
                <w:rFonts w:hint="eastAsia" w:ascii="宋体" w:hAnsi="宋体"/>
                <w:color w:val="auto"/>
                <w:highlight w:val="none"/>
              </w:rPr>
              <w:t>应</w:t>
            </w:r>
            <w:r>
              <w:rPr>
                <w:rFonts w:ascii="宋体" w:hAnsi="宋体"/>
                <w:color w:val="auto"/>
                <w:highlight w:val="none"/>
              </w:rPr>
              <w:t xml:space="preserve"> </w:t>
            </w:r>
            <w:r>
              <w:rPr>
                <w:rFonts w:hint="eastAsia" w:ascii="宋体" w:hAnsi="宋体"/>
                <w:color w:val="auto"/>
                <w:highlight w:val="none"/>
              </w:rPr>
              <w:t>性</w:t>
            </w:r>
          </w:p>
          <w:p>
            <w:pPr>
              <w:spacing w:line="360" w:lineRule="auto"/>
              <w:jc w:val="center"/>
              <w:rPr>
                <w:rFonts w:ascii="宋体"/>
                <w:color w:val="auto"/>
                <w:highlight w:val="none"/>
              </w:rPr>
            </w:pPr>
            <w:r>
              <w:rPr>
                <w:rFonts w:hint="eastAsia" w:ascii="宋体" w:hAnsi="宋体"/>
                <w:color w:val="auto"/>
                <w:highlight w:val="none"/>
              </w:rPr>
              <w:t>评审标准</w:t>
            </w:r>
          </w:p>
        </w:tc>
        <w:tc>
          <w:tcPr>
            <w:tcW w:w="2324" w:type="dxa"/>
            <w:vAlign w:val="center"/>
          </w:tcPr>
          <w:p>
            <w:pPr>
              <w:spacing w:line="360" w:lineRule="auto"/>
              <w:rPr>
                <w:rFonts w:ascii="宋体"/>
                <w:color w:val="auto"/>
                <w:highlight w:val="none"/>
              </w:rPr>
            </w:pPr>
            <w:r>
              <w:rPr>
                <w:rFonts w:hint="eastAsia" w:ascii="宋体" w:hAnsi="宋体"/>
                <w:color w:val="auto"/>
                <w:highlight w:val="none"/>
              </w:rPr>
              <w:t>投标内容</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符合第二章“投标人须知”第</w:t>
            </w:r>
            <w:r>
              <w:rPr>
                <w:rFonts w:ascii="宋体" w:hAnsi="宋体"/>
                <w:color w:val="auto"/>
                <w:highlight w:val="none"/>
              </w:rPr>
              <w:t>1.3.1</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工期</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符合第二章“投标人须知”第</w:t>
            </w:r>
            <w:r>
              <w:rPr>
                <w:rFonts w:ascii="宋体" w:hAnsi="宋体"/>
                <w:color w:val="auto"/>
                <w:highlight w:val="none"/>
              </w:rPr>
              <w:t>1.3.2</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工程质量</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符合第二章“投标人须知”第</w:t>
            </w:r>
            <w:r>
              <w:rPr>
                <w:rFonts w:ascii="宋体" w:hAnsi="宋体"/>
                <w:color w:val="auto"/>
                <w:highlight w:val="none"/>
              </w:rPr>
              <w:t>1.3.3</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投标有效期</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符合第二章“投标人须知”第</w:t>
            </w:r>
            <w:r>
              <w:rPr>
                <w:rFonts w:ascii="宋体" w:hAnsi="宋体"/>
                <w:color w:val="auto"/>
                <w:highlight w:val="none"/>
              </w:rPr>
              <w:t>3.3.1</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权利义务</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投标函附录中的相关承诺符合或优于第四章“合同条款及格式”的相关规定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已标价工程量清单</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五章“工程量清单”给出的范围及数量。投标人不得采用总价优惠、总价百分比优惠的方式进行投标报价，其优惠应包含在已标价工程量清单的综合单价中，否则作废标处理；设有暂估价或暂列金额的，投标时要按招标人工程量清单给出的暂估价或暂列金额计入投标报价中，否则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技术标准和要求</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符合第七章“技术标准和要求”规定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投标报价</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不得高于本项目招标控制价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分包计划</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符合第二章“投标人须知”第</w:t>
            </w:r>
            <w:r>
              <w:rPr>
                <w:rFonts w:ascii="宋体" w:hAnsi="宋体"/>
                <w:color w:val="auto"/>
                <w:highlight w:val="none"/>
              </w:rPr>
              <w:t>1.11</w:t>
            </w:r>
            <w:r>
              <w:rPr>
                <w:rFonts w:hint="eastAsia" w:ascii="宋体" w:hAnsi="宋体"/>
                <w:color w:val="auto"/>
                <w:highlight w:val="none"/>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项目管理机构</w:t>
            </w:r>
          </w:p>
        </w:tc>
        <w:tc>
          <w:tcPr>
            <w:tcW w:w="5866" w:type="dxa"/>
            <w:vAlign w:val="center"/>
          </w:tcPr>
          <w:p>
            <w:pPr>
              <w:spacing w:line="360" w:lineRule="auto"/>
              <w:rPr>
                <w:rFonts w:hint="eastAsia" w:ascii="宋体" w:eastAsia="宋体"/>
                <w:color w:val="auto"/>
                <w:highlight w:val="none"/>
                <w:lang w:eastAsia="zh-CN"/>
              </w:rPr>
            </w:pPr>
            <w:r>
              <w:rPr>
                <w:rFonts w:hint="eastAsia" w:ascii="宋体" w:hAnsi="宋体"/>
                <w:color w:val="auto"/>
                <w:highlight w:val="none"/>
              </w:rPr>
              <w:t>符合</w:t>
            </w:r>
            <w:r>
              <w:rPr>
                <w:rFonts w:hint="eastAsia" w:ascii="宋体" w:hAnsi="宋体"/>
                <w:color w:val="auto"/>
                <w:highlight w:val="none"/>
                <w:lang w:val="en-US" w:eastAsia="zh-CN"/>
              </w:rPr>
              <w:t>招标文件“投标人须知”第1.4.1项规定及第八章</w:t>
            </w:r>
            <w:r>
              <w:rPr>
                <w:rFonts w:hint="eastAsia" w:ascii="宋体" w:hAnsi="宋体"/>
                <w:color w:val="auto"/>
                <w:highlight w:val="none"/>
              </w:rPr>
              <w:t>项目管理机构</w:t>
            </w:r>
            <w:r>
              <w:rPr>
                <w:rFonts w:hint="eastAsia" w:ascii="宋体" w:hAnsi="宋体"/>
                <w:color w:val="auto"/>
                <w:highlight w:val="none"/>
                <w:lang w:val="en-US" w:eastAsia="zh-CN"/>
              </w:rPr>
              <w:t>的相关</w:t>
            </w:r>
            <w:r>
              <w:rPr>
                <w:rFonts w:hint="eastAsia" w:ascii="宋体" w:hAnsi="宋体"/>
                <w:color w:val="auto"/>
                <w:highlight w:val="none"/>
              </w:rPr>
              <w:t>要求</w:t>
            </w:r>
            <w:r>
              <w:rPr>
                <w:rFonts w:hint="eastAsia" w:ascii="宋体" w:hAnsi="宋体"/>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实质性响应</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投标人的投标文件不得有实质性不响应招标文件的内容，且不得附有招标人不能接受的条件</w:t>
            </w:r>
          </w:p>
        </w:tc>
      </w:tr>
    </w:tbl>
    <w:p>
      <w:pPr>
        <w:spacing w:line="320" w:lineRule="atLeast"/>
        <w:rPr>
          <w:rFonts w:ascii="宋体"/>
          <w:color w:val="auto"/>
          <w:highlight w:val="none"/>
        </w:rPr>
      </w:pPr>
    </w:p>
    <w:p>
      <w:pPr>
        <w:spacing w:line="320" w:lineRule="atLeast"/>
        <w:rPr>
          <w:rFonts w:ascii="宋体"/>
          <w:color w:val="auto"/>
          <w:highlight w:val="none"/>
        </w:rPr>
      </w:pPr>
    </w:p>
    <w:p>
      <w:pPr>
        <w:spacing w:line="320" w:lineRule="atLeast"/>
        <w:jc w:val="left"/>
        <w:rPr>
          <w:rFonts w:ascii="宋体"/>
          <w:color w:val="auto"/>
          <w:highlight w:val="none"/>
        </w:rPr>
      </w:pPr>
      <w:r>
        <w:rPr>
          <w:rFonts w:ascii="宋体"/>
          <w:b/>
          <w:color w:val="auto"/>
          <w:sz w:val="28"/>
          <w:szCs w:val="28"/>
          <w:highlight w:val="none"/>
        </w:rPr>
        <w:t>2.2</w:t>
      </w:r>
      <w:r>
        <w:rPr>
          <w:rFonts w:hint="eastAsia" w:ascii="宋体"/>
          <w:b/>
          <w:color w:val="auto"/>
          <w:sz w:val="28"/>
          <w:szCs w:val="28"/>
          <w:highlight w:val="none"/>
        </w:rPr>
        <w:t>分值构成与评</w:t>
      </w:r>
      <w:r>
        <w:rPr>
          <w:rFonts w:hint="eastAsia" w:ascii="宋体"/>
          <w:b/>
          <w:color w:val="auto"/>
          <w:sz w:val="28"/>
          <w:szCs w:val="28"/>
          <w:highlight w:val="none"/>
          <w:lang w:eastAsia="zh-CN"/>
        </w:rPr>
        <w:t>分标</w:t>
      </w:r>
      <w:r>
        <w:rPr>
          <w:rFonts w:hint="eastAsia" w:ascii="宋体"/>
          <w:b/>
          <w:color w:val="auto"/>
          <w:sz w:val="28"/>
          <w:szCs w:val="28"/>
          <w:highlight w:val="none"/>
        </w:rPr>
        <w:t>准</w:t>
      </w:r>
    </w:p>
    <w:tbl>
      <w:tblPr>
        <w:tblStyle w:val="38"/>
        <w:tblW w:w="10207" w:type="dxa"/>
        <w:tblInd w:w="-317" w:type="dxa"/>
        <w:tblLayout w:type="fixed"/>
        <w:tblCellMar>
          <w:top w:w="120" w:type="dxa"/>
          <w:left w:w="120" w:type="dxa"/>
          <w:bottom w:w="120" w:type="dxa"/>
          <w:right w:w="120" w:type="dxa"/>
        </w:tblCellMar>
      </w:tblPr>
      <w:tblGrid>
        <w:gridCol w:w="744"/>
        <w:gridCol w:w="39"/>
        <w:gridCol w:w="178"/>
        <w:gridCol w:w="1266"/>
        <w:gridCol w:w="3019"/>
        <w:gridCol w:w="4961"/>
      </w:tblGrid>
      <w:tr>
        <w:tblPrEx>
          <w:tblCellMar>
            <w:top w:w="120" w:type="dxa"/>
            <w:left w:w="120" w:type="dxa"/>
            <w:bottom w:w="120" w:type="dxa"/>
            <w:right w:w="120" w:type="dxa"/>
          </w:tblCellMar>
        </w:tblPrEx>
        <w:tc>
          <w:tcPr>
            <w:tcW w:w="2227" w:type="dxa"/>
            <w:gridSpan w:val="4"/>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35"/>
              <w:spacing w:before="0" w:after="0" w:line="360" w:lineRule="auto"/>
              <w:jc w:val="center"/>
              <w:rPr>
                <w:color w:val="auto"/>
                <w:sz w:val="21"/>
                <w:szCs w:val="21"/>
                <w:highlight w:val="none"/>
              </w:rPr>
            </w:pPr>
            <w:r>
              <w:rPr>
                <w:rFonts w:hint="eastAsia"/>
                <w:color w:val="auto"/>
                <w:sz w:val="21"/>
                <w:szCs w:val="21"/>
                <w:highlight w:val="none"/>
              </w:rPr>
              <w:t>条款号</w:t>
            </w: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35"/>
              <w:spacing w:before="0" w:after="0" w:line="360" w:lineRule="auto"/>
              <w:jc w:val="center"/>
              <w:rPr>
                <w:color w:val="auto"/>
                <w:sz w:val="21"/>
                <w:szCs w:val="21"/>
                <w:highlight w:val="none"/>
              </w:rPr>
            </w:pPr>
            <w:r>
              <w:rPr>
                <w:rFonts w:hint="eastAsia"/>
                <w:color w:val="auto"/>
                <w:sz w:val="21"/>
                <w:szCs w:val="21"/>
                <w:highlight w:val="none"/>
              </w:rPr>
              <w:t>条款内容</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35"/>
              <w:spacing w:before="0" w:after="0" w:line="360" w:lineRule="auto"/>
              <w:jc w:val="center"/>
              <w:rPr>
                <w:color w:val="auto"/>
                <w:sz w:val="21"/>
                <w:szCs w:val="21"/>
                <w:highlight w:val="none"/>
              </w:rPr>
            </w:pPr>
            <w:r>
              <w:rPr>
                <w:rFonts w:hint="eastAsia"/>
                <w:color w:val="auto"/>
                <w:sz w:val="21"/>
                <w:szCs w:val="21"/>
                <w:highlight w:val="none"/>
              </w:rPr>
              <w:t>编列内容</w:t>
            </w:r>
          </w:p>
        </w:tc>
      </w:tr>
      <w:tr>
        <w:tblPrEx>
          <w:tblCellMar>
            <w:top w:w="120" w:type="dxa"/>
            <w:left w:w="120" w:type="dxa"/>
            <w:bottom w:w="120" w:type="dxa"/>
            <w:right w:w="120" w:type="dxa"/>
          </w:tblCellMar>
        </w:tblPrEx>
        <w:trPr>
          <w:trHeight w:val="1815" w:hRule="atLeast"/>
        </w:trPr>
        <w:tc>
          <w:tcPr>
            <w:tcW w:w="783" w:type="dxa"/>
            <w:gridSpan w:val="2"/>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ascii="宋体" w:hAnsi="宋体" w:cs="宋体"/>
                <w:color w:val="auto"/>
                <w:highlight w:val="none"/>
              </w:rPr>
              <w:t>2.2.1</w:t>
            </w:r>
          </w:p>
        </w:tc>
        <w:tc>
          <w:tcPr>
            <w:tcW w:w="1444" w:type="dxa"/>
            <w:gridSpan w:val="2"/>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hint="eastAsia" w:ascii="宋体" w:hAnsi="宋体" w:cs="宋体"/>
                <w:color w:val="auto"/>
                <w:highlight w:val="none"/>
              </w:rPr>
              <w:t>分值构成</w:t>
            </w: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hint="eastAsia" w:ascii="宋体" w:hAnsi="宋体" w:cs="宋体"/>
                <w:color w:val="auto"/>
                <w:highlight w:val="none"/>
              </w:rPr>
              <w:t>分值构成</w:t>
            </w:r>
          </w:p>
          <w:p>
            <w:pPr>
              <w:spacing w:line="360" w:lineRule="auto"/>
              <w:jc w:val="center"/>
              <w:rPr>
                <w:rFonts w:ascii="宋体" w:cs="宋体"/>
                <w:color w:val="auto"/>
                <w:highlight w:val="none"/>
              </w:rPr>
            </w:pPr>
            <w:r>
              <w:rPr>
                <w:rFonts w:hint="eastAsia" w:ascii="宋体" w:hAnsi="宋体" w:cs="宋体"/>
                <w:color w:val="auto"/>
                <w:highlight w:val="none"/>
              </w:rPr>
              <w:t>（总分</w:t>
            </w:r>
            <w:r>
              <w:rPr>
                <w:rFonts w:ascii="宋体" w:hAnsi="宋体" w:cs="宋体"/>
                <w:color w:val="auto"/>
                <w:highlight w:val="none"/>
              </w:rPr>
              <w:t>100</w:t>
            </w:r>
            <w:r>
              <w:rPr>
                <w:rFonts w:hint="eastAsia" w:ascii="宋体" w:hAnsi="宋体" w:cs="宋体"/>
                <w:color w:val="auto"/>
                <w:highlight w:val="none"/>
              </w:rPr>
              <w:t>分）</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top"/>
          </w:tcPr>
          <w:p>
            <w:pPr>
              <w:spacing w:line="360" w:lineRule="auto"/>
              <w:rPr>
                <w:rFonts w:ascii="宋体" w:cs="宋体"/>
                <w:color w:val="auto"/>
                <w:highlight w:val="none"/>
              </w:rPr>
            </w:pPr>
            <w:r>
              <w:rPr>
                <w:rFonts w:hint="eastAsia" w:ascii="宋体" w:hAnsi="宋体" w:cs="宋体"/>
                <w:color w:val="auto"/>
                <w:highlight w:val="none"/>
              </w:rPr>
              <w:t>施工组织设计：</w:t>
            </w:r>
            <w:r>
              <w:rPr>
                <w:rFonts w:hint="eastAsia" w:ascii="宋体" w:hAnsi="宋体" w:cs="宋体"/>
                <w:color w:val="auto"/>
                <w:highlight w:val="none"/>
                <w:u w:val="single"/>
                <w:lang w:val="en-US" w:eastAsia="zh-CN"/>
              </w:rPr>
              <w:t>30</w:t>
            </w:r>
            <w:r>
              <w:rPr>
                <w:rFonts w:ascii="宋体" w:hAnsi="宋体" w:cs="宋体"/>
                <w:color w:val="auto"/>
                <w:highlight w:val="none"/>
                <w:u w:val="single"/>
              </w:rPr>
              <w:t xml:space="preserve"> </w:t>
            </w:r>
            <w:r>
              <w:rPr>
                <w:rFonts w:hint="eastAsia" w:ascii="宋体" w:hAnsi="宋体" w:cs="宋体"/>
                <w:color w:val="auto"/>
                <w:highlight w:val="none"/>
              </w:rPr>
              <w:t>分</w:t>
            </w:r>
          </w:p>
          <w:p>
            <w:pPr>
              <w:spacing w:line="360" w:lineRule="auto"/>
              <w:rPr>
                <w:rFonts w:ascii="宋体" w:cs="宋体"/>
                <w:color w:val="auto"/>
                <w:highlight w:val="none"/>
              </w:rPr>
            </w:pPr>
            <w:r>
              <w:rPr>
                <w:rFonts w:hint="eastAsia" w:ascii="宋体" w:hAnsi="宋体" w:cs="宋体"/>
                <w:color w:val="auto"/>
                <w:highlight w:val="none"/>
              </w:rPr>
              <w:t>商务标评审部分：</w:t>
            </w:r>
            <w:r>
              <w:rPr>
                <w:rFonts w:hint="eastAsia" w:ascii="宋体" w:hAnsi="宋体" w:cs="宋体"/>
                <w:color w:val="auto"/>
                <w:highlight w:val="none"/>
                <w:u w:val="single"/>
                <w:lang w:val="en-US" w:eastAsia="zh-CN"/>
              </w:rPr>
              <w:t>60</w:t>
            </w:r>
            <w:r>
              <w:rPr>
                <w:rFonts w:ascii="宋体" w:hAnsi="宋体" w:cs="宋体"/>
                <w:color w:val="auto"/>
                <w:highlight w:val="none"/>
                <w:u w:val="single"/>
              </w:rPr>
              <w:t xml:space="preserve"> </w:t>
            </w:r>
            <w:r>
              <w:rPr>
                <w:rFonts w:hint="eastAsia" w:ascii="宋体" w:hAnsi="宋体" w:cs="宋体"/>
                <w:color w:val="auto"/>
                <w:highlight w:val="none"/>
              </w:rPr>
              <w:t>分</w:t>
            </w:r>
          </w:p>
          <w:p>
            <w:pPr>
              <w:spacing w:line="360" w:lineRule="auto"/>
              <w:rPr>
                <w:rFonts w:ascii="宋体" w:cs="宋体"/>
                <w:color w:val="auto"/>
                <w:highlight w:val="none"/>
              </w:rPr>
            </w:pPr>
            <w:r>
              <w:rPr>
                <w:rFonts w:hint="eastAsia" w:ascii="宋体" w:hAnsi="宋体" w:cs="宋体"/>
                <w:color w:val="auto"/>
                <w:highlight w:val="none"/>
              </w:rPr>
              <w:t>企业信誉实力：</w:t>
            </w:r>
            <w:r>
              <w:rPr>
                <w:rFonts w:hint="eastAsia" w:ascii="宋体" w:hAnsi="宋体" w:cs="宋体"/>
                <w:color w:val="auto"/>
                <w:highlight w:val="none"/>
                <w:u w:val="single"/>
                <w:lang w:val="en-US" w:eastAsia="zh-CN"/>
              </w:rPr>
              <w:t>10</w:t>
            </w:r>
            <w:r>
              <w:rPr>
                <w:rFonts w:hint="eastAsia" w:ascii="宋体" w:hAnsi="宋体" w:cs="宋体"/>
                <w:color w:val="auto"/>
                <w:highlight w:val="none"/>
              </w:rPr>
              <w:t>分</w:t>
            </w:r>
          </w:p>
        </w:tc>
      </w:tr>
      <w:tr>
        <w:tblPrEx>
          <w:tblCellMar>
            <w:top w:w="120" w:type="dxa"/>
            <w:left w:w="120" w:type="dxa"/>
            <w:bottom w:w="120" w:type="dxa"/>
            <w:right w:w="120" w:type="dxa"/>
          </w:tblCellMar>
        </w:tblPrEx>
        <w:tc>
          <w:tcPr>
            <w:tcW w:w="2227" w:type="dxa"/>
            <w:gridSpan w:val="4"/>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hint="eastAsia" w:ascii="宋体" w:hAnsi="宋体" w:cs="宋体"/>
                <w:color w:val="auto"/>
                <w:highlight w:val="none"/>
              </w:rPr>
              <w:t>条款号</w:t>
            </w: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hint="eastAsia" w:ascii="宋体" w:hAnsi="宋体" w:cs="宋体"/>
                <w:color w:val="auto"/>
                <w:highlight w:val="none"/>
              </w:rPr>
              <w:t>评分因素</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top"/>
          </w:tcPr>
          <w:p>
            <w:pPr>
              <w:spacing w:line="360" w:lineRule="auto"/>
              <w:jc w:val="center"/>
              <w:rPr>
                <w:rFonts w:ascii="宋体" w:cs="宋体"/>
                <w:color w:val="auto"/>
                <w:highlight w:val="none"/>
              </w:rPr>
            </w:pPr>
            <w:r>
              <w:rPr>
                <w:rFonts w:hint="eastAsia" w:ascii="宋体" w:hAnsi="宋体" w:cs="宋体"/>
                <w:color w:val="auto"/>
                <w:highlight w:val="none"/>
              </w:rPr>
              <w:t>评</w:t>
            </w:r>
            <w:r>
              <w:rPr>
                <w:rFonts w:hint="eastAsia" w:ascii="宋体" w:hAnsi="宋体" w:cs="宋体"/>
                <w:color w:val="auto"/>
                <w:highlight w:val="none"/>
                <w:lang w:eastAsia="zh-CN"/>
              </w:rPr>
              <w:t>分标</w:t>
            </w:r>
            <w:r>
              <w:rPr>
                <w:rFonts w:hint="eastAsia" w:ascii="宋体" w:hAnsi="宋体" w:cs="宋体"/>
                <w:color w:val="auto"/>
                <w:highlight w:val="none"/>
              </w:rPr>
              <w:t>准</w:t>
            </w:r>
          </w:p>
        </w:tc>
      </w:tr>
      <w:tr>
        <w:tblPrEx>
          <w:tblCellMar>
            <w:top w:w="120" w:type="dxa"/>
            <w:left w:w="120" w:type="dxa"/>
            <w:bottom w:w="120" w:type="dxa"/>
            <w:right w:w="120" w:type="dxa"/>
          </w:tblCellMar>
        </w:tblPrEx>
        <w:tc>
          <w:tcPr>
            <w:tcW w:w="744" w:type="dxa"/>
            <w:vMerge w:val="restart"/>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ascii="宋体" w:hAnsi="宋体" w:cs="宋体"/>
                <w:color w:val="auto"/>
                <w:highlight w:val="none"/>
              </w:rPr>
              <w:t>2.2.2</w:t>
            </w: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w:t>
            </w:r>
          </w:p>
        </w:tc>
        <w:tc>
          <w:tcPr>
            <w:tcW w:w="1483" w:type="dxa"/>
            <w:gridSpan w:val="3"/>
            <w:vMerge w:val="restart"/>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hint="eastAsia" w:ascii="宋体" w:eastAsia="宋体" w:cs="宋体"/>
                <w:color w:val="auto"/>
                <w:highlight w:val="none"/>
                <w:lang w:eastAsia="zh-CN"/>
              </w:rPr>
            </w:pPr>
            <w:r>
              <w:rPr>
                <w:rFonts w:hint="eastAsia" w:ascii="宋体" w:hAnsi="宋体" w:cs="宋体"/>
                <w:color w:val="auto"/>
                <w:highlight w:val="none"/>
              </w:rPr>
              <w:t>施工组织设计</w:t>
            </w:r>
            <w:r>
              <w:rPr>
                <w:rFonts w:hint="eastAsia" w:ascii="宋体" w:hAnsi="宋体" w:cs="宋体"/>
                <w:color w:val="auto"/>
                <w:highlight w:val="none"/>
                <w:lang w:eastAsia="zh-CN"/>
              </w:rPr>
              <w:t>评分标准</w:t>
            </w:r>
          </w:p>
          <w:p>
            <w:pPr>
              <w:spacing w:line="360" w:lineRule="auto"/>
              <w:jc w:val="center"/>
              <w:rPr>
                <w:rFonts w:ascii="宋体" w:cs="宋体"/>
                <w:color w:val="auto"/>
                <w:highlight w:val="none"/>
              </w:rPr>
            </w:pPr>
            <w:r>
              <w:rPr>
                <w:rFonts w:hint="eastAsia" w:ascii="宋体" w:hAnsi="宋体" w:cs="宋体"/>
                <w:color w:val="auto"/>
                <w:highlight w:val="none"/>
              </w:rPr>
              <w:t>（满分</w:t>
            </w:r>
            <w:r>
              <w:rPr>
                <w:rFonts w:hint="eastAsia" w:ascii="宋体" w:hAnsi="宋体" w:cs="宋体"/>
                <w:color w:val="auto"/>
                <w:highlight w:val="none"/>
                <w:lang w:val="en-US" w:eastAsia="zh-CN"/>
              </w:rPr>
              <w:t>30</w:t>
            </w:r>
            <w:r>
              <w:rPr>
                <w:rFonts w:hint="eastAsia" w:ascii="宋体" w:hAnsi="宋体" w:cs="宋体"/>
                <w:color w:val="auto"/>
                <w:highlight w:val="none"/>
              </w:rPr>
              <w:t>分）</w:t>
            </w: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内容完整性和编制水平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施工组织设计内容完整、合理，对本项目特性了解透彻，布置规划合理有序，与项目实际结合紧密。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评价优秀的：</w:t>
            </w:r>
            <w:r>
              <w:rPr>
                <w:rFonts w:hint="eastAsia"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评价良好的：</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评价一般的：0</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的：0～</w:t>
            </w: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p>
        </w:tc>
      </w:tr>
      <w:tr>
        <w:tblPrEx>
          <w:tblCellMar>
            <w:top w:w="120" w:type="dxa"/>
            <w:left w:w="120" w:type="dxa"/>
            <w:bottom w:w="120" w:type="dxa"/>
            <w:right w:w="120" w:type="dxa"/>
          </w:tblCellMar>
        </w:tblPrEx>
        <w:tc>
          <w:tcPr>
            <w:tcW w:w="744" w:type="dxa"/>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1483" w:type="dxa"/>
            <w:gridSpan w:val="3"/>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施工方案与技术措施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对本项目特点的认识，所采用的施工方案、方法与技术措施，内容全面、方案先进可行、经济合理，既能保证工程质量和安全，又能减少干扰加快施工进度。</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评价优秀的：</w:t>
            </w:r>
            <w:r>
              <w:rPr>
                <w:rFonts w:hint="eastAsia" w:cs="宋体"/>
                <w:color w:val="auto"/>
                <w:sz w:val="21"/>
                <w:szCs w:val="21"/>
                <w:highlight w:val="none"/>
                <w:lang w:val="en-US" w:eastAsia="zh-CN"/>
              </w:rPr>
              <w:t>5.1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8.0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评价良好的：</w:t>
            </w:r>
            <w:r>
              <w:rPr>
                <w:rFonts w:hint="eastAsia" w:cs="宋体"/>
                <w:color w:val="auto"/>
                <w:sz w:val="21"/>
                <w:szCs w:val="21"/>
                <w:highlight w:val="none"/>
                <w:lang w:val="en-US" w:eastAsia="zh-CN"/>
              </w:rPr>
              <w:t>3.1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5.0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评价一般的：</w:t>
            </w: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的：0～</w:t>
            </w:r>
            <w:r>
              <w:rPr>
                <w:rFonts w:hint="eastAsia" w:cs="宋体"/>
                <w:color w:val="auto"/>
                <w:sz w:val="21"/>
                <w:szCs w:val="21"/>
                <w:highlight w:val="none"/>
                <w:lang w:val="en-US" w:eastAsia="zh-CN"/>
              </w:rPr>
              <w:t>0.9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p>
        </w:tc>
      </w:tr>
      <w:tr>
        <w:tblPrEx>
          <w:tblCellMar>
            <w:top w:w="120" w:type="dxa"/>
            <w:left w:w="120" w:type="dxa"/>
            <w:bottom w:w="120" w:type="dxa"/>
            <w:right w:w="120" w:type="dxa"/>
          </w:tblCellMar>
        </w:tblPrEx>
        <w:tc>
          <w:tcPr>
            <w:tcW w:w="744" w:type="dxa"/>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1483" w:type="dxa"/>
            <w:gridSpan w:val="3"/>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1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目标明确，质量管控体系健全（包括组织结构、人员分工、施工现场质量控制的措施和手段、原材料质量检测、单元工程验收和质量评定、质量控制奖罚机制等），质量事件（缺陷、事故）应急处理措施得当、可行。</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评价优秀的：</w:t>
            </w:r>
            <w:r>
              <w:rPr>
                <w:rFonts w:hint="eastAsia"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评价良好的：</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评价一般的：0</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pStyle w:val="152"/>
              <w:spacing w:line="31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的：0～</w:t>
            </w: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p>
        </w:tc>
      </w:tr>
      <w:tr>
        <w:tblPrEx>
          <w:tblCellMar>
            <w:top w:w="120" w:type="dxa"/>
            <w:left w:w="120" w:type="dxa"/>
            <w:bottom w:w="120" w:type="dxa"/>
            <w:right w:w="120" w:type="dxa"/>
          </w:tblCellMar>
        </w:tblPrEx>
        <w:tc>
          <w:tcPr>
            <w:tcW w:w="744" w:type="dxa"/>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1483" w:type="dxa"/>
            <w:gridSpan w:val="3"/>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安全生产和文明施工目标明确，安全生产和文明施工管理体系健全，安全文明措施到位；风险源预测和辨识准确，防范措施切实可行；有事故应急预案考虑全面，切实可行。</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评价优秀的：</w:t>
            </w:r>
            <w:r>
              <w:rPr>
                <w:rFonts w:hint="eastAsia"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评价良好的：</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评价一般的：0</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pStyle w:val="152"/>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的：0～</w:t>
            </w: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p>
        </w:tc>
      </w:tr>
      <w:tr>
        <w:tblPrEx>
          <w:tblCellMar>
            <w:top w:w="120" w:type="dxa"/>
            <w:left w:w="120" w:type="dxa"/>
            <w:bottom w:w="120" w:type="dxa"/>
            <w:right w:w="120" w:type="dxa"/>
          </w:tblCellMar>
        </w:tblPrEx>
        <w:tc>
          <w:tcPr>
            <w:tcW w:w="744" w:type="dxa"/>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1483" w:type="dxa"/>
            <w:gridSpan w:val="3"/>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环境保护管理体系与措施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环境保护目标明确，环境保护管理体系健全，预防和控制措施（包括大气、水、噪声、固体废物、人群等环保工程）具有针对性、内容全面、可行。</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评价优秀的：</w:t>
            </w:r>
            <w:r>
              <w:rPr>
                <w:rFonts w:hint="eastAsia"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评价良好的：</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评价一般的：0</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pStyle w:val="152"/>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的：0～</w:t>
            </w: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p>
        </w:tc>
      </w:tr>
      <w:tr>
        <w:tblPrEx>
          <w:tblCellMar>
            <w:top w:w="120" w:type="dxa"/>
            <w:left w:w="120" w:type="dxa"/>
            <w:bottom w:w="120" w:type="dxa"/>
            <w:right w:w="120" w:type="dxa"/>
          </w:tblCellMar>
        </w:tblPrEx>
        <w:tc>
          <w:tcPr>
            <w:tcW w:w="744" w:type="dxa"/>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1483" w:type="dxa"/>
            <w:gridSpan w:val="3"/>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工程进度计划与措施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总体进度计划得当，进度计划清晰合理，满足招标文件要求，施工强度分析可靠，各关键节点的工期切实可行，控制性项目安排得当，保证工期的措施科学，工程进度补救措施可行，能保证在招标人规定的总工期内完成。</w:t>
            </w:r>
          </w:p>
          <w:p>
            <w:pPr>
              <w:pStyle w:val="152"/>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评价优秀的：</w:t>
            </w:r>
            <w:r>
              <w:rPr>
                <w:rFonts w:hint="eastAsia"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pPr>
              <w:pStyle w:val="152"/>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评价良好的：</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pPr>
              <w:pStyle w:val="152"/>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评价一般的：</w:t>
            </w:r>
            <w:r>
              <w:rPr>
                <w:rFonts w:hint="eastAsia" w:cs="宋体"/>
                <w:color w:val="auto"/>
                <w:sz w:val="21"/>
                <w:szCs w:val="21"/>
                <w:highlight w:val="none"/>
                <w:lang w:val="en-US" w:eastAsia="zh-CN"/>
              </w:rPr>
              <w:t>0.3</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pStyle w:val="152"/>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的：0～</w:t>
            </w: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p>
        </w:tc>
      </w:tr>
      <w:tr>
        <w:tblPrEx>
          <w:tblCellMar>
            <w:top w:w="120" w:type="dxa"/>
            <w:left w:w="120" w:type="dxa"/>
            <w:bottom w:w="120" w:type="dxa"/>
            <w:right w:w="120" w:type="dxa"/>
          </w:tblCellMar>
        </w:tblPrEx>
        <w:tc>
          <w:tcPr>
            <w:tcW w:w="744" w:type="dxa"/>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1483" w:type="dxa"/>
            <w:gridSpan w:val="3"/>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施工机械设备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6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各类施工及试验设备的配备类型、进场时间与施工组织设计相符，设备数量合理、类型齐全， 有保证设备良好运行工况的措施，满足施工需要。</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评价优秀的：</w:t>
            </w:r>
            <w:r>
              <w:rPr>
                <w:rFonts w:hint="eastAsia"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评价良好的：</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评价一般的：0</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pStyle w:val="152"/>
              <w:spacing w:line="36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的：0～</w:t>
            </w: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p>
        </w:tc>
      </w:tr>
      <w:tr>
        <w:tblPrEx>
          <w:tblCellMar>
            <w:top w:w="120" w:type="dxa"/>
            <w:left w:w="120" w:type="dxa"/>
            <w:bottom w:w="120" w:type="dxa"/>
            <w:right w:w="120" w:type="dxa"/>
          </w:tblCellMar>
        </w:tblPrEx>
        <w:tc>
          <w:tcPr>
            <w:tcW w:w="744" w:type="dxa"/>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1483" w:type="dxa"/>
            <w:gridSpan w:val="3"/>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劳动力配备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6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各类人员的配备专业、进场时间与施工组织设计相符，人员数量、专业技能满足施工要求， 有保证施工人员相对稳定的措施。</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评价优秀的：</w:t>
            </w:r>
            <w:r>
              <w:rPr>
                <w:rFonts w:hint="eastAsia"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评价良好的：</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评价一般的：0</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pStyle w:val="152"/>
              <w:spacing w:line="36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的：0～</w:t>
            </w: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p>
        </w:tc>
      </w:tr>
      <w:tr>
        <w:tblPrEx>
          <w:tblCellMar>
            <w:top w:w="120" w:type="dxa"/>
            <w:left w:w="120" w:type="dxa"/>
            <w:bottom w:w="120" w:type="dxa"/>
            <w:right w:w="120" w:type="dxa"/>
          </w:tblCellMar>
        </w:tblPrEx>
        <w:tc>
          <w:tcPr>
            <w:tcW w:w="74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ascii="宋体" w:hAnsi="宋体" w:cs="宋体"/>
                <w:color w:val="auto"/>
                <w:highlight w:val="none"/>
              </w:rPr>
              <w:t>2.2.2</w:t>
            </w: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w:t>
            </w:r>
          </w:p>
        </w:tc>
        <w:tc>
          <w:tcPr>
            <w:tcW w:w="1483" w:type="dxa"/>
            <w:gridSpan w:val="3"/>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hint="eastAsia" w:ascii="宋体" w:eastAsia="宋体" w:cs="宋体"/>
                <w:color w:val="auto"/>
                <w:highlight w:val="none"/>
                <w:lang w:eastAsia="zh-CN"/>
              </w:rPr>
            </w:pPr>
            <w:r>
              <w:rPr>
                <w:rFonts w:hint="eastAsia" w:ascii="宋体" w:hAnsi="宋体" w:cs="宋体"/>
                <w:color w:val="auto"/>
                <w:highlight w:val="none"/>
              </w:rPr>
              <w:t>投标报价</w:t>
            </w:r>
            <w:r>
              <w:rPr>
                <w:rFonts w:hint="eastAsia" w:ascii="宋体" w:hAnsi="宋体" w:cs="宋体"/>
                <w:color w:val="auto"/>
                <w:highlight w:val="none"/>
                <w:lang w:eastAsia="zh-CN"/>
              </w:rPr>
              <w:t>评分标准</w:t>
            </w: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hint="eastAsia" w:ascii="宋体" w:hAnsi="宋体" w:cs="宋体"/>
                <w:color w:val="auto"/>
                <w:highlight w:val="none"/>
              </w:rPr>
              <w:t>投标报价评分（满分</w:t>
            </w:r>
            <w:r>
              <w:rPr>
                <w:rFonts w:hint="eastAsia" w:ascii="宋体" w:hAnsi="宋体" w:cs="宋体"/>
                <w:color w:val="auto"/>
                <w:highlight w:val="none"/>
                <w:u w:val="single"/>
                <w:lang w:val="en-US" w:eastAsia="zh-CN"/>
              </w:rPr>
              <w:t>60</w:t>
            </w:r>
            <w:r>
              <w:rPr>
                <w:rFonts w:hint="eastAsia" w:ascii="宋体" w:hAnsi="宋体" w:cs="宋体"/>
                <w:color w:val="auto"/>
                <w:highlight w:val="none"/>
              </w:rPr>
              <w:t>分）</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1.投标报价有效报价范围：有效报价范围为投标报价低于或等于招标控制价，且通过</w:t>
            </w:r>
            <w:r>
              <w:rPr>
                <w:rFonts w:hint="eastAsia" w:ascii="宋体" w:hAnsi="宋体" w:cs="宋体"/>
                <w:color w:val="auto"/>
                <w:highlight w:val="none"/>
                <w:lang w:val="en-US" w:eastAsia="zh-CN"/>
              </w:rPr>
              <w:t>形式性评审、</w:t>
            </w:r>
            <w:r>
              <w:rPr>
                <w:rFonts w:hint="eastAsia" w:ascii="宋体" w:hAnsi="宋体" w:cs="宋体"/>
                <w:color w:val="auto"/>
                <w:highlight w:val="none"/>
              </w:rPr>
              <w:t>资格审查、</w:t>
            </w:r>
            <w:r>
              <w:rPr>
                <w:rFonts w:hint="eastAsia" w:ascii="宋体" w:hAnsi="宋体" w:cs="宋体"/>
                <w:color w:val="auto"/>
                <w:highlight w:val="none"/>
                <w:lang w:val="en-US" w:eastAsia="zh-CN"/>
              </w:rPr>
              <w:t>响应性评审</w:t>
            </w:r>
            <w:r>
              <w:rPr>
                <w:rFonts w:hint="eastAsia" w:ascii="宋体" w:hAnsi="宋体" w:cs="宋体"/>
                <w:color w:val="auto"/>
                <w:highlight w:val="none"/>
              </w:rPr>
              <w:t>的投标人投标报价。</w:t>
            </w:r>
          </w:p>
          <w:p>
            <w:pPr>
              <w:spacing w:line="360" w:lineRule="auto"/>
              <w:rPr>
                <w:rFonts w:hint="eastAsia" w:ascii="宋体" w:hAnsi="宋体" w:cs="宋体"/>
                <w:color w:val="auto"/>
                <w:highlight w:val="none"/>
                <w:lang w:eastAsia="zh-CN"/>
              </w:rPr>
            </w:pPr>
            <w:r>
              <w:rPr>
                <w:rFonts w:hint="eastAsia" w:ascii="宋体" w:hAnsi="宋体" w:cs="宋体"/>
                <w:color w:val="auto"/>
                <w:highlight w:val="none"/>
              </w:rPr>
              <w:t>2.</w:t>
            </w:r>
            <w:r>
              <w:rPr>
                <w:rFonts w:hint="eastAsia" w:ascii="宋体" w:hAnsi="宋体" w:cs="宋体"/>
                <w:color w:val="auto"/>
                <w:highlight w:val="none"/>
                <w:lang w:eastAsia="zh-CN"/>
              </w:rPr>
              <w:t>按照《政府采购促进中小企业发展暂行办法》（财库[2011]181号）规定：</w:t>
            </w:r>
          </w:p>
          <w:p>
            <w:pPr>
              <w:spacing w:line="360" w:lineRule="auto"/>
              <w:rPr>
                <w:rFonts w:hint="eastAsia" w:ascii="宋体" w:hAnsi="宋体" w:cs="宋体"/>
                <w:color w:val="auto"/>
                <w:highlight w:val="none"/>
                <w:lang w:eastAsia="zh-CN"/>
              </w:rPr>
            </w:pPr>
            <w:r>
              <w:rPr>
                <w:rFonts w:hint="eastAsia" w:ascii="宋体" w:hAnsi="宋体" w:cs="宋体"/>
                <w:color w:val="auto"/>
                <w:highlight w:val="none"/>
                <w:lang w:eastAsia="zh-CN"/>
              </w:rPr>
              <w:t>①投标人认定为小型、微型企业的（以投标文件提供的符合规定的有关证明材料为准），投标</w:t>
            </w:r>
            <w:r>
              <w:rPr>
                <w:rFonts w:hint="eastAsia" w:ascii="宋体" w:hAnsi="宋体" w:cs="宋体"/>
                <w:color w:val="auto"/>
                <w:highlight w:val="none"/>
                <w:lang w:val="en-US" w:eastAsia="zh-CN"/>
              </w:rPr>
              <w:t>总</w:t>
            </w:r>
            <w:r>
              <w:rPr>
                <w:rFonts w:hint="eastAsia" w:ascii="宋体" w:hAnsi="宋体" w:cs="宋体"/>
                <w:color w:val="auto"/>
                <w:highlight w:val="none"/>
                <w:lang w:eastAsia="zh-CN"/>
              </w:rPr>
              <w:t>报价给予6%的扣除，扣除后的价格为评标报价，即该</w:t>
            </w:r>
            <w:r>
              <w:rPr>
                <w:rFonts w:hint="eastAsia" w:ascii="宋体" w:hAnsi="宋体" w:cs="宋体"/>
                <w:color w:val="auto"/>
                <w:highlight w:val="none"/>
                <w:lang w:val="en-US" w:eastAsia="zh-CN"/>
              </w:rPr>
              <w:t>投标人</w:t>
            </w:r>
            <w:r>
              <w:rPr>
                <w:rFonts w:hint="eastAsia" w:ascii="宋体" w:hAnsi="宋体" w:cs="宋体"/>
                <w:color w:val="auto"/>
                <w:highlight w:val="none"/>
                <w:lang w:eastAsia="zh-CN"/>
              </w:rPr>
              <w:t>的评标报价=该</w:t>
            </w:r>
            <w:r>
              <w:rPr>
                <w:rFonts w:hint="eastAsia" w:ascii="宋体" w:hAnsi="宋体" w:cs="宋体"/>
                <w:color w:val="auto"/>
                <w:highlight w:val="none"/>
                <w:lang w:val="en-US" w:eastAsia="zh-CN"/>
              </w:rPr>
              <w:t>投标人</w:t>
            </w:r>
            <w:r>
              <w:rPr>
                <w:rFonts w:hint="eastAsia" w:ascii="宋体" w:hAnsi="宋体" w:cs="宋体"/>
                <w:color w:val="auto"/>
                <w:highlight w:val="none"/>
                <w:lang w:eastAsia="zh-CN"/>
              </w:rPr>
              <w:t>的投标</w:t>
            </w:r>
            <w:r>
              <w:rPr>
                <w:rFonts w:hint="eastAsia" w:ascii="宋体" w:hAnsi="宋体" w:cs="宋体"/>
                <w:color w:val="auto"/>
                <w:highlight w:val="none"/>
                <w:lang w:val="en-US" w:eastAsia="zh-CN"/>
              </w:rPr>
              <w:t>总</w:t>
            </w:r>
            <w:r>
              <w:rPr>
                <w:rFonts w:hint="eastAsia" w:ascii="宋体" w:hAnsi="宋体" w:cs="宋体"/>
                <w:color w:val="auto"/>
                <w:highlight w:val="none"/>
                <w:lang w:eastAsia="zh-CN"/>
              </w:rPr>
              <w:t>报价×（1-</w:t>
            </w:r>
            <w:r>
              <w:rPr>
                <w:rFonts w:hint="eastAsia" w:ascii="宋体" w:hAnsi="宋体" w:cs="宋体"/>
                <w:color w:val="auto"/>
                <w:highlight w:val="none"/>
                <w:lang w:val="en-US" w:eastAsia="zh-CN"/>
              </w:rPr>
              <w:t>10</w:t>
            </w:r>
            <w:r>
              <w:rPr>
                <w:rFonts w:hint="eastAsia" w:ascii="宋体" w:hAnsi="宋体" w:cs="宋体"/>
                <w:color w:val="auto"/>
                <w:highlight w:val="none"/>
                <w:lang w:eastAsia="zh-CN"/>
              </w:rPr>
              <w:t>%）；</w:t>
            </w:r>
          </w:p>
          <w:p>
            <w:pPr>
              <w:spacing w:line="360" w:lineRule="auto"/>
              <w:rPr>
                <w:rFonts w:hint="eastAsia" w:ascii="宋体" w:hAnsi="宋体" w:cs="宋体"/>
                <w:color w:val="auto"/>
                <w:highlight w:val="none"/>
                <w:lang w:eastAsia="zh-CN"/>
              </w:rPr>
            </w:pPr>
            <w:r>
              <w:rPr>
                <w:rFonts w:hint="eastAsia" w:ascii="宋体" w:hAnsi="宋体" w:cs="宋体"/>
                <w:color w:val="auto"/>
                <w:highlight w:val="none"/>
                <w:lang w:eastAsia="zh-CN"/>
              </w:rPr>
              <w:t>②除上述情况外，评标报价=投标</w:t>
            </w:r>
            <w:r>
              <w:rPr>
                <w:rFonts w:hint="eastAsia" w:ascii="宋体" w:hAnsi="宋体" w:cs="宋体"/>
                <w:color w:val="auto"/>
                <w:highlight w:val="none"/>
                <w:lang w:val="en-US" w:eastAsia="zh-CN"/>
              </w:rPr>
              <w:t>总</w:t>
            </w:r>
            <w:r>
              <w:rPr>
                <w:rFonts w:hint="eastAsia" w:ascii="宋体" w:hAnsi="宋体" w:cs="宋体"/>
                <w:color w:val="auto"/>
                <w:highlight w:val="none"/>
                <w:lang w:eastAsia="zh-CN"/>
              </w:rPr>
              <w:t>报价。</w:t>
            </w:r>
          </w:p>
          <w:p>
            <w:pPr>
              <w:spacing w:line="360" w:lineRule="auto"/>
              <w:rPr>
                <w:rFonts w:hint="eastAsia" w:ascii="宋体" w:hAnsi="宋体" w:cs="宋体"/>
                <w:color w:val="auto"/>
                <w:highlight w:val="none"/>
                <w:lang w:eastAsia="zh-CN"/>
              </w:rPr>
            </w:pPr>
            <w:r>
              <w:rPr>
                <w:rFonts w:hint="eastAsia" w:ascii="宋体" w:hAnsi="宋体" w:cs="宋体"/>
                <w:color w:val="auto"/>
                <w:highlight w:val="none"/>
                <w:lang w:eastAsia="zh-CN"/>
              </w:rPr>
              <w:t>注：评标报价为投标人的投标</w:t>
            </w:r>
            <w:r>
              <w:rPr>
                <w:rFonts w:hint="eastAsia" w:ascii="宋体" w:hAnsi="宋体" w:cs="宋体"/>
                <w:color w:val="auto"/>
                <w:highlight w:val="none"/>
                <w:lang w:val="en-US" w:eastAsia="zh-CN"/>
              </w:rPr>
              <w:t>总</w:t>
            </w:r>
            <w:r>
              <w:rPr>
                <w:rFonts w:hint="eastAsia" w:ascii="宋体" w:hAnsi="宋体" w:cs="宋体"/>
                <w:color w:val="auto"/>
                <w:highlight w:val="none"/>
                <w:lang w:eastAsia="zh-CN"/>
              </w:rPr>
              <w:t>报价进行政策性扣除后的价格，评标报价只是作为评标时使用。最终中标人的中标金额＝投标</w:t>
            </w:r>
            <w:r>
              <w:rPr>
                <w:rFonts w:hint="eastAsia" w:ascii="宋体" w:hAnsi="宋体" w:cs="宋体"/>
                <w:color w:val="auto"/>
                <w:highlight w:val="none"/>
                <w:lang w:val="en-US" w:eastAsia="zh-CN"/>
              </w:rPr>
              <w:t>总</w:t>
            </w:r>
            <w:r>
              <w:rPr>
                <w:rFonts w:hint="eastAsia" w:ascii="宋体" w:hAnsi="宋体" w:cs="宋体"/>
                <w:color w:val="auto"/>
                <w:highlight w:val="none"/>
                <w:lang w:eastAsia="zh-CN"/>
              </w:rPr>
              <w:t>报价。</w:t>
            </w:r>
          </w:p>
          <w:p>
            <w:pPr>
              <w:spacing w:line="360" w:lineRule="auto"/>
              <w:rPr>
                <w:rFonts w:hint="eastAsia" w:ascii="宋体" w:hAnsi="宋体" w:cs="宋体"/>
                <w:color w:val="auto"/>
                <w:highlight w:val="none"/>
                <w:lang w:eastAsia="zh-CN"/>
              </w:rPr>
            </w:pPr>
            <w:r>
              <w:rPr>
                <w:rFonts w:hint="eastAsia" w:ascii="宋体" w:hAnsi="宋体" w:cs="宋体"/>
                <w:color w:val="auto"/>
                <w:highlight w:val="none"/>
                <w:lang w:eastAsia="zh-CN"/>
              </w:rPr>
              <w:t>（2）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残疾人福利性单位属于小型、微型企业的，不重复享受政策。</w:t>
            </w:r>
          </w:p>
          <w:p>
            <w:pPr>
              <w:spacing w:line="360" w:lineRule="auto"/>
              <w:rPr>
                <w:rFonts w:hint="eastAsia" w:ascii="宋体" w:hAnsi="宋体" w:cs="宋体"/>
                <w:color w:val="auto"/>
                <w:highlight w:val="none"/>
              </w:rPr>
            </w:pPr>
            <w:r>
              <w:rPr>
                <w:rFonts w:hint="eastAsia" w:ascii="宋体" w:hAnsi="宋体" w:cs="宋体"/>
                <w:color w:val="auto"/>
                <w:highlight w:val="none"/>
              </w:rPr>
              <w:t>3.评标基准价=（A1+A2+A3…+An）/n，An为通过初步评审合格且在有效报价范围内的全部合格投标人有效</w:t>
            </w:r>
            <w:r>
              <w:rPr>
                <w:rFonts w:hint="eastAsia" w:ascii="宋体" w:hAnsi="宋体" w:cs="宋体"/>
                <w:color w:val="auto"/>
                <w:highlight w:val="none"/>
                <w:lang w:val="en-US" w:eastAsia="zh-CN"/>
              </w:rPr>
              <w:t>评</w:t>
            </w:r>
            <w:r>
              <w:rPr>
                <w:rFonts w:hint="eastAsia" w:ascii="宋体" w:hAnsi="宋体" w:cs="宋体"/>
                <w:color w:val="auto"/>
                <w:highlight w:val="none"/>
              </w:rPr>
              <w:t>标报价。</w:t>
            </w:r>
          </w:p>
          <w:p>
            <w:pPr>
              <w:spacing w:line="360" w:lineRule="auto"/>
              <w:rPr>
                <w:rFonts w:asci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评审时以经评审的合理低价为最高分</w:t>
            </w:r>
            <w:r>
              <w:rPr>
                <w:rFonts w:hint="eastAsia" w:ascii="宋体" w:hAnsi="宋体" w:cs="宋体"/>
                <w:color w:val="auto"/>
                <w:highlight w:val="none"/>
                <w:lang w:val="en-US" w:eastAsia="zh-CN"/>
              </w:rPr>
              <w:t>60</w:t>
            </w:r>
            <w:r>
              <w:rPr>
                <w:rFonts w:hint="eastAsia" w:ascii="宋体" w:hAnsi="宋体" w:cs="宋体"/>
                <w:color w:val="auto"/>
                <w:highlight w:val="none"/>
              </w:rPr>
              <w:t>分，采用内插法计算，投标人</w:t>
            </w:r>
            <w:r>
              <w:rPr>
                <w:rFonts w:hint="eastAsia" w:ascii="宋体" w:hAnsi="宋体" w:cs="宋体"/>
                <w:color w:val="auto"/>
                <w:highlight w:val="none"/>
                <w:lang w:val="en-US" w:eastAsia="zh-CN"/>
              </w:rPr>
              <w:t>评</w:t>
            </w:r>
            <w:r>
              <w:rPr>
                <w:rFonts w:hint="eastAsia" w:ascii="宋体" w:hAnsi="宋体" w:cs="宋体"/>
                <w:color w:val="auto"/>
                <w:highlight w:val="none"/>
              </w:rPr>
              <w:t>标报价每高于合理低价</w:t>
            </w:r>
            <w:r>
              <w:rPr>
                <w:rFonts w:ascii="宋体" w:hAnsi="宋体" w:cs="宋体"/>
                <w:color w:val="auto"/>
                <w:highlight w:val="none"/>
              </w:rPr>
              <w:t>1</w:t>
            </w:r>
            <w:r>
              <w:rPr>
                <w:rFonts w:hint="eastAsia" w:ascii="宋体" w:hAnsi="宋体" w:cs="宋体"/>
                <w:color w:val="auto"/>
                <w:highlight w:val="none"/>
              </w:rPr>
              <w:t>％的扣</w:t>
            </w:r>
            <w:r>
              <w:rPr>
                <w:rFonts w:hint="eastAsia" w:ascii="宋体" w:hAnsi="宋体" w:cs="宋体"/>
                <w:color w:val="auto"/>
                <w:highlight w:val="none"/>
                <w:lang w:val="en-US" w:eastAsia="zh-CN"/>
              </w:rPr>
              <w:t>0.5</w:t>
            </w:r>
            <w:r>
              <w:rPr>
                <w:rFonts w:hint="eastAsia" w:ascii="宋体" w:hAnsi="宋体" w:cs="宋体"/>
                <w:color w:val="auto"/>
                <w:highlight w:val="none"/>
              </w:rPr>
              <w:t>分，每低于合理低价</w:t>
            </w:r>
            <w:r>
              <w:rPr>
                <w:rFonts w:ascii="宋体" w:hAnsi="宋体" w:cs="宋体"/>
                <w:color w:val="auto"/>
                <w:highlight w:val="none"/>
              </w:rPr>
              <w:t>1</w:t>
            </w:r>
            <w:r>
              <w:rPr>
                <w:rFonts w:hint="eastAsia" w:ascii="宋体" w:hAnsi="宋体" w:cs="宋体"/>
                <w:color w:val="auto"/>
                <w:highlight w:val="none"/>
              </w:rPr>
              <w:t>％的扣</w:t>
            </w:r>
            <w:r>
              <w:rPr>
                <w:rFonts w:hint="eastAsia" w:ascii="宋体" w:hAnsi="宋体" w:cs="宋体"/>
                <w:color w:val="auto"/>
                <w:highlight w:val="none"/>
                <w:lang w:val="en-US" w:eastAsia="zh-CN"/>
              </w:rPr>
              <w:t>0.5</w:t>
            </w:r>
            <w:r>
              <w:rPr>
                <w:rFonts w:hint="eastAsia" w:ascii="宋体" w:hAnsi="宋体" w:cs="宋体"/>
                <w:color w:val="auto"/>
                <w:highlight w:val="none"/>
              </w:rPr>
              <w:t>分。</w:t>
            </w:r>
          </w:p>
        </w:tc>
      </w:tr>
      <w:tr>
        <w:tblPrEx>
          <w:tblCellMar>
            <w:top w:w="120" w:type="dxa"/>
            <w:left w:w="120" w:type="dxa"/>
            <w:bottom w:w="120" w:type="dxa"/>
            <w:right w:w="120" w:type="dxa"/>
          </w:tblCellMar>
        </w:tblPrEx>
        <w:trPr>
          <w:trHeight w:val="90" w:hRule="atLeast"/>
        </w:trPr>
        <w:tc>
          <w:tcPr>
            <w:tcW w:w="74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ascii="宋体" w:hAnsi="宋体" w:cs="宋体"/>
                <w:color w:val="auto"/>
                <w:highlight w:val="none"/>
              </w:rPr>
              <w:t>2.2.2</w:t>
            </w: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w:t>
            </w:r>
          </w:p>
        </w:tc>
        <w:tc>
          <w:tcPr>
            <w:tcW w:w="1483" w:type="dxa"/>
            <w:gridSpan w:val="3"/>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left"/>
              <w:rPr>
                <w:rFonts w:ascii="宋体" w:cs="宋体"/>
                <w:color w:val="auto"/>
                <w:highlight w:val="none"/>
              </w:rPr>
            </w:pPr>
            <w:r>
              <w:rPr>
                <w:rFonts w:hint="eastAsia" w:ascii="宋体" w:hAnsi="宋体" w:cs="宋体"/>
                <w:color w:val="auto"/>
                <w:highlight w:val="none"/>
              </w:rPr>
              <w:t>企业信誉实力（满分</w:t>
            </w:r>
            <w:r>
              <w:rPr>
                <w:rFonts w:hint="eastAsia" w:ascii="宋体" w:hAnsi="宋体" w:cs="宋体"/>
                <w:color w:val="auto"/>
                <w:highlight w:val="none"/>
                <w:lang w:val="en-US" w:eastAsia="zh-CN"/>
              </w:rPr>
              <w:t>10</w:t>
            </w:r>
            <w:r>
              <w:rPr>
                <w:rFonts w:hint="eastAsia" w:ascii="宋体" w:hAnsi="宋体" w:cs="宋体"/>
                <w:color w:val="auto"/>
                <w:highlight w:val="none"/>
              </w:rPr>
              <w:t>分）</w:t>
            </w:r>
          </w:p>
        </w:tc>
        <w:tc>
          <w:tcPr>
            <w:tcW w:w="7980" w:type="dxa"/>
            <w:gridSpan w:val="2"/>
            <w:tcBorders>
              <w:top w:val="single" w:color="000000" w:sz="8" w:space="0"/>
              <w:left w:val="single" w:color="000000" w:sz="8" w:space="0"/>
              <w:bottom w:val="single" w:color="auto" w:sz="4" w:space="0"/>
              <w:right w:val="single" w:color="000000" w:sz="8" w:space="0"/>
            </w:tcBorders>
            <w:tcMar>
              <w:left w:w="108" w:type="dxa"/>
              <w:right w:w="108" w:type="dxa"/>
            </w:tcMar>
            <w:vAlign w:val="top"/>
          </w:tcPr>
          <w:p>
            <w:pPr>
              <w:wordWrap w:val="0"/>
              <w:spacing w:line="380" w:lineRule="exact"/>
              <w:rPr>
                <w:rFonts w:hint="eastAsia" w:eastAsia="宋体"/>
                <w:color w:val="auto"/>
                <w:highlight w:val="none"/>
                <w:lang w:eastAsia="zh-CN"/>
              </w:rPr>
            </w:pPr>
            <w:r>
              <w:rPr>
                <w:rFonts w:hint="eastAsia"/>
                <w:color w:val="auto"/>
                <w:highlight w:val="none"/>
              </w:rPr>
              <w:t>1、投标截止之日前三年内，投标人承担过单个合同金额</w:t>
            </w:r>
            <w:r>
              <w:rPr>
                <w:rFonts w:hint="eastAsia"/>
                <w:color w:val="auto"/>
                <w:highlight w:val="none"/>
                <w:lang w:val="en-US" w:eastAsia="zh-CN"/>
              </w:rPr>
              <w:t>300</w:t>
            </w:r>
            <w:r>
              <w:rPr>
                <w:rFonts w:hint="eastAsia"/>
                <w:color w:val="auto"/>
                <w:highlight w:val="none"/>
              </w:rPr>
              <w:t>万元以上农业综合开发高标准农田建设项目或千亿斤粮食生产能力规划田间工程建设项目施工业绩（需附以下材料：①中标通知书②施工承包合同协议书③竣工或完工验收证明），每个得 1.5 分，满分3 分。（业绩证明材料必须从广西水利工程建设项目管理信息系统或广西建筑业企业诚信信息库中打印且清晰，须打印中标通知书和施工合同及竣工或完工验收证明，原件备查，否则不予评分）</w:t>
            </w:r>
            <w:r>
              <w:rPr>
                <w:rFonts w:hint="eastAsia"/>
                <w:color w:val="auto"/>
                <w:highlight w:val="none"/>
                <w:lang w:eastAsia="zh-CN"/>
              </w:rPr>
              <w:t>。</w:t>
            </w:r>
          </w:p>
          <w:p>
            <w:pPr>
              <w:pStyle w:val="58"/>
              <w:wordWrap w:val="0"/>
              <w:spacing w:line="380" w:lineRule="exact"/>
              <w:rPr>
                <w:rFonts w:cs="宋体"/>
                <w:bCs/>
                <w:color w:val="auto"/>
                <w:highlight w:val="none"/>
              </w:rPr>
            </w:pPr>
            <w:r>
              <w:rPr>
                <w:rFonts w:hint="eastAsia"/>
                <w:color w:val="auto"/>
                <w:highlight w:val="none"/>
              </w:rPr>
              <w:t>2、投标人</w:t>
            </w:r>
            <w:r>
              <w:rPr>
                <w:rFonts w:hint="eastAsia" w:cs="宋体"/>
                <w:bCs/>
                <w:color w:val="auto"/>
                <w:highlight w:val="none"/>
              </w:rPr>
              <w:t>在投标截止日前一个工作日桂林市建筑施工企业信用行为考评系统中，评定为“一等”的得</w:t>
            </w:r>
            <w:r>
              <w:rPr>
                <w:rFonts w:hint="eastAsia" w:cs="宋体"/>
                <w:bCs/>
                <w:color w:val="auto"/>
                <w:highlight w:val="none"/>
                <w:u w:val="single"/>
              </w:rPr>
              <w:t xml:space="preserve"> 3 </w:t>
            </w:r>
            <w:r>
              <w:rPr>
                <w:rFonts w:hint="eastAsia" w:cs="宋体"/>
                <w:bCs/>
                <w:color w:val="auto"/>
                <w:highlight w:val="none"/>
              </w:rPr>
              <w:t>分，评定为“二等”的得</w:t>
            </w:r>
            <w:r>
              <w:rPr>
                <w:rFonts w:hint="eastAsia" w:cs="宋体"/>
                <w:bCs/>
                <w:color w:val="auto"/>
                <w:highlight w:val="none"/>
                <w:u w:val="single"/>
              </w:rPr>
              <w:t xml:space="preserve">1 </w:t>
            </w:r>
            <w:r>
              <w:rPr>
                <w:rFonts w:hint="eastAsia" w:cs="宋体"/>
                <w:bCs/>
                <w:color w:val="auto"/>
                <w:highlight w:val="none"/>
              </w:rPr>
              <w:t>分，评定为“三等”或在桂林市住建考评中无信用行为信息记录的得</w:t>
            </w:r>
            <w:r>
              <w:rPr>
                <w:rFonts w:hint="eastAsia" w:cs="宋体"/>
                <w:bCs/>
                <w:color w:val="auto"/>
                <w:highlight w:val="none"/>
                <w:u w:val="single"/>
              </w:rPr>
              <w:t>0</w:t>
            </w:r>
            <w:r>
              <w:rPr>
                <w:rFonts w:hint="eastAsia" w:cs="宋体"/>
                <w:bCs/>
                <w:color w:val="auto"/>
                <w:highlight w:val="none"/>
              </w:rPr>
              <w:t>分。</w:t>
            </w:r>
          </w:p>
          <w:p>
            <w:pPr>
              <w:pStyle w:val="58"/>
              <w:wordWrap w:val="0"/>
              <w:spacing w:line="380" w:lineRule="exact"/>
              <w:rPr>
                <w:color w:val="auto"/>
                <w:highlight w:val="none"/>
              </w:rPr>
            </w:pPr>
            <w:r>
              <w:rPr>
                <w:rFonts w:hint="eastAsia"/>
                <w:color w:val="auto"/>
                <w:highlight w:val="none"/>
              </w:rPr>
              <w:t>3、</w:t>
            </w:r>
            <w:r>
              <w:rPr>
                <w:color w:val="auto"/>
                <w:highlight w:val="none"/>
              </w:rPr>
              <w:t>企业承建或完成的工程获得</w:t>
            </w:r>
            <w:r>
              <w:rPr>
                <w:rFonts w:hint="eastAsia"/>
                <w:color w:val="auto"/>
                <w:highlight w:val="none"/>
              </w:rPr>
              <w:t>地</w:t>
            </w:r>
            <w:r>
              <w:rPr>
                <w:color w:val="auto"/>
                <w:highlight w:val="none"/>
              </w:rPr>
              <w:t>市级</w:t>
            </w:r>
            <w:r>
              <w:rPr>
                <w:rFonts w:hint="eastAsia"/>
                <w:color w:val="auto"/>
                <w:highlight w:val="none"/>
              </w:rPr>
              <w:t>及以上级别</w:t>
            </w:r>
            <w:r>
              <w:rPr>
                <w:color w:val="auto"/>
                <w:highlight w:val="none"/>
              </w:rPr>
              <w:t>工程质量或安全文明奖</w:t>
            </w:r>
            <w:r>
              <w:rPr>
                <w:rFonts w:hint="eastAsia"/>
                <w:color w:val="auto"/>
                <w:highlight w:val="none"/>
              </w:rPr>
              <w:t>项的</w:t>
            </w:r>
            <w:r>
              <w:rPr>
                <w:color w:val="auto"/>
                <w:highlight w:val="none"/>
              </w:rPr>
              <w:t>，从获奖证书颁发之日起至投标截止之日止不超过</w:t>
            </w:r>
            <w:r>
              <w:rPr>
                <w:rFonts w:hint="eastAsia"/>
                <w:color w:val="auto"/>
                <w:highlight w:val="none"/>
              </w:rPr>
              <w:t>三</w:t>
            </w:r>
            <w:r>
              <w:rPr>
                <w:color w:val="auto"/>
                <w:highlight w:val="none"/>
              </w:rPr>
              <w:t>年的，每个得</w:t>
            </w:r>
            <w:r>
              <w:rPr>
                <w:rFonts w:hint="eastAsia"/>
                <w:color w:val="auto"/>
                <w:highlight w:val="none"/>
              </w:rPr>
              <w:t>0.5</w:t>
            </w:r>
            <w:r>
              <w:rPr>
                <w:color w:val="auto"/>
                <w:highlight w:val="none"/>
              </w:rPr>
              <w:t>分，满分</w:t>
            </w:r>
            <w:r>
              <w:rPr>
                <w:rFonts w:hint="eastAsia"/>
                <w:color w:val="auto"/>
                <w:highlight w:val="none"/>
              </w:rPr>
              <w:t>2</w:t>
            </w:r>
            <w:r>
              <w:rPr>
                <w:color w:val="auto"/>
                <w:highlight w:val="none"/>
              </w:rPr>
              <w:t>分。（</w:t>
            </w:r>
            <w:r>
              <w:rPr>
                <w:rFonts w:hint="eastAsia"/>
                <w:color w:val="auto"/>
                <w:highlight w:val="none"/>
              </w:rPr>
              <w:t>附</w:t>
            </w:r>
            <w:r>
              <w:rPr>
                <w:color w:val="auto"/>
                <w:highlight w:val="none"/>
              </w:rPr>
              <w:t>获奖证书复印件加盖公章，原件备查），否则不予评分。</w:t>
            </w:r>
          </w:p>
          <w:p>
            <w:pPr>
              <w:pStyle w:val="58"/>
              <w:pageBreakBefore w:val="0"/>
              <w:wordWrap w:val="0"/>
              <w:autoSpaceDE/>
              <w:autoSpaceDN/>
              <w:bidi w:val="0"/>
              <w:spacing w:line="380" w:lineRule="exact"/>
              <w:rPr>
                <w:rFonts w:hint="default" w:ascii="宋体" w:hAnsi="宋体" w:cs="宋体"/>
                <w:color w:val="auto"/>
                <w:highlight w:val="none"/>
                <w:lang w:val="en-US" w:eastAsia="zh-CN"/>
              </w:rPr>
            </w:pPr>
            <w:r>
              <w:rPr>
                <w:rFonts w:hint="eastAsia"/>
                <w:color w:val="auto"/>
                <w:highlight w:val="none"/>
              </w:rPr>
              <w:t>4、投标人企业信用等级为 B 级或 B 级以上的得 2 分，投标人企业信用等级为 C 级的得 1 分，C 级以下不得分；满分 2 分。（以提供《2020 年度桂林市农村公路建设市场从业单位基本情况表》提供原件核查，否则不予评分）</w:t>
            </w:r>
          </w:p>
        </w:tc>
      </w:tr>
      <w:tr>
        <w:tblPrEx>
          <w:tblCellMar>
            <w:top w:w="120" w:type="dxa"/>
            <w:left w:w="120" w:type="dxa"/>
            <w:bottom w:w="120" w:type="dxa"/>
            <w:right w:w="120" w:type="dxa"/>
          </w:tblCellMar>
        </w:tblPrEx>
        <w:tc>
          <w:tcPr>
            <w:tcW w:w="2227" w:type="dxa"/>
            <w:gridSpan w:val="4"/>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hint="eastAsia" w:ascii="宋体" w:hAnsi="宋体" w:cs="宋体"/>
                <w:color w:val="auto"/>
                <w:highlight w:val="none"/>
              </w:rPr>
              <w:t>条款号</w:t>
            </w:r>
          </w:p>
        </w:tc>
        <w:tc>
          <w:tcPr>
            <w:tcW w:w="7980" w:type="dxa"/>
            <w:gridSpan w:val="2"/>
            <w:tcBorders>
              <w:top w:val="single" w:color="auto" w:sz="4"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hint="eastAsia" w:ascii="宋体" w:hAnsi="宋体" w:cs="宋体"/>
                <w:color w:val="auto"/>
                <w:highlight w:val="none"/>
              </w:rPr>
              <w:t>编列内容</w:t>
            </w:r>
          </w:p>
        </w:tc>
      </w:tr>
      <w:tr>
        <w:tblPrEx>
          <w:tblCellMar>
            <w:top w:w="120" w:type="dxa"/>
            <w:left w:w="120" w:type="dxa"/>
            <w:bottom w:w="120" w:type="dxa"/>
            <w:right w:w="120" w:type="dxa"/>
          </w:tblCellMar>
        </w:tblPrEx>
        <w:tc>
          <w:tcPr>
            <w:tcW w:w="961" w:type="dxa"/>
            <w:gridSpan w:val="3"/>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ascii="宋体" w:hAnsi="宋体" w:cs="宋体"/>
                <w:color w:val="auto"/>
                <w:highlight w:val="none"/>
              </w:rPr>
              <w:t>3</w:t>
            </w:r>
          </w:p>
        </w:tc>
        <w:tc>
          <w:tcPr>
            <w:tcW w:w="126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hint="eastAsia" w:ascii="宋体" w:hAnsi="宋体" w:cs="宋体"/>
                <w:color w:val="auto"/>
                <w:highlight w:val="none"/>
              </w:rPr>
              <w:t>评</w:t>
            </w:r>
            <w:r>
              <w:rPr>
                <w:rFonts w:ascii="宋体" w:cs="宋体"/>
                <w:color w:val="auto"/>
                <w:highlight w:val="none"/>
              </w:rPr>
              <w:t>   </w:t>
            </w:r>
            <w:r>
              <w:rPr>
                <w:rFonts w:hint="eastAsia" w:ascii="宋体" w:hAnsi="宋体" w:cs="宋体"/>
                <w:color w:val="auto"/>
                <w:highlight w:val="none"/>
              </w:rPr>
              <w:t>标</w:t>
            </w:r>
          </w:p>
          <w:p>
            <w:pPr>
              <w:spacing w:line="360" w:lineRule="auto"/>
              <w:jc w:val="center"/>
              <w:rPr>
                <w:rFonts w:ascii="宋体" w:cs="宋体"/>
                <w:color w:val="auto"/>
                <w:highlight w:val="none"/>
              </w:rPr>
            </w:pPr>
            <w:r>
              <w:rPr>
                <w:rFonts w:hint="eastAsia" w:ascii="宋体" w:hAnsi="宋体" w:cs="宋体"/>
                <w:color w:val="auto"/>
                <w:highlight w:val="none"/>
              </w:rPr>
              <w:t>程</w:t>
            </w:r>
            <w:r>
              <w:rPr>
                <w:rFonts w:ascii="宋体" w:cs="宋体"/>
                <w:color w:val="auto"/>
                <w:highlight w:val="none"/>
              </w:rPr>
              <w:t>   </w:t>
            </w:r>
            <w:r>
              <w:rPr>
                <w:rFonts w:hint="eastAsia" w:ascii="宋体" w:hAnsi="宋体" w:cs="宋体"/>
                <w:color w:val="auto"/>
                <w:highlight w:val="none"/>
              </w:rPr>
              <w:t>序</w:t>
            </w:r>
          </w:p>
        </w:tc>
        <w:tc>
          <w:tcPr>
            <w:tcW w:w="7980" w:type="dxa"/>
            <w:gridSpan w:val="2"/>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rPr>
                <w:rFonts w:ascii="宋体" w:cs="宋体"/>
                <w:color w:val="auto"/>
                <w:highlight w:val="none"/>
              </w:rPr>
            </w:pPr>
            <w:r>
              <w:rPr>
                <w:rFonts w:hint="eastAsia" w:ascii="宋体" w:hAnsi="宋体" w:cs="宋体"/>
                <w:color w:val="auto"/>
                <w:highlight w:val="none"/>
              </w:rPr>
              <w:t>详见本章附件</w:t>
            </w:r>
            <w:r>
              <w:rPr>
                <w:rFonts w:ascii="宋体" w:hAnsi="宋体" w:cs="宋体"/>
                <w:color w:val="auto"/>
                <w:highlight w:val="none"/>
              </w:rPr>
              <w:t>A</w:t>
            </w:r>
            <w:r>
              <w:rPr>
                <w:rFonts w:hint="eastAsia" w:ascii="宋体" w:hAnsi="宋体" w:cs="宋体"/>
                <w:color w:val="auto"/>
                <w:highlight w:val="none"/>
              </w:rPr>
              <w:t>：评标详细程序</w:t>
            </w:r>
          </w:p>
        </w:tc>
      </w:tr>
      <w:tr>
        <w:tblPrEx>
          <w:tblCellMar>
            <w:top w:w="120" w:type="dxa"/>
            <w:left w:w="120" w:type="dxa"/>
            <w:bottom w:w="120" w:type="dxa"/>
            <w:right w:w="120" w:type="dxa"/>
          </w:tblCellMar>
        </w:tblPrEx>
        <w:tc>
          <w:tcPr>
            <w:tcW w:w="961" w:type="dxa"/>
            <w:gridSpan w:val="3"/>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ascii="宋体" w:hAnsi="宋体" w:cs="宋体"/>
                <w:color w:val="auto"/>
                <w:highlight w:val="none"/>
              </w:rPr>
              <w:t>3.1.2</w:t>
            </w:r>
          </w:p>
        </w:tc>
        <w:tc>
          <w:tcPr>
            <w:tcW w:w="126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rPr>
                <w:rFonts w:ascii="宋体" w:cs="宋体"/>
                <w:color w:val="auto"/>
                <w:highlight w:val="none"/>
              </w:rPr>
            </w:pPr>
            <w:r>
              <w:rPr>
                <w:rFonts w:hint="eastAsia" w:ascii="宋体" w:hAnsi="宋体" w:cs="宋体"/>
                <w:color w:val="auto"/>
                <w:highlight w:val="none"/>
              </w:rPr>
              <w:t>否决投标条件</w:t>
            </w:r>
          </w:p>
        </w:tc>
        <w:tc>
          <w:tcPr>
            <w:tcW w:w="7980" w:type="dxa"/>
            <w:gridSpan w:val="2"/>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rPr>
                <w:rFonts w:ascii="宋体" w:cs="宋体"/>
                <w:color w:val="auto"/>
                <w:highlight w:val="none"/>
              </w:rPr>
            </w:pPr>
            <w:r>
              <w:rPr>
                <w:rFonts w:hint="eastAsia" w:ascii="宋体" w:hAnsi="宋体" w:cs="宋体"/>
                <w:color w:val="auto"/>
                <w:highlight w:val="none"/>
              </w:rPr>
              <w:t>详见本章附件</w:t>
            </w:r>
            <w:r>
              <w:rPr>
                <w:rFonts w:ascii="宋体" w:hAnsi="宋体" w:cs="宋体"/>
                <w:color w:val="auto"/>
                <w:highlight w:val="none"/>
              </w:rPr>
              <w:t>B</w:t>
            </w:r>
            <w:r>
              <w:rPr>
                <w:rFonts w:hint="eastAsia" w:ascii="宋体" w:hAnsi="宋体" w:cs="宋体"/>
                <w:color w:val="auto"/>
                <w:highlight w:val="none"/>
              </w:rPr>
              <w:t>：否决投标条件</w:t>
            </w:r>
          </w:p>
        </w:tc>
      </w:tr>
    </w:tbl>
    <w:p>
      <w:pPr>
        <w:spacing w:line="360" w:lineRule="auto"/>
        <w:jc w:val="left"/>
        <w:rPr>
          <w:rFonts w:hint="eastAsia" w:ascii="宋体" w:hAnsi="宋体" w:eastAsia="宋体" w:cs="宋体"/>
          <w:color w:val="auto"/>
          <w:highlight w:val="none"/>
        </w:rPr>
      </w:pPr>
      <w:r>
        <w:rPr>
          <w:color w:val="auto"/>
          <w:highlight w:val="none"/>
        </w:rPr>
        <w:br w:type="page"/>
      </w:r>
      <w:r>
        <w:rPr>
          <w:rFonts w:hint="eastAsia" w:ascii="宋体" w:hAnsi="宋体" w:eastAsia="宋体" w:cs="宋体"/>
          <w:color w:val="auto"/>
          <w:highlight w:val="none"/>
        </w:rPr>
        <w:t>1. 评标方法</w:t>
      </w:r>
    </w:p>
    <w:p>
      <w:pPr>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本次评标采用综合评估法。评标委员会对满足招标文件实质性要求的投标文件，按照本章第2.2 款规定的</w:t>
      </w:r>
      <w:r>
        <w:rPr>
          <w:rFonts w:hint="eastAsia" w:ascii="宋体" w:hAnsi="宋体" w:eastAsia="宋体" w:cs="宋体"/>
          <w:color w:val="auto"/>
          <w:highlight w:val="none"/>
          <w:lang w:eastAsia="zh-CN"/>
        </w:rPr>
        <w:t>评分标准</w:t>
      </w:r>
      <w:r>
        <w:rPr>
          <w:rFonts w:hint="eastAsia" w:ascii="宋体" w:hAnsi="宋体" w:eastAsia="宋体" w:cs="宋体"/>
          <w:color w:val="auto"/>
          <w:highlight w:val="none"/>
        </w:rPr>
        <w:t>进行打分，并按</w:t>
      </w:r>
      <w:r>
        <w:rPr>
          <w:rFonts w:hint="eastAsia" w:ascii="宋体" w:hAnsi="宋体" w:eastAsia="宋体" w:cs="宋体"/>
          <w:color w:val="auto"/>
          <w:highlight w:val="none"/>
          <w:lang w:eastAsia="zh-CN"/>
        </w:rPr>
        <w:t>总</w:t>
      </w:r>
      <w:r>
        <w:rPr>
          <w:rFonts w:hint="eastAsia" w:ascii="宋体" w:hAnsi="宋体" w:eastAsia="宋体" w:cs="宋体"/>
          <w:color w:val="auto"/>
          <w:highlight w:val="none"/>
        </w:rPr>
        <w:t>得分由高到低顺序推荐中标候选人，或根据招标人授权直接确定中标人，但投标报价低于其成本的除外。综合评分相等时，以投标报价低的优先；投标报价也相等的，由招标人自行确定。</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 评审标准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2.1 初步评审标准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2.1.1 形式评审标准：见评标办法前附表。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2.1.2 资格评审标准：见评标办法前附表。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2.1.3 响应性评审标准：见评标办法前附表。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2.2 分值构成与评</w:t>
      </w:r>
      <w:r>
        <w:rPr>
          <w:rFonts w:hint="eastAsia" w:ascii="宋体" w:hAnsi="宋体" w:eastAsia="宋体" w:cs="宋体"/>
          <w:color w:val="auto"/>
          <w:highlight w:val="none"/>
          <w:lang w:eastAsia="zh-CN"/>
        </w:rPr>
        <w:t>分标</w:t>
      </w:r>
      <w:r>
        <w:rPr>
          <w:rFonts w:hint="eastAsia" w:ascii="宋体" w:hAnsi="宋体" w:eastAsia="宋体" w:cs="宋体"/>
          <w:color w:val="auto"/>
          <w:highlight w:val="none"/>
        </w:rPr>
        <w:t>准</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2.2.1分值构成：见“评标办法前附表”。</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2.2.2评标基准价计算方法：见“评标办法前附表”。</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2.2.3评</w:t>
      </w:r>
      <w:r>
        <w:rPr>
          <w:rFonts w:hint="eastAsia" w:ascii="宋体" w:hAnsi="宋体" w:eastAsia="宋体" w:cs="宋体"/>
          <w:color w:val="auto"/>
          <w:highlight w:val="none"/>
          <w:lang w:eastAsia="zh-CN"/>
        </w:rPr>
        <w:t>分标</w:t>
      </w:r>
      <w:r>
        <w:rPr>
          <w:rFonts w:hint="eastAsia" w:ascii="宋体" w:hAnsi="宋体" w:eastAsia="宋体" w:cs="宋体"/>
          <w:color w:val="auto"/>
          <w:highlight w:val="none"/>
        </w:rPr>
        <w:t>准</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（1）施工组织设计评</w:t>
      </w:r>
      <w:r>
        <w:rPr>
          <w:rFonts w:hint="eastAsia" w:ascii="宋体" w:hAnsi="宋体" w:eastAsia="宋体" w:cs="宋体"/>
          <w:color w:val="auto"/>
          <w:highlight w:val="none"/>
          <w:lang w:eastAsia="zh-CN"/>
        </w:rPr>
        <w:t>分标</w:t>
      </w:r>
      <w:r>
        <w:rPr>
          <w:rFonts w:hint="eastAsia" w:ascii="宋体" w:hAnsi="宋体" w:eastAsia="宋体" w:cs="宋体"/>
          <w:color w:val="auto"/>
          <w:highlight w:val="none"/>
        </w:rPr>
        <w:t>准：见“评标办法前附表”。</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（2）投标报价评</w:t>
      </w:r>
      <w:r>
        <w:rPr>
          <w:rFonts w:hint="eastAsia" w:ascii="宋体" w:hAnsi="宋体" w:eastAsia="宋体" w:cs="宋体"/>
          <w:color w:val="auto"/>
          <w:highlight w:val="none"/>
          <w:lang w:eastAsia="zh-CN"/>
        </w:rPr>
        <w:t>分标</w:t>
      </w:r>
      <w:r>
        <w:rPr>
          <w:rFonts w:hint="eastAsia" w:ascii="宋体" w:hAnsi="宋体" w:eastAsia="宋体" w:cs="宋体"/>
          <w:color w:val="auto"/>
          <w:highlight w:val="none"/>
        </w:rPr>
        <w:t>准：见“评标办法前附表”。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（3）企业信誉实力评</w:t>
      </w:r>
      <w:r>
        <w:rPr>
          <w:rFonts w:hint="eastAsia" w:ascii="宋体" w:hAnsi="宋体" w:eastAsia="宋体" w:cs="宋体"/>
          <w:color w:val="auto"/>
          <w:highlight w:val="none"/>
          <w:lang w:eastAsia="zh-CN"/>
        </w:rPr>
        <w:t>分标</w:t>
      </w:r>
      <w:r>
        <w:rPr>
          <w:rFonts w:hint="eastAsia" w:ascii="宋体" w:hAnsi="宋体" w:eastAsia="宋体" w:cs="宋体"/>
          <w:color w:val="auto"/>
          <w:highlight w:val="none"/>
        </w:rPr>
        <w:t>准：见“评标办法前附表”。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 评标程序</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3.1 初步评审</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3.1.1 评标委员会可以要求投标人提交第二章“投标人须知”第3.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 项至第3.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.5 项规定的有关证明和证件的原件，以便核验。评标委员会依据本章第2.1 款规定的标准对投标文件进行初步评审。有一项不符合评审标准的，作废标处理。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3.1.2 投标人有以下情形之一的，其投标作废标处理：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（1）第二章“投标人须知”第1.4.3 项规定的任何一种情形的；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（2）串通投标或弄虚作假或有其他违法行为的；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（3）不按评标委员会要求澄清、说明或补正的。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3.1.3 投标报价有算术错误的，评标委员会按以下原则对投标报价进行修正，修正的价格经投标人书面确认后具有约束力。投标人不接受修正价格的，其投标作废标处理。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（1）投标文件中的大写金额与小写金额不一致的，以大写金额为准；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（2）总价金额与依据单价计算出的结果不一致的，以单价金额为准修正总价，但单价金额小数点有明显错误的除外。</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3.2 详细评审</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3.2.1 评标委员会按照本章“评标办法前附表”第2.2 款规定的量化因素和分值进行打分，并计算出综合评估得分。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3.2.2 评分分值计算保留小数点后两位，小数点后第三位“四舍五入”。</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3.2.3 投标人得分（满分100分）=施工组织设计分+投标报价分+企业信誉实力分。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3.2.4 评标委员会发现投标人的报价明显低于其他投标报价，或者在设有标底时明显低于招标控制价，使得其投标报价可能低于其个别成本的，应当启动投标人成本评审程序，要求该投标人作出书面说明并提供相应的证明材料。投标人不能合理说明或者不能提供相应证明材料的，由评标委员会认定该投标人以低于成本报价竞标，其投标作废标处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3.3 投标文件的澄清和补正</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3.3.1 在评标过程中，评标委员会可以书面形式要求投标人对所提交的投标文件中不明确的内容进行书面澄清或说明，或者对细微偏差进行补正。评标委员会不接受投标人主动提出的澄清、说明或补正。</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3.3.2 澄清、说明和补正不得改变投标文件的实质性内容（算术性错误修正的除外）。投标人的书面澄清、说明和补正属于投标文件的组成部分。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3.3.3 评标委员会对投标人提交的澄清、说明或补正有疑问的，可以要求投标人进一步澄清、说明或补正，直至满足评标委员会的要求。</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3.4 评标结果</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3.4.1 除第二章“投标人须知”前附表授权直接确定中标人外，评标委员会按照得分高到低的顺序推荐中标候选人。</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3.4.2 评标委员会完成评标后，应当向招标人提交书面评标报告。</w:t>
      </w:r>
    </w:p>
    <w:p>
      <w:pPr>
        <w:autoSpaceDE w:val="0"/>
        <w:autoSpaceDN w:val="0"/>
        <w:spacing w:line="360" w:lineRule="auto"/>
        <w:ind w:firstLine="200"/>
        <w:jc w:val="left"/>
        <w:rPr>
          <w:rFonts w:hint="eastAsia" w:ascii="宋体" w:hAnsi="宋体" w:eastAsia="宋体" w:cs="宋体"/>
          <w:color w:val="auto"/>
          <w:highlight w:val="none"/>
        </w:rPr>
      </w:pPr>
    </w:p>
    <w:p>
      <w:pPr>
        <w:spacing w:line="360" w:lineRule="auto"/>
        <w:ind w:firstLine="200"/>
        <w:rPr>
          <w:rFonts w:hint="eastAsia" w:ascii="宋体" w:hAnsi="宋体" w:eastAsia="宋体" w:cs="宋体"/>
          <w:color w:val="auto"/>
          <w:highlight w:val="none"/>
        </w:rPr>
      </w:pPr>
    </w:p>
    <w:p>
      <w:pPr>
        <w:spacing w:line="360" w:lineRule="auto"/>
        <w:ind w:firstLine="200"/>
        <w:rPr>
          <w:rFonts w:hint="eastAsia" w:ascii="宋体" w:hAnsi="宋体" w:eastAsia="宋体" w:cs="宋体"/>
          <w:color w:val="auto"/>
          <w:highlight w:val="none"/>
        </w:rPr>
      </w:pPr>
    </w:p>
    <w:p>
      <w:pPr>
        <w:spacing w:line="360" w:lineRule="auto"/>
        <w:ind w:firstLine="200"/>
        <w:rPr>
          <w:rFonts w:hint="eastAsia" w:ascii="宋体" w:hAnsi="宋体" w:eastAsia="宋体" w:cs="宋体"/>
          <w:color w:val="auto"/>
          <w:highlight w:val="none"/>
        </w:rPr>
        <w:sectPr>
          <w:footerReference r:id="rId6" w:type="default"/>
          <w:footerReference r:id="rId7" w:type="even"/>
          <w:pgSz w:w="11906" w:h="16838"/>
          <w:pgMar w:top="1134" w:right="1134" w:bottom="1134" w:left="1418" w:header="454" w:footer="454" w:gutter="0"/>
          <w:pgNumType w:fmt="decimal"/>
          <w:docGrid w:linePitch="312" w:charSpace="0"/>
        </w:sect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附件A:评标详细程序</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评标详细程序</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A0.总  则</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本附件是本章“评标办法”的组成部分，是对本章第3条所规定的评标程序的进一些细化，评标委员会应当按照本附件所规定的详细程序开展并完成评标工作。</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A1.基本程序</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评标活动将按以下五个步骤进行：</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（1）评标准备；</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（2）初步评审；</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（3）详细评审；</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（4）澄清、说明或补正；</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（5）推荐中标候选人或者直接确定中标人及提交评标报告。</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A2.评标准备</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A2.1评标委员会成员签到</w:t>
      </w:r>
    </w:p>
    <w:p>
      <w:pPr>
        <w:spacing w:line="360" w:lineRule="auto"/>
        <w:ind w:firstLine="200"/>
        <w:rPr>
          <w:rFonts w:hint="eastAsia" w:ascii="宋体" w:hAnsi="宋体" w:eastAsia="宋体" w:cs="宋体"/>
          <w:b/>
          <w:color w:val="auto"/>
          <w:highlight w:val="none"/>
          <w:u w:val="single"/>
        </w:rPr>
      </w:pPr>
      <w:r>
        <w:rPr>
          <w:rFonts w:hint="eastAsia" w:ascii="宋体" w:hAnsi="宋体" w:eastAsia="宋体" w:cs="宋体"/>
          <w:color w:val="auto"/>
          <w:highlight w:val="none"/>
        </w:rPr>
        <w:t>评标委员会成员到达评标现场时应在签到表上签到以证明其出席。评标委员会签到表见</w:t>
      </w:r>
      <w:r>
        <w:rPr>
          <w:rFonts w:hint="eastAsia" w:ascii="宋体" w:hAnsi="宋体" w:eastAsia="宋体" w:cs="宋体"/>
          <w:b/>
          <w:color w:val="auto"/>
          <w:highlight w:val="none"/>
        </w:rPr>
        <w:t>附表A-1</w:t>
      </w:r>
      <w:r>
        <w:rPr>
          <w:rFonts w:hint="eastAsia" w:ascii="宋体" w:hAnsi="宋体" w:eastAsia="宋体" w:cs="宋体"/>
          <w:color w:val="auto"/>
          <w:highlight w:val="none"/>
        </w:rPr>
        <w:t>。</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A2.2评标委员会的分工</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A2.3熟悉文件资料</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snapToGrid w:val="0"/>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A2.3.2招标人或招标代理机构应向评标委员会提供评标所需的信息和数据，包括招标文件、未在开标会上当场拒绝的各投标文件、开标会记录、资格预审文件及各投标人在资格预审阶段递交的资格预审申请文件（适用于已进行资格预审的）、标底（如有）、工程所在地工程造价管理部门颁布的工程造价信息、定额（如作为计价依据时）、有关的法律、法规、规章、国家标准以及招标人或评标委员会认为必要的其他信息和数据。</w:t>
      </w:r>
    </w:p>
    <w:p>
      <w:pPr>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A2.4对投标文件进行基础性数据分析和整理工作（清标）</w:t>
      </w:r>
    </w:p>
    <w:p>
      <w:pPr>
        <w:spacing w:line="360" w:lineRule="auto"/>
        <w:ind w:firstLine="200"/>
        <w:rPr>
          <w:rFonts w:ascii="宋体" w:cs="宋体"/>
          <w:color w:val="auto"/>
          <w:highlight w:val="none"/>
        </w:rPr>
      </w:pPr>
      <w:r>
        <w:rPr>
          <w:rFonts w:hint="eastAsia" w:ascii="宋体" w:hAnsi="宋体" w:eastAsia="宋体" w:cs="宋体"/>
          <w:color w:val="auto"/>
          <w:highlight w:val="none"/>
        </w:rPr>
        <w:t>A2.4.1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w:t>
      </w:r>
      <w:r>
        <w:rPr>
          <w:rFonts w:hint="eastAsia" w:ascii="宋体" w:hAnsi="宋体" w:cs="宋体"/>
          <w:color w:val="auto"/>
          <w:highlight w:val="none"/>
        </w:rPr>
        <w:t>标人进行书面澄清、说明或补正的问题，形成质疑问卷，向投标人发出问题澄清通知（包括质疑问卷）。</w:t>
      </w:r>
    </w:p>
    <w:p>
      <w:pPr>
        <w:spacing w:line="360" w:lineRule="auto"/>
        <w:ind w:firstLine="200"/>
        <w:rPr>
          <w:rFonts w:ascii="宋体" w:cs="宋体"/>
          <w:color w:val="auto"/>
          <w:highlight w:val="none"/>
        </w:rPr>
      </w:pPr>
      <w:r>
        <w:rPr>
          <w:rFonts w:ascii="宋体" w:hAnsi="宋体" w:cs="宋体"/>
          <w:color w:val="auto"/>
          <w:highlight w:val="none"/>
        </w:rPr>
        <w:t>A2.4.2</w:t>
      </w:r>
      <w:r>
        <w:rPr>
          <w:rFonts w:hint="eastAsia" w:ascii="宋体" w:hAnsi="宋体" w:cs="宋体"/>
          <w:color w:val="auto"/>
          <w:highlight w:val="none"/>
        </w:rPr>
        <w:t>在不影响评标委员会成员的法定权利的前提下，评标委员会可委托由招标人专门成立的清标工作小组完成清标工作。在这种情况下，清标工作可以在评标工作开始之前完成，也可以与评标工作平行进行。清标工作小组成员应为具备相应执业资格的专业人员，且应当符合有关法律法规对评标专家的回避规定和要求，不得与任何投标人有利益、上下级等关系，不得代行依法应当由评标委员会及其成员行使的权利。清标成果应当经过评标委员会的审核确认，经过评标委员会审核确认的清标成果视同是评标委员会的工作成果，并由评标委员会以书面方式追加对清标工作小组的授权，书面授权委托书必须由评标委员会全体成员签名。</w:t>
      </w:r>
    </w:p>
    <w:p>
      <w:pPr>
        <w:spacing w:line="360" w:lineRule="auto"/>
        <w:ind w:firstLine="200"/>
        <w:rPr>
          <w:rFonts w:ascii="宋体" w:cs="宋体"/>
          <w:color w:val="auto"/>
          <w:highlight w:val="none"/>
        </w:rPr>
      </w:pPr>
      <w:r>
        <w:rPr>
          <w:rFonts w:ascii="宋体" w:hAnsi="宋体" w:cs="宋体"/>
          <w:color w:val="auto"/>
          <w:highlight w:val="none"/>
        </w:rPr>
        <w:t>A2.5.3</w:t>
      </w:r>
      <w:r>
        <w:rPr>
          <w:rFonts w:hint="eastAsia" w:ascii="宋体" w:hAnsi="宋体" w:cs="宋体"/>
          <w:color w:val="auto"/>
          <w:highlight w:val="none"/>
        </w:rPr>
        <w:t>投标人接到评标委员会发出的问题澄清通知后，应按评标委员会的要求提供书面澄清资料并按要求进行密封，在规定的时间递交到指定地点。投标人递交的书面澄清资料由评标委员会开启。</w:t>
      </w:r>
    </w:p>
    <w:p>
      <w:pPr>
        <w:snapToGrid w:val="0"/>
        <w:spacing w:line="360" w:lineRule="auto"/>
        <w:rPr>
          <w:rFonts w:ascii="宋体" w:cs="宋体"/>
          <w:b/>
          <w:color w:val="auto"/>
          <w:highlight w:val="none"/>
        </w:rPr>
      </w:pPr>
      <w:r>
        <w:rPr>
          <w:rFonts w:ascii="宋体" w:hAnsi="宋体" w:cs="宋体"/>
          <w:b/>
          <w:color w:val="auto"/>
          <w:highlight w:val="none"/>
        </w:rPr>
        <w:t>A3</w:t>
      </w:r>
      <w:r>
        <w:rPr>
          <w:rFonts w:hint="eastAsia" w:ascii="宋体" w:hAnsi="宋体" w:cs="宋体"/>
          <w:b/>
          <w:color w:val="auto"/>
          <w:highlight w:val="none"/>
        </w:rPr>
        <w:t>初步评审</w:t>
      </w:r>
    </w:p>
    <w:p>
      <w:pPr>
        <w:snapToGrid w:val="0"/>
        <w:spacing w:line="360" w:lineRule="auto"/>
        <w:rPr>
          <w:rFonts w:ascii="宋体" w:cs="宋体"/>
          <w:b/>
          <w:color w:val="auto"/>
          <w:highlight w:val="none"/>
        </w:rPr>
      </w:pPr>
      <w:r>
        <w:rPr>
          <w:rFonts w:ascii="宋体" w:hAnsi="宋体" w:cs="宋体"/>
          <w:b/>
          <w:color w:val="auto"/>
          <w:highlight w:val="none"/>
        </w:rPr>
        <w:t>A3.1</w:t>
      </w:r>
      <w:r>
        <w:rPr>
          <w:rFonts w:hint="eastAsia" w:ascii="宋体" w:hAnsi="宋体" w:cs="宋体"/>
          <w:b/>
          <w:color w:val="auto"/>
          <w:highlight w:val="none"/>
        </w:rPr>
        <w:t>资格评审</w:t>
      </w:r>
    </w:p>
    <w:p>
      <w:pPr>
        <w:spacing w:line="360" w:lineRule="auto"/>
        <w:ind w:firstLine="200"/>
        <w:rPr>
          <w:rFonts w:ascii="宋体" w:cs="宋体"/>
          <w:color w:val="auto"/>
          <w:highlight w:val="none"/>
        </w:rPr>
      </w:pPr>
      <w:r>
        <w:rPr>
          <w:rFonts w:ascii="宋体" w:hAnsi="宋体" w:cs="宋体"/>
          <w:color w:val="auto"/>
          <w:highlight w:val="none"/>
        </w:rPr>
        <w:t xml:space="preserve">A3.2.1 </w:t>
      </w:r>
      <w:r>
        <w:rPr>
          <w:rFonts w:hint="eastAsia" w:ascii="宋体" w:hAnsi="宋体" w:cs="宋体"/>
          <w:color w:val="auto"/>
          <w:highlight w:val="none"/>
        </w:rPr>
        <w:t>评标委员会根据评标办法前附表中规定的评审因素和评审标准，对投标人的投标文件进行资格评审，并使用</w:t>
      </w:r>
      <w:r>
        <w:rPr>
          <w:rFonts w:hint="eastAsia" w:ascii="宋体" w:hAnsi="宋体" w:cs="宋体"/>
          <w:b/>
          <w:color w:val="auto"/>
          <w:highlight w:val="none"/>
        </w:rPr>
        <w:t>附表</w:t>
      </w:r>
      <w:r>
        <w:rPr>
          <w:rFonts w:ascii="宋体" w:hAnsi="宋体" w:cs="宋体"/>
          <w:b/>
          <w:color w:val="auto"/>
          <w:highlight w:val="none"/>
        </w:rPr>
        <w:t>A-2</w:t>
      </w:r>
      <w:r>
        <w:rPr>
          <w:rFonts w:hint="eastAsia" w:ascii="宋体" w:hAnsi="宋体" w:cs="宋体"/>
          <w:color w:val="auto"/>
          <w:highlight w:val="none"/>
        </w:rPr>
        <w:t>记录评审结果。</w:t>
      </w:r>
    </w:p>
    <w:p>
      <w:pPr>
        <w:snapToGrid w:val="0"/>
        <w:spacing w:line="360" w:lineRule="auto"/>
        <w:rPr>
          <w:rFonts w:ascii="宋体" w:cs="宋体"/>
          <w:b/>
          <w:color w:val="auto"/>
          <w:highlight w:val="none"/>
        </w:rPr>
      </w:pPr>
      <w:r>
        <w:rPr>
          <w:rFonts w:ascii="宋体" w:hAnsi="宋体" w:cs="宋体"/>
          <w:b/>
          <w:color w:val="auto"/>
          <w:highlight w:val="none"/>
        </w:rPr>
        <w:t>A3.2</w:t>
      </w:r>
      <w:r>
        <w:rPr>
          <w:rFonts w:hint="eastAsia" w:ascii="宋体" w:hAnsi="宋体" w:cs="宋体"/>
          <w:b/>
          <w:color w:val="auto"/>
          <w:highlight w:val="none"/>
        </w:rPr>
        <w:t>形式评审</w:t>
      </w:r>
    </w:p>
    <w:p>
      <w:pPr>
        <w:snapToGrid w:val="0"/>
        <w:spacing w:line="360" w:lineRule="auto"/>
        <w:ind w:firstLine="200"/>
        <w:rPr>
          <w:rFonts w:ascii="宋体" w:cs="宋体"/>
          <w:color w:val="auto"/>
          <w:highlight w:val="none"/>
        </w:rPr>
      </w:pPr>
      <w:r>
        <w:rPr>
          <w:rFonts w:hint="eastAsia" w:ascii="宋体" w:hAnsi="宋体" w:cs="宋体"/>
          <w:color w:val="auto"/>
          <w:highlight w:val="none"/>
        </w:rPr>
        <w:t>评标委员会根据评标办法前附表中规定的评审因素和评审标准，对投标人的投标文件进行形式评审，并使用</w:t>
      </w:r>
      <w:r>
        <w:rPr>
          <w:rFonts w:hint="eastAsia" w:ascii="宋体" w:hAnsi="宋体" w:cs="宋体"/>
          <w:b/>
          <w:color w:val="auto"/>
          <w:highlight w:val="none"/>
        </w:rPr>
        <w:t>附表</w:t>
      </w:r>
      <w:r>
        <w:rPr>
          <w:rFonts w:ascii="宋体" w:hAnsi="宋体" w:cs="宋体"/>
          <w:b/>
          <w:color w:val="auto"/>
          <w:highlight w:val="none"/>
        </w:rPr>
        <w:t>A-3</w:t>
      </w:r>
      <w:r>
        <w:rPr>
          <w:rFonts w:hint="eastAsia" w:ascii="宋体" w:hAnsi="宋体" w:cs="宋体"/>
          <w:color w:val="auto"/>
          <w:highlight w:val="none"/>
        </w:rPr>
        <w:t>记录评审结果。</w:t>
      </w:r>
    </w:p>
    <w:p>
      <w:pPr>
        <w:snapToGrid w:val="0"/>
        <w:spacing w:line="360" w:lineRule="auto"/>
        <w:rPr>
          <w:rFonts w:ascii="宋体" w:cs="宋体"/>
          <w:b/>
          <w:color w:val="auto"/>
          <w:highlight w:val="none"/>
        </w:rPr>
      </w:pPr>
      <w:r>
        <w:rPr>
          <w:rFonts w:ascii="宋体" w:hAnsi="宋体" w:cs="宋体"/>
          <w:b/>
          <w:color w:val="auto"/>
          <w:highlight w:val="none"/>
        </w:rPr>
        <w:t xml:space="preserve">A3.3 </w:t>
      </w:r>
      <w:r>
        <w:rPr>
          <w:rFonts w:hint="eastAsia" w:ascii="宋体" w:hAnsi="宋体" w:cs="宋体"/>
          <w:b/>
          <w:color w:val="auto"/>
          <w:highlight w:val="none"/>
        </w:rPr>
        <w:t>响应性评审</w:t>
      </w:r>
    </w:p>
    <w:p>
      <w:pPr>
        <w:snapToGrid w:val="0"/>
        <w:spacing w:line="360" w:lineRule="auto"/>
        <w:ind w:firstLine="200"/>
        <w:rPr>
          <w:rFonts w:ascii="宋体" w:cs="宋体"/>
          <w:color w:val="auto"/>
          <w:highlight w:val="none"/>
        </w:rPr>
      </w:pPr>
      <w:r>
        <w:rPr>
          <w:rFonts w:ascii="宋体" w:hAnsi="宋体" w:cs="宋体"/>
          <w:color w:val="auto"/>
          <w:highlight w:val="none"/>
        </w:rPr>
        <w:t>A3.3.1</w:t>
      </w:r>
      <w:r>
        <w:rPr>
          <w:rFonts w:hint="eastAsia" w:ascii="宋体" w:hAnsi="宋体" w:cs="宋体"/>
          <w:color w:val="auto"/>
          <w:highlight w:val="none"/>
        </w:rPr>
        <w:t>评标委员会根据评标办法前附表中规定的评审因素和评审标准，对投标人的投标文件进行响应性评审，并使用</w:t>
      </w:r>
      <w:r>
        <w:rPr>
          <w:rFonts w:hint="eastAsia" w:ascii="宋体" w:hAnsi="宋体" w:cs="宋体"/>
          <w:b/>
          <w:color w:val="auto"/>
          <w:highlight w:val="none"/>
        </w:rPr>
        <w:t>附表</w:t>
      </w:r>
      <w:r>
        <w:rPr>
          <w:rFonts w:ascii="宋体" w:hAnsi="宋体" w:cs="宋体"/>
          <w:b/>
          <w:color w:val="auto"/>
          <w:highlight w:val="none"/>
        </w:rPr>
        <w:t>A-4</w:t>
      </w:r>
      <w:r>
        <w:rPr>
          <w:rFonts w:hint="eastAsia" w:ascii="宋体" w:hAnsi="宋体" w:cs="宋体"/>
          <w:color w:val="auto"/>
          <w:highlight w:val="none"/>
        </w:rPr>
        <w:t>记录评审结果。</w:t>
      </w:r>
    </w:p>
    <w:p>
      <w:pPr>
        <w:spacing w:line="360" w:lineRule="auto"/>
        <w:ind w:firstLine="200"/>
        <w:rPr>
          <w:rFonts w:ascii="宋体" w:cs="宋体"/>
          <w:color w:val="auto"/>
          <w:highlight w:val="none"/>
        </w:rPr>
      </w:pPr>
      <w:r>
        <w:rPr>
          <w:rFonts w:ascii="宋体" w:hAnsi="宋体" w:cs="宋体"/>
          <w:color w:val="auto"/>
          <w:highlight w:val="none"/>
        </w:rPr>
        <w:t xml:space="preserve">A3.3.2 </w:t>
      </w:r>
      <w:r>
        <w:rPr>
          <w:rFonts w:hint="eastAsia" w:ascii="宋体" w:hAnsi="宋体" w:cs="宋体"/>
          <w:color w:val="auto"/>
          <w:highlight w:val="none"/>
        </w:rPr>
        <w:t>投标人投标价格不得超出（不含等于）按照第二章“投标人须知”前附表第</w:t>
      </w:r>
      <w:r>
        <w:rPr>
          <w:rFonts w:ascii="宋体" w:hAnsi="宋体" w:cs="宋体"/>
          <w:color w:val="auto"/>
          <w:highlight w:val="none"/>
        </w:rPr>
        <w:t>10</w:t>
      </w: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款载明的招标控制价，凡投标人的投标价格超出招标控制价的，该投标人的投标文件不能通过响应性评审。</w:t>
      </w:r>
    </w:p>
    <w:p>
      <w:pPr>
        <w:snapToGrid w:val="0"/>
        <w:spacing w:line="360" w:lineRule="auto"/>
        <w:rPr>
          <w:rFonts w:ascii="宋体" w:cs="宋体"/>
          <w:b/>
          <w:color w:val="auto"/>
          <w:highlight w:val="none"/>
        </w:rPr>
      </w:pPr>
      <w:r>
        <w:rPr>
          <w:rFonts w:ascii="宋体" w:hAnsi="宋体" w:cs="宋体"/>
          <w:b/>
          <w:color w:val="auto"/>
          <w:highlight w:val="none"/>
        </w:rPr>
        <w:t>A3.4</w:t>
      </w:r>
      <w:r>
        <w:rPr>
          <w:rFonts w:hint="eastAsia" w:ascii="宋体" w:hAnsi="宋体" w:cs="宋体"/>
          <w:b/>
          <w:color w:val="auto"/>
          <w:highlight w:val="none"/>
        </w:rPr>
        <w:t>判断投标是否为废标</w:t>
      </w:r>
    </w:p>
    <w:p>
      <w:pPr>
        <w:snapToGrid w:val="0"/>
        <w:spacing w:line="360" w:lineRule="auto"/>
        <w:ind w:firstLine="200"/>
        <w:rPr>
          <w:rFonts w:ascii="宋体" w:cs="宋体"/>
          <w:color w:val="auto"/>
          <w:highlight w:val="none"/>
        </w:rPr>
      </w:pPr>
      <w:r>
        <w:rPr>
          <w:rFonts w:ascii="宋体" w:hAnsi="宋体" w:cs="宋体"/>
          <w:color w:val="auto"/>
          <w:highlight w:val="none"/>
        </w:rPr>
        <w:t xml:space="preserve">A3.4.1 </w:t>
      </w:r>
      <w:r>
        <w:rPr>
          <w:rFonts w:hint="eastAsia" w:ascii="宋体" w:hAnsi="宋体" w:cs="宋体"/>
          <w:color w:val="auto"/>
          <w:highlight w:val="none"/>
        </w:rPr>
        <w:t>判断投标人的投标是否为废标的全部条件（包括本章第</w:t>
      </w:r>
      <w:r>
        <w:rPr>
          <w:rFonts w:ascii="宋体" w:hAnsi="宋体" w:cs="宋体"/>
          <w:color w:val="auto"/>
          <w:highlight w:val="none"/>
        </w:rPr>
        <w:t>3</w:t>
      </w: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项中规定的条件），在本章</w:t>
      </w:r>
      <w:r>
        <w:rPr>
          <w:rFonts w:hint="eastAsia" w:ascii="宋体" w:hAnsi="宋体" w:cs="宋体"/>
          <w:b/>
          <w:color w:val="auto"/>
          <w:highlight w:val="none"/>
        </w:rPr>
        <w:t>附件</w:t>
      </w:r>
      <w:r>
        <w:rPr>
          <w:rFonts w:ascii="宋体" w:hAnsi="宋体" w:cs="宋体"/>
          <w:b/>
          <w:color w:val="auto"/>
          <w:highlight w:val="none"/>
        </w:rPr>
        <w:t>B</w:t>
      </w:r>
      <w:r>
        <w:rPr>
          <w:rFonts w:hint="eastAsia" w:ascii="宋体" w:hAnsi="宋体" w:cs="宋体"/>
          <w:color w:val="auto"/>
          <w:highlight w:val="none"/>
        </w:rPr>
        <w:t>中集中列示。</w:t>
      </w:r>
    </w:p>
    <w:p>
      <w:pPr>
        <w:snapToGrid w:val="0"/>
        <w:spacing w:line="360" w:lineRule="auto"/>
        <w:ind w:firstLine="200"/>
        <w:rPr>
          <w:rFonts w:ascii="宋体" w:cs="宋体"/>
          <w:color w:val="auto"/>
          <w:highlight w:val="none"/>
        </w:rPr>
      </w:pPr>
      <w:r>
        <w:rPr>
          <w:rFonts w:ascii="宋体" w:hAnsi="宋体" w:cs="宋体"/>
          <w:color w:val="auto"/>
          <w:highlight w:val="none"/>
        </w:rPr>
        <w:t>A3.4.2</w:t>
      </w:r>
      <w:r>
        <w:rPr>
          <w:rFonts w:hint="eastAsia" w:ascii="宋体" w:hAnsi="宋体" w:cs="宋体"/>
          <w:color w:val="auto"/>
          <w:highlight w:val="none"/>
        </w:rPr>
        <w:t>本章</w:t>
      </w:r>
      <w:r>
        <w:rPr>
          <w:rFonts w:hint="eastAsia" w:ascii="宋体" w:hAnsi="宋体" w:cs="宋体"/>
          <w:b/>
          <w:color w:val="auto"/>
          <w:highlight w:val="none"/>
        </w:rPr>
        <w:t>附件</w:t>
      </w:r>
      <w:r>
        <w:rPr>
          <w:rFonts w:ascii="宋体" w:hAnsi="宋体" w:cs="宋体"/>
          <w:b/>
          <w:color w:val="auto"/>
          <w:highlight w:val="none"/>
        </w:rPr>
        <w:t>B</w:t>
      </w:r>
      <w:r>
        <w:rPr>
          <w:rFonts w:hint="eastAsia" w:ascii="宋体" w:hAnsi="宋体" w:cs="宋体"/>
          <w:color w:val="auto"/>
          <w:highlight w:val="none"/>
        </w:rPr>
        <w:t>集中列示的废标条件不应与第二章“投标人须知”和本章正文部分包括的废标条件抵触，如果出现相互矛盾的情况，以第二章“投标人须知”和本章正文部分的规定为准。</w:t>
      </w:r>
    </w:p>
    <w:p>
      <w:pPr>
        <w:snapToGrid w:val="0"/>
        <w:spacing w:line="360" w:lineRule="auto"/>
        <w:ind w:firstLine="200"/>
        <w:rPr>
          <w:rFonts w:ascii="宋体" w:cs="宋体"/>
          <w:color w:val="auto"/>
          <w:highlight w:val="none"/>
        </w:rPr>
      </w:pPr>
      <w:r>
        <w:rPr>
          <w:rFonts w:ascii="宋体" w:hAnsi="宋体" w:cs="宋体"/>
          <w:color w:val="auto"/>
          <w:highlight w:val="none"/>
        </w:rPr>
        <w:t>A3.4.3</w:t>
      </w:r>
      <w:r>
        <w:rPr>
          <w:rFonts w:hint="eastAsia" w:ascii="宋体" w:hAnsi="宋体" w:cs="宋体"/>
          <w:color w:val="auto"/>
          <w:highlight w:val="none"/>
        </w:rPr>
        <w:t>评标委员会在评标（包括初步评审和详细评审）过程中，依据本章</w:t>
      </w:r>
      <w:r>
        <w:rPr>
          <w:rFonts w:hint="eastAsia" w:ascii="宋体" w:hAnsi="宋体" w:cs="宋体"/>
          <w:b/>
          <w:color w:val="auto"/>
          <w:highlight w:val="none"/>
        </w:rPr>
        <w:t>附件</w:t>
      </w:r>
      <w:r>
        <w:rPr>
          <w:rFonts w:ascii="宋体" w:hAnsi="宋体" w:cs="宋体"/>
          <w:b/>
          <w:color w:val="auto"/>
          <w:highlight w:val="none"/>
        </w:rPr>
        <w:t>B</w:t>
      </w:r>
      <w:r>
        <w:rPr>
          <w:rFonts w:hint="eastAsia" w:ascii="宋体" w:hAnsi="宋体" w:cs="宋体"/>
          <w:color w:val="auto"/>
          <w:highlight w:val="none"/>
        </w:rPr>
        <w:t>中规定的废标条件判断投标人的投标是否为废标。</w:t>
      </w:r>
    </w:p>
    <w:p>
      <w:pPr>
        <w:snapToGrid w:val="0"/>
        <w:spacing w:line="360" w:lineRule="auto"/>
        <w:rPr>
          <w:rFonts w:ascii="宋体" w:cs="宋体"/>
          <w:b/>
          <w:color w:val="auto"/>
          <w:highlight w:val="none"/>
        </w:rPr>
      </w:pPr>
      <w:r>
        <w:rPr>
          <w:rFonts w:ascii="宋体" w:hAnsi="宋体" w:cs="宋体"/>
          <w:b/>
          <w:color w:val="auto"/>
          <w:highlight w:val="none"/>
        </w:rPr>
        <w:t>A3.5</w:t>
      </w:r>
      <w:r>
        <w:rPr>
          <w:rFonts w:hint="eastAsia" w:ascii="宋体" w:hAnsi="宋体" w:cs="宋体"/>
          <w:b/>
          <w:color w:val="auto"/>
          <w:highlight w:val="none"/>
        </w:rPr>
        <w:t>算术错误修正</w:t>
      </w:r>
    </w:p>
    <w:p>
      <w:pPr>
        <w:snapToGrid w:val="0"/>
        <w:spacing w:line="360" w:lineRule="auto"/>
        <w:ind w:firstLine="200"/>
        <w:rPr>
          <w:rFonts w:ascii="宋体" w:cs="宋体"/>
          <w:color w:val="auto"/>
          <w:highlight w:val="none"/>
        </w:rPr>
      </w:pPr>
      <w:r>
        <w:rPr>
          <w:rFonts w:hint="eastAsia" w:ascii="宋体" w:hAnsi="宋体" w:cs="宋体"/>
          <w:color w:val="auto"/>
          <w:highlight w:val="none"/>
        </w:rPr>
        <w:t>评标委员会依据本章中规定的相关原则对投标报价中存在的算术错误进行修正，并根据算术错误修正结果计算评标价。</w:t>
      </w:r>
    </w:p>
    <w:p>
      <w:pPr>
        <w:snapToGrid w:val="0"/>
        <w:spacing w:line="360" w:lineRule="auto"/>
        <w:rPr>
          <w:rFonts w:ascii="宋体" w:cs="宋体"/>
          <w:b/>
          <w:color w:val="auto"/>
          <w:highlight w:val="none"/>
        </w:rPr>
      </w:pPr>
      <w:r>
        <w:rPr>
          <w:rFonts w:ascii="宋体" w:hAnsi="宋体" w:cs="宋体"/>
          <w:b/>
          <w:color w:val="auto"/>
          <w:highlight w:val="none"/>
        </w:rPr>
        <w:t>A3</w:t>
      </w:r>
      <w:r>
        <w:rPr>
          <w:rFonts w:hint="eastAsia" w:ascii="宋体" w:hAnsi="宋体" w:cs="宋体"/>
          <w:b/>
          <w:color w:val="auto"/>
          <w:highlight w:val="none"/>
        </w:rPr>
        <w:t>．</w:t>
      </w:r>
      <w:r>
        <w:rPr>
          <w:rFonts w:ascii="宋体" w:hAnsi="宋体" w:cs="宋体"/>
          <w:b/>
          <w:color w:val="auto"/>
          <w:highlight w:val="none"/>
        </w:rPr>
        <w:t>6</w:t>
      </w:r>
      <w:r>
        <w:rPr>
          <w:rFonts w:hint="eastAsia" w:ascii="宋体" w:hAnsi="宋体" w:cs="宋体"/>
          <w:b/>
          <w:color w:val="auto"/>
          <w:highlight w:val="none"/>
        </w:rPr>
        <w:t>澄清、说明或补正</w:t>
      </w:r>
    </w:p>
    <w:p>
      <w:pPr>
        <w:snapToGrid w:val="0"/>
        <w:spacing w:line="360" w:lineRule="auto"/>
        <w:ind w:firstLine="200"/>
        <w:rPr>
          <w:rFonts w:ascii="宋体" w:cs="宋体"/>
          <w:color w:val="auto"/>
          <w:highlight w:val="none"/>
        </w:rPr>
      </w:pPr>
      <w:r>
        <w:rPr>
          <w:rFonts w:hint="eastAsia" w:ascii="宋体" w:hAnsi="宋体" w:cs="宋体"/>
          <w:color w:val="auto"/>
          <w:highlight w:val="none"/>
        </w:rPr>
        <w:t>在初步评审过程中，评标委员会应当就投标文件中不明确的内容要求投标人进行澄清、说明或者补正。投标人对此以书面形式予以澄清、说明或者补正。澄清、说明或补正根据本章第</w:t>
      </w:r>
      <w:r>
        <w:rPr>
          <w:rFonts w:ascii="宋体" w:hAnsi="宋体" w:cs="宋体"/>
          <w:color w:val="auto"/>
          <w:highlight w:val="none"/>
        </w:rPr>
        <w:t>3.3</w:t>
      </w:r>
      <w:r>
        <w:rPr>
          <w:rFonts w:hint="eastAsia" w:ascii="宋体" w:hAnsi="宋体" w:cs="宋体"/>
          <w:color w:val="auto"/>
          <w:highlight w:val="none"/>
        </w:rPr>
        <w:t>款的规定执行。</w:t>
      </w:r>
    </w:p>
    <w:p>
      <w:pPr>
        <w:snapToGrid w:val="0"/>
        <w:spacing w:line="360" w:lineRule="auto"/>
        <w:rPr>
          <w:rFonts w:ascii="宋体" w:cs="宋体"/>
          <w:b/>
          <w:color w:val="auto"/>
          <w:highlight w:val="none"/>
        </w:rPr>
      </w:pPr>
      <w:r>
        <w:rPr>
          <w:rFonts w:ascii="宋体" w:hAnsi="宋体" w:cs="宋体"/>
          <w:b/>
          <w:color w:val="auto"/>
          <w:highlight w:val="none"/>
        </w:rPr>
        <w:t>A4</w:t>
      </w:r>
      <w:r>
        <w:rPr>
          <w:rFonts w:hint="eastAsia" w:ascii="宋体" w:hAnsi="宋体" w:cs="宋体"/>
          <w:b/>
          <w:color w:val="auto"/>
          <w:highlight w:val="none"/>
        </w:rPr>
        <w:t>．详细评审</w:t>
      </w:r>
    </w:p>
    <w:p>
      <w:pPr>
        <w:snapToGrid w:val="0"/>
        <w:spacing w:line="360" w:lineRule="auto"/>
        <w:ind w:firstLine="200"/>
        <w:rPr>
          <w:rFonts w:ascii="宋体" w:cs="宋体"/>
          <w:color w:val="auto"/>
          <w:highlight w:val="none"/>
        </w:rPr>
      </w:pPr>
      <w:r>
        <w:rPr>
          <w:rFonts w:hint="eastAsia" w:ascii="宋体" w:hAnsi="宋体" w:cs="宋体"/>
          <w:color w:val="auto"/>
          <w:highlight w:val="none"/>
        </w:rPr>
        <w:t>只有通过了初步评审、被判定为合格的投标方可进入详细评审。</w:t>
      </w:r>
    </w:p>
    <w:p>
      <w:pPr>
        <w:snapToGrid w:val="0"/>
        <w:spacing w:line="360" w:lineRule="auto"/>
        <w:rPr>
          <w:rFonts w:ascii="宋体" w:cs="宋体"/>
          <w:b/>
          <w:color w:val="auto"/>
          <w:highlight w:val="none"/>
        </w:rPr>
      </w:pPr>
      <w:r>
        <w:rPr>
          <w:rFonts w:ascii="宋体" w:hAnsi="宋体" w:cs="宋体"/>
          <w:b/>
          <w:color w:val="auto"/>
          <w:highlight w:val="none"/>
        </w:rPr>
        <w:t>A4.1</w:t>
      </w:r>
      <w:r>
        <w:rPr>
          <w:rFonts w:hint="eastAsia" w:ascii="宋体" w:hAnsi="宋体" w:cs="宋体"/>
          <w:b/>
          <w:color w:val="auto"/>
          <w:highlight w:val="none"/>
        </w:rPr>
        <w:t>详细评审的程序</w:t>
      </w:r>
    </w:p>
    <w:p>
      <w:pPr>
        <w:snapToGrid w:val="0"/>
        <w:spacing w:line="360" w:lineRule="auto"/>
        <w:ind w:firstLine="200"/>
        <w:rPr>
          <w:rFonts w:ascii="宋体" w:cs="宋体"/>
          <w:color w:val="auto"/>
          <w:highlight w:val="none"/>
        </w:rPr>
      </w:pPr>
      <w:r>
        <w:rPr>
          <w:rFonts w:ascii="宋体" w:hAnsi="宋体" w:cs="宋体"/>
          <w:color w:val="auto"/>
          <w:highlight w:val="none"/>
        </w:rPr>
        <w:t xml:space="preserve">A4.1.1 </w:t>
      </w:r>
      <w:r>
        <w:rPr>
          <w:rFonts w:hint="eastAsia" w:ascii="宋体" w:hAnsi="宋体" w:cs="宋体"/>
          <w:color w:val="auto"/>
          <w:highlight w:val="none"/>
        </w:rPr>
        <w:t>评标委员会按照本章第</w:t>
      </w:r>
      <w:r>
        <w:rPr>
          <w:rFonts w:ascii="宋体" w:hAnsi="宋体" w:cs="宋体"/>
          <w:color w:val="auto"/>
          <w:highlight w:val="none"/>
        </w:rPr>
        <w:t>3</w:t>
      </w: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款中规定的程序进行详细评审：</w:t>
      </w:r>
    </w:p>
    <w:p>
      <w:pPr>
        <w:snapToGrid w:val="0"/>
        <w:spacing w:line="360" w:lineRule="auto"/>
        <w:ind w:firstLine="406"/>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）施工组织设计评审和评分；</w:t>
      </w:r>
    </w:p>
    <w:p>
      <w:pPr>
        <w:snapToGrid w:val="0"/>
        <w:spacing w:line="360" w:lineRule="auto"/>
        <w:ind w:firstLine="406"/>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）投标报价评审和评分；</w:t>
      </w:r>
    </w:p>
    <w:p>
      <w:pPr>
        <w:snapToGrid w:val="0"/>
        <w:spacing w:line="360" w:lineRule="auto"/>
        <w:ind w:firstLine="406"/>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）企业信誉实力评审和评分；</w:t>
      </w:r>
    </w:p>
    <w:p>
      <w:pPr>
        <w:snapToGrid w:val="0"/>
        <w:spacing w:line="360" w:lineRule="auto"/>
        <w:ind w:firstLine="42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）汇总评分结果。</w:t>
      </w:r>
    </w:p>
    <w:p>
      <w:pPr>
        <w:snapToGrid w:val="0"/>
        <w:spacing w:line="360" w:lineRule="auto"/>
        <w:rPr>
          <w:rFonts w:ascii="宋体" w:cs="宋体"/>
          <w:b/>
          <w:color w:val="auto"/>
          <w:highlight w:val="none"/>
        </w:rPr>
      </w:pPr>
      <w:r>
        <w:rPr>
          <w:rFonts w:ascii="宋体" w:hAnsi="宋体" w:cs="宋体"/>
          <w:b/>
          <w:color w:val="auto"/>
          <w:highlight w:val="none"/>
        </w:rPr>
        <w:t>A4.2</w:t>
      </w:r>
      <w:r>
        <w:rPr>
          <w:rFonts w:hint="eastAsia" w:ascii="宋体" w:hAnsi="宋体" w:cs="宋体"/>
          <w:b/>
          <w:color w:val="auto"/>
          <w:highlight w:val="none"/>
        </w:rPr>
        <w:t>施工组织设计评审和评分</w:t>
      </w:r>
    </w:p>
    <w:p>
      <w:pPr>
        <w:snapToGrid w:val="0"/>
        <w:spacing w:line="360" w:lineRule="auto"/>
        <w:ind w:firstLine="200"/>
        <w:rPr>
          <w:rFonts w:ascii="宋体" w:cs="宋体"/>
          <w:color w:val="auto"/>
          <w:highlight w:val="none"/>
        </w:rPr>
      </w:pPr>
      <w:r>
        <w:rPr>
          <w:rFonts w:ascii="宋体" w:hAnsi="宋体" w:cs="宋体"/>
          <w:color w:val="auto"/>
          <w:highlight w:val="none"/>
        </w:rPr>
        <w:t>A4.2.1</w:t>
      </w:r>
      <w:r>
        <w:rPr>
          <w:rFonts w:hint="eastAsia" w:ascii="宋体" w:hAnsi="宋体" w:cs="宋体"/>
          <w:color w:val="auto"/>
          <w:highlight w:val="none"/>
        </w:rPr>
        <w:t>按照评标办法前附表中规定的分值设定、各项评分因素、评</w:t>
      </w:r>
      <w:r>
        <w:rPr>
          <w:rFonts w:hint="eastAsia" w:ascii="宋体" w:hAnsi="宋体" w:cs="宋体"/>
          <w:color w:val="auto"/>
          <w:highlight w:val="none"/>
          <w:lang w:eastAsia="zh-CN"/>
        </w:rPr>
        <w:t>分标</w:t>
      </w:r>
      <w:r>
        <w:rPr>
          <w:rFonts w:hint="eastAsia" w:ascii="宋体" w:hAnsi="宋体" w:cs="宋体"/>
          <w:color w:val="auto"/>
          <w:highlight w:val="none"/>
        </w:rPr>
        <w:t>准，对施工组织设计进行评审和评分，并使用</w:t>
      </w:r>
      <w:r>
        <w:rPr>
          <w:rFonts w:hint="eastAsia" w:ascii="宋体" w:hAnsi="宋体" w:cs="宋体"/>
          <w:b/>
          <w:color w:val="auto"/>
          <w:highlight w:val="none"/>
        </w:rPr>
        <w:t>附表</w:t>
      </w:r>
      <w:r>
        <w:rPr>
          <w:rFonts w:ascii="宋体" w:hAnsi="宋体" w:cs="宋体"/>
          <w:b/>
          <w:color w:val="auto"/>
          <w:highlight w:val="none"/>
        </w:rPr>
        <w:t>A-5</w:t>
      </w:r>
      <w:r>
        <w:rPr>
          <w:rFonts w:hint="eastAsia" w:ascii="宋体" w:hAnsi="宋体" w:cs="宋体"/>
          <w:color w:val="auto"/>
          <w:highlight w:val="none"/>
        </w:rPr>
        <w:t>记录对施工组织设计的评分结果，施工组织设计的得分记录为</w:t>
      </w:r>
      <w:r>
        <w:rPr>
          <w:rFonts w:ascii="宋体" w:hAnsi="宋体" w:cs="宋体"/>
          <w:b/>
          <w:color w:val="auto"/>
          <w:highlight w:val="none"/>
        </w:rPr>
        <w:t>A</w:t>
      </w:r>
      <w:r>
        <w:rPr>
          <w:rFonts w:hint="eastAsia" w:ascii="宋体" w:hAnsi="宋体" w:cs="宋体"/>
          <w:color w:val="auto"/>
          <w:highlight w:val="none"/>
        </w:rPr>
        <w:t>。</w:t>
      </w:r>
    </w:p>
    <w:p>
      <w:pPr>
        <w:snapToGrid w:val="0"/>
        <w:spacing w:line="360" w:lineRule="auto"/>
        <w:rPr>
          <w:rFonts w:ascii="宋体" w:cs="宋体"/>
          <w:b/>
          <w:color w:val="auto"/>
          <w:highlight w:val="none"/>
        </w:rPr>
      </w:pPr>
      <w:r>
        <w:rPr>
          <w:rFonts w:ascii="宋体" w:hAnsi="宋体" w:cs="宋体"/>
          <w:b/>
          <w:color w:val="auto"/>
          <w:highlight w:val="none"/>
        </w:rPr>
        <w:t>A4.3</w:t>
      </w:r>
      <w:r>
        <w:rPr>
          <w:rFonts w:hint="eastAsia" w:ascii="宋体" w:hAnsi="宋体" w:cs="宋体"/>
          <w:b/>
          <w:color w:val="auto"/>
          <w:highlight w:val="none"/>
        </w:rPr>
        <w:t>投标报价评审和评分</w:t>
      </w:r>
    </w:p>
    <w:p>
      <w:pPr>
        <w:snapToGrid w:val="0"/>
        <w:spacing w:line="360" w:lineRule="auto"/>
        <w:ind w:firstLine="200"/>
        <w:rPr>
          <w:rFonts w:ascii="宋体" w:cs="宋体"/>
          <w:color w:val="auto"/>
          <w:highlight w:val="none"/>
        </w:rPr>
      </w:pPr>
      <w:r>
        <w:rPr>
          <w:rFonts w:ascii="宋体" w:hAnsi="宋体" w:cs="宋体"/>
          <w:color w:val="auto"/>
          <w:highlight w:val="none"/>
        </w:rPr>
        <w:t>A4.3.1</w:t>
      </w:r>
      <w:r>
        <w:rPr>
          <w:rFonts w:hint="eastAsia" w:ascii="宋体" w:hAnsi="宋体" w:cs="宋体"/>
          <w:color w:val="auto"/>
          <w:highlight w:val="none"/>
        </w:rPr>
        <w:t>按照评标办法前附表中规定的方法计算“评标基准价”。</w:t>
      </w:r>
    </w:p>
    <w:p>
      <w:pPr>
        <w:snapToGrid w:val="0"/>
        <w:spacing w:line="360" w:lineRule="auto"/>
        <w:ind w:firstLine="200"/>
        <w:rPr>
          <w:rFonts w:ascii="宋体" w:cs="宋体"/>
          <w:color w:val="auto"/>
          <w:highlight w:val="none"/>
        </w:rPr>
      </w:pPr>
      <w:r>
        <w:rPr>
          <w:rFonts w:ascii="宋体" w:hAnsi="宋体" w:cs="宋体"/>
          <w:color w:val="auto"/>
          <w:highlight w:val="none"/>
        </w:rPr>
        <w:t>A4.3.2</w:t>
      </w:r>
      <w:r>
        <w:rPr>
          <w:rFonts w:hint="eastAsia" w:ascii="宋体" w:hAnsi="宋体" w:cs="宋体"/>
          <w:color w:val="auto"/>
          <w:highlight w:val="none"/>
        </w:rPr>
        <w:t>按照评标办法前附表中规定的方法，计算各个已通过了初步评审的投标报价的“偏差率”。</w:t>
      </w:r>
    </w:p>
    <w:p>
      <w:pPr>
        <w:snapToGrid w:val="0"/>
        <w:spacing w:line="360" w:lineRule="auto"/>
        <w:ind w:firstLine="200"/>
        <w:rPr>
          <w:rFonts w:ascii="宋体" w:cs="宋体"/>
          <w:color w:val="auto"/>
          <w:highlight w:val="none"/>
        </w:rPr>
      </w:pPr>
      <w:r>
        <w:rPr>
          <w:rFonts w:ascii="宋体" w:hAnsi="宋体" w:cs="宋体"/>
          <w:color w:val="auto"/>
          <w:highlight w:val="none"/>
        </w:rPr>
        <w:t>A4.3.3</w:t>
      </w:r>
      <w:r>
        <w:rPr>
          <w:rFonts w:hint="eastAsia" w:ascii="宋体" w:hAnsi="宋体" w:cs="宋体"/>
          <w:color w:val="auto"/>
          <w:highlight w:val="none"/>
        </w:rPr>
        <w:t>按照评标办法前附表中规定的评</w:t>
      </w:r>
      <w:r>
        <w:rPr>
          <w:rFonts w:hint="eastAsia" w:ascii="宋体" w:hAnsi="宋体" w:cs="宋体"/>
          <w:color w:val="auto"/>
          <w:highlight w:val="none"/>
          <w:lang w:eastAsia="zh-CN"/>
        </w:rPr>
        <w:t>分标</w:t>
      </w:r>
      <w:r>
        <w:rPr>
          <w:rFonts w:hint="eastAsia" w:ascii="宋体" w:hAnsi="宋体" w:cs="宋体"/>
          <w:color w:val="auto"/>
          <w:highlight w:val="none"/>
        </w:rPr>
        <w:t>准，对照投标报价的偏差率，分别对各个投标报价进行评分，使用</w:t>
      </w:r>
      <w:r>
        <w:rPr>
          <w:rFonts w:hint="eastAsia" w:ascii="宋体" w:hAnsi="宋体" w:cs="宋体"/>
          <w:b/>
          <w:color w:val="auto"/>
          <w:highlight w:val="none"/>
        </w:rPr>
        <w:t>附表</w:t>
      </w:r>
      <w:r>
        <w:rPr>
          <w:rFonts w:ascii="宋体" w:hAnsi="宋体" w:cs="宋体"/>
          <w:b/>
          <w:color w:val="auto"/>
          <w:highlight w:val="none"/>
        </w:rPr>
        <w:t>A-6</w:t>
      </w:r>
      <w:r>
        <w:rPr>
          <w:rFonts w:hint="eastAsia" w:ascii="宋体" w:hAnsi="宋体" w:cs="宋体"/>
          <w:color w:val="auto"/>
          <w:highlight w:val="none"/>
        </w:rPr>
        <w:t>记录对投标报价的评分结果，投标报价的得分记录为</w:t>
      </w:r>
      <w:r>
        <w:rPr>
          <w:rFonts w:ascii="宋体" w:hAnsi="宋体" w:cs="宋体"/>
          <w:b/>
          <w:color w:val="auto"/>
          <w:highlight w:val="none"/>
        </w:rPr>
        <w:t>B</w:t>
      </w:r>
      <w:r>
        <w:rPr>
          <w:rFonts w:hint="eastAsia" w:ascii="宋体" w:hAnsi="宋体" w:cs="宋体"/>
          <w:color w:val="auto"/>
          <w:highlight w:val="none"/>
        </w:rPr>
        <w:t>。</w:t>
      </w:r>
    </w:p>
    <w:p>
      <w:pPr>
        <w:snapToGrid w:val="0"/>
        <w:spacing w:line="360" w:lineRule="auto"/>
        <w:rPr>
          <w:rFonts w:ascii="宋体" w:cs="宋体"/>
          <w:b/>
          <w:color w:val="auto"/>
          <w:highlight w:val="none"/>
        </w:rPr>
      </w:pPr>
      <w:r>
        <w:rPr>
          <w:rFonts w:ascii="宋体" w:hAnsi="宋体" w:cs="宋体"/>
          <w:b/>
          <w:color w:val="auto"/>
          <w:highlight w:val="none"/>
        </w:rPr>
        <w:t>A4.3</w:t>
      </w:r>
      <w:r>
        <w:rPr>
          <w:rFonts w:hint="eastAsia" w:ascii="宋体" w:hAnsi="宋体" w:cs="宋体"/>
          <w:b/>
          <w:color w:val="auto"/>
          <w:highlight w:val="none"/>
        </w:rPr>
        <w:t>企业信誉实力评审和评分</w:t>
      </w:r>
    </w:p>
    <w:p>
      <w:pPr>
        <w:snapToGrid w:val="0"/>
        <w:spacing w:line="360" w:lineRule="auto"/>
        <w:ind w:firstLine="200"/>
        <w:rPr>
          <w:rFonts w:ascii="宋体" w:cs="宋体"/>
          <w:color w:val="auto"/>
          <w:highlight w:val="none"/>
        </w:rPr>
      </w:pPr>
      <w:r>
        <w:rPr>
          <w:rFonts w:ascii="宋体" w:hAnsi="宋体" w:cs="宋体"/>
          <w:color w:val="auto"/>
          <w:highlight w:val="none"/>
        </w:rPr>
        <w:t>A4.3.1</w:t>
      </w:r>
      <w:r>
        <w:rPr>
          <w:rFonts w:hint="eastAsia" w:ascii="宋体" w:hAnsi="宋体" w:cs="宋体"/>
          <w:color w:val="auto"/>
          <w:highlight w:val="none"/>
        </w:rPr>
        <w:t>按照评标办法前附表中规定的分值设定、各项评分因素、评</w:t>
      </w:r>
      <w:r>
        <w:rPr>
          <w:rFonts w:hint="eastAsia" w:ascii="宋体" w:hAnsi="宋体" w:cs="宋体"/>
          <w:color w:val="auto"/>
          <w:highlight w:val="none"/>
          <w:lang w:eastAsia="zh-CN"/>
        </w:rPr>
        <w:t>分标</w:t>
      </w:r>
      <w:r>
        <w:rPr>
          <w:rFonts w:hint="eastAsia" w:ascii="宋体" w:hAnsi="宋体" w:cs="宋体"/>
          <w:color w:val="auto"/>
          <w:highlight w:val="none"/>
        </w:rPr>
        <w:t>准，对企业信誉实力进行评审和评分，并使用</w:t>
      </w:r>
      <w:r>
        <w:rPr>
          <w:rFonts w:hint="eastAsia" w:ascii="宋体" w:hAnsi="宋体" w:cs="宋体"/>
          <w:b/>
          <w:color w:val="auto"/>
          <w:highlight w:val="none"/>
        </w:rPr>
        <w:t>附表</w:t>
      </w:r>
      <w:r>
        <w:rPr>
          <w:rFonts w:ascii="宋体" w:hAnsi="宋体" w:cs="宋体"/>
          <w:b/>
          <w:color w:val="auto"/>
          <w:highlight w:val="none"/>
        </w:rPr>
        <w:t>A-7</w:t>
      </w:r>
      <w:r>
        <w:rPr>
          <w:rFonts w:hint="eastAsia" w:ascii="宋体" w:hAnsi="宋体" w:cs="宋体"/>
          <w:color w:val="auto"/>
          <w:highlight w:val="none"/>
        </w:rPr>
        <w:t>记录对企业信誉实力的评分结果，企业信誉实力的得分记录为</w:t>
      </w:r>
      <w:r>
        <w:rPr>
          <w:rFonts w:ascii="宋体" w:hAnsi="宋体" w:cs="宋体"/>
          <w:b/>
          <w:color w:val="auto"/>
          <w:highlight w:val="none"/>
        </w:rPr>
        <w:t>C</w:t>
      </w:r>
      <w:r>
        <w:rPr>
          <w:rFonts w:hint="eastAsia" w:ascii="宋体" w:hAnsi="宋体" w:cs="宋体"/>
          <w:color w:val="auto"/>
          <w:highlight w:val="none"/>
        </w:rPr>
        <w:t>。</w:t>
      </w:r>
    </w:p>
    <w:p>
      <w:pPr>
        <w:snapToGrid w:val="0"/>
        <w:spacing w:line="360" w:lineRule="auto"/>
        <w:rPr>
          <w:rFonts w:ascii="宋体" w:cs="宋体"/>
          <w:b/>
          <w:color w:val="auto"/>
          <w:highlight w:val="none"/>
        </w:rPr>
      </w:pPr>
      <w:r>
        <w:rPr>
          <w:rFonts w:ascii="宋体" w:hAnsi="宋体" w:cs="宋体"/>
          <w:b/>
          <w:color w:val="auto"/>
          <w:highlight w:val="none"/>
        </w:rPr>
        <w:t>A4.4</w:t>
      </w:r>
      <w:r>
        <w:rPr>
          <w:rFonts w:hint="eastAsia" w:ascii="宋体" w:hAnsi="宋体" w:cs="宋体"/>
          <w:b/>
          <w:color w:val="auto"/>
          <w:highlight w:val="none"/>
        </w:rPr>
        <w:t>澄清、说明或补正</w:t>
      </w:r>
    </w:p>
    <w:p>
      <w:pPr>
        <w:snapToGrid w:val="0"/>
        <w:spacing w:line="360" w:lineRule="auto"/>
        <w:ind w:firstLine="200"/>
        <w:rPr>
          <w:rFonts w:ascii="宋体" w:cs="宋体"/>
          <w:color w:val="auto"/>
          <w:highlight w:val="none"/>
        </w:rPr>
      </w:pPr>
      <w:r>
        <w:rPr>
          <w:rFonts w:hint="eastAsia" w:ascii="宋体" w:hAnsi="宋体" w:cs="宋体"/>
          <w:color w:val="auto"/>
          <w:highlight w:val="none"/>
        </w:rPr>
        <w:t>在详细评审过程中，评标委员会应当就投标文件中不明确的内容要求投标人进行澄清、说明或者补正。投标人对此以书面形式予以澄清、说明或者补正。澄清、说明或补正根据本章第</w:t>
      </w:r>
      <w:r>
        <w:rPr>
          <w:rFonts w:ascii="宋体" w:hAnsi="宋体" w:cs="宋体"/>
          <w:color w:val="auto"/>
          <w:highlight w:val="none"/>
        </w:rPr>
        <w:t>3.3</w:t>
      </w:r>
      <w:r>
        <w:rPr>
          <w:rFonts w:hint="eastAsia" w:ascii="宋体" w:hAnsi="宋体" w:cs="宋体"/>
          <w:color w:val="auto"/>
          <w:highlight w:val="none"/>
        </w:rPr>
        <w:t>款的规定执行。</w:t>
      </w:r>
    </w:p>
    <w:p>
      <w:pPr>
        <w:snapToGrid w:val="0"/>
        <w:spacing w:line="360" w:lineRule="auto"/>
        <w:rPr>
          <w:rFonts w:ascii="宋体" w:cs="宋体"/>
          <w:b/>
          <w:color w:val="auto"/>
          <w:highlight w:val="none"/>
        </w:rPr>
      </w:pPr>
      <w:r>
        <w:rPr>
          <w:rFonts w:ascii="宋体" w:hAnsi="宋体" w:cs="宋体"/>
          <w:b/>
          <w:color w:val="auto"/>
          <w:highlight w:val="none"/>
        </w:rPr>
        <w:t>A4.5</w:t>
      </w:r>
      <w:r>
        <w:rPr>
          <w:rFonts w:hint="eastAsia" w:ascii="宋体" w:hAnsi="宋体" w:cs="宋体"/>
          <w:b/>
          <w:color w:val="auto"/>
          <w:highlight w:val="none"/>
        </w:rPr>
        <w:t>汇总评分结果</w:t>
      </w:r>
    </w:p>
    <w:p>
      <w:pPr>
        <w:snapToGrid w:val="0"/>
        <w:spacing w:line="360" w:lineRule="auto"/>
        <w:ind w:firstLine="200"/>
        <w:rPr>
          <w:rFonts w:ascii="宋体" w:cs="宋体"/>
          <w:color w:val="auto"/>
          <w:highlight w:val="none"/>
        </w:rPr>
      </w:pPr>
      <w:r>
        <w:rPr>
          <w:rFonts w:hint="eastAsia" w:ascii="宋体" w:hAnsi="宋体" w:cs="宋体"/>
          <w:color w:val="auto"/>
          <w:highlight w:val="none"/>
        </w:rPr>
        <w:t>详细评审工作全部结束后，按照附表</w:t>
      </w:r>
      <w:r>
        <w:rPr>
          <w:rFonts w:ascii="宋体" w:hAnsi="宋体" w:cs="宋体"/>
          <w:b/>
          <w:color w:val="auto"/>
          <w:highlight w:val="none"/>
        </w:rPr>
        <w:t>A-8</w:t>
      </w:r>
      <w:r>
        <w:rPr>
          <w:rFonts w:hint="eastAsia" w:ascii="宋体" w:hAnsi="宋体" w:cs="宋体"/>
          <w:color w:val="auto"/>
          <w:highlight w:val="none"/>
        </w:rPr>
        <w:t>的格式汇总各个评标委员会成员的详细评审评分结果，并按照详细评审最终得分由高至低的次序对投标人进行排序。</w:t>
      </w:r>
    </w:p>
    <w:p>
      <w:pPr>
        <w:snapToGrid w:val="0"/>
        <w:spacing w:line="360" w:lineRule="auto"/>
        <w:rPr>
          <w:rFonts w:ascii="宋体" w:cs="宋体"/>
          <w:b/>
          <w:color w:val="auto"/>
          <w:highlight w:val="none"/>
        </w:rPr>
      </w:pPr>
      <w:r>
        <w:rPr>
          <w:rFonts w:ascii="宋体" w:hAnsi="宋体" w:cs="宋体"/>
          <w:b/>
          <w:color w:val="auto"/>
          <w:highlight w:val="none"/>
        </w:rPr>
        <w:t xml:space="preserve">A5.  </w:t>
      </w:r>
      <w:r>
        <w:rPr>
          <w:rFonts w:hint="eastAsia" w:ascii="宋体" w:hAnsi="宋体" w:cs="宋体"/>
          <w:b/>
          <w:color w:val="auto"/>
          <w:highlight w:val="none"/>
        </w:rPr>
        <w:t>推荐中标候选人或者直接确定中标人</w:t>
      </w:r>
    </w:p>
    <w:p>
      <w:pPr>
        <w:snapToGrid w:val="0"/>
        <w:spacing w:line="360" w:lineRule="auto"/>
        <w:rPr>
          <w:rFonts w:ascii="宋体" w:cs="宋体"/>
          <w:b/>
          <w:color w:val="auto"/>
          <w:highlight w:val="none"/>
        </w:rPr>
      </w:pPr>
      <w:r>
        <w:rPr>
          <w:rFonts w:ascii="宋体" w:hAnsi="宋体" w:cs="宋体"/>
          <w:b/>
          <w:color w:val="auto"/>
          <w:highlight w:val="none"/>
        </w:rPr>
        <w:t xml:space="preserve">A5.1  </w:t>
      </w:r>
      <w:r>
        <w:rPr>
          <w:rFonts w:hint="eastAsia" w:ascii="宋体" w:hAnsi="宋体" w:cs="宋体"/>
          <w:b/>
          <w:color w:val="auto"/>
          <w:highlight w:val="none"/>
        </w:rPr>
        <w:t>推荐中标候选人</w:t>
      </w:r>
    </w:p>
    <w:p>
      <w:pPr>
        <w:snapToGrid w:val="0"/>
        <w:spacing w:line="360" w:lineRule="auto"/>
        <w:ind w:firstLine="200"/>
        <w:rPr>
          <w:rFonts w:ascii="宋体" w:hAnsi="宋体" w:cs="宋体"/>
          <w:color w:val="auto"/>
          <w:highlight w:val="none"/>
        </w:rPr>
      </w:pPr>
      <w:r>
        <w:rPr>
          <w:rFonts w:ascii="宋体" w:hAnsi="宋体" w:cs="宋体"/>
          <w:color w:val="auto"/>
          <w:highlight w:val="none"/>
        </w:rPr>
        <w:t xml:space="preserve">A5.1.1  </w:t>
      </w:r>
      <w:r>
        <w:rPr>
          <w:rFonts w:hint="eastAsia" w:ascii="宋体" w:hAnsi="宋体" w:cs="宋体"/>
          <w:color w:val="auto"/>
          <w:highlight w:val="none"/>
        </w:rPr>
        <w:t>除第二章“投标人须知”前附表第</w:t>
      </w:r>
      <w:r>
        <w:rPr>
          <w:rFonts w:ascii="宋体" w:hAnsi="宋体" w:cs="宋体"/>
          <w:color w:val="auto"/>
          <w:highlight w:val="none"/>
        </w:rPr>
        <w:t>7</w:t>
      </w: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款授权直接确定中标人外，评标委员会在推荐中标候选人时，应遵照以下原则</w:t>
      </w:r>
      <w:r>
        <w:rPr>
          <w:rFonts w:ascii="宋体" w:hAnsi="宋体" w:cs="宋体"/>
          <w:color w:val="auto"/>
          <w:highlight w:val="none"/>
        </w:rPr>
        <w:t>:</w:t>
      </w:r>
    </w:p>
    <w:p>
      <w:pPr>
        <w:numPr>
          <w:ilvl w:val="0"/>
          <w:numId w:val="2"/>
        </w:numPr>
        <w:snapToGrid w:val="0"/>
        <w:spacing w:line="360" w:lineRule="auto"/>
        <w:ind w:firstLine="200"/>
        <w:rPr>
          <w:rFonts w:hint="eastAsia" w:ascii="宋体" w:hAnsi="宋体" w:cs="宋体"/>
          <w:color w:val="auto"/>
          <w:highlight w:val="none"/>
        </w:rPr>
      </w:pPr>
      <w:r>
        <w:rPr>
          <w:rFonts w:hint="eastAsia" w:ascii="宋体" w:hAnsi="宋体" w:cs="宋体"/>
          <w:color w:val="auto"/>
          <w:highlight w:val="none"/>
        </w:rPr>
        <w:t>评标委员会按照最终得分由高至低的次序排列，并根据第二章“投标人须知”前附表第</w:t>
      </w:r>
      <w:r>
        <w:rPr>
          <w:rFonts w:ascii="宋体" w:hAnsi="宋体" w:cs="宋体"/>
          <w:color w:val="auto"/>
          <w:highlight w:val="none"/>
        </w:rPr>
        <w:t>7.1</w:t>
      </w:r>
      <w:r>
        <w:rPr>
          <w:rFonts w:hint="eastAsia" w:ascii="宋体" w:hAnsi="宋体" w:cs="宋体"/>
          <w:color w:val="auto"/>
          <w:highlight w:val="none"/>
        </w:rPr>
        <w:t>款规定的中标候选人数量，将排序在前的投标人推荐为中标候选人。</w:t>
      </w:r>
    </w:p>
    <w:p>
      <w:pPr>
        <w:numPr>
          <w:ilvl w:val="0"/>
          <w:numId w:val="0"/>
        </w:numPr>
        <w:snapToGrid w:val="0"/>
        <w:spacing w:line="360" w:lineRule="auto"/>
        <w:ind w:left="0" w:right="0"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）如果评标委员会根据本章的规定作废标处理后，有效投标不足三个，且少于第二章“投标人须知”前附表第</w:t>
      </w:r>
      <w:r>
        <w:rPr>
          <w:rFonts w:ascii="宋体" w:hAnsi="宋体" w:cs="宋体"/>
          <w:color w:val="auto"/>
          <w:highlight w:val="none"/>
        </w:rPr>
        <w:t>7.1</w:t>
      </w:r>
      <w:r>
        <w:rPr>
          <w:rFonts w:hint="eastAsia" w:ascii="宋体" w:hAnsi="宋体" w:cs="宋体"/>
          <w:color w:val="auto"/>
          <w:highlight w:val="none"/>
        </w:rPr>
        <w:t>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pPr>
        <w:snapToGrid w:val="0"/>
        <w:spacing w:line="360" w:lineRule="auto"/>
        <w:ind w:firstLine="200"/>
        <w:rPr>
          <w:rFonts w:ascii="宋体" w:cs="宋体"/>
          <w:color w:val="auto"/>
          <w:highlight w:val="none"/>
        </w:rPr>
      </w:pPr>
      <w:r>
        <w:rPr>
          <w:rFonts w:ascii="宋体" w:hAnsi="宋体" w:cs="宋体"/>
          <w:color w:val="auto"/>
          <w:highlight w:val="none"/>
        </w:rPr>
        <w:t xml:space="preserve">A5.2.2  </w:t>
      </w:r>
      <w:r>
        <w:rPr>
          <w:rFonts w:hint="eastAsia" w:ascii="宋体" w:hAnsi="宋体" w:cs="宋体"/>
          <w:color w:val="auto"/>
          <w:highlight w:val="none"/>
        </w:rPr>
        <w:t>投标人数量少于三个或者所有投标被否决的，招标人应当依法重新招标。</w:t>
      </w:r>
    </w:p>
    <w:p>
      <w:pPr>
        <w:snapToGrid w:val="0"/>
        <w:spacing w:line="360" w:lineRule="auto"/>
        <w:rPr>
          <w:rFonts w:ascii="宋体" w:cs="宋体"/>
          <w:b/>
          <w:color w:val="auto"/>
          <w:highlight w:val="none"/>
        </w:rPr>
      </w:pPr>
      <w:r>
        <w:rPr>
          <w:rFonts w:ascii="宋体" w:hAnsi="宋体" w:cs="宋体"/>
          <w:b/>
          <w:color w:val="auto"/>
          <w:highlight w:val="none"/>
        </w:rPr>
        <w:t>A5.2</w:t>
      </w:r>
      <w:r>
        <w:rPr>
          <w:rFonts w:hint="eastAsia" w:ascii="宋体" w:hAnsi="宋体" w:cs="宋体"/>
          <w:b/>
          <w:color w:val="auto"/>
          <w:highlight w:val="none"/>
        </w:rPr>
        <w:t>直接确定中标人</w:t>
      </w:r>
    </w:p>
    <w:p>
      <w:pPr>
        <w:snapToGrid w:val="0"/>
        <w:spacing w:line="360" w:lineRule="auto"/>
        <w:ind w:firstLine="200"/>
        <w:rPr>
          <w:rFonts w:ascii="宋体" w:cs="宋体"/>
          <w:color w:val="auto"/>
          <w:highlight w:val="none"/>
        </w:rPr>
      </w:pPr>
      <w:r>
        <w:rPr>
          <w:rFonts w:hint="eastAsia" w:ascii="宋体" w:hAnsi="宋体" w:cs="宋体"/>
          <w:color w:val="auto"/>
          <w:highlight w:val="none"/>
        </w:rPr>
        <w:t>第二章“投标人须知”前附表授权评标委员会直接确定中标人的，评标委员会按照最终得分由高至低的次序排列，并确定排名第一的投标人为中标人。</w:t>
      </w:r>
    </w:p>
    <w:p>
      <w:pPr>
        <w:snapToGrid w:val="0"/>
        <w:spacing w:line="360" w:lineRule="auto"/>
        <w:rPr>
          <w:rFonts w:ascii="宋体" w:cs="宋体"/>
          <w:b/>
          <w:color w:val="auto"/>
          <w:highlight w:val="none"/>
        </w:rPr>
      </w:pPr>
      <w:r>
        <w:rPr>
          <w:rFonts w:ascii="宋体" w:hAnsi="宋体" w:cs="宋体"/>
          <w:b/>
          <w:color w:val="auto"/>
          <w:highlight w:val="none"/>
        </w:rPr>
        <w:t>A5.3</w:t>
      </w:r>
      <w:r>
        <w:rPr>
          <w:rFonts w:hint="eastAsia" w:ascii="宋体" w:hAnsi="宋体" w:cs="宋体"/>
          <w:b/>
          <w:color w:val="auto"/>
          <w:highlight w:val="none"/>
        </w:rPr>
        <w:t>编制评标报告</w:t>
      </w:r>
    </w:p>
    <w:p>
      <w:pPr>
        <w:snapToGrid w:val="0"/>
        <w:spacing w:line="360" w:lineRule="auto"/>
        <w:ind w:firstLine="200"/>
        <w:rPr>
          <w:rFonts w:ascii="宋体" w:cs="宋体"/>
          <w:color w:val="auto"/>
          <w:highlight w:val="none"/>
        </w:rPr>
      </w:pPr>
      <w:r>
        <w:rPr>
          <w:rFonts w:hint="eastAsia" w:ascii="宋体" w:hAnsi="宋体" w:cs="宋体"/>
          <w:color w:val="auto"/>
          <w:highlight w:val="none"/>
        </w:rPr>
        <w:t>评标委员会根据本章第</w:t>
      </w:r>
      <w:r>
        <w:rPr>
          <w:rFonts w:ascii="宋体" w:hAnsi="宋体" w:cs="宋体"/>
          <w:color w:val="auto"/>
          <w:highlight w:val="none"/>
        </w:rPr>
        <w:t>3.4.2</w:t>
      </w:r>
      <w:r>
        <w:rPr>
          <w:rFonts w:hint="eastAsia" w:ascii="宋体" w:hAnsi="宋体" w:cs="宋体"/>
          <w:color w:val="auto"/>
          <w:highlight w:val="none"/>
        </w:rPr>
        <w:t>项的规定向招标人提交评标报告。评标报告应当由全体评标委员会成员签字，并于评标结束时抄送有关行政监督部门。评标报告应当包括以下内容：</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）基本情况和数据表；</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）评标委员会成员名单；</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）开标记录；</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）符合要求的投标一览表；</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）废标情况说明；</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）评标标准、评标方法或者评标因素一览表；</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）经评审的价格一览表（包括评标委员会在评标过程中所形成的所有记载评标结果、结论的表格、说明、记录等文件）；</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）经评审的投标人排序；</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9</w:t>
      </w:r>
      <w:r>
        <w:rPr>
          <w:rFonts w:hint="eastAsia" w:ascii="宋体" w:hAnsi="宋体" w:cs="宋体"/>
          <w:color w:val="auto"/>
          <w:highlight w:val="none"/>
        </w:rPr>
        <w:t>）推荐的中标候选人名单（如果第二章“投标人须知”前附表授权评标委员会直接确定中标人，则为“确定的中标人”）与签订合同前要处理的事宜；</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10</w:t>
      </w:r>
      <w:r>
        <w:rPr>
          <w:rFonts w:hint="eastAsia" w:ascii="宋体" w:hAnsi="宋体" w:cs="宋体"/>
          <w:color w:val="auto"/>
          <w:highlight w:val="none"/>
        </w:rPr>
        <w:t>）澄清、说明、补正事项纪要。</w:t>
      </w:r>
    </w:p>
    <w:p>
      <w:pPr>
        <w:snapToGrid w:val="0"/>
        <w:spacing w:line="360" w:lineRule="auto"/>
        <w:rPr>
          <w:rFonts w:ascii="宋体" w:cs="宋体"/>
          <w:b/>
          <w:color w:val="auto"/>
          <w:highlight w:val="none"/>
        </w:rPr>
      </w:pPr>
      <w:r>
        <w:rPr>
          <w:rFonts w:ascii="宋体" w:hAnsi="宋体" w:cs="宋体"/>
          <w:b/>
          <w:color w:val="auto"/>
          <w:highlight w:val="none"/>
        </w:rPr>
        <w:t>A6.2</w:t>
      </w:r>
      <w:r>
        <w:rPr>
          <w:rFonts w:hint="eastAsia" w:ascii="宋体" w:hAnsi="宋体" w:cs="宋体"/>
          <w:b/>
          <w:color w:val="auto"/>
          <w:highlight w:val="none"/>
        </w:rPr>
        <w:t>关于评标活动暂停</w:t>
      </w:r>
    </w:p>
    <w:p>
      <w:pPr>
        <w:snapToGrid w:val="0"/>
        <w:spacing w:line="360" w:lineRule="auto"/>
        <w:ind w:firstLine="200"/>
        <w:rPr>
          <w:rFonts w:ascii="宋体" w:cs="宋体"/>
          <w:color w:val="auto"/>
          <w:highlight w:val="none"/>
        </w:rPr>
      </w:pPr>
      <w:r>
        <w:rPr>
          <w:rFonts w:ascii="宋体" w:hAnsi="宋体" w:cs="宋体"/>
          <w:color w:val="auto"/>
          <w:highlight w:val="none"/>
        </w:rPr>
        <w:t>A6.2.1</w:t>
      </w:r>
      <w:r>
        <w:rPr>
          <w:rFonts w:hint="eastAsia" w:ascii="宋体" w:hAnsi="宋体" w:cs="宋体"/>
          <w:color w:val="auto"/>
          <w:highlight w:val="none"/>
        </w:rPr>
        <w:t>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200"/>
        <w:rPr>
          <w:rFonts w:ascii="宋体" w:cs="宋体"/>
          <w:color w:val="auto"/>
          <w:highlight w:val="none"/>
        </w:rPr>
      </w:pPr>
      <w:r>
        <w:rPr>
          <w:rFonts w:ascii="宋体" w:hAnsi="宋体" w:cs="宋体"/>
          <w:color w:val="auto"/>
          <w:highlight w:val="none"/>
        </w:rPr>
        <w:t>A6.2.2</w:t>
      </w:r>
      <w:r>
        <w:rPr>
          <w:rFonts w:hint="eastAsia" w:ascii="宋体" w:hAnsi="宋体" w:cs="宋体"/>
          <w:color w:val="auto"/>
          <w:highlight w:val="none"/>
        </w:rPr>
        <w:t>发生评标暂停情况时，评标委员会应当封存全部投标文件和评标记录，待不可抗力的影响结束且具备继续评标的条件时，由原评标委员会继续评标。</w:t>
      </w:r>
    </w:p>
    <w:p>
      <w:pPr>
        <w:snapToGrid w:val="0"/>
        <w:spacing w:line="360" w:lineRule="auto"/>
        <w:rPr>
          <w:rFonts w:ascii="宋体" w:cs="宋体"/>
          <w:b/>
          <w:color w:val="auto"/>
          <w:highlight w:val="none"/>
        </w:rPr>
      </w:pPr>
      <w:r>
        <w:rPr>
          <w:rFonts w:ascii="宋体" w:hAnsi="宋体" w:cs="宋体"/>
          <w:b/>
          <w:color w:val="auto"/>
          <w:highlight w:val="none"/>
        </w:rPr>
        <w:t xml:space="preserve">A6.3  </w:t>
      </w:r>
      <w:r>
        <w:rPr>
          <w:rFonts w:hint="eastAsia" w:ascii="宋体" w:hAnsi="宋体" w:cs="宋体"/>
          <w:b/>
          <w:color w:val="auto"/>
          <w:highlight w:val="none"/>
        </w:rPr>
        <w:t>关于评标中途更换评委</w:t>
      </w:r>
    </w:p>
    <w:p>
      <w:pPr>
        <w:snapToGrid w:val="0"/>
        <w:spacing w:line="360" w:lineRule="auto"/>
        <w:ind w:firstLine="200"/>
        <w:rPr>
          <w:rFonts w:ascii="宋体" w:cs="宋体"/>
          <w:color w:val="auto"/>
          <w:highlight w:val="none"/>
        </w:rPr>
      </w:pPr>
      <w:r>
        <w:rPr>
          <w:rFonts w:ascii="宋体" w:hAnsi="宋体" w:cs="宋体"/>
          <w:color w:val="auto"/>
          <w:highlight w:val="none"/>
        </w:rPr>
        <w:t xml:space="preserve">A6.3.1  </w:t>
      </w:r>
      <w:r>
        <w:rPr>
          <w:rFonts w:hint="eastAsia" w:ascii="宋体" w:hAnsi="宋体" w:cs="宋体"/>
          <w:color w:val="auto"/>
          <w:highlight w:val="none"/>
        </w:rPr>
        <w:t>除非发生下列情况之一，评标委员会成员不得在评标中途更换：</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因不可抗拒的客观原因，不能到场或需在评标中途退出评标活动。</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根据法律法规规定，某个或某几个评标委员会成员需要回避。</w:t>
      </w:r>
    </w:p>
    <w:p>
      <w:pPr>
        <w:snapToGrid w:val="0"/>
        <w:spacing w:line="360" w:lineRule="auto"/>
        <w:ind w:firstLine="200"/>
        <w:rPr>
          <w:rFonts w:ascii="宋体" w:cs="宋体"/>
          <w:color w:val="auto"/>
          <w:highlight w:val="none"/>
        </w:rPr>
      </w:pPr>
      <w:r>
        <w:rPr>
          <w:rFonts w:ascii="宋体" w:hAnsi="宋体" w:cs="宋体"/>
          <w:color w:val="auto"/>
          <w:highlight w:val="none"/>
        </w:rPr>
        <w:t>A6.3.2</w:t>
      </w:r>
      <w:r>
        <w:rPr>
          <w:rFonts w:hint="eastAsia" w:ascii="宋体" w:hAnsi="宋体" w:cs="宋体"/>
          <w:color w:val="auto"/>
          <w:highlight w:val="none"/>
        </w:rPr>
        <w:t>退出评标的评标委员会成员，其已完成的评标行为无效。由招标人根据本招标文件规定的评标委员会成员生产方式另行确定替代者进行评标。</w:t>
      </w:r>
    </w:p>
    <w:p>
      <w:pPr>
        <w:snapToGrid w:val="0"/>
        <w:spacing w:line="360" w:lineRule="auto"/>
        <w:rPr>
          <w:rFonts w:ascii="宋体" w:cs="宋体"/>
          <w:b/>
          <w:color w:val="auto"/>
          <w:highlight w:val="none"/>
        </w:rPr>
      </w:pPr>
      <w:r>
        <w:rPr>
          <w:rFonts w:ascii="宋体" w:hAnsi="宋体" w:cs="宋体"/>
          <w:b/>
          <w:color w:val="auto"/>
          <w:highlight w:val="none"/>
        </w:rPr>
        <w:t xml:space="preserve">A6.4 </w:t>
      </w:r>
      <w:r>
        <w:rPr>
          <w:rFonts w:hint="eastAsia" w:ascii="宋体" w:hAnsi="宋体" w:cs="宋体"/>
          <w:b/>
          <w:color w:val="auto"/>
          <w:highlight w:val="none"/>
        </w:rPr>
        <w:t>记名投票</w:t>
      </w:r>
    </w:p>
    <w:p>
      <w:pPr>
        <w:snapToGrid w:val="0"/>
        <w:spacing w:line="360" w:lineRule="auto"/>
        <w:ind w:firstLine="200"/>
        <w:rPr>
          <w:rFonts w:ascii="宋体"/>
          <w:color w:val="auto"/>
          <w:highlight w:val="none"/>
        </w:rPr>
      </w:pPr>
      <w:r>
        <w:rPr>
          <w:rFonts w:hint="eastAsia" w:ascii="宋体" w:hAnsi="宋体"/>
          <w:color w:val="auto"/>
          <w:highlight w:val="none"/>
        </w:rPr>
        <w:t>在任何评标环节中，需评标委员会就某项定性的评审结论做出表决的，由评标委员会全体成员按照少数服从多数的原则，以记名投票方式表决。</w:t>
      </w:r>
    </w:p>
    <w:p>
      <w:pPr>
        <w:spacing w:line="430" w:lineRule="exact"/>
        <w:ind w:firstLine="200"/>
        <w:rPr>
          <w:rFonts w:ascii="宋体"/>
          <w:color w:val="auto"/>
          <w:highlight w:val="none"/>
        </w:rPr>
      </w:pPr>
    </w:p>
    <w:p>
      <w:pPr>
        <w:snapToGrid w:val="0"/>
        <w:spacing w:line="360" w:lineRule="auto"/>
        <w:rPr>
          <w:rFonts w:ascii="黑体" w:hAnsi="黑体" w:eastAsia="黑体"/>
          <w:color w:val="auto"/>
          <w:sz w:val="24"/>
          <w:szCs w:val="24"/>
          <w:highlight w:val="none"/>
        </w:rPr>
      </w:pPr>
      <w:r>
        <w:rPr>
          <w:color w:val="auto"/>
          <w:highlight w:val="none"/>
        </w:rPr>
        <w:br w:type="page"/>
      </w:r>
      <w:r>
        <w:rPr>
          <w:rFonts w:hint="eastAsia" w:ascii="黑体" w:hAnsi="黑体" w:eastAsia="黑体"/>
          <w:color w:val="auto"/>
          <w:sz w:val="24"/>
          <w:szCs w:val="24"/>
          <w:highlight w:val="none"/>
        </w:rPr>
        <w:t>附件</w:t>
      </w:r>
      <w:r>
        <w:rPr>
          <w:rFonts w:ascii="黑体" w:hAnsi="黑体" w:eastAsia="黑体"/>
          <w:b/>
          <w:color w:val="auto"/>
          <w:sz w:val="24"/>
          <w:szCs w:val="24"/>
          <w:highlight w:val="none"/>
        </w:rPr>
        <w:t>B</w:t>
      </w:r>
      <w:r>
        <w:rPr>
          <w:rFonts w:hint="eastAsia" w:ascii="黑体" w:hAnsi="黑体" w:eastAsia="黑体"/>
          <w:color w:val="auto"/>
          <w:sz w:val="24"/>
          <w:szCs w:val="24"/>
          <w:highlight w:val="none"/>
        </w:rPr>
        <w:t>：废标条件</w:t>
      </w:r>
    </w:p>
    <w:p>
      <w:pPr>
        <w:snapToGrid w:val="0"/>
        <w:spacing w:line="360" w:lineRule="auto"/>
        <w:ind w:firstLine="200"/>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废标条件</w:t>
      </w:r>
    </w:p>
    <w:p>
      <w:pPr>
        <w:snapToGrid w:val="0"/>
        <w:spacing w:line="360" w:lineRule="auto"/>
        <w:rPr>
          <w:rFonts w:ascii="宋体"/>
          <w:b/>
          <w:color w:val="auto"/>
          <w:highlight w:val="none"/>
        </w:rPr>
      </w:pPr>
      <w:r>
        <w:rPr>
          <w:rFonts w:ascii="宋体" w:hAnsi="宋体"/>
          <w:b/>
          <w:color w:val="auto"/>
          <w:highlight w:val="none"/>
        </w:rPr>
        <w:t>B0</w:t>
      </w:r>
      <w:r>
        <w:rPr>
          <w:rFonts w:ascii="宋体"/>
          <w:b/>
          <w:color w:val="auto"/>
          <w:highlight w:val="none"/>
        </w:rPr>
        <w:t>.</w:t>
      </w:r>
      <w:r>
        <w:rPr>
          <w:rFonts w:hint="eastAsia" w:ascii="宋体" w:hAnsi="宋体"/>
          <w:b/>
          <w:color w:val="auto"/>
          <w:highlight w:val="none"/>
        </w:rPr>
        <w:t>总</w:t>
      </w:r>
      <w:r>
        <w:rPr>
          <w:rFonts w:ascii="宋体" w:hAnsi="宋体"/>
          <w:b/>
          <w:color w:val="auto"/>
          <w:highlight w:val="none"/>
        </w:rPr>
        <w:t xml:space="preserve">  </w:t>
      </w:r>
      <w:r>
        <w:rPr>
          <w:rFonts w:hint="eastAsia" w:ascii="宋体" w:hAnsi="宋体"/>
          <w:b/>
          <w:color w:val="auto"/>
          <w:highlight w:val="none"/>
        </w:rPr>
        <w:t>则</w:t>
      </w:r>
    </w:p>
    <w:p>
      <w:pPr>
        <w:snapToGrid w:val="0"/>
        <w:spacing w:line="360" w:lineRule="auto"/>
        <w:ind w:firstLine="200"/>
        <w:rPr>
          <w:rFonts w:ascii="宋体"/>
          <w:color w:val="auto"/>
          <w:highlight w:val="none"/>
        </w:rPr>
      </w:pPr>
      <w:r>
        <w:rPr>
          <w:rFonts w:hint="eastAsia" w:ascii="宋体" w:hAnsi="宋体"/>
          <w:color w:val="auto"/>
          <w:highlight w:val="none"/>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snapToGrid w:val="0"/>
        <w:spacing w:line="360" w:lineRule="auto"/>
        <w:rPr>
          <w:rFonts w:ascii="宋体"/>
          <w:b/>
          <w:color w:val="auto"/>
          <w:highlight w:val="none"/>
        </w:rPr>
      </w:pPr>
      <w:r>
        <w:rPr>
          <w:rFonts w:ascii="宋体" w:hAnsi="宋体"/>
          <w:b/>
          <w:color w:val="auto"/>
          <w:highlight w:val="none"/>
        </w:rPr>
        <w:t>B1</w:t>
      </w:r>
      <w:r>
        <w:rPr>
          <w:rFonts w:hint="eastAsia" w:ascii="宋体" w:hAnsi="宋体"/>
          <w:b/>
          <w:color w:val="auto"/>
          <w:highlight w:val="none"/>
        </w:rPr>
        <w:t>．废标条件</w:t>
      </w:r>
    </w:p>
    <w:p>
      <w:pPr>
        <w:snapToGrid w:val="0"/>
        <w:spacing w:line="360" w:lineRule="auto"/>
        <w:ind w:firstLine="200"/>
        <w:rPr>
          <w:rFonts w:ascii="宋体"/>
          <w:color w:val="auto"/>
          <w:highlight w:val="none"/>
        </w:rPr>
      </w:pPr>
      <w:r>
        <w:rPr>
          <w:rFonts w:hint="eastAsia" w:ascii="宋体" w:hAnsi="宋体"/>
          <w:color w:val="auto"/>
          <w:highlight w:val="none"/>
        </w:rPr>
        <w:t>投标人或其投标文件有下列情形之一的，其投标作废标处理：</w:t>
      </w:r>
    </w:p>
    <w:p>
      <w:pPr>
        <w:snapToGrid w:val="0"/>
        <w:spacing w:line="360" w:lineRule="auto"/>
        <w:ind w:firstLine="200"/>
        <w:rPr>
          <w:rFonts w:ascii="宋体"/>
          <w:color w:val="auto"/>
          <w:highlight w:val="none"/>
        </w:rPr>
      </w:pPr>
      <w:r>
        <w:rPr>
          <w:rFonts w:ascii="宋体" w:hAnsi="宋体"/>
          <w:b/>
          <w:color w:val="auto"/>
          <w:highlight w:val="none"/>
        </w:rPr>
        <w:t>B1.1</w:t>
      </w:r>
      <w:r>
        <w:rPr>
          <w:rFonts w:ascii="宋体" w:hAnsi="宋体"/>
          <w:color w:val="auto"/>
          <w:highlight w:val="none"/>
        </w:rPr>
        <w:t xml:space="preserve"> </w:t>
      </w:r>
      <w:r>
        <w:rPr>
          <w:rFonts w:hint="eastAsia" w:ascii="宋体" w:hAnsi="宋体"/>
          <w:color w:val="auto"/>
          <w:highlight w:val="none"/>
        </w:rPr>
        <w:t>有第二章“投标人须知”第</w:t>
      </w:r>
      <w:r>
        <w:rPr>
          <w:rFonts w:ascii="宋体" w:hAnsi="宋体"/>
          <w:color w:val="auto"/>
          <w:highlight w:val="none"/>
        </w:rPr>
        <w:t>1.4.3</w:t>
      </w:r>
      <w:r>
        <w:rPr>
          <w:rFonts w:hint="eastAsia" w:ascii="宋体" w:hAnsi="宋体"/>
          <w:color w:val="auto"/>
          <w:highlight w:val="none"/>
        </w:rPr>
        <w:t>项规定的任何一种情形的。</w:t>
      </w:r>
    </w:p>
    <w:p>
      <w:pPr>
        <w:snapToGrid w:val="0"/>
        <w:spacing w:line="360" w:lineRule="auto"/>
        <w:ind w:firstLine="200"/>
        <w:rPr>
          <w:rFonts w:ascii="宋体"/>
          <w:color w:val="auto"/>
          <w:highlight w:val="none"/>
        </w:rPr>
      </w:pPr>
      <w:r>
        <w:rPr>
          <w:rFonts w:ascii="宋体" w:hAnsi="宋体"/>
          <w:b/>
          <w:color w:val="auto"/>
          <w:highlight w:val="none"/>
        </w:rPr>
        <w:t>B1.2</w:t>
      </w:r>
      <w:r>
        <w:rPr>
          <w:rFonts w:ascii="宋体" w:hAnsi="宋体"/>
          <w:color w:val="auto"/>
          <w:highlight w:val="none"/>
        </w:rPr>
        <w:t xml:space="preserve"> </w:t>
      </w:r>
      <w:r>
        <w:rPr>
          <w:rFonts w:hint="eastAsia" w:ascii="宋体" w:hAnsi="宋体"/>
          <w:color w:val="auto"/>
          <w:highlight w:val="none"/>
        </w:rPr>
        <w:t>有串通投标或弄虚作假或有其他违法行为的。</w:t>
      </w:r>
    </w:p>
    <w:p>
      <w:pPr>
        <w:snapToGrid w:val="0"/>
        <w:spacing w:line="360" w:lineRule="auto"/>
        <w:ind w:firstLine="200"/>
        <w:rPr>
          <w:rFonts w:ascii="宋体"/>
          <w:color w:val="auto"/>
          <w:highlight w:val="none"/>
        </w:rPr>
      </w:pPr>
      <w:r>
        <w:rPr>
          <w:rFonts w:ascii="宋体" w:hAnsi="宋体"/>
          <w:b/>
          <w:color w:val="auto"/>
          <w:highlight w:val="none"/>
        </w:rPr>
        <w:t>B1.3</w:t>
      </w:r>
      <w:r>
        <w:rPr>
          <w:rFonts w:ascii="宋体" w:hAnsi="宋体"/>
          <w:color w:val="auto"/>
          <w:highlight w:val="none"/>
        </w:rPr>
        <w:t xml:space="preserve"> </w:t>
      </w:r>
      <w:r>
        <w:rPr>
          <w:rFonts w:hint="eastAsia" w:ascii="宋体" w:hAnsi="宋体"/>
          <w:color w:val="auto"/>
          <w:highlight w:val="none"/>
        </w:rPr>
        <w:t>不按评标委员会要求澄清、说明或补正的。</w:t>
      </w:r>
    </w:p>
    <w:p>
      <w:pPr>
        <w:snapToGrid w:val="0"/>
        <w:spacing w:line="360" w:lineRule="auto"/>
        <w:ind w:firstLine="200"/>
        <w:rPr>
          <w:rFonts w:ascii="宋体"/>
          <w:color w:val="auto"/>
          <w:highlight w:val="none"/>
        </w:rPr>
      </w:pPr>
      <w:r>
        <w:rPr>
          <w:rFonts w:ascii="宋体" w:hAnsi="宋体"/>
          <w:b/>
          <w:color w:val="auto"/>
          <w:highlight w:val="none"/>
        </w:rPr>
        <w:t>B1.4</w:t>
      </w:r>
      <w:r>
        <w:rPr>
          <w:rFonts w:ascii="宋体" w:hAnsi="宋体"/>
          <w:color w:val="auto"/>
          <w:highlight w:val="none"/>
        </w:rPr>
        <w:t xml:space="preserve"> </w:t>
      </w:r>
      <w:r>
        <w:rPr>
          <w:rFonts w:hint="eastAsia" w:ascii="宋体" w:hAnsi="宋体"/>
          <w:color w:val="auto"/>
          <w:highlight w:val="none"/>
        </w:rPr>
        <w:t>在形式评审、资格评审、响应性评审中，评标委员会认定投标人的投标不符合评标办法前附表中规定的任何一项评审标准的。</w:t>
      </w:r>
    </w:p>
    <w:p>
      <w:pPr>
        <w:snapToGrid w:val="0"/>
        <w:spacing w:line="360" w:lineRule="auto"/>
        <w:ind w:firstLine="200"/>
        <w:rPr>
          <w:rFonts w:ascii="宋体"/>
          <w:color w:val="auto"/>
          <w:highlight w:val="none"/>
        </w:rPr>
      </w:pPr>
      <w:r>
        <w:rPr>
          <w:rFonts w:ascii="宋体" w:hAnsi="宋体"/>
          <w:b/>
          <w:color w:val="auto"/>
          <w:highlight w:val="none"/>
        </w:rPr>
        <w:t>B1.5</w:t>
      </w:r>
      <w:r>
        <w:rPr>
          <w:rFonts w:hint="eastAsia" w:ascii="宋体" w:hAnsi="宋体"/>
          <w:color w:val="auto"/>
          <w:highlight w:val="none"/>
        </w:rPr>
        <w:t>在施工组织设计评审中，评标委员会认定投标人的投标未能通过此项评审的。</w:t>
      </w:r>
    </w:p>
    <w:p>
      <w:pPr>
        <w:snapToGrid w:val="0"/>
        <w:spacing w:line="360" w:lineRule="auto"/>
        <w:ind w:firstLine="200"/>
        <w:rPr>
          <w:rFonts w:ascii="宋体"/>
          <w:color w:val="auto"/>
          <w:highlight w:val="none"/>
        </w:rPr>
      </w:pPr>
      <w:r>
        <w:rPr>
          <w:rFonts w:ascii="宋体" w:hAnsi="宋体"/>
          <w:b/>
          <w:color w:val="auto"/>
          <w:highlight w:val="none"/>
        </w:rPr>
        <w:t>B1.6</w:t>
      </w:r>
      <w:r>
        <w:rPr>
          <w:rFonts w:ascii="宋体" w:hAnsi="宋体"/>
          <w:color w:val="auto"/>
          <w:highlight w:val="none"/>
        </w:rPr>
        <w:t xml:space="preserve"> </w:t>
      </w:r>
      <w:r>
        <w:rPr>
          <w:rFonts w:hint="eastAsia" w:ascii="宋体" w:hAnsi="宋体"/>
          <w:color w:val="auto"/>
          <w:highlight w:val="none"/>
        </w:rPr>
        <w:t>评标委员会认定投标人以低于成本报价竞标的。</w:t>
      </w:r>
    </w:p>
    <w:p>
      <w:pPr>
        <w:spacing w:line="360" w:lineRule="auto"/>
        <w:ind w:firstLine="200"/>
        <w:rPr>
          <w:rFonts w:ascii="宋体"/>
          <w:color w:val="auto"/>
          <w:highlight w:val="none"/>
        </w:rPr>
      </w:pPr>
      <w:r>
        <w:rPr>
          <w:rFonts w:ascii="宋体" w:hAnsi="宋体"/>
          <w:b/>
          <w:color w:val="auto"/>
          <w:highlight w:val="none"/>
        </w:rPr>
        <w:t>B1.7</w:t>
      </w:r>
      <w:r>
        <w:rPr>
          <w:rFonts w:hint="eastAsia" w:ascii="宋体" w:hAnsi="宋体"/>
          <w:color w:val="auto"/>
          <w:highlight w:val="none"/>
        </w:rPr>
        <w:t>投标文件的关键内容字迹模糊、辨认不清的。</w:t>
      </w:r>
    </w:p>
    <w:p>
      <w:pPr>
        <w:spacing w:line="360" w:lineRule="auto"/>
        <w:ind w:firstLine="200"/>
        <w:rPr>
          <w:rFonts w:ascii="宋体"/>
          <w:color w:val="auto"/>
          <w:highlight w:val="none"/>
        </w:rPr>
      </w:pPr>
      <w:r>
        <w:rPr>
          <w:rFonts w:ascii="宋体" w:hAnsi="宋体"/>
          <w:b/>
          <w:color w:val="auto"/>
          <w:highlight w:val="none"/>
        </w:rPr>
        <w:t>B1.8</w:t>
      </w:r>
      <w:r>
        <w:rPr>
          <w:rFonts w:hint="eastAsia" w:ascii="宋体" w:hAnsi="宋体"/>
          <w:color w:val="auto"/>
          <w:highlight w:val="none"/>
        </w:rPr>
        <w:t>投标人不接受评标委员会按第三章“评标办法”第</w:t>
      </w:r>
      <w:r>
        <w:rPr>
          <w:rFonts w:ascii="宋体" w:hAnsi="宋体"/>
          <w:color w:val="auto"/>
          <w:highlight w:val="none"/>
        </w:rPr>
        <w:t>3.1.3</w:t>
      </w:r>
      <w:r>
        <w:rPr>
          <w:rFonts w:hint="eastAsia" w:ascii="宋体" w:hAnsi="宋体"/>
          <w:color w:val="auto"/>
          <w:highlight w:val="none"/>
        </w:rPr>
        <w:t>项的原则对投标报价进行修正的。</w:t>
      </w:r>
    </w:p>
    <w:p>
      <w:pPr>
        <w:spacing w:line="360" w:lineRule="auto"/>
        <w:ind w:firstLine="200"/>
        <w:rPr>
          <w:rFonts w:ascii="宋体"/>
          <w:color w:val="auto"/>
          <w:highlight w:val="none"/>
        </w:rPr>
      </w:pPr>
      <w:r>
        <w:rPr>
          <w:rFonts w:ascii="宋体" w:hAnsi="宋体"/>
          <w:b/>
          <w:color w:val="auto"/>
          <w:highlight w:val="none"/>
        </w:rPr>
        <w:t>B1.9</w:t>
      </w:r>
      <w:r>
        <w:rPr>
          <w:rFonts w:hint="eastAsia" w:ascii="宋体" w:hAnsi="宋体"/>
          <w:color w:val="auto"/>
          <w:highlight w:val="none"/>
        </w:rPr>
        <w:t>投标人不具备独立法人资格或作为独立法人资格但就本工程提交一个以上的投标文件的。</w:t>
      </w:r>
    </w:p>
    <w:p>
      <w:pPr>
        <w:snapToGrid w:val="0"/>
        <w:spacing w:line="360" w:lineRule="auto"/>
        <w:ind w:firstLine="200"/>
        <w:rPr>
          <w:rFonts w:ascii="宋体"/>
          <w:color w:val="auto"/>
          <w:highlight w:val="none"/>
        </w:rPr>
      </w:pPr>
      <w:r>
        <w:rPr>
          <w:rFonts w:ascii="宋体" w:hAnsi="宋体"/>
          <w:b/>
          <w:color w:val="auto"/>
          <w:highlight w:val="none"/>
        </w:rPr>
        <w:t>B1.10</w:t>
      </w:r>
      <w:r>
        <w:rPr>
          <w:rFonts w:ascii="宋体" w:hAnsi="宋体"/>
          <w:color w:val="auto"/>
          <w:highlight w:val="none"/>
        </w:rPr>
        <w:t xml:space="preserve"> </w:t>
      </w:r>
      <w:r>
        <w:rPr>
          <w:rFonts w:hint="eastAsia" w:ascii="宋体" w:hAnsi="宋体"/>
          <w:color w:val="auto"/>
          <w:highlight w:val="none"/>
        </w:rPr>
        <w:t>投标人未按第二章“投标人须知前附表”第</w:t>
      </w:r>
      <w:r>
        <w:rPr>
          <w:rFonts w:ascii="宋体" w:hAnsi="宋体"/>
          <w:color w:val="auto"/>
          <w:highlight w:val="none"/>
        </w:rPr>
        <w:t>10.6</w:t>
      </w:r>
      <w:r>
        <w:rPr>
          <w:rFonts w:hint="eastAsia" w:ascii="宋体" w:hAnsi="宋体"/>
          <w:color w:val="auto"/>
          <w:highlight w:val="none"/>
        </w:rPr>
        <w:t>款规定出席开标会的。</w:t>
      </w:r>
    </w:p>
    <w:p>
      <w:pPr>
        <w:snapToGrid w:val="0"/>
        <w:spacing w:line="360" w:lineRule="auto"/>
        <w:ind w:firstLine="200"/>
        <w:rPr>
          <w:rFonts w:ascii="宋体"/>
          <w:b/>
          <w:color w:val="auto"/>
          <w:highlight w:val="none"/>
        </w:rPr>
      </w:pPr>
      <w:bookmarkStart w:id="38" w:name="_Toc287454291"/>
      <w:bookmarkStart w:id="39" w:name="_Toc287597250"/>
      <w:bookmarkStart w:id="40" w:name="_Toc287811917"/>
      <w:r>
        <w:rPr>
          <w:rFonts w:ascii="宋体" w:hAnsi="宋体"/>
          <w:b/>
          <w:color w:val="auto"/>
          <w:highlight w:val="none"/>
        </w:rPr>
        <w:t>B1.</w:t>
      </w:r>
      <w:bookmarkEnd w:id="38"/>
      <w:bookmarkEnd w:id="39"/>
      <w:r>
        <w:rPr>
          <w:rFonts w:ascii="宋体" w:hAnsi="宋体"/>
          <w:b/>
          <w:color w:val="auto"/>
          <w:highlight w:val="none"/>
        </w:rPr>
        <w:t>11</w:t>
      </w:r>
      <w:r>
        <w:rPr>
          <w:rFonts w:hint="eastAsia" w:ascii="宋体" w:hAnsi="宋体"/>
          <w:color w:val="auto"/>
          <w:highlight w:val="none"/>
        </w:rPr>
        <w:t>投标人未按第二章</w:t>
      </w:r>
      <w:r>
        <w:rPr>
          <w:rFonts w:hint="eastAsia" w:ascii="宋体"/>
          <w:color w:val="auto"/>
          <w:highlight w:val="none"/>
        </w:rPr>
        <w:t>“</w:t>
      </w:r>
      <w:r>
        <w:rPr>
          <w:rFonts w:hint="eastAsia" w:ascii="宋体" w:hAnsi="宋体"/>
          <w:color w:val="auto"/>
          <w:highlight w:val="none"/>
        </w:rPr>
        <w:t>投标人须知前附表</w:t>
      </w:r>
      <w:r>
        <w:rPr>
          <w:rFonts w:hint="eastAsia" w:ascii="宋体"/>
          <w:color w:val="auto"/>
          <w:highlight w:val="none"/>
        </w:rPr>
        <w:t>”</w:t>
      </w:r>
      <w:r>
        <w:rPr>
          <w:rFonts w:hint="eastAsia" w:ascii="宋体" w:hAnsi="宋体"/>
          <w:color w:val="auto"/>
          <w:highlight w:val="none"/>
        </w:rPr>
        <w:t>第</w:t>
      </w:r>
      <w:r>
        <w:rPr>
          <w:rFonts w:ascii="宋体" w:hAnsi="宋体"/>
          <w:color w:val="auto"/>
          <w:highlight w:val="none"/>
        </w:rPr>
        <w:t>10</w:t>
      </w:r>
      <w:r>
        <w:rPr>
          <w:rFonts w:ascii="宋体"/>
          <w:color w:val="auto"/>
          <w:highlight w:val="none"/>
        </w:rPr>
        <w:t>.</w:t>
      </w:r>
      <w:r>
        <w:rPr>
          <w:rFonts w:ascii="宋体" w:hAnsi="宋体"/>
          <w:color w:val="auto"/>
          <w:highlight w:val="none"/>
        </w:rPr>
        <w:t>6</w:t>
      </w:r>
      <w:r>
        <w:rPr>
          <w:rFonts w:hint="eastAsia" w:ascii="宋体" w:hAnsi="宋体"/>
          <w:color w:val="auto"/>
          <w:highlight w:val="none"/>
        </w:rPr>
        <w:t>款规定提交相关原件的。</w:t>
      </w:r>
      <w:bookmarkEnd w:id="40"/>
    </w:p>
    <w:p>
      <w:pPr>
        <w:snapToGrid w:val="0"/>
        <w:spacing w:line="360" w:lineRule="auto"/>
        <w:ind w:firstLine="200"/>
        <w:rPr>
          <w:rFonts w:ascii="宋体"/>
          <w:color w:val="auto"/>
          <w:highlight w:val="none"/>
        </w:rPr>
      </w:pPr>
      <w:r>
        <w:rPr>
          <w:rFonts w:ascii="宋体" w:hAnsi="宋体"/>
          <w:b/>
          <w:color w:val="auto"/>
          <w:highlight w:val="none"/>
        </w:rPr>
        <w:t>B1.12</w:t>
      </w:r>
      <w:r>
        <w:rPr>
          <w:rFonts w:hint="eastAsia" w:ascii="宋体" w:hAnsi="宋体"/>
          <w:color w:val="auto"/>
          <w:highlight w:val="none"/>
        </w:rPr>
        <w:t>投标人的投标文件实质性不响应招标文件或附有招标人不能接受的条件的。</w:t>
      </w:r>
    </w:p>
    <w:p>
      <w:pPr>
        <w:snapToGrid w:val="0"/>
        <w:spacing w:line="360" w:lineRule="auto"/>
        <w:ind w:firstLine="200"/>
        <w:rPr>
          <w:rFonts w:ascii="宋体"/>
          <w:color w:val="auto"/>
          <w:highlight w:val="none"/>
        </w:rPr>
      </w:pPr>
      <w:r>
        <w:rPr>
          <w:rFonts w:ascii="宋体" w:hAnsi="宋体"/>
          <w:b/>
          <w:color w:val="auto"/>
          <w:highlight w:val="none"/>
        </w:rPr>
        <w:t>B1.13</w:t>
      </w:r>
      <w:r>
        <w:rPr>
          <w:rFonts w:hint="eastAsia" w:ascii="宋体" w:hAnsi="宋体"/>
          <w:color w:val="auto"/>
          <w:highlight w:val="none"/>
        </w:rPr>
        <w:t>法规规定的其他否决投标条款。</w:t>
      </w:r>
    </w:p>
    <w:p>
      <w:pPr>
        <w:snapToGrid w:val="0"/>
        <w:spacing w:line="360" w:lineRule="auto"/>
        <w:ind w:firstLine="200"/>
        <w:rPr>
          <w:rFonts w:ascii="宋体"/>
          <w:color w:val="auto"/>
          <w:highlight w:val="none"/>
        </w:rPr>
      </w:pPr>
    </w:p>
    <w:p>
      <w:pPr>
        <w:snapToGrid w:val="0"/>
        <w:spacing w:line="360" w:lineRule="auto"/>
        <w:ind w:firstLine="200"/>
        <w:rPr>
          <w:rFonts w:ascii="宋体"/>
          <w:color w:val="auto"/>
          <w:highlight w:val="none"/>
        </w:rPr>
      </w:pPr>
    </w:p>
    <w:p>
      <w:pPr>
        <w:snapToGrid w:val="0"/>
        <w:spacing w:line="360" w:lineRule="auto"/>
        <w:ind w:firstLine="200"/>
        <w:rPr>
          <w:rFonts w:ascii="宋体"/>
          <w:color w:val="auto"/>
          <w:highlight w:val="none"/>
        </w:rPr>
        <w:sectPr>
          <w:pgSz w:w="11906" w:h="16838"/>
          <w:pgMar w:top="1134" w:right="1134" w:bottom="1134" w:left="1418" w:header="454" w:footer="454" w:gutter="0"/>
          <w:pgNumType w:fmt="decimal"/>
          <w:docGrid w:linePitch="312" w:charSpace="0"/>
        </w:sectPr>
      </w:pPr>
    </w:p>
    <w:p>
      <w:pPr>
        <w:snapToGrid w:val="0"/>
        <w:spacing w:line="360" w:lineRule="auto"/>
        <w:rPr>
          <w:rFonts w:ascii="黑体" w:hAnsi="黑体" w:eastAsia="黑体"/>
          <w:color w:val="auto"/>
          <w:sz w:val="24"/>
          <w:szCs w:val="24"/>
          <w:highlight w:val="none"/>
        </w:rPr>
      </w:pPr>
      <w:r>
        <w:rPr>
          <w:rFonts w:hint="eastAsia" w:ascii="黑体" w:hAnsi="黑体" w:eastAsia="黑体"/>
          <w:color w:val="auto"/>
          <w:sz w:val="24"/>
          <w:szCs w:val="24"/>
          <w:highlight w:val="none"/>
        </w:rPr>
        <w:t>附表</w:t>
      </w:r>
      <w:r>
        <w:rPr>
          <w:rFonts w:ascii="黑体" w:hAnsi="黑体" w:eastAsia="黑体"/>
          <w:color w:val="auto"/>
          <w:sz w:val="24"/>
          <w:szCs w:val="24"/>
          <w:highlight w:val="none"/>
        </w:rPr>
        <w:t>A-1</w:t>
      </w:r>
      <w:r>
        <w:rPr>
          <w:rFonts w:hint="eastAsia" w:ascii="黑体" w:hAnsi="黑体" w:eastAsia="黑体"/>
          <w:color w:val="auto"/>
          <w:sz w:val="24"/>
          <w:szCs w:val="24"/>
          <w:highlight w:val="none"/>
        </w:rPr>
        <w:t>：评标委员会签到表</w:t>
      </w:r>
    </w:p>
    <w:p>
      <w:pPr>
        <w:snapToGrid w:val="0"/>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评标委员会签到表</w:t>
      </w:r>
    </w:p>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工程名称：</w:t>
      </w:r>
      <w:r>
        <w:rPr>
          <w:rFonts w:ascii="宋体" w:hAnsi="宋体"/>
          <w:color w:val="auto"/>
          <w:highlight w:val="none"/>
        </w:rPr>
        <w:t xml:space="preserve">                                                      </w:t>
      </w:r>
      <w:r>
        <w:rPr>
          <w:rFonts w:hint="eastAsia" w:ascii="宋体" w:hAnsi="宋体"/>
          <w:color w:val="auto"/>
          <w:highlight w:val="none"/>
        </w:rPr>
        <w:t>评标时间：</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tbl>
      <w:tblPr>
        <w:tblStyle w:val="38"/>
        <w:tblW w:w="140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3494"/>
        <w:gridCol w:w="2341"/>
        <w:gridCol w:w="2341"/>
        <w:gridCol w:w="2342"/>
        <w:gridCol w:w="2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88" w:type="dxa"/>
            <w:vAlign w:val="center"/>
          </w:tcPr>
          <w:p>
            <w:pPr>
              <w:spacing w:line="360" w:lineRule="auto"/>
              <w:jc w:val="center"/>
              <w:rPr>
                <w:rFonts w:ascii="宋体"/>
                <w:color w:val="auto"/>
                <w:highlight w:val="none"/>
              </w:rPr>
            </w:pPr>
            <w:r>
              <w:rPr>
                <w:rFonts w:hint="eastAsia" w:ascii="宋体" w:hAnsi="宋体"/>
                <w:color w:val="auto"/>
                <w:highlight w:val="none"/>
              </w:rPr>
              <w:t>序号</w:t>
            </w:r>
          </w:p>
        </w:tc>
        <w:tc>
          <w:tcPr>
            <w:tcW w:w="3494" w:type="dxa"/>
            <w:vAlign w:val="center"/>
          </w:tcPr>
          <w:p>
            <w:pPr>
              <w:spacing w:line="360" w:lineRule="auto"/>
              <w:jc w:val="center"/>
              <w:rPr>
                <w:rFonts w:ascii="宋体"/>
                <w:color w:val="auto"/>
                <w:highlight w:val="none"/>
              </w:rPr>
            </w:pPr>
            <w:r>
              <w:rPr>
                <w:rFonts w:hint="eastAsia" w:ascii="宋体" w:hAnsi="宋体"/>
                <w:color w:val="auto"/>
                <w:highlight w:val="none"/>
              </w:rPr>
              <w:t>姓名</w:t>
            </w:r>
          </w:p>
        </w:tc>
        <w:tc>
          <w:tcPr>
            <w:tcW w:w="2341" w:type="dxa"/>
            <w:vAlign w:val="center"/>
          </w:tcPr>
          <w:p>
            <w:pPr>
              <w:spacing w:line="360" w:lineRule="auto"/>
              <w:jc w:val="center"/>
              <w:rPr>
                <w:rFonts w:ascii="宋体"/>
                <w:color w:val="auto"/>
                <w:highlight w:val="none"/>
              </w:rPr>
            </w:pPr>
            <w:r>
              <w:rPr>
                <w:rFonts w:hint="eastAsia" w:ascii="宋体" w:hAnsi="宋体"/>
                <w:color w:val="auto"/>
                <w:highlight w:val="none"/>
              </w:rPr>
              <w:t>职称</w:t>
            </w:r>
          </w:p>
        </w:tc>
        <w:tc>
          <w:tcPr>
            <w:tcW w:w="2341" w:type="dxa"/>
            <w:vAlign w:val="center"/>
          </w:tcPr>
          <w:p>
            <w:pPr>
              <w:spacing w:line="360" w:lineRule="auto"/>
              <w:jc w:val="center"/>
              <w:rPr>
                <w:rFonts w:ascii="宋体"/>
                <w:color w:val="auto"/>
                <w:highlight w:val="none"/>
              </w:rPr>
            </w:pPr>
            <w:r>
              <w:rPr>
                <w:rFonts w:hint="eastAsia" w:ascii="宋体" w:hAnsi="宋体"/>
                <w:color w:val="auto"/>
                <w:highlight w:val="none"/>
              </w:rPr>
              <w:t>工作单位</w:t>
            </w:r>
          </w:p>
        </w:tc>
        <w:tc>
          <w:tcPr>
            <w:tcW w:w="2342" w:type="dxa"/>
            <w:vAlign w:val="center"/>
          </w:tcPr>
          <w:p>
            <w:pPr>
              <w:spacing w:line="360" w:lineRule="auto"/>
              <w:jc w:val="center"/>
              <w:rPr>
                <w:rFonts w:ascii="宋体"/>
                <w:color w:val="auto"/>
                <w:highlight w:val="none"/>
              </w:rPr>
            </w:pPr>
            <w:r>
              <w:rPr>
                <w:rFonts w:hint="eastAsia" w:ascii="宋体" w:hAnsi="宋体"/>
                <w:color w:val="auto"/>
                <w:highlight w:val="none"/>
              </w:rPr>
              <w:t>专家证号码</w:t>
            </w:r>
          </w:p>
        </w:tc>
        <w:tc>
          <w:tcPr>
            <w:tcW w:w="2342" w:type="dxa"/>
            <w:vAlign w:val="center"/>
          </w:tcPr>
          <w:p>
            <w:pPr>
              <w:spacing w:line="360" w:lineRule="auto"/>
              <w:jc w:val="center"/>
              <w:rPr>
                <w:rFonts w:ascii="宋体"/>
                <w:color w:val="auto"/>
                <w:highlight w:val="none"/>
              </w:rPr>
            </w:pPr>
            <w:r>
              <w:rPr>
                <w:rFonts w:hint="eastAsia" w:ascii="宋体" w:hAnsi="宋体"/>
                <w:color w:val="auto"/>
                <w:highlight w:val="none"/>
              </w:rPr>
              <w:t>签到时间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88" w:type="dxa"/>
            <w:vAlign w:val="center"/>
          </w:tcPr>
          <w:p>
            <w:pPr>
              <w:spacing w:line="360" w:lineRule="auto"/>
              <w:jc w:val="center"/>
              <w:rPr>
                <w:rFonts w:ascii="宋体"/>
                <w:color w:val="auto"/>
                <w:highlight w:val="none"/>
              </w:rPr>
            </w:pPr>
          </w:p>
        </w:tc>
        <w:tc>
          <w:tcPr>
            <w:tcW w:w="3494"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88" w:type="dxa"/>
            <w:vAlign w:val="center"/>
          </w:tcPr>
          <w:p>
            <w:pPr>
              <w:spacing w:line="360" w:lineRule="auto"/>
              <w:jc w:val="center"/>
              <w:rPr>
                <w:rFonts w:ascii="宋体"/>
                <w:color w:val="auto"/>
                <w:highlight w:val="none"/>
              </w:rPr>
            </w:pPr>
          </w:p>
        </w:tc>
        <w:tc>
          <w:tcPr>
            <w:tcW w:w="3494"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88" w:type="dxa"/>
            <w:vAlign w:val="center"/>
          </w:tcPr>
          <w:p>
            <w:pPr>
              <w:spacing w:line="360" w:lineRule="auto"/>
              <w:jc w:val="center"/>
              <w:rPr>
                <w:rFonts w:ascii="宋体"/>
                <w:color w:val="auto"/>
                <w:highlight w:val="none"/>
              </w:rPr>
            </w:pPr>
          </w:p>
        </w:tc>
        <w:tc>
          <w:tcPr>
            <w:tcW w:w="3494"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88" w:type="dxa"/>
            <w:vAlign w:val="center"/>
          </w:tcPr>
          <w:p>
            <w:pPr>
              <w:spacing w:line="360" w:lineRule="auto"/>
              <w:jc w:val="center"/>
              <w:rPr>
                <w:rFonts w:ascii="宋体"/>
                <w:color w:val="auto"/>
                <w:highlight w:val="none"/>
              </w:rPr>
            </w:pPr>
          </w:p>
        </w:tc>
        <w:tc>
          <w:tcPr>
            <w:tcW w:w="3494"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88" w:type="dxa"/>
            <w:vAlign w:val="center"/>
          </w:tcPr>
          <w:p>
            <w:pPr>
              <w:spacing w:line="360" w:lineRule="auto"/>
              <w:jc w:val="center"/>
              <w:rPr>
                <w:rFonts w:ascii="宋体"/>
                <w:color w:val="auto"/>
                <w:highlight w:val="none"/>
              </w:rPr>
            </w:pPr>
          </w:p>
        </w:tc>
        <w:tc>
          <w:tcPr>
            <w:tcW w:w="3494"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88" w:type="dxa"/>
            <w:vAlign w:val="center"/>
          </w:tcPr>
          <w:p>
            <w:pPr>
              <w:spacing w:line="360" w:lineRule="auto"/>
              <w:jc w:val="center"/>
              <w:rPr>
                <w:rFonts w:ascii="宋体"/>
                <w:color w:val="auto"/>
                <w:highlight w:val="none"/>
              </w:rPr>
            </w:pPr>
          </w:p>
        </w:tc>
        <w:tc>
          <w:tcPr>
            <w:tcW w:w="3494"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88" w:type="dxa"/>
            <w:vAlign w:val="center"/>
          </w:tcPr>
          <w:p>
            <w:pPr>
              <w:spacing w:line="360" w:lineRule="auto"/>
              <w:jc w:val="center"/>
              <w:rPr>
                <w:rFonts w:ascii="宋体"/>
                <w:color w:val="auto"/>
                <w:highlight w:val="none"/>
              </w:rPr>
            </w:pPr>
          </w:p>
        </w:tc>
        <w:tc>
          <w:tcPr>
            <w:tcW w:w="3494"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88" w:type="dxa"/>
            <w:vAlign w:val="center"/>
          </w:tcPr>
          <w:p>
            <w:pPr>
              <w:spacing w:line="360" w:lineRule="auto"/>
              <w:jc w:val="center"/>
              <w:rPr>
                <w:rFonts w:ascii="宋体"/>
                <w:color w:val="auto"/>
                <w:highlight w:val="none"/>
              </w:rPr>
            </w:pPr>
          </w:p>
        </w:tc>
        <w:tc>
          <w:tcPr>
            <w:tcW w:w="3494"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88" w:type="dxa"/>
            <w:vAlign w:val="center"/>
          </w:tcPr>
          <w:p>
            <w:pPr>
              <w:spacing w:line="360" w:lineRule="auto"/>
              <w:jc w:val="center"/>
              <w:rPr>
                <w:rFonts w:ascii="宋体"/>
                <w:color w:val="auto"/>
                <w:highlight w:val="none"/>
              </w:rPr>
            </w:pPr>
          </w:p>
        </w:tc>
        <w:tc>
          <w:tcPr>
            <w:tcW w:w="3494"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黑体" w:hAnsi="黑体" w:eastAsia="黑体"/>
          <w:color w:val="auto"/>
          <w:sz w:val="24"/>
          <w:szCs w:val="24"/>
          <w:highlight w:val="none"/>
        </w:rPr>
      </w:pPr>
      <w:r>
        <w:rPr>
          <w:rFonts w:hint="eastAsia" w:ascii="宋体"/>
          <w:color w:val="auto"/>
          <w:sz w:val="24"/>
          <w:szCs w:val="24"/>
          <w:highlight w:val="none"/>
          <w:lang w:val="en-US" w:eastAsia="zh-CN"/>
        </w:rPr>
        <w:t>注：可根据招标文件做相应调整。</w:t>
      </w:r>
      <w:r>
        <w:rPr>
          <w:color w:val="auto"/>
          <w:highlight w:val="none"/>
        </w:rPr>
        <w:br w:type="page"/>
      </w:r>
      <w:r>
        <w:rPr>
          <w:rFonts w:hint="eastAsia" w:ascii="黑体" w:hAnsi="黑体" w:eastAsia="黑体"/>
          <w:color w:val="auto"/>
          <w:sz w:val="24"/>
          <w:szCs w:val="24"/>
          <w:highlight w:val="none"/>
        </w:rPr>
        <w:t>附表</w:t>
      </w:r>
      <w:r>
        <w:rPr>
          <w:rFonts w:ascii="黑体" w:hAnsi="黑体" w:eastAsia="黑体"/>
          <w:color w:val="auto"/>
          <w:sz w:val="24"/>
          <w:szCs w:val="24"/>
          <w:highlight w:val="none"/>
        </w:rPr>
        <w:t>A-2</w:t>
      </w:r>
      <w:r>
        <w:rPr>
          <w:rFonts w:hint="eastAsia" w:ascii="黑体" w:hAnsi="黑体" w:eastAsia="黑体"/>
          <w:color w:val="auto"/>
          <w:sz w:val="24"/>
          <w:szCs w:val="24"/>
          <w:highlight w:val="none"/>
        </w:rPr>
        <w:t>：形式评审记录表</w:t>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形式评审记录表</w:t>
      </w:r>
    </w:p>
    <w:p>
      <w:pPr>
        <w:spacing w:line="360" w:lineRule="auto"/>
        <w:rPr>
          <w:rFonts w:ascii="宋体"/>
          <w:color w:val="auto"/>
          <w:highlight w:val="none"/>
        </w:rPr>
      </w:pPr>
      <w:r>
        <w:rPr>
          <w:rFonts w:hint="eastAsia" w:ascii="宋体" w:hAnsi="宋体"/>
          <w:color w:val="auto"/>
          <w:highlight w:val="none"/>
        </w:rPr>
        <w:t>工程名称：</w:t>
      </w:r>
    </w:p>
    <w:tbl>
      <w:tblPr>
        <w:tblStyle w:val="38"/>
        <w:tblW w:w="15282" w:type="dxa"/>
        <w:tblInd w:w="-4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1498"/>
        <w:gridCol w:w="1304"/>
        <w:gridCol w:w="1773"/>
        <w:gridCol w:w="1539"/>
        <w:gridCol w:w="1539"/>
        <w:gridCol w:w="1538"/>
        <w:gridCol w:w="1539"/>
        <w:gridCol w:w="1539"/>
        <w:gridCol w:w="1539"/>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序号</w:t>
            </w:r>
          </w:p>
        </w:tc>
        <w:tc>
          <w:tcPr>
            <w:tcW w:w="1498"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投标人名称</w:t>
            </w:r>
          </w:p>
        </w:tc>
        <w:tc>
          <w:tcPr>
            <w:tcW w:w="12310" w:type="dxa"/>
            <w:gridSpan w:val="8"/>
            <w:vAlign w:val="center"/>
          </w:tcPr>
          <w:p>
            <w:pPr>
              <w:spacing w:line="360" w:lineRule="auto"/>
              <w:jc w:val="center"/>
              <w:rPr>
                <w:rFonts w:ascii="宋体"/>
                <w:color w:val="auto"/>
                <w:highlight w:val="none"/>
              </w:rPr>
            </w:pPr>
            <w:r>
              <w:rPr>
                <w:rFonts w:hint="eastAsia" w:ascii="宋体" w:hAnsi="宋体"/>
                <w:color w:val="auto"/>
                <w:highlight w:val="none"/>
              </w:rPr>
              <w:t>评审因素及评审意见</w:t>
            </w:r>
          </w:p>
        </w:tc>
        <w:tc>
          <w:tcPr>
            <w:tcW w:w="780"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评审结论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vAlign w:val="center"/>
          </w:tcPr>
          <w:p>
            <w:pPr>
              <w:rPr>
                <w:color w:val="auto"/>
                <w:highlight w:val="none"/>
              </w:rPr>
            </w:pPr>
          </w:p>
        </w:tc>
        <w:tc>
          <w:tcPr>
            <w:tcW w:w="1498" w:type="dxa"/>
            <w:vMerge w:val="continue"/>
            <w:vAlign w:val="center"/>
          </w:tcPr>
          <w:p>
            <w:pPr>
              <w:rPr>
                <w:color w:val="auto"/>
                <w:highlight w:val="none"/>
              </w:rPr>
            </w:pPr>
          </w:p>
        </w:tc>
        <w:tc>
          <w:tcPr>
            <w:tcW w:w="1304" w:type="dxa"/>
            <w:vAlign w:val="center"/>
          </w:tcPr>
          <w:p>
            <w:pPr>
              <w:spacing w:line="360" w:lineRule="auto"/>
              <w:jc w:val="center"/>
              <w:rPr>
                <w:rFonts w:ascii="宋体"/>
                <w:color w:val="auto"/>
                <w:highlight w:val="none"/>
              </w:rPr>
            </w:pPr>
            <w:r>
              <w:rPr>
                <w:rFonts w:hint="eastAsia" w:ascii="宋体" w:hAnsi="宋体" w:cs="宋体"/>
                <w:color w:val="auto"/>
                <w:highlight w:val="none"/>
              </w:rPr>
              <w:t>投标人名称</w:t>
            </w:r>
          </w:p>
        </w:tc>
        <w:tc>
          <w:tcPr>
            <w:tcW w:w="1773" w:type="dxa"/>
            <w:vAlign w:val="center"/>
          </w:tcPr>
          <w:p>
            <w:pPr>
              <w:spacing w:line="360" w:lineRule="auto"/>
              <w:jc w:val="center"/>
              <w:rPr>
                <w:rFonts w:ascii="宋体"/>
                <w:color w:val="auto"/>
                <w:highlight w:val="none"/>
              </w:rPr>
            </w:pPr>
            <w:r>
              <w:rPr>
                <w:rFonts w:hint="eastAsia" w:ascii="宋体" w:hAnsi="宋体" w:cs="宋体"/>
                <w:color w:val="auto"/>
                <w:highlight w:val="none"/>
              </w:rPr>
              <w:t>投标函签字盖章</w:t>
            </w:r>
          </w:p>
        </w:tc>
        <w:tc>
          <w:tcPr>
            <w:tcW w:w="1539" w:type="dxa"/>
            <w:vAlign w:val="center"/>
          </w:tcPr>
          <w:p>
            <w:pPr>
              <w:spacing w:line="360" w:lineRule="auto"/>
              <w:jc w:val="center"/>
              <w:rPr>
                <w:rFonts w:ascii="宋体"/>
                <w:color w:val="auto"/>
                <w:highlight w:val="none"/>
              </w:rPr>
            </w:pPr>
            <w:r>
              <w:rPr>
                <w:rFonts w:hint="eastAsia" w:ascii="宋体" w:hAnsi="宋体"/>
                <w:color w:val="auto"/>
                <w:highlight w:val="none"/>
              </w:rPr>
              <w:t>投标文件格式</w:t>
            </w:r>
          </w:p>
        </w:tc>
        <w:tc>
          <w:tcPr>
            <w:tcW w:w="1539" w:type="dxa"/>
            <w:vAlign w:val="center"/>
          </w:tcPr>
          <w:p>
            <w:pPr>
              <w:spacing w:line="360" w:lineRule="auto"/>
              <w:jc w:val="center"/>
              <w:rPr>
                <w:rFonts w:ascii="宋体"/>
                <w:color w:val="auto"/>
                <w:highlight w:val="none"/>
              </w:rPr>
            </w:pPr>
            <w:r>
              <w:rPr>
                <w:rFonts w:hint="eastAsia" w:ascii="宋体" w:hAnsi="宋体"/>
                <w:color w:val="auto"/>
                <w:highlight w:val="none"/>
              </w:rPr>
              <w:t>联合体投标人（如有）</w:t>
            </w:r>
          </w:p>
        </w:tc>
        <w:tc>
          <w:tcPr>
            <w:tcW w:w="1538" w:type="dxa"/>
            <w:vAlign w:val="center"/>
          </w:tcPr>
          <w:p>
            <w:pPr>
              <w:spacing w:line="360" w:lineRule="auto"/>
              <w:jc w:val="center"/>
              <w:rPr>
                <w:rFonts w:ascii="宋体"/>
                <w:color w:val="auto"/>
                <w:highlight w:val="none"/>
              </w:rPr>
            </w:pPr>
            <w:r>
              <w:rPr>
                <w:rFonts w:hint="eastAsia" w:ascii="宋体" w:hAnsi="宋体"/>
                <w:color w:val="auto"/>
                <w:highlight w:val="none"/>
              </w:rPr>
              <w:t>报价唯一</w:t>
            </w:r>
          </w:p>
        </w:tc>
        <w:tc>
          <w:tcPr>
            <w:tcW w:w="1539" w:type="dxa"/>
            <w:vAlign w:val="center"/>
          </w:tcPr>
          <w:p>
            <w:pPr>
              <w:spacing w:line="360" w:lineRule="auto"/>
              <w:jc w:val="center"/>
              <w:rPr>
                <w:rFonts w:ascii="宋体"/>
                <w:color w:val="auto"/>
                <w:highlight w:val="none"/>
              </w:rPr>
            </w:pPr>
            <w:r>
              <w:rPr>
                <w:rFonts w:hint="eastAsia" w:ascii="宋体" w:hAnsi="宋体"/>
                <w:color w:val="auto"/>
                <w:highlight w:val="none"/>
              </w:rPr>
              <w:t>法定代表人身份证明</w:t>
            </w:r>
          </w:p>
        </w:tc>
        <w:tc>
          <w:tcPr>
            <w:tcW w:w="1539" w:type="dxa"/>
            <w:vAlign w:val="center"/>
          </w:tcPr>
          <w:p>
            <w:pPr>
              <w:spacing w:line="360" w:lineRule="auto"/>
              <w:jc w:val="center"/>
              <w:rPr>
                <w:rFonts w:ascii="宋体"/>
                <w:color w:val="auto"/>
                <w:highlight w:val="none"/>
              </w:rPr>
            </w:pPr>
            <w:r>
              <w:rPr>
                <w:rFonts w:hint="eastAsia" w:ascii="宋体" w:hAnsi="宋体"/>
                <w:color w:val="auto"/>
                <w:highlight w:val="none"/>
              </w:rPr>
              <w:t>法定代表人授权委托书</w:t>
            </w:r>
          </w:p>
        </w:tc>
        <w:tc>
          <w:tcPr>
            <w:tcW w:w="1539" w:type="dxa"/>
            <w:vAlign w:val="center"/>
          </w:tcPr>
          <w:p>
            <w:pPr>
              <w:spacing w:line="360" w:lineRule="auto"/>
              <w:jc w:val="center"/>
              <w:rPr>
                <w:rFonts w:ascii="宋体"/>
                <w:color w:val="auto"/>
                <w:highlight w:val="none"/>
              </w:rPr>
            </w:pPr>
          </w:p>
        </w:tc>
        <w:tc>
          <w:tcPr>
            <w:tcW w:w="780"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jc w:val="center"/>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评标委员会成员签名：</w:t>
      </w:r>
      <w:r>
        <w:rPr>
          <w:rFonts w:ascii="宋体" w:hAnsi="宋体"/>
          <w:color w:val="auto"/>
          <w:highlight w:val="none"/>
        </w:rPr>
        <w:t xml:space="preserve">                                                                                </w:t>
      </w:r>
      <w:r>
        <w:rPr>
          <w:rFonts w:hint="eastAsia" w:ascii="宋体" w:hAnsi="宋体"/>
          <w:color w:val="auto"/>
          <w:highlight w:val="none"/>
        </w:rPr>
        <w:t>日期：</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pPr>
        <w:spacing w:line="360" w:lineRule="auto"/>
        <w:rPr>
          <w:rFonts w:ascii="宋体"/>
          <w:color w:val="auto"/>
          <w:highlight w:val="none"/>
        </w:rPr>
      </w:pPr>
    </w:p>
    <w:p>
      <w:pPr>
        <w:spacing w:line="360" w:lineRule="auto"/>
        <w:rPr>
          <w:rFonts w:ascii="黑体" w:hAnsi="黑体" w:eastAsia="黑体"/>
          <w:color w:val="auto"/>
          <w:sz w:val="24"/>
          <w:szCs w:val="24"/>
          <w:highlight w:val="none"/>
        </w:rPr>
      </w:pPr>
      <w:r>
        <w:rPr>
          <w:rFonts w:hint="eastAsia" w:ascii="宋体"/>
          <w:color w:val="auto"/>
          <w:sz w:val="24"/>
          <w:szCs w:val="24"/>
          <w:highlight w:val="none"/>
          <w:lang w:val="en-US" w:eastAsia="zh-CN"/>
        </w:rPr>
        <w:t>注：可根据招标文件做相应调整。</w:t>
      </w:r>
      <w:r>
        <w:rPr>
          <w:color w:val="auto"/>
          <w:highlight w:val="none"/>
        </w:rPr>
        <w:br w:type="page"/>
      </w:r>
      <w:r>
        <w:rPr>
          <w:rFonts w:hint="eastAsia" w:ascii="黑体" w:hAnsi="黑体" w:eastAsia="黑体"/>
          <w:color w:val="auto"/>
          <w:sz w:val="24"/>
          <w:szCs w:val="24"/>
          <w:highlight w:val="none"/>
        </w:rPr>
        <w:t>附表</w:t>
      </w:r>
      <w:r>
        <w:rPr>
          <w:rFonts w:ascii="黑体" w:hAnsi="黑体" w:eastAsia="黑体"/>
          <w:color w:val="auto"/>
          <w:sz w:val="24"/>
          <w:szCs w:val="24"/>
          <w:highlight w:val="none"/>
        </w:rPr>
        <w:t>A-3</w:t>
      </w:r>
      <w:r>
        <w:rPr>
          <w:rFonts w:hint="eastAsia" w:ascii="黑体" w:hAnsi="黑体" w:eastAsia="黑体"/>
          <w:color w:val="auto"/>
          <w:sz w:val="24"/>
          <w:szCs w:val="24"/>
          <w:highlight w:val="none"/>
        </w:rPr>
        <w:t>：资格评审记录表</w:t>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资格评审记录表</w:t>
      </w:r>
    </w:p>
    <w:p>
      <w:pPr>
        <w:spacing w:line="360" w:lineRule="auto"/>
        <w:rPr>
          <w:rFonts w:ascii="宋体"/>
          <w:color w:val="auto"/>
          <w:highlight w:val="none"/>
        </w:rPr>
      </w:pPr>
      <w:r>
        <w:rPr>
          <w:rFonts w:hint="eastAsia" w:ascii="宋体" w:hAnsi="宋体"/>
          <w:color w:val="auto"/>
          <w:highlight w:val="none"/>
        </w:rPr>
        <w:t>工程名称：</w:t>
      </w:r>
    </w:p>
    <w:tbl>
      <w:tblPr>
        <w:tblStyle w:val="38"/>
        <w:tblW w:w="15268" w:type="dxa"/>
        <w:tblInd w:w="-4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4"/>
        <w:gridCol w:w="1441"/>
        <w:gridCol w:w="1265"/>
        <w:gridCol w:w="1770"/>
        <w:gridCol w:w="1266"/>
        <w:gridCol w:w="1265"/>
        <w:gridCol w:w="1634"/>
        <w:gridCol w:w="1088"/>
        <w:gridCol w:w="1620"/>
        <w:gridCol w:w="1124"/>
        <w:gridCol w:w="1530"/>
        <w:gridCol w:w="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序号</w:t>
            </w:r>
          </w:p>
        </w:tc>
        <w:tc>
          <w:tcPr>
            <w:tcW w:w="1441"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投标人名称</w:t>
            </w:r>
          </w:p>
        </w:tc>
        <w:tc>
          <w:tcPr>
            <w:tcW w:w="12562" w:type="dxa"/>
            <w:gridSpan w:val="9"/>
            <w:vAlign w:val="center"/>
          </w:tcPr>
          <w:p>
            <w:pPr>
              <w:spacing w:line="360" w:lineRule="auto"/>
              <w:jc w:val="center"/>
              <w:rPr>
                <w:rFonts w:ascii="宋体"/>
                <w:color w:val="auto"/>
                <w:highlight w:val="none"/>
              </w:rPr>
            </w:pPr>
            <w:r>
              <w:rPr>
                <w:rFonts w:hint="eastAsia" w:ascii="宋体" w:hAnsi="宋体"/>
                <w:color w:val="auto"/>
                <w:highlight w:val="none"/>
              </w:rPr>
              <w:t>评审因素及评审意见</w:t>
            </w:r>
          </w:p>
        </w:tc>
        <w:tc>
          <w:tcPr>
            <w:tcW w:w="791"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评审结论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Merge w:val="continue"/>
            <w:vAlign w:val="center"/>
          </w:tcPr>
          <w:p>
            <w:pPr>
              <w:rPr>
                <w:color w:val="auto"/>
                <w:highlight w:val="none"/>
              </w:rPr>
            </w:pPr>
          </w:p>
        </w:tc>
        <w:tc>
          <w:tcPr>
            <w:tcW w:w="1441" w:type="dxa"/>
            <w:vMerge w:val="continue"/>
            <w:vAlign w:val="center"/>
          </w:tcPr>
          <w:p>
            <w:pPr>
              <w:rPr>
                <w:color w:val="auto"/>
                <w:highlight w:val="none"/>
              </w:rPr>
            </w:pPr>
          </w:p>
        </w:tc>
        <w:tc>
          <w:tcPr>
            <w:tcW w:w="1265" w:type="dxa"/>
            <w:vAlign w:val="center"/>
          </w:tcPr>
          <w:p>
            <w:pPr>
              <w:jc w:val="center"/>
              <w:rPr>
                <w:rFonts w:ascii="宋体"/>
                <w:color w:val="auto"/>
                <w:highlight w:val="none"/>
              </w:rPr>
            </w:pPr>
            <w:r>
              <w:rPr>
                <w:rFonts w:hint="eastAsia" w:ascii="宋体" w:hAnsi="宋体"/>
                <w:color w:val="auto"/>
                <w:highlight w:val="none"/>
              </w:rPr>
              <w:t>营业执照</w:t>
            </w:r>
          </w:p>
        </w:tc>
        <w:tc>
          <w:tcPr>
            <w:tcW w:w="1770" w:type="dxa"/>
            <w:vAlign w:val="center"/>
          </w:tcPr>
          <w:p>
            <w:pPr>
              <w:jc w:val="center"/>
              <w:rPr>
                <w:rFonts w:ascii="宋体"/>
                <w:color w:val="auto"/>
                <w:highlight w:val="none"/>
              </w:rPr>
            </w:pPr>
            <w:r>
              <w:rPr>
                <w:rFonts w:hint="eastAsia" w:ascii="宋体" w:hAnsi="宋体"/>
                <w:color w:val="auto"/>
                <w:highlight w:val="none"/>
              </w:rPr>
              <w:t>安全生产许可证</w:t>
            </w:r>
          </w:p>
        </w:tc>
        <w:tc>
          <w:tcPr>
            <w:tcW w:w="1266" w:type="dxa"/>
            <w:vAlign w:val="center"/>
          </w:tcPr>
          <w:p>
            <w:pPr>
              <w:jc w:val="center"/>
              <w:rPr>
                <w:rFonts w:ascii="宋体"/>
                <w:color w:val="auto"/>
                <w:highlight w:val="none"/>
              </w:rPr>
            </w:pPr>
            <w:r>
              <w:rPr>
                <w:rFonts w:hint="eastAsia" w:ascii="宋体" w:hAnsi="宋体"/>
                <w:color w:val="auto"/>
                <w:highlight w:val="none"/>
              </w:rPr>
              <w:t>资质等级</w:t>
            </w:r>
          </w:p>
        </w:tc>
        <w:tc>
          <w:tcPr>
            <w:tcW w:w="1265" w:type="dxa"/>
            <w:vAlign w:val="center"/>
          </w:tcPr>
          <w:p>
            <w:pPr>
              <w:jc w:val="center"/>
              <w:rPr>
                <w:rFonts w:ascii="宋体"/>
                <w:color w:val="auto"/>
                <w:highlight w:val="none"/>
              </w:rPr>
            </w:pPr>
            <w:r>
              <w:rPr>
                <w:rFonts w:hint="eastAsia" w:ascii="宋体" w:hAnsi="宋体"/>
                <w:color w:val="auto"/>
                <w:highlight w:val="none"/>
              </w:rPr>
              <w:t>财务状况</w:t>
            </w:r>
          </w:p>
        </w:tc>
        <w:tc>
          <w:tcPr>
            <w:tcW w:w="1634" w:type="dxa"/>
            <w:vAlign w:val="center"/>
          </w:tcPr>
          <w:p>
            <w:pPr>
              <w:jc w:val="center"/>
              <w:rPr>
                <w:rFonts w:ascii="宋体"/>
                <w:color w:val="auto"/>
                <w:highlight w:val="none"/>
              </w:rPr>
            </w:pPr>
            <w:r>
              <w:rPr>
                <w:rFonts w:hint="eastAsia" w:ascii="宋体" w:hAnsi="宋体"/>
                <w:color w:val="auto"/>
                <w:highlight w:val="none"/>
              </w:rPr>
              <w:t>类似项目业绩</w:t>
            </w:r>
          </w:p>
        </w:tc>
        <w:tc>
          <w:tcPr>
            <w:tcW w:w="1088" w:type="dxa"/>
            <w:vAlign w:val="center"/>
          </w:tcPr>
          <w:p>
            <w:pPr>
              <w:jc w:val="center"/>
              <w:rPr>
                <w:rFonts w:ascii="宋体"/>
                <w:color w:val="auto"/>
                <w:highlight w:val="none"/>
              </w:rPr>
            </w:pPr>
            <w:r>
              <w:rPr>
                <w:rFonts w:hint="eastAsia" w:ascii="宋体" w:hAnsi="宋体"/>
                <w:color w:val="auto"/>
                <w:highlight w:val="none"/>
              </w:rPr>
              <w:t>信誉</w:t>
            </w:r>
          </w:p>
        </w:tc>
        <w:tc>
          <w:tcPr>
            <w:tcW w:w="1620" w:type="dxa"/>
            <w:vAlign w:val="center"/>
          </w:tcPr>
          <w:p>
            <w:pPr>
              <w:spacing w:line="360" w:lineRule="auto"/>
              <w:jc w:val="center"/>
              <w:rPr>
                <w:rFonts w:hint="eastAsia" w:ascii="宋体" w:eastAsia="宋体"/>
                <w:color w:val="auto"/>
                <w:highlight w:val="none"/>
                <w:lang w:eastAsia="zh-CN"/>
              </w:rPr>
            </w:pPr>
            <w:r>
              <w:rPr>
                <w:rFonts w:hint="eastAsia" w:ascii="宋体" w:hAnsi="宋体"/>
                <w:color w:val="auto"/>
                <w:highlight w:val="none"/>
                <w:lang w:val="en-US" w:eastAsia="zh-CN"/>
              </w:rPr>
              <w:t>人员</w:t>
            </w:r>
          </w:p>
        </w:tc>
        <w:tc>
          <w:tcPr>
            <w:tcW w:w="1124" w:type="dxa"/>
            <w:vAlign w:val="center"/>
          </w:tcPr>
          <w:p>
            <w:pPr>
              <w:spacing w:line="360" w:lineRule="auto"/>
              <w:jc w:val="center"/>
              <w:rPr>
                <w:rFonts w:ascii="宋体"/>
                <w:color w:val="auto"/>
                <w:highlight w:val="none"/>
              </w:rPr>
            </w:pPr>
            <w:r>
              <w:rPr>
                <w:rFonts w:hint="eastAsia" w:ascii="宋体" w:hAnsi="宋体"/>
                <w:color w:val="auto"/>
                <w:highlight w:val="none"/>
              </w:rPr>
              <w:t>其他要求</w:t>
            </w:r>
          </w:p>
        </w:tc>
        <w:tc>
          <w:tcPr>
            <w:tcW w:w="1530" w:type="dxa"/>
            <w:vAlign w:val="center"/>
          </w:tcPr>
          <w:p>
            <w:pPr>
              <w:jc w:val="center"/>
              <w:rPr>
                <w:rFonts w:ascii="宋体"/>
                <w:color w:val="auto"/>
                <w:highlight w:val="none"/>
              </w:rPr>
            </w:pPr>
            <w:r>
              <w:rPr>
                <w:rFonts w:hint="eastAsia" w:ascii="宋体" w:hAnsi="宋体"/>
                <w:color w:val="auto"/>
                <w:highlight w:val="none"/>
              </w:rPr>
              <w:t>联合体投投人（如有）</w:t>
            </w:r>
          </w:p>
        </w:tc>
        <w:tc>
          <w:tcPr>
            <w:tcW w:w="791"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评标委员会成员签名：</w:t>
      </w:r>
      <w:r>
        <w:rPr>
          <w:rFonts w:ascii="宋体" w:hAnsi="宋体"/>
          <w:color w:val="auto"/>
          <w:highlight w:val="none"/>
        </w:rPr>
        <w:t xml:space="preserve">                                                                                </w:t>
      </w:r>
      <w:r>
        <w:rPr>
          <w:rFonts w:hint="eastAsia" w:ascii="宋体" w:hAnsi="宋体"/>
          <w:color w:val="auto"/>
          <w:highlight w:val="none"/>
        </w:rPr>
        <w:t>日期：</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pPr>
        <w:spacing w:line="360" w:lineRule="auto"/>
        <w:rPr>
          <w:rFonts w:ascii="黑体" w:hAnsi="黑体" w:eastAsia="黑体"/>
          <w:color w:val="auto"/>
          <w:sz w:val="24"/>
          <w:szCs w:val="24"/>
          <w:highlight w:val="none"/>
        </w:rPr>
      </w:pPr>
      <w:r>
        <w:rPr>
          <w:rFonts w:hint="eastAsia" w:ascii="宋体"/>
          <w:color w:val="auto"/>
          <w:sz w:val="24"/>
          <w:szCs w:val="24"/>
          <w:highlight w:val="none"/>
          <w:lang w:val="en-US" w:eastAsia="zh-CN"/>
        </w:rPr>
        <w:t>注：可根据招标文件做相应调整。</w:t>
      </w:r>
      <w:r>
        <w:rPr>
          <w:color w:val="auto"/>
          <w:highlight w:val="none"/>
        </w:rPr>
        <w:br w:type="page"/>
      </w:r>
      <w:r>
        <w:rPr>
          <w:rFonts w:hint="eastAsia" w:ascii="黑体" w:hAnsi="黑体" w:eastAsia="黑体"/>
          <w:color w:val="auto"/>
          <w:sz w:val="24"/>
          <w:szCs w:val="24"/>
          <w:highlight w:val="none"/>
        </w:rPr>
        <w:t>附表</w:t>
      </w:r>
      <w:r>
        <w:rPr>
          <w:rFonts w:ascii="黑体" w:hAnsi="黑体" w:eastAsia="黑体"/>
          <w:color w:val="auto"/>
          <w:sz w:val="24"/>
          <w:szCs w:val="24"/>
          <w:highlight w:val="none"/>
        </w:rPr>
        <w:t>A-4</w:t>
      </w:r>
      <w:r>
        <w:rPr>
          <w:rFonts w:hint="eastAsia" w:ascii="黑体" w:hAnsi="黑体" w:eastAsia="黑体"/>
          <w:color w:val="auto"/>
          <w:sz w:val="24"/>
          <w:szCs w:val="24"/>
          <w:highlight w:val="none"/>
        </w:rPr>
        <w:t>：响应性评审记录表</w:t>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响应性评审记录表</w:t>
      </w:r>
    </w:p>
    <w:p>
      <w:pPr>
        <w:spacing w:line="360" w:lineRule="auto"/>
        <w:rPr>
          <w:rFonts w:ascii="宋体"/>
          <w:color w:val="auto"/>
          <w:highlight w:val="none"/>
        </w:rPr>
      </w:pPr>
      <w:r>
        <w:rPr>
          <w:rFonts w:hint="eastAsia" w:ascii="宋体" w:hAnsi="宋体"/>
          <w:color w:val="auto"/>
          <w:highlight w:val="none"/>
        </w:rPr>
        <w:t>工程名称：</w:t>
      </w:r>
    </w:p>
    <w:tbl>
      <w:tblPr>
        <w:tblStyle w:val="38"/>
        <w:tblW w:w="15184" w:type="dxa"/>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362"/>
        <w:gridCol w:w="913"/>
        <w:gridCol w:w="914"/>
        <w:gridCol w:w="914"/>
        <w:gridCol w:w="914"/>
        <w:gridCol w:w="914"/>
        <w:gridCol w:w="914"/>
        <w:gridCol w:w="913"/>
        <w:gridCol w:w="914"/>
        <w:gridCol w:w="914"/>
        <w:gridCol w:w="914"/>
        <w:gridCol w:w="914"/>
        <w:gridCol w:w="914"/>
        <w:gridCol w:w="914"/>
        <w:gridCol w:w="1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序号</w:t>
            </w:r>
          </w:p>
        </w:tc>
        <w:tc>
          <w:tcPr>
            <w:tcW w:w="1362"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投标人名称</w:t>
            </w:r>
          </w:p>
        </w:tc>
        <w:tc>
          <w:tcPr>
            <w:tcW w:w="11880" w:type="dxa"/>
            <w:gridSpan w:val="13"/>
            <w:vAlign w:val="center"/>
          </w:tcPr>
          <w:p>
            <w:pPr>
              <w:spacing w:line="360" w:lineRule="auto"/>
              <w:jc w:val="center"/>
              <w:rPr>
                <w:rFonts w:ascii="宋体"/>
                <w:color w:val="auto"/>
                <w:highlight w:val="none"/>
              </w:rPr>
            </w:pPr>
            <w:r>
              <w:rPr>
                <w:rFonts w:hint="eastAsia" w:ascii="宋体" w:hAnsi="宋体"/>
                <w:color w:val="auto"/>
                <w:highlight w:val="none"/>
              </w:rPr>
              <w:t>评审因素及评审意见</w:t>
            </w:r>
          </w:p>
        </w:tc>
        <w:tc>
          <w:tcPr>
            <w:tcW w:w="1114"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评审结论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Merge w:val="continue"/>
            <w:vAlign w:val="center"/>
          </w:tcPr>
          <w:p>
            <w:pPr>
              <w:rPr>
                <w:color w:val="auto"/>
                <w:highlight w:val="none"/>
              </w:rPr>
            </w:pPr>
          </w:p>
        </w:tc>
        <w:tc>
          <w:tcPr>
            <w:tcW w:w="1362" w:type="dxa"/>
            <w:vMerge w:val="continue"/>
            <w:vAlign w:val="center"/>
          </w:tcPr>
          <w:p>
            <w:pPr>
              <w:rPr>
                <w:color w:val="auto"/>
                <w:highlight w:val="none"/>
              </w:rPr>
            </w:pPr>
          </w:p>
        </w:tc>
        <w:tc>
          <w:tcPr>
            <w:tcW w:w="913" w:type="dxa"/>
            <w:vAlign w:val="center"/>
          </w:tcPr>
          <w:p>
            <w:pPr>
              <w:spacing w:line="360" w:lineRule="auto"/>
              <w:jc w:val="center"/>
              <w:rPr>
                <w:rFonts w:ascii="宋体"/>
                <w:color w:val="auto"/>
                <w:highlight w:val="none"/>
              </w:rPr>
            </w:pPr>
            <w:r>
              <w:rPr>
                <w:rFonts w:hint="eastAsia" w:ascii="宋体" w:hAnsi="宋体"/>
                <w:color w:val="auto"/>
                <w:highlight w:val="none"/>
              </w:rPr>
              <w:t>投标</w:t>
            </w:r>
          </w:p>
          <w:p>
            <w:pPr>
              <w:spacing w:line="360" w:lineRule="auto"/>
              <w:jc w:val="center"/>
              <w:rPr>
                <w:rFonts w:ascii="宋体"/>
                <w:color w:val="auto"/>
                <w:highlight w:val="none"/>
              </w:rPr>
            </w:pPr>
            <w:r>
              <w:rPr>
                <w:rFonts w:hint="eastAsia" w:ascii="宋体" w:hAnsi="宋体"/>
                <w:color w:val="auto"/>
                <w:highlight w:val="none"/>
              </w:rPr>
              <w:t>内容</w:t>
            </w:r>
          </w:p>
        </w:tc>
        <w:tc>
          <w:tcPr>
            <w:tcW w:w="914" w:type="dxa"/>
            <w:vAlign w:val="center"/>
          </w:tcPr>
          <w:p>
            <w:pPr>
              <w:spacing w:line="360" w:lineRule="auto"/>
              <w:jc w:val="center"/>
              <w:rPr>
                <w:rFonts w:ascii="宋体"/>
                <w:color w:val="auto"/>
                <w:highlight w:val="none"/>
              </w:rPr>
            </w:pPr>
            <w:r>
              <w:rPr>
                <w:rFonts w:hint="eastAsia" w:ascii="宋体" w:hAnsi="宋体"/>
                <w:color w:val="auto"/>
                <w:highlight w:val="none"/>
              </w:rPr>
              <w:t>工期</w:t>
            </w:r>
          </w:p>
        </w:tc>
        <w:tc>
          <w:tcPr>
            <w:tcW w:w="914" w:type="dxa"/>
            <w:vAlign w:val="center"/>
          </w:tcPr>
          <w:p>
            <w:pPr>
              <w:spacing w:line="360" w:lineRule="auto"/>
              <w:jc w:val="center"/>
              <w:rPr>
                <w:rFonts w:ascii="宋体"/>
                <w:color w:val="auto"/>
                <w:highlight w:val="none"/>
              </w:rPr>
            </w:pPr>
            <w:r>
              <w:rPr>
                <w:rFonts w:hint="eastAsia" w:ascii="宋体" w:hAnsi="宋体"/>
                <w:color w:val="auto"/>
                <w:highlight w:val="none"/>
              </w:rPr>
              <w:t>工程</w:t>
            </w:r>
          </w:p>
          <w:p>
            <w:pPr>
              <w:spacing w:line="360" w:lineRule="auto"/>
              <w:jc w:val="center"/>
              <w:rPr>
                <w:rFonts w:ascii="宋体"/>
                <w:color w:val="auto"/>
                <w:highlight w:val="none"/>
              </w:rPr>
            </w:pPr>
            <w:r>
              <w:rPr>
                <w:rFonts w:hint="eastAsia" w:ascii="宋体" w:hAnsi="宋体"/>
                <w:color w:val="auto"/>
                <w:highlight w:val="none"/>
              </w:rPr>
              <w:t>质量</w:t>
            </w:r>
          </w:p>
        </w:tc>
        <w:tc>
          <w:tcPr>
            <w:tcW w:w="914" w:type="dxa"/>
            <w:vAlign w:val="center"/>
          </w:tcPr>
          <w:p>
            <w:pPr>
              <w:spacing w:line="360" w:lineRule="auto"/>
              <w:jc w:val="center"/>
              <w:rPr>
                <w:rFonts w:ascii="宋体"/>
                <w:color w:val="auto"/>
                <w:highlight w:val="none"/>
              </w:rPr>
            </w:pPr>
            <w:r>
              <w:rPr>
                <w:rFonts w:hint="eastAsia" w:ascii="宋体" w:hAnsi="宋体"/>
                <w:color w:val="auto"/>
                <w:highlight w:val="none"/>
              </w:rPr>
              <w:t>投标</w:t>
            </w:r>
          </w:p>
          <w:p>
            <w:pPr>
              <w:spacing w:line="360" w:lineRule="auto"/>
              <w:jc w:val="center"/>
              <w:rPr>
                <w:rFonts w:ascii="宋体"/>
                <w:color w:val="auto"/>
                <w:highlight w:val="none"/>
              </w:rPr>
            </w:pPr>
            <w:r>
              <w:rPr>
                <w:rFonts w:hint="eastAsia" w:ascii="宋体" w:hAnsi="宋体"/>
                <w:color w:val="auto"/>
                <w:highlight w:val="none"/>
              </w:rPr>
              <w:t>有效期</w:t>
            </w:r>
          </w:p>
        </w:tc>
        <w:tc>
          <w:tcPr>
            <w:tcW w:w="914" w:type="dxa"/>
            <w:vAlign w:val="center"/>
          </w:tcPr>
          <w:p>
            <w:pPr>
              <w:spacing w:line="360" w:lineRule="auto"/>
              <w:jc w:val="center"/>
              <w:rPr>
                <w:rFonts w:ascii="宋体"/>
                <w:color w:val="auto"/>
                <w:highlight w:val="none"/>
              </w:rPr>
            </w:pPr>
            <w:r>
              <w:rPr>
                <w:rFonts w:hint="eastAsia" w:ascii="宋体" w:hAnsi="宋体"/>
                <w:color w:val="auto"/>
                <w:highlight w:val="none"/>
              </w:rPr>
              <w:t>权利</w:t>
            </w:r>
          </w:p>
          <w:p>
            <w:pPr>
              <w:spacing w:line="360" w:lineRule="auto"/>
              <w:jc w:val="center"/>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义务</w:t>
            </w:r>
          </w:p>
        </w:tc>
        <w:tc>
          <w:tcPr>
            <w:tcW w:w="914" w:type="dxa"/>
            <w:vAlign w:val="center"/>
          </w:tcPr>
          <w:p>
            <w:pPr>
              <w:spacing w:line="360" w:lineRule="auto"/>
              <w:jc w:val="center"/>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已标价工程量清单</w:t>
            </w:r>
          </w:p>
        </w:tc>
        <w:tc>
          <w:tcPr>
            <w:tcW w:w="913" w:type="dxa"/>
            <w:vAlign w:val="center"/>
          </w:tcPr>
          <w:p>
            <w:pPr>
              <w:spacing w:line="360" w:lineRule="auto"/>
              <w:jc w:val="center"/>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技术标准和要求</w:t>
            </w:r>
          </w:p>
        </w:tc>
        <w:tc>
          <w:tcPr>
            <w:tcW w:w="914" w:type="dxa"/>
            <w:vAlign w:val="center"/>
          </w:tcPr>
          <w:p>
            <w:pPr>
              <w:spacing w:line="360" w:lineRule="auto"/>
              <w:jc w:val="center"/>
              <w:rPr>
                <w:rFonts w:ascii="宋体"/>
                <w:color w:val="auto"/>
                <w:highlight w:val="none"/>
              </w:rPr>
            </w:pPr>
            <w:r>
              <w:rPr>
                <w:rFonts w:hint="eastAsia" w:ascii="宋体" w:hAnsi="宋体"/>
                <w:color w:val="auto"/>
                <w:highlight w:val="none"/>
              </w:rPr>
              <w:t>投标</w:t>
            </w:r>
          </w:p>
          <w:p>
            <w:pPr>
              <w:spacing w:line="360" w:lineRule="auto"/>
              <w:jc w:val="center"/>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报价</w:t>
            </w:r>
          </w:p>
        </w:tc>
        <w:tc>
          <w:tcPr>
            <w:tcW w:w="914" w:type="dxa"/>
            <w:vAlign w:val="center"/>
          </w:tcPr>
          <w:p>
            <w:pPr>
              <w:spacing w:line="360" w:lineRule="auto"/>
              <w:jc w:val="center"/>
              <w:rPr>
                <w:rFonts w:ascii="宋体"/>
                <w:color w:val="auto"/>
                <w:highlight w:val="none"/>
              </w:rPr>
            </w:pPr>
            <w:r>
              <w:rPr>
                <w:rFonts w:hint="eastAsia" w:ascii="宋体" w:hAnsi="宋体"/>
                <w:color w:val="auto"/>
                <w:highlight w:val="none"/>
              </w:rPr>
              <w:t>分包</w:t>
            </w:r>
          </w:p>
          <w:p>
            <w:pPr>
              <w:spacing w:line="360" w:lineRule="auto"/>
              <w:jc w:val="center"/>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计划</w:t>
            </w:r>
          </w:p>
        </w:tc>
        <w:tc>
          <w:tcPr>
            <w:tcW w:w="914" w:type="dxa"/>
            <w:vAlign w:val="center"/>
          </w:tcPr>
          <w:p>
            <w:pPr>
              <w:spacing w:line="360" w:lineRule="auto"/>
              <w:jc w:val="center"/>
              <w:rPr>
                <w:rFonts w:hint="default" w:ascii="宋体" w:hAnsi="Times New Roman" w:eastAsia="宋体" w:cs="Times New Roman"/>
                <w:color w:val="auto"/>
                <w:sz w:val="21"/>
                <w:szCs w:val="21"/>
                <w:highlight w:val="none"/>
                <w:lang w:val="en-US" w:eastAsia="zh-CN" w:bidi="ar-SA"/>
              </w:rPr>
            </w:pPr>
            <w:r>
              <w:rPr>
                <w:rFonts w:hint="eastAsia" w:ascii="宋体" w:cs="Times New Roman"/>
                <w:color w:val="auto"/>
                <w:sz w:val="21"/>
                <w:szCs w:val="21"/>
                <w:highlight w:val="none"/>
                <w:lang w:val="en-US" w:eastAsia="zh-CN" w:bidi="ar-SA"/>
              </w:rPr>
              <w:t>诚信声明</w:t>
            </w:r>
          </w:p>
        </w:tc>
        <w:tc>
          <w:tcPr>
            <w:tcW w:w="914" w:type="dxa"/>
            <w:vAlign w:val="center"/>
          </w:tcPr>
          <w:p>
            <w:pPr>
              <w:spacing w:line="360" w:lineRule="auto"/>
              <w:jc w:val="center"/>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项目管理机构</w:t>
            </w:r>
          </w:p>
        </w:tc>
        <w:tc>
          <w:tcPr>
            <w:tcW w:w="914" w:type="dxa"/>
            <w:vAlign w:val="center"/>
          </w:tcPr>
          <w:p>
            <w:pPr>
              <w:spacing w:line="360" w:lineRule="auto"/>
              <w:jc w:val="center"/>
              <w:rPr>
                <w:rFonts w:ascii="宋体"/>
                <w:color w:val="auto"/>
                <w:highlight w:val="none"/>
              </w:rPr>
            </w:pPr>
            <w:r>
              <w:rPr>
                <w:rFonts w:hint="eastAsia" w:ascii="宋体" w:hAnsi="宋体"/>
                <w:color w:val="auto"/>
                <w:highlight w:val="none"/>
              </w:rPr>
              <w:t>实质性响应</w:t>
            </w:r>
          </w:p>
        </w:tc>
        <w:tc>
          <w:tcPr>
            <w:tcW w:w="914" w:type="dxa"/>
            <w:vAlign w:val="center"/>
          </w:tcPr>
          <w:p>
            <w:pPr>
              <w:spacing w:line="360" w:lineRule="auto"/>
              <w:rPr>
                <w:rFonts w:ascii="宋体"/>
                <w:color w:val="auto"/>
                <w:highlight w:val="none"/>
              </w:rPr>
            </w:pPr>
          </w:p>
        </w:tc>
        <w:tc>
          <w:tcPr>
            <w:tcW w:w="1114"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360" w:lineRule="auto"/>
              <w:jc w:val="center"/>
              <w:rPr>
                <w:rFonts w:ascii="宋体"/>
                <w:color w:val="auto"/>
                <w:highlight w:val="none"/>
              </w:rPr>
            </w:pPr>
          </w:p>
        </w:tc>
        <w:tc>
          <w:tcPr>
            <w:tcW w:w="1362" w:type="dxa"/>
            <w:vAlign w:val="center"/>
          </w:tcPr>
          <w:p>
            <w:pPr>
              <w:spacing w:line="360" w:lineRule="auto"/>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111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360" w:lineRule="auto"/>
              <w:jc w:val="center"/>
              <w:rPr>
                <w:rFonts w:ascii="宋体"/>
                <w:color w:val="auto"/>
                <w:highlight w:val="none"/>
              </w:rPr>
            </w:pPr>
          </w:p>
        </w:tc>
        <w:tc>
          <w:tcPr>
            <w:tcW w:w="1362" w:type="dxa"/>
            <w:vAlign w:val="center"/>
          </w:tcPr>
          <w:p>
            <w:pPr>
              <w:spacing w:line="360" w:lineRule="auto"/>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111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360" w:lineRule="auto"/>
              <w:jc w:val="center"/>
              <w:rPr>
                <w:rFonts w:ascii="宋体"/>
                <w:color w:val="auto"/>
                <w:highlight w:val="none"/>
              </w:rPr>
            </w:pPr>
          </w:p>
        </w:tc>
        <w:tc>
          <w:tcPr>
            <w:tcW w:w="1362" w:type="dxa"/>
            <w:vAlign w:val="center"/>
          </w:tcPr>
          <w:p>
            <w:pPr>
              <w:spacing w:line="360" w:lineRule="auto"/>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111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360" w:lineRule="auto"/>
              <w:jc w:val="center"/>
              <w:rPr>
                <w:rFonts w:ascii="宋体"/>
                <w:color w:val="auto"/>
                <w:highlight w:val="none"/>
              </w:rPr>
            </w:pPr>
          </w:p>
        </w:tc>
        <w:tc>
          <w:tcPr>
            <w:tcW w:w="1362" w:type="dxa"/>
            <w:vAlign w:val="center"/>
          </w:tcPr>
          <w:p>
            <w:pPr>
              <w:spacing w:line="360" w:lineRule="auto"/>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111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360" w:lineRule="auto"/>
              <w:jc w:val="center"/>
              <w:rPr>
                <w:rFonts w:ascii="宋体"/>
                <w:color w:val="auto"/>
                <w:highlight w:val="none"/>
              </w:rPr>
            </w:pPr>
          </w:p>
        </w:tc>
        <w:tc>
          <w:tcPr>
            <w:tcW w:w="1362" w:type="dxa"/>
            <w:vAlign w:val="center"/>
          </w:tcPr>
          <w:p>
            <w:pPr>
              <w:spacing w:line="360" w:lineRule="auto"/>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111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360" w:lineRule="auto"/>
              <w:jc w:val="center"/>
              <w:rPr>
                <w:rFonts w:ascii="宋体"/>
                <w:color w:val="auto"/>
                <w:highlight w:val="none"/>
              </w:rPr>
            </w:pPr>
          </w:p>
        </w:tc>
        <w:tc>
          <w:tcPr>
            <w:tcW w:w="1362" w:type="dxa"/>
            <w:vAlign w:val="center"/>
          </w:tcPr>
          <w:p>
            <w:pPr>
              <w:spacing w:line="360" w:lineRule="auto"/>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111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360" w:lineRule="auto"/>
              <w:jc w:val="center"/>
              <w:rPr>
                <w:rFonts w:ascii="宋体"/>
                <w:color w:val="auto"/>
                <w:highlight w:val="none"/>
              </w:rPr>
            </w:pPr>
          </w:p>
        </w:tc>
        <w:tc>
          <w:tcPr>
            <w:tcW w:w="1362" w:type="dxa"/>
            <w:vAlign w:val="center"/>
          </w:tcPr>
          <w:p>
            <w:pPr>
              <w:spacing w:line="360" w:lineRule="auto"/>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111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360" w:lineRule="auto"/>
              <w:jc w:val="center"/>
              <w:rPr>
                <w:rFonts w:ascii="宋体"/>
                <w:color w:val="auto"/>
                <w:highlight w:val="none"/>
              </w:rPr>
            </w:pPr>
          </w:p>
        </w:tc>
        <w:tc>
          <w:tcPr>
            <w:tcW w:w="1362" w:type="dxa"/>
            <w:vAlign w:val="center"/>
          </w:tcPr>
          <w:p>
            <w:pPr>
              <w:spacing w:line="360" w:lineRule="auto"/>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111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360" w:lineRule="auto"/>
              <w:jc w:val="center"/>
              <w:rPr>
                <w:rFonts w:ascii="宋体"/>
                <w:color w:val="auto"/>
                <w:highlight w:val="none"/>
              </w:rPr>
            </w:pPr>
          </w:p>
        </w:tc>
        <w:tc>
          <w:tcPr>
            <w:tcW w:w="1362" w:type="dxa"/>
            <w:vAlign w:val="center"/>
          </w:tcPr>
          <w:p>
            <w:pPr>
              <w:spacing w:line="360" w:lineRule="auto"/>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111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360" w:lineRule="auto"/>
              <w:jc w:val="center"/>
              <w:rPr>
                <w:rFonts w:ascii="宋体"/>
                <w:color w:val="auto"/>
                <w:highlight w:val="none"/>
              </w:rPr>
            </w:pPr>
          </w:p>
        </w:tc>
        <w:tc>
          <w:tcPr>
            <w:tcW w:w="1362"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1114"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评标委员会成员签名：</w:t>
      </w:r>
      <w:r>
        <w:rPr>
          <w:rFonts w:ascii="宋体" w:hAnsi="宋体"/>
          <w:color w:val="auto"/>
          <w:highlight w:val="none"/>
        </w:rPr>
        <w:t xml:space="preserve">                                                                             </w:t>
      </w:r>
      <w:r>
        <w:rPr>
          <w:rFonts w:hint="eastAsia" w:ascii="宋体" w:hAnsi="宋体"/>
          <w:color w:val="auto"/>
          <w:highlight w:val="none"/>
        </w:rPr>
        <w:t>日期：</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pPr>
        <w:spacing w:line="360" w:lineRule="auto"/>
        <w:rPr>
          <w:rFonts w:ascii="黑体" w:hAnsi="黑体" w:eastAsia="黑体"/>
          <w:color w:val="auto"/>
          <w:sz w:val="24"/>
          <w:szCs w:val="24"/>
          <w:highlight w:val="none"/>
        </w:rPr>
      </w:pPr>
      <w:r>
        <w:rPr>
          <w:rFonts w:hint="eastAsia" w:ascii="宋体"/>
          <w:color w:val="auto"/>
          <w:sz w:val="24"/>
          <w:szCs w:val="24"/>
          <w:highlight w:val="none"/>
          <w:lang w:val="en-US" w:eastAsia="zh-CN"/>
        </w:rPr>
        <w:t>注：可根据招标文件做相应调整。</w:t>
      </w:r>
      <w:r>
        <w:rPr>
          <w:color w:val="auto"/>
          <w:highlight w:val="none"/>
        </w:rPr>
        <w:br w:type="page"/>
      </w:r>
      <w:r>
        <w:rPr>
          <w:rFonts w:hint="eastAsia" w:ascii="黑体" w:hAnsi="黑体" w:eastAsia="黑体"/>
          <w:color w:val="auto"/>
          <w:sz w:val="24"/>
          <w:szCs w:val="24"/>
          <w:highlight w:val="none"/>
        </w:rPr>
        <w:t>附表</w:t>
      </w:r>
      <w:r>
        <w:rPr>
          <w:rFonts w:ascii="黑体" w:hAnsi="黑体" w:eastAsia="黑体"/>
          <w:color w:val="auto"/>
          <w:sz w:val="24"/>
          <w:szCs w:val="24"/>
          <w:highlight w:val="none"/>
        </w:rPr>
        <w:t>A-5</w:t>
      </w:r>
      <w:r>
        <w:rPr>
          <w:rFonts w:hint="eastAsia" w:ascii="黑体" w:hAnsi="黑体" w:eastAsia="黑体"/>
          <w:color w:val="auto"/>
          <w:sz w:val="24"/>
          <w:szCs w:val="24"/>
          <w:highlight w:val="none"/>
        </w:rPr>
        <w:t>：施工组织设计评审记录表</w:t>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施工组织设计评审记录表</w:t>
      </w:r>
    </w:p>
    <w:p>
      <w:pPr>
        <w:spacing w:line="360" w:lineRule="auto"/>
        <w:rPr>
          <w:rFonts w:ascii="宋体"/>
          <w:color w:val="auto"/>
          <w:highlight w:val="none"/>
        </w:rPr>
      </w:pPr>
      <w:r>
        <w:rPr>
          <w:rFonts w:hint="eastAsia" w:ascii="宋体" w:hAnsi="宋体"/>
          <w:color w:val="auto"/>
          <w:highlight w:val="none"/>
        </w:rPr>
        <w:t>工程名称：</w:t>
      </w:r>
    </w:p>
    <w:tbl>
      <w:tblPr>
        <w:tblStyle w:val="38"/>
        <w:tblW w:w="13930"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2835"/>
        <w:gridCol w:w="1305"/>
        <w:gridCol w:w="1305"/>
        <w:gridCol w:w="1305"/>
        <w:gridCol w:w="1305"/>
        <w:gridCol w:w="1305"/>
        <w:gridCol w:w="1305"/>
        <w:gridCol w:w="1305"/>
        <w:gridCol w:w="1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序号</w:t>
            </w:r>
          </w:p>
        </w:tc>
        <w:tc>
          <w:tcPr>
            <w:tcW w:w="2835"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投标人名称</w:t>
            </w:r>
          </w:p>
        </w:tc>
        <w:tc>
          <w:tcPr>
            <w:tcW w:w="9135" w:type="dxa"/>
            <w:gridSpan w:val="7"/>
            <w:vAlign w:val="center"/>
          </w:tcPr>
          <w:p>
            <w:pPr>
              <w:spacing w:line="360" w:lineRule="auto"/>
              <w:jc w:val="center"/>
              <w:rPr>
                <w:rFonts w:ascii="宋体"/>
                <w:color w:val="auto"/>
                <w:highlight w:val="none"/>
              </w:rPr>
            </w:pPr>
            <w:r>
              <w:rPr>
                <w:rFonts w:hint="eastAsia" w:ascii="宋体" w:hAnsi="宋体"/>
                <w:color w:val="auto"/>
                <w:highlight w:val="none"/>
              </w:rPr>
              <w:t>评分因素及评分</w:t>
            </w:r>
          </w:p>
        </w:tc>
        <w:tc>
          <w:tcPr>
            <w:tcW w:w="1305"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Merge w:val="continue"/>
            <w:vAlign w:val="center"/>
          </w:tcPr>
          <w:p>
            <w:pPr>
              <w:rPr>
                <w:color w:val="auto"/>
                <w:highlight w:val="none"/>
              </w:rPr>
            </w:pPr>
          </w:p>
        </w:tc>
        <w:tc>
          <w:tcPr>
            <w:tcW w:w="2835" w:type="dxa"/>
            <w:vMerge w:val="continue"/>
            <w:vAlign w:val="center"/>
          </w:tcPr>
          <w:p>
            <w:pPr>
              <w:rPr>
                <w:color w:val="auto"/>
                <w:highlight w:val="none"/>
              </w:rPr>
            </w:pPr>
          </w:p>
        </w:tc>
        <w:tc>
          <w:tcPr>
            <w:tcW w:w="1305" w:type="dxa"/>
            <w:vAlign w:val="center"/>
          </w:tcPr>
          <w:p>
            <w:pPr>
              <w:spacing w:line="360" w:lineRule="auto"/>
              <w:jc w:val="center"/>
              <w:rPr>
                <w:rFonts w:ascii="宋体"/>
                <w:color w:val="auto"/>
                <w:highlight w:val="none"/>
              </w:rPr>
            </w:pPr>
            <w:r>
              <w:rPr>
                <w:rFonts w:hint="eastAsia" w:ascii="宋体" w:hAnsi="宋体"/>
                <w:color w:val="auto"/>
                <w:highlight w:val="none"/>
              </w:rPr>
              <w:t>总体概述</w:t>
            </w:r>
          </w:p>
        </w:tc>
        <w:tc>
          <w:tcPr>
            <w:tcW w:w="1305" w:type="dxa"/>
            <w:vAlign w:val="center"/>
          </w:tcPr>
          <w:p>
            <w:pPr>
              <w:spacing w:line="360" w:lineRule="auto"/>
              <w:jc w:val="center"/>
              <w:rPr>
                <w:rFonts w:ascii="宋体"/>
                <w:color w:val="auto"/>
                <w:highlight w:val="none"/>
              </w:rPr>
            </w:pPr>
            <w:r>
              <w:rPr>
                <w:rFonts w:hint="eastAsia" w:ascii="宋体" w:hAnsi="宋体"/>
                <w:color w:val="auto"/>
                <w:highlight w:val="none"/>
              </w:rPr>
              <w:t>施工进度计划和各阶段进度的保证措施</w:t>
            </w:r>
          </w:p>
        </w:tc>
        <w:tc>
          <w:tcPr>
            <w:tcW w:w="1305" w:type="dxa"/>
            <w:vAlign w:val="center"/>
          </w:tcPr>
          <w:p>
            <w:pPr>
              <w:spacing w:line="360" w:lineRule="auto"/>
              <w:jc w:val="center"/>
              <w:rPr>
                <w:rFonts w:ascii="宋体"/>
                <w:color w:val="auto"/>
                <w:highlight w:val="none"/>
              </w:rPr>
            </w:pPr>
            <w:r>
              <w:rPr>
                <w:rFonts w:hint="eastAsia" w:ascii="宋体" w:hAnsi="宋体"/>
                <w:color w:val="auto"/>
                <w:highlight w:val="none"/>
              </w:rPr>
              <w:t>劳动力和材料投入计划及其保证措施</w:t>
            </w:r>
          </w:p>
        </w:tc>
        <w:tc>
          <w:tcPr>
            <w:tcW w:w="1305" w:type="dxa"/>
            <w:vAlign w:val="center"/>
          </w:tcPr>
          <w:p>
            <w:pPr>
              <w:spacing w:line="360" w:lineRule="auto"/>
              <w:jc w:val="center"/>
              <w:rPr>
                <w:rFonts w:ascii="宋体"/>
                <w:color w:val="auto"/>
                <w:highlight w:val="none"/>
              </w:rPr>
            </w:pPr>
            <w:r>
              <w:rPr>
                <w:rFonts w:hint="eastAsia" w:ascii="宋体" w:hAnsi="宋体"/>
                <w:color w:val="auto"/>
                <w:highlight w:val="none"/>
              </w:rPr>
              <w:t>机械设备及检测设备投入计划</w:t>
            </w:r>
          </w:p>
        </w:tc>
        <w:tc>
          <w:tcPr>
            <w:tcW w:w="1305" w:type="dxa"/>
            <w:vAlign w:val="center"/>
          </w:tcPr>
          <w:p>
            <w:pPr>
              <w:spacing w:line="360" w:lineRule="auto"/>
              <w:jc w:val="center"/>
              <w:rPr>
                <w:rFonts w:ascii="宋体"/>
                <w:color w:val="auto"/>
                <w:highlight w:val="none"/>
              </w:rPr>
            </w:pPr>
            <w:r>
              <w:rPr>
                <w:rFonts w:hint="eastAsia" w:ascii="宋体" w:hAnsi="宋体"/>
                <w:color w:val="auto"/>
                <w:highlight w:val="none"/>
              </w:rPr>
              <w:t>关键施工技术、工艺及工程实施的重点、难点和解决方案</w:t>
            </w:r>
          </w:p>
        </w:tc>
        <w:tc>
          <w:tcPr>
            <w:tcW w:w="1305" w:type="dxa"/>
            <w:vAlign w:val="center"/>
          </w:tcPr>
          <w:p>
            <w:pPr>
              <w:spacing w:line="360" w:lineRule="auto"/>
              <w:jc w:val="center"/>
              <w:rPr>
                <w:rFonts w:ascii="宋体"/>
                <w:color w:val="auto"/>
                <w:highlight w:val="none"/>
              </w:rPr>
            </w:pPr>
            <w:r>
              <w:rPr>
                <w:rFonts w:hint="eastAsia" w:ascii="宋体" w:hAnsi="宋体"/>
                <w:color w:val="auto"/>
                <w:highlight w:val="none"/>
              </w:rPr>
              <w:t>安全文明施工措施</w:t>
            </w:r>
          </w:p>
        </w:tc>
        <w:tc>
          <w:tcPr>
            <w:tcW w:w="1305" w:type="dxa"/>
            <w:vAlign w:val="center"/>
          </w:tcPr>
          <w:p>
            <w:pPr>
              <w:spacing w:line="360" w:lineRule="auto"/>
              <w:jc w:val="center"/>
              <w:rPr>
                <w:rFonts w:ascii="宋体"/>
                <w:color w:val="auto"/>
                <w:highlight w:val="none"/>
              </w:rPr>
            </w:pPr>
            <w:r>
              <w:rPr>
                <w:rFonts w:hint="eastAsia" w:ascii="宋体" w:hAnsi="宋体"/>
                <w:color w:val="auto"/>
                <w:highlight w:val="none"/>
              </w:rPr>
              <w:t>质量保证与承诺</w:t>
            </w:r>
          </w:p>
        </w:tc>
        <w:tc>
          <w:tcPr>
            <w:tcW w:w="1305"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Align w:val="center"/>
          </w:tcPr>
          <w:p>
            <w:pPr>
              <w:spacing w:line="360" w:lineRule="auto"/>
              <w:jc w:val="center"/>
              <w:rPr>
                <w:rFonts w:ascii="宋体"/>
                <w:color w:val="auto"/>
                <w:highlight w:val="none"/>
              </w:rPr>
            </w:pPr>
          </w:p>
        </w:tc>
        <w:tc>
          <w:tcPr>
            <w:tcW w:w="2835" w:type="dxa"/>
            <w:vAlign w:val="center"/>
          </w:tcPr>
          <w:p>
            <w:pPr>
              <w:snapToGrid w:val="0"/>
              <w:spacing w:line="360" w:lineRule="auto"/>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Align w:val="center"/>
          </w:tcPr>
          <w:p>
            <w:pPr>
              <w:spacing w:line="360" w:lineRule="auto"/>
              <w:jc w:val="center"/>
              <w:rPr>
                <w:rFonts w:ascii="宋体"/>
                <w:color w:val="auto"/>
                <w:highlight w:val="none"/>
              </w:rPr>
            </w:pPr>
          </w:p>
        </w:tc>
        <w:tc>
          <w:tcPr>
            <w:tcW w:w="2835" w:type="dxa"/>
            <w:vAlign w:val="center"/>
          </w:tcPr>
          <w:p>
            <w:pPr>
              <w:snapToGrid w:val="0"/>
              <w:spacing w:line="360" w:lineRule="auto"/>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Align w:val="center"/>
          </w:tcPr>
          <w:p>
            <w:pPr>
              <w:spacing w:line="360" w:lineRule="auto"/>
              <w:jc w:val="center"/>
              <w:rPr>
                <w:rFonts w:ascii="宋体"/>
                <w:color w:val="auto"/>
                <w:highlight w:val="none"/>
              </w:rPr>
            </w:pPr>
          </w:p>
        </w:tc>
        <w:tc>
          <w:tcPr>
            <w:tcW w:w="2835" w:type="dxa"/>
            <w:vAlign w:val="center"/>
          </w:tcPr>
          <w:p>
            <w:pPr>
              <w:snapToGrid w:val="0"/>
              <w:spacing w:line="360" w:lineRule="auto"/>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Align w:val="center"/>
          </w:tcPr>
          <w:p>
            <w:pPr>
              <w:spacing w:line="360" w:lineRule="auto"/>
              <w:jc w:val="center"/>
              <w:rPr>
                <w:rFonts w:ascii="宋体"/>
                <w:color w:val="auto"/>
                <w:highlight w:val="none"/>
              </w:rPr>
            </w:pPr>
          </w:p>
        </w:tc>
        <w:tc>
          <w:tcPr>
            <w:tcW w:w="2835" w:type="dxa"/>
            <w:vAlign w:val="center"/>
          </w:tcPr>
          <w:p>
            <w:pPr>
              <w:snapToGrid w:val="0"/>
              <w:spacing w:line="360" w:lineRule="auto"/>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Align w:val="center"/>
          </w:tcPr>
          <w:p>
            <w:pPr>
              <w:spacing w:line="360" w:lineRule="auto"/>
              <w:jc w:val="center"/>
              <w:rPr>
                <w:rFonts w:ascii="宋体"/>
                <w:color w:val="auto"/>
                <w:highlight w:val="none"/>
              </w:rPr>
            </w:pPr>
          </w:p>
        </w:tc>
        <w:tc>
          <w:tcPr>
            <w:tcW w:w="2835" w:type="dxa"/>
            <w:vAlign w:val="center"/>
          </w:tcPr>
          <w:p>
            <w:pPr>
              <w:snapToGrid w:val="0"/>
              <w:spacing w:line="360" w:lineRule="auto"/>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Align w:val="center"/>
          </w:tcPr>
          <w:p>
            <w:pPr>
              <w:spacing w:line="360" w:lineRule="auto"/>
              <w:jc w:val="center"/>
              <w:rPr>
                <w:rFonts w:ascii="宋体"/>
                <w:color w:val="auto"/>
                <w:highlight w:val="none"/>
              </w:rPr>
            </w:pPr>
          </w:p>
        </w:tc>
        <w:tc>
          <w:tcPr>
            <w:tcW w:w="2835" w:type="dxa"/>
            <w:vAlign w:val="center"/>
          </w:tcPr>
          <w:p>
            <w:pPr>
              <w:snapToGrid w:val="0"/>
              <w:spacing w:line="360" w:lineRule="auto"/>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Align w:val="center"/>
          </w:tcPr>
          <w:p>
            <w:pPr>
              <w:spacing w:line="360" w:lineRule="auto"/>
              <w:jc w:val="center"/>
              <w:rPr>
                <w:rFonts w:ascii="宋体"/>
                <w:color w:val="auto"/>
                <w:highlight w:val="none"/>
              </w:rPr>
            </w:pPr>
          </w:p>
        </w:tc>
        <w:tc>
          <w:tcPr>
            <w:tcW w:w="2835" w:type="dxa"/>
            <w:vAlign w:val="center"/>
          </w:tcPr>
          <w:p>
            <w:pPr>
              <w:tabs>
                <w:tab w:val="left" w:pos="1050"/>
              </w:tabs>
              <w:snapToGrid w:val="0"/>
              <w:spacing w:line="360" w:lineRule="auto"/>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Align w:val="center"/>
          </w:tcPr>
          <w:p>
            <w:pPr>
              <w:spacing w:line="360" w:lineRule="auto"/>
              <w:jc w:val="center"/>
              <w:rPr>
                <w:rFonts w:ascii="宋体"/>
                <w:color w:val="auto"/>
                <w:highlight w:val="none"/>
              </w:rPr>
            </w:pPr>
          </w:p>
        </w:tc>
        <w:tc>
          <w:tcPr>
            <w:tcW w:w="2835" w:type="dxa"/>
            <w:vAlign w:val="center"/>
          </w:tcPr>
          <w:p>
            <w:pPr>
              <w:tabs>
                <w:tab w:val="left" w:pos="1050"/>
              </w:tabs>
              <w:snapToGrid w:val="0"/>
              <w:spacing w:line="360" w:lineRule="auto"/>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Align w:val="center"/>
          </w:tcPr>
          <w:p>
            <w:pPr>
              <w:spacing w:line="360" w:lineRule="auto"/>
              <w:jc w:val="center"/>
              <w:rPr>
                <w:rFonts w:ascii="宋体"/>
                <w:color w:val="auto"/>
                <w:highlight w:val="none"/>
              </w:rPr>
            </w:pPr>
          </w:p>
        </w:tc>
        <w:tc>
          <w:tcPr>
            <w:tcW w:w="2835" w:type="dxa"/>
            <w:vAlign w:val="center"/>
          </w:tcPr>
          <w:p>
            <w:pPr>
              <w:tabs>
                <w:tab w:val="left" w:pos="1050"/>
              </w:tabs>
              <w:snapToGrid w:val="0"/>
              <w:spacing w:line="360" w:lineRule="auto"/>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评标委员会成员签名：</w:t>
      </w:r>
      <w:r>
        <w:rPr>
          <w:rFonts w:ascii="宋体" w:hAnsi="宋体"/>
          <w:color w:val="auto"/>
          <w:highlight w:val="none"/>
        </w:rPr>
        <w:t xml:space="preserve">                                                                                   </w:t>
      </w:r>
      <w:r>
        <w:rPr>
          <w:rFonts w:hint="eastAsia" w:ascii="宋体" w:hAnsi="宋体"/>
          <w:color w:val="auto"/>
          <w:highlight w:val="none"/>
        </w:rPr>
        <w:t>日期：</w:t>
      </w:r>
      <w:r>
        <w:rPr>
          <w:rFonts w:ascii="宋体" w:hAnsi="宋体"/>
          <w:color w:val="auto"/>
          <w:highlight w:val="none"/>
        </w:rPr>
        <w:t xml:space="preserve">   </w:t>
      </w:r>
      <w:r>
        <w:rPr>
          <w:rFonts w:hint="eastAsia" w:ascii="宋体" w:hAnsi="宋体"/>
          <w:color w:val="auto"/>
          <w:highlight w:val="none"/>
        </w:rPr>
        <w:t>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　</w:t>
      </w:r>
      <w:r>
        <w:rPr>
          <w:rFonts w:ascii="宋体" w:hAnsi="宋体"/>
          <w:color w:val="auto"/>
          <w:highlight w:val="none"/>
        </w:rPr>
        <w:t xml:space="preserve">  </w:t>
      </w:r>
      <w:r>
        <w:rPr>
          <w:rFonts w:hint="eastAsia" w:ascii="宋体" w:hAnsi="宋体"/>
          <w:color w:val="auto"/>
          <w:highlight w:val="none"/>
        </w:rPr>
        <w:t>日</w:t>
      </w:r>
    </w:p>
    <w:p>
      <w:pPr>
        <w:spacing w:line="360" w:lineRule="auto"/>
        <w:rPr>
          <w:rFonts w:ascii="黑体" w:hAnsi="黑体" w:eastAsia="黑体"/>
          <w:color w:val="auto"/>
          <w:sz w:val="24"/>
          <w:szCs w:val="24"/>
          <w:highlight w:val="none"/>
        </w:rPr>
      </w:pPr>
      <w:r>
        <w:rPr>
          <w:rFonts w:hint="eastAsia" w:ascii="宋体"/>
          <w:color w:val="auto"/>
          <w:sz w:val="24"/>
          <w:szCs w:val="24"/>
          <w:highlight w:val="none"/>
          <w:lang w:val="en-US" w:eastAsia="zh-CN"/>
        </w:rPr>
        <w:t>注：可根据招标文件做相应调整。</w:t>
      </w:r>
      <w:r>
        <w:rPr>
          <w:color w:val="auto"/>
          <w:highlight w:val="none"/>
        </w:rPr>
        <w:br w:type="page"/>
      </w:r>
      <w:r>
        <w:rPr>
          <w:rFonts w:hint="eastAsia" w:ascii="黑体" w:hAnsi="黑体" w:eastAsia="黑体"/>
          <w:color w:val="auto"/>
          <w:sz w:val="24"/>
          <w:szCs w:val="24"/>
          <w:highlight w:val="none"/>
        </w:rPr>
        <w:t>附表</w:t>
      </w:r>
      <w:r>
        <w:rPr>
          <w:rFonts w:ascii="黑体" w:hAnsi="黑体" w:eastAsia="黑体"/>
          <w:color w:val="auto"/>
          <w:sz w:val="24"/>
          <w:szCs w:val="24"/>
          <w:highlight w:val="none"/>
        </w:rPr>
        <w:t>A-6</w:t>
      </w:r>
      <w:r>
        <w:rPr>
          <w:rFonts w:hint="eastAsia" w:ascii="黑体" w:hAnsi="黑体" w:eastAsia="黑体"/>
          <w:color w:val="auto"/>
          <w:sz w:val="24"/>
          <w:szCs w:val="24"/>
          <w:highlight w:val="none"/>
        </w:rPr>
        <w:t>：投标报价评分记录表</w:t>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投标报价评分记录表</w:t>
      </w:r>
    </w:p>
    <w:p>
      <w:pPr>
        <w:spacing w:line="360" w:lineRule="auto"/>
        <w:rPr>
          <w:rFonts w:ascii="宋体"/>
          <w:color w:val="auto"/>
          <w:highlight w:val="none"/>
        </w:rPr>
      </w:pPr>
      <w:r>
        <w:rPr>
          <w:rFonts w:hint="eastAsia" w:ascii="宋体" w:hAnsi="宋体"/>
          <w:color w:val="auto"/>
          <w:highlight w:val="none"/>
        </w:rPr>
        <w:t>工程名称：</w:t>
      </w:r>
      <w:r>
        <w:rPr>
          <w:rFonts w:ascii="宋体" w:hAnsi="宋体"/>
          <w:color w:val="auto"/>
          <w:highlight w:val="none"/>
        </w:rPr>
        <w:t xml:space="preserve">      </w:t>
      </w:r>
      <w:r>
        <w:rPr>
          <w:rFonts w:hint="eastAsia" w:ascii="宋体" w:hAnsi="宋体"/>
          <w:color w:val="auto"/>
          <w:highlight w:val="none"/>
        </w:rPr>
        <w:t>　　　　　　　　　　　　　　　　　　　　　</w:t>
      </w:r>
      <w:r>
        <w:rPr>
          <w:rFonts w:ascii="宋体" w:hAnsi="宋体"/>
          <w:color w:val="auto"/>
          <w:highlight w:val="none"/>
        </w:rPr>
        <w:t xml:space="preserve">                               </w:t>
      </w:r>
      <w:r>
        <w:rPr>
          <w:rFonts w:hint="eastAsia" w:ascii="宋体" w:hAnsi="宋体"/>
          <w:color w:val="auto"/>
          <w:highlight w:val="none"/>
        </w:rPr>
        <w:t>单位：人民币元</w:t>
      </w:r>
    </w:p>
    <w:tbl>
      <w:tblPr>
        <w:tblStyle w:val="38"/>
        <w:tblW w:w="144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8"/>
        <w:gridCol w:w="6016"/>
        <w:gridCol w:w="2698"/>
        <w:gridCol w:w="1920"/>
        <w:gridCol w:w="2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98" w:type="dxa"/>
            <w:vAlign w:val="center"/>
          </w:tcPr>
          <w:p>
            <w:pPr>
              <w:spacing w:line="360" w:lineRule="auto"/>
              <w:jc w:val="center"/>
              <w:rPr>
                <w:rFonts w:ascii="宋体"/>
                <w:color w:val="auto"/>
                <w:highlight w:val="none"/>
              </w:rPr>
            </w:pPr>
            <w:r>
              <w:rPr>
                <w:rFonts w:hint="eastAsia" w:ascii="宋体" w:hAnsi="宋体"/>
                <w:color w:val="auto"/>
                <w:highlight w:val="none"/>
              </w:rPr>
              <w:t>序号</w:t>
            </w:r>
          </w:p>
        </w:tc>
        <w:tc>
          <w:tcPr>
            <w:tcW w:w="6016" w:type="dxa"/>
            <w:vAlign w:val="center"/>
          </w:tcPr>
          <w:p>
            <w:pPr>
              <w:spacing w:line="360" w:lineRule="auto"/>
              <w:jc w:val="center"/>
              <w:rPr>
                <w:rFonts w:ascii="宋体"/>
                <w:color w:val="auto"/>
                <w:highlight w:val="none"/>
              </w:rPr>
            </w:pPr>
            <w:r>
              <w:rPr>
                <w:rFonts w:hint="eastAsia" w:ascii="宋体" w:hAnsi="宋体"/>
                <w:color w:val="auto"/>
                <w:highlight w:val="none"/>
              </w:rPr>
              <w:t>投标人名称</w:t>
            </w:r>
          </w:p>
        </w:tc>
        <w:tc>
          <w:tcPr>
            <w:tcW w:w="2698" w:type="dxa"/>
            <w:vAlign w:val="center"/>
          </w:tcPr>
          <w:p>
            <w:pPr>
              <w:spacing w:line="360" w:lineRule="auto"/>
              <w:jc w:val="center"/>
              <w:rPr>
                <w:rFonts w:ascii="宋体"/>
                <w:color w:val="auto"/>
                <w:highlight w:val="none"/>
              </w:rPr>
            </w:pPr>
            <w:r>
              <w:rPr>
                <w:rFonts w:hint="eastAsia" w:ascii="宋体" w:hAnsi="宋体"/>
                <w:color w:val="auto"/>
                <w:highlight w:val="none"/>
              </w:rPr>
              <w:t>投标报价</w:t>
            </w:r>
          </w:p>
        </w:tc>
        <w:tc>
          <w:tcPr>
            <w:tcW w:w="1920" w:type="dxa"/>
            <w:vAlign w:val="center"/>
          </w:tcPr>
          <w:p>
            <w:pPr>
              <w:spacing w:line="360" w:lineRule="auto"/>
              <w:jc w:val="center"/>
              <w:rPr>
                <w:rFonts w:ascii="宋体"/>
                <w:color w:val="auto"/>
                <w:highlight w:val="none"/>
              </w:rPr>
            </w:pPr>
            <w:r>
              <w:rPr>
                <w:rFonts w:hint="eastAsia" w:ascii="宋体" w:hAnsi="宋体"/>
                <w:color w:val="auto"/>
                <w:highlight w:val="none"/>
              </w:rPr>
              <w:t>偏差率</w:t>
            </w:r>
          </w:p>
        </w:tc>
        <w:tc>
          <w:tcPr>
            <w:tcW w:w="2702" w:type="dxa"/>
            <w:vAlign w:val="center"/>
          </w:tcPr>
          <w:p>
            <w:pPr>
              <w:spacing w:line="360" w:lineRule="auto"/>
              <w:jc w:val="center"/>
              <w:rPr>
                <w:rFonts w:ascii="宋体"/>
                <w:color w:val="auto"/>
                <w:highlight w:val="none"/>
              </w:rPr>
            </w:pPr>
            <w:r>
              <w:rPr>
                <w:rFonts w:hint="eastAsia" w:ascii="宋体" w:hAnsi="宋体"/>
                <w:color w:val="auto"/>
                <w:highlight w:val="none"/>
              </w:rPr>
              <w:t>投标报价</w:t>
            </w:r>
          </w:p>
          <w:p>
            <w:pPr>
              <w:spacing w:line="360" w:lineRule="auto"/>
              <w:jc w:val="center"/>
              <w:rPr>
                <w:rFonts w:ascii="宋体"/>
                <w:color w:val="auto"/>
                <w:highlight w:val="none"/>
              </w:rPr>
            </w:pPr>
            <w:r>
              <w:rPr>
                <w:rFonts w:hint="eastAsia" w:ascii="宋体" w:hAnsi="宋体"/>
                <w:color w:val="auto"/>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14" w:type="dxa"/>
            <w:gridSpan w:val="2"/>
            <w:vAlign w:val="center"/>
          </w:tcPr>
          <w:p>
            <w:pPr>
              <w:spacing w:line="360" w:lineRule="auto"/>
              <w:jc w:val="center"/>
              <w:rPr>
                <w:rFonts w:ascii="宋体"/>
                <w:color w:val="auto"/>
                <w:highlight w:val="none"/>
              </w:rPr>
            </w:pPr>
            <w:r>
              <w:rPr>
                <w:rFonts w:hint="eastAsia" w:ascii="宋体" w:hAnsi="宋体"/>
                <w:color w:val="auto"/>
                <w:highlight w:val="none"/>
              </w:rPr>
              <w:t>基准价</w:t>
            </w:r>
          </w:p>
        </w:tc>
        <w:tc>
          <w:tcPr>
            <w:tcW w:w="7320" w:type="dxa"/>
            <w:gridSpan w:val="3"/>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评标委员会成员签名：</w:t>
      </w:r>
      <w:r>
        <w:rPr>
          <w:rFonts w:ascii="宋体" w:hAnsi="宋体"/>
          <w:color w:val="auto"/>
          <w:highlight w:val="none"/>
        </w:rPr>
        <w:t xml:space="preserve">                                                                                       </w:t>
      </w:r>
      <w:r>
        <w:rPr>
          <w:rFonts w:hint="eastAsia" w:ascii="宋体" w:hAnsi="宋体"/>
          <w:color w:val="auto"/>
          <w:highlight w:val="none"/>
        </w:rPr>
        <w:t>日期：</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pPr>
        <w:spacing w:line="360" w:lineRule="auto"/>
        <w:rPr>
          <w:rFonts w:ascii="宋体"/>
          <w:color w:val="auto"/>
          <w:highlight w:val="none"/>
        </w:rPr>
      </w:pPr>
      <w:r>
        <w:rPr>
          <w:rFonts w:hint="eastAsia" w:ascii="宋体"/>
          <w:color w:val="auto"/>
          <w:sz w:val="24"/>
          <w:szCs w:val="24"/>
          <w:highlight w:val="none"/>
          <w:lang w:val="en-US" w:eastAsia="zh-CN"/>
        </w:rPr>
        <w:t>注：可根据招标文件做相应调整。</w:t>
      </w:r>
      <w:r>
        <w:rPr>
          <w:color w:val="auto"/>
          <w:highlight w:val="none"/>
        </w:rPr>
        <w:br w:type="page"/>
      </w:r>
    </w:p>
    <w:p>
      <w:pPr>
        <w:spacing w:line="360" w:lineRule="auto"/>
        <w:rPr>
          <w:rFonts w:ascii="黑体" w:eastAsia="黑体"/>
          <w:color w:val="auto"/>
          <w:sz w:val="24"/>
          <w:szCs w:val="24"/>
          <w:highlight w:val="none"/>
        </w:rPr>
      </w:pPr>
      <w:r>
        <w:rPr>
          <w:rFonts w:hint="eastAsia" w:ascii="黑体" w:eastAsia="黑体"/>
          <w:color w:val="auto"/>
          <w:sz w:val="24"/>
          <w:szCs w:val="24"/>
          <w:highlight w:val="none"/>
        </w:rPr>
        <w:t>附表</w:t>
      </w:r>
      <w:r>
        <w:rPr>
          <w:rFonts w:ascii="黑体" w:eastAsia="黑体"/>
          <w:color w:val="auto"/>
          <w:sz w:val="24"/>
          <w:szCs w:val="24"/>
          <w:highlight w:val="none"/>
        </w:rPr>
        <w:t>A-7</w:t>
      </w:r>
      <w:r>
        <w:rPr>
          <w:rFonts w:hint="eastAsia" w:ascii="黑体" w:eastAsia="黑体"/>
          <w:color w:val="auto"/>
          <w:sz w:val="24"/>
          <w:szCs w:val="24"/>
          <w:highlight w:val="none"/>
        </w:rPr>
        <w:t>：企业信誉实力评审记录表</w:t>
      </w:r>
    </w:p>
    <w:p>
      <w:pPr>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t>企业信誉实力评审记录表</w:t>
      </w:r>
    </w:p>
    <w:p>
      <w:pPr>
        <w:spacing w:line="360" w:lineRule="auto"/>
        <w:rPr>
          <w:rFonts w:ascii="宋体"/>
          <w:color w:val="auto"/>
          <w:highlight w:val="none"/>
        </w:rPr>
      </w:pPr>
      <w:r>
        <w:rPr>
          <w:rFonts w:hint="eastAsia" w:ascii="宋体" w:hAnsi="宋体"/>
          <w:color w:val="auto"/>
          <w:highlight w:val="none"/>
        </w:rPr>
        <w:t>工程名称：</w:t>
      </w:r>
      <w:r>
        <w:rPr>
          <w:rFonts w:ascii="宋体" w:hAnsi="宋体"/>
          <w:color w:val="auto"/>
          <w:highlight w:val="none"/>
          <w:u w:val="single"/>
        </w:rPr>
        <w:t xml:space="preserve">                       </w:t>
      </w:r>
    </w:p>
    <w:tbl>
      <w:tblPr>
        <w:tblStyle w:val="38"/>
        <w:tblW w:w="15160" w:type="dxa"/>
        <w:tblInd w:w="-5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7"/>
        <w:gridCol w:w="3615"/>
        <w:gridCol w:w="1635"/>
        <w:gridCol w:w="1655"/>
        <w:gridCol w:w="1331"/>
        <w:gridCol w:w="1331"/>
        <w:gridCol w:w="2717"/>
        <w:gridCol w:w="1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947"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序号</w:t>
            </w:r>
          </w:p>
        </w:tc>
        <w:tc>
          <w:tcPr>
            <w:tcW w:w="3615"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投标人名称</w:t>
            </w:r>
          </w:p>
        </w:tc>
        <w:tc>
          <w:tcPr>
            <w:tcW w:w="8669" w:type="dxa"/>
            <w:gridSpan w:val="5"/>
            <w:vAlign w:val="center"/>
          </w:tcPr>
          <w:p>
            <w:pPr>
              <w:spacing w:line="360" w:lineRule="auto"/>
              <w:jc w:val="center"/>
              <w:rPr>
                <w:rFonts w:ascii="宋体"/>
                <w:color w:val="auto"/>
                <w:highlight w:val="none"/>
              </w:rPr>
            </w:pPr>
            <w:r>
              <w:rPr>
                <w:rFonts w:hint="eastAsia" w:ascii="宋体" w:hAnsi="宋体"/>
                <w:color w:val="auto"/>
                <w:highlight w:val="none"/>
              </w:rPr>
              <w:t>评分因素及评分</w:t>
            </w:r>
          </w:p>
        </w:tc>
        <w:tc>
          <w:tcPr>
            <w:tcW w:w="1929"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5" w:hRule="atLeast"/>
        </w:trPr>
        <w:tc>
          <w:tcPr>
            <w:tcW w:w="947" w:type="dxa"/>
            <w:vMerge w:val="continue"/>
            <w:vAlign w:val="center"/>
          </w:tcPr>
          <w:p>
            <w:pPr>
              <w:rPr>
                <w:color w:val="auto"/>
                <w:highlight w:val="none"/>
              </w:rPr>
            </w:pPr>
          </w:p>
        </w:tc>
        <w:tc>
          <w:tcPr>
            <w:tcW w:w="3615" w:type="dxa"/>
            <w:vMerge w:val="continue"/>
            <w:vAlign w:val="center"/>
          </w:tcPr>
          <w:p>
            <w:pPr>
              <w:rPr>
                <w:color w:val="auto"/>
                <w:highlight w:val="none"/>
              </w:rPr>
            </w:pPr>
          </w:p>
        </w:tc>
        <w:tc>
          <w:tcPr>
            <w:tcW w:w="1635" w:type="dxa"/>
            <w:vAlign w:val="center"/>
          </w:tcPr>
          <w:p>
            <w:pPr>
              <w:spacing w:line="360" w:lineRule="auto"/>
              <w:jc w:val="center"/>
              <w:rPr>
                <w:rFonts w:ascii="宋体"/>
                <w:color w:val="auto"/>
                <w:highlight w:val="none"/>
              </w:rPr>
            </w:pPr>
          </w:p>
        </w:tc>
        <w:tc>
          <w:tcPr>
            <w:tcW w:w="1655"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2717" w:type="dxa"/>
            <w:vAlign w:val="center"/>
          </w:tcPr>
          <w:p>
            <w:pPr>
              <w:spacing w:line="360" w:lineRule="auto"/>
              <w:jc w:val="center"/>
              <w:rPr>
                <w:rFonts w:ascii="宋体"/>
                <w:color w:val="auto"/>
                <w:highlight w:val="none"/>
              </w:rPr>
            </w:pPr>
          </w:p>
        </w:tc>
        <w:tc>
          <w:tcPr>
            <w:tcW w:w="1929"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947" w:type="dxa"/>
            <w:vAlign w:val="center"/>
          </w:tcPr>
          <w:p>
            <w:pPr>
              <w:spacing w:line="360" w:lineRule="auto"/>
              <w:jc w:val="center"/>
              <w:rPr>
                <w:rFonts w:ascii="黑体" w:hAnsi="宋体" w:eastAsia="黑体"/>
                <w:color w:val="auto"/>
                <w:highlight w:val="none"/>
              </w:rPr>
            </w:pPr>
          </w:p>
        </w:tc>
        <w:tc>
          <w:tcPr>
            <w:tcW w:w="3615" w:type="dxa"/>
            <w:vAlign w:val="center"/>
          </w:tcPr>
          <w:p>
            <w:pPr>
              <w:snapToGrid w:val="0"/>
              <w:spacing w:line="360" w:lineRule="auto"/>
              <w:jc w:val="center"/>
              <w:rPr>
                <w:rFonts w:ascii="宋体"/>
                <w:color w:val="auto"/>
                <w:highlight w:val="none"/>
              </w:rPr>
            </w:pPr>
          </w:p>
        </w:tc>
        <w:tc>
          <w:tcPr>
            <w:tcW w:w="1635" w:type="dxa"/>
            <w:vAlign w:val="center"/>
          </w:tcPr>
          <w:p>
            <w:pPr>
              <w:spacing w:line="360" w:lineRule="auto"/>
              <w:jc w:val="center"/>
              <w:rPr>
                <w:rFonts w:ascii="宋体"/>
                <w:color w:val="auto"/>
                <w:highlight w:val="none"/>
              </w:rPr>
            </w:pPr>
          </w:p>
        </w:tc>
        <w:tc>
          <w:tcPr>
            <w:tcW w:w="1655"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2717" w:type="dxa"/>
            <w:vAlign w:val="center"/>
          </w:tcPr>
          <w:p>
            <w:pPr>
              <w:spacing w:line="360" w:lineRule="auto"/>
              <w:jc w:val="center"/>
              <w:rPr>
                <w:rFonts w:ascii="宋体"/>
                <w:color w:val="auto"/>
                <w:highlight w:val="none"/>
              </w:rPr>
            </w:pPr>
          </w:p>
        </w:tc>
        <w:tc>
          <w:tcPr>
            <w:tcW w:w="1929"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947" w:type="dxa"/>
            <w:vAlign w:val="center"/>
          </w:tcPr>
          <w:p>
            <w:pPr>
              <w:spacing w:line="360" w:lineRule="auto"/>
              <w:jc w:val="center"/>
              <w:rPr>
                <w:rFonts w:ascii="黑体" w:hAnsi="宋体" w:eastAsia="黑体"/>
                <w:color w:val="auto"/>
                <w:highlight w:val="none"/>
              </w:rPr>
            </w:pPr>
          </w:p>
        </w:tc>
        <w:tc>
          <w:tcPr>
            <w:tcW w:w="3615" w:type="dxa"/>
            <w:vAlign w:val="center"/>
          </w:tcPr>
          <w:p>
            <w:pPr>
              <w:snapToGrid w:val="0"/>
              <w:spacing w:line="360" w:lineRule="auto"/>
              <w:jc w:val="center"/>
              <w:rPr>
                <w:rFonts w:ascii="宋体"/>
                <w:color w:val="auto"/>
                <w:highlight w:val="none"/>
              </w:rPr>
            </w:pPr>
          </w:p>
        </w:tc>
        <w:tc>
          <w:tcPr>
            <w:tcW w:w="1635" w:type="dxa"/>
            <w:vAlign w:val="center"/>
          </w:tcPr>
          <w:p>
            <w:pPr>
              <w:spacing w:line="360" w:lineRule="auto"/>
              <w:jc w:val="center"/>
              <w:rPr>
                <w:rFonts w:ascii="宋体"/>
                <w:color w:val="auto"/>
                <w:highlight w:val="none"/>
              </w:rPr>
            </w:pPr>
          </w:p>
        </w:tc>
        <w:tc>
          <w:tcPr>
            <w:tcW w:w="1655"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2717" w:type="dxa"/>
            <w:vAlign w:val="center"/>
          </w:tcPr>
          <w:p>
            <w:pPr>
              <w:spacing w:line="360" w:lineRule="auto"/>
              <w:jc w:val="center"/>
              <w:rPr>
                <w:rFonts w:ascii="宋体"/>
                <w:color w:val="auto"/>
                <w:highlight w:val="none"/>
              </w:rPr>
            </w:pPr>
          </w:p>
        </w:tc>
        <w:tc>
          <w:tcPr>
            <w:tcW w:w="1929"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947" w:type="dxa"/>
            <w:vAlign w:val="center"/>
          </w:tcPr>
          <w:p>
            <w:pPr>
              <w:spacing w:line="360" w:lineRule="auto"/>
              <w:jc w:val="center"/>
              <w:rPr>
                <w:rFonts w:ascii="黑体" w:hAnsi="宋体" w:eastAsia="黑体"/>
                <w:color w:val="auto"/>
                <w:highlight w:val="none"/>
              </w:rPr>
            </w:pPr>
          </w:p>
        </w:tc>
        <w:tc>
          <w:tcPr>
            <w:tcW w:w="3615" w:type="dxa"/>
            <w:vAlign w:val="center"/>
          </w:tcPr>
          <w:p>
            <w:pPr>
              <w:snapToGrid w:val="0"/>
              <w:spacing w:line="360" w:lineRule="auto"/>
              <w:jc w:val="center"/>
              <w:rPr>
                <w:rFonts w:ascii="宋体"/>
                <w:color w:val="auto"/>
                <w:highlight w:val="none"/>
              </w:rPr>
            </w:pPr>
          </w:p>
        </w:tc>
        <w:tc>
          <w:tcPr>
            <w:tcW w:w="1635" w:type="dxa"/>
            <w:vAlign w:val="center"/>
          </w:tcPr>
          <w:p>
            <w:pPr>
              <w:spacing w:line="360" w:lineRule="auto"/>
              <w:jc w:val="center"/>
              <w:rPr>
                <w:rFonts w:ascii="宋体"/>
                <w:color w:val="auto"/>
                <w:highlight w:val="none"/>
              </w:rPr>
            </w:pPr>
          </w:p>
        </w:tc>
        <w:tc>
          <w:tcPr>
            <w:tcW w:w="1655"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2717" w:type="dxa"/>
            <w:vAlign w:val="center"/>
          </w:tcPr>
          <w:p>
            <w:pPr>
              <w:spacing w:line="360" w:lineRule="auto"/>
              <w:jc w:val="center"/>
              <w:rPr>
                <w:rFonts w:ascii="宋体"/>
                <w:color w:val="auto"/>
                <w:highlight w:val="none"/>
              </w:rPr>
            </w:pPr>
          </w:p>
        </w:tc>
        <w:tc>
          <w:tcPr>
            <w:tcW w:w="1929"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947" w:type="dxa"/>
            <w:vAlign w:val="center"/>
          </w:tcPr>
          <w:p>
            <w:pPr>
              <w:spacing w:line="360" w:lineRule="auto"/>
              <w:jc w:val="center"/>
              <w:rPr>
                <w:rFonts w:ascii="黑体" w:hAnsi="宋体" w:eastAsia="黑体"/>
                <w:color w:val="auto"/>
                <w:highlight w:val="none"/>
              </w:rPr>
            </w:pPr>
          </w:p>
        </w:tc>
        <w:tc>
          <w:tcPr>
            <w:tcW w:w="3615" w:type="dxa"/>
            <w:vAlign w:val="center"/>
          </w:tcPr>
          <w:p>
            <w:pPr>
              <w:snapToGrid w:val="0"/>
              <w:spacing w:line="360" w:lineRule="auto"/>
              <w:jc w:val="center"/>
              <w:rPr>
                <w:rFonts w:ascii="宋体"/>
                <w:color w:val="auto"/>
                <w:highlight w:val="none"/>
              </w:rPr>
            </w:pPr>
          </w:p>
        </w:tc>
        <w:tc>
          <w:tcPr>
            <w:tcW w:w="1635" w:type="dxa"/>
            <w:vAlign w:val="center"/>
          </w:tcPr>
          <w:p>
            <w:pPr>
              <w:spacing w:line="360" w:lineRule="auto"/>
              <w:jc w:val="center"/>
              <w:rPr>
                <w:rFonts w:ascii="宋体"/>
                <w:color w:val="auto"/>
                <w:highlight w:val="none"/>
              </w:rPr>
            </w:pPr>
          </w:p>
        </w:tc>
        <w:tc>
          <w:tcPr>
            <w:tcW w:w="1655"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2717" w:type="dxa"/>
            <w:vAlign w:val="center"/>
          </w:tcPr>
          <w:p>
            <w:pPr>
              <w:spacing w:line="360" w:lineRule="auto"/>
              <w:jc w:val="center"/>
              <w:rPr>
                <w:rFonts w:ascii="宋体"/>
                <w:color w:val="auto"/>
                <w:highlight w:val="none"/>
              </w:rPr>
            </w:pPr>
          </w:p>
        </w:tc>
        <w:tc>
          <w:tcPr>
            <w:tcW w:w="1929"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947" w:type="dxa"/>
            <w:vAlign w:val="center"/>
          </w:tcPr>
          <w:p>
            <w:pPr>
              <w:spacing w:line="360" w:lineRule="auto"/>
              <w:jc w:val="center"/>
              <w:rPr>
                <w:rFonts w:ascii="黑体" w:hAnsi="宋体" w:eastAsia="黑体"/>
                <w:color w:val="auto"/>
                <w:highlight w:val="none"/>
              </w:rPr>
            </w:pPr>
          </w:p>
        </w:tc>
        <w:tc>
          <w:tcPr>
            <w:tcW w:w="3615" w:type="dxa"/>
            <w:vAlign w:val="center"/>
          </w:tcPr>
          <w:p>
            <w:pPr>
              <w:snapToGrid w:val="0"/>
              <w:spacing w:line="360" w:lineRule="auto"/>
              <w:jc w:val="center"/>
              <w:rPr>
                <w:rFonts w:ascii="宋体"/>
                <w:color w:val="auto"/>
                <w:highlight w:val="none"/>
              </w:rPr>
            </w:pPr>
          </w:p>
        </w:tc>
        <w:tc>
          <w:tcPr>
            <w:tcW w:w="1635" w:type="dxa"/>
            <w:vAlign w:val="center"/>
          </w:tcPr>
          <w:p>
            <w:pPr>
              <w:spacing w:line="360" w:lineRule="auto"/>
              <w:jc w:val="center"/>
              <w:rPr>
                <w:rFonts w:ascii="宋体"/>
                <w:color w:val="auto"/>
                <w:highlight w:val="none"/>
              </w:rPr>
            </w:pPr>
          </w:p>
        </w:tc>
        <w:tc>
          <w:tcPr>
            <w:tcW w:w="1655"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2717" w:type="dxa"/>
            <w:vAlign w:val="center"/>
          </w:tcPr>
          <w:p>
            <w:pPr>
              <w:spacing w:line="360" w:lineRule="auto"/>
              <w:jc w:val="center"/>
              <w:rPr>
                <w:rFonts w:ascii="宋体"/>
                <w:color w:val="auto"/>
                <w:highlight w:val="none"/>
              </w:rPr>
            </w:pPr>
          </w:p>
        </w:tc>
        <w:tc>
          <w:tcPr>
            <w:tcW w:w="1929"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947" w:type="dxa"/>
            <w:vAlign w:val="center"/>
          </w:tcPr>
          <w:p>
            <w:pPr>
              <w:spacing w:line="360" w:lineRule="auto"/>
              <w:jc w:val="center"/>
              <w:rPr>
                <w:rFonts w:ascii="黑体" w:hAnsi="宋体" w:eastAsia="黑体"/>
                <w:color w:val="auto"/>
                <w:highlight w:val="none"/>
              </w:rPr>
            </w:pPr>
          </w:p>
        </w:tc>
        <w:tc>
          <w:tcPr>
            <w:tcW w:w="3615" w:type="dxa"/>
            <w:vAlign w:val="center"/>
          </w:tcPr>
          <w:p>
            <w:pPr>
              <w:snapToGrid w:val="0"/>
              <w:spacing w:line="360" w:lineRule="auto"/>
              <w:jc w:val="center"/>
              <w:rPr>
                <w:rFonts w:ascii="宋体"/>
                <w:color w:val="auto"/>
                <w:highlight w:val="none"/>
              </w:rPr>
            </w:pPr>
          </w:p>
        </w:tc>
        <w:tc>
          <w:tcPr>
            <w:tcW w:w="1635" w:type="dxa"/>
            <w:vAlign w:val="center"/>
          </w:tcPr>
          <w:p>
            <w:pPr>
              <w:spacing w:line="360" w:lineRule="auto"/>
              <w:jc w:val="center"/>
              <w:rPr>
                <w:rFonts w:ascii="宋体"/>
                <w:color w:val="auto"/>
                <w:highlight w:val="none"/>
              </w:rPr>
            </w:pPr>
          </w:p>
        </w:tc>
        <w:tc>
          <w:tcPr>
            <w:tcW w:w="1655"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2717" w:type="dxa"/>
            <w:vAlign w:val="center"/>
          </w:tcPr>
          <w:p>
            <w:pPr>
              <w:spacing w:line="360" w:lineRule="auto"/>
              <w:jc w:val="center"/>
              <w:rPr>
                <w:rFonts w:ascii="宋体"/>
                <w:color w:val="auto"/>
                <w:highlight w:val="none"/>
              </w:rPr>
            </w:pPr>
          </w:p>
        </w:tc>
        <w:tc>
          <w:tcPr>
            <w:tcW w:w="1929"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947" w:type="dxa"/>
            <w:vAlign w:val="center"/>
          </w:tcPr>
          <w:p>
            <w:pPr>
              <w:spacing w:line="360" w:lineRule="auto"/>
              <w:jc w:val="center"/>
              <w:rPr>
                <w:rFonts w:ascii="宋体"/>
                <w:color w:val="auto"/>
                <w:highlight w:val="none"/>
              </w:rPr>
            </w:pPr>
          </w:p>
        </w:tc>
        <w:tc>
          <w:tcPr>
            <w:tcW w:w="3615" w:type="dxa"/>
            <w:vAlign w:val="center"/>
          </w:tcPr>
          <w:p>
            <w:pPr>
              <w:spacing w:line="360" w:lineRule="auto"/>
              <w:jc w:val="center"/>
              <w:rPr>
                <w:rFonts w:ascii="宋体"/>
                <w:color w:val="auto"/>
                <w:highlight w:val="none"/>
              </w:rPr>
            </w:pPr>
          </w:p>
        </w:tc>
        <w:tc>
          <w:tcPr>
            <w:tcW w:w="1635" w:type="dxa"/>
            <w:vAlign w:val="center"/>
          </w:tcPr>
          <w:p>
            <w:pPr>
              <w:spacing w:line="360" w:lineRule="auto"/>
              <w:jc w:val="center"/>
              <w:rPr>
                <w:rFonts w:ascii="宋体"/>
                <w:color w:val="auto"/>
                <w:highlight w:val="none"/>
              </w:rPr>
            </w:pPr>
          </w:p>
        </w:tc>
        <w:tc>
          <w:tcPr>
            <w:tcW w:w="1655"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2717" w:type="dxa"/>
            <w:vAlign w:val="center"/>
          </w:tcPr>
          <w:p>
            <w:pPr>
              <w:spacing w:line="360" w:lineRule="auto"/>
              <w:jc w:val="center"/>
              <w:rPr>
                <w:rFonts w:ascii="宋体"/>
                <w:color w:val="auto"/>
                <w:highlight w:val="none"/>
              </w:rPr>
            </w:pPr>
          </w:p>
        </w:tc>
        <w:tc>
          <w:tcPr>
            <w:tcW w:w="1929"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宋体"/>
          <w:color w:val="auto"/>
          <w:highlight w:val="none"/>
        </w:rPr>
      </w:pPr>
      <w:r>
        <w:rPr>
          <w:rFonts w:hint="eastAsia" w:ascii="宋体"/>
          <w:color w:val="auto"/>
          <w:highlight w:val="none"/>
        </w:rPr>
        <w:t>评标委员会成员签名：</w:t>
      </w:r>
      <w:r>
        <w:rPr>
          <w:rFonts w:ascii="宋体"/>
          <w:color w:val="auto"/>
          <w:highlight w:val="none"/>
        </w:rPr>
        <w:t xml:space="preserve">                                                                                      </w:t>
      </w:r>
      <w:r>
        <w:rPr>
          <w:rFonts w:hint="eastAsia" w:ascii="宋体"/>
          <w:color w:val="auto"/>
          <w:highlight w:val="none"/>
        </w:rPr>
        <w:t>日期：</w:t>
      </w:r>
      <w:r>
        <w:rPr>
          <w:rFonts w:ascii="宋体"/>
          <w:color w:val="auto"/>
          <w:highlight w:val="none"/>
        </w:rPr>
        <w:t xml:space="preserve">    </w:t>
      </w:r>
      <w:r>
        <w:rPr>
          <w:rFonts w:hint="eastAsia" w:ascii="宋体"/>
          <w:color w:val="auto"/>
          <w:highlight w:val="none"/>
        </w:rPr>
        <w:t>年</w:t>
      </w:r>
      <w:r>
        <w:rPr>
          <w:rFonts w:ascii="宋体"/>
          <w:color w:val="auto"/>
          <w:highlight w:val="none"/>
        </w:rPr>
        <w:t xml:space="preserve">    </w:t>
      </w:r>
      <w:r>
        <w:rPr>
          <w:rFonts w:hint="eastAsia" w:ascii="宋体"/>
          <w:color w:val="auto"/>
          <w:highlight w:val="none"/>
        </w:rPr>
        <w:t>月</w:t>
      </w:r>
      <w:r>
        <w:rPr>
          <w:rFonts w:ascii="宋体"/>
          <w:color w:val="auto"/>
          <w:highlight w:val="none"/>
        </w:rPr>
        <w:t xml:space="preserve">  </w:t>
      </w:r>
      <w:r>
        <w:rPr>
          <w:rFonts w:hint="eastAsia" w:ascii="宋体"/>
          <w:color w:val="auto"/>
          <w:highlight w:val="none"/>
        </w:rPr>
        <w:t>日</w:t>
      </w:r>
    </w:p>
    <w:p>
      <w:pPr>
        <w:spacing w:line="360" w:lineRule="auto"/>
        <w:rPr>
          <w:rFonts w:ascii="宋体"/>
          <w:color w:val="auto"/>
          <w:highlight w:val="none"/>
        </w:rPr>
      </w:pPr>
      <w:r>
        <w:rPr>
          <w:rFonts w:hint="eastAsia" w:ascii="宋体"/>
          <w:color w:val="auto"/>
          <w:sz w:val="24"/>
          <w:szCs w:val="24"/>
          <w:highlight w:val="none"/>
          <w:lang w:val="en-US" w:eastAsia="zh-CN"/>
        </w:rPr>
        <w:t>注：可根据招标文件做相应调整。</w:t>
      </w:r>
      <w:r>
        <w:rPr>
          <w:color w:val="auto"/>
          <w:highlight w:val="none"/>
        </w:rPr>
        <w:br w:type="page"/>
      </w:r>
    </w:p>
    <w:p>
      <w:pPr>
        <w:spacing w:line="360" w:lineRule="auto"/>
        <w:rPr>
          <w:rFonts w:ascii="黑体" w:hAnsi="黑体" w:eastAsia="黑体"/>
          <w:color w:val="auto"/>
          <w:sz w:val="24"/>
          <w:szCs w:val="24"/>
          <w:highlight w:val="none"/>
        </w:rPr>
      </w:pPr>
      <w:r>
        <w:rPr>
          <w:rFonts w:hint="eastAsia" w:ascii="黑体" w:hAnsi="黑体" w:eastAsia="黑体"/>
          <w:color w:val="auto"/>
          <w:sz w:val="24"/>
          <w:szCs w:val="24"/>
          <w:highlight w:val="none"/>
        </w:rPr>
        <w:t>附表</w:t>
      </w:r>
      <w:r>
        <w:rPr>
          <w:rFonts w:ascii="黑体" w:hAnsi="黑体" w:eastAsia="黑体"/>
          <w:color w:val="auto"/>
          <w:sz w:val="24"/>
          <w:szCs w:val="24"/>
          <w:highlight w:val="none"/>
        </w:rPr>
        <w:t>A-7</w:t>
      </w:r>
      <w:r>
        <w:rPr>
          <w:rFonts w:hint="eastAsia" w:ascii="黑体" w:hAnsi="黑体" w:eastAsia="黑体"/>
          <w:color w:val="auto"/>
          <w:sz w:val="24"/>
          <w:szCs w:val="24"/>
          <w:highlight w:val="none"/>
        </w:rPr>
        <w:t>：评标结果汇总表</w:t>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评标结果汇总表</w:t>
      </w:r>
    </w:p>
    <w:p>
      <w:pPr>
        <w:spacing w:line="360" w:lineRule="auto"/>
        <w:rPr>
          <w:rFonts w:ascii="宋体"/>
          <w:color w:val="auto"/>
          <w:highlight w:val="none"/>
        </w:rPr>
      </w:pPr>
      <w:r>
        <w:rPr>
          <w:rFonts w:hint="eastAsia" w:ascii="宋体" w:hAnsi="宋体"/>
          <w:color w:val="auto"/>
          <w:highlight w:val="none"/>
        </w:rPr>
        <w:t>工程名称：</w:t>
      </w:r>
    </w:p>
    <w:tbl>
      <w:tblPr>
        <w:tblStyle w:val="38"/>
        <w:tblW w:w="15300" w:type="dxa"/>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2518"/>
        <w:gridCol w:w="1337"/>
        <w:gridCol w:w="1734"/>
        <w:gridCol w:w="1734"/>
        <w:gridCol w:w="1735"/>
        <w:gridCol w:w="1523"/>
        <w:gridCol w:w="1523"/>
        <w:gridCol w:w="81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8"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序号</w:t>
            </w:r>
          </w:p>
        </w:tc>
        <w:tc>
          <w:tcPr>
            <w:tcW w:w="2518"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投标人名称</w:t>
            </w:r>
          </w:p>
        </w:tc>
        <w:tc>
          <w:tcPr>
            <w:tcW w:w="1337" w:type="dxa"/>
            <w:vMerge w:val="restart"/>
            <w:vAlign w:val="center"/>
          </w:tcPr>
          <w:p>
            <w:pPr>
              <w:spacing w:line="360" w:lineRule="auto"/>
              <w:jc w:val="center"/>
              <w:rPr>
                <w:rFonts w:ascii="宋体"/>
                <w:color w:val="auto"/>
                <w:highlight w:val="none"/>
              </w:rPr>
            </w:pPr>
            <w:r>
              <w:rPr>
                <w:rFonts w:hint="eastAsia" w:ascii="宋体" w:hAnsi="宋体" w:cs="宋体"/>
                <w:color w:val="auto"/>
                <w:highlight w:val="none"/>
              </w:rPr>
              <w:t>投标报价</w:t>
            </w:r>
          </w:p>
        </w:tc>
        <w:tc>
          <w:tcPr>
            <w:tcW w:w="5203" w:type="dxa"/>
            <w:gridSpan w:val="3"/>
            <w:vAlign w:val="center"/>
          </w:tcPr>
          <w:p>
            <w:pPr>
              <w:spacing w:line="360" w:lineRule="auto"/>
              <w:jc w:val="center"/>
              <w:rPr>
                <w:rFonts w:ascii="宋体"/>
                <w:color w:val="auto"/>
                <w:highlight w:val="none"/>
              </w:rPr>
            </w:pPr>
            <w:r>
              <w:rPr>
                <w:rFonts w:hint="eastAsia" w:ascii="宋体" w:hAnsi="宋体"/>
                <w:color w:val="auto"/>
                <w:highlight w:val="none"/>
              </w:rPr>
              <w:t>初步评审</w:t>
            </w:r>
          </w:p>
        </w:tc>
        <w:tc>
          <w:tcPr>
            <w:tcW w:w="3863" w:type="dxa"/>
            <w:gridSpan w:val="3"/>
            <w:vAlign w:val="center"/>
          </w:tcPr>
          <w:p>
            <w:pPr>
              <w:spacing w:line="360" w:lineRule="auto"/>
              <w:jc w:val="center"/>
              <w:rPr>
                <w:rFonts w:ascii="宋体"/>
                <w:color w:val="auto"/>
                <w:highlight w:val="none"/>
              </w:rPr>
            </w:pPr>
            <w:r>
              <w:rPr>
                <w:rFonts w:hint="eastAsia" w:ascii="宋体" w:hAnsi="宋体"/>
                <w:color w:val="auto"/>
                <w:highlight w:val="none"/>
              </w:rPr>
              <w:t>详细评审</w:t>
            </w:r>
          </w:p>
        </w:tc>
        <w:tc>
          <w:tcPr>
            <w:tcW w:w="1701" w:type="dxa"/>
            <w:vAlign w:val="center"/>
          </w:tcPr>
          <w:p>
            <w:pPr>
              <w:spacing w:line="360" w:lineRule="auto"/>
              <w:jc w:val="center"/>
              <w:rPr>
                <w:rFonts w:ascii="宋体"/>
                <w:color w:val="auto"/>
                <w:highlight w:val="none"/>
              </w:rPr>
            </w:pPr>
            <w:r>
              <w:rPr>
                <w:rFonts w:hint="eastAsia" w:ascii="宋体" w:hAnsi="宋体"/>
                <w:color w:val="auto"/>
                <w:highlight w:val="none"/>
              </w:rPr>
              <w:t>投标人最终排名次序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8" w:type="dxa"/>
            <w:vMerge w:val="continue"/>
            <w:vAlign w:val="center"/>
          </w:tcPr>
          <w:p>
            <w:pPr>
              <w:rPr>
                <w:color w:val="auto"/>
                <w:highlight w:val="none"/>
              </w:rPr>
            </w:pPr>
          </w:p>
        </w:tc>
        <w:tc>
          <w:tcPr>
            <w:tcW w:w="2518" w:type="dxa"/>
            <w:vMerge w:val="continue"/>
            <w:vAlign w:val="center"/>
          </w:tcPr>
          <w:p>
            <w:pPr>
              <w:rPr>
                <w:color w:val="auto"/>
                <w:highlight w:val="none"/>
              </w:rPr>
            </w:pPr>
          </w:p>
        </w:tc>
        <w:tc>
          <w:tcPr>
            <w:tcW w:w="1337" w:type="dxa"/>
            <w:vMerge w:val="continue"/>
            <w:vAlign w:val="center"/>
          </w:tcPr>
          <w:p>
            <w:pPr>
              <w:rPr>
                <w:color w:val="auto"/>
                <w:highlight w:val="none"/>
              </w:rPr>
            </w:pPr>
          </w:p>
        </w:tc>
        <w:tc>
          <w:tcPr>
            <w:tcW w:w="1734" w:type="dxa"/>
            <w:vAlign w:val="center"/>
          </w:tcPr>
          <w:p>
            <w:pPr>
              <w:spacing w:line="360" w:lineRule="auto"/>
              <w:jc w:val="center"/>
              <w:rPr>
                <w:rFonts w:ascii="宋体" w:cs="宋体"/>
                <w:color w:val="auto"/>
                <w:highlight w:val="none"/>
              </w:rPr>
            </w:pPr>
            <w:r>
              <w:rPr>
                <w:rFonts w:hint="eastAsia" w:ascii="宋体" w:hAnsi="宋体"/>
                <w:color w:val="auto"/>
                <w:highlight w:val="none"/>
              </w:rPr>
              <w:t>形式评审</w:t>
            </w:r>
          </w:p>
        </w:tc>
        <w:tc>
          <w:tcPr>
            <w:tcW w:w="1734" w:type="dxa"/>
            <w:vAlign w:val="center"/>
          </w:tcPr>
          <w:p>
            <w:pPr>
              <w:spacing w:line="360" w:lineRule="auto"/>
              <w:jc w:val="center"/>
              <w:rPr>
                <w:rFonts w:ascii="宋体" w:cs="宋体"/>
                <w:color w:val="auto"/>
                <w:highlight w:val="none"/>
              </w:rPr>
            </w:pPr>
            <w:r>
              <w:rPr>
                <w:rFonts w:hint="eastAsia" w:ascii="宋体" w:hAnsi="宋体"/>
                <w:color w:val="auto"/>
                <w:highlight w:val="none"/>
              </w:rPr>
              <w:t>资格评审</w:t>
            </w:r>
          </w:p>
        </w:tc>
        <w:tc>
          <w:tcPr>
            <w:tcW w:w="1735" w:type="dxa"/>
            <w:vAlign w:val="center"/>
          </w:tcPr>
          <w:p>
            <w:pPr>
              <w:spacing w:line="360" w:lineRule="auto"/>
              <w:jc w:val="center"/>
              <w:rPr>
                <w:rFonts w:ascii="宋体" w:cs="宋体"/>
                <w:color w:val="auto"/>
                <w:highlight w:val="none"/>
              </w:rPr>
            </w:pPr>
            <w:r>
              <w:rPr>
                <w:rFonts w:hint="eastAsia" w:ascii="宋体" w:hAnsi="宋体"/>
                <w:color w:val="auto"/>
                <w:highlight w:val="none"/>
              </w:rPr>
              <w:t>响应性评审</w:t>
            </w:r>
          </w:p>
        </w:tc>
        <w:tc>
          <w:tcPr>
            <w:tcW w:w="1523" w:type="dxa"/>
            <w:vAlign w:val="center"/>
          </w:tcPr>
          <w:p>
            <w:pPr>
              <w:spacing w:line="360" w:lineRule="auto"/>
              <w:jc w:val="center"/>
              <w:rPr>
                <w:rFonts w:ascii="宋体"/>
                <w:color w:val="auto"/>
                <w:highlight w:val="none"/>
              </w:rPr>
            </w:pPr>
            <w:r>
              <w:rPr>
                <w:rFonts w:hint="eastAsia" w:ascii="宋体" w:hAnsi="宋体"/>
                <w:color w:val="auto"/>
                <w:highlight w:val="none"/>
              </w:rPr>
              <w:t>施工组织设计得分</w:t>
            </w:r>
          </w:p>
        </w:tc>
        <w:tc>
          <w:tcPr>
            <w:tcW w:w="1523" w:type="dxa"/>
            <w:vAlign w:val="center"/>
          </w:tcPr>
          <w:p>
            <w:pPr>
              <w:spacing w:line="360" w:lineRule="auto"/>
              <w:jc w:val="center"/>
              <w:rPr>
                <w:rFonts w:ascii="宋体"/>
                <w:color w:val="auto"/>
                <w:highlight w:val="none"/>
              </w:rPr>
            </w:pPr>
            <w:r>
              <w:rPr>
                <w:rFonts w:hint="eastAsia" w:ascii="宋体" w:hAnsi="宋体"/>
                <w:color w:val="auto"/>
                <w:highlight w:val="none"/>
              </w:rPr>
              <w:t>投标报价得分</w:t>
            </w:r>
          </w:p>
        </w:tc>
        <w:tc>
          <w:tcPr>
            <w:tcW w:w="817" w:type="dxa"/>
            <w:vAlign w:val="center"/>
          </w:tcPr>
          <w:p>
            <w:pPr>
              <w:spacing w:line="360" w:lineRule="auto"/>
              <w:jc w:val="center"/>
              <w:rPr>
                <w:rFonts w:ascii="宋体"/>
                <w:color w:val="auto"/>
                <w:highlight w:val="none"/>
              </w:rPr>
            </w:pPr>
            <w:r>
              <w:rPr>
                <w:rFonts w:hint="eastAsia" w:ascii="宋体" w:hAnsi="宋体"/>
                <w:color w:val="auto"/>
                <w:highlight w:val="none"/>
              </w:rPr>
              <w:t>企业信誉实力得分</w:t>
            </w:r>
          </w:p>
        </w:tc>
        <w:tc>
          <w:tcPr>
            <w:tcW w:w="170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8" w:type="dxa"/>
            <w:vAlign w:val="center"/>
          </w:tcPr>
          <w:p>
            <w:pPr>
              <w:spacing w:line="360" w:lineRule="auto"/>
              <w:jc w:val="center"/>
              <w:rPr>
                <w:rFonts w:ascii="宋体"/>
                <w:color w:val="auto"/>
                <w:highlight w:val="none"/>
              </w:rPr>
            </w:pPr>
          </w:p>
        </w:tc>
        <w:tc>
          <w:tcPr>
            <w:tcW w:w="2518" w:type="dxa"/>
            <w:vAlign w:val="center"/>
          </w:tcPr>
          <w:p>
            <w:pPr>
              <w:spacing w:line="360" w:lineRule="auto"/>
              <w:jc w:val="center"/>
              <w:rPr>
                <w:rFonts w:ascii="宋体"/>
                <w:color w:val="auto"/>
                <w:highlight w:val="none"/>
              </w:rPr>
            </w:pPr>
          </w:p>
        </w:tc>
        <w:tc>
          <w:tcPr>
            <w:tcW w:w="1337"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5"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817" w:type="dxa"/>
            <w:vAlign w:val="center"/>
          </w:tcPr>
          <w:p>
            <w:pPr>
              <w:spacing w:line="360" w:lineRule="auto"/>
              <w:jc w:val="center"/>
              <w:rPr>
                <w:rFonts w:ascii="宋体"/>
                <w:color w:val="auto"/>
                <w:highlight w:val="none"/>
              </w:rPr>
            </w:pPr>
          </w:p>
        </w:tc>
        <w:tc>
          <w:tcPr>
            <w:tcW w:w="170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8" w:type="dxa"/>
            <w:vAlign w:val="center"/>
          </w:tcPr>
          <w:p>
            <w:pPr>
              <w:spacing w:line="360" w:lineRule="auto"/>
              <w:jc w:val="center"/>
              <w:rPr>
                <w:rFonts w:ascii="宋体"/>
                <w:color w:val="auto"/>
                <w:highlight w:val="none"/>
              </w:rPr>
            </w:pPr>
          </w:p>
        </w:tc>
        <w:tc>
          <w:tcPr>
            <w:tcW w:w="2518" w:type="dxa"/>
            <w:vAlign w:val="center"/>
          </w:tcPr>
          <w:p>
            <w:pPr>
              <w:spacing w:line="360" w:lineRule="auto"/>
              <w:jc w:val="center"/>
              <w:rPr>
                <w:rFonts w:ascii="宋体"/>
                <w:color w:val="auto"/>
                <w:highlight w:val="none"/>
              </w:rPr>
            </w:pPr>
          </w:p>
        </w:tc>
        <w:tc>
          <w:tcPr>
            <w:tcW w:w="1337"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5"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817" w:type="dxa"/>
            <w:vAlign w:val="center"/>
          </w:tcPr>
          <w:p>
            <w:pPr>
              <w:spacing w:line="360" w:lineRule="auto"/>
              <w:jc w:val="center"/>
              <w:rPr>
                <w:rFonts w:ascii="宋体"/>
                <w:color w:val="auto"/>
                <w:highlight w:val="none"/>
              </w:rPr>
            </w:pPr>
          </w:p>
        </w:tc>
        <w:tc>
          <w:tcPr>
            <w:tcW w:w="170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8" w:type="dxa"/>
            <w:vAlign w:val="center"/>
          </w:tcPr>
          <w:p>
            <w:pPr>
              <w:spacing w:line="360" w:lineRule="auto"/>
              <w:jc w:val="center"/>
              <w:rPr>
                <w:rFonts w:ascii="宋体"/>
                <w:color w:val="auto"/>
                <w:highlight w:val="none"/>
              </w:rPr>
            </w:pPr>
          </w:p>
        </w:tc>
        <w:tc>
          <w:tcPr>
            <w:tcW w:w="2518" w:type="dxa"/>
            <w:vAlign w:val="center"/>
          </w:tcPr>
          <w:p>
            <w:pPr>
              <w:spacing w:line="360" w:lineRule="auto"/>
              <w:jc w:val="center"/>
              <w:rPr>
                <w:rFonts w:ascii="宋体"/>
                <w:color w:val="auto"/>
                <w:highlight w:val="none"/>
              </w:rPr>
            </w:pPr>
          </w:p>
        </w:tc>
        <w:tc>
          <w:tcPr>
            <w:tcW w:w="1337"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5"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817" w:type="dxa"/>
            <w:vAlign w:val="center"/>
          </w:tcPr>
          <w:p>
            <w:pPr>
              <w:spacing w:line="360" w:lineRule="auto"/>
              <w:jc w:val="center"/>
              <w:rPr>
                <w:rFonts w:ascii="宋体"/>
                <w:color w:val="auto"/>
                <w:highlight w:val="none"/>
              </w:rPr>
            </w:pPr>
          </w:p>
        </w:tc>
        <w:tc>
          <w:tcPr>
            <w:tcW w:w="170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8" w:type="dxa"/>
            <w:vAlign w:val="center"/>
          </w:tcPr>
          <w:p>
            <w:pPr>
              <w:spacing w:line="360" w:lineRule="auto"/>
              <w:jc w:val="center"/>
              <w:rPr>
                <w:rFonts w:ascii="宋体"/>
                <w:color w:val="auto"/>
                <w:highlight w:val="none"/>
              </w:rPr>
            </w:pPr>
          </w:p>
        </w:tc>
        <w:tc>
          <w:tcPr>
            <w:tcW w:w="2518" w:type="dxa"/>
            <w:vAlign w:val="center"/>
          </w:tcPr>
          <w:p>
            <w:pPr>
              <w:spacing w:line="360" w:lineRule="auto"/>
              <w:jc w:val="center"/>
              <w:rPr>
                <w:rFonts w:ascii="宋体"/>
                <w:color w:val="auto"/>
                <w:highlight w:val="none"/>
              </w:rPr>
            </w:pPr>
          </w:p>
        </w:tc>
        <w:tc>
          <w:tcPr>
            <w:tcW w:w="1337"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5"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817" w:type="dxa"/>
            <w:vAlign w:val="center"/>
          </w:tcPr>
          <w:p>
            <w:pPr>
              <w:spacing w:line="360" w:lineRule="auto"/>
              <w:jc w:val="center"/>
              <w:rPr>
                <w:rFonts w:ascii="宋体"/>
                <w:color w:val="auto"/>
                <w:highlight w:val="none"/>
              </w:rPr>
            </w:pPr>
          </w:p>
        </w:tc>
        <w:tc>
          <w:tcPr>
            <w:tcW w:w="170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8" w:type="dxa"/>
            <w:vAlign w:val="center"/>
          </w:tcPr>
          <w:p>
            <w:pPr>
              <w:spacing w:line="360" w:lineRule="auto"/>
              <w:jc w:val="center"/>
              <w:rPr>
                <w:rFonts w:ascii="宋体"/>
                <w:color w:val="auto"/>
                <w:highlight w:val="none"/>
              </w:rPr>
            </w:pPr>
          </w:p>
        </w:tc>
        <w:tc>
          <w:tcPr>
            <w:tcW w:w="2518" w:type="dxa"/>
            <w:vAlign w:val="center"/>
          </w:tcPr>
          <w:p>
            <w:pPr>
              <w:spacing w:line="360" w:lineRule="auto"/>
              <w:jc w:val="center"/>
              <w:rPr>
                <w:rFonts w:ascii="宋体"/>
                <w:color w:val="auto"/>
                <w:highlight w:val="none"/>
              </w:rPr>
            </w:pPr>
          </w:p>
        </w:tc>
        <w:tc>
          <w:tcPr>
            <w:tcW w:w="1337"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5"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817" w:type="dxa"/>
            <w:vAlign w:val="center"/>
          </w:tcPr>
          <w:p>
            <w:pPr>
              <w:spacing w:line="360" w:lineRule="auto"/>
              <w:jc w:val="center"/>
              <w:rPr>
                <w:rFonts w:ascii="宋体"/>
                <w:color w:val="auto"/>
                <w:highlight w:val="none"/>
              </w:rPr>
            </w:pPr>
          </w:p>
        </w:tc>
        <w:tc>
          <w:tcPr>
            <w:tcW w:w="170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8" w:type="dxa"/>
            <w:vAlign w:val="center"/>
          </w:tcPr>
          <w:p>
            <w:pPr>
              <w:spacing w:line="360" w:lineRule="auto"/>
              <w:jc w:val="center"/>
              <w:rPr>
                <w:rFonts w:ascii="宋体"/>
                <w:color w:val="auto"/>
                <w:highlight w:val="none"/>
              </w:rPr>
            </w:pPr>
          </w:p>
        </w:tc>
        <w:tc>
          <w:tcPr>
            <w:tcW w:w="2518" w:type="dxa"/>
            <w:vAlign w:val="center"/>
          </w:tcPr>
          <w:p>
            <w:pPr>
              <w:spacing w:line="360" w:lineRule="auto"/>
              <w:jc w:val="center"/>
              <w:rPr>
                <w:rFonts w:ascii="宋体"/>
                <w:color w:val="auto"/>
                <w:highlight w:val="none"/>
              </w:rPr>
            </w:pPr>
          </w:p>
        </w:tc>
        <w:tc>
          <w:tcPr>
            <w:tcW w:w="1337"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5"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817" w:type="dxa"/>
            <w:vAlign w:val="center"/>
          </w:tcPr>
          <w:p>
            <w:pPr>
              <w:spacing w:line="360" w:lineRule="auto"/>
              <w:jc w:val="center"/>
              <w:rPr>
                <w:rFonts w:ascii="宋体"/>
                <w:color w:val="auto"/>
                <w:highlight w:val="none"/>
              </w:rPr>
            </w:pPr>
          </w:p>
        </w:tc>
        <w:tc>
          <w:tcPr>
            <w:tcW w:w="170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8" w:type="dxa"/>
            <w:vAlign w:val="center"/>
          </w:tcPr>
          <w:p>
            <w:pPr>
              <w:spacing w:line="360" w:lineRule="auto"/>
              <w:jc w:val="center"/>
              <w:rPr>
                <w:rFonts w:ascii="宋体"/>
                <w:color w:val="auto"/>
                <w:highlight w:val="none"/>
              </w:rPr>
            </w:pPr>
          </w:p>
        </w:tc>
        <w:tc>
          <w:tcPr>
            <w:tcW w:w="2518" w:type="dxa"/>
            <w:vAlign w:val="center"/>
          </w:tcPr>
          <w:p>
            <w:pPr>
              <w:spacing w:line="360" w:lineRule="auto"/>
              <w:jc w:val="center"/>
              <w:rPr>
                <w:rFonts w:ascii="宋体"/>
                <w:color w:val="auto"/>
                <w:highlight w:val="none"/>
              </w:rPr>
            </w:pPr>
          </w:p>
        </w:tc>
        <w:tc>
          <w:tcPr>
            <w:tcW w:w="1337"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5"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817" w:type="dxa"/>
            <w:vAlign w:val="center"/>
          </w:tcPr>
          <w:p>
            <w:pPr>
              <w:spacing w:line="360" w:lineRule="auto"/>
              <w:jc w:val="center"/>
              <w:rPr>
                <w:rFonts w:ascii="宋体"/>
                <w:color w:val="auto"/>
                <w:highlight w:val="none"/>
              </w:rPr>
            </w:pPr>
          </w:p>
        </w:tc>
        <w:tc>
          <w:tcPr>
            <w:tcW w:w="170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8" w:type="dxa"/>
            <w:vAlign w:val="center"/>
          </w:tcPr>
          <w:p>
            <w:pPr>
              <w:spacing w:line="360" w:lineRule="auto"/>
              <w:jc w:val="center"/>
              <w:rPr>
                <w:rFonts w:ascii="宋体"/>
                <w:color w:val="auto"/>
                <w:highlight w:val="none"/>
              </w:rPr>
            </w:pPr>
          </w:p>
        </w:tc>
        <w:tc>
          <w:tcPr>
            <w:tcW w:w="2518" w:type="dxa"/>
            <w:vAlign w:val="center"/>
          </w:tcPr>
          <w:p>
            <w:pPr>
              <w:spacing w:line="360" w:lineRule="auto"/>
              <w:jc w:val="center"/>
              <w:rPr>
                <w:rFonts w:ascii="宋体"/>
                <w:color w:val="auto"/>
                <w:highlight w:val="none"/>
              </w:rPr>
            </w:pPr>
          </w:p>
        </w:tc>
        <w:tc>
          <w:tcPr>
            <w:tcW w:w="1337"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5"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817" w:type="dxa"/>
            <w:vAlign w:val="center"/>
          </w:tcPr>
          <w:p>
            <w:pPr>
              <w:spacing w:line="360" w:lineRule="auto"/>
              <w:jc w:val="center"/>
              <w:rPr>
                <w:rFonts w:ascii="宋体"/>
                <w:color w:val="auto"/>
                <w:highlight w:val="none"/>
              </w:rPr>
            </w:pPr>
          </w:p>
        </w:tc>
        <w:tc>
          <w:tcPr>
            <w:tcW w:w="1701"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评标委员会成员签名：</w:t>
      </w:r>
      <w:r>
        <w:rPr>
          <w:rFonts w:ascii="宋体" w:hAnsi="宋体"/>
          <w:color w:val="auto"/>
          <w:highlight w:val="none"/>
        </w:rPr>
        <w:t xml:space="preserve">                                                                                          </w:t>
      </w:r>
      <w:r>
        <w:rPr>
          <w:rFonts w:hint="eastAsia" w:ascii="宋体" w:hAnsi="宋体"/>
          <w:color w:val="auto"/>
          <w:highlight w:val="none"/>
        </w:rPr>
        <w:t>日期：</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pPr>
        <w:spacing w:line="360" w:lineRule="auto"/>
        <w:rPr>
          <w:rFonts w:ascii="宋体"/>
          <w:color w:val="auto"/>
          <w:highlight w:val="none"/>
        </w:rPr>
        <w:sectPr>
          <w:footerReference r:id="rId8" w:type="default"/>
          <w:footerReference r:id="rId9" w:type="even"/>
          <w:pgSz w:w="16838" w:h="11906" w:orient="landscape"/>
          <w:pgMar w:top="1134" w:right="1134" w:bottom="1134" w:left="1418" w:header="454" w:footer="454" w:gutter="0"/>
          <w:pgNumType w:fmt="decimal"/>
          <w:docGrid w:linePitch="312" w:charSpace="0"/>
        </w:sectPr>
      </w:pPr>
      <w:r>
        <w:rPr>
          <w:rFonts w:hint="eastAsia" w:ascii="宋体"/>
          <w:color w:val="auto"/>
          <w:sz w:val="24"/>
          <w:szCs w:val="24"/>
          <w:highlight w:val="none"/>
          <w:lang w:val="en-US" w:eastAsia="zh-CN"/>
        </w:rPr>
        <w:t>注：可根据招标文件做相应调整。</w:t>
      </w: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pStyle w:val="2"/>
        <w:rPr>
          <w:rFonts w:hAnsi="黑体"/>
          <w:color w:val="auto"/>
          <w:highlight w:val="none"/>
        </w:rPr>
      </w:pPr>
      <w:bookmarkStart w:id="41" w:name="_Toc17494"/>
      <w:r>
        <w:rPr>
          <w:rFonts w:hint="eastAsia" w:hAnsi="黑体"/>
          <w:color w:val="auto"/>
          <w:highlight w:val="none"/>
        </w:rPr>
        <w:t>第四章</w:t>
      </w:r>
      <w:r>
        <w:rPr>
          <w:rFonts w:hAnsi="黑体"/>
          <w:color w:val="auto"/>
          <w:highlight w:val="none"/>
        </w:rPr>
        <w:t xml:space="preserve">  </w:t>
      </w:r>
      <w:r>
        <w:rPr>
          <w:rFonts w:hint="eastAsia" w:hAnsi="黑体"/>
          <w:color w:val="auto"/>
          <w:highlight w:val="none"/>
        </w:rPr>
        <w:t>合同条款及格式</w:t>
      </w:r>
      <w:bookmarkEnd w:id="41"/>
    </w:p>
    <w:p>
      <w:pPr>
        <w:pStyle w:val="2"/>
        <w:spacing w:before="120" w:after="120" w:line="400" w:lineRule="exact"/>
        <w:jc w:val="center"/>
        <w:rPr>
          <w:rFonts w:hint="eastAsia" w:ascii="宋体" w:hAnsi="宋体" w:eastAsia="宋体" w:cs="宋体"/>
          <w:color w:val="auto"/>
          <w:sz w:val="32"/>
          <w:szCs w:val="32"/>
          <w:highlight w:val="none"/>
          <w:lang w:eastAsia="zh-CN"/>
        </w:rPr>
      </w:pPr>
      <w:r>
        <w:rPr>
          <w:color w:val="auto"/>
          <w:highlight w:val="none"/>
        </w:rPr>
        <w:br w:type="page"/>
      </w:r>
      <w:bookmarkStart w:id="42" w:name="_Toc13143"/>
      <w:bookmarkStart w:id="43" w:name="_Toc168476127"/>
      <w:bookmarkStart w:id="44" w:name="_Toc221950660"/>
      <w:bookmarkStart w:id="45" w:name="_Toc144974577"/>
      <w:bookmarkStart w:id="46" w:name="_Toc222033851"/>
      <w:bookmarkStart w:id="47" w:name="_Toc5506"/>
      <w:bookmarkStart w:id="48" w:name="_Toc222031002"/>
      <w:bookmarkStart w:id="49" w:name="_Toc168475724"/>
      <w:bookmarkStart w:id="50" w:name="_Toc229305360"/>
      <w:bookmarkStart w:id="51" w:name="_Toc222029500"/>
      <w:bookmarkStart w:id="52" w:name="_Toc222032669"/>
      <w:bookmarkStart w:id="53" w:name="_Toc15697"/>
      <w:r>
        <w:rPr>
          <w:rFonts w:hint="eastAsia" w:ascii="宋体" w:hAnsi="宋体" w:eastAsia="宋体" w:cs="宋体"/>
          <w:color w:val="auto"/>
          <w:sz w:val="32"/>
          <w:szCs w:val="32"/>
          <w:highlight w:val="none"/>
          <w:lang w:eastAsia="zh-CN"/>
        </w:rPr>
        <w:t>第四章 合同条款及格式</w:t>
      </w:r>
      <w:bookmarkEnd w:id="42"/>
    </w:p>
    <w:p>
      <w:pPr>
        <w:pStyle w:val="3"/>
        <w:spacing w:line="400" w:lineRule="exact"/>
        <w:jc w:val="center"/>
        <w:rPr>
          <w:rFonts w:hint="eastAsia" w:ascii="宋体" w:hAnsi="宋体" w:eastAsia="宋体" w:cs="宋体"/>
          <w:color w:val="auto"/>
          <w:sz w:val="28"/>
          <w:szCs w:val="28"/>
          <w:highlight w:val="none"/>
          <w:lang w:eastAsia="zh-CN"/>
        </w:rPr>
      </w:pPr>
      <w:bookmarkStart w:id="54" w:name="_Toc22183"/>
      <w:r>
        <w:rPr>
          <w:rFonts w:hint="eastAsia" w:ascii="宋体" w:hAnsi="宋体" w:eastAsia="宋体" w:cs="宋体"/>
          <w:color w:val="auto"/>
          <w:sz w:val="28"/>
          <w:szCs w:val="28"/>
          <w:highlight w:val="none"/>
          <w:lang w:eastAsia="zh-CN"/>
        </w:rPr>
        <w:t>第一节  通用合同条款</w:t>
      </w:r>
      <w:bookmarkEnd w:id="54"/>
    </w:p>
    <w:p>
      <w:pPr>
        <w:pStyle w:val="3"/>
        <w:spacing w:line="400" w:lineRule="exact"/>
        <w:rPr>
          <w:rFonts w:hint="eastAsia" w:ascii="宋体" w:hAnsi="宋体" w:eastAsia="宋体" w:cs="宋体"/>
          <w:color w:val="auto"/>
          <w:sz w:val="24"/>
          <w:szCs w:val="24"/>
          <w:highlight w:val="none"/>
          <w:lang w:eastAsia="zh-CN"/>
        </w:rPr>
      </w:pPr>
      <w:bookmarkStart w:id="55" w:name="_Toc31539"/>
      <w:r>
        <w:rPr>
          <w:rFonts w:hint="eastAsia" w:ascii="宋体" w:hAnsi="宋体" w:eastAsia="宋体" w:cs="宋体"/>
          <w:color w:val="auto"/>
          <w:sz w:val="24"/>
          <w:szCs w:val="24"/>
          <w:highlight w:val="none"/>
          <w:lang w:eastAsia="zh-CN"/>
        </w:rPr>
        <w:t>1. 一般约定</w:t>
      </w:r>
      <w:bookmarkEnd w:id="55"/>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1.1词语定义</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通用合同条款、专用合同条款中的下列词语应具有本款所赋予的含义。</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1.1.1 合同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1.1.1.1</w:t>
      </w:r>
      <w:r>
        <w:rPr>
          <w:rFonts w:hint="eastAsia" w:ascii="宋体" w:hAnsi="宋体" w:eastAsia="宋体" w:cs="宋体"/>
          <w:color w:val="auto"/>
          <w:highlight w:val="none"/>
          <w:lang w:eastAsia="zh-CN"/>
        </w:rPr>
        <w:t xml:space="preserve"> 合同文件（或称合同）：指合同协议书、中标通知书、投标函及投标函附录、专用合同条款、通用合同条款、技术标准和要求、图纸、已标价工程量清单，以及其他合同文件。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1.1.1.2</w:t>
      </w:r>
      <w:r>
        <w:rPr>
          <w:rFonts w:hint="eastAsia" w:ascii="宋体" w:hAnsi="宋体" w:eastAsia="宋体" w:cs="宋体"/>
          <w:color w:val="auto"/>
          <w:highlight w:val="none"/>
          <w:lang w:eastAsia="zh-CN"/>
        </w:rPr>
        <w:t xml:space="preserve"> 合同协议书：指第1.5款所指的合同协议书。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1.1.1.3 </w:t>
      </w:r>
      <w:r>
        <w:rPr>
          <w:rFonts w:hint="eastAsia" w:ascii="宋体" w:hAnsi="宋体" w:eastAsia="宋体" w:cs="宋体"/>
          <w:color w:val="auto"/>
          <w:highlight w:val="none"/>
          <w:lang w:eastAsia="zh-CN"/>
        </w:rPr>
        <w:t>中标通知书：指发包人通知承包人中标的函件。</w:t>
      </w:r>
    </w:p>
    <w:p>
      <w:pPr>
        <w:spacing w:line="400" w:lineRule="exact"/>
        <w:ind w:firstLine="200"/>
        <w:rPr>
          <w:rFonts w:hint="eastAsia" w:ascii="宋体" w:hAnsi="宋体" w:eastAsia="宋体" w:cs="宋体"/>
          <w:dstrike/>
          <w:color w:val="auto"/>
          <w:highlight w:val="none"/>
          <w:lang w:eastAsia="zh-CN"/>
        </w:rPr>
      </w:pPr>
      <w:r>
        <w:rPr>
          <w:rFonts w:hint="eastAsia" w:ascii="宋体" w:hAnsi="宋体" w:eastAsia="宋体" w:cs="宋体"/>
          <w:b/>
          <w:color w:val="auto"/>
          <w:highlight w:val="none"/>
          <w:lang w:eastAsia="zh-CN"/>
        </w:rPr>
        <w:t>1.1.1.4</w:t>
      </w:r>
      <w:r>
        <w:rPr>
          <w:rFonts w:hint="eastAsia" w:ascii="宋体" w:hAnsi="宋体" w:eastAsia="宋体" w:cs="宋体"/>
          <w:color w:val="auto"/>
          <w:highlight w:val="none"/>
          <w:lang w:eastAsia="zh-CN"/>
        </w:rPr>
        <w:t xml:space="preserve"> 投标函：指构成合同文件组成部分的由承包人填写并签署的投标函。</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1.1.1.5</w:t>
      </w:r>
      <w:r>
        <w:rPr>
          <w:rFonts w:hint="eastAsia" w:ascii="宋体" w:hAnsi="宋体" w:eastAsia="宋体" w:cs="宋体"/>
          <w:color w:val="auto"/>
          <w:highlight w:val="none"/>
          <w:lang w:eastAsia="zh-CN"/>
        </w:rPr>
        <w:t xml:space="preserve"> 投标函附录：指附在投标函后构成合同文件的投标函附录。</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1.1.1.6 </w:t>
      </w:r>
      <w:r>
        <w:rPr>
          <w:rFonts w:hint="eastAsia" w:ascii="宋体" w:hAnsi="宋体" w:eastAsia="宋体" w:cs="宋体"/>
          <w:color w:val="auto"/>
          <w:highlight w:val="none"/>
          <w:lang w:eastAsia="zh-CN"/>
        </w:rPr>
        <w:t>技术标准和要求：指构成合同文件组成部分的名为技术标准和要求（合同技术条款）的文件，包括合同双方当事人约定对其所做的修改或补充。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1.1.1.7 </w:t>
      </w:r>
      <w:r>
        <w:rPr>
          <w:rFonts w:hint="eastAsia" w:ascii="宋体" w:hAnsi="宋体" w:eastAsia="宋体" w:cs="宋体"/>
          <w:color w:val="auto"/>
          <w:highlight w:val="none"/>
          <w:lang w:eastAsia="zh-CN"/>
        </w:rPr>
        <w:t>图纸：指列入合同的招标图纸、投标图纸和发包人按合同约定向承包人提供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1.1.1.8</w:t>
      </w:r>
      <w:r>
        <w:rPr>
          <w:rFonts w:hint="eastAsia" w:ascii="宋体" w:hAnsi="宋体" w:eastAsia="宋体" w:cs="宋体"/>
          <w:color w:val="auto"/>
          <w:highlight w:val="none"/>
          <w:lang w:eastAsia="zh-CN"/>
        </w:rPr>
        <w:t xml:space="preserve"> 已标价工程量清单：指构成合同文件组成部分的由承包人按照规定的格式和要求填写并标明价格的工程量清单。</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1.1.1.9 </w:t>
      </w:r>
      <w:r>
        <w:rPr>
          <w:rFonts w:hint="eastAsia" w:ascii="宋体" w:hAnsi="宋体" w:eastAsia="宋体" w:cs="宋体"/>
          <w:color w:val="auto"/>
          <w:highlight w:val="none"/>
          <w:lang w:eastAsia="zh-CN"/>
        </w:rPr>
        <w:t>其他合同文件：指经合同双方当事人确认构成合同文件的其他文件。</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1.1.2 合同当事人和人员。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1.1.2.1</w:t>
      </w:r>
      <w:r>
        <w:rPr>
          <w:rFonts w:hint="eastAsia" w:ascii="宋体" w:hAnsi="宋体" w:eastAsia="宋体" w:cs="宋体"/>
          <w:color w:val="auto"/>
          <w:highlight w:val="none"/>
          <w:lang w:eastAsia="zh-CN"/>
        </w:rPr>
        <w:t xml:space="preserve"> 合同当事人：指发包人和（或）承包人。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1.1.2.2</w:t>
      </w:r>
      <w:r>
        <w:rPr>
          <w:rFonts w:hint="eastAsia" w:ascii="宋体" w:hAnsi="宋体" w:eastAsia="宋体" w:cs="宋体"/>
          <w:color w:val="auto"/>
          <w:highlight w:val="none"/>
          <w:lang w:eastAsia="zh-CN"/>
        </w:rPr>
        <w:t xml:space="preserve"> 发包人：指专用合同条款中指明并与承包人在合同协议书中签字的当事人。</w:t>
      </w:r>
    </w:p>
    <w:p>
      <w:pPr>
        <w:autoSpaceDE w:val="0"/>
        <w:autoSpaceDN w:val="0"/>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1.1.2.3 </w:t>
      </w:r>
      <w:r>
        <w:rPr>
          <w:rFonts w:hint="eastAsia" w:ascii="宋体" w:hAnsi="宋体" w:eastAsia="宋体" w:cs="宋体"/>
          <w:color w:val="auto"/>
          <w:highlight w:val="none"/>
          <w:lang w:eastAsia="zh-CN"/>
        </w:rPr>
        <w:t>承包人：指专用条款中指明并与发包人在合同协议书中签字的当事人。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1.1.2.4</w:t>
      </w:r>
      <w:r>
        <w:rPr>
          <w:rFonts w:hint="eastAsia" w:ascii="宋体" w:hAnsi="宋体" w:eastAsia="宋体" w:cs="宋体"/>
          <w:color w:val="auto"/>
          <w:highlight w:val="none"/>
          <w:lang w:eastAsia="zh-CN"/>
        </w:rPr>
        <w:t xml:space="preserve"> 承包人项目经理：指承包人派驻施工场地的全权负责人。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1.1.2.5</w:t>
      </w:r>
      <w:r>
        <w:rPr>
          <w:rFonts w:hint="eastAsia" w:ascii="宋体" w:hAnsi="宋体" w:eastAsia="宋体" w:cs="宋体"/>
          <w:color w:val="auto"/>
          <w:highlight w:val="none"/>
          <w:lang w:eastAsia="zh-CN"/>
        </w:rPr>
        <w:t xml:space="preserve"> 分包人：指专用条款中指明的，从承包人处分包合同中某一部分工程，并与其签订分包合同的分包人。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1.1.2.6</w:t>
      </w:r>
      <w:r>
        <w:rPr>
          <w:rFonts w:hint="eastAsia" w:ascii="宋体" w:hAnsi="宋体" w:eastAsia="宋体" w:cs="宋体"/>
          <w:color w:val="auto"/>
          <w:highlight w:val="none"/>
          <w:lang w:eastAsia="zh-CN"/>
        </w:rPr>
        <w:t xml:space="preserve"> 监理人：指在专用合同条款中指明的，受发包人委托对合同履行实施管理的法人或其他组织。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1.1.2.7</w:t>
      </w:r>
      <w:r>
        <w:rPr>
          <w:rFonts w:hint="eastAsia" w:ascii="宋体" w:hAnsi="宋体" w:eastAsia="宋体" w:cs="宋体"/>
          <w:color w:val="auto"/>
          <w:highlight w:val="none"/>
          <w:lang w:eastAsia="zh-CN"/>
        </w:rPr>
        <w:t xml:space="preserve"> 总监理工程师（总监）：指由监理人委派常驻施工场地对合同履行实施管理的全权负责人。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1.1.3</w:t>
      </w:r>
      <w:r>
        <w:rPr>
          <w:rFonts w:hint="eastAsia" w:ascii="宋体" w:hAnsi="宋体" w:eastAsia="宋体" w:cs="宋体"/>
          <w:color w:val="auto"/>
          <w:highlight w:val="none"/>
          <w:lang w:eastAsia="zh-CN"/>
        </w:rPr>
        <w:t>工程和设备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1.1.3.1</w:t>
      </w:r>
      <w:r>
        <w:rPr>
          <w:rFonts w:hint="eastAsia" w:ascii="宋体" w:hAnsi="宋体" w:eastAsia="宋体" w:cs="宋体"/>
          <w:color w:val="auto"/>
          <w:highlight w:val="none"/>
          <w:lang w:eastAsia="zh-CN"/>
        </w:rPr>
        <w:t xml:space="preserve"> 工程：指永久工程和（或）临时工程。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1.1.3.2 </w:t>
      </w:r>
      <w:r>
        <w:rPr>
          <w:rFonts w:hint="eastAsia" w:ascii="宋体" w:hAnsi="宋体" w:eastAsia="宋体" w:cs="宋体"/>
          <w:color w:val="auto"/>
          <w:highlight w:val="none"/>
          <w:lang w:eastAsia="zh-CN"/>
        </w:rPr>
        <w:t>永久工程：指按合同约定建造并移交给发包人的工程，包括工程设备。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1.1.3.3</w:t>
      </w:r>
      <w:r>
        <w:rPr>
          <w:rFonts w:hint="eastAsia" w:ascii="宋体" w:hAnsi="宋体" w:eastAsia="宋体" w:cs="宋体"/>
          <w:color w:val="auto"/>
          <w:highlight w:val="none"/>
          <w:lang w:eastAsia="zh-CN"/>
        </w:rPr>
        <w:t xml:space="preserve"> 临时工程：指为完成合同约定的永久工程所修建的各类临时性工程，不包括施工设备。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1.1.3.4</w:t>
      </w:r>
      <w:r>
        <w:rPr>
          <w:rFonts w:hint="eastAsia" w:ascii="宋体" w:hAnsi="宋体" w:eastAsia="宋体" w:cs="宋体"/>
          <w:color w:val="auto"/>
          <w:highlight w:val="none"/>
          <w:lang w:eastAsia="zh-CN"/>
        </w:rPr>
        <w:t xml:space="preserve"> 单位工程：指专用合同条款中指明特定范围的永久工程。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1.1.3.5</w:t>
      </w:r>
      <w:r>
        <w:rPr>
          <w:rFonts w:hint="eastAsia" w:ascii="宋体" w:hAnsi="宋体" w:eastAsia="宋体" w:cs="宋体"/>
          <w:color w:val="auto"/>
          <w:highlight w:val="none"/>
          <w:lang w:eastAsia="zh-CN"/>
        </w:rPr>
        <w:t xml:space="preserve"> 工程设备：指构成或计划构成永久工程一部分的机电设备、金属结构设备、仪器装置及其他类似的设备和装置。</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1.1.3.6</w:t>
      </w:r>
      <w:r>
        <w:rPr>
          <w:rFonts w:hint="eastAsia" w:ascii="宋体" w:hAnsi="宋体" w:eastAsia="宋体" w:cs="宋体"/>
          <w:color w:val="auto"/>
          <w:highlight w:val="none"/>
          <w:lang w:eastAsia="zh-CN"/>
        </w:rPr>
        <w:t xml:space="preserve"> 施工设备：指为完成合同约定的各项工作所需的设备、器具和其他物品，不包括临时工程和材料。</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1.1.3.7</w:t>
      </w:r>
      <w:r>
        <w:rPr>
          <w:rFonts w:hint="eastAsia" w:ascii="宋体" w:hAnsi="宋体" w:eastAsia="宋体" w:cs="宋体"/>
          <w:color w:val="auto"/>
          <w:highlight w:val="none"/>
          <w:lang w:eastAsia="zh-CN"/>
        </w:rPr>
        <w:t xml:space="preserve"> 临时设施：指为完成合同约定的各项工作所服务的临时性生产和生活设施。</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1.1.3.8</w:t>
      </w:r>
      <w:r>
        <w:rPr>
          <w:rFonts w:hint="eastAsia" w:ascii="宋体" w:hAnsi="宋体" w:eastAsia="宋体" w:cs="宋体"/>
          <w:color w:val="auto"/>
          <w:highlight w:val="none"/>
          <w:lang w:eastAsia="zh-CN"/>
        </w:rPr>
        <w:t xml:space="preserve"> 承包人设备：指承包人自带的施工设备。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1.1.3.9</w:t>
      </w:r>
      <w:r>
        <w:rPr>
          <w:rFonts w:hint="eastAsia" w:ascii="宋体" w:hAnsi="宋体" w:eastAsia="宋体" w:cs="宋体"/>
          <w:color w:val="auto"/>
          <w:highlight w:val="none"/>
          <w:lang w:eastAsia="zh-CN"/>
        </w:rPr>
        <w:t xml:space="preserve"> 施工场地（或称工地、现场）：指用于合同工程施工的场所，以及在合同中指定作为施工场地组成部分的其他场所，包括永久占地和临时占地。</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1.1.3.10 </w:t>
      </w:r>
      <w:r>
        <w:rPr>
          <w:rFonts w:hint="eastAsia" w:ascii="宋体" w:hAnsi="宋体" w:eastAsia="宋体" w:cs="宋体"/>
          <w:color w:val="auto"/>
          <w:highlight w:val="none"/>
          <w:lang w:eastAsia="zh-CN"/>
        </w:rPr>
        <w:t>永久占地：指发包人为建设本合同工程永久征用的场地。</w:t>
      </w:r>
    </w:p>
    <w:p>
      <w:pPr>
        <w:autoSpaceDE w:val="0"/>
        <w:autoSpaceDN w:val="0"/>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1.1.3.11</w:t>
      </w:r>
      <w:r>
        <w:rPr>
          <w:rFonts w:hint="eastAsia" w:ascii="宋体" w:hAnsi="宋体" w:eastAsia="宋体" w:cs="宋体"/>
          <w:color w:val="auto"/>
          <w:highlight w:val="none"/>
          <w:lang w:eastAsia="zh-CN"/>
        </w:rPr>
        <w:t xml:space="preserve"> 临时占地：指发包人为建设本合同工程临时征用，并应在完工后须按合同要求退还的场地。</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1.1.4</w:t>
      </w:r>
      <w:r>
        <w:rPr>
          <w:rFonts w:hint="eastAsia" w:ascii="宋体" w:hAnsi="宋体" w:eastAsia="宋体" w:cs="宋体"/>
          <w:color w:val="auto"/>
          <w:highlight w:val="none"/>
          <w:lang w:eastAsia="zh-CN"/>
        </w:rPr>
        <w:t>日期</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1.1.4.1</w:t>
      </w:r>
      <w:r>
        <w:rPr>
          <w:rFonts w:hint="eastAsia" w:ascii="宋体" w:hAnsi="宋体" w:eastAsia="宋体" w:cs="宋体"/>
          <w:color w:val="auto"/>
          <w:highlight w:val="none"/>
          <w:lang w:eastAsia="zh-CN"/>
        </w:rPr>
        <w:t xml:space="preserve"> 开工通知：指监理人按第11.1款通知承包人开工的函件。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1.1.4.2</w:t>
      </w:r>
      <w:r>
        <w:rPr>
          <w:rFonts w:hint="eastAsia" w:ascii="宋体" w:hAnsi="宋体" w:eastAsia="宋体" w:cs="宋体"/>
          <w:color w:val="auto"/>
          <w:highlight w:val="none"/>
          <w:lang w:eastAsia="zh-CN"/>
        </w:rPr>
        <w:t xml:space="preserve"> 开工日期：指监理人按第11.1款发出的开工通知中写明的开工日期。</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1.1.4.3</w:t>
      </w:r>
      <w:r>
        <w:rPr>
          <w:rFonts w:hint="eastAsia" w:ascii="宋体" w:hAnsi="宋体" w:eastAsia="宋体" w:cs="宋体"/>
          <w:color w:val="auto"/>
          <w:highlight w:val="none"/>
          <w:lang w:eastAsia="zh-CN"/>
        </w:rPr>
        <w:t>工期：指承包人在投标函中承诺的完成合同工程所需的期限，包括按第11.3款、第11.4款和第11.6款约定所作的变更。</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1.1.4.4</w:t>
      </w:r>
      <w:r>
        <w:rPr>
          <w:rFonts w:hint="eastAsia" w:ascii="宋体" w:hAnsi="宋体" w:eastAsia="宋体" w:cs="宋体"/>
          <w:color w:val="auto"/>
          <w:highlight w:val="none"/>
          <w:lang w:eastAsia="zh-CN"/>
        </w:rPr>
        <w:t xml:space="preserve"> 竣工日期：即合同工程完工日期，指第1.1.4.3目约定工期届满时的日期。实际完工时间以工程验收鉴定书标明的验收日期为准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1.1.4.5</w:t>
      </w:r>
      <w:r>
        <w:rPr>
          <w:rFonts w:hint="eastAsia" w:ascii="宋体" w:hAnsi="宋体" w:eastAsia="宋体" w:cs="宋体"/>
          <w:color w:val="auto"/>
          <w:highlight w:val="none"/>
          <w:lang w:eastAsia="zh-CN"/>
        </w:rPr>
        <w:t xml:space="preserve"> 缺陷责任期：即工程质量保修期，指履行第19.2款约定的缺陷责任的期限，包括根据第19.3款约定所作的延长，具体期限由专用合同条款约定。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1.1.4.6 </w:t>
      </w:r>
      <w:r>
        <w:rPr>
          <w:rFonts w:hint="eastAsia" w:ascii="宋体" w:hAnsi="宋体" w:eastAsia="宋体" w:cs="宋体"/>
          <w:color w:val="auto"/>
          <w:highlight w:val="none"/>
          <w:lang w:eastAsia="zh-CN"/>
        </w:rPr>
        <w:t>基准日期：指投标截止时间前28天的日期。</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1.1.4.7</w:t>
      </w:r>
      <w:r>
        <w:rPr>
          <w:rFonts w:hint="eastAsia" w:ascii="宋体" w:hAnsi="宋体" w:eastAsia="宋体" w:cs="宋体"/>
          <w:color w:val="auto"/>
          <w:highlight w:val="none"/>
          <w:lang w:eastAsia="zh-CN"/>
        </w:rPr>
        <w:t xml:space="preserve"> 天：除特别指明外，指日历天。合同中按天计算时间的，开始当天不计入，从次日开始计算。期限最后一天的截止时间为当天24:00。</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1.1.5 </w:t>
      </w:r>
      <w:r>
        <w:rPr>
          <w:rFonts w:hint="eastAsia" w:ascii="宋体" w:hAnsi="宋体" w:eastAsia="宋体" w:cs="宋体"/>
          <w:color w:val="auto"/>
          <w:highlight w:val="none"/>
          <w:lang w:eastAsia="zh-CN"/>
        </w:rPr>
        <w:t>合同价格和费用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1.1.5.1</w:t>
      </w:r>
      <w:r>
        <w:rPr>
          <w:rFonts w:hint="eastAsia" w:ascii="宋体" w:hAnsi="宋体" w:eastAsia="宋体" w:cs="宋体"/>
          <w:color w:val="auto"/>
          <w:highlight w:val="none"/>
          <w:lang w:eastAsia="zh-CN"/>
        </w:rPr>
        <w:t xml:space="preserve"> 签约合同价：指签定合同时合同协议书中写明的，包括了暂列金额、暂估价的合同总金额。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1.1.5.2</w:t>
      </w:r>
      <w:r>
        <w:rPr>
          <w:rFonts w:hint="eastAsia" w:ascii="宋体" w:hAnsi="宋体" w:eastAsia="宋体" w:cs="宋体"/>
          <w:color w:val="auto"/>
          <w:highlight w:val="none"/>
          <w:lang w:eastAsia="zh-CN"/>
        </w:rPr>
        <w:t xml:space="preserve"> 合同价格：指承包人按合同约定完成了包括缺陷责任期内的全部承包工作后，发包人应付给承包人的金额，包括在履行合同过程中按合同约定进行的变更和调整。</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1.1.5.3</w:t>
      </w:r>
      <w:r>
        <w:rPr>
          <w:rFonts w:hint="eastAsia" w:ascii="宋体" w:hAnsi="宋体" w:eastAsia="宋体" w:cs="宋体"/>
          <w:color w:val="auto"/>
          <w:highlight w:val="none"/>
          <w:lang w:eastAsia="zh-CN"/>
        </w:rPr>
        <w:t xml:space="preserve"> 费用：指为履行合同所发生的或将要发生的所有合理开支，包括管理费和应分摊的其他费用，但不包括利润。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1.1.5.4</w:t>
      </w:r>
      <w:r>
        <w:rPr>
          <w:rFonts w:hint="eastAsia" w:ascii="宋体" w:hAnsi="宋体" w:eastAsia="宋体" w:cs="宋体"/>
          <w:color w:val="auto"/>
          <w:highlight w:val="none"/>
          <w:lang w:eastAsia="zh-CN"/>
        </w:rPr>
        <w:t xml:space="preserve">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1.1.5.5</w:t>
      </w:r>
      <w:r>
        <w:rPr>
          <w:rFonts w:hint="eastAsia" w:ascii="宋体" w:hAnsi="宋体" w:eastAsia="宋体" w:cs="宋体"/>
          <w:color w:val="auto"/>
          <w:highlight w:val="none"/>
          <w:lang w:eastAsia="zh-CN"/>
        </w:rPr>
        <w:t>暂估价：指发包人在工程量清单中给定的用于支付必然发生但暂时不能确定价格的材料、设备以及专业工程的金额。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1.1.5.6</w:t>
      </w:r>
      <w:r>
        <w:rPr>
          <w:rFonts w:hint="eastAsia" w:ascii="宋体" w:hAnsi="宋体" w:eastAsia="宋体" w:cs="宋体"/>
          <w:color w:val="auto"/>
          <w:highlight w:val="none"/>
          <w:lang w:eastAsia="zh-CN"/>
        </w:rPr>
        <w:t xml:space="preserve"> 计日工：指对零星工作采取的一种计价方式，按合同中的计日工子目及其单价计价付款。</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1.1.5.7</w:t>
      </w:r>
      <w:r>
        <w:rPr>
          <w:rFonts w:hint="eastAsia" w:ascii="宋体" w:hAnsi="宋体" w:eastAsia="宋体" w:cs="宋体"/>
          <w:color w:val="auto"/>
          <w:highlight w:val="none"/>
          <w:lang w:eastAsia="zh-CN"/>
        </w:rPr>
        <w:t xml:space="preserve"> 质量保证金（或称保留金）：指按第17.4.1项约定用于保证在缺陷责任期内履行缺陷修复义务的金额。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1.1.6 </w:t>
      </w:r>
      <w:r>
        <w:rPr>
          <w:rFonts w:hint="eastAsia" w:ascii="宋体" w:hAnsi="宋体" w:eastAsia="宋体" w:cs="宋体"/>
          <w:color w:val="auto"/>
          <w:highlight w:val="none"/>
          <w:lang w:eastAsia="zh-CN"/>
        </w:rPr>
        <w:t>其他</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1.1.6.1</w:t>
      </w:r>
      <w:r>
        <w:rPr>
          <w:rFonts w:hint="eastAsia" w:ascii="宋体" w:hAnsi="宋体" w:eastAsia="宋体" w:cs="宋体"/>
          <w:color w:val="auto"/>
          <w:highlight w:val="none"/>
          <w:lang w:eastAsia="zh-CN"/>
        </w:rPr>
        <w:t xml:space="preserve"> 书面形式：指合同文件、信函、电报、传真等可以有形地表现所载内容的形式。</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 语言文字</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除专用术语外，合同使用的语言文字为中文。必要时专用术语应附有中文注释。</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 法律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适用于合同的法律包括中华人民共和国法律、行政法规、部门规章，以及工程所在地的地方法规、自治条例、单行条例和地方政府规章。</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 合同文件的优先顺序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组成合同的各项文件应互相解释，互为说明。除专用合同条款另有约定外，解释合同文件的优先顺序如下：</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（1）合同协议书；</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（2）中标通知书；</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（3）投标函及投标函附录；</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（4）专用合同条款；</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（5）通用合同条款；</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（6）技术标准和要求；</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（7）图纸；</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（8）已标价工程量清单；</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（9）其他合同文件。</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 合同协议书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承包人按中标通知书规定的时间与发包人签订合同协议书。除法律另有规定或合同另有约定外，发包人和承包人的法定代表人或其委托代理人在合同协议书上签字并盖单位公章后，合同生效。</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1.6图纸和承包人文件</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1.6.1图纸的提供</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发包人应按技术标准和要求（合同技术条款）约定的期限和数量将施工图纸以及其它图纸（包括配套说明和有关资料）提供给承包人。由于发包人未按时提供图纸造成工期延误的，按第11.3款的约定办理。</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1.6.2 承包人提供的文件</w:t>
      </w:r>
    </w:p>
    <w:p>
      <w:pPr>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承包人提供的文件应按技术标准和要求（合同技术条款）约定的期限和数量提供给监理人。监理人应按技术标准和要求（合同技术条款）约定的期限批复承包人。</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1.6.3 图纸的修改</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1.6.4 图纸的错误</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承包人发现发包人提供的图纸存在明显错误或疏忽，应及时通知监理人。</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1.6.5 图纸和承包人文件的保管</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监理人和承包人均应在施工场地各保存一套完整的包含第1.6.1项、第1.6.2项、第1.6.3项约定内容的图纸和承包人文件。</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1.7联络</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1.7.1 </w:t>
      </w:r>
      <w:r>
        <w:rPr>
          <w:rFonts w:hint="eastAsia" w:ascii="宋体" w:hAnsi="宋体" w:eastAsia="宋体" w:cs="宋体"/>
          <w:color w:val="auto"/>
          <w:highlight w:val="none"/>
          <w:lang w:eastAsia="zh-CN"/>
        </w:rPr>
        <w:t>与合同有关的通知、批准、证明、证书、指示、要求、请求、同意、意见、确定和决定等，均应采用书面形式。</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1.7.2 </w:t>
      </w:r>
      <w:r>
        <w:rPr>
          <w:rFonts w:hint="eastAsia" w:ascii="宋体" w:hAnsi="宋体" w:eastAsia="宋体" w:cs="宋体"/>
          <w:color w:val="auto"/>
          <w:highlight w:val="none"/>
          <w:lang w:eastAsia="zh-CN"/>
        </w:rPr>
        <w:t>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1.7.3 </w:t>
      </w:r>
      <w:r>
        <w:rPr>
          <w:rFonts w:hint="eastAsia" w:ascii="宋体" w:hAnsi="宋体" w:eastAsia="宋体" w:cs="宋体"/>
          <w:color w:val="auto"/>
          <w:highlight w:val="none"/>
          <w:lang w:eastAsia="zh-CN"/>
        </w:rPr>
        <w:t>来往函件均应按合同约定的期限及时发出和答复，不得无故扣压和拖延，亦不得拒收。否则，由此造成的后果由责任方负责。</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 转让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除合同另有约定外，未经对方当事人同意，一方当事人不得将合同权利全部或部分转让给第三人，也不得全部或部分转移合同义务。</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 严禁贿赂</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合同双方当事人不得以贿赂或变相贿赂的方式，谋取不当利益或损害对方权益。因贿赂造成对方损失的，行为人应赔偿损失，并承担相应的法律责任。</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1.10 化石、文物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1.10.1</w:t>
      </w:r>
      <w:r>
        <w:rPr>
          <w:rFonts w:hint="eastAsia" w:ascii="宋体" w:hAnsi="宋体" w:eastAsia="宋体" w:cs="宋体"/>
          <w:color w:val="auto"/>
          <w:highlight w:val="none"/>
          <w:lang w:eastAsia="zh-CN"/>
        </w:rPr>
        <w:t xml:space="preserve">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1.10.2 </w:t>
      </w:r>
      <w:r>
        <w:rPr>
          <w:rFonts w:hint="eastAsia" w:ascii="宋体" w:hAnsi="宋体" w:eastAsia="宋体" w:cs="宋体"/>
          <w:color w:val="auto"/>
          <w:highlight w:val="none"/>
          <w:lang w:eastAsia="zh-CN"/>
        </w:rPr>
        <w:t>承包人发现文物后不及时报告或隐瞒不报，致使文物丢失或损坏的，应赔偿损失，并承担相应的法律责任。</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1.11专利技术</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1.11.1</w:t>
      </w:r>
      <w:r>
        <w:rPr>
          <w:rFonts w:hint="eastAsia" w:ascii="宋体" w:hAnsi="宋体" w:eastAsia="宋体" w:cs="宋体"/>
          <w:color w:val="auto"/>
          <w:highlight w:val="none"/>
          <w:lang w:eastAsia="zh-CN"/>
        </w:rPr>
        <w:t xml:space="preserve">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1.11.2</w:t>
      </w:r>
      <w:r>
        <w:rPr>
          <w:rFonts w:hint="eastAsia" w:ascii="宋体" w:hAnsi="宋体" w:eastAsia="宋体" w:cs="宋体"/>
          <w:color w:val="auto"/>
          <w:highlight w:val="none"/>
          <w:lang w:eastAsia="zh-CN"/>
        </w:rPr>
        <w:t xml:space="preserve"> 承包人在投标文件中采用专利技术的，专利技术的使用费包含在投标报价内。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1.11.3</w:t>
      </w:r>
      <w:r>
        <w:rPr>
          <w:rFonts w:hint="eastAsia" w:ascii="宋体" w:hAnsi="宋体" w:eastAsia="宋体" w:cs="宋体"/>
          <w:color w:val="auto"/>
          <w:highlight w:val="none"/>
          <w:lang w:eastAsia="zh-CN"/>
        </w:rPr>
        <w:t xml:space="preserve"> 承包人的技术秘密和声明需要保密的资料和信息，发包人和监理人不得为合同以外的目的泄露给他人。</w:t>
      </w:r>
    </w:p>
    <w:p>
      <w:pPr>
        <w:pStyle w:val="24"/>
        <w:spacing w:line="400" w:lineRule="exact"/>
        <w:ind w:left="0" w:leftChars="0" w:right="249"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1.11.4</w:t>
      </w:r>
      <w:r>
        <w:rPr>
          <w:rFonts w:hint="eastAsia" w:ascii="宋体" w:hAnsi="宋体" w:eastAsia="宋体" w:cs="宋体"/>
          <w:color w:val="auto"/>
          <w:highlight w:val="none"/>
          <w:lang w:eastAsia="zh-CN"/>
        </w:rPr>
        <w:t xml:space="preserve"> 合同实施过程中，发包人要求承包人采用专利技术的，发包人应办理相应的使用手续，承包人应按发包人约定的条件使用，并承担使用专利技术的相关试验工作。所需的费用由发包人承担。</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 图纸和文件的保密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1.12.1</w:t>
      </w:r>
      <w:r>
        <w:rPr>
          <w:rFonts w:hint="eastAsia" w:ascii="宋体" w:hAnsi="宋体" w:eastAsia="宋体" w:cs="宋体"/>
          <w:color w:val="auto"/>
          <w:highlight w:val="none"/>
          <w:lang w:eastAsia="zh-CN"/>
        </w:rPr>
        <w:t xml:space="preserve"> 发包人提供的图纸和文件，未经发包人同意，承包人不得为合同以外的目的泄露给他人或公开发表与引用。</w:t>
      </w:r>
    </w:p>
    <w:p>
      <w:pPr>
        <w:pStyle w:val="24"/>
        <w:spacing w:line="400" w:lineRule="exact"/>
        <w:ind w:left="0" w:leftChars="0" w:right="249"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1.12.2</w:t>
      </w:r>
      <w:r>
        <w:rPr>
          <w:rFonts w:hint="eastAsia" w:ascii="宋体" w:hAnsi="宋体" w:eastAsia="宋体" w:cs="宋体"/>
          <w:color w:val="auto"/>
          <w:highlight w:val="none"/>
          <w:lang w:eastAsia="zh-CN"/>
        </w:rPr>
        <w:t xml:space="preserve"> 承包人提供的文件，未经承包人同意，发包人和监理人不得为合同以外的目的泄露给他人或公开发表与引用。</w:t>
      </w:r>
    </w:p>
    <w:p>
      <w:pPr>
        <w:pStyle w:val="3"/>
        <w:spacing w:line="400" w:lineRule="exact"/>
        <w:rPr>
          <w:rFonts w:hint="eastAsia" w:ascii="宋体" w:hAnsi="宋体" w:eastAsia="宋体" w:cs="宋体"/>
          <w:color w:val="auto"/>
          <w:sz w:val="24"/>
          <w:szCs w:val="24"/>
          <w:highlight w:val="none"/>
          <w:lang w:eastAsia="zh-CN"/>
        </w:rPr>
      </w:pPr>
      <w:bookmarkStart w:id="56" w:name="_Toc969"/>
      <w:r>
        <w:rPr>
          <w:rFonts w:hint="eastAsia" w:ascii="宋体" w:hAnsi="宋体" w:eastAsia="宋体" w:cs="宋体"/>
          <w:color w:val="auto"/>
          <w:sz w:val="24"/>
          <w:szCs w:val="24"/>
          <w:highlight w:val="none"/>
          <w:lang w:eastAsia="zh-CN"/>
        </w:rPr>
        <w:t>2. 发包人义务</w:t>
      </w:r>
      <w:bookmarkEnd w:id="56"/>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 遵守法律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发包人在履行合同过程中应遵守法律，并保证承包人免于承担因发包人违反法律而引起的任何责任。</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 发出开工通知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发包人应委托监理人按第11.1款的约定向承包人发出开工通知。</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2.3提供施工场地</w:t>
      </w:r>
    </w:p>
    <w:p>
      <w:pPr>
        <w:pStyle w:val="24"/>
        <w:spacing w:line="400" w:lineRule="exact"/>
        <w:ind w:left="0" w:leftChars="0" w:right="249"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2.3.1</w:t>
      </w:r>
      <w:r>
        <w:rPr>
          <w:rFonts w:hint="eastAsia" w:ascii="宋体" w:hAnsi="宋体" w:eastAsia="宋体" w:cs="宋体"/>
          <w:color w:val="auto"/>
          <w:highlight w:val="none"/>
          <w:lang w:eastAsia="zh-CN"/>
        </w:rPr>
        <w:t>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 。</w:t>
      </w:r>
    </w:p>
    <w:p>
      <w:pPr>
        <w:pStyle w:val="24"/>
        <w:spacing w:line="400" w:lineRule="exact"/>
        <w:ind w:left="0" w:leftChars="0" w:right="249"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2.3.2</w:t>
      </w:r>
      <w:r>
        <w:rPr>
          <w:rFonts w:hint="eastAsia" w:ascii="宋体" w:hAnsi="宋体" w:eastAsia="宋体" w:cs="宋体"/>
          <w:color w:val="auto"/>
          <w:highlight w:val="none"/>
          <w:lang w:eastAsia="zh-CN"/>
        </w:rPr>
        <w:t>发包人提供的施工用地范围在专用合同条款中约定。</w:t>
      </w:r>
    </w:p>
    <w:p>
      <w:pPr>
        <w:pStyle w:val="24"/>
        <w:spacing w:line="400" w:lineRule="exact"/>
        <w:ind w:left="0" w:leftChars="0" w:right="249"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2.3.3</w:t>
      </w:r>
      <w:r>
        <w:rPr>
          <w:rFonts w:hint="eastAsia" w:ascii="宋体" w:hAnsi="宋体" w:eastAsia="宋体" w:cs="宋体"/>
          <w:color w:val="auto"/>
          <w:highlight w:val="none"/>
          <w:lang w:eastAsia="zh-CN"/>
        </w:rPr>
        <w:t>除专用合同条款另有约定外，发包人应按技术标准和要求（合同技术条款）的约定，向承包人提供施工场地内的工程地质图纸和报告，以及地下障碍物图纸等施工场地有关资料，并保证资料的真实、准确、完整。</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 协助承包人办理证件和批件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发包人应协助承包人办理法律规定的有关施工证件和批件。</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 组织设计交底</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发包人应根据合同进度计划，组织设计单位向承包人进行设计交底。</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2.6 支付合同价款</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发包人应按合同约定向承包人及时支付合同价款。</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2.7 组织竣工验收（组织法人验收）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发包人应按合同约定及时组织法人验收。</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  其它义务</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其它义务在专用合同条款中补充约定。</w:t>
      </w:r>
    </w:p>
    <w:p>
      <w:pPr>
        <w:pStyle w:val="3"/>
        <w:spacing w:line="400" w:lineRule="exact"/>
        <w:rPr>
          <w:rFonts w:hint="eastAsia" w:ascii="宋体" w:hAnsi="宋体" w:eastAsia="宋体" w:cs="宋体"/>
          <w:color w:val="auto"/>
          <w:sz w:val="24"/>
          <w:szCs w:val="24"/>
          <w:highlight w:val="none"/>
          <w:lang w:eastAsia="zh-CN"/>
        </w:rPr>
      </w:pPr>
      <w:bookmarkStart w:id="57" w:name="_Toc25160"/>
      <w:r>
        <w:rPr>
          <w:rFonts w:hint="eastAsia" w:ascii="宋体" w:hAnsi="宋体" w:eastAsia="宋体" w:cs="宋体"/>
          <w:color w:val="auto"/>
          <w:sz w:val="24"/>
          <w:szCs w:val="24"/>
          <w:highlight w:val="none"/>
          <w:lang w:eastAsia="zh-CN"/>
        </w:rPr>
        <w:t>3. 监理人</w:t>
      </w:r>
      <w:bookmarkEnd w:id="57"/>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3.1监理人的职责和权利</w:t>
      </w:r>
    </w:p>
    <w:p>
      <w:pPr>
        <w:spacing w:line="400" w:lineRule="exact"/>
        <w:ind w:right="248" w:firstLine="213"/>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3.1.1</w:t>
      </w:r>
      <w:r>
        <w:rPr>
          <w:rFonts w:hint="eastAsia" w:ascii="宋体" w:hAnsi="宋体" w:eastAsia="宋体" w:cs="宋体"/>
          <w:color w:val="auto"/>
          <w:highlight w:val="none"/>
          <w:lang w:eastAsia="zh-CN"/>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3.1.2</w:t>
      </w:r>
      <w:r>
        <w:rPr>
          <w:rFonts w:hint="eastAsia" w:ascii="宋体" w:hAnsi="宋体" w:eastAsia="宋体" w:cs="宋体"/>
          <w:color w:val="auto"/>
          <w:highlight w:val="none"/>
          <w:lang w:eastAsia="zh-CN"/>
        </w:rPr>
        <w:t xml:space="preserve"> 监理人发出的任何指示应视为已得到发包人的批准，但监理人无权免除或变更合同约定的发包人和承包人的权利、义务和责任。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3.1.3</w:t>
      </w:r>
      <w:r>
        <w:rPr>
          <w:rFonts w:hint="eastAsia" w:ascii="宋体" w:hAnsi="宋体" w:eastAsia="宋体" w:cs="宋体"/>
          <w:color w:val="auto"/>
          <w:highlight w:val="none"/>
          <w:lang w:eastAsia="zh-CN"/>
        </w:rPr>
        <w:t xml:space="preserve"> 合同约定应由承包人承担的义务和责任，不因监理人对承包人提交文件的审查或批准，对工程、材料和设备的检查和检验，以及为实施监理作出的指示等职务行为而减轻或解除。</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 总监理工程师</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发包人应在发出开工通知前将总监理工程师的任命通知承包人。总监理工程师更换时，应在调离14天前通知承包人。总监理工程师短期离开施工场地的，应委派代表代行其职责，并通知承包人。</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 监理人员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3.3.1</w:t>
      </w:r>
      <w:r>
        <w:rPr>
          <w:rFonts w:hint="eastAsia" w:ascii="宋体" w:hAnsi="宋体" w:eastAsia="宋体" w:cs="宋体"/>
          <w:color w:val="auto"/>
          <w:highlight w:val="none"/>
          <w:lang w:eastAsia="zh-CN"/>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3.3.2</w:t>
      </w:r>
      <w:r>
        <w:rPr>
          <w:rFonts w:hint="eastAsia" w:ascii="宋体" w:hAnsi="宋体" w:eastAsia="宋体" w:cs="宋体"/>
          <w:color w:val="auto"/>
          <w:highlight w:val="none"/>
          <w:lang w:eastAsia="zh-CN"/>
        </w:rPr>
        <w:t xml:space="preserve">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3.3.3</w:t>
      </w:r>
      <w:r>
        <w:rPr>
          <w:rFonts w:hint="eastAsia" w:ascii="宋体" w:hAnsi="宋体" w:eastAsia="宋体" w:cs="宋体"/>
          <w:color w:val="auto"/>
          <w:highlight w:val="none"/>
          <w:lang w:eastAsia="zh-CN"/>
        </w:rPr>
        <w:t xml:space="preserve"> 承包人对总监理工程师授权的监理人员发出的指示有疑问的，可向总监理工程师提出书面异议，总监理工程师应在48小时内对该指示予以确认、更改或撤销。</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3.3.4</w:t>
      </w:r>
      <w:r>
        <w:rPr>
          <w:rFonts w:hint="eastAsia" w:ascii="宋体" w:hAnsi="宋体" w:eastAsia="宋体" w:cs="宋体"/>
          <w:color w:val="auto"/>
          <w:highlight w:val="none"/>
          <w:lang w:eastAsia="zh-CN"/>
        </w:rPr>
        <w:t xml:space="preserve"> 除专用合同条款另有约定外，总监理工程师不应将第3.5款约定应由总监理工程师作出确定的权力授权或委托给其他监理人员。</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 监理人的指示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3.4.1</w:t>
      </w:r>
      <w:r>
        <w:rPr>
          <w:rFonts w:hint="eastAsia" w:ascii="宋体" w:hAnsi="宋体" w:eastAsia="宋体" w:cs="宋体"/>
          <w:color w:val="auto"/>
          <w:highlight w:val="none"/>
          <w:lang w:eastAsia="zh-CN"/>
        </w:rPr>
        <w:t xml:space="preserve"> 监理人应按第3.1款的约定向承包人发出指示，监理人的指示应盖有监理人授权的施工场地机构章，并由总监理工程师或总监理工程师按第3.3.1项约定授权的监理人员签字。</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3.4.2</w:t>
      </w:r>
      <w:r>
        <w:rPr>
          <w:rFonts w:hint="eastAsia" w:ascii="宋体" w:hAnsi="宋体" w:eastAsia="宋体" w:cs="宋体"/>
          <w:color w:val="auto"/>
          <w:highlight w:val="none"/>
          <w:lang w:eastAsia="zh-CN"/>
        </w:rPr>
        <w:t xml:space="preserve"> 承包人收到监理人按第3.4.1项作出的指示后应遵照执行。指示构成变更的，应按第15条处理。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3.4.3 </w:t>
      </w:r>
      <w:r>
        <w:rPr>
          <w:rFonts w:hint="eastAsia" w:ascii="宋体" w:hAnsi="宋体" w:eastAsia="宋体" w:cs="宋体"/>
          <w:color w:val="auto"/>
          <w:highlight w:val="none"/>
          <w:lang w:eastAsia="zh-CN"/>
        </w:rPr>
        <w:t>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3.4.4</w:t>
      </w:r>
      <w:r>
        <w:rPr>
          <w:rFonts w:hint="eastAsia" w:ascii="宋体" w:hAnsi="宋体" w:eastAsia="宋体" w:cs="宋体"/>
          <w:color w:val="auto"/>
          <w:highlight w:val="none"/>
          <w:lang w:eastAsia="zh-CN"/>
        </w:rPr>
        <w:t xml:space="preserve"> 除合同另有约定外，承包人只从总监理工程师或按第3.3.1项被授权的监理人员处取得指示。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3.4.5</w:t>
      </w:r>
      <w:r>
        <w:rPr>
          <w:rFonts w:hint="eastAsia" w:ascii="宋体" w:hAnsi="宋体" w:eastAsia="宋体" w:cs="宋体"/>
          <w:color w:val="auto"/>
          <w:highlight w:val="none"/>
          <w:lang w:eastAsia="zh-CN"/>
        </w:rPr>
        <w:t xml:space="preserve"> 由于监理人未能按合同约定发出指示、指示延误或指示错误而导致承包人费用增加和（或）工期延误的，由发包人承担赔偿责任。 </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3.5 商定或确定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3.5.1</w:t>
      </w:r>
      <w:r>
        <w:rPr>
          <w:rFonts w:hint="eastAsia" w:ascii="宋体" w:hAnsi="宋体" w:eastAsia="宋体" w:cs="宋体"/>
          <w:color w:val="auto"/>
          <w:highlight w:val="none"/>
          <w:lang w:eastAsia="zh-CN"/>
        </w:rPr>
        <w:t>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3.5.2</w:t>
      </w:r>
      <w:r>
        <w:rPr>
          <w:rFonts w:hint="eastAsia" w:ascii="宋体" w:hAnsi="宋体" w:eastAsia="宋体" w:cs="宋体"/>
          <w:color w:val="auto"/>
          <w:highlight w:val="none"/>
          <w:lang w:eastAsia="zh-CN"/>
        </w:rPr>
        <w:t xml:space="preserve">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3"/>
        <w:spacing w:line="400" w:lineRule="exact"/>
        <w:rPr>
          <w:rFonts w:hint="eastAsia" w:ascii="宋体" w:hAnsi="宋体" w:eastAsia="宋体" w:cs="宋体"/>
          <w:color w:val="auto"/>
          <w:sz w:val="24"/>
          <w:szCs w:val="24"/>
          <w:highlight w:val="none"/>
          <w:lang w:eastAsia="zh-CN"/>
        </w:rPr>
      </w:pPr>
      <w:bookmarkStart w:id="58" w:name="_Toc3380"/>
      <w:r>
        <w:rPr>
          <w:rFonts w:hint="eastAsia" w:ascii="宋体" w:hAnsi="宋体" w:eastAsia="宋体" w:cs="宋体"/>
          <w:color w:val="auto"/>
          <w:sz w:val="24"/>
          <w:szCs w:val="24"/>
          <w:highlight w:val="none"/>
          <w:lang w:eastAsia="zh-CN"/>
        </w:rPr>
        <w:t>4. 承包人</w:t>
      </w:r>
      <w:bookmarkEnd w:id="58"/>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4.1承包人的一般义务</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4.1.1 遵守法律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承包人在履行合同过程中应遵守法律，并保证发包人免于承担因承包人违反法律而引起的任何责任。</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4.1.2 依法纳税</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承包人应按有关法律规定纳税，应缴纳的税金包括在合同价格内。</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4.1.3 完成各项承包工作</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4.1.4 对施工作业和施工方法的完备性负责</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承包人应按合同约定的工作内容和施工进度要求，编制施工组织设计和施工措施计划，并对所有施工作业和施工方法的完备性和安全可靠性负责。</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4.1.5 保证工程施工和人员的安全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承包人应按第9.2款约定采取施工安全措施，确保工程及其人员、材料、设备和设施的安全，防止因工程施工造成的人身伤害和财产损失。</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4.1.6 负责施工场地及其周边环境与生态的保护工作</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承包人应按照第9.4款约定负责施工场地及其周边环境与生态的保护工作。</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4.1.7 避免施工对公众与他人的利益造成损害</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4.1.8 为他人提供方便</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4.1.9 工程的维护和照管</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4.1.10  其它义务</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其它义务在专用合同条款中补充约定。</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 履约担保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承包人应保证其履约担保在发包人颁发合同工程完工证书前一直有效。发包人应在合同工程完工证书颁布发后28天内将履约担保退还给承包人。</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4.3分包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4.3.1</w:t>
      </w:r>
      <w:r>
        <w:rPr>
          <w:rFonts w:hint="eastAsia" w:ascii="宋体" w:hAnsi="宋体" w:eastAsia="宋体" w:cs="宋体"/>
          <w:color w:val="auto"/>
          <w:highlight w:val="none"/>
          <w:lang w:eastAsia="zh-CN"/>
        </w:rPr>
        <w:t xml:space="preserve"> 承包人不得将其承包的全部工程转包给第三人，或将其承包的全部工程肢解后以分包的名义转包给第三人。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4.3.2</w:t>
      </w:r>
      <w:r>
        <w:rPr>
          <w:rFonts w:hint="eastAsia" w:ascii="宋体" w:hAnsi="宋体" w:eastAsia="宋体" w:cs="宋体"/>
          <w:color w:val="auto"/>
          <w:highlight w:val="none"/>
          <w:lang w:eastAsia="zh-CN"/>
        </w:rPr>
        <w:t xml:space="preserve"> 承包人不得将工程主体、关键性工作分包给第三人。除专用合同条款另有约定外，未经发包人同意，承包人不得将工程的其他部分或工作分包给第三人。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4.3.3</w:t>
      </w:r>
      <w:r>
        <w:rPr>
          <w:rFonts w:hint="eastAsia" w:ascii="宋体" w:hAnsi="宋体" w:eastAsia="宋体" w:cs="宋体"/>
          <w:color w:val="auto"/>
          <w:highlight w:val="none"/>
          <w:lang w:eastAsia="zh-CN"/>
        </w:rPr>
        <w:t xml:space="preserve"> 分包人的资格能力应与其分包工程的标准和规模相适应。</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4.3.4 </w:t>
      </w:r>
      <w:r>
        <w:rPr>
          <w:rFonts w:hint="eastAsia" w:ascii="宋体" w:hAnsi="宋体" w:eastAsia="宋体" w:cs="宋体"/>
          <w:color w:val="auto"/>
          <w:highlight w:val="none"/>
          <w:lang w:eastAsia="zh-CN"/>
        </w:rPr>
        <w:t>按投标函附录约定分包工程的，承包人应向发包人和监理人提交分包合同副本。</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4.3.5</w:t>
      </w:r>
      <w:r>
        <w:rPr>
          <w:rFonts w:hint="eastAsia" w:ascii="宋体" w:hAnsi="宋体" w:eastAsia="宋体" w:cs="宋体"/>
          <w:color w:val="auto"/>
          <w:highlight w:val="none"/>
          <w:lang w:eastAsia="zh-CN"/>
        </w:rPr>
        <w:t xml:space="preserve"> 承包人应与分包人就分包工程向发包人承担连带责任。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4.3.6</w:t>
      </w:r>
      <w:r>
        <w:rPr>
          <w:rFonts w:hint="eastAsia" w:ascii="宋体" w:hAnsi="宋体" w:eastAsia="宋体" w:cs="宋体"/>
          <w:color w:val="auto"/>
          <w:highlight w:val="none"/>
          <w:lang w:eastAsia="zh-CN"/>
        </w:rPr>
        <w:t xml:space="preserve">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4.3.7</w:t>
      </w:r>
      <w:r>
        <w:rPr>
          <w:rFonts w:hint="eastAsia" w:ascii="宋体" w:hAnsi="宋体" w:eastAsia="宋体" w:cs="宋体"/>
          <w:color w:val="auto"/>
          <w:highlight w:val="none"/>
          <w:lang w:eastAsia="zh-CN"/>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由指定分包人造成的与其分包工作有关的一切索赔、诉讼和损失赔偿由指定分包人直接对发包人负责，承包人不对此承担责任。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4.3.8</w:t>
      </w:r>
      <w:r>
        <w:rPr>
          <w:rFonts w:hint="eastAsia" w:ascii="宋体" w:hAnsi="宋体" w:eastAsia="宋体" w:cs="宋体"/>
          <w:color w:val="auto"/>
          <w:highlight w:val="none"/>
          <w:lang w:eastAsia="zh-CN"/>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 4.3.9</w:t>
      </w:r>
      <w:r>
        <w:rPr>
          <w:rFonts w:hint="eastAsia" w:ascii="宋体" w:hAnsi="宋体" w:eastAsia="宋体" w:cs="宋体"/>
          <w:color w:val="auto"/>
          <w:highlight w:val="none"/>
          <w:lang w:eastAsia="zh-CN"/>
        </w:rPr>
        <w:t>除第4.3.7项规定的指定分包外，承包人对其分包项目的实施以及分包人的行为向发包人负全部责任。承包人应对分包项目的工程进度、质量、安全、计量和验收等实施监督和管理。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4.3.10</w:t>
      </w:r>
      <w:r>
        <w:rPr>
          <w:rFonts w:hint="eastAsia" w:ascii="宋体" w:hAnsi="宋体" w:eastAsia="宋体" w:cs="宋体"/>
          <w:color w:val="auto"/>
          <w:highlight w:val="none"/>
          <w:lang w:eastAsia="zh-CN"/>
        </w:rPr>
        <w:t>分包人应按专用合同条款的约定设立项目管理机构组织管理分包工程的施工活动。</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4.4 联合体</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4.4.1</w:t>
      </w:r>
      <w:r>
        <w:rPr>
          <w:rFonts w:hint="eastAsia" w:ascii="宋体" w:hAnsi="宋体" w:eastAsia="宋体" w:cs="宋体"/>
          <w:color w:val="auto"/>
          <w:highlight w:val="none"/>
          <w:lang w:eastAsia="zh-CN"/>
        </w:rPr>
        <w:t xml:space="preserve"> 联合体各方应共同与发包人签订合同协议书。联合体各方应为履行合同承担连带责任。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4.4.2</w:t>
      </w:r>
      <w:r>
        <w:rPr>
          <w:rFonts w:hint="eastAsia" w:ascii="宋体" w:hAnsi="宋体" w:eastAsia="宋体" w:cs="宋体"/>
          <w:color w:val="auto"/>
          <w:highlight w:val="none"/>
          <w:lang w:eastAsia="zh-CN"/>
        </w:rPr>
        <w:t xml:space="preserve"> 联合体协议经发包人确认后作为合同附件。在履行合同过程中，未经发包人同意，不得修改联合体协议。</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4.4.3 </w:t>
      </w:r>
      <w:r>
        <w:rPr>
          <w:rFonts w:hint="eastAsia" w:ascii="宋体" w:hAnsi="宋体" w:eastAsia="宋体" w:cs="宋体"/>
          <w:color w:val="auto"/>
          <w:highlight w:val="none"/>
          <w:lang w:eastAsia="zh-CN"/>
        </w:rPr>
        <w:t>联合体牵头人负责与发包人和监理人联系，并接受指示，负责组织联合体各成员全面履行合同。</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4.5 承包人项目经理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4.5.1</w:t>
      </w:r>
      <w:r>
        <w:rPr>
          <w:rFonts w:hint="eastAsia" w:ascii="宋体" w:hAnsi="宋体" w:eastAsia="宋体" w:cs="宋体"/>
          <w:color w:val="auto"/>
          <w:highlight w:val="none"/>
          <w:lang w:eastAsia="zh-CN"/>
        </w:rPr>
        <w:t>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4.5.2</w:t>
      </w:r>
      <w:r>
        <w:rPr>
          <w:rFonts w:hint="eastAsia" w:ascii="宋体" w:hAnsi="宋体" w:eastAsia="宋体" w:cs="宋体"/>
          <w:color w:val="auto"/>
          <w:highlight w:val="none"/>
          <w:lang w:eastAsia="zh-CN"/>
        </w:rPr>
        <w:t xml:space="preserve">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4.5.3</w:t>
      </w:r>
      <w:r>
        <w:rPr>
          <w:rFonts w:hint="eastAsia" w:ascii="宋体" w:hAnsi="宋体" w:eastAsia="宋体" w:cs="宋体"/>
          <w:color w:val="auto"/>
          <w:highlight w:val="none"/>
          <w:lang w:eastAsia="zh-CN"/>
        </w:rPr>
        <w:t>承包人为履行合同发出的一切函件均应盖有承包人授权的施工场地管理机构章，并由承包人项目经理或其授权代表签字。</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4.5.4 </w:t>
      </w:r>
      <w:r>
        <w:rPr>
          <w:rFonts w:hint="eastAsia" w:ascii="宋体" w:hAnsi="宋体" w:eastAsia="宋体" w:cs="宋体"/>
          <w:color w:val="auto"/>
          <w:highlight w:val="none"/>
          <w:lang w:eastAsia="zh-CN"/>
        </w:rPr>
        <w:t>承包人项目经理可以授权其下属人员履行其某项职责，但事先应将这些人员的姓名和授权范围通知监理人。</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4.6 承包人人员的管理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4.6.1</w:t>
      </w:r>
      <w:r>
        <w:rPr>
          <w:rFonts w:hint="eastAsia" w:ascii="宋体" w:hAnsi="宋体" w:eastAsia="宋体" w:cs="宋体"/>
          <w:color w:val="auto"/>
          <w:highlight w:val="none"/>
          <w:lang w:eastAsia="zh-CN"/>
        </w:rPr>
        <w:t xml:space="preserve">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4.6.2</w:t>
      </w:r>
      <w:r>
        <w:rPr>
          <w:rFonts w:hint="eastAsia" w:ascii="宋体" w:hAnsi="宋体" w:eastAsia="宋体" w:cs="宋体"/>
          <w:color w:val="auto"/>
          <w:highlight w:val="none"/>
          <w:lang w:eastAsia="zh-CN"/>
        </w:rPr>
        <w:t xml:space="preserve"> 为完成合同约定的各项工作，承包人应向施工场地派遣或雇佣足够数量的下列人员：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（1）具有相应资格的专业技工和合格的普工；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（2）具有相应施工经验的技术人员；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（3）具有相应岗位资格的各级管理人员。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4.6.3</w:t>
      </w:r>
      <w:r>
        <w:rPr>
          <w:rFonts w:hint="eastAsia" w:ascii="宋体" w:hAnsi="宋体" w:eastAsia="宋体" w:cs="宋体"/>
          <w:color w:val="auto"/>
          <w:highlight w:val="none"/>
          <w:lang w:eastAsia="zh-CN"/>
        </w:rPr>
        <w:t xml:space="preserve"> 承包人安排在施工场地的主要管理人员和技术骨干应相对稳定。承包人更换主要管理人员和技术骨干时，应取得监理人的同意。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4.6.4</w:t>
      </w:r>
      <w:r>
        <w:rPr>
          <w:rFonts w:hint="eastAsia" w:ascii="宋体" w:hAnsi="宋体" w:eastAsia="宋体" w:cs="宋体"/>
          <w:color w:val="auto"/>
          <w:highlight w:val="none"/>
          <w:lang w:eastAsia="zh-CN"/>
        </w:rPr>
        <w:t xml:space="preserve"> 特殊岗位的工作人员均应持有相应的资格证明，监理人有权随时检查。监理人认为有必要时，可进行现场考核。</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4.6.5使用广西水利工程建设项目管理信息系统进行工程建设全过程管理和主要管理人员的管理，主要管理人员应按有关规定使用广西水利工程建设项目管理信息系统进行考勤。</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4.7 撤换承包人项目经理和其他人员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承包人应对其项目经理和其他人员进行有效管理。监理人要求撤换不能胜任本职工作、行为不端或玩忽职守的承包人项目经理和其他人员的，承包人应予以撤换。</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4.8 保障承包人人员的合法权益</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4.8.1 </w:t>
      </w:r>
      <w:r>
        <w:rPr>
          <w:rFonts w:hint="eastAsia" w:ascii="宋体" w:hAnsi="宋体" w:eastAsia="宋体" w:cs="宋体"/>
          <w:color w:val="auto"/>
          <w:highlight w:val="none"/>
          <w:lang w:eastAsia="zh-CN"/>
        </w:rPr>
        <w:t>承包人应与其雇佣的人员签订劳动合同，并按时发放工资。</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4.8.2</w:t>
      </w:r>
      <w:r>
        <w:rPr>
          <w:rFonts w:hint="eastAsia" w:ascii="宋体" w:hAnsi="宋体" w:eastAsia="宋体" w:cs="宋体"/>
          <w:color w:val="auto"/>
          <w:highlight w:val="none"/>
          <w:lang w:eastAsia="zh-CN"/>
        </w:rPr>
        <w:t xml:space="preserve">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4.8.3 </w:t>
      </w:r>
      <w:r>
        <w:rPr>
          <w:rFonts w:hint="eastAsia" w:ascii="宋体" w:hAnsi="宋体" w:eastAsia="宋体" w:cs="宋体"/>
          <w:color w:val="auto"/>
          <w:highlight w:val="none"/>
          <w:lang w:eastAsia="zh-CN"/>
        </w:rPr>
        <w:t>承包人应为其雇佣人员提供必要的食宿条件，以及符合环境保护和卫生要求的生活环境，在远离城镇的施工场地，还应配备必要的伤病防治和急救的医务人员与医疗设施。</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4.8.4 </w:t>
      </w:r>
      <w:r>
        <w:rPr>
          <w:rFonts w:hint="eastAsia" w:ascii="宋体" w:hAnsi="宋体" w:eastAsia="宋体" w:cs="宋体"/>
          <w:color w:val="auto"/>
          <w:highlight w:val="none"/>
          <w:lang w:eastAsia="zh-CN"/>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4.8.5</w:t>
      </w:r>
      <w:r>
        <w:rPr>
          <w:rFonts w:hint="eastAsia" w:ascii="宋体" w:hAnsi="宋体" w:eastAsia="宋体" w:cs="宋体"/>
          <w:color w:val="auto"/>
          <w:highlight w:val="none"/>
          <w:lang w:eastAsia="zh-CN"/>
        </w:rPr>
        <w:t xml:space="preserve"> 承包人应按有关法律规定和合同约定，为其雇佣人员办理保险。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4.8.6 </w:t>
      </w:r>
      <w:r>
        <w:rPr>
          <w:rFonts w:hint="eastAsia" w:ascii="宋体" w:hAnsi="宋体" w:eastAsia="宋体" w:cs="宋体"/>
          <w:color w:val="auto"/>
          <w:highlight w:val="none"/>
          <w:lang w:eastAsia="zh-CN"/>
        </w:rPr>
        <w:t>承包人应负责处理其雇佣人员因工伤亡事故的善后事宜。</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4.9 工程价款应专款专用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发包人按合同约定支付给承包人的各项价款应专用于合同工程。</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4.10 承包人现场查勘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4.10.1</w:t>
      </w:r>
      <w:r>
        <w:rPr>
          <w:rFonts w:hint="eastAsia" w:ascii="宋体" w:hAnsi="宋体" w:eastAsia="宋体" w:cs="宋体"/>
          <w:color w:val="auto"/>
          <w:highlight w:val="none"/>
          <w:lang w:eastAsia="zh-CN"/>
        </w:rPr>
        <w:t xml:space="preserve"> 发包人应将其持有的现场地质勘探资料、水文气象资料提供给承包人，并对其准确性负责。但承包人应对其阅读上述有关资料后所作出的解释和推断负责。</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4.10.2</w:t>
      </w:r>
      <w:r>
        <w:rPr>
          <w:rFonts w:hint="eastAsia" w:ascii="宋体" w:hAnsi="宋体" w:eastAsia="宋体" w:cs="宋体"/>
          <w:color w:val="auto"/>
          <w:highlight w:val="none"/>
          <w:lang w:eastAsia="zh-CN"/>
        </w:rPr>
        <w:t xml:space="preserve">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4.11不利物质条件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4.11.1</w:t>
      </w:r>
      <w:r>
        <w:rPr>
          <w:rFonts w:hint="eastAsia" w:ascii="宋体" w:hAnsi="宋体" w:eastAsia="宋体" w:cs="宋体"/>
          <w:color w:val="auto"/>
          <w:highlight w:val="none"/>
          <w:lang w:eastAsia="zh-CN"/>
        </w:rPr>
        <w:t>除专用合同条款另有约定外，不利的物质条件是指在施工中遭遇不可预见的外界障碍或自然条件造成施工受阻。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4.11.2</w:t>
      </w:r>
      <w:r>
        <w:rPr>
          <w:rFonts w:hint="eastAsia" w:ascii="宋体" w:hAnsi="宋体" w:eastAsia="宋体" w:cs="宋体"/>
          <w:color w:val="auto"/>
          <w:highlight w:val="none"/>
          <w:lang w:eastAsia="zh-CN"/>
        </w:rPr>
        <w:t xml:space="preserve"> 承包人遇到不利物质条件时，应采取适应不利物质条件的合理措施继续施工，并及时通知监理人。承包人应有权根据第23.1款的约定，要求延长工期及增加费用。监理人收到此类要求后，应在分析上述外界障碍或自然条件是否不可预见及不可预见程度的基础上，按照通用合同条款第15条的约定办理． </w:t>
      </w:r>
    </w:p>
    <w:p>
      <w:pPr>
        <w:pStyle w:val="3"/>
        <w:spacing w:line="400" w:lineRule="exact"/>
        <w:rPr>
          <w:rFonts w:hint="eastAsia" w:ascii="宋体" w:hAnsi="宋体" w:eastAsia="宋体" w:cs="宋体"/>
          <w:color w:val="auto"/>
          <w:sz w:val="24"/>
          <w:szCs w:val="24"/>
          <w:highlight w:val="none"/>
          <w:lang w:eastAsia="zh-CN"/>
        </w:rPr>
      </w:pPr>
      <w:bookmarkStart w:id="59" w:name="_Toc27556"/>
      <w:r>
        <w:rPr>
          <w:rFonts w:hint="eastAsia" w:ascii="宋体" w:hAnsi="宋体" w:eastAsia="宋体" w:cs="宋体"/>
          <w:color w:val="auto"/>
          <w:sz w:val="24"/>
          <w:szCs w:val="24"/>
          <w:highlight w:val="none"/>
          <w:lang w:eastAsia="zh-CN"/>
        </w:rPr>
        <w:t>5. 材料和工程设备</w:t>
      </w:r>
      <w:bookmarkEnd w:id="59"/>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5.1承包人提供的材料和工程设备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5.1.1</w:t>
      </w:r>
      <w:r>
        <w:rPr>
          <w:rFonts w:hint="eastAsia" w:ascii="宋体" w:hAnsi="宋体" w:eastAsia="宋体" w:cs="宋体"/>
          <w:color w:val="auto"/>
          <w:highlight w:val="none"/>
          <w:lang w:eastAsia="zh-CN"/>
        </w:rPr>
        <w:t xml:space="preserve"> 除第5.2款约定由发包人提供的材料和工程设备外，承包人负责采购、运输和保管完成本合同工作所需的材料和工程设备。承包人应对其采购的材料和工程设备负责。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5.1.2</w:t>
      </w:r>
      <w:r>
        <w:rPr>
          <w:rFonts w:hint="eastAsia" w:ascii="宋体" w:hAnsi="宋体" w:eastAsia="宋体" w:cs="宋体"/>
          <w:color w:val="auto"/>
          <w:highlight w:val="none"/>
          <w:lang w:eastAsia="zh-CN"/>
        </w:rPr>
        <w:t xml:space="preserve">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5.1.3 </w:t>
      </w:r>
      <w:r>
        <w:rPr>
          <w:rFonts w:hint="eastAsia" w:ascii="宋体" w:hAnsi="宋体" w:eastAsia="宋体" w:cs="宋体"/>
          <w:color w:val="auto"/>
          <w:highlight w:val="none"/>
          <w:lang w:eastAsia="zh-CN"/>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5.2发包人提供的材料和工程设备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5.2.1</w:t>
      </w:r>
      <w:r>
        <w:rPr>
          <w:rFonts w:hint="eastAsia" w:ascii="宋体" w:hAnsi="宋体" w:eastAsia="宋体" w:cs="宋体"/>
          <w:color w:val="auto"/>
          <w:highlight w:val="none"/>
          <w:lang w:eastAsia="zh-CN"/>
        </w:rPr>
        <w:t xml:space="preserve"> 发包人提供的材料和工程设备，应在专用合同条款中写明材料和工程设备的名称、规格、数量、价格、交货方式、交货地点和计划交货日期等。</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5.2.2 </w:t>
      </w:r>
      <w:r>
        <w:rPr>
          <w:rFonts w:hint="eastAsia" w:ascii="宋体" w:hAnsi="宋体" w:eastAsia="宋体" w:cs="宋体"/>
          <w:color w:val="auto"/>
          <w:highlight w:val="none"/>
          <w:lang w:eastAsia="zh-CN"/>
        </w:rPr>
        <w:t>承包人应根据合同进度计划的安排，向监理人报送要求发包人交货的日期计划。发包人应按照监理人与合同双方当事人商定的交货日期，向承包人提交材料和工程设备。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5.2.3 </w:t>
      </w:r>
      <w:r>
        <w:rPr>
          <w:rFonts w:hint="eastAsia" w:ascii="宋体" w:hAnsi="宋体" w:eastAsia="宋体" w:cs="宋体"/>
          <w:color w:val="auto"/>
          <w:highlight w:val="none"/>
          <w:lang w:eastAsia="zh-CN"/>
        </w:rPr>
        <w:t>发包人应在材料和工程设备到货7天前通知承包人，承包人应会同监理人在约定的时间内，赴交货地点共同进行验收。发包人提供的材料和工程设备运至交货地点验收后，由承包人负责接收、卸货、运输和保管。</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5.2.4</w:t>
      </w:r>
      <w:r>
        <w:rPr>
          <w:rFonts w:hint="eastAsia" w:ascii="宋体" w:hAnsi="宋体" w:eastAsia="宋体" w:cs="宋体"/>
          <w:color w:val="auto"/>
          <w:highlight w:val="none"/>
          <w:lang w:eastAsia="zh-CN"/>
        </w:rPr>
        <w:t xml:space="preserve"> 发包人要求向承包人提前交货的，承包人不得拒绝，但发包人应承担承包人由此增加的费用。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5.2.5</w:t>
      </w:r>
      <w:r>
        <w:rPr>
          <w:rFonts w:hint="eastAsia" w:ascii="宋体" w:hAnsi="宋体" w:eastAsia="宋体" w:cs="宋体"/>
          <w:color w:val="auto"/>
          <w:highlight w:val="none"/>
          <w:lang w:eastAsia="zh-CN"/>
        </w:rPr>
        <w:t xml:space="preserve"> 承包人要求更改交货日期或地点的，应事先报请监理人批准。由于承包人要求更改交货时间或地点所增加的费用和（或）工期延误由承包人承担。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5.2.6</w:t>
      </w:r>
      <w:r>
        <w:rPr>
          <w:rFonts w:hint="eastAsia" w:ascii="宋体" w:hAnsi="宋体" w:eastAsia="宋体" w:cs="宋体"/>
          <w:color w:val="auto"/>
          <w:highlight w:val="none"/>
          <w:lang w:eastAsia="zh-CN"/>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 材料和工程设备专用于合同工程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5.3.1</w:t>
      </w:r>
      <w:r>
        <w:rPr>
          <w:rFonts w:hint="eastAsia" w:ascii="宋体" w:hAnsi="宋体" w:eastAsia="宋体" w:cs="宋体"/>
          <w:color w:val="auto"/>
          <w:highlight w:val="none"/>
          <w:lang w:eastAsia="zh-CN"/>
        </w:rPr>
        <w:t>运入施工场地的材料、工程设备，包括备品备件、安装专用工器具与随机资料，必须专用于合同工程，未经监理人同意，承包人不得运出施工场地或挪作他用。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5.3.2</w:t>
      </w:r>
      <w:r>
        <w:rPr>
          <w:rFonts w:hint="eastAsia" w:ascii="宋体" w:hAnsi="宋体" w:eastAsia="宋体" w:cs="宋体"/>
          <w:color w:val="auto"/>
          <w:highlight w:val="none"/>
          <w:lang w:eastAsia="zh-CN"/>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5.4 禁止使用不合格的材料和工程设备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5.4.1</w:t>
      </w:r>
      <w:r>
        <w:rPr>
          <w:rFonts w:hint="eastAsia" w:ascii="宋体" w:hAnsi="宋体" w:eastAsia="宋体" w:cs="宋体"/>
          <w:color w:val="auto"/>
          <w:highlight w:val="none"/>
          <w:lang w:eastAsia="zh-CN"/>
        </w:rPr>
        <w:t xml:space="preserve"> 监理人有权拒绝承包人提供的不合格材料或工程设备，并要求承包人立即进行更换。监理人应在更换后再次进行检查和检验，由此增加的费用和（或）工期延误由承包人承担。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5.4.2</w:t>
      </w:r>
      <w:r>
        <w:rPr>
          <w:rFonts w:hint="eastAsia" w:ascii="宋体" w:hAnsi="宋体" w:eastAsia="宋体" w:cs="宋体"/>
          <w:color w:val="auto"/>
          <w:highlight w:val="none"/>
          <w:lang w:eastAsia="zh-CN"/>
        </w:rPr>
        <w:t xml:space="preserve"> 监理人发现承包人使用了不合格的材料和工程设备，应即时发出指示要求承包人立即改正，并禁止在工程中继续使用不合格的材料和工程设备。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5.4.3 </w:t>
      </w:r>
      <w:r>
        <w:rPr>
          <w:rFonts w:hint="eastAsia" w:ascii="宋体" w:hAnsi="宋体" w:eastAsia="宋体" w:cs="宋体"/>
          <w:color w:val="auto"/>
          <w:highlight w:val="none"/>
          <w:lang w:eastAsia="zh-CN"/>
        </w:rPr>
        <w:t>发包人提供的材料或工程设备不符合合同要求的，承包人有权拒绝，并可要求发包人更换，由此增加的费用和（或）工期延误由发包人承担。</w:t>
      </w:r>
    </w:p>
    <w:p>
      <w:pPr>
        <w:pStyle w:val="3"/>
        <w:spacing w:line="400" w:lineRule="exact"/>
        <w:rPr>
          <w:rFonts w:hint="eastAsia" w:ascii="宋体" w:hAnsi="宋体" w:eastAsia="宋体" w:cs="宋体"/>
          <w:color w:val="auto"/>
          <w:sz w:val="24"/>
          <w:szCs w:val="24"/>
          <w:highlight w:val="none"/>
          <w:lang w:eastAsia="zh-CN"/>
        </w:rPr>
      </w:pPr>
      <w:bookmarkStart w:id="60" w:name="_Toc23404"/>
      <w:r>
        <w:rPr>
          <w:rFonts w:hint="eastAsia" w:ascii="宋体" w:hAnsi="宋体" w:eastAsia="宋体" w:cs="宋体"/>
          <w:color w:val="auto"/>
          <w:sz w:val="24"/>
          <w:szCs w:val="24"/>
          <w:highlight w:val="none"/>
          <w:lang w:eastAsia="zh-CN"/>
        </w:rPr>
        <w:t>6. 施工设备和临时设施</w:t>
      </w:r>
      <w:bookmarkEnd w:id="60"/>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 承包人提供的施工设备和临时设施</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6.1.1 </w:t>
      </w:r>
      <w:r>
        <w:rPr>
          <w:rFonts w:hint="eastAsia" w:ascii="宋体" w:hAnsi="宋体" w:eastAsia="宋体" w:cs="宋体"/>
          <w:color w:val="auto"/>
          <w:highlight w:val="none"/>
          <w:lang w:eastAsia="zh-CN"/>
        </w:rPr>
        <w:t>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6.1.2 </w:t>
      </w:r>
      <w:r>
        <w:rPr>
          <w:rFonts w:hint="eastAsia" w:ascii="宋体" w:hAnsi="宋体" w:eastAsia="宋体" w:cs="宋体"/>
          <w:color w:val="auto"/>
          <w:highlight w:val="none"/>
          <w:lang w:eastAsia="zh-CN"/>
        </w:rPr>
        <w:t>除专用合同条款另有约定外，承包人应自行承担修建临时设施的费用，需要临时占地的，应由发包人办理申请手续并承担相应费用。</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6.2 发包人提供的施工设备和临时设施</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发包人提供的施工设备或临时设施在专用合同条款中约定。</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6.3 要求承包人增加或更换施工设备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承包人使用的施工设备不能满足合同进度计划和（或）质量要求时，监理人有权要求承包人增加或更换施工设备，承包人应及时增加或更换，由此增加的费用和（或）工期延误由承包人承担。</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6.4 施工设备和临时设施专用于合同工程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6.4.1 </w:t>
      </w:r>
      <w:r>
        <w:rPr>
          <w:rFonts w:hint="eastAsia" w:ascii="宋体" w:hAnsi="宋体" w:eastAsia="宋体" w:cs="宋体"/>
          <w:color w:val="auto"/>
          <w:highlight w:val="none"/>
          <w:lang w:eastAsia="zh-CN"/>
        </w:rPr>
        <w:t>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6.4.2</w:t>
      </w:r>
      <w:r>
        <w:rPr>
          <w:rFonts w:hint="eastAsia" w:ascii="宋体" w:hAnsi="宋体" w:eastAsia="宋体" w:cs="宋体"/>
          <w:color w:val="auto"/>
          <w:highlight w:val="none"/>
          <w:lang w:eastAsia="zh-CN"/>
        </w:rPr>
        <w:t xml:space="preserve"> 经监理人同意，承包人可根据合同进度计划撤走闲置的施工设备。</w:t>
      </w:r>
    </w:p>
    <w:p>
      <w:pPr>
        <w:pStyle w:val="3"/>
        <w:spacing w:line="400" w:lineRule="exact"/>
        <w:rPr>
          <w:rFonts w:hint="eastAsia" w:ascii="宋体" w:hAnsi="宋体" w:eastAsia="宋体" w:cs="宋体"/>
          <w:color w:val="auto"/>
          <w:sz w:val="24"/>
          <w:szCs w:val="24"/>
          <w:highlight w:val="none"/>
          <w:lang w:eastAsia="zh-CN"/>
        </w:rPr>
      </w:pPr>
      <w:bookmarkStart w:id="61" w:name="_Toc12473"/>
      <w:r>
        <w:rPr>
          <w:rFonts w:hint="eastAsia" w:ascii="宋体" w:hAnsi="宋体" w:eastAsia="宋体" w:cs="宋体"/>
          <w:color w:val="auto"/>
          <w:sz w:val="24"/>
          <w:szCs w:val="24"/>
          <w:highlight w:val="none"/>
          <w:lang w:eastAsia="zh-CN"/>
        </w:rPr>
        <w:t>7. 交通运输</w:t>
      </w:r>
      <w:bookmarkEnd w:id="61"/>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7.1道路通行权和场外设施</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7.2场内施工道路</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7.2.1</w:t>
      </w:r>
      <w:r>
        <w:rPr>
          <w:rFonts w:hint="eastAsia" w:ascii="宋体" w:hAnsi="宋体" w:eastAsia="宋体" w:cs="宋体"/>
          <w:color w:val="auto"/>
          <w:highlight w:val="none"/>
          <w:lang w:eastAsia="zh-CN"/>
        </w:rPr>
        <w:t xml:space="preserve">  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7.2.2 </w:t>
      </w:r>
      <w:r>
        <w:rPr>
          <w:rFonts w:hint="eastAsia" w:ascii="宋体" w:hAnsi="宋体" w:eastAsia="宋体" w:cs="宋体"/>
          <w:color w:val="auto"/>
          <w:highlight w:val="none"/>
          <w:lang w:eastAsia="zh-CN"/>
        </w:rPr>
        <w:t xml:space="preserve"> 承包人修建的临时道路和交通设施,应免费提供发包人、监理人，以及与本合同有关的其他承包人使用。</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7.3 场外交通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7.3.1</w:t>
      </w:r>
      <w:r>
        <w:rPr>
          <w:rFonts w:hint="eastAsia" w:ascii="宋体" w:hAnsi="宋体" w:eastAsia="宋体" w:cs="宋体"/>
          <w:color w:val="auto"/>
          <w:highlight w:val="none"/>
          <w:lang w:eastAsia="zh-CN"/>
        </w:rPr>
        <w:t xml:space="preserve"> 承包人车辆外出行驶所需的场外公共道路的通行费、养路费和税款等由承包人承担。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7.3.2</w:t>
      </w:r>
      <w:r>
        <w:rPr>
          <w:rFonts w:hint="eastAsia" w:ascii="宋体" w:hAnsi="宋体" w:eastAsia="宋体" w:cs="宋体"/>
          <w:color w:val="auto"/>
          <w:highlight w:val="none"/>
          <w:lang w:eastAsia="zh-CN"/>
        </w:rPr>
        <w:t xml:space="preserve"> 承包人应遵守有关交通法规，严格按照道路和桥梁的限制荷重安全行驶，并服从交通管理部门的检查和监督。</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7.4 超大件和超重件的运输</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7.5 道路和桥梁的损坏责任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因承包人运输造成施工场地内外公共道路和桥梁损坏的，由承包人承担修复损坏的全部费用和可能引起的赔偿。</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7.6 水路和航空运输</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3"/>
        <w:spacing w:line="400" w:lineRule="exact"/>
        <w:rPr>
          <w:rFonts w:hint="eastAsia" w:ascii="宋体" w:hAnsi="宋体" w:eastAsia="宋体" w:cs="宋体"/>
          <w:color w:val="auto"/>
          <w:sz w:val="24"/>
          <w:szCs w:val="24"/>
          <w:highlight w:val="none"/>
          <w:lang w:eastAsia="zh-CN"/>
        </w:rPr>
      </w:pPr>
      <w:bookmarkStart w:id="62" w:name="_Toc9402"/>
      <w:r>
        <w:rPr>
          <w:rFonts w:hint="eastAsia" w:ascii="宋体" w:hAnsi="宋体" w:eastAsia="宋体" w:cs="宋体"/>
          <w:color w:val="auto"/>
          <w:sz w:val="24"/>
          <w:szCs w:val="24"/>
          <w:highlight w:val="none"/>
          <w:lang w:eastAsia="zh-CN"/>
        </w:rPr>
        <w:t>8. 测量放线</w:t>
      </w:r>
      <w:bookmarkEnd w:id="62"/>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8.1施工控制网</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8.1.1</w:t>
      </w:r>
      <w:r>
        <w:rPr>
          <w:rFonts w:hint="eastAsia" w:ascii="宋体" w:hAnsi="宋体" w:eastAsia="宋体" w:cs="宋体"/>
          <w:color w:val="auto"/>
          <w:highlight w:val="none"/>
          <w:lang w:eastAsia="zh-CN"/>
        </w:rPr>
        <w:t>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8.1.2</w:t>
      </w:r>
      <w:r>
        <w:rPr>
          <w:rFonts w:hint="eastAsia" w:ascii="宋体" w:hAnsi="宋体" w:eastAsia="宋体" w:cs="宋体"/>
          <w:color w:val="auto"/>
          <w:highlight w:val="none"/>
          <w:lang w:eastAsia="zh-CN"/>
        </w:rPr>
        <w:t>承包人应负责管理施工控制网点。施工控制网点丢失或损坏的，承包人应及时修复。承包人应承担施工控制网点的管理与修复费用，并在工程竣工后将施工控制网点移交发包人。</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8.2 施工测量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8.2.1</w:t>
      </w:r>
      <w:r>
        <w:rPr>
          <w:rFonts w:hint="eastAsia" w:ascii="宋体" w:hAnsi="宋体" w:eastAsia="宋体" w:cs="宋体"/>
          <w:color w:val="auto"/>
          <w:highlight w:val="none"/>
          <w:lang w:eastAsia="zh-CN"/>
        </w:rPr>
        <w:t>承包人应负责施工过程中的全部施工测量放线工作，并配置合格的人员、仪器、设备和其他物品。</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8.2.2</w:t>
      </w:r>
      <w:r>
        <w:rPr>
          <w:rFonts w:hint="eastAsia" w:ascii="宋体" w:hAnsi="宋体" w:eastAsia="宋体" w:cs="宋体"/>
          <w:color w:val="auto"/>
          <w:highlight w:val="none"/>
          <w:lang w:eastAsia="zh-CN"/>
        </w:rPr>
        <w:t>监理人可以指示承包人进行抽样复测，当复测中发现错误或出现超过合同约定的误差时，承包人应按监理人指示进行修正或补测，并承担相应的复测费用。</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8.3 基准资料错误的责任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8.4 监理人使用施工控制网</w:t>
      </w:r>
    </w:p>
    <w:p>
      <w:pPr>
        <w:spacing w:line="400" w:lineRule="exact"/>
        <w:ind w:firstLine="200"/>
        <w:rPr>
          <w:rFonts w:hint="eastAsia" w:ascii="宋体" w:hAnsi="宋体" w:eastAsia="宋体" w:cs="宋体"/>
          <w:dstrike/>
          <w:color w:val="auto"/>
          <w:highlight w:val="none"/>
          <w:lang w:eastAsia="zh-CN"/>
        </w:rPr>
      </w:pPr>
      <w:r>
        <w:rPr>
          <w:rFonts w:hint="eastAsia" w:ascii="宋体" w:hAnsi="宋体" w:eastAsia="宋体" w:cs="宋体"/>
          <w:color w:val="auto"/>
          <w:highlight w:val="none"/>
          <w:lang w:eastAsia="zh-CN"/>
        </w:rPr>
        <w:t>监理人需要使用施工控制网的，承包人应提供必要的协助，发包人不再为此支付费用。</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8.5补充地质勘探</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合同实施期间，监理人可以指示承包人进行必要的补充地质勘探和提供有关资料；承包人为本合同永久工程施工的需要进行补充地质勘探时，须经监理人批准，并应向监理人提交有关资料，上述补充勘探的费用由发包人承担。承包人为其临时工程所需进行的补充地质勘探，其费用由承包人承担。</w:t>
      </w:r>
    </w:p>
    <w:p>
      <w:pPr>
        <w:pStyle w:val="3"/>
        <w:spacing w:line="400" w:lineRule="exact"/>
        <w:rPr>
          <w:rFonts w:hint="eastAsia" w:ascii="宋体" w:hAnsi="宋体" w:eastAsia="宋体" w:cs="宋体"/>
          <w:color w:val="auto"/>
          <w:sz w:val="24"/>
          <w:szCs w:val="24"/>
          <w:highlight w:val="none"/>
          <w:lang w:eastAsia="zh-CN"/>
        </w:rPr>
      </w:pPr>
      <w:bookmarkStart w:id="63" w:name="_Toc19286"/>
      <w:r>
        <w:rPr>
          <w:rFonts w:hint="eastAsia" w:ascii="宋体" w:hAnsi="宋体" w:eastAsia="宋体" w:cs="宋体"/>
          <w:color w:val="auto"/>
          <w:sz w:val="24"/>
          <w:szCs w:val="24"/>
          <w:highlight w:val="none"/>
          <w:lang w:eastAsia="zh-CN"/>
        </w:rPr>
        <w:t>9. 施工安全、治安保卫和环境保护</w:t>
      </w:r>
      <w:bookmarkEnd w:id="63"/>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9.1发包人的施工安全责任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9.1.1 </w:t>
      </w:r>
      <w:r>
        <w:rPr>
          <w:rFonts w:hint="eastAsia" w:ascii="宋体" w:hAnsi="宋体" w:eastAsia="宋体" w:cs="宋体"/>
          <w:color w:val="auto"/>
          <w:highlight w:val="none"/>
          <w:lang w:eastAsia="zh-CN"/>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9.1.2 </w:t>
      </w:r>
      <w:r>
        <w:rPr>
          <w:rFonts w:hint="eastAsia" w:ascii="宋体" w:hAnsi="宋体" w:eastAsia="宋体" w:cs="宋体"/>
          <w:color w:val="auto"/>
          <w:highlight w:val="none"/>
          <w:lang w:eastAsia="zh-CN"/>
        </w:rPr>
        <w:t>发包人应对其现场机构雇佣的全部人员的工伤事故承担责任，但由于承包人原因造成发包人人员工伤的，应由承包人承担责任。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9.1.3 </w:t>
      </w:r>
      <w:r>
        <w:rPr>
          <w:rFonts w:hint="eastAsia" w:ascii="宋体" w:hAnsi="宋体" w:eastAsia="宋体" w:cs="宋体"/>
          <w:color w:val="auto"/>
          <w:highlight w:val="none"/>
          <w:lang w:eastAsia="zh-CN"/>
        </w:rPr>
        <w:t>发包人应负责赔偿以下各种情况造成的第三者人身伤亡和财产损失：</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 工程或工程的任何部分对土地的占用所造成的第三者财产损失；</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 由于发包人原因在施工场地及其毗邻地带造成的第三者人身伤亡和财产损失。</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9.1.4</w:t>
      </w:r>
      <w:r>
        <w:rPr>
          <w:rFonts w:hint="eastAsia" w:ascii="宋体" w:hAnsi="宋体" w:eastAsia="宋体" w:cs="宋体"/>
          <w:color w:val="auto"/>
          <w:highlight w:val="none"/>
          <w:lang w:eastAsia="zh-CN"/>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9.1.5</w:t>
      </w:r>
      <w:r>
        <w:rPr>
          <w:rFonts w:hint="eastAsia" w:ascii="宋体" w:hAnsi="宋体" w:eastAsia="宋体" w:cs="宋体"/>
          <w:color w:val="auto"/>
          <w:highlight w:val="none"/>
          <w:lang w:eastAsia="zh-CN"/>
        </w:rPr>
        <w:t>发包人按照已标价工程量清单所列金额和合同约定的计量支付规定，支付安全作业环境及安全施工措施所需费用。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9.1.6</w:t>
      </w:r>
      <w:r>
        <w:rPr>
          <w:rFonts w:hint="eastAsia" w:ascii="宋体" w:hAnsi="宋体" w:eastAsia="宋体" w:cs="宋体"/>
          <w:color w:val="auto"/>
          <w:highlight w:val="none"/>
          <w:lang w:eastAsia="zh-CN"/>
        </w:rPr>
        <w:t>发包人负责组织工程参建单位编制保证安全生产的措施方案。工程开工前，就落实安全生产的措施进行全面系统的布置，进一步明确承包人的安全生产责任。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9.1.7</w:t>
      </w:r>
      <w:r>
        <w:rPr>
          <w:rFonts w:hint="eastAsia" w:ascii="宋体" w:hAnsi="宋体" w:eastAsia="宋体" w:cs="宋体"/>
          <w:color w:val="auto"/>
          <w:highlight w:val="none"/>
          <w:lang w:eastAsia="zh-CN"/>
        </w:rPr>
        <w:t>发包人负责在拆除工程和爆破工程施工14天前向有关部门或机构报送相关备案资料。</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9.2承包人的施工安全责任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9.2.1</w:t>
      </w:r>
      <w:r>
        <w:rPr>
          <w:rFonts w:hint="eastAsia" w:ascii="宋体" w:hAnsi="宋体" w:eastAsia="宋体" w:cs="宋体"/>
          <w:color w:val="auto"/>
          <w:highlight w:val="none"/>
          <w:lang w:eastAsia="zh-CN"/>
        </w:rPr>
        <w:t xml:space="preserve"> 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批复承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9.2.2</w:t>
      </w:r>
      <w:r>
        <w:rPr>
          <w:rFonts w:hint="eastAsia" w:ascii="宋体" w:hAnsi="宋体" w:eastAsia="宋体" w:cs="宋体"/>
          <w:color w:val="auto"/>
          <w:highlight w:val="none"/>
          <w:lang w:eastAsia="zh-CN"/>
        </w:rPr>
        <w:t xml:space="preserve"> 承包人应加强施工作业安全管理，特别应加强易燃、易爆材料、火工器材、有毒与腐蚀性材料和其他危险品的管理，以及对爆破作业和地下工程施工等危险作业的管理。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9.2.3 </w:t>
      </w:r>
      <w:r>
        <w:rPr>
          <w:rFonts w:hint="eastAsia" w:ascii="宋体" w:hAnsi="宋体" w:eastAsia="宋体" w:cs="宋体"/>
          <w:color w:val="auto"/>
          <w:highlight w:val="none"/>
          <w:lang w:eastAsia="zh-CN"/>
        </w:rPr>
        <w:t>承包人应严格按照国家安全标准制定施工安全操作规程，配备必要的安全生产和劳动保护设施，加强对承包人人员的安全教育，并发放安全工作手册和劳动保护用具。</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9.2.4 </w:t>
      </w:r>
      <w:r>
        <w:rPr>
          <w:rFonts w:hint="eastAsia" w:ascii="宋体" w:hAnsi="宋体" w:eastAsia="宋体" w:cs="宋体"/>
          <w:color w:val="auto"/>
          <w:highlight w:val="none"/>
          <w:lang w:eastAsia="zh-CN"/>
        </w:rPr>
        <w:t>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9.2.5</w:t>
      </w:r>
      <w:r>
        <w:rPr>
          <w:rFonts w:hint="eastAsia" w:ascii="宋体" w:hAnsi="宋体" w:eastAsia="宋体" w:cs="宋体"/>
          <w:color w:val="auto"/>
          <w:highlight w:val="none"/>
          <w:lang w:eastAsia="zh-CN"/>
        </w:rPr>
        <w:t xml:space="preserve">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9.2.6</w:t>
      </w:r>
      <w:r>
        <w:rPr>
          <w:rFonts w:hint="eastAsia" w:ascii="宋体" w:hAnsi="宋体" w:eastAsia="宋体" w:cs="宋体"/>
          <w:color w:val="auto"/>
          <w:highlight w:val="none"/>
          <w:lang w:eastAsia="zh-CN"/>
        </w:rPr>
        <w:t xml:space="preserve"> 承包人应对其履行合同所雇佣的全部人员，包括分包人人员的工伤事故承担责任，但由于发包人原因造成承包人人员工伤事故的，应由发包人承担责任。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9.2.7 </w:t>
      </w:r>
      <w:r>
        <w:rPr>
          <w:rFonts w:hint="eastAsia" w:ascii="宋体" w:hAnsi="宋体" w:eastAsia="宋体" w:cs="宋体"/>
          <w:color w:val="auto"/>
          <w:highlight w:val="none"/>
          <w:lang w:eastAsia="zh-CN"/>
        </w:rPr>
        <w:t>由于承包人原因在施工场地内及其毗邻地带造成的第三者人员伤亡和财产损失，由承包人负责赔偿。</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9.2.8</w:t>
      </w:r>
      <w:r>
        <w:rPr>
          <w:rFonts w:hint="eastAsia" w:ascii="宋体" w:hAnsi="宋体" w:eastAsia="宋体" w:cs="宋体"/>
          <w:color w:val="auto"/>
          <w:highlight w:val="none"/>
          <w:lang w:eastAsia="zh-CN"/>
        </w:rPr>
        <w:t>承包人已标价工程量清单应包含工程安全作业环境及安全施工措施所需费用。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9.2.9</w:t>
      </w:r>
      <w:r>
        <w:rPr>
          <w:rFonts w:hint="eastAsia" w:ascii="宋体" w:hAnsi="宋体" w:eastAsia="宋体" w:cs="宋体"/>
          <w:color w:val="auto"/>
          <w:highlight w:val="none"/>
          <w:lang w:eastAsia="zh-CN"/>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9.2.10</w:t>
      </w:r>
      <w:r>
        <w:rPr>
          <w:rFonts w:hint="eastAsia" w:ascii="宋体" w:hAnsi="宋体" w:eastAsia="宋体" w:cs="宋体"/>
          <w:color w:val="auto"/>
          <w:highlight w:val="none"/>
          <w:lang w:eastAsia="zh-CN"/>
        </w:rPr>
        <w:t>承包人应设立安全生产管理机构，施工现场应有专职安全生产管理人员。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9.2.11</w:t>
      </w:r>
      <w:r>
        <w:rPr>
          <w:rFonts w:hint="eastAsia" w:ascii="宋体" w:hAnsi="宋体" w:eastAsia="宋体" w:cs="宋体"/>
          <w:color w:val="auto"/>
          <w:highlight w:val="none"/>
          <w:lang w:eastAsia="zh-CN"/>
        </w:rPr>
        <w:t>承包人应负责对特种作业人员进行专门的安全作业培训，并保证特种作业人员持证上岗。</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9.2.12</w:t>
      </w:r>
      <w:r>
        <w:rPr>
          <w:rFonts w:hint="eastAsia" w:ascii="宋体" w:hAnsi="宋体" w:eastAsia="宋体" w:cs="宋体"/>
          <w:color w:val="auto"/>
          <w:highlight w:val="none"/>
          <w:lang w:eastAsia="zh-CN"/>
        </w:rPr>
        <w:t>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9.2.13</w:t>
      </w:r>
      <w:r>
        <w:rPr>
          <w:rFonts w:hint="eastAsia" w:ascii="宋体" w:hAnsi="宋体" w:eastAsia="宋体" w:cs="宋体"/>
          <w:color w:val="auto"/>
          <w:highlight w:val="none"/>
          <w:lang w:eastAsia="zh-CN"/>
        </w:rPr>
        <w:t>承包人在使用施工起重机构和整体提升脚手架、模板等自升式架设设施前，应组织有关单位进行验收。</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9.3 治安保卫</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9.3.1</w:t>
      </w:r>
      <w:r>
        <w:rPr>
          <w:rFonts w:hint="eastAsia" w:ascii="宋体" w:hAnsi="宋体" w:eastAsia="宋体" w:cs="宋体"/>
          <w:color w:val="auto"/>
          <w:highlight w:val="none"/>
          <w:lang w:eastAsia="zh-CN"/>
        </w:rPr>
        <w:t xml:space="preserve"> 除合同另有约定外，发包人应与当地公安部门协商，在现场建立治安管理机构或联防组织，统一管理施工场地的治安保卫事项，履行合同工程的治安保卫职责。</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9.3.2 </w:t>
      </w:r>
      <w:r>
        <w:rPr>
          <w:rFonts w:hint="eastAsia" w:ascii="宋体" w:hAnsi="宋体" w:eastAsia="宋体" w:cs="宋体"/>
          <w:color w:val="auto"/>
          <w:highlight w:val="none"/>
          <w:lang w:eastAsia="zh-CN"/>
        </w:rPr>
        <w:t>发包人和承包人除应协助现场治安管理机构或联防组织维护施工场地的社会治安外，还应做好包括生活区在内的各自管辖区的治安保卫工作。</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9.3.3 </w:t>
      </w:r>
      <w:r>
        <w:rPr>
          <w:rFonts w:hint="eastAsia" w:ascii="宋体" w:hAnsi="宋体" w:eastAsia="宋体" w:cs="宋体"/>
          <w:color w:val="auto"/>
          <w:highlight w:val="none"/>
          <w:lang w:eastAsia="zh-CN"/>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9.4 环境保护</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9.4.1</w:t>
      </w:r>
      <w:r>
        <w:rPr>
          <w:rFonts w:hint="eastAsia" w:ascii="宋体" w:hAnsi="宋体" w:eastAsia="宋体" w:cs="宋体"/>
          <w:color w:val="auto"/>
          <w:highlight w:val="none"/>
          <w:lang w:eastAsia="zh-CN"/>
        </w:rPr>
        <w:t xml:space="preserve"> 承包人在施工过程中，应遵守有关环境保护的法律，履行合同约定的环境保护义务，并对违反法律和合同约定义务所造成的环境破坏、人身伤害和财产损失负责。</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9.4.2</w:t>
      </w:r>
      <w:r>
        <w:rPr>
          <w:rFonts w:hint="eastAsia" w:ascii="宋体" w:hAnsi="宋体" w:eastAsia="宋体" w:cs="宋体"/>
          <w:color w:val="auto"/>
          <w:highlight w:val="none"/>
          <w:lang w:eastAsia="zh-CN"/>
        </w:rPr>
        <w:t xml:space="preserve"> 承包人应按合同约定的环保工作内容，编制施工环保措施计划，报送监理人审批。</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9.4.3</w:t>
      </w:r>
      <w:r>
        <w:rPr>
          <w:rFonts w:hint="eastAsia" w:ascii="宋体" w:hAnsi="宋体" w:eastAsia="宋体" w:cs="宋体"/>
          <w:color w:val="auto"/>
          <w:highlight w:val="none"/>
          <w:lang w:eastAsia="zh-CN"/>
        </w:rPr>
        <w:t xml:space="preserve">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9.4.4</w:t>
      </w:r>
      <w:r>
        <w:rPr>
          <w:rFonts w:hint="eastAsia" w:ascii="宋体" w:hAnsi="宋体" w:eastAsia="宋体" w:cs="宋体"/>
          <w:color w:val="auto"/>
          <w:highlight w:val="none"/>
          <w:lang w:eastAsia="zh-CN"/>
        </w:rPr>
        <w:t xml:space="preserve"> 承包人应按合同约定采取有效措施，对施工开挖的边坡及时进行支护，维护排水设施，并进行水土保护，避免因施工造成的地质灾害。</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9.4.5</w:t>
      </w:r>
      <w:r>
        <w:rPr>
          <w:rFonts w:hint="eastAsia" w:ascii="宋体" w:hAnsi="宋体" w:eastAsia="宋体" w:cs="宋体"/>
          <w:color w:val="auto"/>
          <w:highlight w:val="none"/>
          <w:lang w:eastAsia="zh-CN"/>
        </w:rPr>
        <w:t xml:space="preserve"> 承包人应按国家饮用水管理标准定期对饮用水源进行监测，防止施工活动污染饮用水源。</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9.4.6</w:t>
      </w:r>
      <w:r>
        <w:rPr>
          <w:rFonts w:hint="eastAsia" w:ascii="宋体" w:hAnsi="宋体" w:eastAsia="宋体" w:cs="宋体"/>
          <w:color w:val="auto"/>
          <w:highlight w:val="none"/>
          <w:lang w:eastAsia="zh-CN"/>
        </w:rPr>
        <w:t xml:space="preserve"> 承包人应按合同约定，加强对噪声、粉尘、废气、废水和废油的控制，努力降低噪声，控制粉尘和废气浓度，做好废水和废油的治理和排放。</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9.5事故处理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9.5.1</w:t>
      </w:r>
      <w:r>
        <w:rPr>
          <w:rFonts w:hint="eastAsia" w:ascii="宋体" w:hAnsi="宋体" w:eastAsia="宋体" w:cs="宋体"/>
          <w:color w:val="auto"/>
          <w:highlight w:val="none"/>
          <w:lang w:eastAsia="zh-CN"/>
        </w:rPr>
        <w:t>发包人负责组织参建单位制定本工程的质量与安全事故应急预案，建立质量与安全事故应急处置指挥部。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9.5.2</w:t>
      </w:r>
      <w:r>
        <w:rPr>
          <w:rFonts w:hint="eastAsia" w:ascii="宋体" w:hAnsi="宋体" w:eastAsia="宋体" w:cs="宋体"/>
          <w:color w:val="auto"/>
          <w:highlight w:val="none"/>
          <w:lang w:eastAsia="zh-CN"/>
        </w:rPr>
        <w:t xml:space="preserve">承包人应对施工现场易发生重大事故的部位、环节的进行监控，配备救援器材、设备，并定期组织演练。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9.5.3</w:t>
      </w:r>
      <w:r>
        <w:rPr>
          <w:rFonts w:hint="eastAsia" w:ascii="宋体" w:hAnsi="宋体" w:eastAsia="宋体" w:cs="宋体"/>
          <w:color w:val="auto"/>
          <w:highlight w:val="none"/>
          <w:lang w:eastAsia="zh-CN"/>
        </w:rPr>
        <w:t>工程开工前，承包人应根据本工程特点制定施工现场施工质量与安全事故应急预案，并报发包人备案。</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9.5.4</w:t>
      </w:r>
      <w:r>
        <w:rPr>
          <w:rFonts w:hint="eastAsia" w:ascii="宋体" w:hAnsi="宋体" w:eastAsia="宋体" w:cs="宋体"/>
          <w:color w:val="auto"/>
          <w:highlight w:val="none"/>
          <w:lang w:eastAsia="zh-CN"/>
        </w:rPr>
        <w:t>施工过程中发生事故时，发包人、承包人应立即启动应急预案。</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9.5.5</w:t>
      </w:r>
      <w:r>
        <w:rPr>
          <w:rFonts w:hint="eastAsia" w:ascii="宋体" w:hAnsi="宋体" w:eastAsia="宋体" w:cs="宋体"/>
          <w:color w:val="auto"/>
          <w:highlight w:val="none"/>
          <w:lang w:eastAsia="zh-CN"/>
        </w:rPr>
        <w:t>事故调查处理由发包人按相关规定履行手续，承包人应配合。</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9.6 水土保持</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9.6.1</w:t>
      </w:r>
      <w:r>
        <w:rPr>
          <w:rFonts w:hint="eastAsia" w:ascii="宋体" w:hAnsi="宋体" w:eastAsia="宋体" w:cs="宋体"/>
          <w:color w:val="auto"/>
          <w:highlight w:val="none"/>
          <w:lang w:eastAsia="zh-CN"/>
        </w:rPr>
        <w:t xml:space="preserve"> 发包人应及时向承包人提供水土保持方案。</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9.6.2</w:t>
      </w:r>
      <w:r>
        <w:rPr>
          <w:rFonts w:hint="eastAsia" w:ascii="宋体" w:hAnsi="宋体" w:eastAsia="宋体" w:cs="宋体"/>
          <w:color w:val="auto"/>
          <w:highlight w:val="none"/>
          <w:lang w:eastAsia="zh-CN"/>
        </w:rPr>
        <w:t>承包人在施工过程中，应遵守有关水土保持的法律法规和规章，履行合同约定的水土保持义务，并对其违反法律和合同约定义务所造成的水土流失灾害、人身伤害和财产损失负责。</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9.6.3</w:t>
      </w:r>
      <w:r>
        <w:rPr>
          <w:rFonts w:hint="eastAsia" w:ascii="宋体" w:hAnsi="宋体" w:eastAsia="宋体" w:cs="宋体"/>
          <w:color w:val="auto"/>
          <w:highlight w:val="none"/>
          <w:lang w:eastAsia="zh-CN"/>
        </w:rPr>
        <w:t xml:space="preserve"> 承包人的水土保持措施计划，应满足技术标准和要求（合同技术条款）约定的要求。</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9.7文明工地</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9.7.1</w:t>
      </w:r>
      <w:r>
        <w:rPr>
          <w:rFonts w:hint="eastAsia" w:ascii="宋体" w:hAnsi="宋体" w:eastAsia="宋体" w:cs="宋体"/>
          <w:color w:val="auto"/>
          <w:highlight w:val="none"/>
          <w:lang w:eastAsia="zh-CN"/>
        </w:rPr>
        <w:t xml:space="preserve">发包人应按专用合同条款的约定，负责建立创建文明建设工地的组织机构，制定创建文明建设工地的规划和办法。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9.7.2</w:t>
      </w:r>
      <w:r>
        <w:rPr>
          <w:rFonts w:hint="eastAsia" w:ascii="宋体" w:hAnsi="宋体" w:eastAsia="宋体" w:cs="宋体"/>
          <w:color w:val="auto"/>
          <w:highlight w:val="none"/>
          <w:lang w:eastAsia="zh-CN"/>
        </w:rPr>
        <w:t>承包人应按创建文明建设工地的规划和办法，履行职责，承担相应责任。所需费用应含在已标价工程量清单中。</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9.8防汛度汛</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9.8.1</w:t>
      </w:r>
      <w:r>
        <w:rPr>
          <w:rFonts w:hint="eastAsia" w:ascii="宋体" w:hAnsi="宋体" w:eastAsia="宋体" w:cs="宋体"/>
          <w:color w:val="auto"/>
          <w:highlight w:val="none"/>
          <w:lang w:eastAsia="zh-CN"/>
        </w:rPr>
        <w:t>发包人负责组织工程参建单位编制本工程的度汛方案和措施。</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9.8.2</w:t>
      </w:r>
      <w:r>
        <w:rPr>
          <w:rFonts w:hint="eastAsia" w:ascii="宋体" w:hAnsi="宋体" w:eastAsia="宋体" w:cs="宋体"/>
          <w:color w:val="auto"/>
          <w:highlight w:val="none"/>
          <w:lang w:eastAsia="zh-CN"/>
        </w:rPr>
        <w:t>承包人应根据发包人编制的本工程度汛方案和措施，制定相应的度汛方案，报发包人批准后实施。</w:t>
      </w:r>
    </w:p>
    <w:p>
      <w:pPr>
        <w:pStyle w:val="3"/>
        <w:spacing w:line="400" w:lineRule="exact"/>
        <w:rPr>
          <w:rFonts w:hint="eastAsia" w:ascii="宋体" w:hAnsi="宋体" w:eastAsia="宋体" w:cs="宋体"/>
          <w:color w:val="auto"/>
          <w:sz w:val="24"/>
          <w:szCs w:val="24"/>
          <w:highlight w:val="none"/>
          <w:lang w:eastAsia="zh-CN"/>
        </w:rPr>
      </w:pPr>
      <w:bookmarkStart w:id="64" w:name="_Toc29625"/>
      <w:r>
        <w:rPr>
          <w:rFonts w:hint="eastAsia" w:ascii="宋体" w:hAnsi="宋体" w:eastAsia="宋体" w:cs="宋体"/>
          <w:color w:val="auto"/>
          <w:sz w:val="24"/>
          <w:szCs w:val="24"/>
          <w:highlight w:val="none"/>
          <w:lang w:eastAsia="zh-CN"/>
        </w:rPr>
        <w:t>10.  进度计划</w:t>
      </w:r>
      <w:bookmarkEnd w:id="64"/>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10.1合同进度计划</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10.2合同进度计划的修订</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pPr>
        <w:spacing w:line="40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10.3  单位工程进度计划</w:t>
      </w:r>
    </w:p>
    <w:p>
      <w:pPr>
        <w:spacing w:line="40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监理人认为有必要时，承包人应按监理人指示的内容和期限，并根据合同进度计划的进度控制要求，编制单位工程进度计划，提交监理人审批。</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10.4  提交资金流估算表</w:t>
      </w:r>
    </w:p>
    <w:p>
      <w:pPr>
        <w:spacing w:line="40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pPr>
        <w:spacing w:line="400" w:lineRule="exact"/>
        <w:ind w:right="248" w:firstLine="0"/>
        <w:rPr>
          <w:rFonts w:hint="eastAsia" w:ascii="宋体" w:hAnsi="宋体" w:eastAsia="宋体" w:cs="宋体"/>
          <w:color w:val="auto"/>
          <w:sz w:val="18"/>
          <w:szCs w:val="18"/>
          <w:highlight w:val="none"/>
          <w:lang w:eastAsia="zh-CN"/>
        </w:rPr>
      </w:pPr>
      <w:r>
        <w:rPr>
          <w:rFonts w:hint="eastAsia" w:ascii="宋体" w:hAnsi="宋体" w:eastAsia="宋体" w:cs="宋体"/>
          <w:b/>
          <w:color w:val="auto"/>
          <w:sz w:val="18"/>
          <w:szCs w:val="18"/>
          <w:highlight w:val="none"/>
          <w:lang w:eastAsia="zh-CN"/>
        </w:rPr>
        <w:t>资金流估算表</w:t>
      </w:r>
      <w:r>
        <w:rPr>
          <w:rFonts w:hint="eastAsia" w:ascii="宋体" w:hAnsi="宋体" w:eastAsia="宋体" w:cs="宋体"/>
          <w:color w:val="auto"/>
          <w:sz w:val="18"/>
          <w:szCs w:val="18"/>
          <w:highlight w:val="none"/>
          <w:lang w:eastAsia="zh-CN"/>
        </w:rPr>
        <w:t>(参考格式)                       金额单位</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4"/>
        <w:gridCol w:w="624"/>
        <w:gridCol w:w="1070"/>
        <w:gridCol w:w="1426"/>
        <w:gridCol w:w="1071"/>
        <w:gridCol w:w="1071"/>
        <w:gridCol w:w="1071"/>
        <w:gridCol w:w="538"/>
        <w:gridCol w:w="716"/>
        <w:gridCol w:w="1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288" w:type="dxa"/>
            <w:vAlign w:val="center"/>
          </w:tcPr>
          <w:p>
            <w:pPr>
              <w:spacing w:line="400" w:lineRule="exact"/>
              <w:ind w:right="248" w:firstLine="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年</w:t>
            </w:r>
          </w:p>
        </w:tc>
        <w:tc>
          <w:tcPr>
            <w:tcW w:w="360" w:type="dxa"/>
            <w:vAlign w:val="center"/>
          </w:tcPr>
          <w:p>
            <w:pPr>
              <w:spacing w:line="400" w:lineRule="exact"/>
              <w:ind w:right="248" w:firstLine="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月</w:t>
            </w:r>
          </w:p>
        </w:tc>
        <w:tc>
          <w:tcPr>
            <w:tcW w:w="1080" w:type="dxa"/>
            <w:vAlign w:val="center"/>
          </w:tcPr>
          <w:p>
            <w:pPr>
              <w:spacing w:line="400" w:lineRule="exact"/>
              <w:ind w:right="7" w:firstLine="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工程预付款</w:t>
            </w:r>
          </w:p>
        </w:tc>
        <w:tc>
          <w:tcPr>
            <w:tcW w:w="1440" w:type="dxa"/>
            <w:vAlign w:val="center"/>
          </w:tcPr>
          <w:p>
            <w:pPr>
              <w:spacing w:line="400" w:lineRule="exact"/>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完成工作量付款</w:t>
            </w:r>
          </w:p>
        </w:tc>
        <w:tc>
          <w:tcPr>
            <w:tcW w:w="1080" w:type="dxa"/>
            <w:vAlign w:val="center"/>
          </w:tcPr>
          <w:p>
            <w:pPr>
              <w:spacing w:line="400" w:lineRule="exact"/>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保留金扣留</w:t>
            </w:r>
          </w:p>
        </w:tc>
        <w:tc>
          <w:tcPr>
            <w:tcW w:w="1080" w:type="dxa"/>
            <w:vAlign w:val="center"/>
          </w:tcPr>
          <w:p>
            <w:pPr>
              <w:spacing w:line="400" w:lineRule="exact"/>
              <w:ind w:right="-21" w:firstLine="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材料款扣除</w:t>
            </w:r>
          </w:p>
        </w:tc>
        <w:tc>
          <w:tcPr>
            <w:tcW w:w="1080" w:type="dxa"/>
            <w:vAlign w:val="center"/>
          </w:tcPr>
          <w:p>
            <w:pPr>
              <w:spacing w:line="400" w:lineRule="exact"/>
              <w:ind w:right="-21" w:firstLine="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预付款扣还</w:t>
            </w:r>
          </w:p>
        </w:tc>
        <w:tc>
          <w:tcPr>
            <w:tcW w:w="540" w:type="dxa"/>
            <w:vAlign w:val="center"/>
          </w:tcPr>
          <w:p>
            <w:pPr>
              <w:spacing w:line="400" w:lineRule="exact"/>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其他</w:t>
            </w:r>
          </w:p>
        </w:tc>
        <w:tc>
          <w:tcPr>
            <w:tcW w:w="720" w:type="dxa"/>
            <w:vAlign w:val="center"/>
          </w:tcPr>
          <w:p>
            <w:pPr>
              <w:spacing w:line="400" w:lineRule="exact"/>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应收款</w:t>
            </w:r>
          </w:p>
        </w:tc>
        <w:tc>
          <w:tcPr>
            <w:tcW w:w="1080" w:type="dxa"/>
            <w:vAlign w:val="center"/>
          </w:tcPr>
          <w:p>
            <w:pPr>
              <w:spacing w:line="400" w:lineRule="exact"/>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累计应收款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 w:type="dxa"/>
            <w:vAlign w:val="center"/>
          </w:tcPr>
          <w:p>
            <w:pPr>
              <w:spacing w:line="400" w:lineRule="exact"/>
              <w:ind w:right="248" w:firstLine="0"/>
              <w:jc w:val="center"/>
              <w:rPr>
                <w:rFonts w:hint="eastAsia" w:ascii="宋体" w:hAnsi="宋体" w:eastAsia="宋体" w:cs="宋体"/>
                <w:color w:val="auto"/>
                <w:highlight w:val="none"/>
              </w:rPr>
            </w:pPr>
          </w:p>
        </w:tc>
        <w:tc>
          <w:tcPr>
            <w:tcW w:w="36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144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540" w:type="dxa"/>
            <w:vAlign w:val="top"/>
          </w:tcPr>
          <w:p>
            <w:pPr>
              <w:spacing w:line="400" w:lineRule="exact"/>
              <w:ind w:right="248" w:firstLine="0"/>
              <w:jc w:val="center"/>
              <w:rPr>
                <w:rFonts w:hint="eastAsia" w:ascii="宋体" w:hAnsi="宋体" w:eastAsia="宋体" w:cs="宋体"/>
                <w:color w:val="auto"/>
                <w:highlight w:val="none"/>
              </w:rPr>
            </w:pPr>
          </w:p>
        </w:tc>
        <w:tc>
          <w:tcPr>
            <w:tcW w:w="720" w:type="dxa"/>
            <w:vAlign w:val="top"/>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 w:type="dxa"/>
            <w:vAlign w:val="center"/>
          </w:tcPr>
          <w:p>
            <w:pPr>
              <w:spacing w:line="400" w:lineRule="exact"/>
              <w:ind w:right="248" w:firstLine="0"/>
              <w:jc w:val="center"/>
              <w:rPr>
                <w:rFonts w:hint="eastAsia" w:ascii="宋体" w:hAnsi="宋体" w:eastAsia="宋体" w:cs="宋体"/>
                <w:color w:val="auto"/>
                <w:highlight w:val="none"/>
              </w:rPr>
            </w:pPr>
          </w:p>
        </w:tc>
        <w:tc>
          <w:tcPr>
            <w:tcW w:w="36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144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540" w:type="dxa"/>
            <w:vAlign w:val="top"/>
          </w:tcPr>
          <w:p>
            <w:pPr>
              <w:spacing w:line="400" w:lineRule="exact"/>
              <w:ind w:right="248" w:firstLine="0"/>
              <w:jc w:val="center"/>
              <w:rPr>
                <w:rFonts w:hint="eastAsia" w:ascii="宋体" w:hAnsi="宋体" w:eastAsia="宋体" w:cs="宋体"/>
                <w:color w:val="auto"/>
                <w:highlight w:val="none"/>
              </w:rPr>
            </w:pPr>
          </w:p>
        </w:tc>
        <w:tc>
          <w:tcPr>
            <w:tcW w:w="720" w:type="dxa"/>
            <w:vAlign w:val="top"/>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 w:type="dxa"/>
            <w:vAlign w:val="center"/>
          </w:tcPr>
          <w:p>
            <w:pPr>
              <w:spacing w:line="400" w:lineRule="exact"/>
              <w:ind w:right="248" w:firstLine="0"/>
              <w:jc w:val="center"/>
              <w:rPr>
                <w:rFonts w:hint="eastAsia" w:ascii="宋体" w:hAnsi="宋体" w:eastAsia="宋体" w:cs="宋体"/>
                <w:color w:val="auto"/>
                <w:highlight w:val="none"/>
              </w:rPr>
            </w:pPr>
          </w:p>
        </w:tc>
        <w:tc>
          <w:tcPr>
            <w:tcW w:w="36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144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540" w:type="dxa"/>
            <w:vAlign w:val="top"/>
          </w:tcPr>
          <w:p>
            <w:pPr>
              <w:spacing w:line="400" w:lineRule="exact"/>
              <w:ind w:right="248" w:firstLine="0"/>
              <w:jc w:val="center"/>
              <w:rPr>
                <w:rFonts w:hint="eastAsia" w:ascii="宋体" w:hAnsi="宋体" w:eastAsia="宋体" w:cs="宋体"/>
                <w:color w:val="auto"/>
                <w:highlight w:val="none"/>
              </w:rPr>
            </w:pPr>
          </w:p>
        </w:tc>
        <w:tc>
          <w:tcPr>
            <w:tcW w:w="720" w:type="dxa"/>
            <w:vAlign w:val="top"/>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r>
    </w:tbl>
    <w:p>
      <w:pPr>
        <w:pStyle w:val="3"/>
        <w:spacing w:line="400" w:lineRule="exact"/>
        <w:rPr>
          <w:rFonts w:hint="eastAsia" w:ascii="宋体" w:hAnsi="宋体" w:eastAsia="宋体" w:cs="宋体"/>
          <w:color w:val="auto"/>
          <w:sz w:val="24"/>
          <w:szCs w:val="24"/>
          <w:highlight w:val="none"/>
        </w:rPr>
      </w:pPr>
      <w:bookmarkStart w:id="65" w:name="_Toc800"/>
      <w:r>
        <w:rPr>
          <w:rFonts w:hint="eastAsia" w:ascii="宋体" w:hAnsi="宋体" w:eastAsia="宋体" w:cs="宋体"/>
          <w:color w:val="auto"/>
          <w:sz w:val="24"/>
          <w:szCs w:val="24"/>
          <w:highlight w:val="none"/>
        </w:rPr>
        <w:t>11.  开工和竣工（完工）</w:t>
      </w:r>
      <w:bookmarkEnd w:id="65"/>
    </w:p>
    <w:p>
      <w:pPr>
        <w:pStyle w:val="5"/>
        <w:spacing w:before="0" w:after="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11.1开工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11.1.1</w:t>
      </w:r>
      <w:r>
        <w:rPr>
          <w:rFonts w:hint="eastAsia" w:ascii="宋体" w:hAnsi="宋体" w:eastAsia="宋体" w:cs="宋体"/>
          <w:color w:val="auto"/>
          <w:highlight w:val="none"/>
          <w:lang w:eastAsia="zh-CN"/>
        </w:rPr>
        <w:t xml:space="preserve">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200"/>
        <w:rPr>
          <w:rFonts w:hint="eastAsia" w:ascii="宋体" w:hAnsi="宋体" w:eastAsia="宋体" w:cs="宋体"/>
          <w:color w:val="auto"/>
          <w:highlight w:val="none"/>
          <w:shd w:val="pct10" w:color="000000" w:fill="FFFFFF"/>
          <w:lang w:eastAsia="zh-CN"/>
        </w:rPr>
      </w:pPr>
      <w:r>
        <w:rPr>
          <w:rFonts w:hint="eastAsia" w:ascii="宋体" w:hAnsi="宋体" w:eastAsia="宋体" w:cs="宋体"/>
          <w:b/>
          <w:color w:val="auto"/>
          <w:highlight w:val="none"/>
          <w:lang w:eastAsia="zh-CN"/>
        </w:rPr>
        <w:t xml:space="preserve">11.1.2 </w:t>
      </w:r>
      <w:r>
        <w:rPr>
          <w:rFonts w:hint="eastAsia" w:ascii="宋体" w:hAnsi="宋体" w:eastAsia="宋体" w:cs="宋体"/>
          <w:color w:val="auto"/>
          <w:highlight w:val="none"/>
          <w:lang w:eastAsia="zh-CN"/>
        </w:rPr>
        <w:t>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11.1.3</w:t>
      </w:r>
      <w:r>
        <w:rPr>
          <w:rFonts w:hint="eastAsia" w:ascii="宋体" w:hAnsi="宋体" w:eastAsia="宋体" w:cs="宋体"/>
          <w:color w:val="auto"/>
          <w:highlight w:val="none"/>
          <w:lang w:eastAsia="zh-CN"/>
        </w:rPr>
        <w:t xml:space="preserve"> 若发包人未能按合同约定向承包人提供开工的必要条件，承包人有权要求延长工期。监理人应在收到承包人的书面要求后，按第3.5款的约定，与合同双方商定或确定增加的费用和延长的工期。</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11.1.4 </w:t>
      </w:r>
      <w:r>
        <w:rPr>
          <w:rFonts w:hint="eastAsia" w:ascii="宋体" w:hAnsi="宋体" w:eastAsia="宋体" w:cs="宋体"/>
          <w:color w:val="auto"/>
          <w:highlight w:val="none"/>
          <w:lang w:eastAsia="zh-CN"/>
        </w:rPr>
        <w:t xml:space="preserve">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 竣工（完工）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在第1.1.4.3目约定的期限内完成合同工程。合同工程实际完工时间在合同工程完工证书中明确（以完工验收鉴定书或竣工验收鉴定书标明的验收日期为准，没有标明验收日期的则以印发鉴定书的日期为准）。</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11.3 发包人的工期延误</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（1）增加合同工作内容；</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（2）改变合同中任何一项工作的质量要求或其他特性；</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（3）发包人迟延提供材料、工程设备或变更交货地点的；</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（4）因发包人原因导致的暂停施工；</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（5）提供图纸延误；</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（6）未按合同约定及时支付预付款、进度款；</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（7）发包人造成工期延误的其他原因。</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11.4异常恶劣的气候条件</w:t>
      </w:r>
    </w:p>
    <w:p>
      <w:pPr>
        <w:spacing w:line="40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11.4.1当工程所在地发生危及施工安全的异常恶劣气候时，发包人和承包人应按本合同通用合同条款第12条的约定，及时采取暂停施工或部分暂停施工措施。异常恶劣气候条件解除后，承包人应及时安排复工。</w:t>
      </w:r>
    </w:p>
    <w:p>
      <w:pPr>
        <w:spacing w:line="40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11.4.2异常恶劣气候条件造成的工期延误和工程损坏，应由发包人与承包人参照本合同通用合同条款第21.3款的约定共同协商处理。</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11.4.3 本合同工程界定异常恶劣气候条件的范围在专用合同条款中约定。</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11.5  承包人工期延误</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11.6工期提前</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发包人要求提前完工的，双方协商一致后应签订提前完工协议，协议内容包括：</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（1）提前的时间和修订后的进度计划。</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（2）承包人的赶工措施。</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（3）发包人为赶工提供的条件。</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（4）赶工费用（包括利润和奖金）</w:t>
      </w:r>
    </w:p>
    <w:p>
      <w:pPr>
        <w:pStyle w:val="3"/>
        <w:spacing w:line="400" w:lineRule="exact"/>
        <w:rPr>
          <w:rFonts w:hint="eastAsia" w:ascii="宋体" w:hAnsi="宋体" w:eastAsia="宋体" w:cs="宋体"/>
          <w:color w:val="auto"/>
          <w:sz w:val="24"/>
          <w:szCs w:val="24"/>
          <w:highlight w:val="none"/>
          <w:lang w:eastAsia="zh-CN"/>
        </w:rPr>
      </w:pPr>
      <w:bookmarkStart w:id="66" w:name="_Toc25516"/>
      <w:r>
        <w:rPr>
          <w:rFonts w:hint="eastAsia" w:ascii="宋体" w:hAnsi="宋体" w:eastAsia="宋体" w:cs="宋体"/>
          <w:color w:val="auto"/>
          <w:sz w:val="24"/>
          <w:szCs w:val="24"/>
          <w:highlight w:val="none"/>
          <w:lang w:eastAsia="zh-CN"/>
        </w:rPr>
        <w:t>12. 暂停施工</w:t>
      </w:r>
      <w:bookmarkEnd w:id="66"/>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12.1 承包人暂停施工的责任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因下列暂停施工增加的费用和（或）工期延误由承包人承担：</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（1）承包人违约引起的暂停施工；</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（2）由于承包人原因为工程合理施工和安全保障所必需的暂停施工；</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（3）承包人擅自暂停施工；</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（4）承包人其他原因引起的暂停施工；</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（5）专用合同条款约定由承包人承担的其他暂停施工。</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12.2发包人暂停施工的责任</w:t>
      </w:r>
    </w:p>
    <w:p>
      <w:pPr>
        <w:spacing w:line="40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由于发包人原因引起的暂停施工造成工期延误的，承包人有权要求发包人延长工期和（或）增加费用，并支付合理利润。属于下列任何一种情况引起的暂停施工，均为发包人的责任：</w:t>
      </w:r>
    </w:p>
    <w:p>
      <w:pPr>
        <w:spacing w:line="40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(1)由于发包人违约引起的暂停施工。</w:t>
      </w:r>
    </w:p>
    <w:p>
      <w:pPr>
        <w:spacing w:line="40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(2)由于不可抗力的自然或社会因素引起的暂停施工。</w:t>
      </w:r>
    </w:p>
    <w:p>
      <w:pPr>
        <w:spacing w:line="40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(3)专用合同条款中约定的其它由于发包人原因引起的暂停施工。</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12.3 监理人暂停施工指示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12.3.1 </w:t>
      </w:r>
      <w:r>
        <w:rPr>
          <w:rFonts w:hint="eastAsia" w:ascii="宋体" w:hAnsi="宋体" w:eastAsia="宋体" w:cs="宋体"/>
          <w:color w:val="auto"/>
          <w:highlight w:val="none"/>
          <w:lang w:eastAsia="zh-CN"/>
        </w:rPr>
        <w:t>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12.3.2</w:t>
      </w:r>
      <w:r>
        <w:rPr>
          <w:rFonts w:hint="eastAsia" w:ascii="宋体" w:hAnsi="宋体" w:eastAsia="宋体" w:cs="宋体"/>
          <w:color w:val="auto"/>
          <w:highlight w:val="none"/>
          <w:lang w:eastAsia="zh-CN"/>
        </w:rPr>
        <w:t xml:space="preserve">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12.4 暂停施工后的复工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12.4.1 </w:t>
      </w:r>
      <w:r>
        <w:rPr>
          <w:rFonts w:hint="eastAsia" w:ascii="宋体" w:hAnsi="宋体" w:eastAsia="宋体" w:cs="宋体"/>
          <w:color w:val="auto"/>
          <w:highlight w:val="none"/>
          <w:lang w:eastAsia="zh-CN"/>
        </w:rPr>
        <w:t>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12.4.2</w:t>
      </w:r>
      <w:r>
        <w:rPr>
          <w:rFonts w:hint="eastAsia" w:ascii="宋体" w:hAnsi="宋体" w:eastAsia="宋体" w:cs="宋体"/>
          <w:color w:val="auto"/>
          <w:highlight w:val="none"/>
          <w:lang w:eastAsia="zh-CN"/>
        </w:rPr>
        <w:t xml:space="preserve"> 承包人无故拖延和拒绝复工的，由此增加的费用和工期延误由承包人承担；因发包人原因无法按时复工的，承包人有权要求发包人延长工期和（或）增加费用，并支付合理利润。</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12.5 暂停施工持续56天以上</w:t>
      </w:r>
    </w:p>
    <w:p>
      <w:pPr>
        <w:spacing w:line="400" w:lineRule="exact"/>
        <w:ind w:firstLine="196"/>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12.5.1</w:t>
      </w:r>
      <w:r>
        <w:rPr>
          <w:rFonts w:hint="eastAsia" w:ascii="宋体" w:hAnsi="宋体" w:eastAsia="宋体" w:cs="宋体"/>
          <w:color w:val="auto"/>
          <w:highlight w:val="none"/>
          <w:lang w:eastAsia="zh-CN"/>
        </w:rPr>
        <w:t xml:space="preserve">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约定办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12.5.2</w:t>
      </w:r>
      <w:r>
        <w:rPr>
          <w:rFonts w:hint="eastAsia" w:ascii="宋体" w:hAnsi="宋体" w:eastAsia="宋体" w:cs="宋体"/>
          <w:color w:val="auto"/>
          <w:highlight w:val="none"/>
          <w:lang w:eastAsia="zh-CN"/>
        </w:rPr>
        <w:t xml:space="preserve"> 由于承包人责任引起的暂停施工，如承包人在收到监理人暂停施工指示后56天内不认真采取有效的复工措施，造成工期延误，可视为承包人违约，应按第22.1款的约定办理。</w:t>
      </w:r>
    </w:p>
    <w:p>
      <w:pPr>
        <w:pStyle w:val="3"/>
        <w:spacing w:line="400" w:lineRule="exact"/>
        <w:rPr>
          <w:rFonts w:hint="eastAsia" w:ascii="宋体" w:hAnsi="宋体" w:eastAsia="宋体" w:cs="宋体"/>
          <w:color w:val="auto"/>
          <w:sz w:val="24"/>
          <w:szCs w:val="24"/>
          <w:highlight w:val="none"/>
          <w:lang w:eastAsia="zh-CN"/>
        </w:rPr>
      </w:pPr>
      <w:bookmarkStart w:id="67" w:name="_Toc23664"/>
      <w:r>
        <w:rPr>
          <w:rFonts w:hint="eastAsia" w:ascii="宋体" w:hAnsi="宋体" w:eastAsia="宋体" w:cs="宋体"/>
          <w:color w:val="auto"/>
          <w:sz w:val="24"/>
          <w:szCs w:val="24"/>
          <w:highlight w:val="none"/>
          <w:lang w:eastAsia="zh-CN"/>
        </w:rPr>
        <w:t>13. 工程质量</w:t>
      </w:r>
      <w:bookmarkEnd w:id="67"/>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13.1 工程质量要求</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13.1.1</w:t>
      </w:r>
      <w:r>
        <w:rPr>
          <w:rFonts w:hint="eastAsia" w:ascii="宋体" w:hAnsi="宋体" w:eastAsia="宋体" w:cs="宋体"/>
          <w:color w:val="auto"/>
          <w:highlight w:val="none"/>
          <w:lang w:eastAsia="zh-CN"/>
        </w:rPr>
        <w:t xml:space="preserve"> 工程质量验收按合同约定验收标准执行。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13.1.2 </w:t>
      </w:r>
      <w:r>
        <w:rPr>
          <w:rFonts w:hint="eastAsia" w:ascii="宋体" w:hAnsi="宋体" w:eastAsia="宋体" w:cs="宋体"/>
          <w:color w:val="auto"/>
          <w:highlight w:val="none"/>
          <w:lang w:eastAsia="zh-CN"/>
        </w:rPr>
        <w:t>因承包人原因造成工程质量达不到合同约定验收标准的，监理人有权要求承包人返工直至符合合同要求为止，由此造成的费用增加和（或）工期延误由承包人承担。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13.1.3</w:t>
      </w:r>
      <w:r>
        <w:rPr>
          <w:rFonts w:hint="eastAsia" w:ascii="宋体" w:hAnsi="宋体" w:eastAsia="宋体" w:cs="宋体"/>
          <w:color w:val="auto"/>
          <w:highlight w:val="none"/>
          <w:lang w:eastAsia="zh-CN"/>
        </w:rPr>
        <w:t xml:space="preserve"> 因发包人原因造成工程质量达不到合同约定验收标准的，发包人应承担由于承包人返工造成的费用增加和（或）工期延误，并支付承包人合理利润。</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13.2 承包人的质量管理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13.2.1</w:t>
      </w:r>
      <w:r>
        <w:rPr>
          <w:rFonts w:hint="eastAsia" w:ascii="宋体" w:hAnsi="宋体" w:eastAsia="宋体" w:cs="宋体"/>
          <w:color w:val="auto"/>
          <w:highlight w:val="none"/>
          <w:lang w:eastAsia="zh-CN"/>
        </w:rPr>
        <w:t xml:space="preserve">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监批。监理人应在技术标准和要求（合同技术条款）约定期限内批复承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13.2.2 </w:t>
      </w:r>
      <w:r>
        <w:rPr>
          <w:rFonts w:hint="eastAsia" w:ascii="宋体" w:hAnsi="宋体" w:eastAsia="宋体" w:cs="宋体"/>
          <w:color w:val="auto"/>
          <w:highlight w:val="none"/>
          <w:lang w:eastAsia="zh-CN"/>
        </w:rPr>
        <w:t>承包人应加强对施工人员的质量教育和技术培训，定期考核施工人员的劳动技能，严格执行规范和操作规程。</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13.3 承包人的质量检查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承包人应按合同约定对材料、工程设备以及工程的所有部位及其施工工艺进行全过程的质量检查和检验，并作详细记录，编制工程质量报表，报送监理人审查。</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13.4 监理人的质量检查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 工程隐蔽部位覆盖前的检查</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13.5.1 通知监理人检查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13.5.2 监理人未到场检查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13.5.3 监理人重新检查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13.5.4 承包人私自覆盖</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承包人未通知监理人到场检查，私自将工程隐蔽部位覆盖的，监理人有权指示承包人钻孔探测或揭开检查，由此增加的费用和（或）工期延误由承包人承担。</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13.6 清除不合格工程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13.6.1 </w:t>
      </w:r>
      <w:r>
        <w:rPr>
          <w:rFonts w:hint="eastAsia" w:ascii="宋体" w:hAnsi="宋体" w:eastAsia="宋体" w:cs="宋体"/>
          <w:color w:val="auto"/>
          <w:highlight w:val="none"/>
          <w:lang w:eastAsia="zh-CN"/>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13.6.2 </w:t>
      </w:r>
      <w:r>
        <w:rPr>
          <w:rFonts w:hint="eastAsia" w:ascii="宋体" w:hAnsi="宋体" w:eastAsia="宋体" w:cs="宋体"/>
          <w:color w:val="auto"/>
          <w:highlight w:val="none"/>
          <w:lang w:eastAsia="zh-CN"/>
        </w:rPr>
        <w:t>由于发包人提供的材料或工程设备不合格造成的工程不合格，需要承包人采取措施补救的，发包人应承担由此增加的费用和（或）工期延误，并支付承包人合理利润。</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 质量评定</w:t>
      </w:r>
    </w:p>
    <w:p>
      <w:pPr>
        <w:spacing w:line="400" w:lineRule="exact"/>
        <w:ind w:right="-7"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13.7.1</w:t>
      </w:r>
      <w:r>
        <w:rPr>
          <w:rFonts w:hint="eastAsia" w:ascii="宋体" w:hAnsi="宋体" w:eastAsia="宋体" w:cs="宋体"/>
          <w:color w:val="auto"/>
          <w:highlight w:val="none"/>
          <w:lang w:eastAsia="zh-CN"/>
        </w:rPr>
        <w:t>发包人应组织承包人进行工程项目划分，并确定单位工程、主要分部工程、重要隐蔽单元工程和关键部位单元工程。</w:t>
      </w:r>
    </w:p>
    <w:p>
      <w:pPr>
        <w:spacing w:line="400" w:lineRule="exact"/>
        <w:ind w:right="-7"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13.7.2</w:t>
      </w:r>
      <w:r>
        <w:rPr>
          <w:rFonts w:hint="eastAsia" w:ascii="宋体" w:hAnsi="宋体" w:eastAsia="宋体" w:cs="宋体"/>
          <w:color w:val="auto"/>
          <w:highlight w:val="none"/>
          <w:lang w:eastAsia="zh-CN"/>
        </w:rPr>
        <w:t>工程实施过程中，单位工程、主要分部工程、重要隐蔽单元工程和关键部位单元工程的项目划分需要调整时，承包人应报发包人确认。</w:t>
      </w:r>
    </w:p>
    <w:p>
      <w:pPr>
        <w:spacing w:line="400" w:lineRule="exact"/>
        <w:ind w:right="-7"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13.7.3</w:t>
      </w:r>
      <w:r>
        <w:rPr>
          <w:rFonts w:hint="eastAsia" w:ascii="宋体" w:hAnsi="宋体" w:eastAsia="宋体" w:cs="宋体"/>
          <w:color w:val="auto"/>
          <w:highlight w:val="none"/>
          <w:lang w:eastAsia="zh-CN"/>
        </w:rPr>
        <w:t>承包人应在单元（工序）工程质量自评合格后，报监理人核定质量等级并签证认可。</w:t>
      </w:r>
    </w:p>
    <w:p>
      <w:pPr>
        <w:spacing w:line="400" w:lineRule="exact"/>
        <w:ind w:right="-7"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13.7.4</w:t>
      </w:r>
      <w:r>
        <w:rPr>
          <w:rFonts w:hint="eastAsia" w:ascii="宋体" w:hAnsi="宋体" w:eastAsia="宋体" w:cs="宋体"/>
          <w:color w:val="auto"/>
          <w:highlight w:val="none"/>
          <w:lang w:eastAsia="zh-CN"/>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pPr>
        <w:spacing w:line="400" w:lineRule="exact"/>
        <w:ind w:right="-7"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13.7.5</w:t>
      </w:r>
      <w:r>
        <w:rPr>
          <w:rFonts w:hint="eastAsia" w:ascii="宋体" w:hAnsi="宋体" w:eastAsia="宋体" w:cs="宋体"/>
          <w:color w:val="auto"/>
          <w:highlight w:val="none"/>
          <w:lang w:eastAsia="zh-CN"/>
        </w:rPr>
        <w:t>承包人应在分部工程质量自评合格后，报监理人复核和发包人认定。发包人负责按有关规定完成分部工程质量结论报工程质量监督机构核备（核定）手续。</w:t>
      </w:r>
    </w:p>
    <w:p>
      <w:pPr>
        <w:spacing w:line="400" w:lineRule="exact"/>
        <w:ind w:right="-7"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13.7.6</w:t>
      </w:r>
      <w:r>
        <w:rPr>
          <w:rFonts w:hint="eastAsia" w:ascii="宋体" w:hAnsi="宋体" w:eastAsia="宋体" w:cs="宋体"/>
          <w:color w:val="auto"/>
          <w:highlight w:val="none"/>
          <w:lang w:eastAsia="zh-CN"/>
        </w:rPr>
        <w:t>承包人应在单位工程质量自评合格后，报监理人复核和发包人认定。发包人负责按有关规定完成单位工程质量结论报工程质量监督机构核定手续。</w:t>
      </w:r>
    </w:p>
    <w:p>
      <w:pPr>
        <w:spacing w:line="400" w:lineRule="exact"/>
        <w:ind w:right="-7"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13.7.7</w:t>
      </w:r>
      <w:r>
        <w:rPr>
          <w:rFonts w:hint="eastAsia" w:ascii="宋体" w:hAnsi="宋体" w:eastAsia="宋体" w:cs="宋体"/>
          <w:color w:val="auto"/>
          <w:highlight w:val="none"/>
          <w:lang w:eastAsia="zh-CN"/>
        </w:rPr>
        <w:t>除专用合同条款另有约定外，工程质量等级分为合格和优良，应分别达到约定的标准。</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 质量事故处理</w:t>
      </w:r>
    </w:p>
    <w:p>
      <w:pPr>
        <w:spacing w:line="400" w:lineRule="exact"/>
        <w:ind w:right="-7" w:firstLine="48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13.8.1</w:t>
      </w:r>
      <w:r>
        <w:rPr>
          <w:rFonts w:hint="eastAsia" w:ascii="宋体" w:hAnsi="宋体" w:eastAsia="宋体" w:cs="宋体"/>
          <w:color w:val="auto"/>
          <w:highlight w:val="none"/>
          <w:lang w:eastAsia="zh-CN"/>
        </w:rPr>
        <w:t>发生质量事故时，承包人应及时向发包人和监理人报告。</w:t>
      </w:r>
    </w:p>
    <w:p>
      <w:pPr>
        <w:spacing w:line="400" w:lineRule="exact"/>
        <w:ind w:right="-7"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13.8.2</w:t>
      </w:r>
      <w:r>
        <w:rPr>
          <w:rFonts w:hint="eastAsia" w:ascii="宋体" w:hAnsi="宋体" w:eastAsia="宋体" w:cs="宋体"/>
          <w:color w:val="auto"/>
          <w:highlight w:val="none"/>
          <w:lang w:eastAsia="zh-CN"/>
        </w:rPr>
        <w:t>质量事故调查处理由发包人按相关规定履行手续，承包人应配合。</w:t>
      </w:r>
    </w:p>
    <w:p>
      <w:pPr>
        <w:spacing w:line="400" w:lineRule="exact"/>
        <w:ind w:right="-7"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13.8.3</w:t>
      </w:r>
      <w:r>
        <w:rPr>
          <w:rFonts w:hint="eastAsia" w:ascii="宋体" w:hAnsi="宋体" w:eastAsia="宋体" w:cs="宋体"/>
          <w:color w:val="auto"/>
          <w:highlight w:val="none"/>
          <w:lang w:eastAsia="zh-CN"/>
        </w:rPr>
        <w:t>承包人应对质量缺陷进行备案。发包人委托监理人对质量缺陷备案情况进行监督检查并履行相关手续。</w:t>
      </w:r>
    </w:p>
    <w:p>
      <w:pPr>
        <w:spacing w:line="400" w:lineRule="exact"/>
        <w:ind w:right="-7"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13.8.4</w:t>
      </w:r>
      <w:r>
        <w:rPr>
          <w:rFonts w:hint="eastAsia" w:ascii="宋体" w:hAnsi="宋体" w:eastAsia="宋体" w:cs="宋体"/>
          <w:color w:val="auto"/>
          <w:highlight w:val="none"/>
          <w:lang w:eastAsia="zh-CN"/>
        </w:rPr>
        <w:t>除专用合同条款另有约定外，工程竣工验收时，发包人负责向竣工验收委员会汇报并提交历次质量缺陷处理的备案资料。</w:t>
      </w:r>
    </w:p>
    <w:p>
      <w:pPr>
        <w:pStyle w:val="3"/>
        <w:spacing w:line="400" w:lineRule="exact"/>
        <w:rPr>
          <w:rFonts w:hint="eastAsia" w:ascii="宋体" w:hAnsi="宋体" w:eastAsia="宋体" w:cs="宋体"/>
          <w:color w:val="auto"/>
          <w:sz w:val="24"/>
          <w:szCs w:val="24"/>
          <w:highlight w:val="none"/>
          <w:lang w:eastAsia="zh-CN"/>
        </w:rPr>
      </w:pPr>
      <w:bookmarkStart w:id="68" w:name="_Toc3798"/>
      <w:r>
        <w:rPr>
          <w:rFonts w:hint="eastAsia" w:ascii="宋体" w:hAnsi="宋体" w:eastAsia="宋体" w:cs="宋体"/>
          <w:color w:val="auto"/>
          <w:sz w:val="24"/>
          <w:szCs w:val="24"/>
          <w:highlight w:val="none"/>
          <w:lang w:eastAsia="zh-CN"/>
        </w:rPr>
        <w:t>14. 试验和检验</w:t>
      </w:r>
      <w:bookmarkEnd w:id="68"/>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14.1材料、工程设备和工程的试验和检验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14.1.1</w:t>
      </w:r>
      <w:r>
        <w:rPr>
          <w:rFonts w:hint="eastAsia" w:ascii="宋体" w:hAnsi="宋体" w:eastAsia="宋体" w:cs="宋体"/>
          <w:color w:val="auto"/>
          <w:highlight w:val="none"/>
          <w:lang w:eastAsia="zh-CN"/>
        </w:rPr>
        <w:t xml:space="preserve">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14.1.2 </w:t>
      </w:r>
      <w:r>
        <w:rPr>
          <w:rFonts w:hint="eastAsia" w:ascii="宋体" w:hAnsi="宋体" w:eastAsia="宋体" w:cs="宋体"/>
          <w:color w:val="auto"/>
          <w:highlight w:val="none"/>
          <w:lang w:eastAsia="zh-CN"/>
        </w:rPr>
        <w:t>监理人未按合同约定派员参加试验和检验的，除监理人另有指示外，承包人可自行试验和检验，并应立即将试验和检验结果报送监理人，监理人应签字确认。</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14.1.3</w:t>
      </w:r>
      <w:r>
        <w:rPr>
          <w:rFonts w:hint="eastAsia" w:ascii="宋体" w:hAnsi="宋体" w:eastAsia="宋体" w:cs="宋体"/>
          <w:color w:val="auto"/>
          <w:highlight w:val="none"/>
          <w:lang w:eastAsia="zh-CN"/>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14.1.4</w:t>
      </w:r>
      <w:r>
        <w:rPr>
          <w:rFonts w:hint="eastAsia" w:ascii="宋体" w:hAnsi="宋体" w:eastAsia="宋体" w:cs="宋体"/>
          <w:color w:val="auto"/>
          <w:highlight w:val="none"/>
          <w:lang w:eastAsia="zh-CN"/>
        </w:rPr>
        <w:t>承包人应按相关规定和标准对水泥、钢材等原材料与中间产品质量进行检验，并报监理人复核。</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14.1.5</w:t>
      </w:r>
      <w:r>
        <w:rPr>
          <w:rFonts w:hint="eastAsia" w:ascii="宋体" w:hAnsi="宋体" w:eastAsia="宋体" w:cs="宋体"/>
          <w:color w:val="auto"/>
          <w:highlight w:val="none"/>
          <w:lang w:eastAsia="zh-CN"/>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14.1.6</w:t>
      </w:r>
      <w:r>
        <w:rPr>
          <w:rFonts w:hint="eastAsia" w:ascii="宋体" w:hAnsi="宋体" w:eastAsia="宋体" w:cs="宋体"/>
          <w:color w:val="auto"/>
          <w:highlight w:val="none"/>
          <w:lang w:eastAsia="zh-CN"/>
        </w:rPr>
        <w:t>对专用合同条款约定的试块、试件及有关材料，监理人实行见证取样。见证取样资料由承包人制备，记录应真实齐全，监理人、承包人等参与见证取样人员均应在相关文件上签字。</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14.2 现场材料试验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14.2.1</w:t>
      </w:r>
      <w:r>
        <w:rPr>
          <w:rFonts w:hint="eastAsia" w:ascii="宋体" w:hAnsi="宋体" w:eastAsia="宋体" w:cs="宋体"/>
          <w:color w:val="auto"/>
          <w:highlight w:val="none"/>
          <w:lang w:eastAsia="zh-CN"/>
        </w:rPr>
        <w:t xml:space="preserve"> 承包人根据合同约定或监理人指示进行的现场材料试验，应由承包人提供试验场所、试验人员、试验设备器材以及其他必要的试验条件。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14.2.2 </w:t>
      </w:r>
      <w:r>
        <w:rPr>
          <w:rFonts w:hint="eastAsia" w:ascii="宋体" w:hAnsi="宋体" w:eastAsia="宋体" w:cs="宋体"/>
          <w:color w:val="auto"/>
          <w:highlight w:val="none"/>
          <w:lang w:eastAsia="zh-CN"/>
        </w:rPr>
        <w:t>监理人在必要时可以使用承包人的试验场所、试验设备器材以及其他试验条件，进行以工程质量检查为目的的复核性材料试验，承包人应予以协助。</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14.3 现场工艺试验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承包人应按合同约定或监理人指示进行现场工艺试验。对大型的现场工艺试验，监理人认为必要时，应由承包人根据监理人提出的工艺试验要求，编制工艺试验措施计划，报送监理人审批。</w:t>
      </w:r>
    </w:p>
    <w:p>
      <w:pPr>
        <w:pStyle w:val="3"/>
        <w:spacing w:line="400" w:lineRule="exact"/>
        <w:rPr>
          <w:rFonts w:hint="eastAsia" w:ascii="宋体" w:hAnsi="宋体" w:eastAsia="宋体" w:cs="宋体"/>
          <w:color w:val="auto"/>
          <w:sz w:val="24"/>
          <w:szCs w:val="24"/>
          <w:highlight w:val="none"/>
          <w:lang w:eastAsia="zh-CN"/>
        </w:rPr>
      </w:pPr>
      <w:bookmarkStart w:id="69" w:name="_Toc7618"/>
      <w:r>
        <w:rPr>
          <w:rFonts w:hint="eastAsia" w:ascii="宋体" w:hAnsi="宋体" w:eastAsia="宋体" w:cs="宋体"/>
          <w:color w:val="auto"/>
          <w:sz w:val="24"/>
          <w:szCs w:val="24"/>
          <w:highlight w:val="none"/>
          <w:lang w:eastAsia="zh-CN"/>
        </w:rPr>
        <w:t>15. 变更</w:t>
      </w:r>
      <w:bookmarkEnd w:id="69"/>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15.1 变更的范围和内容</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在履行合同中发生以下情形之一，应按照本条规定进行变更。</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（1）取消合同中任何一项工作，但被取消的工作不能转由发包人或其它人实施；</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（2）改变合同中任何一项工作的质量或其它特性；</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（3）改变合同工程的基线、标高、位置或尺寸；</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（4）改变合同中任何一项工作的施工时间或改变已批准的施工工艺或顺序；</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（5）为完成工程需要追加的额外工作。</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（6）增加或减少专用合同条款中约定的关键项目工程量超过其工程总量的一定数量的百分比。</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上述第（1）～（6）目的变更内容引起工程施工组织和进度计划发生实质性变动和影响其原定的价格时，才予调整该项目的单价。第（6）目情形下单价调整方式在专用合同条款中约定。</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15.2 变更权</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在履行合同过程中，经发包人同意，监理人可按第15.3款约定的变更程序向承包人作出变更指示，承包人应遵照执行。没有监理人的变更指示，承包人不得擅自变更。</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15.3 变更程序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15.3.1</w:t>
      </w:r>
      <w:r>
        <w:rPr>
          <w:rFonts w:hint="eastAsia" w:ascii="宋体" w:hAnsi="宋体" w:eastAsia="宋体" w:cs="宋体"/>
          <w:color w:val="auto"/>
          <w:highlight w:val="none"/>
          <w:lang w:eastAsia="zh-CN"/>
        </w:rPr>
        <w:t xml:space="preserve"> 变更的提出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（2）在合同履行过程中，发生第15.1款约定情形的，监理人应按照第15.3.3项约定向承包人发出变更指示。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15.3.2 </w:t>
      </w:r>
      <w:r>
        <w:rPr>
          <w:rFonts w:hint="eastAsia" w:ascii="宋体" w:hAnsi="宋体" w:eastAsia="宋体" w:cs="宋体"/>
          <w:color w:val="auto"/>
          <w:highlight w:val="none"/>
          <w:lang w:eastAsia="zh-CN"/>
        </w:rPr>
        <w:t>变更估价</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（3）除专用合同条款对期限另有约定外，监理人收到承包人变更报价书后的14天内，根据第15.4款约定的估价原则，按照第3.5款商定或确定变更价格。</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15.3.3 </w:t>
      </w:r>
      <w:r>
        <w:rPr>
          <w:rFonts w:hint="eastAsia" w:ascii="宋体" w:hAnsi="宋体" w:eastAsia="宋体" w:cs="宋体"/>
          <w:color w:val="auto"/>
          <w:highlight w:val="none"/>
          <w:lang w:eastAsia="zh-CN"/>
        </w:rPr>
        <w:t>变更指示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（1）变更指示只能由监理人发出。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（2）变更指示应说明变更的目的、范围、变更内容以及变更的工程量及其进度和技术要求，并附有关图纸和文件。承包人收到变更指示后，应按变更指示进行变更工作。</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15.4 变更的估价原则</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除专用合同条款另有约定外，因变更引起的价格调整按照本款约定处理。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15.4.1 已标价工程量清单中有适用于变更工作的子目的，采用该子目的单价。</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15.4.2 已标价工程量清单中无适用于变更工作的子目，但有类似子目的，可在合理范围内参照类似子目的单价，由监理人按第3.5款商定或确定变更工作的单价。</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15.4.3 已标价工程量清单中无适用或类似子目的单价，可按照成本加利润的原则，由监理人按第3.5款商定或确定变更工作的单价。</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15.5 承包人的合理化建议</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15.5.1</w:t>
      </w:r>
      <w:r>
        <w:rPr>
          <w:rFonts w:hint="eastAsia" w:ascii="宋体" w:hAnsi="宋体" w:eastAsia="宋体" w:cs="宋体"/>
          <w:color w:val="auto"/>
          <w:highlight w:val="none"/>
          <w:lang w:eastAsia="zh-CN"/>
        </w:rPr>
        <w:t xml:space="preserve">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15.5.2 </w:t>
      </w:r>
      <w:r>
        <w:rPr>
          <w:rFonts w:hint="eastAsia" w:ascii="宋体" w:hAnsi="宋体" w:eastAsia="宋体" w:cs="宋体"/>
          <w:color w:val="auto"/>
          <w:highlight w:val="none"/>
          <w:lang w:eastAsia="zh-CN"/>
        </w:rPr>
        <w:t>承包人提出的合理化建议降低了合同价格、缩短了工期或者提高了工程经济效益的，发包人可按国家有关规定在专用合同条款中约定给予奖励。</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15.6 暂列金额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暂列金额只能按照监理人的指示使用，并对合同价格进行相应调整。</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15.7 计日工</w:t>
      </w:r>
    </w:p>
    <w:p>
      <w:pPr>
        <w:spacing w:line="400" w:lineRule="exact"/>
        <w:ind w:firstLine="200"/>
        <w:rPr>
          <w:rFonts w:hint="eastAsia" w:ascii="宋体" w:hAnsi="宋体" w:eastAsia="宋体" w:cs="宋体"/>
          <w:color w:val="auto"/>
          <w:highlight w:val="none"/>
          <w:shd w:val="pct10" w:color="000000" w:fill="FFFFFF"/>
          <w:lang w:eastAsia="zh-CN"/>
        </w:rPr>
      </w:pPr>
      <w:r>
        <w:rPr>
          <w:rFonts w:hint="eastAsia" w:ascii="宋体" w:hAnsi="宋体" w:eastAsia="宋体" w:cs="宋体"/>
          <w:b/>
          <w:color w:val="auto"/>
          <w:highlight w:val="none"/>
          <w:lang w:eastAsia="zh-CN"/>
        </w:rPr>
        <w:t>15.7.1</w:t>
      </w:r>
      <w:r>
        <w:rPr>
          <w:rFonts w:hint="eastAsia" w:ascii="宋体" w:hAnsi="宋体" w:eastAsia="宋体" w:cs="宋体"/>
          <w:color w:val="auto"/>
          <w:highlight w:val="none"/>
          <w:lang w:eastAsia="zh-CN"/>
        </w:rPr>
        <w:t xml:space="preserve"> 发包人认为有必要时，由监理人通知承包人以计日工方式实施变更的零星工作。其价款按列入已标价工程量清单中的计日工计价子目及其单价进行计算。</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15.7.2</w:t>
      </w:r>
      <w:r>
        <w:rPr>
          <w:rFonts w:hint="eastAsia" w:ascii="宋体" w:hAnsi="宋体" w:eastAsia="宋体" w:cs="宋体"/>
          <w:color w:val="auto"/>
          <w:highlight w:val="none"/>
          <w:lang w:eastAsia="zh-CN"/>
        </w:rPr>
        <w:t xml:space="preserve"> 采用计日工计价的任何一项变更工作，应从暂列金额中支付，承包人应在该项变更的实施过程中，每天提交以下报表和有关凭证报送监理人审批：</w:t>
      </w:r>
    </w:p>
    <w:p>
      <w:pPr>
        <w:spacing w:line="400" w:lineRule="exact"/>
        <w:ind w:firstLine="34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（1）工作名称、内容和数量；</w:t>
      </w:r>
    </w:p>
    <w:p>
      <w:pPr>
        <w:spacing w:line="400" w:lineRule="exact"/>
        <w:ind w:firstLine="34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（2）投入该工作所有人员的姓名、工种、级别和耗用工时；</w:t>
      </w:r>
    </w:p>
    <w:p>
      <w:pPr>
        <w:spacing w:line="400" w:lineRule="exact"/>
        <w:ind w:firstLine="34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（3）投入该工作的材料类别和数量；</w:t>
      </w:r>
    </w:p>
    <w:p>
      <w:pPr>
        <w:spacing w:line="400" w:lineRule="exact"/>
        <w:ind w:firstLine="34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（4）投入该工作的施工设备型号、台数和耗用台时；</w:t>
      </w:r>
    </w:p>
    <w:p>
      <w:pPr>
        <w:spacing w:line="400" w:lineRule="exact"/>
        <w:ind w:firstLine="34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（5）监理人要求提交的其他资料和凭证。</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15.7.3</w:t>
      </w:r>
      <w:r>
        <w:rPr>
          <w:rFonts w:hint="eastAsia" w:ascii="宋体" w:hAnsi="宋体" w:eastAsia="宋体" w:cs="宋体"/>
          <w:color w:val="auto"/>
          <w:highlight w:val="none"/>
          <w:lang w:eastAsia="zh-CN"/>
        </w:rPr>
        <w:t xml:space="preserve"> 计日工由承包人汇总后，按第17.3.2项的约定列入进度付款申请单，由监理人复核并经发包人同意后列入进度付款。</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 暂估价</w:t>
      </w:r>
    </w:p>
    <w:p>
      <w:pPr>
        <w:spacing w:line="400" w:lineRule="exact"/>
        <w:ind w:firstLine="202"/>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15.8.1 </w:t>
      </w:r>
      <w:r>
        <w:rPr>
          <w:rFonts w:hint="eastAsia" w:ascii="宋体" w:hAnsi="宋体" w:eastAsia="宋体" w:cs="宋体"/>
          <w:color w:val="auto"/>
          <w:highlight w:val="none"/>
          <w:lang w:eastAsia="zh-CN"/>
        </w:rPr>
        <w:t>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15.8.2 </w:t>
      </w:r>
      <w:r>
        <w:rPr>
          <w:rFonts w:hint="eastAsia" w:ascii="宋体" w:hAnsi="宋体" w:eastAsia="宋体" w:cs="宋体"/>
          <w:color w:val="auto"/>
          <w:highlight w:val="none"/>
          <w:lang w:eastAsia="zh-CN"/>
        </w:rPr>
        <w:t>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15.8.3 </w:t>
      </w:r>
      <w:r>
        <w:rPr>
          <w:rFonts w:hint="eastAsia" w:ascii="宋体" w:hAnsi="宋体" w:eastAsia="宋体" w:cs="宋体"/>
          <w:color w:val="auto"/>
          <w:highlight w:val="none"/>
          <w:lang w:eastAsia="zh-CN"/>
        </w:rPr>
        <w:t>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3"/>
        <w:spacing w:line="400" w:lineRule="exact"/>
        <w:rPr>
          <w:rFonts w:hint="eastAsia" w:ascii="宋体" w:hAnsi="宋体" w:eastAsia="宋体" w:cs="宋体"/>
          <w:color w:val="auto"/>
          <w:sz w:val="24"/>
          <w:szCs w:val="24"/>
          <w:highlight w:val="none"/>
          <w:lang w:eastAsia="zh-CN"/>
        </w:rPr>
      </w:pPr>
      <w:bookmarkStart w:id="70" w:name="_Toc18969"/>
      <w:r>
        <w:rPr>
          <w:rFonts w:hint="eastAsia" w:ascii="宋体" w:hAnsi="宋体" w:eastAsia="宋体" w:cs="宋体"/>
          <w:color w:val="auto"/>
          <w:sz w:val="24"/>
          <w:szCs w:val="24"/>
          <w:highlight w:val="none"/>
          <w:lang w:eastAsia="zh-CN"/>
        </w:rPr>
        <w:t>16. 价格调整</w:t>
      </w:r>
      <w:bookmarkEnd w:id="70"/>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16.1 物价波动引起的价格调整</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由于物价波动原因引起合同价格需要调整的，其价格调整方式在专用合同条款中约定；除专用合同条款另有约定外，因物价波动引起的价格调整按照本款约定处理。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16.1.1</w:t>
      </w:r>
      <w:r>
        <w:rPr>
          <w:rFonts w:hint="eastAsia" w:ascii="宋体" w:hAnsi="宋体" w:eastAsia="宋体" w:cs="宋体"/>
          <w:color w:val="auto"/>
          <w:highlight w:val="none"/>
          <w:lang w:eastAsia="zh-CN"/>
        </w:rPr>
        <w:t xml:space="preserve"> 采用价格指数调整价格差额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16.1.1.1 </w:t>
      </w:r>
      <w:r>
        <w:rPr>
          <w:rFonts w:hint="eastAsia" w:ascii="宋体" w:hAnsi="宋体" w:eastAsia="宋体" w:cs="宋体"/>
          <w:color w:val="auto"/>
          <w:highlight w:val="none"/>
          <w:lang w:eastAsia="zh-CN"/>
        </w:rPr>
        <w:t>价格调整公式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因人工、材料和设备等价格波动影响合同价格时，根据投标函附录中的价格指数和权重表约定的数据，按以下公式计算差额并调整合同价格。</w:t>
      </w:r>
    </w:p>
    <w:p>
      <w:pPr>
        <w:autoSpaceDE w:val="0"/>
        <w:autoSpaceDN w:val="0"/>
        <w:spacing w:before="120" w:after="120" w:line="500" w:lineRule="exact"/>
        <w:ind w:right="249" w:firstLine="0"/>
        <w:rPr>
          <w:rFonts w:hint="eastAsia" w:ascii="宋体" w:hAnsi="宋体" w:eastAsia="宋体" w:cs="宋体"/>
          <w:color w:val="auto"/>
          <w:highlight w:val="none"/>
        </w:rPr>
      </w:pPr>
      <w:r>
        <w:rPr>
          <w:color w:val="auto"/>
          <w:sz w:val="20"/>
          <w:highlight w:val="none"/>
        </w:rPr>
        <w:object>
          <v:shape id="_x0000_i1025" o:spt="75" type="#_x0000_t75" style="height:49.5pt;width:321pt;" o:ole="t" filled="t" o:preferrelative="t" stroked="f" coordsize="21600,21600">
            <v:path/>
            <v:fill on="t" focussize="0,0"/>
            <v:stroke on="f" joinstyle="miter"/>
            <v:imagedata r:id="rId68" o:title=" "/>
            <o:lock v:ext="edit" aspectratio="t"/>
            <w10:wrap type="none"/>
            <w10:anchorlock/>
          </v:shape>
          <o:OLEObject Type="Embed" ProgID="Package" ShapeID="_x0000_i1025" DrawAspect="Content" ObjectID="_1468075725" r:id="rId67">
            <o:LockedField>false</o:LockedField>
          </o:OLEObject>
        </w:object>
      </w:r>
    </w:p>
    <w:p>
      <w:pPr>
        <w:tabs>
          <w:tab w:val="left" w:pos="1260"/>
        </w:tabs>
        <w:spacing w:line="500" w:lineRule="exact"/>
        <w:ind w:firstLine="200"/>
        <w:rPr>
          <w:rFonts w:hint="eastAsia" w:ascii="宋体" w:hAnsi="宋体" w:eastAsia="宋体" w:cs="宋体"/>
          <w:color w:val="auto"/>
          <w:highlight w:val="none"/>
        </w:rPr>
      </w:pPr>
    </w:p>
    <w:p>
      <w:pPr>
        <w:tabs>
          <w:tab w:val="left" w:pos="1260"/>
        </w:tabs>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式中： △P -- 需调整的价格差额；</w:t>
      </w:r>
    </w:p>
    <w:p>
      <w:pPr>
        <w:tabs>
          <w:tab w:val="left" w:pos="1260"/>
        </w:tabs>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P</w:t>
      </w:r>
      <w:r>
        <w:rPr>
          <w:rFonts w:hint="eastAsia" w:ascii="宋体" w:hAnsi="宋体" w:eastAsia="宋体" w:cs="宋体"/>
          <w:color w:val="auto"/>
          <w:highlight w:val="none"/>
          <w:vertAlign w:val="subscript"/>
          <w:lang w:eastAsia="zh-CN"/>
        </w:rPr>
        <w:t>0</w:t>
      </w:r>
      <w:r>
        <w:rPr>
          <w:rFonts w:hint="eastAsia" w:ascii="宋体" w:hAnsi="宋体" w:eastAsia="宋体" w:cs="宋体"/>
          <w:color w:val="auto"/>
          <w:highlight w:val="none"/>
          <w:lang w:eastAsia="zh-CN"/>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540"/>
        </w:tabs>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ab/>
      </w:r>
      <w:r>
        <w:rPr>
          <w:rFonts w:hint="eastAsia" w:ascii="宋体" w:hAnsi="宋体" w:eastAsia="宋体" w:cs="宋体"/>
          <w:color w:val="auto"/>
          <w:highlight w:val="none"/>
          <w:lang w:eastAsia="zh-CN"/>
        </w:rPr>
        <w:t>A -- 定值权重(即不调部分的权重)；</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B</w:t>
      </w:r>
      <w:r>
        <w:rPr>
          <w:rFonts w:hint="eastAsia" w:ascii="宋体" w:hAnsi="宋体" w:eastAsia="宋体" w:cs="宋体"/>
          <w:color w:val="auto"/>
          <w:highlight w:val="none"/>
          <w:vertAlign w:val="subscript"/>
          <w:lang w:eastAsia="zh-CN"/>
        </w:rPr>
        <w:t>1</w:t>
      </w:r>
      <w:r>
        <w:rPr>
          <w:rFonts w:hint="eastAsia" w:ascii="宋体" w:hAnsi="宋体" w:eastAsia="宋体" w:cs="宋体"/>
          <w:color w:val="auto"/>
          <w:highlight w:val="none"/>
          <w:lang w:eastAsia="zh-CN"/>
        </w:rPr>
        <w:t>；B</w:t>
      </w:r>
      <w:r>
        <w:rPr>
          <w:rFonts w:hint="eastAsia" w:ascii="宋体" w:hAnsi="宋体" w:eastAsia="宋体" w:cs="宋体"/>
          <w:color w:val="auto"/>
          <w:highlight w:val="none"/>
          <w:vertAlign w:val="subscript"/>
          <w:lang w:eastAsia="zh-CN"/>
        </w:rPr>
        <w:t>2</w:t>
      </w:r>
      <w:r>
        <w:rPr>
          <w:rFonts w:hint="eastAsia" w:ascii="宋体" w:hAnsi="宋体" w:eastAsia="宋体" w:cs="宋体"/>
          <w:color w:val="auto"/>
          <w:highlight w:val="none"/>
          <w:lang w:eastAsia="zh-CN"/>
        </w:rPr>
        <w:t>；B</w:t>
      </w:r>
      <w:r>
        <w:rPr>
          <w:rFonts w:hint="eastAsia" w:ascii="宋体" w:hAnsi="宋体" w:eastAsia="宋体" w:cs="宋体"/>
          <w:color w:val="auto"/>
          <w:highlight w:val="none"/>
          <w:vertAlign w:val="subscript"/>
          <w:lang w:eastAsia="zh-CN"/>
        </w:rPr>
        <w:t>3</w:t>
      </w:r>
      <w:r>
        <w:rPr>
          <w:rFonts w:hint="eastAsia" w:ascii="宋体" w:hAnsi="宋体" w:eastAsia="宋体" w:cs="宋体"/>
          <w:color w:val="auto"/>
          <w:highlight w:val="none"/>
          <w:lang w:eastAsia="zh-CN"/>
        </w:rPr>
        <w:t>·····B</w:t>
      </w:r>
      <w:r>
        <w:rPr>
          <w:rFonts w:hint="eastAsia" w:ascii="宋体" w:hAnsi="宋体" w:eastAsia="宋体" w:cs="宋体"/>
          <w:color w:val="auto"/>
          <w:highlight w:val="none"/>
          <w:vertAlign w:val="subscript"/>
          <w:lang w:eastAsia="zh-CN"/>
        </w:rPr>
        <w:t>n</w:t>
      </w:r>
      <w:r>
        <w:rPr>
          <w:rFonts w:hint="eastAsia" w:ascii="宋体" w:hAnsi="宋体" w:eastAsia="宋体" w:cs="宋体"/>
          <w:color w:val="auto"/>
          <w:highlight w:val="none"/>
          <w:lang w:eastAsia="zh-CN"/>
        </w:rPr>
        <w:t xml:space="preserve"> -- 各可调因子的变值权重(即可调部分的权重)为各可调因子在投标函投标总报价中所占的比例；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F</w:t>
      </w:r>
      <w:r>
        <w:rPr>
          <w:rFonts w:hint="eastAsia" w:ascii="宋体" w:hAnsi="宋体" w:eastAsia="宋体" w:cs="宋体"/>
          <w:color w:val="auto"/>
          <w:highlight w:val="none"/>
          <w:vertAlign w:val="subscript"/>
          <w:lang w:eastAsia="zh-CN"/>
        </w:rPr>
        <w:t>t1</w:t>
      </w:r>
      <w:r>
        <w:rPr>
          <w:rFonts w:hint="eastAsia" w:ascii="宋体" w:hAnsi="宋体" w:eastAsia="宋体" w:cs="宋体"/>
          <w:color w:val="auto"/>
          <w:highlight w:val="none"/>
          <w:lang w:eastAsia="zh-CN"/>
        </w:rPr>
        <w:t>；F</w:t>
      </w:r>
      <w:r>
        <w:rPr>
          <w:rFonts w:hint="eastAsia" w:ascii="宋体" w:hAnsi="宋体" w:eastAsia="宋体" w:cs="宋体"/>
          <w:color w:val="auto"/>
          <w:highlight w:val="none"/>
          <w:vertAlign w:val="subscript"/>
          <w:lang w:eastAsia="zh-CN"/>
        </w:rPr>
        <w:t>t2</w:t>
      </w:r>
      <w:r>
        <w:rPr>
          <w:rFonts w:hint="eastAsia" w:ascii="宋体" w:hAnsi="宋体" w:eastAsia="宋体" w:cs="宋体"/>
          <w:color w:val="auto"/>
          <w:highlight w:val="none"/>
          <w:lang w:eastAsia="zh-CN"/>
        </w:rPr>
        <w:t>；F</w:t>
      </w:r>
      <w:r>
        <w:rPr>
          <w:rFonts w:hint="eastAsia" w:ascii="宋体" w:hAnsi="宋体" w:eastAsia="宋体" w:cs="宋体"/>
          <w:color w:val="auto"/>
          <w:highlight w:val="none"/>
          <w:vertAlign w:val="subscript"/>
          <w:lang w:eastAsia="zh-CN"/>
        </w:rPr>
        <w:t>t3</w:t>
      </w:r>
      <w:r>
        <w:rPr>
          <w:rFonts w:hint="eastAsia" w:ascii="宋体" w:hAnsi="宋体" w:eastAsia="宋体" w:cs="宋体"/>
          <w:color w:val="auto"/>
          <w:highlight w:val="none"/>
          <w:lang w:eastAsia="zh-CN"/>
        </w:rPr>
        <w:t>·····F</w:t>
      </w:r>
      <w:r>
        <w:rPr>
          <w:rFonts w:hint="eastAsia" w:ascii="宋体" w:hAnsi="宋体" w:eastAsia="宋体" w:cs="宋体"/>
          <w:color w:val="auto"/>
          <w:highlight w:val="none"/>
          <w:vertAlign w:val="subscript"/>
          <w:lang w:eastAsia="zh-CN"/>
        </w:rPr>
        <w:t>tn</w:t>
      </w:r>
      <w:r>
        <w:rPr>
          <w:rFonts w:hint="eastAsia" w:ascii="宋体" w:hAnsi="宋体" w:eastAsia="宋体" w:cs="宋体"/>
          <w:color w:val="auto"/>
          <w:highlight w:val="none"/>
          <w:lang w:eastAsia="zh-CN"/>
        </w:rPr>
        <w:t xml:space="preserve"> -- 各可调因子的现行价格指数，指第17.3.3项、第17.5.2项和第17.6.2项约定的付款证书相关周期最后一天的前42天的各可调因子的价格指数；</w:t>
      </w:r>
    </w:p>
    <w:p>
      <w:pPr>
        <w:tabs>
          <w:tab w:val="left" w:pos="1260"/>
        </w:tabs>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F</w:t>
      </w:r>
      <w:r>
        <w:rPr>
          <w:rFonts w:hint="eastAsia" w:ascii="宋体" w:hAnsi="宋体" w:eastAsia="宋体" w:cs="宋体"/>
          <w:color w:val="auto"/>
          <w:highlight w:val="none"/>
          <w:vertAlign w:val="subscript"/>
          <w:lang w:eastAsia="zh-CN"/>
        </w:rPr>
        <w:t>o1</w:t>
      </w:r>
      <w:r>
        <w:rPr>
          <w:rFonts w:hint="eastAsia" w:ascii="宋体" w:hAnsi="宋体" w:eastAsia="宋体" w:cs="宋体"/>
          <w:color w:val="auto"/>
          <w:highlight w:val="none"/>
          <w:lang w:eastAsia="zh-CN"/>
        </w:rPr>
        <w:t>；F</w:t>
      </w:r>
      <w:r>
        <w:rPr>
          <w:rFonts w:hint="eastAsia" w:ascii="宋体" w:hAnsi="宋体" w:eastAsia="宋体" w:cs="宋体"/>
          <w:color w:val="auto"/>
          <w:highlight w:val="none"/>
          <w:vertAlign w:val="subscript"/>
          <w:lang w:eastAsia="zh-CN"/>
        </w:rPr>
        <w:t>o2</w:t>
      </w:r>
      <w:r>
        <w:rPr>
          <w:rFonts w:hint="eastAsia" w:ascii="宋体" w:hAnsi="宋体" w:eastAsia="宋体" w:cs="宋体"/>
          <w:color w:val="auto"/>
          <w:highlight w:val="none"/>
          <w:lang w:eastAsia="zh-CN"/>
        </w:rPr>
        <w:t>; F</w:t>
      </w:r>
      <w:r>
        <w:rPr>
          <w:rFonts w:hint="eastAsia" w:ascii="宋体" w:hAnsi="宋体" w:eastAsia="宋体" w:cs="宋体"/>
          <w:color w:val="auto"/>
          <w:highlight w:val="none"/>
          <w:vertAlign w:val="subscript"/>
          <w:lang w:eastAsia="zh-CN"/>
        </w:rPr>
        <w:t>o3</w:t>
      </w:r>
      <w:r>
        <w:rPr>
          <w:rFonts w:hint="eastAsia" w:ascii="宋体" w:hAnsi="宋体" w:eastAsia="宋体" w:cs="宋体"/>
          <w:color w:val="auto"/>
          <w:highlight w:val="none"/>
          <w:lang w:eastAsia="zh-CN"/>
        </w:rPr>
        <w:t>·····F</w:t>
      </w:r>
      <w:r>
        <w:rPr>
          <w:rFonts w:hint="eastAsia" w:ascii="宋体" w:hAnsi="宋体" w:eastAsia="宋体" w:cs="宋体"/>
          <w:color w:val="auto"/>
          <w:highlight w:val="none"/>
          <w:vertAlign w:val="subscript"/>
          <w:lang w:eastAsia="zh-CN"/>
        </w:rPr>
        <w:t>on</w:t>
      </w:r>
      <w:r>
        <w:rPr>
          <w:rFonts w:hint="eastAsia" w:ascii="宋体" w:hAnsi="宋体" w:eastAsia="宋体" w:cs="宋体"/>
          <w:color w:val="auto"/>
          <w:highlight w:val="none"/>
          <w:lang w:eastAsia="zh-CN"/>
        </w:rPr>
        <w:t xml:space="preserve"> -- 各可调因子的基本价格指数，指基准日期的各可调因子的价格指数。</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16.1.1.2 暂时确定调整差额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在计算调整差额时得不到现行价格指数的，可暂用上一次价格指数计算，并在以后的付款中再按实际价格指数进行调整。</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16.1.1.3 权重的调整</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按第15.1款约定的变更导致原定合同中的权重不合理时，由监理人与承包人和发包人协商后进行调整。</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16.1.1.4 承包人工期延误后的价格调整</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16.1.2 </w:t>
      </w:r>
      <w:r>
        <w:rPr>
          <w:rFonts w:hint="eastAsia" w:ascii="宋体" w:hAnsi="宋体" w:eastAsia="宋体" w:cs="宋体"/>
          <w:color w:val="auto"/>
          <w:highlight w:val="none"/>
          <w:lang w:eastAsia="zh-CN"/>
        </w:rPr>
        <w:t>采用造价信息调整价格差额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工程造价信息的来源以及价格调整的项目和系数在专用合同条款中约定。</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16.2 法律变化引起的价格调整</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3"/>
        <w:spacing w:line="400" w:lineRule="exact"/>
        <w:rPr>
          <w:rFonts w:hint="eastAsia" w:ascii="宋体" w:hAnsi="宋体" w:eastAsia="宋体" w:cs="宋体"/>
          <w:color w:val="auto"/>
          <w:sz w:val="24"/>
          <w:szCs w:val="24"/>
          <w:highlight w:val="none"/>
          <w:lang w:eastAsia="zh-CN"/>
        </w:rPr>
      </w:pPr>
      <w:bookmarkStart w:id="71" w:name="_Toc6002"/>
      <w:r>
        <w:rPr>
          <w:rFonts w:hint="eastAsia" w:ascii="宋体" w:hAnsi="宋体" w:eastAsia="宋体" w:cs="宋体"/>
          <w:color w:val="auto"/>
          <w:sz w:val="24"/>
          <w:szCs w:val="24"/>
          <w:highlight w:val="none"/>
          <w:lang w:eastAsia="zh-CN"/>
        </w:rPr>
        <w:t>17. 计量与支付</w:t>
      </w:r>
      <w:bookmarkEnd w:id="71"/>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17.1 计量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17.1.1</w:t>
      </w:r>
      <w:r>
        <w:rPr>
          <w:rFonts w:hint="eastAsia" w:ascii="宋体" w:hAnsi="宋体" w:eastAsia="宋体" w:cs="宋体"/>
          <w:color w:val="auto"/>
          <w:highlight w:val="none"/>
          <w:lang w:eastAsia="zh-CN"/>
        </w:rPr>
        <w:t xml:space="preserve"> 计量单位</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计量采用国家法定的计量单位。</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17.1.2 </w:t>
      </w:r>
      <w:r>
        <w:rPr>
          <w:rFonts w:hint="eastAsia" w:ascii="宋体" w:hAnsi="宋体" w:eastAsia="宋体" w:cs="宋体"/>
          <w:color w:val="auto"/>
          <w:highlight w:val="none"/>
          <w:lang w:eastAsia="zh-CN"/>
        </w:rPr>
        <w:t>计量方法</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结算工程量应按工程量清单中约定的方法计算。</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17.1.3</w:t>
      </w:r>
      <w:r>
        <w:rPr>
          <w:rFonts w:hint="eastAsia" w:ascii="宋体" w:hAnsi="宋体" w:eastAsia="宋体" w:cs="宋体"/>
          <w:color w:val="auto"/>
          <w:highlight w:val="none"/>
          <w:lang w:eastAsia="zh-CN"/>
        </w:rPr>
        <w:t xml:space="preserve"> 计量周期</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除专用合同条款另有约定外，单价子目已完成工程量按月计量，总价子目的计量周期按批准的支付分解报告确定。</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17.1.4 单价子目的计量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（1）已标价工程量清单中的单价子目工程量为估算工程量。结算工程量是承包人实际完成的，并按合同约定的计量方法进行计量的工程量。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（2）承包人对已完成的工程进行计量，向监理人提交进度付款申请单、已完成工程量报表和有关计量资料。</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（4）监理人认为有必要时，可通知承包人共同进行联合测量、计量，承包人应遵照执行。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17.1.5 </w:t>
      </w:r>
      <w:r>
        <w:rPr>
          <w:rFonts w:hint="eastAsia" w:ascii="宋体" w:hAnsi="宋体" w:eastAsia="宋体" w:cs="宋体"/>
          <w:color w:val="auto"/>
          <w:highlight w:val="none"/>
          <w:lang w:eastAsia="zh-CN"/>
        </w:rPr>
        <w:t xml:space="preserve">总价子目的计量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总价子目的分解和计量按照下述约定进行。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（1）总价子目的计量和支付应以总价为基础，不因第16.1款中的因素而进行调整。承包人实际完成的工程量，是进行工程目标管理和控制进度支付的依据。</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（3）监理人对承包人提交的上述资料进行复核，以确定分阶段实际完成的工程量和工程形象目标。对其有异议的，可要求承包人按第8.2款约定进行共同复核和抽样复测。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（4）除按照第15条约定的变更外，总价子目的工程量是承包人用于结算的最终工程量。 </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17.2 预付款</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17.2.1 预付款</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17.2.2 </w:t>
      </w:r>
      <w:r>
        <w:rPr>
          <w:rFonts w:hint="eastAsia" w:ascii="宋体" w:hAnsi="宋体" w:eastAsia="宋体" w:cs="宋体"/>
          <w:color w:val="auto"/>
          <w:highlight w:val="none"/>
          <w:lang w:eastAsia="zh-CN"/>
        </w:rPr>
        <w:t>预付款保函（担保）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（1）承包人应在收到第一次工程预付款的同时向发包人提交工程预付款担保，担保金额应与第一次工程预付款金额相同，工程预付款担保在第一次工程预付款被发包人扣回前一直有效。</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（2）工程材料预付款的担保在专用合同条款中约定。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（3）预付款担保的担保金额可根据预付款扣回的金额相应递减。</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17.2.3 预付款的扣回与还清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17.3 工程进度付款</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17.3.1 付款周期</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付款周期同计量周期。</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17.3.2 进度付款申请单</w:t>
      </w:r>
    </w:p>
    <w:p>
      <w:pPr>
        <w:spacing w:line="400" w:lineRule="exact"/>
        <w:ind w:firstLine="200"/>
        <w:rPr>
          <w:rFonts w:hint="eastAsia" w:ascii="宋体" w:hAnsi="宋体" w:eastAsia="宋体" w:cs="宋体"/>
          <w:dstrike/>
          <w:color w:val="auto"/>
          <w:highlight w:val="none"/>
          <w:lang w:eastAsia="zh-CN"/>
        </w:rPr>
      </w:pPr>
      <w:r>
        <w:rPr>
          <w:rFonts w:hint="eastAsia" w:ascii="宋体" w:hAnsi="宋体" w:eastAsia="宋体" w:cs="宋体"/>
          <w:color w:val="auto"/>
          <w:highlight w:val="none"/>
          <w:lang w:eastAsia="zh-CN"/>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（1）截至本次付款周期末已实施工程的价款；</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（2）根据第15条应增加和扣减的变更金额；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（3）根据第23条应增加和扣减的索赔金额；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（4）根据第17.2款约定应支付的预付款和扣减的返还预付款；</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（5）根据第17.4.1项约定应扣减的质量保证金；</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（6）根据合同应增加和扣减的其他金额。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17.3.3 </w:t>
      </w:r>
      <w:r>
        <w:rPr>
          <w:rFonts w:hint="eastAsia" w:ascii="宋体" w:hAnsi="宋体" w:eastAsia="宋体" w:cs="宋体"/>
          <w:color w:val="auto"/>
          <w:highlight w:val="none"/>
          <w:lang w:eastAsia="zh-CN"/>
        </w:rPr>
        <w:t>进度付款证书和支付时间</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（2）发包人应在监理人收到进度付款申请单后的28天内，将进度应付款支付给承包人。发包人不按期支付的，按专用合同条款的约定支付逾期付款违约金。</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（3）监理人出具进度付款证书，不应视为监理人已同意、批准或接受了承包人完成的该部分工作。</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（4）进度付款涉及政府投资资金的，按照国库集中支付等国家相关规定和专用合同条款的约定办理。</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17.3.4 工程进度付款的修正</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在对以往历次已签发的进度付款证书进行汇总和复核中发现错、漏或重复的，监理人有权予以修正，承包人也有权提出修正申请。经双方复核同意的修正，应在本次进度付款中支付或扣除。</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17.4 质量保证金</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17.4.1</w:t>
      </w:r>
      <w:r>
        <w:rPr>
          <w:rFonts w:hint="eastAsia" w:ascii="宋体" w:hAnsi="宋体" w:eastAsia="宋体" w:cs="宋体"/>
          <w:color w:val="auto"/>
          <w:highlight w:val="none"/>
          <w:lang w:eastAsia="zh-CN"/>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17.4.2</w:t>
      </w:r>
      <w:r>
        <w:rPr>
          <w:rFonts w:hint="eastAsia" w:ascii="宋体" w:hAnsi="宋体" w:eastAsia="宋体" w:cs="宋体"/>
          <w:color w:val="auto"/>
          <w:highlight w:val="none"/>
          <w:lang w:eastAsia="zh-CN"/>
        </w:rPr>
        <w:t>竣工验收鉴定书签署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17.4.3 </w:t>
      </w:r>
      <w:r>
        <w:rPr>
          <w:rFonts w:hint="eastAsia" w:ascii="宋体" w:hAnsi="宋体" w:eastAsia="宋体" w:cs="宋体"/>
          <w:color w:val="auto"/>
          <w:highlight w:val="none"/>
          <w:lang w:eastAsia="zh-CN"/>
        </w:rPr>
        <w:t xml:space="preserve">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17.5 竣工结算（完工结算）</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17.5.1 </w:t>
      </w:r>
      <w:r>
        <w:rPr>
          <w:rFonts w:hint="eastAsia" w:ascii="宋体" w:hAnsi="宋体" w:eastAsia="宋体" w:cs="宋体"/>
          <w:color w:val="auto"/>
          <w:highlight w:val="none"/>
          <w:lang w:eastAsia="zh-CN"/>
        </w:rPr>
        <w:t>竣工（完工）付款申请单</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（2）监理人对完工付款申请单有异议的，有权要求承包人进行修正和提供补充资料。经监理人和承包人协商后，由承包人向监理人提交修正后的完工付款申请单。</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17.5.2 </w:t>
      </w:r>
      <w:r>
        <w:rPr>
          <w:rFonts w:hint="eastAsia" w:ascii="宋体" w:hAnsi="宋体" w:eastAsia="宋体" w:cs="宋体"/>
          <w:color w:val="auto"/>
          <w:highlight w:val="none"/>
          <w:lang w:eastAsia="zh-CN"/>
        </w:rPr>
        <w:t>竣工（完工）付款证书及支付时间</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（2）发包人应在监理人出具完工付款证书后的14天内，将应支付款支付给承包人。发包人不按期支付的，按第17.3.3（2）目的约定，将逾期付款违约金支付给承包人。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（3）承包人对发包人签认的完工付款证书有异议的，发包人可出具完工付款申请单中承包人已同意部分的临时付款证书。存在争议的部分，按第24条的约定办理。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（4）完工付款涉及政府投资资金的，按第17.3.3（４）目的约定办理。</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17.6 最终结清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17.6.1 </w:t>
      </w:r>
      <w:r>
        <w:rPr>
          <w:rFonts w:hint="eastAsia" w:ascii="宋体" w:hAnsi="宋体" w:eastAsia="宋体" w:cs="宋体"/>
          <w:color w:val="auto"/>
          <w:highlight w:val="none"/>
          <w:lang w:eastAsia="zh-CN"/>
        </w:rPr>
        <w:t>最终结清申请单</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（1）工程质量保修责任终止证书签发后，承包人应按监理人批准的格式提交最终结清申请单。提交最终结清申请单的份数在专用合同条款中约定。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（2）发包人对最终结清申请单内容有异议的，有权要求承包人进行修正和提供补充资料，由承包人向监理人提交修正后的最终结清申请单。</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17.6.2 </w:t>
      </w:r>
      <w:r>
        <w:rPr>
          <w:rFonts w:hint="eastAsia" w:ascii="宋体" w:hAnsi="宋体" w:eastAsia="宋体" w:cs="宋体"/>
          <w:color w:val="auto"/>
          <w:highlight w:val="none"/>
          <w:lang w:eastAsia="zh-CN"/>
        </w:rPr>
        <w:t>最终结清证书和支付时间</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（2）发包人应在监理人出具最终结清证书后的14天内，将应支付款支付给承包人。发包人不按期支付的，按第17.3.3（2）目的约定，将逾期付款违约金支付给承包人。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（3）承包人对发包人签认的最终结清证书有异议的，按第24条的约定办理。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（4）最终结清付款涉及政府投资资金的，按第17.3.3（４）目的约定办理。</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17.7竣工财务决算</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发包人负责编制本工程项目竣工财务决算，承包人应按专用合同条款的约定提供竣工财务决算编制所需的相关材料。</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17.8竣工审计</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发包人负责完成本工程竣工审计手续，承包人应完成相关配合工作。</w:t>
      </w:r>
    </w:p>
    <w:p>
      <w:pPr>
        <w:pStyle w:val="3"/>
        <w:spacing w:line="400" w:lineRule="exact"/>
        <w:rPr>
          <w:rFonts w:hint="eastAsia" w:ascii="宋体" w:hAnsi="宋体" w:eastAsia="宋体" w:cs="宋体"/>
          <w:color w:val="auto"/>
          <w:sz w:val="24"/>
          <w:szCs w:val="24"/>
          <w:highlight w:val="none"/>
          <w:lang w:eastAsia="zh-CN"/>
        </w:rPr>
      </w:pPr>
      <w:bookmarkStart w:id="72" w:name="_Toc24383"/>
      <w:r>
        <w:rPr>
          <w:rFonts w:hint="eastAsia" w:ascii="宋体" w:hAnsi="宋体" w:eastAsia="宋体" w:cs="宋体"/>
          <w:color w:val="auto"/>
          <w:sz w:val="24"/>
          <w:szCs w:val="24"/>
          <w:highlight w:val="none"/>
          <w:lang w:eastAsia="zh-CN"/>
        </w:rPr>
        <w:t>18. 竣工验收（验收）</w:t>
      </w:r>
      <w:bookmarkEnd w:id="72"/>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18.1 验收工作分类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18.2 分部工程验收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18.2.1</w:t>
      </w:r>
      <w:r>
        <w:rPr>
          <w:rFonts w:hint="eastAsia" w:ascii="宋体" w:hAnsi="宋体" w:eastAsia="宋体" w:cs="宋体"/>
          <w:color w:val="auto"/>
          <w:highlight w:val="none"/>
          <w:lang w:eastAsia="zh-CN"/>
        </w:rPr>
        <w:t>分部工程具备验收条件时，承包人应向发包人提交验收申请报告，发包人应在收到验收申请报告之日起10个工作日内决定是否同意进行验收。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18.2.2</w:t>
      </w:r>
      <w:r>
        <w:rPr>
          <w:rFonts w:hint="eastAsia" w:ascii="宋体" w:hAnsi="宋体" w:eastAsia="宋体" w:cs="宋体"/>
          <w:color w:val="auto"/>
          <w:highlight w:val="none"/>
          <w:lang w:eastAsia="zh-CN"/>
        </w:rPr>
        <w:t>除专用合同条款另有约定外，监理人主持分部工程验收，承包人应派符合条件的代表参加验收工作组。</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18.2.3</w:t>
      </w:r>
      <w:r>
        <w:rPr>
          <w:rFonts w:hint="eastAsia" w:ascii="宋体" w:hAnsi="宋体" w:eastAsia="宋体" w:cs="宋体"/>
          <w:color w:val="auto"/>
          <w:highlight w:val="none"/>
          <w:lang w:eastAsia="zh-CN"/>
        </w:rPr>
        <w:t>分部工程验收通过后，发包人向承包人发送分部工程验收鉴定书。承包人应及时完成分部工程验收鉴定书载明应由承包人处理的遗留问题。</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18.3单位工程验收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18.3.1</w:t>
      </w:r>
      <w:r>
        <w:rPr>
          <w:rFonts w:hint="eastAsia" w:ascii="宋体" w:hAnsi="宋体" w:eastAsia="宋体" w:cs="宋体"/>
          <w:color w:val="auto"/>
          <w:highlight w:val="none"/>
          <w:lang w:eastAsia="zh-CN"/>
        </w:rPr>
        <w:t>单位工程具备验收条件时，承包人应向发包人提交验收申请报告，发包人应在收到验收申请报告之日起10个工作日内决定是否同意进行验收。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18.3.2</w:t>
      </w:r>
      <w:r>
        <w:rPr>
          <w:rFonts w:hint="eastAsia" w:ascii="宋体" w:hAnsi="宋体" w:eastAsia="宋体" w:cs="宋体"/>
          <w:color w:val="auto"/>
          <w:highlight w:val="none"/>
          <w:lang w:eastAsia="zh-CN"/>
        </w:rPr>
        <w:t>发包人主持单位工程验收，承包人应派符合条件的代表参加验收工作组。</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18.3.3</w:t>
      </w:r>
      <w:r>
        <w:rPr>
          <w:rFonts w:hint="eastAsia" w:ascii="宋体" w:hAnsi="宋体" w:eastAsia="宋体" w:cs="宋体"/>
          <w:color w:val="auto"/>
          <w:highlight w:val="none"/>
          <w:lang w:eastAsia="zh-CN"/>
        </w:rPr>
        <w:t>单位工程验收通过后，发包人向承包人发送单位工程验收鉴定书。承包人应及时完成单位工程验收鉴定书载明应由承包人处理的遗留问题。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18.3.4</w:t>
      </w:r>
      <w:r>
        <w:rPr>
          <w:rFonts w:hint="eastAsia" w:ascii="宋体" w:hAnsi="宋体" w:eastAsia="宋体" w:cs="宋体"/>
          <w:color w:val="auto"/>
          <w:highlight w:val="none"/>
          <w:lang w:eastAsia="zh-CN"/>
        </w:rPr>
        <w:t xml:space="preserve"> 需提前投入使用的单位工程在专用合同条款中明确。</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18.4合同工程完工验收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18. 4.1</w:t>
      </w:r>
      <w:r>
        <w:rPr>
          <w:rFonts w:hint="eastAsia" w:ascii="宋体" w:hAnsi="宋体" w:eastAsia="宋体" w:cs="宋体"/>
          <w:color w:val="auto"/>
          <w:highlight w:val="none"/>
          <w:lang w:eastAsia="zh-CN"/>
        </w:rPr>
        <w:t>合同工程具备验收条件时，承包人应向发包人提交验收申请报告，发包人应在收到验收申请报告之日起20个工作日内决定是否同意进行验收。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18.4.2</w:t>
      </w:r>
      <w:r>
        <w:rPr>
          <w:rFonts w:hint="eastAsia" w:ascii="宋体" w:hAnsi="宋体" w:eastAsia="宋体" w:cs="宋体"/>
          <w:color w:val="auto"/>
          <w:highlight w:val="none"/>
          <w:lang w:eastAsia="zh-CN"/>
        </w:rPr>
        <w:t>发包人主持合同工程完工验收，承包人应派项目经理参加验收工作组。</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18.4.3</w:t>
      </w:r>
      <w:r>
        <w:rPr>
          <w:rFonts w:hint="eastAsia" w:ascii="宋体" w:hAnsi="宋体" w:eastAsia="宋体" w:cs="宋体"/>
          <w:color w:val="auto"/>
          <w:highlight w:val="none"/>
          <w:lang w:eastAsia="zh-CN"/>
        </w:rPr>
        <w:t>合同工程完工验收通过后，发包人向承包人发送合同工程完工验收鉴定书。承包人应及时完成合同工程完工验收鉴定书载明应由承包人处理的遗留问题。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18.4.4</w:t>
      </w:r>
      <w:r>
        <w:rPr>
          <w:rFonts w:hint="eastAsia" w:ascii="宋体" w:hAnsi="宋体" w:eastAsia="宋体" w:cs="宋体"/>
          <w:color w:val="auto"/>
          <w:highlight w:val="none"/>
          <w:lang w:eastAsia="zh-CN"/>
        </w:rPr>
        <w:t>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30个工作日内向承包人颁发合同工程完工证书。</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18.5  阶段验收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18.5.1 </w:t>
      </w:r>
      <w:r>
        <w:rPr>
          <w:rFonts w:hint="eastAsia" w:ascii="宋体" w:hAnsi="宋体" w:eastAsia="宋体" w:cs="宋体"/>
          <w:color w:val="auto"/>
          <w:highlight w:val="none"/>
          <w:lang w:eastAsia="zh-CN"/>
        </w:rPr>
        <w:t>工程建设具备阶段验收条件时，发包人负责提出阶段验收申请报告。承包人应派代表参加阶段验收，并作为被验收单位在验收鉴定书上签字。阶段验收的具体类别在专用合同条款中约定。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18.5.2</w:t>
      </w:r>
      <w:r>
        <w:rPr>
          <w:rFonts w:hint="eastAsia" w:ascii="宋体" w:hAnsi="宋体" w:eastAsia="宋体" w:cs="宋体"/>
          <w:color w:val="auto"/>
          <w:highlight w:val="none"/>
          <w:lang w:eastAsia="zh-CN"/>
        </w:rPr>
        <w:t>承包人应及时完成阶段验收鉴定书载明应由承包人处理的遗留问题。</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18.6  专项验收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18.6.1</w:t>
      </w:r>
      <w:r>
        <w:rPr>
          <w:rFonts w:hint="eastAsia" w:ascii="宋体" w:hAnsi="宋体" w:eastAsia="宋体" w:cs="宋体"/>
          <w:color w:val="auto"/>
          <w:highlight w:val="none"/>
          <w:lang w:eastAsia="zh-CN"/>
        </w:rPr>
        <w:t>发包人负责提出专项验收申请报告。承包人应按专项验收的相关规定参加专项验收。专项验收的具体类别在专用合同条款中约定。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18.6.2</w:t>
      </w:r>
      <w:r>
        <w:rPr>
          <w:rFonts w:hint="eastAsia" w:ascii="宋体" w:hAnsi="宋体" w:eastAsia="宋体" w:cs="宋体"/>
          <w:color w:val="auto"/>
          <w:highlight w:val="none"/>
          <w:lang w:eastAsia="zh-CN"/>
        </w:rPr>
        <w:t>承包应及时完成专项验收成果性文件载明应由承包人处理的遗留问题。</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18.7 竣工验收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18.7.1</w:t>
      </w:r>
      <w:r>
        <w:rPr>
          <w:rFonts w:hint="eastAsia" w:ascii="宋体" w:hAnsi="宋体" w:eastAsia="宋体" w:cs="宋体"/>
          <w:color w:val="auto"/>
          <w:highlight w:val="none"/>
          <w:lang w:eastAsia="zh-CN"/>
        </w:rPr>
        <w:t>申请竣工验收前，发包人组织竣工验收自查，承包人应派项目经理或技术负责人参加。</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18.7.2</w:t>
      </w:r>
      <w:r>
        <w:rPr>
          <w:rFonts w:hint="eastAsia" w:ascii="宋体" w:hAnsi="宋体" w:eastAsia="宋体" w:cs="宋体"/>
          <w:color w:val="auto"/>
          <w:highlight w:val="none"/>
          <w:lang w:eastAsia="zh-CN"/>
        </w:rPr>
        <w:t>竣工验收分为竣工技术预验收和竣工验收两个阶段，发包人应通知承包人派法定代表人或项目经理参加技术预验收和竣工验收。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18.7.3</w:t>
      </w:r>
      <w:r>
        <w:rPr>
          <w:rFonts w:hint="eastAsia" w:ascii="宋体" w:hAnsi="宋体" w:eastAsia="宋体" w:cs="宋体"/>
          <w:color w:val="auto"/>
          <w:highlight w:val="none"/>
          <w:lang w:eastAsia="zh-CN"/>
        </w:rPr>
        <w:t>专用合同条款约定工程需要进行技术鉴定的，承包人应提交有关资料并完成配合工作。</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18.7.4</w:t>
      </w:r>
      <w:r>
        <w:rPr>
          <w:rFonts w:hint="eastAsia" w:ascii="宋体" w:hAnsi="宋体" w:eastAsia="宋体" w:cs="宋体"/>
          <w:color w:val="auto"/>
          <w:highlight w:val="none"/>
          <w:lang w:eastAsia="zh-CN"/>
        </w:rPr>
        <w:t>竣工验收需要进行质量检测的，所需费用由发包人承担，但因承包人原因造成质量不合格的除外。</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18.7.5</w:t>
      </w:r>
      <w:r>
        <w:rPr>
          <w:rFonts w:hint="eastAsia" w:ascii="宋体" w:hAnsi="宋体" w:eastAsia="宋体" w:cs="宋体"/>
          <w:color w:val="auto"/>
          <w:highlight w:val="none"/>
          <w:lang w:eastAsia="zh-CN"/>
        </w:rPr>
        <w:t>工程质量保修期满以及竣工验收遗留问题和尾工处理完成并通过验收后，发包人负责将处理情况和验收成果报送竣工验收主持单位，申请领取工程竣工证书，并发送承包人。</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18.8 施工期运行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18.8.1</w:t>
      </w:r>
      <w:r>
        <w:rPr>
          <w:rFonts w:hint="eastAsia" w:ascii="宋体" w:hAnsi="宋体" w:eastAsia="宋体" w:cs="宋体"/>
          <w:color w:val="auto"/>
          <w:highlight w:val="none"/>
          <w:lang w:eastAsia="zh-CN"/>
        </w:rPr>
        <w:t>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18.8.2</w:t>
      </w:r>
      <w:r>
        <w:rPr>
          <w:rFonts w:hint="eastAsia" w:ascii="宋体" w:hAnsi="宋体" w:eastAsia="宋体" w:cs="宋体"/>
          <w:color w:val="auto"/>
          <w:highlight w:val="none"/>
          <w:lang w:eastAsia="zh-CN"/>
        </w:rPr>
        <w:t>在施工期运行中发现工程或工程设备损坏或存在缺陷的，由承包人按第19.2款约定进行修复。</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18.9 试运行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18.9.1</w:t>
      </w:r>
      <w:r>
        <w:rPr>
          <w:rFonts w:hint="eastAsia" w:ascii="宋体" w:hAnsi="宋体" w:eastAsia="宋体" w:cs="宋体"/>
          <w:color w:val="auto"/>
          <w:highlight w:val="none"/>
          <w:lang w:eastAsia="zh-CN"/>
        </w:rPr>
        <w:t>除专用合同条款另有约定外，承包人应按规定进行工程及工程设备试运行，负责提供试运行所需的人员、器材和必要的条件，并承担全部试运行费用。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18.9.2</w:t>
      </w:r>
      <w:r>
        <w:rPr>
          <w:rFonts w:hint="eastAsia" w:ascii="宋体" w:hAnsi="宋体" w:eastAsia="宋体" w:cs="宋体"/>
          <w:color w:val="auto"/>
          <w:highlight w:val="none"/>
          <w:lang w:eastAsia="zh-CN"/>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18.10 竣工（完工）清场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18.10.1</w:t>
      </w:r>
      <w:r>
        <w:rPr>
          <w:rFonts w:hint="eastAsia" w:ascii="宋体" w:hAnsi="宋体" w:eastAsia="宋体" w:cs="宋体"/>
          <w:color w:val="auto"/>
          <w:highlight w:val="none"/>
          <w:lang w:eastAsia="zh-CN"/>
        </w:rPr>
        <w:t>工程项目竣工（完工）清场的工作范围和内容在技术标准和要求（合同技术条款）中约定。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18.10.2</w:t>
      </w:r>
      <w:r>
        <w:rPr>
          <w:rFonts w:hint="eastAsia" w:ascii="宋体" w:hAnsi="宋体" w:eastAsia="宋体" w:cs="宋体"/>
          <w:color w:val="auto"/>
          <w:highlight w:val="none"/>
          <w:lang w:eastAsia="zh-CN"/>
        </w:rPr>
        <w:t>承包未按监理人的要求恢复临时占地，或者场地清理未达到合同约定的，发包人有权委托其它人恢复或清理，所发生的金额从拟支付给承包人的款项中扣除。</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18.11施工队伍的撤离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pStyle w:val="3"/>
        <w:spacing w:line="400" w:lineRule="exact"/>
        <w:rPr>
          <w:rFonts w:hint="eastAsia" w:ascii="宋体" w:hAnsi="宋体" w:eastAsia="宋体" w:cs="宋体"/>
          <w:color w:val="auto"/>
          <w:sz w:val="24"/>
          <w:szCs w:val="24"/>
          <w:highlight w:val="none"/>
          <w:lang w:eastAsia="zh-CN"/>
        </w:rPr>
      </w:pPr>
      <w:bookmarkStart w:id="73" w:name="_Toc17276"/>
      <w:r>
        <w:rPr>
          <w:rFonts w:hint="eastAsia" w:ascii="宋体" w:hAnsi="宋体" w:eastAsia="宋体" w:cs="宋体"/>
          <w:color w:val="auto"/>
          <w:sz w:val="24"/>
          <w:szCs w:val="24"/>
          <w:highlight w:val="none"/>
          <w:lang w:eastAsia="zh-CN"/>
        </w:rPr>
        <w:t>19. 缺陷责任与保修责任</w:t>
      </w:r>
      <w:bookmarkEnd w:id="73"/>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19.1 缺陷责任期（工程质量保修期）的起算时间</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19.2 缺陷责任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19.2.1</w:t>
      </w:r>
      <w:r>
        <w:rPr>
          <w:rFonts w:hint="eastAsia" w:ascii="宋体" w:hAnsi="宋体" w:eastAsia="宋体" w:cs="宋体"/>
          <w:color w:val="auto"/>
          <w:highlight w:val="none"/>
          <w:lang w:eastAsia="zh-CN"/>
        </w:rPr>
        <w:t xml:space="preserve"> 承包人应在缺陷责任期内对已交付使用的工程承担缺陷责任。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19.2.2 </w:t>
      </w:r>
      <w:r>
        <w:rPr>
          <w:rFonts w:hint="eastAsia" w:ascii="宋体" w:hAnsi="宋体" w:eastAsia="宋体" w:cs="宋体"/>
          <w:color w:val="auto"/>
          <w:highlight w:val="none"/>
          <w:lang w:eastAsia="zh-CN"/>
        </w:rPr>
        <w:t>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19.2.3 </w:t>
      </w:r>
      <w:r>
        <w:rPr>
          <w:rFonts w:hint="eastAsia" w:ascii="宋体" w:hAnsi="宋体" w:eastAsia="宋体" w:cs="宋体"/>
          <w:color w:val="auto"/>
          <w:highlight w:val="none"/>
          <w:lang w:eastAsia="zh-CN"/>
        </w:rPr>
        <w:t>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19.2.4</w:t>
      </w:r>
      <w:r>
        <w:rPr>
          <w:rFonts w:hint="eastAsia" w:ascii="宋体" w:hAnsi="宋体" w:eastAsia="宋体" w:cs="宋体"/>
          <w:color w:val="auto"/>
          <w:highlight w:val="none"/>
          <w:lang w:eastAsia="zh-CN"/>
        </w:rPr>
        <w:t xml:space="preserve"> 承包人不能在合理时间内修复缺陷的，发包人可自行修复或委托其他人修复，所需费用和利润的承担，按第19.2.3项约定办理。</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19.3 缺陷责任期的延长</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由于承包人原因造成某项缺陷或损坏使某项工程或工程设备不能按原定目标使用而需要再次检查、检验和修复的，发包人有权要求承包人相应延长缺陷责任期，但缺陷责任期最长不超过2年。</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19.4 进一步试验和试运行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任何一项缺陷或损坏修复后，经检查证明其影响了工程或工程设备的使用性能，承包人应重新进行合同约定的试验和试运行，试验和试运行的全部费用应由责任方承担。</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19.5 承包人的进入权</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缺陷责任期内承包人为缺陷修复工作需要，有权进入工程现场，但应遵守发包人的保安和保密规定。</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19.6 缺陷责任期终止证书（工程质量保修责任终止证书）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合同工程完工验收后，发包人与承包人应办理工程交接手续，承包人应向发包人递交工程质量保修书。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缺陷责任期（工程质量保修期）满后30个工作日内，发包人应向承包人颁发工程质量保修责任终止证书，并退还剩余的质量保证金，但保修责任范围内的质量缺陷未处理完成的应除外。</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19.7 保修责任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pPr>
        <w:pStyle w:val="3"/>
        <w:spacing w:line="400" w:lineRule="exact"/>
        <w:rPr>
          <w:rFonts w:hint="eastAsia" w:ascii="宋体" w:hAnsi="宋体" w:eastAsia="宋体" w:cs="宋体"/>
          <w:color w:val="auto"/>
          <w:sz w:val="24"/>
          <w:szCs w:val="24"/>
          <w:highlight w:val="none"/>
          <w:lang w:eastAsia="zh-CN"/>
        </w:rPr>
      </w:pPr>
      <w:bookmarkStart w:id="74" w:name="_Toc16968"/>
      <w:r>
        <w:rPr>
          <w:rFonts w:hint="eastAsia" w:ascii="宋体" w:hAnsi="宋体" w:eastAsia="宋体" w:cs="宋体"/>
          <w:color w:val="auto"/>
          <w:sz w:val="24"/>
          <w:szCs w:val="24"/>
          <w:highlight w:val="none"/>
          <w:lang w:eastAsia="zh-CN"/>
        </w:rPr>
        <w:t>20. 保险</w:t>
      </w:r>
      <w:bookmarkEnd w:id="74"/>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20.1 工程保险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 人员工伤事故的保险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20.2.1</w:t>
      </w:r>
      <w:r>
        <w:rPr>
          <w:rFonts w:hint="eastAsia" w:ascii="宋体" w:hAnsi="宋体" w:eastAsia="宋体" w:cs="宋体"/>
          <w:color w:val="auto"/>
          <w:highlight w:val="none"/>
          <w:lang w:eastAsia="zh-CN"/>
        </w:rPr>
        <w:t xml:space="preserve"> 承包人员工伤事故的保险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承包人应依照有关法律规定参加工伤保险，为其履行合同所雇佣的全部人员，缴纳工伤保险费，并要求其分包人也进行此项保险。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20.2.2 </w:t>
      </w:r>
      <w:r>
        <w:rPr>
          <w:rFonts w:hint="eastAsia" w:ascii="宋体" w:hAnsi="宋体" w:eastAsia="宋体" w:cs="宋体"/>
          <w:color w:val="auto"/>
          <w:highlight w:val="none"/>
          <w:lang w:eastAsia="zh-CN"/>
        </w:rPr>
        <w:t>发包人员工伤事故的保险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发包人应依照有关法律规定参加工伤保险，为其现场机构雇佣的全部人员，缴纳工伤保险费，并要求其监理人也进行此项保险。</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20.3 人身意外伤害险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20.3.1 </w:t>
      </w:r>
      <w:r>
        <w:rPr>
          <w:rFonts w:hint="eastAsia" w:ascii="宋体" w:hAnsi="宋体" w:eastAsia="宋体" w:cs="宋体"/>
          <w:color w:val="auto"/>
          <w:highlight w:val="none"/>
          <w:lang w:eastAsia="zh-CN"/>
        </w:rPr>
        <w:t>发包人应在整个施工期间为其现场机构雇用的全部人员，投保人身意外伤害险，缴纳保险费，并要求其监理人也进行此项保险。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20.3.2 </w:t>
      </w:r>
      <w:r>
        <w:rPr>
          <w:rFonts w:hint="eastAsia" w:ascii="宋体" w:hAnsi="宋体" w:eastAsia="宋体" w:cs="宋体"/>
          <w:color w:val="auto"/>
          <w:highlight w:val="none"/>
          <w:lang w:eastAsia="zh-CN"/>
        </w:rPr>
        <w:t>承包人应在整个施工期间为其现场机构雇用的全部人员，投保人身意外伤害险，缴纳保险费，并要求其分包人也进行此项保险。</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20.4 第三者责任险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20.4.1 </w:t>
      </w:r>
      <w:r>
        <w:rPr>
          <w:rFonts w:hint="eastAsia" w:ascii="宋体" w:hAnsi="宋体" w:eastAsia="宋体" w:cs="宋体"/>
          <w:color w:val="auto"/>
          <w:highlight w:val="none"/>
          <w:lang w:eastAsia="zh-CN"/>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20.4.2</w:t>
      </w:r>
      <w:r>
        <w:rPr>
          <w:rFonts w:hint="eastAsia" w:ascii="宋体" w:hAnsi="宋体" w:eastAsia="宋体" w:cs="宋体"/>
          <w:color w:val="auto"/>
          <w:highlight w:val="none"/>
          <w:lang w:eastAsia="zh-CN"/>
        </w:rPr>
        <w:t xml:space="preserve"> 在缺陷责任期终止证书颁发前，承包人应以承包人和发包人的共同名义，投保第20.4.1项约定的第三者责任险，其保险费率、保险金额等有关内容在专用合同条款中约定。</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20.5 其他保险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除专用合同条款另有约定外，承包人应为其施工设备、进场的材料和工程设备等办理保险。</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20.6 对各项保险的一般要求</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 xml:space="preserve">20.6.1 </w:t>
      </w:r>
      <w:r>
        <w:rPr>
          <w:rFonts w:hint="eastAsia" w:ascii="宋体" w:hAnsi="宋体" w:eastAsia="宋体" w:cs="宋体"/>
          <w:color w:val="auto"/>
          <w:highlight w:val="none"/>
          <w:lang w:eastAsia="zh-CN"/>
        </w:rPr>
        <w:t>保险凭证</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承包人应在专用合同条款约定的期限内向发包人提交各项保险生效的证据和保险单副本，保险单必须与专用合同条款约定的条件保持一致。</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 xml:space="preserve">20.6.2 </w:t>
      </w:r>
      <w:r>
        <w:rPr>
          <w:rFonts w:hint="eastAsia" w:ascii="宋体" w:hAnsi="宋体" w:eastAsia="宋体" w:cs="宋体"/>
          <w:color w:val="auto"/>
          <w:highlight w:val="none"/>
          <w:lang w:eastAsia="zh-CN"/>
        </w:rPr>
        <w:t>保险合同条款的变动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承包人需要变动保险合同条款时，应事先征得发包人同意，并通知监理人。保险人作出变动的，承包人应在收到保险人通知后立即通知发包人和监理人。</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 xml:space="preserve">20.6.3 </w:t>
      </w:r>
      <w:r>
        <w:rPr>
          <w:rFonts w:hint="eastAsia" w:ascii="宋体" w:hAnsi="宋体" w:eastAsia="宋体" w:cs="宋体"/>
          <w:color w:val="auto"/>
          <w:highlight w:val="none"/>
          <w:lang w:eastAsia="zh-CN"/>
        </w:rPr>
        <w:t>持续保险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承包人应与保险人保持联系，使保险人能够随时了解工程实施中的变动，并确保按保险合同条款要求持续保险。</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 xml:space="preserve">20.6.4 </w:t>
      </w:r>
      <w:r>
        <w:rPr>
          <w:rFonts w:hint="eastAsia" w:ascii="宋体" w:hAnsi="宋体" w:eastAsia="宋体" w:cs="宋体"/>
          <w:color w:val="auto"/>
          <w:highlight w:val="none"/>
          <w:lang w:eastAsia="zh-CN"/>
        </w:rPr>
        <w:t>保险金不足的补偿</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保险金不足以补偿损失时，应由承包人和发包人各自负责补偿的范围和金额在专用合同条款中约定。</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 xml:space="preserve">20.6.5 </w:t>
      </w:r>
      <w:r>
        <w:rPr>
          <w:rFonts w:hint="eastAsia" w:ascii="宋体" w:hAnsi="宋体" w:eastAsia="宋体" w:cs="宋体"/>
          <w:color w:val="auto"/>
          <w:highlight w:val="none"/>
          <w:lang w:eastAsia="zh-CN"/>
        </w:rPr>
        <w:t>未按约定投保的补救</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（1）由于负有投保义务的一方当事人未按合同约定办理保险，或未能使保险持续有效的，另一方当事人可代为办理，所需费用由对方当事人承担。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（2）由于负有投保义务的一方当事人未按合同约定办理某项保险，导致受益人未能得到保险人的赔偿，原应从该项保险得到的保险金应由负有投保义务的一方当事人支付。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20.6.6 </w:t>
      </w:r>
      <w:r>
        <w:rPr>
          <w:rFonts w:hint="eastAsia" w:ascii="宋体" w:hAnsi="宋体" w:eastAsia="宋体" w:cs="宋体"/>
          <w:color w:val="auto"/>
          <w:highlight w:val="none"/>
          <w:lang w:eastAsia="zh-CN"/>
        </w:rPr>
        <w:t>报告义务</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当保险事故发生时，投保人应按照保险单规定的条件和期限及时向保险人报告。</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20.7 风险责任的转移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工程通过合同工程完工验收并移交给发包人后，原由承包人应承担的风险责任，以及保险的责任、权利和义务同时转移给发包人，但承包人在缺陷责任期（工程质量保修期）前造成损失和损坏情形除外。</w:t>
      </w:r>
    </w:p>
    <w:p>
      <w:pPr>
        <w:pStyle w:val="3"/>
        <w:spacing w:line="400" w:lineRule="exact"/>
        <w:rPr>
          <w:rFonts w:hint="eastAsia" w:ascii="宋体" w:hAnsi="宋体" w:eastAsia="宋体" w:cs="宋体"/>
          <w:color w:val="auto"/>
          <w:sz w:val="24"/>
          <w:szCs w:val="24"/>
          <w:highlight w:val="none"/>
          <w:lang w:eastAsia="zh-CN"/>
        </w:rPr>
      </w:pPr>
      <w:bookmarkStart w:id="75" w:name="_Toc26638"/>
      <w:r>
        <w:rPr>
          <w:rFonts w:hint="eastAsia" w:ascii="宋体" w:hAnsi="宋体" w:eastAsia="宋体" w:cs="宋体"/>
          <w:color w:val="auto"/>
          <w:sz w:val="24"/>
          <w:szCs w:val="24"/>
          <w:highlight w:val="none"/>
          <w:lang w:eastAsia="zh-CN"/>
        </w:rPr>
        <w:t>21. 不可抗力</w:t>
      </w:r>
      <w:bookmarkEnd w:id="75"/>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 不可抗力的确认</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21.1.1</w:t>
      </w:r>
      <w:r>
        <w:rPr>
          <w:rFonts w:hint="eastAsia" w:ascii="宋体" w:hAnsi="宋体" w:eastAsia="宋体" w:cs="宋体"/>
          <w:color w:val="auto"/>
          <w:highlight w:val="none"/>
          <w:lang w:eastAsia="zh-CN"/>
        </w:rPr>
        <w:t xml:space="preserve">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21.1.2</w:t>
      </w:r>
      <w:r>
        <w:rPr>
          <w:rFonts w:hint="eastAsia" w:ascii="宋体" w:hAnsi="宋体" w:eastAsia="宋体" w:cs="宋体"/>
          <w:color w:val="auto"/>
          <w:highlight w:val="none"/>
          <w:lang w:eastAsia="zh-CN"/>
        </w:rPr>
        <w:t xml:space="preserve">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21.2 不可抗力的通知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21.2.1</w:t>
      </w:r>
      <w:r>
        <w:rPr>
          <w:rFonts w:hint="eastAsia" w:ascii="宋体" w:hAnsi="宋体" w:eastAsia="宋体" w:cs="宋体"/>
          <w:color w:val="auto"/>
          <w:highlight w:val="none"/>
          <w:lang w:eastAsia="zh-CN"/>
        </w:rPr>
        <w:t xml:space="preserve"> 合同一方当事人遇到不可抗力事件，使其履行合同义务受到阻碍时，应立即通知合同另一方当事人和监理人，书面说明不可抗力和受阻碍的详细情况，并提供必要的证明。</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21.2.2</w:t>
      </w:r>
      <w:r>
        <w:rPr>
          <w:rFonts w:hint="eastAsia" w:ascii="宋体" w:hAnsi="宋体" w:eastAsia="宋体" w:cs="宋体"/>
          <w:color w:val="auto"/>
          <w:highlight w:val="none"/>
          <w:lang w:eastAsia="zh-CN"/>
        </w:rPr>
        <w:t xml:space="preserve"> 如不可抗力持续发生，合同一方当事人应及时向合同另一方当事人和监理人提交中间报告，说明不可抗力和履行合同受阻的情况，并于不可抗力事件结束后28天内提交最终报告及有关资料。</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21.3 不可抗力后果及其处理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21.3.1 </w:t>
      </w:r>
      <w:r>
        <w:rPr>
          <w:rFonts w:hint="eastAsia" w:ascii="宋体" w:hAnsi="宋体" w:eastAsia="宋体" w:cs="宋体"/>
          <w:color w:val="auto"/>
          <w:highlight w:val="none"/>
          <w:lang w:eastAsia="zh-CN"/>
        </w:rPr>
        <w:t>不可抗力造成损害的责任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除专用合同条款另有约定外，不可抗力导致的人员伤亡、财产损失、费用增加和（或）工期延误等后果，由合同双方按以下原则承担：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（1）永久工程，包括已运至施工场地的材料和工程设备的损害，以及因工程损害造成的第三者人员伤亡和财产损失由发包人承担；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（2）承包人设备的损坏由承包人承担；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（3）发包人和承包人各自承担其人员伤亡和其他财产损失及其相关费用；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（4）承包人的停工损失由承包人承担，但停工期间应监理人要求照管工程和清理、修复工程的金额由发包人承担；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（5）不能按期竣工的，应合理延长工期，承包人不需支付逾期竣工违约金。发包人要求赶工的，承包人应采取赶工措施，赶工费用由发包人承担。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21.3.2 </w:t>
      </w:r>
      <w:r>
        <w:rPr>
          <w:rFonts w:hint="eastAsia" w:ascii="宋体" w:hAnsi="宋体" w:eastAsia="宋体" w:cs="宋体"/>
          <w:color w:val="auto"/>
          <w:highlight w:val="none"/>
          <w:lang w:eastAsia="zh-CN"/>
        </w:rPr>
        <w:t>延迟履行期间发生的不可抗力</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合同一方当事人延迟履行，在延迟履行期间发生不可抗力的，不免除其责任。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21.3.3</w:t>
      </w:r>
      <w:r>
        <w:rPr>
          <w:rFonts w:hint="eastAsia" w:ascii="宋体" w:hAnsi="宋体" w:eastAsia="宋体" w:cs="宋体"/>
          <w:color w:val="auto"/>
          <w:highlight w:val="none"/>
          <w:lang w:eastAsia="zh-CN"/>
        </w:rPr>
        <w:t xml:space="preserve"> 避免和减少不可抗力损失</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不可抗力发生后，发包人和承包人均应采取措施尽量避免和减少损失的扩大，任何一方没有采取有效措施导致损失扩大的，应对扩大的损失承担责任。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21.3.4</w:t>
      </w:r>
      <w:r>
        <w:rPr>
          <w:rFonts w:hint="eastAsia" w:ascii="宋体" w:hAnsi="宋体" w:eastAsia="宋体" w:cs="宋体"/>
          <w:color w:val="auto"/>
          <w:highlight w:val="none"/>
          <w:lang w:eastAsia="zh-CN"/>
        </w:rPr>
        <w:t xml:space="preserve"> 因不可抗力解除合同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3"/>
        <w:spacing w:line="400" w:lineRule="exact"/>
        <w:rPr>
          <w:rFonts w:hint="eastAsia" w:ascii="宋体" w:hAnsi="宋体" w:eastAsia="宋体" w:cs="宋体"/>
          <w:color w:val="auto"/>
          <w:sz w:val="24"/>
          <w:szCs w:val="24"/>
          <w:highlight w:val="none"/>
          <w:lang w:eastAsia="zh-CN"/>
        </w:rPr>
      </w:pPr>
      <w:bookmarkStart w:id="76" w:name="_Toc25130"/>
      <w:r>
        <w:rPr>
          <w:rFonts w:hint="eastAsia" w:ascii="宋体" w:hAnsi="宋体" w:eastAsia="宋体" w:cs="宋体"/>
          <w:color w:val="auto"/>
          <w:sz w:val="24"/>
          <w:szCs w:val="24"/>
          <w:highlight w:val="none"/>
          <w:lang w:eastAsia="zh-CN"/>
        </w:rPr>
        <w:t>22. 违约</w:t>
      </w:r>
      <w:bookmarkEnd w:id="76"/>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22.1 承包人违约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22.1.1</w:t>
      </w:r>
      <w:r>
        <w:rPr>
          <w:rFonts w:hint="eastAsia" w:ascii="宋体" w:hAnsi="宋体" w:eastAsia="宋体" w:cs="宋体"/>
          <w:color w:val="auto"/>
          <w:highlight w:val="none"/>
          <w:lang w:eastAsia="zh-CN"/>
        </w:rPr>
        <w:t xml:space="preserve"> 承包人违约的情形</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在履行合同过程中发生的下列情况属承包人违约：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（1）承包人违反第1.8款或第4.3款的约定，私自将合同的全部或部分权利转让给其他人，或私自将合同的全部或部分义务转移给其他人；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（2）承包人违反第5.3款或第6.4款的约定，未经监理人批准，私自将已按合同约定进入施工场地的施工设备、临时设施或材料撤离施工场地；</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（3）承包人违反第5.4款的约定使用了不合格材料或工程设备，工程质量达不到标准要求，又拒绝清除不合格工程；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（4）承包人未能按合同进度计划及时完成合同约定的工作，已造成或预期造成工期延误；</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（5）承包人在缺陷责任期（工程质量保修期）内，未能对合同工程完工验收鉴定书中所列的缺陷清单的内容或缺陷责任期（工程质量保修期）内发生的缺陷进行修复，而又拒绝按监理人指示再进行修补；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（6）承包人无法继续履行或明确表示不履行或实质上已停止履行合同；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（7）承包人不按合同约定履行义务的其他情况。</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22.1.2</w:t>
      </w:r>
      <w:r>
        <w:rPr>
          <w:rFonts w:hint="eastAsia" w:ascii="宋体" w:hAnsi="宋体" w:eastAsia="宋体" w:cs="宋体"/>
          <w:color w:val="auto"/>
          <w:highlight w:val="none"/>
          <w:lang w:eastAsia="zh-CN"/>
        </w:rPr>
        <w:t xml:space="preserve"> 对承包人违约的处理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（1）承包人发生第22.1.1（6）目约定的违约情况时，发包人可通知承包人立即解除合同，并按有关法律处理。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（3）经检查证明承包人已采取了有效措施纠正违约行为，具备复工条件的，可由监理人签发复工通知复工。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22.1.3</w:t>
      </w:r>
      <w:r>
        <w:rPr>
          <w:rFonts w:hint="eastAsia" w:ascii="宋体" w:hAnsi="宋体" w:eastAsia="宋体" w:cs="宋体"/>
          <w:color w:val="auto"/>
          <w:highlight w:val="none"/>
          <w:lang w:eastAsia="zh-CN"/>
        </w:rPr>
        <w:t xml:space="preserve"> 承包人违约解除合同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22.1.4</w:t>
      </w:r>
      <w:r>
        <w:rPr>
          <w:rFonts w:hint="eastAsia" w:ascii="宋体" w:hAnsi="宋体" w:eastAsia="宋体" w:cs="宋体"/>
          <w:color w:val="auto"/>
          <w:highlight w:val="none"/>
          <w:lang w:eastAsia="zh-CN"/>
        </w:rPr>
        <w:t xml:space="preserve"> 合同解除后的估价、付款和结清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（1）合同解除后，监理人按第3.5款商定或确定承包人实际完成工作的价值，以及承包人已提供的材料、施工设备、工程设备和临时工程等的价值。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（2）合同解除后，发包人应暂停对承包人的一切付款，查清各项付款和已扣款金额，包括承包人应支付的违约金。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（3）合同解除后，发包人应按第23.4款的约定向承包人索赔由于解除合同给发包人造成的损失。</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（4）合同双方确认上述往来款项后，出具最终结清付款证书，结清全部合同款项。</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（5）发包人和承包人未能就解除合同后的结清达成一致而形成争议的，按第24条的约定办理。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22.1.5 </w:t>
      </w:r>
      <w:r>
        <w:rPr>
          <w:rFonts w:hint="eastAsia" w:ascii="宋体" w:hAnsi="宋体" w:eastAsia="宋体" w:cs="宋体"/>
          <w:color w:val="auto"/>
          <w:highlight w:val="none"/>
          <w:lang w:eastAsia="zh-CN"/>
        </w:rPr>
        <w:t>协议利益的转让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22.1.6 </w:t>
      </w:r>
      <w:r>
        <w:rPr>
          <w:rFonts w:hint="eastAsia" w:ascii="宋体" w:hAnsi="宋体" w:eastAsia="宋体" w:cs="宋体"/>
          <w:color w:val="auto"/>
          <w:highlight w:val="none"/>
          <w:lang w:eastAsia="zh-CN"/>
        </w:rPr>
        <w:t>紧急情况下无能力或不愿进行抢救</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22.2 发包人违约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22.2.1</w:t>
      </w:r>
      <w:r>
        <w:rPr>
          <w:rFonts w:hint="eastAsia" w:ascii="宋体" w:hAnsi="宋体" w:eastAsia="宋体" w:cs="宋体"/>
          <w:color w:val="auto"/>
          <w:highlight w:val="none"/>
          <w:lang w:eastAsia="zh-CN"/>
        </w:rPr>
        <w:t xml:space="preserve"> 发包人违约的情形</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在履行合同过程中发生的下列情形，属发包人违约：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（1）发包人未能按合同约定支付预付款或合同价款，或拖延、拒绝批准付款申请和支付凭证，导致付款延误的；</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（2）发包人原因造成停工的；</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（3）监理人无正当理由没有在约定期限内发出复工指示，导致承包人无法复工的；</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（4）发包人无法继续履行或明确表示不履行或实质上已停止履行合同的；</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（5）发包人不履行合同约定其他义务的。</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22.2.2</w:t>
      </w:r>
      <w:r>
        <w:rPr>
          <w:rFonts w:hint="eastAsia" w:ascii="宋体" w:hAnsi="宋体" w:eastAsia="宋体" w:cs="宋体"/>
          <w:color w:val="auto"/>
          <w:highlight w:val="none"/>
          <w:lang w:eastAsia="zh-CN"/>
        </w:rPr>
        <w:t xml:space="preserve"> 承包人有权暂停施工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22.2.3</w:t>
      </w:r>
      <w:r>
        <w:rPr>
          <w:rFonts w:hint="eastAsia" w:ascii="宋体" w:hAnsi="宋体" w:eastAsia="宋体" w:cs="宋体"/>
          <w:color w:val="auto"/>
          <w:highlight w:val="none"/>
          <w:lang w:eastAsia="zh-CN"/>
        </w:rPr>
        <w:t xml:space="preserve"> 发包人违约解除合同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（1）发生第22.2.1（4）目的违约情况时，承包人可书面通知发包人解除合同。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22.2.4 </w:t>
      </w:r>
      <w:r>
        <w:rPr>
          <w:rFonts w:hint="eastAsia" w:ascii="宋体" w:hAnsi="宋体" w:eastAsia="宋体" w:cs="宋体"/>
          <w:color w:val="auto"/>
          <w:highlight w:val="none"/>
          <w:lang w:eastAsia="zh-CN"/>
        </w:rPr>
        <w:t>解除合同后的付款</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因发包人违约解除合同的，发包人应在解除合同后28天内向承包人支付下列金额，承包人应在此期限内及时向发包人提交要求支付下列金额的有关资料和凭证：</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（1）合同解除日以前所完成工作的价款；</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（2）承包人为该工程施工订购并已付款的材料、工程设备和其他物品的金额。发包人付还后，该材料、工程设备和其他物品归发包人所有；</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（3）承包人为完成工程所发生的，而发包人未支付的金额；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（4）承包人撤离施工场地以及遣散承包人人员的金额；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（5）由于解除合同应赔偿的承包人损失；</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（6）按合同约定在合同解除日前应支付给承包人的其他金额。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发包人应按本项约定支付上述金额并退还质量保证金和履约担保，但有权要求承包人支付应偿还给发包人的各项金额。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22.2.5</w:t>
      </w:r>
      <w:r>
        <w:rPr>
          <w:rFonts w:hint="eastAsia" w:ascii="宋体" w:hAnsi="宋体" w:eastAsia="宋体" w:cs="宋体"/>
          <w:color w:val="auto"/>
          <w:highlight w:val="none"/>
          <w:lang w:eastAsia="zh-CN"/>
        </w:rPr>
        <w:t xml:space="preserve"> 解除合同后的承包人撤离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22.3 第三人造成的违约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在履行合同过程中，一方当事人因第三人的原因造成违约的，应当向对方当事人承担违约责任。一方当事人和第三人之间的纠纷，依照法律规定或者按照约定解决。</w:t>
      </w:r>
    </w:p>
    <w:p>
      <w:pPr>
        <w:pStyle w:val="3"/>
        <w:spacing w:line="400" w:lineRule="exact"/>
        <w:rPr>
          <w:rFonts w:hint="eastAsia" w:ascii="宋体" w:hAnsi="宋体" w:eastAsia="宋体" w:cs="宋体"/>
          <w:color w:val="auto"/>
          <w:sz w:val="24"/>
          <w:szCs w:val="24"/>
          <w:highlight w:val="none"/>
          <w:lang w:eastAsia="zh-CN"/>
        </w:rPr>
      </w:pPr>
      <w:bookmarkStart w:id="77" w:name="_Toc31679"/>
      <w:r>
        <w:rPr>
          <w:rFonts w:hint="eastAsia" w:ascii="宋体" w:hAnsi="宋体" w:eastAsia="宋体" w:cs="宋体"/>
          <w:color w:val="auto"/>
          <w:sz w:val="24"/>
          <w:szCs w:val="24"/>
          <w:highlight w:val="none"/>
          <w:lang w:eastAsia="zh-CN"/>
        </w:rPr>
        <w:t>23. 索赔</w:t>
      </w:r>
      <w:bookmarkEnd w:id="77"/>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 承包人索赔的提出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根据合同约定，承包人认为有权得到追加付款和（或）延长工期的，应按以下程序向发包人提出索赔：</w:t>
      </w:r>
    </w:p>
    <w:p>
      <w:pPr>
        <w:spacing w:line="38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8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（2）承包人应在发出索赔意向通知书后28天内，向监理人正式递交索赔通知书。索赔通知书应详细说明索赔理由以及要求追加的付款金额和（或）延长的工期，并附必要的记录和证明材料；</w:t>
      </w:r>
    </w:p>
    <w:p>
      <w:pPr>
        <w:spacing w:line="38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（3）索赔事件具有连续影响的，承包人应按合理时间间隔继续递交延续索赔通知，说明连续影响的实际情况和记录，列出累计的追加付款金额和（或）工期延长天数；</w:t>
      </w:r>
    </w:p>
    <w:p>
      <w:pPr>
        <w:spacing w:line="38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（4）在索赔事件影响结束后的28天内，承包人应向监理人递交最终索赔通知书，说明最终要求索赔的追加付款金额和延长的工期，并附必要的记录和证明材料。</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23.2 承包人索赔处理程序</w:t>
      </w:r>
    </w:p>
    <w:p>
      <w:pPr>
        <w:spacing w:line="38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（1）监理人收到承包人提交的索赔通知书后，应及时审查索赔通知书的内容、查验承包人的记录和证明材料，必要时监理人可要求承包人提交全部原始记录副本。</w:t>
      </w:r>
    </w:p>
    <w:p>
      <w:pPr>
        <w:spacing w:line="38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（2）监理人应按第3.5款商定或确定追加的付款和（或）延长的工期，并在收到上述索赔通知书或有关索赔的进一步证明材料后的42天内，将索赔处理结果答复承包人。</w:t>
      </w:r>
    </w:p>
    <w:p>
      <w:pPr>
        <w:spacing w:line="38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（3）承包人接受索赔处理结果的，发包人应在作出索赔处理结果答复后28天内完成赔付。承包人不接受索赔处理结果的，按第24条的约定办理。</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23.3 承包人提出索赔的期限</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23.3.1 承包人按第17.5款的约定接受了完工付款证书后，应被认为已无权再提出在合同工程完工证书颁发前所发生的任何索赔。</w:t>
      </w:r>
    </w:p>
    <w:p>
      <w:pPr>
        <w:spacing w:line="380" w:lineRule="exact"/>
        <w:ind w:firstLine="200"/>
        <w:rPr>
          <w:rFonts w:hint="eastAsia" w:ascii="宋体" w:hAnsi="宋体" w:eastAsia="宋体" w:cs="宋体"/>
          <w:color w:val="auto"/>
          <w:highlight w:val="none"/>
          <w:shd w:val="pct10" w:color="000000" w:fill="FFFFFF"/>
          <w:lang w:eastAsia="zh-CN"/>
        </w:rPr>
      </w:pPr>
      <w:r>
        <w:rPr>
          <w:rFonts w:hint="eastAsia" w:ascii="宋体" w:hAnsi="宋体" w:eastAsia="宋体" w:cs="宋体"/>
          <w:color w:val="auto"/>
          <w:highlight w:val="none"/>
          <w:lang w:eastAsia="zh-CN"/>
        </w:rPr>
        <w:t xml:space="preserve">23.3.2 承包人按第17.6款的约定提交的最终结清申请单中，只限于提出合同工程完工证书颁发后发生的索赔。提出索赔的期限自接受最终结清证书时终止。 </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23.4 发包人的索赔</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23.4.1 </w:t>
      </w:r>
      <w:r>
        <w:rPr>
          <w:rFonts w:hint="eastAsia" w:ascii="宋体" w:hAnsi="宋体" w:eastAsia="宋体" w:cs="宋体"/>
          <w:color w:val="auto"/>
          <w:highlight w:val="none"/>
          <w:lang w:eastAsia="zh-CN"/>
        </w:rPr>
        <w:t>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23.4.2 </w:t>
      </w:r>
      <w:r>
        <w:rPr>
          <w:rFonts w:hint="eastAsia" w:ascii="宋体" w:hAnsi="宋体" w:eastAsia="宋体" w:cs="宋体"/>
          <w:color w:val="auto"/>
          <w:highlight w:val="none"/>
          <w:lang w:eastAsia="zh-CN"/>
        </w:rPr>
        <w:t>监理人按第3.5款商定或确定发包人从承包人处得到赔付的金额和（或）缺陷责任期的延长期。承包人应付给发包人的金额可从拟支付给承包人的合同价款中扣除，或由承包人以其他方式支付给发包人。</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23.4.3 </w:t>
      </w:r>
      <w:r>
        <w:rPr>
          <w:rFonts w:hint="eastAsia" w:ascii="宋体" w:hAnsi="宋体" w:eastAsia="宋体" w:cs="宋体"/>
          <w:color w:val="auto"/>
          <w:highlight w:val="none"/>
          <w:lang w:eastAsia="zh-CN"/>
        </w:rPr>
        <w:t>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pPr>
        <w:pStyle w:val="3"/>
        <w:spacing w:line="380" w:lineRule="exact"/>
        <w:rPr>
          <w:rFonts w:hint="eastAsia" w:ascii="宋体" w:hAnsi="宋体" w:eastAsia="宋体" w:cs="宋体"/>
          <w:color w:val="auto"/>
          <w:sz w:val="24"/>
          <w:szCs w:val="24"/>
          <w:highlight w:val="none"/>
          <w:lang w:eastAsia="zh-CN"/>
        </w:rPr>
      </w:pPr>
      <w:bookmarkStart w:id="78" w:name="_Toc30900"/>
      <w:r>
        <w:rPr>
          <w:rFonts w:hint="eastAsia" w:ascii="宋体" w:hAnsi="宋体" w:eastAsia="宋体" w:cs="宋体"/>
          <w:color w:val="auto"/>
          <w:sz w:val="24"/>
          <w:szCs w:val="24"/>
          <w:highlight w:val="none"/>
          <w:lang w:eastAsia="zh-CN"/>
        </w:rPr>
        <w:t>24. 争议的解决</w:t>
      </w:r>
      <w:bookmarkEnd w:id="78"/>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24.1 争议的解决方式</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（1）向约定的仲裁委员会申请仲裁；</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（2）向有管辖权的人民法院提起诉讼。</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24.2 友好解决</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在提请争议评审、仲裁或者诉讼前，以及在争议评审、仲裁或诉讼过程中，发包人和承包人均可共同努力友好协商解决争议。</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24.3 争议评审</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24.3.1</w:t>
      </w:r>
      <w:r>
        <w:rPr>
          <w:rFonts w:hint="eastAsia" w:ascii="宋体" w:hAnsi="宋体" w:eastAsia="宋体" w:cs="宋体"/>
          <w:color w:val="auto"/>
          <w:highlight w:val="none"/>
          <w:lang w:eastAsia="zh-CN"/>
        </w:rPr>
        <w:t xml:space="preserve"> 采用争议评审的，发包人和承包人应在开工日后的28天内或在争议发生后，协商成立争议评审组。争议评审组由有合同管理和工程实践经验的专家组成。</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24.3.2 </w:t>
      </w:r>
      <w:r>
        <w:rPr>
          <w:rFonts w:hint="eastAsia" w:ascii="宋体" w:hAnsi="宋体" w:eastAsia="宋体" w:cs="宋体"/>
          <w:color w:val="auto"/>
          <w:highlight w:val="none"/>
          <w:lang w:eastAsia="zh-CN"/>
        </w:rPr>
        <w:t>合同双方的争议，应首先由申请人向争议评审组提交一份详细的评审申请报告，并附必要的文件、图纸和证明材料，申请人还应将上述报告的副本同时提交给被申请人和监理人。</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24.3.3 </w:t>
      </w:r>
      <w:r>
        <w:rPr>
          <w:rFonts w:hint="eastAsia" w:ascii="宋体" w:hAnsi="宋体" w:eastAsia="宋体" w:cs="宋体"/>
          <w:color w:val="auto"/>
          <w:highlight w:val="none"/>
          <w:lang w:eastAsia="zh-CN"/>
        </w:rPr>
        <w:t>被申请人在收到申请人评审申请报告副本后的28天内，向争议评审组提交一份答辩报告，并附证明材料。被申请人应将答辩报告的副本同时提交给申请人和监理人。</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24.3.4 </w:t>
      </w:r>
      <w:r>
        <w:rPr>
          <w:rFonts w:hint="eastAsia" w:ascii="宋体" w:hAnsi="宋体" w:eastAsia="宋体" w:cs="宋体"/>
          <w:color w:val="auto"/>
          <w:highlight w:val="none"/>
          <w:lang w:eastAsia="zh-CN"/>
        </w:rPr>
        <w:t>除专用合同条款另有约定外，争议评审组在收到合同双方报告后的14天内，邀请双方代表和有关人员举行调查会，向双方调查争议细节；必要时争议评审组可要求双方进一步提供补充材料。</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24.3.5 </w:t>
      </w:r>
      <w:r>
        <w:rPr>
          <w:rFonts w:hint="eastAsia" w:ascii="宋体" w:hAnsi="宋体" w:eastAsia="宋体" w:cs="宋体"/>
          <w:color w:val="auto"/>
          <w:highlight w:val="none"/>
          <w:lang w:eastAsia="zh-CN"/>
        </w:rPr>
        <w:t>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24.3.6 </w:t>
      </w:r>
      <w:r>
        <w:rPr>
          <w:rFonts w:hint="eastAsia" w:ascii="宋体" w:hAnsi="宋体" w:eastAsia="宋体" w:cs="宋体"/>
          <w:color w:val="auto"/>
          <w:highlight w:val="none"/>
          <w:lang w:eastAsia="zh-CN"/>
        </w:rPr>
        <w:t>发包人和承包人接受评审意见的，由监理人根据评审意见拟定执行协议，经争议双方签字后作为合同的补充文件，并遵照执行。</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24.3.7 </w:t>
      </w:r>
      <w:r>
        <w:rPr>
          <w:rFonts w:hint="eastAsia" w:ascii="宋体" w:hAnsi="宋体" w:eastAsia="宋体" w:cs="宋体"/>
          <w:color w:val="auto"/>
          <w:highlight w:val="none"/>
          <w:lang w:eastAsia="zh-CN"/>
        </w:rPr>
        <w:t>发包人或承包人不接受评审意见，并要求提交仲裁或提起诉讼的，应在收到评审意见后的14天内将仲裁或起诉意向书面通知另一方，并抄送监理人，但在仲裁或诉讼结束前应暂按总监理工程师的确定执行。</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24.4仲裁</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24.4.1</w:t>
      </w:r>
      <w:r>
        <w:rPr>
          <w:rFonts w:hint="eastAsia" w:ascii="宋体" w:hAnsi="宋体" w:eastAsia="宋体" w:cs="宋体"/>
          <w:color w:val="auto"/>
          <w:highlight w:val="none"/>
          <w:lang w:eastAsia="zh-CN"/>
        </w:rPr>
        <w:t xml:space="preserve"> 若合同双方商定直接向仲裁机构申请仲裁，应签订仲裁协议并约定仲裁机构。</w:t>
      </w:r>
    </w:p>
    <w:p>
      <w:pPr>
        <w:spacing w:line="380" w:lineRule="exact"/>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24.4.2 </w:t>
      </w:r>
      <w:r>
        <w:rPr>
          <w:rFonts w:hint="eastAsia" w:ascii="宋体" w:hAnsi="宋体" w:eastAsia="宋体" w:cs="宋体"/>
          <w:color w:val="auto"/>
          <w:highlight w:val="none"/>
          <w:lang w:eastAsia="zh-CN"/>
        </w:rPr>
        <w:t>若合同双方未能达成仲裁协议，则本合同的仲裁条款无效，任一方均有权向人民法院提起诉讼。</w:t>
      </w:r>
    </w:p>
    <w:p>
      <w:pPr>
        <w:pStyle w:val="3"/>
        <w:spacing w:line="400" w:lineRule="exact"/>
        <w:jc w:val="both"/>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pStyle w:val="3"/>
        <w:spacing w:line="400" w:lineRule="exact"/>
        <w:jc w:val="both"/>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3"/>
        <w:spacing w:line="400" w:lineRule="exact"/>
        <w:jc w:val="center"/>
        <w:rPr>
          <w:rFonts w:hint="eastAsia" w:ascii="宋体" w:hAnsi="宋体" w:eastAsia="宋体" w:cs="宋体"/>
          <w:color w:val="auto"/>
          <w:sz w:val="28"/>
          <w:szCs w:val="28"/>
          <w:highlight w:val="none"/>
          <w:lang w:eastAsia="zh-CN"/>
        </w:rPr>
      </w:pPr>
      <w:bookmarkStart w:id="79" w:name="_Toc16490"/>
      <w:r>
        <w:rPr>
          <w:rFonts w:hint="eastAsia" w:ascii="宋体" w:hAnsi="宋体" w:eastAsia="宋体" w:cs="宋体"/>
          <w:color w:val="auto"/>
          <w:sz w:val="28"/>
          <w:szCs w:val="28"/>
          <w:highlight w:val="none"/>
          <w:lang w:eastAsia="zh-CN"/>
        </w:rPr>
        <w:t>第二节  专用合同条款</w:t>
      </w:r>
      <w:bookmarkEnd w:id="79"/>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1．一般约定</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  词语定义</w:t>
      </w:r>
    </w:p>
    <w:p>
      <w:p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1.1.2  合同当事人和人员</w:t>
      </w:r>
    </w:p>
    <w:p>
      <w:p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1.1.2.2  发包人：</w:t>
      </w:r>
      <w:r>
        <w:rPr>
          <w:rFonts w:hint="eastAsia" w:ascii="宋体" w:hAnsi="宋体" w:eastAsia="宋体" w:cs="宋体"/>
          <w:color w:val="auto"/>
          <w:highlight w:val="none"/>
          <w:u w:val="single"/>
          <w:lang w:eastAsia="zh-CN"/>
        </w:rPr>
        <w:t xml:space="preserve">         (填入发包人的名称)        </w:t>
      </w:r>
      <w:r>
        <w:rPr>
          <w:rFonts w:hint="eastAsia" w:ascii="宋体" w:hAnsi="宋体" w:eastAsia="宋体" w:cs="宋体"/>
          <w:color w:val="auto"/>
          <w:highlight w:val="none"/>
          <w:lang w:eastAsia="zh-CN"/>
        </w:rPr>
        <w:t>。</w:t>
      </w:r>
    </w:p>
    <w:p>
      <w:p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1.1.2.3  承包人：</w:t>
      </w:r>
      <w:r>
        <w:rPr>
          <w:rFonts w:hint="eastAsia" w:ascii="宋体" w:hAnsi="宋体" w:eastAsia="宋体" w:cs="宋体"/>
          <w:color w:val="auto"/>
          <w:highlight w:val="none"/>
          <w:u w:val="single"/>
          <w:lang w:eastAsia="zh-CN"/>
        </w:rPr>
        <w:t xml:space="preserve">        (签约后填入承包人的名称) </w:t>
      </w:r>
      <w:r>
        <w:rPr>
          <w:rFonts w:hint="eastAsia" w:ascii="宋体" w:hAnsi="宋体" w:eastAsia="宋体" w:cs="宋体"/>
          <w:color w:val="auto"/>
          <w:highlight w:val="none"/>
          <w:lang w:eastAsia="zh-CN"/>
        </w:rPr>
        <w:t>。</w:t>
      </w:r>
    </w:p>
    <w:p>
      <w:p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1.1.2.5  分包人：</w:t>
      </w:r>
      <w:r>
        <w:rPr>
          <w:rFonts w:hint="eastAsia" w:ascii="宋体" w:hAnsi="宋体" w:eastAsia="宋体" w:cs="宋体"/>
          <w:color w:val="auto"/>
          <w:highlight w:val="none"/>
          <w:u w:val="single"/>
          <w:lang w:eastAsia="zh-CN"/>
        </w:rPr>
        <w:t xml:space="preserve">             (不允许分包)      </w:t>
      </w:r>
      <w:r>
        <w:rPr>
          <w:rFonts w:hint="eastAsia" w:ascii="宋体" w:hAnsi="宋体" w:eastAsia="宋体" w:cs="宋体"/>
          <w:color w:val="auto"/>
          <w:highlight w:val="none"/>
          <w:lang w:eastAsia="zh-CN"/>
        </w:rPr>
        <w:t xml:space="preserve"> 。</w:t>
      </w:r>
    </w:p>
    <w:p>
      <w:p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1.1.2.6  监理人：</w:t>
      </w:r>
      <w:r>
        <w:rPr>
          <w:rFonts w:hint="eastAsia" w:ascii="宋体" w:hAnsi="宋体" w:eastAsia="宋体" w:cs="宋体"/>
          <w:color w:val="auto"/>
          <w:highlight w:val="none"/>
          <w:u w:val="single"/>
          <w:lang w:eastAsia="zh-CN"/>
        </w:rPr>
        <w:t xml:space="preserve">             (填入监理人名称)  </w:t>
      </w:r>
      <w:r>
        <w:rPr>
          <w:rFonts w:hint="eastAsia" w:ascii="宋体" w:hAnsi="宋体" w:eastAsia="宋体" w:cs="宋体"/>
          <w:color w:val="auto"/>
          <w:highlight w:val="none"/>
          <w:lang w:eastAsia="zh-CN"/>
        </w:rPr>
        <w:t>。</w:t>
      </w:r>
    </w:p>
    <w:p>
      <w:p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1.1.4  日期：</w:t>
      </w:r>
    </w:p>
    <w:p>
      <w:pPr>
        <w:spacing w:line="440" w:lineRule="exact"/>
        <w:rPr>
          <w:rFonts w:hint="eastAsia" w:ascii="宋体" w:hAnsi="宋体" w:eastAsia="宋体" w:cs="宋体"/>
          <w:color w:val="auto"/>
          <w:highlight w:val="none"/>
          <w:u w:val="single"/>
          <w:lang w:eastAsia="zh-CN"/>
        </w:rPr>
      </w:pPr>
      <w:r>
        <w:rPr>
          <w:rFonts w:hint="eastAsia" w:ascii="宋体" w:hAnsi="宋体" w:eastAsia="宋体" w:cs="宋体"/>
          <w:color w:val="auto"/>
          <w:highlight w:val="none"/>
          <w:lang w:eastAsia="zh-CN"/>
        </w:rPr>
        <w:t>1.1.4.5  缺陷责任期（工程质量保修期）：</w:t>
      </w:r>
      <w:r>
        <w:rPr>
          <w:rFonts w:hint="eastAsia" w:ascii="宋体" w:hAnsi="宋体" w:eastAsia="宋体" w:cs="宋体"/>
          <w:color w:val="auto"/>
          <w:highlight w:val="none"/>
          <w:u w:val="single"/>
          <w:lang w:eastAsia="zh-CN"/>
        </w:rPr>
        <w:t>双方约定本项目的质量保修期为保修期的起算日至通过竣工验收后一年。</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  合同文件的优先顺序</w:t>
      </w:r>
    </w:p>
    <w:p>
      <w:p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进入合同的各项文件及其优先顺序如下：</w:t>
      </w:r>
    </w:p>
    <w:p>
      <w:pPr>
        <w:spacing w:line="44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（1）合同协议书（包括补充协议、合同谈判备忘录）；</w:t>
      </w:r>
    </w:p>
    <w:p>
      <w:pPr>
        <w:spacing w:line="44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（2）中标通知书；</w:t>
      </w:r>
    </w:p>
    <w:p>
      <w:pPr>
        <w:spacing w:line="44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（3）投标函及投标函附录；</w:t>
      </w:r>
    </w:p>
    <w:p>
      <w:pPr>
        <w:spacing w:line="44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（4）专用合同条款（含附加条款）；</w:t>
      </w:r>
    </w:p>
    <w:p>
      <w:pPr>
        <w:spacing w:line="44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（5）通用合同条款；</w:t>
      </w:r>
    </w:p>
    <w:p>
      <w:pPr>
        <w:spacing w:line="44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（6）技术标准和要求（合同技术条款）；</w:t>
      </w:r>
    </w:p>
    <w:p>
      <w:pPr>
        <w:spacing w:line="44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（7）图纸；</w:t>
      </w:r>
    </w:p>
    <w:p>
      <w:pPr>
        <w:spacing w:line="44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（8）已标价工程量清单；</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（9）投标文件其他内容；</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（10）其他合同文件。</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  联络</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1.7.2  来往函件均应按技术标准和要求（合同技术条款）约定的期限送达</w:t>
      </w:r>
      <w:r>
        <w:rPr>
          <w:rFonts w:hint="eastAsia" w:ascii="宋体" w:hAnsi="宋体" w:eastAsia="宋体" w:cs="宋体"/>
          <w:color w:val="auto"/>
          <w:highlight w:val="none"/>
          <w:u w:val="single"/>
          <w:lang w:eastAsia="zh-CN"/>
        </w:rPr>
        <w:t>灵川县农业农村局最迟不得超过文件确定后的第3天</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发包人义务</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  提供施工场地</w:t>
      </w:r>
    </w:p>
    <w:p>
      <w:pPr>
        <w:spacing w:line="440" w:lineRule="exact"/>
        <w:ind w:right="248" w:firstLine="480"/>
        <w:rPr>
          <w:rFonts w:hint="eastAsia" w:ascii="宋体" w:hAnsi="宋体" w:eastAsia="宋体" w:cs="宋体"/>
          <w:b/>
          <w:color w:val="auto"/>
          <w:highlight w:val="none"/>
          <w:lang w:eastAsia="zh-CN"/>
        </w:rPr>
      </w:pPr>
      <w:r>
        <w:rPr>
          <w:rFonts w:hint="eastAsia" w:ascii="宋体" w:hAnsi="宋体" w:eastAsia="宋体" w:cs="宋体"/>
          <w:color w:val="auto"/>
          <w:highlight w:val="none"/>
          <w:lang w:eastAsia="zh-CN"/>
        </w:rPr>
        <w:t>2.3.2发包人提供的施工场地范围为：</w:t>
      </w:r>
      <w:r>
        <w:rPr>
          <w:rFonts w:hint="eastAsia" w:ascii="宋体" w:hAnsi="宋体" w:eastAsia="宋体" w:cs="宋体"/>
          <w:b/>
          <w:color w:val="auto"/>
          <w:highlight w:val="none"/>
          <w:u w:val="single"/>
          <w:lang w:eastAsia="zh-CN"/>
        </w:rPr>
        <w:t>发包人只负责办理工地范围内的永久用地的征地，临时用地由承包人负责和承担</w:t>
      </w:r>
      <w:r>
        <w:rPr>
          <w:rFonts w:hint="eastAsia" w:ascii="宋体" w:hAnsi="宋体" w:eastAsia="宋体" w:cs="宋体"/>
          <w:b/>
          <w:color w:val="auto"/>
          <w:highlight w:val="none"/>
          <w:lang w:eastAsia="zh-CN"/>
        </w:rPr>
        <w:t>。</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2.3.3承包人自行勘察的施工场地范围为：</w:t>
      </w:r>
      <w:r>
        <w:rPr>
          <w:rFonts w:hint="eastAsia" w:ascii="宋体" w:hAnsi="宋体" w:eastAsia="宋体" w:cs="宋体"/>
          <w:b/>
          <w:color w:val="auto"/>
          <w:highlight w:val="none"/>
          <w:u w:val="single"/>
          <w:lang w:eastAsia="zh-CN"/>
        </w:rPr>
        <w:t>本工程所有施工项目范围</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  其它义务</w:t>
      </w:r>
    </w:p>
    <w:p>
      <w:pPr>
        <w:spacing w:line="440" w:lineRule="exact"/>
        <w:ind w:left="240" w:right="248" w:firstLine="480"/>
        <w:rPr>
          <w:rFonts w:hint="eastAsia" w:ascii="宋体" w:hAnsi="宋体" w:eastAsia="宋体" w:cs="宋体"/>
          <w:b/>
          <w:color w:val="auto"/>
          <w:highlight w:val="none"/>
          <w:lang w:eastAsia="zh-CN"/>
        </w:rPr>
      </w:pPr>
      <w:bookmarkStart w:id="80" w:name="_Toc221951139"/>
      <w:r>
        <w:rPr>
          <w:rFonts w:hint="eastAsia" w:ascii="宋体" w:hAnsi="宋体" w:eastAsia="宋体" w:cs="宋体"/>
          <w:b/>
          <w:color w:val="auto"/>
          <w:highlight w:val="none"/>
          <w:lang w:eastAsia="zh-CN"/>
        </w:rPr>
        <w:t>（一）执行农民工工资保证金制度，缴纳农民工工资保证金</w:t>
      </w:r>
    </w:p>
    <w:p>
      <w:pPr>
        <w:spacing w:line="440" w:lineRule="exact"/>
        <w:ind w:left="240"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（1）承包人按以下标准在劳动保障部门指定的账户足额存入农民工工资保证金：   </w:t>
      </w:r>
    </w:p>
    <w:p>
      <w:pPr>
        <w:spacing w:line="440" w:lineRule="exact"/>
        <w:ind w:left="240"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工程项目中标价(合同价)1000万元(含1000万元)以下的，按2％计算；超过1000万元部分，按1％计算。</w:t>
      </w:r>
    </w:p>
    <w:p>
      <w:pPr>
        <w:spacing w:line="440" w:lineRule="exact"/>
        <w:ind w:left="240"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（2）承诺一旦其出现拖欠工程款导致施工单位无法按时足额支付农民工工资时，可由劳动保障部门从工资保证金中先予垫支。  </w:t>
      </w:r>
    </w:p>
    <w:p>
      <w:pPr>
        <w:spacing w:line="440" w:lineRule="exact"/>
        <w:ind w:left="240" w:right="248" w:firstLine="480"/>
        <w:rPr>
          <w:rFonts w:hint="eastAsia" w:ascii="宋体" w:hAnsi="宋体" w:cs="宋体"/>
          <w:color w:val="auto"/>
          <w:highlight w:val="none"/>
          <w:lang w:val="en-US" w:eastAsia="zh-CN"/>
        </w:rPr>
      </w:pPr>
      <w:r>
        <w:rPr>
          <w:rFonts w:hint="eastAsia" w:ascii="宋体" w:hAnsi="宋体" w:eastAsia="宋体" w:cs="宋体"/>
          <w:color w:val="auto"/>
          <w:highlight w:val="none"/>
          <w:lang w:eastAsia="zh-CN"/>
        </w:rPr>
        <w:t>承包人持存入农民工工资保证金的银行凭证到劳动保障部门报备</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由劳动保障部门出具备案证明后</w:t>
      </w:r>
      <w:r>
        <w:rPr>
          <w:rFonts w:hint="eastAsia" w:ascii="宋体" w:hAnsi="宋体" w:cs="宋体"/>
          <w:color w:val="auto"/>
          <w:highlight w:val="none"/>
          <w:lang w:val="en-US" w:eastAsia="zh-CN"/>
        </w:rPr>
        <w:t>方可</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 xml:space="preserve"> </w:t>
      </w:r>
    </w:p>
    <w:p>
      <w:pPr>
        <w:pStyle w:val="56"/>
        <w:rPr>
          <w:rFonts w:hint="default"/>
          <w:color w:val="auto"/>
          <w:highlight w:val="none"/>
          <w:lang w:val="en-US" w:eastAsia="zh-CN"/>
        </w:rPr>
      </w:pPr>
      <w:r>
        <w:rPr>
          <w:rFonts w:hint="eastAsia" w:ascii="宋体" w:hAnsi="宋体" w:cs="宋体"/>
          <w:color w:val="auto"/>
          <w:highlight w:val="none"/>
          <w:lang w:val="en-US" w:eastAsia="zh-CN"/>
        </w:rPr>
        <w:t xml:space="preserve">    （二）</w:t>
      </w:r>
      <w:r>
        <w:rPr>
          <w:rFonts w:hint="eastAsia" w:ascii="宋体" w:hAnsi="宋体" w:eastAsia="宋体" w:cs="宋体"/>
          <w:b/>
          <w:color w:val="auto"/>
          <w:highlight w:val="none"/>
          <w:lang w:eastAsia="zh-CN"/>
        </w:rPr>
        <w:t>其他未尽事宜待签订施工合同时双方再协商。</w:t>
      </w:r>
      <w:bookmarkEnd w:id="80"/>
    </w:p>
    <w:p>
      <w:pPr>
        <w:pStyle w:val="5"/>
        <w:numPr>
          <w:ilvl w:val="0"/>
          <w:numId w:val="0"/>
        </w:numPr>
        <w:spacing w:before="0" w:after="0" w:line="440" w:lineRule="exact"/>
        <w:ind w:left="0" w:right="0" w:firstLine="0"/>
        <w:rPr>
          <w:rFonts w:hint="eastAsia" w:ascii="宋体" w:hAnsi="宋体" w:eastAsia="宋体" w:cs="宋体"/>
          <w:b/>
          <w:color w:val="auto"/>
          <w:highlight w:val="none"/>
          <w:lang w:eastAsia="zh-CN"/>
        </w:rPr>
      </w:pPr>
    </w:p>
    <w:p>
      <w:pPr>
        <w:pStyle w:val="5"/>
        <w:numPr>
          <w:ilvl w:val="0"/>
          <w:numId w:val="0"/>
        </w:numPr>
        <w:spacing w:before="0" w:after="0" w:line="440" w:lineRule="exact"/>
        <w:ind w:left="0" w:right="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  监理人</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  监理人的职责和权力</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3.1.1　监理人须根据发包人事先批准的权力范围行使权力，发包人批准的权力范围：按本工程委托监理合同。</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  承包人</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  承包人的一般义务</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4.1.10  其他义务</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（一）办理有关保险。</w:t>
      </w:r>
    </w:p>
    <w:p>
      <w:pPr>
        <w:pStyle w:val="24"/>
        <w:spacing w:after="0" w:line="440" w:lineRule="exact"/>
        <w:ind w:left="0" w:leftChars="0"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按照《建筑法》规定，必须在工程开工前，为参加本合同工程现场施工所有作业人员及管理人员，包括参加工程建设的管理人员、监理人员、施工人员（含民工）办理工伤保险，并缴纳工伤保险费。保险期限自投保之日（工程开工之日）起至工程竣工验收时止，时间上涵盖施工全过程的任一时段。</w:t>
      </w:r>
    </w:p>
    <w:p>
      <w:pPr>
        <w:pStyle w:val="24"/>
        <w:spacing w:after="0" w:line="440" w:lineRule="exact"/>
        <w:ind w:left="0" w:leftChars="0"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按照《建筑法》规定，</w:t>
      </w:r>
      <w:r>
        <w:rPr>
          <w:rFonts w:hint="eastAsia" w:ascii="宋体" w:hAnsi="宋体" w:cs="宋体"/>
          <w:color w:val="auto"/>
          <w:highlight w:val="none"/>
          <w:lang w:val="en-US" w:eastAsia="zh-CN"/>
        </w:rPr>
        <w:t>本项目要求</w:t>
      </w:r>
      <w:r>
        <w:rPr>
          <w:rFonts w:hint="eastAsia" w:ascii="宋体" w:hAnsi="宋体" w:eastAsia="宋体" w:cs="宋体"/>
          <w:color w:val="auto"/>
          <w:highlight w:val="none"/>
          <w:lang w:eastAsia="zh-CN"/>
        </w:rPr>
        <w:t>为从事危险作业的职工办理意外伤害保险。</w:t>
      </w:r>
    </w:p>
    <w:p>
      <w:pPr>
        <w:spacing w:line="44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 执行广西壮族自治区解决企业拖欠工资问题联席会议关于保障农民工工资支付的有关规定，确保农民工工资无拖欠。</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依法与招用的农民工签订并履行劳动合同，建立职工名册，及时办理劳动用工备案。实行农民工工资专用账户管理、银行代发农民工工资制度和农民工工资保证金制度。 </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（三）</w:t>
      </w:r>
      <w:r>
        <w:rPr>
          <w:rFonts w:hint="eastAsia" w:ascii="宋体" w:hAnsi="宋体" w:eastAsia="宋体" w:cs="宋体"/>
          <w:color w:val="auto"/>
          <w:highlight w:val="none"/>
          <w:lang w:eastAsia="zh-CN"/>
        </w:rPr>
        <w:t>工程施工的义务和责任</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承包人应负责施工场地内部的水、电等施工管、线路的铺、架设及其费用，并按供电部门规定向供电部门（或发包人）交纳水、电费。发包人提供的接电点在施工场地附近村庄现有变压器台区，若因台区较远或无法使用由承包人自备柴油发电机组，发包人不提供相关费用。另外，施工通讯及设施由承包人负责并承担费用。</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（2）除民房外、承包人应按监理人的指示负责拆除、清理已征用土地上的杂物、灌木、树木、树根、杂草等。</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（3）承包人应充分理解有一些设施（如施工道路、桥梁）可能会有其它人和单位使用通行，在使用过程中发生干扰时，应立即通知监理人并服从监理人的决定。</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（4）承包人应为监理人、发包人现场代表对施工现场的检查监督提供必要的配合，并对这种配合对施工的影响应有充分的考虑。</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（5）工程竣工后，承包人应按监理人的指示清理施工现场直至监理人、发包人满意为止。</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（6）对上述（1）～（5）项工作,费用已包括在有关单价和总价中，发包人不再另行支付由此所发生的一切费用。</w:t>
      </w:r>
    </w:p>
    <w:p>
      <w:pPr>
        <w:tabs>
          <w:tab w:val="left" w:pos="1134"/>
          <w:tab w:val="left" w:pos="1276"/>
          <w:tab w:val="left" w:pos="1985"/>
        </w:tabs>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tabs>
          <w:tab w:val="left" w:pos="1134"/>
          <w:tab w:val="left" w:pos="1276"/>
          <w:tab w:val="left" w:pos="1985"/>
        </w:tabs>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（8）承包人必须文明、安全施工，在施工期间发生的一切人员伤亡和财产损失等责任事故和所发生的一切费用概由承包人承担。</w:t>
      </w:r>
    </w:p>
    <w:p>
      <w:pPr>
        <w:pStyle w:val="21"/>
        <w:tabs>
          <w:tab w:val="left" w:pos="6300"/>
          <w:tab w:val="left" w:pos="6510"/>
        </w:tabs>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（9）按照发包人的要求作好安全文明宣传、领导检查宣传等工作，相关费用由承包人承担。</w:t>
      </w:r>
    </w:p>
    <w:p>
      <w:pPr>
        <w:pStyle w:val="21"/>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（10）承包人应按约定时间和要求，完成以下工作：</w:t>
      </w:r>
    </w:p>
    <w:p>
      <w:pPr>
        <w:pStyle w:val="21"/>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①按时提交施工组织设计、单位工程的施工方案。                     </w:t>
      </w:r>
    </w:p>
    <w:p>
      <w:pPr>
        <w:pStyle w:val="21"/>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②每月25日向监理人提交当月工程进度报表及下月进度计划。</w:t>
      </w:r>
    </w:p>
    <w:p>
      <w:pPr>
        <w:pStyle w:val="21"/>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③承包人自行负责施工安全保卫工作及夜间施工照明。                                                                           </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④需承包人办理的有关施工场地交通、环卫和施工噪音管理等手续：遵守有关部门对施工现场交通、环卫和施工噪音管理规定，如有发生，费用由承包人承担。             </w:t>
      </w:r>
    </w:p>
    <w:p>
      <w:pPr>
        <w:pStyle w:val="21"/>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⑤已完工程成品保护的特殊要求及费用承担：已竣工工程未交付发包人之前，承包人按协议条款约定负责已完成工程的成品保护工作，保护期间发生损坏，承包人自费予以修复。                        </w:t>
      </w:r>
    </w:p>
    <w:p>
      <w:pPr>
        <w:pStyle w:val="21"/>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⑥承包人有义务对施工场地周围管线（含地上及地下）和邻近建筑物、构筑物(含文物保护建筑)、古树名木等进行探明并负责保护。                                              </w:t>
      </w:r>
    </w:p>
    <w:p>
      <w:pPr>
        <w:pStyle w:val="21"/>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⑦施工场地清洁卫生的要求：按城建卫生有关规定执行，由承包人负责，费用由承包人承担。 </w:t>
      </w:r>
    </w:p>
    <w:p>
      <w:pPr>
        <w:pStyle w:val="21"/>
        <w:tabs>
          <w:tab w:val="left" w:pos="6300"/>
          <w:tab w:val="left" w:pos="6510"/>
        </w:tabs>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⑧承包人承担施工场地、水电及运输通道的修建和维护、清场等费用。</w:t>
      </w:r>
    </w:p>
    <w:p>
      <w:pPr>
        <w:pStyle w:val="21"/>
        <w:tabs>
          <w:tab w:val="left" w:pos="6300"/>
          <w:tab w:val="left" w:pos="6510"/>
        </w:tabs>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（11）双方约定承包人应做的其他工作：</w:t>
      </w:r>
    </w:p>
    <w:p>
      <w:pPr>
        <w:tabs>
          <w:tab w:val="left" w:pos="1134"/>
          <w:tab w:val="left" w:pos="1276"/>
          <w:tab w:val="left" w:pos="1985"/>
        </w:tabs>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①凡属于需要承包人交付给其他承包人的工作面以及与其他承包人交叉作业的工作面，承包人必须服从监理人的决定，按规定的完工日期完成并将清理好的工作面移交给发包人，并取得监理人的同意。</w:t>
      </w:r>
    </w:p>
    <w:p>
      <w:pPr>
        <w:tabs>
          <w:tab w:val="left" w:pos="1134"/>
          <w:tab w:val="left" w:pos="1276"/>
          <w:tab w:val="left" w:pos="1985"/>
        </w:tabs>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②工程完工后，承包人应按监理人的指示清理施工现场。并在工程完工后6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p>
    <w:p>
      <w:pPr>
        <w:pStyle w:val="24"/>
        <w:numPr>
          <w:ilvl w:val="0"/>
          <w:numId w:val="3"/>
        </w:numPr>
        <w:spacing w:after="0" w:line="440" w:lineRule="exact"/>
        <w:ind w:left="0" w:leftChars="0"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其他未尽事宜待签订施工合同时双方再协商。</w:t>
      </w:r>
    </w:p>
    <w:p>
      <w:pPr>
        <w:spacing w:line="440" w:lineRule="exact"/>
        <w:ind w:left="1006" w:leftChars="479"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(四）鼓励承包人根据工程建设实际，吸纳建档立卡贫困劳动力参加工程建设。</w:t>
      </w:r>
      <w:r>
        <w:rPr>
          <w:rFonts w:hint="eastAsia" w:ascii="宋体" w:hAnsi="宋体" w:eastAsia="宋体" w:cs="宋体"/>
          <w:color w:val="auto"/>
          <w:highlight w:val="none"/>
          <w:lang w:eastAsia="zh-CN"/>
        </w:rPr>
        <w:br w:type="textWrapping" w:clear="all"/>
      </w:r>
      <w:r>
        <w:rPr>
          <w:rFonts w:hint="eastAsia" w:ascii="宋体" w:hAnsi="宋体" w:eastAsia="宋体" w:cs="宋体"/>
          <w:color w:val="auto"/>
          <w:highlight w:val="none"/>
          <w:lang w:eastAsia="zh-CN"/>
        </w:rPr>
        <w:t>(五）执行自治区关于松材线虫病防控工作的有关规定，工程建设采用的模板、支撑及脚手架以钢模板、钢支撑为主，木质模板及仿材尽量就地采购，避免长途转运。</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  履约担保</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本工程履约担保采取现金、银行保函、工程担保、工程保证保险的形式，不计利息；履约保证金</w:t>
      </w:r>
      <w:r>
        <w:rPr>
          <w:rFonts w:hint="eastAsia" w:ascii="宋体" w:hAnsi="宋体" w:cs="宋体"/>
          <w:color w:val="auto"/>
          <w:highlight w:val="none"/>
          <w:lang w:val="en-US" w:eastAsia="zh-CN"/>
        </w:rPr>
        <w:t>采用现金形式的，</w:t>
      </w:r>
      <w:r>
        <w:rPr>
          <w:rFonts w:hint="eastAsia" w:ascii="宋体" w:hAnsi="宋体" w:eastAsia="宋体" w:cs="宋体"/>
          <w:color w:val="auto"/>
          <w:highlight w:val="none"/>
          <w:lang w:eastAsia="zh-CN"/>
        </w:rPr>
        <w:t>应从投标人银行基本账户转出到招标人账户</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保证金为中标合同金额的</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w:t>
      </w:r>
      <w:r>
        <w:rPr>
          <w:rFonts w:hint="eastAsia" w:ascii="宋体" w:hAnsi="宋体" w:eastAsia="宋体" w:cs="宋体"/>
          <w:color w:val="auto"/>
          <w:highlight w:val="none"/>
          <w:lang w:eastAsia="zh-CN"/>
        </w:rPr>
        <w:t>履约保函应由投标人基本账户所在银行开据，保函金额为中标合同金额的</w:t>
      </w:r>
      <w:r>
        <w:rPr>
          <w:rFonts w:hint="eastAsia" w:ascii="宋体" w:hAnsi="宋体" w:cs="宋体"/>
          <w:color w:val="auto"/>
          <w:highlight w:val="none"/>
          <w:lang w:val="en-US" w:eastAsia="zh-CN"/>
        </w:rPr>
        <w:t>10</w:t>
      </w:r>
      <w:r>
        <w:rPr>
          <w:rFonts w:hint="eastAsia" w:ascii="宋体" w:hAnsi="宋体" w:eastAsia="宋体" w:cs="宋体"/>
          <w:color w:val="auto"/>
          <w:highlight w:val="none"/>
          <w:lang w:eastAsia="zh-CN"/>
        </w:rPr>
        <w:t>%，并在签订施工合同时提供履约保证金或履约保函</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履约保函有效期自发包人与承包人签订的合同生效之日起至发包人签发工程完工证书之日止，发包人在合同工程完工验收证书颁布发后28 天内将履约担保退还给承包人。</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  分包</w:t>
      </w:r>
    </w:p>
    <w:p>
      <w:pPr>
        <w:pStyle w:val="24"/>
        <w:spacing w:line="440" w:lineRule="exact"/>
        <w:ind w:left="0" w:leftChars="0" w:right="248" w:firstLine="5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本工程不允许分包。</w:t>
      </w:r>
    </w:p>
    <w:p>
      <w:pPr>
        <w:pStyle w:val="24"/>
        <w:spacing w:line="440" w:lineRule="exact"/>
        <w:ind w:left="0" w:leftChars="0" w:right="248" w:firstLine="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4.7 撤换承包人项目经理和其他人员</w:t>
      </w:r>
    </w:p>
    <w:p>
      <w:pPr>
        <w:spacing w:line="440" w:lineRule="exact"/>
        <w:ind w:firstLine="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¨4.7.1 中标人根据投标文件的承诺，投人本项目的项目经理、技术负责人、质量管理员、安全管理员等主要管理人员中标后不得更换（除因故去世、调离本单位外）。</w:t>
      </w:r>
    </w:p>
    <w:p>
      <w:pPr>
        <w:pStyle w:val="24"/>
        <w:spacing w:line="440" w:lineRule="exact"/>
        <w:ind w:left="0" w:leftChars="0" w:right="248" w:firstLine="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þ4.7.1 投人本项目的项目经理、技术负责人、质量管理员、专全管理员等主要管理人员中标后，经中标人申请、监理机构审核允许、招标人同意后方可变更为不低于同等条件的人员。</w:t>
      </w:r>
    </w:p>
    <w:p>
      <w:pPr>
        <w:pStyle w:val="24"/>
        <w:spacing w:line="440" w:lineRule="exact"/>
        <w:ind w:left="0" w:leftChars="0" w:right="248" w:firstLine="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4.7.2项目经理每月在工地时间少于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2</w:t>
      </w:r>
      <w:r>
        <w:rPr>
          <w:rFonts w:hint="eastAsia" w:ascii="宋体" w:hAnsi="宋体" w:eastAsia="宋体" w:cs="宋体"/>
          <w:color w:val="auto"/>
          <w:highlight w:val="none"/>
          <w:u w:val="single"/>
          <w:lang w:eastAsia="zh-CN"/>
        </w:rPr>
        <w:t xml:space="preserve">0 </w:t>
      </w:r>
      <w:r>
        <w:rPr>
          <w:rFonts w:hint="eastAsia" w:ascii="宋体" w:hAnsi="宋体" w:eastAsia="宋体" w:cs="宋体"/>
          <w:color w:val="auto"/>
          <w:highlight w:val="none"/>
          <w:lang w:eastAsia="zh-CN"/>
        </w:rPr>
        <w:t>日，且未经招标人同意的，按未履职处理，由有关行政监督部门处理后报请自治区有关行政监督部门将结果记人市场主体信用档案，公布不良行为记录。</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4.11  不利物质条件</w:t>
      </w:r>
    </w:p>
    <w:p>
      <w:pPr>
        <w:spacing w:line="44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4.11.1不利物质条件的范围：</w:t>
      </w:r>
      <w:r>
        <w:rPr>
          <w:rFonts w:hint="eastAsia" w:ascii="宋体" w:hAnsi="宋体" w:eastAsia="宋体" w:cs="宋体"/>
          <w:b/>
          <w:color w:val="auto"/>
          <w:highlight w:val="none"/>
          <w:u w:val="single"/>
          <w:lang w:eastAsia="zh-CN"/>
        </w:rPr>
        <w:t>无</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  材料和工程设备</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  发包人提供的材料和工程设备</w:t>
      </w:r>
    </w:p>
    <w:p>
      <w:pPr>
        <w:spacing w:line="440" w:lineRule="exact"/>
        <w:ind w:right="248" w:firstLine="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5.2.1 发包人不提供材料和工程设备。</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  施工设备和临时设施</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 承包人提供的施工设备和临时设施</w:t>
      </w:r>
    </w:p>
    <w:p>
      <w:pPr>
        <w:spacing w:line="440" w:lineRule="exact"/>
        <w:ind w:right="248" w:firstLine="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6.1.2 承包人自行承担修建临时设施的费用，需要临时占地的，由承包人办理相关申请手续，发包人予以协助，发生的相关费用由承包人承担。</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6.2  发包人提供的施工设备和临时设施</w:t>
      </w:r>
    </w:p>
    <w:p>
      <w:pPr>
        <w:spacing w:line="440" w:lineRule="exact"/>
        <w:ind w:right="248" w:firstLine="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（1）发包人提供的的施工设备：</w:t>
      </w:r>
      <w:r>
        <w:rPr>
          <w:rFonts w:hint="eastAsia" w:ascii="宋体" w:hAnsi="宋体" w:eastAsia="宋体" w:cs="宋体"/>
          <w:b/>
          <w:color w:val="auto"/>
          <w:highlight w:val="none"/>
          <w:u w:val="single"/>
          <w:lang w:eastAsia="zh-CN"/>
        </w:rPr>
        <w:t>无</w:t>
      </w:r>
      <w:r>
        <w:rPr>
          <w:rFonts w:hint="eastAsia" w:ascii="宋体" w:hAnsi="宋体" w:eastAsia="宋体" w:cs="宋体"/>
          <w:color w:val="auto"/>
          <w:highlight w:val="none"/>
          <w:lang w:eastAsia="zh-CN"/>
        </w:rPr>
        <w:t>。</w:t>
      </w:r>
    </w:p>
    <w:p>
      <w:pPr>
        <w:spacing w:line="440" w:lineRule="exact"/>
        <w:ind w:right="248" w:firstLine="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（2）发包人提供的临时设施：</w:t>
      </w:r>
      <w:r>
        <w:rPr>
          <w:rFonts w:hint="eastAsia" w:ascii="宋体" w:hAnsi="宋体" w:eastAsia="宋体" w:cs="宋体"/>
          <w:b/>
          <w:color w:val="auto"/>
          <w:highlight w:val="none"/>
          <w:u w:val="single"/>
          <w:lang w:eastAsia="zh-CN"/>
        </w:rPr>
        <w:t>无</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7交通运输</w:t>
      </w:r>
    </w:p>
    <w:p>
      <w:p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7.1</w:t>
      </w:r>
      <w:r>
        <w:rPr>
          <w:rFonts w:hint="eastAsia" w:ascii="宋体" w:hAnsi="宋体" w:eastAsia="宋体" w:cs="宋体"/>
          <w:b/>
          <w:color w:val="auto"/>
          <w:highlight w:val="none"/>
          <w:lang w:eastAsia="zh-CN"/>
        </w:rPr>
        <w:t>道路通行权和场外设施</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道路通行权和场外设施的约定：</w:t>
      </w:r>
      <w:r>
        <w:rPr>
          <w:rFonts w:hint="eastAsia" w:ascii="宋体" w:hAnsi="宋体" w:eastAsia="宋体" w:cs="宋体"/>
          <w:b/>
          <w:color w:val="auto"/>
          <w:highlight w:val="none"/>
          <w:u w:val="single"/>
          <w:lang w:eastAsia="zh-CN"/>
        </w:rPr>
        <w:t xml:space="preserve">无 </w:t>
      </w:r>
      <w:r>
        <w:rPr>
          <w:rFonts w:hint="eastAsia" w:ascii="宋体" w:hAnsi="宋体" w:eastAsia="宋体" w:cs="宋体"/>
          <w:color w:val="auto"/>
          <w:highlight w:val="none"/>
          <w:lang w:eastAsia="zh-CN"/>
        </w:rPr>
        <w:t>。</w:t>
      </w:r>
    </w:p>
    <w:p>
      <w:pPr>
        <w:spacing w:line="440" w:lineRule="exact"/>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8 测量放线</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8.1施工控制网</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8.1.1施工控制网的约定：</w:t>
      </w:r>
      <w:r>
        <w:rPr>
          <w:rFonts w:hint="eastAsia" w:ascii="宋体" w:hAnsi="宋体" w:eastAsia="宋体" w:cs="宋体"/>
          <w:b/>
          <w:color w:val="auto"/>
          <w:highlight w:val="none"/>
          <w:u w:val="single"/>
          <w:lang w:eastAsia="zh-CN"/>
        </w:rPr>
        <w:t>由承包人负责测设</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 施工安全、治安保卫和环境保护</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9.2承包人的施工安全责任</w:t>
      </w:r>
    </w:p>
    <w:p>
      <w:pPr>
        <w:spacing w:line="440" w:lineRule="exact"/>
        <w:ind w:firstLine="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9.2.8  安全施工措施所需要费用在投标时不得做竞争调整。</w:t>
      </w:r>
    </w:p>
    <w:p>
      <w:pPr>
        <w:spacing w:line="440" w:lineRule="exact"/>
        <w:ind w:right="248" w:firstLine="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9.2.12下列工程应编制专项施工方案：</w:t>
      </w:r>
      <w:r>
        <w:rPr>
          <w:rFonts w:hint="eastAsia" w:ascii="宋体" w:hAnsi="宋体" w:eastAsia="宋体" w:cs="宋体"/>
          <w:b/>
          <w:color w:val="auto"/>
          <w:highlight w:val="none"/>
          <w:u w:val="single"/>
          <w:lang w:eastAsia="zh-CN"/>
        </w:rPr>
        <w:t>制定施工安全措施、</w:t>
      </w:r>
      <w:r>
        <w:rPr>
          <w:rFonts w:hint="eastAsia" w:ascii="宋体" w:hAnsi="宋体" w:eastAsia="宋体" w:cs="宋体"/>
          <w:b/>
          <w:color w:val="auto"/>
          <w:highlight w:val="none"/>
          <w:u w:val="single"/>
          <w:lang w:val="en-US" w:eastAsia="zh-CN"/>
        </w:rPr>
        <w:t>汛期</w:t>
      </w:r>
      <w:r>
        <w:rPr>
          <w:rFonts w:hint="eastAsia" w:ascii="宋体" w:hAnsi="宋体" w:eastAsia="宋体" w:cs="宋体"/>
          <w:b/>
          <w:color w:val="auto"/>
          <w:highlight w:val="none"/>
          <w:u w:val="single"/>
          <w:lang w:eastAsia="zh-CN"/>
        </w:rPr>
        <w:t>应急预案</w:t>
      </w:r>
      <w:r>
        <w:rPr>
          <w:rFonts w:hint="eastAsia" w:ascii="宋体" w:hAnsi="宋体" w:eastAsia="宋体" w:cs="宋体"/>
          <w:color w:val="auto"/>
          <w:highlight w:val="none"/>
          <w:lang w:eastAsia="zh-CN"/>
        </w:rPr>
        <w:t>。其中应组织专家论证和审查的专项施工方案：</w:t>
      </w:r>
      <w:r>
        <w:rPr>
          <w:rFonts w:hint="eastAsia" w:ascii="宋体" w:hAnsi="宋体" w:eastAsia="宋体" w:cs="宋体"/>
          <w:b/>
          <w:color w:val="auto"/>
          <w:highlight w:val="none"/>
          <w:u w:val="single"/>
          <w:lang w:eastAsia="zh-CN"/>
        </w:rPr>
        <w:t>无</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9.7文明工地</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9.7.1 本合同文明工地的约定：</w:t>
      </w:r>
      <w:r>
        <w:rPr>
          <w:rFonts w:hint="eastAsia" w:ascii="宋体" w:hAnsi="宋体" w:cs="宋体"/>
          <w:color w:val="auto"/>
          <w:highlight w:val="none"/>
          <w:u w:val="single"/>
          <w:lang w:val="en-US" w:eastAsia="zh-CN"/>
        </w:rPr>
        <w:t>无</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  开工和竣工（完工）</w:t>
      </w:r>
    </w:p>
    <w:p>
      <w:pPr>
        <w:spacing w:line="440" w:lineRule="exact"/>
        <w:ind w:firstLine="200"/>
        <w:rPr>
          <w:rFonts w:hint="eastAsia" w:ascii="宋体" w:hAnsi="宋体" w:eastAsia="宋体" w:cs="宋体"/>
          <w:b/>
          <w:color w:val="auto"/>
          <w:highlight w:val="none"/>
          <w:lang w:eastAsia="zh-CN"/>
        </w:rPr>
      </w:pPr>
      <w:r>
        <w:rPr>
          <w:rFonts w:hint="eastAsia" w:ascii="宋体" w:hAnsi="宋体" w:eastAsia="宋体" w:cs="宋体"/>
          <w:color w:val="auto"/>
          <w:highlight w:val="none"/>
          <w:lang w:eastAsia="zh-CN"/>
        </w:rPr>
        <w:t>11.1  本工程主体工程完工时间为：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lang w:eastAsia="zh-CN"/>
        </w:rPr>
        <w:t>日。</w:t>
      </w:r>
    </w:p>
    <w:p>
      <w:pPr>
        <w:spacing w:line="440" w:lineRule="exact"/>
        <w:outlineLvl w:val="2"/>
        <w:rPr>
          <w:rFonts w:hint="eastAsia" w:ascii="宋体" w:hAnsi="宋体" w:eastAsia="宋体" w:cs="宋体"/>
          <w:color w:val="auto"/>
          <w:highlight w:val="none"/>
          <w:lang w:eastAsia="zh-CN"/>
        </w:rPr>
      </w:pPr>
      <w:bookmarkStart w:id="81" w:name="_Toc6772"/>
      <w:r>
        <w:rPr>
          <w:rFonts w:hint="eastAsia" w:ascii="宋体" w:hAnsi="宋体" w:eastAsia="宋体" w:cs="宋体"/>
          <w:b/>
          <w:color w:val="auto"/>
          <w:highlight w:val="none"/>
          <w:lang w:eastAsia="zh-CN"/>
        </w:rPr>
        <w:t>11.3  发包人的工期延误</w:t>
      </w:r>
      <w:bookmarkEnd w:id="81"/>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11.4  异常恶劣的气候条件</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11.4.3 本合同工程界定异常恶劣气候条件的范围为：</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（1）日降雨量大于</w:t>
      </w:r>
      <w:r>
        <w:rPr>
          <w:rFonts w:hint="eastAsia" w:ascii="宋体" w:hAnsi="宋体" w:eastAsia="宋体" w:cs="宋体"/>
          <w:color w:val="auto"/>
          <w:highlight w:val="none"/>
          <w:u w:val="single"/>
          <w:lang w:eastAsia="zh-CN"/>
        </w:rPr>
        <w:t xml:space="preserve"> 200 </w:t>
      </w:r>
      <w:r>
        <w:rPr>
          <w:rFonts w:hint="eastAsia" w:ascii="宋体" w:hAnsi="宋体" w:eastAsia="宋体" w:cs="宋体"/>
          <w:color w:val="auto"/>
          <w:highlight w:val="none"/>
          <w:lang w:eastAsia="zh-CN"/>
        </w:rPr>
        <w:t>㎜的雨日超过</w:t>
      </w:r>
      <w:r>
        <w:rPr>
          <w:rFonts w:hint="eastAsia" w:ascii="宋体" w:hAnsi="宋体" w:eastAsia="宋体" w:cs="宋体"/>
          <w:color w:val="auto"/>
          <w:highlight w:val="none"/>
          <w:u w:val="single"/>
          <w:lang w:eastAsia="zh-CN"/>
        </w:rPr>
        <w:t xml:space="preserve">  3 </w:t>
      </w:r>
      <w:r>
        <w:rPr>
          <w:rFonts w:hint="eastAsia" w:ascii="宋体" w:hAnsi="宋体" w:eastAsia="宋体" w:cs="宋体"/>
          <w:color w:val="auto"/>
          <w:highlight w:val="none"/>
          <w:lang w:eastAsia="zh-CN"/>
        </w:rPr>
        <w:t>天；</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（2）风速大于m/s的</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6</w:t>
      </w:r>
      <w:r>
        <w:rPr>
          <w:rFonts w:hint="eastAsia" w:ascii="宋体" w:hAnsi="宋体" w:eastAsia="宋体" w:cs="宋体"/>
          <w:color w:val="auto"/>
          <w:highlight w:val="none"/>
          <w:u w:val="single"/>
          <w:lang w:eastAsia="zh-CN"/>
        </w:rPr>
        <w:t>级以上台风灾害</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（3）日气温超过</w:t>
      </w:r>
      <w:r>
        <w:rPr>
          <w:rFonts w:hint="eastAsia" w:ascii="宋体" w:hAnsi="宋体" w:eastAsia="宋体" w:cs="宋体"/>
          <w:color w:val="auto"/>
          <w:highlight w:val="none"/>
          <w:u w:val="single"/>
          <w:lang w:eastAsia="zh-CN"/>
        </w:rPr>
        <w:t xml:space="preserve"> 40 </w:t>
      </w:r>
      <w:r>
        <w:rPr>
          <w:rFonts w:hint="eastAsia" w:ascii="宋体" w:hAnsi="宋体" w:eastAsia="宋体" w:cs="宋体"/>
          <w:color w:val="auto"/>
          <w:highlight w:val="none"/>
          <w:lang w:eastAsia="zh-CN"/>
        </w:rPr>
        <w:t>℃的高温大于</w:t>
      </w:r>
      <w:r>
        <w:rPr>
          <w:rFonts w:hint="eastAsia" w:ascii="宋体" w:hAnsi="宋体" w:eastAsia="宋体" w:cs="宋体"/>
          <w:color w:val="auto"/>
          <w:highlight w:val="none"/>
          <w:u w:val="single"/>
          <w:lang w:eastAsia="zh-CN"/>
        </w:rPr>
        <w:t xml:space="preserve">  3 </w:t>
      </w:r>
      <w:r>
        <w:rPr>
          <w:rFonts w:hint="eastAsia" w:ascii="宋体" w:hAnsi="宋体" w:eastAsia="宋体" w:cs="宋体"/>
          <w:color w:val="auto"/>
          <w:highlight w:val="none"/>
          <w:lang w:eastAsia="zh-CN"/>
        </w:rPr>
        <w:t>天；</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（4）日气温低于</w:t>
      </w:r>
      <w:r>
        <w:rPr>
          <w:rFonts w:hint="eastAsia" w:ascii="宋体" w:hAnsi="宋体" w:eastAsia="宋体" w:cs="宋体"/>
          <w:color w:val="auto"/>
          <w:highlight w:val="none"/>
          <w:u w:val="single"/>
          <w:lang w:eastAsia="zh-CN"/>
        </w:rPr>
        <w:t xml:space="preserve">  5  </w:t>
      </w:r>
      <w:r>
        <w:rPr>
          <w:rFonts w:hint="eastAsia" w:ascii="宋体" w:hAnsi="宋体" w:eastAsia="宋体" w:cs="宋体"/>
          <w:color w:val="auto"/>
          <w:highlight w:val="none"/>
          <w:lang w:eastAsia="zh-CN"/>
        </w:rPr>
        <w:t>℃的严寒大于</w:t>
      </w:r>
      <w:r>
        <w:rPr>
          <w:rFonts w:hint="eastAsia" w:ascii="宋体" w:hAnsi="宋体" w:eastAsia="宋体" w:cs="宋体"/>
          <w:color w:val="auto"/>
          <w:highlight w:val="none"/>
          <w:u w:val="single"/>
          <w:lang w:eastAsia="zh-CN"/>
        </w:rPr>
        <w:t xml:space="preserve"> 3 </w:t>
      </w:r>
      <w:r>
        <w:rPr>
          <w:rFonts w:hint="eastAsia" w:ascii="宋体" w:hAnsi="宋体" w:eastAsia="宋体" w:cs="宋体"/>
          <w:color w:val="auto"/>
          <w:highlight w:val="none"/>
          <w:lang w:eastAsia="zh-CN"/>
        </w:rPr>
        <w:t>天。</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（5）造成工程损坏的冰雹和大雪灾害；</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w:t>
      </w:r>
      <w:r>
        <w:rPr>
          <w:rFonts w:hint="eastAsia" w:ascii="宋体" w:hAnsi="宋体" w:eastAsia="宋体" w:cs="宋体"/>
          <w:color w:val="auto"/>
          <w:highlight w:val="none"/>
          <w:u w:val="single"/>
          <w:lang w:eastAsia="zh-CN"/>
        </w:rPr>
        <w:t xml:space="preserve">  6  </w:t>
      </w:r>
      <w:r>
        <w:rPr>
          <w:rFonts w:hint="eastAsia" w:ascii="宋体" w:hAnsi="宋体" w:eastAsia="宋体" w:cs="宋体"/>
          <w:color w:val="auto"/>
          <w:highlight w:val="none"/>
          <w:lang w:eastAsia="zh-CN"/>
        </w:rPr>
        <w:t>级以上的地震；</w:t>
      </w:r>
    </w:p>
    <w:p>
      <w:pPr>
        <w:spacing w:line="440" w:lineRule="exact"/>
        <w:ind w:right="248" w:firstLine="48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lang w:eastAsia="zh-CN"/>
        </w:rPr>
        <w:t>（7）</w:t>
      </w:r>
      <w:r>
        <w:rPr>
          <w:rFonts w:hint="eastAsia" w:ascii="宋体" w:hAnsi="宋体" w:eastAsia="宋体" w:cs="宋体"/>
          <w:color w:val="auto"/>
          <w:highlight w:val="none"/>
          <w:u w:val="single"/>
          <w:lang w:eastAsia="zh-CN"/>
        </w:rPr>
        <w:t xml:space="preserve"> 50   </w:t>
      </w:r>
      <w:r>
        <w:rPr>
          <w:rFonts w:hint="eastAsia" w:ascii="宋体" w:hAnsi="宋体" w:eastAsia="宋体" w:cs="宋体"/>
          <w:color w:val="auto"/>
          <w:highlight w:val="none"/>
          <w:lang w:eastAsia="zh-CN"/>
        </w:rPr>
        <w:t>年一遇及以上的洪水；</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（8）其他异常恶劣气候灾害。</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11.5  承包人工期延误</w:t>
      </w:r>
    </w:p>
    <w:p>
      <w:pPr>
        <w:spacing w:line="44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（1）逾期完工违约金表(参考格式)</w:t>
      </w:r>
    </w:p>
    <w:tbl>
      <w:tblPr>
        <w:tblStyle w:val="38"/>
        <w:tblW w:w="0" w:type="auto"/>
        <w:tblInd w:w="1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91"/>
        <w:gridCol w:w="3400"/>
        <w:gridCol w:w="1975"/>
        <w:gridCol w:w="23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7" w:hRule="atLeast"/>
        </w:trPr>
        <w:tc>
          <w:tcPr>
            <w:tcW w:w="891" w:type="dxa"/>
            <w:vAlign w:val="center"/>
          </w:tcPr>
          <w:p>
            <w:pPr>
              <w:spacing w:line="440" w:lineRule="exact"/>
              <w:ind w:right="-3" w:firstLine="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400" w:type="dxa"/>
            <w:vAlign w:val="center"/>
          </w:tcPr>
          <w:p>
            <w:pPr>
              <w:spacing w:line="440" w:lineRule="exact"/>
              <w:ind w:right="3" w:firstLine="0"/>
              <w:jc w:val="center"/>
              <w:rPr>
                <w:rFonts w:hint="eastAsia" w:ascii="宋体" w:hAnsi="宋体" w:eastAsia="宋体" w:cs="宋体"/>
                <w:color w:val="auto"/>
                <w:highlight w:val="none"/>
              </w:rPr>
            </w:pPr>
            <w:r>
              <w:rPr>
                <w:rFonts w:hint="eastAsia" w:ascii="宋体" w:hAnsi="宋体" w:eastAsia="宋体" w:cs="宋体"/>
                <w:color w:val="auto"/>
                <w:highlight w:val="none"/>
              </w:rPr>
              <w:t>项目及其说明</w:t>
            </w:r>
          </w:p>
        </w:tc>
        <w:tc>
          <w:tcPr>
            <w:tcW w:w="1975" w:type="dxa"/>
            <w:vAlign w:val="center"/>
          </w:tcPr>
          <w:p>
            <w:pPr>
              <w:spacing w:line="440" w:lineRule="exact"/>
              <w:ind w:right="9" w:firstLine="0"/>
              <w:jc w:val="center"/>
              <w:rPr>
                <w:rFonts w:hint="eastAsia" w:ascii="宋体" w:hAnsi="宋体" w:eastAsia="宋体" w:cs="宋体"/>
                <w:color w:val="auto"/>
                <w:highlight w:val="none"/>
              </w:rPr>
            </w:pPr>
            <w:r>
              <w:rPr>
                <w:rFonts w:hint="eastAsia" w:ascii="宋体" w:hAnsi="宋体" w:eastAsia="宋体" w:cs="宋体"/>
                <w:color w:val="auto"/>
                <w:highlight w:val="none"/>
              </w:rPr>
              <w:t>要求完工日期</w:t>
            </w:r>
          </w:p>
        </w:tc>
        <w:tc>
          <w:tcPr>
            <w:tcW w:w="2334" w:type="dxa"/>
            <w:vAlign w:val="top"/>
          </w:tcPr>
          <w:p>
            <w:pPr>
              <w:spacing w:line="440" w:lineRule="exact"/>
              <w:ind w:right="9" w:firstLine="0"/>
              <w:jc w:val="center"/>
              <w:rPr>
                <w:rFonts w:hint="eastAsia" w:ascii="宋体" w:hAnsi="宋体" w:eastAsia="宋体" w:cs="宋体"/>
                <w:color w:val="auto"/>
                <w:highlight w:val="none"/>
              </w:rPr>
            </w:pPr>
            <w:r>
              <w:rPr>
                <w:rFonts w:hint="eastAsia" w:ascii="宋体" w:hAnsi="宋体" w:eastAsia="宋体" w:cs="宋体"/>
                <w:color w:val="auto"/>
                <w:highlight w:val="none"/>
              </w:rPr>
              <w:t>违约金(元/天)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7" w:hRule="atLeast"/>
        </w:trPr>
        <w:tc>
          <w:tcPr>
            <w:tcW w:w="891" w:type="dxa"/>
            <w:vAlign w:val="center"/>
          </w:tcPr>
          <w:p>
            <w:pPr>
              <w:spacing w:line="440" w:lineRule="exact"/>
              <w:ind w:right="248" w:firstLine="0"/>
              <w:jc w:val="center"/>
              <w:rPr>
                <w:rFonts w:hint="eastAsia" w:ascii="宋体" w:hAnsi="宋体" w:eastAsia="宋体" w:cs="宋体"/>
                <w:color w:val="auto"/>
                <w:highlight w:val="none"/>
              </w:rPr>
            </w:pPr>
          </w:p>
        </w:tc>
        <w:tc>
          <w:tcPr>
            <w:tcW w:w="3400" w:type="dxa"/>
            <w:vAlign w:val="center"/>
          </w:tcPr>
          <w:p>
            <w:pPr>
              <w:spacing w:line="440" w:lineRule="exact"/>
              <w:ind w:right="248" w:firstLine="0"/>
              <w:jc w:val="center"/>
              <w:rPr>
                <w:rFonts w:hint="eastAsia" w:ascii="宋体" w:hAnsi="宋体" w:eastAsia="宋体" w:cs="宋体"/>
                <w:b/>
                <w:color w:val="auto"/>
                <w:highlight w:val="none"/>
              </w:rPr>
            </w:pPr>
          </w:p>
        </w:tc>
        <w:tc>
          <w:tcPr>
            <w:tcW w:w="1975" w:type="dxa"/>
            <w:vAlign w:val="center"/>
          </w:tcPr>
          <w:p>
            <w:pPr>
              <w:spacing w:line="440" w:lineRule="exact"/>
              <w:ind w:right="248" w:firstLine="0"/>
              <w:jc w:val="center"/>
              <w:rPr>
                <w:rFonts w:hint="eastAsia" w:ascii="宋体" w:hAnsi="宋体" w:eastAsia="宋体" w:cs="宋体"/>
                <w:b/>
                <w:color w:val="auto"/>
                <w:highlight w:val="none"/>
              </w:rPr>
            </w:pPr>
          </w:p>
        </w:tc>
        <w:tc>
          <w:tcPr>
            <w:tcW w:w="2334" w:type="dxa"/>
            <w:vAlign w:val="top"/>
          </w:tcPr>
          <w:p>
            <w:pPr>
              <w:spacing w:line="440" w:lineRule="exact"/>
              <w:ind w:right="248" w:firstLine="0"/>
              <w:jc w:val="center"/>
              <w:rPr>
                <w:rFonts w:hint="eastAsia" w:ascii="宋体" w:hAnsi="宋体" w:eastAsia="宋体" w:cs="宋体"/>
                <w:b/>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7" w:hRule="atLeast"/>
        </w:trPr>
        <w:tc>
          <w:tcPr>
            <w:tcW w:w="891" w:type="dxa"/>
            <w:vAlign w:val="center"/>
          </w:tcPr>
          <w:p>
            <w:pPr>
              <w:spacing w:line="440" w:lineRule="exact"/>
              <w:ind w:right="248" w:firstLine="0"/>
              <w:jc w:val="center"/>
              <w:rPr>
                <w:rFonts w:hint="eastAsia" w:ascii="宋体" w:hAnsi="宋体" w:eastAsia="宋体" w:cs="宋体"/>
                <w:color w:val="auto"/>
                <w:highlight w:val="none"/>
              </w:rPr>
            </w:pPr>
          </w:p>
        </w:tc>
        <w:tc>
          <w:tcPr>
            <w:tcW w:w="3400" w:type="dxa"/>
            <w:vAlign w:val="center"/>
          </w:tcPr>
          <w:p>
            <w:pPr>
              <w:spacing w:line="440" w:lineRule="exact"/>
              <w:ind w:right="248" w:firstLine="0"/>
              <w:jc w:val="center"/>
              <w:rPr>
                <w:rFonts w:hint="eastAsia" w:ascii="宋体" w:hAnsi="宋体" w:eastAsia="宋体" w:cs="宋体"/>
                <w:b/>
                <w:color w:val="auto"/>
                <w:highlight w:val="none"/>
              </w:rPr>
            </w:pPr>
          </w:p>
        </w:tc>
        <w:tc>
          <w:tcPr>
            <w:tcW w:w="1975" w:type="dxa"/>
            <w:vAlign w:val="center"/>
          </w:tcPr>
          <w:p>
            <w:pPr>
              <w:spacing w:line="440" w:lineRule="exact"/>
              <w:ind w:right="248" w:firstLine="0"/>
              <w:jc w:val="center"/>
              <w:rPr>
                <w:rFonts w:hint="eastAsia" w:ascii="宋体" w:hAnsi="宋体" w:eastAsia="宋体" w:cs="宋体"/>
                <w:b/>
                <w:color w:val="auto"/>
                <w:highlight w:val="none"/>
              </w:rPr>
            </w:pPr>
          </w:p>
        </w:tc>
        <w:tc>
          <w:tcPr>
            <w:tcW w:w="2334" w:type="dxa"/>
            <w:vAlign w:val="top"/>
          </w:tcPr>
          <w:p>
            <w:pPr>
              <w:spacing w:line="440" w:lineRule="exact"/>
              <w:ind w:right="248" w:firstLine="0"/>
              <w:jc w:val="center"/>
              <w:rPr>
                <w:rFonts w:hint="eastAsia" w:ascii="宋体" w:hAnsi="宋体" w:eastAsia="宋体" w:cs="宋体"/>
                <w:b/>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7" w:hRule="atLeast"/>
        </w:trPr>
        <w:tc>
          <w:tcPr>
            <w:tcW w:w="891" w:type="dxa"/>
            <w:vAlign w:val="center"/>
          </w:tcPr>
          <w:p>
            <w:pPr>
              <w:spacing w:line="440" w:lineRule="exact"/>
              <w:ind w:right="248" w:firstLine="0"/>
              <w:jc w:val="center"/>
              <w:rPr>
                <w:rFonts w:hint="eastAsia" w:ascii="宋体" w:hAnsi="宋体" w:eastAsia="宋体" w:cs="宋体"/>
                <w:color w:val="auto"/>
                <w:highlight w:val="none"/>
              </w:rPr>
            </w:pPr>
          </w:p>
        </w:tc>
        <w:tc>
          <w:tcPr>
            <w:tcW w:w="3400" w:type="dxa"/>
            <w:vAlign w:val="center"/>
          </w:tcPr>
          <w:p>
            <w:pPr>
              <w:spacing w:line="440" w:lineRule="exact"/>
              <w:ind w:right="248" w:firstLine="0"/>
              <w:jc w:val="center"/>
              <w:rPr>
                <w:rFonts w:hint="eastAsia" w:ascii="宋体" w:hAnsi="宋体" w:eastAsia="宋体" w:cs="宋体"/>
                <w:color w:val="auto"/>
                <w:highlight w:val="none"/>
              </w:rPr>
            </w:pPr>
          </w:p>
        </w:tc>
        <w:tc>
          <w:tcPr>
            <w:tcW w:w="1975" w:type="dxa"/>
            <w:vAlign w:val="center"/>
          </w:tcPr>
          <w:p>
            <w:pPr>
              <w:spacing w:line="440" w:lineRule="exact"/>
              <w:ind w:right="248" w:firstLine="0"/>
              <w:jc w:val="center"/>
              <w:rPr>
                <w:rFonts w:hint="eastAsia" w:ascii="宋体" w:hAnsi="宋体" w:eastAsia="宋体" w:cs="宋体"/>
                <w:color w:val="auto"/>
                <w:highlight w:val="none"/>
              </w:rPr>
            </w:pPr>
          </w:p>
        </w:tc>
        <w:tc>
          <w:tcPr>
            <w:tcW w:w="2334" w:type="dxa"/>
            <w:vAlign w:val="top"/>
          </w:tcPr>
          <w:p>
            <w:pPr>
              <w:spacing w:line="440" w:lineRule="exact"/>
              <w:ind w:right="248" w:firstLine="0"/>
              <w:jc w:val="center"/>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0" w:hRule="atLeast"/>
        </w:trPr>
        <w:tc>
          <w:tcPr>
            <w:tcW w:w="891" w:type="dxa"/>
            <w:vAlign w:val="center"/>
          </w:tcPr>
          <w:p>
            <w:pPr>
              <w:spacing w:line="440" w:lineRule="exact"/>
              <w:ind w:right="248" w:firstLine="0"/>
              <w:jc w:val="center"/>
              <w:rPr>
                <w:rFonts w:hint="eastAsia" w:ascii="宋体" w:hAnsi="宋体" w:eastAsia="宋体" w:cs="宋体"/>
                <w:color w:val="auto"/>
                <w:highlight w:val="none"/>
              </w:rPr>
            </w:pPr>
          </w:p>
        </w:tc>
        <w:tc>
          <w:tcPr>
            <w:tcW w:w="3400" w:type="dxa"/>
            <w:vAlign w:val="center"/>
          </w:tcPr>
          <w:p>
            <w:pPr>
              <w:spacing w:line="440" w:lineRule="exact"/>
              <w:ind w:right="248" w:firstLine="0"/>
              <w:jc w:val="center"/>
              <w:rPr>
                <w:rFonts w:hint="eastAsia" w:ascii="宋体" w:hAnsi="宋体" w:eastAsia="宋体" w:cs="宋体"/>
                <w:color w:val="auto"/>
                <w:highlight w:val="none"/>
              </w:rPr>
            </w:pPr>
          </w:p>
        </w:tc>
        <w:tc>
          <w:tcPr>
            <w:tcW w:w="1975" w:type="dxa"/>
            <w:vAlign w:val="center"/>
          </w:tcPr>
          <w:p>
            <w:pPr>
              <w:spacing w:line="440" w:lineRule="exact"/>
              <w:ind w:right="248" w:firstLine="0"/>
              <w:jc w:val="center"/>
              <w:rPr>
                <w:rFonts w:hint="eastAsia" w:ascii="宋体" w:hAnsi="宋体" w:eastAsia="宋体" w:cs="宋体"/>
                <w:color w:val="auto"/>
                <w:highlight w:val="none"/>
              </w:rPr>
            </w:pPr>
          </w:p>
        </w:tc>
        <w:tc>
          <w:tcPr>
            <w:tcW w:w="2334" w:type="dxa"/>
            <w:vAlign w:val="top"/>
          </w:tcPr>
          <w:p>
            <w:pPr>
              <w:spacing w:line="440" w:lineRule="exact"/>
              <w:ind w:right="248" w:firstLine="0"/>
              <w:jc w:val="center"/>
              <w:rPr>
                <w:rFonts w:hint="eastAsia" w:ascii="宋体" w:hAnsi="宋体" w:eastAsia="宋体" w:cs="宋体"/>
                <w:color w:val="auto"/>
                <w:highlight w:val="none"/>
              </w:rPr>
            </w:pPr>
          </w:p>
        </w:tc>
      </w:tr>
    </w:tbl>
    <w:p>
      <w:pPr>
        <w:spacing w:line="44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承包人如未能按上表各节点要求的完工日期前完工，逾期完工违约金按</w:t>
      </w:r>
      <w:r>
        <w:rPr>
          <w:rFonts w:hint="eastAsia" w:ascii="宋体" w:hAnsi="宋体" w:cs="宋体"/>
          <w:b/>
          <w:color w:val="auto"/>
          <w:highlight w:val="none"/>
          <w:u w:val="single"/>
          <w:lang w:val="en-US" w:eastAsia="zh-CN"/>
        </w:rPr>
        <w:t>10</w:t>
      </w:r>
      <w:r>
        <w:rPr>
          <w:rFonts w:hint="eastAsia" w:ascii="宋体" w:hAnsi="宋体" w:eastAsia="宋体" w:cs="宋体"/>
          <w:b/>
          <w:color w:val="auto"/>
          <w:highlight w:val="none"/>
          <w:u w:val="single"/>
          <w:lang w:eastAsia="zh-CN"/>
        </w:rPr>
        <w:t>00</w:t>
      </w:r>
      <w:r>
        <w:rPr>
          <w:rFonts w:hint="eastAsia" w:ascii="宋体" w:hAnsi="宋体" w:eastAsia="宋体" w:cs="宋体"/>
          <w:color w:val="auto"/>
          <w:highlight w:val="none"/>
          <w:lang w:eastAsia="zh-CN"/>
        </w:rPr>
        <w:t>元/天”计算。</w:t>
      </w:r>
    </w:p>
    <w:p>
      <w:pPr>
        <w:spacing w:line="44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（2）全部逾期完工违约金的总限额不超过合同总价的</w:t>
      </w:r>
      <w:r>
        <w:rPr>
          <w:rFonts w:hint="eastAsia" w:ascii="宋体" w:hAnsi="宋体" w:cs="宋体"/>
          <w:b/>
          <w:color w:val="auto"/>
          <w:highlight w:val="none"/>
          <w:u w:val="single"/>
          <w:lang w:val="en-US" w:eastAsia="zh-CN"/>
        </w:rPr>
        <w:t>3</w:t>
      </w:r>
      <w:r>
        <w:rPr>
          <w:rFonts w:hint="eastAsia" w:ascii="宋体" w:hAnsi="宋体" w:eastAsia="宋体" w:cs="宋体"/>
          <w:color w:val="auto"/>
          <w:highlight w:val="none"/>
          <w:lang w:eastAsia="zh-CN"/>
        </w:rPr>
        <w:t xml:space="preserve"> %，发包人可从应向承包人支付的任何金额中扣除此项违约金或以其他方式收回此款，此违约金的支付并不能解除承包人应完成工程的责任或合同规定的其他责任 。</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11.6工期提前</w:t>
      </w:r>
    </w:p>
    <w:p>
      <w:pPr>
        <w:spacing w:line="44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工期提前的资金约定：</w:t>
      </w:r>
      <w:r>
        <w:rPr>
          <w:rFonts w:hint="eastAsia" w:ascii="宋体" w:hAnsi="宋体" w:eastAsia="宋体" w:cs="宋体"/>
          <w:color w:val="auto"/>
          <w:highlight w:val="none"/>
          <w:u w:val="single"/>
          <w:lang w:eastAsia="zh-CN"/>
        </w:rPr>
        <w:t>在保证工程质量的前提下，发包人鼓励承包人提前完工，</w:t>
      </w:r>
      <w:r>
        <w:rPr>
          <w:rFonts w:hint="eastAsia" w:ascii="宋体" w:hAnsi="宋体" w:eastAsia="宋体" w:cs="宋体"/>
          <w:b/>
          <w:color w:val="auto"/>
          <w:highlight w:val="none"/>
          <w:u w:val="single"/>
          <w:lang w:eastAsia="zh-CN"/>
        </w:rPr>
        <w:t>但本工程无提前工期奖金</w:t>
      </w:r>
      <w:r>
        <w:rPr>
          <w:rFonts w:hint="eastAsia" w:ascii="宋体" w:hAnsi="宋体" w:eastAsia="宋体" w:cs="宋体"/>
          <w:color w:val="auto"/>
          <w:highlight w:val="none"/>
          <w:u w:val="single"/>
          <w:lang w:eastAsia="zh-CN"/>
        </w:rPr>
        <w:t>或本合同工程的提前工期奖金在签订施工承包合同时约定</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  暂停施工</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12.1  承包人暂停施工的责任</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(5) 承包人承担暂停施工责任的其它情形：</w:t>
      </w:r>
      <w:r>
        <w:rPr>
          <w:rFonts w:hint="eastAsia" w:ascii="宋体" w:hAnsi="宋体" w:eastAsia="宋体" w:cs="宋体"/>
          <w:b/>
          <w:color w:val="auto"/>
          <w:highlight w:val="none"/>
          <w:u w:val="single"/>
          <w:lang w:eastAsia="zh-CN"/>
        </w:rPr>
        <w:t>工程质量不合格及承包人原因造成的其他情形</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12.2  发包人暂停施工的责任</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(3) 发包人承担暂停施工责任的其它情形：</w:t>
      </w:r>
      <w:r>
        <w:rPr>
          <w:rFonts w:hint="eastAsia" w:ascii="宋体" w:hAnsi="宋体" w:eastAsia="宋体" w:cs="宋体"/>
          <w:b/>
          <w:color w:val="auto"/>
          <w:highlight w:val="none"/>
          <w:u w:val="single"/>
          <w:lang w:eastAsia="zh-CN"/>
        </w:rPr>
        <w:t>因异常恶劣气候及发包人、监理人、承包人三方一致认可的因素影响延误工期，工期顺延，但不另行增加费用</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  工程质量</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13.7质量评定</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13.7.4重要隐蔽单元工程和关键部位单元工程质量评定的约定：</w:t>
      </w:r>
      <w:r>
        <w:rPr>
          <w:rFonts w:hint="eastAsia" w:ascii="宋体" w:hAnsi="宋体" w:eastAsia="宋体" w:cs="宋体"/>
          <w:b/>
          <w:color w:val="auto"/>
          <w:highlight w:val="none"/>
          <w:u w:val="single"/>
          <w:lang w:eastAsia="zh-CN"/>
        </w:rPr>
        <w:t xml:space="preserve">需发包人、承包人、监理和设计共同评定 </w:t>
      </w:r>
      <w:r>
        <w:rPr>
          <w:rFonts w:hint="eastAsia" w:ascii="宋体" w:hAnsi="宋体" w:eastAsia="宋体" w:cs="宋体"/>
          <w:color w:val="auto"/>
          <w:highlight w:val="none"/>
          <w:lang w:eastAsia="zh-CN"/>
        </w:rPr>
        <w:t>。</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13.7.7工程合格标准为：</w:t>
      </w:r>
      <w:r>
        <w:rPr>
          <w:rFonts w:hint="eastAsia" w:ascii="宋体" w:hAnsi="宋体" w:eastAsia="宋体" w:cs="宋体"/>
          <w:b/>
          <w:color w:val="auto"/>
          <w:highlight w:val="none"/>
          <w:u w:val="single"/>
          <w:lang w:eastAsia="zh-CN"/>
        </w:rPr>
        <w:t>按国家相关标准</w:t>
      </w:r>
      <w:r>
        <w:rPr>
          <w:rFonts w:hint="eastAsia" w:ascii="宋体" w:hAnsi="宋体" w:eastAsia="宋体" w:cs="宋体"/>
          <w:b/>
          <w:color w:val="auto"/>
          <w:highlight w:val="none"/>
          <w:lang w:eastAsia="zh-CN"/>
        </w:rPr>
        <w:t>；优良标准为：</w:t>
      </w:r>
      <w:r>
        <w:rPr>
          <w:rFonts w:hint="eastAsia" w:ascii="宋体" w:hAnsi="宋体" w:eastAsia="宋体" w:cs="宋体"/>
          <w:b/>
          <w:color w:val="auto"/>
          <w:highlight w:val="none"/>
          <w:u w:val="single"/>
          <w:lang w:eastAsia="zh-CN"/>
        </w:rPr>
        <w:t>按现行有关规定执行</w:t>
      </w:r>
      <w:r>
        <w:rPr>
          <w:rFonts w:hint="eastAsia" w:ascii="宋体" w:hAnsi="宋体" w:eastAsia="宋体" w:cs="宋体"/>
          <w:color w:val="auto"/>
          <w:highlight w:val="none"/>
          <w:lang w:eastAsia="zh-CN"/>
        </w:rPr>
        <w:t>。达到优良的奖金为：</w:t>
      </w:r>
      <w:r>
        <w:rPr>
          <w:rFonts w:hint="eastAsia" w:ascii="宋体" w:hAnsi="宋体" w:eastAsia="宋体" w:cs="宋体"/>
          <w:color w:val="auto"/>
          <w:highlight w:val="none"/>
          <w:u w:val="single"/>
          <w:lang w:eastAsia="zh-CN"/>
        </w:rPr>
        <w:t xml:space="preserve">        无       </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  质量事故处理</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13.8.4工程竣工验收时，</w:t>
      </w:r>
      <w:r>
        <w:rPr>
          <w:rFonts w:hint="eastAsia" w:ascii="宋体" w:hAnsi="宋体" w:eastAsia="宋体" w:cs="宋体"/>
          <w:b/>
          <w:color w:val="auto"/>
          <w:highlight w:val="none"/>
          <w:u w:val="single"/>
          <w:lang w:eastAsia="zh-CN"/>
        </w:rPr>
        <w:t>监理单位</w:t>
      </w:r>
      <w:r>
        <w:rPr>
          <w:rFonts w:hint="eastAsia" w:ascii="宋体" w:hAnsi="宋体" w:eastAsia="宋体" w:cs="宋体"/>
          <w:color w:val="auto"/>
          <w:highlight w:val="none"/>
          <w:lang w:eastAsia="zh-CN"/>
        </w:rPr>
        <w:t>向竣工验收委员会汇报并提交历次质量缺陷处理的备案资料。</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 试验和检验</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14.1材料、工程设备和工程的试验和检验</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14.1.5 水工金属结构、启闭机及机电产品进场后的交货检查和验收中，承包人负责</w:t>
      </w:r>
      <w:r>
        <w:rPr>
          <w:rFonts w:hint="eastAsia" w:ascii="宋体" w:hAnsi="宋体" w:eastAsia="宋体" w:cs="宋体"/>
          <w:b/>
          <w:color w:val="auto"/>
          <w:highlight w:val="none"/>
          <w:u w:val="single"/>
          <w:lang w:eastAsia="zh-CN"/>
        </w:rPr>
        <w:t xml:space="preserve">查收设备规格及数量，并保管设备，同时报监理单位报批  </w:t>
      </w:r>
      <w:r>
        <w:rPr>
          <w:rFonts w:hint="eastAsia" w:ascii="宋体" w:hAnsi="宋体" w:eastAsia="宋体" w:cs="宋体"/>
          <w:color w:val="auto"/>
          <w:highlight w:val="none"/>
          <w:lang w:eastAsia="zh-CN"/>
        </w:rPr>
        <w:t>。</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14.1.6 本工程实行见证取样的试块、试件及有关材料：</w:t>
      </w:r>
      <w:r>
        <w:rPr>
          <w:rFonts w:hint="eastAsia" w:ascii="宋体" w:hAnsi="宋体" w:eastAsia="宋体" w:cs="宋体"/>
          <w:b/>
          <w:color w:val="auto"/>
          <w:highlight w:val="none"/>
          <w:u w:val="single"/>
          <w:lang w:eastAsia="zh-CN"/>
        </w:rPr>
        <w:t>钢筋、水泥、砂、碎石、砼及砂浆试件等</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  变更</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15.1  变更的范围和内容</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（6）增加或减少合同中关键项目的工程量超过其项目工程总量的</w:t>
      </w:r>
      <w:r>
        <w:rPr>
          <w:rFonts w:hint="eastAsia" w:ascii="宋体" w:hAnsi="宋体" w:eastAsia="宋体" w:cs="宋体"/>
          <w:b/>
          <w:color w:val="auto"/>
          <w:highlight w:val="none"/>
          <w:u w:val="single"/>
          <w:lang w:val="en-US" w:eastAsia="zh-CN"/>
        </w:rPr>
        <w:t xml:space="preserve">    </w:t>
      </w:r>
      <w:r>
        <w:rPr>
          <w:rFonts w:hint="eastAsia" w:ascii="宋体" w:hAnsi="宋体" w:eastAsia="宋体" w:cs="宋体"/>
          <w:color w:val="auto"/>
          <w:highlight w:val="none"/>
          <w:lang w:eastAsia="zh-CN"/>
        </w:rPr>
        <w:t>％，关键项目：</w:t>
      </w:r>
      <w:r>
        <w:rPr>
          <w:rFonts w:hint="eastAsia" w:ascii="宋体" w:hAnsi="宋体" w:eastAsia="宋体" w:cs="宋体"/>
          <w:b/>
          <w:color w:val="auto"/>
          <w:highlight w:val="none"/>
          <w:u w:val="single"/>
          <w:lang w:val="en-US" w:eastAsia="zh-CN"/>
        </w:rPr>
        <w:t>渠道</w:t>
      </w:r>
      <w:r>
        <w:rPr>
          <w:rFonts w:hint="eastAsia" w:ascii="宋体" w:hAnsi="宋体" w:eastAsia="宋体" w:cs="宋体"/>
          <w:b/>
          <w:color w:val="auto"/>
          <w:highlight w:val="none"/>
          <w:u w:val="single"/>
          <w:lang w:eastAsia="zh-CN"/>
        </w:rPr>
        <w:t>、</w:t>
      </w:r>
      <w:r>
        <w:rPr>
          <w:rFonts w:hint="eastAsia" w:ascii="宋体" w:hAnsi="宋体" w:eastAsia="宋体" w:cs="宋体"/>
          <w:b/>
          <w:color w:val="auto"/>
          <w:highlight w:val="none"/>
          <w:u w:val="single"/>
          <w:lang w:val="en-US" w:eastAsia="zh-CN"/>
        </w:rPr>
        <w:t>堰坝、涵管、机耕路</w:t>
      </w:r>
      <w:r>
        <w:rPr>
          <w:rFonts w:hint="eastAsia" w:ascii="宋体" w:hAnsi="宋体" w:eastAsia="宋体" w:cs="宋体"/>
          <w:color w:val="auto"/>
          <w:highlight w:val="none"/>
          <w:lang w:eastAsia="zh-CN"/>
        </w:rPr>
        <w:t>，单价调整方式：</w:t>
      </w:r>
      <w:r>
        <w:rPr>
          <w:rFonts w:hint="eastAsia" w:ascii="宋体" w:hAnsi="宋体" w:eastAsia="宋体" w:cs="宋体"/>
          <w:b/>
          <w:color w:val="auto"/>
          <w:highlight w:val="none"/>
          <w:u w:val="single"/>
          <w:lang w:val="en-US" w:eastAsia="zh-CN"/>
        </w:rPr>
        <w:t>按15.4款原则调整</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15.4 变更的估价原则</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15.4.3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15.5承包人的合理化建议</w:t>
      </w:r>
    </w:p>
    <w:p>
      <w:pPr>
        <w:spacing w:line="44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15.5.2 承包人实现合理化建议的奖励金额为：</w:t>
      </w:r>
      <w:r>
        <w:rPr>
          <w:rFonts w:hint="eastAsia" w:ascii="宋体" w:hAnsi="宋体" w:eastAsia="宋体" w:cs="宋体"/>
          <w:b/>
          <w:color w:val="auto"/>
          <w:highlight w:val="none"/>
          <w:u w:val="single"/>
          <w:lang w:eastAsia="zh-CN"/>
        </w:rPr>
        <w:t xml:space="preserve"> 在保证工程质量和进度的前提下，发包人鼓励承包人提出合理合法建议，但本合同工程不设实现合理化建议奖金</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 价格调整</w:t>
      </w:r>
    </w:p>
    <w:p>
      <w:pPr>
        <w:pStyle w:val="5"/>
        <w:spacing w:before="0" w:after="0" w:line="440" w:lineRule="exact"/>
        <w:ind w:firstLine="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本项目在实施过程中，价格不做调整。</w:t>
      </w:r>
    </w:p>
    <w:p>
      <w:pPr>
        <w:pStyle w:val="5"/>
        <w:spacing w:before="0" w:after="0" w:line="440" w:lineRule="exact"/>
        <w:ind w:firstLine="200"/>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lang w:eastAsia="zh-CN"/>
        </w:rPr>
        <w:t>17  计量与支付</w:t>
      </w:r>
    </w:p>
    <w:p>
      <w:pPr>
        <w:spacing w:line="440" w:lineRule="exact"/>
        <w:ind w:right="248" w:firstLine="48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 xml:space="preserve">17.1预付款 </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（1）工程预付款的总金额为签约合同价的</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%，分</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次支付给承包人。</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各次预付款的支付额度和付款时间为：</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1）第一次预付款金额为工程预付款总金额的</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%，付款时间应在合同协议书签订后，由承包人向发包人提交了发包人认可的工程预付款担保，并经监理人出具付款证书报送发包人批准后14天内予以支付。</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2）第二次预付款金额为工程预付款总金额的</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%。付款时间需待承包人主要设备进入工地后，其估算价值已达到本次预付款金额时，由承包人提出书面申请，经监理人核实后出具付款证书报送发包人批准后14天内予以支付。</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（2）工程材料预付款的额度和预付办法约定为：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17.2.2预付款保函（担保）</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（2）工程材料预付款的担保约定：</w:t>
      </w:r>
      <w:r>
        <w:rPr>
          <w:rFonts w:hint="eastAsia" w:ascii="宋体" w:hAnsi="宋体" w:eastAsia="宋体" w:cs="宋体"/>
          <w:color w:val="auto"/>
          <w:highlight w:val="none"/>
          <w:u w:val="single"/>
          <w:lang w:val="en-US" w:eastAsia="zh-CN"/>
        </w:rPr>
        <w:t xml:space="preserve"> </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17.2.3 预付款的扣回与还清</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工程预付款在合同累计完成金额达到签约合同价格的</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%时开始扣款，直至合同累计完成金额达到签约合同价的</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%时全部扣清。</w:t>
      </w:r>
    </w:p>
    <w:p>
      <w:pPr>
        <w:spacing w:line="440" w:lineRule="exact"/>
        <w:rPr>
          <w:rFonts w:hint="eastAsia" w:ascii="宋体" w:hAnsi="宋体" w:eastAsia="宋体" w:cs="宋体"/>
          <w:color w:val="auto"/>
          <w:highlight w:val="none"/>
          <w:lang w:eastAsia="zh-CN"/>
        </w:rPr>
      </w:pPr>
      <w:r>
        <w:rPr>
          <w:color w:val="auto"/>
          <w:sz w:val="20"/>
          <w:highlight w:val="none"/>
        </w:rPr>
        <w:pict>
          <v:shape id="_x0000_s2050" o:spid="_x0000_s2050" o:spt="75" type="#_x0000_t75" style="position:absolute;left:0pt;margin-left:63pt;margin-top:8pt;height:31.5pt;width:126.4pt;mso-wrap-distance-bottom:0pt;mso-wrap-distance-left:9pt;mso-wrap-distance-right:9pt;mso-wrap-distance-top:0pt;z-index:251625472;mso-width-relative:page;mso-height-relative:page;" o:ole="t" filled="t" o:preferrelative="t" stroked="f" coordsize="21600,21600">
            <v:path/>
            <v:fill on="t" focussize="0,0"/>
            <v:stroke on="f" joinstyle="miter"/>
            <v:imagedata r:id="rId70" o:title=" "/>
            <o:lock v:ext="edit" aspectratio="t"/>
            <w10:wrap type="square"/>
          </v:shape>
          <o:OLEObject Type="Embed" ProgID="Package" ShapeID="_x0000_s2050" DrawAspect="Content" ObjectID="_1468075726" r:id="rId69">
            <o:LockedField>false</o:LockedField>
          </o:OLEObject>
        </w:pict>
      </w:r>
    </w:p>
    <w:p>
      <w:pPr>
        <w:spacing w:line="440" w:lineRule="exact"/>
        <w:ind w:firstLine="50"/>
        <w:rPr>
          <w:rFonts w:hint="eastAsia" w:ascii="宋体" w:hAnsi="宋体" w:eastAsia="宋体" w:cs="宋体"/>
          <w:color w:val="auto"/>
          <w:highlight w:val="none"/>
          <w:lang w:eastAsia="zh-CN"/>
        </w:rPr>
      </w:pP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式中：R——每次进度付款中累计扣回的金额；</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A——工程预付款总金额；</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S——签约合同价格；</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C——合同累计完成金额；</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F1——开始扣款时合同累计完成金额达到签约合同价格的比例；</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F2——全部扣清时合同累计完成金额达到签约合同价格的比例。</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上述合同累计完成金额均指价格调整前未扣质量保证金的金额。</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（2）工程材料预付款的扣回与还清约定为：</w:t>
      </w:r>
      <w:r>
        <w:rPr>
          <w:rFonts w:hint="eastAsia" w:ascii="宋体" w:hAnsi="宋体" w:eastAsia="宋体" w:cs="宋体"/>
          <w:color w:val="auto"/>
          <w:highlight w:val="none"/>
          <w:u w:val="single"/>
          <w:lang w:eastAsia="zh-CN"/>
        </w:rPr>
        <w:t xml:space="preserve">  无 </w:t>
      </w:r>
      <w:r>
        <w:rPr>
          <w:rFonts w:hint="eastAsia" w:ascii="宋体" w:hAnsi="宋体" w:eastAsia="宋体" w:cs="宋体"/>
          <w:color w:val="auto"/>
          <w:highlight w:val="none"/>
          <w:lang w:eastAsia="zh-CN"/>
        </w:rPr>
        <w:t>。</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17.3.2进度付款申请单</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承包人提交进度付款申请单的份数：</w:t>
      </w:r>
      <w:r>
        <w:rPr>
          <w:rFonts w:hint="eastAsia" w:ascii="宋体" w:hAnsi="宋体" w:eastAsia="宋体" w:cs="宋体"/>
          <w:color w:val="auto"/>
          <w:highlight w:val="none"/>
          <w:u w:val="single"/>
          <w:lang w:eastAsia="zh-CN"/>
        </w:rPr>
        <w:t xml:space="preserve">  在签订施工承包合同时约定    </w:t>
      </w:r>
      <w:r>
        <w:rPr>
          <w:rFonts w:hint="eastAsia" w:ascii="宋体" w:hAnsi="宋体" w:eastAsia="宋体" w:cs="宋体"/>
          <w:color w:val="auto"/>
          <w:highlight w:val="none"/>
          <w:lang w:eastAsia="zh-CN"/>
        </w:rPr>
        <w:t>。</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17.3.3进度付款证书和支付时间</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（2）本款“专用合同条款的约定支付逾期付款违约金”为按中国人民银行规定的同期贷款最高利率计算的逾期付款金额的利息。</w:t>
      </w:r>
    </w:p>
    <w:p>
      <w:pPr>
        <w:autoSpaceDE w:val="0"/>
        <w:autoSpaceDN w:val="0"/>
        <w:spacing w:line="440" w:lineRule="exact"/>
        <w:ind w:left="-882" w:leftChars="-420" w:right="-420" w:firstLine="4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17.3.5 工程进度付款的支付比例</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每个付款周期按实际完成工程量的 </w:t>
      </w:r>
      <w:r>
        <w:rPr>
          <w:rFonts w:hint="eastAsia" w:ascii="宋体" w:hAnsi="宋体" w:eastAsia="宋体" w:cs="宋体"/>
          <w:color w:val="auto"/>
          <w:highlight w:val="none"/>
          <w:lang w:val="en-US" w:eastAsia="zh-CN"/>
        </w:rPr>
        <w:t>85</w:t>
      </w:r>
      <w:r>
        <w:rPr>
          <w:rFonts w:hint="eastAsia" w:ascii="宋体" w:hAnsi="宋体" w:eastAsia="宋体" w:cs="宋体"/>
          <w:color w:val="auto"/>
          <w:highlight w:val="none"/>
          <w:lang w:eastAsia="zh-CN"/>
        </w:rPr>
        <w:t>%支付工程进度款</w:t>
      </w:r>
      <w:r>
        <w:rPr>
          <w:rFonts w:hint="eastAsia" w:ascii="宋体" w:hAnsi="宋体" w:eastAsia="宋体" w:cs="宋体"/>
          <w:color w:val="auto"/>
          <w:highlight w:val="none"/>
          <w:lang w:val="en-US" w:eastAsia="zh-CN"/>
        </w:rPr>
        <w:t>；工程竣工验收后付足已完成工程量的90%工程进度款；</w:t>
      </w:r>
      <w:r>
        <w:rPr>
          <w:rFonts w:hint="eastAsia" w:ascii="宋体" w:hAnsi="宋体" w:eastAsia="宋体" w:cs="宋体"/>
          <w:color w:val="auto"/>
          <w:highlight w:val="none"/>
          <w:lang w:eastAsia="zh-CN"/>
        </w:rPr>
        <w:t>余款在工程完工结算经财政评审确认后，在一个月内付清。</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17.4  质量保证金</w:t>
      </w:r>
    </w:p>
    <w:p>
      <w:pPr>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¨17.4.1.1 每个付款周期扣留的质量保证金为工程进度付款的3%，扣留的质量保证金总额为工程价款结算总额的3%。</w:t>
      </w:r>
      <w:r>
        <w:rPr>
          <w:rFonts w:hint="eastAsia" w:ascii="宋体" w:hAnsi="宋体" w:eastAsia="宋体" w:cs="宋体"/>
          <w:color w:val="auto"/>
          <w:highlight w:val="none"/>
          <w:lang w:eastAsia="zh-CN"/>
        </w:rPr>
        <w:br w:type="textWrapping" w:clear="all"/>
      </w:r>
      <w:r>
        <w:rPr>
          <w:rFonts w:hint="eastAsia" w:ascii="宋体" w:hAnsi="宋体" w:eastAsia="宋体" w:cs="宋体"/>
          <w:color w:val="auto"/>
          <w:highlight w:val="none"/>
          <w:lang w:eastAsia="zh-CN"/>
        </w:rPr>
        <w:t>þ17.4.1.2  工程完工验收后，一次性扣留的质量保证金总额为工程价款结算总额的3%。</w:t>
      </w:r>
      <w:r>
        <w:rPr>
          <w:rFonts w:hint="eastAsia" w:ascii="宋体" w:hAnsi="宋体" w:eastAsia="宋体" w:cs="宋体"/>
          <w:color w:val="auto"/>
          <w:highlight w:val="none"/>
          <w:lang w:eastAsia="zh-CN"/>
        </w:rPr>
        <w:br w:type="textWrapping" w:clear="all"/>
      </w:r>
      <w:r>
        <w:rPr>
          <w:rFonts w:hint="eastAsia" w:ascii="宋体" w:hAnsi="宋体" w:eastAsia="宋体" w:cs="宋体"/>
          <w:color w:val="auto"/>
          <w:highlight w:val="none"/>
          <w:lang w:eastAsia="zh-CN"/>
        </w:rPr>
        <w:t xml:space="preserve">    17.4.1.3 在工程项目完工前，已经缴纳履约保证金的，发包人不得同时扣留工程质量保证金。</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17.5  竣工（完工）结算</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17.5.1  竣工（完工）付款申请单</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（1）承包人应提交竣工付款申请单份数：</w:t>
      </w:r>
      <w:r>
        <w:rPr>
          <w:rFonts w:hint="eastAsia" w:ascii="宋体" w:hAnsi="宋体" w:eastAsia="宋体" w:cs="宋体"/>
          <w:b/>
          <w:color w:val="auto"/>
          <w:highlight w:val="none"/>
          <w:u w:val="single"/>
          <w:lang w:eastAsia="zh-CN"/>
        </w:rPr>
        <w:t xml:space="preserve">一式肆份    </w:t>
      </w:r>
      <w:r>
        <w:rPr>
          <w:rFonts w:hint="eastAsia" w:ascii="宋体" w:hAnsi="宋体" w:eastAsia="宋体" w:cs="宋体"/>
          <w:color w:val="auto"/>
          <w:highlight w:val="none"/>
          <w:lang w:eastAsia="zh-CN"/>
        </w:rPr>
        <w:t>。</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17.5.3除按通用合同条款所说的内容外，增加以下内容：最终结算以财政评审结果或审计结果为准。</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17.6  最终结清</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17.6 1  最终结清申请单</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（1）承包人应提交最终结清申请单份数：</w:t>
      </w:r>
      <w:r>
        <w:rPr>
          <w:rFonts w:hint="eastAsia" w:ascii="宋体" w:hAnsi="宋体" w:eastAsia="宋体" w:cs="宋体"/>
          <w:b/>
          <w:color w:val="auto"/>
          <w:highlight w:val="none"/>
          <w:u w:val="single"/>
          <w:lang w:eastAsia="zh-CN"/>
        </w:rPr>
        <w:t xml:space="preserve">一式肆份   </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17.7  竣工财务决算</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承包人应为竣工财务决算编制提供的资料：</w:t>
      </w:r>
      <w:r>
        <w:rPr>
          <w:rFonts w:hint="eastAsia" w:ascii="宋体" w:hAnsi="宋体" w:eastAsia="宋体" w:cs="宋体"/>
          <w:b/>
          <w:color w:val="auto"/>
          <w:highlight w:val="none"/>
          <w:u w:val="single"/>
          <w:lang w:eastAsia="zh-CN"/>
        </w:rPr>
        <w:t xml:space="preserve">一式肆份    </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  竣工验收（验收）</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18.1 验收工作分类</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根据《水利工程建设项目验收管理规定》(水利部令第30号)和《水利水电建设工程验收规程》（SL223-2008）的相关规定执行。</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18.2  分部工程验收</w:t>
      </w:r>
    </w:p>
    <w:p>
      <w:pPr>
        <w:spacing w:line="440" w:lineRule="exact"/>
        <w:ind w:right="248" w:firstLine="48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lang w:eastAsia="zh-CN"/>
        </w:rPr>
        <w:t>18.2.2本工程由发包人的分部工程工程验收为：</w:t>
      </w:r>
      <w:r>
        <w:rPr>
          <w:rFonts w:hint="eastAsia" w:ascii="宋体" w:hAnsi="宋体" w:eastAsia="宋体" w:cs="宋体"/>
          <w:color w:val="auto"/>
          <w:highlight w:val="none"/>
          <w:u w:val="single"/>
          <w:lang w:eastAsia="zh-CN"/>
        </w:rPr>
        <w:t xml:space="preserve"> 均由监理单位主持               验收。</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18.3  单位工程验收</w:t>
      </w:r>
    </w:p>
    <w:p>
      <w:pPr>
        <w:spacing w:line="44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18.3.4  提前投入使用的单位工程包括：</w:t>
      </w:r>
      <w:r>
        <w:rPr>
          <w:rFonts w:hint="eastAsia" w:ascii="宋体" w:hAnsi="宋体" w:eastAsia="宋体" w:cs="宋体"/>
          <w:b/>
          <w:color w:val="auto"/>
          <w:spacing w:val="-1"/>
          <w:highlight w:val="none"/>
          <w:u w:val="single"/>
          <w:lang w:eastAsia="zh-CN"/>
        </w:rPr>
        <w:t>在签订施工承包合同时明确</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18.5  阶段验收</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18.5.1 本合同工程阶段验收类别包括：</w:t>
      </w:r>
      <w:r>
        <w:rPr>
          <w:rFonts w:hint="eastAsia" w:ascii="宋体" w:hAnsi="宋体" w:eastAsia="宋体" w:cs="宋体"/>
          <w:b/>
          <w:color w:val="auto"/>
          <w:spacing w:val="-1"/>
          <w:highlight w:val="none"/>
          <w:u w:val="single"/>
          <w:lang w:eastAsia="zh-CN"/>
        </w:rPr>
        <w:t>在签订施工承包合同时明确</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18.6  专项验收</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18.6.2 本合同工程专项验收类别包括：</w:t>
      </w:r>
      <w:r>
        <w:rPr>
          <w:rFonts w:hint="eastAsia" w:ascii="宋体" w:hAnsi="宋体" w:eastAsia="宋体" w:cs="宋体"/>
          <w:b/>
          <w:color w:val="auto"/>
          <w:spacing w:val="-1"/>
          <w:highlight w:val="none"/>
          <w:u w:val="single"/>
          <w:lang w:eastAsia="zh-CN"/>
        </w:rPr>
        <w:t>在签订施工承包合同时明确</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18.8 施工期运行</w:t>
      </w:r>
    </w:p>
    <w:p>
      <w:pPr>
        <w:spacing w:line="44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18.8.1需要在施工期运行的单位工程或工程设备为：</w:t>
      </w:r>
      <w:r>
        <w:rPr>
          <w:rFonts w:hint="eastAsia" w:ascii="宋体" w:hAnsi="宋体" w:eastAsia="宋体" w:cs="宋体"/>
          <w:b/>
          <w:color w:val="auto"/>
          <w:spacing w:val="-1"/>
          <w:highlight w:val="none"/>
          <w:u w:val="single"/>
          <w:lang w:eastAsia="zh-CN"/>
        </w:rPr>
        <w:t>在签订施工承包合同时明确</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18.9试运行</w:t>
      </w:r>
    </w:p>
    <w:p>
      <w:pPr>
        <w:spacing w:line="44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18.9.1试运行的组织：</w:t>
      </w:r>
      <w:r>
        <w:rPr>
          <w:rFonts w:hint="eastAsia" w:ascii="宋体" w:hAnsi="宋体" w:eastAsia="宋体" w:cs="宋体"/>
          <w:b/>
          <w:color w:val="auto"/>
          <w:highlight w:val="none"/>
          <w:u w:val="single"/>
          <w:lang w:eastAsia="zh-CN"/>
        </w:rPr>
        <w:t>无</w:t>
      </w:r>
      <w:r>
        <w:rPr>
          <w:rFonts w:hint="eastAsia" w:ascii="宋体" w:hAnsi="宋体" w:eastAsia="宋体" w:cs="宋体"/>
          <w:color w:val="auto"/>
          <w:highlight w:val="none"/>
          <w:lang w:eastAsia="zh-CN"/>
        </w:rPr>
        <w:t>；费用承担：</w:t>
      </w:r>
      <w:r>
        <w:rPr>
          <w:rFonts w:hint="eastAsia" w:ascii="宋体" w:hAnsi="宋体" w:eastAsia="宋体" w:cs="宋体"/>
          <w:b/>
          <w:color w:val="auto"/>
          <w:highlight w:val="none"/>
          <w:u w:val="single"/>
          <w:lang w:eastAsia="zh-CN"/>
        </w:rPr>
        <w:t>无</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  缺陷责任与保修责任</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19.1 缺陷责任期（工程质量保修期）的起算时间</w:t>
      </w:r>
    </w:p>
    <w:p>
      <w:pPr>
        <w:spacing w:line="44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本工程缺陷责任期（工程质量保修）计算如下：</w:t>
      </w:r>
      <w:r>
        <w:rPr>
          <w:rFonts w:hint="eastAsia" w:ascii="宋体" w:hAnsi="宋体" w:eastAsia="宋体" w:cs="宋体"/>
          <w:color w:val="auto"/>
          <w:highlight w:val="none"/>
          <w:u w:val="single"/>
          <w:lang w:eastAsia="zh-CN"/>
        </w:rPr>
        <w:t>按通用条款19.1和19.7的约定，终止日按专用条款1.1.4.5约定</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  保险</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20.1  工程保险</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建筑工程一切险和（或）安装工程一切险投保人：</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 xml:space="preserve">签订合同时约定）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投保内容：</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签订合同时约定）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保险金额、保险费率和保险期限：</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签订合同时约定）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20.4  第三者责任险</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20.4.2  第三者责任险保险费率：</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签订合同时约定）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第三者责任险保险金额：</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签订合同时约定）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20.5  其他保险</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需要投保的其他内容：</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签订合同时约定）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保险金额、保险费率和保险期限：</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签订合同时约定）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20.6  对各项保险的一般要求</w:t>
      </w:r>
    </w:p>
    <w:p>
      <w:pPr>
        <w:spacing w:line="440" w:lineRule="exact"/>
        <w:ind w:firstLine="25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20.6.1  保险凭证</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承包人提交保险凭证的期限：</w:t>
      </w:r>
      <w:r>
        <w:rPr>
          <w:rFonts w:hint="eastAsia" w:ascii="宋体" w:hAnsi="宋体" w:eastAsia="宋体" w:cs="宋体"/>
          <w:b/>
          <w:color w:val="auto"/>
          <w:highlight w:val="none"/>
          <w:u w:val="single"/>
          <w:lang w:eastAsia="zh-CN"/>
        </w:rPr>
        <w:t>签订合同之日起十五个工作日</w:t>
      </w:r>
      <w:r>
        <w:rPr>
          <w:rFonts w:hint="eastAsia" w:ascii="宋体" w:hAnsi="宋体" w:eastAsia="宋体" w:cs="宋体"/>
          <w:color w:val="auto"/>
          <w:highlight w:val="none"/>
          <w:lang w:eastAsia="zh-CN"/>
        </w:rPr>
        <w:t>；</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保险条件：</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20.6.4  保险金不足的补偿</w:t>
      </w:r>
    </w:p>
    <w:p>
      <w:pPr>
        <w:spacing w:line="440" w:lineRule="exact"/>
        <w:ind w:left="1426" w:leftChars="479" w:right="248" w:hanging="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承包人负责补偿的范围与金额：</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40" w:lineRule="exact"/>
        <w:ind w:left="1426" w:leftChars="479" w:right="248" w:hanging="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发包人负责补偿的范围与金额：</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 不可抗力</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 不可抗力的确认</w:t>
      </w:r>
    </w:p>
    <w:p>
      <w:pPr>
        <w:spacing w:line="440" w:lineRule="exact"/>
        <w:ind w:right="248" w:firstLine="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lang w:eastAsia="zh-CN"/>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 争议的解决</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24.1 争议的解决方式</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合同当事人友好协商解决不成、不愿提请争议评审或不接受争议评审组意见的，约定的合同争议解决方式 ：</w:t>
      </w:r>
      <w:r>
        <w:rPr>
          <w:rFonts w:hint="eastAsia" w:ascii="宋体" w:hAnsi="宋体" w:eastAsia="宋体" w:cs="宋体"/>
          <w:b/>
          <w:color w:val="auto"/>
          <w:highlight w:val="none"/>
          <w:u w:val="single"/>
          <w:lang w:eastAsia="zh-CN"/>
        </w:rPr>
        <w:t xml:space="preserve">向当地建设行政主管部门申请调解；调解失败可向建设项目当地人民法院申请起诉  </w:t>
      </w:r>
      <w:r>
        <w:rPr>
          <w:rFonts w:hint="eastAsia" w:ascii="宋体" w:hAnsi="宋体" w:eastAsia="宋体" w:cs="宋体"/>
          <w:color w:val="auto"/>
          <w:highlight w:val="none"/>
          <w:lang w:eastAsia="zh-CN"/>
        </w:rPr>
        <w:t xml:space="preserve">。 </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25.附加条款</w:t>
      </w:r>
    </w:p>
    <w:p>
      <w:pPr>
        <w:spacing w:line="440" w:lineRule="exact"/>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25.1对承包人的要求</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2、遵守国务院《建设工程质量管理条例》，根据水利部、自治区和水利厅的有关质量管理规定，建立健全质量管理机构，结合工程实际制定完善的可操作性强的质量管理制度，施工质量等级达到合同约定等级。</w:t>
      </w:r>
    </w:p>
    <w:p>
      <w:pPr>
        <w:spacing w:line="440" w:lineRule="exact"/>
        <w:ind w:firstLine="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3、按国家《中华人民共和国生产安全法》、《建设工程安全生产管理条例》、自治区安全生产法规和水利水电工程施工安全操作规程的规定建立健全安全管理机构和安全管理制度，采取安全施工保障措施保障工程施工安全。</w:t>
      </w:r>
      <w:r>
        <w:rPr>
          <w:rFonts w:hint="eastAsia" w:ascii="宋体" w:hAnsi="宋体" w:cs="宋体"/>
          <w:color w:val="auto"/>
          <w:highlight w:val="none"/>
          <w:lang w:val="en-US" w:eastAsia="zh-CN"/>
        </w:rPr>
        <w:t>工程施工现场造成的一切安全事故由承包方负责。</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4、按有关施工规程规范及本招标文件技术条款进行组织施工并实施施工过程和移交前工程保护措施。</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5、承包人违约有以下情况之一者，发包人有权采取合同规定的以下措施处理，并视情节轻重处予违约金。</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（1）未经发包人批准，施工期内承包人调走主要施工技术人员（包括建造师、专业工程师），经发现不及时调回的，违约金额为履约保证金金额的</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%（视情节严重而定）。</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（2）未经发包人批准，施工期内自行调走主要施工机械，经发现不及时调回的，违约金额为履约保证金金额的</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%（视情节严重而定）。</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（3）所有以上违约金额均在承包人的履约保证金（包括银行利息）及计量支付款内扣除，承包人履约保证金被扣除后，由发包人从最后一次计量支付时扣相应金额补足履约保证金。</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（5）合同签订之日起15日内，承包人无法按合同规定进场全部人员和机械时，作为承包人违约，发包人可解除合同，没收其全部履约保证金，另行发包工程。</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合同履行过程中，承包人未按规定要求落实安全生产措施费用专款专用，挪用、扣减安全生产措施费用，且不服从发包人或监理人的安全生产管理，发包人有权对违反安全生产相关规定的行为处以罚款直至终止合同。</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6、承包人生活设施及施工场地，应自费配备消防设备，防止火灾发生。</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7、承包人使用的劳动力均应进行保险，否则不准安排工作，禁止使用童工。</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spacing w:line="44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25.2 发包人所有付款(含预付款)均转入如下承包人单位</w:t>
      </w:r>
      <w:r>
        <w:rPr>
          <w:rFonts w:hint="eastAsia" w:ascii="宋体" w:hAnsi="宋体" w:eastAsia="宋体" w:cs="宋体"/>
          <w:b/>
          <w:color w:val="auto"/>
          <w:highlight w:val="none"/>
          <w:lang w:val="en-US" w:eastAsia="zh-CN"/>
        </w:rPr>
        <w:t>银行</w:t>
      </w:r>
      <w:r>
        <w:rPr>
          <w:rFonts w:hint="eastAsia" w:ascii="宋体" w:hAnsi="宋体" w:eastAsia="宋体" w:cs="宋体"/>
          <w:b/>
          <w:color w:val="auto"/>
          <w:highlight w:val="none"/>
          <w:lang w:eastAsia="zh-CN"/>
        </w:rPr>
        <w:t>账户（(签订施工合同时标明),承包人单位</w:t>
      </w:r>
      <w:r>
        <w:rPr>
          <w:rFonts w:hint="eastAsia" w:ascii="宋体" w:hAnsi="宋体" w:eastAsia="宋体" w:cs="宋体"/>
          <w:b/>
          <w:color w:val="auto"/>
          <w:highlight w:val="none"/>
          <w:lang w:val="en-US" w:eastAsia="zh-CN"/>
        </w:rPr>
        <w:t>银行</w:t>
      </w:r>
      <w:r>
        <w:rPr>
          <w:rFonts w:hint="eastAsia" w:ascii="宋体" w:hAnsi="宋体" w:eastAsia="宋体" w:cs="宋体"/>
          <w:b/>
          <w:color w:val="auto"/>
          <w:highlight w:val="none"/>
          <w:lang w:eastAsia="zh-CN"/>
        </w:rPr>
        <w:t>账户发生改变时, 承包人应书面通知（法定代表人签名并加盖单位公章）发包人。</w:t>
      </w:r>
    </w:p>
    <w:p>
      <w:pPr>
        <w:pStyle w:val="16"/>
        <w:rPr>
          <w:rFonts w:hint="eastAsia" w:ascii="宋体" w:hAnsi="宋体" w:eastAsia="宋体" w:cs="宋体"/>
          <w:color w:val="auto"/>
          <w:highlight w:val="none"/>
          <w:lang w:eastAsia="zh-CN"/>
        </w:rPr>
      </w:pPr>
    </w:p>
    <w:p>
      <w:pPr>
        <w:spacing w:line="44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25.3 专用合同条款中未尽事宜，在签订施工合同时双方再商定。</w:t>
      </w:r>
    </w:p>
    <w:p>
      <w:pPr>
        <w:rPr>
          <w:rFonts w:hint="eastAsia" w:ascii="宋体" w:hAnsi="宋体" w:eastAsia="宋体" w:cs="宋体"/>
          <w:b/>
          <w:color w:val="auto"/>
          <w:highlight w:val="none"/>
          <w:lang w:eastAsia="zh-CN"/>
        </w:rPr>
      </w:pPr>
      <w:r>
        <w:rPr>
          <w:color w:val="auto"/>
          <w:highlight w:val="none"/>
        </w:rPr>
        <w:br w:type="page"/>
      </w:r>
    </w:p>
    <w:p>
      <w:pPr>
        <w:spacing w:line="440" w:lineRule="exact"/>
        <w:ind w:firstLine="200"/>
        <w:rPr>
          <w:rFonts w:hint="eastAsia" w:ascii="宋体" w:hAnsi="宋体" w:eastAsia="宋体" w:cs="宋体"/>
          <w:b/>
          <w:color w:val="auto"/>
          <w:highlight w:val="none"/>
          <w:lang w:eastAsia="zh-CN"/>
        </w:rPr>
      </w:pPr>
    </w:p>
    <w:p>
      <w:pPr>
        <w:spacing w:line="440" w:lineRule="exact"/>
        <w:ind w:firstLine="200"/>
        <w:rPr>
          <w:rFonts w:hint="eastAsia" w:ascii="宋体" w:hAnsi="宋体" w:eastAsia="宋体" w:cs="宋体"/>
          <w:b/>
          <w:color w:val="auto"/>
          <w:highlight w:val="none"/>
          <w:lang w:eastAsia="zh-CN"/>
        </w:rPr>
      </w:pPr>
    </w:p>
    <w:p>
      <w:pPr>
        <w:spacing w:line="440" w:lineRule="exact"/>
        <w:ind w:firstLine="200"/>
        <w:rPr>
          <w:rFonts w:hint="eastAsia" w:ascii="宋体" w:hAnsi="宋体" w:eastAsia="宋体" w:cs="宋体"/>
          <w:b/>
          <w:color w:val="auto"/>
          <w:highlight w:val="none"/>
          <w:lang w:eastAsia="zh-CN"/>
        </w:rPr>
      </w:pPr>
    </w:p>
    <w:p>
      <w:pPr>
        <w:spacing w:line="440" w:lineRule="exact"/>
        <w:ind w:firstLine="200"/>
        <w:rPr>
          <w:rFonts w:hint="eastAsia" w:ascii="宋体" w:hAnsi="宋体" w:eastAsia="宋体" w:cs="宋体"/>
          <w:b/>
          <w:color w:val="auto"/>
          <w:sz w:val="28"/>
          <w:szCs w:val="28"/>
          <w:highlight w:val="none"/>
          <w:lang w:eastAsia="zh-CN"/>
        </w:rPr>
      </w:pPr>
    </w:p>
    <w:p>
      <w:pPr>
        <w:spacing w:line="440" w:lineRule="exact"/>
        <w:ind w:firstLine="20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第三节  合同附件格式</w:t>
      </w:r>
    </w:p>
    <w:p>
      <w:pPr>
        <w:spacing w:line="440" w:lineRule="exact"/>
        <w:ind w:firstLine="200"/>
        <w:rPr>
          <w:rFonts w:hint="eastAsia" w:ascii="宋体" w:hAnsi="宋体" w:eastAsia="宋体" w:cs="宋体"/>
          <w:b/>
          <w:color w:val="auto"/>
          <w:highlight w:val="none"/>
          <w:lang w:eastAsia="zh-CN"/>
        </w:rPr>
      </w:pPr>
    </w:p>
    <w:p>
      <w:pPr>
        <w:spacing w:line="440" w:lineRule="exact"/>
        <w:ind w:firstLine="200"/>
        <w:rPr>
          <w:rFonts w:hint="eastAsia" w:ascii="宋体" w:hAnsi="宋体" w:eastAsia="宋体" w:cs="宋体"/>
          <w:b/>
          <w:color w:val="auto"/>
          <w:highlight w:val="none"/>
          <w:lang w:eastAsia="zh-CN"/>
        </w:rPr>
      </w:pPr>
    </w:p>
    <w:p>
      <w:pPr>
        <w:spacing w:line="440" w:lineRule="exact"/>
        <w:ind w:firstLine="200"/>
        <w:rPr>
          <w:rFonts w:hint="eastAsia" w:ascii="宋体" w:hAnsi="宋体" w:eastAsia="宋体" w:cs="宋体"/>
          <w:b/>
          <w:color w:val="auto"/>
          <w:highlight w:val="none"/>
          <w:lang w:eastAsia="zh-CN"/>
        </w:rPr>
      </w:pPr>
    </w:p>
    <w:p>
      <w:pPr>
        <w:spacing w:line="440" w:lineRule="exact"/>
        <w:ind w:firstLine="200"/>
        <w:rPr>
          <w:rFonts w:hint="eastAsia" w:ascii="宋体" w:hAnsi="宋体" w:eastAsia="宋体" w:cs="宋体"/>
          <w:b/>
          <w:color w:val="auto"/>
          <w:highlight w:val="none"/>
          <w:lang w:eastAsia="zh-CN"/>
        </w:rPr>
      </w:pPr>
    </w:p>
    <w:p>
      <w:pPr>
        <w:spacing w:line="440" w:lineRule="exact"/>
        <w:ind w:firstLine="200"/>
        <w:rPr>
          <w:rFonts w:hint="eastAsia" w:ascii="宋体" w:hAnsi="宋体" w:eastAsia="宋体" w:cs="宋体"/>
          <w:b/>
          <w:color w:val="auto"/>
          <w:highlight w:val="none"/>
          <w:lang w:eastAsia="zh-CN"/>
        </w:rPr>
        <w:sectPr>
          <w:pgSz w:w="11900" w:h="16840"/>
          <w:pgMar w:top="1403" w:right="1417" w:bottom="1417" w:left="1417" w:header="0" w:footer="3" w:gutter="0"/>
          <w:pgNumType w:fmt="decimal"/>
          <w:docGrid w:linePitch="360" w:charSpace="0"/>
        </w:sectPr>
      </w:pPr>
    </w:p>
    <w:p>
      <w:pPr>
        <w:rPr>
          <w:rFonts w:hint="eastAsia" w:ascii="宋体" w:hAnsi="宋体" w:eastAsia="宋体" w:cs="宋体"/>
          <w:color w:val="auto"/>
          <w:sz w:val="14"/>
          <w:szCs w:val="14"/>
          <w:highlight w:val="none"/>
          <w:lang w:eastAsia="zh-CN"/>
        </w:rPr>
        <w:sectPr>
          <w:footerReference r:id="rId10" w:type="default"/>
          <w:footerReference r:id="rId11" w:type="even"/>
          <w:pgSz w:w="11910" w:h="16850"/>
          <w:pgMar w:top="1380" w:right="820" w:bottom="1060" w:left="1080" w:header="0" w:footer="875" w:gutter="0"/>
          <w:pgNumType w:fmt="decimal"/>
          <w:docGrid w:linePitch="360" w:charSpace="6144"/>
        </w:sectPr>
      </w:pPr>
    </w:p>
    <w:p>
      <w:pPr>
        <w:spacing w:before="67"/>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附件一：合同协议书</w:t>
      </w:r>
    </w:p>
    <w:p>
      <w:pPr>
        <w:pStyle w:val="16"/>
        <w:spacing w:before="4"/>
        <w:ind w:left="0" w:firstLine="0"/>
        <w:rPr>
          <w:rFonts w:hint="eastAsia" w:ascii="宋体" w:hAnsi="宋体" w:eastAsia="宋体" w:cs="宋体"/>
          <w:b/>
          <w:color w:val="auto"/>
          <w:sz w:val="39"/>
          <w:szCs w:val="39"/>
          <w:highlight w:val="none"/>
        </w:rPr>
      </w:pPr>
      <w:r>
        <w:rPr>
          <w:color w:val="auto"/>
          <w:highlight w:val="none"/>
        </w:rPr>
        <w:br w:type="column"/>
      </w:r>
    </w:p>
    <w:p>
      <w:pPr>
        <w:spacing w:before="1"/>
        <w:ind w:left="338" w:firstLine="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合同协议书</w:t>
      </w: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sectPr>
          <w:footerReference r:id="rId12" w:type="default"/>
          <w:footerReference r:id="rId13" w:type="even"/>
          <w:type w:val="continuous"/>
          <w:pgSz w:w="11910" w:h="16850"/>
          <w:pgMar w:top="1417" w:right="820" w:bottom="280" w:left="1080" w:header="720" w:footer="720" w:gutter="0"/>
          <w:pgNumType w:fmt="decimal"/>
          <w:cols w:equalWidth="0" w:num="2">
            <w:col w:w="2548" w:space="1525"/>
            <w:col w:w="5937"/>
          </w:cols>
          <w:docGrid w:linePitch="360" w:charSpace="6144"/>
        </w:sectPr>
      </w:pPr>
    </w:p>
    <w:p>
      <w:pPr>
        <w:pStyle w:val="16"/>
        <w:spacing w:before="2" w:line="400" w:lineRule="exact"/>
        <w:ind w:right="466" w:firstLine="48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（发包人名称，以下简称“发包人”）为实施（项目名称），已接受</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 xml:space="preserve">（承包人名称，以下简称“承包人”）对该项目 </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（项目名称）（</w:t>
      </w:r>
      <w:r>
        <w:rPr>
          <w:rFonts w:hint="eastAsia" w:ascii="宋体" w:hAnsi="宋体" w:eastAsia="宋体" w:cs="宋体"/>
          <w:b w:val="0"/>
          <w:color w:val="auto"/>
          <w:sz w:val="21"/>
          <w:szCs w:val="21"/>
          <w:highlight w:val="none"/>
          <w:lang w:eastAsia="zh-CN"/>
        </w:rPr>
        <w:t>标段</w:t>
      </w:r>
      <w:r>
        <w:rPr>
          <w:rFonts w:hint="eastAsia" w:ascii="宋体" w:hAnsi="宋体" w:eastAsia="宋体" w:cs="宋体"/>
          <w:b w:val="0"/>
          <w:color w:val="auto"/>
          <w:sz w:val="21"/>
          <w:szCs w:val="21"/>
          <w:highlight w:val="none"/>
        </w:rPr>
        <w:t>名称）的投标，并确定其为中标人。发包人和承包人共同达成如下协议。</w:t>
      </w:r>
    </w:p>
    <w:p>
      <w:pPr>
        <w:pStyle w:val="55"/>
        <w:tabs>
          <w:tab w:val="left" w:pos="1179"/>
        </w:tabs>
        <w:spacing w:before="2" w:line="400" w:lineRule="exact"/>
        <w:ind w:left="0" w:firstLine="300"/>
        <w:rPr>
          <w:rFonts w:hint="eastAsia" w:ascii="宋体" w:hAnsi="宋体" w:eastAsia="宋体" w:cs="宋体"/>
          <w:color w:val="auto"/>
          <w:highlight w:val="none"/>
        </w:rPr>
      </w:pPr>
      <w:r>
        <w:rPr>
          <w:rFonts w:hint="eastAsia" w:ascii="宋体" w:hAnsi="宋体" w:eastAsia="宋体" w:cs="宋体"/>
          <w:color w:val="auto"/>
          <w:highlight w:val="none"/>
          <w:lang w:val="en-US"/>
        </w:rPr>
        <w:t>1.</w:t>
      </w:r>
      <w:r>
        <w:rPr>
          <w:rFonts w:hint="eastAsia" w:ascii="宋体" w:hAnsi="宋体" w:eastAsia="宋体" w:cs="宋体"/>
          <w:color w:val="auto"/>
          <w:highlight w:val="none"/>
        </w:rPr>
        <w:t>本协议书与下列文件一起构成合同文件：</w:t>
      </w:r>
    </w:p>
    <w:p>
      <w:pPr>
        <w:pStyle w:val="149"/>
        <w:tabs>
          <w:tab w:val="left" w:pos="903"/>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w:t>
      </w:r>
    </w:p>
    <w:p>
      <w:pPr>
        <w:pStyle w:val="149"/>
        <w:tabs>
          <w:tab w:val="left" w:pos="903"/>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（2）投标函及投标函附录；</w:t>
      </w:r>
    </w:p>
    <w:p>
      <w:pPr>
        <w:pStyle w:val="149"/>
        <w:tabs>
          <w:tab w:val="left" w:pos="903"/>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（3）专用合同条款（含附加条款）；</w:t>
      </w:r>
    </w:p>
    <w:p>
      <w:pPr>
        <w:pStyle w:val="149"/>
        <w:tabs>
          <w:tab w:val="left" w:pos="903"/>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pPr>
        <w:pStyle w:val="149"/>
        <w:tabs>
          <w:tab w:val="left" w:pos="903"/>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（5）技术标准和要求（合同技术条款）；</w:t>
      </w:r>
    </w:p>
    <w:p>
      <w:pPr>
        <w:pStyle w:val="149"/>
        <w:tabs>
          <w:tab w:val="left" w:pos="903"/>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pPr>
        <w:pStyle w:val="149"/>
        <w:tabs>
          <w:tab w:val="left" w:pos="903"/>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w:t>
      </w:r>
    </w:p>
    <w:p>
      <w:pPr>
        <w:pStyle w:val="149"/>
        <w:tabs>
          <w:tab w:val="left" w:pos="903"/>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pPr>
        <w:pStyle w:val="149"/>
        <w:numPr>
          <w:ilvl w:val="0"/>
          <w:numId w:val="4"/>
        </w:numPr>
        <w:tabs>
          <w:tab w:val="left" w:pos="764"/>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上述文件互相补充和解释，如有不明确或不一致之处，以合同约定次序在先者为准。</w:t>
      </w:r>
    </w:p>
    <w:p>
      <w:pPr>
        <w:pStyle w:val="149"/>
        <w:numPr>
          <w:ilvl w:val="0"/>
          <w:numId w:val="4"/>
        </w:numPr>
        <w:tabs>
          <w:tab w:val="left" w:pos="764"/>
          <w:tab w:val="left" w:pos="4291"/>
          <w:tab w:val="left" w:pos="5794"/>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签约合同价：人民币（大写）</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vertAlign w:val="subscript"/>
          <w:lang w:val="en-US"/>
        </w:rPr>
        <w:t>o</w:t>
      </w:r>
    </w:p>
    <w:p>
      <w:pPr>
        <w:pStyle w:val="149"/>
        <w:numPr>
          <w:ilvl w:val="0"/>
          <w:numId w:val="4"/>
        </w:numPr>
        <w:tabs>
          <w:tab w:val="left" w:pos="764"/>
          <w:tab w:val="left" w:pos="4234"/>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w:t>
      </w:r>
    </w:p>
    <w:p>
      <w:pPr>
        <w:pStyle w:val="149"/>
        <w:numPr>
          <w:ilvl w:val="0"/>
          <w:numId w:val="4"/>
        </w:numPr>
        <w:tabs>
          <w:tab w:val="left" w:pos="764"/>
          <w:tab w:val="left" w:pos="3809"/>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标准。</w:t>
      </w:r>
    </w:p>
    <w:p>
      <w:pPr>
        <w:pStyle w:val="149"/>
        <w:numPr>
          <w:ilvl w:val="0"/>
          <w:numId w:val="4"/>
        </w:numPr>
        <w:tabs>
          <w:tab w:val="left" w:pos="764"/>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承包人承诺按合同约定承担工程的实施、完成及缺陷修复。</w:t>
      </w:r>
    </w:p>
    <w:p>
      <w:pPr>
        <w:pStyle w:val="149"/>
        <w:numPr>
          <w:ilvl w:val="0"/>
          <w:numId w:val="4"/>
        </w:numPr>
        <w:tabs>
          <w:tab w:val="left" w:pos="764"/>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发包人承诺按合同约定的条件、时间和方式向承包人支付合同价款。</w:t>
      </w:r>
    </w:p>
    <w:p>
      <w:pPr>
        <w:pStyle w:val="149"/>
        <w:numPr>
          <w:ilvl w:val="0"/>
          <w:numId w:val="4"/>
        </w:numPr>
        <w:tabs>
          <w:tab w:val="left" w:pos="764"/>
          <w:tab w:val="left" w:pos="5717"/>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承包人承诺执行监理人开工通知，计划工期为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天。</w:t>
      </w:r>
    </w:p>
    <w:p>
      <w:pPr>
        <w:pStyle w:val="149"/>
        <w:numPr>
          <w:ilvl w:val="0"/>
          <w:numId w:val="4"/>
        </w:numPr>
        <w:tabs>
          <w:tab w:val="left" w:pos="764"/>
          <w:tab w:val="left" w:pos="2789"/>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本协议书一式</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份，合同双方各执一份。</w:t>
      </w:r>
    </w:p>
    <w:p>
      <w:pPr>
        <w:pStyle w:val="149"/>
        <w:numPr>
          <w:ilvl w:val="0"/>
          <w:numId w:val="4"/>
        </w:numPr>
        <w:tabs>
          <w:tab w:val="left" w:pos="841"/>
        </w:tabs>
        <w:spacing w:after="320"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合同未尽事宜，双方另行签订补充协议。补充协议是合同的组成部分。</w:t>
      </w:r>
    </w:p>
    <w:p>
      <w:pPr>
        <w:pStyle w:val="16"/>
        <w:spacing w:before="11"/>
        <w:ind w:left="0" w:firstLine="0"/>
        <w:rPr>
          <w:rFonts w:hint="eastAsia" w:ascii="宋体" w:hAnsi="宋体" w:eastAsia="宋体" w:cs="宋体"/>
          <w:color w:val="auto"/>
          <w:sz w:val="31"/>
          <w:szCs w:val="31"/>
          <w:highlight w:val="none"/>
        </w:rPr>
      </w:pPr>
    </w:p>
    <w:p>
      <w:pPr>
        <w:pStyle w:val="16"/>
        <w:tabs>
          <w:tab w:val="left" w:pos="3132"/>
          <w:tab w:val="left" w:pos="5038"/>
          <w:tab w:val="left" w:pos="5180"/>
          <w:tab w:val="left" w:pos="7852"/>
          <w:tab w:val="left" w:pos="8452"/>
        </w:tabs>
        <w:spacing w:line="278" w:lineRule="auto"/>
        <w:ind w:right="472" w:firstLine="0"/>
        <w:rPr>
          <w:rFonts w:hint="eastAsia" w:ascii="宋体" w:hAnsi="宋体" w:eastAsia="宋体" w:cs="宋体"/>
          <w:b w:val="0"/>
          <w:color w:val="auto"/>
          <w:spacing w:val="-18"/>
          <w:sz w:val="21"/>
          <w:szCs w:val="21"/>
          <w:highlight w:val="none"/>
        </w:rPr>
      </w:pP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发包人：</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（盖单位公章）</w:t>
      </w:r>
      <w:r>
        <w:rPr>
          <w:rFonts w:hint="eastAsia" w:ascii="宋体" w:hAnsi="宋体" w:eastAsia="宋体" w:cs="宋体"/>
          <w:b w:val="0"/>
          <w:color w:val="auto"/>
          <w:sz w:val="21"/>
          <w:szCs w:val="21"/>
          <w:highlight w:val="none"/>
        </w:rPr>
        <w:tab/>
      </w:r>
      <w:r>
        <w:rPr>
          <w:rFonts w:hint="eastAsia" w:ascii="宋体" w:hAnsi="宋体" w:eastAsia="宋体" w:cs="宋体"/>
          <w:b w:val="0"/>
          <w:color w:val="auto"/>
          <w:sz w:val="21"/>
          <w:szCs w:val="21"/>
          <w:highlight w:val="none"/>
        </w:rPr>
        <w:tab/>
      </w: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承包人：</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（盖单位公章</w:t>
      </w:r>
      <w:r>
        <w:rPr>
          <w:rFonts w:hint="eastAsia" w:ascii="宋体" w:hAnsi="宋体" w:eastAsia="宋体" w:cs="宋体"/>
          <w:b w:val="0"/>
          <w:color w:val="auto"/>
          <w:spacing w:val="-18"/>
          <w:sz w:val="21"/>
          <w:szCs w:val="21"/>
          <w:highlight w:val="none"/>
        </w:rPr>
        <w:t>）</w:t>
      </w:r>
    </w:p>
    <w:p>
      <w:pPr>
        <w:pStyle w:val="16"/>
        <w:tabs>
          <w:tab w:val="left" w:pos="3132"/>
          <w:tab w:val="left" w:pos="5038"/>
          <w:tab w:val="left" w:pos="5180"/>
          <w:tab w:val="left" w:pos="7852"/>
          <w:tab w:val="left" w:pos="8452"/>
        </w:tabs>
        <w:spacing w:line="278" w:lineRule="auto"/>
        <w:ind w:right="472" w:firstLine="0"/>
        <w:rPr>
          <w:rFonts w:hint="eastAsia" w:ascii="宋体" w:hAnsi="宋体" w:eastAsia="宋体" w:cs="宋体"/>
          <w:b w:val="0"/>
          <w:color w:val="auto"/>
          <w:sz w:val="21"/>
          <w:szCs w:val="21"/>
          <w:highlight w:val="none"/>
        </w:rPr>
      </w:pPr>
      <w:r>
        <w:rPr>
          <w:rFonts w:hint="eastAsia" w:ascii="宋体" w:hAnsi="宋体" w:eastAsia="宋体" w:cs="宋体"/>
          <w:b w:val="0"/>
          <w:color w:val="auto"/>
          <w:spacing w:val="-18"/>
          <w:sz w:val="21"/>
          <w:szCs w:val="21"/>
          <w:highlight w:val="none"/>
        </w:rPr>
        <w:t xml:space="preserve"> </w:t>
      </w:r>
      <w:r>
        <w:rPr>
          <w:rFonts w:hint="eastAsia" w:ascii="宋体" w:hAnsi="宋体" w:eastAsia="宋体" w:cs="宋体"/>
          <w:b w:val="0"/>
          <w:color w:val="auto"/>
          <w:sz w:val="21"/>
          <w:szCs w:val="21"/>
          <w:highlight w:val="none"/>
        </w:rPr>
        <w:t>法定代表人或其委托代理人</w:t>
      </w:r>
      <w:r>
        <w:rPr>
          <w:rFonts w:hint="eastAsia" w:ascii="宋体" w:hAnsi="宋体" w:eastAsia="宋体" w:cs="宋体"/>
          <w:b w:val="0"/>
          <w:color w:val="auto"/>
          <w:spacing w:val="-34"/>
          <w:sz w:val="21"/>
          <w:szCs w:val="21"/>
          <w:highlight w:val="none"/>
        </w:rPr>
        <w:t>：</w:t>
      </w:r>
      <w:r>
        <w:rPr>
          <w:rFonts w:hint="eastAsia" w:ascii="宋体" w:hAnsi="宋体" w:eastAsia="宋体" w:cs="宋体"/>
          <w:b w:val="0"/>
          <w:color w:val="auto"/>
          <w:sz w:val="21"/>
          <w:szCs w:val="21"/>
          <w:highlight w:val="none"/>
        </w:rPr>
        <w:t>（签字）</w:t>
      </w:r>
      <w:r>
        <w:rPr>
          <w:rFonts w:hint="eastAsia" w:ascii="宋体" w:hAnsi="宋体" w:eastAsia="宋体" w:cs="宋体"/>
          <w:b w:val="0"/>
          <w:color w:val="auto"/>
          <w:sz w:val="21"/>
          <w:szCs w:val="21"/>
          <w:highlight w:val="none"/>
        </w:rPr>
        <w:tab/>
      </w:r>
      <w:r>
        <w:rPr>
          <w:rFonts w:hint="eastAsia" w:ascii="宋体" w:hAnsi="宋体" w:eastAsia="宋体" w:cs="宋体"/>
          <w:b w:val="0"/>
          <w:color w:val="auto"/>
          <w:sz w:val="21"/>
          <w:szCs w:val="21"/>
          <w:highlight w:val="none"/>
        </w:rPr>
        <w:t>法定代表人或其委托代理人</w:t>
      </w:r>
      <w:r>
        <w:rPr>
          <w:rFonts w:hint="eastAsia" w:ascii="宋体" w:hAnsi="宋体" w:eastAsia="宋体" w:cs="宋体"/>
          <w:b w:val="0"/>
          <w:color w:val="auto"/>
          <w:spacing w:val="-33"/>
          <w:sz w:val="21"/>
          <w:szCs w:val="21"/>
          <w:highlight w:val="none"/>
        </w:rPr>
        <w:t>：</w:t>
      </w:r>
      <w:r>
        <w:rPr>
          <w:rFonts w:hint="eastAsia" w:ascii="宋体" w:hAnsi="宋体" w:eastAsia="宋体" w:cs="宋体"/>
          <w:b w:val="0"/>
          <w:color w:val="auto"/>
          <w:spacing w:val="-33"/>
          <w:sz w:val="21"/>
          <w:szCs w:val="21"/>
          <w:highlight w:val="none"/>
          <w:u w:val="single"/>
        </w:rPr>
        <w:tab/>
      </w:r>
      <w:r>
        <w:rPr>
          <w:rFonts w:hint="eastAsia" w:ascii="宋体" w:hAnsi="宋体" w:eastAsia="宋体" w:cs="宋体"/>
          <w:b w:val="0"/>
          <w:color w:val="auto"/>
          <w:sz w:val="21"/>
          <w:szCs w:val="21"/>
          <w:highlight w:val="none"/>
        </w:rPr>
        <w:t>（签字）</w:t>
      </w:r>
    </w:p>
    <w:p>
      <w:pPr>
        <w:pStyle w:val="16"/>
        <w:tabs>
          <w:tab w:val="left" w:pos="1178"/>
          <w:tab w:val="left" w:pos="2258"/>
          <w:tab w:val="left" w:pos="3514"/>
          <w:tab w:val="left" w:pos="5379"/>
          <w:tab w:val="left" w:pos="6099"/>
          <w:tab w:val="left" w:pos="7179"/>
          <w:tab w:val="left" w:pos="8140"/>
        </w:tabs>
        <w:spacing w:before="2"/>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年</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月</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日</w:t>
      </w:r>
      <w:r>
        <w:rPr>
          <w:rFonts w:hint="eastAsia" w:ascii="宋体" w:hAnsi="宋体" w:eastAsia="宋体" w:cs="宋体"/>
          <w:b w:val="0"/>
          <w:color w:val="auto"/>
          <w:sz w:val="21"/>
          <w:szCs w:val="21"/>
          <w:highlight w:val="none"/>
        </w:rPr>
        <w:tab/>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年</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月</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日</w:t>
      </w:r>
    </w:p>
    <w:p>
      <w:pPr>
        <w:tabs>
          <w:tab w:val="left" w:pos="1178"/>
          <w:tab w:val="left" w:pos="2258"/>
          <w:tab w:val="left" w:pos="3514"/>
          <w:tab w:val="left" w:pos="5379"/>
          <w:tab w:val="left" w:pos="6099"/>
          <w:tab w:val="left" w:pos="7179"/>
          <w:tab w:val="left" w:pos="8140"/>
        </w:tabs>
        <w:spacing w:before="2"/>
        <w:rPr>
          <w:rFonts w:hint="eastAsia" w:ascii="宋体" w:hAnsi="宋体" w:eastAsia="宋体" w:cs="宋体"/>
          <w:color w:val="auto"/>
          <w:highlight w:val="none"/>
          <w:lang w:eastAsia="zh-CN"/>
        </w:rPr>
        <w:sectPr>
          <w:type w:val="continuous"/>
          <w:pgSz w:w="11910" w:h="16850"/>
          <w:pgMar w:top="1580" w:right="820" w:bottom="280" w:left="1080" w:header="720" w:footer="720" w:gutter="0"/>
          <w:pgNumType w:fmt="decimal"/>
          <w:docGrid w:linePitch="360" w:charSpace="6144"/>
        </w:sectPr>
      </w:pPr>
    </w:p>
    <w:p>
      <w:pPr>
        <w:pStyle w:val="150"/>
        <w:spacing w:after="680"/>
        <w:jc w:val="both"/>
        <w:rPr>
          <w:rFonts w:hint="eastAsia" w:ascii="宋体" w:hAnsi="宋体" w:eastAsia="宋体" w:cs="宋体"/>
          <w:b/>
          <w:color w:val="auto"/>
          <w:highlight w:val="none"/>
        </w:rPr>
      </w:pPr>
      <w:r>
        <w:rPr>
          <w:rFonts w:hint="eastAsia" w:ascii="宋体" w:hAnsi="宋体" w:eastAsia="宋体" w:cs="宋体"/>
          <w:b/>
          <w:color w:val="auto"/>
          <w:highlight w:val="none"/>
        </w:rPr>
        <w:t>附件二：履约保函</w:t>
      </w:r>
    </w:p>
    <w:p>
      <w:pPr>
        <w:pStyle w:val="150"/>
        <w:spacing w:after="48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履约保函</w:t>
      </w:r>
    </w:p>
    <w:p>
      <w:pPr>
        <w:pStyle w:val="149"/>
        <w:tabs>
          <w:tab w:val="left" w:pos="1870"/>
        </w:tabs>
        <w:spacing w:after="340" w:line="354" w:lineRule="exact"/>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（发包人名称）：</w:t>
      </w:r>
    </w:p>
    <w:p>
      <w:pPr>
        <w:pStyle w:val="149"/>
        <w:tabs>
          <w:tab w:val="left" w:pos="847"/>
          <w:tab w:val="left" w:pos="1870"/>
          <w:tab w:val="left" w:pos="3485"/>
          <w:tab w:val="left" w:pos="3554"/>
          <w:tab w:val="left" w:pos="6878"/>
          <w:tab w:val="left" w:pos="8059"/>
        </w:tabs>
        <w:spacing w:line="4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（发包人名称，以下简称“发包人”）接受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（承包人名称，以下称“承包人”）于年月 日递交的</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sz w:val="24"/>
          <w:szCs w:val="24"/>
          <w:highlight w:val="none"/>
        </w:rPr>
        <w:t>名称）的投标文件。我方愿意 无条件地、不可撤销地就承包人履行与你方订立的合同，向你方提供担保。</w:t>
      </w:r>
    </w:p>
    <w:p>
      <w:pPr>
        <w:pStyle w:val="149"/>
        <w:numPr>
          <w:ilvl w:val="0"/>
          <w:numId w:val="5"/>
        </w:numPr>
        <w:tabs>
          <w:tab w:val="left" w:pos="733"/>
          <w:tab w:val="left" w:pos="4879"/>
          <w:tab w:val="left" w:pos="7402"/>
        </w:tabs>
        <w:spacing w:line="4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担保金额人民币（大写）</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vertAlign w:val="subscript"/>
          <w:lang w:val="en-US"/>
        </w:rPr>
        <w:t>o</w:t>
      </w:r>
    </w:p>
    <w:p>
      <w:pPr>
        <w:pStyle w:val="149"/>
        <w:numPr>
          <w:ilvl w:val="0"/>
          <w:numId w:val="5"/>
        </w:numPr>
        <w:tabs>
          <w:tab w:val="left" w:pos="697"/>
        </w:tabs>
        <w:spacing w:line="4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担保有效期自发包人与承包人签订的合同生效之日起至发包人签发工程完工证书之日止。</w:t>
      </w:r>
    </w:p>
    <w:p>
      <w:pPr>
        <w:pStyle w:val="149"/>
        <w:numPr>
          <w:ilvl w:val="0"/>
          <w:numId w:val="5"/>
        </w:numPr>
        <w:tabs>
          <w:tab w:val="left" w:pos="735"/>
        </w:tabs>
        <w:spacing w:line="4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在本担保有效期内，因承包人违反合同约定的义务给你方造成经济损失时，我方在收到你方以书面形式提出的在担保金额内的赔偿要求后，无条件地在7天内予以支付。</w:t>
      </w:r>
    </w:p>
    <w:p>
      <w:pPr>
        <w:pStyle w:val="149"/>
        <w:numPr>
          <w:ilvl w:val="0"/>
          <w:numId w:val="5"/>
        </w:numPr>
        <w:tabs>
          <w:tab w:val="left" w:pos="740"/>
        </w:tabs>
        <w:spacing w:after="340" w:line="4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发包人和承包人按《通用合同条款》第15条变更合同时，我方承担本担保规定的义务不变。</w:t>
      </w:r>
    </w:p>
    <w:p>
      <w:pPr>
        <w:pStyle w:val="16"/>
        <w:tabs>
          <w:tab w:val="left" w:pos="6699"/>
        </w:tabs>
        <w:ind w:left="4299" w:firstLine="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担 保 人：</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（盖单位公章）</w:t>
      </w:r>
    </w:p>
    <w:p>
      <w:pPr>
        <w:pStyle w:val="16"/>
        <w:tabs>
          <w:tab w:val="left" w:pos="4899"/>
          <w:tab w:val="left" w:pos="8212"/>
          <w:tab w:val="left" w:pos="8315"/>
        </w:tabs>
        <w:spacing w:before="94" w:line="312" w:lineRule="auto"/>
        <w:ind w:left="4179" w:right="832" w:firstLine="72"/>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法定代表人或委托代理人：</w:t>
      </w:r>
      <w:r>
        <w:rPr>
          <w:rFonts w:hint="eastAsia" w:ascii="宋体" w:hAnsi="宋体" w:eastAsia="宋体" w:cs="宋体"/>
          <w:b w:val="0"/>
          <w:color w:val="auto"/>
          <w:sz w:val="21"/>
          <w:szCs w:val="21"/>
          <w:highlight w:val="none"/>
          <w:lang w:val="en-US"/>
        </w:rPr>
        <w:t>（</w:t>
      </w:r>
      <w:r>
        <w:rPr>
          <w:rFonts w:hint="eastAsia" w:ascii="宋体" w:hAnsi="宋体" w:eastAsia="宋体" w:cs="宋体"/>
          <w:b w:val="0"/>
          <w:color w:val="auto"/>
          <w:sz w:val="21"/>
          <w:szCs w:val="21"/>
          <w:highlight w:val="none"/>
        </w:rPr>
        <w:t>签字）</w:t>
      </w:r>
    </w:p>
    <w:p>
      <w:pPr>
        <w:pStyle w:val="16"/>
        <w:tabs>
          <w:tab w:val="left" w:pos="4899"/>
          <w:tab w:val="left" w:pos="8212"/>
          <w:tab w:val="left" w:pos="8315"/>
        </w:tabs>
        <w:spacing w:before="94" w:line="312" w:lineRule="auto"/>
        <w:ind w:left="4179" w:right="832" w:firstLine="72"/>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地</w:t>
      </w:r>
      <w:r>
        <w:rPr>
          <w:rFonts w:hint="eastAsia" w:ascii="宋体" w:hAnsi="宋体" w:eastAsia="宋体" w:cs="宋体"/>
          <w:b w:val="0"/>
          <w:color w:val="auto"/>
          <w:sz w:val="21"/>
          <w:szCs w:val="21"/>
          <w:highlight w:val="none"/>
        </w:rPr>
        <w:tab/>
      </w:r>
      <w:r>
        <w:rPr>
          <w:rFonts w:hint="eastAsia" w:ascii="宋体" w:hAnsi="宋体" w:eastAsia="宋体" w:cs="宋体"/>
          <w:b w:val="0"/>
          <w:color w:val="auto"/>
          <w:sz w:val="21"/>
          <w:szCs w:val="21"/>
          <w:highlight w:val="none"/>
        </w:rPr>
        <w:t>址：</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u w:val="single"/>
        </w:rPr>
        <w:tab/>
      </w:r>
    </w:p>
    <w:p>
      <w:pPr>
        <w:pStyle w:val="16"/>
        <w:tabs>
          <w:tab w:val="left" w:pos="8315"/>
        </w:tabs>
        <w:spacing w:line="307" w:lineRule="exact"/>
        <w:ind w:firstLine="17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邮政编码：</w:t>
      </w:r>
      <w:r>
        <w:rPr>
          <w:rFonts w:hint="eastAsia" w:ascii="宋体" w:hAnsi="宋体" w:eastAsia="宋体" w:cs="宋体"/>
          <w:b w:val="0"/>
          <w:color w:val="auto"/>
          <w:sz w:val="21"/>
          <w:szCs w:val="21"/>
          <w:highlight w:val="none"/>
          <w:u w:val="single"/>
        </w:rPr>
        <w:tab/>
      </w:r>
    </w:p>
    <w:p>
      <w:pPr>
        <w:pStyle w:val="16"/>
        <w:tabs>
          <w:tab w:val="left" w:pos="4899"/>
          <w:tab w:val="left" w:pos="8675"/>
        </w:tabs>
        <w:spacing w:before="93" w:line="314" w:lineRule="auto"/>
        <w:ind w:left="4179" w:right="1329" w:firstLine="100"/>
        <w:rPr>
          <w:rFonts w:hint="eastAsia" w:ascii="宋体" w:hAnsi="宋体" w:eastAsia="宋体" w:cs="宋体"/>
          <w:b w:val="0"/>
          <w:color w:val="auto"/>
          <w:sz w:val="21"/>
          <w:szCs w:val="21"/>
          <w:highlight w:val="none"/>
          <w:u w:val="single"/>
        </w:rPr>
      </w:pPr>
      <w:r>
        <w:rPr>
          <w:rFonts w:hint="eastAsia" w:ascii="宋体" w:hAnsi="宋体" w:eastAsia="宋体" w:cs="宋体"/>
          <w:b w:val="0"/>
          <w:color w:val="auto"/>
          <w:sz w:val="21"/>
          <w:szCs w:val="21"/>
          <w:highlight w:val="none"/>
        </w:rPr>
        <w:t>电</w:t>
      </w:r>
      <w:r>
        <w:rPr>
          <w:rFonts w:hint="eastAsia" w:ascii="宋体" w:hAnsi="宋体" w:eastAsia="宋体" w:cs="宋体"/>
          <w:b w:val="0"/>
          <w:color w:val="auto"/>
          <w:sz w:val="21"/>
          <w:szCs w:val="21"/>
          <w:highlight w:val="none"/>
        </w:rPr>
        <w:tab/>
      </w:r>
      <w:r>
        <w:rPr>
          <w:rFonts w:hint="eastAsia" w:ascii="宋体" w:hAnsi="宋体" w:eastAsia="宋体" w:cs="宋体"/>
          <w:b w:val="0"/>
          <w:color w:val="auto"/>
          <w:sz w:val="21"/>
          <w:szCs w:val="21"/>
          <w:highlight w:val="none"/>
        </w:rPr>
        <w:t>话：</w:t>
      </w:r>
      <w:r>
        <w:rPr>
          <w:rFonts w:hint="eastAsia" w:ascii="宋体" w:hAnsi="宋体" w:eastAsia="宋体" w:cs="宋体"/>
          <w:b w:val="0"/>
          <w:color w:val="auto"/>
          <w:sz w:val="21"/>
          <w:szCs w:val="21"/>
          <w:highlight w:val="none"/>
          <w:u w:val="single"/>
        </w:rPr>
        <w:tab/>
      </w:r>
    </w:p>
    <w:p>
      <w:pPr>
        <w:pStyle w:val="16"/>
        <w:tabs>
          <w:tab w:val="left" w:pos="4899"/>
          <w:tab w:val="left" w:pos="8675"/>
        </w:tabs>
        <w:spacing w:before="93" w:line="314" w:lineRule="auto"/>
        <w:ind w:left="4179" w:right="1329" w:firstLine="1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传</w:t>
      </w:r>
      <w:r>
        <w:rPr>
          <w:rFonts w:hint="eastAsia" w:ascii="宋体" w:hAnsi="宋体" w:eastAsia="宋体" w:cs="宋体"/>
          <w:b w:val="0"/>
          <w:color w:val="auto"/>
          <w:sz w:val="21"/>
          <w:szCs w:val="21"/>
          <w:highlight w:val="none"/>
        </w:rPr>
        <w:tab/>
      </w:r>
      <w:r>
        <w:rPr>
          <w:rFonts w:hint="eastAsia" w:ascii="宋体" w:hAnsi="宋体" w:eastAsia="宋体" w:cs="宋体"/>
          <w:b w:val="0"/>
          <w:color w:val="auto"/>
          <w:sz w:val="21"/>
          <w:szCs w:val="21"/>
          <w:highlight w:val="none"/>
        </w:rPr>
        <w:t>真：</w:t>
      </w:r>
      <w:r>
        <w:rPr>
          <w:rFonts w:hint="eastAsia" w:ascii="宋体" w:hAnsi="宋体" w:eastAsia="宋体" w:cs="宋体"/>
          <w:b w:val="0"/>
          <w:color w:val="auto"/>
          <w:sz w:val="21"/>
          <w:szCs w:val="21"/>
          <w:highlight w:val="none"/>
          <w:u w:val="single"/>
        </w:rPr>
        <w:tab/>
      </w:r>
    </w:p>
    <w:p>
      <w:pPr>
        <w:pStyle w:val="16"/>
        <w:tabs>
          <w:tab w:val="left" w:pos="4899"/>
          <w:tab w:val="left" w:pos="5739"/>
          <w:tab w:val="left" w:pos="6699"/>
        </w:tabs>
        <w:spacing w:line="302" w:lineRule="exact"/>
        <w:ind w:left="4179" w:firstLine="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年</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月</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日</w:t>
      </w:r>
    </w:p>
    <w:p>
      <w:pPr>
        <w:pStyle w:val="149"/>
        <w:spacing w:line="354"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49"/>
        <w:numPr>
          <w:ilvl w:val="0"/>
          <w:numId w:val="6"/>
        </w:numPr>
        <w:tabs>
          <w:tab w:val="left" w:pos="733"/>
        </w:tabs>
        <w:spacing w:line="354"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担保人必须是投标人单位基本账户的开户银行。</w:t>
      </w:r>
    </w:p>
    <w:p>
      <w:pPr>
        <w:pStyle w:val="149"/>
        <w:numPr>
          <w:ilvl w:val="0"/>
          <w:numId w:val="6"/>
        </w:numPr>
        <w:tabs>
          <w:tab w:val="left" w:pos="750"/>
        </w:tabs>
        <w:spacing w:after="340" w:line="354" w:lineRule="exact"/>
        <w:ind w:firstLine="420"/>
        <w:jc w:val="both"/>
        <w:rPr>
          <w:rFonts w:hint="eastAsia" w:ascii="宋体" w:hAnsi="宋体" w:eastAsia="宋体" w:cs="宋体"/>
          <w:color w:val="auto"/>
          <w:sz w:val="24"/>
          <w:szCs w:val="24"/>
          <w:highlight w:val="none"/>
        </w:rPr>
        <w:sectPr>
          <w:footerReference r:id="rId14" w:type="default"/>
          <w:footerReference r:id="rId15" w:type="even"/>
          <w:pgSz w:w="11900" w:h="16840"/>
          <w:pgMar w:top="1389" w:right="1417" w:bottom="1487" w:left="1417" w:header="961" w:footer="3" w:gutter="0"/>
          <w:pgNumType w:fmt="decimal"/>
          <w:docGrid w:linePitch="360" w:charSpace="0"/>
        </w:sectPr>
      </w:pPr>
      <w:r>
        <w:rPr>
          <w:rFonts w:hint="eastAsia" w:ascii="宋体" w:hAnsi="宋体" w:eastAsia="宋体" w:cs="宋体"/>
          <w:color w:val="auto"/>
          <w:sz w:val="24"/>
          <w:szCs w:val="24"/>
          <w:highlight w:val="none"/>
        </w:rPr>
        <w:t>委托代理人应附授权委托书。</w:t>
      </w:r>
    </w:p>
    <w:p>
      <w:pPr>
        <w:pStyle w:val="150"/>
        <w:spacing w:after="660"/>
        <w:jc w:val="both"/>
        <w:rPr>
          <w:rFonts w:hint="eastAsia" w:ascii="宋体" w:hAnsi="宋体" w:eastAsia="宋体" w:cs="宋体"/>
          <w:b/>
          <w:color w:val="auto"/>
          <w:highlight w:val="none"/>
        </w:rPr>
      </w:pPr>
      <w:r>
        <w:rPr>
          <w:rFonts w:hint="eastAsia" w:ascii="宋体" w:hAnsi="宋体" w:eastAsia="宋体" w:cs="宋体"/>
          <w:b/>
          <w:color w:val="auto"/>
          <w:highlight w:val="none"/>
        </w:rPr>
        <w:t>附件三：预付款担保函</w:t>
      </w:r>
    </w:p>
    <w:p>
      <w:pPr>
        <w:pStyle w:val="150"/>
        <w:spacing w:after="6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预付款担保函</w:t>
      </w:r>
    </w:p>
    <w:p>
      <w:pPr>
        <w:pStyle w:val="149"/>
        <w:tabs>
          <w:tab w:val="left" w:pos="1870"/>
        </w:tabs>
        <w:spacing w:after="340" w:line="240" w:lineRule="auto"/>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（发包人名称）:</w:t>
      </w:r>
    </w:p>
    <w:p>
      <w:pPr>
        <w:pStyle w:val="149"/>
        <w:tabs>
          <w:tab w:val="left" w:pos="1870"/>
          <w:tab w:val="left" w:pos="2707"/>
          <w:tab w:val="left" w:pos="5004"/>
          <w:tab w:val="left" w:pos="5033"/>
          <w:tab w:val="left" w:pos="6163"/>
          <w:tab w:val="left" w:pos="7322"/>
          <w:tab w:val="left" w:pos="8333"/>
        </w:tabs>
        <w:spacing w:after="120" w:line="355"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（承包人名称，以下称“承包人”）与</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（发包人名称，以下简称“发包人”）于</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年月日签订的 （项目名称）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sz w:val="24"/>
          <w:szCs w:val="24"/>
          <w:highlight w:val="none"/>
        </w:rPr>
        <w:t>名称）合同协议书，承包人 按约定的金额向发包人提交一份预付款担保，即有权得到发包人支付相等金额的预付款。 我方愿意就你方提供给承包人的预付款提供担保。</w:t>
      </w:r>
    </w:p>
    <w:p>
      <w:pPr>
        <w:pStyle w:val="149"/>
        <w:numPr>
          <w:ilvl w:val="0"/>
          <w:numId w:val="7"/>
        </w:numPr>
        <w:tabs>
          <w:tab w:val="left" w:pos="719"/>
          <w:tab w:val="left" w:pos="4879"/>
          <w:tab w:val="left" w:pos="7402"/>
        </w:tabs>
        <w:spacing w:line="372"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担保金额人民币（大写）</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vertAlign w:val="subscript"/>
          <w:lang w:val="en-US"/>
        </w:rPr>
        <w:t>o</w:t>
      </w:r>
    </w:p>
    <w:p>
      <w:pPr>
        <w:pStyle w:val="149"/>
        <w:numPr>
          <w:ilvl w:val="0"/>
          <w:numId w:val="7"/>
        </w:numPr>
        <w:tabs>
          <w:tab w:val="left" w:pos="726"/>
        </w:tabs>
        <w:spacing w:line="355"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担保有效期自预付款支付给承包人起生效，至发包人签发的进度付款证书说明已完全扣清止。</w:t>
      </w:r>
    </w:p>
    <w:p>
      <w:pPr>
        <w:pStyle w:val="149"/>
        <w:numPr>
          <w:ilvl w:val="0"/>
          <w:numId w:val="7"/>
        </w:numPr>
        <w:tabs>
          <w:tab w:val="left" w:pos="731"/>
        </w:tabs>
        <w:spacing w:line="355"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p>
    <w:p>
      <w:pPr>
        <w:pStyle w:val="149"/>
        <w:numPr>
          <w:ilvl w:val="0"/>
          <w:numId w:val="7"/>
        </w:numPr>
        <w:tabs>
          <w:tab w:val="left" w:pos="726"/>
        </w:tabs>
        <w:spacing w:after="340" w:line="355"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发包人和承包人按《通用合同条款》第15条变更合同时，我方承担本担保规定的义务不变。</w:t>
      </w:r>
    </w:p>
    <w:p>
      <w:pPr>
        <w:pStyle w:val="149"/>
        <w:tabs>
          <w:tab w:val="left" w:pos="5998"/>
          <w:tab w:val="left" w:pos="6920"/>
          <w:tab w:val="left" w:pos="7054"/>
          <w:tab w:val="left" w:pos="7549"/>
          <w:tab w:val="left" w:pos="8113"/>
          <w:tab w:val="left" w:pos="8322"/>
        </w:tabs>
        <w:spacing w:after="340" w:line="220" w:lineRule="exact"/>
        <w:ind w:left="3141" w:firstLine="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（盖单位公章） </w:t>
      </w:r>
    </w:p>
    <w:p>
      <w:pPr>
        <w:pStyle w:val="149"/>
        <w:tabs>
          <w:tab w:val="left" w:pos="5998"/>
          <w:tab w:val="left" w:pos="6920"/>
          <w:tab w:val="left" w:pos="7054"/>
          <w:tab w:val="left" w:pos="7549"/>
          <w:tab w:val="left" w:pos="8113"/>
          <w:tab w:val="left" w:pos="8322"/>
        </w:tabs>
        <w:spacing w:after="340" w:line="220" w:lineRule="exact"/>
        <w:ind w:left="3141" w:firstLine="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（签字）</w:t>
      </w:r>
    </w:p>
    <w:p>
      <w:pPr>
        <w:pStyle w:val="149"/>
        <w:tabs>
          <w:tab w:val="left" w:pos="5998"/>
          <w:tab w:val="left" w:pos="6920"/>
          <w:tab w:val="left" w:pos="7054"/>
          <w:tab w:val="left" w:pos="7549"/>
          <w:tab w:val="left" w:pos="8113"/>
          <w:tab w:val="left" w:pos="8322"/>
        </w:tabs>
        <w:spacing w:after="340" w:line="220" w:lineRule="exact"/>
        <w:ind w:left="3141" w:firstLine="4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ab/>
      </w:r>
    </w:p>
    <w:p>
      <w:pPr>
        <w:pStyle w:val="149"/>
        <w:tabs>
          <w:tab w:val="left" w:pos="5998"/>
          <w:tab w:val="left" w:pos="6920"/>
          <w:tab w:val="left" w:pos="7054"/>
          <w:tab w:val="left" w:pos="7549"/>
          <w:tab w:val="left" w:pos="8113"/>
          <w:tab w:val="left" w:pos="8322"/>
        </w:tabs>
        <w:spacing w:after="340" w:line="220" w:lineRule="exact"/>
        <w:ind w:left="3141" w:firstLine="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ab/>
      </w:r>
    </w:p>
    <w:p>
      <w:pPr>
        <w:pStyle w:val="149"/>
        <w:tabs>
          <w:tab w:val="left" w:pos="5998"/>
          <w:tab w:val="left" w:pos="6920"/>
          <w:tab w:val="left" w:pos="7054"/>
          <w:tab w:val="left" w:pos="7549"/>
          <w:tab w:val="left" w:pos="8113"/>
          <w:tab w:val="left" w:pos="8322"/>
        </w:tabs>
        <w:spacing w:after="340" w:line="220" w:lineRule="exact"/>
        <w:ind w:left="3141" w:firstLine="116"/>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ab/>
      </w:r>
    </w:p>
    <w:p>
      <w:pPr>
        <w:pStyle w:val="149"/>
        <w:tabs>
          <w:tab w:val="left" w:pos="5998"/>
          <w:tab w:val="left" w:pos="6920"/>
          <w:tab w:val="left" w:pos="7054"/>
          <w:tab w:val="left" w:pos="7549"/>
          <w:tab w:val="left" w:pos="8113"/>
          <w:tab w:val="left" w:pos="8322"/>
        </w:tabs>
        <w:spacing w:after="340" w:line="220" w:lineRule="exact"/>
        <w:ind w:firstLine="136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ab/>
      </w:r>
    </w:p>
    <w:p>
      <w:pPr>
        <w:pStyle w:val="149"/>
        <w:tabs>
          <w:tab w:val="left" w:pos="5998"/>
          <w:tab w:val="left" w:pos="6920"/>
          <w:tab w:val="left" w:pos="7054"/>
          <w:tab w:val="left" w:pos="7549"/>
          <w:tab w:val="left" w:pos="8113"/>
          <w:tab w:val="left" w:pos="8322"/>
        </w:tabs>
        <w:spacing w:after="340" w:line="220" w:lineRule="exact"/>
        <w:ind w:left="3140" w:firstLine="141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pStyle w:val="149"/>
        <w:spacing w:after="120" w:line="355"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49"/>
        <w:numPr>
          <w:ilvl w:val="0"/>
          <w:numId w:val="8"/>
        </w:numPr>
        <w:tabs>
          <w:tab w:val="left" w:pos="699"/>
        </w:tabs>
        <w:spacing w:line="372"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担保人必须是投标人单位基本账户的开户银行。</w:t>
      </w:r>
    </w:p>
    <w:p>
      <w:pPr>
        <w:pStyle w:val="149"/>
        <w:numPr>
          <w:ilvl w:val="0"/>
          <w:numId w:val="8"/>
        </w:numPr>
        <w:tabs>
          <w:tab w:val="left" w:pos="716"/>
        </w:tabs>
        <w:spacing w:after="340" w:line="372" w:lineRule="auto"/>
        <w:jc w:val="both"/>
        <w:rPr>
          <w:rFonts w:hint="eastAsia" w:ascii="宋体" w:hAnsi="宋体" w:eastAsia="宋体" w:cs="宋体"/>
          <w:color w:val="auto"/>
          <w:sz w:val="24"/>
          <w:szCs w:val="24"/>
          <w:highlight w:val="none"/>
        </w:rPr>
        <w:sectPr>
          <w:footerReference r:id="rId16" w:type="default"/>
          <w:footerReference r:id="rId17" w:type="even"/>
          <w:pgSz w:w="11900" w:h="16840"/>
          <w:pgMar w:top="1396" w:right="1755" w:bottom="1487" w:left="1748" w:header="968" w:footer="3" w:gutter="0"/>
          <w:pgNumType w:fmt="decimal"/>
          <w:docGrid w:linePitch="360" w:charSpace="0"/>
        </w:sectPr>
      </w:pPr>
      <w:r>
        <w:rPr>
          <w:rFonts w:hint="eastAsia" w:ascii="宋体" w:hAnsi="宋体" w:eastAsia="宋体" w:cs="宋体"/>
          <w:color w:val="auto"/>
          <w:sz w:val="24"/>
          <w:szCs w:val="24"/>
          <w:highlight w:val="none"/>
        </w:rPr>
        <w:t>委托代理人应附授权委托书。</w:t>
      </w:r>
      <w:bookmarkEnd w:id="43"/>
      <w:bookmarkEnd w:id="44"/>
      <w:bookmarkEnd w:id="45"/>
      <w:bookmarkEnd w:id="46"/>
      <w:bookmarkEnd w:id="47"/>
      <w:bookmarkEnd w:id="48"/>
      <w:bookmarkEnd w:id="49"/>
      <w:bookmarkEnd w:id="50"/>
      <w:bookmarkEnd w:id="51"/>
      <w:bookmarkEnd w:id="52"/>
      <w:bookmarkEnd w:id="53"/>
    </w:p>
    <w:p>
      <w:pPr>
        <w:pStyle w:val="16"/>
        <w:rPr>
          <w:rFonts w:hint="eastAsia" w:ascii="宋体" w:hAnsi="宋体" w:eastAsia="宋体" w:cs="宋体"/>
          <w:color w:val="auto"/>
          <w:sz w:val="44"/>
          <w:szCs w:val="44"/>
          <w:highlight w:val="none"/>
        </w:rPr>
      </w:pPr>
    </w:p>
    <w:p>
      <w:pPr>
        <w:pStyle w:val="16"/>
        <w:rPr>
          <w:rFonts w:hint="eastAsia" w:ascii="宋体" w:hAnsi="宋体" w:eastAsia="宋体" w:cs="宋体"/>
          <w:color w:val="auto"/>
          <w:sz w:val="44"/>
          <w:szCs w:val="44"/>
          <w:highlight w:val="none"/>
        </w:rPr>
      </w:pPr>
    </w:p>
    <w:p>
      <w:pPr>
        <w:pStyle w:val="16"/>
        <w:rPr>
          <w:rFonts w:hint="eastAsia" w:ascii="宋体" w:hAnsi="宋体" w:eastAsia="宋体" w:cs="宋体"/>
          <w:color w:val="auto"/>
          <w:sz w:val="44"/>
          <w:szCs w:val="44"/>
          <w:highlight w:val="none"/>
        </w:rPr>
      </w:pPr>
    </w:p>
    <w:p>
      <w:pPr>
        <w:pStyle w:val="16"/>
        <w:rPr>
          <w:rFonts w:hint="eastAsia" w:ascii="宋体" w:hAnsi="宋体" w:eastAsia="宋体" w:cs="宋体"/>
          <w:color w:val="auto"/>
          <w:sz w:val="44"/>
          <w:szCs w:val="44"/>
          <w:highlight w:val="none"/>
        </w:rPr>
      </w:pPr>
    </w:p>
    <w:p>
      <w:pPr>
        <w:pStyle w:val="16"/>
        <w:rPr>
          <w:rFonts w:hint="eastAsia" w:ascii="宋体" w:hAnsi="宋体" w:eastAsia="宋体" w:cs="宋体"/>
          <w:color w:val="auto"/>
          <w:sz w:val="44"/>
          <w:szCs w:val="44"/>
          <w:highlight w:val="none"/>
        </w:rPr>
      </w:pPr>
    </w:p>
    <w:p>
      <w:pPr>
        <w:pStyle w:val="16"/>
        <w:rPr>
          <w:rFonts w:hint="eastAsia" w:ascii="宋体" w:hAnsi="宋体" w:eastAsia="宋体" w:cs="宋体"/>
          <w:color w:val="auto"/>
          <w:sz w:val="44"/>
          <w:szCs w:val="44"/>
          <w:highlight w:val="none"/>
        </w:rPr>
      </w:pPr>
    </w:p>
    <w:p>
      <w:pPr>
        <w:pStyle w:val="16"/>
        <w:rPr>
          <w:rFonts w:hint="eastAsia" w:ascii="宋体" w:hAnsi="宋体" w:eastAsia="宋体" w:cs="宋体"/>
          <w:color w:val="auto"/>
          <w:sz w:val="44"/>
          <w:szCs w:val="44"/>
          <w:highlight w:val="none"/>
        </w:rPr>
      </w:pPr>
    </w:p>
    <w:p>
      <w:pPr>
        <w:pStyle w:val="2"/>
        <w:rPr>
          <w:rFonts w:hint="eastAsia" w:ascii="宋体" w:hAnsi="宋体" w:eastAsia="宋体" w:cs="宋体"/>
          <w:color w:val="auto"/>
          <w:highlight w:val="none"/>
        </w:rPr>
      </w:pPr>
      <w:bookmarkStart w:id="82" w:name="_Toc29186"/>
      <w:r>
        <w:rPr>
          <w:rFonts w:hint="eastAsia" w:ascii="宋体" w:hAnsi="宋体" w:eastAsia="宋体" w:cs="宋体"/>
          <w:color w:val="auto"/>
          <w:highlight w:val="none"/>
        </w:rPr>
        <w:t>第五章  工程量清单</w:t>
      </w:r>
      <w:bookmarkEnd w:id="82"/>
    </w:p>
    <w:p>
      <w:pPr>
        <w:pStyle w:val="150"/>
        <w:numPr>
          <w:ilvl w:val="0"/>
          <w:numId w:val="9"/>
        </w:numPr>
        <w:tabs>
          <w:tab w:val="left" w:pos="380"/>
        </w:tabs>
        <w:spacing w:after="140" w:line="360" w:lineRule="exact"/>
        <w:jc w:val="both"/>
        <w:rPr>
          <w:rFonts w:hint="eastAsia" w:ascii="宋体" w:hAnsi="宋体" w:eastAsia="宋体" w:cs="宋体"/>
          <w:b/>
          <w:color w:val="auto"/>
          <w:highlight w:val="none"/>
        </w:rPr>
      </w:pPr>
      <w:r>
        <w:rPr>
          <w:color w:val="auto"/>
          <w:highlight w:val="none"/>
        </w:rPr>
        <w:br w:type="page"/>
      </w:r>
      <w:bookmarkStart w:id="83" w:name="bookmark1945"/>
      <w:bookmarkStart w:id="84" w:name="_Toc4455"/>
      <w:bookmarkStart w:id="85" w:name="bookmark1942"/>
      <w:r>
        <w:rPr>
          <w:rFonts w:hint="eastAsia" w:ascii="宋体" w:hAnsi="宋体" w:eastAsia="宋体" w:cs="宋体"/>
          <w:b/>
          <w:color w:val="auto"/>
          <w:highlight w:val="none"/>
        </w:rPr>
        <w:t>工程量清单说明</w:t>
      </w:r>
      <w:bookmarkEnd w:id="83"/>
      <w:bookmarkEnd w:id="84"/>
      <w:bookmarkEnd w:id="85"/>
    </w:p>
    <w:p>
      <w:pPr>
        <w:pStyle w:val="149"/>
        <w:tabs>
          <w:tab w:val="left" w:pos="922"/>
        </w:tabs>
        <w:spacing w:line="360" w:lineRule="exact"/>
        <w:ind w:firstLine="440"/>
        <w:jc w:val="both"/>
        <w:rPr>
          <w:rFonts w:hint="eastAsia" w:ascii="宋体" w:hAnsi="宋体" w:eastAsia="宋体" w:cs="宋体"/>
          <w:color w:val="auto"/>
          <w:sz w:val="24"/>
          <w:szCs w:val="24"/>
          <w:highlight w:val="none"/>
        </w:rPr>
      </w:pPr>
      <w:bookmarkStart w:id="86" w:name="bookmark1946"/>
      <w:r>
        <w:rPr>
          <w:rFonts w:hint="eastAsia" w:ascii="宋体" w:hAnsi="宋体" w:eastAsia="宋体" w:cs="宋体"/>
          <w:color w:val="auto"/>
          <w:sz w:val="24"/>
          <w:szCs w:val="24"/>
          <w:highlight w:val="none"/>
        </w:rPr>
        <w:t>（</w:t>
      </w:r>
      <w:bookmarkEnd w:id="86"/>
      <w:r>
        <w:rPr>
          <w:rFonts w:hint="eastAsia" w:ascii="宋体" w:hAnsi="宋体" w:eastAsia="宋体" w:cs="宋体"/>
          <w:color w:val="auto"/>
          <w:sz w:val="24"/>
          <w:szCs w:val="24"/>
          <w:highlight w:val="none"/>
        </w:rPr>
        <w:t>1）工程量清单应与招标文件中的投标人须知、通用合同条款、专用合同条款、技术标准和要求（合同技术条款）、图纸及《水利工程工程量清单计价规范》</w:t>
      </w:r>
      <w:r>
        <w:rPr>
          <w:rFonts w:hint="eastAsia" w:ascii="宋体" w:hAnsi="宋体" w:eastAsia="宋体" w:cs="宋体"/>
          <w:color w:val="auto"/>
          <w:sz w:val="24"/>
          <w:szCs w:val="24"/>
          <w:highlight w:val="none"/>
          <w:lang w:val="en-US"/>
        </w:rPr>
        <w:t>（GB50501 -2007）</w:t>
      </w:r>
      <w:r>
        <w:rPr>
          <w:rFonts w:hint="eastAsia" w:ascii="宋体" w:hAnsi="宋体" w:eastAsia="宋体" w:cs="宋体"/>
          <w:color w:val="auto"/>
          <w:sz w:val="24"/>
          <w:szCs w:val="24"/>
          <w:highlight w:val="none"/>
        </w:rPr>
        <w:t>等一起阅读和理解。</w:t>
      </w:r>
    </w:p>
    <w:p>
      <w:pPr>
        <w:pStyle w:val="149"/>
        <w:tabs>
          <w:tab w:val="left" w:pos="922"/>
        </w:tabs>
        <w:spacing w:line="360" w:lineRule="exact"/>
        <w:ind w:firstLine="440"/>
        <w:jc w:val="both"/>
        <w:rPr>
          <w:rFonts w:hint="eastAsia" w:ascii="宋体" w:hAnsi="宋体" w:eastAsia="宋体" w:cs="宋体"/>
          <w:color w:val="auto"/>
          <w:sz w:val="24"/>
          <w:szCs w:val="24"/>
          <w:highlight w:val="none"/>
        </w:rPr>
      </w:pPr>
      <w:bookmarkStart w:id="87" w:name="bookmark1947"/>
      <w:r>
        <w:rPr>
          <w:rFonts w:hint="eastAsia" w:ascii="宋体" w:hAnsi="宋体" w:eastAsia="宋体" w:cs="宋体"/>
          <w:color w:val="auto"/>
          <w:sz w:val="24"/>
          <w:szCs w:val="24"/>
          <w:highlight w:val="none"/>
        </w:rPr>
        <w:t>（</w:t>
      </w:r>
      <w:bookmarkEnd w:id="87"/>
      <w:r>
        <w:rPr>
          <w:rFonts w:hint="eastAsia" w:ascii="宋体" w:hAnsi="宋体" w:eastAsia="宋体" w:cs="宋体"/>
          <w:color w:val="auto"/>
          <w:sz w:val="24"/>
          <w:szCs w:val="24"/>
          <w:highlight w:val="none"/>
        </w:rPr>
        <w:t>2）工程量清单仅是投标人投标报价的共同基础。除另有约定外，工程量清单中的工程量是根据招标设计图纸按《水利工程工程量清单计价规范》</w:t>
      </w:r>
      <w:r>
        <w:rPr>
          <w:rFonts w:hint="eastAsia" w:ascii="宋体" w:hAnsi="宋体" w:eastAsia="宋体" w:cs="宋体"/>
          <w:color w:val="auto"/>
          <w:sz w:val="24"/>
          <w:szCs w:val="24"/>
          <w:highlight w:val="none"/>
          <w:lang w:val="en-US"/>
        </w:rPr>
        <w:t>（GB50501 -2007）</w:t>
      </w:r>
      <w:r>
        <w:rPr>
          <w:rFonts w:hint="eastAsia" w:ascii="宋体" w:hAnsi="宋体" w:eastAsia="宋体" w:cs="宋体"/>
          <w:color w:val="auto"/>
          <w:sz w:val="24"/>
          <w:szCs w:val="24"/>
          <w:highlight w:val="none"/>
        </w:rPr>
        <w:t>计算规则计算的用于投标报价的估算工程量，不作为最终结算工程量。最终结算工程量是承包人实际完成并符合技术标准和要求（合同技术条款）和《水利工程工程量清单计价规范》</w:t>
      </w:r>
      <w:r>
        <w:rPr>
          <w:rFonts w:hint="eastAsia" w:ascii="宋体" w:hAnsi="宋体" w:eastAsia="宋体" w:cs="宋体"/>
          <w:color w:val="auto"/>
          <w:sz w:val="24"/>
          <w:szCs w:val="24"/>
          <w:highlight w:val="none"/>
          <w:lang w:val="en-US"/>
        </w:rPr>
        <w:t>（GB50501 -2007）</w:t>
      </w:r>
      <w:r>
        <w:rPr>
          <w:rFonts w:hint="eastAsia" w:ascii="宋体" w:hAnsi="宋体" w:eastAsia="宋体" w:cs="宋体"/>
          <w:color w:val="auto"/>
          <w:sz w:val="24"/>
          <w:szCs w:val="24"/>
          <w:highlight w:val="none"/>
        </w:rPr>
        <w:t>计算规则等规定，按施工图纸计算的有效工程量。</w:t>
      </w:r>
    </w:p>
    <w:p>
      <w:pPr>
        <w:pStyle w:val="149"/>
        <w:tabs>
          <w:tab w:val="left" w:pos="918"/>
        </w:tabs>
        <w:spacing w:line="360" w:lineRule="exact"/>
        <w:ind w:firstLine="440"/>
        <w:jc w:val="both"/>
        <w:rPr>
          <w:rFonts w:hint="eastAsia" w:ascii="宋体" w:hAnsi="宋体" w:eastAsia="宋体" w:cs="宋体"/>
          <w:color w:val="auto"/>
          <w:sz w:val="24"/>
          <w:szCs w:val="24"/>
          <w:highlight w:val="none"/>
        </w:rPr>
      </w:pPr>
      <w:bookmarkStart w:id="88" w:name="bookmark1948"/>
      <w:r>
        <w:rPr>
          <w:rFonts w:hint="eastAsia" w:ascii="宋体" w:hAnsi="宋体" w:eastAsia="宋体" w:cs="宋体"/>
          <w:color w:val="auto"/>
          <w:sz w:val="24"/>
          <w:szCs w:val="24"/>
          <w:highlight w:val="none"/>
        </w:rPr>
        <w:t>（</w:t>
      </w:r>
      <w:bookmarkEnd w:id="88"/>
      <w:r>
        <w:rPr>
          <w:rFonts w:hint="eastAsia" w:ascii="宋体" w:hAnsi="宋体" w:eastAsia="宋体" w:cs="宋体"/>
          <w:color w:val="auto"/>
          <w:sz w:val="24"/>
          <w:szCs w:val="24"/>
          <w:highlight w:val="none"/>
        </w:rPr>
        <w:t>3）工程量清单中各项目的工作内容和要求应符合相关技术标准和要求（合同技术条款）以及《水利工程工程量清单计价规范》</w:t>
      </w:r>
      <w:r>
        <w:rPr>
          <w:rFonts w:hint="eastAsia" w:ascii="宋体" w:hAnsi="宋体" w:eastAsia="宋体" w:cs="宋体"/>
          <w:color w:val="auto"/>
          <w:sz w:val="24"/>
          <w:szCs w:val="24"/>
          <w:highlight w:val="none"/>
          <w:lang w:val="en-US"/>
        </w:rPr>
        <w:t>（GB50501 -2007）</w:t>
      </w:r>
      <w:r>
        <w:rPr>
          <w:rFonts w:hint="eastAsia" w:ascii="宋体" w:hAnsi="宋体" w:eastAsia="宋体" w:cs="宋体"/>
          <w:color w:val="auto"/>
          <w:sz w:val="24"/>
          <w:szCs w:val="24"/>
          <w:highlight w:val="none"/>
        </w:rPr>
        <w:t>的规定。</w:t>
      </w:r>
    </w:p>
    <w:p>
      <w:pPr>
        <w:pStyle w:val="149"/>
        <w:tabs>
          <w:tab w:val="left" w:pos="903"/>
        </w:tabs>
        <w:spacing w:after="260" w:line="360" w:lineRule="exact"/>
        <w:ind w:firstLine="420"/>
        <w:rPr>
          <w:rFonts w:hint="eastAsia" w:ascii="宋体" w:hAnsi="宋体" w:eastAsia="宋体" w:cs="宋体"/>
          <w:color w:val="auto"/>
          <w:sz w:val="24"/>
          <w:szCs w:val="24"/>
          <w:highlight w:val="none"/>
        </w:rPr>
      </w:pPr>
      <w:bookmarkStart w:id="89" w:name="bookmark1949"/>
      <w:r>
        <w:rPr>
          <w:rFonts w:hint="eastAsia" w:ascii="宋体" w:hAnsi="宋体" w:eastAsia="宋体" w:cs="宋体"/>
          <w:color w:val="auto"/>
          <w:sz w:val="24"/>
          <w:szCs w:val="24"/>
          <w:highlight w:val="none"/>
        </w:rPr>
        <w:t>（</w:t>
      </w:r>
      <w:bookmarkEnd w:id="89"/>
      <w:r>
        <w:rPr>
          <w:rFonts w:hint="eastAsia" w:ascii="宋体" w:hAnsi="宋体" w:eastAsia="宋体" w:cs="宋体"/>
          <w:color w:val="auto"/>
          <w:sz w:val="24"/>
          <w:szCs w:val="24"/>
          <w:highlight w:val="none"/>
        </w:rPr>
        <w:t>4）工程价款的支付遵循合同条款的约定。</w:t>
      </w:r>
    </w:p>
    <w:p>
      <w:pPr>
        <w:pStyle w:val="150"/>
        <w:numPr>
          <w:ilvl w:val="0"/>
          <w:numId w:val="9"/>
        </w:numPr>
        <w:tabs>
          <w:tab w:val="left" w:pos="392"/>
        </w:tabs>
        <w:spacing w:after="260" w:line="360" w:lineRule="exact"/>
        <w:jc w:val="both"/>
        <w:rPr>
          <w:rFonts w:hint="eastAsia" w:ascii="宋体" w:hAnsi="宋体" w:eastAsia="宋体" w:cs="宋体"/>
          <w:b/>
          <w:color w:val="auto"/>
          <w:highlight w:val="none"/>
        </w:rPr>
      </w:pPr>
      <w:bookmarkStart w:id="90" w:name="bookmark1952"/>
      <w:bookmarkEnd w:id="90"/>
      <w:bookmarkStart w:id="91" w:name="bookmark1953"/>
      <w:bookmarkStart w:id="92" w:name="_Toc30271"/>
      <w:bookmarkStart w:id="93" w:name="bookmark1950"/>
      <w:r>
        <w:rPr>
          <w:rFonts w:hint="eastAsia" w:ascii="宋体" w:hAnsi="宋体" w:eastAsia="宋体" w:cs="宋体"/>
          <w:b/>
          <w:color w:val="auto"/>
          <w:highlight w:val="none"/>
        </w:rPr>
        <w:t>投标报价说明</w:t>
      </w:r>
      <w:bookmarkEnd w:id="91"/>
      <w:bookmarkEnd w:id="92"/>
      <w:bookmarkEnd w:id="93"/>
    </w:p>
    <w:p>
      <w:pPr>
        <w:pStyle w:val="150"/>
        <w:spacing w:after="0" w:line="360" w:lineRule="exact"/>
        <w:jc w:val="both"/>
        <w:rPr>
          <w:rFonts w:hint="eastAsia" w:ascii="宋体" w:hAnsi="宋体" w:eastAsia="宋体" w:cs="宋体"/>
          <w:b/>
          <w:color w:val="auto"/>
          <w:highlight w:val="none"/>
        </w:rPr>
      </w:pPr>
      <w:bookmarkStart w:id="94" w:name="_Toc4543"/>
      <w:bookmarkStart w:id="95" w:name="bookmark1954"/>
      <w:bookmarkStart w:id="96" w:name="bookmark1955"/>
      <w:bookmarkStart w:id="97" w:name="bookmark1956"/>
      <w:r>
        <w:rPr>
          <w:rFonts w:hint="eastAsia" w:ascii="宋体" w:hAnsi="宋体" w:eastAsia="宋体" w:cs="宋体"/>
          <w:b/>
          <w:color w:val="auto"/>
          <w:highlight w:val="none"/>
          <w:lang w:val="en-US" w:eastAsia="en-US"/>
        </w:rPr>
        <w:t>2.</w:t>
      </w:r>
      <w:r>
        <w:rPr>
          <w:rFonts w:hint="eastAsia" w:ascii="宋体" w:hAnsi="宋体" w:eastAsia="宋体" w:cs="宋体"/>
          <w:b/>
          <w:color w:val="auto"/>
          <w:highlight w:val="none"/>
        </w:rPr>
        <w:t>1工程量清单报价表组成</w:t>
      </w:r>
      <w:bookmarkEnd w:id="94"/>
      <w:bookmarkEnd w:id="95"/>
      <w:bookmarkEnd w:id="96"/>
      <w:bookmarkEnd w:id="97"/>
    </w:p>
    <w:p>
      <w:pPr>
        <w:pStyle w:val="149"/>
        <w:spacing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工程量清单报价表由以下表格组成：</w:t>
      </w:r>
    </w:p>
    <w:p>
      <w:pPr>
        <w:pStyle w:val="149"/>
        <w:tabs>
          <w:tab w:val="left" w:pos="738"/>
        </w:tabs>
        <w:spacing w:line="360" w:lineRule="exact"/>
        <w:ind w:left="420" w:firstLine="0"/>
        <w:rPr>
          <w:rFonts w:hint="eastAsia" w:ascii="宋体" w:hAnsi="宋体" w:eastAsia="宋体" w:cs="宋体"/>
          <w:color w:val="auto"/>
          <w:sz w:val="24"/>
          <w:szCs w:val="24"/>
          <w:highlight w:val="none"/>
        </w:rPr>
      </w:pPr>
      <w:bookmarkStart w:id="98" w:name="bookmark1957"/>
      <w:bookmarkEnd w:id="98"/>
      <w:r>
        <w:rPr>
          <w:rFonts w:hint="eastAsia" w:ascii="宋体" w:hAnsi="宋体" w:eastAsia="宋体" w:cs="宋体"/>
          <w:color w:val="auto"/>
          <w:sz w:val="24"/>
          <w:szCs w:val="24"/>
          <w:highlight w:val="none"/>
          <w:lang w:val="en-US"/>
        </w:rPr>
        <w:t xml:space="preserve">1. </w:t>
      </w:r>
      <w:r>
        <w:rPr>
          <w:rFonts w:hint="eastAsia" w:ascii="宋体" w:hAnsi="宋体" w:eastAsia="宋体" w:cs="宋体"/>
          <w:color w:val="auto"/>
          <w:sz w:val="24"/>
          <w:szCs w:val="24"/>
          <w:highlight w:val="none"/>
        </w:rPr>
        <w:t>投标总价。</w:t>
      </w:r>
    </w:p>
    <w:p>
      <w:pPr>
        <w:pStyle w:val="149"/>
        <w:tabs>
          <w:tab w:val="left" w:pos="754"/>
        </w:tabs>
        <w:spacing w:line="360" w:lineRule="exact"/>
        <w:ind w:left="420" w:firstLine="0"/>
        <w:rPr>
          <w:rFonts w:hint="eastAsia" w:ascii="宋体" w:hAnsi="宋体" w:eastAsia="宋体" w:cs="宋体"/>
          <w:color w:val="auto"/>
          <w:sz w:val="24"/>
          <w:szCs w:val="24"/>
          <w:highlight w:val="none"/>
        </w:rPr>
      </w:pPr>
      <w:bookmarkStart w:id="99" w:name="bookmark1958"/>
      <w:bookmarkEnd w:id="99"/>
      <w:r>
        <w:rPr>
          <w:rFonts w:hint="eastAsia" w:ascii="宋体" w:hAnsi="宋体" w:eastAsia="宋体" w:cs="宋体"/>
          <w:color w:val="auto"/>
          <w:sz w:val="24"/>
          <w:szCs w:val="24"/>
          <w:highlight w:val="none"/>
          <w:lang w:val="en-US"/>
        </w:rPr>
        <w:t xml:space="preserve">2. </w:t>
      </w:r>
      <w:r>
        <w:rPr>
          <w:rFonts w:hint="eastAsia" w:ascii="宋体" w:hAnsi="宋体" w:eastAsia="宋体" w:cs="宋体"/>
          <w:color w:val="auto"/>
          <w:sz w:val="24"/>
          <w:szCs w:val="24"/>
          <w:highlight w:val="none"/>
        </w:rPr>
        <w:t>工程项目总价表。</w:t>
      </w:r>
    </w:p>
    <w:p>
      <w:pPr>
        <w:pStyle w:val="149"/>
        <w:tabs>
          <w:tab w:val="left" w:pos="754"/>
        </w:tabs>
        <w:spacing w:line="360" w:lineRule="exact"/>
        <w:ind w:left="420" w:firstLine="0"/>
        <w:rPr>
          <w:rFonts w:hint="eastAsia" w:ascii="宋体" w:hAnsi="宋体" w:eastAsia="宋体" w:cs="宋体"/>
          <w:color w:val="auto"/>
          <w:sz w:val="24"/>
          <w:szCs w:val="24"/>
          <w:highlight w:val="none"/>
        </w:rPr>
      </w:pPr>
      <w:bookmarkStart w:id="100" w:name="bookmark1959"/>
      <w:bookmarkEnd w:id="100"/>
      <w:r>
        <w:rPr>
          <w:rFonts w:hint="eastAsia" w:ascii="宋体" w:hAnsi="宋体" w:eastAsia="宋体" w:cs="宋体"/>
          <w:color w:val="auto"/>
          <w:sz w:val="24"/>
          <w:szCs w:val="24"/>
          <w:highlight w:val="none"/>
          <w:lang w:val="en-US"/>
        </w:rPr>
        <w:t xml:space="preserve">3. </w:t>
      </w:r>
      <w:r>
        <w:rPr>
          <w:rFonts w:hint="eastAsia" w:ascii="宋体" w:hAnsi="宋体" w:eastAsia="宋体" w:cs="宋体"/>
          <w:color w:val="auto"/>
          <w:sz w:val="24"/>
          <w:szCs w:val="24"/>
          <w:highlight w:val="none"/>
        </w:rPr>
        <w:t>分类分项工程量清单计价表。</w:t>
      </w:r>
    </w:p>
    <w:p>
      <w:pPr>
        <w:pStyle w:val="149"/>
        <w:tabs>
          <w:tab w:val="left" w:pos="759"/>
        </w:tabs>
        <w:spacing w:line="360" w:lineRule="exact"/>
        <w:ind w:left="420" w:firstLine="0"/>
        <w:rPr>
          <w:rFonts w:hint="eastAsia" w:ascii="宋体" w:hAnsi="宋体" w:eastAsia="宋体" w:cs="宋体"/>
          <w:color w:val="auto"/>
          <w:sz w:val="24"/>
          <w:szCs w:val="24"/>
          <w:highlight w:val="none"/>
        </w:rPr>
      </w:pPr>
      <w:bookmarkStart w:id="101" w:name="bookmark1960"/>
      <w:bookmarkEnd w:id="101"/>
      <w:r>
        <w:rPr>
          <w:rFonts w:hint="eastAsia" w:ascii="宋体" w:hAnsi="宋体" w:eastAsia="宋体" w:cs="宋体"/>
          <w:color w:val="auto"/>
          <w:sz w:val="24"/>
          <w:szCs w:val="24"/>
          <w:highlight w:val="none"/>
          <w:lang w:val="en-US"/>
        </w:rPr>
        <w:t xml:space="preserve">4. </w:t>
      </w:r>
      <w:r>
        <w:rPr>
          <w:rFonts w:hint="eastAsia" w:ascii="宋体" w:hAnsi="宋体" w:eastAsia="宋体" w:cs="宋体"/>
          <w:color w:val="auto"/>
          <w:sz w:val="24"/>
          <w:szCs w:val="24"/>
          <w:highlight w:val="none"/>
        </w:rPr>
        <w:t>措施项目清单计价表。</w:t>
      </w:r>
    </w:p>
    <w:p>
      <w:pPr>
        <w:pStyle w:val="149"/>
        <w:tabs>
          <w:tab w:val="left" w:pos="759"/>
        </w:tabs>
        <w:spacing w:line="360" w:lineRule="exact"/>
        <w:ind w:left="420" w:firstLine="0"/>
        <w:rPr>
          <w:rFonts w:hint="eastAsia" w:ascii="宋体" w:hAnsi="宋体" w:eastAsia="宋体" w:cs="宋体"/>
          <w:color w:val="auto"/>
          <w:sz w:val="24"/>
          <w:szCs w:val="24"/>
          <w:highlight w:val="none"/>
        </w:rPr>
      </w:pPr>
      <w:bookmarkStart w:id="102" w:name="bookmark1961"/>
      <w:bookmarkEnd w:id="102"/>
      <w:r>
        <w:rPr>
          <w:rFonts w:hint="eastAsia" w:ascii="宋体" w:hAnsi="宋体" w:eastAsia="宋体" w:cs="宋体"/>
          <w:color w:val="auto"/>
          <w:sz w:val="24"/>
          <w:szCs w:val="24"/>
          <w:highlight w:val="none"/>
          <w:lang w:val="en-US"/>
        </w:rPr>
        <w:t xml:space="preserve">5. </w:t>
      </w:r>
      <w:r>
        <w:rPr>
          <w:rFonts w:hint="eastAsia" w:ascii="宋体" w:hAnsi="宋体" w:eastAsia="宋体" w:cs="宋体"/>
          <w:color w:val="auto"/>
          <w:sz w:val="24"/>
          <w:szCs w:val="24"/>
          <w:highlight w:val="none"/>
        </w:rPr>
        <w:t>其它项目清单计价表。</w:t>
      </w:r>
    </w:p>
    <w:p>
      <w:pPr>
        <w:pStyle w:val="149"/>
        <w:tabs>
          <w:tab w:val="left" w:pos="759"/>
        </w:tabs>
        <w:spacing w:line="360" w:lineRule="exact"/>
        <w:ind w:left="420" w:firstLine="0"/>
        <w:rPr>
          <w:rFonts w:hint="eastAsia" w:ascii="宋体" w:hAnsi="宋体" w:eastAsia="宋体" w:cs="宋体"/>
          <w:color w:val="auto"/>
          <w:sz w:val="24"/>
          <w:szCs w:val="24"/>
          <w:highlight w:val="none"/>
        </w:rPr>
      </w:pPr>
      <w:bookmarkStart w:id="103" w:name="bookmark1962"/>
      <w:bookmarkEnd w:id="103"/>
      <w:r>
        <w:rPr>
          <w:rFonts w:hint="eastAsia" w:ascii="宋体" w:hAnsi="宋体" w:eastAsia="宋体" w:cs="宋体"/>
          <w:color w:val="auto"/>
          <w:sz w:val="24"/>
          <w:szCs w:val="24"/>
          <w:highlight w:val="none"/>
          <w:lang w:val="en-US"/>
        </w:rPr>
        <w:t xml:space="preserve">6. </w:t>
      </w:r>
      <w:r>
        <w:rPr>
          <w:rFonts w:hint="eastAsia" w:ascii="宋体" w:hAnsi="宋体" w:eastAsia="宋体" w:cs="宋体"/>
          <w:color w:val="auto"/>
          <w:sz w:val="24"/>
          <w:szCs w:val="24"/>
          <w:highlight w:val="none"/>
        </w:rPr>
        <w:t>零星工作（计日工）项目计价表。</w:t>
      </w:r>
    </w:p>
    <w:p>
      <w:pPr>
        <w:pStyle w:val="149"/>
        <w:tabs>
          <w:tab w:val="left" w:pos="759"/>
        </w:tabs>
        <w:spacing w:line="360" w:lineRule="exact"/>
        <w:ind w:left="420" w:firstLine="0"/>
        <w:rPr>
          <w:rFonts w:hint="eastAsia" w:ascii="宋体" w:hAnsi="宋体" w:eastAsia="宋体" w:cs="宋体"/>
          <w:color w:val="auto"/>
          <w:sz w:val="24"/>
          <w:szCs w:val="24"/>
          <w:highlight w:val="none"/>
        </w:rPr>
      </w:pPr>
      <w:bookmarkStart w:id="104" w:name="bookmark1963"/>
      <w:bookmarkEnd w:id="104"/>
      <w:r>
        <w:rPr>
          <w:rFonts w:hint="eastAsia" w:ascii="宋体" w:hAnsi="宋体" w:eastAsia="宋体" w:cs="宋体"/>
          <w:color w:val="auto"/>
          <w:sz w:val="24"/>
          <w:szCs w:val="24"/>
          <w:highlight w:val="none"/>
          <w:lang w:val="en-US"/>
        </w:rPr>
        <w:t xml:space="preserve">7. </w:t>
      </w:r>
      <w:r>
        <w:rPr>
          <w:rFonts w:hint="eastAsia" w:ascii="宋体" w:hAnsi="宋体" w:eastAsia="宋体" w:cs="宋体"/>
          <w:color w:val="auto"/>
          <w:sz w:val="24"/>
          <w:szCs w:val="24"/>
          <w:highlight w:val="none"/>
        </w:rPr>
        <w:t>工程单价汇总表。</w:t>
      </w:r>
    </w:p>
    <w:p>
      <w:pPr>
        <w:pStyle w:val="149"/>
        <w:tabs>
          <w:tab w:val="left" w:pos="759"/>
        </w:tabs>
        <w:spacing w:line="360" w:lineRule="exact"/>
        <w:ind w:left="420" w:firstLine="0"/>
        <w:rPr>
          <w:rFonts w:hint="eastAsia" w:ascii="宋体" w:hAnsi="宋体" w:eastAsia="宋体" w:cs="宋体"/>
          <w:color w:val="auto"/>
          <w:sz w:val="24"/>
          <w:szCs w:val="24"/>
          <w:highlight w:val="none"/>
        </w:rPr>
      </w:pPr>
      <w:bookmarkStart w:id="105" w:name="bookmark1964"/>
      <w:bookmarkEnd w:id="105"/>
      <w:r>
        <w:rPr>
          <w:rFonts w:hint="eastAsia" w:ascii="宋体" w:hAnsi="宋体" w:eastAsia="宋体" w:cs="宋体"/>
          <w:color w:val="auto"/>
          <w:sz w:val="24"/>
          <w:szCs w:val="24"/>
          <w:highlight w:val="none"/>
          <w:lang w:val="en-US"/>
        </w:rPr>
        <w:t xml:space="preserve">8. </w:t>
      </w:r>
      <w:r>
        <w:rPr>
          <w:rFonts w:hint="eastAsia" w:ascii="宋体" w:hAnsi="宋体" w:eastAsia="宋体" w:cs="宋体"/>
          <w:color w:val="auto"/>
          <w:sz w:val="24"/>
          <w:szCs w:val="24"/>
          <w:highlight w:val="none"/>
        </w:rPr>
        <w:t>工程单价费（税）率汇总表。</w:t>
      </w:r>
    </w:p>
    <w:p>
      <w:pPr>
        <w:pStyle w:val="149"/>
        <w:tabs>
          <w:tab w:val="left" w:pos="759"/>
        </w:tabs>
        <w:spacing w:line="360" w:lineRule="exact"/>
        <w:ind w:left="420" w:firstLine="0"/>
        <w:rPr>
          <w:rFonts w:hint="eastAsia" w:ascii="宋体" w:hAnsi="宋体" w:eastAsia="宋体" w:cs="宋体"/>
          <w:color w:val="auto"/>
          <w:sz w:val="24"/>
          <w:szCs w:val="24"/>
          <w:highlight w:val="none"/>
        </w:rPr>
      </w:pPr>
      <w:bookmarkStart w:id="106" w:name="bookmark1965"/>
      <w:bookmarkEnd w:id="106"/>
      <w:r>
        <w:rPr>
          <w:rFonts w:hint="eastAsia" w:ascii="宋体" w:hAnsi="宋体" w:eastAsia="宋体" w:cs="宋体"/>
          <w:color w:val="auto"/>
          <w:sz w:val="24"/>
          <w:szCs w:val="24"/>
          <w:highlight w:val="none"/>
          <w:lang w:val="en-US"/>
        </w:rPr>
        <w:t xml:space="preserve">9. </w:t>
      </w:r>
      <w:r>
        <w:rPr>
          <w:rFonts w:hint="eastAsia" w:ascii="宋体" w:hAnsi="宋体" w:eastAsia="宋体" w:cs="宋体"/>
          <w:color w:val="auto"/>
          <w:sz w:val="24"/>
          <w:szCs w:val="24"/>
          <w:highlight w:val="none"/>
        </w:rPr>
        <w:t>投标人生产电、风、水、砂石基础单价汇总表。</w:t>
      </w:r>
    </w:p>
    <w:p>
      <w:pPr>
        <w:pStyle w:val="149"/>
        <w:tabs>
          <w:tab w:val="left" w:pos="841"/>
        </w:tabs>
        <w:spacing w:line="360" w:lineRule="exact"/>
        <w:ind w:left="420" w:firstLine="0"/>
        <w:rPr>
          <w:rFonts w:hint="eastAsia" w:ascii="宋体" w:hAnsi="宋体" w:eastAsia="宋体" w:cs="宋体"/>
          <w:color w:val="auto"/>
          <w:sz w:val="24"/>
          <w:szCs w:val="24"/>
          <w:highlight w:val="none"/>
        </w:rPr>
      </w:pPr>
      <w:bookmarkStart w:id="107" w:name="bookmark1966"/>
      <w:bookmarkEnd w:id="107"/>
      <w:r>
        <w:rPr>
          <w:rFonts w:hint="eastAsia" w:ascii="宋体" w:hAnsi="宋体" w:eastAsia="宋体" w:cs="宋体"/>
          <w:color w:val="auto"/>
          <w:sz w:val="24"/>
          <w:szCs w:val="24"/>
          <w:highlight w:val="none"/>
          <w:lang w:val="en-US"/>
        </w:rPr>
        <w:t>10.</w:t>
      </w:r>
      <w:r>
        <w:rPr>
          <w:rFonts w:hint="eastAsia" w:ascii="宋体" w:hAnsi="宋体" w:eastAsia="宋体" w:cs="宋体"/>
          <w:color w:val="auto"/>
          <w:sz w:val="24"/>
          <w:szCs w:val="24"/>
          <w:highlight w:val="none"/>
        </w:rPr>
        <w:t>投标人生产混凝土配合比材料费表。</w:t>
      </w:r>
    </w:p>
    <w:p>
      <w:pPr>
        <w:pStyle w:val="149"/>
        <w:spacing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11.</w:t>
      </w:r>
      <w:r>
        <w:rPr>
          <w:rFonts w:hint="eastAsia" w:ascii="宋体" w:hAnsi="宋体" w:eastAsia="宋体" w:cs="宋体"/>
          <w:color w:val="auto"/>
          <w:sz w:val="24"/>
          <w:szCs w:val="24"/>
          <w:highlight w:val="none"/>
        </w:rPr>
        <w:t>招标人供应材料价格汇总表（若招标人提供）。</w:t>
      </w:r>
    </w:p>
    <w:p>
      <w:pPr>
        <w:pStyle w:val="149"/>
        <w:tabs>
          <w:tab w:val="left" w:pos="841"/>
        </w:tabs>
        <w:spacing w:line="360" w:lineRule="exact"/>
        <w:ind w:left="420" w:firstLine="0"/>
        <w:rPr>
          <w:rFonts w:hint="eastAsia" w:ascii="宋体" w:hAnsi="宋体" w:eastAsia="宋体" w:cs="宋体"/>
          <w:color w:val="auto"/>
          <w:sz w:val="24"/>
          <w:szCs w:val="24"/>
          <w:highlight w:val="none"/>
        </w:rPr>
      </w:pPr>
      <w:bookmarkStart w:id="108" w:name="bookmark1968"/>
      <w:bookmarkEnd w:id="108"/>
      <w:r>
        <w:rPr>
          <w:rFonts w:hint="eastAsia" w:ascii="宋体" w:hAnsi="宋体" w:eastAsia="宋体" w:cs="宋体"/>
          <w:color w:val="auto"/>
          <w:sz w:val="24"/>
          <w:szCs w:val="24"/>
          <w:highlight w:val="none"/>
          <w:lang w:val="en-US"/>
        </w:rPr>
        <w:t>12.</w:t>
      </w:r>
      <w:r>
        <w:rPr>
          <w:rFonts w:hint="eastAsia" w:ascii="宋体" w:hAnsi="宋体" w:eastAsia="宋体" w:cs="宋体"/>
          <w:color w:val="auto"/>
          <w:sz w:val="24"/>
          <w:szCs w:val="24"/>
          <w:highlight w:val="none"/>
        </w:rPr>
        <w:t>投标人自行采购主要材料预算价格汇总表。</w:t>
      </w:r>
    </w:p>
    <w:p>
      <w:pPr>
        <w:pStyle w:val="149"/>
        <w:tabs>
          <w:tab w:val="left" w:pos="841"/>
        </w:tabs>
        <w:spacing w:line="360" w:lineRule="exact"/>
        <w:ind w:left="420" w:firstLine="0"/>
        <w:rPr>
          <w:rFonts w:hint="eastAsia" w:ascii="宋体" w:hAnsi="宋体" w:eastAsia="宋体" w:cs="宋体"/>
          <w:color w:val="auto"/>
          <w:sz w:val="24"/>
          <w:szCs w:val="24"/>
          <w:highlight w:val="none"/>
        </w:rPr>
      </w:pPr>
      <w:bookmarkStart w:id="109" w:name="bookmark1969"/>
      <w:bookmarkEnd w:id="109"/>
      <w:r>
        <w:rPr>
          <w:rFonts w:hint="eastAsia" w:ascii="宋体" w:hAnsi="宋体" w:eastAsia="宋体" w:cs="宋体"/>
          <w:color w:val="auto"/>
          <w:sz w:val="24"/>
          <w:szCs w:val="24"/>
          <w:highlight w:val="none"/>
          <w:lang w:val="en-US"/>
        </w:rPr>
        <w:t>13.</w:t>
      </w:r>
      <w:r>
        <w:rPr>
          <w:rFonts w:hint="eastAsia" w:ascii="宋体" w:hAnsi="宋体" w:eastAsia="宋体" w:cs="宋体"/>
          <w:color w:val="auto"/>
          <w:sz w:val="24"/>
          <w:szCs w:val="24"/>
          <w:highlight w:val="none"/>
        </w:rPr>
        <w:t>招标人提供施工机械台时（班）费汇总表（若招标人提供）。</w:t>
      </w:r>
    </w:p>
    <w:p>
      <w:pPr>
        <w:pStyle w:val="149"/>
        <w:tabs>
          <w:tab w:val="left" w:pos="841"/>
        </w:tabs>
        <w:spacing w:line="360" w:lineRule="exact"/>
        <w:ind w:left="420" w:firstLine="0"/>
        <w:rPr>
          <w:rFonts w:hint="eastAsia" w:ascii="宋体" w:hAnsi="宋体" w:eastAsia="宋体" w:cs="宋体"/>
          <w:color w:val="auto"/>
          <w:sz w:val="24"/>
          <w:szCs w:val="24"/>
          <w:highlight w:val="none"/>
        </w:rPr>
      </w:pPr>
      <w:bookmarkStart w:id="110" w:name="bookmark1970"/>
      <w:bookmarkEnd w:id="110"/>
      <w:r>
        <w:rPr>
          <w:rFonts w:hint="eastAsia" w:ascii="宋体" w:hAnsi="宋体" w:eastAsia="宋体" w:cs="宋体"/>
          <w:color w:val="auto"/>
          <w:sz w:val="24"/>
          <w:szCs w:val="24"/>
          <w:highlight w:val="none"/>
          <w:lang w:val="en-US"/>
        </w:rPr>
        <w:t>14.</w:t>
      </w:r>
      <w:r>
        <w:rPr>
          <w:rFonts w:hint="eastAsia" w:ascii="宋体" w:hAnsi="宋体" w:eastAsia="宋体" w:cs="宋体"/>
          <w:color w:val="auto"/>
          <w:sz w:val="24"/>
          <w:szCs w:val="24"/>
          <w:highlight w:val="none"/>
        </w:rPr>
        <w:t>投标人自备施工机械台时（班）费汇总表。</w:t>
      </w:r>
    </w:p>
    <w:p>
      <w:pPr>
        <w:pStyle w:val="149"/>
        <w:tabs>
          <w:tab w:val="left" w:pos="841"/>
        </w:tabs>
        <w:spacing w:line="360" w:lineRule="exact"/>
        <w:ind w:left="420" w:firstLine="0"/>
        <w:rPr>
          <w:rFonts w:hint="eastAsia" w:ascii="宋体" w:hAnsi="宋体" w:eastAsia="宋体" w:cs="宋体"/>
          <w:color w:val="auto"/>
          <w:sz w:val="24"/>
          <w:szCs w:val="24"/>
          <w:highlight w:val="none"/>
        </w:rPr>
      </w:pPr>
      <w:bookmarkStart w:id="111" w:name="bookmark1971"/>
      <w:bookmarkEnd w:id="111"/>
      <w:r>
        <w:rPr>
          <w:rFonts w:hint="eastAsia" w:ascii="宋体" w:hAnsi="宋体" w:eastAsia="宋体" w:cs="宋体"/>
          <w:color w:val="auto"/>
          <w:sz w:val="24"/>
          <w:szCs w:val="24"/>
          <w:highlight w:val="none"/>
          <w:lang w:val="en-US"/>
        </w:rPr>
        <w:t>15.</w:t>
      </w:r>
      <w:r>
        <w:rPr>
          <w:rFonts w:hint="eastAsia" w:ascii="宋体" w:hAnsi="宋体" w:eastAsia="宋体" w:cs="宋体"/>
          <w:color w:val="auto"/>
          <w:sz w:val="24"/>
          <w:szCs w:val="24"/>
          <w:highlight w:val="none"/>
        </w:rPr>
        <w:t>总价项目分类分项工程分解表。</w:t>
      </w:r>
    </w:p>
    <w:p>
      <w:pPr>
        <w:pStyle w:val="149"/>
        <w:tabs>
          <w:tab w:val="left" w:pos="841"/>
        </w:tabs>
        <w:spacing w:line="360" w:lineRule="exact"/>
        <w:ind w:left="420" w:firstLine="0"/>
        <w:rPr>
          <w:rFonts w:hint="eastAsia" w:ascii="宋体" w:hAnsi="宋体" w:eastAsia="宋体" w:cs="宋体"/>
          <w:color w:val="auto"/>
          <w:sz w:val="24"/>
          <w:szCs w:val="24"/>
          <w:highlight w:val="none"/>
        </w:rPr>
      </w:pPr>
      <w:bookmarkStart w:id="112" w:name="bookmark1972"/>
      <w:bookmarkEnd w:id="112"/>
      <w:r>
        <w:rPr>
          <w:rFonts w:hint="eastAsia" w:ascii="宋体" w:hAnsi="宋体" w:eastAsia="宋体" w:cs="宋体"/>
          <w:color w:val="auto"/>
          <w:sz w:val="24"/>
          <w:szCs w:val="24"/>
          <w:highlight w:val="none"/>
          <w:lang w:val="en-US"/>
        </w:rPr>
        <w:t>16.</w:t>
      </w:r>
      <w:r>
        <w:rPr>
          <w:rFonts w:hint="eastAsia" w:ascii="宋体" w:hAnsi="宋体" w:eastAsia="宋体" w:cs="宋体"/>
          <w:color w:val="auto"/>
          <w:sz w:val="24"/>
          <w:szCs w:val="24"/>
          <w:highlight w:val="none"/>
        </w:rPr>
        <w:t>工程单价计算表。</w:t>
      </w:r>
    </w:p>
    <w:p>
      <w:pPr>
        <w:pStyle w:val="149"/>
        <w:spacing w:after="100" w:line="360" w:lineRule="exact"/>
        <w:ind w:left="420" w:firstLine="0"/>
        <w:jc w:val="both"/>
        <w:rPr>
          <w:rFonts w:hint="eastAsia" w:ascii="宋体" w:hAnsi="宋体" w:eastAsia="宋体" w:cs="宋体"/>
          <w:color w:val="auto"/>
          <w:sz w:val="24"/>
          <w:szCs w:val="24"/>
          <w:highlight w:val="none"/>
        </w:rPr>
      </w:pPr>
      <w:bookmarkStart w:id="113" w:name="bookmark1973"/>
      <w:bookmarkEnd w:id="113"/>
      <w:r>
        <w:rPr>
          <w:rFonts w:hint="eastAsia" w:ascii="宋体" w:hAnsi="宋体" w:eastAsia="宋体" w:cs="宋体"/>
          <w:color w:val="auto"/>
          <w:sz w:val="24"/>
          <w:szCs w:val="24"/>
          <w:highlight w:val="none"/>
          <w:lang w:val="en-US"/>
        </w:rPr>
        <w:t>17.</w:t>
      </w:r>
      <w:r>
        <w:rPr>
          <w:rFonts w:hint="eastAsia" w:ascii="宋体" w:hAnsi="宋体" w:eastAsia="宋体" w:cs="宋体"/>
          <w:color w:val="auto"/>
          <w:sz w:val="24"/>
          <w:szCs w:val="24"/>
          <w:highlight w:val="none"/>
        </w:rPr>
        <w:t>人工费单价汇总表。</w:t>
      </w:r>
    </w:p>
    <w:p>
      <w:pPr>
        <w:pStyle w:val="150"/>
        <w:spacing w:after="40" w:line="360" w:lineRule="exact"/>
        <w:jc w:val="both"/>
        <w:rPr>
          <w:rFonts w:hint="eastAsia" w:ascii="宋体" w:hAnsi="宋体" w:eastAsia="宋体" w:cs="宋体"/>
          <w:color w:val="auto"/>
          <w:highlight w:val="none"/>
        </w:rPr>
      </w:pPr>
      <w:bookmarkStart w:id="114" w:name="bookmark1975"/>
      <w:bookmarkStart w:id="115" w:name="_Toc14358"/>
      <w:bookmarkStart w:id="116" w:name="bookmark1974"/>
      <w:bookmarkStart w:id="117" w:name="bookmark1976"/>
      <w:r>
        <w:rPr>
          <w:rFonts w:hint="eastAsia" w:ascii="宋体" w:hAnsi="宋体" w:eastAsia="宋体" w:cs="宋体"/>
          <w:b/>
          <w:color w:val="auto"/>
          <w:highlight w:val="none"/>
          <w:lang w:val="en-US"/>
        </w:rPr>
        <w:t>2.2</w:t>
      </w:r>
      <w:r>
        <w:rPr>
          <w:rFonts w:hint="eastAsia" w:ascii="宋体" w:hAnsi="宋体" w:eastAsia="宋体" w:cs="宋体"/>
          <w:b/>
          <w:color w:val="auto"/>
          <w:highlight w:val="none"/>
        </w:rPr>
        <w:t>工程量清单报价表填写规定</w:t>
      </w:r>
      <w:bookmarkEnd w:id="114"/>
      <w:bookmarkEnd w:id="115"/>
      <w:bookmarkEnd w:id="116"/>
      <w:bookmarkEnd w:id="117"/>
    </w:p>
    <w:p>
      <w:pPr>
        <w:pStyle w:val="149"/>
        <w:tabs>
          <w:tab w:val="left" w:pos="968"/>
        </w:tabs>
        <w:spacing w:line="360" w:lineRule="exact"/>
        <w:ind w:firstLine="440"/>
        <w:jc w:val="both"/>
        <w:rPr>
          <w:rFonts w:hint="eastAsia" w:ascii="宋体" w:hAnsi="宋体" w:eastAsia="宋体" w:cs="宋体"/>
          <w:color w:val="auto"/>
          <w:sz w:val="24"/>
          <w:szCs w:val="24"/>
          <w:highlight w:val="none"/>
        </w:rPr>
      </w:pPr>
      <w:bookmarkStart w:id="118" w:name="bookmark1977"/>
      <w:bookmarkEnd w:id="118"/>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除招标文件另有规定外，投标人应按招标工程量清单填报价格，项目编码、项目名称、计量单位、工程量、主要技术条款码、备注必须与招标工程量清单一致，投标人不得 对招标工程量清单项目进行增减调整。工程量清单中列明的所有需要填写的单价和合价, 投标人均应填写；未填写的单价和合价，视为已包括在工程量清单的其它单价和合价中。</w:t>
      </w:r>
    </w:p>
    <w:p>
      <w:pPr>
        <w:pStyle w:val="149"/>
        <w:tabs>
          <w:tab w:val="left" w:pos="968"/>
        </w:tabs>
        <w:spacing w:line="360" w:lineRule="exact"/>
        <w:ind w:firstLine="440"/>
        <w:jc w:val="both"/>
        <w:rPr>
          <w:rFonts w:hint="eastAsia" w:ascii="宋体" w:hAnsi="宋体" w:eastAsia="宋体" w:cs="宋体"/>
          <w:color w:val="auto"/>
          <w:sz w:val="24"/>
          <w:szCs w:val="24"/>
          <w:highlight w:val="none"/>
        </w:rPr>
      </w:pPr>
      <w:bookmarkStart w:id="119" w:name="bookmark1978"/>
      <w:bookmarkEnd w:id="119"/>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工程量清单中的工程单价是完成工程量清单中一个质量合格的规定计量单位项目所 需的所有费用。投标人应根据规定的工程单价组成内容，按招标文件和《水利工程工程量 清单计价规范》</w:t>
      </w:r>
      <w:r>
        <w:rPr>
          <w:rFonts w:hint="eastAsia" w:ascii="宋体" w:hAnsi="宋体" w:eastAsia="宋体" w:cs="宋体"/>
          <w:color w:val="auto"/>
          <w:sz w:val="24"/>
          <w:szCs w:val="24"/>
          <w:highlight w:val="none"/>
          <w:lang w:val="en-US"/>
        </w:rPr>
        <w:t>(GB50501 -2007)</w:t>
      </w:r>
      <w:r>
        <w:rPr>
          <w:rFonts w:hint="eastAsia" w:ascii="宋体" w:hAnsi="宋体" w:eastAsia="宋体" w:cs="宋体"/>
          <w:color w:val="auto"/>
          <w:sz w:val="24"/>
          <w:szCs w:val="24"/>
          <w:highlight w:val="none"/>
        </w:rPr>
        <w:t>附录</w:t>
      </w:r>
      <w:r>
        <w:rPr>
          <w:rFonts w:hint="eastAsia" w:ascii="宋体" w:hAnsi="宋体" w:eastAsia="宋体" w:cs="宋体"/>
          <w:color w:val="auto"/>
          <w:sz w:val="24"/>
          <w:szCs w:val="24"/>
          <w:highlight w:val="none"/>
          <w:lang w:val="en-US"/>
        </w:rPr>
        <w:t>A</w:t>
      </w:r>
      <w:r>
        <w:rPr>
          <w:rFonts w:hint="eastAsia" w:ascii="宋体" w:hAnsi="宋体" w:eastAsia="宋体" w:cs="宋体"/>
          <w:color w:val="auto"/>
          <w:sz w:val="24"/>
          <w:szCs w:val="24"/>
          <w:highlight w:val="none"/>
        </w:rPr>
        <w:t>和附录</w:t>
      </w:r>
      <w:r>
        <w:rPr>
          <w:rFonts w:hint="eastAsia" w:ascii="宋体" w:hAnsi="宋体" w:eastAsia="宋体" w:cs="宋体"/>
          <w:color w:val="auto"/>
          <w:sz w:val="24"/>
          <w:szCs w:val="24"/>
          <w:highlight w:val="none"/>
          <w:lang w:val="en-US"/>
        </w:rPr>
        <w:t>B</w:t>
      </w:r>
      <w:r>
        <w:rPr>
          <w:rFonts w:hint="eastAsia" w:ascii="宋体" w:hAnsi="宋体" w:eastAsia="宋体" w:cs="宋体"/>
          <w:color w:val="auto"/>
          <w:sz w:val="24"/>
          <w:szCs w:val="24"/>
          <w:highlight w:val="none"/>
        </w:rPr>
        <w:t>中的“主要工作内容”确定工程单价。 除另有规定外，对有效工程量以外的超挖、超填工程量，施工附加量，加工、运输损耗量 等，所消耗的人工、材料和机械费用，均应摊入相应有效工程量的工程单价内。</w:t>
      </w:r>
    </w:p>
    <w:p>
      <w:pPr>
        <w:pStyle w:val="149"/>
        <w:tabs>
          <w:tab w:val="left" w:pos="968"/>
        </w:tabs>
        <w:spacing w:line="360" w:lineRule="exact"/>
        <w:ind w:firstLine="440"/>
        <w:jc w:val="both"/>
        <w:rPr>
          <w:rFonts w:hint="eastAsia" w:ascii="宋体" w:hAnsi="宋体" w:eastAsia="宋体" w:cs="宋体"/>
          <w:color w:val="auto"/>
          <w:sz w:val="24"/>
          <w:szCs w:val="24"/>
          <w:highlight w:val="none"/>
        </w:rPr>
      </w:pPr>
      <w:bookmarkStart w:id="120" w:name="bookmark1979"/>
      <w:bookmarkEnd w:id="120"/>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投标金额(价格)均应以人民币(元)表示。</w:t>
      </w:r>
    </w:p>
    <w:p>
      <w:pPr>
        <w:pStyle w:val="149"/>
        <w:tabs>
          <w:tab w:val="left" w:pos="968"/>
        </w:tabs>
        <w:spacing w:line="360" w:lineRule="exact"/>
        <w:ind w:firstLine="440"/>
        <w:jc w:val="both"/>
        <w:rPr>
          <w:rFonts w:hint="eastAsia" w:ascii="宋体" w:hAnsi="宋体" w:eastAsia="宋体" w:cs="宋体"/>
          <w:color w:val="auto"/>
          <w:sz w:val="24"/>
          <w:szCs w:val="24"/>
          <w:highlight w:val="none"/>
        </w:rPr>
      </w:pPr>
      <w:bookmarkStart w:id="121" w:name="bookmark1980"/>
      <w:bookmarkEnd w:id="121"/>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投标总价应按工程项目总价表合计金额填写。</w:t>
      </w:r>
    </w:p>
    <w:p>
      <w:pPr>
        <w:pStyle w:val="149"/>
        <w:tabs>
          <w:tab w:val="left" w:pos="968"/>
        </w:tabs>
        <w:spacing w:line="360" w:lineRule="exact"/>
        <w:ind w:firstLine="440"/>
        <w:jc w:val="both"/>
        <w:rPr>
          <w:rFonts w:hint="eastAsia" w:ascii="宋体" w:hAnsi="宋体" w:eastAsia="宋体" w:cs="宋体"/>
          <w:color w:val="auto"/>
          <w:sz w:val="24"/>
          <w:szCs w:val="24"/>
          <w:highlight w:val="none"/>
        </w:rPr>
      </w:pPr>
      <w:bookmarkStart w:id="122" w:name="bookmark1981"/>
      <w:bookmarkEnd w:id="122"/>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工程项目总价表中一级项目名称按招标文件工程项目总价表中的相应名称填写，并按分类分项工程量清单计价表中相应项目合计金额填写。</w:t>
      </w:r>
    </w:p>
    <w:p>
      <w:pPr>
        <w:pStyle w:val="149"/>
        <w:tabs>
          <w:tab w:val="left" w:pos="968"/>
        </w:tabs>
        <w:spacing w:line="360" w:lineRule="exact"/>
        <w:ind w:firstLine="440"/>
        <w:jc w:val="both"/>
        <w:rPr>
          <w:rFonts w:hint="eastAsia" w:ascii="宋体" w:hAnsi="宋体" w:eastAsia="宋体" w:cs="宋体"/>
          <w:color w:val="auto"/>
          <w:sz w:val="24"/>
          <w:szCs w:val="24"/>
          <w:highlight w:val="none"/>
        </w:rPr>
      </w:pPr>
      <w:bookmarkStart w:id="123" w:name="bookmark1982"/>
      <w:bookmarkEnd w:id="123"/>
      <w:r>
        <w:rPr>
          <w:rFonts w:hint="eastAsia" w:ascii="宋体" w:hAnsi="宋体" w:eastAsia="宋体" w:cs="宋体"/>
          <w:color w:val="auto"/>
          <w:sz w:val="24"/>
          <w:szCs w:val="24"/>
          <w:highlight w:val="none"/>
          <w:lang w:val="en-US"/>
        </w:rPr>
        <w:t>6.</w:t>
      </w:r>
      <w:r>
        <w:rPr>
          <w:rFonts w:hint="eastAsia" w:ascii="宋体" w:hAnsi="宋体" w:eastAsia="宋体" w:cs="宋体"/>
          <w:color w:val="auto"/>
          <w:sz w:val="24"/>
          <w:szCs w:val="24"/>
          <w:highlight w:val="none"/>
        </w:rPr>
        <w:t>分类分项工程量清单计价表中的序号、项目编码、项目名称、计量单位、工程数量和合同技术条款章节号，按招标文件分类分项工程量清单计价表中的相应内容填写，并填 写相应项目的单价和合价。</w:t>
      </w:r>
    </w:p>
    <w:p>
      <w:pPr>
        <w:pStyle w:val="149"/>
        <w:tabs>
          <w:tab w:val="left" w:pos="968"/>
        </w:tabs>
        <w:spacing w:line="360" w:lineRule="exact"/>
        <w:ind w:firstLine="440"/>
        <w:jc w:val="both"/>
        <w:rPr>
          <w:rFonts w:hint="eastAsia" w:ascii="宋体" w:hAnsi="宋体" w:eastAsia="宋体" w:cs="宋体"/>
          <w:color w:val="auto"/>
          <w:sz w:val="24"/>
          <w:szCs w:val="24"/>
          <w:highlight w:val="none"/>
        </w:rPr>
      </w:pPr>
      <w:bookmarkStart w:id="124" w:name="bookmark1983"/>
      <w:bookmarkEnd w:id="124"/>
      <w:r>
        <w:rPr>
          <w:rFonts w:hint="eastAsia" w:ascii="宋体" w:hAnsi="宋体" w:eastAsia="宋体" w:cs="宋体"/>
          <w:color w:val="auto"/>
          <w:sz w:val="24"/>
          <w:szCs w:val="24"/>
          <w:highlight w:val="none"/>
          <w:lang w:val="en-US"/>
        </w:rPr>
        <w:t>7.</w:t>
      </w:r>
      <w:r>
        <w:rPr>
          <w:rFonts w:hint="eastAsia" w:ascii="宋体" w:hAnsi="宋体" w:eastAsia="宋体" w:cs="宋体"/>
          <w:color w:val="auto"/>
          <w:sz w:val="24"/>
          <w:szCs w:val="24"/>
          <w:highlight w:val="none"/>
        </w:rPr>
        <w:t>措施项目清单计价表中的序号、项目名称按招标文件措施项目清单计价表中的相应内容填写，并填写相应措施项目的金额和合计金额。</w:t>
      </w:r>
    </w:p>
    <w:p>
      <w:pPr>
        <w:pStyle w:val="149"/>
        <w:tabs>
          <w:tab w:val="left" w:pos="968"/>
        </w:tabs>
        <w:spacing w:line="360" w:lineRule="exact"/>
        <w:ind w:firstLine="440"/>
        <w:jc w:val="both"/>
        <w:rPr>
          <w:rFonts w:hint="eastAsia" w:ascii="宋体" w:hAnsi="宋体" w:eastAsia="宋体" w:cs="宋体"/>
          <w:color w:val="auto"/>
          <w:sz w:val="24"/>
          <w:szCs w:val="24"/>
          <w:highlight w:val="none"/>
        </w:rPr>
      </w:pPr>
      <w:bookmarkStart w:id="125" w:name="bookmark1984"/>
      <w:bookmarkEnd w:id="125"/>
      <w:r>
        <w:rPr>
          <w:rFonts w:hint="eastAsia" w:ascii="宋体" w:hAnsi="宋体" w:eastAsia="宋体" w:cs="宋体"/>
          <w:color w:val="auto"/>
          <w:sz w:val="24"/>
          <w:szCs w:val="24"/>
          <w:highlight w:val="none"/>
          <w:lang w:val="en-US"/>
        </w:rPr>
        <w:t>8.</w:t>
      </w:r>
      <w:r>
        <w:rPr>
          <w:rFonts w:hint="eastAsia" w:ascii="宋体" w:hAnsi="宋体" w:eastAsia="宋体" w:cs="宋体"/>
          <w:color w:val="auto"/>
          <w:sz w:val="24"/>
          <w:szCs w:val="24"/>
          <w:highlight w:val="none"/>
        </w:rPr>
        <w:t>其它项目清单计价表中的序号、项目名称、金额，按招标文件其它项目清单计价表 中的相应内容填写。</w:t>
      </w:r>
    </w:p>
    <w:p>
      <w:pPr>
        <w:pStyle w:val="149"/>
        <w:tabs>
          <w:tab w:val="left" w:pos="968"/>
        </w:tabs>
        <w:spacing w:line="360" w:lineRule="exact"/>
        <w:ind w:firstLine="440"/>
        <w:jc w:val="both"/>
        <w:rPr>
          <w:rFonts w:hint="eastAsia" w:ascii="宋体" w:hAnsi="宋体" w:eastAsia="宋体" w:cs="宋体"/>
          <w:color w:val="auto"/>
          <w:sz w:val="24"/>
          <w:szCs w:val="24"/>
          <w:highlight w:val="none"/>
        </w:rPr>
      </w:pPr>
      <w:bookmarkStart w:id="126" w:name="bookmark1985"/>
      <w:bookmarkEnd w:id="126"/>
      <w:r>
        <w:rPr>
          <w:rFonts w:hint="eastAsia" w:ascii="宋体" w:hAnsi="宋体" w:eastAsia="宋体" w:cs="宋体"/>
          <w:color w:val="auto"/>
          <w:sz w:val="24"/>
          <w:szCs w:val="24"/>
          <w:highlight w:val="none"/>
          <w:lang w:val="en-US"/>
        </w:rPr>
        <w:t>9.</w:t>
      </w:r>
      <w:r>
        <w:rPr>
          <w:rFonts w:hint="eastAsia" w:ascii="宋体" w:hAnsi="宋体" w:eastAsia="宋体" w:cs="宋体"/>
          <w:color w:val="auto"/>
          <w:sz w:val="24"/>
          <w:szCs w:val="24"/>
          <w:highlight w:val="none"/>
        </w:rPr>
        <w:t>计日工项目计价表的序号、人工、材料、机械的名称、型号规格以及计量单位，按 招标文件计日工项目计价表中的相应内容填写，并填写相应项目单价。</w:t>
      </w:r>
    </w:p>
    <w:p>
      <w:pPr>
        <w:pStyle w:val="149"/>
        <w:tabs>
          <w:tab w:val="left" w:pos="916"/>
        </w:tabs>
        <w:spacing w:line="360" w:lineRule="exact"/>
        <w:ind w:firstLine="440"/>
        <w:jc w:val="both"/>
        <w:rPr>
          <w:rFonts w:hint="eastAsia" w:ascii="宋体" w:hAnsi="宋体" w:eastAsia="宋体" w:cs="宋体"/>
          <w:color w:val="auto"/>
          <w:sz w:val="24"/>
          <w:szCs w:val="24"/>
          <w:highlight w:val="none"/>
        </w:rPr>
      </w:pPr>
      <w:bookmarkStart w:id="127" w:name="bookmark1986"/>
      <w:bookmarkEnd w:id="127"/>
      <w:r>
        <w:rPr>
          <w:rFonts w:hint="eastAsia" w:ascii="宋体" w:hAnsi="宋体" w:eastAsia="宋体" w:cs="宋体"/>
          <w:color w:val="auto"/>
          <w:sz w:val="24"/>
          <w:szCs w:val="24"/>
          <w:highlight w:val="none"/>
          <w:lang w:val="en-US"/>
        </w:rPr>
        <w:t>10.</w:t>
      </w:r>
      <w:r>
        <w:rPr>
          <w:rFonts w:hint="eastAsia" w:ascii="宋体" w:hAnsi="宋体" w:eastAsia="宋体" w:cs="宋体"/>
          <w:color w:val="auto"/>
          <w:sz w:val="24"/>
          <w:szCs w:val="24"/>
          <w:highlight w:val="none"/>
        </w:rPr>
        <w:t>辅助表格填写：</w:t>
      </w:r>
    </w:p>
    <w:p>
      <w:pPr>
        <w:pStyle w:val="149"/>
        <w:tabs>
          <w:tab w:val="left" w:pos="916"/>
        </w:tabs>
        <w:spacing w:line="360" w:lineRule="exact"/>
        <w:ind w:firstLine="440"/>
        <w:jc w:val="both"/>
        <w:rPr>
          <w:rFonts w:hint="eastAsia" w:ascii="宋体" w:hAnsi="宋体" w:eastAsia="宋体" w:cs="宋体"/>
          <w:color w:val="auto"/>
          <w:sz w:val="24"/>
          <w:szCs w:val="24"/>
          <w:highlight w:val="none"/>
        </w:rPr>
      </w:pPr>
      <w:bookmarkStart w:id="128" w:name="bookmark1987"/>
      <w:bookmarkEnd w:id="128"/>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工程单价汇总表，按工程单价计算表中的相应内容、价格(费率)填写。</w:t>
      </w:r>
    </w:p>
    <w:p>
      <w:pPr>
        <w:pStyle w:val="149"/>
        <w:tabs>
          <w:tab w:val="left" w:pos="916"/>
        </w:tabs>
        <w:spacing w:line="360" w:lineRule="exact"/>
        <w:ind w:firstLine="440"/>
        <w:jc w:val="both"/>
        <w:rPr>
          <w:rFonts w:hint="eastAsia" w:ascii="宋体" w:hAnsi="宋体" w:eastAsia="宋体" w:cs="宋体"/>
          <w:color w:val="auto"/>
          <w:sz w:val="24"/>
          <w:szCs w:val="24"/>
          <w:highlight w:val="none"/>
        </w:rPr>
      </w:pPr>
      <w:bookmarkStart w:id="129" w:name="bookmark1988"/>
      <w:bookmarkEnd w:id="129"/>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工程单价费(税)率汇总表，按工程单价计算表中的相应内容、费(税)率填写。</w:t>
      </w:r>
    </w:p>
    <w:p>
      <w:pPr>
        <w:pStyle w:val="149"/>
        <w:tabs>
          <w:tab w:val="left" w:pos="916"/>
        </w:tabs>
        <w:spacing w:line="360" w:lineRule="exact"/>
        <w:ind w:firstLine="440"/>
        <w:jc w:val="both"/>
        <w:rPr>
          <w:rFonts w:hint="eastAsia" w:ascii="宋体" w:hAnsi="宋体" w:eastAsia="宋体" w:cs="宋体"/>
          <w:color w:val="auto"/>
          <w:sz w:val="24"/>
          <w:szCs w:val="24"/>
          <w:highlight w:val="none"/>
        </w:rPr>
      </w:pPr>
      <w:bookmarkStart w:id="130" w:name="bookmark1989"/>
      <w:bookmarkEnd w:id="13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投标人生产电、风、水、砂石基础单价汇总表，按基础单价分析计算成果的相应内容、价格填写，并附相应基础单价的分析计算书。</w:t>
      </w:r>
    </w:p>
    <w:p>
      <w:pPr>
        <w:pStyle w:val="149"/>
        <w:tabs>
          <w:tab w:val="left" w:pos="916"/>
        </w:tabs>
        <w:spacing w:line="360" w:lineRule="exact"/>
        <w:ind w:firstLine="440"/>
        <w:jc w:val="both"/>
        <w:rPr>
          <w:rFonts w:hint="eastAsia" w:ascii="宋体" w:hAnsi="宋体" w:eastAsia="宋体" w:cs="宋体"/>
          <w:color w:val="auto"/>
          <w:sz w:val="24"/>
          <w:szCs w:val="24"/>
          <w:highlight w:val="none"/>
        </w:rPr>
      </w:pPr>
      <w:bookmarkStart w:id="131" w:name="bookmark1990"/>
      <w:bookmarkEnd w:id="131"/>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投标人生产混凝土配合比材料费表，按表中工程部位、混凝土强度等级(附抗 渗、抗冻等级)、水泥强度等级、级配、水灰比、相应材料用量和单价填写，填写的单价必 须与工程单价计算表中采用的相应混凝土材料单价一致并符合相关规范的规定。</w:t>
      </w:r>
    </w:p>
    <w:p>
      <w:pPr>
        <w:pStyle w:val="149"/>
        <w:tabs>
          <w:tab w:val="left" w:pos="916"/>
        </w:tabs>
        <w:spacing w:line="360" w:lineRule="exact"/>
        <w:ind w:firstLine="440"/>
        <w:jc w:val="both"/>
        <w:rPr>
          <w:rFonts w:hint="eastAsia" w:ascii="宋体" w:hAnsi="宋体" w:eastAsia="宋体" w:cs="宋体"/>
          <w:color w:val="auto"/>
          <w:sz w:val="24"/>
          <w:szCs w:val="24"/>
          <w:highlight w:val="none"/>
        </w:rPr>
      </w:pPr>
      <w:bookmarkStart w:id="132" w:name="bookmark1991"/>
      <w:bookmarkEnd w:id="132"/>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招标人供应材料价格汇总表，按招标人供应的材料名称、型号规格、计量单位和供应价填写，并填写经分析计算后的相应材料预算价格，填写的预算价格必须与工程单价 计算表中采用的相应材料预算价格一致并符合相关规范的规定(若招标人提供)。</w:t>
      </w:r>
    </w:p>
    <w:p>
      <w:pPr>
        <w:pStyle w:val="149"/>
        <w:tabs>
          <w:tab w:val="left" w:pos="916"/>
        </w:tabs>
        <w:spacing w:line="360" w:lineRule="exact"/>
        <w:ind w:firstLine="440"/>
        <w:jc w:val="both"/>
        <w:rPr>
          <w:rFonts w:hint="eastAsia" w:ascii="宋体" w:hAnsi="宋体" w:eastAsia="宋体" w:cs="宋体"/>
          <w:color w:val="auto"/>
          <w:sz w:val="24"/>
          <w:szCs w:val="24"/>
          <w:highlight w:val="none"/>
        </w:rPr>
      </w:pPr>
      <w:bookmarkStart w:id="133" w:name="bookmark1992"/>
      <w:bookmarkEnd w:id="133"/>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6）</w:t>
      </w:r>
      <w:r>
        <w:rPr>
          <w:rFonts w:hint="eastAsia" w:ascii="宋体" w:hAnsi="宋体" w:eastAsia="宋体" w:cs="宋体"/>
          <w:color w:val="auto"/>
          <w:sz w:val="24"/>
          <w:szCs w:val="24"/>
          <w:highlight w:val="none"/>
        </w:rPr>
        <w:t>投标人自行采购主要材料预算价格汇总表，按表中的序号、材料名称、型号规格、计量单位和预算价填写，填写的预算价必须与工程单价计算表中采用的相应材料预算价格 一致并符合相关规范的规定。</w:t>
      </w:r>
    </w:p>
    <w:p>
      <w:pPr>
        <w:pStyle w:val="149"/>
        <w:tabs>
          <w:tab w:val="left" w:pos="916"/>
        </w:tabs>
        <w:spacing w:line="360" w:lineRule="exact"/>
        <w:ind w:firstLine="4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7）</w:t>
      </w:r>
      <w:r>
        <w:rPr>
          <w:rFonts w:hint="eastAsia" w:ascii="宋体" w:hAnsi="宋体" w:eastAsia="宋体" w:cs="宋体"/>
          <w:color w:val="auto"/>
          <w:sz w:val="24"/>
          <w:szCs w:val="24"/>
          <w:highlight w:val="none"/>
        </w:rPr>
        <w:t>招标人提供施工机械台时（班）费汇总表，按招标人提供的机械名称型号规格和招标人收取的台时（班）折旧费填写；投标人填写的台时（班）费用合计金额必须与工 程单价计算表中相应的施工机械台时（班）费单价一致并符合相关规范的规定（若招标人 提供）。</w:t>
      </w:r>
    </w:p>
    <w:p>
      <w:pPr>
        <w:pStyle w:val="149"/>
        <w:tabs>
          <w:tab w:val="left" w:pos="916"/>
        </w:tabs>
        <w:spacing w:line="360" w:lineRule="exact"/>
        <w:ind w:firstLine="440"/>
        <w:jc w:val="both"/>
        <w:rPr>
          <w:rFonts w:hint="eastAsia" w:ascii="宋体" w:hAnsi="宋体" w:eastAsia="宋体" w:cs="宋体"/>
          <w:color w:val="auto"/>
          <w:sz w:val="24"/>
          <w:szCs w:val="24"/>
          <w:highlight w:val="none"/>
        </w:rPr>
      </w:pPr>
      <w:bookmarkStart w:id="134" w:name="bookmark1994"/>
      <w:r>
        <w:rPr>
          <w:rFonts w:hint="eastAsia" w:ascii="宋体" w:hAnsi="宋体" w:eastAsia="宋体" w:cs="宋体"/>
          <w:color w:val="auto"/>
          <w:sz w:val="24"/>
          <w:szCs w:val="24"/>
          <w:highlight w:val="none"/>
        </w:rPr>
        <w:t>（</w:t>
      </w:r>
      <w:bookmarkEnd w:id="134"/>
      <w:r>
        <w:rPr>
          <w:rFonts w:hint="eastAsia" w:ascii="宋体" w:hAnsi="宋体" w:eastAsia="宋体" w:cs="宋体"/>
          <w:color w:val="auto"/>
          <w:sz w:val="24"/>
          <w:szCs w:val="24"/>
          <w:highlight w:val="none"/>
        </w:rPr>
        <w:t>8）投标人自备施工机械台时（班）费汇总表，按表中的序号、机械名称、型号规 格、一类费用和二类费用填写，填写的台时（班）费合计金额必须与工程单价计算表中相 应的施工机械台时（班）费单价一致并符合相关规范的规定。</w:t>
      </w:r>
    </w:p>
    <w:p>
      <w:pPr>
        <w:pStyle w:val="149"/>
        <w:tabs>
          <w:tab w:val="left" w:pos="916"/>
        </w:tabs>
        <w:spacing w:line="360" w:lineRule="exact"/>
        <w:ind w:firstLine="440"/>
        <w:jc w:val="both"/>
        <w:rPr>
          <w:rFonts w:hint="eastAsia" w:ascii="宋体" w:hAnsi="宋体" w:eastAsia="宋体" w:cs="宋体"/>
          <w:color w:val="auto"/>
          <w:sz w:val="24"/>
          <w:szCs w:val="24"/>
          <w:highlight w:val="none"/>
        </w:rPr>
      </w:pPr>
      <w:bookmarkStart w:id="135" w:name="bookmark1995"/>
      <w:r>
        <w:rPr>
          <w:rFonts w:hint="eastAsia" w:ascii="宋体" w:hAnsi="宋体" w:eastAsia="宋体" w:cs="宋体"/>
          <w:color w:val="auto"/>
          <w:sz w:val="24"/>
          <w:szCs w:val="24"/>
          <w:highlight w:val="none"/>
        </w:rPr>
        <w:t>（</w:t>
      </w:r>
      <w:bookmarkEnd w:id="135"/>
      <w:r>
        <w:rPr>
          <w:rFonts w:hint="eastAsia" w:ascii="宋体" w:hAnsi="宋体" w:eastAsia="宋体" w:cs="宋体"/>
          <w:color w:val="auto"/>
          <w:sz w:val="24"/>
          <w:szCs w:val="24"/>
          <w:highlight w:val="none"/>
        </w:rPr>
        <w:t>9）投标人应参照分类分项工程量清单计价表格式编制总价项目分类分项工程分解表, 每个总价项目分类分项工程一份。</w:t>
      </w:r>
    </w:p>
    <w:p>
      <w:pPr>
        <w:pStyle w:val="149"/>
        <w:tabs>
          <w:tab w:val="left" w:pos="968"/>
        </w:tabs>
        <w:spacing w:line="360" w:lineRule="exact"/>
        <w:ind w:firstLine="440"/>
        <w:jc w:val="both"/>
        <w:rPr>
          <w:rFonts w:hint="eastAsia" w:ascii="宋体" w:hAnsi="宋体" w:eastAsia="宋体" w:cs="宋体"/>
          <w:color w:val="auto"/>
          <w:sz w:val="24"/>
          <w:szCs w:val="24"/>
          <w:highlight w:val="none"/>
        </w:rPr>
      </w:pPr>
      <w:bookmarkStart w:id="136" w:name="bookmark1996"/>
      <w:r>
        <w:rPr>
          <w:rFonts w:hint="eastAsia" w:ascii="宋体" w:hAnsi="宋体" w:eastAsia="宋体" w:cs="宋体"/>
          <w:color w:val="auto"/>
          <w:sz w:val="24"/>
          <w:szCs w:val="24"/>
          <w:highlight w:val="none"/>
        </w:rPr>
        <w:t>（</w:t>
      </w:r>
      <w:bookmarkEnd w:id="136"/>
      <w:r>
        <w:rPr>
          <w:rFonts w:hint="eastAsia" w:ascii="宋体" w:hAnsi="宋体" w:eastAsia="宋体" w:cs="宋体"/>
          <w:color w:val="auto"/>
          <w:sz w:val="24"/>
          <w:szCs w:val="24"/>
          <w:highlight w:val="none"/>
        </w:rPr>
        <w:t>10）工程单价计算表，按表中的施工方法、序号、名称、型号规格、计量单位、数 量、单价、合价填写，填写的人工、材料和机械等基础价格，必须与人工费价汇总表、基 础材料单价汇总表、主要材料预算价格汇总表及施工机械台时（班）费汇总表中的单价相 一致并符合相关规范的规定，填写的各项费（税）率必须与工程单价费（税）率汇总表中 的费（税）率相一致。</w:t>
      </w:r>
    </w:p>
    <w:p>
      <w:pPr>
        <w:pStyle w:val="149"/>
        <w:tabs>
          <w:tab w:val="left" w:pos="970"/>
        </w:tabs>
        <w:spacing w:after="260" w:line="360" w:lineRule="exact"/>
        <w:ind w:firstLine="440"/>
        <w:jc w:val="both"/>
        <w:rPr>
          <w:rFonts w:hint="eastAsia" w:ascii="宋体" w:hAnsi="宋体" w:eastAsia="宋体" w:cs="宋体"/>
          <w:color w:val="auto"/>
          <w:sz w:val="24"/>
          <w:szCs w:val="24"/>
          <w:highlight w:val="none"/>
        </w:rPr>
      </w:pPr>
      <w:bookmarkStart w:id="137" w:name="bookmark1997"/>
      <w:r>
        <w:rPr>
          <w:rFonts w:hint="eastAsia" w:ascii="宋体" w:hAnsi="宋体" w:eastAsia="宋体" w:cs="宋体"/>
          <w:color w:val="auto"/>
          <w:sz w:val="24"/>
          <w:szCs w:val="24"/>
          <w:highlight w:val="none"/>
        </w:rPr>
        <w:t>（</w:t>
      </w:r>
      <w:bookmarkEnd w:id="137"/>
      <w:r>
        <w:rPr>
          <w:rFonts w:hint="eastAsia" w:ascii="宋体" w:hAnsi="宋体" w:eastAsia="宋体" w:cs="宋体"/>
          <w:color w:val="auto"/>
          <w:sz w:val="24"/>
          <w:szCs w:val="24"/>
          <w:highlight w:val="none"/>
        </w:rPr>
        <w:t>11）人工费单价汇总表应按人工费单价计算表的内容、价格填写，并附相应的人工费单价计算表。</w:t>
      </w:r>
    </w:p>
    <w:p>
      <w:pPr>
        <w:pStyle w:val="150"/>
        <w:spacing w:after="140" w:line="360" w:lineRule="exact"/>
        <w:jc w:val="both"/>
        <w:rPr>
          <w:rFonts w:hint="eastAsia" w:ascii="宋体" w:hAnsi="宋体" w:eastAsia="宋体" w:cs="宋体"/>
          <w:color w:val="auto"/>
          <w:highlight w:val="none"/>
        </w:rPr>
      </w:pPr>
      <w:bookmarkStart w:id="138" w:name="bookmark2000"/>
      <w:bookmarkEnd w:id="138"/>
      <w:bookmarkStart w:id="139" w:name="_Toc5569"/>
      <w:bookmarkStart w:id="140" w:name="bookmark1998"/>
      <w:bookmarkStart w:id="141" w:name="bookmark2001"/>
      <w:r>
        <w:rPr>
          <w:rFonts w:hint="eastAsia" w:ascii="宋体" w:hAnsi="宋体" w:eastAsia="宋体" w:cs="宋体"/>
          <w:b/>
          <w:color w:val="auto"/>
          <w:highlight w:val="none"/>
          <w:lang w:val="en-US"/>
        </w:rPr>
        <w:t xml:space="preserve">3. </w:t>
      </w:r>
      <w:r>
        <w:rPr>
          <w:rFonts w:hint="eastAsia" w:ascii="宋体" w:hAnsi="宋体" w:eastAsia="宋体" w:cs="宋体"/>
          <w:b/>
          <w:color w:val="auto"/>
          <w:highlight w:val="none"/>
        </w:rPr>
        <w:t>工程量清单及控制价</w:t>
      </w:r>
      <w:bookmarkEnd w:id="139"/>
      <w:bookmarkEnd w:id="140"/>
      <w:bookmarkEnd w:id="141"/>
    </w:p>
    <w:p>
      <w:pPr>
        <w:pStyle w:val="152"/>
        <w:spacing w:line="38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w:t>
      </w:r>
      <w:r>
        <w:rPr>
          <w:rFonts w:hint="eastAsia" w:ascii="宋体" w:hAnsi="宋体" w:eastAsia="宋体" w:cs="宋体"/>
          <w:color w:val="auto"/>
          <w:sz w:val="24"/>
          <w:szCs w:val="24"/>
          <w:highlight w:val="none"/>
          <w:lang w:eastAsia="zh-CN"/>
        </w:rPr>
        <w:t>招标文件中公</w:t>
      </w:r>
      <w:r>
        <w:rPr>
          <w:rFonts w:hint="eastAsia" w:ascii="宋体" w:hAnsi="宋体" w:eastAsia="宋体" w:cs="宋体"/>
          <w:color w:val="auto"/>
          <w:sz w:val="24"/>
          <w:szCs w:val="24"/>
          <w:highlight w:val="none"/>
        </w:rPr>
        <w:t>布招标控制价。</w:t>
      </w:r>
    </w:p>
    <w:p>
      <w:pPr>
        <w:pStyle w:val="152"/>
        <w:spacing w:line="380" w:lineRule="exact"/>
        <w:jc w:val="both"/>
        <w:rPr>
          <w:rFonts w:hint="eastAsia" w:ascii="宋体" w:hAnsi="宋体" w:eastAsia="宋体" w:cs="宋体"/>
          <w:color w:val="auto"/>
          <w:sz w:val="24"/>
          <w:szCs w:val="24"/>
          <w:highlight w:val="none"/>
        </w:rPr>
      </w:pPr>
    </w:p>
    <w:p>
      <w:pPr>
        <w:pStyle w:val="152"/>
        <w:spacing w:line="380" w:lineRule="exact"/>
        <w:jc w:val="both"/>
        <w:rPr>
          <w:rFonts w:hint="eastAsia" w:ascii="宋体" w:hAnsi="宋体" w:eastAsia="宋体" w:cs="宋体"/>
          <w:color w:val="auto"/>
          <w:sz w:val="24"/>
          <w:szCs w:val="24"/>
          <w:highlight w:val="none"/>
          <w:lang w:eastAsia="zh-CN"/>
        </w:rPr>
        <w:sectPr>
          <w:pgSz w:w="11900" w:h="16840"/>
          <w:pgMar w:top="1264" w:right="1759" w:bottom="1604" w:left="1733" w:header="836" w:footer="3" w:gutter="0"/>
          <w:pgNumType w:fmt="decimal"/>
          <w:docGrid w:linePitch="360" w:charSpace="0"/>
        </w:sectPr>
      </w:pPr>
      <w:r>
        <w:rPr>
          <w:rFonts w:hint="eastAsia" w:ascii="宋体" w:hAnsi="宋体" w:eastAsia="宋体" w:cs="宋体"/>
          <w:color w:val="auto"/>
          <w:sz w:val="24"/>
          <w:szCs w:val="24"/>
          <w:highlight w:val="none"/>
        </w:rPr>
        <w:t>考核主要单价清单</w:t>
      </w:r>
      <w:r>
        <w:rPr>
          <w:rFonts w:hint="eastAsia" w:ascii="宋体" w:hAnsi="宋体" w:eastAsia="宋体" w:cs="宋体"/>
          <w:color w:val="auto"/>
          <w:sz w:val="24"/>
          <w:szCs w:val="24"/>
          <w:highlight w:val="none"/>
          <w:lang w:eastAsia="zh-CN"/>
        </w:rPr>
        <w:t>详见分类分项目工程量清单。</w:t>
      </w:r>
    </w:p>
    <w:p>
      <w:pPr>
        <w:pStyle w:val="153"/>
        <w:spacing w:after="1320"/>
        <w:rPr>
          <w:rFonts w:hint="eastAsia" w:ascii="宋体" w:hAnsi="宋体" w:eastAsia="宋体" w:cs="宋体"/>
          <w:b/>
          <w:color w:val="auto"/>
          <w:highlight w:val="none"/>
        </w:rPr>
      </w:pPr>
      <w:bookmarkStart w:id="142" w:name="bookmark2002"/>
      <w:bookmarkEnd w:id="142"/>
      <w:r>
        <w:rPr>
          <w:rFonts w:hint="eastAsia" w:ascii="宋体" w:hAnsi="宋体" w:eastAsia="宋体" w:cs="宋体"/>
          <w:b/>
          <w:color w:val="auto"/>
          <w:highlight w:val="none"/>
          <w:lang w:val="en-US"/>
        </w:rPr>
        <w:t>4.</w:t>
      </w:r>
      <w:r>
        <w:rPr>
          <w:rFonts w:hint="eastAsia" w:ascii="宋体" w:hAnsi="宋体" w:eastAsia="宋体" w:cs="宋体"/>
          <w:b/>
          <w:color w:val="auto"/>
          <w:highlight w:val="none"/>
        </w:rPr>
        <w:t>招标人提供的工程量清单格式表</w:t>
      </w:r>
    </w:p>
    <w:p>
      <w:pPr>
        <w:pStyle w:val="153"/>
        <w:tabs>
          <w:tab w:val="left" w:pos="2295"/>
          <w:tab w:val="left" w:pos="6104"/>
        </w:tabs>
        <w:spacing w:after="1480"/>
        <w:ind w:firstLine="440"/>
        <w:rPr>
          <w:rFonts w:hint="eastAsia" w:ascii="宋体" w:hAnsi="宋体" w:eastAsia="宋体" w:cs="宋体"/>
          <w:b/>
          <w:color w:val="auto"/>
          <w:highlight w:val="none"/>
        </w:rPr>
      </w:pPr>
      <w:r>
        <w:rPr>
          <w:rFonts w:hint="eastAsia" w:ascii="宋体" w:hAnsi="宋体" w:eastAsia="宋体" w:cs="宋体"/>
          <w:b/>
          <w:color w:val="auto"/>
          <w:highlight w:val="none"/>
          <w:u w:val="single"/>
        </w:rPr>
        <w:tab/>
      </w:r>
      <w:r>
        <w:rPr>
          <w:rFonts w:hint="eastAsia" w:ascii="宋体" w:hAnsi="宋体" w:eastAsia="宋体" w:cs="宋体"/>
          <w:b/>
          <w:color w:val="auto"/>
          <w:highlight w:val="none"/>
        </w:rPr>
        <w:t xml:space="preserve"> （项目名称）</w:t>
      </w:r>
      <w:r>
        <w:rPr>
          <w:rFonts w:hint="eastAsia" w:ascii="宋体" w:hAnsi="宋体" w:eastAsia="宋体" w:cs="宋体"/>
          <w:b/>
          <w:color w:val="auto"/>
          <w:highlight w:val="none"/>
          <w:u w:val="single"/>
        </w:rPr>
        <w:tab/>
      </w:r>
      <w:r>
        <w:rPr>
          <w:rFonts w:hint="eastAsia" w:ascii="宋体" w:hAnsi="宋体" w:eastAsia="宋体" w:cs="宋体"/>
          <w:b/>
          <w:color w:val="auto"/>
          <w:highlight w:val="none"/>
        </w:rPr>
        <w:t xml:space="preserve"> （</w:t>
      </w:r>
      <w:r>
        <w:rPr>
          <w:rFonts w:hint="eastAsia" w:ascii="宋体" w:hAnsi="宋体" w:eastAsia="宋体" w:cs="宋体"/>
          <w:b/>
          <w:color w:val="auto"/>
          <w:highlight w:val="none"/>
          <w:lang w:eastAsia="zh-CN"/>
        </w:rPr>
        <w:t>标段</w:t>
      </w:r>
      <w:r>
        <w:rPr>
          <w:rFonts w:hint="eastAsia" w:ascii="宋体" w:hAnsi="宋体" w:eastAsia="宋体" w:cs="宋体"/>
          <w:b/>
          <w:color w:val="auto"/>
          <w:highlight w:val="none"/>
        </w:rPr>
        <w:t>名称）</w:t>
      </w:r>
    </w:p>
    <w:p>
      <w:pPr>
        <w:pStyle w:val="154"/>
        <w:rPr>
          <w:rFonts w:hint="eastAsia" w:ascii="宋体" w:hAnsi="宋体" w:eastAsia="宋体" w:cs="宋体"/>
          <w:b/>
          <w:color w:val="auto"/>
          <w:highlight w:val="none"/>
        </w:rPr>
      </w:pPr>
      <w:r>
        <w:rPr>
          <w:rFonts w:hint="eastAsia" w:ascii="宋体" w:hAnsi="宋体" w:eastAsia="宋体" w:cs="宋体"/>
          <w:b/>
          <w:color w:val="auto"/>
          <w:highlight w:val="none"/>
        </w:rPr>
        <w:t>工程量清单</w:t>
      </w:r>
    </w:p>
    <w:p>
      <w:pPr>
        <w:pStyle w:val="155"/>
        <w:tabs>
          <w:tab w:val="left" w:pos="-1260"/>
        </w:tabs>
        <w:ind w:left="1740" w:hanging="1740"/>
        <w:rPr>
          <w:rFonts w:hint="eastAsia" w:ascii="宋体" w:hAnsi="宋体" w:eastAsia="宋体" w:cs="宋体"/>
          <w:color w:val="auto"/>
          <w:sz w:val="24"/>
          <w:szCs w:val="24"/>
          <w:highlight w:val="none"/>
          <w:lang w:eastAsia="zh-CN"/>
        </w:rPr>
      </w:pPr>
    </w:p>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（招标编号：</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w:t>
      </w: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b/>
          <w:color w:val="auto"/>
          <w:highlight w:val="none"/>
          <w:lang w:eastAsia="zh-CN"/>
        </w:rPr>
      </w:pPr>
    </w:p>
    <w:p>
      <w:pP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招    标    人：  （盖单位公章）</w:t>
      </w:r>
    </w:p>
    <w:p>
      <w:pPr>
        <w:rPr>
          <w:rFonts w:hint="eastAsia" w:ascii="宋体" w:hAnsi="宋体" w:eastAsia="宋体" w:cs="宋体"/>
          <w:b/>
          <w:color w:val="auto"/>
          <w:highlight w:val="none"/>
          <w:lang w:eastAsia="zh-CN"/>
        </w:rPr>
      </w:pPr>
    </w:p>
    <w:p>
      <w:pPr>
        <w:rPr>
          <w:rFonts w:hint="eastAsia" w:ascii="宋体" w:hAnsi="宋体" w:eastAsia="宋体" w:cs="宋体"/>
          <w:b/>
          <w:color w:val="auto"/>
          <w:highlight w:val="none"/>
          <w:lang w:eastAsia="zh-CN"/>
        </w:rPr>
      </w:pPr>
    </w:p>
    <w:p>
      <w:pP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招    标    人</w:t>
      </w:r>
    </w:p>
    <w:p>
      <w:pP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法 定 代 表 人：   (签字)</w:t>
      </w:r>
    </w:p>
    <w:p>
      <w:pPr>
        <w:rPr>
          <w:rFonts w:hint="eastAsia" w:ascii="宋体" w:hAnsi="宋体" w:eastAsia="宋体" w:cs="宋体"/>
          <w:b/>
          <w:color w:val="auto"/>
          <w:highlight w:val="none"/>
          <w:lang w:eastAsia="zh-CN"/>
        </w:rPr>
      </w:pPr>
    </w:p>
    <w:p>
      <w:pPr>
        <w:rPr>
          <w:rFonts w:hint="eastAsia" w:ascii="宋体" w:hAnsi="宋体" w:eastAsia="宋体" w:cs="宋体"/>
          <w:b/>
          <w:color w:val="auto"/>
          <w:highlight w:val="none"/>
          <w:lang w:eastAsia="zh-CN"/>
        </w:rPr>
      </w:pPr>
    </w:p>
    <w:p>
      <w:pP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代理机构 ：（盖单位公章）</w:t>
      </w:r>
    </w:p>
    <w:p>
      <w:pPr>
        <w:rPr>
          <w:rFonts w:hint="eastAsia" w:ascii="宋体" w:hAnsi="宋体" w:eastAsia="宋体" w:cs="宋体"/>
          <w:b/>
          <w:color w:val="auto"/>
          <w:highlight w:val="none"/>
          <w:lang w:eastAsia="zh-CN"/>
        </w:rPr>
      </w:pPr>
    </w:p>
    <w:p>
      <w:pPr>
        <w:rPr>
          <w:rFonts w:hint="eastAsia" w:ascii="宋体" w:hAnsi="宋体" w:eastAsia="宋体" w:cs="宋体"/>
          <w:b/>
          <w:color w:val="auto"/>
          <w:highlight w:val="none"/>
          <w:lang w:eastAsia="zh-CN"/>
        </w:rPr>
      </w:pPr>
    </w:p>
    <w:p>
      <w:pP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 xml:space="preserve">代理机构 </w:t>
      </w:r>
    </w:p>
    <w:p>
      <w:pP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 xml:space="preserve">法 定 代 表 人：   (签字) </w:t>
      </w:r>
    </w:p>
    <w:p>
      <w:pPr>
        <w:rPr>
          <w:rFonts w:hint="eastAsia" w:ascii="宋体" w:hAnsi="宋体" w:eastAsia="宋体" w:cs="宋体"/>
          <w:b/>
          <w:color w:val="auto"/>
          <w:highlight w:val="none"/>
          <w:lang w:eastAsia="zh-CN"/>
        </w:rPr>
      </w:pPr>
    </w:p>
    <w:p>
      <w:pPr>
        <w:rPr>
          <w:rFonts w:hint="eastAsia" w:ascii="宋体" w:hAnsi="宋体" w:eastAsia="宋体" w:cs="宋体"/>
          <w:b/>
          <w:color w:val="auto"/>
          <w:highlight w:val="none"/>
          <w:lang w:eastAsia="zh-CN"/>
        </w:rPr>
      </w:pPr>
    </w:p>
    <w:p>
      <w:pPr>
        <w:rPr>
          <w:rFonts w:hint="eastAsia" w:ascii="宋体" w:hAnsi="宋体" w:eastAsia="宋体" w:cs="宋体"/>
          <w:b/>
          <w:color w:val="auto"/>
          <w:sz w:val="28"/>
          <w:szCs w:val="28"/>
          <w:highlight w:val="none"/>
          <w:lang w:eastAsia="zh-CN"/>
        </w:rPr>
      </w:pPr>
    </w:p>
    <w:p>
      <w:pPr>
        <w:rPr>
          <w:rFonts w:hint="eastAsia" w:ascii="宋体" w:hAnsi="宋体" w:eastAsia="宋体" w:cs="宋体"/>
          <w:b/>
          <w:color w:val="auto"/>
          <w:highlight w:val="none"/>
          <w:lang w:eastAsia="zh-CN"/>
        </w:rPr>
      </w:pPr>
    </w:p>
    <w:p>
      <w:pP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编制时间：</w:t>
      </w:r>
      <w:r>
        <w:rPr>
          <w:rFonts w:hint="eastAsia" w:ascii="宋体" w:hAnsi="宋体" w:eastAsia="宋体" w:cs="宋体"/>
          <w:b/>
          <w:color w:val="auto"/>
          <w:highlight w:val="none"/>
          <w:lang w:eastAsia="zh-CN"/>
        </w:rPr>
        <w:tab/>
      </w:r>
      <w:r>
        <w:rPr>
          <w:rFonts w:hint="eastAsia" w:ascii="宋体" w:hAnsi="宋体" w:eastAsia="宋体" w:cs="宋体"/>
          <w:b/>
          <w:color w:val="auto"/>
          <w:highlight w:val="none"/>
          <w:lang w:eastAsia="zh-CN"/>
        </w:rPr>
        <w:t xml:space="preserve">年 </w:t>
      </w:r>
      <w:r>
        <w:rPr>
          <w:rFonts w:hint="eastAsia" w:ascii="宋体" w:hAnsi="宋体" w:eastAsia="宋体" w:cs="宋体"/>
          <w:b/>
          <w:color w:val="auto"/>
          <w:highlight w:val="none"/>
          <w:u w:val="single"/>
          <w:lang w:eastAsia="zh-CN"/>
        </w:rPr>
        <w:tab/>
      </w:r>
      <w:r>
        <w:rPr>
          <w:rFonts w:hint="eastAsia" w:ascii="宋体" w:hAnsi="宋体" w:eastAsia="宋体" w:cs="宋体"/>
          <w:b/>
          <w:color w:val="auto"/>
          <w:highlight w:val="none"/>
          <w:lang w:eastAsia="zh-CN"/>
        </w:rPr>
        <w:t>月 日</w:t>
      </w:r>
    </w:p>
    <w:p>
      <w:pPr>
        <w:rPr>
          <w:rFonts w:hint="eastAsia" w:ascii="宋体" w:hAnsi="宋体" w:eastAsia="宋体" w:cs="宋体"/>
          <w:b/>
          <w:color w:val="auto"/>
          <w:highlight w:val="none"/>
          <w:lang w:eastAsia="zh-CN"/>
        </w:rPr>
      </w:pPr>
    </w:p>
    <w:p>
      <w:pPr>
        <w:pStyle w:val="153"/>
        <w:pageBreakBefore w:val="0"/>
        <w:tabs>
          <w:tab w:val="left" w:pos="3581"/>
        </w:tabs>
        <w:wordWrap w:val="0"/>
        <w:autoSpaceDE/>
        <w:autoSpaceDN/>
        <w:bidi w:val="0"/>
        <w:snapToGrid/>
        <w:spacing w:after="0"/>
        <w:jc w:val="center"/>
        <w:rPr>
          <w:rFonts w:hint="eastAsia" w:ascii="宋体" w:hAnsi="宋体" w:eastAsia="宋体" w:cs="宋体"/>
          <w:b/>
          <w:color w:val="auto"/>
          <w:sz w:val="28"/>
          <w:szCs w:val="28"/>
          <w:highlight w:val="none"/>
        </w:rPr>
      </w:pPr>
      <w:r>
        <w:rPr>
          <w:color w:val="auto"/>
          <w:highlight w:val="none"/>
        </w:rPr>
        <w:br w:type="page"/>
      </w:r>
      <w:bookmarkStart w:id="143" w:name="_Toc6430"/>
      <w:bookmarkStart w:id="144" w:name="bookmark2003"/>
      <w:bookmarkStart w:id="145" w:name="bookmark2005"/>
      <w:bookmarkStart w:id="146" w:name="bookmark2004"/>
      <w:bookmarkStart w:id="147" w:name="_Toc11522"/>
      <w:r>
        <w:rPr>
          <w:rFonts w:hint="eastAsia" w:ascii="宋体" w:hAnsi="宋体" w:eastAsia="宋体" w:cs="宋体"/>
          <w:b/>
          <w:color w:val="auto"/>
          <w:sz w:val="28"/>
          <w:szCs w:val="28"/>
          <w:highlight w:val="none"/>
        </w:rPr>
        <w:t>填表须知</w:t>
      </w:r>
      <w:bookmarkEnd w:id="143"/>
      <w:bookmarkEnd w:id="144"/>
      <w:bookmarkEnd w:id="145"/>
      <w:bookmarkEnd w:id="146"/>
      <w:bookmarkEnd w:id="147"/>
    </w:p>
    <w:p>
      <w:pPr>
        <w:pStyle w:val="149"/>
        <w:pageBreakBefore w:val="0"/>
        <w:tabs>
          <w:tab w:val="left" w:pos="742"/>
        </w:tabs>
        <w:wordWrap w:val="0"/>
        <w:autoSpaceDE/>
        <w:autoSpaceDN/>
        <w:bidi w:val="0"/>
        <w:snapToGrid/>
        <w:spacing w:line="460" w:lineRule="exact"/>
        <w:ind w:firstLine="200"/>
        <w:rPr>
          <w:rFonts w:hint="eastAsia" w:ascii="宋体" w:hAnsi="宋体" w:eastAsia="宋体" w:cs="宋体"/>
          <w:color w:val="auto"/>
          <w:sz w:val="24"/>
          <w:szCs w:val="24"/>
          <w:highlight w:val="none"/>
        </w:rPr>
      </w:pPr>
      <w:bookmarkStart w:id="148" w:name="bookmark2006"/>
      <w:bookmarkEnd w:id="148"/>
      <w:r>
        <w:rPr>
          <w:rFonts w:hint="eastAsia" w:ascii="宋体" w:hAnsi="宋体" w:eastAsia="宋体" w:cs="宋体"/>
          <w:color w:val="auto"/>
          <w:sz w:val="24"/>
          <w:szCs w:val="24"/>
          <w:highlight w:val="none"/>
          <w:lang w:val="en-US"/>
        </w:rPr>
        <w:t xml:space="preserve">1. </w:t>
      </w:r>
      <w:r>
        <w:rPr>
          <w:rFonts w:hint="eastAsia" w:ascii="宋体" w:hAnsi="宋体" w:eastAsia="宋体" w:cs="宋体"/>
          <w:color w:val="auto"/>
          <w:sz w:val="24"/>
          <w:szCs w:val="24"/>
          <w:highlight w:val="none"/>
        </w:rPr>
        <w:t>工程量清单及其计价格式中所有要求盖章、签字的地方，必须由规定的单位和人员盖章、签字。</w:t>
      </w:r>
    </w:p>
    <w:p>
      <w:pPr>
        <w:pStyle w:val="149"/>
        <w:tabs>
          <w:tab w:val="left" w:pos="734"/>
        </w:tabs>
        <w:spacing w:line="460" w:lineRule="exact"/>
        <w:ind w:firstLine="200"/>
        <w:rPr>
          <w:rFonts w:hint="eastAsia" w:ascii="宋体" w:hAnsi="宋体" w:eastAsia="宋体" w:cs="宋体"/>
          <w:color w:val="auto"/>
          <w:sz w:val="24"/>
          <w:szCs w:val="24"/>
          <w:highlight w:val="none"/>
        </w:rPr>
      </w:pPr>
      <w:bookmarkStart w:id="149" w:name="bookmark2007"/>
      <w:bookmarkEnd w:id="149"/>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工程量清单及其计价格式中的任何内容不得随意删除或涂改。</w:t>
      </w:r>
    </w:p>
    <w:p>
      <w:pPr>
        <w:pStyle w:val="149"/>
        <w:tabs>
          <w:tab w:val="left" w:pos="747"/>
        </w:tabs>
        <w:spacing w:line="460" w:lineRule="exact"/>
        <w:ind w:firstLine="200"/>
        <w:jc w:val="both"/>
        <w:rPr>
          <w:rFonts w:hint="eastAsia" w:ascii="宋体" w:hAnsi="宋体" w:eastAsia="宋体" w:cs="宋体"/>
          <w:color w:val="auto"/>
          <w:sz w:val="24"/>
          <w:szCs w:val="24"/>
          <w:highlight w:val="none"/>
        </w:rPr>
      </w:pPr>
      <w:bookmarkStart w:id="150" w:name="bookmark2008"/>
      <w:bookmarkEnd w:id="150"/>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工程量清单计价格式中列明的所有需要填报的单价和合价，投标人均应填报，未填报的单价和合价，视为此项费用已包含在工程量清单的其他单价和合价中。</w:t>
      </w:r>
    </w:p>
    <w:p>
      <w:pPr>
        <w:pStyle w:val="149"/>
        <w:tabs>
          <w:tab w:val="left" w:pos="739"/>
        </w:tabs>
        <w:spacing w:after="240" w:line="460" w:lineRule="exact"/>
        <w:ind w:firstLine="200"/>
        <w:rPr>
          <w:rFonts w:hint="eastAsia" w:ascii="宋体" w:hAnsi="宋体" w:eastAsia="宋体" w:cs="宋体"/>
          <w:color w:val="auto"/>
          <w:sz w:val="24"/>
          <w:szCs w:val="24"/>
          <w:highlight w:val="none"/>
        </w:rPr>
      </w:pPr>
      <w:bookmarkStart w:id="151" w:name="bookmark2009"/>
      <w:bookmarkEnd w:id="151"/>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投标金额（价格）均应以人民币（元）表示。</w:t>
      </w:r>
    </w:p>
    <w:p>
      <w:pPr>
        <w:pStyle w:val="149"/>
        <w:tabs>
          <w:tab w:val="left" w:pos="739"/>
        </w:tabs>
        <w:spacing w:after="240" w:line="354" w:lineRule="exact"/>
        <w:ind w:firstLine="0"/>
        <w:rPr>
          <w:rFonts w:hint="eastAsia" w:ascii="宋体" w:hAnsi="宋体" w:eastAsia="宋体" w:cs="宋体"/>
          <w:color w:val="auto"/>
          <w:highlight w:val="none"/>
        </w:rPr>
      </w:pPr>
    </w:p>
    <w:p>
      <w:pPr>
        <w:pStyle w:val="149"/>
        <w:tabs>
          <w:tab w:val="left" w:pos="739"/>
        </w:tabs>
        <w:spacing w:after="240" w:line="354" w:lineRule="exact"/>
        <w:ind w:firstLine="0"/>
        <w:rPr>
          <w:rFonts w:hint="eastAsia" w:ascii="宋体" w:hAnsi="宋体" w:eastAsia="宋体" w:cs="宋体"/>
          <w:color w:val="auto"/>
          <w:highlight w:val="none"/>
        </w:rPr>
      </w:pPr>
    </w:p>
    <w:p>
      <w:pPr>
        <w:pStyle w:val="149"/>
        <w:tabs>
          <w:tab w:val="left" w:pos="739"/>
        </w:tabs>
        <w:spacing w:after="240" w:line="354" w:lineRule="exact"/>
        <w:ind w:firstLine="0"/>
        <w:rPr>
          <w:rFonts w:hint="eastAsia" w:ascii="宋体" w:hAnsi="宋体" w:eastAsia="宋体" w:cs="宋体"/>
          <w:color w:val="auto"/>
          <w:highlight w:val="none"/>
        </w:rPr>
      </w:pPr>
    </w:p>
    <w:p>
      <w:pPr>
        <w:pStyle w:val="149"/>
        <w:tabs>
          <w:tab w:val="left" w:pos="739"/>
        </w:tabs>
        <w:spacing w:after="240" w:line="354" w:lineRule="exact"/>
        <w:ind w:firstLine="0"/>
        <w:rPr>
          <w:rFonts w:hint="eastAsia" w:ascii="宋体" w:hAnsi="宋体" w:eastAsia="宋体" w:cs="宋体"/>
          <w:color w:val="auto"/>
          <w:highlight w:val="none"/>
        </w:rPr>
      </w:pPr>
    </w:p>
    <w:p>
      <w:pPr>
        <w:pStyle w:val="149"/>
        <w:tabs>
          <w:tab w:val="left" w:pos="739"/>
        </w:tabs>
        <w:spacing w:after="240" w:line="354" w:lineRule="exact"/>
        <w:ind w:firstLine="0"/>
        <w:rPr>
          <w:rFonts w:hint="eastAsia" w:ascii="宋体" w:hAnsi="宋体" w:eastAsia="宋体" w:cs="宋体"/>
          <w:color w:val="auto"/>
          <w:highlight w:val="none"/>
        </w:rPr>
      </w:pPr>
    </w:p>
    <w:p>
      <w:pPr>
        <w:pStyle w:val="149"/>
        <w:tabs>
          <w:tab w:val="left" w:pos="739"/>
        </w:tabs>
        <w:spacing w:after="240" w:line="354" w:lineRule="exact"/>
        <w:ind w:firstLine="0"/>
        <w:rPr>
          <w:rFonts w:hint="eastAsia" w:ascii="宋体" w:hAnsi="宋体" w:eastAsia="宋体" w:cs="宋体"/>
          <w:color w:val="auto"/>
          <w:highlight w:val="none"/>
        </w:rPr>
      </w:pPr>
    </w:p>
    <w:p>
      <w:pPr>
        <w:pStyle w:val="149"/>
        <w:tabs>
          <w:tab w:val="left" w:pos="739"/>
        </w:tabs>
        <w:spacing w:after="240" w:line="354" w:lineRule="exact"/>
        <w:ind w:firstLine="0"/>
        <w:rPr>
          <w:rFonts w:hint="eastAsia" w:ascii="宋体" w:hAnsi="宋体" w:eastAsia="宋体" w:cs="宋体"/>
          <w:color w:val="auto"/>
          <w:highlight w:val="none"/>
        </w:rPr>
      </w:pPr>
    </w:p>
    <w:p>
      <w:pPr>
        <w:pStyle w:val="149"/>
        <w:tabs>
          <w:tab w:val="left" w:pos="739"/>
        </w:tabs>
        <w:spacing w:after="240" w:line="354" w:lineRule="exact"/>
        <w:ind w:firstLine="0"/>
        <w:rPr>
          <w:rFonts w:hint="eastAsia" w:ascii="宋体" w:hAnsi="宋体" w:eastAsia="宋体" w:cs="宋体"/>
          <w:color w:val="auto"/>
          <w:highlight w:val="none"/>
        </w:rPr>
      </w:pPr>
    </w:p>
    <w:p>
      <w:pPr>
        <w:pStyle w:val="149"/>
        <w:tabs>
          <w:tab w:val="left" w:pos="739"/>
        </w:tabs>
        <w:spacing w:after="240" w:line="354" w:lineRule="exact"/>
        <w:ind w:firstLine="0"/>
        <w:rPr>
          <w:rFonts w:hint="eastAsia" w:ascii="宋体" w:hAnsi="宋体" w:eastAsia="宋体" w:cs="宋体"/>
          <w:color w:val="auto"/>
          <w:highlight w:val="none"/>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总 说 明</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招标编号：</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工程名称：（招标项目名称）                     第  页 共  页 </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9" w:hRule="atLeast"/>
        </w:trPr>
        <w:tc>
          <w:tcPr>
            <w:tcW w:w="9080" w:type="dxa"/>
            <w:vAlign w:val="top"/>
          </w:tcPr>
          <w:p>
            <w:pPr>
              <w:rPr>
                <w:rFonts w:hint="eastAsia" w:ascii="宋体" w:hAnsi="宋体" w:eastAsia="宋体" w:cs="宋体"/>
                <w:color w:val="auto"/>
                <w:sz w:val="28"/>
                <w:szCs w:val="28"/>
                <w:highlight w:val="none"/>
                <w:lang w:eastAsia="zh-CN"/>
              </w:rPr>
            </w:pPr>
          </w:p>
        </w:tc>
      </w:tr>
    </w:tbl>
    <w:p>
      <w:pPr>
        <w:spacing w:before="0" w:after="0" w:line="240" w:lineRule="auto"/>
        <w:ind w:left="0" w:right="0" w:firstLine="0"/>
        <w:jc w:val="left"/>
        <w:rPr>
          <w:rFonts w:hint="eastAsia" w:ascii="宋体" w:hAnsi="宋体" w:eastAsia="宋体" w:cs="宋体"/>
          <w:color w:val="auto"/>
          <w:highlight w:val="none"/>
          <w:lang w:eastAsia="zh-CN"/>
        </w:rPr>
        <w:sectPr>
          <w:pgSz w:w="11900" w:h="16840"/>
          <w:pgMar w:top="1862" w:right="1766" w:bottom="1388" w:left="1752" w:header="1434" w:footer="3" w:gutter="0"/>
          <w:pgNumType w:fmt="decimal"/>
          <w:docGrid w:linePitch="360" w:charSpace="0"/>
        </w:sectPr>
      </w:pPr>
    </w:p>
    <w:p>
      <w:pPr>
        <w:ind w:firstLine="100"/>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分类分项工程量清单</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招标编号：</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工程名称：（招标项目名称）                    第  页  共  页 </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828"/>
        <w:gridCol w:w="1522"/>
        <w:gridCol w:w="1312"/>
        <w:gridCol w:w="532"/>
        <w:gridCol w:w="915"/>
        <w:gridCol w:w="848"/>
        <w:gridCol w:w="784"/>
        <w:gridCol w:w="1042"/>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4" w:hRule="atLeast"/>
          <w:jc w:val="center"/>
        </w:trPr>
        <w:tc>
          <w:tcPr>
            <w:tcW w:w="878"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56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项目编码</w:t>
            </w:r>
          </w:p>
        </w:tc>
        <w:tc>
          <w:tcPr>
            <w:tcW w:w="152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86"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计量单位</w:t>
            </w:r>
          </w:p>
        </w:tc>
        <w:tc>
          <w:tcPr>
            <w:tcW w:w="1047"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工程数量</w:t>
            </w:r>
          </w:p>
        </w:tc>
        <w:tc>
          <w:tcPr>
            <w:tcW w:w="881"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综合</w:t>
            </w:r>
            <w:r>
              <w:rPr>
                <w:rFonts w:hint="eastAsia" w:ascii="宋体" w:hAnsi="宋体" w:eastAsia="宋体" w:cs="宋体"/>
                <w:color w:val="auto"/>
                <w:highlight w:val="none"/>
              </w:rPr>
              <w:t>单价（元）</w:t>
            </w:r>
          </w:p>
        </w:tc>
        <w:tc>
          <w:tcPr>
            <w:tcW w:w="80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合价（元）</w:t>
            </w:r>
          </w:p>
        </w:tc>
        <w:tc>
          <w:tcPr>
            <w:tcW w:w="1199"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主要技术条款编码</w:t>
            </w:r>
          </w:p>
        </w:tc>
        <w:tc>
          <w:tcPr>
            <w:tcW w:w="697"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4" w:hRule="atLeast"/>
          <w:jc w:val="center"/>
        </w:trPr>
        <w:tc>
          <w:tcPr>
            <w:tcW w:w="878" w:type="dxa"/>
            <w:vAlign w:val="center"/>
          </w:tcPr>
          <w:p>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一级xx项目</w:t>
            </w: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4" w:hRule="atLeast"/>
          <w:jc w:val="center"/>
        </w:trPr>
        <w:tc>
          <w:tcPr>
            <w:tcW w:w="878" w:type="dxa"/>
            <w:vAlign w:val="center"/>
          </w:tcPr>
          <w:p>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二级xx项目</w:t>
            </w: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4" w:hRule="atLeast"/>
          <w:jc w:val="center"/>
        </w:trPr>
        <w:tc>
          <w:tcPr>
            <w:tcW w:w="878" w:type="dxa"/>
            <w:vAlign w:val="center"/>
          </w:tcPr>
          <w:p>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1.1.1</w:t>
            </w: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三级xx项目</w:t>
            </w: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0" w:hRule="atLeast"/>
          <w:jc w:val="center"/>
        </w:trPr>
        <w:tc>
          <w:tcPr>
            <w:tcW w:w="878" w:type="dxa"/>
            <w:vAlign w:val="center"/>
          </w:tcPr>
          <w:p>
            <w:pPr>
              <w:spacing w:line="460" w:lineRule="exact"/>
              <w:rPr>
                <w:rFonts w:hint="eastAsia" w:ascii="宋体" w:hAnsi="宋体" w:eastAsia="宋体" w:cs="宋体"/>
                <w:color w:val="auto"/>
                <w:highlight w:val="none"/>
              </w:rPr>
            </w:pP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4" w:hRule="atLeast"/>
          <w:jc w:val="center"/>
        </w:trPr>
        <w:tc>
          <w:tcPr>
            <w:tcW w:w="878" w:type="dxa"/>
            <w:vAlign w:val="center"/>
          </w:tcPr>
          <w:p>
            <w:pPr>
              <w:spacing w:line="460" w:lineRule="exact"/>
              <w:rPr>
                <w:rFonts w:hint="eastAsia" w:ascii="宋体" w:hAnsi="宋体" w:eastAsia="宋体" w:cs="宋体"/>
                <w:color w:val="auto"/>
                <w:highlight w:val="none"/>
              </w:rPr>
            </w:pPr>
          </w:p>
        </w:tc>
        <w:tc>
          <w:tcPr>
            <w:tcW w:w="156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50xxxxxxxxxx</w:t>
            </w:r>
          </w:p>
        </w:tc>
        <w:tc>
          <w:tcPr>
            <w:tcW w:w="152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最末一级项目</w:t>
            </w: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0" w:hRule="atLeast"/>
          <w:jc w:val="center"/>
        </w:trPr>
        <w:tc>
          <w:tcPr>
            <w:tcW w:w="878" w:type="dxa"/>
            <w:vAlign w:val="center"/>
          </w:tcPr>
          <w:p>
            <w:pPr>
              <w:spacing w:line="460" w:lineRule="exact"/>
              <w:rPr>
                <w:rFonts w:hint="eastAsia" w:ascii="宋体" w:hAnsi="宋体" w:eastAsia="宋体" w:cs="宋体"/>
                <w:color w:val="auto"/>
                <w:highlight w:val="none"/>
              </w:rPr>
            </w:pP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0" w:hRule="atLeast"/>
          <w:jc w:val="center"/>
        </w:trPr>
        <w:tc>
          <w:tcPr>
            <w:tcW w:w="878" w:type="dxa"/>
            <w:vAlign w:val="center"/>
          </w:tcPr>
          <w:p>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0" w:hRule="atLeast"/>
          <w:jc w:val="center"/>
        </w:trPr>
        <w:tc>
          <w:tcPr>
            <w:tcW w:w="878" w:type="dxa"/>
            <w:vAlign w:val="center"/>
          </w:tcPr>
          <w:p>
            <w:pPr>
              <w:spacing w:line="460" w:lineRule="exact"/>
              <w:rPr>
                <w:rFonts w:hint="eastAsia" w:ascii="宋体" w:hAnsi="宋体" w:eastAsia="宋体" w:cs="宋体"/>
                <w:color w:val="auto"/>
                <w:highlight w:val="none"/>
              </w:rPr>
            </w:pP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4" w:hRule="atLeast"/>
          <w:jc w:val="center"/>
        </w:trPr>
        <w:tc>
          <w:tcPr>
            <w:tcW w:w="878" w:type="dxa"/>
            <w:vAlign w:val="center"/>
          </w:tcPr>
          <w:p>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一级xx项目</w:t>
            </w: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4" w:hRule="atLeast"/>
          <w:jc w:val="center"/>
        </w:trPr>
        <w:tc>
          <w:tcPr>
            <w:tcW w:w="878" w:type="dxa"/>
            <w:vAlign w:val="center"/>
          </w:tcPr>
          <w:p>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二级xx项目</w:t>
            </w: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4" w:hRule="atLeast"/>
          <w:jc w:val="center"/>
        </w:trPr>
        <w:tc>
          <w:tcPr>
            <w:tcW w:w="878" w:type="dxa"/>
            <w:vAlign w:val="center"/>
          </w:tcPr>
          <w:p>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2.1.1</w:t>
            </w: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三级xx项目</w:t>
            </w: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0" w:hRule="atLeast"/>
          <w:jc w:val="center"/>
        </w:trPr>
        <w:tc>
          <w:tcPr>
            <w:tcW w:w="878" w:type="dxa"/>
            <w:vAlign w:val="center"/>
          </w:tcPr>
          <w:p>
            <w:pPr>
              <w:spacing w:line="460" w:lineRule="exact"/>
              <w:rPr>
                <w:rFonts w:hint="eastAsia" w:ascii="宋体" w:hAnsi="宋体" w:eastAsia="宋体" w:cs="宋体"/>
                <w:color w:val="auto"/>
                <w:highlight w:val="none"/>
              </w:rPr>
            </w:pP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0" w:hRule="atLeast"/>
          <w:jc w:val="center"/>
        </w:trPr>
        <w:tc>
          <w:tcPr>
            <w:tcW w:w="878" w:type="dxa"/>
            <w:vAlign w:val="center"/>
          </w:tcPr>
          <w:p>
            <w:pPr>
              <w:spacing w:line="460" w:lineRule="exact"/>
              <w:rPr>
                <w:rFonts w:hint="eastAsia" w:ascii="宋体" w:hAnsi="宋体" w:eastAsia="宋体" w:cs="宋体"/>
                <w:color w:val="auto"/>
                <w:highlight w:val="none"/>
              </w:rPr>
            </w:pPr>
          </w:p>
        </w:tc>
        <w:tc>
          <w:tcPr>
            <w:tcW w:w="156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50xxxxxxxxxx</w:t>
            </w:r>
          </w:p>
        </w:tc>
        <w:tc>
          <w:tcPr>
            <w:tcW w:w="1524" w:type="dxa"/>
            <w:vAlign w:val="center"/>
          </w:tcPr>
          <w:p>
            <w:pPr>
              <w:spacing w:line="460" w:lineRule="exact"/>
              <w:jc w:val="center"/>
              <w:rPr>
                <w:rFonts w:hint="eastAsia" w:ascii="宋体" w:hAnsi="宋体" w:eastAsia="宋体" w:cs="宋体"/>
                <w:color w:val="auto"/>
                <w:highlight w:val="none"/>
              </w:rPr>
            </w:pP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0" w:hRule="atLeast"/>
          <w:jc w:val="center"/>
        </w:trPr>
        <w:tc>
          <w:tcPr>
            <w:tcW w:w="878" w:type="dxa"/>
            <w:vAlign w:val="center"/>
          </w:tcPr>
          <w:p>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2.1.2</w:t>
            </w: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0" w:hRule="atLeast"/>
          <w:jc w:val="center"/>
        </w:trPr>
        <w:tc>
          <w:tcPr>
            <w:tcW w:w="878" w:type="dxa"/>
            <w:vAlign w:val="center"/>
          </w:tcPr>
          <w:p>
            <w:pPr>
              <w:spacing w:line="460" w:lineRule="exact"/>
              <w:jc w:val="center"/>
              <w:rPr>
                <w:rFonts w:hint="eastAsia" w:ascii="宋体" w:hAnsi="宋体" w:eastAsia="宋体" w:cs="宋体"/>
                <w:color w:val="auto"/>
                <w:highlight w:val="none"/>
              </w:rPr>
            </w:pP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6" w:hRule="atLeast"/>
          <w:jc w:val="center"/>
        </w:trPr>
        <w:tc>
          <w:tcPr>
            <w:tcW w:w="878" w:type="dxa"/>
            <w:vAlign w:val="center"/>
          </w:tcPr>
          <w:p>
            <w:pPr>
              <w:spacing w:line="460" w:lineRule="exact"/>
              <w:jc w:val="center"/>
              <w:rPr>
                <w:rFonts w:hint="eastAsia" w:ascii="宋体" w:hAnsi="宋体" w:eastAsia="宋体" w:cs="宋体"/>
                <w:color w:val="auto"/>
                <w:highlight w:val="none"/>
              </w:rPr>
            </w:pP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bl>
    <w:p>
      <w:pPr>
        <w:jc w:val="center"/>
        <w:rPr>
          <w:rFonts w:hint="eastAsia" w:ascii="宋体" w:hAnsi="宋体" w:eastAsia="宋体" w:cs="宋体"/>
          <w:b/>
          <w:color w:val="auto"/>
          <w:sz w:val="30"/>
          <w:szCs w:val="30"/>
          <w:highlight w:val="none"/>
        </w:rPr>
      </w:pPr>
      <w:r>
        <w:rPr>
          <w:color w:val="auto"/>
          <w:highlight w:val="none"/>
        </w:rPr>
        <w:br w:type="page"/>
      </w:r>
      <w:r>
        <w:rPr>
          <w:rFonts w:hint="eastAsia" w:ascii="宋体" w:hAnsi="宋体" w:eastAsia="宋体" w:cs="宋体"/>
          <w:b/>
          <w:color w:val="auto"/>
          <w:sz w:val="30"/>
          <w:szCs w:val="30"/>
          <w:highlight w:val="none"/>
        </w:rPr>
        <w:t>措施项目清单</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招标编号：</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工程名称：（招标项目名称）                    第  页  共  页</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4"/>
        <w:gridCol w:w="4194"/>
        <w:gridCol w:w="1985"/>
        <w:gridCol w:w="1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99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4293"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202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金额(元)</w:t>
            </w:r>
          </w:p>
        </w:tc>
        <w:tc>
          <w:tcPr>
            <w:tcW w:w="1424"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98" w:type="dxa"/>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w:t>
            </w:r>
          </w:p>
        </w:tc>
        <w:tc>
          <w:tcPr>
            <w:tcW w:w="4293" w:type="dxa"/>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安全防护措施费</w:t>
            </w: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98" w:type="dxa"/>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p>
        </w:tc>
        <w:tc>
          <w:tcPr>
            <w:tcW w:w="4293" w:type="dxa"/>
            <w:vAlign w:val="center"/>
          </w:tcPr>
          <w:p>
            <w:pPr>
              <w:jc w:val="cente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998" w:type="dxa"/>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w:t>
            </w:r>
          </w:p>
        </w:tc>
        <w:tc>
          <w:tcPr>
            <w:tcW w:w="4293" w:type="dxa"/>
            <w:vAlign w:val="center"/>
          </w:tcPr>
          <w:p>
            <w:pPr>
              <w:jc w:val="cente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98" w:type="dxa"/>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p>
        </w:tc>
        <w:tc>
          <w:tcPr>
            <w:tcW w:w="4293"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w:t>
            </w: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bl>
    <w:p>
      <w:pPr>
        <w:jc w:val="center"/>
        <w:rPr>
          <w:rFonts w:hint="eastAsia" w:ascii="宋体" w:hAnsi="宋体" w:eastAsia="宋体" w:cs="宋体"/>
          <w:color w:val="auto"/>
          <w:sz w:val="28"/>
          <w:szCs w:val="28"/>
          <w:highlight w:val="none"/>
        </w:rPr>
      </w:pPr>
    </w:p>
    <w:p>
      <w:pPr>
        <w:jc w:val="center"/>
        <w:rPr>
          <w:rFonts w:hint="eastAsia" w:ascii="宋体" w:hAnsi="宋体" w:eastAsia="宋体" w:cs="宋体"/>
          <w:b/>
          <w:color w:val="auto"/>
          <w:sz w:val="30"/>
          <w:szCs w:val="30"/>
          <w:highlight w:val="none"/>
        </w:rPr>
      </w:pPr>
    </w:p>
    <w:p>
      <w:pPr>
        <w:jc w:val="center"/>
        <w:rPr>
          <w:rFonts w:hint="eastAsia" w:ascii="宋体" w:hAnsi="宋体" w:eastAsia="宋体" w:cs="宋体"/>
          <w:b/>
          <w:color w:val="auto"/>
          <w:sz w:val="30"/>
          <w:szCs w:val="30"/>
          <w:highlight w:val="none"/>
        </w:rPr>
      </w:pPr>
    </w:p>
    <w:p>
      <w:pPr>
        <w:jc w:val="center"/>
        <w:rPr>
          <w:rFonts w:hint="eastAsia" w:ascii="宋体" w:hAnsi="宋体" w:eastAsia="宋体" w:cs="宋体"/>
          <w:b/>
          <w:color w:val="auto"/>
          <w:sz w:val="30"/>
          <w:szCs w:val="30"/>
          <w:highlight w:val="none"/>
          <w:lang w:eastAsia="zh-CN"/>
        </w:rPr>
      </w:pP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其他</w:t>
      </w:r>
      <w:r>
        <w:rPr>
          <w:rFonts w:hint="eastAsia" w:ascii="宋体" w:hAnsi="宋体" w:eastAsia="宋体" w:cs="宋体"/>
          <w:b/>
          <w:color w:val="auto"/>
          <w:sz w:val="30"/>
          <w:szCs w:val="30"/>
          <w:highlight w:val="none"/>
        </w:rPr>
        <w:t>项目清单</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招标编号：</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工程名称：（招标项目名称）                    第  页  共  页</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0"/>
        <w:gridCol w:w="4269"/>
        <w:gridCol w:w="1866"/>
        <w:gridCol w:w="1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159"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4484"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93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金额(元)</w:t>
            </w:r>
          </w:p>
        </w:tc>
        <w:tc>
          <w:tcPr>
            <w:tcW w:w="136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bl>
    <w:p>
      <w:pPr>
        <w:jc w:val="both"/>
        <w:rPr>
          <w:rFonts w:hint="eastAsia" w:ascii="宋体" w:hAnsi="宋体" w:eastAsia="宋体" w:cs="宋体"/>
          <w:b/>
          <w:color w:val="auto"/>
          <w:sz w:val="30"/>
          <w:szCs w:val="30"/>
          <w:highlight w:val="none"/>
        </w:rPr>
      </w:pPr>
    </w:p>
    <w:p>
      <w:pPr>
        <w:jc w:val="center"/>
        <w:rPr>
          <w:rFonts w:hint="eastAsia" w:ascii="宋体" w:hAnsi="宋体" w:eastAsia="宋体" w:cs="宋体"/>
          <w:b/>
          <w:color w:val="auto"/>
          <w:sz w:val="30"/>
          <w:szCs w:val="30"/>
          <w:highlight w:val="none"/>
        </w:rPr>
      </w:pPr>
    </w:p>
    <w:p>
      <w:pPr>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零星工作（计工日）项目清单</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招标编号：</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（招标项目名称）         第  页  共  页</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9"/>
        <w:gridCol w:w="1437"/>
        <w:gridCol w:w="3003"/>
        <w:gridCol w:w="2165"/>
        <w:gridCol w:w="1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85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53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324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型号规格</w:t>
            </w:r>
          </w:p>
        </w:tc>
        <w:tc>
          <w:tcPr>
            <w:tcW w:w="232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计量单位</w:t>
            </w:r>
          </w:p>
        </w:tc>
        <w:tc>
          <w:tcPr>
            <w:tcW w:w="121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3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人工</w:t>
            </w: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center"/>
          </w:tcPr>
          <w:p>
            <w:pPr>
              <w:jc w:val="center"/>
              <w:rPr>
                <w:rFonts w:hint="eastAsia" w:ascii="宋体" w:hAnsi="宋体" w:eastAsia="宋体" w:cs="宋体"/>
                <w:color w:val="auto"/>
                <w:highlight w:val="none"/>
              </w:rPr>
            </w:pPr>
          </w:p>
        </w:tc>
        <w:tc>
          <w:tcPr>
            <w:tcW w:w="1530" w:type="dxa"/>
            <w:vAlign w:val="center"/>
          </w:tcPr>
          <w:p>
            <w:pPr>
              <w:jc w:val="cente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855" w:type="dxa"/>
            <w:vAlign w:val="center"/>
          </w:tcPr>
          <w:p>
            <w:pPr>
              <w:jc w:val="center"/>
              <w:rPr>
                <w:rFonts w:hint="eastAsia" w:ascii="宋体" w:hAnsi="宋体" w:eastAsia="宋体" w:cs="宋体"/>
                <w:color w:val="auto"/>
                <w:highlight w:val="none"/>
              </w:rPr>
            </w:pPr>
          </w:p>
        </w:tc>
        <w:tc>
          <w:tcPr>
            <w:tcW w:w="1530" w:type="dxa"/>
            <w:vAlign w:val="center"/>
          </w:tcPr>
          <w:p>
            <w:pPr>
              <w:jc w:val="cente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center"/>
          </w:tcPr>
          <w:p>
            <w:pPr>
              <w:jc w:val="center"/>
              <w:rPr>
                <w:rFonts w:hint="eastAsia" w:ascii="宋体" w:hAnsi="宋体" w:eastAsia="宋体" w:cs="宋体"/>
                <w:color w:val="auto"/>
                <w:highlight w:val="none"/>
              </w:rPr>
            </w:pPr>
          </w:p>
        </w:tc>
        <w:tc>
          <w:tcPr>
            <w:tcW w:w="1530" w:type="dxa"/>
            <w:vAlign w:val="center"/>
          </w:tcPr>
          <w:p>
            <w:pPr>
              <w:jc w:val="cente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center"/>
          </w:tcPr>
          <w:p>
            <w:pPr>
              <w:jc w:val="center"/>
              <w:rPr>
                <w:rFonts w:hint="eastAsia" w:ascii="宋体" w:hAnsi="宋体" w:eastAsia="宋体" w:cs="宋体"/>
                <w:color w:val="auto"/>
                <w:highlight w:val="none"/>
              </w:rPr>
            </w:pPr>
          </w:p>
        </w:tc>
        <w:tc>
          <w:tcPr>
            <w:tcW w:w="1530" w:type="dxa"/>
            <w:vAlign w:val="center"/>
          </w:tcPr>
          <w:p>
            <w:pPr>
              <w:jc w:val="cente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855" w:type="dxa"/>
            <w:vAlign w:val="center"/>
          </w:tcPr>
          <w:p>
            <w:pPr>
              <w:jc w:val="center"/>
              <w:rPr>
                <w:rFonts w:hint="eastAsia" w:ascii="宋体" w:hAnsi="宋体" w:eastAsia="宋体" w:cs="宋体"/>
                <w:color w:val="auto"/>
                <w:highlight w:val="none"/>
              </w:rPr>
            </w:pPr>
          </w:p>
        </w:tc>
        <w:tc>
          <w:tcPr>
            <w:tcW w:w="1530" w:type="dxa"/>
            <w:vAlign w:val="center"/>
          </w:tcPr>
          <w:p>
            <w:pPr>
              <w:jc w:val="cente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53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材料</w:t>
            </w: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center"/>
          </w:tcPr>
          <w:p>
            <w:pPr>
              <w:jc w:val="center"/>
              <w:rPr>
                <w:rFonts w:hint="eastAsia" w:ascii="宋体" w:hAnsi="宋体" w:eastAsia="宋体" w:cs="宋体"/>
                <w:color w:val="auto"/>
                <w:highlight w:val="none"/>
              </w:rPr>
            </w:pPr>
          </w:p>
        </w:tc>
        <w:tc>
          <w:tcPr>
            <w:tcW w:w="1530" w:type="dxa"/>
            <w:vAlign w:val="center"/>
          </w:tcPr>
          <w:p>
            <w:pPr>
              <w:jc w:val="cente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center"/>
          </w:tcPr>
          <w:p>
            <w:pPr>
              <w:jc w:val="center"/>
              <w:rPr>
                <w:rFonts w:hint="eastAsia" w:ascii="宋体" w:hAnsi="宋体" w:eastAsia="宋体" w:cs="宋体"/>
                <w:color w:val="auto"/>
                <w:highlight w:val="none"/>
              </w:rPr>
            </w:pPr>
          </w:p>
        </w:tc>
        <w:tc>
          <w:tcPr>
            <w:tcW w:w="1530" w:type="dxa"/>
            <w:vAlign w:val="center"/>
          </w:tcPr>
          <w:p>
            <w:pPr>
              <w:jc w:val="cente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855" w:type="dxa"/>
            <w:vAlign w:val="center"/>
          </w:tcPr>
          <w:p>
            <w:pPr>
              <w:jc w:val="center"/>
              <w:rPr>
                <w:rFonts w:hint="eastAsia" w:ascii="宋体" w:hAnsi="宋体" w:eastAsia="宋体" w:cs="宋体"/>
                <w:color w:val="auto"/>
                <w:highlight w:val="none"/>
              </w:rPr>
            </w:pPr>
          </w:p>
        </w:tc>
        <w:tc>
          <w:tcPr>
            <w:tcW w:w="1530" w:type="dxa"/>
            <w:vAlign w:val="center"/>
          </w:tcPr>
          <w:p>
            <w:pPr>
              <w:jc w:val="cente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center"/>
          </w:tcPr>
          <w:p>
            <w:pPr>
              <w:jc w:val="center"/>
              <w:rPr>
                <w:rFonts w:hint="eastAsia" w:ascii="宋体" w:hAnsi="宋体" w:eastAsia="宋体" w:cs="宋体"/>
                <w:color w:val="auto"/>
                <w:highlight w:val="none"/>
              </w:rPr>
            </w:pPr>
          </w:p>
        </w:tc>
        <w:tc>
          <w:tcPr>
            <w:tcW w:w="1530" w:type="dxa"/>
            <w:vAlign w:val="center"/>
          </w:tcPr>
          <w:p>
            <w:pPr>
              <w:jc w:val="cente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center"/>
          </w:tcPr>
          <w:p>
            <w:pPr>
              <w:jc w:val="center"/>
              <w:rPr>
                <w:rFonts w:hint="eastAsia" w:ascii="宋体" w:hAnsi="宋体" w:eastAsia="宋体" w:cs="宋体"/>
                <w:color w:val="auto"/>
                <w:highlight w:val="none"/>
              </w:rPr>
            </w:pPr>
          </w:p>
        </w:tc>
        <w:tc>
          <w:tcPr>
            <w:tcW w:w="1530" w:type="dxa"/>
            <w:vAlign w:val="center"/>
          </w:tcPr>
          <w:p>
            <w:pPr>
              <w:jc w:val="cente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85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53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机械</w:t>
            </w: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top"/>
          </w:tcPr>
          <w:p>
            <w:pPr>
              <w:rPr>
                <w:rFonts w:hint="eastAsia" w:ascii="宋体" w:hAnsi="宋体" w:eastAsia="宋体" w:cs="宋体"/>
                <w:color w:val="auto"/>
                <w:highlight w:val="none"/>
              </w:rPr>
            </w:pPr>
          </w:p>
        </w:tc>
        <w:tc>
          <w:tcPr>
            <w:tcW w:w="1530" w:type="dxa"/>
            <w:vAlign w:val="top"/>
          </w:tcPr>
          <w:p>
            <w:pP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top"/>
          </w:tcPr>
          <w:p>
            <w:pPr>
              <w:rPr>
                <w:rFonts w:hint="eastAsia" w:ascii="宋体" w:hAnsi="宋体" w:eastAsia="宋体" w:cs="宋体"/>
                <w:color w:val="auto"/>
                <w:sz w:val="28"/>
                <w:szCs w:val="28"/>
                <w:highlight w:val="none"/>
              </w:rPr>
            </w:pPr>
          </w:p>
        </w:tc>
        <w:tc>
          <w:tcPr>
            <w:tcW w:w="1530" w:type="dxa"/>
            <w:vAlign w:val="top"/>
          </w:tcPr>
          <w:p>
            <w:pPr>
              <w:rPr>
                <w:rFonts w:hint="eastAsia" w:ascii="宋体" w:hAnsi="宋体" w:eastAsia="宋体" w:cs="宋体"/>
                <w:color w:val="auto"/>
                <w:sz w:val="28"/>
                <w:szCs w:val="28"/>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855" w:type="dxa"/>
            <w:vAlign w:val="top"/>
          </w:tcPr>
          <w:p>
            <w:pPr>
              <w:rPr>
                <w:rFonts w:hint="eastAsia" w:ascii="宋体" w:hAnsi="宋体" w:eastAsia="宋体" w:cs="宋体"/>
                <w:color w:val="auto"/>
                <w:sz w:val="28"/>
                <w:szCs w:val="28"/>
                <w:highlight w:val="none"/>
              </w:rPr>
            </w:pPr>
          </w:p>
        </w:tc>
        <w:tc>
          <w:tcPr>
            <w:tcW w:w="1530" w:type="dxa"/>
            <w:vAlign w:val="top"/>
          </w:tcPr>
          <w:p>
            <w:pPr>
              <w:rPr>
                <w:rFonts w:hint="eastAsia" w:ascii="宋体" w:hAnsi="宋体" w:eastAsia="宋体" w:cs="宋体"/>
                <w:color w:val="auto"/>
                <w:sz w:val="28"/>
                <w:szCs w:val="28"/>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top"/>
          </w:tcPr>
          <w:p>
            <w:pPr>
              <w:rPr>
                <w:rFonts w:hint="eastAsia" w:ascii="宋体" w:hAnsi="宋体" w:eastAsia="宋体" w:cs="宋体"/>
                <w:color w:val="auto"/>
                <w:sz w:val="28"/>
                <w:szCs w:val="28"/>
                <w:highlight w:val="none"/>
              </w:rPr>
            </w:pPr>
          </w:p>
        </w:tc>
        <w:tc>
          <w:tcPr>
            <w:tcW w:w="1530" w:type="dxa"/>
            <w:vAlign w:val="top"/>
          </w:tcPr>
          <w:p>
            <w:pPr>
              <w:rPr>
                <w:rFonts w:hint="eastAsia" w:ascii="宋体" w:hAnsi="宋体" w:eastAsia="宋体" w:cs="宋体"/>
                <w:color w:val="auto"/>
                <w:sz w:val="28"/>
                <w:szCs w:val="28"/>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55" w:type="dxa"/>
            <w:vAlign w:val="top"/>
          </w:tcPr>
          <w:p>
            <w:pPr>
              <w:rPr>
                <w:rFonts w:hint="eastAsia" w:ascii="宋体" w:hAnsi="宋体" w:eastAsia="宋体" w:cs="宋体"/>
                <w:color w:val="auto"/>
                <w:sz w:val="28"/>
                <w:szCs w:val="28"/>
                <w:highlight w:val="none"/>
              </w:rPr>
            </w:pPr>
          </w:p>
        </w:tc>
        <w:tc>
          <w:tcPr>
            <w:tcW w:w="1530" w:type="dxa"/>
            <w:vAlign w:val="top"/>
          </w:tcPr>
          <w:p>
            <w:pPr>
              <w:rPr>
                <w:rFonts w:hint="eastAsia" w:ascii="宋体" w:hAnsi="宋体" w:eastAsia="宋体" w:cs="宋体"/>
                <w:color w:val="auto"/>
                <w:sz w:val="28"/>
                <w:szCs w:val="28"/>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bl>
    <w:p>
      <w:pPr>
        <w:spacing w:line="1" w:lineRule="exact"/>
        <w:rPr>
          <w:rFonts w:hint="eastAsia" w:ascii="宋体" w:hAnsi="宋体" w:eastAsia="宋体" w:cs="宋体"/>
          <w:color w:val="auto"/>
          <w:sz w:val="2"/>
          <w:szCs w:val="2"/>
          <w:highlight w:val="none"/>
        </w:rPr>
      </w:pPr>
      <w:r>
        <w:rPr>
          <w:color w:val="auto"/>
          <w:highlight w:val="none"/>
        </w:rPr>
        <w:br w:type="page"/>
      </w:r>
    </w:p>
    <w:p>
      <w:pPr>
        <w:jc w:val="center"/>
        <w:rPr>
          <w:rFonts w:hint="eastAsia" w:ascii="宋体" w:hAnsi="宋体" w:eastAsia="宋体" w:cs="宋体"/>
          <w:b/>
          <w:color w:val="auto"/>
          <w:sz w:val="30"/>
          <w:szCs w:val="30"/>
          <w:highlight w:val="none"/>
        </w:rPr>
      </w:pPr>
      <w:r>
        <w:rPr>
          <w:color w:val="auto"/>
          <w:sz w:val="20"/>
          <w:highlight w:val="none"/>
        </w:rPr>
        <w:drawing>
          <wp:anchor distT="0" distB="0" distL="114300" distR="114300" simplePos="0" relativeHeight="251625472" behindDoc="0" locked="1" layoutInCell="1" allowOverlap="1">
            <wp:simplePos x="0" y="0"/>
            <wp:positionH relativeFrom="column">
              <wp:posOffset>4064000</wp:posOffset>
            </wp:positionH>
            <wp:positionV relativeFrom="paragraph">
              <wp:posOffset>10083800</wp:posOffset>
            </wp:positionV>
            <wp:extent cx="1371600" cy="203200"/>
            <wp:effectExtent l="0" t="0" r="0" b="10160"/>
            <wp:wrapNone/>
            <wp:docPr id="272" name="图片 3"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3" descr="108"/>
                    <pic:cNvPicPr>
                      <a:picLocks noChangeAspect="1" noChangeArrowheads="1"/>
                    </pic:cNvPicPr>
                  </pic:nvPicPr>
                  <pic:blipFill>
                    <a:blip r:embed="rId71" cstate="print"/>
                    <a:stretch>
                      <a:fillRect/>
                    </a:stretch>
                  </pic:blipFill>
                  <pic:spPr>
                    <a:xfrm>
                      <a:off x="0" y="0"/>
                      <a:ext cx="1372235" cy="203835"/>
                    </a:xfrm>
                    <a:prstGeom prst="rect">
                      <a:avLst/>
                    </a:prstGeom>
                    <a:noFill/>
                    <a:ln cap="flat">
                      <a:noFill/>
                    </a:ln>
                  </pic:spPr>
                </pic:pic>
              </a:graphicData>
            </a:graphic>
          </wp:anchor>
        </w:drawing>
      </w:r>
      <w:r>
        <w:rPr>
          <w:rFonts w:hint="eastAsia" w:ascii="宋体" w:hAnsi="宋体" w:eastAsia="宋体" w:cs="宋体"/>
          <w:b/>
          <w:color w:val="auto"/>
          <w:sz w:val="30"/>
          <w:szCs w:val="30"/>
          <w:highlight w:val="none"/>
        </w:rPr>
        <w:t>招标人供应材料价格表</w:t>
      </w:r>
    </w:p>
    <w:p>
      <w:pPr>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招标编号：</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工程名称：（招标项目名称）                    第  页  共  页</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4"/>
        <w:gridCol w:w="1356"/>
        <w:gridCol w:w="1357"/>
        <w:gridCol w:w="1357"/>
        <w:gridCol w:w="1553"/>
        <w:gridCol w:w="13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80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89"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材料名称</w:t>
            </w:r>
          </w:p>
        </w:tc>
        <w:tc>
          <w:tcPr>
            <w:tcW w:w="139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型号规格</w:t>
            </w:r>
          </w:p>
        </w:tc>
        <w:tc>
          <w:tcPr>
            <w:tcW w:w="139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计量单位</w:t>
            </w:r>
          </w:p>
        </w:tc>
        <w:tc>
          <w:tcPr>
            <w:tcW w:w="1586"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供应价(元)</w:t>
            </w:r>
          </w:p>
        </w:tc>
        <w:tc>
          <w:tcPr>
            <w:tcW w:w="1389"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供应条件</w:t>
            </w:r>
          </w:p>
        </w:tc>
        <w:tc>
          <w:tcPr>
            <w:tcW w:w="808" w:type="dxa"/>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b/>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b/>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b/>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b/>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b/>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bl>
    <w:p>
      <w:pPr>
        <w:spacing w:before="0" w:after="0" w:line="240" w:lineRule="auto"/>
        <w:ind w:left="0" w:right="0" w:firstLine="0"/>
        <w:jc w:val="left"/>
        <w:rPr>
          <w:rFonts w:hint="eastAsia" w:ascii="宋体" w:hAnsi="宋体" w:eastAsia="宋体" w:cs="宋体"/>
          <w:color w:val="auto"/>
          <w:highlight w:val="none"/>
        </w:rPr>
        <w:sectPr>
          <w:headerReference r:id="rId18" w:type="default"/>
          <w:footerReference r:id="rId20" w:type="default"/>
          <w:headerReference r:id="rId19" w:type="even"/>
          <w:footerReference r:id="rId21" w:type="even"/>
          <w:pgSz w:w="11900" w:h="16840"/>
          <w:pgMar w:top="1855" w:right="1786" w:bottom="2377" w:left="1762" w:header="1427" w:footer="3" w:gutter="0"/>
          <w:pgNumType w:fmt="decimal"/>
          <w:docGrid w:linePitch="360" w:charSpace="0"/>
        </w:sectPr>
      </w:pPr>
    </w:p>
    <w:p>
      <w:pPr>
        <w:jc w:val="center"/>
        <w:rPr>
          <w:rFonts w:hint="eastAsia" w:ascii="宋体" w:hAnsi="宋体" w:eastAsia="宋体" w:cs="宋体"/>
          <w:b/>
          <w:color w:val="auto"/>
          <w:sz w:val="30"/>
          <w:szCs w:val="30"/>
          <w:highlight w:val="none"/>
          <w:lang w:eastAsia="zh-CN"/>
        </w:rPr>
      </w:pPr>
      <w:bookmarkStart w:id="152" w:name="bookmark2027"/>
      <w:bookmarkStart w:id="153" w:name="bookmark2026"/>
      <w:bookmarkStart w:id="154" w:name="bookmark2025"/>
      <w:r>
        <w:rPr>
          <w:rFonts w:hint="eastAsia" w:ascii="宋体" w:hAnsi="宋体" w:eastAsia="宋体" w:cs="宋体"/>
          <w:b/>
          <w:color w:val="auto"/>
          <w:sz w:val="30"/>
          <w:szCs w:val="30"/>
          <w:highlight w:val="none"/>
          <w:lang w:eastAsia="zh-CN"/>
        </w:rPr>
        <w:t>招标人提供施工设备表（参考格式）</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招标编号：</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工程名称：（招标项目名称）                   第  页  共  页</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1229"/>
        <w:gridCol w:w="1200"/>
        <w:gridCol w:w="780"/>
        <w:gridCol w:w="1260"/>
        <w:gridCol w:w="855"/>
        <w:gridCol w:w="870"/>
        <w:gridCol w:w="1605"/>
        <w:gridCol w:w="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405" w:type="dxa"/>
            <w:vMerge w:val="restar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9" w:type="dxa"/>
            <w:vMerge w:val="restar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1200" w:type="dxa"/>
            <w:vMerge w:val="restar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型号规格</w:t>
            </w:r>
          </w:p>
        </w:tc>
        <w:tc>
          <w:tcPr>
            <w:tcW w:w="780" w:type="dxa"/>
            <w:vMerge w:val="restar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设备状况</w:t>
            </w:r>
          </w:p>
        </w:tc>
        <w:tc>
          <w:tcPr>
            <w:tcW w:w="1260" w:type="dxa"/>
            <w:vMerge w:val="restar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设备所在地点</w:t>
            </w:r>
          </w:p>
        </w:tc>
        <w:tc>
          <w:tcPr>
            <w:tcW w:w="855" w:type="dxa"/>
            <w:vMerge w:val="restar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计量单位</w:t>
            </w:r>
          </w:p>
        </w:tc>
        <w:tc>
          <w:tcPr>
            <w:tcW w:w="870" w:type="dxa"/>
            <w:vMerge w:val="restar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60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折旧费</w:t>
            </w:r>
          </w:p>
        </w:tc>
        <w:tc>
          <w:tcPr>
            <w:tcW w:w="578" w:type="dxa"/>
            <w:vMerge w:val="restar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405" w:type="dxa"/>
            <w:vMerge w:val="continue"/>
            <w:vAlign w:val="center"/>
          </w:tcPr>
          <w:p>
            <w:pPr>
              <w:rPr>
                <w:color w:val="auto"/>
                <w:highlight w:val="none"/>
              </w:rPr>
            </w:pPr>
          </w:p>
        </w:tc>
        <w:tc>
          <w:tcPr>
            <w:tcW w:w="1229" w:type="dxa"/>
            <w:vMerge w:val="continue"/>
            <w:vAlign w:val="center"/>
          </w:tcPr>
          <w:p>
            <w:pPr>
              <w:rPr>
                <w:color w:val="auto"/>
                <w:highlight w:val="none"/>
              </w:rPr>
            </w:pPr>
          </w:p>
        </w:tc>
        <w:tc>
          <w:tcPr>
            <w:tcW w:w="1200" w:type="dxa"/>
            <w:vMerge w:val="continue"/>
            <w:vAlign w:val="center"/>
          </w:tcPr>
          <w:p>
            <w:pPr>
              <w:rPr>
                <w:color w:val="auto"/>
                <w:highlight w:val="none"/>
              </w:rPr>
            </w:pPr>
          </w:p>
        </w:tc>
        <w:tc>
          <w:tcPr>
            <w:tcW w:w="780" w:type="dxa"/>
            <w:vMerge w:val="continue"/>
            <w:vAlign w:val="center"/>
          </w:tcPr>
          <w:p>
            <w:pPr>
              <w:rPr>
                <w:color w:val="auto"/>
                <w:highlight w:val="none"/>
              </w:rPr>
            </w:pPr>
          </w:p>
        </w:tc>
        <w:tc>
          <w:tcPr>
            <w:tcW w:w="1260" w:type="dxa"/>
            <w:vMerge w:val="continue"/>
            <w:vAlign w:val="center"/>
          </w:tcPr>
          <w:p>
            <w:pPr>
              <w:rPr>
                <w:color w:val="auto"/>
                <w:highlight w:val="none"/>
              </w:rPr>
            </w:pPr>
          </w:p>
        </w:tc>
        <w:tc>
          <w:tcPr>
            <w:tcW w:w="855" w:type="dxa"/>
            <w:vMerge w:val="continue"/>
            <w:vAlign w:val="center"/>
          </w:tcPr>
          <w:p>
            <w:pPr>
              <w:rPr>
                <w:color w:val="auto"/>
                <w:highlight w:val="none"/>
              </w:rPr>
            </w:pPr>
          </w:p>
        </w:tc>
        <w:tc>
          <w:tcPr>
            <w:tcW w:w="870" w:type="dxa"/>
            <w:vMerge w:val="continue"/>
            <w:vAlign w:val="center"/>
          </w:tcPr>
          <w:p>
            <w:pPr>
              <w:rPr>
                <w:color w:val="auto"/>
                <w:highlight w:val="none"/>
              </w:rPr>
            </w:pPr>
          </w:p>
        </w:tc>
        <w:tc>
          <w:tcPr>
            <w:tcW w:w="160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元／台时(台班)</w:t>
            </w:r>
          </w:p>
        </w:tc>
        <w:tc>
          <w:tcPr>
            <w:tcW w:w="578"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bl>
    <w:p>
      <w:pPr>
        <w:jc w:val="center"/>
        <w:rPr>
          <w:rFonts w:hint="eastAsia" w:ascii="宋体" w:hAnsi="宋体" w:eastAsia="宋体" w:cs="宋体"/>
          <w:b/>
          <w:color w:val="auto"/>
          <w:sz w:val="28"/>
          <w:szCs w:val="28"/>
          <w:highlight w:val="none"/>
        </w:rPr>
      </w:pPr>
    </w:p>
    <w:p>
      <w:pPr>
        <w:spacing w:line="360" w:lineRule="auto"/>
        <w:ind w:firstLine="600"/>
        <w:rPr>
          <w:rFonts w:hint="eastAsia" w:ascii="宋体" w:hAnsi="宋体" w:eastAsia="宋体" w:cs="宋体"/>
          <w:b/>
          <w:color w:val="auto"/>
          <w:sz w:val="30"/>
          <w:szCs w:val="30"/>
          <w:highlight w:val="none"/>
          <w:lang w:eastAsia="zh-CN"/>
        </w:rPr>
      </w:pPr>
      <w:bookmarkStart w:id="155" w:name="_Toc12562"/>
    </w:p>
    <w:p>
      <w:pPr>
        <w:spacing w:line="360" w:lineRule="auto"/>
        <w:ind w:firstLine="600"/>
        <w:rPr>
          <w:rFonts w:hint="eastAsia" w:ascii="宋体" w:hAnsi="宋体" w:eastAsia="宋体" w:cs="宋体"/>
          <w:b/>
          <w:color w:val="auto"/>
          <w:sz w:val="30"/>
          <w:szCs w:val="30"/>
          <w:highlight w:val="none"/>
          <w:lang w:eastAsia="zh-CN"/>
        </w:rPr>
      </w:pPr>
    </w:p>
    <w:p>
      <w:pPr>
        <w:spacing w:line="360" w:lineRule="auto"/>
        <w:ind w:firstLine="600"/>
        <w:rPr>
          <w:rFonts w:hint="eastAsia" w:ascii="宋体" w:hAnsi="宋体" w:eastAsia="宋体" w:cs="宋体"/>
          <w:b/>
          <w:color w:val="auto"/>
          <w:sz w:val="30"/>
          <w:szCs w:val="30"/>
          <w:highlight w:val="none"/>
          <w:lang w:eastAsia="zh-CN"/>
        </w:rPr>
      </w:pPr>
    </w:p>
    <w:p>
      <w:pPr>
        <w:spacing w:line="360" w:lineRule="auto"/>
        <w:ind w:firstLine="6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招标人提供施工设施表（参考格式）</w:t>
      </w:r>
      <w:bookmarkEnd w:id="152"/>
      <w:bookmarkEnd w:id="153"/>
      <w:bookmarkEnd w:id="154"/>
      <w:bookmarkEnd w:id="155"/>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招标编号：</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工程名称：（招标项目名称）                   第  页  共  页</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3"/>
        <w:gridCol w:w="3345"/>
        <w:gridCol w:w="1800"/>
        <w:gridCol w:w="174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983"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34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80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计量单位</w:t>
            </w:r>
          </w:p>
        </w:tc>
        <w:tc>
          <w:tcPr>
            <w:tcW w:w="174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29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bl>
    <w:p>
      <w:pPr>
        <w:rPr>
          <w:rFonts w:hint="eastAsia" w:ascii="宋体" w:hAnsi="宋体" w:eastAsia="宋体" w:cs="宋体"/>
          <w:color w:val="auto"/>
          <w:sz w:val="28"/>
          <w:szCs w:val="28"/>
          <w:highlight w:val="none"/>
        </w:rPr>
      </w:pPr>
    </w:p>
    <w:p>
      <w:pPr>
        <w:spacing w:line="360" w:lineRule="auto"/>
        <w:rPr>
          <w:rFonts w:ascii="宋体"/>
          <w:color w:val="auto"/>
          <w:highlight w:val="none"/>
        </w:rPr>
      </w:pPr>
      <w:r>
        <w:rPr>
          <w:color w:val="auto"/>
          <w:highlight w:val="none"/>
        </w:rPr>
        <w:br w:type="page"/>
      </w:r>
    </w:p>
    <w:p>
      <w:pPr>
        <w:spacing w:line="360" w:lineRule="auto"/>
        <w:rPr>
          <w:rFonts w:ascii="宋体"/>
          <w:color w:val="auto"/>
          <w:sz w:val="44"/>
          <w:szCs w:val="44"/>
          <w:highlight w:val="none"/>
        </w:rPr>
      </w:pPr>
    </w:p>
    <w:p>
      <w:pPr>
        <w:spacing w:line="360" w:lineRule="auto"/>
        <w:rPr>
          <w:rFonts w:ascii="宋体"/>
          <w:color w:val="auto"/>
          <w:sz w:val="44"/>
          <w:szCs w:val="44"/>
          <w:highlight w:val="none"/>
        </w:rPr>
      </w:pPr>
    </w:p>
    <w:p>
      <w:pPr>
        <w:spacing w:line="360" w:lineRule="auto"/>
        <w:rPr>
          <w:rFonts w:ascii="宋体"/>
          <w:color w:val="auto"/>
          <w:sz w:val="44"/>
          <w:szCs w:val="44"/>
          <w:highlight w:val="none"/>
        </w:rPr>
      </w:pPr>
    </w:p>
    <w:p>
      <w:pPr>
        <w:spacing w:line="360" w:lineRule="auto"/>
        <w:rPr>
          <w:rFonts w:ascii="宋体"/>
          <w:color w:val="auto"/>
          <w:sz w:val="44"/>
          <w:szCs w:val="44"/>
          <w:highlight w:val="none"/>
        </w:rPr>
      </w:pPr>
    </w:p>
    <w:p>
      <w:pPr>
        <w:spacing w:line="360" w:lineRule="auto"/>
        <w:rPr>
          <w:rFonts w:ascii="宋体"/>
          <w:color w:val="auto"/>
          <w:sz w:val="44"/>
          <w:szCs w:val="44"/>
          <w:highlight w:val="none"/>
        </w:rPr>
      </w:pPr>
    </w:p>
    <w:p>
      <w:pPr>
        <w:spacing w:line="360" w:lineRule="auto"/>
        <w:rPr>
          <w:rFonts w:ascii="宋体"/>
          <w:color w:val="auto"/>
          <w:sz w:val="44"/>
          <w:szCs w:val="44"/>
          <w:highlight w:val="none"/>
        </w:rPr>
      </w:pPr>
    </w:p>
    <w:p>
      <w:pPr>
        <w:pStyle w:val="2"/>
        <w:rPr>
          <w:rFonts w:hAnsi="黑体"/>
          <w:color w:val="auto"/>
          <w:highlight w:val="none"/>
        </w:rPr>
      </w:pPr>
      <w:bookmarkStart w:id="156" w:name="_Toc3784"/>
      <w:r>
        <w:rPr>
          <w:rFonts w:hint="eastAsia" w:hAnsi="黑体"/>
          <w:color w:val="auto"/>
          <w:highlight w:val="none"/>
        </w:rPr>
        <w:t>第二卷</w:t>
      </w:r>
      <w:bookmarkEnd w:id="156"/>
    </w:p>
    <w:p>
      <w:pPr>
        <w:spacing w:line="360" w:lineRule="auto"/>
        <w:jc w:val="center"/>
        <w:rPr>
          <w:rFonts w:ascii="宋体"/>
          <w:color w:val="auto"/>
          <w:sz w:val="44"/>
          <w:szCs w:val="44"/>
          <w:highlight w:val="none"/>
        </w:rPr>
      </w:pPr>
      <w:r>
        <w:rPr>
          <w:color w:val="auto"/>
          <w:highlight w:val="none"/>
        </w:rPr>
        <w:br w:type="page"/>
      </w:r>
    </w:p>
    <w:p>
      <w:pPr>
        <w:pStyle w:val="2"/>
        <w:rPr>
          <w:rFonts w:hAnsi="黑体"/>
          <w:color w:val="auto"/>
          <w:highlight w:val="none"/>
        </w:rPr>
      </w:pPr>
      <w:bookmarkStart w:id="157" w:name="_Toc4308"/>
      <w:r>
        <w:rPr>
          <w:rFonts w:hint="eastAsia" w:hAnsi="黑体"/>
          <w:color w:val="auto"/>
          <w:highlight w:val="none"/>
        </w:rPr>
        <w:t>第六章</w:t>
      </w:r>
      <w:r>
        <w:rPr>
          <w:rFonts w:hAnsi="黑体"/>
          <w:color w:val="auto"/>
          <w:highlight w:val="none"/>
        </w:rPr>
        <w:t xml:space="preserve">  </w:t>
      </w:r>
      <w:r>
        <w:rPr>
          <w:rFonts w:hint="eastAsia" w:hAnsi="黑体"/>
          <w:color w:val="auto"/>
          <w:highlight w:val="none"/>
        </w:rPr>
        <w:t>图</w:t>
      </w:r>
      <w:r>
        <w:rPr>
          <w:rFonts w:hAnsi="黑体"/>
          <w:color w:val="auto"/>
          <w:highlight w:val="none"/>
        </w:rPr>
        <w:t xml:space="preserve">  </w:t>
      </w:r>
      <w:r>
        <w:rPr>
          <w:rFonts w:hint="eastAsia" w:hAnsi="黑体"/>
          <w:color w:val="auto"/>
          <w:highlight w:val="none"/>
        </w:rPr>
        <w:t>纸</w:t>
      </w:r>
      <w:bookmarkEnd w:id="157"/>
    </w:p>
    <w:p>
      <w:pPr>
        <w:pageBreakBefore w:val="0"/>
        <w:wordWrap w:val="0"/>
        <w:autoSpaceDE w:val="0"/>
        <w:autoSpaceDN w:val="0"/>
        <w:bidi w:val="0"/>
        <w:spacing w:line="380" w:lineRule="exact"/>
        <w:ind w:left="0" w:leftChars="0" w:firstLine="200"/>
        <w:jc w:val="left"/>
        <w:rPr>
          <w:rFonts w:hint="eastAsia"/>
          <w:color w:val="auto"/>
          <w:highlight w:val="none"/>
          <w:lang w:val="en-US" w:eastAsia="zh-CN"/>
        </w:rPr>
      </w:pPr>
    </w:p>
    <w:p>
      <w:pPr>
        <w:pageBreakBefore w:val="0"/>
        <w:wordWrap w:val="0"/>
        <w:autoSpaceDE w:val="0"/>
        <w:autoSpaceDN w:val="0"/>
        <w:bidi w:val="0"/>
        <w:spacing w:line="380" w:lineRule="exact"/>
        <w:ind w:left="0" w:leftChars="0" w:firstLine="200"/>
        <w:jc w:val="center"/>
        <w:rPr>
          <w:rFonts w:hint="eastAsia"/>
          <w:color w:val="auto"/>
          <w:highlight w:val="none"/>
        </w:rPr>
      </w:pPr>
      <w:r>
        <w:rPr>
          <w:rFonts w:hint="eastAsia"/>
          <w:color w:val="auto"/>
          <w:highlight w:val="none"/>
          <w:lang w:val="en-US" w:eastAsia="zh-CN"/>
        </w:rPr>
        <w:t>投标人</w:t>
      </w:r>
      <w:r>
        <w:rPr>
          <w:rFonts w:hint="eastAsia"/>
          <w:color w:val="auto"/>
          <w:highlight w:val="none"/>
        </w:rPr>
        <w:t>登陆桂林市公共资源交易中心网（http://glggzy.org.cn）下载</w:t>
      </w:r>
      <w:r>
        <w:rPr>
          <w:rFonts w:hint="eastAsia"/>
          <w:color w:val="auto"/>
          <w:highlight w:val="none"/>
          <w:lang w:val="en-US" w:eastAsia="zh-CN"/>
        </w:rPr>
        <w:t>本项目图纸</w:t>
      </w:r>
      <w:r>
        <w:rPr>
          <w:rFonts w:hint="eastAsia"/>
          <w:color w:val="auto"/>
          <w:highlight w:val="none"/>
        </w:rPr>
        <w:t>。</w:t>
      </w:r>
    </w:p>
    <w:p>
      <w:pPr>
        <w:spacing w:line="360" w:lineRule="auto"/>
        <w:jc w:val="center"/>
        <w:rPr>
          <w:rFonts w:ascii="宋体"/>
          <w:color w:val="auto"/>
          <w:sz w:val="44"/>
          <w:szCs w:val="44"/>
          <w:highlight w:val="none"/>
        </w:rPr>
      </w:pPr>
    </w:p>
    <w:p>
      <w:pPr>
        <w:spacing w:line="360" w:lineRule="auto"/>
        <w:rPr>
          <w:rFonts w:ascii="宋体"/>
          <w:color w:val="auto"/>
          <w:sz w:val="44"/>
          <w:szCs w:val="44"/>
          <w:highlight w:val="none"/>
        </w:rPr>
      </w:pPr>
      <w:r>
        <w:rPr>
          <w:color w:val="auto"/>
          <w:highlight w:val="none"/>
        </w:rPr>
        <w:br w:type="page"/>
      </w:r>
    </w:p>
    <w:p>
      <w:pPr>
        <w:spacing w:line="360" w:lineRule="auto"/>
        <w:rPr>
          <w:rFonts w:ascii="宋体"/>
          <w:color w:val="auto"/>
          <w:sz w:val="44"/>
          <w:szCs w:val="44"/>
          <w:highlight w:val="none"/>
        </w:rPr>
      </w:pPr>
    </w:p>
    <w:p>
      <w:pPr>
        <w:pStyle w:val="2"/>
        <w:rPr>
          <w:rFonts w:hAnsi="黑体"/>
          <w:color w:val="auto"/>
          <w:highlight w:val="none"/>
        </w:rPr>
      </w:pPr>
      <w:bookmarkStart w:id="158" w:name="_Toc31111"/>
      <w:r>
        <w:rPr>
          <w:rFonts w:hint="eastAsia" w:hAnsi="黑体"/>
          <w:color w:val="auto"/>
          <w:highlight w:val="none"/>
        </w:rPr>
        <w:t>第三卷</w:t>
      </w:r>
      <w:bookmarkEnd w:id="158"/>
    </w:p>
    <w:p>
      <w:pPr>
        <w:spacing w:line="360" w:lineRule="auto"/>
        <w:jc w:val="center"/>
        <w:rPr>
          <w:rFonts w:ascii="宋体"/>
          <w:color w:val="auto"/>
          <w:sz w:val="32"/>
          <w:szCs w:val="32"/>
          <w:highlight w:val="none"/>
        </w:rPr>
      </w:pPr>
    </w:p>
    <w:p>
      <w:pPr>
        <w:spacing w:line="360" w:lineRule="auto"/>
        <w:jc w:val="center"/>
        <w:rPr>
          <w:rFonts w:ascii="宋体"/>
          <w:color w:val="auto"/>
          <w:sz w:val="44"/>
          <w:szCs w:val="44"/>
          <w:highlight w:val="none"/>
        </w:rPr>
      </w:pPr>
      <w:r>
        <w:rPr>
          <w:color w:val="auto"/>
          <w:highlight w:val="none"/>
        </w:rPr>
        <w:br w:type="page"/>
      </w: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pStyle w:val="2"/>
        <w:rPr>
          <w:rFonts w:hAnsi="黑体"/>
          <w:color w:val="auto"/>
          <w:highlight w:val="none"/>
        </w:rPr>
      </w:pPr>
      <w:bookmarkStart w:id="159" w:name="_Toc19221"/>
      <w:r>
        <w:rPr>
          <w:rFonts w:hint="eastAsia" w:hAnsi="黑体"/>
          <w:color w:val="auto"/>
          <w:highlight w:val="none"/>
        </w:rPr>
        <w:t>第七章</w:t>
      </w:r>
      <w:r>
        <w:rPr>
          <w:rFonts w:hAnsi="黑体"/>
          <w:color w:val="auto"/>
          <w:highlight w:val="none"/>
        </w:rPr>
        <w:t xml:space="preserve">  </w:t>
      </w:r>
      <w:r>
        <w:rPr>
          <w:rFonts w:hint="eastAsia" w:hAnsi="黑体"/>
          <w:color w:val="auto"/>
          <w:highlight w:val="none"/>
        </w:rPr>
        <w:t>技术标准和要求</w:t>
      </w:r>
      <w:bookmarkEnd w:id="159"/>
    </w:p>
    <w:p>
      <w:pPr>
        <w:spacing w:line="360" w:lineRule="auto"/>
        <w:jc w:val="center"/>
        <w:rPr>
          <w:rFonts w:ascii="黑体" w:hAnsi="黑体" w:eastAsia="黑体"/>
          <w:color w:val="auto"/>
          <w:sz w:val="28"/>
          <w:szCs w:val="28"/>
          <w:highlight w:val="none"/>
        </w:rPr>
      </w:pPr>
      <w:r>
        <w:rPr>
          <w:color w:val="auto"/>
          <w:highlight w:val="none"/>
        </w:rPr>
        <w:br w:type="page"/>
      </w:r>
      <w:r>
        <w:rPr>
          <w:rFonts w:hint="eastAsia" w:ascii="黑体" w:hAnsi="黑体" w:eastAsia="黑体"/>
          <w:color w:val="auto"/>
          <w:sz w:val="28"/>
          <w:szCs w:val="28"/>
          <w:highlight w:val="none"/>
        </w:rPr>
        <w:t>第七章</w:t>
      </w:r>
      <w:r>
        <w:rPr>
          <w:rFonts w:ascii="黑体" w:hAnsi="黑体" w:eastAsia="黑体"/>
          <w:color w:val="auto"/>
          <w:sz w:val="28"/>
          <w:szCs w:val="28"/>
          <w:highlight w:val="none"/>
        </w:rPr>
        <w:t xml:space="preserve">  </w:t>
      </w:r>
      <w:r>
        <w:rPr>
          <w:rFonts w:hint="eastAsia" w:ascii="黑体" w:hAnsi="黑体" w:eastAsia="黑体"/>
          <w:color w:val="auto"/>
          <w:sz w:val="28"/>
          <w:szCs w:val="28"/>
          <w:highlight w:val="none"/>
        </w:rPr>
        <w:t>技术标准和要求</w:t>
      </w:r>
    </w:p>
    <w:p>
      <w:pPr>
        <w:spacing w:line="360" w:lineRule="auto"/>
        <w:jc w:val="center"/>
        <w:rPr>
          <w:rFonts w:ascii="宋体"/>
          <w:color w:val="auto"/>
          <w:highlight w:val="none"/>
        </w:rPr>
      </w:pPr>
    </w:p>
    <w:p>
      <w:pPr>
        <w:spacing w:line="360" w:lineRule="auto"/>
        <w:jc w:val="center"/>
        <w:rPr>
          <w:rFonts w:ascii="宋体"/>
          <w:color w:val="auto"/>
          <w:highlight w:val="none"/>
        </w:rPr>
      </w:pPr>
      <w:r>
        <w:rPr>
          <w:rFonts w:hint="eastAsia" w:ascii="宋体" w:hAnsi="宋体"/>
          <w:color w:val="auto"/>
          <w:highlight w:val="none"/>
        </w:rPr>
        <w:t>现行的国家、行业和地方现行标准、规范和规程等。</w:t>
      </w:r>
    </w:p>
    <w:p>
      <w:pPr>
        <w:spacing w:line="360" w:lineRule="auto"/>
        <w:jc w:val="left"/>
        <w:rPr>
          <w:rFonts w:ascii="宋体"/>
          <w:color w:val="auto"/>
          <w:highlight w:val="none"/>
        </w:rPr>
      </w:pPr>
    </w:p>
    <w:p>
      <w:pPr>
        <w:spacing w:line="360" w:lineRule="auto"/>
        <w:jc w:val="left"/>
        <w:rPr>
          <w:rFonts w:ascii="宋体"/>
          <w:color w:val="auto"/>
          <w:sz w:val="44"/>
          <w:szCs w:val="44"/>
          <w:highlight w:val="none"/>
        </w:rPr>
      </w:pPr>
      <w:r>
        <w:rPr>
          <w:color w:val="auto"/>
          <w:highlight w:val="none"/>
        </w:rPr>
        <w:br w:type="page"/>
      </w:r>
    </w:p>
    <w:p>
      <w:pPr>
        <w:spacing w:line="360" w:lineRule="auto"/>
        <w:rPr>
          <w:rFonts w:ascii="宋体"/>
          <w:color w:val="auto"/>
          <w:sz w:val="44"/>
          <w:szCs w:val="44"/>
          <w:highlight w:val="none"/>
        </w:rPr>
      </w:pPr>
    </w:p>
    <w:p>
      <w:pPr>
        <w:spacing w:line="360" w:lineRule="auto"/>
        <w:rPr>
          <w:rFonts w:ascii="宋体"/>
          <w:color w:val="auto"/>
          <w:sz w:val="44"/>
          <w:szCs w:val="44"/>
          <w:highlight w:val="none"/>
        </w:rPr>
      </w:pPr>
    </w:p>
    <w:p>
      <w:pPr>
        <w:spacing w:line="360" w:lineRule="auto"/>
        <w:rPr>
          <w:rFonts w:ascii="宋体"/>
          <w:color w:val="auto"/>
          <w:sz w:val="44"/>
          <w:szCs w:val="44"/>
          <w:highlight w:val="none"/>
        </w:rPr>
      </w:pPr>
    </w:p>
    <w:p>
      <w:pPr>
        <w:spacing w:line="360" w:lineRule="auto"/>
        <w:rPr>
          <w:rFonts w:ascii="宋体"/>
          <w:color w:val="auto"/>
          <w:sz w:val="44"/>
          <w:szCs w:val="44"/>
          <w:highlight w:val="none"/>
        </w:rPr>
      </w:pPr>
    </w:p>
    <w:p>
      <w:pPr>
        <w:spacing w:line="360" w:lineRule="auto"/>
        <w:rPr>
          <w:rFonts w:ascii="宋体"/>
          <w:color w:val="auto"/>
          <w:sz w:val="44"/>
          <w:szCs w:val="44"/>
          <w:highlight w:val="none"/>
        </w:rPr>
      </w:pPr>
    </w:p>
    <w:p>
      <w:pPr>
        <w:pStyle w:val="2"/>
        <w:rPr>
          <w:rFonts w:hAnsi="黑体"/>
          <w:color w:val="auto"/>
          <w:highlight w:val="none"/>
        </w:rPr>
      </w:pPr>
      <w:bookmarkStart w:id="160" w:name="_Toc27367"/>
      <w:r>
        <w:rPr>
          <w:rFonts w:hint="eastAsia" w:hAnsi="黑体"/>
          <w:color w:val="auto"/>
          <w:highlight w:val="none"/>
        </w:rPr>
        <w:t>第四卷</w:t>
      </w:r>
      <w:bookmarkEnd w:id="160"/>
    </w:p>
    <w:p>
      <w:pPr>
        <w:spacing w:line="360" w:lineRule="auto"/>
        <w:jc w:val="center"/>
        <w:rPr>
          <w:rFonts w:ascii="宋体"/>
          <w:color w:val="auto"/>
          <w:sz w:val="44"/>
          <w:szCs w:val="44"/>
          <w:highlight w:val="none"/>
        </w:rPr>
      </w:pPr>
      <w:r>
        <w:rPr>
          <w:color w:val="auto"/>
          <w:highlight w:val="none"/>
        </w:rPr>
        <w:br w:type="page"/>
      </w: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pStyle w:val="2"/>
        <w:rPr>
          <w:rFonts w:hAnsi="黑体"/>
          <w:color w:val="auto"/>
          <w:highlight w:val="none"/>
        </w:rPr>
      </w:pPr>
      <w:bookmarkStart w:id="161" w:name="_Toc26546"/>
      <w:r>
        <w:rPr>
          <w:rFonts w:hint="eastAsia" w:hAnsi="黑体"/>
          <w:color w:val="auto"/>
          <w:highlight w:val="none"/>
        </w:rPr>
        <w:t>第八章</w:t>
      </w:r>
      <w:r>
        <w:rPr>
          <w:rFonts w:hAnsi="黑体"/>
          <w:color w:val="auto"/>
          <w:highlight w:val="none"/>
        </w:rPr>
        <w:t xml:space="preserve">  </w:t>
      </w:r>
      <w:r>
        <w:rPr>
          <w:rFonts w:hint="eastAsia" w:hAnsi="黑体"/>
          <w:color w:val="auto"/>
          <w:highlight w:val="none"/>
        </w:rPr>
        <w:t>投标文件格式</w:t>
      </w:r>
      <w:bookmarkEnd w:id="161"/>
    </w:p>
    <w:p>
      <w:pPr>
        <w:spacing w:line="360" w:lineRule="auto"/>
        <w:jc w:val="center"/>
        <w:rPr>
          <w:rFonts w:ascii="宋体"/>
          <w:color w:val="auto"/>
          <w:sz w:val="32"/>
          <w:szCs w:val="32"/>
          <w:highlight w:val="none"/>
        </w:rPr>
      </w:pPr>
      <w:r>
        <w:rPr>
          <w:color w:val="auto"/>
          <w:highlight w:val="none"/>
        </w:rPr>
        <w:br w:type="page"/>
      </w:r>
    </w:p>
    <w:p>
      <w:pPr>
        <w:spacing w:line="360" w:lineRule="auto"/>
        <w:jc w:val="center"/>
        <w:rPr>
          <w:rFonts w:ascii="黑体" w:hAnsi="黑体" w:eastAsia="黑体"/>
          <w:color w:val="auto"/>
          <w:sz w:val="32"/>
          <w:szCs w:val="32"/>
          <w:highlight w:val="none"/>
        </w:rPr>
      </w:pPr>
      <w:r>
        <w:rPr>
          <w:rFonts w:hint="eastAsia" w:ascii="黑体" w:hAnsi="黑体" w:eastAsia="黑体"/>
          <w:color w:val="auto"/>
          <w:sz w:val="32"/>
          <w:szCs w:val="32"/>
          <w:highlight w:val="none"/>
          <w:u w:val="single"/>
        </w:rPr>
        <w:t>（项目名称）</w:t>
      </w:r>
      <w:r>
        <w:rPr>
          <w:rFonts w:hint="eastAsia" w:ascii="黑体" w:hAnsi="黑体" w:eastAsia="黑体"/>
          <w:color w:val="auto"/>
          <w:sz w:val="32"/>
          <w:szCs w:val="32"/>
          <w:highlight w:val="none"/>
          <w:u w:val="single"/>
          <w:lang w:val="en-US" w:eastAsia="zh-CN"/>
        </w:rPr>
        <w:t xml:space="preserve"> </w:t>
      </w:r>
      <w:r>
        <w:rPr>
          <w:rFonts w:hint="eastAsia" w:ascii="黑体" w:hAnsi="黑体" w:eastAsia="黑体"/>
          <w:color w:val="auto"/>
          <w:sz w:val="32"/>
          <w:szCs w:val="32"/>
          <w:highlight w:val="none"/>
          <w:lang w:eastAsia="zh-CN"/>
        </w:rPr>
        <w:t>标段</w:t>
      </w:r>
      <w:r>
        <w:rPr>
          <w:rFonts w:hint="eastAsia" w:ascii="黑体" w:hAnsi="黑体" w:eastAsia="黑体"/>
          <w:color w:val="auto"/>
          <w:sz w:val="32"/>
          <w:szCs w:val="32"/>
          <w:highlight w:val="none"/>
        </w:rPr>
        <w:t>施工招标</w:t>
      </w:r>
    </w:p>
    <w:p>
      <w:pPr>
        <w:spacing w:line="360" w:lineRule="auto"/>
        <w:jc w:val="center"/>
        <w:rPr>
          <w:rFonts w:hint="eastAsia" w:ascii="黑体" w:hAnsi="黑体" w:eastAsia="黑体"/>
          <w:color w:val="auto"/>
          <w:sz w:val="48"/>
          <w:szCs w:val="48"/>
          <w:highlight w:val="none"/>
        </w:rPr>
      </w:pPr>
    </w:p>
    <w:p>
      <w:pPr>
        <w:spacing w:line="360" w:lineRule="auto"/>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投</w:t>
      </w:r>
      <w:r>
        <w:rPr>
          <w:rFonts w:ascii="黑体" w:hAnsi="黑体" w:eastAsia="黑体"/>
          <w:color w:val="auto"/>
          <w:sz w:val="48"/>
          <w:szCs w:val="48"/>
          <w:highlight w:val="none"/>
        </w:rPr>
        <w:t xml:space="preserve">  </w:t>
      </w:r>
      <w:r>
        <w:rPr>
          <w:rFonts w:hint="eastAsia" w:ascii="黑体" w:hAnsi="黑体" w:eastAsia="黑体"/>
          <w:color w:val="auto"/>
          <w:sz w:val="48"/>
          <w:szCs w:val="48"/>
          <w:highlight w:val="none"/>
        </w:rPr>
        <w:t>标</w:t>
      </w:r>
      <w:r>
        <w:rPr>
          <w:rFonts w:ascii="黑体" w:hAnsi="黑体" w:eastAsia="黑体"/>
          <w:color w:val="auto"/>
          <w:sz w:val="48"/>
          <w:szCs w:val="48"/>
          <w:highlight w:val="none"/>
        </w:rPr>
        <w:t xml:space="preserve">  </w:t>
      </w:r>
      <w:r>
        <w:rPr>
          <w:rFonts w:hint="eastAsia" w:ascii="黑体" w:hAnsi="黑体" w:eastAsia="黑体"/>
          <w:color w:val="auto"/>
          <w:sz w:val="48"/>
          <w:szCs w:val="48"/>
          <w:highlight w:val="none"/>
        </w:rPr>
        <w:t>文</w:t>
      </w:r>
      <w:r>
        <w:rPr>
          <w:rFonts w:ascii="黑体" w:hAnsi="黑体" w:eastAsia="黑体"/>
          <w:color w:val="auto"/>
          <w:sz w:val="48"/>
          <w:szCs w:val="48"/>
          <w:highlight w:val="none"/>
        </w:rPr>
        <w:t xml:space="preserve">  </w:t>
      </w:r>
      <w:r>
        <w:rPr>
          <w:rFonts w:hint="eastAsia" w:ascii="黑体" w:hAnsi="黑体" w:eastAsia="黑体"/>
          <w:color w:val="auto"/>
          <w:sz w:val="48"/>
          <w:szCs w:val="48"/>
          <w:highlight w:val="none"/>
        </w:rPr>
        <w:t>件</w:t>
      </w:r>
    </w:p>
    <w:p>
      <w:pPr>
        <w:spacing w:line="360" w:lineRule="auto"/>
        <w:jc w:val="center"/>
        <w:rPr>
          <w:rFonts w:ascii="宋体"/>
          <w:color w:val="auto"/>
          <w:sz w:val="32"/>
          <w:szCs w:val="32"/>
          <w:highlight w:val="none"/>
        </w:rPr>
      </w:pPr>
    </w:p>
    <w:p>
      <w:pPr>
        <w:spacing w:line="360" w:lineRule="auto"/>
        <w:jc w:val="center"/>
        <w:rPr>
          <w:rFonts w:ascii="宋体"/>
          <w:color w:val="auto"/>
          <w:sz w:val="32"/>
          <w:szCs w:val="32"/>
          <w:highlight w:val="none"/>
        </w:rPr>
      </w:pPr>
    </w:p>
    <w:p>
      <w:pPr>
        <w:spacing w:line="360" w:lineRule="auto"/>
        <w:jc w:val="center"/>
        <w:rPr>
          <w:rFonts w:ascii="宋体"/>
          <w:color w:val="auto"/>
          <w:sz w:val="32"/>
          <w:szCs w:val="32"/>
          <w:highlight w:val="none"/>
        </w:rPr>
      </w:pPr>
    </w:p>
    <w:p>
      <w:pPr>
        <w:spacing w:line="360" w:lineRule="auto"/>
        <w:jc w:val="center"/>
        <w:rPr>
          <w:rFonts w:ascii="宋体"/>
          <w:color w:val="auto"/>
          <w:sz w:val="32"/>
          <w:szCs w:val="32"/>
          <w:highlight w:val="none"/>
        </w:rPr>
      </w:pPr>
    </w:p>
    <w:p>
      <w:pPr>
        <w:spacing w:line="360" w:lineRule="auto"/>
        <w:jc w:val="center"/>
        <w:rPr>
          <w:rFonts w:ascii="宋体"/>
          <w:color w:val="auto"/>
          <w:sz w:val="32"/>
          <w:szCs w:val="32"/>
          <w:highlight w:val="none"/>
        </w:rPr>
      </w:pPr>
    </w:p>
    <w:p>
      <w:pPr>
        <w:spacing w:line="360" w:lineRule="auto"/>
        <w:jc w:val="center"/>
        <w:rPr>
          <w:rFonts w:ascii="宋体"/>
          <w:color w:val="auto"/>
          <w:sz w:val="32"/>
          <w:szCs w:val="32"/>
          <w:highlight w:val="none"/>
        </w:rPr>
      </w:pPr>
    </w:p>
    <w:p>
      <w:pPr>
        <w:spacing w:line="360" w:lineRule="auto"/>
        <w:jc w:val="center"/>
        <w:rPr>
          <w:rFonts w:ascii="宋体"/>
          <w:color w:val="auto"/>
          <w:sz w:val="32"/>
          <w:szCs w:val="32"/>
          <w:highlight w:val="none"/>
        </w:rPr>
      </w:pPr>
    </w:p>
    <w:p>
      <w:pPr>
        <w:spacing w:line="360" w:lineRule="auto"/>
        <w:jc w:val="center"/>
        <w:rPr>
          <w:rFonts w:ascii="宋体"/>
          <w:color w:val="auto"/>
          <w:sz w:val="32"/>
          <w:szCs w:val="32"/>
          <w:highlight w:val="none"/>
        </w:rPr>
      </w:pPr>
    </w:p>
    <w:p>
      <w:pPr>
        <w:spacing w:line="360" w:lineRule="auto"/>
        <w:jc w:val="center"/>
        <w:rPr>
          <w:rFonts w:ascii="宋体"/>
          <w:color w:val="auto"/>
          <w:sz w:val="32"/>
          <w:szCs w:val="32"/>
          <w:highlight w:val="none"/>
        </w:rPr>
      </w:pPr>
    </w:p>
    <w:p>
      <w:pPr>
        <w:spacing w:line="360" w:lineRule="auto"/>
        <w:ind w:firstLine="2595" w:firstLineChars="927"/>
        <w:jc w:val="both"/>
        <w:rPr>
          <w:rFonts w:ascii="黑体" w:hAnsi="黑体" w:eastAsia="黑体"/>
          <w:color w:val="auto"/>
          <w:sz w:val="28"/>
          <w:szCs w:val="28"/>
          <w:highlight w:val="none"/>
        </w:rPr>
      </w:pPr>
      <w:r>
        <w:rPr>
          <w:rFonts w:hint="eastAsia" w:ascii="黑体" w:hAnsi="黑体" w:eastAsia="黑体"/>
          <w:color w:val="auto"/>
          <w:sz w:val="28"/>
          <w:szCs w:val="28"/>
          <w:highlight w:val="none"/>
        </w:rPr>
        <w:t>投标人：（盖单位章）</w:t>
      </w:r>
    </w:p>
    <w:p>
      <w:pPr>
        <w:spacing w:line="360" w:lineRule="auto"/>
        <w:jc w:val="center"/>
        <w:rPr>
          <w:rFonts w:hint="eastAsia" w:ascii="黑体" w:hAnsi="黑体" w:eastAsia="黑体"/>
          <w:color w:val="auto"/>
          <w:sz w:val="28"/>
          <w:szCs w:val="28"/>
          <w:highlight w:val="none"/>
        </w:rPr>
      </w:pP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法定代表人或其委托代理人：（签字）</w:t>
      </w:r>
    </w:p>
    <w:p>
      <w:pPr>
        <w:spacing w:line="360" w:lineRule="auto"/>
        <w:jc w:val="center"/>
        <w:rPr>
          <w:rFonts w:ascii="黑体" w:hAnsi="黑体" w:eastAsia="黑体"/>
          <w:color w:val="auto"/>
          <w:sz w:val="28"/>
          <w:szCs w:val="28"/>
          <w:highlight w:val="none"/>
        </w:rPr>
      </w:pP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年</w:t>
      </w:r>
      <w:r>
        <w:rPr>
          <w:rFonts w:ascii="黑体" w:hAnsi="黑体" w:eastAsia="黑体"/>
          <w:color w:val="auto"/>
          <w:sz w:val="28"/>
          <w:szCs w:val="28"/>
          <w:highlight w:val="none"/>
        </w:rPr>
        <w:t xml:space="preserve">  </w:t>
      </w:r>
      <w:r>
        <w:rPr>
          <w:rFonts w:hint="eastAsia" w:ascii="黑体" w:hAnsi="黑体" w:eastAsia="黑体"/>
          <w:color w:val="auto"/>
          <w:sz w:val="28"/>
          <w:szCs w:val="28"/>
          <w:highlight w:val="none"/>
        </w:rPr>
        <w:t>月</w:t>
      </w:r>
      <w:r>
        <w:rPr>
          <w:rFonts w:ascii="黑体" w:hAnsi="黑体" w:eastAsia="黑体"/>
          <w:color w:val="auto"/>
          <w:sz w:val="28"/>
          <w:szCs w:val="28"/>
          <w:highlight w:val="none"/>
        </w:rPr>
        <w:t xml:space="preserve">  </w:t>
      </w:r>
      <w:r>
        <w:rPr>
          <w:rFonts w:hint="eastAsia" w:ascii="黑体" w:hAnsi="黑体" w:eastAsia="黑体"/>
          <w:color w:val="auto"/>
          <w:sz w:val="28"/>
          <w:szCs w:val="28"/>
          <w:highlight w:val="none"/>
        </w:rPr>
        <w:t>日</w:t>
      </w:r>
    </w:p>
    <w:p>
      <w:pPr>
        <w:spacing w:line="360" w:lineRule="auto"/>
        <w:jc w:val="center"/>
        <w:rPr>
          <w:rFonts w:ascii="宋体"/>
          <w:color w:val="auto"/>
          <w:sz w:val="28"/>
          <w:szCs w:val="28"/>
          <w:highlight w:val="none"/>
        </w:rPr>
      </w:pPr>
      <w:r>
        <w:rPr>
          <w:color w:val="auto"/>
          <w:highlight w:val="none"/>
        </w:rPr>
        <w:br w:type="page"/>
      </w:r>
    </w:p>
    <w:p>
      <w:pPr>
        <w:spacing w:line="360" w:lineRule="auto"/>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目</w:t>
      </w:r>
      <w:r>
        <w:rPr>
          <w:rFonts w:ascii="黑体" w:hAnsi="黑体" w:eastAsia="黑体"/>
          <w:color w:val="auto"/>
          <w:sz w:val="36"/>
          <w:szCs w:val="36"/>
          <w:highlight w:val="none"/>
        </w:rPr>
        <w:t xml:space="preserve">    </w:t>
      </w:r>
      <w:r>
        <w:rPr>
          <w:rFonts w:hint="eastAsia" w:ascii="黑体" w:hAnsi="黑体" w:eastAsia="黑体"/>
          <w:color w:val="auto"/>
          <w:sz w:val="36"/>
          <w:szCs w:val="36"/>
          <w:highlight w:val="none"/>
        </w:rPr>
        <w:t>录</w:t>
      </w:r>
    </w:p>
    <w:p>
      <w:pPr>
        <w:autoSpaceDE w:val="0"/>
        <w:autoSpaceDN w:val="0"/>
        <w:spacing w:line="360" w:lineRule="auto"/>
        <w:ind w:firstLine="200"/>
        <w:jc w:val="left"/>
        <w:rPr>
          <w:rFonts w:ascii="宋体" w:cs="仿宋_GB2312"/>
          <w:color w:val="auto"/>
          <w:highlight w:val="none"/>
        </w:rPr>
      </w:pPr>
      <w:r>
        <w:rPr>
          <w:rFonts w:hint="eastAsia" w:ascii="宋体" w:hAnsi="宋体" w:cs="仿宋_GB2312"/>
          <w:color w:val="auto"/>
          <w:highlight w:val="none"/>
        </w:rPr>
        <w:t>一、投标函及投标函附录</w:t>
      </w:r>
    </w:p>
    <w:p>
      <w:pPr>
        <w:autoSpaceDE w:val="0"/>
        <w:autoSpaceDN w:val="0"/>
        <w:spacing w:line="360" w:lineRule="auto"/>
        <w:ind w:firstLine="200"/>
        <w:jc w:val="left"/>
        <w:rPr>
          <w:rFonts w:ascii="宋体" w:cs="仿宋_GB2312"/>
          <w:color w:val="auto"/>
          <w:highlight w:val="none"/>
        </w:rPr>
      </w:pPr>
      <w:r>
        <w:rPr>
          <w:rFonts w:hint="eastAsia" w:ascii="宋体" w:hAnsi="宋体" w:cs="仿宋_GB2312"/>
          <w:color w:val="auto"/>
          <w:highlight w:val="none"/>
        </w:rPr>
        <w:t>二、法定代表人身份证明或附有法定代表人身份证明的授权委托书；</w:t>
      </w:r>
    </w:p>
    <w:p>
      <w:pPr>
        <w:autoSpaceDE w:val="0"/>
        <w:autoSpaceDN w:val="0"/>
        <w:spacing w:line="360" w:lineRule="auto"/>
        <w:ind w:firstLine="200"/>
        <w:jc w:val="left"/>
        <w:rPr>
          <w:rFonts w:ascii="宋体" w:cs="仿宋_GB2312"/>
          <w:color w:val="auto"/>
          <w:highlight w:val="none"/>
        </w:rPr>
      </w:pPr>
      <w:r>
        <w:rPr>
          <w:rFonts w:hint="eastAsia" w:ascii="宋体" w:hAnsi="宋体" w:cs="仿宋_GB2312"/>
          <w:color w:val="auto"/>
          <w:highlight w:val="none"/>
          <w:lang w:val="en-US" w:eastAsia="zh-CN"/>
        </w:rPr>
        <w:t>三</w:t>
      </w:r>
      <w:r>
        <w:rPr>
          <w:rFonts w:hint="eastAsia" w:ascii="宋体" w:hAnsi="宋体" w:cs="仿宋_GB2312"/>
          <w:color w:val="auto"/>
          <w:highlight w:val="none"/>
        </w:rPr>
        <w:t>、已标价工程量清单</w:t>
      </w:r>
    </w:p>
    <w:p>
      <w:pPr>
        <w:autoSpaceDE w:val="0"/>
        <w:autoSpaceDN w:val="0"/>
        <w:spacing w:line="360" w:lineRule="auto"/>
        <w:ind w:firstLine="200"/>
        <w:jc w:val="left"/>
        <w:rPr>
          <w:rFonts w:ascii="宋体" w:cs="仿宋_GB2312"/>
          <w:color w:val="auto"/>
          <w:highlight w:val="none"/>
        </w:rPr>
      </w:pPr>
      <w:r>
        <w:rPr>
          <w:rFonts w:hint="eastAsia" w:ascii="宋体" w:hAnsi="宋体" w:cs="仿宋_GB2312"/>
          <w:color w:val="auto"/>
          <w:highlight w:val="none"/>
          <w:lang w:val="en-US" w:eastAsia="zh-CN"/>
        </w:rPr>
        <w:t>四</w:t>
      </w:r>
      <w:r>
        <w:rPr>
          <w:rFonts w:hint="eastAsia" w:ascii="宋体" w:hAnsi="宋体" w:cs="仿宋_GB2312"/>
          <w:color w:val="auto"/>
          <w:highlight w:val="none"/>
        </w:rPr>
        <w:t>、施工组织设计</w:t>
      </w:r>
    </w:p>
    <w:p>
      <w:pPr>
        <w:autoSpaceDE w:val="0"/>
        <w:autoSpaceDN w:val="0"/>
        <w:spacing w:line="360" w:lineRule="auto"/>
        <w:ind w:firstLine="200"/>
        <w:jc w:val="left"/>
        <w:rPr>
          <w:rFonts w:ascii="宋体" w:cs="仿宋_GB2312"/>
          <w:color w:val="auto"/>
          <w:highlight w:val="none"/>
        </w:rPr>
      </w:pPr>
      <w:r>
        <w:rPr>
          <w:rFonts w:hint="eastAsia" w:ascii="宋体" w:hAnsi="宋体" w:cs="仿宋_GB2312"/>
          <w:color w:val="auto"/>
          <w:highlight w:val="none"/>
          <w:lang w:val="en-US" w:eastAsia="zh-CN"/>
        </w:rPr>
        <w:t>五</w:t>
      </w:r>
      <w:r>
        <w:rPr>
          <w:rFonts w:hint="eastAsia" w:ascii="宋体" w:hAnsi="宋体" w:cs="仿宋_GB2312"/>
          <w:color w:val="auto"/>
          <w:highlight w:val="none"/>
        </w:rPr>
        <w:t>、项目管理机构</w:t>
      </w:r>
    </w:p>
    <w:p>
      <w:pPr>
        <w:autoSpaceDE w:val="0"/>
        <w:autoSpaceDN w:val="0"/>
        <w:spacing w:line="360" w:lineRule="auto"/>
        <w:ind w:firstLine="200"/>
        <w:jc w:val="left"/>
        <w:rPr>
          <w:rFonts w:ascii="宋体" w:cs="仿宋_GB2312"/>
          <w:color w:val="auto"/>
          <w:highlight w:val="none"/>
        </w:rPr>
      </w:pPr>
      <w:r>
        <w:rPr>
          <w:rFonts w:hint="eastAsia" w:ascii="宋体" w:hAnsi="宋体" w:cs="仿宋_GB2312"/>
          <w:color w:val="auto"/>
          <w:highlight w:val="none"/>
          <w:lang w:val="en-US" w:eastAsia="zh-CN"/>
        </w:rPr>
        <w:t>六</w:t>
      </w:r>
      <w:r>
        <w:rPr>
          <w:rFonts w:hint="eastAsia" w:ascii="宋体" w:hAnsi="宋体" w:cs="仿宋_GB2312"/>
          <w:color w:val="auto"/>
          <w:highlight w:val="none"/>
        </w:rPr>
        <w:t>、拟分包项目情况表</w:t>
      </w:r>
    </w:p>
    <w:p>
      <w:pPr>
        <w:autoSpaceDE w:val="0"/>
        <w:autoSpaceDN w:val="0"/>
        <w:spacing w:line="360" w:lineRule="auto"/>
        <w:ind w:firstLine="200"/>
        <w:jc w:val="left"/>
        <w:rPr>
          <w:rFonts w:hint="eastAsia" w:ascii="宋体" w:hAnsi="宋体" w:cs="仿宋_GB2312"/>
          <w:color w:val="auto"/>
          <w:highlight w:val="none"/>
        </w:rPr>
      </w:pPr>
      <w:r>
        <w:rPr>
          <w:rFonts w:hint="eastAsia" w:ascii="宋体" w:hAnsi="宋体" w:cs="仿宋_GB2312"/>
          <w:color w:val="auto"/>
          <w:highlight w:val="none"/>
          <w:lang w:val="en-US" w:eastAsia="zh-CN"/>
        </w:rPr>
        <w:t>七</w:t>
      </w:r>
      <w:r>
        <w:rPr>
          <w:rFonts w:hint="eastAsia" w:ascii="宋体" w:hAnsi="宋体" w:cs="仿宋_GB2312"/>
          <w:color w:val="auto"/>
          <w:highlight w:val="none"/>
        </w:rPr>
        <w:t>、资格审查资料</w:t>
      </w:r>
    </w:p>
    <w:p>
      <w:pPr>
        <w:autoSpaceDE w:val="0"/>
        <w:autoSpaceDN w:val="0"/>
        <w:spacing w:line="360" w:lineRule="auto"/>
        <w:ind w:firstLine="200"/>
        <w:jc w:val="left"/>
        <w:rPr>
          <w:color w:val="auto"/>
          <w:highlight w:val="none"/>
        </w:rPr>
      </w:pPr>
      <w:r>
        <w:rPr>
          <w:rFonts w:hint="eastAsia" w:ascii="宋体" w:hAnsi="宋体" w:cs="仿宋_GB2312"/>
          <w:color w:val="auto"/>
          <w:highlight w:val="none"/>
          <w:lang w:val="en-US" w:eastAsia="zh-CN"/>
        </w:rPr>
        <w:t>八、企业信誉实力</w:t>
      </w:r>
    </w:p>
    <w:p>
      <w:pPr>
        <w:numPr>
          <w:ilvl w:val="0"/>
          <w:numId w:val="0"/>
        </w:numPr>
        <w:autoSpaceDE w:val="0"/>
        <w:autoSpaceDN w:val="0"/>
        <w:spacing w:line="360" w:lineRule="auto"/>
        <w:ind w:left="0" w:right="0" w:firstLine="200"/>
        <w:jc w:val="left"/>
        <w:rPr>
          <w:rFonts w:hint="eastAsia" w:ascii="宋体" w:hAnsi="宋体" w:cs="仿宋_GB2312"/>
          <w:color w:val="auto"/>
          <w:highlight w:val="none"/>
        </w:rPr>
      </w:pPr>
      <w:r>
        <w:rPr>
          <w:rFonts w:hint="eastAsia" w:ascii="宋体" w:hAnsi="宋体" w:cs="仿宋_GB2312"/>
          <w:color w:val="auto"/>
          <w:highlight w:val="none"/>
          <w:lang w:val="en-US" w:eastAsia="zh-CN"/>
        </w:rPr>
        <w:t>九、</w:t>
      </w:r>
      <w:r>
        <w:rPr>
          <w:rFonts w:hint="eastAsia" w:ascii="宋体" w:hAnsi="宋体" w:cs="仿宋_GB2312"/>
          <w:color w:val="auto"/>
          <w:highlight w:val="none"/>
        </w:rPr>
        <w:t>其他材料</w:t>
      </w:r>
    </w:p>
    <w:p>
      <w:pPr>
        <w:numPr>
          <w:ilvl w:val="0"/>
          <w:numId w:val="0"/>
        </w:numPr>
        <w:autoSpaceDE w:val="0"/>
        <w:autoSpaceDN w:val="0"/>
        <w:spacing w:line="360" w:lineRule="auto"/>
        <w:ind w:left="0" w:right="0" w:firstLine="200"/>
        <w:jc w:val="left"/>
        <w:rPr>
          <w:rFonts w:hint="eastAsia" w:ascii="宋体" w:hAnsi="宋体" w:cs="仿宋_GB2312"/>
          <w:color w:val="auto"/>
          <w:highlight w:val="none"/>
          <w:lang w:val="en-US" w:eastAsia="zh-CN"/>
        </w:rPr>
      </w:pPr>
      <w:r>
        <w:rPr>
          <w:rFonts w:hint="eastAsia" w:ascii="宋体" w:hAnsi="宋体" w:cs="仿宋_GB2312"/>
          <w:color w:val="auto"/>
          <w:highlight w:val="none"/>
          <w:lang w:val="en-US" w:eastAsia="zh-CN"/>
        </w:rPr>
        <w:t>十、投标人认为需提交的其他资料</w:t>
      </w:r>
    </w:p>
    <w:p>
      <w:pPr>
        <w:autoSpaceDE w:val="0"/>
        <w:autoSpaceDN w:val="0"/>
        <w:spacing w:line="360" w:lineRule="auto"/>
        <w:ind w:firstLine="200"/>
        <w:jc w:val="left"/>
        <w:rPr>
          <w:rFonts w:ascii="宋体" w:cs="仿宋_GB2312"/>
          <w:color w:val="auto"/>
          <w:highlight w:val="none"/>
        </w:rPr>
      </w:pPr>
    </w:p>
    <w:p>
      <w:pPr>
        <w:spacing w:line="360" w:lineRule="auto"/>
        <w:jc w:val="center"/>
        <w:rPr>
          <w:rFonts w:ascii="黑体" w:hAnsi="黑体" w:eastAsia="黑体"/>
          <w:color w:val="auto"/>
          <w:sz w:val="28"/>
          <w:szCs w:val="28"/>
          <w:highlight w:val="none"/>
        </w:rPr>
      </w:pPr>
      <w:r>
        <w:rPr>
          <w:color w:val="auto"/>
          <w:highlight w:val="none"/>
        </w:rPr>
        <w:br w:type="page"/>
      </w:r>
      <w:r>
        <w:rPr>
          <w:rFonts w:hint="eastAsia" w:ascii="黑体" w:hAnsi="黑体" w:eastAsia="黑体"/>
          <w:color w:val="auto"/>
          <w:sz w:val="28"/>
          <w:szCs w:val="28"/>
          <w:highlight w:val="none"/>
        </w:rPr>
        <w:t>一、投标函及投标函附录</w:t>
      </w:r>
    </w:p>
    <w:p>
      <w:pPr>
        <w:spacing w:line="360"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（一）投标函</w:t>
      </w:r>
    </w:p>
    <w:p>
      <w:pPr>
        <w:pStyle w:val="149"/>
        <w:tabs>
          <w:tab w:val="left" w:pos="1870"/>
        </w:tabs>
        <w:spacing w:after="340" w:line="480" w:lineRule="exact"/>
        <w:ind w:firstLine="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（招标人名称）：</w:t>
      </w:r>
    </w:p>
    <w:p>
      <w:pPr>
        <w:pStyle w:val="149"/>
        <w:numPr>
          <w:ilvl w:val="0"/>
          <w:numId w:val="10"/>
        </w:numPr>
        <w:tabs>
          <w:tab w:val="left" w:pos="760"/>
          <w:tab w:val="left" w:pos="1682"/>
          <w:tab w:val="left" w:pos="2911"/>
          <w:tab w:val="left" w:pos="4243"/>
          <w:tab w:val="left" w:pos="6773"/>
          <w:tab w:val="left" w:pos="7445"/>
        </w:tabs>
        <w:spacing w:line="480" w:lineRule="exact"/>
        <w:ind w:firstLine="440"/>
        <w:jc w:val="both"/>
        <w:rPr>
          <w:rFonts w:hint="eastAsia" w:ascii="宋体" w:hAnsi="宋体" w:eastAsia="宋体" w:cs="宋体"/>
          <w:color w:val="auto"/>
          <w:sz w:val="24"/>
          <w:szCs w:val="24"/>
          <w:highlight w:val="none"/>
        </w:rPr>
      </w:pPr>
      <w:bookmarkStart w:id="162" w:name="bookmark2065"/>
      <w:bookmarkEnd w:id="162"/>
      <w:r>
        <w:rPr>
          <w:rFonts w:hint="eastAsia" w:ascii="宋体" w:hAnsi="宋体" w:eastAsia="宋体" w:cs="宋体"/>
          <w:color w:val="auto"/>
          <w:sz w:val="24"/>
          <w:szCs w:val="24"/>
          <w:highlight w:val="none"/>
        </w:rPr>
        <w:t>我方已仔细研究了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cs="宋体"/>
          <w:color w:val="auto"/>
          <w:sz w:val="24"/>
          <w:szCs w:val="24"/>
          <w:highlight w:val="none"/>
          <w:lang w:eastAsia="zh-CN"/>
        </w:rPr>
        <w:t>标段</w:t>
      </w:r>
      <w:r>
        <w:rPr>
          <w:rFonts w:hint="eastAsia" w:ascii="宋体" w:hAnsi="宋体" w:eastAsia="宋体" w:cs="宋体"/>
          <w:color w:val="auto"/>
          <w:sz w:val="24"/>
          <w:szCs w:val="24"/>
          <w:highlight w:val="none"/>
        </w:rPr>
        <w:t>名称）施工招标文件的全部内容，愿意以人民币（大写）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元）的</w:t>
      </w:r>
      <w:r>
        <w:rPr>
          <w:rFonts w:hint="eastAsia" w:ascii="宋体" w:hAnsi="宋体" w:eastAsia="宋体" w:cs="宋体"/>
          <w:color w:val="auto"/>
          <w:sz w:val="24"/>
          <w:szCs w:val="24"/>
          <w:highlight w:val="none"/>
        </w:rPr>
        <w:t>投标总报价，工期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日历天，按合同约定实施和完成承包工程，修补工程中的任何缺陷，工程质量达到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pStyle w:val="149"/>
        <w:numPr>
          <w:ilvl w:val="0"/>
          <w:numId w:val="10"/>
        </w:numPr>
        <w:tabs>
          <w:tab w:val="left" w:pos="760"/>
        </w:tabs>
        <w:spacing w:line="480" w:lineRule="exact"/>
        <w:ind w:firstLine="420"/>
        <w:rPr>
          <w:rFonts w:hint="eastAsia" w:ascii="宋体" w:hAnsi="宋体" w:eastAsia="宋体" w:cs="宋体"/>
          <w:color w:val="auto"/>
          <w:sz w:val="24"/>
          <w:szCs w:val="24"/>
          <w:highlight w:val="none"/>
        </w:rPr>
      </w:pPr>
      <w:bookmarkStart w:id="163" w:name="bookmark2066"/>
      <w:bookmarkEnd w:id="163"/>
      <w:r>
        <w:rPr>
          <w:rFonts w:hint="eastAsia" w:ascii="宋体" w:hAnsi="宋体" w:eastAsia="宋体" w:cs="宋体"/>
          <w:color w:val="auto"/>
          <w:sz w:val="24"/>
          <w:szCs w:val="24"/>
          <w:highlight w:val="none"/>
        </w:rPr>
        <w:t>我方承诺在投标有效期内不补充、修改、替代或者撤回本投标文件。</w:t>
      </w:r>
    </w:p>
    <w:p>
      <w:pPr>
        <w:pStyle w:val="149"/>
        <w:numPr>
          <w:ilvl w:val="0"/>
          <w:numId w:val="10"/>
        </w:numPr>
        <w:tabs>
          <w:tab w:val="left" w:pos="760"/>
        </w:tabs>
        <w:spacing w:line="480" w:lineRule="exact"/>
        <w:ind w:firstLine="420"/>
        <w:jc w:val="both"/>
        <w:rPr>
          <w:rFonts w:hint="eastAsia" w:ascii="宋体" w:hAnsi="宋体" w:eastAsia="宋体" w:cs="宋体"/>
          <w:color w:val="auto"/>
          <w:sz w:val="24"/>
          <w:szCs w:val="24"/>
          <w:highlight w:val="none"/>
        </w:rPr>
      </w:pPr>
      <w:bookmarkStart w:id="164" w:name="bookmark2067"/>
      <w:bookmarkEnd w:id="164"/>
      <w:bookmarkStart w:id="165" w:name="bookmark2068"/>
      <w:bookmarkEnd w:id="165"/>
      <w:r>
        <w:rPr>
          <w:rFonts w:hint="eastAsia" w:ascii="宋体" w:hAnsi="宋体" w:eastAsia="宋体" w:cs="宋体"/>
          <w:color w:val="auto"/>
          <w:sz w:val="24"/>
          <w:szCs w:val="24"/>
          <w:highlight w:val="none"/>
        </w:rPr>
        <w:t>如我方中标：</w:t>
      </w:r>
    </w:p>
    <w:p>
      <w:pPr>
        <w:pStyle w:val="149"/>
        <w:tabs>
          <w:tab w:val="left" w:pos="903"/>
        </w:tabs>
        <w:spacing w:line="480" w:lineRule="exact"/>
        <w:ind w:firstLine="420"/>
        <w:rPr>
          <w:rFonts w:hint="eastAsia" w:ascii="宋体" w:hAnsi="宋体" w:eastAsia="宋体" w:cs="宋体"/>
          <w:color w:val="auto"/>
          <w:sz w:val="24"/>
          <w:szCs w:val="24"/>
          <w:highlight w:val="none"/>
        </w:rPr>
      </w:pPr>
      <w:bookmarkStart w:id="166" w:name="bookmark2069"/>
      <w:r>
        <w:rPr>
          <w:rFonts w:hint="eastAsia" w:ascii="宋体" w:hAnsi="宋体" w:eastAsia="宋体" w:cs="宋体"/>
          <w:color w:val="auto"/>
          <w:sz w:val="24"/>
          <w:szCs w:val="24"/>
          <w:highlight w:val="none"/>
        </w:rPr>
        <w:t>（</w:t>
      </w:r>
      <w:bookmarkEnd w:id="166"/>
      <w:r>
        <w:rPr>
          <w:rFonts w:hint="eastAsia" w:ascii="宋体" w:hAnsi="宋体" w:eastAsia="宋体" w:cs="宋体"/>
          <w:color w:val="auto"/>
          <w:sz w:val="24"/>
          <w:szCs w:val="24"/>
          <w:highlight w:val="none"/>
        </w:rPr>
        <w:t>1）我方承诺在收到中标通知书后，在中标通知书规定的期限内与你方签订合同。</w:t>
      </w:r>
    </w:p>
    <w:p>
      <w:pPr>
        <w:pStyle w:val="149"/>
        <w:tabs>
          <w:tab w:val="left" w:pos="903"/>
        </w:tabs>
        <w:spacing w:line="480" w:lineRule="exact"/>
        <w:ind w:firstLine="420"/>
        <w:rPr>
          <w:rFonts w:hint="eastAsia" w:ascii="宋体" w:hAnsi="宋体" w:eastAsia="宋体" w:cs="宋体"/>
          <w:color w:val="auto"/>
          <w:sz w:val="24"/>
          <w:szCs w:val="24"/>
          <w:highlight w:val="none"/>
        </w:rPr>
      </w:pPr>
      <w:bookmarkStart w:id="167" w:name="bookmark2070"/>
      <w:r>
        <w:rPr>
          <w:rFonts w:hint="eastAsia" w:ascii="宋体" w:hAnsi="宋体" w:eastAsia="宋体" w:cs="宋体"/>
          <w:color w:val="auto"/>
          <w:sz w:val="24"/>
          <w:szCs w:val="24"/>
          <w:highlight w:val="none"/>
        </w:rPr>
        <w:t>（</w:t>
      </w:r>
      <w:bookmarkEnd w:id="167"/>
      <w:r>
        <w:rPr>
          <w:rFonts w:hint="eastAsia" w:ascii="宋体" w:hAnsi="宋体" w:eastAsia="宋体" w:cs="宋体"/>
          <w:color w:val="auto"/>
          <w:sz w:val="24"/>
          <w:szCs w:val="24"/>
          <w:highlight w:val="none"/>
        </w:rPr>
        <w:t>2）随同本投标函递交的投标函附录属于合同文件的组成部分。</w:t>
      </w:r>
    </w:p>
    <w:p>
      <w:pPr>
        <w:pStyle w:val="149"/>
        <w:tabs>
          <w:tab w:val="left" w:pos="903"/>
        </w:tabs>
        <w:spacing w:line="480" w:lineRule="exact"/>
        <w:ind w:firstLine="420"/>
        <w:rPr>
          <w:rFonts w:hint="eastAsia" w:ascii="宋体" w:hAnsi="宋体" w:eastAsia="宋体" w:cs="宋体"/>
          <w:color w:val="auto"/>
          <w:sz w:val="24"/>
          <w:szCs w:val="24"/>
          <w:highlight w:val="none"/>
        </w:rPr>
      </w:pPr>
      <w:bookmarkStart w:id="168" w:name="bookmark2071"/>
      <w:r>
        <w:rPr>
          <w:rFonts w:hint="eastAsia" w:ascii="宋体" w:hAnsi="宋体" w:eastAsia="宋体" w:cs="宋体"/>
          <w:color w:val="auto"/>
          <w:sz w:val="24"/>
          <w:szCs w:val="24"/>
          <w:highlight w:val="none"/>
        </w:rPr>
        <w:t>（</w:t>
      </w:r>
      <w:bookmarkEnd w:id="168"/>
      <w:r>
        <w:rPr>
          <w:rFonts w:hint="eastAsia" w:ascii="宋体" w:hAnsi="宋体" w:eastAsia="宋体" w:cs="宋体"/>
          <w:color w:val="auto"/>
          <w:sz w:val="24"/>
          <w:szCs w:val="24"/>
          <w:highlight w:val="none"/>
        </w:rPr>
        <w:t>3）我方承诺按照招标文件规定向你方递交履约担保。</w:t>
      </w:r>
    </w:p>
    <w:p>
      <w:pPr>
        <w:pStyle w:val="149"/>
        <w:tabs>
          <w:tab w:val="left" w:pos="903"/>
        </w:tabs>
        <w:spacing w:line="480" w:lineRule="exact"/>
        <w:ind w:firstLine="420"/>
        <w:rPr>
          <w:rFonts w:hint="eastAsia" w:ascii="宋体" w:hAnsi="宋体" w:eastAsia="宋体" w:cs="宋体"/>
          <w:color w:val="auto"/>
          <w:sz w:val="24"/>
          <w:szCs w:val="24"/>
          <w:highlight w:val="none"/>
        </w:rPr>
      </w:pPr>
      <w:bookmarkStart w:id="169" w:name="bookmark2072"/>
      <w:r>
        <w:rPr>
          <w:rFonts w:hint="eastAsia" w:ascii="宋体" w:hAnsi="宋体" w:eastAsia="宋体" w:cs="宋体"/>
          <w:color w:val="auto"/>
          <w:sz w:val="24"/>
          <w:szCs w:val="24"/>
          <w:highlight w:val="none"/>
        </w:rPr>
        <w:t>（</w:t>
      </w:r>
      <w:bookmarkEnd w:id="169"/>
      <w:r>
        <w:rPr>
          <w:rFonts w:hint="eastAsia" w:ascii="宋体" w:hAnsi="宋体" w:eastAsia="宋体" w:cs="宋体"/>
          <w:color w:val="auto"/>
          <w:sz w:val="24"/>
          <w:szCs w:val="24"/>
          <w:highlight w:val="none"/>
        </w:rPr>
        <w:t>4）我方承诺在合同约定的期限内完成并移交全部合同工程。</w:t>
      </w:r>
    </w:p>
    <w:p>
      <w:pPr>
        <w:pStyle w:val="149"/>
        <w:numPr>
          <w:ilvl w:val="0"/>
          <w:numId w:val="10"/>
        </w:numPr>
        <w:tabs>
          <w:tab w:val="left" w:pos="760"/>
        </w:tabs>
        <w:spacing w:line="480" w:lineRule="exact"/>
        <w:ind w:firstLine="440"/>
        <w:jc w:val="both"/>
        <w:rPr>
          <w:rFonts w:hint="eastAsia" w:ascii="宋体" w:hAnsi="宋体" w:eastAsia="宋体" w:cs="宋体"/>
          <w:color w:val="auto"/>
          <w:sz w:val="24"/>
          <w:szCs w:val="24"/>
          <w:highlight w:val="none"/>
        </w:rPr>
      </w:pPr>
      <w:bookmarkStart w:id="170" w:name="bookmark2073"/>
      <w:bookmarkEnd w:id="170"/>
      <w:r>
        <w:rPr>
          <w:rFonts w:hint="eastAsia" w:ascii="宋体" w:hAnsi="宋体" w:eastAsia="宋体" w:cs="宋体"/>
          <w:color w:val="auto"/>
          <w:sz w:val="24"/>
          <w:szCs w:val="24"/>
          <w:highlight w:val="none"/>
        </w:rPr>
        <w:t>我方在此声明，所递交的投标文件及有关资料内容完整、真实和准确，且不存在第2章“投标人须知”第</w:t>
      </w:r>
      <w:r>
        <w:rPr>
          <w:rFonts w:hint="eastAsia" w:ascii="宋体" w:hAnsi="宋体" w:eastAsia="宋体" w:cs="宋体"/>
          <w:color w:val="auto"/>
          <w:sz w:val="24"/>
          <w:szCs w:val="24"/>
          <w:highlight w:val="none"/>
          <w:lang w:val="en-US"/>
        </w:rPr>
        <w:t>1.4.3</w:t>
      </w:r>
      <w:r>
        <w:rPr>
          <w:rFonts w:hint="eastAsia" w:ascii="宋体" w:hAnsi="宋体" w:eastAsia="宋体" w:cs="宋体"/>
          <w:color w:val="auto"/>
          <w:sz w:val="24"/>
          <w:szCs w:val="24"/>
          <w:highlight w:val="none"/>
        </w:rPr>
        <w:t>项规定的任何一种情形。</w:t>
      </w:r>
    </w:p>
    <w:p>
      <w:pPr>
        <w:pStyle w:val="149"/>
        <w:numPr>
          <w:ilvl w:val="0"/>
          <w:numId w:val="10"/>
        </w:numPr>
        <w:tabs>
          <w:tab w:val="left" w:pos="779"/>
          <w:tab w:val="left" w:pos="3704"/>
        </w:tabs>
        <w:spacing w:after="340" w:line="480" w:lineRule="exact"/>
        <w:ind w:firstLine="440"/>
        <w:jc w:val="both"/>
        <w:rPr>
          <w:rFonts w:hint="eastAsia" w:ascii="宋体" w:hAnsi="宋体" w:eastAsia="宋体" w:cs="宋体"/>
          <w:color w:val="auto"/>
          <w:sz w:val="24"/>
          <w:szCs w:val="24"/>
          <w:highlight w:val="none"/>
        </w:rPr>
      </w:pPr>
      <w:bookmarkStart w:id="171" w:name="bookmark2074"/>
      <w:bookmarkEnd w:id="171"/>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（其他补充说明）。</w:t>
      </w:r>
    </w:p>
    <w:p>
      <w:pPr>
        <w:pStyle w:val="149"/>
        <w:tabs>
          <w:tab w:val="left" w:pos="850"/>
          <w:tab w:val="left" w:pos="1906"/>
          <w:tab w:val="left" w:pos="2964"/>
        </w:tabs>
        <w:spacing w:line="351" w:lineRule="exact"/>
        <w:ind w:firstLine="0"/>
        <w:jc w:val="right"/>
        <w:rPr>
          <w:rFonts w:hint="eastAsia" w:ascii="宋体" w:hAnsi="宋体" w:eastAsia="宋体" w:cs="宋体"/>
          <w:color w:val="auto"/>
          <w:sz w:val="24"/>
          <w:szCs w:val="24"/>
          <w:highlight w:val="none"/>
        </w:rPr>
      </w:pPr>
    </w:p>
    <w:p>
      <w:pPr>
        <w:pStyle w:val="16"/>
        <w:pageBreakBefore w:val="0"/>
        <w:tabs>
          <w:tab w:val="left" w:pos="3459"/>
          <w:tab w:val="left" w:pos="6699"/>
          <w:tab w:val="left" w:pos="7540"/>
          <w:tab w:val="left" w:pos="7715"/>
        </w:tabs>
        <w:wordWrap w:val="0"/>
        <w:autoSpaceDE/>
        <w:autoSpaceDN/>
        <w:bidi w:val="0"/>
        <w:snapToGrid/>
        <w:spacing w:line="400" w:lineRule="exact"/>
        <w:ind w:left="0" w:right="0" w:firstLine="200"/>
        <w:jc w:val="both"/>
        <w:rPr>
          <w:rFonts w:hint="eastAsia" w:ascii="宋体" w:hAnsi="宋体" w:eastAsia="宋体" w:cs="宋体"/>
          <w:b w:val="0"/>
          <w:color w:val="auto"/>
          <w:spacing w:val="-17"/>
          <w:sz w:val="24"/>
          <w:szCs w:val="24"/>
          <w:highlight w:val="none"/>
        </w:rPr>
      </w:pPr>
      <w:r>
        <w:rPr>
          <w:rFonts w:hint="eastAsia" w:ascii="宋体" w:hAnsi="宋体" w:eastAsia="宋体" w:cs="宋体"/>
          <w:b w:val="0"/>
          <w:color w:val="auto"/>
          <w:sz w:val="24"/>
          <w:szCs w:val="24"/>
          <w:highlight w:val="none"/>
        </w:rPr>
        <w:t>投 标 人：（盖单位公章</w:t>
      </w:r>
      <w:r>
        <w:rPr>
          <w:rFonts w:hint="eastAsia" w:ascii="宋体" w:hAnsi="宋体" w:eastAsia="宋体" w:cs="宋体"/>
          <w:b w:val="0"/>
          <w:color w:val="auto"/>
          <w:spacing w:val="-17"/>
          <w:sz w:val="24"/>
          <w:szCs w:val="24"/>
          <w:highlight w:val="none"/>
        </w:rPr>
        <w:t xml:space="preserve">） </w:t>
      </w:r>
    </w:p>
    <w:p>
      <w:pPr>
        <w:pStyle w:val="16"/>
        <w:pageBreakBefore w:val="0"/>
        <w:tabs>
          <w:tab w:val="left" w:pos="3459"/>
          <w:tab w:val="left" w:pos="6699"/>
          <w:tab w:val="left" w:pos="7540"/>
          <w:tab w:val="left" w:pos="7715"/>
        </w:tabs>
        <w:wordWrap w:val="0"/>
        <w:autoSpaceDE/>
        <w:autoSpaceDN/>
        <w:bidi w:val="0"/>
        <w:snapToGrid/>
        <w:spacing w:line="400" w:lineRule="exact"/>
        <w:ind w:left="0" w:right="0" w:firstLine="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法定代表人（或授权委托代理人）：</w:t>
      </w: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 xml:space="preserve">签字) </w:t>
      </w:r>
    </w:p>
    <w:p>
      <w:pPr>
        <w:pStyle w:val="16"/>
        <w:pageBreakBefore w:val="0"/>
        <w:tabs>
          <w:tab w:val="left" w:pos="3459"/>
          <w:tab w:val="left" w:pos="6699"/>
          <w:tab w:val="left" w:pos="7540"/>
          <w:tab w:val="left" w:pos="7715"/>
        </w:tabs>
        <w:wordWrap w:val="0"/>
        <w:autoSpaceDE/>
        <w:autoSpaceDN/>
        <w:bidi w:val="0"/>
        <w:snapToGrid/>
        <w:spacing w:line="400" w:lineRule="exact"/>
        <w:ind w:left="0" w:right="0" w:firstLine="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地址：</w:t>
      </w:r>
    </w:p>
    <w:p>
      <w:pPr>
        <w:pStyle w:val="16"/>
        <w:pageBreakBefore w:val="0"/>
        <w:tabs>
          <w:tab w:val="left" w:pos="3459"/>
          <w:tab w:val="left" w:pos="6699"/>
          <w:tab w:val="left" w:pos="7540"/>
          <w:tab w:val="left" w:pos="7715"/>
        </w:tabs>
        <w:wordWrap w:val="0"/>
        <w:autoSpaceDE/>
        <w:autoSpaceDN/>
        <w:bidi w:val="0"/>
        <w:snapToGrid/>
        <w:spacing w:line="400" w:lineRule="exact"/>
        <w:ind w:left="0" w:right="0" w:firstLine="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邮政编码：</w:t>
      </w:r>
    </w:p>
    <w:p>
      <w:pPr>
        <w:pStyle w:val="16"/>
        <w:pageBreakBefore w:val="0"/>
        <w:tabs>
          <w:tab w:val="left" w:pos="7715"/>
        </w:tabs>
        <w:wordWrap w:val="0"/>
        <w:autoSpaceDE/>
        <w:autoSpaceDN/>
        <w:bidi w:val="0"/>
        <w:snapToGrid/>
        <w:spacing w:line="400" w:lineRule="exact"/>
        <w:ind w:left="0" w:right="0" w:firstLine="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电  话：</w:t>
      </w:r>
    </w:p>
    <w:p>
      <w:pPr>
        <w:pStyle w:val="16"/>
        <w:pageBreakBefore w:val="0"/>
        <w:tabs>
          <w:tab w:val="left" w:pos="7715"/>
        </w:tabs>
        <w:wordWrap w:val="0"/>
        <w:autoSpaceDE/>
        <w:autoSpaceDN/>
        <w:bidi w:val="0"/>
        <w:snapToGrid/>
        <w:spacing w:line="400" w:lineRule="exact"/>
        <w:ind w:left="0" w:right="0" w:firstLine="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传   真：</w:t>
      </w:r>
    </w:p>
    <w:p>
      <w:pPr>
        <w:pStyle w:val="16"/>
        <w:pageBreakBefore w:val="0"/>
        <w:tabs>
          <w:tab w:val="left" w:pos="7715"/>
        </w:tabs>
        <w:wordWrap w:val="0"/>
        <w:autoSpaceDE/>
        <w:autoSpaceDN/>
        <w:bidi w:val="0"/>
        <w:snapToGrid/>
        <w:spacing w:line="400" w:lineRule="exact"/>
        <w:ind w:left="0" w:right="0" w:firstLine="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网   址 ：</w:t>
      </w:r>
    </w:p>
    <w:p>
      <w:pPr>
        <w:pStyle w:val="16"/>
        <w:pageBreakBefore w:val="0"/>
        <w:tabs>
          <w:tab w:val="left" w:pos="4899"/>
          <w:tab w:val="left" w:pos="5979"/>
          <w:tab w:val="left" w:pos="7059"/>
        </w:tabs>
        <w:wordWrap w:val="0"/>
        <w:autoSpaceDE/>
        <w:autoSpaceDN/>
        <w:bidi w:val="0"/>
        <w:snapToGrid/>
        <w:spacing w:line="400" w:lineRule="exact"/>
        <w:ind w:left="0" w:right="0" w:firstLine="800"/>
        <w:rPr>
          <w:rFonts w:hint="eastAsia" w:ascii="宋体" w:hAnsi="宋体" w:eastAsia="宋体" w:cs="宋体"/>
          <w:b w:val="0"/>
          <w:color w:val="auto"/>
          <w:sz w:val="24"/>
          <w:szCs w:val="24"/>
          <w:highlight w:val="none"/>
        </w:rPr>
        <w:sectPr>
          <w:footerReference r:id="rId22" w:type="default"/>
          <w:pgSz w:w="11910" w:h="16840"/>
          <w:pgMar w:top="1540" w:right="820" w:bottom="1180" w:left="1080" w:header="0" w:footer="992" w:gutter="0"/>
          <w:pgNumType w:fmt="decimal"/>
          <w:docGrid w:linePitch="360" w:charSpace="6144"/>
        </w:sectPr>
      </w:pP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日</w:t>
      </w:r>
    </w:p>
    <w:p>
      <w:pPr>
        <w:spacing w:line="360"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（二）投标函附录</w:t>
      </w:r>
    </w:p>
    <w:p>
      <w:pPr>
        <w:pStyle w:val="149"/>
        <w:tabs>
          <w:tab w:val="left" w:pos="850"/>
          <w:tab w:val="left" w:pos="1906"/>
          <w:tab w:val="left" w:pos="2964"/>
        </w:tabs>
        <w:spacing w:line="351" w:lineRule="exact"/>
        <w:ind w:firstLine="0"/>
        <w:jc w:val="both"/>
        <w:rPr>
          <w:rFonts w:ascii="仿宋" w:hAnsi="仿宋" w:eastAsia="仿宋" w:cs="仿宋"/>
          <w:b/>
          <w:color w:val="auto"/>
          <w:sz w:val="28"/>
          <w:szCs w:val="28"/>
          <w:highlight w:val="none"/>
        </w:rPr>
      </w:pPr>
    </w:p>
    <w:tbl>
      <w:tblPr>
        <w:tblStyle w:val="38"/>
        <w:tblW w:w="0" w:type="auto"/>
        <w:jc w:val="center"/>
        <w:tblLayout w:type="autofit"/>
        <w:tblCellMar>
          <w:top w:w="0" w:type="dxa"/>
          <w:left w:w="10" w:type="dxa"/>
          <w:bottom w:w="0" w:type="dxa"/>
          <w:right w:w="10" w:type="dxa"/>
        </w:tblCellMar>
      </w:tblPr>
      <w:tblGrid>
        <w:gridCol w:w="1354"/>
        <w:gridCol w:w="2214"/>
        <w:gridCol w:w="1523"/>
        <w:gridCol w:w="2333"/>
        <w:gridCol w:w="1176"/>
      </w:tblGrid>
      <w:tr>
        <w:tblPrEx>
          <w:tblCellMar>
            <w:top w:w="0" w:type="dxa"/>
            <w:left w:w="10" w:type="dxa"/>
            <w:bottom w:w="0" w:type="dxa"/>
            <w:right w:w="10" w:type="dxa"/>
          </w:tblCellMar>
        </w:tblPrEx>
        <w:trPr>
          <w:trHeight w:val="770" w:hRule="exact"/>
          <w:jc w:val="center"/>
        </w:trPr>
        <w:tc>
          <w:tcPr>
            <w:tcW w:w="135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1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条款名称</w:t>
            </w:r>
          </w:p>
        </w:tc>
        <w:tc>
          <w:tcPr>
            <w:tcW w:w="1523"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合同条款号</w:t>
            </w:r>
          </w:p>
        </w:tc>
        <w:tc>
          <w:tcPr>
            <w:tcW w:w="2333"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约定内容</w:t>
            </w:r>
          </w:p>
        </w:tc>
        <w:tc>
          <w:tcPr>
            <w:tcW w:w="1176"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CellMar>
            <w:top w:w="0" w:type="dxa"/>
            <w:left w:w="10" w:type="dxa"/>
            <w:bottom w:w="0" w:type="dxa"/>
            <w:right w:w="10" w:type="dxa"/>
          </w:tblCellMar>
        </w:tblPrEx>
        <w:trPr>
          <w:trHeight w:val="763" w:hRule="exact"/>
          <w:jc w:val="center"/>
        </w:trPr>
        <w:tc>
          <w:tcPr>
            <w:tcW w:w="135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w:t>
            </w:r>
          </w:p>
        </w:tc>
        <w:tc>
          <w:tcPr>
            <w:tcW w:w="221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1523"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lang w:val="en-US"/>
              </w:rPr>
            </w:pPr>
            <w:r>
              <w:rPr>
                <w:rFonts w:ascii="仿宋" w:hAnsi="仿宋" w:eastAsia="仿宋" w:cs="仿宋"/>
                <w:color w:val="auto"/>
                <w:sz w:val="24"/>
                <w:szCs w:val="24"/>
                <w:highlight w:val="none"/>
                <w:lang w:val="en-US"/>
              </w:rPr>
              <w:t>1.1.2.4</w:t>
            </w:r>
          </w:p>
        </w:tc>
        <w:tc>
          <w:tcPr>
            <w:tcW w:w="2333" w:type="dxa"/>
            <w:tcBorders>
              <w:top w:val="single" w:color="auto" w:sz="4" w:space="0"/>
              <w:left w:val="single" w:color="auto" w:sz="4" w:space="0"/>
            </w:tcBorders>
            <w:shd w:val="clear" w:color="000000" w:fill="FFFFFF"/>
            <w:vAlign w:val="center"/>
          </w:tcPr>
          <w:p>
            <w:pPr>
              <w:pStyle w:val="152"/>
              <w:tabs>
                <w:tab w:val="left" w:leader="underscore" w:pos="1382"/>
              </w:tabs>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ascii="仿宋" w:hAnsi="仿宋" w:eastAsia="仿宋" w:cs="仿宋"/>
                <w:color w:val="auto"/>
                <w:sz w:val="24"/>
                <w:szCs w:val="24"/>
                <w:highlight w:val="none"/>
              </w:rPr>
              <w:tab/>
            </w:r>
          </w:p>
        </w:tc>
        <w:tc>
          <w:tcPr>
            <w:tcW w:w="117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763" w:hRule="exact"/>
          <w:jc w:val="center"/>
        </w:trPr>
        <w:tc>
          <w:tcPr>
            <w:tcW w:w="135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w:t>
            </w:r>
          </w:p>
        </w:tc>
        <w:tc>
          <w:tcPr>
            <w:tcW w:w="221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工期</w:t>
            </w:r>
          </w:p>
        </w:tc>
        <w:tc>
          <w:tcPr>
            <w:tcW w:w="1523"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lang w:val="en-US"/>
              </w:rPr>
            </w:pPr>
            <w:r>
              <w:rPr>
                <w:rFonts w:ascii="仿宋" w:hAnsi="仿宋" w:eastAsia="仿宋" w:cs="仿宋"/>
                <w:color w:val="auto"/>
                <w:sz w:val="24"/>
                <w:szCs w:val="24"/>
                <w:highlight w:val="none"/>
                <w:lang w:val="en-US"/>
              </w:rPr>
              <w:t>1.1.4.3</w:t>
            </w:r>
          </w:p>
        </w:tc>
        <w:tc>
          <w:tcPr>
            <w:tcW w:w="2333" w:type="dxa"/>
            <w:tcBorders>
              <w:top w:val="single" w:color="auto" w:sz="4" w:space="0"/>
              <w:left w:val="single" w:color="auto" w:sz="4" w:space="0"/>
            </w:tcBorders>
            <w:shd w:val="clear" w:color="000000" w:fill="FFFFFF"/>
            <w:vAlign w:val="center"/>
          </w:tcPr>
          <w:p>
            <w:pPr>
              <w:pStyle w:val="152"/>
              <w:tabs>
                <w:tab w:val="left" w:leader="underscore" w:pos="1212"/>
              </w:tabs>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天数：</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日历天</w:t>
            </w:r>
          </w:p>
        </w:tc>
        <w:tc>
          <w:tcPr>
            <w:tcW w:w="117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844" w:hRule="exact"/>
          <w:jc w:val="center"/>
        </w:trPr>
        <w:tc>
          <w:tcPr>
            <w:tcW w:w="135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3</w:t>
            </w:r>
          </w:p>
        </w:tc>
        <w:tc>
          <w:tcPr>
            <w:tcW w:w="2214" w:type="dxa"/>
            <w:tcBorders>
              <w:top w:val="single" w:color="auto" w:sz="4" w:space="0"/>
              <w:left w:val="single" w:color="auto" w:sz="4" w:space="0"/>
            </w:tcBorders>
            <w:shd w:val="clear" w:color="000000" w:fill="FFFFFF"/>
            <w:vAlign w:val="center"/>
          </w:tcPr>
          <w:p>
            <w:pPr>
              <w:pStyle w:val="152"/>
              <w:spacing w:line="271"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缺陷责任期</w:t>
            </w:r>
          </w:p>
          <w:p>
            <w:pPr>
              <w:pStyle w:val="152"/>
              <w:spacing w:line="271"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（工程质量保修期）</w:t>
            </w:r>
          </w:p>
        </w:tc>
        <w:tc>
          <w:tcPr>
            <w:tcW w:w="1523"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lang w:val="en-US"/>
              </w:rPr>
            </w:pPr>
            <w:r>
              <w:rPr>
                <w:rFonts w:ascii="仿宋" w:hAnsi="仿宋" w:eastAsia="仿宋" w:cs="仿宋"/>
                <w:color w:val="auto"/>
                <w:sz w:val="24"/>
                <w:szCs w:val="24"/>
                <w:highlight w:val="none"/>
                <w:lang w:val="en-US"/>
              </w:rPr>
              <w:t>1.1.4.5</w:t>
            </w:r>
          </w:p>
        </w:tc>
        <w:tc>
          <w:tcPr>
            <w:tcW w:w="233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7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763" w:hRule="exact"/>
          <w:jc w:val="center"/>
        </w:trPr>
        <w:tc>
          <w:tcPr>
            <w:tcW w:w="135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4</w:t>
            </w:r>
          </w:p>
        </w:tc>
        <w:tc>
          <w:tcPr>
            <w:tcW w:w="221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分包</w:t>
            </w:r>
          </w:p>
        </w:tc>
        <w:tc>
          <w:tcPr>
            <w:tcW w:w="1523"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4.3</w:t>
            </w:r>
          </w:p>
        </w:tc>
        <w:tc>
          <w:tcPr>
            <w:tcW w:w="233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7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763" w:hRule="exact"/>
          <w:jc w:val="center"/>
        </w:trPr>
        <w:tc>
          <w:tcPr>
            <w:tcW w:w="1354" w:type="dxa"/>
            <w:tcBorders>
              <w:top w:val="single" w:color="auto" w:sz="4" w:space="0"/>
              <w:left w:val="single" w:color="auto" w:sz="4" w:space="0"/>
            </w:tcBorders>
            <w:shd w:val="clear" w:color="000000" w:fill="FFFFFF"/>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214" w:type="dxa"/>
            <w:tcBorders>
              <w:top w:val="single" w:color="auto" w:sz="4" w:space="0"/>
              <w:left w:val="single" w:color="auto" w:sz="4" w:space="0"/>
            </w:tcBorders>
            <w:shd w:val="clear" w:color="000000" w:fill="FFFFFF"/>
            <w:vAlign w:val="center"/>
          </w:tcPr>
          <w:p>
            <w:pPr>
              <w:pStyle w:val="152"/>
              <w:tabs>
                <w:tab w:val="left" w:leader="dot" w:pos="324"/>
              </w:tabs>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w:t>
            </w:r>
          </w:p>
        </w:tc>
        <w:tc>
          <w:tcPr>
            <w:tcW w:w="1523" w:type="dxa"/>
            <w:tcBorders>
              <w:top w:val="single" w:color="auto" w:sz="4" w:space="0"/>
              <w:left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p>
        </w:tc>
        <w:tc>
          <w:tcPr>
            <w:tcW w:w="2333" w:type="dxa"/>
            <w:tcBorders>
              <w:top w:val="single" w:color="auto" w:sz="4" w:space="0"/>
              <w:left w:val="single" w:color="auto" w:sz="4" w:space="0"/>
            </w:tcBorders>
            <w:shd w:val="clear" w:color="000000" w:fill="FFFFFF"/>
            <w:vAlign w:val="center"/>
          </w:tcPr>
          <w:p>
            <w:pPr>
              <w:pStyle w:val="152"/>
              <w:tabs>
                <w:tab w:val="left" w:leader="dot" w:pos="324"/>
              </w:tabs>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天</w:t>
            </w:r>
          </w:p>
        </w:tc>
        <w:tc>
          <w:tcPr>
            <w:tcW w:w="117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24"/>
                <w:szCs w:val="24"/>
                <w:highlight w:val="none"/>
              </w:rPr>
            </w:pPr>
          </w:p>
        </w:tc>
      </w:tr>
      <w:tr>
        <w:tblPrEx>
          <w:tblCellMar>
            <w:top w:w="0" w:type="dxa"/>
            <w:left w:w="10" w:type="dxa"/>
            <w:bottom w:w="0" w:type="dxa"/>
            <w:right w:w="10" w:type="dxa"/>
          </w:tblCellMar>
        </w:tblPrEx>
        <w:trPr>
          <w:trHeight w:val="819" w:hRule="exact"/>
          <w:jc w:val="center"/>
        </w:trPr>
        <w:tc>
          <w:tcPr>
            <w:tcW w:w="1354" w:type="dxa"/>
            <w:tcBorders>
              <w:top w:val="single" w:color="auto" w:sz="4" w:space="0"/>
              <w:left w:val="single" w:color="auto" w:sz="4" w:space="0"/>
              <w:bottom w:val="single" w:color="auto" w:sz="4" w:space="0"/>
            </w:tcBorders>
            <w:shd w:val="clear" w:color="000000" w:fill="FFFFFF"/>
            <w:vAlign w:val="center"/>
          </w:tcPr>
          <w:p>
            <w:pPr>
              <w:jc w:val="center"/>
              <w:rPr>
                <w:rFonts w:ascii="仿宋" w:hAnsi="仿宋" w:eastAsia="仿宋" w:cs="仿宋"/>
                <w:color w:val="auto"/>
                <w:highlight w:val="none"/>
              </w:rPr>
            </w:pPr>
          </w:p>
        </w:tc>
        <w:tc>
          <w:tcPr>
            <w:tcW w:w="2214" w:type="dxa"/>
            <w:tcBorders>
              <w:top w:val="single" w:color="auto" w:sz="4" w:space="0"/>
              <w:left w:val="single" w:color="auto" w:sz="4" w:space="0"/>
              <w:bottom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p>
        </w:tc>
        <w:tc>
          <w:tcPr>
            <w:tcW w:w="1523" w:type="dxa"/>
            <w:tcBorders>
              <w:top w:val="single" w:color="auto" w:sz="4" w:space="0"/>
              <w:left w:val="single" w:color="auto" w:sz="4" w:space="0"/>
              <w:bottom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p>
        </w:tc>
        <w:tc>
          <w:tcPr>
            <w:tcW w:w="2333" w:type="dxa"/>
            <w:tcBorders>
              <w:top w:val="single" w:color="auto" w:sz="4" w:space="0"/>
              <w:left w:val="single" w:color="auto" w:sz="4" w:space="0"/>
              <w:bottom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p>
        </w:tc>
        <w:tc>
          <w:tcPr>
            <w:tcW w:w="1176"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after="639" w:line="1" w:lineRule="exact"/>
        <w:rPr>
          <w:rFonts w:ascii="仿宋" w:hAnsi="仿宋" w:eastAsia="仿宋" w:cs="仿宋"/>
          <w:color w:val="auto"/>
          <w:highlight w:val="none"/>
        </w:rPr>
      </w:pPr>
    </w:p>
    <w:p>
      <w:pPr>
        <w:pStyle w:val="149"/>
        <w:tabs>
          <w:tab w:val="left" w:pos="6882"/>
          <w:tab w:val="left" w:pos="7510"/>
        </w:tabs>
        <w:spacing w:line="400" w:lineRule="exact"/>
        <w:ind w:left="3380" w:firstLine="0"/>
        <w:rPr>
          <w:rFonts w:ascii="仿宋" w:hAnsi="仿宋" w:eastAsia="仿宋" w:cs="仿宋"/>
          <w:color w:val="auto"/>
          <w:sz w:val="24"/>
          <w:szCs w:val="24"/>
          <w:highlight w:val="none"/>
        </w:rPr>
      </w:pPr>
    </w:p>
    <w:p>
      <w:pPr>
        <w:pStyle w:val="149"/>
        <w:tabs>
          <w:tab w:val="left" w:pos="6882"/>
          <w:tab w:val="left" w:pos="7510"/>
        </w:tabs>
        <w:spacing w:line="460" w:lineRule="exact"/>
        <w:ind w:left="338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（盖单位公章）</w:t>
      </w:r>
      <w:r>
        <w:rPr>
          <w:rFonts w:ascii="仿宋" w:hAnsi="仿宋" w:eastAsia="仿宋" w:cs="仿宋"/>
          <w:color w:val="auto"/>
          <w:sz w:val="24"/>
          <w:szCs w:val="24"/>
          <w:highlight w:val="none"/>
        </w:rPr>
        <w:t xml:space="preserve"> </w:t>
      </w:r>
    </w:p>
    <w:p>
      <w:pPr>
        <w:pStyle w:val="149"/>
        <w:tabs>
          <w:tab w:val="left" w:pos="6882"/>
          <w:tab w:val="left" w:pos="7510"/>
        </w:tabs>
        <w:spacing w:line="460" w:lineRule="exact"/>
        <w:ind w:left="338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法定代表人（或授权委托代理人）：</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（签名）</w:t>
      </w:r>
    </w:p>
    <w:p>
      <w:pPr>
        <w:pStyle w:val="149"/>
        <w:tabs>
          <w:tab w:val="left" w:pos="854"/>
          <w:tab w:val="left" w:pos="1925"/>
          <w:tab w:val="left" w:pos="2966"/>
          <w:tab w:val="left" w:pos="3014"/>
        </w:tabs>
        <w:spacing w:after="200" w:line="460" w:lineRule="exact"/>
        <w:ind w:firstLine="0"/>
        <w:jc w:val="center"/>
        <w:rPr>
          <w:rFonts w:ascii="仿宋" w:hAnsi="仿宋" w:eastAsia="仿宋" w:cs="仿宋"/>
          <w:color w:val="auto"/>
          <w:sz w:val="24"/>
          <w:szCs w:val="24"/>
          <w:highlight w:val="none"/>
          <w:u w:val="none"/>
        </w:rPr>
        <w:sectPr>
          <w:pgSz w:w="11900" w:h="16840"/>
          <w:pgMar w:top="1440" w:right="1293" w:bottom="1440" w:left="1293" w:header="1174" w:footer="3" w:gutter="0"/>
          <w:pgNumType w:fmt="decimal"/>
          <w:docGrid w:linePitch="360" w:charSpace="0"/>
        </w:sect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日</w:t>
      </w:r>
    </w:p>
    <w:p>
      <w:pPr>
        <w:spacing w:line="360" w:lineRule="auto"/>
        <w:jc w:val="center"/>
        <w:rPr>
          <w:rFonts w:ascii="宋体"/>
          <w:color w:val="auto"/>
          <w:highlight w:val="none"/>
        </w:rPr>
      </w:pP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二、法定代表人身份证明</w:t>
      </w:r>
    </w:p>
    <w:p>
      <w:pPr>
        <w:spacing w:line="360" w:lineRule="auto"/>
        <w:rPr>
          <w:rFonts w:ascii="宋体"/>
          <w:color w:val="auto"/>
          <w:highlight w:val="none"/>
        </w:rPr>
      </w:pPr>
      <w:r>
        <w:rPr>
          <w:rFonts w:hint="eastAsia" w:ascii="宋体" w:hAnsi="宋体"/>
          <w:color w:val="auto"/>
          <w:highlight w:val="none"/>
        </w:rPr>
        <w:t>投</w:t>
      </w:r>
      <w:r>
        <w:rPr>
          <w:rFonts w:ascii="宋体" w:hAnsi="宋体"/>
          <w:color w:val="auto"/>
          <w:highlight w:val="none"/>
        </w:rPr>
        <w:t xml:space="preserve"> </w:t>
      </w:r>
      <w:r>
        <w:rPr>
          <w:rFonts w:hint="eastAsia" w:ascii="宋体" w:hAnsi="宋体"/>
          <w:color w:val="auto"/>
          <w:highlight w:val="none"/>
        </w:rPr>
        <w:t>标</w:t>
      </w:r>
      <w:r>
        <w:rPr>
          <w:rFonts w:ascii="宋体" w:hAnsi="宋体"/>
          <w:color w:val="auto"/>
          <w:highlight w:val="none"/>
        </w:rPr>
        <w:t xml:space="preserve"> </w:t>
      </w:r>
      <w:r>
        <w:rPr>
          <w:rFonts w:hint="eastAsia" w:ascii="宋体" w:hAnsi="宋体"/>
          <w:color w:val="auto"/>
          <w:highlight w:val="none"/>
        </w:rPr>
        <w:t>人：</w:t>
      </w:r>
    </w:p>
    <w:p>
      <w:pPr>
        <w:spacing w:line="360" w:lineRule="auto"/>
        <w:rPr>
          <w:rFonts w:ascii="宋体"/>
          <w:color w:val="auto"/>
          <w:highlight w:val="none"/>
        </w:rPr>
      </w:pPr>
      <w:r>
        <w:rPr>
          <w:rFonts w:hint="eastAsia" w:ascii="宋体" w:hAnsi="宋体"/>
          <w:color w:val="auto"/>
          <w:highlight w:val="none"/>
        </w:rPr>
        <w:t>单位性质：</w:t>
      </w:r>
    </w:p>
    <w:p>
      <w:pPr>
        <w:spacing w:line="360" w:lineRule="auto"/>
        <w:rPr>
          <w:rFonts w:ascii="宋体"/>
          <w:color w:val="auto"/>
          <w:highlight w:val="none"/>
        </w:rPr>
      </w:pPr>
      <w:r>
        <w:rPr>
          <w:rFonts w:hint="eastAsia" w:ascii="宋体" w:hAnsi="宋体"/>
          <w:color w:val="auto"/>
          <w:highlight w:val="none"/>
        </w:rPr>
        <w:t>地</w:t>
      </w:r>
      <w:r>
        <w:rPr>
          <w:rFonts w:ascii="宋体" w:hAnsi="宋体"/>
          <w:color w:val="auto"/>
          <w:highlight w:val="none"/>
        </w:rPr>
        <w:t xml:space="preserve">    </w:t>
      </w:r>
      <w:r>
        <w:rPr>
          <w:rFonts w:hint="eastAsia" w:ascii="宋体" w:hAnsi="宋体"/>
          <w:color w:val="auto"/>
          <w:highlight w:val="none"/>
        </w:rPr>
        <w:t>址：</w:t>
      </w:r>
    </w:p>
    <w:p>
      <w:pPr>
        <w:spacing w:line="360" w:lineRule="auto"/>
        <w:rPr>
          <w:rFonts w:ascii="宋体"/>
          <w:color w:val="auto"/>
          <w:highlight w:val="none"/>
        </w:rPr>
      </w:pPr>
      <w:r>
        <w:rPr>
          <w:rFonts w:hint="eastAsia" w:ascii="宋体" w:hAnsi="宋体"/>
          <w:color w:val="auto"/>
          <w:highlight w:val="none"/>
        </w:rPr>
        <w:t>成立时间：</w:t>
      </w:r>
      <w:r>
        <w:rPr>
          <w:rFonts w:hint="eastAsia" w:ascii="宋体" w:hAnsi="宋体"/>
          <w:color w:val="auto"/>
          <w:highlight w:val="none"/>
          <w:lang w:val="en-US" w:eastAsia="zh-CN"/>
        </w:rPr>
        <w:t xml:space="preserve">  </w:t>
      </w: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日</w:t>
      </w:r>
    </w:p>
    <w:p>
      <w:pPr>
        <w:spacing w:line="360" w:lineRule="auto"/>
        <w:rPr>
          <w:rFonts w:ascii="宋体"/>
          <w:color w:val="auto"/>
          <w:highlight w:val="none"/>
        </w:rPr>
      </w:pPr>
      <w:r>
        <w:rPr>
          <w:rFonts w:hint="eastAsia" w:ascii="宋体" w:hAnsi="宋体"/>
          <w:color w:val="auto"/>
          <w:highlight w:val="none"/>
        </w:rPr>
        <w:t>经营期限：</w:t>
      </w:r>
    </w:p>
    <w:p>
      <w:pPr>
        <w:spacing w:line="360" w:lineRule="auto"/>
        <w:rPr>
          <w:rFonts w:ascii="宋体"/>
          <w:color w:val="auto"/>
          <w:highlight w:val="none"/>
        </w:rPr>
      </w:pPr>
      <w:r>
        <w:rPr>
          <w:rFonts w:hint="eastAsia" w:ascii="宋体" w:hAnsi="宋体"/>
          <w:color w:val="auto"/>
          <w:highlight w:val="none"/>
        </w:rPr>
        <w:t>姓</w:t>
      </w:r>
      <w:r>
        <w:rPr>
          <w:rFonts w:ascii="宋体" w:hAnsi="宋体"/>
          <w:color w:val="auto"/>
          <w:highlight w:val="none"/>
        </w:rPr>
        <w:t xml:space="preserve">    </w:t>
      </w:r>
      <w:r>
        <w:rPr>
          <w:rFonts w:hint="eastAsia" w:ascii="宋体" w:hAnsi="宋体"/>
          <w:color w:val="auto"/>
          <w:highlight w:val="none"/>
        </w:rPr>
        <w:t>名：</w:t>
      </w:r>
      <w:r>
        <w:rPr>
          <w:rFonts w:ascii="宋体" w:hAnsi="宋体"/>
          <w:color w:val="auto"/>
          <w:highlight w:val="none"/>
        </w:rPr>
        <w:t xml:space="preserve">               </w:t>
      </w:r>
      <w:r>
        <w:rPr>
          <w:rFonts w:hint="eastAsia" w:ascii="宋体" w:hAnsi="宋体"/>
          <w:color w:val="auto"/>
          <w:highlight w:val="none"/>
        </w:rPr>
        <w:t>性</w:t>
      </w:r>
      <w:r>
        <w:rPr>
          <w:rFonts w:ascii="宋体" w:hAnsi="宋体"/>
          <w:color w:val="auto"/>
          <w:highlight w:val="none"/>
        </w:rPr>
        <w:t xml:space="preserve">   </w:t>
      </w:r>
      <w:r>
        <w:rPr>
          <w:rFonts w:hint="eastAsia" w:ascii="宋体" w:hAnsi="宋体"/>
          <w:color w:val="auto"/>
          <w:highlight w:val="none"/>
        </w:rPr>
        <w:t>别：</w:t>
      </w:r>
    </w:p>
    <w:p>
      <w:pPr>
        <w:spacing w:line="360" w:lineRule="auto"/>
        <w:rPr>
          <w:rFonts w:ascii="宋体"/>
          <w:color w:val="auto"/>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龄：</w:t>
      </w:r>
      <w:r>
        <w:rPr>
          <w:rFonts w:ascii="宋体" w:hAnsi="宋体"/>
          <w:color w:val="auto"/>
          <w:highlight w:val="none"/>
        </w:rPr>
        <w:t xml:space="preserve">               </w:t>
      </w:r>
      <w:r>
        <w:rPr>
          <w:rFonts w:hint="eastAsia" w:ascii="宋体" w:hAnsi="宋体"/>
          <w:color w:val="auto"/>
          <w:highlight w:val="none"/>
        </w:rPr>
        <w:t>职</w:t>
      </w:r>
      <w:r>
        <w:rPr>
          <w:rFonts w:ascii="宋体" w:hAnsi="宋体"/>
          <w:color w:val="auto"/>
          <w:highlight w:val="none"/>
        </w:rPr>
        <w:t xml:space="preserve">   </w:t>
      </w:r>
      <w:r>
        <w:rPr>
          <w:rFonts w:hint="eastAsia" w:ascii="宋体" w:hAnsi="宋体"/>
          <w:color w:val="auto"/>
          <w:highlight w:val="none"/>
        </w:rPr>
        <w:t>务：</w:t>
      </w:r>
    </w:p>
    <w:p>
      <w:pPr>
        <w:spacing w:line="360" w:lineRule="auto"/>
        <w:rPr>
          <w:rFonts w:ascii="宋体"/>
          <w:color w:val="auto"/>
          <w:highlight w:val="none"/>
        </w:rPr>
      </w:pPr>
      <w:r>
        <w:rPr>
          <w:rFonts w:hint="eastAsia" w:ascii="宋体" w:hAnsi="宋体"/>
          <w:color w:val="auto"/>
          <w:highlight w:val="none"/>
        </w:rPr>
        <w:t>系</w:t>
      </w:r>
      <w:r>
        <w:rPr>
          <w:rFonts w:hint="eastAsia" w:ascii="宋体" w:hAnsi="宋体"/>
          <w:color w:val="auto"/>
          <w:highlight w:val="none"/>
          <w:u w:val="single"/>
        </w:rPr>
        <w:t>（投标人名称）</w:t>
      </w:r>
      <w:r>
        <w:rPr>
          <w:rFonts w:hint="eastAsia" w:ascii="宋体" w:hAnsi="宋体"/>
          <w:color w:val="auto"/>
          <w:highlight w:val="none"/>
        </w:rPr>
        <w:t>的法定代表人。</w:t>
      </w:r>
    </w:p>
    <w:p>
      <w:pPr>
        <w:spacing w:line="360" w:lineRule="auto"/>
        <w:rPr>
          <w:rFonts w:ascii="宋体"/>
          <w:color w:val="auto"/>
          <w:highlight w:val="none"/>
        </w:rPr>
      </w:pPr>
      <w:r>
        <w:rPr>
          <w:rFonts w:hint="eastAsia" w:ascii="宋体" w:hAnsi="宋体"/>
          <w:color w:val="auto"/>
          <w:highlight w:val="none"/>
        </w:rPr>
        <w:t>特此证明。</w:t>
      </w:r>
    </w:p>
    <w:p>
      <w:pPr>
        <w:spacing w:line="360" w:lineRule="auto"/>
        <w:rPr>
          <w:rFonts w:ascii="宋体"/>
          <w:color w:val="auto"/>
          <w:highlight w:val="none"/>
        </w:rPr>
      </w:pPr>
    </w:p>
    <w:p>
      <w:pPr>
        <w:spacing w:line="360" w:lineRule="auto"/>
        <w:rPr>
          <w:rFonts w:ascii="宋体"/>
          <w:color w:val="auto"/>
          <w:highlight w:val="none"/>
        </w:rPr>
      </w:pPr>
    </w:p>
    <w:p>
      <w:pPr>
        <w:spacing w:line="360" w:lineRule="auto"/>
        <w:jc w:val="right"/>
        <w:rPr>
          <w:rFonts w:ascii="宋体"/>
          <w:color w:val="auto"/>
          <w:highlight w:val="none"/>
        </w:rPr>
      </w:pPr>
      <w:r>
        <w:rPr>
          <w:rFonts w:hint="eastAsia" w:ascii="宋体" w:hAnsi="宋体"/>
          <w:color w:val="auto"/>
          <w:highlight w:val="none"/>
        </w:rPr>
        <w:t>投标人：（盖单位章）</w:t>
      </w:r>
    </w:p>
    <w:p>
      <w:pPr>
        <w:spacing w:line="360" w:lineRule="auto"/>
        <w:jc w:val="right"/>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w:t>
      </w:r>
    </w:p>
    <w:p>
      <w:pPr>
        <w:spacing w:line="360" w:lineRule="auto"/>
        <w:rPr>
          <w:rFonts w:ascii="宋体"/>
          <w:color w:val="auto"/>
          <w:highlight w:val="none"/>
        </w:rPr>
      </w:pPr>
    </w:p>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备注：应附法定代表人身份证复印件。</w:t>
      </w:r>
    </w:p>
    <w:p>
      <w:pPr>
        <w:spacing w:line="360" w:lineRule="auto"/>
        <w:jc w:val="center"/>
        <w:rPr>
          <w:rFonts w:ascii="宋体"/>
          <w:color w:val="auto"/>
          <w:highlight w:val="none"/>
        </w:rPr>
      </w:pPr>
      <w:r>
        <w:rPr>
          <w:color w:val="auto"/>
          <w:highlight w:val="none"/>
        </w:rPr>
        <w:br w:type="page"/>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法定代表人授权委托书</w:t>
      </w:r>
    </w:p>
    <w:p>
      <w:pPr>
        <w:spacing w:line="360" w:lineRule="auto"/>
        <w:ind w:firstLine="200"/>
        <w:rPr>
          <w:rFonts w:ascii="宋体"/>
          <w:color w:val="auto"/>
          <w:highlight w:val="none"/>
        </w:rPr>
      </w:pPr>
    </w:p>
    <w:p>
      <w:pPr>
        <w:spacing w:line="360" w:lineRule="auto"/>
        <w:ind w:firstLine="200"/>
        <w:rPr>
          <w:rFonts w:ascii="宋体"/>
          <w:color w:val="auto"/>
          <w:highlight w:val="none"/>
        </w:rPr>
      </w:pPr>
      <w:r>
        <w:rPr>
          <w:rFonts w:hint="eastAsia" w:ascii="宋体" w:hAnsi="宋体"/>
          <w:color w:val="auto"/>
          <w:highlight w:val="none"/>
        </w:rPr>
        <w:t>本人</w:t>
      </w:r>
      <w:r>
        <w:rPr>
          <w:rFonts w:hint="eastAsia" w:ascii="宋体" w:hAnsi="宋体"/>
          <w:color w:val="auto"/>
          <w:highlight w:val="none"/>
          <w:u w:val="single"/>
        </w:rPr>
        <w:t>（姓名）</w:t>
      </w:r>
      <w:r>
        <w:rPr>
          <w:rFonts w:hint="eastAsia" w:ascii="宋体" w:hAnsi="宋体"/>
          <w:color w:val="auto"/>
          <w:highlight w:val="none"/>
        </w:rPr>
        <w:t>系</w:t>
      </w:r>
      <w:r>
        <w:rPr>
          <w:rFonts w:hint="eastAsia" w:ascii="宋体" w:hAnsi="宋体"/>
          <w:color w:val="auto"/>
          <w:highlight w:val="none"/>
          <w:u w:val="single"/>
        </w:rPr>
        <w:t>（投标人名称）</w:t>
      </w:r>
      <w:r>
        <w:rPr>
          <w:rFonts w:hint="eastAsia" w:ascii="宋体" w:hAnsi="宋体"/>
          <w:color w:val="auto"/>
          <w:highlight w:val="none"/>
        </w:rPr>
        <w:t>的法定代表人，现委托</w:t>
      </w:r>
      <w:r>
        <w:rPr>
          <w:rFonts w:hint="eastAsia" w:ascii="宋体" w:hAnsi="宋体"/>
          <w:color w:val="auto"/>
          <w:highlight w:val="none"/>
          <w:u w:val="single"/>
        </w:rPr>
        <w:t>（姓名）</w:t>
      </w:r>
      <w:r>
        <w:rPr>
          <w:rFonts w:hint="eastAsia" w:ascii="宋体" w:hAnsi="宋体"/>
          <w:color w:val="auto"/>
          <w:highlight w:val="none"/>
        </w:rPr>
        <w:t>为我方代理人。代理人根据授权，以我方名义签署、澄清、说明、补正、递交、撤回、修改</w:t>
      </w:r>
      <w:r>
        <w:rPr>
          <w:rFonts w:hint="eastAsia" w:ascii="宋体" w:hAnsi="宋体"/>
          <w:color w:val="auto"/>
          <w:highlight w:val="none"/>
          <w:u w:val="single"/>
        </w:rPr>
        <w:t>（项目名称）</w:t>
      </w:r>
      <w:r>
        <w:rPr>
          <w:rFonts w:hint="eastAsia" w:ascii="宋体" w:hAnsi="宋体"/>
          <w:color w:val="auto"/>
          <w:highlight w:val="none"/>
          <w:u w:val="single"/>
          <w:lang w:val="en-US" w:eastAsia="zh-CN"/>
        </w:rPr>
        <w:t xml:space="preserve">  </w:t>
      </w:r>
      <w:r>
        <w:rPr>
          <w:rFonts w:hint="eastAsia" w:ascii="宋体" w:hAnsi="宋体"/>
          <w:color w:val="auto"/>
          <w:highlight w:val="none"/>
          <w:lang w:eastAsia="zh-CN"/>
        </w:rPr>
        <w:t>标段</w:t>
      </w:r>
      <w:r>
        <w:rPr>
          <w:rFonts w:hint="eastAsia" w:ascii="宋体" w:hAnsi="宋体"/>
          <w:color w:val="auto"/>
          <w:highlight w:val="none"/>
        </w:rPr>
        <w:t>施工投标文件、签订合同和处理有关事宜，其法律后果由我方承担。</w:t>
      </w:r>
    </w:p>
    <w:p>
      <w:pPr>
        <w:spacing w:line="360" w:lineRule="auto"/>
        <w:ind w:firstLine="200"/>
        <w:rPr>
          <w:rFonts w:ascii="宋体"/>
          <w:color w:val="auto"/>
          <w:highlight w:val="none"/>
          <w:u w:val="single"/>
        </w:rPr>
      </w:pPr>
      <w:r>
        <w:rPr>
          <w:rFonts w:hint="eastAsia" w:ascii="宋体" w:hAnsi="宋体"/>
          <w:color w:val="auto"/>
          <w:highlight w:val="none"/>
        </w:rPr>
        <w:t>委托期限：</w:t>
      </w:r>
      <w:r>
        <w:rPr>
          <w:rFonts w:hint="eastAsia" w:ascii="宋体" w:hAnsi="宋体"/>
          <w:color w:val="auto"/>
          <w:highlight w:val="none"/>
          <w:lang w:val="en-US" w:eastAsia="zh-CN"/>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w:t>
      </w:r>
    </w:p>
    <w:p>
      <w:pPr>
        <w:spacing w:line="360" w:lineRule="auto"/>
        <w:ind w:firstLine="200"/>
        <w:rPr>
          <w:rFonts w:ascii="宋体"/>
          <w:color w:val="auto"/>
          <w:highlight w:val="none"/>
        </w:rPr>
      </w:pPr>
      <w:r>
        <w:rPr>
          <w:rFonts w:hint="eastAsia" w:ascii="宋体" w:hAnsi="宋体"/>
          <w:color w:val="auto"/>
          <w:highlight w:val="none"/>
        </w:rPr>
        <w:t>代理人无转委托权。</w:t>
      </w:r>
    </w:p>
    <w:p>
      <w:pPr>
        <w:spacing w:line="360" w:lineRule="auto"/>
        <w:ind w:firstLine="200"/>
        <w:rPr>
          <w:rFonts w:ascii="宋体"/>
          <w:color w:val="auto"/>
          <w:highlight w:val="none"/>
        </w:rPr>
      </w:pPr>
    </w:p>
    <w:p>
      <w:pPr>
        <w:spacing w:line="360" w:lineRule="auto"/>
        <w:rPr>
          <w:rFonts w:ascii="宋体"/>
          <w:color w:val="auto"/>
          <w:highlight w:val="none"/>
        </w:rPr>
      </w:pPr>
    </w:p>
    <w:p>
      <w:pPr>
        <w:spacing w:line="360" w:lineRule="auto"/>
        <w:ind w:firstLine="1700"/>
        <w:rPr>
          <w:rFonts w:ascii="宋体"/>
          <w:color w:val="auto"/>
          <w:highlight w:val="none"/>
          <w:u w:val="none"/>
        </w:rPr>
      </w:pPr>
      <w:r>
        <w:rPr>
          <w:rFonts w:hint="eastAsia" w:ascii="宋体" w:hAnsi="宋体"/>
          <w:color w:val="auto"/>
          <w:highlight w:val="none"/>
        </w:rPr>
        <w:t>投</w:t>
      </w:r>
      <w:r>
        <w:rPr>
          <w:rFonts w:ascii="宋体" w:hAnsi="宋体"/>
          <w:color w:val="auto"/>
          <w:highlight w:val="none"/>
        </w:rPr>
        <w:t xml:space="preserve">  </w:t>
      </w:r>
      <w:r>
        <w:rPr>
          <w:rFonts w:hint="eastAsia" w:ascii="宋体" w:hAnsi="宋体"/>
          <w:color w:val="auto"/>
          <w:highlight w:val="none"/>
        </w:rPr>
        <w:t>标</w:t>
      </w:r>
      <w:r>
        <w:rPr>
          <w:rFonts w:ascii="宋体" w:hAnsi="宋体"/>
          <w:color w:val="auto"/>
          <w:highlight w:val="none"/>
        </w:rPr>
        <w:t xml:space="preserve">  </w:t>
      </w:r>
      <w:r>
        <w:rPr>
          <w:rFonts w:hint="eastAsia" w:ascii="宋体" w:hAnsi="宋体"/>
          <w:color w:val="auto"/>
          <w:highlight w:val="none"/>
        </w:rPr>
        <w:t>人：</w:t>
      </w:r>
      <w:r>
        <w:rPr>
          <w:rFonts w:hint="eastAsia" w:ascii="宋体" w:hAnsi="宋体"/>
          <w:color w:val="auto"/>
          <w:highlight w:val="none"/>
          <w:u w:val="none"/>
        </w:rPr>
        <w:t>（盖单位章）</w:t>
      </w:r>
    </w:p>
    <w:p>
      <w:pPr>
        <w:spacing w:line="360" w:lineRule="auto"/>
        <w:ind w:firstLine="1700"/>
        <w:rPr>
          <w:rFonts w:hint="default" w:ascii="宋体" w:eastAsia="宋体"/>
          <w:color w:val="auto"/>
          <w:highlight w:val="none"/>
          <w:u w:val="single"/>
          <w:lang w:val="en-US" w:eastAsia="zh-CN"/>
        </w:rPr>
      </w:pPr>
      <w:r>
        <w:rPr>
          <w:rFonts w:hint="eastAsia" w:ascii="宋体" w:hAnsi="宋体"/>
          <w:color w:val="auto"/>
          <w:highlight w:val="none"/>
        </w:rPr>
        <w:t>法定代表人：</w:t>
      </w:r>
      <w:r>
        <w:rPr>
          <w:rFonts w:hint="eastAsia" w:ascii="宋体" w:hAnsi="宋体"/>
          <w:color w:val="auto"/>
          <w:highlight w:val="none"/>
          <w:u w:val="none"/>
        </w:rPr>
        <w:t>（签字</w:t>
      </w:r>
      <w:r>
        <w:rPr>
          <w:rFonts w:hint="eastAsia" w:ascii="宋体" w:hAnsi="宋体"/>
          <w:color w:val="auto"/>
          <w:highlight w:val="none"/>
          <w:u w:val="none"/>
          <w:lang w:eastAsia="zh-CN"/>
        </w:rPr>
        <w:t>）</w:t>
      </w:r>
      <w:r>
        <w:rPr>
          <w:rFonts w:hint="eastAsia" w:ascii="宋体" w:hAnsi="宋体"/>
          <w:color w:val="auto"/>
          <w:highlight w:val="none"/>
          <w:u w:val="none"/>
          <w:lang w:val="en-US" w:eastAsia="zh-CN"/>
        </w:rPr>
        <w:t xml:space="preserve">                  </w:t>
      </w:r>
      <w:r>
        <w:rPr>
          <w:rFonts w:hint="eastAsia" w:ascii="宋体" w:hAnsi="宋体"/>
          <w:color w:val="auto"/>
          <w:highlight w:val="none"/>
          <w:u w:val="single"/>
        </w:rPr>
        <w:t>）</w:t>
      </w:r>
      <w:r>
        <w:rPr>
          <w:rFonts w:hint="eastAsia" w:ascii="宋体" w:hAnsi="宋体"/>
          <w:color w:val="auto"/>
          <w:highlight w:val="none"/>
          <w:u w:val="single"/>
          <w:lang w:val="en-US" w:eastAsia="zh-CN"/>
        </w:rPr>
        <w:t xml:space="preserve">  </w:t>
      </w:r>
    </w:p>
    <w:p>
      <w:pPr>
        <w:spacing w:line="360" w:lineRule="auto"/>
        <w:ind w:firstLine="1700"/>
        <w:rPr>
          <w:rFonts w:hint="default" w:ascii="宋体"/>
          <w:color w:val="auto"/>
          <w:highlight w:val="none"/>
          <w:u w:val="single"/>
          <w:lang w:val="en-US" w:eastAsia="zh-CN"/>
        </w:rPr>
      </w:pPr>
      <w:r>
        <w:rPr>
          <w:rFonts w:hint="eastAsia" w:ascii="宋体" w:hAnsi="宋体"/>
          <w:color w:val="auto"/>
          <w:highlight w:val="none"/>
        </w:rPr>
        <w:t>身份证号码：</w:t>
      </w:r>
      <w:r>
        <w:rPr>
          <w:rFonts w:hint="eastAsia" w:ascii="宋体" w:hAnsi="宋体"/>
          <w:color w:val="auto"/>
          <w:highlight w:val="none"/>
          <w:u w:val="none"/>
          <w:lang w:val="en-US" w:eastAsia="zh-CN"/>
        </w:rPr>
        <w:t xml:space="preserve">                         </w:t>
      </w:r>
      <w:r>
        <w:rPr>
          <w:rFonts w:hint="eastAsia" w:ascii="宋体"/>
          <w:color w:val="auto"/>
          <w:highlight w:val="none"/>
          <w:u w:val="none"/>
          <w:lang w:val="en-US" w:eastAsia="zh-CN"/>
        </w:rPr>
        <w:t xml:space="preserve">1 </w:t>
      </w:r>
      <w:r>
        <w:rPr>
          <w:rFonts w:hint="eastAsia" w:ascii="宋体"/>
          <w:color w:val="auto"/>
          <w:highlight w:val="none"/>
          <w:u w:val="single"/>
          <w:lang w:val="en-US" w:eastAsia="zh-CN"/>
        </w:rPr>
        <w:t xml:space="preserve">        </w:t>
      </w:r>
    </w:p>
    <w:p>
      <w:pPr>
        <w:spacing w:line="360" w:lineRule="auto"/>
        <w:ind w:firstLine="1700"/>
        <w:rPr>
          <w:rFonts w:hint="eastAsia" w:ascii="宋体" w:eastAsia="宋体"/>
          <w:color w:val="auto"/>
          <w:highlight w:val="none"/>
          <w:u w:val="single"/>
          <w:lang w:val="en-US" w:eastAsia="zh-CN"/>
        </w:rPr>
      </w:pPr>
      <w:r>
        <w:rPr>
          <w:rFonts w:hint="eastAsia" w:ascii="宋体" w:hAnsi="宋体"/>
          <w:color w:val="auto"/>
          <w:highlight w:val="none"/>
        </w:rPr>
        <w:t>委托代理人：</w:t>
      </w:r>
      <w:r>
        <w:rPr>
          <w:rFonts w:hint="eastAsia" w:ascii="宋体" w:hAnsi="宋体"/>
          <w:color w:val="auto"/>
          <w:highlight w:val="none"/>
          <w:u w:val="none"/>
        </w:rPr>
        <w:t>（签字）</w:t>
      </w:r>
      <w:r>
        <w:rPr>
          <w:rFonts w:hint="eastAsia" w:ascii="宋体" w:hAnsi="宋体"/>
          <w:color w:val="auto"/>
          <w:highlight w:val="none"/>
          <w:u w:val="none"/>
          <w:lang w:val="en-US" w:eastAsia="zh-CN"/>
        </w:rPr>
        <w:t xml:space="preserve"> </w:t>
      </w:r>
    </w:p>
    <w:p>
      <w:pPr>
        <w:spacing w:line="360" w:lineRule="auto"/>
        <w:ind w:firstLine="1700"/>
        <w:rPr>
          <w:rFonts w:ascii="宋体"/>
          <w:color w:val="auto"/>
          <w:highlight w:val="none"/>
          <w:u w:val="single"/>
        </w:rPr>
      </w:pPr>
      <w:r>
        <w:rPr>
          <w:rFonts w:hint="eastAsia" w:ascii="宋体" w:hAnsi="宋体"/>
          <w:color w:val="auto"/>
          <w:highlight w:val="none"/>
        </w:rPr>
        <w:t>身份证号码：</w:t>
      </w:r>
    </w:p>
    <w:p>
      <w:pPr>
        <w:spacing w:line="360" w:lineRule="auto"/>
        <w:ind w:firstLine="1700"/>
        <w:rPr>
          <w:rFonts w:hint="eastAsia" w:ascii="宋体" w:eastAsia="宋体"/>
          <w:color w:val="auto"/>
          <w:highlight w:val="none"/>
          <w:lang w:val="en-US" w:eastAsia="zh-CN"/>
        </w:rPr>
      </w:pPr>
      <w:r>
        <w:rPr>
          <w:rFonts w:hint="eastAsia" w:ascii="宋体"/>
          <w:color w:val="auto"/>
          <w:highlight w:val="none"/>
          <w:lang w:val="en-US" w:eastAsia="zh-CN"/>
        </w:rPr>
        <w:t xml:space="preserve"> </w:t>
      </w:r>
    </w:p>
    <w:p>
      <w:pPr>
        <w:spacing w:line="360" w:lineRule="auto"/>
        <w:ind w:firstLine="2300"/>
        <w:rPr>
          <w:rFonts w:ascii="宋体"/>
          <w:color w:val="auto"/>
          <w:highlight w:val="none"/>
        </w:rPr>
      </w:pP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日</w:t>
      </w:r>
    </w:p>
    <w:p>
      <w:pPr>
        <w:spacing w:line="360" w:lineRule="auto"/>
        <w:ind w:firstLine="2300"/>
        <w:rPr>
          <w:rFonts w:ascii="宋体"/>
          <w:color w:val="auto"/>
          <w:highlight w:val="none"/>
        </w:rPr>
      </w:pPr>
    </w:p>
    <w:p>
      <w:pPr>
        <w:spacing w:line="360" w:lineRule="auto"/>
        <w:ind w:firstLine="2300"/>
        <w:rPr>
          <w:rFonts w:ascii="宋体"/>
          <w:color w:val="auto"/>
          <w:highlight w:val="none"/>
        </w:rPr>
      </w:pPr>
    </w:p>
    <w:p>
      <w:pPr>
        <w:spacing w:line="360" w:lineRule="auto"/>
        <w:rPr>
          <w:rFonts w:ascii="宋体"/>
          <w:color w:val="auto"/>
          <w:highlight w:val="none"/>
        </w:rPr>
      </w:pPr>
      <w:r>
        <w:rPr>
          <w:rFonts w:hint="eastAsia" w:ascii="宋体" w:hAnsi="宋体" w:cs="仿宋_GB2312"/>
          <w:color w:val="auto"/>
          <w:highlight w:val="none"/>
        </w:rPr>
        <w:t>备注：</w:t>
      </w:r>
      <w:r>
        <w:rPr>
          <w:rFonts w:hint="eastAsia" w:ascii="宋体" w:hAnsi="宋体"/>
          <w:color w:val="auto"/>
          <w:highlight w:val="none"/>
        </w:rPr>
        <w:t>应</w:t>
      </w:r>
      <w:r>
        <w:rPr>
          <w:rFonts w:hint="eastAsia" w:ascii="宋体" w:hAnsi="宋体" w:cs="仿宋_GB2312"/>
          <w:color w:val="auto"/>
          <w:highlight w:val="none"/>
        </w:rPr>
        <w:t>附</w:t>
      </w:r>
      <w:r>
        <w:rPr>
          <w:rFonts w:hint="eastAsia" w:ascii="宋体" w:hAnsi="宋体"/>
          <w:color w:val="auto"/>
          <w:highlight w:val="none"/>
        </w:rPr>
        <w:t>委托代理人</w:t>
      </w:r>
      <w:r>
        <w:rPr>
          <w:rFonts w:hint="eastAsia" w:ascii="宋体" w:hAnsi="宋体" w:cs="仿宋_GB2312"/>
          <w:color w:val="auto"/>
          <w:highlight w:val="none"/>
        </w:rPr>
        <w:t>身份证</w:t>
      </w:r>
      <w:r>
        <w:rPr>
          <w:rFonts w:hint="eastAsia" w:ascii="宋体" w:hAnsi="宋体" w:cs="仿宋_GB2312"/>
          <w:color w:val="auto"/>
          <w:highlight w:val="none"/>
          <w:lang w:val="en-US" w:eastAsia="zh-CN"/>
        </w:rPr>
        <w:t>复印件</w:t>
      </w:r>
      <w:r>
        <w:rPr>
          <w:rFonts w:hint="eastAsia" w:ascii="宋体" w:hAnsi="宋体" w:cs="仿宋_GB2312"/>
          <w:color w:val="auto"/>
          <w:highlight w:val="none"/>
        </w:rPr>
        <w:t>、</w:t>
      </w:r>
      <w:r>
        <w:rPr>
          <w:rFonts w:hint="eastAsia" w:ascii="宋体" w:hAnsi="宋体"/>
          <w:color w:val="auto"/>
          <w:highlight w:val="none"/>
        </w:rPr>
        <w:t>投标人缴纳的委托人代理人的</w:t>
      </w:r>
      <w:r>
        <w:rPr>
          <w:rFonts w:hint="eastAsia" w:ascii="宋体" w:hAnsi="宋体"/>
          <w:color w:val="auto"/>
          <w:highlight w:val="none"/>
          <w:lang w:eastAsia="zh-CN"/>
        </w:rPr>
        <w:t>近三个月</w:t>
      </w:r>
      <w:r>
        <w:rPr>
          <w:rFonts w:hint="eastAsia" w:ascii="宋体" w:hAnsi="宋体"/>
          <w:color w:val="auto"/>
          <w:highlight w:val="none"/>
        </w:rPr>
        <w:t>养老保险</w:t>
      </w:r>
      <w:r>
        <w:rPr>
          <w:rFonts w:hint="eastAsia" w:ascii="宋体" w:hAnsi="宋体" w:cs="仿宋_GB2312"/>
          <w:color w:val="auto"/>
          <w:highlight w:val="none"/>
        </w:rPr>
        <w:t>复印件。</w:t>
      </w:r>
    </w:p>
    <w:p>
      <w:pPr>
        <w:spacing w:line="360" w:lineRule="auto"/>
        <w:rPr>
          <w:rFonts w:ascii="宋体"/>
          <w:color w:val="auto"/>
          <w:highlight w:val="none"/>
        </w:rPr>
      </w:pPr>
      <w:r>
        <w:rPr>
          <w:color w:val="auto"/>
          <w:highlight w:val="none"/>
        </w:rPr>
        <w:br w:type="page"/>
      </w:r>
      <w:bookmarkStart w:id="172" w:name="_Toc267582091"/>
      <w:bookmarkStart w:id="173" w:name="_Toc291769724"/>
      <w:bookmarkStart w:id="174" w:name="_Toc207443042"/>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lang w:val="en-US" w:eastAsia="zh-CN"/>
        </w:rPr>
        <w:t>三</w:t>
      </w:r>
      <w:r>
        <w:rPr>
          <w:rFonts w:hint="eastAsia" w:ascii="黑体" w:hAnsi="黑体" w:eastAsia="黑体"/>
          <w:color w:val="auto"/>
          <w:sz w:val="28"/>
          <w:szCs w:val="28"/>
          <w:highlight w:val="none"/>
        </w:rPr>
        <w:t>、已标价工程量清单</w:t>
      </w:r>
      <w:bookmarkEnd w:id="172"/>
      <w:bookmarkEnd w:id="173"/>
      <w:bookmarkEnd w:id="174"/>
    </w:p>
    <w:p>
      <w:pPr>
        <w:spacing w:line="360" w:lineRule="auto"/>
        <w:rPr>
          <w:rFonts w:ascii="宋体"/>
          <w:color w:val="auto"/>
          <w:sz w:val="10"/>
          <w:szCs w:val="10"/>
          <w:highlight w:val="none"/>
        </w:rPr>
      </w:pPr>
    </w:p>
    <w:p>
      <w:pPr>
        <w:spacing w:line="360" w:lineRule="auto"/>
        <w:rPr>
          <w:rFonts w:ascii="宋体"/>
          <w:color w:val="auto"/>
          <w:sz w:val="10"/>
          <w:szCs w:val="10"/>
          <w:highlight w:val="none"/>
        </w:rPr>
      </w:pPr>
    </w:p>
    <w:p>
      <w:pPr>
        <w:pStyle w:val="149"/>
        <w:spacing w:after="100" w:line="460" w:lineRule="exact"/>
        <w:ind w:firstLine="420"/>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rPr>
        <w:t>1.</w:t>
      </w:r>
      <w:r>
        <w:rPr>
          <w:rFonts w:hint="eastAsia" w:ascii="仿宋" w:hAnsi="仿宋" w:eastAsia="仿宋" w:cs="仿宋"/>
          <w:color w:val="auto"/>
          <w:sz w:val="24"/>
          <w:szCs w:val="24"/>
          <w:highlight w:val="none"/>
        </w:rPr>
        <w:t>编制说明</w:t>
      </w:r>
    </w:p>
    <w:p>
      <w:pPr>
        <w:pStyle w:val="149"/>
        <w:spacing w:after="260" w:line="460" w:lineRule="exact"/>
        <w:ind w:firstLine="420"/>
        <w:rPr>
          <w:rFonts w:ascii="仿宋" w:hAnsi="仿宋" w:eastAsia="仿宋" w:cs="仿宋"/>
          <w:color w:val="auto"/>
          <w:sz w:val="24"/>
          <w:szCs w:val="24"/>
          <w:highlight w:val="none"/>
        </w:rPr>
        <w:sectPr>
          <w:pgSz w:w="11900" w:h="16840"/>
          <w:pgMar w:top="1680" w:right="1769" w:bottom="1680" w:left="1743" w:header="1252" w:footer="3" w:gutter="0"/>
          <w:pgNumType w:fmt="decimal"/>
          <w:docGrid w:linePitch="360" w:charSpace="0"/>
        </w:sectPr>
      </w:pPr>
      <w:r>
        <w:rPr>
          <w:rFonts w:hint="eastAsia" w:ascii="仿宋" w:hAnsi="仿宋" w:eastAsia="仿宋" w:cs="仿宋"/>
          <w:color w:val="auto"/>
          <w:sz w:val="24"/>
          <w:szCs w:val="24"/>
          <w:highlight w:val="none"/>
        </w:rPr>
        <w:t>工程量清单的报价说明详见第</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章工程量清单。</w:t>
      </w:r>
    </w:p>
    <w:p>
      <w:pPr>
        <w:pStyle w:val="149"/>
        <w:spacing w:after="1200" w:line="240" w:lineRule="auto"/>
        <w:ind w:firstLine="0"/>
        <w:rPr>
          <w:rFonts w:ascii="仿宋" w:hAnsi="仿宋" w:eastAsia="仿宋" w:cs="仿宋"/>
          <w:color w:val="auto"/>
          <w:sz w:val="28"/>
          <w:szCs w:val="28"/>
          <w:highlight w:val="none"/>
        </w:rPr>
      </w:pPr>
      <w:r>
        <w:rPr>
          <w:rFonts w:ascii="仿宋" w:hAnsi="仿宋" w:eastAsia="仿宋" w:cs="仿宋"/>
          <w:color w:val="auto"/>
          <w:sz w:val="28"/>
          <w:szCs w:val="28"/>
          <w:highlight w:val="none"/>
          <w:lang w:val="en-US"/>
        </w:rPr>
        <w:t>2.</w:t>
      </w:r>
      <w:r>
        <w:rPr>
          <w:rFonts w:hint="eastAsia" w:ascii="仿宋" w:hAnsi="仿宋" w:eastAsia="仿宋" w:cs="仿宋"/>
          <w:color w:val="auto"/>
          <w:sz w:val="28"/>
          <w:szCs w:val="28"/>
          <w:highlight w:val="none"/>
        </w:rPr>
        <w:t>封面</w:t>
      </w:r>
    </w:p>
    <w:p>
      <w:pPr>
        <w:pStyle w:val="156"/>
        <w:tabs>
          <w:tab w:val="left" w:pos="3725"/>
        </w:tabs>
        <w:spacing w:after="1480"/>
        <w:rPr>
          <w:rFonts w:ascii="仿宋" w:hAnsi="仿宋" w:eastAsia="仿宋" w:cs="仿宋"/>
          <w:b/>
          <w:color w:val="auto"/>
          <w:highlight w:val="none"/>
        </w:rPr>
      </w:pPr>
      <w:bookmarkStart w:id="175" w:name="bookmark2118"/>
      <w:bookmarkStart w:id="176" w:name="bookmark2116"/>
      <w:bookmarkStart w:id="177" w:name="bookmark2117"/>
      <w:r>
        <w:rPr>
          <w:rFonts w:ascii="仿宋" w:hAnsi="仿宋" w:eastAsia="仿宋" w:cs="仿宋"/>
          <w:b/>
          <w:color w:val="auto"/>
          <w:highlight w:val="none"/>
          <w:u w:val="single"/>
        </w:rPr>
        <w:tab/>
      </w:r>
      <w:bookmarkStart w:id="178" w:name="_Toc13350"/>
      <w:bookmarkStart w:id="179" w:name="_Toc7287"/>
      <w:bookmarkStart w:id="180" w:name="_Toc20353"/>
      <w:r>
        <w:rPr>
          <w:rFonts w:hint="eastAsia" w:ascii="仿宋" w:hAnsi="仿宋" w:eastAsia="仿宋" w:cs="仿宋"/>
          <w:b/>
          <w:color w:val="auto"/>
          <w:highlight w:val="none"/>
        </w:rPr>
        <w:t>工程</w:t>
      </w:r>
      <w:bookmarkEnd w:id="175"/>
      <w:bookmarkEnd w:id="176"/>
      <w:bookmarkEnd w:id="177"/>
      <w:bookmarkEnd w:id="178"/>
      <w:bookmarkEnd w:id="179"/>
      <w:bookmarkEnd w:id="180"/>
    </w:p>
    <w:p>
      <w:pPr>
        <w:pStyle w:val="154"/>
        <w:rPr>
          <w:rFonts w:ascii="仿宋" w:hAnsi="仿宋" w:eastAsia="仿宋" w:cs="仿宋"/>
          <w:b/>
          <w:color w:val="auto"/>
          <w:highlight w:val="none"/>
        </w:rPr>
      </w:pPr>
      <w:r>
        <w:rPr>
          <w:rFonts w:hint="eastAsia" w:ascii="仿宋" w:hAnsi="仿宋" w:eastAsia="仿宋" w:cs="仿宋"/>
          <w:b/>
          <w:color w:val="auto"/>
          <w:highlight w:val="none"/>
        </w:rPr>
        <w:t>工程量清单报价表</w:t>
      </w:r>
    </w:p>
    <w:p>
      <w:pPr>
        <w:pStyle w:val="157"/>
        <w:tabs>
          <w:tab w:val="left" w:pos="-1280"/>
        </w:tabs>
        <w:rPr>
          <w:rFonts w:ascii="仿宋" w:hAnsi="仿宋" w:eastAsia="仿宋" w:cs="仿宋"/>
          <w:color w:val="auto"/>
          <w:highlight w:val="none"/>
          <w:lang w:eastAsia="zh-CN"/>
        </w:rPr>
      </w:pPr>
    </w:p>
    <w:p>
      <w:pPr>
        <w:pStyle w:val="156"/>
        <w:tabs>
          <w:tab w:val="left" w:pos="3581"/>
        </w:tabs>
        <w:spacing w:after="3300"/>
        <w:rPr>
          <w:rFonts w:ascii="仿宋" w:hAnsi="仿宋" w:eastAsia="仿宋" w:cs="仿宋"/>
          <w:b/>
          <w:color w:val="auto"/>
          <w:highlight w:val="none"/>
        </w:rPr>
      </w:pPr>
      <w:bookmarkStart w:id="181" w:name="_Toc25778"/>
      <w:bookmarkStart w:id="182" w:name="_Toc24388"/>
      <w:bookmarkStart w:id="183" w:name="bookmark2119"/>
      <w:bookmarkStart w:id="184" w:name="bookmark2121"/>
      <w:bookmarkStart w:id="185" w:name="_Toc21024"/>
      <w:bookmarkStart w:id="186" w:name="bookmark2120"/>
      <w:r>
        <w:rPr>
          <w:rFonts w:hint="eastAsia" w:ascii="仿宋" w:hAnsi="仿宋" w:eastAsia="仿宋" w:cs="仿宋"/>
          <w:b/>
          <w:color w:val="auto"/>
          <w:highlight w:val="none"/>
        </w:rPr>
        <w:t>（招标编号：</w:t>
      </w:r>
      <w:r>
        <w:rPr>
          <w:rFonts w:ascii="仿宋" w:hAnsi="仿宋" w:eastAsia="仿宋" w:cs="仿宋"/>
          <w:b/>
          <w:color w:val="auto"/>
          <w:highlight w:val="none"/>
          <w:u w:val="single"/>
        </w:rPr>
        <w:tab/>
      </w:r>
      <w:r>
        <w:rPr>
          <w:rFonts w:hint="eastAsia" w:ascii="仿宋" w:hAnsi="仿宋" w:eastAsia="仿宋" w:cs="仿宋"/>
          <w:b/>
          <w:color w:val="auto"/>
          <w:highlight w:val="none"/>
        </w:rPr>
        <w:t>）</w:t>
      </w:r>
      <w:bookmarkEnd w:id="181"/>
      <w:bookmarkEnd w:id="182"/>
      <w:bookmarkEnd w:id="183"/>
      <w:bookmarkEnd w:id="184"/>
      <w:bookmarkEnd w:id="185"/>
      <w:bookmarkEnd w:id="186"/>
    </w:p>
    <w:p>
      <w:pPr>
        <w:pStyle w:val="153"/>
        <w:tabs>
          <w:tab w:val="left" w:pos="3302"/>
        </w:tabs>
        <w:spacing w:after="480"/>
        <w:jc w:val="center"/>
        <w:rPr>
          <w:rFonts w:ascii="仿宋" w:hAnsi="仿宋" w:eastAsia="仿宋" w:cs="仿宋"/>
          <w:b/>
          <w:color w:val="auto"/>
          <w:highlight w:val="none"/>
        </w:rPr>
      </w:pPr>
      <w:r>
        <w:rPr>
          <w:rFonts w:hint="eastAsia" w:ascii="仿宋" w:hAnsi="仿宋" w:eastAsia="仿宋" w:cs="仿宋"/>
          <w:b/>
          <w:color w:val="auto"/>
          <w:highlight w:val="none"/>
        </w:rPr>
        <w:t>投标人：</w:t>
      </w:r>
      <w:r>
        <w:rPr>
          <w:rFonts w:ascii="仿宋" w:hAnsi="仿宋" w:eastAsia="仿宋" w:cs="仿宋"/>
          <w:b/>
          <w:color w:val="auto"/>
          <w:highlight w:val="none"/>
          <w:u w:val="single"/>
        </w:rPr>
        <w:tab/>
      </w:r>
      <w:r>
        <w:rPr>
          <w:rFonts w:hint="eastAsia" w:ascii="仿宋" w:hAnsi="仿宋" w:eastAsia="仿宋" w:cs="仿宋"/>
          <w:b/>
          <w:color w:val="auto"/>
          <w:highlight w:val="none"/>
        </w:rPr>
        <w:t>（盖单位公章）</w:t>
      </w:r>
    </w:p>
    <w:p>
      <w:pPr>
        <w:pStyle w:val="153"/>
        <w:spacing w:after="100"/>
        <w:ind w:left="1720" w:firstLine="0"/>
        <w:rPr>
          <w:rFonts w:ascii="仿宋" w:hAnsi="仿宋" w:eastAsia="仿宋" w:cs="仿宋"/>
          <w:b/>
          <w:color w:val="auto"/>
          <w:highlight w:val="none"/>
        </w:rPr>
      </w:pPr>
      <w:r>
        <w:rPr>
          <w:rFonts w:hint="eastAsia" w:ascii="仿宋" w:hAnsi="仿宋" w:eastAsia="仿宋" w:cs="仿宋"/>
          <w:b/>
          <w:color w:val="auto"/>
          <w:highlight w:val="none"/>
        </w:rPr>
        <w:t>法定代表人</w:t>
      </w:r>
    </w:p>
    <w:p>
      <w:pPr>
        <w:pStyle w:val="153"/>
        <w:tabs>
          <w:tab w:val="left" w:pos="4032"/>
        </w:tabs>
        <w:spacing w:after="2020"/>
        <w:ind w:firstLine="1752" w:firstLineChars="831"/>
        <w:jc w:val="both"/>
        <w:rPr>
          <w:rFonts w:ascii="仿宋" w:hAnsi="仿宋" w:eastAsia="仿宋" w:cs="仿宋"/>
          <w:b/>
          <w:color w:val="auto"/>
          <w:highlight w:val="none"/>
        </w:rPr>
      </w:pPr>
      <w:r>
        <w:rPr>
          <w:rFonts w:hint="eastAsia" w:ascii="仿宋" w:hAnsi="仿宋" w:eastAsia="仿宋" w:cs="仿宋"/>
          <w:b/>
          <w:color w:val="auto"/>
          <w:highlight w:val="none"/>
        </w:rPr>
        <w:t>（或委托代理人）：</w:t>
      </w:r>
      <w:r>
        <w:rPr>
          <w:rFonts w:ascii="仿宋" w:hAnsi="仿宋" w:eastAsia="仿宋" w:cs="仿宋"/>
          <w:b/>
          <w:color w:val="auto"/>
          <w:highlight w:val="none"/>
          <w:u w:val="single"/>
        </w:rPr>
        <w:tab/>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rPr>
        <w:t>（签字）</w:t>
      </w:r>
    </w:p>
    <w:p>
      <w:pPr>
        <w:pStyle w:val="153"/>
        <w:tabs>
          <w:tab w:val="left" w:pos="2280"/>
          <w:tab w:val="left" w:pos="3370"/>
          <w:tab w:val="left" w:pos="4459"/>
        </w:tabs>
        <w:spacing w:after="0"/>
        <w:ind w:firstLine="1963" w:firstLineChars="931"/>
        <w:jc w:val="both"/>
        <w:rPr>
          <w:rFonts w:ascii="仿宋" w:hAnsi="仿宋" w:eastAsia="仿宋" w:cs="仿宋"/>
          <w:b/>
          <w:color w:val="auto"/>
          <w:highlight w:val="none"/>
        </w:rPr>
        <w:sectPr>
          <w:pgSz w:w="11900" w:h="16840"/>
          <w:pgMar w:top="1353" w:right="1796" w:bottom="1487" w:left="1716" w:header="925" w:footer="3" w:gutter="0"/>
          <w:pgNumType w:fmt="decimal"/>
          <w:docGrid w:linePitch="360" w:charSpace="0"/>
        </w:sectPr>
      </w:pPr>
      <w:r>
        <w:rPr>
          <w:rFonts w:hint="eastAsia" w:ascii="仿宋" w:hAnsi="仿宋" w:eastAsia="仿宋" w:cs="仿宋"/>
          <w:b/>
          <w:color w:val="auto"/>
          <w:highlight w:val="none"/>
        </w:rPr>
        <w:t>编制时间：年</w:t>
      </w:r>
      <w:r>
        <w:rPr>
          <w:rFonts w:ascii="仿宋" w:hAnsi="仿宋" w:eastAsia="仿宋" w:cs="仿宋"/>
          <w:b/>
          <w:color w:val="auto"/>
          <w:highlight w:val="none"/>
          <w:u w:val="single"/>
        </w:rPr>
        <w:tab/>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rPr>
        <w:t>月</w:t>
      </w:r>
      <w:r>
        <w:rPr>
          <w:rFonts w:ascii="仿宋" w:hAnsi="仿宋" w:eastAsia="仿宋" w:cs="仿宋"/>
          <w:b/>
          <w:color w:val="auto"/>
          <w:highlight w:val="none"/>
          <w:u w:val="single"/>
        </w:rPr>
        <w:tab/>
      </w:r>
      <w:r>
        <w:rPr>
          <w:rFonts w:hint="eastAsia" w:ascii="仿宋" w:hAnsi="仿宋" w:eastAsia="仿宋" w:cs="仿宋"/>
          <w:b/>
          <w:color w:val="auto"/>
          <w:highlight w:val="none"/>
        </w:rPr>
        <w:t>日</w:t>
      </w:r>
    </w:p>
    <w:p>
      <w:pPr>
        <w:pStyle w:val="149"/>
        <w:spacing w:after="1200" w:line="240" w:lineRule="auto"/>
        <w:ind w:firstLine="0"/>
        <w:rPr>
          <w:rFonts w:ascii="仿宋" w:hAnsi="仿宋" w:eastAsia="仿宋" w:cs="仿宋"/>
          <w:color w:val="auto"/>
          <w:sz w:val="28"/>
          <w:szCs w:val="28"/>
          <w:highlight w:val="none"/>
        </w:rPr>
      </w:pPr>
      <w:r>
        <w:rPr>
          <w:rFonts w:ascii="仿宋" w:hAnsi="仿宋" w:eastAsia="仿宋" w:cs="仿宋"/>
          <w:color w:val="auto"/>
          <w:sz w:val="28"/>
          <w:szCs w:val="28"/>
          <w:highlight w:val="none"/>
          <w:lang w:val="en-US"/>
        </w:rPr>
        <w:t>3.</w:t>
      </w:r>
      <w:r>
        <w:rPr>
          <w:rFonts w:hint="eastAsia" w:ascii="仿宋" w:hAnsi="仿宋" w:eastAsia="仿宋" w:cs="仿宋"/>
          <w:color w:val="auto"/>
          <w:sz w:val="28"/>
          <w:szCs w:val="28"/>
          <w:highlight w:val="none"/>
        </w:rPr>
        <w:t>投标总报价</w:t>
      </w:r>
    </w:p>
    <w:p>
      <w:pPr>
        <w:pStyle w:val="154"/>
        <w:spacing w:after="2060"/>
        <w:rPr>
          <w:rFonts w:ascii="仿宋" w:hAnsi="仿宋" w:eastAsia="仿宋" w:cs="仿宋"/>
          <w:b/>
          <w:color w:val="auto"/>
          <w:highlight w:val="none"/>
        </w:rPr>
      </w:pPr>
      <w:r>
        <w:rPr>
          <w:rFonts w:hint="eastAsia" w:ascii="仿宋" w:hAnsi="仿宋" w:eastAsia="仿宋" w:cs="仿宋"/>
          <w:b/>
          <w:color w:val="auto"/>
          <w:highlight w:val="none"/>
        </w:rPr>
        <w:t>投标总价</w:t>
      </w:r>
    </w:p>
    <w:p>
      <w:pPr>
        <w:pStyle w:val="153"/>
        <w:tabs>
          <w:tab w:val="left" w:pos="6693"/>
        </w:tabs>
        <w:spacing w:after="380" w:line="371" w:lineRule="exact"/>
        <w:ind w:firstLine="460"/>
        <w:rPr>
          <w:rFonts w:ascii="仿宋" w:hAnsi="仿宋" w:eastAsia="仿宋" w:cs="仿宋"/>
          <w:b/>
          <w:color w:val="auto"/>
          <w:highlight w:val="none"/>
        </w:rPr>
      </w:pPr>
      <w:r>
        <w:rPr>
          <w:rFonts w:hint="eastAsia" w:ascii="仿宋" w:hAnsi="仿宋" w:eastAsia="仿宋" w:cs="仿宋"/>
          <w:b/>
          <w:color w:val="auto"/>
          <w:highlight w:val="none"/>
        </w:rPr>
        <w:t>工程名称：</w:t>
      </w:r>
      <w:r>
        <w:rPr>
          <w:rFonts w:ascii="仿宋" w:hAnsi="仿宋" w:eastAsia="仿宋" w:cs="仿宋"/>
          <w:b/>
          <w:color w:val="auto"/>
          <w:highlight w:val="none"/>
          <w:u w:val="single"/>
        </w:rPr>
        <w:tab/>
      </w:r>
    </w:p>
    <w:p>
      <w:pPr>
        <w:pStyle w:val="153"/>
        <w:tabs>
          <w:tab w:val="left" w:pos="6695"/>
        </w:tabs>
        <w:spacing w:after="380" w:line="371" w:lineRule="exact"/>
        <w:ind w:firstLine="460"/>
        <w:rPr>
          <w:rFonts w:ascii="仿宋" w:hAnsi="仿宋" w:eastAsia="仿宋" w:cs="仿宋"/>
          <w:b/>
          <w:color w:val="auto"/>
          <w:highlight w:val="none"/>
        </w:rPr>
      </w:pPr>
      <w:r>
        <w:rPr>
          <w:rFonts w:hint="eastAsia" w:ascii="仿宋" w:hAnsi="仿宋" w:eastAsia="仿宋" w:cs="仿宋"/>
          <w:b/>
          <w:color w:val="auto"/>
          <w:highlight w:val="none"/>
        </w:rPr>
        <w:t>招标编号：</w:t>
      </w:r>
      <w:r>
        <w:rPr>
          <w:rFonts w:ascii="仿宋" w:hAnsi="仿宋" w:eastAsia="仿宋" w:cs="仿宋"/>
          <w:b/>
          <w:color w:val="auto"/>
          <w:highlight w:val="none"/>
          <w:u w:val="single"/>
        </w:rPr>
        <w:tab/>
      </w:r>
    </w:p>
    <w:p>
      <w:pPr>
        <w:pStyle w:val="153"/>
        <w:tabs>
          <w:tab w:val="left" w:pos="6678"/>
        </w:tabs>
        <w:spacing w:after="380" w:line="371" w:lineRule="exact"/>
        <w:ind w:firstLine="460"/>
        <w:rPr>
          <w:rFonts w:ascii="仿宋" w:hAnsi="仿宋" w:eastAsia="仿宋" w:cs="仿宋"/>
          <w:b/>
          <w:color w:val="auto"/>
          <w:highlight w:val="none"/>
        </w:rPr>
      </w:pPr>
      <w:r>
        <w:rPr>
          <w:rFonts w:hint="eastAsia" w:ascii="仿宋" w:hAnsi="仿宋" w:eastAsia="仿宋" w:cs="仿宋"/>
          <w:b/>
          <w:color w:val="auto"/>
          <w:highlight w:val="none"/>
        </w:rPr>
        <w:t>投标总价（小写）：</w:t>
      </w:r>
      <w:r>
        <w:rPr>
          <w:rFonts w:ascii="仿宋" w:hAnsi="仿宋" w:eastAsia="仿宋" w:cs="仿宋"/>
          <w:b/>
          <w:color w:val="auto"/>
          <w:highlight w:val="none"/>
          <w:u w:val="single"/>
        </w:rPr>
        <w:tab/>
      </w:r>
    </w:p>
    <w:p>
      <w:pPr>
        <w:pStyle w:val="153"/>
        <w:tabs>
          <w:tab w:val="left" w:pos="6678"/>
        </w:tabs>
        <w:spacing w:after="380" w:line="371" w:lineRule="exact"/>
        <w:ind w:firstLine="590"/>
        <w:rPr>
          <w:rFonts w:ascii="仿宋" w:hAnsi="仿宋" w:eastAsia="仿宋" w:cs="仿宋"/>
          <w:b/>
          <w:color w:val="auto"/>
          <w:highlight w:val="none"/>
          <w:lang w:val="en-US"/>
        </w:rPr>
      </w:pPr>
      <w:r>
        <w:rPr>
          <w:rFonts w:hint="eastAsia" w:ascii="仿宋" w:hAnsi="仿宋" w:eastAsia="仿宋" w:cs="仿宋"/>
          <w:b/>
          <w:color w:val="auto"/>
          <w:highlight w:val="none"/>
        </w:rPr>
        <w:t>（大写）：</w:t>
      </w:r>
      <w:r>
        <w:rPr>
          <w:rFonts w:ascii="仿宋" w:hAnsi="仿宋" w:eastAsia="仿宋" w:cs="仿宋"/>
          <w:b/>
          <w:color w:val="auto"/>
          <w:highlight w:val="none"/>
          <w:u w:val="single"/>
        </w:rPr>
        <w:tab/>
      </w:r>
    </w:p>
    <w:p>
      <w:pPr>
        <w:pStyle w:val="153"/>
        <w:tabs>
          <w:tab w:val="left" w:pos="8300"/>
        </w:tabs>
        <w:spacing w:after="380" w:line="240" w:lineRule="exact"/>
        <w:ind w:firstLine="3584" w:firstLineChars="1700"/>
        <w:rPr>
          <w:rFonts w:ascii="仿宋" w:hAnsi="仿宋" w:eastAsia="仿宋" w:cs="仿宋"/>
          <w:b/>
          <w:color w:val="auto"/>
          <w:sz w:val="22"/>
          <w:szCs w:val="22"/>
          <w:highlight w:val="none"/>
        </w:rPr>
      </w:pPr>
      <w:r>
        <w:rPr>
          <w:rFonts w:hint="eastAsia" w:ascii="仿宋" w:hAnsi="仿宋" w:eastAsia="仿宋" w:cs="仿宋"/>
          <w:b/>
          <w:color w:val="auto"/>
          <w:highlight w:val="none"/>
        </w:rPr>
        <w:t>投标总报价</w:t>
      </w:r>
      <w:r>
        <w:rPr>
          <w:rFonts w:hint="eastAsia" w:ascii="仿宋" w:hAnsi="仿宋" w:eastAsia="仿宋" w:cs="仿宋"/>
          <w:b/>
          <w:color w:val="auto"/>
          <w:sz w:val="22"/>
          <w:szCs w:val="22"/>
          <w:highlight w:val="none"/>
          <w:lang w:val="en-US"/>
        </w:rPr>
        <w:t>（</w:t>
      </w:r>
      <w:r>
        <w:rPr>
          <w:rFonts w:ascii="仿宋" w:hAnsi="仿宋" w:eastAsia="仿宋" w:cs="仿宋"/>
          <w:b/>
          <w:color w:val="auto"/>
          <w:sz w:val="22"/>
          <w:szCs w:val="22"/>
          <w:highlight w:val="none"/>
          <w:lang w:val="en-US"/>
        </w:rPr>
        <w:t>A</w:t>
      </w:r>
      <w:r>
        <w:rPr>
          <w:rFonts w:hint="eastAsia" w:ascii="仿宋" w:hAnsi="仿宋" w:eastAsia="仿宋" w:cs="仿宋"/>
          <w:b/>
          <w:color w:val="auto"/>
          <w:sz w:val="22"/>
          <w:szCs w:val="22"/>
          <w:highlight w:val="none"/>
          <w:lang w:val="en-US"/>
        </w:rPr>
        <w:t>）：</w:t>
      </w:r>
      <w:r>
        <w:rPr>
          <w:rFonts w:ascii="仿宋" w:hAnsi="仿宋" w:eastAsia="仿宋" w:cs="仿宋"/>
          <w:b/>
          <w:color w:val="auto"/>
          <w:sz w:val="22"/>
          <w:szCs w:val="22"/>
          <w:highlight w:val="none"/>
          <w:lang w:val="en-US"/>
        </w:rPr>
        <w:t xml:space="preserve"> </w:t>
      </w:r>
      <w:r>
        <w:rPr>
          <w:rFonts w:ascii="仿宋" w:hAnsi="仿宋" w:eastAsia="仿宋" w:cs="仿宋"/>
          <w:b/>
          <w:color w:val="auto"/>
          <w:highlight w:val="none"/>
          <w:u w:val="single"/>
        </w:rPr>
        <w:tab/>
      </w:r>
    </w:p>
    <w:p>
      <w:pPr>
        <w:pStyle w:val="153"/>
        <w:tabs>
          <w:tab w:val="left" w:pos="8300"/>
        </w:tabs>
        <w:spacing w:after="380" w:line="240" w:lineRule="exact"/>
        <w:ind w:firstLine="3795" w:firstLineChars="1800"/>
        <w:rPr>
          <w:rFonts w:ascii="仿宋" w:hAnsi="仿宋" w:eastAsia="仿宋" w:cs="仿宋"/>
          <w:b/>
          <w:color w:val="auto"/>
          <w:highlight w:val="none"/>
        </w:rPr>
      </w:pPr>
      <w:r>
        <w:rPr>
          <w:rFonts w:hint="eastAsia" w:ascii="仿宋" w:hAnsi="仿宋" w:eastAsia="仿宋" w:cs="仿宋"/>
          <w:b/>
          <w:color w:val="auto"/>
          <w:highlight w:val="none"/>
        </w:rPr>
        <w:t>（填入投标函和投标函附录）</w:t>
      </w:r>
    </w:p>
    <w:p>
      <w:pPr>
        <w:pStyle w:val="153"/>
        <w:tabs>
          <w:tab w:val="left" w:pos="6730"/>
          <w:tab w:val="left" w:pos="7453"/>
        </w:tabs>
        <w:spacing w:after="760" w:line="384" w:lineRule="exact"/>
        <w:ind w:firstLine="3795" w:firstLineChars="1800"/>
        <w:rPr>
          <w:rFonts w:ascii="仿宋" w:hAnsi="仿宋" w:eastAsia="仿宋" w:cs="仿宋"/>
          <w:b/>
          <w:color w:val="auto"/>
          <w:highlight w:val="none"/>
        </w:rPr>
      </w:pPr>
      <w:r>
        <w:rPr>
          <w:rFonts w:hint="eastAsia" w:ascii="仿宋" w:hAnsi="仿宋" w:eastAsia="仿宋" w:cs="仿宋"/>
          <w:b/>
          <w:color w:val="auto"/>
          <w:highlight w:val="none"/>
        </w:rPr>
        <w:t>投标人：</w:t>
      </w:r>
      <w:r>
        <w:rPr>
          <w:rFonts w:ascii="仿宋" w:hAnsi="仿宋" w:eastAsia="仿宋" w:cs="仿宋"/>
          <w:b/>
          <w:color w:val="auto"/>
          <w:highlight w:val="none"/>
          <w:u w:val="single"/>
        </w:rPr>
        <w:tab/>
      </w:r>
      <w:r>
        <w:rPr>
          <w:rFonts w:ascii="仿宋" w:hAnsi="仿宋" w:eastAsia="仿宋" w:cs="仿宋"/>
          <w:b/>
          <w:color w:val="auto"/>
          <w:highlight w:val="none"/>
        </w:rPr>
        <w:t xml:space="preserve"> </w:t>
      </w:r>
      <w:r>
        <w:rPr>
          <w:rFonts w:hint="eastAsia" w:ascii="仿宋" w:hAnsi="仿宋" w:eastAsia="仿宋" w:cs="仿宋"/>
          <w:b/>
          <w:color w:val="auto"/>
          <w:highlight w:val="none"/>
        </w:rPr>
        <w:t>（盖单位公章）</w:t>
      </w:r>
      <w:r>
        <w:rPr>
          <w:rFonts w:ascii="仿宋" w:hAnsi="仿宋" w:eastAsia="仿宋" w:cs="仿宋"/>
          <w:b/>
          <w:color w:val="auto"/>
          <w:highlight w:val="none"/>
        </w:rPr>
        <w:t xml:space="preserve"> </w:t>
      </w:r>
    </w:p>
    <w:p>
      <w:pPr>
        <w:pStyle w:val="153"/>
        <w:tabs>
          <w:tab w:val="left" w:pos="6730"/>
          <w:tab w:val="left" w:pos="7453"/>
        </w:tabs>
        <w:spacing w:after="760" w:line="384" w:lineRule="exact"/>
        <w:ind w:firstLine="3795" w:firstLineChars="1800"/>
        <w:rPr>
          <w:rFonts w:hint="eastAsia" w:ascii="仿宋" w:hAnsi="仿宋" w:eastAsia="仿宋" w:cs="仿宋"/>
          <w:b/>
          <w:color w:val="auto"/>
          <w:highlight w:val="none"/>
          <w:u w:val="single"/>
          <w:lang w:val="en-US" w:eastAsia="zh-CN"/>
        </w:rPr>
      </w:pPr>
      <w:r>
        <w:rPr>
          <w:rFonts w:hint="eastAsia" w:ascii="仿宋" w:hAnsi="仿宋" w:eastAsia="仿宋" w:cs="仿宋"/>
          <w:b/>
          <w:color w:val="auto"/>
          <w:highlight w:val="none"/>
        </w:rPr>
        <w:t>法定代表人（或授权委托代理人）：</w:t>
      </w:r>
      <w:r>
        <w:rPr>
          <w:rFonts w:ascii="仿宋" w:hAnsi="仿宋" w:eastAsia="仿宋" w:cs="仿宋"/>
          <w:b/>
          <w:color w:val="auto"/>
          <w:highlight w:val="none"/>
        </w:rPr>
        <w:t xml:space="preserve"> </w:t>
      </w:r>
      <w:r>
        <w:rPr>
          <w:rFonts w:hint="eastAsia" w:ascii="仿宋" w:hAnsi="仿宋" w:eastAsia="仿宋" w:cs="仿宋"/>
          <w:b/>
          <w:color w:val="auto"/>
          <w:highlight w:val="none"/>
        </w:rPr>
        <w:t>（签字）</w:t>
      </w:r>
      <w:r>
        <w:rPr>
          <w:rFonts w:hint="eastAsia" w:ascii="仿宋" w:hAnsi="仿宋" w:eastAsia="仿宋" w:cs="仿宋"/>
          <w:b/>
          <w:color w:val="auto"/>
          <w:highlight w:val="none"/>
          <w:u w:val="single"/>
          <w:lang w:val="en-US" w:eastAsia="zh-CN"/>
        </w:rPr>
        <w:t xml:space="preserve">                 </w:t>
      </w:r>
    </w:p>
    <w:p>
      <w:pPr>
        <w:pStyle w:val="153"/>
        <w:tabs>
          <w:tab w:val="left" w:pos="6730"/>
          <w:tab w:val="left" w:pos="7453"/>
        </w:tabs>
        <w:spacing w:after="760" w:line="384" w:lineRule="exact"/>
        <w:ind w:firstLine="4849" w:firstLineChars="2300"/>
        <w:rPr>
          <w:rFonts w:ascii="仿宋" w:hAnsi="仿宋" w:eastAsia="仿宋" w:cs="仿宋"/>
          <w:b/>
          <w:color w:val="auto"/>
          <w:highlight w:val="none"/>
        </w:rPr>
        <w:sectPr>
          <w:headerReference r:id="rId23" w:type="default"/>
          <w:footerReference r:id="rId25" w:type="default"/>
          <w:headerReference r:id="rId24" w:type="even"/>
          <w:footerReference r:id="rId26" w:type="even"/>
          <w:pgSz w:w="11900" w:h="16840"/>
          <w:pgMar w:top="2792" w:right="1751" w:bottom="2792" w:left="1761" w:header="0" w:footer="3" w:gutter="0"/>
          <w:pgNumType w:fmt="decimal"/>
          <w:docGrid w:linePitch="360" w:charSpace="0"/>
        </w:sectPr>
      </w:pPr>
      <w:r>
        <w:rPr>
          <w:rFonts w:hint="eastAsia" w:ascii="仿宋" w:hAnsi="仿宋" w:eastAsia="仿宋" w:cs="仿宋"/>
          <w:b/>
          <w:color w:val="auto"/>
          <w:highlight w:val="none"/>
        </w:rPr>
        <w:t>编制时间：年</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月</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日</w:t>
      </w:r>
    </w:p>
    <w:p>
      <w:pPr>
        <w:pStyle w:val="149"/>
        <w:spacing w:after="600" w:line="240" w:lineRule="auto"/>
        <w:ind w:firstLine="0"/>
        <w:rPr>
          <w:rFonts w:ascii="仿宋" w:hAnsi="仿宋" w:eastAsia="仿宋" w:cs="仿宋"/>
          <w:color w:val="auto"/>
          <w:sz w:val="28"/>
          <w:szCs w:val="28"/>
          <w:highlight w:val="none"/>
        </w:rPr>
      </w:pPr>
      <w:r>
        <w:rPr>
          <w:rFonts w:ascii="仿宋" w:hAnsi="仿宋" w:eastAsia="仿宋" w:cs="仿宋"/>
          <w:color w:val="auto"/>
          <w:sz w:val="28"/>
          <w:szCs w:val="28"/>
          <w:highlight w:val="none"/>
          <w:lang w:val="en-US"/>
        </w:rPr>
        <w:t>4.</w:t>
      </w:r>
      <w:r>
        <w:rPr>
          <w:rFonts w:hint="eastAsia" w:ascii="仿宋" w:hAnsi="仿宋" w:eastAsia="仿宋" w:cs="仿宋"/>
          <w:color w:val="auto"/>
          <w:sz w:val="28"/>
          <w:szCs w:val="28"/>
          <w:highlight w:val="none"/>
        </w:rPr>
        <w:t>工程项目总价表</w:t>
      </w:r>
    </w:p>
    <w:p>
      <w:pPr>
        <w:pStyle w:val="156"/>
        <w:spacing w:after="600"/>
        <w:rPr>
          <w:rFonts w:ascii="仿宋" w:hAnsi="仿宋" w:eastAsia="仿宋" w:cs="仿宋"/>
          <w:b/>
          <w:color w:val="auto"/>
          <w:highlight w:val="none"/>
        </w:rPr>
      </w:pPr>
      <w:bookmarkStart w:id="187" w:name="_Toc4124"/>
      <w:bookmarkStart w:id="188" w:name="bookmark2124"/>
      <w:bookmarkStart w:id="189" w:name="bookmark2122"/>
      <w:bookmarkStart w:id="190" w:name="bookmark2123"/>
      <w:bookmarkStart w:id="191" w:name="_Toc18863"/>
      <w:bookmarkStart w:id="192" w:name="_Toc30701"/>
      <w:r>
        <w:rPr>
          <w:rFonts w:hint="eastAsia" w:ascii="仿宋" w:hAnsi="仿宋" w:eastAsia="仿宋" w:cs="仿宋"/>
          <w:b/>
          <w:color w:val="auto"/>
          <w:highlight w:val="none"/>
        </w:rPr>
        <w:t>工程项目总价表</w:t>
      </w:r>
      <w:bookmarkEnd w:id="187"/>
      <w:bookmarkEnd w:id="188"/>
      <w:bookmarkEnd w:id="189"/>
      <w:bookmarkEnd w:id="190"/>
      <w:bookmarkEnd w:id="191"/>
      <w:bookmarkEnd w:id="192"/>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99"/>
        </w:tabs>
        <w:spacing w:after="100" w:line="240" w:lineRule="auto"/>
        <w:ind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标段</w:t>
      </w:r>
      <w:r>
        <w:rPr>
          <w:rFonts w:hint="eastAsia" w:ascii="仿宋" w:hAnsi="仿宋" w:eastAsia="仿宋" w:cs="仿宋"/>
          <w:color w:val="auto"/>
          <w:sz w:val="24"/>
          <w:szCs w:val="24"/>
          <w:highlight w:val="none"/>
        </w:rPr>
        <w:t>名称）</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第页共页</w:t>
      </w:r>
    </w:p>
    <w:tbl>
      <w:tblPr>
        <w:tblStyle w:val="38"/>
        <w:tblW w:w="0" w:type="auto"/>
        <w:jc w:val="center"/>
        <w:tblLayout w:type="autofit"/>
        <w:tblCellMar>
          <w:top w:w="0" w:type="dxa"/>
          <w:left w:w="10" w:type="dxa"/>
          <w:bottom w:w="0" w:type="dxa"/>
          <w:right w:w="10" w:type="dxa"/>
        </w:tblCellMar>
      </w:tblPr>
      <w:tblGrid>
        <w:gridCol w:w="1142"/>
        <w:gridCol w:w="5102"/>
        <w:gridCol w:w="2107"/>
      </w:tblGrid>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10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工程项目名称</w:t>
            </w:r>
          </w:p>
        </w:tc>
        <w:tc>
          <w:tcPr>
            <w:tcW w:w="2107"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w:t>
            </w:r>
          </w:p>
        </w:tc>
        <w:tc>
          <w:tcPr>
            <w:tcW w:w="510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一级</w:t>
            </w:r>
            <w:r>
              <w:rPr>
                <w:rFonts w:ascii="仿宋" w:hAnsi="仿宋" w:eastAsia="仿宋" w:cs="仿宋"/>
                <w:color w:val="auto"/>
                <w:sz w:val="24"/>
                <w:szCs w:val="24"/>
                <w:highlight w:val="none"/>
              </w:rPr>
              <w:t>X X</w:t>
            </w:r>
            <w:r>
              <w:rPr>
                <w:rFonts w:hint="eastAsia" w:ascii="仿宋" w:hAnsi="仿宋" w:eastAsia="仿宋" w:cs="仿宋"/>
                <w:color w:val="auto"/>
                <w:sz w:val="24"/>
                <w:szCs w:val="24"/>
                <w:highlight w:val="none"/>
              </w:rPr>
              <w:t>项目</w:t>
            </w: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w:t>
            </w:r>
          </w:p>
        </w:tc>
        <w:tc>
          <w:tcPr>
            <w:tcW w:w="510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一级</w:t>
            </w:r>
            <w:r>
              <w:rPr>
                <w:rFonts w:ascii="仿宋" w:hAnsi="仿宋" w:eastAsia="仿宋" w:cs="仿宋"/>
                <w:color w:val="auto"/>
                <w:sz w:val="24"/>
                <w:szCs w:val="24"/>
                <w:highlight w:val="none"/>
              </w:rPr>
              <w:t>X X</w:t>
            </w:r>
            <w:r>
              <w:rPr>
                <w:rFonts w:hint="eastAsia" w:ascii="仿宋" w:hAnsi="仿宋" w:eastAsia="仿宋" w:cs="仿宋"/>
                <w:color w:val="auto"/>
                <w:sz w:val="24"/>
                <w:szCs w:val="24"/>
                <w:highlight w:val="none"/>
              </w:rPr>
              <w:t>项目</w:t>
            </w: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X X</w:t>
            </w:r>
          </w:p>
        </w:tc>
        <w:tc>
          <w:tcPr>
            <w:tcW w:w="510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措施项目</w:t>
            </w: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X X</w:t>
            </w:r>
          </w:p>
        </w:tc>
        <w:tc>
          <w:tcPr>
            <w:tcW w:w="510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其他项目</w:t>
            </w: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81" w:hRule="exact"/>
          <w:jc w:val="center"/>
        </w:trPr>
        <w:tc>
          <w:tcPr>
            <w:tcW w:w="1142"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102" w:type="dxa"/>
            <w:tcBorders>
              <w:top w:val="single" w:color="auto" w:sz="4" w:space="0"/>
              <w:left w:val="single" w:color="auto" w:sz="4" w:space="0"/>
              <w:bottom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2107"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after="299" w:line="1" w:lineRule="exact"/>
        <w:rPr>
          <w:rFonts w:ascii="仿宋" w:hAnsi="仿宋" w:eastAsia="仿宋" w:cs="仿宋"/>
          <w:color w:val="auto"/>
          <w:highlight w:val="none"/>
        </w:rPr>
      </w:pPr>
    </w:p>
    <w:p>
      <w:pPr>
        <w:pStyle w:val="149"/>
        <w:tabs>
          <w:tab w:val="left" w:pos="6902"/>
          <w:tab w:val="left" w:pos="7530"/>
        </w:tabs>
        <w:spacing w:line="460" w:lineRule="exact"/>
        <w:ind w:firstLine="1064"/>
        <w:jc w:val="both"/>
        <w:rPr>
          <w:rFonts w:ascii="仿宋" w:hAnsi="仿宋" w:eastAsia="仿宋" w:cs="仿宋"/>
          <w:color w:val="auto"/>
          <w:sz w:val="24"/>
          <w:szCs w:val="24"/>
          <w:highlight w:val="none"/>
        </w:rPr>
      </w:pPr>
      <w:bookmarkStart w:id="193" w:name="bookmark2126"/>
      <w:bookmarkStart w:id="194" w:name="bookmark2125"/>
      <w:bookmarkStart w:id="195" w:name="bookmark2127"/>
      <w:r>
        <w:rPr>
          <w:rFonts w:hint="eastAsia" w:ascii="仿宋" w:hAnsi="仿宋" w:eastAsia="仿宋" w:cs="仿宋"/>
          <w:color w:val="auto"/>
          <w:sz w:val="24"/>
          <w:szCs w:val="24"/>
          <w:highlight w:val="none"/>
        </w:rPr>
        <w:t>投标人：（盖单位公章）</w:t>
      </w:r>
      <w:r>
        <w:rPr>
          <w:rFonts w:ascii="仿宋" w:hAnsi="仿宋" w:eastAsia="仿宋" w:cs="仿宋"/>
          <w:color w:val="auto"/>
          <w:sz w:val="24"/>
          <w:szCs w:val="24"/>
          <w:highlight w:val="none"/>
        </w:rPr>
        <w:t xml:space="preserve"> </w:t>
      </w:r>
    </w:p>
    <w:p>
      <w:pPr>
        <w:pStyle w:val="149"/>
        <w:tabs>
          <w:tab w:val="left" w:pos="6902"/>
          <w:tab w:val="left" w:pos="7530"/>
        </w:tabs>
        <w:spacing w:line="460" w:lineRule="exact"/>
        <w:ind w:firstLine="1064"/>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法定代表人（或授权委托代理人）：</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（签字）</w:t>
      </w:r>
    </w:p>
    <w:p>
      <w:pPr>
        <w:pStyle w:val="149"/>
        <w:tabs>
          <w:tab w:val="left" w:pos="850"/>
          <w:tab w:val="left" w:pos="1906"/>
          <w:tab w:val="left" w:pos="2964"/>
        </w:tabs>
        <w:spacing w:after="180" w:line="460" w:lineRule="exact"/>
        <w:ind w:firstLine="0"/>
        <w:jc w:val="right"/>
        <w:rPr>
          <w:rFonts w:ascii="仿宋" w:hAnsi="仿宋" w:eastAsia="仿宋" w:cs="仿宋"/>
          <w:color w:val="auto"/>
          <w:sz w:val="24"/>
          <w:szCs w:val="24"/>
          <w:highlight w:val="none"/>
        </w:rPr>
        <w:sectPr>
          <w:pgSz w:w="11900" w:h="16840"/>
          <w:pgMar w:top="1531" w:right="1769" w:bottom="1531" w:left="1743" w:header="1103" w:footer="3" w:gutter="0"/>
          <w:pgNumType w:fmt="decimal"/>
          <w:docGrid w:linePitch="360" w:charSpace="0"/>
        </w:sectPr>
      </w:pP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149"/>
        <w:spacing w:after="600" w:line="240" w:lineRule="auto"/>
        <w:ind w:firstLine="0"/>
        <w:rPr>
          <w:rFonts w:ascii="仿宋" w:hAnsi="仿宋" w:eastAsia="仿宋" w:cs="仿宋"/>
          <w:color w:val="auto"/>
          <w:sz w:val="28"/>
          <w:szCs w:val="28"/>
          <w:highlight w:val="none"/>
        </w:rPr>
      </w:pPr>
      <w:r>
        <w:rPr>
          <w:rFonts w:ascii="仿宋" w:hAnsi="仿宋" w:eastAsia="仿宋" w:cs="仿宋"/>
          <w:color w:val="auto"/>
          <w:sz w:val="28"/>
          <w:szCs w:val="28"/>
          <w:highlight w:val="none"/>
          <w:lang w:val="en-US"/>
        </w:rPr>
        <w:t>5.</w:t>
      </w:r>
      <w:r>
        <w:rPr>
          <w:rFonts w:hint="eastAsia" w:ascii="仿宋" w:hAnsi="仿宋" w:eastAsia="仿宋" w:cs="仿宋"/>
          <w:color w:val="auto"/>
          <w:sz w:val="28"/>
          <w:szCs w:val="28"/>
          <w:highlight w:val="none"/>
          <w:lang w:val="en-US"/>
        </w:rPr>
        <w:t>分类分项工程量清单计价表</w:t>
      </w:r>
    </w:p>
    <w:p>
      <w:pPr>
        <w:pStyle w:val="156"/>
        <w:spacing w:after="600"/>
        <w:rPr>
          <w:rFonts w:ascii="仿宋" w:hAnsi="仿宋" w:eastAsia="仿宋" w:cs="仿宋"/>
          <w:b/>
          <w:color w:val="auto"/>
          <w:highlight w:val="none"/>
        </w:rPr>
      </w:pPr>
      <w:bookmarkStart w:id="196" w:name="_Toc19895"/>
      <w:bookmarkStart w:id="197" w:name="_Toc25302"/>
      <w:bookmarkStart w:id="198" w:name="_Toc11123"/>
      <w:r>
        <w:rPr>
          <w:rFonts w:hint="eastAsia" w:ascii="仿宋" w:hAnsi="仿宋" w:eastAsia="仿宋" w:cs="仿宋"/>
          <w:b/>
          <w:color w:val="auto"/>
          <w:highlight w:val="none"/>
        </w:rPr>
        <w:t>分类分项工程量清单计价表</w:t>
      </w:r>
      <w:bookmarkEnd w:id="193"/>
      <w:bookmarkEnd w:id="194"/>
      <w:bookmarkEnd w:id="195"/>
      <w:bookmarkEnd w:id="196"/>
      <w:bookmarkEnd w:id="197"/>
      <w:bookmarkEnd w:id="198"/>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99"/>
        </w:tabs>
        <w:spacing w:after="100" w:line="240" w:lineRule="auto"/>
        <w:ind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标段</w:t>
      </w:r>
      <w:r>
        <w:rPr>
          <w:rFonts w:hint="eastAsia" w:ascii="仿宋" w:hAnsi="仿宋" w:eastAsia="仿宋" w:cs="仿宋"/>
          <w:color w:val="auto"/>
          <w:sz w:val="24"/>
          <w:szCs w:val="24"/>
          <w:highlight w:val="none"/>
        </w:rPr>
        <w:t>名称）</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第页共页</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7"/>
        <w:gridCol w:w="1724"/>
        <w:gridCol w:w="1528"/>
        <w:gridCol w:w="875"/>
        <w:gridCol w:w="765"/>
        <w:gridCol w:w="806"/>
        <w:gridCol w:w="805"/>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883" w:type="dxa"/>
            <w:vAlign w:val="center"/>
          </w:tcPr>
          <w:p>
            <w:pPr>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779" w:type="dxa"/>
            <w:vAlign w:val="center"/>
          </w:tcPr>
          <w:p>
            <w:pPr>
              <w:jc w:val="center"/>
              <w:rPr>
                <w:rFonts w:ascii="仿宋" w:hAnsi="仿宋" w:eastAsia="仿宋" w:cs="仿宋"/>
                <w:color w:val="auto"/>
                <w:highlight w:val="none"/>
              </w:rPr>
            </w:pPr>
            <w:r>
              <w:rPr>
                <w:rFonts w:hint="eastAsia" w:ascii="仿宋" w:hAnsi="仿宋" w:eastAsia="仿宋" w:cs="仿宋"/>
                <w:color w:val="auto"/>
                <w:highlight w:val="none"/>
              </w:rPr>
              <w:t>项目编码</w:t>
            </w:r>
          </w:p>
        </w:tc>
        <w:tc>
          <w:tcPr>
            <w:tcW w:w="1772" w:type="dxa"/>
            <w:vAlign w:val="center"/>
          </w:tcPr>
          <w:p>
            <w:pPr>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975" w:type="dxa"/>
            <w:vAlign w:val="center"/>
          </w:tcPr>
          <w:p>
            <w:pPr>
              <w:jc w:val="center"/>
              <w:rPr>
                <w:rFonts w:ascii="仿宋" w:hAnsi="仿宋" w:eastAsia="仿宋" w:cs="仿宋"/>
                <w:color w:val="auto"/>
                <w:highlight w:val="none"/>
              </w:rPr>
            </w:pPr>
            <w:r>
              <w:rPr>
                <w:rFonts w:hint="eastAsia" w:ascii="仿宋" w:hAnsi="仿宋" w:eastAsia="仿宋" w:cs="仿宋"/>
                <w:color w:val="auto"/>
                <w:highlight w:val="none"/>
              </w:rPr>
              <w:t>计量</w:t>
            </w:r>
          </w:p>
          <w:p>
            <w:pPr>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840" w:type="dxa"/>
            <w:vAlign w:val="center"/>
          </w:tcPr>
          <w:p>
            <w:pPr>
              <w:jc w:val="center"/>
              <w:rPr>
                <w:rFonts w:ascii="仿宋" w:hAnsi="仿宋" w:eastAsia="仿宋" w:cs="仿宋"/>
                <w:color w:val="auto"/>
                <w:highlight w:val="none"/>
              </w:rPr>
            </w:pPr>
            <w:r>
              <w:rPr>
                <w:rFonts w:hint="eastAsia" w:ascii="仿宋" w:hAnsi="仿宋" w:eastAsia="仿宋" w:cs="仿宋"/>
                <w:color w:val="auto"/>
                <w:highlight w:val="none"/>
              </w:rPr>
              <w:t>工程</w:t>
            </w:r>
          </w:p>
          <w:p>
            <w:pPr>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844" w:type="dxa"/>
            <w:vAlign w:val="center"/>
          </w:tcPr>
          <w:p>
            <w:pPr>
              <w:jc w:val="center"/>
              <w:rPr>
                <w:rFonts w:ascii="仿宋" w:hAnsi="仿宋" w:eastAsia="仿宋" w:cs="仿宋"/>
                <w:color w:val="auto"/>
                <w:highlight w:val="none"/>
              </w:rPr>
            </w:pPr>
            <w:r>
              <w:rPr>
                <w:rFonts w:hint="eastAsia" w:ascii="仿宋" w:hAnsi="仿宋" w:eastAsia="仿宋" w:cs="仿宋"/>
                <w:color w:val="auto"/>
                <w:highlight w:val="none"/>
              </w:rPr>
              <w:t>单价</w:t>
            </w:r>
          </w:p>
          <w:p>
            <w:pPr>
              <w:jc w:val="center"/>
              <w:rPr>
                <w:rFonts w:ascii="仿宋" w:hAnsi="仿宋" w:eastAsia="仿宋" w:cs="仿宋"/>
                <w:color w:val="auto"/>
                <w:highlight w:val="none"/>
              </w:rPr>
            </w:pPr>
            <w:r>
              <w:rPr>
                <w:rFonts w:ascii="仿宋" w:hAnsi="仿宋" w:eastAsia="仿宋" w:cs="仿宋"/>
                <w:color w:val="auto"/>
                <w:highlight w:val="none"/>
              </w:rPr>
              <w:t>(</w:t>
            </w:r>
            <w:r>
              <w:rPr>
                <w:rFonts w:hint="eastAsia" w:ascii="仿宋" w:hAnsi="仿宋" w:eastAsia="仿宋" w:cs="仿宋"/>
                <w:color w:val="auto"/>
                <w:highlight w:val="none"/>
              </w:rPr>
              <w:t>元</w:t>
            </w:r>
            <w:r>
              <w:rPr>
                <w:rFonts w:ascii="仿宋" w:hAnsi="仿宋" w:eastAsia="仿宋" w:cs="仿宋"/>
                <w:color w:val="auto"/>
                <w:highlight w:val="none"/>
              </w:rPr>
              <w:t>)</w:t>
            </w:r>
          </w:p>
        </w:tc>
        <w:tc>
          <w:tcPr>
            <w:tcW w:w="843" w:type="dxa"/>
            <w:vAlign w:val="center"/>
          </w:tcPr>
          <w:p>
            <w:pPr>
              <w:jc w:val="center"/>
              <w:rPr>
                <w:rFonts w:ascii="仿宋" w:hAnsi="仿宋" w:eastAsia="仿宋" w:cs="仿宋"/>
                <w:color w:val="auto"/>
                <w:highlight w:val="none"/>
              </w:rPr>
            </w:pPr>
            <w:r>
              <w:rPr>
                <w:rFonts w:hint="eastAsia" w:ascii="仿宋" w:hAnsi="仿宋" w:eastAsia="仿宋" w:cs="仿宋"/>
                <w:color w:val="auto"/>
                <w:highlight w:val="none"/>
              </w:rPr>
              <w:t>合价</w:t>
            </w:r>
          </w:p>
          <w:p>
            <w:pPr>
              <w:jc w:val="center"/>
              <w:rPr>
                <w:rFonts w:ascii="仿宋" w:hAnsi="仿宋" w:eastAsia="仿宋" w:cs="仿宋"/>
                <w:color w:val="auto"/>
                <w:highlight w:val="none"/>
              </w:rPr>
            </w:pPr>
            <w:r>
              <w:rPr>
                <w:rFonts w:ascii="仿宋" w:hAnsi="仿宋" w:eastAsia="仿宋" w:cs="仿宋"/>
                <w:color w:val="auto"/>
                <w:highlight w:val="none"/>
              </w:rPr>
              <w:t>(</w:t>
            </w:r>
            <w:r>
              <w:rPr>
                <w:rFonts w:hint="eastAsia" w:ascii="仿宋" w:hAnsi="仿宋" w:eastAsia="仿宋" w:cs="仿宋"/>
                <w:color w:val="auto"/>
                <w:highlight w:val="none"/>
              </w:rPr>
              <w:t>元</w:t>
            </w:r>
            <w:r>
              <w:rPr>
                <w:rFonts w:ascii="仿宋" w:hAnsi="仿宋" w:eastAsia="仿宋" w:cs="仿宋"/>
                <w:color w:val="auto"/>
                <w:highlight w:val="none"/>
              </w:rPr>
              <w:t>)</w:t>
            </w:r>
          </w:p>
        </w:tc>
        <w:tc>
          <w:tcPr>
            <w:tcW w:w="1424" w:type="dxa"/>
            <w:vAlign w:val="center"/>
          </w:tcPr>
          <w:p>
            <w:pPr>
              <w:jc w:val="center"/>
              <w:rPr>
                <w:rFonts w:ascii="仿宋" w:hAnsi="仿宋" w:eastAsia="仿宋" w:cs="仿宋"/>
                <w:color w:val="auto"/>
                <w:highlight w:val="none"/>
              </w:rPr>
            </w:pPr>
            <w:r>
              <w:rPr>
                <w:rFonts w:hint="eastAsia" w:ascii="仿宋" w:hAnsi="仿宋" w:eastAsia="仿宋" w:cs="仿宋"/>
                <w:color w:val="auto"/>
                <w:highlight w:val="none"/>
              </w:rPr>
              <w:t>主要技术</w:t>
            </w:r>
          </w:p>
          <w:p>
            <w:pPr>
              <w:jc w:val="center"/>
              <w:rPr>
                <w:rFonts w:ascii="仿宋" w:hAnsi="仿宋" w:eastAsia="仿宋" w:cs="仿宋"/>
                <w:color w:val="auto"/>
                <w:highlight w:val="none"/>
              </w:rPr>
            </w:pPr>
            <w:r>
              <w:rPr>
                <w:rFonts w:hint="eastAsia" w:ascii="仿宋" w:hAnsi="仿宋" w:eastAsia="仿宋" w:cs="仿宋"/>
                <w:color w:val="auto"/>
                <w:highlight w:val="none"/>
              </w:rPr>
              <w:t>条款编码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r>
              <w:rPr>
                <w:rFonts w:ascii="仿宋" w:hAnsi="仿宋" w:eastAsia="仿宋" w:cs="仿宋"/>
                <w:color w:val="auto"/>
                <w:highlight w:val="none"/>
              </w:rPr>
              <w:t>1</w:t>
            </w: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r>
              <w:rPr>
                <w:rFonts w:hint="eastAsia" w:ascii="仿宋" w:hAnsi="仿宋" w:eastAsia="仿宋" w:cs="仿宋"/>
                <w:color w:val="auto"/>
                <w:highlight w:val="none"/>
              </w:rPr>
              <w:t>一级</w:t>
            </w:r>
            <w:r>
              <w:rPr>
                <w:rFonts w:ascii="仿宋" w:hAnsi="仿宋" w:eastAsia="仿宋" w:cs="仿宋"/>
                <w:color w:val="auto"/>
                <w:highlight w:val="none"/>
              </w:rPr>
              <w:t>xx</w:t>
            </w:r>
            <w:r>
              <w:rPr>
                <w:rFonts w:hint="eastAsia" w:ascii="仿宋" w:hAnsi="仿宋" w:eastAsia="仿宋" w:cs="仿宋"/>
                <w:color w:val="auto"/>
                <w:highlight w:val="none"/>
              </w:rPr>
              <w:t>项目</w:t>
            </w:r>
            <w:r>
              <w:rPr>
                <w:rFonts w:ascii="仿宋" w:hAnsi="仿宋" w:eastAsia="仿宋" w:cs="仿宋"/>
                <w:color w:val="auto"/>
                <w:highlight w:val="none"/>
              </w:rPr>
              <w:t xml:space="preserve">  </w:t>
            </w: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r>
              <w:rPr>
                <w:rFonts w:ascii="仿宋" w:hAnsi="仿宋" w:eastAsia="仿宋" w:cs="仿宋"/>
                <w:color w:val="auto"/>
                <w:highlight w:val="none"/>
              </w:rPr>
              <w:t>1.1</w:t>
            </w: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r>
              <w:rPr>
                <w:rFonts w:hint="eastAsia" w:ascii="仿宋" w:hAnsi="仿宋" w:eastAsia="仿宋" w:cs="仿宋"/>
                <w:color w:val="auto"/>
                <w:highlight w:val="none"/>
              </w:rPr>
              <w:t>二级</w:t>
            </w:r>
            <w:r>
              <w:rPr>
                <w:rFonts w:ascii="仿宋" w:hAnsi="仿宋" w:eastAsia="仿宋" w:cs="仿宋"/>
                <w:color w:val="auto"/>
                <w:highlight w:val="none"/>
              </w:rPr>
              <w:t>xx</w:t>
            </w:r>
            <w:r>
              <w:rPr>
                <w:rFonts w:hint="eastAsia" w:ascii="仿宋" w:hAnsi="仿宋" w:eastAsia="仿宋" w:cs="仿宋"/>
                <w:color w:val="auto"/>
                <w:highlight w:val="none"/>
              </w:rPr>
              <w:t>项目</w:t>
            </w: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r>
              <w:rPr>
                <w:rFonts w:ascii="仿宋" w:hAnsi="仿宋" w:eastAsia="仿宋" w:cs="仿宋"/>
                <w:color w:val="auto"/>
                <w:highlight w:val="none"/>
              </w:rPr>
              <w:t>1.1.1</w:t>
            </w: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r>
              <w:rPr>
                <w:rFonts w:hint="eastAsia" w:ascii="仿宋" w:hAnsi="仿宋" w:eastAsia="仿宋" w:cs="仿宋"/>
                <w:color w:val="auto"/>
                <w:highlight w:val="none"/>
              </w:rPr>
              <w:t>三级</w:t>
            </w:r>
            <w:r>
              <w:rPr>
                <w:rFonts w:ascii="仿宋" w:hAnsi="仿宋" w:eastAsia="仿宋" w:cs="仿宋"/>
                <w:color w:val="auto"/>
                <w:highlight w:val="none"/>
              </w:rPr>
              <w:t>xx</w:t>
            </w:r>
            <w:r>
              <w:rPr>
                <w:rFonts w:hint="eastAsia" w:ascii="仿宋" w:hAnsi="仿宋" w:eastAsia="仿宋" w:cs="仿宋"/>
                <w:color w:val="auto"/>
                <w:highlight w:val="none"/>
              </w:rPr>
              <w:t>项目</w:t>
            </w:r>
            <w:r>
              <w:rPr>
                <w:rFonts w:ascii="仿宋" w:hAnsi="仿宋" w:eastAsia="仿宋" w:cs="仿宋"/>
                <w:color w:val="auto"/>
                <w:highlight w:val="none"/>
              </w:rPr>
              <w:t xml:space="preserve">  </w:t>
            </w: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883" w:type="dxa"/>
            <w:vAlign w:val="center"/>
          </w:tcPr>
          <w:p>
            <w:pPr>
              <w:rPr>
                <w:rFonts w:ascii="仿宋" w:hAnsi="仿宋" w:eastAsia="仿宋" w:cs="仿宋"/>
                <w:color w:val="auto"/>
                <w:highlight w:val="none"/>
              </w:rPr>
            </w:pP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p>
        </w:tc>
        <w:tc>
          <w:tcPr>
            <w:tcW w:w="1779" w:type="dxa"/>
            <w:vAlign w:val="center"/>
          </w:tcPr>
          <w:p>
            <w:pPr>
              <w:rPr>
                <w:rFonts w:ascii="仿宋" w:hAnsi="仿宋" w:eastAsia="仿宋" w:cs="仿宋"/>
                <w:color w:val="auto"/>
                <w:highlight w:val="none"/>
              </w:rPr>
            </w:pPr>
            <w:r>
              <w:rPr>
                <w:rFonts w:ascii="仿宋" w:hAnsi="仿宋" w:eastAsia="仿宋" w:cs="仿宋"/>
                <w:color w:val="auto"/>
                <w:highlight w:val="none"/>
              </w:rPr>
              <w:t>50xxxxxxxxxx</w:t>
            </w:r>
          </w:p>
        </w:tc>
        <w:tc>
          <w:tcPr>
            <w:tcW w:w="1772" w:type="dxa"/>
            <w:vAlign w:val="center"/>
          </w:tcPr>
          <w:p>
            <w:pPr>
              <w:rPr>
                <w:rFonts w:ascii="仿宋" w:hAnsi="仿宋" w:eastAsia="仿宋" w:cs="仿宋"/>
                <w:color w:val="auto"/>
                <w:highlight w:val="none"/>
              </w:rPr>
            </w:pPr>
            <w:r>
              <w:rPr>
                <w:rFonts w:hint="eastAsia" w:ascii="仿宋" w:hAnsi="仿宋" w:eastAsia="仿宋" w:cs="仿宋"/>
                <w:color w:val="auto"/>
                <w:highlight w:val="none"/>
              </w:rPr>
              <w:t>最末一级项目</w:t>
            </w: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883" w:type="dxa"/>
            <w:vAlign w:val="center"/>
          </w:tcPr>
          <w:p>
            <w:pPr>
              <w:rPr>
                <w:rFonts w:ascii="仿宋" w:hAnsi="仿宋" w:eastAsia="仿宋" w:cs="仿宋"/>
                <w:color w:val="auto"/>
                <w:highlight w:val="none"/>
              </w:rPr>
            </w:pPr>
            <w:r>
              <w:rPr>
                <w:rFonts w:ascii="仿宋" w:hAnsi="仿宋" w:eastAsia="仿宋" w:cs="仿宋"/>
                <w:color w:val="auto"/>
                <w:highlight w:val="none"/>
              </w:rPr>
              <w:t>1.1.2</w:t>
            </w: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r>
              <w:rPr>
                <w:rFonts w:ascii="仿宋" w:hAnsi="仿宋" w:eastAsia="仿宋" w:cs="仿宋"/>
                <w:color w:val="auto"/>
                <w:highlight w:val="none"/>
              </w:rPr>
              <w:t>2</w:t>
            </w: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r>
              <w:rPr>
                <w:rFonts w:hint="eastAsia" w:ascii="仿宋" w:hAnsi="仿宋" w:eastAsia="仿宋" w:cs="仿宋"/>
                <w:color w:val="auto"/>
                <w:highlight w:val="none"/>
              </w:rPr>
              <w:t>一级</w:t>
            </w:r>
            <w:r>
              <w:rPr>
                <w:rFonts w:ascii="仿宋" w:hAnsi="仿宋" w:eastAsia="仿宋" w:cs="仿宋"/>
                <w:color w:val="auto"/>
                <w:highlight w:val="none"/>
              </w:rPr>
              <w:t>xx</w:t>
            </w:r>
            <w:r>
              <w:rPr>
                <w:rFonts w:hint="eastAsia" w:ascii="仿宋" w:hAnsi="仿宋" w:eastAsia="仿宋" w:cs="仿宋"/>
                <w:color w:val="auto"/>
                <w:highlight w:val="none"/>
              </w:rPr>
              <w:t>项目</w:t>
            </w:r>
            <w:r>
              <w:rPr>
                <w:rFonts w:ascii="仿宋" w:hAnsi="仿宋" w:eastAsia="仿宋" w:cs="仿宋"/>
                <w:color w:val="auto"/>
                <w:highlight w:val="none"/>
              </w:rPr>
              <w:t xml:space="preserve">  </w:t>
            </w: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r>
              <w:rPr>
                <w:rFonts w:ascii="仿宋" w:hAnsi="仿宋" w:eastAsia="仿宋" w:cs="仿宋"/>
                <w:color w:val="auto"/>
                <w:highlight w:val="none"/>
              </w:rPr>
              <w:t>2.1</w:t>
            </w: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r>
              <w:rPr>
                <w:rFonts w:hint="eastAsia" w:ascii="仿宋" w:hAnsi="仿宋" w:eastAsia="仿宋" w:cs="仿宋"/>
                <w:color w:val="auto"/>
                <w:highlight w:val="none"/>
              </w:rPr>
              <w:t>二级</w:t>
            </w:r>
            <w:r>
              <w:rPr>
                <w:rFonts w:ascii="仿宋" w:hAnsi="仿宋" w:eastAsia="仿宋" w:cs="仿宋"/>
                <w:color w:val="auto"/>
                <w:highlight w:val="none"/>
              </w:rPr>
              <w:t>xx</w:t>
            </w:r>
            <w:r>
              <w:rPr>
                <w:rFonts w:hint="eastAsia" w:ascii="仿宋" w:hAnsi="仿宋" w:eastAsia="仿宋" w:cs="仿宋"/>
                <w:color w:val="auto"/>
                <w:highlight w:val="none"/>
              </w:rPr>
              <w:t>项目</w:t>
            </w:r>
            <w:r>
              <w:rPr>
                <w:rFonts w:ascii="仿宋" w:hAnsi="仿宋" w:eastAsia="仿宋" w:cs="仿宋"/>
                <w:color w:val="auto"/>
                <w:highlight w:val="none"/>
              </w:rPr>
              <w:t xml:space="preserve">  </w:t>
            </w: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r>
              <w:rPr>
                <w:rFonts w:ascii="仿宋" w:hAnsi="仿宋" w:eastAsia="仿宋" w:cs="仿宋"/>
                <w:color w:val="auto"/>
                <w:highlight w:val="none"/>
              </w:rPr>
              <w:t>2.1.1</w:t>
            </w: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r>
              <w:rPr>
                <w:rFonts w:hint="eastAsia" w:ascii="仿宋" w:hAnsi="仿宋" w:eastAsia="仿宋" w:cs="仿宋"/>
                <w:color w:val="auto"/>
                <w:highlight w:val="none"/>
              </w:rPr>
              <w:t>三级</w:t>
            </w:r>
            <w:r>
              <w:rPr>
                <w:rFonts w:ascii="仿宋" w:hAnsi="仿宋" w:eastAsia="仿宋" w:cs="仿宋"/>
                <w:color w:val="auto"/>
                <w:highlight w:val="none"/>
              </w:rPr>
              <w:t>xx</w:t>
            </w:r>
            <w:r>
              <w:rPr>
                <w:rFonts w:hint="eastAsia" w:ascii="仿宋" w:hAnsi="仿宋" w:eastAsia="仿宋" w:cs="仿宋"/>
                <w:color w:val="auto"/>
                <w:highlight w:val="none"/>
              </w:rPr>
              <w:t>项目</w:t>
            </w: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p>
        </w:tc>
        <w:tc>
          <w:tcPr>
            <w:tcW w:w="1779" w:type="dxa"/>
            <w:vAlign w:val="center"/>
          </w:tcPr>
          <w:p>
            <w:pPr>
              <w:rPr>
                <w:rFonts w:ascii="仿宋" w:hAnsi="仿宋" w:eastAsia="仿宋" w:cs="仿宋"/>
                <w:color w:val="auto"/>
                <w:highlight w:val="none"/>
              </w:rPr>
            </w:pPr>
            <w:r>
              <w:rPr>
                <w:rFonts w:ascii="仿宋" w:hAnsi="仿宋" w:eastAsia="仿宋" w:cs="仿宋"/>
                <w:color w:val="auto"/>
                <w:highlight w:val="none"/>
              </w:rPr>
              <w:t>50xxxxxxxxxx</w:t>
            </w:r>
          </w:p>
        </w:tc>
        <w:tc>
          <w:tcPr>
            <w:tcW w:w="1772" w:type="dxa"/>
            <w:vAlign w:val="center"/>
          </w:tcPr>
          <w:p>
            <w:pPr>
              <w:rPr>
                <w:rFonts w:ascii="仿宋" w:hAnsi="仿宋" w:eastAsia="仿宋" w:cs="仿宋"/>
                <w:color w:val="auto"/>
                <w:highlight w:val="none"/>
              </w:rPr>
            </w:pPr>
            <w:r>
              <w:rPr>
                <w:rFonts w:hint="eastAsia" w:ascii="仿宋" w:hAnsi="仿宋" w:eastAsia="仿宋" w:cs="仿宋"/>
                <w:color w:val="auto"/>
                <w:highlight w:val="none"/>
              </w:rPr>
              <w:t>最末一级项目</w:t>
            </w: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r>
              <w:rPr>
                <w:rFonts w:ascii="仿宋" w:hAnsi="仿宋" w:eastAsia="仿宋" w:cs="仿宋"/>
                <w:color w:val="auto"/>
                <w:highlight w:val="none"/>
              </w:rPr>
              <w:t>2.1.2</w:t>
            </w: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883" w:type="dxa"/>
            <w:vAlign w:val="center"/>
          </w:tcPr>
          <w:p>
            <w:pPr>
              <w:rPr>
                <w:rFonts w:ascii="仿宋" w:hAnsi="仿宋" w:eastAsia="仿宋" w:cs="仿宋"/>
                <w:color w:val="auto"/>
                <w:highlight w:val="none"/>
              </w:rPr>
            </w:pPr>
          </w:p>
        </w:tc>
        <w:tc>
          <w:tcPr>
            <w:tcW w:w="1779" w:type="dxa"/>
            <w:vAlign w:val="center"/>
          </w:tcPr>
          <w:p>
            <w:pPr>
              <w:rPr>
                <w:rFonts w:ascii="仿宋" w:hAnsi="仿宋" w:eastAsia="仿宋" w:cs="仿宋"/>
                <w:color w:val="auto"/>
                <w:highlight w:val="none"/>
              </w:rPr>
            </w:pPr>
          </w:p>
        </w:tc>
        <w:tc>
          <w:tcPr>
            <w:tcW w:w="1772" w:type="dxa"/>
            <w:vAlign w:val="center"/>
          </w:tcPr>
          <w:p>
            <w:pPr>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bl>
    <w:p>
      <w:pPr>
        <w:pStyle w:val="149"/>
        <w:spacing w:after="80" w:line="240" w:lineRule="auto"/>
        <w:ind w:firstLine="0"/>
        <w:rPr>
          <w:rFonts w:ascii="仿宋" w:hAnsi="仿宋" w:eastAsia="仿宋" w:cs="仿宋"/>
          <w:color w:val="auto"/>
          <w:highlight w:val="none"/>
        </w:rPr>
      </w:pPr>
    </w:p>
    <w:p>
      <w:pPr>
        <w:spacing w:after="299" w:line="1" w:lineRule="exact"/>
        <w:rPr>
          <w:rFonts w:ascii="仿宋" w:hAnsi="仿宋" w:eastAsia="仿宋" w:cs="仿宋"/>
          <w:color w:val="auto"/>
          <w:highlight w:val="none"/>
        </w:rPr>
      </w:pPr>
    </w:p>
    <w:p>
      <w:pPr>
        <w:pStyle w:val="149"/>
        <w:tabs>
          <w:tab w:val="left" w:pos="6902"/>
          <w:tab w:val="left" w:pos="7530"/>
        </w:tabs>
        <w:spacing w:line="460" w:lineRule="exact"/>
        <w:ind w:firstLine="1064"/>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投标人：（盖单位公章）</w:t>
      </w:r>
      <w:r>
        <w:rPr>
          <w:rFonts w:ascii="仿宋" w:hAnsi="仿宋" w:eastAsia="仿宋" w:cs="仿宋"/>
          <w:color w:val="auto"/>
          <w:sz w:val="24"/>
          <w:szCs w:val="24"/>
          <w:highlight w:val="none"/>
        </w:rPr>
        <w:t xml:space="preserve"> </w:t>
      </w:r>
    </w:p>
    <w:p>
      <w:pPr>
        <w:pStyle w:val="149"/>
        <w:tabs>
          <w:tab w:val="left" w:pos="6902"/>
          <w:tab w:val="left" w:pos="7530"/>
        </w:tabs>
        <w:spacing w:line="460" w:lineRule="exact"/>
        <w:ind w:firstLine="1064"/>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法定代表人（或授权委托代理人）：</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（签字）</w:t>
      </w:r>
    </w:p>
    <w:p>
      <w:pPr>
        <w:pStyle w:val="149"/>
        <w:tabs>
          <w:tab w:val="left" w:pos="850"/>
          <w:tab w:val="left" w:pos="1906"/>
          <w:tab w:val="left" w:pos="2964"/>
        </w:tabs>
        <w:spacing w:after="180" w:line="460" w:lineRule="exact"/>
        <w:ind w:firstLine="0"/>
        <w:jc w:val="right"/>
        <w:rPr>
          <w:rFonts w:ascii="仿宋" w:hAnsi="仿宋" w:eastAsia="仿宋" w:cs="仿宋"/>
          <w:color w:val="auto"/>
          <w:sz w:val="24"/>
          <w:szCs w:val="24"/>
          <w:highlight w:val="none"/>
        </w:rPr>
        <w:sectPr>
          <w:pgSz w:w="11900" w:h="16840"/>
          <w:pgMar w:top="1531" w:right="1769" w:bottom="1531" w:left="1743" w:header="1103" w:footer="3" w:gutter="0"/>
          <w:pgNumType w:fmt="decimal"/>
          <w:docGrid w:linePitch="360" w:charSpace="0"/>
        </w:sectPr>
      </w:pP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149"/>
        <w:tabs>
          <w:tab w:val="left" w:pos="850"/>
          <w:tab w:val="left" w:pos="1906"/>
          <w:tab w:val="left" w:pos="2964"/>
        </w:tabs>
        <w:spacing w:after="200" w:line="348" w:lineRule="exact"/>
        <w:ind w:firstLine="0"/>
        <w:jc w:val="both"/>
        <w:rPr>
          <w:rFonts w:ascii="仿宋" w:hAnsi="仿宋" w:eastAsia="仿宋" w:cs="仿宋"/>
          <w:color w:val="auto"/>
          <w:sz w:val="28"/>
          <w:szCs w:val="28"/>
          <w:highlight w:val="none"/>
        </w:rPr>
      </w:pPr>
      <w:bookmarkStart w:id="199" w:name="bookmark2128"/>
      <w:bookmarkStart w:id="200" w:name="bookmark2129"/>
      <w:bookmarkStart w:id="201" w:name="bookmark2130"/>
      <w:r>
        <w:rPr>
          <w:rFonts w:ascii="仿宋" w:hAnsi="仿宋" w:eastAsia="仿宋" w:cs="仿宋"/>
          <w:color w:val="auto"/>
          <w:sz w:val="28"/>
          <w:szCs w:val="28"/>
          <w:highlight w:val="none"/>
          <w:lang w:val="en-US"/>
        </w:rPr>
        <w:t>6.</w:t>
      </w:r>
      <w:r>
        <w:rPr>
          <w:rFonts w:hint="eastAsia" w:ascii="仿宋" w:hAnsi="仿宋" w:eastAsia="仿宋" w:cs="仿宋"/>
          <w:color w:val="auto"/>
          <w:sz w:val="28"/>
          <w:szCs w:val="28"/>
          <w:highlight w:val="none"/>
          <w:lang w:val="en-US"/>
        </w:rPr>
        <w:t>措施项目清单计价表</w:t>
      </w:r>
    </w:p>
    <w:p>
      <w:pPr>
        <w:pStyle w:val="156"/>
        <w:spacing w:after="580"/>
        <w:rPr>
          <w:rFonts w:ascii="仿宋" w:hAnsi="仿宋" w:eastAsia="仿宋" w:cs="仿宋"/>
          <w:b/>
          <w:color w:val="auto"/>
          <w:highlight w:val="none"/>
        </w:rPr>
      </w:pPr>
      <w:bookmarkStart w:id="202" w:name="_Toc15006"/>
      <w:bookmarkStart w:id="203" w:name="_Toc1683"/>
      <w:bookmarkStart w:id="204" w:name="_Toc17148"/>
      <w:r>
        <w:rPr>
          <w:rFonts w:hint="eastAsia" w:ascii="仿宋" w:hAnsi="仿宋" w:eastAsia="仿宋" w:cs="仿宋"/>
          <w:b/>
          <w:color w:val="auto"/>
          <w:highlight w:val="none"/>
        </w:rPr>
        <w:t>措施项目清单计价表</w:t>
      </w:r>
      <w:bookmarkEnd w:id="199"/>
      <w:bookmarkEnd w:id="200"/>
      <w:bookmarkEnd w:id="201"/>
      <w:bookmarkEnd w:id="202"/>
      <w:bookmarkEnd w:id="203"/>
      <w:bookmarkEnd w:id="204"/>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99"/>
        </w:tabs>
        <w:spacing w:after="100" w:line="240" w:lineRule="auto"/>
        <w:ind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标段</w:t>
      </w:r>
      <w:r>
        <w:rPr>
          <w:rFonts w:hint="eastAsia" w:ascii="仿宋" w:hAnsi="仿宋" w:eastAsia="仿宋" w:cs="仿宋"/>
          <w:color w:val="auto"/>
          <w:sz w:val="24"/>
          <w:szCs w:val="24"/>
          <w:highlight w:val="none"/>
        </w:rPr>
        <w:t>名称）</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p>
    <w:tbl>
      <w:tblPr>
        <w:tblStyle w:val="38"/>
        <w:tblW w:w="0" w:type="auto"/>
        <w:jc w:val="center"/>
        <w:tblLayout w:type="autofit"/>
        <w:tblCellMar>
          <w:top w:w="0" w:type="dxa"/>
          <w:left w:w="10" w:type="dxa"/>
          <w:bottom w:w="0" w:type="dxa"/>
          <w:right w:w="10" w:type="dxa"/>
        </w:tblCellMar>
      </w:tblPr>
      <w:tblGrid>
        <w:gridCol w:w="1138"/>
        <w:gridCol w:w="3954"/>
        <w:gridCol w:w="1693"/>
        <w:gridCol w:w="1535"/>
      </w:tblGrid>
      <w:tr>
        <w:tblPrEx>
          <w:tblCellMar>
            <w:top w:w="0" w:type="dxa"/>
            <w:left w:w="10" w:type="dxa"/>
            <w:bottom w:w="0" w:type="dxa"/>
            <w:right w:w="10" w:type="dxa"/>
          </w:tblCellMar>
        </w:tblPrEx>
        <w:trPr>
          <w:trHeight w:val="546" w:hRule="exact"/>
          <w:jc w:val="center"/>
        </w:trPr>
        <w:tc>
          <w:tcPr>
            <w:tcW w:w="1138"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95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693"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c>
          <w:tcPr>
            <w:tcW w:w="1535"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ab/>
            </w:r>
          </w:p>
        </w:tc>
        <w:tc>
          <w:tcPr>
            <w:tcW w:w="3954" w:type="dxa"/>
            <w:tcBorders>
              <w:top w:val="single" w:color="auto" w:sz="4" w:space="0"/>
              <w:left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ab/>
            </w:r>
          </w:p>
        </w:tc>
        <w:tc>
          <w:tcPr>
            <w:tcW w:w="1693" w:type="dxa"/>
            <w:tcBorders>
              <w:top w:val="single" w:color="auto" w:sz="4" w:space="0"/>
              <w:left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ab/>
            </w: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ab/>
            </w:r>
          </w:p>
        </w:tc>
        <w:tc>
          <w:tcPr>
            <w:tcW w:w="3954" w:type="dxa"/>
            <w:tcBorders>
              <w:top w:val="single" w:color="auto" w:sz="4" w:space="0"/>
              <w:left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ab/>
            </w:r>
          </w:p>
        </w:tc>
        <w:tc>
          <w:tcPr>
            <w:tcW w:w="1693" w:type="dxa"/>
            <w:tcBorders>
              <w:top w:val="single" w:color="auto" w:sz="4" w:space="0"/>
              <w:left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ab/>
            </w: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69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46" w:hRule="exact"/>
          <w:jc w:val="center"/>
        </w:trPr>
        <w:tc>
          <w:tcPr>
            <w:tcW w:w="1138"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69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69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69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69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69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69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69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69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69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65" w:hRule="exact"/>
          <w:jc w:val="center"/>
        </w:trPr>
        <w:tc>
          <w:tcPr>
            <w:tcW w:w="1138"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bottom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17"/>
                <w:szCs w:val="17"/>
                <w:highlight w:val="none"/>
              </w:rPr>
            </w:pPr>
            <w:r>
              <w:rPr>
                <w:rFonts w:hint="eastAsia" w:ascii="仿宋" w:hAnsi="仿宋" w:eastAsia="仿宋" w:cs="仿宋"/>
                <w:color w:val="auto"/>
                <w:sz w:val="24"/>
                <w:szCs w:val="24"/>
                <w:highlight w:val="none"/>
              </w:rPr>
              <w:t>合计</w:t>
            </w:r>
          </w:p>
        </w:tc>
        <w:tc>
          <w:tcPr>
            <w:tcW w:w="1693"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bl>
    <w:p>
      <w:pPr>
        <w:spacing w:after="299" w:line="1" w:lineRule="exact"/>
        <w:rPr>
          <w:rFonts w:ascii="仿宋" w:hAnsi="仿宋" w:eastAsia="仿宋" w:cs="仿宋"/>
          <w:color w:val="auto"/>
          <w:highlight w:val="none"/>
        </w:rPr>
      </w:pPr>
    </w:p>
    <w:p>
      <w:pPr>
        <w:pStyle w:val="149"/>
        <w:tabs>
          <w:tab w:val="left" w:pos="6902"/>
          <w:tab w:val="left" w:pos="7530"/>
        </w:tabs>
        <w:spacing w:line="460" w:lineRule="exact"/>
        <w:ind w:firstLine="1064"/>
        <w:jc w:val="both"/>
        <w:rPr>
          <w:rFonts w:ascii="仿宋" w:hAnsi="仿宋" w:eastAsia="仿宋" w:cs="仿宋"/>
          <w:color w:val="auto"/>
          <w:sz w:val="24"/>
          <w:szCs w:val="24"/>
          <w:highlight w:val="none"/>
        </w:rPr>
      </w:pPr>
      <w:bookmarkStart w:id="205" w:name="bookmark2132"/>
      <w:bookmarkStart w:id="206" w:name="bookmark2133"/>
      <w:bookmarkStart w:id="207" w:name="bookmark2131"/>
      <w:r>
        <w:rPr>
          <w:rFonts w:hint="eastAsia" w:ascii="仿宋" w:hAnsi="仿宋" w:eastAsia="仿宋" w:cs="仿宋"/>
          <w:color w:val="auto"/>
          <w:sz w:val="24"/>
          <w:szCs w:val="24"/>
          <w:highlight w:val="none"/>
        </w:rPr>
        <w:t>投标人：（盖单位公章）</w:t>
      </w:r>
      <w:r>
        <w:rPr>
          <w:rFonts w:ascii="仿宋" w:hAnsi="仿宋" w:eastAsia="仿宋" w:cs="仿宋"/>
          <w:color w:val="auto"/>
          <w:sz w:val="24"/>
          <w:szCs w:val="24"/>
          <w:highlight w:val="none"/>
        </w:rPr>
        <w:t xml:space="preserve"> </w:t>
      </w:r>
    </w:p>
    <w:p>
      <w:pPr>
        <w:pStyle w:val="149"/>
        <w:tabs>
          <w:tab w:val="left" w:pos="6902"/>
          <w:tab w:val="left" w:pos="7530"/>
        </w:tabs>
        <w:spacing w:line="460" w:lineRule="exact"/>
        <w:ind w:firstLine="1064"/>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法定代表人（或授权委托代理人）：</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（签字）</w:t>
      </w:r>
    </w:p>
    <w:p>
      <w:pPr>
        <w:pStyle w:val="149"/>
        <w:tabs>
          <w:tab w:val="left" w:pos="850"/>
          <w:tab w:val="left" w:pos="1906"/>
          <w:tab w:val="left" w:pos="2964"/>
        </w:tabs>
        <w:spacing w:after="180" w:line="460" w:lineRule="exact"/>
        <w:ind w:firstLine="0"/>
        <w:jc w:val="right"/>
        <w:rPr>
          <w:rFonts w:ascii="仿宋" w:hAnsi="仿宋" w:eastAsia="仿宋" w:cs="仿宋"/>
          <w:color w:val="auto"/>
          <w:sz w:val="24"/>
          <w:szCs w:val="24"/>
          <w:highlight w:val="none"/>
        </w:rPr>
        <w:sectPr>
          <w:pgSz w:w="11900" w:h="16840"/>
          <w:pgMar w:top="1531" w:right="1769" w:bottom="1531" w:left="1743" w:header="1103" w:footer="3" w:gutter="0"/>
          <w:pgNumType w:fmt="decimal"/>
          <w:docGrid w:linePitch="360" w:charSpace="0"/>
        </w:sectPr>
      </w:pP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149"/>
        <w:spacing w:after="600" w:line="240" w:lineRule="auto"/>
        <w:ind w:firstLine="0"/>
        <w:rPr>
          <w:rFonts w:ascii="仿宋" w:hAnsi="仿宋" w:eastAsia="仿宋" w:cs="仿宋"/>
          <w:color w:val="auto"/>
          <w:sz w:val="28"/>
          <w:szCs w:val="28"/>
          <w:highlight w:val="none"/>
        </w:rPr>
      </w:pPr>
      <w:r>
        <w:rPr>
          <w:rFonts w:ascii="仿宋" w:hAnsi="仿宋" w:eastAsia="仿宋" w:cs="仿宋"/>
          <w:color w:val="auto"/>
          <w:sz w:val="28"/>
          <w:szCs w:val="28"/>
          <w:highlight w:val="none"/>
          <w:lang w:val="en-US"/>
        </w:rPr>
        <w:t>7.</w:t>
      </w:r>
      <w:r>
        <w:rPr>
          <w:rFonts w:hint="eastAsia" w:ascii="仿宋" w:hAnsi="仿宋" w:eastAsia="仿宋" w:cs="仿宋"/>
          <w:color w:val="auto"/>
          <w:sz w:val="28"/>
          <w:szCs w:val="28"/>
          <w:highlight w:val="none"/>
          <w:lang w:val="en-US"/>
        </w:rPr>
        <w:t>其他项目清单计价表</w:t>
      </w:r>
    </w:p>
    <w:p>
      <w:pPr>
        <w:pStyle w:val="156"/>
        <w:spacing w:after="580"/>
        <w:rPr>
          <w:rFonts w:ascii="仿宋" w:hAnsi="仿宋" w:eastAsia="仿宋" w:cs="仿宋"/>
          <w:b/>
          <w:color w:val="auto"/>
          <w:highlight w:val="none"/>
        </w:rPr>
      </w:pPr>
      <w:bookmarkStart w:id="208" w:name="_Toc13142"/>
      <w:bookmarkStart w:id="209" w:name="_Toc1066"/>
      <w:bookmarkStart w:id="210" w:name="_Toc17258"/>
      <w:r>
        <w:rPr>
          <w:rFonts w:hint="eastAsia" w:ascii="仿宋" w:hAnsi="仿宋" w:eastAsia="仿宋" w:cs="仿宋"/>
          <w:b/>
          <w:color w:val="auto"/>
          <w:highlight w:val="none"/>
        </w:rPr>
        <w:t>其他项目清单计价表</w:t>
      </w:r>
      <w:bookmarkEnd w:id="205"/>
      <w:bookmarkEnd w:id="206"/>
      <w:bookmarkEnd w:id="207"/>
      <w:bookmarkEnd w:id="208"/>
      <w:bookmarkEnd w:id="209"/>
      <w:bookmarkEnd w:id="210"/>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99"/>
        </w:tabs>
        <w:spacing w:after="100" w:line="240" w:lineRule="auto"/>
        <w:ind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标段</w:t>
      </w:r>
      <w:r>
        <w:rPr>
          <w:rFonts w:hint="eastAsia" w:ascii="仿宋" w:hAnsi="仿宋" w:eastAsia="仿宋" w:cs="仿宋"/>
          <w:color w:val="auto"/>
          <w:sz w:val="24"/>
          <w:szCs w:val="24"/>
          <w:highlight w:val="none"/>
        </w:rPr>
        <w:t>名称）</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p>
    <w:tbl>
      <w:tblPr>
        <w:tblStyle w:val="38"/>
        <w:tblW w:w="0" w:type="auto"/>
        <w:jc w:val="center"/>
        <w:tblLayout w:type="autofit"/>
        <w:tblCellMar>
          <w:top w:w="0" w:type="dxa"/>
          <w:left w:w="10" w:type="dxa"/>
          <w:bottom w:w="0" w:type="dxa"/>
          <w:right w:w="10" w:type="dxa"/>
        </w:tblCellMar>
      </w:tblPr>
      <w:tblGrid>
        <w:gridCol w:w="1149"/>
        <w:gridCol w:w="3992"/>
        <w:gridCol w:w="1973"/>
        <w:gridCol w:w="1286"/>
      </w:tblGrid>
      <w:tr>
        <w:tblPrEx>
          <w:tblCellMar>
            <w:top w:w="0" w:type="dxa"/>
            <w:left w:w="10" w:type="dxa"/>
            <w:bottom w:w="0" w:type="dxa"/>
            <w:right w:w="10" w:type="dxa"/>
          </w:tblCellMar>
        </w:tblPrEx>
        <w:trPr>
          <w:trHeight w:val="509" w:hRule="exact"/>
          <w:jc w:val="center"/>
        </w:trPr>
        <w:tc>
          <w:tcPr>
            <w:tcW w:w="114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99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973" w:type="dxa"/>
            <w:tcBorders>
              <w:top w:val="single" w:color="auto" w:sz="4" w:space="0"/>
              <w:left w:val="single" w:color="auto" w:sz="4" w:space="0"/>
            </w:tcBorders>
            <w:shd w:val="clear" w:color="000000" w:fill="FFFFFF"/>
            <w:vAlign w:val="center"/>
          </w:tcPr>
          <w:p>
            <w:pPr>
              <w:pStyle w:val="152"/>
              <w:spacing w:line="24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c>
          <w:tcPr>
            <w:tcW w:w="1286"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46" w:hRule="exact"/>
          <w:jc w:val="center"/>
        </w:trPr>
        <w:tc>
          <w:tcPr>
            <w:tcW w:w="1149"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bottom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17"/>
                <w:szCs w:val="17"/>
                <w:highlight w:val="none"/>
              </w:rPr>
            </w:pPr>
            <w:r>
              <w:rPr>
                <w:rFonts w:hint="eastAsia" w:ascii="仿宋" w:hAnsi="仿宋" w:eastAsia="仿宋" w:cs="仿宋"/>
                <w:color w:val="auto"/>
                <w:sz w:val="24"/>
                <w:szCs w:val="24"/>
                <w:highlight w:val="none"/>
              </w:rPr>
              <w:t>合计</w:t>
            </w:r>
          </w:p>
        </w:tc>
        <w:tc>
          <w:tcPr>
            <w:tcW w:w="1973"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bl>
    <w:p>
      <w:pPr>
        <w:spacing w:after="299" w:line="1" w:lineRule="exact"/>
        <w:rPr>
          <w:rFonts w:ascii="仿宋" w:hAnsi="仿宋" w:eastAsia="仿宋" w:cs="仿宋"/>
          <w:color w:val="auto"/>
          <w:highlight w:val="none"/>
        </w:rPr>
      </w:pPr>
    </w:p>
    <w:p>
      <w:pPr>
        <w:pStyle w:val="149"/>
        <w:tabs>
          <w:tab w:val="left" w:pos="6902"/>
          <w:tab w:val="left" w:pos="7530"/>
        </w:tabs>
        <w:spacing w:line="460" w:lineRule="exact"/>
        <w:ind w:firstLine="1064"/>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投标人：（盖单位公章）</w:t>
      </w:r>
      <w:r>
        <w:rPr>
          <w:rFonts w:ascii="仿宋" w:hAnsi="仿宋" w:eastAsia="仿宋" w:cs="仿宋"/>
          <w:color w:val="auto"/>
          <w:sz w:val="24"/>
          <w:szCs w:val="24"/>
          <w:highlight w:val="none"/>
        </w:rPr>
        <w:t xml:space="preserve"> </w:t>
      </w:r>
    </w:p>
    <w:p>
      <w:pPr>
        <w:pStyle w:val="149"/>
        <w:tabs>
          <w:tab w:val="left" w:pos="6902"/>
          <w:tab w:val="left" w:pos="7530"/>
        </w:tabs>
        <w:spacing w:line="460" w:lineRule="exact"/>
        <w:ind w:firstLine="1064"/>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法定代表人（或授权委托代理人）：</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（签字）</w:t>
      </w:r>
    </w:p>
    <w:p>
      <w:pPr>
        <w:pStyle w:val="149"/>
        <w:tabs>
          <w:tab w:val="left" w:pos="850"/>
          <w:tab w:val="left" w:pos="1906"/>
          <w:tab w:val="left" w:pos="2964"/>
        </w:tabs>
        <w:spacing w:after="180" w:line="460" w:lineRule="exact"/>
        <w:ind w:firstLine="0"/>
        <w:jc w:val="right"/>
        <w:rPr>
          <w:rFonts w:ascii="仿宋" w:hAnsi="仿宋" w:eastAsia="仿宋" w:cs="仿宋"/>
          <w:color w:val="auto"/>
          <w:sz w:val="24"/>
          <w:szCs w:val="24"/>
          <w:highlight w:val="none"/>
        </w:rPr>
        <w:sectPr>
          <w:pgSz w:w="11900" w:h="16840"/>
          <w:pgMar w:top="1531" w:right="1769" w:bottom="1531" w:left="1743" w:header="1103" w:footer="3" w:gutter="0"/>
          <w:pgNumType w:fmt="decimal"/>
          <w:docGrid w:linePitch="360" w:charSpace="0"/>
        </w:sectPr>
      </w:pP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149"/>
        <w:tabs>
          <w:tab w:val="left" w:pos="850"/>
          <w:tab w:val="left" w:pos="1906"/>
          <w:tab w:val="left" w:pos="2964"/>
        </w:tabs>
        <w:spacing w:after="200" w:line="353" w:lineRule="exact"/>
        <w:ind w:firstLine="0"/>
        <w:jc w:val="both"/>
        <w:rPr>
          <w:rFonts w:ascii="仿宋" w:hAnsi="仿宋" w:eastAsia="仿宋" w:cs="仿宋"/>
          <w:color w:val="auto"/>
          <w:sz w:val="28"/>
          <w:szCs w:val="28"/>
          <w:highlight w:val="none"/>
        </w:rPr>
      </w:pPr>
      <w:bookmarkStart w:id="211" w:name="bookmark2134"/>
      <w:bookmarkStart w:id="212" w:name="bookmark2135"/>
      <w:bookmarkStart w:id="213" w:name="bookmark2136"/>
      <w:r>
        <w:rPr>
          <w:rFonts w:ascii="仿宋" w:hAnsi="仿宋" w:eastAsia="仿宋" w:cs="仿宋"/>
          <w:color w:val="auto"/>
          <w:sz w:val="28"/>
          <w:szCs w:val="28"/>
          <w:highlight w:val="none"/>
          <w:lang w:val="en-US"/>
        </w:rPr>
        <w:t>8.</w:t>
      </w:r>
      <w:r>
        <w:rPr>
          <w:rFonts w:hint="eastAsia" w:ascii="仿宋" w:hAnsi="仿宋" w:eastAsia="仿宋" w:cs="仿宋"/>
          <w:color w:val="auto"/>
          <w:sz w:val="28"/>
          <w:szCs w:val="28"/>
          <w:highlight w:val="none"/>
          <w:lang w:val="en-US"/>
        </w:rPr>
        <w:t>零星工作（计日工）项目计价表</w:t>
      </w:r>
    </w:p>
    <w:p>
      <w:pPr>
        <w:pStyle w:val="156"/>
        <w:spacing w:after="600"/>
        <w:ind w:firstLine="600"/>
        <w:jc w:val="both"/>
        <w:rPr>
          <w:rFonts w:ascii="仿宋" w:hAnsi="仿宋" w:eastAsia="仿宋" w:cs="仿宋"/>
          <w:b/>
          <w:color w:val="auto"/>
          <w:highlight w:val="none"/>
        </w:rPr>
      </w:pPr>
      <w:bookmarkStart w:id="214" w:name="_Toc9609"/>
    </w:p>
    <w:p>
      <w:pPr>
        <w:pStyle w:val="156"/>
        <w:spacing w:after="600"/>
        <w:ind w:firstLine="600"/>
        <w:jc w:val="both"/>
        <w:rPr>
          <w:rFonts w:ascii="仿宋" w:hAnsi="仿宋" w:eastAsia="仿宋" w:cs="仿宋"/>
          <w:b/>
          <w:color w:val="auto"/>
          <w:highlight w:val="none"/>
        </w:rPr>
      </w:pPr>
      <w:bookmarkStart w:id="215" w:name="_Toc29823"/>
      <w:bookmarkStart w:id="216" w:name="_Toc8694"/>
      <w:r>
        <w:rPr>
          <w:rFonts w:hint="eastAsia" w:ascii="仿宋" w:hAnsi="仿宋" w:eastAsia="仿宋" w:cs="仿宋"/>
          <w:b/>
          <w:color w:val="auto"/>
          <w:highlight w:val="none"/>
        </w:rPr>
        <w:t>零星工作（计日工）项目计价表</w:t>
      </w:r>
      <w:bookmarkEnd w:id="211"/>
      <w:bookmarkEnd w:id="212"/>
      <w:bookmarkEnd w:id="213"/>
      <w:bookmarkEnd w:id="214"/>
      <w:bookmarkEnd w:id="215"/>
      <w:bookmarkEnd w:id="216"/>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99"/>
        </w:tabs>
        <w:spacing w:after="100" w:line="240" w:lineRule="auto"/>
        <w:ind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标段</w:t>
      </w:r>
      <w:r>
        <w:rPr>
          <w:rFonts w:hint="eastAsia" w:ascii="仿宋" w:hAnsi="仿宋" w:eastAsia="仿宋" w:cs="仿宋"/>
          <w:color w:val="auto"/>
          <w:sz w:val="24"/>
          <w:szCs w:val="24"/>
          <w:highlight w:val="none"/>
        </w:rPr>
        <w:t>名称）</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p>
    <w:tbl>
      <w:tblPr>
        <w:tblStyle w:val="38"/>
        <w:tblW w:w="0" w:type="auto"/>
        <w:jc w:val="center"/>
        <w:tblLayout w:type="autofit"/>
        <w:tblCellMar>
          <w:top w:w="0" w:type="dxa"/>
          <w:left w:w="10" w:type="dxa"/>
          <w:bottom w:w="0" w:type="dxa"/>
          <w:right w:w="10" w:type="dxa"/>
        </w:tblCellMar>
      </w:tblPr>
      <w:tblGrid>
        <w:gridCol w:w="1146"/>
        <w:gridCol w:w="1426"/>
        <w:gridCol w:w="1420"/>
        <w:gridCol w:w="1421"/>
        <w:gridCol w:w="1421"/>
        <w:gridCol w:w="1546"/>
      </w:tblGrid>
      <w:tr>
        <w:tblPrEx>
          <w:tblCellMar>
            <w:top w:w="0" w:type="dxa"/>
            <w:left w:w="10" w:type="dxa"/>
            <w:bottom w:w="0" w:type="dxa"/>
            <w:right w:w="10" w:type="dxa"/>
          </w:tblCellMar>
        </w:tblPrEx>
        <w:trPr>
          <w:trHeight w:val="552" w:hRule="exact"/>
          <w:jc w:val="center"/>
        </w:trPr>
        <w:tc>
          <w:tcPr>
            <w:tcW w:w="114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2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42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型号规格</w:t>
            </w:r>
          </w:p>
        </w:tc>
        <w:tc>
          <w:tcPr>
            <w:tcW w:w="142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42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546"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w:t>
            </w:r>
          </w:p>
        </w:tc>
        <w:tc>
          <w:tcPr>
            <w:tcW w:w="142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w:t>
            </w: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52" w:hRule="exact"/>
          <w:jc w:val="center"/>
        </w:trPr>
        <w:tc>
          <w:tcPr>
            <w:tcW w:w="11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w:t>
            </w:r>
          </w:p>
        </w:tc>
        <w:tc>
          <w:tcPr>
            <w:tcW w:w="142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w:t>
            </w: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3</w:t>
            </w:r>
          </w:p>
        </w:tc>
        <w:tc>
          <w:tcPr>
            <w:tcW w:w="142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w:t>
            </w: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71" w:hRule="exact"/>
          <w:jc w:val="center"/>
        </w:trPr>
        <w:tc>
          <w:tcPr>
            <w:tcW w:w="114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42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42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after="299" w:line="1" w:lineRule="exact"/>
        <w:rPr>
          <w:rFonts w:ascii="仿宋" w:hAnsi="仿宋" w:eastAsia="仿宋" w:cs="仿宋"/>
          <w:color w:val="auto"/>
          <w:highlight w:val="none"/>
        </w:rPr>
      </w:pPr>
    </w:p>
    <w:p>
      <w:pPr>
        <w:pStyle w:val="149"/>
        <w:tabs>
          <w:tab w:val="left" w:pos="6902"/>
          <w:tab w:val="left" w:pos="7530"/>
        </w:tabs>
        <w:spacing w:line="460" w:lineRule="exact"/>
        <w:ind w:firstLine="1064"/>
        <w:jc w:val="both"/>
        <w:rPr>
          <w:rFonts w:ascii="仿宋" w:hAnsi="仿宋" w:eastAsia="仿宋" w:cs="仿宋"/>
          <w:color w:val="auto"/>
          <w:sz w:val="24"/>
          <w:szCs w:val="24"/>
          <w:highlight w:val="none"/>
        </w:rPr>
      </w:pPr>
      <w:bookmarkStart w:id="217" w:name="bookmark2138"/>
      <w:bookmarkStart w:id="218" w:name="bookmark2137"/>
      <w:bookmarkStart w:id="219" w:name="bookmark2139"/>
      <w:r>
        <w:rPr>
          <w:rFonts w:hint="eastAsia" w:ascii="仿宋" w:hAnsi="仿宋" w:eastAsia="仿宋" w:cs="仿宋"/>
          <w:color w:val="auto"/>
          <w:sz w:val="24"/>
          <w:szCs w:val="24"/>
          <w:highlight w:val="none"/>
        </w:rPr>
        <w:t>投标人：（盖单位公章）</w:t>
      </w:r>
      <w:r>
        <w:rPr>
          <w:rFonts w:ascii="仿宋" w:hAnsi="仿宋" w:eastAsia="仿宋" w:cs="仿宋"/>
          <w:color w:val="auto"/>
          <w:sz w:val="24"/>
          <w:szCs w:val="24"/>
          <w:highlight w:val="none"/>
        </w:rPr>
        <w:t xml:space="preserve"> </w:t>
      </w:r>
    </w:p>
    <w:p>
      <w:pPr>
        <w:pStyle w:val="149"/>
        <w:tabs>
          <w:tab w:val="left" w:pos="6902"/>
          <w:tab w:val="left" w:pos="7530"/>
        </w:tabs>
        <w:spacing w:line="460" w:lineRule="exact"/>
        <w:ind w:firstLine="1064"/>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法定代表人（或授权委托代理人）：</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（签字）</w:t>
      </w:r>
    </w:p>
    <w:p>
      <w:pPr>
        <w:pStyle w:val="149"/>
        <w:tabs>
          <w:tab w:val="left" w:pos="850"/>
          <w:tab w:val="left" w:pos="1906"/>
          <w:tab w:val="left" w:pos="2964"/>
        </w:tabs>
        <w:spacing w:after="180" w:line="460" w:lineRule="exact"/>
        <w:ind w:firstLine="0"/>
        <w:jc w:val="right"/>
        <w:rPr>
          <w:rFonts w:ascii="仿宋" w:hAnsi="仿宋" w:eastAsia="仿宋" w:cs="仿宋"/>
          <w:color w:val="auto"/>
          <w:sz w:val="24"/>
          <w:szCs w:val="24"/>
          <w:highlight w:val="none"/>
        </w:rPr>
        <w:sectPr>
          <w:pgSz w:w="11900" w:h="16840"/>
          <w:pgMar w:top="1531" w:right="1769" w:bottom="1531" w:left="1743" w:header="1103" w:footer="3" w:gutter="0"/>
          <w:pgNumType w:fmt="decimal"/>
          <w:docGrid w:linePitch="360" w:charSpace="0"/>
        </w:sectPr>
      </w:pP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149"/>
        <w:spacing w:after="600" w:line="240" w:lineRule="auto"/>
        <w:ind w:firstLine="0"/>
        <w:rPr>
          <w:rFonts w:ascii="仿宋" w:hAnsi="仿宋" w:eastAsia="仿宋" w:cs="仿宋"/>
          <w:color w:val="auto"/>
          <w:sz w:val="28"/>
          <w:szCs w:val="28"/>
          <w:highlight w:val="none"/>
        </w:rPr>
      </w:pPr>
      <w:r>
        <w:rPr>
          <w:rFonts w:ascii="仿宋" w:hAnsi="仿宋" w:eastAsia="仿宋" w:cs="仿宋"/>
          <w:color w:val="auto"/>
          <w:sz w:val="28"/>
          <w:szCs w:val="28"/>
          <w:highlight w:val="none"/>
          <w:lang w:val="en-US"/>
        </w:rPr>
        <w:t>9.</w:t>
      </w:r>
      <w:r>
        <w:rPr>
          <w:rFonts w:hint="eastAsia" w:ascii="仿宋" w:hAnsi="仿宋" w:eastAsia="仿宋" w:cs="仿宋"/>
          <w:color w:val="auto"/>
          <w:sz w:val="28"/>
          <w:szCs w:val="28"/>
          <w:highlight w:val="none"/>
          <w:lang w:val="en-US"/>
        </w:rPr>
        <w:t>工程单价汇总表</w:t>
      </w:r>
    </w:p>
    <w:p>
      <w:pPr>
        <w:pStyle w:val="156"/>
        <w:spacing w:after="600"/>
        <w:rPr>
          <w:rFonts w:ascii="仿宋" w:hAnsi="仿宋" w:eastAsia="仿宋" w:cs="仿宋"/>
          <w:b/>
          <w:color w:val="auto"/>
          <w:highlight w:val="none"/>
        </w:rPr>
      </w:pPr>
      <w:bookmarkStart w:id="220" w:name="_Toc2045"/>
      <w:bookmarkStart w:id="221" w:name="_Toc13651"/>
      <w:bookmarkStart w:id="222" w:name="_Toc12893"/>
      <w:r>
        <w:rPr>
          <w:rFonts w:hint="eastAsia" w:ascii="仿宋" w:hAnsi="仿宋" w:eastAsia="仿宋" w:cs="仿宋"/>
          <w:b/>
          <w:color w:val="auto"/>
          <w:highlight w:val="none"/>
        </w:rPr>
        <w:t>工程单价汇总表</w:t>
      </w:r>
      <w:bookmarkEnd w:id="217"/>
      <w:bookmarkEnd w:id="218"/>
      <w:bookmarkEnd w:id="219"/>
      <w:bookmarkEnd w:id="220"/>
      <w:bookmarkEnd w:id="221"/>
      <w:bookmarkEnd w:id="222"/>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99"/>
        </w:tabs>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标段</w:t>
      </w:r>
      <w:r>
        <w:rPr>
          <w:rFonts w:hint="eastAsia" w:ascii="仿宋" w:hAnsi="仿宋" w:eastAsia="仿宋" w:cs="仿宋"/>
          <w:color w:val="auto"/>
          <w:sz w:val="24"/>
          <w:szCs w:val="24"/>
          <w:highlight w:val="none"/>
        </w:rPr>
        <w:t>名称）</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p>
    <w:tbl>
      <w:tblPr>
        <w:tblStyle w:val="38"/>
        <w:tblW w:w="0" w:type="auto"/>
        <w:jc w:val="center"/>
        <w:tblLayout w:type="autofit"/>
        <w:tblCellMar>
          <w:top w:w="0" w:type="dxa"/>
          <w:left w:w="10" w:type="dxa"/>
          <w:bottom w:w="0" w:type="dxa"/>
          <w:right w:w="10" w:type="dxa"/>
        </w:tblCellMar>
      </w:tblPr>
      <w:tblGrid>
        <w:gridCol w:w="835"/>
        <w:gridCol w:w="1518"/>
        <w:gridCol w:w="967"/>
        <w:gridCol w:w="618"/>
        <w:gridCol w:w="718"/>
        <w:gridCol w:w="668"/>
        <w:gridCol w:w="718"/>
        <w:gridCol w:w="563"/>
        <w:gridCol w:w="638"/>
        <w:gridCol w:w="608"/>
        <w:gridCol w:w="555"/>
      </w:tblGrid>
      <w:tr>
        <w:tblPrEx>
          <w:tblCellMar>
            <w:top w:w="0" w:type="dxa"/>
            <w:left w:w="10" w:type="dxa"/>
            <w:bottom w:w="0" w:type="dxa"/>
            <w:right w:w="10" w:type="dxa"/>
          </w:tblCellMar>
        </w:tblPrEx>
        <w:trPr>
          <w:trHeight w:val="694" w:hRule="exact"/>
          <w:jc w:val="center"/>
        </w:trPr>
        <w:tc>
          <w:tcPr>
            <w:tcW w:w="87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3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w:t>
            </w:r>
          </w:p>
        </w:tc>
        <w:tc>
          <w:tcPr>
            <w:tcW w:w="111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9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81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75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w:t>
            </w:r>
          </w:p>
        </w:tc>
        <w:tc>
          <w:tcPr>
            <w:tcW w:w="811" w:type="dxa"/>
            <w:tcBorders>
              <w:top w:val="single" w:color="auto" w:sz="4" w:space="0"/>
              <w:left w:val="single" w:color="auto" w:sz="4" w:space="0"/>
            </w:tcBorders>
            <w:shd w:val="clear" w:color="000000" w:fill="FFFFFF"/>
            <w:vAlign w:val="center"/>
          </w:tcPr>
          <w:p>
            <w:pPr>
              <w:pStyle w:val="152"/>
              <w:spacing w:line="266"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机械使用费</w:t>
            </w:r>
          </w:p>
        </w:tc>
        <w:tc>
          <w:tcPr>
            <w:tcW w:w="630" w:type="dxa"/>
            <w:tcBorders>
              <w:top w:val="single" w:color="auto" w:sz="4" w:space="0"/>
              <w:left w:val="single" w:color="auto" w:sz="4" w:space="0"/>
            </w:tcBorders>
            <w:shd w:val="clear" w:color="000000" w:fill="FFFFFF"/>
            <w:vAlign w:val="center"/>
          </w:tcPr>
          <w:p>
            <w:pPr>
              <w:jc w:val="center"/>
              <w:rPr>
                <w:rFonts w:ascii="仿宋" w:hAnsi="仿宋" w:eastAsia="仿宋" w:cs="仿宋"/>
                <w:color w:val="auto"/>
                <w:highlight w:val="none"/>
                <w:lang w:eastAsia="zh-CN"/>
              </w:rPr>
            </w:pPr>
            <w:r>
              <w:rPr>
                <w:rFonts w:ascii="Arial" w:hAnsi="Arial" w:eastAsia="仿宋" w:cs="Arial"/>
                <w:color w:val="auto"/>
                <w:highlight w:val="none"/>
                <w:lang w:eastAsia="zh-CN"/>
              </w:rPr>
              <w:t>…</w:t>
            </w:r>
          </w:p>
        </w:tc>
        <w:tc>
          <w:tcPr>
            <w:tcW w:w="720" w:type="dxa"/>
            <w:tcBorders>
              <w:top w:val="single" w:color="auto" w:sz="4" w:space="0"/>
              <w:left w:val="single" w:color="auto" w:sz="4" w:space="0"/>
            </w:tcBorders>
            <w:shd w:val="clear" w:color="000000" w:fill="FFFFFF"/>
            <w:vAlign w:val="center"/>
          </w:tcPr>
          <w:p>
            <w:pPr>
              <w:jc w:val="center"/>
              <w:rPr>
                <w:rFonts w:ascii="仿宋" w:hAnsi="仿宋" w:eastAsia="仿宋" w:cs="仿宋"/>
                <w:color w:val="auto"/>
                <w:highlight w:val="none"/>
              </w:rPr>
            </w:pPr>
            <w:r>
              <w:rPr>
                <w:rFonts w:ascii="Arial" w:hAnsi="Arial" w:eastAsia="仿宋" w:cs="Arial"/>
                <w:color w:val="auto"/>
                <w:highlight w:val="none"/>
                <w:lang w:eastAsia="zh-CN"/>
              </w:rPr>
              <w:t>…</w:t>
            </w:r>
          </w:p>
        </w:tc>
        <w:tc>
          <w:tcPr>
            <w:tcW w:w="685" w:type="dxa"/>
            <w:tcBorders>
              <w:top w:val="single" w:color="auto" w:sz="4" w:space="0"/>
              <w:left w:val="single" w:color="auto" w:sz="4" w:space="0"/>
            </w:tcBorders>
            <w:shd w:val="clear" w:color="000000" w:fill="FFFFFF"/>
            <w:vAlign w:val="center"/>
          </w:tcPr>
          <w:p>
            <w:pPr>
              <w:jc w:val="center"/>
              <w:rPr>
                <w:rFonts w:ascii="仿宋" w:hAnsi="仿宋" w:eastAsia="仿宋" w:cs="仿宋"/>
                <w:color w:val="auto"/>
                <w:highlight w:val="none"/>
              </w:rPr>
            </w:pPr>
            <w:r>
              <w:rPr>
                <w:rFonts w:ascii="Arial" w:hAnsi="Arial" w:eastAsia="仿宋" w:cs="Arial"/>
                <w:color w:val="auto"/>
                <w:highlight w:val="none"/>
                <w:lang w:eastAsia="zh-CN"/>
              </w:rPr>
              <w:t>…</w:t>
            </w:r>
          </w:p>
        </w:tc>
        <w:tc>
          <w:tcPr>
            <w:tcW w:w="615"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r>
      <w:tr>
        <w:tblPrEx>
          <w:tblCellMar>
            <w:top w:w="0" w:type="dxa"/>
            <w:left w:w="10" w:type="dxa"/>
            <w:bottom w:w="0" w:type="dxa"/>
            <w:right w:w="10" w:type="dxa"/>
          </w:tblCellMar>
        </w:tblPrEx>
        <w:trPr>
          <w:trHeight w:val="687" w:hRule="exact"/>
          <w:jc w:val="center"/>
        </w:trPr>
        <w:tc>
          <w:tcPr>
            <w:tcW w:w="87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w:t>
            </w:r>
          </w:p>
        </w:tc>
        <w:tc>
          <w:tcPr>
            <w:tcW w:w="15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10" w:type="dxa"/>
            <w:tcBorders>
              <w:top w:val="single" w:color="auto" w:sz="4" w:space="0"/>
              <w:lef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建筑工程</w:t>
            </w: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1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687" w:hRule="exact"/>
          <w:jc w:val="center"/>
        </w:trPr>
        <w:tc>
          <w:tcPr>
            <w:tcW w:w="87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1.</w:t>
            </w:r>
            <w:r>
              <w:rPr>
                <w:rFonts w:ascii="仿宋" w:hAnsi="仿宋" w:eastAsia="仿宋" w:cs="仿宋"/>
                <w:color w:val="auto"/>
                <w:sz w:val="24"/>
                <w:szCs w:val="24"/>
                <w:highlight w:val="none"/>
              </w:rPr>
              <w:t>1</w:t>
            </w:r>
          </w:p>
        </w:tc>
        <w:tc>
          <w:tcPr>
            <w:tcW w:w="15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10" w:type="dxa"/>
            <w:tcBorders>
              <w:top w:val="single" w:color="auto" w:sz="4" w:space="0"/>
              <w:left w:val="single" w:color="auto" w:sz="4" w:space="0"/>
            </w:tcBorders>
            <w:shd w:val="clear" w:color="000000" w:fill="FFFFFF"/>
            <w:vAlign w:val="bottom"/>
          </w:tcPr>
          <w:p>
            <w:pPr>
              <w:pStyle w:val="152"/>
              <w:spacing w:line="257"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土方开挖工程</w:t>
            </w: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1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687" w:hRule="exact"/>
          <w:jc w:val="center"/>
        </w:trPr>
        <w:tc>
          <w:tcPr>
            <w:tcW w:w="87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1.1.</w:t>
            </w:r>
            <w:r>
              <w:rPr>
                <w:rFonts w:ascii="仿宋" w:hAnsi="仿宋" w:eastAsia="仿宋" w:cs="仿宋"/>
                <w:color w:val="auto"/>
                <w:sz w:val="24"/>
                <w:szCs w:val="24"/>
                <w:highlight w:val="none"/>
              </w:rPr>
              <w:t>1</w:t>
            </w:r>
          </w:p>
        </w:tc>
        <w:tc>
          <w:tcPr>
            <w:tcW w:w="1530" w:type="dxa"/>
            <w:tcBorders>
              <w:top w:val="single" w:color="auto" w:sz="4" w:space="0"/>
              <w:lef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ascii="仿宋" w:hAnsi="仿宋" w:eastAsia="仿宋" w:cs="仿宋"/>
                <w:color w:val="auto"/>
                <w:sz w:val="24"/>
                <w:szCs w:val="24"/>
                <w:highlight w:val="none"/>
              </w:rPr>
              <w:t>500101</w:t>
            </w:r>
            <w:r>
              <w:rPr>
                <w:rFonts w:ascii="仿宋" w:hAnsi="仿宋" w:eastAsia="仿宋" w:cs="仿宋"/>
                <w:color w:val="auto"/>
                <w:sz w:val="24"/>
                <w:szCs w:val="24"/>
                <w:highlight w:val="none"/>
                <w:lang w:val="en-US" w:eastAsia="en-US"/>
              </w:rPr>
              <w:t>XXXXXX</w:t>
            </w:r>
          </w:p>
        </w:tc>
        <w:tc>
          <w:tcPr>
            <w:tcW w:w="11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1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694" w:hRule="exact"/>
          <w:jc w:val="center"/>
        </w:trPr>
        <w:tc>
          <w:tcPr>
            <w:tcW w:w="87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1.1.2</w:t>
            </w:r>
          </w:p>
        </w:tc>
        <w:tc>
          <w:tcPr>
            <w:tcW w:w="15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1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687" w:hRule="exact"/>
          <w:jc w:val="center"/>
        </w:trPr>
        <w:tc>
          <w:tcPr>
            <w:tcW w:w="87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w:t>
            </w:r>
          </w:p>
        </w:tc>
        <w:tc>
          <w:tcPr>
            <w:tcW w:w="15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10" w:type="dxa"/>
            <w:tcBorders>
              <w:top w:val="single" w:color="auto" w:sz="4" w:space="0"/>
              <w:lef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安装工程</w:t>
            </w: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1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937" w:hRule="exact"/>
          <w:jc w:val="center"/>
        </w:trPr>
        <w:tc>
          <w:tcPr>
            <w:tcW w:w="87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2.</w:t>
            </w:r>
            <w:r>
              <w:rPr>
                <w:rFonts w:ascii="仿宋" w:hAnsi="仿宋" w:eastAsia="仿宋" w:cs="仿宋"/>
                <w:color w:val="auto"/>
                <w:sz w:val="24"/>
                <w:szCs w:val="24"/>
                <w:highlight w:val="none"/>
              </w:rPr>
              <w:t>1</w:t>
            </w:r>
          </w:p>
        </w:tc>
        <w:tc>
          <w:tcPr>
            <w:tcW w:w="15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10" w:type="dxa"/>
            <w:tcBorders>
              <w:top w:val="single" w:color="auto" w:sz="4" w:space="0"/>
              <w:left w:val="single" w:color="auto" w:sz="4" w:space="0"/>
            </w:tcBorders>
            <w:shd w:val="clear" w:color="000000" w:fill="FFFFFF"/>
            <w:vAlign w:val="bottom"/>
          </w:tcPr>
          <w:p>
            <w:pPr>
              <w:pStyle w:val="152"/>
              <w:spacing w:line="264" w:lineRule="exact"/>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机电设备安装工程</w:t>
            </w: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1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687" w:hRule="exact"/>
          <w:jc w:val="center"/>
        </w:trPr>
        <w:tc>
          <w:tcPr>
            <w:tcW w:w="87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2.1.</w:t>
            </w:r>
            <w:r>
              <w:rPr>
                <w:rFonts w:ascii="仿宋" w:hAnsi="仿宋" w:eastAsia="仿宋" w:cs="仿宋"/>
                <w:color w:val="auto"/>
                <w:sz w:val="24"/>
                <w:szCs w:val="24"/>
                <w:highlight w:val="none"/>
              </w:rPr>
              <w:t>1</w:t>
            </w:r>
          </w:p>
        </w:tc>
        <w:tc>
          <w:tcPr>
            <w:tcW w:w="1530" w:type="dxa"/>
            <w:tcBorders>
              <w:top w:val="single" w:color="auto" w:sz="4" w:space="0"/>
              <w:lef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ascii="仿宋" w:hAnsi="仿宋" w:eastAsia="仿宋" w:cs="仿宋"/>
                <w:color w:val="auto"/>
                <w:sz w:val="24"/>
                <w:szCs w:val="24"/>
                <w:highlight w:val="none"/>
              </w:rPr>
              <w:t>50020</w:t>
            </w:r>
            <w:r>
              <w:rPr>
                <w:rFonts w:ascii="仿宋" w:hAnsi="仿宋" w:eastAsia="仿宋" w:cs="仿宋"/>
                <w:color w:val="auto"/>
                <w:sz w:val="24"/>
                <w:szCs w:val="24"/>
                <w:highlight w:val="none"/>
                <w:lang w:val="en-US"/>
              </w:rPr>
              <w:t>1</w:t>
            </w:r>
            <w:r>
              <w:rPr>
                <w:rFonts w:ascii="仿宋" w:hAnsi="仿宋" w:eastAsia="仿宋" w:cs="仿宋"/>
                <w:color w:val="auto"/>
                <w:sz w:val="24"/>
                <w:szCs w:val="24"/>
                <w:highlight w:val="none"/>
                <w:lang w:val="en-US" w:eastAsia="en-US"/>
              </w:rPr>
              <w:t>xxxxxx</w:t>
            </w:r>
          </w:p>
        </w:tc>
        <w:tc>
          <w:tcPr>
            <w:tcW w:w="11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1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728" w:hRule="exact"/>
          <w:jc w:val="center"/>
        </w:trPr>
        <w:tc>
          <w:tcPr>
            <w:tcW w:w="879" w:type="dxa"/>
            <w:tcBorders>
              <w:top w:val="single" w:color="auto" w:sz="4" w:space="0"/>
              <w:left w:val="single" w:color="auto" w:sz="4" w:space="0"/>
              <w:bottom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2.1.2</w:t>
            </w:r>
          </w:p>
        </w:tc>
        <w:tc>
          <w:tcPr>
            <w:tcW w:w="153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11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81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81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2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8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line="1" w:lineRule="exact"/>
        <w:rPr>
          <w:rFonts w:ascii="仿宋" w:hAnsi="仿宋" w:eastAsia="仿宋" w:cs="仿宋"/>
          <w:color w:val="auto"/>
          <w:sz w:val="2"/>
          <w:szCs w:val="2"/>
          <w:highlight w:val="none"/>
        </w:rPr>
      </w:pPr>
      <w:r>
        <w:rPr>
          <w:color w:val="auto"/>
          <w:highlight w:val="none"/>
        </w:rPr>
        <w:br w:type="page"/>
      </w:r>
    </w:p>
    <w:p>
      <w:pPr>
        <w:pStyle w:val="149"/>
        <w:spacing w:after="600" w:line="240" w:lineRule="auto"/>
        <w:ind w:firstLine="0"/>
        <w:rPr>
          <w:rFonts w:ascii="仿宋" w:hAnsi="仿宋" w:eastAsia="仿宋" w:cs="仿宋"/>
          <w:color w:val="auto"/>
          <w:sz w:val="28"/>
          <w:szCs w:val="28"/>
          <w:highlight w:val="none"/>
        </w:rPr>
      </w:pPr>
      <w:bookmarkStart w:id="223" w:name="bookmark2142"/>
      <w:bookmarkStart w:id="224" w:name="bookmark2141"/>
      <w:bookmarkStart w:id="225" w:name="bookmark2140"/>
      <w:r>
        <w:rPr>
          <w:rFonts w:ascii="仿宋" w:hAnsi="仿宋" w:eastAsia="仿宋" w:cs="仿宋"/>
          <w:color w:val="auto"/>
          <w:sz w:val="28"/>
          <w:szCs w:val="28"/>
          <w:highlight w:val="none"/>
          <w:lang w:val="en-US"/>
        </w:rPr>
        <w:t>10.</w:t>
      </w:r>
      <w:r>
        <w:rPr>
          <w:rFonts w:hint="eastAsia" w:ascii="仿宋" w:hAnsi="仿宋" w:eastAsia="仿宋" w:cs="仿宋"/>
          <w:color w:val="auto"/>
          <w:sz w:val="28"/>
          <w:szCs w:val="28"/>
          <w:highlight w:val="none"/>
          <w:lang w:val="en-US"/>
        </w:rPr>
        <w:t>工程单价费（税）率汇总表</w:t>
      </w:r>
    </w:p>
    <w:p>
      <w:pPr>
        <w:pStyle w:val="156"/>
        <w:spacing w:after="620"/>
        <w:rPr>
          <w:rFonts w:ascii="仿宋" w:hAnsi="仿宋" w:eastAsia="仿宋" w:cs="仿宋"/>
          <w:b/>
          <w:color w:val="auto"/>
          <w:highlight w:val="none"/>
        </w:rPr>
      </w:pPr>
      <w:bookmarkStart w:id="226" w:name="_Toc8303"/>
      <w:bookmarkStart w:id="227" w:name="_Toc11603"/>
      <w:bookmarkStart w:id="228" w:name="_Toc11686"/>
      <w:r>
        <w:rPr>
          <w:rFonts w:hint="eastAsia" w:ascii="仿宋" w:hAnsi="仿宋" w:eastAsia="仿宋" w:cs="仿宋"/>
          <w:b/>
          <w:color w:val="auto"/>
          <w:highlight w:val="none"/>
        </w:rPr>
        <w:t>工程单价费（税）率汇总表</w:t>
      </w:r>
      <w:bookmarkEnd w:id="223"/>
      <w:bookmarkEnd w:id="224"/>
      <w:bookmarkEnd w:id="225"/>
      <w:bookmarkEnd w:id="226"/>
      <w:bookmarkEnd w:id="227"/>
      <w:bookmarkEnd w:id="228"/>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99"/>
        </w:tabs>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标段</w:t>
      </w:r>
      <w:r>
        <w:rPr>
          <w:rFonts w:hint="eastAsia" w:ascii="仿宋" w:hAnsi="仿宋" w:eastAsia="仿宋" w:cs="仿宋"/>
          <w:color w:val="auto"/>
          <w:sz w:val="24"/>
          <w:szCs w:val="24"/>
          <w:highlight w:val="none"/>
        </w:rPr>
        <w:t>名称）</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p>
    <w:tbl>
      <w:tblPr>
        <w:tblStyle w:val="38"/>
        <w:tblW w:w="0" w:type="auto"/>
        <w:jc w:val="center"/>
        <w:tblLayout w:type="autofit"/>
        <w:tblCellMar>
          <w:top w:w="0" w:type="dxa"/>
          <w:left w:w="10" w:type="dxa"/>
          <w:bottom w:w="0" w:type="dxa"/>
          <w:right w:w="10" w:type="dxa"/>
        </w:tblCellMar>
      </w:tblPr>
      <w:tblGrid>
        <w:gridCol w:w="1142"/>
        <w:gridCol w:w="1421"/>
        <w:gridCol w:w="1416"/>
        <w:gridCol w:w="1416"/>
        <w:gridCol w:w="1416"/>
        <w:gridCol w:w="1541"/>
      </w:tblGrid>
      <w:tr>
        <w:tblPrEx>
          <w:tblCellMar>
            <w:top w:w="0" w:type="dxa"/>
            <w:left w:w="10" w:type="dxa"/>
            <w:bottom w:w="0" w:type="dxa"/>
            <w:right w:w="10" w:type="dxa"/>
          </w:tblCellMar>
        </w:tblPrEx>
        <w:trPr>
          <w:trHeight w:val="571" w:hRule="exact"/>
          <w:jc w:val="center"/>
        </w:trPr>
        <w:tc>
          <w:tcPr>
            <w:tcW w:w="1142" w:type="dxa"/>
            <w:vMerge w:val="restart"/>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21" w:type="dxa"/>
            <w:vMerge w:val="restart"/>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工程类别</w:t>
            </w:r>
          </w:p>
        </w:tc>
        <w:tc>
          <w:tcPr>
            <w:tcW w:w="4248" w:type="dxa"/>
            <w:gridSpan w:val="3"/>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工程单价费（税）率（</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p>
        </w:tc>
        <w:tc>
          <w:tcPr>
            <w:tcW w:w="1541" w:type="dxa"/>
            <w:vMerge w:val="restart"/>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CellMar>
            <w:top w:w="0" w:type="dxa"/>
            <w:left w:w="10" w:type="dxa"/>
            <w:bottom w:w="0" w:type="dxa"/>
            <w:right w:w="10" w:type="dxa"/>
          </w:tblCellMar>
        </w:tblPrEx>
        <w:trPr>
          <w:trHeight w:val="566" w:hRule="exact"/>
          <w:jc w:val="center"/>
        </w:trPr>
        <w:tc>
          <w:tcPr>
            <w:tcW w:w="1142"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1421"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1416" w:type="dxa"/>
            <w:tcBorders>
              <w:top w:val="single" w:color="auto" w:sz="4" w:space="0"/>
              <w:left w:val="single" w:color="auto" w:sz="4" w:space="0"/>
            </w:tcBorders>
            <w:shd w:val="clear" w:color="000000" w:fill="FFFFFF"/>
            <w:vAlign w:val="center"/>
          </w:tcPr>
          <w:p>
            <w:pPr>
              <w:jc w:val="center"/>
              <w:rPr>
                <w:rFonts w:ascii="仿宋" w:hAnsi="仿宋" w:eastAsia="仿宋" w:cs="仿宋"/>
                <w:color w:val="auto"/>
                <w:highlight w:val="none"/>
              </w:rPr>
            </w:pPr>
            <w:r>
              <w:rPr>
                <w:rFonts w:ascii="Arial" w:hAnsi="Arial" w:eastAsia="仿宋" w:cs="Arial"/>
                <w:color w:val="auto"/>
                <w:highlight w:val="none"/>
                <w:lang w:eastAsia="zh-CN"/>
              </w:rPr>
              <w:t>…</w:t>
            </w:r>
          </w:p>
        </w:tc>
        <w:tc>
          <w:tcPr>
            <w:tcW w:w="1416" w:type="dxa"/>
            <w:tcBorders>
              <w:top w:val="single" w:color="auto" w:sz="4" w:space="0"/>
              <w:left w:val="single" w:color="auto" w:sz="4" w:space="0"/>
            </w:tcBorders>
            <w:shd w:val="clear" w:color="000000" w:fill="FFFFFF"/>
            <w:vAlign w:val="center"/>
          </w:tcPr>
          <w:p>
            <w:pPr>
              <w:jc w:val="center"/>
              <w:rPr>
                <w:rFonts w:ascii="仿宋" w:hAnsi="仿宋" w:eastAsia="仿宋" w:cs="仿宋"/>
                <w:color w:val="auto"/>
                <w:highlight w:val="none"/>
              </w:rPr>
            </w:pPr>
            <w:r>
              <w:rPr>
                <w:rFonts w:ascii="Arial" w:hAnsi="Arial" w:eastAsia="仿宋" w:cs="Arial"/>
                <w:color w:val="auto"/>
                <w:highlight w:val="none"/>
                <w:lang w:eastAsia="zh-CN"/>
              </w:rPr>
              <w:t>…</w:t>
            </w:r>
          </w:p>
        </w:tc>
        <w:tc>
          <w:tcPr>
            <w:tcW w:w="1416" w:type="dxa"/>
            <w:tcBorders>
              <w:top w:val="single" w:color="auto" w:sz="4" w:space="0"/>
              <w:left w:val="single" w:color="auto" w:sz="4" w:space="0"/>
            </w:tcBorders>
            <w:shd w:val="clear" w:color="000000" w:fill="FFFFFF"/>
            <w:vAlign w:val="center"/>
          </w:tcPr>
          <w:p>
            <w:pPr>
              <w:jc w:val="center"/>
              <w:rPr>
                <w:rFonts w:ascii="仿宋" w:hAnsi="仿宋" w:eastAsia="仿宋" w:cs="仿宋"/>
                <w:color w:val="auto"/>
                <w:highlight w:val="none"/>
              </w:rPr>
            </w:pPr>
            <w:r>
              <w:rPr>
                <w:rFonts w:ascii="Arial" w:hAnsi="Arial" w:eastAsia="仿宋" w:cs="Arial"/>
                <w:color w:val="auto"/>
                <w:highlight w:val="none"/>
                <w:lang w:eastAsia="zh-CN"/>
              </w:rPr>
              <w:t>…</w:t>
            </w:r>
          </w:p>
        </w:tc>
        <w:tc>
          <w:tcPr>
            <w:tcW w:w="1541" w:type="dxa"/>
            <w:vMerge w:val="continue"/>
            <w:tcBorders>
              <w:top w:val="single" w:color="auto" w:sz="4" w:space="0"/>
              <w:left w:val="single" w:color="auto" w:sz="4" w:space="0"/>
              <w:right w:val="single" w:color="auto" w:sz="4" w:space="0"/>
            </w:tcBorders>
            <w:shd w:val="clear" w:color="000000" w:fill="FFFFFF"/>
            <w:vAlign w:val="center"/>
          </w:tcPr>
          <w:p>
            <w:pPr>
              <w:rPr>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142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建筑工程</w:t>
            </w: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142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安装工程</w:t>
            </w: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81" w:hRule="exact"/>
          <w:jc w:val="center"/>
        </w:trPr>
        <w:tc>
          <w:tcPr>
            <w:tcW w:w="1142"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before="0" w:after="0" w:line="240" w:lineRule="auto"/>
        <w:ind w:left="0" w:right="0" w:firstLine="0"/>
        <w:jc w:val="center"/>
        <w:rPr>
          <w:rFonts w:ascii="仿宋" w:hAnsi="仿宋" w:eastAsia="仿宋" w:cs="仿宋"/>
          <w:color w:val="auto"/>
          <w:highlight w:val="none"/>
        </w:rPr>
        <w:sectPr>
          <w:headerReference r:id="rId29" w:type="first"/>
          <w:footerReference r:id="rId32" w:type="first"/>
          <w:headerReference r:id="rId27" w:type="default"/>
          <w:footerReference r:id="rId30" w:type="default"/>
          <w:headerReference r:id="rId28" w:type="even"/>
          <w:footerReference r:id="rId31" w:type="even"/>
          <w:pgSz w:w="11900" w:h="16840"/>
          <w:pgMar w:top="2173" w:right="1765" w:bottom="2895" w:left="1749" w:header="0" w:footer="3" w:gutter="0"/>
          <w:pgNumType w:fmt="decimal"/>
          <w:titlePg/>
          <w:docGrid w:linePitch="360" w:charSpace="0"/>
        </w:sectPr>
      </w:pPr>
    </w:p>
    <w:p>
      <w:pPr>
        <w:pStyle w:val="149"/>
        <w:spacing w:after="600" w:line="240" w:lineRule="auto"/>
        <w:ind w:firstLine="0"/>
        <w:rPr>
          <w:rFonts w:ascii="仿宋" w:hAnsi="仿宋" w:eastAsia="仿宋" w:cs="仿宋"/>
          <w:color w:val="auto"/>
          <w:sz w:val="28"/>
          <w:szCs w:val="28"/>
          <w:highlight w:val="none"/>
        </w:rPr>
      </w:pPr>
      <w:bookmarkStart w:id="229" w:name="bookmark2144"/>
      <w:bookmarkStart w:id="230" w:name="bookmark2145"/>
      <w:bookmarkStart w:id="231" w:name="bookmark2143"/>
      <w:r>
        <w:rPr>
          <w:rFonts w:ascii="仿宋" w:hAnsi="仿宋" w:eastAsia="仿宋" w:cs="仿宋"/>
          <w:color w:val="auto"/>
          <w:sz w:val="28"/>
          <w:szCs w:val="28"/>
          <w:highlight w:val="none"/>
          <w:lang w:val="en-US"/>
        </w:rPr>
        <w:t>11.</w:t>
      </w:r>
      <w:r>
        <w:rPr>
          <w:rFonts w:hint="eastAsia" w:ascii="仿宋" w:hAnsi="仿宋" w:eastAsia="仿宋" w:cs="仿宋"/>
          <w:color w:val="auto"/>
          <w:sz w:val="28"/>
          <w:szCs w:val="28"/>
          <w:highlight w:val="none"/>
          <w:lang w:val="en-US"/>
        </w:rPr>
        <w:t>投标人生产电、风、水、砂石基础单价汇总表</w:t>
      </w:r>
    </w:p>
    <w:p>
      <w:pPr>
        <w:pStyle w:val="156"/>
        <w:spacing w:after="600"/>
        <w:rPr>
          <w:rFonts w:ascii="仿宋" w:hAnsi="仿宋" w:eastAsia="仿宋" w:cs="仿宋"/>
          <w:b/>
          <w:color w:val="auto"/>
          <w:highlight w:val="none"/>
        </w:rPr>
      </w:pPr>
      <w:bookmarkStart w:id="232" w:name="_Toc25025"/>
      <w:bookmarkStart w:id="233" w:name="_Toc12878"/>
      <w:bookmarkStart w:id="234" w:name="_Toc27938"/>
      <w:r>
        <w:rPr>
          <w:rFonts w:hint="eastAsia" w:ascii="仿宋" w:hAnsi="仿宋" w:eastAsia="仿宋" w:cs="仿宋"/>
          <w:b/>
          <w:color w:val="auto"/>
          <w:highlight w:val="none"/>
        </w:rPr>
        <w:t>投标人生产电、风、水、砂石基础单价汇总表</w:t>
      </w:r>
      <w:bookmarkEnd w:id="229"/>
      <w:bookmarkEnd w:id="230"/>
      <w:bookmarkEnd w:id="231"/>
      <w:bookmarkEnd w:id="232"/>
      <w:bookmarkEnd w:id="233"/>
      <w:bookmarkEnd w:id="234"/>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54"/>
        </w:tabs>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标段</w:t>
      </w:r>
      <w:r>
        <w:rPr>
          <w:rFonts w:hint="eastAsia" w:ascii="仿宋" w:hAnsi="仿宋" w:eastAsia="仿宋" w:cs="仿宋"/>
          <w:color w:val="auto"/>
          <w:sz w:val="24"/>
          <w:szCs w:val="24"/>
          <w:highlight w:val="none"/>
        </w:rPr>
        <w:t>名称）</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单位：元</w:t>
      </w:r>
    </w:p>
    <w:tbl>
      <w:tblPr>
        <w:tblStyle w:val="38"/>
        <w:tblW w:w="0" w:type="auto"/>
        <w:jc w:val="center"/>
        <w:tblLayout w:type="autofit"/>
        <w:tblCellMar>
          <w:top w:w="0" w:type="dxa"/>
          <w:left w:w="10" w:type="dxa"/>
          <w:bottom w:w="0" w:type="dxa"/>
          <w:right w:w="10" w:type="dxa"/>
        </w:tblCellMar>
      </w:tblPr>
      <w:tblGrid>
        <w:gridCol w:w="580"/>
        <w:gridCol w:w="965"/>
        <w:gridCol w:w="685"/>
        <w:gridCol w:w="680"/>
        <w:gridCol w:w="764"/>
        <w:gridCol w:w="738"/>
        <w:gridCol w:w="767"/>
        <w:gridCol w:w="861"/>
        <w:gridCol w:w="744"/>
        <w:gridCol w:w="524"/>
        <w:gridCol w:w="577"/>
        <w:gridCol w:w="521"/>
      </w:tblGrid>
      <w:tr>
        <w:tblPrEx>
          <w:tblCellMar>
            <w:top w:w="0" w:type="dxa"/>
            <w:left w:w="10" w:type="dxa"/>
            <w:bottom w:w="0" w:type="dxa"/>
            <w:right w:w="10" w:type="dxa"/>
          </w:tblCellMar>
        </w:tblPrEx>
        <w:trPr>
          <w:trHeight w:val="751" w:hRule="exact"/>
          <w:jc w:val="center"/>
        </w:trPr>
        <w:tc>
          <w:tcPr>
            <w:tcW w:w="588"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83"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96" w:type="dxa"/>
            <w:tcBorders>
              <w:top w:val="single" w:color="auto" w:sz="4" w:space="0"/>
              <w:left w:val="single" w:color="auto" w:sz="4" w:space="0"/>
            </w:tcBorders>
            <w:shd w:val="clear" w:color="000000" w:fill="FFFFFF"/>
            <w:vAlign w:val="center"/>
          </w:tcPr>
          <w:p>
            <w:pPr>
              <w:pStyle w:val="152"/>
              <w:spacing w:after="60"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型号</w:t>
            </w:r>
          </w:p>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w:t>
            </w:r>
          </w:p>
        </w:tc>
        <w:tc>
          <w:tcPr>
            <w:tcW w:w="690" w:type="dxa"/>
            <w:tcBorders>
              <w:top w:val="single" w:color="auto" w:sz="4" w:space="0"/>
              <w:left w:val="single" w:color="auto" w:sz="4" w:space="0"/>
            </w:tcBorders>
            <w:shd w:val="clear" w:color="000000" w:fill="FFFFFF"/>
            <w:vAlign w:val="center"/>
          </w:tcPr>
          <w:p>
            <w:pPr>
              <w:pStyle w:val="152"/>
              <w:spacing w:line="269"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单位</w:t>
            </w:r>
          </w:p>
        </w:tc>
        <w:tc>
          <w:tcPr>
            <w:tcW w:w="777"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75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w:t>
            </w:r>
          </w:p>
        </w:tc>
        <w:tc>
          <w:tcPr>
            <w:tcW w:w="780" w:type="dxa"/>
            <w:tcBorders>
              <w:top w:val="single" w:color="auto" w:sz="4" w:space="0"/>
              <w:left w:val="single" w:color="auto" w:sz="4" w:space="0"/>
            </w:tcBorders>
            <w:shd w:val="clear" w:color="000000" w:fill="FFFFFF"/>
            <w:vAlign w:val="center"/>
          </w:tcPr>
          <w:p>
            <w:pPr>
              <w:pStyle w:val="152"/>
              <w:spacing w:line="266"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使用费</w:t>
            </w:r>
          </w:p>
        </w:tc>
        <w:tc>
          <w:tcPr>
            <w:tcW w:w="870" w:type="dxa"/>
            <w:tcBorders>
              <w:top w:val="single" w:color="auto" w:sz="4" w:space="0"/>
              <w:left w:val="single" w:color="auto" w:sz="4" w:space="0"/>
            </w:tcBorders>
            <w:shd w:val="clear" w:color="000000" w:fill="FFFFFF"/>
            <w:vAlign w:val="center"/>
          </w:tcPr>
          <w:p>
            <w:pPr>
              <w:pStyle w:val="152"/>
              <w:spacing w:line="264"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名称）</w:t>
            </w:r>
          </w:p>
        </w:tc>
        <w:tc>
          <w:tcPr>
            <w:tcW w:w="750" w:type="dxa"/>
            <w:tcBorders>
              <w:top w:val="single" w:color="auto" w:sz="4" w:space="0"/>
              <w:left w:val="single" w:color="auto" w:sz="4" w:space="0"/>
            </w:tcBorders>
            <w:shd w:val="clear" w:color="000000" w:fill="FFFFFF"/>
            <w:vAlign w:val="center"/>
          </w:tcPr>
          <w:p>
            <w:pPr>
              <w:pStyle w:val="152"/>
              <w:spacing w:line="264"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名称）</w:t>
            </w:r>
          </w:p>
        </w:tc>
        <w:tc>
          <w:tcPr>
            <w:tcW w:w="525" w:type="dxa"/>
            <w:tcBorders>
              <w:top w:val="single" w:color="auto" w:sz="4" w:space="0"/>
              <w:left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r>
              <w:rPr>
                <w:rFonts w:ascii="Arial" w:hAnsi="Arial" w:eastAsia="仿宋" w:cs="Arial"/>
                <w:color w:val="auto"/>
                <w:sz w:val="24"/>
                <w:szCs w:val="24"/>
                <w:highlight w:val="none"/>
              </w:rPr>
              <w:t>……</w:t>
            </w:r>
          </w:p>
        </w:tc>
        <w:tc>
          <w:tcPr>
            <w:tcW w:w="585"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526"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00"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26" w:hRule="exact"/>
          <w:jc w:val="center"/>
        </w:trPr>
        <w:tc>
          <w:tcPr>
            <w:tcW w:w="588"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line="1" w:lineRule="exact"/>
        <w:rPr>
          <w:rFonts w:ascii="仿宋" w:hAnsi="仿宋" w:eastAsia="仿宋" w:cs="仿宋"/>
          <w:color w:val="auto"/>
          <w:highlight w:val="none"/>
        </w:rPr>
      </w:pPr>
      <w:r>
        <w:rPr>
          <w:color w:val="auto"/>
          <w:highlight w:val="none"/>
        </w:rPr>
        <w:br w:type="page"/>
      </w:r>
    </w:p>
    <w:p>
      <w:pPr>
        <w:pStyle w:val="149"/>
        <w:spacing w:after="600" w:line="240" w:lineRule="auto"/>
        <w:ind w:firstLine="0"/>
        <w:rPr>
          <w:rFonts w:ascii="仿宋" w:hAnsi="仿宋" w:eastAsia="仿宋" w:cs="仿宋"/>
          <w:color w:val="auto"/>
          <w:sz w:val="28"/>
          <w:szCs w:val="28"/>
          <w:highlight w:val="none"/>
        </w:rPr>
      </w:pPr>
      <w:bookmarkStart w:id="235" w:name="bookmark2147"/>
      <w:bookmarkStart w:id="236" w:name="bookmark2146"/>
      <w:bookmarkStart w:id="237" w:name="bookmark2148"/>
      <w:r>
        <w:rPr>
          <w:rFonts w:ascii="仿宋" w:hAnsi="仿宋" w:eastAsia="仿宋" w:cs="仿宋"/>
          <w:color w:val="auto"/>
          <w:sz w:val="28"/>
          <w:szCs w:val="28"/>
          <w:highlight w:val="none"/>
          <w:lang w:val="en-US"/>
        </w:rPr>
        <w:t>12.</w:t>
      </w:r>
      <w:r>
        <w:rPr>
          <w:rFonts w:hint="eastAsia" w:ascii="仿宋" w:hAnsi="仿宋" w:eastAsia="仿宋" w:cs="仿宋"/>
          <w:color w:val="auto"/>
          <w:sz w:val="28"/>
          <w:szCs w:val="28"/>
          <w:highlight w:val="none"/>
          <w:lang w:val="en-US"/>
        </w:rPr>
        <w:t>投标人生产混凝土配合比材料费表</w:t>
      </w:r>
    </w:p>
    <w:p>
      <w:pPr>
        <w:pStyle w:val="156"/>
        <w:spacing w:after="600"/>
        <w:rPr>
          <w:rFonts w:ascii="仿宋" w:hAnsi="仿宋" w:eastAsia="仿宋" w:cs="仿宋"/>
          <w:b/>
          <w:color w:val="auto"/>
          <w:highlight w:val="none"/>
        </w:rPr>
      </w:pPr>
      <w:bookmarkStart w:id="238" w:name="_Toc16694"/>
      <w:bookmarkStart w:id="239" w:name="_Toc1189"/>
      <w:bookmarkStart w:id="240" w:name="_Toc5911"/>
      <w:r>
        <w:rPr>
          <w:rFonts w:hint="eastAsia" w:ascii="仿宋" w:hAnsi="仿宋" w:eastAsia="仿宋" w:cs="仿宋"/>
          <w:b/>
          <w:color w:val="auto"/>
          <w:highlight w:val="none"/>
        </w:rPr>
        <w:t>投标人生产混凝土配合比材料费表</w:t>
      </w:r>
      <w:bookmarkEnd w:id="235"/>
      <w:bookmarkEnd w:id="236"/>
      <w:bookmarkEnd w:id="237"/>
      <w:bookmarkEnd w:id="238"/>
      <w:bookmarkEnd w:id="239"/>
      <w:bookmarkEnd w:id="240"/>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99"/>
        </w:tabs>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标段</w:t>
      </w:r>
      <w:r>
        <w:rPr>
          <w:rFonts w:hint="eastAsia" w:ascii="仿宋" w:hAnsi="仿宋" w:eastAsia="仿宋" w:cs="仿宋"/>
          <w:color w:val="auto"/>
          <w:sz w:val="24"/>
          <w:szCs w:val="24"/>
          <w:highlight w:val="none"/>
        </w:rPr>
        <w:t>名称）</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p>
    <w:tbl>
      <w:tblPr>
        <w:tblStyle w:val="38"/>
        <w:tblW w:w="0" w:type="auto"/>
        <w:jc w:val="center"/>
        <w:tblLayout w:type="autofit"/>
        <w:tblCellMar>
          <w:top w:w="0" w:type="dxa"/>
          <w:left w:w="10" w:type="dxa"/>
          <w:bottom w:w="0" w:type="dxa"/>
          <w:right w:w="10" w:type="dxa"/>
        </w:tblCellMar>
      </w:tblPr>
      <w:tblGrid>
        <w:gridCol w:w="567"/>
        <w:gridCol w:w="585"/>
        <w:gridCol w:w="585"/>
        <w:gridCol w:w="585"/>
        <w:gridCol w:w="585"/>
        <w:gridCol w:w="588"/>
        <w:gridCol w:w="691"/>
        <w:gridCol w:w="784"/>
        <w:gridCol w:w="800"/>
        <w:gridCol w:w="419"/>
        <w:gridCol w:w="461"/>
        <w:gridCol w:w="433"/>
        <w:gridCol w:w="803"/>
        <w:gridCol w:w="520"/>
      </w:tblGrid>
      <w:tr>
        <w:tblPrEx>
          <w:tblCellMar>
            <w:top w:w="0" w:type="dxa"/>
            <w:left w:w="10" w:type="dxa"/>
            <w:bottom w:w="0" w:type="dxa"/>
            <w:right w:w="10" w:type="dxa"/>
          </w:tblCellMar>
        </w:tblPrEx>
        <w:trPr>
          <w:trHeight w:val="456" w:hRule="exact"/>
          <w:jc w:val="center"/>
        </w:trPr>
        <w:tc>
          <w:tcPr>
            <w:tcW w:w="610" w:type="dxa"/>
            <w:vMerge w:val="restart"/>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31" w:type="dxa"/>
            <w:vMerge w:val="restart"/>
            <w:tcBorders>
              <w:top w:val="single" w:color="auto" w:sz="4" w:space="0"/>
              <w:left w:val="single" w:color="auto" w:sz="4" w:space="0"/>
            </w:tcBorders>
            <w:shd w:val="clear" w:color="000000" w:fill="FFFFFF"/>
            <w:vAlign w:val="center"/>
          </w:tcPr>
          <w:p>
            <w:pPr>
              <w:pStyle w:val="152"/>
              <w:spacing w:line="266"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部位</w:t>
            </w:r>
          </w:p>
        </w:tc>
        <w:tc>
          <w:tcPr>
            <w:tcW w:w="630" w:type="dxa"/>
            <w:vMerge w:val="restart"/>
            <w:tcBorders>
              <w:top w:val="single" w:color="auto" w:sz="4" w:space="0"/>
              <w:left w:val="single" w:color="auto" w:sz="4" w:space="0"/>
            </w:tcBorders>
            <w:shd w:val="clear" w:color="000000" w:fill="FFFFFF"/>
            <w:vAlign w:val="center"/>
          </w:tcPr>
          <w:p>
            <w:pPr>
              <w:pStyle w:val="152"/>
              <w:spacing w:line="264"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混凝土</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强度等级</w:t>
            </w:r>
          </w:p>
        </w:tc>
        <w:tc>
          <w:tcPr>
            <w:tcW w:w="631" w:type="dxa"/>
            <w:vMerge w:val="restart"/>
            <w:tcBorders>
              <w:top w:val="single" w:color="auto" w:sz="4" w:space="0"/>
              <w:left w:val="single" w:color="auto" w:sz="4" w:space="0"/>
            </w:tcBorders>
            <w:shd w:val="clear" w:color="000000" w:fill="FFFFFF"/>
            <w:vAlign w:val="center"/>
          </w:tcPr>
          <w:p>
            <w:pPr>
              <w:pStyle w:val="152"/>
              <w:spacing w:line="264"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水泥强度等级</w:t>
            </w:r>
          </w:p>
        </w:tc>
        <w:tc>
          <w:tcPr>
            <w:tcW w:w="631" w:type="dxa"/>
            <w:vMerge w:val="restart"/>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级配</w:t>
            </w:r>
          </w:p>
        </w:tc>
        <w:tc>
          <w:tcPr>
            <w:tcW w:w="634" w:type="dxa"/>
            <w:vMerge w:val="restart"/>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水灰比</w:t>
            </w:r>
          </w:p>
        </w:tc>
        <w:tc>
          <w:tcPr>
            <w:tcW w:w="3783" w:type="dxa"/>
            <w:gridSpan w:val="6"/>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预算材料量</w:t>
            </w:r>
            <w:r>
              <w:rPr>
                <w:rFonts w:hint="eastAsia" w:ascii="仿宋" w:hAnsi="仿宋" w:eastAsia="仿宋" w:cs="仿宋"/>
                <w:color w:val="auto"/>
                <w:sz w:val="24"/>
                <w:szCs w:val="24"/>
                <w:highlight w:val="none"/>
                <w:lang w:val="en-US"/>
              </w:rPr>
              <w:t>（</w:t>
            </w:r>
            <w:r>
              <w:rPr>
                <w:rFonts w:ascii="仿宋" w:hAnsi="仿宋" w:eastAsia="仿宋" w:cs="仿宋"/>
                <w:color w:val="auto"/>
                <w:sz w:val="24"/>
                <w:szCs w:val="24"/>
                <w:highlight w:val="none"/>
                <w:lang w:val="en-US"/>
              </w:rPr>
              <w:t>kg/m</w:t>
            </w:r>
            <w:r>
              <w:rPr>
                <w:rFonts w:ascii="仿宋" w:hAnsi="仿宋" w:eastAsia="仿宋" w:cs="仿宋"/>
                <w:color w:val="auto"/>
                <w:sz w:val="24"/>
                <w:szCs w:val="24"/>
                <w:highlight w:val="none"/>
                <w:vertAlign w:val="superscript"/>
                <w:lang w:val="en-US"/>
              </w:rPr>
              <w:t>3</w:t>
            </w:r>
            <w:r>
              <w:rPr>
                <w:rFonts w:hint="eastAsia" w:ascii="仿宋" w:hAnsi="仿宋" w:eastAsia="仿宋" w:cs="仿宋"/>
                <w:color w:val="auto"/>
                <w:sz w:val="24"/>
                <w:szCs w:val="24"/>
                <w:highlight w:val="none"/>
                <w:lang w:val="en-US"/>
              </w:rPr>
              <w:t>）</w:t>
            </w:r>
          </w:p>
        </w:tc>
        <w:tc>
          <w:tcPr>
            <w:tcW w:w="854" w:type="dxa"/>
            <w:vMerge w:val="restart"/>
            <w:tcBorders>
              <w:top w:val="single" w:color="auto" w:sz="4" w:space="0"/>
              <w:left w:val="single" w:color="auto" w:sz="4" w:space="0"/>
            </w:tcBorders>
            <w:shd w:val="clear" w:color="000000" w:fill="FFFFFF"/>
            <w:vAlign w:val="center"/>
          </w:tcPr>
          <w:p>
            <w:pPr>
              <w:pStyle w:val="152"/>
              <w:spacing w:after="60"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w:t>
            </w:r>
            <w:r>
              <w:rPr>
                <w:rFonts w:hint="eastAsia" w:ascii="仿宋" w:hAnsi="仿宋" w:eastAsia="仿宋" w:cs="仿宋"/>
                <w:color w:val="auto"/>
                <w:sz w:val="24"/>
                <w:szCs w:val="24"/>
                <w:highlight w:val="none"/>
                <w:lang w:val="en-US"/>
              </w:rPr>
              <w:t>元</w:t>
            </w:r>
            <w:r>
              <w:rPr>
                <w:rFonts w:ascii="仿宋" w:hAnsi="仿宋" w:eastAsia="仿宋" w:cs="仿宋"/>
                <w:color w:val="auto"/>
                <w:sz w:val="24"/>
                <w:szCs w:val="24"/>
                <w:highlight w:val="none"/>
                <w:lang w:val="en-US" w:eastAsia="en-US"/>
              </w:rPr>
              <w:t>/m</w:t>
            </w:r>
            <w:r>
              <w:rPr>
                <w:rFonts w:ascii="仿宋" w:hAnsi="仿宋" w:eastAsia="仿宋" w:cs="仿宋"/>
                <w:color w:val="auto"/>
                <w:sz w:val="24"/>
                <w:szCs w:val="24"/>
                <w:highlight w:val="none"/>
                <w:vertAlign w:val="superscript"/>
                <w:lang w:val="en-US" w:eastAsia="en-US"/>
              </w:rPr>
              <w:t>3</w:t>
            </w:r>
            <w:r>
              <w:rPr>
                <w:rFonts w:ascii="仿宋" w:hAnsi="仿宋" w:eastAsia="仿宋" w:cs="仿宋"/>
                <w:color w:val="auto"/>
                <w:sz w:val="24"/>
                <w:szCs w:val="24"/>
                <w:highlight w:val="none"/>
                <w:lang w:val="en-US" w:eastAsia="en-US"/>
              </w:rPr>
              <w:t>)</w:t>
            </w:r>
          </w:p>
        </w:tc>
        <w:tc>
          <w:tcPr>
            <w:tcW w:w="556" w:type="dxa"/>
            <w:vMerge w:val="restart"/>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CellMar>
            <w:top w:w="0" w:type="dxa"/>
            <w:left w:w="10" w:type="dxa"/>
            <w:bottom w:w="0" w:type="dxa"/>
            <w:right w:w="10" w:type="dxa"/>
          </w:tblCellMar>
        </w:tblPrEx>
        <w:trPr>
          <w:trHeight w:val="965" w:hRule="exact"/>
          <w:jc w:val="center"/>
        </w:trPr>
        <w:tc>
          <w:tcPr>
            <w:tcW w:w="610"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631"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630"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631"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631"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634"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718" w:type="dxa"/>
            <w:tcBorders>
              <w:top w:val="single" w:color="auto" w:sz="4" w:space="0"/>
              <w:left w:val="single" w:color="auto" w:sz="4" w:space="0"/>
            </w:tcBorders>
            <w:shd w:val="clear" w:color="000000" w:fill="FFFFFF"/>
            <w:vAlign w:val="center"/>
          </w:tcPr>
          <w:p>
            <w:pPr>
              <w:pStyle w:val="152"/>
              <w:spacing w:line="254"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水泥</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lang w:val="en-US" w:eastAsia="en-US"/>
              </w:rPr>
              <w:t>(kg)</w:t>
            </w:r>
          </w:p>
        </w:tc>
        <w:tc>
          <w:tcPr>
            <w:tcW w:w="824" w:type="dxa"/>
            <w:tcBorders>
              <w:top w:val="single" w:color="auto" w:sz="4" w:space="0"/>
              <w:left w:val="single" w:color="auto" w:sz="4" w:space="0"/>
            </w:tcBorders>
            <w:shd w:val="clear" w:color="000000" w:fill="FFFFFF"/>
            <w:vAlign w:val="center"/>
          </w:tcPr>
          <w:p>
            <w:pPr>
              <w:pStyle w:val="152"/>
              <w:spacing w:line="271"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砂</w:t>
            </w:r>
          </w:p>
          <w:p>
            <w:pPr>
              <w:pStyle w:val="152"/>
              <w:spacing w:line="271"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单位）</w:t>
            </w:r>
          </w:p>
        </w:tc>
        <w:tc>
          <w:tcPr>
            <w:tcW w:w="842" w:type="dxa"/>
            <w:tcBorders>
              <w:top w:val="single" w:color="auto" w:sz="4" w:space="0"/>
              <w:left w:val="single" w:color="auto" w:sz="4" w:space="0"/>
            </w:tcBorders>
            <w:shd w:val="clear" w:color="000000" w:fill="FFFFFF"/>
            <w:vAlign w:val="center"/>
          </w:tcPr>
          <w:p>
            <w:pPr>
              <w:pStyle w:val="152"/>
              <w:spacing w:line="268"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石</w:t>
            </w:r>
          </w:p>
          <w:p>
            <w:pPr>
              <w:pStyle w:val="152"/>
              <w:spacing w:line="268"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单位）</w:t>
            </w:r>
          </w:p>
        </w:tc>
        <w:tc>
          <w:tcPr>
            <w:tcW w:w="445" w:type="dxa"/>
            <w:tcBorders>
              <w:top w:val="single" w:color="auto" w:sz="4" w:space="0"/>
              <w:left w:val="single" w:color="auto" w:sz="4" w:space="0"/>
            </w:tcBorders>
            <w:shd w:val="clear" w:color="000000" w:fill="FFFFFF"/>
            <w:vAlign w:val="center"/>
          </w:tcPr>
          <w:p>
            <w:pPr>
              <w:jc w:val="center"/>
              <w:rPr>
                <w:rFonts w:ascii="仿宋" w:hAnsi="仿宋" w:eastAsia="仿宋" w:cs="仿宋"/>
                <w:color w:val="auto"/>
                <w:highlight w:val="none"/>
              </w:rPr>
            </w:pPr>
            <w:r>
              <w:rPr>
                <w:rFonts w:ascii="Arial" w:hAnsi="Arial" w:eastAsia="仿宋" w:cs="Arial"/>
                <w:color w:val="auto"/>
                <w:highlight w:val="none"/>
              </w:rPr>
              <w:t>…</w:t>
            </w:r>
          </w:p>
        </w:tc>
        <w:tc>
          <w:tcPr>
            <w:tcW w:w="493" w:type="dxa"/>
            <w:tcBorders>
              <w:top w:val="single" w:color="auto" w:sz="4" w:space="0"/>
              <w:left w:val="single" w:color="auto" w:sz="4" w:space="0"/>
            </w:tcBorders>
            <w:shd w:val="clear" w:color="000000" w:fill="FFFFFF"/>
            <w:vAlign w:val="center"/>
          </w:tcPr>
          <w:p>
            <w:pPr>
              <w:jc w:val="center"/>
              <w:rPr>
                <w:rFonts w:ascii="仿宋" w:hAnsi="仿宋" w:eastAsia="仿宋" w:cs="仿宋"/>
                <w:color w:val="auto"/>
                <w:highlight w:val="none"/>
              </w:rPr>
            </w:pPr>
            <w:r>
              <w:rPr>
                <w:rFonts w:ascii="Arial" w:hAnsi="Arial" w:eastAsia="仿宋" w:cs="Arial"/>
                <w:color w:val="auto"/>
                <w:highlight w:val="none"/>
              </w:rPr>
              <w:t>…</w:t>
            </w:r>
          </w:p>
        </w:tc>
        <w:tc>
          <w:tcPr>
            <w:tcW w:w="461" w:type="dxa"/>
            <w:tcBorders>
              <w:top w:val="single" w:color="auto" w:sz="4" w:space="0"/>
              <w:left w:val="single" w:color="auto" w:sz="4" w:space="0"/>
            </w:tcBorders>
            <w:shd w:val="clear" w:color="000000" w:fill="FFFFFF"/>
            <w:vAlign w:val="center"/>
          </w:tcPr>
          <w:p>
            <w:pPr>
              <w:jc w:val="center"/>
              <w:rPr>
                <w:rFonts w:ascii="仿宋" w:hAnsi="仿宋" w:eastAsia="仿宋" w:cs="仿宋"/>
                <w:color w:val="auto"/>
                <w:highlight w:val="none"/>
              </w:rPr>
            </w:pPr>
            <w:r>
              <w:rPr>
                <w:rFonts w:ascii="Arial" w:hAnsi="Arial" w:eastAsia="仿宋" w:cs="Arial"/>
                <w:color w:val="auto"/>
                <w:highlight w:val="none"/>
              </w:rPr>
              <w:t>…</w:t>
            </w:r>
          </w:p>
        </w:tc>
        <w:tc>
          <w:tcPr>
            <w:tcW w:w="854"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556" w:type="dxa"/>
            <w:vMerge w:val="continue"/>
            <w:tcBorders>
              <w:top w:val="single" w:color="auto" w:sz="4" w:space="0"/>
              <w:left w:val="single" w:color="auto" w:sz="4" w:space="0"/>
              <w:right w:val="single" w:color="auto" w:sz="4" w:space="0"/>
            </w:tcBorders>
            <w:shd w:val="clear" w:color="000000" w:fill="FFFFFF"/>
            <w:vAlign w:val="center"/>
          </w:tcPr>
          <w:p>
            <w:pPr>
              <w:rPr>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71"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81" w:hRule="exact"/>
          <w:jc w:val="center"/>
        </w:trPr>
        <w:tc>
          <w:tcPr>
            <w:tcW w:w="61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before="0" w:after="0" w:line="240" w:lineRule="auto"/>
        <w:ind w:left="0" w:right="0" w:firstLine="0"/>
        <w:jc w:val="center"/>
        <w:rPr>
          <w:rFonts w:ascii="仿宋" w:hAnsi="仿宋" w:eastAsia="仿宋" w:cs="仿宋"/>
          <w:color w:val="auto"/>
          <w:highlight w:val="none"/>
        </w:rPr>
        <w:sectPr>
          <w:headerReference r:id="rId35" w:type="first"/>
          <w:footerReference r:id="rId38" w:type="first"/>
          <w:headerReference r:id="rId33" w:type="default"/>
          <w:footerReference r:id="rId36" w:type="default"/>
          <w:headerReference r:id="rId34" w:type="even"/>
          <w:footerReference r:id="rId37" w:type="even"/>
          <w:pgSz w:w="11900" w:h="16840"/>
          <w:pgMar w:top="2173" w:right="1765" w:bottom="2895" w:left="1749" w:header="0" w:footer="3" w:gutter="0"/>
          <w:pgNumType w:fmt="decimal"/>
          <w:titlePg/>
          <w:docGrid w:linePitch="360" w:charSpace="0"/>
        </w:sectPr>
      </w:pPr>
    </w:p>
    <w:p>
      <w:pPr>
        <w:pStyle w:val="149"/>
        <w:spacing w:after="600" w:line="240" w:lineRule="auto"/>
        <w:ind w:firstLine="0"/>
        <w:rPr>
          <w:rFonts w:ascii="仿宋" w:hAnsi="仿宋" w:eastAsia="仿宋" w:cs="仿宋"/>
          <w:color w:val="auto"/>
          <w:sz w:val="28"/>
          <w:szCs w:val="28"/>
          <w:highlight w:val="none"/>
        </w:rPr>
      </w:pPr>
      <w:bookmarkStart w:id="241" w:name="bookmark2149"/>
      <w:bookmarkStart w:id="242" w:name="bookmark2151"/>
      <w:bookmarkStart w:id="243" w:name="bookmark2150"/>
      <w:r>
        <w:rPr>
          <w:rFonts w:ascii="仿宋" w:hAnsi="仿宋" w:eastAsia="仿宋" w:cs="仿宋"/>
          <w:color w:val="auto"/>
          <w:sz w:val="28"/>
          <w:szCs w:val="28"/>
          <w:highlight w:val="none"/>
          <w:lang w:val="en-US"/>
        </w:rPr>
        <w:t>13.</w:t>
      </w:r>
      <w:r>
        <w:rPr>
          <w:rFonts w:hint="eastAsia" w:ascii="仿宋" w:hAnsi="仿宋" w:eastAsia="仿宋" w:cs="仿宋"/>
          <w:color w:val="auto"/>
          <w:sz w:val="28"/>
          <w:szCs w:val="28"/>
          <w:highlight w:val="none"/>
          <w:lang w:val="en-US"/>
        </w:rPr>
        <w:t>招标人供应材料价格汇总表</w:t>
      </w:r>
    </w:p>
    <w:p>
      <w:pPr>
        <w:pStyle w:val="156"/>
        <w:spacing w:after="580"/>
        <w:rPr>
          <w:rFonts w:ascii="仿宋" w:hAnsi="仿宋" w:eastAsia="仿宋" w:cs="仿宋"/>
          <w:b/>
          <w:color w:val="auto"/>
          <w:highlight w:val="none"/>
        </w:rPr>
      </w:pPr>
      <w:bookmarkStart w:id="244" w:name="_Toc32607"/>
      <w:bookmarkStart w:id="245" w:name="_Toc3635"/>
      <w:bookmarkStart w:id="246" w:name="_Toc31887"/>
      <w:r>
        <w:rPr>
          <w:rFonts w:hint="eastAsia" w:ascii="仿宋" w:hAnsi="仿宋" w:eastAsia="仿宋" w:cs="仿宋"/>
          <w:b/>
          <w:color w:val="auto"/>
          <w:highlight w:val="none"/>
        </w:rPr>
        <w:t>招标人供应材料价格汇总表（若招标人提供）</w:t>
      </w:r>
      <w:bookmarkEnd w:id="241"/>
      <w:bookmarkEnd w:id="242"/>
      <w:bookmarkEnd w:id="243"/>
      <w:bookmarkEnd w:id="244"/>
      <w:bookmarkEnd w:id="245"/>
      <w:bookmarkEnd w:id="246"/>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99"/>
        </w:tabs>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标段</w:t>
      </w:r>
      <w:r>
        <w:rPr>
          <w:rFonts w:hint="eastAsia" w:ascii="仿宋" w:hAnsi="仿宋" w:eastAsia="仿宋" w:cs="仿宋"/>
          <w:color w:val="auto"/>
          <w:sz w:val="24"/>
          <w:szCs w:val="24"/>
          <w:highlight w:val="none"/>
        </w:rPr>
        <w:t>名称）</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p>
    <w:tbl>
      <w:tblPr>
        <w:tblStyle w:val="38"/>
        <w:tblW w:w="0" w:type="auto"/>
        <w:jc w:val="center"/>
        <w:tblLayout w:type="autofit"/>
        <w:tblCellMar>
          <w:top w:w="0" w:type="dxa"/>
          <w:left w:w="10" w:type="dxa"/>
          <w:bottom w:w="0" w:type="dxa"/>
          <w:right w:w="10" w:type="dxa"/>
        </w:tblCellMar>
      </w:tblPr>
      <w:tblGrid>
        <w:gridCol w:w="691"/>
        <w:gridCol w:w="1531"/>
        <w:gridCol w:w="1531"/>
        <w:gridCol w:w="1526"/>
        <w:gridCol w:w="1531"/>
        <w:gridCol w:w="1541"/>
      </w:tblGrid>
      <w:tr>
        <w:tblPrEx>
          <w:tblCellMar>
            <w:top w:w="0" w:type="dxa"/>
            <w:left w:w="10" w:type="dxa"/>
            <w:bottom w:w="0" w:type="dxa"/>
            <w:right w:w="10" w:type="dxa"/>
          </w:tblCellMar>
        </w:tblPrEx>
        <w:trPr>
          <w:trHeight w:val="571" w:hRule="exact"/>
          <w:jc w:val="center"/>
        </w:trPr>
        <w:tc>
          <w:tcPr>
            <w:tcW w:w="69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3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材料名称</w:t>
            </w:r>
          </w:p>
        </w:tc>
        <w:tc>
          <w:tcPr>
            <w:tcW w:w="153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型号规格</w:t>
            </w:r>
          </w:p>
        </w:tc>
        <w:tc>
          <w:tcPr>
            <w:tcW w:w="152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531" w:type="dxa"/>
            <w:tcBorders>
              <w:top w:val="single" w:color="auto" w:sz="4" w:space="0"/>
              <w:left w:val="single" w:color="auto" w:sz="4" w:space="0"/>
            </w:tcBorders>
            <w:shd w:val="clear" w:color="000000" w:fill="FFFFFF"/>
            <w:vAlign w:val="center"/>
          </w:tcPr>
          <w:p>
            <w:pPr>
              <w:pStyle w:val="152"/>
              <w:spacing w:line="240" w:lineRule="auto"/>
              <w:ind w:firstLine="2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供应价（元）</w:t>
            </w:r>
          </w:p>
        </w:tc>
        <w:tc>
          <w:tcPr>
            <w:tcW w:w="1541"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2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预算价（元）</w:t>
            </w: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71"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81" w:hRule="exact"/>
          <w:jc w:val="center"/>
        </w:trPr>
        <w:tc>
          <w:tcPr>
            <w:tcW w:w="69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line="1" w:lineRule="exact"/>
        <w:rPr>
          <w:rFonts w:ascii="仿宋" w:hAnsi="仿宋" w:eastAsia="仿宋" w:cs="仿宋"/>
          <w:color w:val="auto"/>
          <w:sz w:val="2"/>
          <w:szCs w:val="2"/>
          <w:highlight w:val="none"/>
        </w:rPr>
      </w:pPr>
      <w:r>
        <w:rPr>
          <w:color w:val="auto"/>
          <w:highlight w:val="none"/>
        </w:rPr>
        <w:br w:type="page"/>
      </w:r>
    </w:p>
    <w:p>
      <w:pPr>
        <w:pStyle w:val="149"/>
        <w:spacing w:after="600" w:line="240" w:lineRule="auto"/>
        <w:ind w:firstLine="0"/>
        <w:rPr>
          <w:rFonts w:ascii="仿宋" w:hAnsi="仿宋" w:eastAsia="仿宋" w:cs="仿宋"/>
          <w:color w:val="auto"/>
          <w:sz w:val="28"/>
          <w:szCs w:val="28"/>
          <w:highlight w:val="none"/>
        </w:rPr>
      </w:pPr>
      <w:bookmarkStart w:id="247" w:name="bookmark2154"/>
      <w:bookmarkStart w:id="248" w:name="bookmark2152"/>
      <w:bookmarkStart w:id="249" w:name="bookmark2153"/>
      <w:r>
        <w:rPr>
          <w:rFonts w:ascii="仿宋" w:hAnsi="仿宋" w:eastAsia="仿宋" w:cs="仿宋"/>
          <w:color w:val="auto"/>
          <w:sz w:val="28"/>
          <w:szCs w:val="28"/>
          <w:highlight w:val="none"/>
          <w:lang w:val="en-US"/>
        </w:rPr>
        <w:t>14.</w:t>
      </w:r>
      <w:r>
        <w:rPr>
          <w:rFonts w:hint="eastAsia" w:ascii="仿宋" w:hAnsi="仿宋" w:eastAsia="仿宋" w:cs="仿宋"/>
          <w:color w:val="auto"/>
          <w:sz w:val="28"/>
          <w:szCs w:val="28"/>
          <w:highlight w:val="none"/>
          <w:lang w:val="en-US"/>
        </w:rPr>
        <w:t>投标人自行采购主要材料预算价格汇总表</w:t>
      </w:r>
    </w:p>
    <w:p>
      <w:pPr>
        <w:pStyle w:val="156"/>
        <w:spacing w:after="580"/>
        <w:rPr>
          <w:rFonts w:ascii="仿宋" w:hAnsi="仿宋" w:eastAsia="仿宋" w:cs="仿宋"/>
          <w:b/>
          <w:color w:val="auto"/>
          <w:highlight w:val="none"/>
        </w:rPr>
      </w:pPr>
      <w:bookmarkStart w:id="250" w:name="_Toc27933"/>
      <w:bookmarkStart w:id="251" w:name="_Toc26227"/>
      <w:bookmarkStart w:id="252" w:name="_Toc5701"/>
      <w:r>
        <w:rPr>
          <w:rFonts w:hint="eastAsia" w:ascii="仿宋" w:hAnsi="仿宋" w:eastAsia="仿宋" w:cs="仿宋"/>
          <w:b/>
          <w:color w:val="auto"/>
          <w:highlight w:val="none"/>
        </w:rPr>
        <w:t>投标人自行采购主要材料预算价格汇总表</w:t>
      </w:r>
      <w:bookmarkEnd w:id="247"/>
      <w:bookmarkEnd w:id="248"/>
      <w:bookmarkEnd w:id="249"/>
      <w:bookmarkEnd w:id="250"/>
      <w:bookmarkEnd w:id="251"/>
      <w:bookmarkEnd w:id="252"/>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99"/>
        </w:tabs>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标段</w:t>
      </w:r>
      <w:r>
        <w:rPr>
          <w:rFonts w:hint="eastAsia" w:ascii="仿宋" w:hAnsi="仿宋" w:eastAsia="仿宋" w:cs="仿宋"/>
          <w:color w:val="auto"/>
          <w:sz w:val="24"/>
          <w:szCs w:val="24"/>
          <w:highlight w:val="none"/>
        </w:rPr>
        <w:t>名称）</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p>
    <w:tbl>
      <w:tblPr>
        <w:tblStyle w:val="38"/>
        <w:tblW w:w="0" w:type="auto"/>
        <w:jc w:val="center"/>
        <w:tblLayout w:type="autofit"/>
        <w:tblCellMar>
          <w:top w:w="0" w:type="dxa"/>
          <w:left w:w="10" w:type="dxa"/>
          <w:bottom w:w="0" w:type="dxa"/>
          <w:right w:w="10" w:type="dxa"/>
        </w:tblCellMar>
      </w:tblPr>
      <w:tblGrid>
        <w:gridCol w:w="691"/>
        <w:gridCol w:w="1531"/>
        <w:gridCol w:w="1531"/>
        <w:gridCol w:w="1526"/>
        <w:gridCol w:w="1531"/>
        <w:gridCol w:w="1541"/>
      </w:tblGrid>
      <w:tr>
        <w:tblPrEx>
          <w:tblCellMar>
            <w:top w:w="0" w:type="dxa"/>
            <w:left w:w="10" w:type="dxa"/>
            <w:bottom w:w="0" w:type="dxa"/>
            <w:right w:w="10" w:type="dxa"/>
          </w:tblCellMar>
        </w:tblPrEx>
        <w:trPr>
          <w:trHeight w:val="571" w:hRule="exact"/>
          <w:jc w:val="center"/>
        </w:trPr>
        <w:tc>
          <w:tcPr>
            <w:tcW w:w="69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3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材料名称</w:t>
            </w:r>
          </w:p>
        </w:tc>
        <w:tc>
          <w:tcPr>
            <w:tcW w:w="153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型号规格</w:t>
            </w:r>
          </w:p>
        </w:tc>
        <w:tc>
          <w:tcPr>
            <w:tcW w:w="152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531" w:type="dxa"/>
            <w:tcBorders>
              <w:top w:val="single" w:color="auto" w:sz="4" w:space="0"/>
              <w:left w:val="single" w:color="auto" w:sz="4" w:space="0"/>
            </w:tcBorders>
            <w:shd w:val="clear" w:color="000000" w:fill="FFFFFF"/>
            <w:vAlign w:val="center"/>
          </w:tcPr>
          <w:p>
            <w:pPr>
              <w:pStyle w:val="152"/>
              <w:spacing w:line="240" w:lineRule="auto"/>
              <w:ind w:firstLine="2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预算价（元）</w:t>
            </w:r>
          </w:p>
        </w:tc>
        <w:tc>
          <w:tcPr>
            <w:tcW w:w="1541"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71"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81" w:hRule="exact"/>
          <w:jc w:val="center"/>
        </w:trPr>
        <w:tc>
          <w:tcPr>
            <w:tcW w:w="69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before="0" w:after="0" w:line="240" w:lineRule="auto"/>
        <w:ind w:left="0" w:right="0" w:firstLine="0"/>
        <w:jc w:val="center"/>
        <w:rPr>
          <w:rFonts w:ascii="仿宋" w:hAnsi="仿宋" w:eastAsia="仿宋" w:cs="仿宋"/>
          <w:color w:val="auto"/>
          <w:highlight w:val="none"/>
        </w:rPr>
        <w:sectPr>
          <w:headerReference r:id="rId41" w:type="first"/>
          <w:footerReference r:id="rId44" w:type="first"/>
          <w:headerReference r:id="rId39" w:type="default"/>
          <w:footerReference r:id="rId42" w:type="default"/>
          <w:headerReference r:id="rId40" w:type="even"/>
          <w:footerReference r:id="rId43" w:type="even"/>
          <w:pgSz w:w="11900" w:h="16840"/>
          <w:pgMar w:top="2173" w:right="1765" w:bottom="2895" w:left="1749" w:header="0" w:footer="3" w:gutter="0"/>
          <w:pgNumType w:fmt="decimal"/>
          <w:titlePg/>
          <w:docGrid w:linePitch="360" w:charSpace="0"/>
        </w:sectPr>
      </w:pPr>
    </w:p>
    <w:p>
      <w:pPr>
        <w:pStyle w:val="149"/>
        <w:spacing w:after="600" w:line="240" w:lineRule="auto"/>
        <w:ind w:firstLine="0"/>
        <w:rPr>
          <w:rFonts w:ascii="仿宋" w:hAnsi="仿宋" w:eastAsia="仿宋" w:cs="仿宋"/>
          <w:color w:val="auto"/>
          <w:sz w:val="28"/>
          <w:szCs w:val="28"/>
          <w:highlight w:val="none"/>
        </w:rPr>
      </w:pPr>
      <w:bookmarkStart w:id="253" w:name="bookmark2155"/>
      <w:bookmarkStart w:id="254" w:name="bookmark2156"/>
      <w:bookmarkStart w:id="255" w:name="bookmark2157"/>
      <w:r>
        <w:rPr>
          <w:rFonts w:ascii="仿宋" w:hAnsi="仿宋" w:eastAsia="仿宋" w:cs="仿宋"/>
          <w:color w:val="auto"/>
          <w:sz w:val="28"/>
          <w:szCs w:val="28"/>
          <w:highlight w:val="none"/>
          <w:lang w:val="en-US"/>
        </w:rPr>
        <w:t>15.</w:t>
      </w:r>
      <w:r>
        <w:rPr>
          <w:rFonts w:hint="eastAsia" w:ascii="仿宋" w:hAnsi="仿宋" w:eastAsia="仿宋" w:cs="仿宋"/>
          <w:color w:val="auto"/>
          <w:sz w:val="28"/>
          <w:szCs w:val="28"/>
          <w:highlight w:val="none"/>
          <w:lang w:val="en-US"/>
        </w:rPr>
        <w:t>招标人提供施工机械台时（班）费汇总表</w:t>
      </w:r>
    </w:p>
    <w:p>
      <w:pPr>
        <w:pStyle w:val="156"/>
        <w:spacing w:after="480"/>
        <w:rPr>
          <w:rFonts w:ascii="仿宋" w:hAnsi="仿宋" w:eastAsia="仿宋" w:cs="仿宋"/>
          <w:b/>
          <w:color w:val="auto"/>
          <w:highlight w:val="none"/>
        </w:rPr>
      </w:pPr>
      <w:bookmarkStart w:id="256" w:name="_Toc12756"/>
      <w:bookmarkStart w:id="257" w:name="_Toc6677"/>
      <w:bookmarkStart w:id="258" w:name="_Toc3945"/>
      <w:r>
        <w:rPr>
          <w:rFonts w:hint="eastAsia" w:ascii="仿宋" w:hAnsi="仿宋" w:eastAsia="仿宋" w:cs="仿宋"/>
          <w:b/>
          <w:color w:val="auto"/>
          <w:highlight w:val="none"/>
        </w:rPr>
        <w:t>招标人提供施工机械台时（班）费汇总表（若招标人提供）</w:t>
      </w:r>
      <w:bookmarkEnd w:id="253"/>
      <w:bookmarkEnd w:id="254"/>
      <w:bookmarkEnd w:id="255"/>
      <w:bookmarkEnd w:id="256"/>
      <w:bookmarkEnd w:id="257"/>
      <w:bookmarkEnd w:id="258"/>
    </w:p>
    <w:p>
      <w:pPr>
        <w:pStyle w:val="149"/>
        <w:spacing w:line="343" w:lineRule="exact"/>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5"/>
          <w:tab w:val="left" w:pos="4942"/>
        </w:tabs>
        <w:spacing w:after="100" w:line="343" w:lineRule="exact"/>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标段</w:t>
      </w:r>
      <w:r>
        <w:rPr>
          <w:rFonts w:hint="eastAsia" w:ascii="仿宋" w:hAnsi="仿宋" w:eastAsia="仿宋" w:cs="仿宋"/>
          <w:color w:val="auto"/>
          <w:sz w:val="24"/>
          <w:szCs w:val="24"/>
          <w:highlight w:val="none"/>
        </w:rPr>
        <w:t>名称）第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r>
        <w:rPr>
          <w:rFonts w:ascii="仿宋" w:hAnsi="仿宋" w:eastAsia="仿宋" w:cs="仿宋"/>
          <w:color w:val="auto"/>
          <w:sz w:val="24"/>
          <w:szCs w:val="24"/>
          <w:highlight w:val="none"/>
        </w:rPr>
        <w:t xml:space="preserve"> </w:t>
      </w:r>
    </w:p>
    <w:p>
      <w:pPr>
        <w:pStyle w:val="149"/>
        <w:tabs>
          <w:tab w:val="left" w:pos="2345"/>
          <w:tab w:val="left" w:pos="4942"/>
        </w:tabs>
        <w:spacing w:after="100" w:line="343" w:lineRule="exact"/>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台时（班）</w:t>
      </w:r>
    </w:p>
    <w:tbl>
      <w:tblPr>
        <w:tblStyle w:val="38"/>
        <w:tblW w:w="0" w:type="auto"/>
        <w:jc w:val="center"/>
        <w:tblLayout w:type="autofit"/>
        <w:tblCellMar>
          <w:top w:w="0" w:type="dxa"/>
          <w:left w:w="10" w:type="dxa"/>
          <w:bottom w:w="0" w:type="dxa"/>
          <w:right w:w="10" w:type="dxa"/>
        </w:tblCellMar>
      </w:tblPr>
      <w:tblGrid>
        <w:gridCol w:w="581"/>
        <w:gridCol w:w="708"/>
        <w:gridCol w:w="705"/>
        <w:gridCol w:w="783"/>
        <w:gridCol w:w="794"/>
        <w:gridCol w:w="723"/>
        <w:gridCol w:w="526"/>
        <w:gridCol w:w="705"/>
        <w:gridCol w:w="708"/>
        <w:gridCol w:w="718"/>
        <w:gridCol w:w="709"/>
        <w:gridCol w:w="746"/>
      </w:tblGrid>
      <w:tr>
        <w:tblPrEx>
          <w:tblCellMar>
            <w:top w:w="0" w:type="dxa"/>
            <w:left w:w="10" w:type="dxa"/>
            <w:bottom w:w="0" w:type="dxa"/>
            <w:right w:w="10" w:type="dxa"/>
          </w:tblCellMar>
        </w:tblPrEx>
        <w:trPr>
          <w:trHeight w:val="502" w:hRule="exact"/>
          <w:jc w:val="center"/>
        </w:trPr>
        <w:tc>
          <w:tcPr>
            <w:tcW w:w="600" w:type="dxa"/>
            <w:vMerge w:val="restart"/>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34" w:type="dxa"/>
            <w:vMerge w:val="restart"/>
            <w:tcBorders>
              <w:top w:val="single" w:color="auto" w:sz="4" w:space="0"/>
              <w:left w:val="single" w:color="auto" w:sz="4" w:space="0"/>
            </w:tcBorders>
            <w:shd w:val="clear" w:color="000000" w:fill="FFFFFF"/>
            <w:vAlign w:val="center"/>
          </w:tcPr>
          <w:p>
            <w:pPr>
              <w:pStyle w:val="152"/>
              <w:spacing w:after="60"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w:t>
            </w:r>
          </w:p>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731" w:type="dxa"/>
            <w:vMerge w:val="restart"/>
            <w:tcBorders>
              <w:top w:val="single" w:color="auto" w:sz="4" w:space="0"/>
              <w:left w:val="single" w:color="auto" w:sz="4" w:space="0"/>
            </w:tcBorders>
            <w:shd w:val="clear" w:color="000000" w:fill="FFFFFF"/>
            <w:vAlign w:val="center"/>
          </w:tcPr>
          <w:p>
            <w:pPr>
              <w:pStyle w:val="152"/>
              <w:spacing w:after="60"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型号</w:t>
            </w:r>
          </w:p>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w:t>
            </w:r>
          </w:p>
        </w:tc>
        <w:tc>
          <w:tcPr>
            <w:tcW w:w="814" w:type="dxa"/>
            <w:vMerge w:val="restart"/>
            <w:tcBorders>
              <w:top w:val="single" w:color="auto" w:sz="4" w:space="0"/>
              <w:left w:val="single" w:color="auto" w:sz="4" w:space="0"/>
            </w:tcBorders>
            <w:shd w:val="clear" w:color="000000" w:fill="FFFFFF"/>
            <w:vAlign w:val="center"/>
          </w:tcPr>
          <w:p>
            <w:pPr>
              <w:pStyle w:val="152"/>
              <w:spacing w:line="265"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收取的</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折旧费</w:t>
            </w:r>
          </w:p>
        </w:tc>
        <w:tc>
          <w:tcPr>
            <w:tcW w:w="5047" w:type="dxa"/>
            <w:gridSpan w:val="7"/>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投标人应计算的费用</w:t>
            </w:r>
          </w:p>
        </w:tc>
        <w:tc>
          <w:tcPr>
            <w:tcW w:w="774" w:type="dxa"/>
            <w:vMerge w:val="restart"/>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r>
      <w:tr>
        <w:tblPrEx>
          <w:tblCellMar>
            <w:top w:w="0" w:type="dxa"/>
            <w:left w:w="10" w:type="dxa"/>
            <w:bottom w:w="0" w:type="dxa"/>
            <w:right w:w="10" w:type="dxa"/>
          </w:tblCellMar>
        </w:tblPrEx>
        <w:trPr>
          <w:trHeight w:val="502" w:hRule="exact"/>
          <w:jc w:val="center"/>
        </w:trPr>
        <w:tc>
          <w:tcPr>
            <w:tcW w:w="600"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734"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731"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814"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825" w:type="dxa"/>
            <w:tcBorders>
              <w:top w:val="single" w:color="auto" w:sz="4" w:space="0"/>
              <w:lef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维修费</w:t>
            </w:r>
          </w:p>
        </w:tc>
        <w:tc>
          <w:tcPr>
            <w:tcW w:w="75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安拆费</w:t>
            </w:r>
          </w:p>
        </w:tc>
        <w:tc>
          <w:tcPr>
            <w:tcW w:w="54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w:t>
            </w:r>
          </w:p>
        </w:tc>
        <w:tc>
          <w:tcPr>
            <w:tcW w:w="73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柴油</w:t>
            </w:r>
          </w:p>
        </w:tc>
        <w:tc>
          <w:tcPr>
            <w:tcW w:w="73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w:t>
            </w:r>
          </w:p>
        </w:tc>
        <w:tc>
          <w:tcPr>
            <w:tcW w:w="731" w:type="dxa"/>
            <w:tcBorders>
              <w:top w:val="single" w:color="auto" w:sz="4" w:space="0"/>
              <w:left w:val="single" w:color="auto" w:sz="4" w:space="0"/>
            </w:tcBorders>
            <w:shd w:val="clear" w:color="000000" w:fill="FFFFFF"/>
            <w:vAlign w:val="center"/>
          </w:tcPr>
          <w:p>
            <w:pPr>
              <w:pStyle w:val="152"/>
              <w:tabs>
                <w:tab w:val="left" w:leader="dot" w:pos="326"/>
              </w:tabs>
              <w:spacing w:line="240" w:lineRule="auto"/>
              <w:ind w:firstLine="0"/>
              <w:jc w:val="center"/>
              <w:rPr>
                <w:rFonts w:ascii="仿宋" w:hAnsi="仿宋" w:eastAsia="仿宋" w:cs="仿宋"/>
                <w:color w:val="auto"/>
                <w:sz w:val="24"/>
                <w:szCs w:val="24"/>
                <w:highlight w:val="none"/>
              </w:rPr>
            </w:pPr>
            <w:r>
              <w:rPr>
                <w:rFonts w:ascii="Arial" w:hAnsi="Arial" w:eastAsia="仿宋" w:cs="Arial"/>
                <w:color w:val="auto"/>
                <w:sz w:val="24"/>
                <w:szCs w:val="24"/>
                <w:highlight w:val="none"/>
              </w:rPr>
              <w:t>……</w:t>
            </w:r>
          </w:p>
        </w:tc>
        <w:tc>
          <w:tcPr>
            <w:tcW w:w="735"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774" w:type="dxa"/>
            <w:vMerge w:val="continue"/>
            <w:tcBorders>
              <w:top w:val="single" w:color="auto" w:sz="4" w:space="0"/>
              <w:left w:val="single" w:color="auto" w:sz="4" w:space="0"/>
              <w:right w:val="single" w:color="auto" w:sz="4" w:space="0"/>
            </w:tcBorders>
            <w:shd w:val="clear" w:color="000000" w:fill="FFFFFF"/>
            <w:vAlign w:val="center"/>
          </w:tcPr>
          <w:p>
            <w:pPr>
              <w:rPr>
                <w:color w:val="auto"/>
                <w:highlight w:val="none"/>
              </w:rPr>
            </w:pPr>
          </w:p>
        </w:tc>
      </w:tr>
      <w:tr>
        <w:tblPrEx>
          <w:tblCellMar>
            <w:top w:w="0" w:type="dxa"/>
            <w:left w:w="10" w:type="dxa"/>
            <w:bottom w:w="0" w:type="dxa"/>
            <w:right w:w="10" w:type="dxa"/>
          </w:tblCellMar>
        </w:tblPrEx>
        <w:trPr>
          <w:trHeight w:val="397"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397"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01"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01"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397"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397"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01"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397"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01"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397"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01"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397"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01"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397"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01"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397"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01"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397"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40" w:hRule="exact"/>
          <w:jc w:val="center"/>
        </w:trPr>
        <w:tc>
          <w:tcPr>
            <w:tcW w:w="60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bl>
    <w:p>
      <w:pPr>
        <w:pStyle w:val="149"/>
        <w:spacing w:after="600" w:line="240" w:lineRule="auto"/>
        <w:ind w:firstLine="0"/>
        <w:rPr>
          <w:rFonts w:ascii="仿宋" w:hAnsi="仿宋" w:eastAsia="仿宋" w:cs="仿宋"/>
          <w:color w:val="auto"/>
          <w:sz w:val="28"/>
          <w:szCs w:val="28"/>
          <w:highlight w:val="none"/>
        </w:rPr>
      </w:pPr>
      <w:bookmarkStart w:id="259" w:name="bookmark2158"/>
      <w:bookmarkStart w:id="260" w:name="bookmark2159"/>
      <w:bookmarkStart w:id="261" w:name="bookmark2160"/>
      <w:r>
        <w:rPr>
          <w:rFonts w:ascii="仿宋" w:hAnsi="仿宋" w:eastAsia="仿宋" w:cs="仿宋"/>
          <w:color w:val="auto"/>
          <w:sz w:val="28"/>
          <w:szCs w:val="28"/>
          <w:highlight w:val="none"/>
          <w:lang w:val="en-US"/>
        </w:rPr>
        <w:t>16.</w:t>
      </w:r>
      <w:r>
        <w:rPr>
          <w:rFonts w:hint="eastAsia" w:ascii="仿宋" w:hAnsi="仿宋" w:eastAsia="仿宋" w:cs="仿宋"/>
          <w:color w:val="auto"/>
          <w:sz w:val="28"/>
          <w:szCs w:val="28"/>
          <w:highlight w:val="none"/>
          <w:lang w:val="en-US"/>
        </w:rPr>
        <w:t>投标人自备施工机械台时（班）费汇总表</w:t>
      </w:r>
    </w:p>
    <w:p>
      <w:pPr>
        <w:pStyle w:val="156"/>
        <w:spacing w:after="600"/>
        <w:rPr>
          <w:rFonts w:ascii="仿宋" w:hAnsi="仿宋" w:eastAsia="仿宋" w:cs="仿宋"/>
          <w:b/>
          <w:color w:val="auto"/>
          <w:highlight w:val="none"/>
        </w:rPr>
      </w:pPr>
      <w:bookmarkStart w:id="262" w:name="_Toc3610"/>
      <w:bookmarkStart w:id="263" w:name="_Toc29898"/>
      <w:bookmarkStart w:id="264" w:name="_Toc16190"/>
      <w:r>
        <w:rPr>
          <w:rFonts w:hint="eastAsia" w:ascii="仿宋" w:hAnsi="仿宋" w:eastAsia="仿宋" w:cs="仿宋"/>
          <w:b/>
          <w:color w:val="auto"/>
          <w:highlight w:val="none"/>
        </w:rPr>
        <w:t>投标人自备施工机械台时（班）费汇总表</w:t>
      </w:r>
      <w:bookmarkEnd w:id="259"/>
      <w:bookmarkEnd w:id="260"/>
      <w:bookmarkEnd w:id="261"/>
      <w:bookmarkEnd w:id="262"/>
      <w:bookmarkEnd w:id="263"/>
      <w:bookmarkEnd w:id="264"/>
    </w:p>
    <w:p>
      <w:pPr>
        <w:pStyle w:val="149"/>
        <w:spacing w:after="100" w:line="240" w:lineRule="auto"/>
        <w:ind w:firstLine="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招标编号：</w:t>
      </w:r>
    </w:p>
    <w:p>
      <w:pPr>
        <w:pStyle w:val="149"/>
        <w:tabs>
          <w:tab w:val="left" w:pos="2342"/>
          <w:tab w:val="left" w:pos="4939"/>
          <w:tab w:val="left" w:pos="6746"/>
        </w:tabs>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标段</w:t>
      </w:r>
      <w:r>
        <w:rPr>
          <w:rFonts w:hint="eastAsia" w:ascii="仿宋" w:hAnsi="仿宋" w:eastAsia="仿宋" w:cs="仿宋"/>
          <w:color w:val="auto"/>
          <w:sz w:val="24"/>
          <w:szCs w:val="24"/>
          <w:highlight w:val="none"/>
        </w:rPr>
        <w:t>名称）</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台时（班）</w:t>
      </w:r>
    </w:p>
    <w:tbl>
      <w:tblPr>
        <w:tblStyle w:val="38"/>
        <w:tblW w:w="0" w:type="auto"/>
        <w:jc w:val="center"/>
        <w:tblLayout w:type="autofit"/>
        <w:tblCellMar>
          <w:top w:w="0" w:type="dxa"/>
          <w:left w:w="10" w:type="dxa"/>
          <w:bottom w:w="0" w:type="dxa"/>
          <w:right w:w="10" w:type="dxa"/>
        </w:tblCellMar>
      </w:tblPr>
      <w:tblGrid>
        <w:gridCol w:w="576"/>
        <w:gridCol w:w="595"/>
        <w:gridCol w:w="595"/>
        <w:gridCol w:w="791"/>
        <w:gridCol w:w="870"/>
        <w:gridCol w:w="780"/>
        <w:gridCol w:w="510"/>
        <w:gridCol w:w="540"/>
        <w:gridCol w:w="540"/>
        <w:gridCol w:w="390"/>
        <w:gridCol w:w="465"/>
        <w:gridCol w:w="570"/>
        <w:gridCol w:w="600"/>
        <w:gridCol w:w="528"/>
      </w:tblGrid>
      <w:tr>
        <w:tblPrEx>
          <w:tblCellMar>
            <w:top w:w="0" w:type="dxa"/>
            <w:left w:w="10" w:type="dxa"/>
            <w:bottom w:w="0" w:type="dxa"/>
            <w:right w:w="10" w:type="dxa"/>
          </w:tblCellMar>
        </w:tblPrEx>
        <w:trPr>
          <w:trHeight w:val="571" w:hRule="exact"/>
          <w:jc w:val="center"/>
        </w:trPr>
        <w:tc>
          <w:tcPr>
            <w:tcW w:w="576" w:type="dxa"/>
            <w:vMerge w:val="restart"/>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95" w:type="dxa"/>
            <w:vMerge w:val="restart"/>
            <w:tcBorders>
              <w:top w:val="single" w:color="auto" w:sz="4" w:space="0"/>
              <w:left w:val="single" w:color="auto" w:sz="4" w:space="0"/>
            </w:tcBorders>
            <w:shd w:val="clear" w:color="000000" w:fill="FFFFFF"/>
            <w:vAlign w:val="center"/>
          </w:tcPr>
          <w:p>
            <w:pPr>
              <w:pStyle w:val="152"/>
              <w:spacing w:after="60"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w:t>
            </w:r>
          </w:p>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595" w:type="dxa"/>
            <w:vMerge w:val="restart"/>
            <w:tcBorders>
              <w:top w:val="single" w:color="auto" w:sz="4" w:space="0"/>
              <w:left w:val="single" w:color="auto" w:sz="4" w:space="0"/>
            </w:tcBorders>
            <w:shd w:val="clear" w:color="000000" w:fill="FFFFFF"/>
            <w:vAlign w:val="center"/>
          </w:tcPr>
          <w:p>
            <w:pPr>
              <w:pStyle w:val="152"/>
              <w:spacing w:after="60"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型号</w:t>
            </w:r>
          </w:p>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w:t>
            </w:r>
          </w:p>
        </w:tc>
        <w:tc>
          <w:tcPr>
            <w:tcW w:w="2951" w:type="dxa"/>
            <w:gridSpan w:val="4"/>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一类费用</w:t>
            </w:r>
          </w:p>
        </w:tc>
        <w:tc>
          <w:tcPr>
            <w:tcW w:w="2505" w:type="dxa"/>
            <w:gridSpan w:val="5"/>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二类费用</w:t>
            </w:r>
          </w:p>
        </w:tc>
        <w:tc>
          <w:tcPr>
            <w:tcW w:w="600" w:type="dxa"/>
            <w:vMerge w:val="restart"/>
            <w:tcBorders>
              <w:top w:val="single" w:color="auto" w:sz="4" w:space="0"/>
              <w:left w:val="single" w:color="auto" w:sz="4" w:space="0"/>
            </w:tcBorders>
            <w:shd w:val="clear" w:color="000000" w:fill="FFFFFF"/>
            <w:vAlign w:val="center"/>
          </w:tcPr>
          <w:p>
            <w:pPr>
              <w:pStyle w:val="152"/>
              <w:spacing w:line="262"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其他费用</w:t>
            </w:r>
          </w:p>
        </w:tc>
        <w:tc>
          <w:tcPr>
            <w:tcW w:w="528" w:type="dxa"/>
            <w:vMerge w:val="restart"/>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r>
      <w:tr>
        <w:tblPrEx>
          <w:tblCellMar>
            <w:top w:w="0" w:type="dxa"/>
            <w:left w:w="10" w:type="dxa"/>
            <w:bottom w:w="0" w:type="dxa"/>
            <w:right w:w="10" w:type="dxa"/>
          </w:tblCellMar>
        </w:tblPrEx>
        <w:trPr>
          <w:trHeight w:val="571" w:hRule="exact"/>
          <w:jc w:val="center"/>
        </w:trPr>
        <w:tc>
          <w:tcPr>
            <w:tcW w:w="576"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595"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595"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791" w:type="dxa"/>
            <w:tcBorders>
              <w:top w:val="single" w:color="auto" w:sz="4" w:space="0"/>
              <w:lef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折旧费</w:t>
            </w:r>
          </w:p>
        </w:tc>
        <w:tc>
          <w:tcPr>
            <w:tcW w:w="870" w:type="dxa"/>
            <w:tcBorders>
              <w:top w:val="single" w:color="auto" w:sz="4" w:space="0"/>
              <w:lef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维修费</w:t>
            </w:r>
          </w:p>
        </w:tc>
        <w:tc>
          <w:tcPr>
            <w:tcW w:w="780" w:type="dxa"/>
            <w:tcBorders>
              <w:top w:val="single" w:color="auto" w:sz="4" w:space="0"/>
              <w:lef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安拆费</w:t>
            </w:r>
          </w:p>
        </w:tc>
        <w:tc>
          <w:tcPr>
            <w:tcW w:w="51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54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w:t>
            </w:r>
          </w:p>
        </w:tc>
        <w:tc>
          <w:tcPr>
            <w:tcW w:w="54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柴油</w:t>
            </w:r>
          </w:p>
        </w:tc>
        <w:tc>
          <w:tcPr>
            <w:tcW w:w="39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w:t>
            </w:r>
          </w:p>
        </w:tc>
        <w:tc>
          <w:tcPr>
            <w:tcW w:w="465" w:type="dxa"/>
            <w:tcBorders>
              <w:top w:val="single" w:color="auto" w:sz="4" w:space="0"/>
              <w:left w:val="single" w:color="auto" w:sz="4" w:space="0"/>
            </w:tcBorders>
            <w:shd w:val="clear" w:color="000000" w:fill="FFFFFF"/>
            <w:vAlign w:val="center"/>
          </w:tcPr>
          <w:p>
            <w:pPr>
              <w:jc w:val="center"/>
              <w:rPr>
                <w:rFonts w:ascii="仿宋" w:hAnsi="仿宋" w:eastAsia="仿宋" w:cs="仿宋"/>
                <w:color w:val="auto"/>
                <w:highlight w:val="none"/>
                <w:lang w:eastAsia="zh-CN"/>
              </w:rPr>
            </w:pPr>
            <w:r>
              <w:rPr>
                <w:rFonts w:ascii="Arial" w:hAnsi="Arial" w:eastAsia="仿宋" w:cs="Arial"/>
                <w:color w:val="auto"/>
                <w:highlight w:val="none"/>
                <w:lang w:eastAsia="zh-CN"/>
              </w:rPr>
              <w:t>…</w:t>
            </w:r>
          </w:p>
        </w:tc>
        <w:tc>
          <w:tcPr>
            <w:tcW w:w="57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600"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528" w:type="dxa"/>
            <w:vMerge w:val="continue"/>
            <w:tcBorders>
              <w:top w:val="single" w:color="auto" w:sz="4" w:space="0"/>
              <w:left w:val="single" w:color="auto" w:sz="4" w:space="0"/>
              <w:right w:val="single" w:color="auto" w:sz="4" w:space="0"/>
            </w:tcBorders>
            <w:shd w:val="clear" w:color="000000" w:fill="FFFFFF"/>
            <w:vAlign w:val="center"/>
          </w:tcPr>
          <w:p>
            <w:pPr>
              <w:rPr>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3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8"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3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8"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3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8"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9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1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46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7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28"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9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1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46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7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28"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9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1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46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7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28"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59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59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79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87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78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51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54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54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39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46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57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60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528"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bl>
    <w:p>
      <w:pPr>
        <w:spacing w:before="0" w:after="0" w:line="240" w:lineRule="auto"/>
        <w:ind w:left="0" w:right="0" w:firstLine="0"/>
        <w:jc w:val="center"/>
        <w:rPr>
          <w:rFonts w:ascii="仿宋" w:hAnsi="仿宋" w:eastAsia="仿宋" w:cs="仿宋"/>
          <w:color w:val="auto"/>
          <w:highlight w:val="none"/>
        </w:rPr>
        <w:sectPr>
          <w:headerReference r:id="rId47" w:type="first"/>
          <w:footerReference r:id="rId50" w:type="first"/>
          <w:headerReference r:id="rId45" w:type="default"/>
          <w:footerReference r:id="rId48" w:type="default"/>
          <w:headerReference r:id="rId46" w:type="even"/>
          <w:footerReference r:id="rId49" w:type="even"/>
          <w:pgSz w:w="11900" w:h="16840"/>
          <w:pgMar w:top="2173" w:right="1765" w:bottom="2895" w:left="1749" w:header="0" w:footer="3" w:gutter="0"/>
          <w:pgNumType w:fmt="decimal"/>
          <w:titlePg/>
          <w:docGrid w:linePitch="360" w:charSpace="0"/>
        </w:sectPr>
      </w:pPr>
    </w:p>
    <w:p>
      <w:pPr>
        <w:pStyle w:val="149"/>
        <w:spacing w:after="600" w:line="240" w:lineRule="auto"/>
        <w:ind w:firstLine="0"/>
        <w:rPr>
          <w:rFonts w:ascii="仿宋" w:hAnsi="仿宋" w:eastAsia="仿宋" w:cs="仿宋"/>
          <w:color w:val="auto"/>
          <w:sz w:val="28"/>
          <w:szCs w:val="28"/>
          <w:highlight w:val="none"/>
        </w:rPr>
      </w:pPr>
      <w:bookmarkStart w:id="265" w:name="bookmark2161"/>
      <w:bookmarkStart w:id="266" w:name="bookmark2163"/>
      <w:bookmarkStart w:id="267" w:name="bookmark2162"/>
      <w:r>
        <w:rPr>
          <w:rFonts w:ascii="仿宋" w:hAnsi="仿宋" w:eastAsia="仿宋" w:cs="仿宋"/>
          <w:color w:val="auto"/>
          <w:sz w:val="28"/>
          <w:szCs w:val="28"/>
          <w:highlight w:val="none"/>
          <w:lang w:val="en-US"/>
        </w:rPr>
        <w:t>17.</w:t>
      </w:r>
      <w:r>
        <w:rPr>
          <w:rFonts w:hint="eastAsia" w:ascii="仿宋" w:hAnsi="仿宋" w:eastAsia="仿宋" w:cs="仿宋"/>
          <w:color w:val="auto"/>
          <w:sz w:val="28"/>
          <w:szCs w:val="28"/>
          <w:highlight w:val="none"/>
          <w:lang w:val="en-US"/>
        </w:rPr>
        <w:t>总价项目分类分项工程分解表</w:t>
      </w:r>
    </w:p>
    <w:p>
      <w:pPr>
        <w:pStyle w:val="156"/>
        <w:spacing w:after="460"/>
        <w:rPr>
          <w:rFonts w:ascii="仿宋" w:hAnsi="仿宋" w:eastAsia="仿宋" w:cs="仿宋"/>
          <w:b/>
          <w:color w:val="auto"/>
          <w:highlight w:val="none"/>
        </w:rPr>
      </w:pPr>
      <w:bookmarkStart w:id="268" w:name="_Toc9859"/>
      <w:bookmarkStart w:id="269" w:name="_Toc1993"/>
      <w:bookmarkStart w:id="270" w:name="_Toc5029"/>
      <w:r>
        <w:rPr>
          <w:rFonts w:hint="eastAsia" w:ascii="仿宋" w:hAnsi="仿宋" w:eastAsia="仿宋" w:cs="仿宋"/>
          <w:b/>
          <w:color w:val="auto"/>
          <w:highlight w:val="none"/>
        </w:rPr>
        <w:t>总价项目分类分项工程分解表（如有）</w:t>
      </w:r>
      <w:bookmarkEnd w:id="265"/>
      <w:bookmarkEnd w:id="266"/>
      <w:bookmarkEnd w:id="267"/>
      <w:bookmarkEnd w:id="268"/>
      <w:bookmarkEnd w:id="269"/>
      <w:bookmarkEnd w:id="270"/>
    </w:p>
    <w:p>
      <w:pPr>
        <w:pStyle w:val="149"/>
        <w:spacing w:after="600" w:line="348" w:lineRule="exact"/>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投标人填入工程量清单的总价承包项目（如有）应按下列表格格式编制分解表，每一总价承包项目一份，项目编号和名称应与工程量清单一致。</w:t>
      </w:r>
    </w:p>
    <w:p>
      <w:pPr>
        <w:pStyle w:val="156"/>
        <w:spacing w:after="600"/>
        <w:rPr>
          <w:rFonts w:ascii="仿宋" w:hAnsi="仿宋" w:eastAsia="仿宋" w:cs="仿宋"/>
          <w:b/>
          <w:color w:val="auto"/>
          <w:highlight w:val="none"/>
        </w:rPr>
      </w:pPr>
      <w:bookmarkStart w:id="271" w:name="bookmark2165"/>
      <w:bookmarkStart w:id="272" w:name="_Toc19864"/>
      <w:bookmarkStart w:id="273" w:name="_Toc5354"/>
      <w:bookmarkStart w:id="274" w:name="bookmark2164"/>
      <w:bookmarkStart w:id="275" w:name="_Toc2487"/>
      <w:bookmarkStart w:id="276" w:name="bookmark2166"/>
      <w:r>
        <w:rPr>
          <w:rFonts w:hint="eastAsia" w:ascii="仿宋" w:hAnsi="仿宋" w:eastAsia="仿宋" w:cs="仿宋"/>
          <w:b/>
          <w:color w:val="auto"/>
          <w:highlight w:val="none"/>
        </w:rPr>
        <w:t>总价项目分类分项工程分解表</w:t>
      </w:r>
      <w:bookmarkEnd w:id="271"/>
      <w:bookmarkEnd w:id="272"/>
      <w:bookmarkEnd w:id="273"/>
      <w:bookmarkEnd w:id="274"/>
      <w:bookmarkEnd w:id="275"/>
      <w:bookmarkEnd w:id="276"/>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s>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标段</w:t>
      </w:r>
      <w:r>
        <w:rPr>
          <w:rFonts w:hint="eastAsia" w:ascii="仿宋" w:hAnsi="仿宋" w:eastAsia="仿宋" w:cs="仿宋"/>
          <w:color w:val="auto"/>
          <w:sz w:val="24"/>
          <w:szCs w:val="24"/>
          <w:highlight w:val="none"/>
        </w:rPr>
        <w:t>名称）</w:t>
      </w:r>
    </w:p>
    <w:tbl>
      <w:tblPr>
        <w:tblStyle w:val="38"/>
        <w:tblW w:w="0" w:type="auto"/>
        <w:jc w:val="center"/>
        <w:tblLayout w:type="autofit"/>
        <w:tblCellMar>
          <w:top w:w="0" w:type="dxa"/>
          <w:left w:w="10" w:type="dxa"/>
          <w:bottom w:w="0" w:type="dxa"/>
          <w:right w:w="10" w:type="dxa"/>
        </w:tblCellMar>
      </w:tblPr>
      <w:tblGrid>
        <w:gridCol w:w="576"/>
        <w:gridCol w:w="1104"/>
        <w:gridCol w:w="1109"/>
        <w:gridCol w:w="1104"/>
        <w:gridCol w:w="1104"/>
        <w:gridCol w:w="1109"/>
        <w:gridCol w:w="1104"/>
        <w:gridCol w:w="1142"/>
      </w:tblGrid>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0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w:t>
            </w:r>
          </w:p>
        </w:tc>
        <w:tc>
          <w:tcPr>
            <w:tcW w:w="110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10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10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工程数量</w:t>
            </w:r>
          </w:p>
        </w:tc>
        <w:tc>
          <w:tcPr>
            <w:tcW w:w="1109" w:type="dxa"/>
            <w:tcBorders>
              <w:top w:val="single" w:color="auto" w:sz="4" w:space="0"/>
              <w:lef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104" w:type="dxa"/>
            <w:tcBorders>
              <w:top w:val="single" w:color="auto" w:sz="4" w:space="0"/>
              <w:lef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c>
          <w:tcPr>
            <w:tcW w:w="1142"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36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after="399" w:line="1" w:lineRule="exact"/>
        <w:rPr>
          <w:rFonts w:ascii="仿宋" w:hAnsi="仿宋" w:eastAsia="仿宋" w:cs="仿宋"/>
          <w:color w:val="auto"/>
          <w:highlight w:val="none"/>
        </w:rPr>
      </w:pPr>
    </w:p>
    <w:p>
      <w:pPr>
        <w:pStyle w:val="149"/>
        <w:spacing w:line="240" w:lineRule="auto"/>
        <w:rPr>
          <w:rFonts w:ascii="仿宋" w:hAnsi="仿宋" w:eastAsia="仿宋" w:cs="仿宋"/>
          <w:color w:val="auto"/>
          <w:sz w:val="24"/>
          <w:szCs w:val="24"/>
          <w:highlight w:val="none"/>
        </w:rPr>
        <w:sectPr>
          <w:headerReference r:id="rId51" w:type="default"/>
          <w:footerReference r:id="rId53" w:type="default"/>
          <w:headerReference r:id="rId52" w:type="even"/>
          <w:footerReference r:id="rId54" w:type="even"/>
          <w:pgSz w:w="11900" w:h="16840"/>
          <w:pgMar w:top="1363" w:right="1764" w:bottom="1490" w:left="1757" w:header="935" w:footer="3" w:gutter="0"/>
          <w:pgNumType w:fmt="decimal"/>
          <w:docGrid w:linePitch="360" w:charSpace="0"/>
        </w:sectPr>
      </w:pPr>
      <w:r>
        <w:rPr>
          <w:rFonts w:hint="eastAsia" w:ascii="仿宋" w:hAnsi="仿宋" w:eastAsia="仿宋" w:cs="仿宋"/>
          <w:color w:val="auto"/>
          <w:sz w:val="24"/>
          <w:szCs w:val="24"/>
          <w:highlight w:val="none"/>
        </w:rPr>
        <w:t>注：项目编码应遵守《水利工程工程量清单计价规范》</w:t>
      </w:r>
      <w:r>
        <w:rPr>
          <w:rFonts w:hint="eastAsia" w:ascii="仿宋" w:hAnsi="仿宋" w:eastAsia="仿宋" w:cs="仿宋"/>
          <w:color w:val="auto"/>
          <w:sz w:val="24"/>
          <w:szCs w:val="24"/>
          <w:highlight w:val="none"/>
          <w:lang w:val="en-US"/>
        </w:rPr>
        <w:t>（</w:t>
      </w:r>
      <w:r>
        <w:rPr>
          <w:rFonts w:ascii="仿宋" w:hAnsi="仿宋" w:eastAsia="仿宋" w:cs="仿宋"/>
          <w:color w:val="auto"/>
          <w:sz w:val="24"/>
          <w:szCs w:val="24"/>
          <w:highlight w:val="none"/>
          <w:lang w:val="en-US"/>
        </w:rPr>
        <w:t>GB50501 -2007</w:t>
      </w:r>
      <w:r>
        <w:rPr>
          <w:rFonts w:hint="eastAsia" w:ascii="仿宋" w:hAnsi="仿宋" w:eastAsia="仿宋" w:cs="仿宋"/>
          <w:color w:val="auto"/>
          <w:sz w:val="24"/>
          <w:szCs w:val="24"/>
          <w:highlight w:val="none"/>
          <w:lang w:val="en-US"/>
        </w:rPr>
        <w:t>）</w:t>
      </w:r>
    </w:p>
    <w:p>
      <w:pPr>
        <w:pStyle w:val="149"/>
        <w:spacing w:after="600" w:line="240" w:lineRule="auto"/>
        <w:ind w:firstLine="0"/>
        <w:rPr>
          <w:rFonts w:ascii="仿宋" w:hAnsi="仿宋" w:eastAsia="仿宋" w:cs="仿宋"/>
          <w:color w:val="auto"/>
          <w:sz w:val="28"/>
          <w:szCs w:val="28"/>
          <w:highlight w:val="none"/>
        </w:rPr>
      </w:pPr>
      <w:bookmarkStart w:id="277" w:name="bookmark2169"/>
      <w:bookmarkStart w:id="278" w:name="bookmark2167"/>
      <w:bookmarkStart w:id="279" w:name="bookmark2168"/>
      <w:r>
        <w:rPr>
          <w:rFonts w:ascii="仿宋" w:hAnsi="仿宋" w:eastAsia="仿宋" w:cs="仿宋"/>
          <w:color w:val="auto"/>
          <w:sz w:val="28"/>
          <w:szCs w:val="28"/>
          <w:highlight w:val="none"/>
          <w:lang w:val="en-US"/>
        </w:rPr>
        <w:t>18.</w:t>
      </w:r>
      <w:r>
        <w:rPr>
          <w:rFonts w:hint="eastAsia" w:ascii="仿宋" w:hAnsi="仿宋" w:eastAsia="仿宋" w:cs="仿宋"/>
          <w:color w:val="auto"/>
          <w:sz w:val="28"/>
          <w:szCs w:val="28"/>
          <w:highlight w:val="none"/>
          <w:lang w:val="en-US"/>
        </w:rPr>
        <w:t>工程单价计算表</w:t>
      </w:r>
    </w:p>
    <w:p>
      <w:pPr>
        <w:pStyle w:val="156"/>
        <w:spacing w:after="100"/>
        <w:rPr>
          <w:rFonts w:ascii="仿宋" w:hAnsi="仿宋" w:eastAsia="仿宋" w:cs="仿宋"/>
          <w:b/>
          <w:color w:val="auto"/>
          <w:highlight w:val="none"/>
        </w:rPr>
      </w:pPr>
      <w:bookmarkStart w:id="280" w:name="_Toc2171"/>
      <w:bookmarkStart w:id="281" w:name="_Toc27823"/>
      <w:bookmarkStart w:id="282" w:name="_Toc20701"/>
      <w:r>
        <w:rPr>
          <w:rFonts w:hint="eastAsia" w:ascii="仿宋" w:hAnsi="仿宋" w:eastAsia="仿宋" w:cs="仿宋"/>
          <w:b/>
          <w:color w:val="auto"/>
          <w:highlight w:val="none"/>
        </w:rPr>
        <w:t>工程单价计算表</w:t>
      </w:r>
      <w:bookmarkEnd w:id="277"/>
      <w:bookmarkEnd w:id="280"/>
      <w:bookmarkEnd w:id="281"/>
      <w:bookmarkEnd w:id="282"/>
    </w:p>
    <w:p>
      <w:pPr>
        <w:pStyle w:val="156"/>
        <w:tabs>
          <w:tab w:val="left" w:pos="1512"/>
        </w:tabs>
        <w:spacing w:after="540"/>
        <w:rPr>
          <w:rFonts w:ascii="仿宋" w:hAnsi="仿宋" w:eastAsia="仿宋" w:cs="仿宋"/>
          <w:b/>
          <w:color w:val="auto"/>
          <w:highlight w:val="none"/>
        </w:rPr>
      </w:pPr>
      <w:bookmarkStart w:id="283" w:name="bookmark2170"/>
      <w:r>
        <w:rPr>
          <w:rFonts w:ascii="仿宋" w:hAnsi="仿宋" w:eastAsia="仿宋" w:cs="仿宋"/>
          <w:b/>
          <w:color w:val="auto"/>
          <w:highlight w:val="none"/>
          <w:u w:val="single"/>
        </w:rPr>
        <w:tab/>
      </w:r>
      <w:bookmarkStart w:id="284" w:name="_Toc22734"/>
      <w:bookmarkStart w:id="285" w:name="_Toc20384"/>
      <w:bookmarkStart w:id="286" w:name="_Toc13770"/>
      <w:r>
        <w:rPr>
          <w:rFonts w:hint="eastAsia" w:ascii="仿宋" w:hAnsi="仿宋" w:eastAsia="仿宋" w:cs="仿宋"/>
          <w:b/>
          <w:color w:val="auto"/>
          <w:highlight w:val="none"/>
        </w:rPr>
        <w:t>工程</w:t>
      </w:r>
      <w:bookmarkEnd w:id="278"/>
      <w:bookmarkEnd w:id="279"/>
      <w:bookmarkEnd w:id="283"/>
      <w:bookmarkEnd w:id="284"/>
      <w:bookmarkEnd w:id="285"/>
      <w:bookmarkEnd w:id="286"/>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单价编号</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定额单位：</w:t>
      </w:r>
    </w:p>
    <w:tbl>
      <w:tblPr>
        <w:tblStyle w:val="38"/>
        <w:tblW w:w="0" w:type="auto"/>
        <w:jc w:val="center"/>
        <w:tblLayout w:type="autofit"/>
        <w:tblCellMar>
          <w:top w:w="0" w:type="dxa"/>
          <w:left w:w="10" w:type="dxa"/>
          <w:bottom w:w="0" w:type="dxa"/>
          <w:right w:w="10" w:type="dxa"/>
        </w:tblCellMar>
      </w:tblPr>
      <w:tblGrid>
        <w:gridCol w:w="575"/>
        <w:gridCol w:w="1529"/>
        <w:gridCol w:w="1246"/>
        <w:gridCol w:w="1246"/>
        <w:gridCol w:w="1242"/>
        <w:gridCol w:w="1246"/>
        <w:gridCol w:w="1256"/>
      </w:tblGrid>
      <w:tr>
        <w:tblPrEx>
          <w:tblCellMar>
            <w:top w:w="0" w:type="dxa"/>
            <w:left w:w="10" w:type="dxa"/>
            <w:bottom w:w="0" w:type="dxa"/>
            <w:right w:w="10" w:type="dxa"/>
          </w:tblCellMar>
        </w:tblPrEx>
        <w:trPr>
          <w:trHeight w:val="484" w:hRule="exact"/>
          <w:jc w:val="center"/>
        </w:trPr>
        <w:tc>
          <w:tcPr>
            <w:tcW w:w="8340" w:type="dxa"/>
            <w:gridSpan w:val="7"/>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施工方法：</w:t>
            </w:r>
          </w:p>
        </w:tc>
      </w:tr>
      <w:tr>
        <w:tblPrEx>
          <w:tblCellMar>
            <w:top w:w="0" w:type="dxa"/>
            <w:left w:w="10" w:type="dxa"/>
            <w:bottom w:w="0" w:type="dxa"/>
            <w:right w:w="10" w:type="dxa"/>
          </w:tblCellMar>
        </w:tblPrEx>
        <w:trPr>
          <w:trHeight w:val="436" w:hRule="exact"/>
          <w:jc w:val="center"/>
        </w:trPr>
        <w:tc>
          <w:tcPr>
            <w:tcW w:w="575"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2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24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型号规格</w:t>
            </w:r>
          </w:p>
        </w:tc>
        <w:tc>
          <w:tcPr>
            <w:tcW w:w="124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24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46" w:type="dxa"/>
            <w:tcBorders>
              <w:top w:val="single" w:color="auto" w:sz="4" w:space="0"/>
              <w:left w:val="single" w:color="auto" w:sz="4" w:space="0"/>
            </w:tcBorders>
            <w:shd w:val="clear" w:color="000000" w:fill="FFFFFF"/>
            <w:vAlign w:val="center"/>
          </w:tcPr>
          <w:p>
            <w:pPr>
              <w:pStyle w:val="152"/>
              <w:spacing w:line="240" w:lineRule="auto"/>
              <w:ind w:firstLine="1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256"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36"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6"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6"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6"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6"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62" w:hRule="exact"/>
          <w:jc w:val="center"/>
        </w:trPr>
        <w:tc>
          <w:tcPr>
            <w:tcW w:w="57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bl>
    <w:p>
      <w:pPr>
        <w:spacing w:line="1" w:lineRule="exact"/>
        <w:rPr>
          <w:rFonts w:ascii="仿宋" w:hAnsi="仿宋" w:eastAsia="仿宋" w:cs="仿宋"/>
          <w:color w:val="auto"/>
          <w:sz w:val="2"/>
          <w:szCs w:val="2"/>
          <w:highlight w:val="none"/>
        </w:rPr>
      </w:pPr>
      <w:r>
        <w:rPr>
          <w:color w:val="auto"/>
          <w:highlight w:val="none"/>
        </w:rPr>
        <w:br w:type="page"/>
      </w:r>
    </w:p>
    <w:p>
      <w:pPr>
        <w:pStyle w:val="149"/>
        <w:spacing w:after="600" w:line="240" w:lineRule="auto"/>
        <w:ind w:firstLine="0"/>
        <w:rPr>
          <w:rFonts w:ascii="仿宋" w:hAnsi="仿宋" w:eastAsia="仿宋" w:cs="仿宋"/>
          <w:color w:val="auto"/>
          <w:sz w:val="28"/>
          <w:szCs w:val="28"/>
          <w:highlight w:val="none"/>
        </w:rPr>
      </w:pPr>
      <w:bookmarkStart w:id="287" w:name="bookmark2171"/>
      <w:bookmarkStart w:id="288" w:name="bookmark2173"/>
      <w:bookmarkStart w:id="289" w:name="bookmark2172"/>
      <w:r>
        <w:rPr>
          <w:rFonts w:ascii="仿宋" w:hAnsi="仿宋" w:eastAsia="仿宋" w:cs="仿宋"/>
          <w:color w:val="auto"/>
          <w:sz w:val="28"/>
          <w:szCs w:val="28"/>
          <w:highlight w:val="none"/>
          <w:lang w:val="en-US"/>
        </w:rPr>
        <w:t>19</w:t>
      </w:r>
      <w:r>
        <w:rPr>
          <w:rFonts w:ascii="仿宋" w:hAnsi="仿宋" w:eastAsia="仿宋" w:cs="仿宋"/>
          <w:color w:val="auto"/>
          <w:sz w:val="28"/>
          <w:szCs w:val="28"/>
          <w:highlight w:val="none"/>
          <w:lang w:val="en-US" w:eastAsia="en-US"/>
        </w:rPr>
        <w:t>.</w:t>
      </w:r>
      <w:r>
        <w:rPr>
          <w:rFonts w:hint="eastAsia" w:ascii="仿宋" w:hAnsi="仿宋" w:eastAsia="仿宋" w:cs="仿宋"/>
          <w:color w:val="auto"/>
          <w:sz w:val="28"/>
          <w:szCs w:val="28"/>
          <w:highlight w:val="none"/>
          <w:lang w:val="en-US" w:eastAsia="en-US"/>
        </w:rPr>
        <w:t>人工费单价汇总表</w:t>
      </w:r>
    </w:p>
    <w:p>
      <w:pPr>
        <w:pStyle w:val="156"/>
        <w:spacing w:after="600"/>
        <w:rPr>
          <w:rFonts w:ascii="仿宋" w:hAnsi="仿宋" w:eastAsia="仿宋" w:cs="仿宋"/>
          <w:b/>
          <w:color w:val="auto"/>
          <w:highlight w:val="none"/>
        </w:rPr>
      </w:pPr>
      <w:bookmarkStart w:id="290" w:name="_Toc29846"/>
      <w:bookmarkStart w:id="291" w:name="_Toc13068"/>
      <w:r>
        <w:rPr>
          <w:rFonts w:hint="eastAsia" w:ascii="仿宋" w:hAnsi="仿宋" w:eastAsia="仿宋" w:cs="仿宋"/>
          <w:b/>
          <w:color w:val="auto"/>
          <w:highlight w:val="none"/>
        </w:rPr>
        <w:t>人工费单价汇总表</w:t>
      </w:r>
      <w:bookmarkEnd w:id="287"/>
      <w:bookmarkEnd w:id="288"/>
      <w:bookmarkEnd w:id="289"/>
      <w:bookmarkEnd w:id="290"/>
      <w:bookmarkEnd w:id="291"/>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s>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标段</w:t>
      </w:r>
      <w:r>
        <w:rPr>
          <w:rFonts w:hint="eastAsia" w:ascii="仿宋" w:hAnsi="仿宋" w:eastAsia="仿宋" w:cs="仿宋"/>
          <w:color w:val="auto"/>
          <w:sz w:val="24"/>
          <w:szCs w:val="24"/>
          <w:highlight w:val="none"/>
        </w:rPr>
        <w:t>名称）</w:t>
      </w:r>
    </w:p>
    <w:tbl>
      <w:tblPr>
        <w:tblStyle w:val="38"/>
        <w:tblW w:w="0" w:type="auto"/>
        <w:jc w:val="center"/>
        <w:tblLayout w:type="autofit"/>
        <w:tblCellMar>
          <w:top w:w="0" w:type="dxa"/>
          <w:left w:w="10" w:type="dxa"/>
          <w:bottom w:w="0" w:type="dxa"/>
          <w:right w:w="10" w:type="dxa"/>
        </w:tblCellMar>
      </w:tblPr>
      <w:tblGrid>
        <w:gridCol w:w="576"/>
        <w:gridCol w:w="1930"/>
        <w:gridCol w:w="1925"/>
        <w:gridCol w:w="1930"/>
        <w:gridCol w:w="1992"/>
      </w:tblGrid>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3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工种</w:t>
            </w:r>
          </w:p>
        </w:tc>
        <w:tc>
          <w:tcPr>
            <w:tcW w:w="1925"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93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992"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9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9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9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9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9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9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92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992"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before="0" w:after="0" w:line="240" w:lineRule="auto"/>
        <w:ind w:left="0" w:right="0" w:firstLine="0"/>
        <w:jc w:val="center"/>
        <w:rPr>
          <w:rFonts w:ascii="仿宋" w:hAnsi="仿宋" w:eastAsia="仿宋" w:cs="仿宋"/>
          <w:color w:val="auto"/>
          <w:highlight w:val="none"/>
        </w:rPr>
        <w:sectPr>
          <w:headerReference r:id="rId57" w:type="first"/>
          <w:footerReference r:id="rId60" w:type="first"/>
          <w:headerReference r:id="rId55" w:type="default"/>
          <w:footerReference r:id="rId58" w:type="default"/>
          <w:headerReference r:id="rId56" w:type="even"/>
          <w:footerReference r:id="rId59" w:type="even"/>
          <w:pgSz w:w="11900" w:h="16840"/>
          <w:pgMar w:top="2150" w:right="1783" w:bottom="2220" w:left="1751" w:header="0" w:footer="3" w:gutter="0"/>
          <w:pgNumType w:fmt="decimal"/>
          <w:titlePg/>
          <w:docGrid w:linePitch="360" w:charSpace="0"/>
        </w:sectPr>
      </w:pPr>
    </w:p>
    <w:p>
      <w:pPr>
        <w:pStyle w:val="149"/>
        <w:spacing w:after="600" w:line="240" w:lineRule="auto"/>
        <w:ind w:firstLine="0"/>
        <w:rPr>
          <w:rFonts w:ascii="仿宋" w:hAnsi="仿宋" w:eastAsia="仿宋" w:cs="仿宋"/>
          <w:color w:val="auto"/>
          <w:sz w:val="28"/>
          <w:szCs w:val="28"/>
          <w:highlight w:val="none"/>
        </w:rPr>
      </w:pPr>
      <w:bookmarkStart w:id="292" w:name="bookmark2174"/>
      <w:bookmarkStart w:id="293" w:name="bookmark2175"/>
      <w:bookmarkStart w:id="294" w:name="bookmark2176"/>
      <w:r>
        <w:rPr>
          <w:rFonts w:ascii="仿宋" w:hAnsi="仿宋" w:eastAsia="仿宋" w:cs="仿宋"/>
          <w:color w:val="auto"/>
          <w:sz w:val="28"/>
          <w:szCs w:val="28"/>
          <w:highlight w:val="none"/>
          <w:lang w:val="en-US"/>
        </w:rPr>
        <w:t>20</w:t>
      </w:r>
      <w:r>
        <w:rPr>
          <w:rFonts w:ascii="仿宋" w:hAnsi="仿宋" w:eastAsia="仿宋" w:cs="仿宋"/>
          <w:color w:val="auto"/>
          <w:sz w:val="28"/>
          <w:szCs w:val="28"/>
          <w:highlight w:val="none"/>
          <w:lang w:val="en-US" w:eastAsia="en-US"/>
        </w:rPr>
        <w:t>.</w:t>
      </w:r>
      <w:r>
        <w:rPr>
          <w:rFonts w:hint="eastAsia" w:ascii="仿宋" w:hAnsi="仿宋" w:eastAsia="仿宋" w:cs="仿宋"/>
          <w:color w:val="auto"/>
          <w:sz w:val="28"/>
          <w:szCs w:val="28"/>
          <w:highlight w:val="none"/>
        </w:rPr>
        <w:t>资金流估算表</w:t>
      </w:r>
    </w:p>
    <w:p>
      <w:pPr>
        <w:pStyle w:val="156"/>
        <w:spacing w:after="580"/>
        <w:rPr>
          <w:rFonts w:ascii="仿宋" w:hAnsi="仿宋" w:eastAsia="仿宋" w:cs="仿宋"/>
          <w:b/>
          <w:color w:val="auto"/>
          <w:sz w:val="24"/>
          <w:szCs w:val="24"/>
          <w:highlight w:val="none"/>
        </w:rPr>
      </w:pPr>
      <w:bookmarkStart w:id="295" w:name="_Toc22891"/>
      <w:bookmarkStart w:id="296" w:name="_Toc26489"/>
      <w:bookmarkStart w:id="297" w:name="_Toc6174"/>
      <w:r>
        <w:rPr>
          <w:rFonts w:hint="eastAsia" w:ascii="仿宋" w:hAnsi="仿宋" w:eastAsia="仿宋" w:cs="仿宋"/>
          <w:b/>
          <w:color w:val="auto"/>
          <w:highlight w:val="none"/>
        </w:rPr>
        <w:t>资金流估算表（格式）</w:t>
      </w:r>
      <w:bookmarkEnd w:id="292"/>
      <w:bookmarkEnd w:id="293"/>
      <w:bookmarkEnd w:id="294"/>
      <w:bookmarkEnd w:id="295"/>
      <w:bookmarkEnd w:id="296"/>
      <w:bookmarkEnd w:id="297"/>
    </w:p>
    <w:p>
      <w:pPr>
        <w:pStyle w:val="149"/>
        <w:spacing w:after="100" w:line="240" w:lineRule="auto"/>
        <w:ind w:firstLine="0"/>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金额单位：元</w:t>
      </w:r>
    </w:p>
    <w:tbl>
      <w:tblPr>
        <w:tblStyle w:val="38"/>
        <w:tblW w:w="0" w:type="auto"/>
        <w:jc w:val="center"/>
        <w:tblLayout w:type="autofit"/>
        <w:tblCellMar>
          <w:top w:w="0" w:type="dxa"/>
          <w:left w:w="10" w:type="dxa"/>
          <w:bottom w:w="0" w:type="dxa"/>
          <w:right w:w="10" w:type="dxa"/>
        </w:tblCellMar>
      </w:tblPr>
      <w:tblGrid>
        <w:gridCol w:w="917"/>
        <w:gridCol w:w="907"/>
        <w:gridCol w:w="907"/>
        <w:gridCol w:w="907"/>
        <w:gridCol w:w="907"/>
        <w:gridCol w:w="907"/>
        <w:gridCol w:w="907"/>
        <w:gridCol w:w="907"/>
        <w:gridCol w:w="1085"/>
      </w:tblGrid>
      <w:tr>
        <w:tblPrEx>
          <w:tblCellMar>
            <w:top w:w="0" w:type="dxa"/>
            <w:left w:w="10" w:type="dxa"/>
            <w:bottom w:w="0" w:type="dxa"/>
            <w:right w:w="10" w:type="dxa"/>
          </w:tblCellMar>
        </w:tblPrEx>
        <w:trPr>
          <w:trHeight w:val="854" w:hRule="exact"/>
          <w:jc w:val="center"/>
        </w:trPr>
        <w:tc>
          <w:tcPr>
            <w:tcW w:w="917"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年份</w:t>
            </w:r>
          </w:p>
        </w:tc>
        <w:tc>
          <w:tcPr>
            <w:tcW w:w="907"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月</w:t>
            </w:r>
          </w:p>
        </w:tc>
        <w:tc>
          <w:tcPr>
            <w:tcW w:w="907" w:type="dxa"/>
            <w:tcBorders>
              <w:top w:val="single" w:color="auto" w:sz="4" w:space="0"/>
              <w:left w:val="single" w:color="auto" w:sz="4" w:space="0"/>
            </w:tcBorders>
            <w:shd w:val="clear" w:color="000000" w:fill="FFFFFF"/>
            <w:vAlign w:val="center"/>
          </w:tcPr>
          <w:p>
            <w:pPr>
              <w:pStyle w:val="152"/>
              <w:spacing w:line="271"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工程预付款</w:t>
            </w:r>
          </w:p>
        </w:tc>
        <w:tc>
          <w:tcPr>
            <w:tcW w:w="907" w:type="dxa"/>
            <w:tcBorders>
              <w:top w:val="single" w:color="auto" w:sz="4" w:space="0"/>
              <w:left w:val="single" w:color="auto" w:sz="4" w:space="0"/>
            </w:tcBorders>
            <w:shd w:val="clear" w:color="000000" w:fill="FFFFFF"/>
            <w:vAlign w:val="center"/>
          </w:tcPr>
          <w:p>
            <w:pPr>
              <w:pStyle w:val="152"/>
              <w:spacing w:line="262"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材料预付款</w:t>
            </w:r>
          </w:p>
        </w:tc>
        <w:tc>
          <w:tcPr>
            <w:tcW w:w="907" w:type="dxa"/>
            <w:tcBorders>
              <w:top w:val="single" w:color="auto" w:sz="4" w:space="0"/>
              <w:left w:val="single" w:color="auto" w:sz="4" w:space="0"/>
            </w:tcBorders>
            <w:shd w:val="clear" w:color="000000" w:fill="FFFFFF"/>
            <w:vAlign w:val="center"/>
          </w:tcPr>
          <w:p>
            <w:pPr>
              <w:pStyle w:val="152"/>
              <w:spacing w:line="262"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完成工作量付款</w:t>
            </w:r>
          </w:p>
        </w:tc>
        <w:tc>
          <w:tcPr>
            <w:tcW w:w="907" w:type="dxa"/>
            <w:tcBorders>
              <w:top w:val="single" w:color="auto" w:sz="4" w:space="0"/>
              <w:left w:val="single" w:color="auto" w:sz="4" w:space="0"/>
            </w:tcBorders>
            <w:shd w:val="clear" w:color="000000" w:fill="FFFFFF"/>
            <w:vAlign w:val="center"/>
          </w:tcPr>
          <w:p>
            <w:pPr>
              <w:pStyle w:val="152"/>
              <w:spacing w:line="259"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保留金</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扣留</w:t>
            </w:r>
          </w:p>
        </w:tc>
        <w:tc>
          <w:tcPr>
            <w:tcW w:w="907" w:type="dxa"/>
            <w:tcBorders>
              <w:top w:val="single" w:color="auto" w:sz="4" w:space="0"/>
              <w:left w:val="single" w:color="auto" w:sz="4" w:space="0"/>
            </w:tcBorders>
            <w:shd w:val="clear" w:color="000000" w:fill="FFFFFF"/>
            <w:vAlign w:val="center"/>
          </w:tcPr>
          <w:p>
            <w:pPr>
              <w:pStyle w:val="152"/>
              <w:spacing w:line="254"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扣还</w:t>
            </w:r>
          </w:p>
        </w:tc>
        <w:tc>
          <w:tcPr>
            <w:tcW w:w="907"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其它</w:t>
            </w:r>
          </w:p>
        </w:tc>
        <w:tc>
          <w:tcPr>
            <w:tcW w:w="1085"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应收款</w:t>
            </w: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71" w:hRule="exact"/>
          <w:jc w:val="center"/>
        </w:trPr>
        <w:tc>
          <w:tcPr>
            <w:tcW w:w="91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81" w:hRule="exact"/>
          <w:jc w:val="center"/>
        </w:trPr>
        <w:tc>
          <w:tcPr>
            <w:tcW w:w="1824" w:type="dxa"/>
            <w:gridSpan w:val="2"/>
            <w:tcBorders>
              <w:top w:val="single" w:color="auto" w:sz="4" w:space="0"/>
              <w:left w:val="single" w:color="auto" w:sz="4" w:space="0"/>
              <w:bottom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907"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after="419" w:line="1" w:lineRule="exact"/>
        <w:rPr>
          <w:rFonts w:ascii="仿宋" w:hAnsi="仿宋" w:eastAsia="仿宋" w:cs="仿宋"/>
          <w:color w:val="auto"/>
          <w:highlight w:val="none"/>
        </w:rPr>
      </w:pPr>
    </w:p>
    <w:p>
      <w:pPr>
        <w:pStyle w:val="149"/>
        <w:spacing w:after="420" w:line="240" w:lineRule="auto"/>
        <w:rPr>
          <w:rFonts w:ascii="仿宋" w:hAnsi="仿宋" w:eastAsia="仿宋" w:cs="仿宋"/>
          <w:color w:val="auto"/>
          <w:highlight w:val="none"/>
        </w:rPr>
        <w:sectPr>
          <w:headerReference r:id="rId61" w:type="default"/>
          <w:footerReference r:id="rId63" w:type="default"/>
          <w:headerReference r:id="rId62" w:type="even"/>
          <w:footerReference r:id="rId64" w:type="even"/>
          <w:pgSz w:w="11900" w:h="16840"/>
          <w:pgMar w:top="2150" w:right="1783" w:bottom="2220" w:left="1751" w:header="0" w:footer="3" w:gutter="0"/>
          <w:pgNumType w:fmt="decimal"/>
          <w:docGrid w:linePitch="360" w:charSpace="0"/>
        </w:sectPr>
      </w:pPr>
      <w:r>
        <w:rPr>
          <w:rFonts w:hint="eastAsia" w:ascii="仿宋" w:hAnsi="仿宋" w:eastAsia="仿宋" w:cs="仿宋"/>
          <w:color w:val="auto"/>
          <w:sz w:val="24"/>
          <w:szCs w:val="24"/>
          <w:highlight w:val="none"/>
        </w:rPr>
        <w:t>注：完成工作量付款合计数不含建筑意外伤害保险费。</w:t>
      </w:r>
    </w:p>
    <w:p>
      <w:pPr>
        <w:spacing w:line="360" w:lineRule="exact"/>
        <w:rPr>
          <w:rFonts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lang w:eastAsia="zh-CN"/>
        </w:rPr>
        <w:t>、拟分包项目情况</w:t>
      </w:r>
    </w:p>
    <w:p>
      <w:pPr>
        <w:spacing w:line="360" w:lineRule="exact"/>
        <w:ind w:firstLine="1200"/>
        <w:jc w:val="both"/>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拟分包项目情况表</w:t>
      </w:r>
    </w:p>
    <w:p>
      <w:pPr>
        <w:spacing w:line="360" w:lineRule="exact"/>
        <w:ind w:firstLine="1200"/>
        <w:jc w:val="center"/>
        <w:rPr>
          <w:rFonts w:ascii="仿宋" w:hAnsi="仿宋" w:eastAsia="仿宋" w:cs="仿宋"/>
          <w:b/>
          <w:color w:val="auto"/>
          <w:highlight w:val="none"/>
          <w:lang w:eastAsia="zh-CN"/>
        </w:rPr>
      </w:pPr>
    </w:p>
    <w:p>
      <w:pPr>
        <w:spacing w:line="360" w:lineRule="exact"/>
        <w:rPr>
          <w:rFonts w:ascii="仿宋" w:hAnsi="仿宋" w:eastAsia="仿宋" w:cs="仿宋"/>
          <w:color w:val="auto"/>
          <w:highlight w:val="none"/>
          <w:lang w:eastAsia="zh-CN"/>
        </w:rPr>
      </w:pPr>
    </w:p>
    <w:tbl>
      <w:tblPr>
        <w:tblStyle w:val="38"/>
        <w:tblpPr w:leftFromText="180" w:rightFromText="180" w:vertAnchor="page" w:horzAnchor="page" w:tblpX="1890" w:tblpY="259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89"/>
        <w:gridCol w:w="2190"/>
        <w:gridCol w:w="2190"/>
        <w:gridCol w:w="2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2189" w:type="dxa"/>
            <w:vAlign w:val="center"/>
          </w:tcPr>
          <w:p>
            <w:pPr>
              <w:jc w:val="center"/>
              <w:rPr>
                <w:color w:val="auto"/>
                <w:highlight w:val="none"/>
              </w:rPr>
            </w:pPr>
            <w:r>
              <w:rPr>
                <w:rFonts w:hint="eastAsia" w:ascii="仿宋" w:hAnsi="仿宋" w:eastAsia="仿宋" w:cs="仿宋"/>
                <w:color w:val="auto"/>
                <w:highlight w:val="none"/>
              </w:rPr>
              <w:t>分包人名称</w:t>
            </w:r>
          </w:p>
        </w:tc>
        <w:tc>
          <w:tcPr>
            <w:tcW w:w="2190" w:type="dxa"/>
            <w:vAlign w:val="center"/>
          </w:tcPr>
          <w:p>
            <w:pPr>
              <w:jc w:val="center"/>
              <w:rPr>
                <w:color w:val="auto"/>
                <w:highlight w:val="none"/>
              </w:rPr>
            </w:pPr>
          </w:p>
        </w:tc>
        <w:tc>
          <w:tcPr>
            <w:tcW w:w="2190" w:type="dxa"/>
            <w:vAlign w:val="center"/>
          </w:tcPr>
          <w:p>
            <w:pPr>
              <w:jc w:val="center"/>
              <w:rPr>
                <w:color w:val="auto"/>
                <w:highlight w:val="none"/>
              </w:rPr>
            </w:pPr>
            <w:r>
              <w:rPr>
                <w:rFonts w:hint="eastAsia" w:ascii="仿宋" w:hAnsi="仿宋" w:eastAsia="仿宋" w:cs="仿宋"/>
                <w:color w:val="auto"/>
                <w:highlight w:val="none"/>
              </w:rPr>
              <w:t>地址</w:t>
            </w:r>
          </w:p>
        </w:tc>
        <w:tc>
          <w:tcPr>
            <w:tcW w:w="2191"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189" w:type="dxa"/>
            <w:vAlign w:val="center"/>
          </w:tcPr>
          <w:p>
            <w:pPr>
              <w:jc w:val="center"/>
              <w:rPr>
                <w:color w:val="auto"/>
                <w:highlight w:val="none"/>
              </w:rPr>
            </w:pPr>
            <w:r>
              <w:rPr>
                <w:rFonts w:hint="eastAsia" w:ascii="仿宋" w:hAnsi="仿宋" w:eastAsia="仿宋" w:cs="仿宋"/>
                <w:color w:val="auto"/>
                <w:highlight w:val="none"/>
              </w:rPr>
              <w:t>法定代表人</w:t>
            </w:r>
          </w:p>
        </w:tc>
        <w:tc>
          <w:tcPr>
            <w:tcW w:w="2190" w:type="dxa"/>
            <w:vAlign w:val="center"/>
          </w:tcPr>
          <w:p>
            <w:pPr>
              <w:jc w:val="center"/>
              <w:rPr>
                <w:color w:val="auto"/>
                <w:highlight w:val="none"/>
              </w:rPr>
            </w:pPr>
          </w:p>
        </w:tc>
        <w:tc>
          <w:tcPr>
            <w:tcW w:w="2190" w:type="dxa"/>
            <w:vAlign w:val="center"/>
          </w:tcPr>
          <w:p>
            <w:pPr>
              <w:jc w:val="center"/>
              <w:rPr>
                <w:color w:val="auto"/>
                <w:highlight w:val="none"/>
              </w:rPr>
            </w:pPr>
            <w:r>
              <w:rPr>
                <w:rFonts w:hint="eastAsia" w:ascii="仿宋" w:hAnsi="仿宋" w:eastAsia="仿宋" w:cs="仿宋"/>
                <w:color w:val="auto"/>
                <w:highlight w:val="none"/>
              </w:rPr>
              <w:t>电话</w:t>
            </w:r>
          </w:p>
        </w:tc>
        <w:tc>
          <w:tcPr>
            <w:tcW w:w="2191"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189" w:type="dxa"/>
            <w:vAlign w:val="center"/>
          </w:tcPr>
          <w:p>
            <w:pPr>
              <w:jc w:val="center"/>
              <w:rPr>
                <w:color w:val="auto"/>
                <w:highlight w:val="none"/>
              </w:rPr>
            </w:pPr>
            <w:r>
              <w:rPr>
                <w:rFonts w:hint="eastAsia" w:ascii="仿宋" w:hAnsi="仿宋" w:eastAsia="仿宋" w:cs="仿宋"/>
                <w:color w:val="auto"/>
                <w:highlight w:val="none"/>
              </w:rPr>
              <w:t>营业执照号</w:t>
            </w:r>
          </w:p>
        </w:tc>
        <w:tc>
          <w:tcPr>
            <w:tcW w:w="2190" w:type="dxa"/>
            <w:vAlign w:val="center"/>
          </w:tcPr>
          <w:p>
            <w:pPr>
              <w:jc w:val="center"/>
              <w:rPr>
                <w:color w:val="auto"/>
                <w:highlight w:val="none"/>
              </w:rPr>
            </w:pPr>
          </w:p>
        </w:tc>
        <w:tc>
          <w:tcPr>
            <w:tcW w:w="2190" w:type="dxa"/>
            <w:vAlign w:val="center"/>
          </w:tcPr>
          <w:p>
            <w:pPr>
              <w:jc w:val="center"/>
              <w:rPr>
                <w:color w:val="auto"/>
                <w:highlight w:val="none"/>
              </w:rPr>
            </w:pPr>
            <w:r>
              <w:rPr>
                <w:rFonts w:hint="eastAsia" w:ascii="仿宋" w:hAnsi="仿宋" w:eastAsia="仿宋" w:cs="仿宋"/>
                <w:color w:val="auto"/>
                <w:highlight w:val="none"/>
              </w:rPr>
              <w:t>资质等级</w:t>
            </w:r>
          </w:p>
        </w:tc>
        <w:tc>
          <w:tcPr>
            <w:tcW w:w="2191"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2189" w:type="dxa"/>
            <w:vAlign w:val="center"/>
          </w:tcPr>
          <w:p>
            <w:pPr>
              <w:jc w:val="center"/>
              <w:rPr>
                <w:color w:val="auto"/>
                <w:highlight w:val="none"/>
              </w:rPr>
            </w:pPr>
            <w:r>
              <w:rPr>
                <w:rFonts w:hint="eastAsia" w:ascii="仿宋" w:hAnsi="仿宋" w:eastAsia="仿宋" w:cs="仿宋"/>
                <w:color w:val="auto"/>
                <w:highlight w:val="none"/>
              </w:rPr>
              <w:t>拟分包的工程项目</w:t>
            </w:r>
          </w:p>
        </w:tc>
        <w:tc>
          <w:tcPr>
            <w:tcW w:w="2190" w:type="dxa"/>
            <w:vAlign w:val="center"/>
          </w:tcPr>
          <w:p>
            <w:pPr>
              <w:jc w:val="center"/>
              <w:rPr>
                <w:color w:val="auto"/>
                <w:highlight w:val="none"/>
              </w:rPr>
            </w:pPr>
            <w:r>
              <w:rPr>
                <w:rFonts w:hint="eastAsia" w:ascii="仿宋" w:hAnsi="仿宋" w:eastAsia="仿宋" w:cs="仿宋"/>
                <w:color w:val="auto"/>
                <w:highlight w:val="none"/>
              </w:rPr>
              <w:t>主要内容</w:t>
            </w:r>
          </w:p>
        </w:tc>
        <w:tc>
          <w:tcPr>
            <w:tcW w:w="2190" w:type="dxa"/>
            <w:vAlign w:val="center"/>
          </w:tcPr>
          <w:p>
            <w:pPr>
              <w:jc w:val="center"/>
              <w:rPr>
                <w:color w:val="auto"/>
                <w:highlight w:val="none"/>
              </w:rPr>
            </w:pPr>
            <w:r>
              <w:rPr>
                <w:rFonts w:hint="eastAsia" w:ascii="仿宋" w:hAnsi="仿宋" w:eastAsia="仿宋" w:cs="仿宋"/>
                <w:color w:val="auto"/>
                <w:highlight w:val="none"/>
              </w:rPr>
              <w:t>预计造价（万元）</w:t>
            </w:r>
          </w:p>
        </w:tc>
        <w:tc>
          <w:tcPr>
            <w:tcW w:w="2191" w:type="dxa"/>
            <w:vAlign w:val="center"/>
          </w:tcPr>
          <w:p>
            <w:pPr>
              <w:jc w:val="center"/>
              <w:rPr>
                <w:color w:val="auto"/>
                <w:highlight w:val="none"/>
              </w:rPr>
            </w:pPr>
            <w:r>
              <w:rPr>
                <w:rFonts w:hint="eastAsia" w:ascii="仿宋" w:hAnsi="仿宋" w:eastAsia="仿宋" w:cs="仿宋"/>
                <w:color w:val="auto"/>
                <w:highlight w:val="none"/>
              </w:rPr>
              <w:t>已做过的类似工程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restart"/>
            <w:vAlign w:val="top"/>
          </w:tcPr>
          <w:p>
            <w:pPr>
              <w:jc w:val="both"/>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bl>
    <w:p>
      <w:pPr>
        <w:spacing w:line="400" w:lineRule="exact"/>
        <w:ind w:firstLine="1400"/>
        <w:rPr>
          <w:rFonts w:ascii="仿宋" w:hAnsi="仿宋" w:eastAsia="仿宋"/>
          <w:color w:val="auto"/>
          <w:highlight w:val="none"/>
        </w:rPr>
      </w:pPr>
      <w:r>
        <w:rPr>
          <w:rFonts w:hint="eastAsia" w:ascii="仿宋" w:hAnsi="仿宋" w:eastAsia="仿宋"/>
          <w:color w:val="auto"/>
          <w:highlight w:val="none"/>
        </w:rPr>
        <w:t>投标人：</w:t>
      </w:r>
      <w:r>
        <w:rPr>
          <w:rFonts w:ascii="仿宋" w:hAnsi="仿宋" w:eastAsia="仿宋"/>
          <w:color w:val="auto"/>
          <w:highlight w:val="none"/>
        </w:rPr>
        <w:t>(</w:t>
      </w:r>
      <w:r>
        <w:rPr>
          <w:rFonts w:hint="eastAsia" w:ascii="仿宋" w:hAnsi="仿宋" w:eastAsia="仿宋"/>
          <w:color w:val="auto"/>
          <w:highlight w:val="none"/>
        </w:rPr>
        <w:t>盖单位公章</w:t>
      </w:r>
      <w:r>
        <w:rPr>
          <w:rFonts w:ascii="仿宋" w:hAnsi="仿宋" w:eastAsia="仿宋"/>
          <w:color w:val="auto"/>
          <w:highlight w:val="none"/>
        </w:rPr>
        <w:t>)</w:t>
      </w:r>
    </w:p>
    <w:p>
      <w:pPr>
        <w:spacing w:line="400" w:lineRule="exact"/>
        <w:ind w:firstLine="1400"/>
        <w:rPr>
          <w:rFonts w:ascii="仿宋" w:hAnsi="仿宋" w:eastAsia="仿宋"/>
          <w:color w:val="auto"/>
          <w:highlight w:val="none"/>
          <w:lang w:eastAsia="zh-CN"/>
        </w:rPr>
      </w:pPr>
      <w:r>
        <w:rPr>
          <w:rFonts w:hint="eastAsia" w:ascii="仿宋" w:hAnsi="仿宋" w:eastAsia="仿宋"/>
          <w:color w:val="auto"/>
          <w:highlight w:val="none"/>
          <w:lang w:eastAsia="zh-CN"/>
        </w:rPr>
        <w:t>法定代表人（或授权委托代理人）：</w:t>
      </w:r>
      <w:r>
        <w:rPr>
          <w:rFonts w:ascii="仿宋" w:hAnsi="仿宋" w:eastAsia="仿宋"/>
          <w:color w:val="auto"/>
          <w:highlight w:val="none"/>
          <w:lang w:eastAsia="zh-CN"/>
        </w:rPr>
        <w:t>(</w:t>
      </w:r>
      <w:r>
        <w:rPr>
          <w:rFonts w:hint="eastAsia" w:ascii="仿宋" w:hAnsi="仿宋" w:eastAsia="仿宋"/>
          <w:color w:val="auto"/>
          <w:highlight w:val="none"/>
          <w:lang w:eastAsia="zh-CN"/>
        </w:rPr>
        <w:t>签名</w:t>
      </w:r>
      <w:r>
        <w:rPr>
          <w:rFonts w:ascii="仿宋" w:hAnsi="仿宋" w:eastAsia="仿宋"/>
          <w:color w:val="auto"/>
          <w:highlight w:val="none"/>
          <w:lang w:eastAsia="zh-CN"/>
        </w:rPr>
        <w:t>)</w:t>
      </w:r>
    </w:p>
    <w:p>
      <w:pPr>
        <w:pStyle w:val="149"/>
        <w:tabs>
          <w:tab w:val="left" w:pos="754"/>
        </w:tabs>
        <w:spacing w:line="354" w:lineRule="exact"/>
        <w:ind w:left="420" w:firstLine="1600"/>
        <w:rPr>
          <w:rFonts w:ascii="仿宋" w:hAnsi="仿宋" w:eastAsia="仿宋" w:cs="仿宋"/>
          <w:color w:val="auto"/>
          <w:highlight w:val="none"/>
          <w:lang w:val="en-US"/>
        </w:rPr>
      </w:pPr>
      <w:r>
        <w:rPr>
          <w:rFonts w:hint="eastAsia" w:ascii="仿宋" w:hAnsi="仿宋" w:eastAsia="仿宋"/>
          <w:color w:val="auto"/>
          <w:sz w:val="24"/>
          <w:szCs w:val="24"/>
          <w:highlight w:val="none"/>
        </w:rPr>
        <w:t>年月日</w:t>
      </w:r>
    </w:p>
    <w:p>
      <w:pPr>
        <w:spacing w:line="360" w:lineRule="auto"/>
        <w:rPr>
          <w:rFonts w:ascii="宋体"/>
          <w:color w:val="auto"/>
          <w:highlight w:val="none"/>
        </w:rPr>
      </w:pPr>
      <w:r>
        <w:rPr>
          <w:color w:val="auto"/>
          <w:highlight w:val="none"/>
        </w:rPr>
        <w:br w:type="page"/>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lang w:val="en-US" w:eastAsia="zh-CN"/>
        </w:rPr>
        <w:t>四</w:t>
      </w:r>
      <w:r>
        <w:rPr>
          <w:rFonts w:hint="eastAsia" w:ascii="黑体" w:hAnsi="黑体" w:eastAsia="黑体"/>
          <w:color w:val="auto"/>
          <w:sz w:val="28"/>
          <w:szCs w:val="28"/>
          <w:highlight w:val="none"/>
        </w:rPr>
        <w:t>、施工组织设计</w:t>
      </w:r>
    </w:p>
    <w:p>
      <w:pPr>
        <w:spacing w:line="360" w:lineRule="auto"/>
        <w:ind w:firstLine="200"/>
        <w:rPr>
          <w:rFonts w:ascii="宋体"/>
          <w:color w:val="auto"/>
          <w:highlight w:val="none"/>
        </w:rPr>
      </w:pPr>
      <w:r>
        <w:rPr>
          <w:rFonts w:ascii="宋体" w:hAnsi="宋体"/>
          <w:color w:val="auto"/>
          <w:highlight w:val="none"/>
        </w:rPr>
        <w:t>1</w:t>
      </w:r>
      <w:r>
        <w:rPr>
          <w:rFonts w:hint="eastAsia" w:ascii="宋体" w:hAnsi="宋体"/>
          <w:color w:val="auto"/>
          <w:highlight w:val="none"/>
        </w:rPr>
        <w:t>．投标人应根据招标文件和对现场的勘察情况，采用文字并结合图表形式，参考以下要点编制本工程的施工组织设计：</w:t>
      </w:r>
    </w:p>
    <w:p>
      <w:pPr>
        <w:numPr>
          <w:ilvl w:val="0"/>
          <w:numId w:val="11"/>
        </w:numPr>
        <w:tabs>
          <w:tab w:val="left" w:pos="952"/>
          <w:tab w:val="clear" w:pos="840"/>
        </w:tabs>
        <w:snapToGrid w:val="0"/>
        <w:spacing w:line="360" w:lineRule="auto"/>
        <w:ind w:left="0" w:firstLine="200"/>
        <w:rPr>
          <w:rFonts w:ascii="宋体"/>
          <w:color w:val="auto"/>
          <w:highlight w:val="none"/>
        </w:rPr>
      </w:pPr>
      <w:r>
        <w:rPr>
          <w:rFonts w:hint="eastAsia" w:ascii="宋体" w:hAnsi="宋体"/>
          <w:color w:val="auto"/>
          <w:highlight w:val="none"/>
        </w:rPr>
        <w:t>总体概述</w:t>
      </w:r>
    </w:p>
    <w:p>
      <w:pPr>
        <w:numPr>
          <w:ilvl w:val="0"/>
          <w:numId w:val="11"/>
        </w:numPr>
        <w:tabs>
          <w:tab w:val="left" w:pos="952"/>
          <w:tab w:val="clear" w:pos="840"/>
        </w:tabs>
        <w:snapToGrid w:val="0"/>
        <w:spacing w:line="360" w:lineRule="auto"/>
        <w:ind w:left="0" w:firstLine="200"/>
        <w:rPr>
          <w:rFonts w:ascii="宋体"/>
          <w:color w:val="auto"/>
          <w:highlight w:val="none"/>
        </w:rPr>
      </w:pPr>
      <w:r>
        <w:rPr>
          <w:rFonts w:hint="eastAsia" w:ascii="宋体" w:hAnsi="宋体"/>
          <w:color w:val="auto"/>
          <w:highlight w:val="none"/>
        </w:rPr>
        <w:t>施工进度计划和各阶段进度的保证措施</w:t>
      </w:r>
    </w:p>
    <w:p>
      <w:pPr>
        <w:numPr>
          <w:ilvl w:val="0"/>
          <w:numId w:val="11"/>
        </w:numPr>
        <w:tabs>
          <w:tab w:val="left" w:pos="952"/>
          <w:tab w:val="clear" w:pos="840"/>
        </w:tabs>
        <w:snapToGrid w:val="0"/>
        <w:spacing w:line="360" w:lineRule="auto"/>
        <w:ind w:left="0" w:firstLine="200"/>
        <w:rPr>
          <w:rFonts w:ascii="宋体"/>
          <w:color w:val="auto"/>
          <w:highlight w:val="none"/>
        </w:rPr>
      </w:pPr>
      <w:r>
        <w:rPr>
          <w:rFonts w:hint="eastAsia" w:ascii="宋体" w:hAnsi="宋体"/>
          <w:color w:val="auto"/>
          <w:highlight w:val="none"/>
        </w:rPr>
        <w:t>劳动力和材料投入计划及其保证措施</w:t>
      </w:r>
    </w:p>
    <w:p>
      <w:pPr>
        <w:numPr>
          <w:ilvl w:val="0"/>
          <w:numId w:val="11"/>
        </w:numPr>
        <w:tabs>
          <w:tab w:val="left" w:pos="952"/>
          <w:tab w:val="clear" w:pos="840"/>
        </w:tabs>
        <w:snapToGrid w:val="0"/>
        <w:spacing w:line="360" w:lineRule="auto"/>
        <w:ind w:left="0" w:firstLine="200"/>
        <w:rPr>
          <w:rFonts w:ascii="宋体"/>
          <w:color w:val="auto"/>
          <w:highlight w:val="none"/>
        </w:rPr>
      </w:pPr>
      <w:r>
        <w:rPr>
          <w:rFonts w:hint="eastAsia" w:ascii="宋体" w:hAnsi="宋体"/>
          <w:color w:val="auto"/>
          <w:highlight w:val="none"/>
        </w:rPr>
        <w:t>机械设备及检测设备投入计划</w:t>
      </w:r>
    </w:p>
    <w:p>
      <w:pPr>
        <w:numPr>
          <w:ilvl w:val="0"/>
          <w:numId w:val="11"/>
        </w:numPr>
        <w:tabs>
          <w:tab w:val="left" w:pos="952"/>
          <w:tab w:val="clear" w:pos="840"/>
        </w:tabs>
        <w:snapToGrid w:val="0"/>
        <w:spacing w:line="360" w:lineRule="auto"/>
        <w:ind w:left="0" w:firstLine="200"/>
        <w:rPr>
          <w:rFonts w:ascii="宋体"/>
          <w:color w:val="auto"/>
          <w:highlight w:val="none"/>
        </w:rPr>
      </w:pPr>
      <w:r>
        <w:rPr>
          <w:rFonts w:hint="eastAsia" w:ascii="宋体" w:hAnsi="宋体"/>
          <w:color w:val="auto"/>
          <w:highlight w:val="none"/>
        </w:rPr>
        <w:t>施工现场总平面布置</w:t>
      </w:r>
    </w:p>
    <w:p>
      <w:pPr>
        <w:numPr>
          <w:ilvl w:val="0"/>
          <w:numId w:val="11"/>
        </w:numPr>
        <w:tabs>
          <w:tab w:val="left" w:pos="952"/>
          <w:tab w:val="clear" w:pos="840"/>
        </w:tabs>
        <w:snapToGrid w:val="0"/>
        <w:spacing w:line="360" w:lineRule="auto"/>
        <w:ind w:left="0" w:firstLine="200"/>
        <w:rPr>
          <w:rFonts w:ascii="宋体"/>
          <w:color w:val="auto"/>
          <w:highlight w:val="none"/>
        </w:rPr>
      </w:pPr>
      <w:r>
        <w:rPr>
          <w:rFonts w:hint="eastAsia" w:ascii="宋体" w:hAnsi="宋体"/>
          <w:color w:val="auto"/>
          <w:highlight w:val="none"/>
        </w:rPr>
        <w:t>关键施工技术、工艺及工程实施的重点、难点和解决方案</w:t>
      </w:r>
    </w:p>
    <w:p>
      <w:pPr>
        <w:numPr>
          <w:ilvl w:val="0"/>
          <w:numId w:val="11"/>
        </w:numPr>
        <w:tabs>
          <w:tab w:val="left" w:pos="952"/>
          <w:tab w:val="left" w:pos="1050"/>
          <w:tab w:val="clear" w:pos="840"/>
        </w:tabs>
        <w:snapToGrid w:val="0"/>
        <w:spacing w:line="360" w:lineRule="auto"/>
        <w:ind w:left="0" w:firstLine="200"/>
        <w:rPr>
          <w:rFonts w:ascii="宋体"/>
          <w:color w:val="auto"/>
          <w:highlight w:val="none"/>
        </w:rPr>
      </w:pPr>
      <w:r>
        <w:rPr>
          <w:rFonts w:hint="eastAsia" w:ascii="宋体" w:hAnsi="宋体"/>
          <w:color w:val="auto"/>
          <w:highlight w:val="none"/>
        </w:rPr>
        <w:t>安全文明施工措施</w:t>
      </w:r>
    </w:p>
    <w:p>
      <w:pPr>
        <w:numPr>
          <w:ilvl w:val="0"/>
          <w:numId w:val="11"/>
        </w:numPr>
        <w:tabs>
          <w:tab w:val="left" w:pos="952"/>
          <w:tab w:val="left" w:pos="1050"/>
          <w:tab w:val="clear" w:pos="840"/>
        </w:tabs>
        <w:snapToGrid w:val="0"/>
        <w:spacing w:line="360" w:lineRule="auto"/>
        <w:ind w:left="0" w:firstLine="200"/>
        <w:rPr>
          <w:rFonts w:ascii="宋体"/>
          <w:color w:val="auto"/>
          <w:highlight w:val="none"/>
        </w:rPr>
      </w:pPr>
      <w:r>
        <w:rPr>
          <w:rFonts w:hint="eastAsia" w:ascii="宋体" w:hAnsi="宋体"/>
          <w:color w:val="auto"/>
          <w:highlight w:val="none"/>
        </w:rPr>
        <w:t>质量保证与承诺</w:t>
      </w:r>
    </w:p>
    <w:p>
      <w:pPr>
        <w:spacing w:line="360" w:lineRule="auto"/>
        <w:ind w:firstLine="200"/>
        <w:rPr>
          <w:rFonts w:ascii="宋体"/>
          <w:color w:val="auto"/>
          <w:highlight w:val="none"/>
        </w:rPr>
      </w:pPr>
      <w:r>
        <w:rPr>
          <w:rFonts w:ascii="宋体" w:hAnsi="宋体"/>
          <w:color w:val="auto"/>
          <w:highlight w:val="none"/>
        </w:rPr>
        <w:t>2</w:t>
      </w:r>
      <w:r>
        <w:rPr>
          <w:rFonts w:hint="eastAsia" w:ascii="宋体" w:hAnsi="宋体"/>
          <w:color w:val="auto"/>
          <w:highlight w:val="none"/>
        </w:rPr>
        <w:t>．施工组织设计除采用文字表述外可附下列图表，图表及格式要求附后。</w:t>
      </w:r>
    </w:p>
    <w:p>
      <w:pPr>
        <w:spacing w:line="360" w:lineRule="auto"/>
        <w:ind w:firstLine="200"/>
        <w:rPr>
          <w:rFonts w:ascii="宋体"/>
          <w:color w:val="auto"/>
          <w:highlight w:val="none"/>
        </w:rPr>
      </w:pPr>
      <w:r>
        <w:rPr>
          <w:rFonts w:hint="eastAsia" w:ascii="宋体" w:hAnsi="宋体"/>
          <w:color w:val="auto"/>
          <w:highlight w:val="none"/>
        </w:rPr>
        <w:t>附表一</w:t>
      </w:r>
      <w:r>
        <w:rPr>
          <w:rFonts w:ascii="宋体" w:hAnsi="宋体"/>
          <w:color w:val="auto"/>
          <w:highlight w:val="none"/>
        </w:rPr>
        <w:t xml:space="preserve">  </w:t>
      </w:r>
      <w:r>
        <w:rPr>
          <w:rFonts w:hint="eastAsia" w:ascii="宋体" w:hAnsi="宋体"/>
          <w:color w:val="auto"/>
          <w:highlight w:val="none"/>
        </w:rPr>
        <w:t>拟投入本工程的主要施工设备表</w:t>
      </w:r>
    </w:p>
    <w:p>
      <w:pPr>
        <w:spacing w:line="360" w:lineRule="auto"/>
        <w:ind w:firstLine="200"/>
        <w:rPr>
          <w:rFonts w:ascii="宋体"/>
          <w:color w:val="auto"/>
          <w:highlight w:val="none"/>
        </w:rPr>
      </w:pPr>
      <w:r>
        <w:rPr>
          <w:rFonts w:hint="eastAsia" w:ascii="宋体" w:hAnsi="宋体"/>
          <w:color w:val="auto"/>
          <w:highlight w:val="none"/>
        </w:rPr>
        <w:t>附表二</w:t>
      </w:r>
      <w:r>
        <w:rPr>
          <w:rFonts w:ascii="宋体" w:hAnsi="宋体"/>
          <w:color w:val="auto"/>
          <w:highlight w:val="none"/>
        </w:rPr>
        <w:t xml:space="preserve">  </w:t>
      </w:r>
      <w:r>
        <w:rPr>
          <w:rFonts w:hint="eastAsia" w:ascii="宋体" w:hAnsi="宋体"/>
          <w:color w:val="auto"/>
          <w:highlight w:val="none"/>
        </w:rPr>
        <w:t>拟配备本工程的试验和检测仪器设备表</w:t>
      </w:r>
    </w:p>
    <w:p>
      <w:pPr>
        <w:spacing w:line="360" w:lineRule="auto"/>
        <w:ind w:firstLine="200"/>
        <w:rPr>
          <w:rFonts w:ascii="宋体"/>
          <w:color w:val="auto"/>
          <w:highlight w:val="none"/>
        </w:rPr>
      </w:pPr>
      <w:r>
        <w:rPr>
          <w:rFonts w:hint="eastAsia" w:ascii="宋体" w:hAnsi="宋体"/>
          <w:color w:val="auto"/>
          <w:highlight w:val="none"/>
        </w:rPr>
        <w:t>附表三</w:t>
      </w:r>
      <w:r>
        <w:rPr>
          <w:rFonts w:ascii="宋体" w:hAnsi="宋体"/>
          <w:color w:val="auto"/>
          <w:highlight w:val="none"/>
        </w:rPr>
        <w:t xml:space="preserve">  </w:t>
      </w:r>
      <w:r>
        <w:rPr>
          <w:rFonts w:hint="eastAsia" w:ascii="宋体" w:hAnsi="宋体"/>
          <w:color w:val="auto"/>
          <w:highlight w:val="none"/>
        </w:rPr>
        <w:t>劳动力计划表</w:t>
      </w:r>
    </w:p>
    <w:p>
      <w:pPr>
        <w:spacing w:line="360" w:lineRule="auto"/>
        <w:ind w:firstLine="200"/>
        <w:rPr>
          <w:rFonts w:ascii="宋体"/>
          <w:color w:val="auto"/>
          <w:highlight w:val="none"/>
        </w:rPr>
      </w:pPr>
      <w:r>
        <w:rPr>
          <w:rFonts w:hint="eastAsia" w:ascii="宋体" w:hAnsi="宋体"/>
          <w:color w:val="auto"/>
          <w:highlight w:val="none"/>
        </w:rPr>
        <w:t>附表四</w:t>
      </w:r>
      <w:r>
        <w:rPr>
          <w:rFonts w:ascii="宋体" w:hAnsi="宋体"/>
          <w:color w:val="auto"/>
          <w:highlight w:val="none"/>
        </w:rPr>
        <w:t xml:space="preserve">  </w:t>
      </w:r>
      <w:r>
        <w:rPr>
          <w:rFonts w:hint="eastAsia" w:ascii="宋体" w:hAnsi="宋体"/>
          <w:color w:val="auto"/>
          <w:highlight w:val="none"/>
        </w:rPr>
        <w:t>计划开、竣工日期和施工进度网络图</w:t>
      </w:r>
    </w:p>
    <w:p>
      <w:pPr>
        <w:spacing w:line="360" w:lineRule="auto"/>
        <w:ind w:firstLine="200"/>
        <w:rPr>
          <w:rFonts w:ascii="宋体"/>
          <w:color w:val="auto"/>
          <w:highlight w:val="none"/>
        </w:rPr>
      </w:pPr>
      <w:r>
        <w:rPr>
          <w:rFonts w:hint="eastAsia" w:ascii="宋体" w:hAnsi="宋体"/>
          <w:color w:val="auto"/>
          <w:highlight w:val="none"/>
        </w:rPr>
        <w:t>附表五</w:t>
      </w:r>
      <w:r>
        <w:rPr>
          <w:rFonts w:ascii="宋体" w:hAnsi="宋体"/>
          <w:color w:val="auto"/>
          <w:highlight w:val="none"/>
        </w:rPr>
        <w:t xml:space="preserve">  </w:t>
      </w:r>
      <w:r>
        <w:rPr>
          <w:rFonts w:hint="eastAsia" w:ascii="宋体" w:hAnsi="宋体"/>
          <w:color w:val="auto"/>
          <w:highlight w:val="none"/>
        </w:rPr>
        <w:t>施工总平面图</w:t>
      </w:r>
    </w:p>
    <w:p>
      <w:pPr>
        <w:spacing w:line="360" w:lineRule="auto"/>
        <w:ind w:firstLine="200"/>
        <w:rPr>
          <w:rFonts w:ascii="宋体"/>
          <w:color w:val="auto"/>
          <w:highlight w:val="none"/>
        </w:rPr>
      </w:pPr>
      <w:r>
        <w:rPr>
          <w:rFonts w:hint="eastAsia" w:ascii="宋体" w:hAnsi="宋体"/>
          <w:color w:val="auto"/>
          <w:highlight w:val="none"/>
        </w:rPr>
        <w:t>附表六</w:t>
      </w:r>
      <w:r>
        <w:rPr>
          <w:rFonts w:ascii="宋体" w:hAnsi="宋体"/>
          <w:color w:val="auto"/>
          <w:highlight w:val="none"/>
        </w:rPr>
        <w:t xml:space="preserve">  </w:t>
      </w:r>
      <w:r>
        <w:rPr>
          <w:rFonts w:hint="eastAsia" w:ascii="宋体" w:hAnsi="宋体"/>
          <w:color w:val="auto"/>
          <w:highlight w:val="none"/>
        </w:rPr>
        <w:t>临时用地表</w:t>
      </w:r>
    </w:p>
    <w:p>
      <w:pPr>
        <w:spacing w:line="360" w:lineRule="auto"/>
        <w:rPr>
          <w:rFonts w:ascii="黑体" w:hAnsi="黑体" w:eastAsia="黑体"/>
          <w:color w:val="auto"/>
          <w:sz w:val="24"/>
          <w:szCs w:val="24"/>
          <w:highlight w:val="none"/>
        </w:rPr>
      </w:pPr>
      <w:r>
        <w:rPr>
          <w:color w:val="auto"/>
          <w:highlight w:val="none"/>
        </w:rPr>
        <w:br w:type="page"/>
      </w:r>
      <w:r>
        <w:rPr>
          <w:rFonts w:hint="eastAsia" w:ascii="黑体" w:hAnsi="黑体" w:eastAsia="黑体"/>
          <w:color w:val="auto"/>
          <w:sz w:val="24"/>
          <w:szCs w:val="24"/>
          <w:highlight w:val="none"/>
        </w:rPr>
        <w:t>附表一：拟投入本工程的主要施工设备表</w:t>
      </w:r>
    </w:p>
    <w:tbl>
      <w:tblPr>
        <w:tblStyle w:val="38"/>
        <w:tblW w:w="945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2012"/>
        <w:gridCol w:w="672"/>
        <w:gridCol w:w="1022"/>
        <w:gridCol w:w="709"/>
        <w:gridCol w:w="709"/>
        <w:gridCol w:w="1176"/>
        <w:gridCol w:w="872"/>
        <w:gridCol w:w="872"/>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644" w:type="dxa"/>
            <w:vAlign w:val="center"/>
          </w:tcPr>
          <w:p>
            <w:pPr>
              <w:spacing w:line="360" w:lineRule="auto"/>
              <w:jc w:val="center"/>
              <w:rPr>
                <w:rFonts w:ascii="宋体"/>
                <w:color w:val="auto"/>
                <w:highlight w:val="none"/>
              </w:rPr>
            </w:pPr>
            <w:r>
              <w:rPr>
                <w:rFonts w:hint="eastAsia" w:ascii="宋体" w:hAnsi="宋体"/>
                <w:color w:val="auto"/>
                <w:highlight w:val="none"/>
              </w:rPr>
              <w:t>序号</w:t>
            </w:r>
          </w:p>
        </w:tc>
        <w:tc>
          <w:tcPr>
            <w:tcW w:w="2012" w:type="dxa"/>
            <w:vAlign w:val="center"/>
          </w:tcPr>
          <w:p>
            <w:pPr>
              <w:spacing w:line="360" w:lineRule="auto"/>
              <w:jc w:val="center"/>
              <w:rPr>
                <w:rFonts w:ascii="宋体"/>
                <w:color w:val="auto"/>
                <w:highlight w:val="none"/>
              </w:rPr>
            </w:pPr>
            <w:r>
              <w:rPr>
                <w:rFonts w:hint="eastAsia" w:ascii="宋体" w:hAnsi="宋体"/>
                <w:color w:val="auto"/>
                <w:highlight w:val="none"/>
              </w:rPr>
              <w:t>设备名称</w:t>
            </w:r>
          </w:p>
        </w:tc>
        <w:tc>
          <w:tcPr>
            <w:tcW w:w="672" w:type="dxa"/>
            <w:vAlign w:val="center"/>
          </w:tcPr>
          <w:p>
            <w:pPr>
              <w:spacing w:line="360" w:lineRule="auto"/>
              <w:jc w:val="center"/>
              <w:rPr>
                <w:rFonts w:ascii="宋体"/>
                <w:color w:val="auto"/>
                <w:highlight w:val="none"/>
              </w:rPr>
            </w:pPr>
            <w:r>
              <w:rPr>
                <w:rFonts w:hint="eastAsia" w:ascii="宋体" w:hAnsi="宋体"/>
                <w:color w:val="auto"/>
                <w:highlight w:val="none"/>
              </w:rPr>
              <w:t>型号</w:t>
            </w:r>
          </w:p>
          <w:p>
            <w:pPr>
              <w:spacing w:line="360" w:lineRule="auto"/>
              <w:jc w:val="center"/>
              <w:rPr>
                <w:rFonts w:ascii="宋体"/>
                <w:color w:val="auto"/>
                <w:highlight w:val="none"/>
              </w:rPr>
            </w:pPr>
            <w:r>
              <w:rPr>
                <w:rFonts w:hint="eastAsia" w:ascii="宋体" w:hAnsi="宋体"/>
                <w:color w:val="auto"/>
                <w:highlight w:val="none"/>
              </w:rPr>
              <w:t>规格</w:t>
            </w:r>
          </w:p>
        </w:tc>
        <w:tc>
          <w:tcPr>
            <w:tcW w:w="1022" w:type="dxa"/>
            <w:vAlign w:val="center"/>
          </w:tcPr>
          <w:p>
            <w:pPr>
              <w:spacing w:line="360" w:lineRule="auto"/>
              <w:jc w:val="center"/>
              <w:rPr>
                <w:rFonts w:ascii="宋体"/>
                <w:color w:val="auto"/>
                <w:highlight w:val="none"/>
              </w:rPr>
            </w:pPr>
            <w:r>
              <w:rPr>
                <w:rFonts w:hint="eastAsia" w:ascii="宋体" w:hAnsi="宋体"/>
                <w:color w:val="auto"/>
                <w:highlight w:val="none"/>
              </w:rPr>
              <w:t>数</w:t>
            </w:r>
            <w:r>
              <w:rPr>
                <w:rFonts w:ascii="宋体" w:hAnsi="宋体"/>
                <w:color w:val="auto"/>
                <w:highlight w:val="none"/>
              </w:rPr>
              <w:t xml:space="preserve">  </w:t>
            </w:r>
            <w:r>
              <w:rPr>
                <w:rFonts w:hint="eastAsia" w:ascii="宋体" w:hAnsi="宋体"/>
                <w:color w:val="auto"/>
                <w:highlight w:val="none"/>
              </w:rPr>
              <w:t>量</w:t>
            </w:r>
          </w:p>
        </w:tc>
        <w:tc>
          <w:tcPr>
            <w:tcW w:w="709" w:type="dxa"/>
            <w:vAlign w:val="center"/>
          </w:tcPr>
          <w:p>
            <w:pPr>
              <w:spacing w:line="360" w:lineRule="auto"/>
              <w:jc w:val="center"/>
              <w:rPr>
                <w:rFonts w:ascii="宋体"/>
                <w:color w:val="auto"/>
                <w:highlight w:val="none"/>
              </w:rPr>
            </w:pPr>
            <w:r>
              <w:rPr>
                <w:rFonts w:hint="eastAsia" w:ascii="宋体" w:hAnsi="宋体"/>
                <w:color w:val="auto"/>
                <w:highlight w:val="none"/>
              </w:rPr>
              <w:t>国别</w:t>
            </w:r>
          </w:p>
          <w:p>
            <w:pPr>
              <w:spacing w:line="360" w:lineRule="auto"/>
              <w:jc w:val="center"/>
              <w:rPr>
                <w:rFonts w:ascii="宋体"/>
                <w:color w:val="auto"/>
                <w:highlight w:val="none"/>
              </w:rPr>
            </w:pPr>
            <w:r>
              <w:rPr>
                <w:rFonts w:hint="eastAsia" w:ascii="宋体" w:hAnsi="宋体"/>
                <w:color w:val="auto"/>
                <w:highlight w:val="none"/>
              </w:rPr>
              <w:t>产地</w:t>
            </w:r>
          </w:p>
        </w:tc>
        <w:tc>
          <w:tcPr>
            <w:tcW w:w="709" w:type="dxa"/>
            <w:vAlign w:val="center"/>
          </w:tcPr>
          <w:p>
            <w:pPr>
              <w:spacing w:line="360" w:lineRule="auto"/>
              <w:jc w:val="center"/>
              <w:rPr>
                <w:rFonts w:ascii="宋体"/>
                <w:color w:val="auto"/>
                <w:highlight w:val="none"/>
              </w:rPr>
            </w:pPr>
            <w:r>
              <w:rPr>
                <w:rFonts w:hint="eastAsia" w:ascii="宋体" w:hAnsi="宋体"/>
                <w:color w:val="auto"/>
                <w:highlight w:val="none"/>
              </w:rPr>
              <w:t>制造</w:t>
            </w:r>
          </w:p>
          <w:p>
            <w:pPr>
              <w:spacing w:line="360" w:lineRule="auto"/>
              <w:jc w:val="center"/>
              <w:rPr>
                <w:rFonts w:ascii="宋体"/>
                <w:color w:val="auto"/>
                <w:highlight w:val="none"/>
              </w:rPr>
            </w:pPr>
            <w:r>
              <w:rPr>
                <w:rFonts w:hint="eastAsia" w:ascii="宋体" w:hAnsi="宋体"/>
                <w:color w:val="auto"/>
                <w:highlight w:val="none"/>
              </w:rPr>
              <w:t>年份</w:t>
            </w:r>
          </w:p>
        </w:tc>
        <w:tc>
          <w:tcPr>
            <w:tcW w:w="1176" w:type="dxa"/>
            <w:vAlign w:val="center"/>
          </w:tcPr>
          <w:p>
            <w:pPr>
              <w:spacing w:line="360" w:lineRule="auto"/>
              <w:jc w:val="center"/>
              <w:rPr>
                <w:rFonts w:ascii="宋体"/>
                <w:color w:val="auto"/>
                <w:highlight w:val="none"/>
              </w:rPr>
            </w:pPr>
            <w:r>
              <w:rPr>
                <w:rFonts w:hint="eastAsia" w:ascii="宋体" w:hAnsi="宋体"/>
                <w:color w:val="auto"/>
                <w:highlight w:val="none"/>
              </w:rPr>
              <w:t>额定功率</w:t>
            </w:r>
          </w:p>
          <w:p>
            <w:pPr>
              <w:spacing w:line="360" w:lineRule="auto"/>
              <w:jc w:val="center"/>
              <w:rPr>
                <w:rFonts w:ascii="宋体"/>
                <w:color w:val="auto"/>
                <w:highlight w:val="none"/>
              </w:rPr>
            </w:pPr>
            <w:r>
              <w:rPr>
                <w:rFonts w:hint="eastAsia" w:ascii="宋体" w:hAnsi="宋体"/>
                <w:color w:val="auto"/>
                <w:highlight w:val="none"/>
              </w:rPr>
              <w:t>（</w:t>
            </w:r>
            <w:r>
              <w:rPr>
                <w:rFonts w:ascii="宋体" w:hAnsi="宋体"/>
                <w:color w:val="auto"/>
                <w:highlight w:val="none"/>
              </w:rPr>
              <w:t>KW</w:t>
            </w:r>
            <w:r>
              <w:rPr>
                <w:rFonts w:hint="eastAsia" w:ascii="宋体" w:hAnsi="宋体"/>
                <w:color w:val="auto"/>
                <w:highlight w:val="none"/>
              </w:rPr>
              <w:t>）</w:t>
            </w:r>
          </w:p>
        </w:tc>
        <w:tc>
          <w:tcPr>
            <w:tcW w:w="872" w:type="dxa"/>
            <w:vAlign w:val="center"/>
          </w:tcPr>
          <w:p>
            <w:pPr>
              <w:spacing w:line="360" w:lineRule="auto"/>
              <w:jc w:val="center"/>
              <w:rPr>
                <w:rFonts w:ascii="宋体"/>
                <w:color w:val="auto"/>
                <w:highlight w:val="none"/>
              </w:rPr>
            </w:pPr>
            <w:r>
              <w:rPr>
                <w:rFonts w:hint="eastAsia" w:ascii="宋体" w:hAnsi="宋体"/>
                <w:color w:val="auto"/>
                <w:highlight w:val="none"/>
              </w:rPr>
              <w:t>生产</w:t>
            </w:r>
          </w:p>
          <w:p>
            <w:pPr>
              <w:spacing w:line="360" w:lineRule="auto"/>
              <w:jc w:val="center"/>
              <w:rPr>
                <w:rFonts w:ascii="宋体"/>
                <w:color w:val="auto"/>
                <w:highlight w:val="none"/>
              </w:rPr>
            </w:pPr>
            <w:r>
              <w:rPr>
                <w:rFonts w:hint="eastAsia" w:ascii="宋体" w:hAnsi="宋体"/>
                <w:color w:val="auto"/>
                <w:highlight w:val="none"/>
              </w:rPr>
              <w:t>能力</w:t>
            </w:r>
          </w:p>
        </w:tc>
        <w:tc>
          <w:tcPr>
            <w:tcW w:w="872" w:type="dxa"/>
            <w:vAlign w:val="center"/>
          </w:tcPr>
          <w:p>
            <w:pPr>
              <w:spacing w:line="360" w:lineRule="auto"/>
              <w:jc w:val="center"/>
              <w:rPr>
                <w:rFonts w:ascii="宋体"/>
                <w:color w:val="auto"/>
                <w:highlight w:val="none"/>
              </w:rPr>
            </w:pPr>
            <w:r>
              <w:rPr>
                <w:rFonts w:hint="eastAsia" w:ascii="宋体" w:hAnsi="宋体"/>
                <w:color w:val="auto"/>
                <w:highlight w:val="none"/>
              </w:rPr>
              <w:t>用于施</w:t>
            </w:r>
          </w:p>
          <w:p>
            <w:pPr>
              <w:spacing w:line="360" w:lineRule="auto"/>
              <w:jc w:val="center"/>
              <w:rPr>
                <w:rFonts w:ascii="宋体"/>
                <w:color w:val="auto"/>
                <w:highlight w:val="none"/>
              </w:rPr>
            </w:pPr>
            <w:r>
              <w:rPr>
                <w:rFonts w:hint="eastAsia" w:ascii="宋体" w:hAnsi="宋体"/>
                <w:color w:val="auto"/>
                <w:highlight w:val="none"/>
              </w:rPr>
              <w:t>工部位</w:t>
            </w:r>
          </w:p>
        </w:tc>
        <w:tc>
          <w:tcPr>
            <w:tcW w:w="765" w:type="dxa"/>
            <w:vAlign w:val="center"/>
          </w:tcPr>
          <w:p>
            <w:pPr>
              <w:spacing w:line="360" w:lineRule="auto"/>
              <w:jc w:val="center"/>
              <w:rPr>
                <w:rFonts w:ascii="宋体"/>
                <w:color w:val="auto"/>
                <w:highlight w:val="none"/>
              </w:rPr>
            </w:pPr>
            <w:r>
              <w:rPr>
                <w:rFonts w:hint="eastAsia" w:ascii="宋体" w:hAnsi="宋体"/>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76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76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76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76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76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76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76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76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76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765" w:type="dxa"/>
            <w:vAlign w:val="center"/>
          </w:tcPr>
          <w:p>
            <w:pPr>
              <w:spacing w:line="360" w:lineRule="auto"/>
              <w:jc w:val="center"/>
              <w:rPr>
                <w:rFonts w:ascii="宋体"/>
                <w:color w:val="auto"/>
                <w:highlight w:val="none"/>
              </w:rPr>
            </w:pPr>
          </w:p>
        </w:tc>
      </w:tr>
    </w:tbl>
    <w:p>
      <w:pPr>
        <w:spacing w:line="360" w:lineRule="auto"/>
        <w:rPr>
          <w:rFonts w:ascii="宋体"/>
          <w:color w:val="auto"/>
          <w:sz w:val="24"/>
          <w:szCs w:val="24"/>
          <w:highlight w:val="none"/>
        </w:rPr>
      </w:pPr>
    </w:p>
    <w:p>
      <w:pPr>
        <w:spacing w:line="360" w:lineRule="auto"/>
        <w:rPr>
          <w:rFonts w:ascii="黑体" w:hAnsi="黑体" w:eastAsia="黑体"/>
          <w:color w:val="auto"/>
          <w:sz w:val="24"/>
          <w:szCs w:val="24"/>
          <w:highlight w:val="none"/>
        </w:rPr>
      </w:pPr>
      <w:r>
        <w:rPr>
          <w:rFonts w:hint="eastAsia" w:ascii="黑体" w:hAnsi="黑体" w:eastAsia="黑体"/>
          <w:color w:val="auto"/>
          <w:sz w:val="24"/>
          <w:szCs w:val="24"/>
          <w:highlight w:val="none"/>
        </w:rPr>
        <w:t>附表二：拟配备本工程的试验和检测仪器设备表</w:t>
      </w:r>
    </w:p>
    <w:tbl>
      <w:tblPr>
        <w:tblStyle w:val="38"/>
        <w:tblW w:w="945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2012"/>
        <w:gridCol w:w="672"/>
        <w:gridCol w:w="1022"/>
        <w:gridCol w:w="709"/>
        <w:gridCol w:w="709"/>
        <w:gridCol w:w="1176"/>
        <w:gridCol w:w="1659"/>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644" w:type="dxa"/>
            <w:vAlign w:val="center"/>
          </w:tcPr>
          <w:p>
            <w:pPr>
              <w:spacing w:line="360" w:lineRule="auto"/>
              <w:jc w:val="center"/>
              <w:rPr>
                <w:rFonts w:ascii="宋体"/>
                <w:color w:val="auto"/>
                <w:highlight w:val="none"/>
              </w:rPr>
            </w:pPr>
            <w:r>
              <w:rPr>
                <w:rFonts w:hint="eastAsia" w:ascii="宋体" w:hAnsi="宋体"/>
                <w:color w:val="auto"/>
                <w:highlight w:val="none"/>
              </w:rPr>
              <w:t>序号</w:t>
            </w:r>
          </w:p>
        </w:tc>
        <w:tc>
          <w:tcPr>
            <w:tcW w:w="2012" w:type="dxa"/>
            <w:vAlign w:val="center"/>
          </w:tcPr>
          <w:p>
            <w:pPr>
              <w:spacing w:line="360" w:lineRule="auto"/>
              <w:jc w:val="center"/>
              <w:rPr>
                <w:rFonts w:ascii="宋体"/>
                <w:color w:val="auto"/>
                <w:highlight w:val="none"/>
              </w:rPr>
            </w:pPr>
            <w:r>
              <w:rPr>
                <w:rFonts w:hint="eastAsia" w:ascii="宋体" w:hAnsi="宋体"/>
                <w:color w:val="auto"/>
                <w:highlight w:val="none"/>
              </w:rPr>
              <w:t>仪器设备</w:t>
            </w:r>
          </w:p>
          <w:p>
            <w:pPr>
              <w:spacing w:line="360" w:lineRule="auto"/>
              <w:jc w:val="center"/>
              <w:rPr>
                <w:rFonts w:ascii="宋体"/>
                <w:color w:val="auto"/>
                <w:highlight w:val="none"/>
              </w:rPr>
            </w:pPr>
            <w:r>
              <w:rPr>
                <w:rFonts w:hint="eastAsia" w:ascii="宋体" w:hAnsi="宋体"/>
                <w:color w:val="auto"/>
                <w:highlight w:val="none"/>
              </w:rPr>
              <w:t>名</w:t>
            </w:r>
            <w:r>
              <w:rPr>
                <w:rFonts w:ascii="宋体" w:hAnsi="宋体"/>
                <w:color w:val="auto"/>
                <w:highlight w:val="none"/>
              </w:rPr>
              <w:t xml:space="preserve">    </w:t>
            </w:r>
            <w:r>
              <w:rPr>
                <w:rFonts w:hint="eastAsia" w:ascii="宋体" w:hAnsi="宋体"/>
                <w:color w:val="auto"/>
                <w:highlight w:val="none"/>
              </w:rPr>
              <w:t>称</w:t>
            </w:r>
          </w:p>
        </w:tc>
        <w:tc>
          <w:tcPr>
            <w:tcW w:w="672" w:type="dxa"/>
            <w:vAlign w:val="center"/>
          </w:tcPr>
          <w:p>
            <w:pPr>
              <w:spacing w:line="360" w:lineRule="auto"/>
              <w:jc w:val="center"/>
              <w:rPr>
                <w:rFonts w:ascii="宋体"/>
                <w:color w:val="auto"/>
                <w:highlight w:val="none"/>
              </w:rPr>
            </w:pPr>
            <w:r>
              <w:rPr>
                <w:rFonts w:hint="eastAsia" w:ascii="宋体" w:hAnsi="宋体"/>
                <w:color w:val="auto"/>
                <w:highlight w:val="none"/>
              </w:rPr>
              <w:t>型号</w:t>
            </w:r>
          </w:p>
          <w:p>
            <w:pPr>
              <w:spacing w:line="360" w:lineRule="auto"/>
              <w:jc w:val="center"/>
              <w:rPr>
                <w:rFonts w:ascii="宋体"/>
                <w:color w:val="auto"/>
                <w:highlight w:val="none"/>
              </w:rPr>
            </w:pPr>
            <w:r>
              <w:rPr>
                <w:rFonts w:hint="eastAsia" w:ascii="宋体" w:hAnsi="宋体"/>
                <w:color w:val="auto"/>
                <w:highlight w:val="none"/>
              </w:rPr>
              <w:t>规格</w:t>
            </w:r>
          </w:p>
        </w:tc>
        <w:tc>
          <w:tcPr>
            <w:tcW w:w="1022" w:type="dxa"/>
            <w:vAlign w:val="center"/>
          </w:tcPr>
          <w:p>
            <w:pPr>
              <w:spacing w:line="360" w:lineRule="auto"/>
              <w:jc w:val="center"/>
              <w:rPr>
                <w:rFonts w:ascii="宋体"/>
                <w:color w:val="auto"/>
                <w:highlight w:val="none"/>
              </w:rPr>
            </w:pPr>
            <w:r>
              <w:rPr>
                <w:rFonts w:hint="eastAsia" w:ascii="宋体" w:hAnsi="宋体"/>
                <w:color w:val="auto"/>
                <w:highlight w:val="none"/>
              </w:rPr>
              <w:t>数</w:t>
            </w:r>
            <w:r>
              <w:rPr>
                <w:rFonts w:ascii="宋体" w:hAnsi="宋体"/>
                <w:color w:val="auto"/>
                <w:highlight w:val="none"/>
              </w:rPr>
              <w:t xml:space="preserve">  </w:t>
            </w:r>
            <w:r>
              <w:rPr>
                <w:rFonts w:hint="eastAsia" w:ascii="宋体" w:hAnsi="宋体"/>
                <w:color w:val="auto"/>
                <w:highlight w:val="none"/>
              </w:rPr>
              <w:t>量</w:t>
            </w:r>
          </w:p>
        </w:tc>
        <w:tc>
          <w:tcPr>
            <w:tcW w:w="709" w:type="dxa"/>
            <w:vAlign w:val="center"/>
          </w:tcPr>
          <w:p>
            <w:pPr>
              <w:spacing w:line="360" w:lineRule="auto"/>
              <w:jc w:val="center"/>
              <w:rPr>
                <w:rFonts w:ascii="宋体"/>
                <w:color w:val="auto"/>
                <w:highlight w:val="none"/>
              </w:rPr>
            </w:pPr>
            <w:r>
              <w:rPr>
                <w:rFonts w:hint="eastAsia" w:ascii="宋体" w:hAnsi="宋体"/>
                <w:color w:val="auto"/>
                <w:highlight w:val="none"/>
              </w:rPr>
              <w:t>国别</w:t>
            </w:r>
          </w:p>
          <w:p>
            <w:pPr>
              <w:spacing w:line="360" w:lineRule="auto"/>
              <w:jc w:val="center"/>
              <w:rPr>
                <w:rFonts w:ascii="宋体"/>
                <w:color w:val="auto"/>
                <w:highlight w:val="none"/>
              </w:rPr>
            </w:pPr>
            <w:r>
              <w:rPr>
                <w:rFonts w:hint="eastAsia" w:ascii="宋体" w:hAnsi="宋体"/>
                <w:color w:val="auto"/>
                <w:highlight w:val="none"/>
              </w:rPr>
              <w:t>产地</w:t>
            </w:r>
          </w:p>
        </w:tc>
        <w:tc>
          <w:tcPr>
            <w:tcW w:w="709" w:type="dxa"/>
            <w:vAlign w:val="center"/>
          </w:tcPr>
          <w:p>
            <w:pPr>
              <w:spacing w:line="360" w:lineRule="auto"/>
              <w:jc w:val="center"/>
              <w:rPr>
                <w:rFonts w:ascii="宋体"/>
                <w:color w:val="auto"/>
                <w:highlight w:val="none"/>
              </w:rPr>
            </w:pPr>
            <w:r>
              <w:rPr>
                <w:rFonts w:hint="eastAsia" w:ascii="宋体" w:hAnsi="宋体"/>
                <w:color w:val="auto"/>
                <w:highlight w:val="none"/>
              </w:rPr>
              <w:t>制造</w:t>
            </w:r>
          </w:p>
          <w:p>
            <w:pPr>
              <w:spacing w:line="360" w:lineRule="auto"/>
              <w:jc w:val="center"/>
              <w:rPr>
                <w:rFonts w:ascii="宋体"/>
                <w:color w:val="auto"/>
                <w:highlight w:val="none"/>
              </w:rPr>
            </w:pPr>
            <w:r>
              <w:rPr>
                <w:rFonts w:hint="eastAsia" w:ascii="宋体" w:hAnsi="宋体"/>
                <w:color w:val="auto"/>
                <w:highlight w:val="none"/>
              </w:rPr>
              <w:t>年份</w:t>
            </w:r>
          </w:p>
        </w:tc>
        <w:tc>
          <w:tcPr>
            <w:tcW w:w="1176" w:type="dxa"/>
            <w:vAlign w:val="center"/>
          </w:tcPr>
          <w:p>
            <w:pPr>
              <w:spacing w:line="360" w:lineRule="auto"/>
              <w:jc w:val="center"/>
              <w:rPr>
                <w:rFonts w:ascii="宋体"/>
                <w:color w:val="auto"/>
                <w:highlight w:val="none"/>
              </w:rPr>
            </w:pPr>
            <w:r>
              <w:rPr>
                <w:rFonts w:hint="eastAsia" w:ascii="宋体" w:hAnsi="宋体"/>
                <w:color w:val="auto"/>
                <w:highlight w:val="none"/>
              </w:rPr>
              <w:t>已使用台</w:t>
            </w:r>
          </w:p>
          <w:p>
            <w:pPr>
              <w:spacing w:line="360" w:lineRule="auto"/>
              <w:jc w:val="center"/>
              <w:rPr>
                <w:rFonts w:ascii="宋体"/>
                <w:color w:val="auto"/>
                <w:highlight w:val="none"/>
              </w:rPr>
            </w:pPr>
            <w:r>
              <w:rPr>
                <w:rFonts w:hint="eastAsia" w:ascii="宋体" w:hAnsi="宋体"/>
                <w:color w:val="auto"/>
                <w:highlight w:val="none"/>
              </w:rPr>
              <w:t>时</w:t>
            </w:r>
            <w:r>
              <w:rPr>
                <w:rFonts w:ascii="宋体" w:hAnsi="宋体"/>
                <w:color w:val="auto"/>
                <w:highlight w:val="none"/>
              </w:rPr>
              <w:t xml:space="preserve">    </w:t>
            </w:r>
            <w:r>
              <w:rPr>
                <w:rFonts w:hint="eastAsia" w:ascii="宋体" w:hAnsi="宋体"/>
                <w:color w:val="auto"/>
                <w:highlight w:val="none"/>
              </w:rPr>
              <w:t>数</w:t>
            </w:r>
          </w:p>
        </w:tc>
        <w:tc>
          <w:tcPr>
            <w:tcW w:w="1659" w:type="dxa"/>
            <w:vAlign w:val="center"/>
          </w:tcPr>
          <w:p>
            <w:pPr>
              <w:spacing w:line="360" w:lineRule="auto"/>
              <w:jc w:val="center"/>
              <w:rPr>
                <w:rFonts w:ascii="宋体"/>
                <w:color w:val="auto"/>
                <w:highlight w:val="none"/>
              </w:rPr>
            </w:pPr>
            <w:r>
              <w:rPr>
                <w:rFonts w:hint="eastAsia" w:ascii="宋体" w:hAnsi="宋体"/>
                <w:color w:val="auto"/>
                <w:highlight w:val="none"/>
              </w:rPr>
              <w:t>用</w:t>
            </w:r>
            <w:r>
              <w:rPr>
                <w:rFonts w:ascii="宋体" w:hAnsi="宋体"/>
                <w:color w:val="auto"/>
                <w:highlight w:val="none"/>
              </w:rPr>
              <w:t xml:space="preserve">  </w:t>
            </w:r>
            <w:r>
              <w:rPr>
                <w:rFonts w:hint="eastAsia" w:ascii="宋体" w:hAnsi="宋体"/>
                <w:color w:val="auto"/>
                <w:highlight w:val="none"/>
              </w:rPr>
              <w:t>途</w:t>
            </w:r>
          </w:p>
        </w:tc>
        <w:tc>
          <w:tcPr>
            <w:tcW w:w="850" w:type="dxa"/>
            <w:vAlign w:val="center"/>
          </w:tcPr>
          <w:p>
            <w:pPr>
              <w:spacing w:line="360" w:lineRule="auto"/>
              <w:jc w:val="center"/>
              <w:rPr>
                <w:rFonts w:ascii="宋体"/>
                <w:color w:val="auto"/>
                <w:highlight w:val="none"/>
              </w:rPr>
            </w:pPr>
            <w:r>
              <w:rPr>
                <w:rFonts w:hint="eastAsia" w:ascii="宋体" w:hAnsi="宋体"/>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黑体" w:hAnsi="黑体" w:eastAsia="黑体"/>
          <w:color w:val="auto"/>
          <w:sz w:val="24"/>
          <w:szCs w:val="24"/>
          <w:highlight w:val="none"/>
        </w:rPr>
      </w:pPr>
      <w:r>
        <w:rPr>
          <w:color w:val="auto"/>
          <w:highlight w:val="none"/>
        </w:rPr>
        <w:br w:type="page"/>
      </w:r>
      <w:r>
        <w:rPr>
          <w:rFonts w:hint="eastAsia" w:ascii="黑体" w:hAnsi="黑体" w:eastAsia="黑体"/>
          <w:color w:val="auto"/>
          <w:sz w:val="24"/>
          <w:szCs w:val="24"/>
          <w:highlight w:val="none"/>
        </w:rPr>
        <w:t>附表三：劳动力计划表</w:t>
      </w:r>
    </w:p>
    <w:p>
      <w:pPr>
        <w:spacing w:line="360" w:lineRule="auto"/>
        <w:jc w:val="right"/>
        <w:rPr>
          <w:rFonts w:ascii="宋体"/>
          <w:color w:val="auto"/>
          <w:highlight w:val="none"/>
        </w:rPr>
      </w:pPr>
      <w:r>
        <w:rPr>
          <w:rFonts w:hint="eastAsia" w:ascii="宋体" w:hAnsi="宋体"/>
          <w:color w:val="auto"/>
          <w:highlight w:val="none"/>
        </w:rPr>
        <w:t>单位：人</w:t>
      </w:r>
    </w:p>
    <w:tbl>
      <w:tblPr>
        <w:tblStyle w:val="38"/>
        <w:tblW w:w="957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487"/>
        <w:gridCol w:w="1063"/>
        <w:gridCol w:w="1063"/>
        <w:gridCol w:w="1063"/>
        <w:gridCol w:w="1063"/>
        <w:gridCol w:w="1063"/>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709" w:type="dxa"/>
            <w:vAlign w:val="center"/>
          </w:tcPr>
          <w:p>
            <w:pPr>
              <w:spacing w:line="360" w:lineRule="auto"/>
              <w:jc w:val="center"/>
              <w:rPr>
                <w:rFonts w:ascii="宋体"/>
                <w:color w:val="auto"/>
                <w:highlight w:val="none"/>
              </w:rPr>
            </w:pPr>
            <w:r>
              <w:rPr>
                <w:rFonts w:hint="eastAsia" w:ascii="宋体" w:hAnsi="宋体"/>
                <w:color w:val="auto"/>
                <w:highlight w:val="none"/>
              </w:rPr>
              <w:t>工种</w:t>
            </w:r>
          </w:p>
        </w:tc>
        <w:tc>
          <w:tcPr>
            <w:tcW w:w="8865" w:type="dxa"/>
            <w:gridSpan w:val="7"/>
            <w:vAlign w:val="center"/>
          </w:tcPr>
          <w:p>
            <w:pPr>
              <w:spacing w:line="360" w:lineRule="auto"/>
              <w:jc w:val="center"/>
              <w:rPr>
                <w:rFonts w:ascii="宋体"/>
                <w:color w:val="auto"/>
                <w:highlight w:val="none"/>
              </w:rPr>
            </w:pPr>
            <w:r>
              <w:rPr>
                <w:rFonts w:hint="eastAsia" w:ascii="宋体" w:hAnsi="宋体"/>
                <w:color w:val="auto"/>
                <w:highlight w:val="none"/>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color w:val="auto"/>
                <w:highlight w:val="none"/>
              </w:rPr>
            </w:pPr>
          </w:p>
        </w:tc>
        <w:tc>
          <w:tcPr>
            <w:tcW w:w="2487"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color w:val="auto"/>
                <w:highlight w:val="none"/>
              </w:rPr>
            </w:pPr>
          </w:p>
        </w:tc>
        <w:tc>
          <w:tcPr>
            <w:tcW w:w="2487"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color w:val="auto"/>
                <w:highlight w:val="none"/>
              </w:rPr>
            </w:pPr>
          </w:p>
        </w:tc>
        <w:tc>
          <w:tcPr>
            <w:tcW w:w="2487"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color w:val="auto"/>
                <w:highlight w:val="none"/>
              </w:rPr>
            </w:pPr>
          </w:p>
        </w:tc>
        <w:tc>
          <w:tcPr>
            <w:tcW w:w="2487"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color w:val="auto"/>
                <w:highlight w:val="none"/>
              </w:rPr>
            </w:pPr>
          </w:p>
        </w:tc>
        <w:tc>
          <w:tcPr>
            <w:tcW w:w="2487"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color w:val="auto"/>
                <w:highlight w:val="none"/>
              </w:rPr>
            </w:pPr>
          </w:p>
        </w:tc>
        <w:tc>
          <w:tcPr>
            <w:tcW w:w="2487"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color w:val="auto"/>
                <w:highlight w:val="none"/>
              </w:rPr>
            </w:pPr>
          </w:p>
        </w:tc>
        <w:tc>
          <w:tcPr>
            <w:tcW w:w="2487"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color w:val="auto"/>
                <w:highlight w:val="none"/>
              </w:rPr>
            </w:pPr>
          </w:p>
        </w:tc>
        <w:tc>
          <w:tcPr>
            <w:tcW w:w="2487"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黑体" w:hAnsi="黑体" w:eastAsia="黑体"/>
          <w:color w:val="auto"/>
          <w:sz w:val="24"/>
          <w:szCs w:val="24"/>
          <w:highlight w:val="none"/>
        </w:rPr>
      </w:pPr>
      <w:r>
        <w:rPr>
          <w:rFonts w:hint="eastAsia" w:ascii="黑体" w:hAnsi="黑体" w:eastAsia="黑体"/>
          <w:color w:val="auto"/>
          <w:sz w:val="24"/>
          <w:szCs w:val="24"/>
          <w:highlight w:val="none"/>
        </w:rPr>
        <w:t>附表四：计划开、竣工日期和施工进度网络图</w:t>
      </w:r>
    </w:p>
    <w:p>
      <w:pPr>
        <w:spacing w:line="360" w:lineRule="auto"/>
        <w:ind w:firstLine="200"/>
        <w:rPr>
          <w:rFonts w:ascii="宋体"/>
          <w:color w:val="auto"/>
          <w:highlight w:val="none"/>
        </w:rPr>
      </w:pPr>
      <w:r>
        <w:rPr>
          <w:rFonts w:ascii="宋体" w:hAnsi="宋体"/>
          <w:color w:val="auto"/>
          <w:highlight w:val="none"/>
        </w:rPr>
        <w:t>1</w:t>
      </w:r>
      <w:r>
        <w:rPr>
          <w:rFonts w:hint="eastAsia" w:ascii="宋体" w:hAnsi="宋体"/>
          <w:color w:val="auto"/>
          <w:highlight w:val="none"/>
        </w:rPr>
        <w:t>．投标人应递交施工进度网络图或施工进度表，说明按招标文件要求的计划工期进行施工的各个关键日期。</w:t>
      </w:r>
    </w:p>
    <w:p>
      <w:pPr>
        <w:spacing w:line="360" w:lineRule="auto"/>
        <w:ind w:firstLine="200"/>
        <w:rPr>
          <w:rFonts w:ascii="宋体"/>
          <w:color w:val="auto"/>
          <w:highlight w:val="none"/>
        </w:rPr>
      </w:pPr>
      <w:r>
        <w:rPr>
          <w:rFonts w:ascii="宋体" w:hAnsi="宋体"/>
          <w:color w:val="auto"/>
          <w:highlight w:val="none"/>
        </w:rPr>
        <w:t>2</w:t>
      </w:r>
      <w:r>
        <w:rPr>
          <w:rFonts w:hint="eastAsia" w:ascii="宋体" w:hAnsi="宋体"/>
          <w:color w:val="auto"/>
          <w:highlight w:val="none"/>
        </w:rPr>
        <w:t>．施工进度表可采用网络图和（或）横道图表示。</w:t>
      </w:r>
    </w:p>
    <w:p>
      <w:pPr>
        <w:spacing w:line="360" w:lineRule="auto"/>
        <w:ind w:firstLine="200"/>
        <w:rPr>
          <w:rFonts w:ascii="宋体"/>
          <w:color w:val="auto"/>
          <w:highlight w:val="none"/>
        </w:rPr>
      </w:pPr>
    </w:p>
    <w:p>
      <w:pPr>
        <w:spacing w:line="360" w:lineRule="auto"/>
        <w:rPr>
          <w:rFonts w:ascii="黑体" w:hAnsi="黑体" w:eastAsia="黑体"/>
          <w:color w:val="auto"/>
          <w:sz w:val="24"/>
          <w:szCs w:val="24"/>
          <w:highlight w:val="none"/>
        </w:rPr>
      </w:pPr>
      <w:r>
        <w:rPr>
          <w:rFonts w:hint="eastAsia" w:ascii="黑体" w:hAnsi="黑体" w:eastAsia="黑体"/>
          <w:color w:val="auto"/>
          <w:sz w:val="24"/>
          <w:szCs w:val="24"/>
          <w:highlight w:val="none"/>
        </w:rPr>
        <w:t>附表五：施工总平面图</w:t>
      </w:r>
    </w:p>
    <w:p>
      <w:pPr>
        <w:spacing w:line="360" w:lineRule="auto"/>
        <w:ind w:firstLine="200"/>
        <w:rPr>
          <w:rFonts w:ascii="宋体"/>
          <w:color w:val="auto"/>
          <w:highlight w:val="none"/>
        </w:rPr>
      </w:pPr>
      <w:r>
        <w:rPr>
          <w:rFonts w:hint="eastAsia" w:ascii="宋体" w:hAnsi="宋体"/>
          <w:color w:val="auto"/>
          <w:highlight w:val="none"/>
        </w:rPr>
        <w:t>投标人应递交一份施工总平面图，绘出现场临时设施布置图表并附文字说明，说明临时设施、加工车间、现场办公、设备及仓储、供电、供水、卫生、生活、道路、消防等设施的情况和布置。</w:t>
      </w:r>
    </w:p>
    <w:p>
      <w:pPr>
        <w:spacing w:line="360" w:lineRule="auto"/>
        <w:ind w:firstLine="200"/>
        <w:rPr>
          <w:rFonts w:ascii="宋体"/>
          <w:color w:val="auto"/>
          <w:highlight w:val="none"/>
        </w:rPr>
      </w:pPr>
    </w:p>
    <w:p>
      <w:pPr>
        <w:spacing w:line="360" w:lineRule="auto"/>
        <w:rPr>
          <w:rFonts w:ascii="黑体" w:hAnsi="黑体" w:eastAsia="黑体"/>
          <w:color w:val="auto"/>
          <w:sz w:val="24"/>
          <w:szCs w:val="24"/>
          <w:highlight w:val="none"/>
        </w:rPr>
      </w:pPr>
      <w:r>
        <w:rPr>
          <w:rFonts w:hint="eastAsia" w:ascii="黑体" w:hAnsi="黑体" w:eastAsia="黑体"/>
          <w:color w:val="auto"/>
          <w:sz w:val="24"/>
          <w:szCs w:val="24"/>
          <w:highlight w:val="none"/>
        </w:rPr>
        <w:t>附表六：临时用地表</w:t>
      </w:r>
    </w:p>
    <w:tbl>
      <w:tblPr>
        <w:tblStyle w:val="38"/>
        <w:tblW w:w="956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30"/>
        <w:gridCol w:w="2079"/>
        <w:gridCol w:w="2079"/>
        <w:gridCol w:w="2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30" w:type="dxa"/>
            <w:vAlign w:val="center"/>
          </w:tcPr>
          <w:p>
            <w:pPr>
              <w:spacing w:line="360" w:lineRule="auto"/>
              <w:jc w:val="center"/>
              <w:rPr>
                <w:rFonts w:ascii="宋体"/>
                <w:color w:val="auto"/>
                <w:highlight w:val="none"/>
              </w:rPr>
            </w:pPr>
            <w:r>
              <w:rPr>
                <w:rFonts w:hint="eastAsia" w:ascii="宋体" w:hAnsi="宋体"/>
                <w:color w:val="auto"/>
                <w:highlight w:val="none"/>
              </w:rPr>
              <w:t>用</w:t>
            </w:r>
            <w:r>
              <w:rPr>
                <w:rFonts w:ascii="宋体" w:hAnsi="宋体"/>
                <w:color w:val="auto"/>
                <w:highlight w:val="none"/>
              </w:rPr>
              <w:t xml:space="preserve">  </w:t>
            </w:r>
            <w:r>
              <w:rPr>
                <w:rFonts w:hint="eastAsia" w:ascii="宋体" w:hAnsi="宋体"/>
                <w:color w:val="auto"/>
                <w:highlight w:val="none"/>
              </w:rPr>
              <w:t>途</w:t>
            </w:r>
          </w:p>
        </w:tc>
        <w:tc>
          <w:tcPr>
            <w:tcW w:w="2079" w:type="dxa"/>
            <w:vAlign w:val="center"/>
          </w:tcPr>
          <w:p>
            <w:pPr>
              <w:spacing w:line="360" w:lineRule="auto"/>
              <w:jc w:val="center"/>
              <w:rPr>
                <w:rFonts w:ascii="宋体"/>
                <w:color w:val="auto"/>
                <w:highlight w:val="none"/>
              </w:rPr>
            </w:pPr>
            <w:r>
              <w:rPr>
                <w:rFonts w:hint="eastAsia" w:ascii="宋体" w:hAnsi="宋体"/>
                <w:color w:val="auto"/>
                <w:highlight w:val="none"/>
              </w:rPr>
              <w:t>面</w:t>
            </w:r>
            <w:r>
              <w:rPr>
                <w:rFonts w:ascii="宋体" w:hAnsi="宋体"/>
                <w:color w:val="auto"/>
                <w:highlight w:val="none"/>
              </w:rPr>
              <w:t xml:space="preserve"> </w:t>
            </w:r>
            <w:r>
              <w:rPr>
                <w:rFonts w:hint="eastAsia" w:ascii="宋体" w:hAnsi="宋体"/>
                <w:color w:val="auto"/>
                <w:highlight w:val="none"/>
              </w:rPr>
              <w:t>积（平方米）</w:t>
            </w:r>
          </w:p>
        </w:tc>
        <w:tc>
          <w:tcPr>
            <w:tcW w:w="2079" w:type="dxa"/>
            <w:vAlign w:val="center"/>
          </w:tcPr>
          <w:p>
            <w:pPr>
              <w:spacing w:line="360" w:lineRule="auto"/>
              <w:jc w:val="center"/>
              <w:rPr>
                <w:rFonts w:ascii="宋体"/>
                <w:color w:val="auto"/>
                <w:highlight w:val="none"/>
              </w:rPr>
            </w:pPr>
            <w:r>
              <w:rPr>
                <w:rFonts w:hint="eastAsia" w:ascii="宋体" w:hAnsi="宋体"/>
                <w:color w:val="auto"/>
                <w:highlight w:val="none"/>
              </w:rPr>
              <w:t>位</w:t>
            </w:r>
            <w:r>
              <w:rPr>
                <w:rFonts w:ascii="宋体" w:hAnsi="宋体"/>
                <w:color w:val="auto"/>
                <w:highlight w:val="none"/>
              </w:rPr>
              <w:t xml:space="preserve">  </w:t>
            </w:r>
            <w:r>
              <w:rPr>
                <w:rFonts w:hint="eastAsia" w:ascii="宋体" w:hAnsi="宋体"/>
                <w:color w:val="auto"/>
                <w:highlight w:val="none"/>
              </w:rPr>
              <w:t>置</w:t>
            </w:r>
          </w:p>
        </w:tc>
        <w:tc>
          <w:tcPr>
            <w:tcW w:w="2079" w:type="dxa"/>
            <w:vAlign w:val="center"/>
          </w:tcPr>
          <w:p>
            <w:pPr>
              <w:spacing w:line="360" w:lineRule="auto"/>
              <w:jc w:val="center"/>
              <w:rPr>
                <w:rFonts w:ascii="宋体"/>
                <w:color w:val="auto"/>
                <w:highlight w:val="none"/>
              </w:rPr>
            </w:pPr>
            <w:r>
              <w:rPr>
                <w:rFonts w:hint="eastAsia" w:ascii="宋体" w:hAnsi="宋体"/>
                <w:color w:val="auto"/>
                <w:highlight w:val="none"/>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30"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30"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30"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30"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30"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30"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30"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30"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30"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r>
    </w:tbl>
    <w:p>
      <w:pPr>
        <w:spacing w:line="360" w:lineRule="auto"/>
        <w:rPr>
          <w:rFonts w:ascii="宋体"/>
          <w:color w:val="auto"/>
          <w:highlight w:val="none"/>
        </w:rPr>
      </w:pPr>
    </w:p>
    <w:p>
      <w:pPr>
        <w:autoSpaceDE w:val="0"/>
        <w:autoSpaceDN w:val="0"/>
        <w:spacing w:line="360" w:lineRule="auto"/>
        <w:jc w:val="center"/>
        <w:rPr>
          <w:rFonts w:ascii="黑体" w:hAnsi="黑体" w:eastAsia="黑体"/>
          <w:color w:val="auto"/>
          <w:sz w:val="28"/>
          <w:szCs w:val="28"/>
          <w:highlight w:val="none"/>
        </w:rPr>
      </w:pPr>
      <w:r>
        <w:rPr>
          <w:color w:val="auto"/>
          <w:highlight w:val="none"/>
        </w:rPr>
        <w:br w:type="page"/>
      </w:r>
      <w:r>
        <w:rPr>
          <w:rFonts w:hint="eastAsia" w:ascii="黑体" w:hAnsi="黑体" w:eastAsia="黑体"/>
          <w:color w:val="auto"/>
          <w:sz w:val="28"/>
          <w:szCs w:val="28"/>
          <w:highlight w:val="none"/>
          <w:lang w:val="en-US" w:eastAsia="zh-CN"/>
        </w:rPr>
        <w:t>五</w:t>
      </w:r>
      <w:r>
        <w:rPr>
          <w:rFonts w:hint="eastAsia" w:ascii="黑体" w:hAnsi="黑体" w:eastAsia="黑体"/>
          <w:color w:val="auto"/>
          <w:sz w:val="28"/>
          <w:szCs w:val="28"/>
          <w:highlight w:val="none"/>
        </w:rPr>
        <w:t>、项目管理机构</w:t>
      </w:r>
    </w:p>
    <w:p>
      <w:pPr>
        <w:spacing w:line="360"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（一）项目管理机构组成表</w:t>
      </w:r>
    </w:p>
    <w:p>
      <w:pPr>
        <w:spacing w:line="360" w:lineRule="auto"/>
        <w:rPr>
          <w:rFonts w:ascii="宋体"/>
          <w:color w:val="auto"/>
          <w:highlight w:val="none"/>
        </w:rPr>
      </w:pPr>
    </w:p>
    <w:tbl>
      <w:tblPr>
        <w:tblStyle w:val="38"/>
        <w:tblW w:w="9588"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2047"/>
        <w:gridCol w:w="1197"/>
        <w:gridCol w:w="1874"/>
        <w:gridCol w:w="447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tcBorders>
              <w:top w:val="single" w:color="auto" w:sz="4" w:space="0"/>
            </w:tcBorders>
            <w:vAlign w:val="center"/>
          </w:tcPr>
          <w:p>
            <w:pPr>
              <w:spacing w:line="480" w:lineRule="auto"/>
              <w:jc w:val="center"/>
              <w:rPr>
                <w:rFonts w:ascii="宋体"/>
                <w:color w:val="auto"/>
                <w:highlight w:val="none"/>
              </w:rPr>
            </w:pPr>
            <w:r>
              <w:rPr>
                <w:rFonts w:hint="eastAsia" w:ascii="宋体" w:hAnsi="宋体"/>
                <w:color w:val="auto"/>
                <w:highlight w:val="none"/>
              </w:rPr>
              <w:t>职务</w:t>
            </w:r>
          </w:p>
        </w:tc>
        <w:tc>
          <w:tcPr>
            <w:tcW w:w="1197" w:type="dxa"/>
            <w:tcBorders>
              <w:top w:val="single" w:color="auto" w:sz="4" w:space="0"/>
            </w:tcBorders>
            <w:vAlign w:val="center"/>
          </w:tcPr>
          <w:p>
            <w:pPr>
              <w:spacing w:line="480" w:lineRule="auto"/>
              <w:jc w:val="center"/>
              <w:rPr>
                <w:rFonts w:ascii="宋体"/>
                <w:color w:val="auto"/>
                <w:highlight w:val="none"/>
              </w:rPr>
            </w:pPr>
            <w:r>
              <w:rPr>
                <w:rFonts w:hint="eastAsia" w:ascii="宋体" w:hAnsi="宋体"/>
                <w:color w:val="auto"/>
                <w:highlight w:val="none"/>
              </w:rPr>
              <w:t>姓名</w:t>
            </w:r>
          </w:p>
        </w:tc>
        <w:tc>
          <w:tcPr>
            <w:tcW w:w="1874" w:type="dxa"/>
            <w:tcBorders>
              <w:top w:val="single" w:color="auto" w:sz="4" w:space="0"/>
            </w:tcBorders>
            <w:vAlign w:val="center"/>
          </w:tcPr>
          <w:p>
            <w:pPr>
              <w:spacing w:line="480" w:lineRule="auto"/>
              <w:jc w:val="center"/>
              <w:rPr>
                <w:rFonts w:ascii="宋体"/>
                <w:color w:val="auto"/>
                <w:highlight w:val="none"/>
              </w:rPr>
            </w:pPr>
            <w:r>
              <w:rPr>
                <w:rFonts w:hint="eastAsia" w:ascii="宋体" w:hAnsi="宋体"/>
                <w:color w:val="auto"/>
                <w:highlight w:val="none"/>
              </w:rPr>
              <w:t>资质等级或职称</w:t>
            </w:r>
          </w:p>
        </w:tc>
        <w:tc>
          <w:tcPr>
            <w:tcW w:w="4470" w:type="dxa"/>
            <w:tcBorders>
              <w:top w:val="single" w:color="auto" w:sz="4" w:space="0"/>
            </w:tcBorders>
            <w:vAlign w:val="center"/>
          </w:tcPr>
          <w:p>
            <w:pPr>
              <w:spacing w:line="480" w:lineRule="auto"/>
              <w:jc w:val="center"/>
              <w:rPr>
                <w:rFonts w:ascii="宋体"/>
                <w:color w:val="auto"/>
                <w:highlight w:val="none"/>
              </w:rPr>
            </w:pPr>
            <w:r>
              <w:rPr>
                <w:rFonts w:hint="eastAsia" w:ascii="宋体" w:hAnsi="宋体"/>
                <w:color w:val="auto"/>
                <w:highlight w:val="none"/>
              </w:rPr>
              <w:t>主要资历、经验及承担的项目</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vAlign w:val="center"/>
          </w:tcPr>
          <w:p>
            <w:pPr>
              <w:spacing w:line="480" w:lineRule="auto"/>
              <w:jc w:val="center"/>
              <w:rPr>
                <w:rFonts w:ascii="宋体"/>
                <w:color w:val="auto"/>
                <w:highlight w:val="none"/>
              </w:rPr>
            </w:pPr>
            <w:r>
              <w:rPr>
                <w:rFonts w:hint="eastAsia" w:ascii="宋体" w:hAnsi="宋体"/>
                <w:color w:val="auto"/>
                <w:highlight w:val="none"/>
              </w:rPr>
              <w:t>项目经理</w:t>
            </w:r>
          </w:p>
        </w:tc>
        <w:tc>
          <w:tcPr>
            <w:tcW w:w="1197" w:type="dxa"/>
            <w:vAlign w:val="center"/>
          </w:tcPr>
          <w:p>
            <w:pPr>
              <w:spacing w:line="480" w:lineRule="auto"/>
              <w:jc w:val="center"/>
              <w:rPr>
                <w:rFonts w:ascii="宋体"/>
                <w:color w:val="auto"/>
                <w:highlight w:val="none"/>
              </w:rPr>
            </w:pPr>
          </w:p>
        </w:tc>
        <w:tc>
          <w:tcPr>
            <w:tcW w:w="1874" w:type="dxa"/>
            <w:vAlign w:val="center"/>
          </w:tcPr>
          <w:p>
            <w:pPr>
              <w:spacing w:line="480" w:lineRule="auto"/>
              <w:jc w:val="center"/>
              <w:rPr>
                <w:rFonts w:ascii="宋体"/>
                <w:color w:val="auto"/>
                <w:highlight w:val="none"/>
              </w:rPr>
            </w:pPr>
          </w:p>
        </w:tc>
        <w:tc>
          <w:tcPr>
            <w:tcW w:w="4470" w:type="dxa"/>
            <w:vAlign w:val="center"/>
          </w:tcPr>
          <w:p>
            <w:pPr>
              <w:spacing w:line="480" w:lineRule="auto"/>
              <w:ind w:left="-4" w:leftChars="-2" w:right="-107" w:firstLine="0"/>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vAlign w:val="center"/>
          </w:tcPr>
          <w:p>
            <w:pPr>
              <w:spacing w:line="480" w:lineRule="auto"/>
              <w:jc w:val="center"/>
              <w:rPr>
                <w:rFonts w:hint="default" w:ascii="宋体" w:eastAsia="宋体"/>
                <w:color w:val="auto"/>
                <w:highlight w:val="none"/>
                <w:lang w:val="en-US" w:eastAsia="zh-CN"/>
              </w:rPr>
            </w:pPr>
            <w:r>
              <w:rPr>
                <w:rFonts w:hint="eastAsia" w:ascii="宋体" w:hAnsi="宋体"/>
                <w:color w:val="auto"/>
                <w:highlight w:val="none"/>
              </w:rPr>
              <w:t>项目副经理</w:t>
            </w:r>
            <w:r>
              <w:rPr>
                <w:rFonts w:hint="eastAsia" w:ascii="宋体" w:hAnsi="宋体"/>
                <w:color w:val="auto"/>
                <w:highlight w:val="none"/>
                <w:lang w:eastAsia="zh-CN"/>
              </w:rPr>
              <w:t>（</w:t>
            </w:r>
            <w:r>
              <w:rPr>
                <w:rFonts w:hint="eastAsia" w:ascii="宋体" w:hAnsi="宋体"/>
                <w:color w:val="auto"/>
                <w:highlight w:val="none"/>
                <w:lang w:val="en-US" w:eastAsia="zh-CN"/>
              </w:rPr>
              <w:t>如有）</w:t>
            </w:r>
          </w:p>
        </w:tc>
        <w:tc>
          <w:tcPr>
            <w:tcW w:w="1197" w:type="dxa"/>
            <w:vAlign w:val="center"/>
          </w:tcPr>
          <w:p>
            <w:pPr>
              <w:spacing w:line="480" w:lineRule="auto"/>
              <w:ind w:left="-168" w:leftChars="-80" w:right="-80" w:firstLine="0"/>
              <w:jc w:val="center"/>
              <w:rPr>
                <w:rFonts w:ascii="宋体"/>
                <w:color w:val="auto"/>
                <w:highlight w:val="none"/>
              </w:rPr>
            </w:pPr>
          </w:p>
        </w:tc>
        <w:tc>
          <w:tcPr>
            <w:tcW w:w="1874" w:type="dxa"/>
            <w:vAlign w:val="center"/>
          </w:tcPr>
          <w:p>
            <w:pPr>
              <w:spacing w:line="480" w:lineRule="auto"/>
              <w:jc w:val="center"/>
              <w:rPr>
                <w:rFonts w:ascii="宋体"/>
                <w:color w:val="auto"/>
                <w:highlight w:val="none"/>
              </w:rPr>
            </w:pPr>
          </w:p>
        </w:tc>
        <w:tc>
          <w:tcPr>
            <w:tcW w:w="4470" w:type="dxa"/>
            <w:vAlign w:val="center"/>
          </w:tcPr>
          <w:p>
            <w:pPr>
              <w:spacing w:line="480" w:lineRule="auto"/>
              <w:ind w:left="-4" w:leftChars="-2" w:right="-107" w:firstLine="0"/>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vAlign w:val="center"/>
          </w:tcPr>
          <w:p>
            <w:pPr>
              <w:spacing w:line="480" w:lineRule="auto"/>
              <w:jc w:val="center"/>
              <w:rPr>
                <w:rFonts w:ascii="宋体"/>
                <w:color w:val="auto"/>
                <w:highlight w:val="none"/>
              </w:rPr>
            </w:pPr>
            <w:r>
              <w:rPr>
                <w:rFonts w:hint="eastAsia" w:ascii="宋体" w:hAnsi="宋体"/>
                <w:color w:val="auto"/>
                <w:highlight w:val="none"/>
              </w:rPr>
              <w:t>技术负责人</w:t>
            </w:r>
          </w:p>
        </w:tc>
        <w:tc>
          <w:tcPr>
            <w:tcW w:w="1197" w:type="dxa"/>
            <w:vAlign w:val="center"/>
          </w:tcPr>
          <w:p>
            <w:pPr>
              <w:spacing w:line="480" w:lineRule="auto"/>
              <w:jc w:val="center"/>
              <w:rPr>
                <w:rFonts w:ascii="宋体"/>
                <w:color w:val="auto"/>
                <w:highlight w:val="none"/>
              </w:rPr>
            </w:pPr>
          </w:p>
        </w:tc>
        <w:tc>
          <w:tcPr>
            <w:tcW w:w="1874" w:type="dxa"/>
            <w:vAlign w:val="center"/>
          </w:tcPr>
          <w:p>
            <w:pPr>
              <w:spacing w:line="480" w:lineRule="auto"/>
              <w:jc w:val="center"/>
              <w:rPr>
                <w:rFonts w:ascii="宋体"/>
                <w:color w:val="auto"/>
                <w:highlight w:val="none"/>
              </w:rPr>
            </w:pPr>
          </w:p>
        </w:tc>
        <w:tc>
          <w:tcPr>
            <w:tcW w:w="4470" w:type="dxa"/>
            <w:vAlign w:val="center"/>
          </w:tcPr>
          <w:p>
            <w:pPr>
              <w:spacing w:line="480" w:lineRule="auto"/>
              <w:ind w:left="-4" w:leftChars="-2" w:right="-107" w:firstLine="0"/>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vAlign w:val="center"/>
          </w:tcPr>
          <w:p>
            <w:pPr>
              <w:spacing w:line="480" w:lineRule="auto"/>
              <w:jc w:val="center"/>
              <w:rPr>
                <w:rFonts w:ascii="宋体"/>
                <w:color w:val="auto"/>
                <w:highlight w:val="none"/>
              </w:rPr>
            </w:pPr>
            <w:r>
              <w:rPr>
                <w:rFonts w:hint="eastAsia" w:ascii="宋体" w:hAnsi="宋体"/>
                <w:color w:val="auto"/>
                <w:highlight w:val="none"/>
              </w:rPr>
              <w:t>施工员</w:t>
            </w:r>
          </w:p>
        </w:tc>
        <w:tc>
          <w:tcPr>
            <w:tcW w:w="1197" w:type="dxa"/>
            <w:vAlign w:val="center"/>
          </w:tcPr>
          <w:p>
            <w:pPr>
              <w:spacing w:line="480" w:lineRule="auto"/>
              <w:jc w:val="center"/>
              <w:rPr>
                <w:rFonts w:ascii="宋体"/>
                <w:color w:val="auto"/>
                <w:highlight w:val="none"/>
              </w:rPr>
            </w:pPr>
          </w:p>
        </w:tc>
        <w:tc>
          <w:tcPr>
            <w:tcW w:w="1874" w:type="dxa"/>
            <w:vAlign w:val="center"/>
          </w:tcPr>
          <w:p>
            <w:pPr>
              <w:spacing w:line="480" w:lineRule="auto"/>
              <w:jc w:val="center"/>
              <w:rPr>
                <w:rFonts w:ascii="宋体"/>
                <w:color w:val="auto"/>
                <w:highlight w:val="none"/>
              </w:rPr>
            </w:pPr>
          </w:p>
        </w:tc>
        <w:tc>
          <w:tcPr>
            <w:tcW w:w="4470" w:type="dxa"/>
            <w:vAlign w:val="center"/>
          </w:tcPr>
          <w:p>
            <w:pPr>
              <w:spacing w:line="480" w:lineRule="auto"/>
              <w:ind w:left="-4" w:leftChars="-2" w:right="-107" w:firstLine="0"/>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vAlign w:val="center"/>
          </w:tcPr>
          <w:p>
            <w:pPr>
              <w:spacing w:line="480" w:lineRule="auto"/>
              <w:jc w:val="center"/>
              <w:rPr>
                <w:rFonts w:ascii="宋体"/>
                <w:color w:val="auto"/>
                <w:highlight w:val="none"/>
              </w:rPr>
            </w:pPr>
            <w:r>
              <w:rPr>
                <w:rFonts w:hint="eastAsia" w:ascii="宋体" w:hAnsi="宋体"/>
                <w:color w:val="auto"/>
                <w:highlight w:val="none"/>
              </w:rPr>
              <w:t>质检员</w:t>
            </w:r>
          </w:p>
        </w:tc>
        <w:tc>
          <w:tcPr>
            <w:tcW w:w="1197" w:type="dxa"/>
            <w:vAlign w:val="center"/>
          </w:tcPr>
          <w:p>
            <w:pPr>
              <w:spacing w:line="480" w:lineRule="auto"/>
              <w:ind w:left="-168" w:leftChars="-80" w:right="-80" w:firstLine="0"/>
              <w:jc w:val="center"/>
              <w:rPr>
                <w:rFonts w:ascii="宋体"/>
                <w:color w:val="auto"/>
                <w:highlight w:val="none"/>
              </w:rPr>
            </w:pPr>
          </w:p>
        </w:tc>
        <w:tc>
          <w:tcPr>
            <w:tcW w:w="1874" w:type="dxa"/>
            <w:vAlign w:val="center"/>
          </w:tcPr>
          <w:p>
            <w:pPr>
              <w:spacing w:line="480" w:lineRule="auto"/>
              <w:jc w:val="center"/>
              <w:rPr>
                <w:rFonts w:ascii="宋体"/>
                <w:color w:val="auto"/>
                <w:highlight w:val="none"/>
              </w:rPr>
            </w:pPr>
          </w:p>
        </w:tc>
        <w:tc>
          <w:tcPr>
            <w:tcW w:w="4470" w:type="dxa"/>
            <w:vAlign w:val="center"/>
          </w:tcPr>
          <w:p>
            <w:pPr>
              <w:spacing w:line="480" w:lineRule="auto"/>
              <w:ind w:left="-4" w:leftChars="-2" w:right="-107" w:firstLine="0"/>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vAlign w:val="center"/>
          </w:tcPr>
          <w:p>
            <w:pPr>
              <w:jc w:val="center"/>
              <w:rPr>
                <w:rFonts w:ascii="宋体"/>
                <w:color w:val="auto"/>
                <w:highlight w:val="none"/>
              </w:rPr>
            </w:pPr>
            <w:r>
              <w:rPr>
                <w:rFonts w:hint="eastAsia" w:ascii="宋体" w:hAnsi="宋体"/>
                <w:color w:val="auto"/>
                <w:highlight w:val="none"/>
              </w:rPr>
              <w:t>专职安全生产管理人员</w:t>
            </w:r>
          </w:p>
        </w:tc>
        <w:tc>
          <w:tcPr>
            <w:tcW w:w="1197" w:type="dxa"/>
            <w:vAlign w:val="center"/>
          </w:tcPr>
          <w:p>
            <w:pPr>
              <w:spacing w:line="480" w:lineRule="auto"/>
              <w:ind w:left="-168" w:leftChars="-80" w:right="-80" w:firstLine="0"/>
              <w:jc w:val="center"/>
              <w:rPr>
                <w:rFonts w:ascii="宋体"/>
                <w:color w:val="auto"/>
                <w:highlight w:val="none"/>
              </w:rPr>
            </w:pPr>
          </w:p>
        </w:tc>
        <w:tc>
          <w:tcPr>
            <w:tcW w:w="1874" w:type="dxa"/>
            <w:vAlign w:val="center"/>
          </w:tcPr>
          <w:p>
            <w:pPr>
              <w:spacing w:line="480" w:lineRule="auto"/>
              <w:ind w:left="-168" w:leftChars="-80" w:right="-80" w:firstLine="0"/>
              <w:jc w:val="center"/>
              <w:rPr>
                <w:rFonts w:ascii="宋体"/>
                <w:color w:val="auto"/>
                <w:highlight w:val="none"/>
              </w:rPr>
            </w:pPr>
          </w:p>
        </w:tc>
        <w:tc>
          <w:tcPr>
            <w:tcW w:w="4470" w:type="dxa"/>
            <w:vAlign w:val="center"/>
          </w:tcPr>
          <w:p>
            <w:pPr>
              <w:spacing w:line="480" w:lineRule="auto"/>
              <w:ind w:left="-4" w:leftChars="-2" w:right="-107" w:firstLine="0"/>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vAlign w:val="center"/>
          </w:tcPr>
          <w:p>
            <w:pPr>
              <w:spacing w:line="480" w:lineRule="auto"/>
              <w:jc w:val="center"/>
              <w:rPr>
                <w:rFonts w:hint="eastAsia" w:ascii="宋体" w:eastAsia="宋体"/>
                <w:color w:val="auto"/>
                <w:highlight w:val="none"/>
                <w:lang w:eastAsia="zh-CN"/>
              </w:rPr>
            </w:pPr>
            <w:r>
              <w:rPr>
                <w:rFonts w:hint="eastAsia" w:ascii="宋体"/>
                <w:color w:val="auto"/>
                <w:highlight w:val="none"/>
                <w:lang w:eastAsia="zh-CN"/>
              </w:rPr>
              <w:t>造价员（师）</w:t>
            </w:r>
          </w:p>
        </w:tc>
        <w:tc>
          <w:tcPr>
            <w:tcW w:w="1197" w:type="dxa"/>
            <w:vAlign w:val="center"/>
          </w:tcPr>
          <w:p>
            <w:pPr>
              <w:spacing w:line="480" w:lineRule="auto"/>
              <w:ind w:left="-168" w:leftChars="-80" w:right="-80" w:firstLine="0"/>
              <w:jc w:val="center"/>
              <w:rPr>
                <w:rFonts w:ascii="宋体"/>
                <w:color w:val="auto"/>
                <w:highlight w:val="none"/>
              </w:rPr>
            </w:pPr>
          </w:p>
        </w:tc>
        <w:tc>
          <w:tcPr>
            <w:tcW w:w="1874" w:type="dxa"/>
            <w:vAlign w:val="center"/>
          </w:tcPr>
          <w:p>
            <w:pPr>
              <w:spacing w:line="480" w:lineRule="auto"/>
              <w:ind w:left="-168" w:leftChars="-80" w:right="-80" w:firstLine="0"/>
              <w:jc w:val="center"/>
              <w:rPr>
                <w:rFonts w:ascii="宋体"/>
                <w:color w:val="auto"/>
                <w:highlight w:val="none"/>
              </w:rPr>
            </w:pPr>
          </w:p>
        </w:tc>
        <w:tc>
          <w:tcPr>
            <w:tcW w:w="4470" w:type="dxa"/>
            <w:vAlign w:val="center"/>
          </w:tcPr>
          <w:p>
            <w:pPr>
              <w:spacing w:line="480" w:lineRule="auto"/>
              <w:ind w:left="-4" w:leftChars="-2" w:right="-107" w:firstLine="0"/>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vAlign w:val="center"/>
          </w:tcPr>
          <w:p>
            <w:pPr>
              <w:spacing w:line="480" w:lineRule="auto"/>
              <w:jc w:val="center"/>
              <w:rPr>
                <w:rFonts w:ascii="宋体"/>
                <w:color w:val="auto"/>
                <w:highlight w:val="none"/>
              </w:rPr>
            </w:pPr>
          </w:p>
        </w:tc>
        <w:tc>
          <w:tcPr>
            <w:tcW w:w="1197" w:type="dxa"/>
            <w:vAlign w:val="center"/>
          </w:tcPr>
          <w:p>
            <w:pPr>
              <w:spacing w:line="480" w:lineRule="auto"/>
              <w:ind w:left="-168" w:leftChars="-80" w:right="-80" w:firstLine="0"/>
              <w:jc w:val="center"/>
              <w:rPr>
                <w:rFonts w:ascii="宋体"/>
                <w:color w:val="auto"/>
                <w:highlight w:val="none"/>
              </w:rPr>
            </w:pPr>
          </w:p>
        </w:tc>
        <w:tc>
          <w:tcPr>
            <w:tcW w:w="1874" w:type="dxa"/>
            <w:vAlign w:val="center"/>
          </w:tcPr>
          <w:p>
            <w:pPr>
              <w:spacing w:line="480" w:lineRule="auto"/>
              <w:ind w:left="-168" w:leftChars="-80" w:right="-80" w:firstLine="0"/>
              <w:jc w:val="center"/>
              <w:rPr>
                <w:rFonts w:ascii="宋体"/>
                <w:color w:val="auto"/>
                <w:highlight w:val="none"/>
              </w:rPr>
            </w:pPr>
          </w:p>
        </w:tc>
        <w:tc>
          <w:tcPr>
            <w:tcW w:w="4470" w:type="dxa"/>
            <w:vAlign w:val="center"/>
          </w:tcPr>
          <w:p>
            <w:pPr>
              <w:spacing w:line="480" w:lineRule="auto"/>
              <w:ind w:left="-4" w:leftChars="-2" w:right="-107" w:firstLine="0"/>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vAlign w:val="center"/>
          </w:tcPr>
          <w:p>
            <w:pPr>
              <w:spacing w:line="480" w:lineRule="auto"/>
              <w:jc w:val="center"/>
              <w:rPr>
                <w:rFonts w:ascii="宋体"/>
                <w:color w:val="auto"/>
                <w:highlight w:val="none"/>
              </w:rPr>
            </w:pPr>
          </w:p>
        </w:tc>
        <w:tc>
          <w:tcPr>
            <w:tcW w:w="1197" w:type="dxa"/>
            <w:vAlign w:val="center"/>
          </w:tcPr>
          <w:p>
            <w:pPr>
              <w:spacing w:line="480" w:lineRule="auto"/>
              <w:ind w:left="-168" w:leftChars="-80" w:right="-80" w:firstLine="0"/>
              <w:jc w:val="center"/>
              <w:rPr>
                <w:rFonts w:ascii="宋体"/>
                <w:color w:val="auto"/>
                <w:highlight w:val="none"/>
              </w:rPr>
            </w:pPr>
          </w:p>
        </w:tc>
        <w:tc>
          <w:tcPr>
            <w:tcW w:w="1874" w:type="dxa"/>
            <w:vAlign w:val="center"/>
          </w:tcPr>
          <w:p>
            <w:pPr>
              <w:spacing w:line="480" w:lineRule="auto"/>
              <w:ind w:left="-168" w:leftChars="-80" w:right="-80" w:firstLine="0"/>
              <w:jc w:val="center"/>
              <w:rPr>
                <w:rFonts w:ascii="宋体"/>
                <w:color w:val="auto"/>
                <w:highlight w:val="none"/>
              </w:rPr>
            </w:pPr>
          </w:p>
        </w:tc>
        <w:tc>
          <w:tcPr>
            <w:tcW w:w="4470" w:type="dxa"/>
            <w:vAlign w:val="center"/>
          </w:tcPr>
          <w:p>
            <w:pPr>
              <w:spacing w:line="480" w:lineRule="auto"/>
              <w:ind w:left="-4" w:leftChars="-2" w:right="-107" w:firstLine="0"/>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vAlign w:val="center"/>
          </w:tcPr>
          <w:p>
            <w:pPr>
              <w:spacing w:line="480" w:lineRule="auto"/>
              <w:jc w:val="center"/>
              <w:rPr>
                <w:rFonts w:ascii="宋体"/>
                <w:color w:val="auto"/>
                <w:highlight w:val="none"/>
              </w:rPr>
            </w:pPr>
          </w:p>
        </w:tc>
        <w:tc>
          <w:tcPr>
            <w:tcW w:w="1197" w:type="dxa"/>
            <w:vAlign w:val="center"/>
          </w:tcPr>
          <w:p>
            <w:pPr>
              <w:spacing w:line="480" w:lineRule="auto"/>
              <w:jc w:val="center"/>
              <w:rPr>
                <w:rFonts w:ascii="宋体"/>
                <w:color w:val="auto"/>
                <w:highlight w:val="none"/>
              </w:rPr>
            </w:pPr>
          </w:p>
        </w:tc>
        <w:tc>
          <w:tcPr>
            <w:tcW w:w="1874" w:type="dxa"/>
            <w:vAlign w:val="center"/>
          </w:tcPr>
          <w:p>
            <w:pPr>
              <w:spacing w:line="480" w:lineRule="auto"/>
              <w:jc w:val="center"/>
              <w:rPr>
                <w:rFonts w:ascii="宋体"/>
                <w:color w:val="auto"/>
                <w:highlight w:val="none"/>
              </w:rPr>
            </w:pPr>
          </w:p>
        </w:tc>
        <w:tc>
          <w:tcPr>
            <w:tcW w:w="4470" w:type="dxa"/>
            <w:vAlign w:val="center"/>
          </w:tcPr>
          <w:p>
            <w:pPr>
              <w:spacing w:line="480" w:lineRule="auto"/>
              <w:ind w:left="-4" w:leftChars="-2" w:right="-107" w:firstLine="0"/>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tcBorders>
              <w:bottom w:val="single" w:color="auto" w:sz="4" w:space="0"/>
            </w:tcBorders>
            <w:vAlign w:val="center"/>
          </w:tcPr>
          <w:p>
            <w:pPr>
              <w:spacing w:line="480" w:lineRule="auto"/>
              <w:jc w:val="center"/>
              <w:rPr>
                <w:rFonts w:ascii="宋体"/>
                <w:color w:val="auto"/>
                <w:highlight w:val="none"/>
              </w:rPr>
            </w:pPr>
          </w:p>
        </w:tc>
        <w:tc>
          <w:tcPr>
            <w:tcW w:w="1197" w:type="dxa"/>
            <w:tcBorders>
              <w:bottom w:val="single" w:color="auto" w:sz="4" w:space="0"/>
            </w:tcBorders>
            <w:vAlign w:val="center"/>
          </w:tcPr>
          <w:p>
            <w:pPr>
              <w:spacing w:line="480" w:lineRule="auto"/>
              <w:jc w:val="center"/>
              <w:rPr>
                <w:rFonts w:ascii="宋体"/>
                <w:color w:val="auto"/>
                <w:highlight w:val="none"/>
              </w:rPr>
            </w:pPr>
          </w:p>
        </w:tc>
        <w:tc>
          <w:tcPr>
            <w:tcW w:w="1874" w:type="dxa"/>
            <w:tcBorders>
              <w:bottom w:val="single" w:color="auto" w:sz="4" w:space="0"/>
            </w:tcBorders>
            <w:vAlign w:val="center"/>
          </w:tcPr>
          <w:p>
            <w:pPr>
              <w:spacing w:line="480" w:lineRule="auto"/>
              <w:jc w:val="center"/>
              <w:rPr>
                <w:rFonts w:ascii="宋体"/>
                <w:color w:val="auto"/>
                <w:highlight w:val="none"/>
              </w:rPr>
            </w:pPr>
          </w:p>
        </w:tc>
        <w:tc>
          <w:tcPr>
            <w:tcW w:w="4470" w:type="dxa"/>
            <w:tcBorders>
              <w:bottom w:val="single" w:color="auto" w:sz="4" w:space="0"/>
            </w:tcBorders>
            <w:vAlign w:val="center"/>
          </w:tcPr>
          <w:p>
            <w:pPr>
              <w:spacing w:line="480" w:lineRule="auto"/>
              <w:ind w:left="-4" w:leftChars="-2" w:right="-107" w:firstLine="0"/>
              <w:rPr>
                <w:rFonts w:ascii="宋体"/>
                <w:color w:val="auto"/>
                <w:highlight w:val="none"/>
              </w:rPr>
            </w:pPr>
          </w:p>
        </w:tc>
      </w:tr>
    </w:tbl>
    <w:p>
      <w:pPr>
        <w:spacing w:line="360" w:lineRule="auto"/>
        <w:rPr>
          <w:rFonts w:ascii="宋体"/>
          <w:color w:val="auto"/>
          <w:highlight w:val="none"/>
        </w:rPr>
      </w:pPr>
    </w:p>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备注：</w:t>
      </w:r>
      <w:r>
        <w:rPr>
          <w:rFonts w:hint="eastAsia" w:ascii="宋体" w:hAnsi="宋体" w:cs="仿宋_GB2312"/>
          <w:color w:val="auto"/>
          <w:highlight w:val="none"/>
        </w:rPr>
        <w:t>按</w:t>
      </w:r>
      <w:r>
        <w:rPr>
          <w:rFonts w:hint="eastAsia" w:ascii="宋体" w:hAnsi="宋体" w:cs="仿宋_GB2312"/>
          <w:color w:val="auto"/>
          <w:highlight w:val="none"/>
          <w:lang w:val="en-US" w:eastAsia="zh-CN"/>
        </w:rPr>
        <w:t>上表的职务岗位配备项目机构人员</w:t>
      </w:r>
      <w:r>
        <w:rPr>
          <w:rFonts w:hint="eastAsia" w:ascii="宋体" w:hAnsi="宋体" w:cs="仿宋_GB2312"/>
          <w:color w:val="auto"/>
          <w:highlight w:val="none"/>
        </w:rPr>
        <w:t>。</w:t>
      </w:r>
    </w:p>
    <w:p>
      <w:pPr>
        <w:spacing w:line="360" w:lineRule="auto"/>
        <w:rPr>
          <w:rFonts w:ascii="宋体"/>
          <w:color w:val="auto"/>
          <w:highlight w:val="none"/>
        </w:rPr>
      </w:pPr>
    </w:p>
    <w:p>
      <w:pPr>
        <w:spacing w:line="360" w:lineRule="auto"/>
        <w:rPr>
          <w:rFonts w:ascii="宋体"/>
          <w:color w:val="auto"/>
          <w:highlight w:val="none"/>
        </w:rPr>
      </w:pPr>
    </w:p>
    <w:p>
      <w:pPr>
        <w:spacing w:line="360" w:lineRule="auto"/>
        <w:rPr>
          <w:rFonts w:ascii="宋体"/>
          <w:color w:val="auto"/>
          <w:highlight w:val="none"/>
        </w:rPr>
      </w:pPr>
      <w:r>
        <w:rPr>
          <w:color w:val="auto"/>
          <w:highlight w:val="none"/>
        </w:rPr>
        <w:br w:type="page"/>
      </w:r>
    </w:p>
    <w:p>
      <w:pPr>
        <w:spacing w:line="360" w:lineRule="auto"/>
        <w:jc w:val="center"/>
        <w:rPr>
          <w:rFonts w:ascii="黑体" w:hAnsi="黑体" w:eastAsia="黑体"/>
          <w:color w:val="auto"/>
          <w:sz w:val="24"/>
          <w:szCs w:val="24"/>
          <w:highlight w:val="none"/>
        </w:rPr>
      </w:pPr>
      <w:bookmarkStart w:id="298" w:name="_Toc291769704"/>
      <w:bookmarkStart w:id="299" w:name="_Toc267582073"/>
      <w:r>
        <w:rPr>
          <w:rFonts w:hint="eastAsia" w:ascii="黑体" w:hAnsi="黑体" w:eastAsia="黑体"/>
          <w:color w:val="auto"/>
          <w:sz w:val="24"/>
          <w:szCs w:val="24"/>
          <w:highlight w:val="none"/>
        </w:rPr>
        <w:t>（二）主要人员简历表</w:t>
      </w:r>
      <w:bookmarkEnd w:id="298"/>
      <w:bookmarkEnd w:id="299"/>
    </w:p>
    <w:p>
      <w:pPr>
        <w:spacing w:line="360" w:lineRule="auto"/>
        <w:rPr>
          <w:rFonts w:ascii="黑体" w:hAnsi="黑体" w:eastAsia="黑体"/>
          <w:color w:val="auto"/>
          <w:highlight w:val="none"/>
        </w:rPr>
      </w:pPr>
      <w:r>
        <w:rPr>
          <w:rFonts w:hint="eastAsia" w:ascii="黑体" w:hAnsi="黑体" w:eastAsia="黑体"/>
          <w:color w:val="auto"/>
          <w:highlight w:val="none"/>
        </w:rPr>
        <w:t>附</w:t>
      </w:r>
      <w:r>
        <w:rPr>
          <w:rFonts w:ascii="黑体" w:hAnsi="黑体" w:eastAsia="黑体"/>
          <w:color w:val="auto"/>
          <w:highlight w:val="none"/>
        </w:rPr>
        <w:t>1</w:t>
      </w:r>
      <w:r>
        <w:rPr>
          <w:rFonts w:hint="eastAsia" w:ascii="黑体" w:hAnsi="黑体" w:eastAsia="黑体"/>
          <w:color w:val="auto"/>
          <w:highlight w:val="none"/>
        </w:rPr>
        <w:t>：项目经理简历表</w:t>
      </w:r>
    </w:p>
    <w:p>
      <w:pPr>
        <w:spacing w:line="360" w:lineRule="auto"/>
        <w:ind w:firstLine="200"/>
        <w:rPr>
          <w:rFonts w:ascii="宋体"/>
          <w:color w:val="auto"/>
          <w:sz w:val="24"/>
          <w:szCs w:val="24"/>
          <w:highlight w:val="none"/>
        </w:rPr>
      </w:pPr>
      <w:r>
        <w:rPr>
          <w:rFonts w:hint="eastAsia" w:ascii="宋体" w:hAnsi="宋体"/>
          <w:color w:val="auto"/>
          <w:highlight w:val="none"/>
        </w:rPr>
        <w:t>项目经理应附</w:t>
      </w:r>
      <w:r>
        <w:rPr>
          <w:rFonts w:hint="eastAsia" w:ascii="宋体" w:hAnsi="宋体"/>
          <w:color w:val="auto"/>
          <w:highlight w:val="none"/>
          <w:lang w:val="en-US" w:eastAsia="zh-CN"/>
        </w:rPr>
        <w:t>注册</w:t>
      </w:r>
      <w:r>
        <w:rPr>
          <w:rFonts w:hint="eastAsia" w:ascii="宋体" w:hAnsi="宋体"/>
          <w:color w:val="auto"/>
          <w:highlight w:val="none"/>
        </w:rPr>
        <w:t>建造师执业资格证书、安全生产考核合格证书</w:t>
      </w:r>
      <w:r>
        <w:rPr>
          <w:rFonts w:hint="eastAsia" w:ascii="宋体" w:hAnsi="宋体" w:cs="仿宋_GB2312"/>
          <w:color w:val="auto"/>
          <w:highlight w:val="none"/>
        </w:rPr>
        <w:t>（</w:t>
      </w:r>
      <w:r>
        <w:rPr>
          <w:rFonts w:ascii="宋体" w:hAnsi="宋体" w:cs="仿宋_GB2312"/>
          <w:color w:val="auto"/>
          <w:highlight w:val="none"/>
        </w:rPr>
        <w:t>B</w:t>
      </w:r>
      <w:r>
        <w:rPr>
          <w:rFonts w:hint="eastAsia" w:ascii="宋体" w:hAnsi="宋体" w:cs="仿宋_GB2312"/>
          <w:color w:val="auto"/>
          <w:highlight w:val="none"/>
        </w:rPr>
        <w:t>证）</w:t>
      </w:r>
      <w:r>
        <w:rPr>
          <w:rFonts w:hint="eastAsia" w:ascii="宋体" w:hAnsi="宋体"/>
          <w:color w:val="auto"/>
          <w:highlight w:val="none"/>
        </w:rPr>
        <w:t>、身份证、职称证</w:t>
      </w:r>
      <w:r>
        <w:rPr>
          <w:rFonts w:hint="eastAsia" w:ascii="宋体" w:hAnsi="宋体"/>
          <w:color w:val="auto"/>
          <w:highlight w:val="none"/>
          <w:lang w:eastAsia="zh-CN"/>
        </w:rPr>
        <w:t>（</w:t>
      </w:r>
      <w:r>
        <w:rPr>
          <w:rFonts w:hint="eastAsia" w:ascii="宋体" w:hAnsi="宋体"/>
          <w:color w:val="auto"/>
          <w:highlight w:val="none"/>
          <w:lang w:val="en-US" w:eastAsia="zh-CN"/>
        </w:rPr>
        <w:t>如有）等证书复印件及</w:t>
      </w:r>
      <w:r>
        <w:rPr>
          <w:rFonts w:hint="eastAsia" w:ascii="宋体" w:hAnsi="宋体"/>
          <w:color w:val="auto"/>
          <w:highlight w:val="none"/>
        </w:rPr>
        <w:t>投标人</w:t>
      </w:r>
      <w:r>
        <w:rPr>
          <w:rFonts w:hint="eastAsia" w:ascii="宋体" w:hAnsi="宋体"/>
          <w:color w:val="auto"/>
          <w:highlight w:val="none"/>
          <w:lang w:eastAsia="zh-CN"/>
        </w:rPr>
        <w:t>为其缴纳</w:t>
      </w:r>
      <w:r>
        <w:rPr>
          <w:rFonts w:hint="eastAsia" w:ascii="宋体" w:hAnsi="宋体"/>
          <w:color w:val="auto"/>
          <w:highlight w:val="none"/>
        </w:rPr>
        <w:t>的</w:t>
      </w:r>
      <w:r>
        <w:rPr>
          <w:rFonts w:hint="eastAsia" w:ascii="宋体" w:hAnsi="宋体"/>
          <w:color w:val="auto"/>
          <w:highlight w:val="none"/>
          <w:lang w:eastAsia="zh-CN"/>
        </w:rPr>
        <w:t>近三个月</w:t>
      </w:r>
      <w:r>
        <w:rPr>
          <w:rFonts w:hint="eastAsia" w:ascii="宋体" w:hAnsi="宋体"/>
          <w:color w:val="auto"/>
          <w:highlight w:val="none"/>
        </w:rPr>
        <w:t>养老保险复印件</w:t>
      </w:r>
      <w:r>
        <w:rPr>
          <w:rFonts w:hint="eastAsia" w:ascii="宋体" w:hAnsi="宋体"/>
          <w:color w:val="auto"/>
          <w:highlight w:val="none"/>
          <w:lang w:eastAsia="zh-CN"/>
        </w:rPr>
        <w:t>。</w:t>
      </w:r>
    </w:p>
    <w:tbl>
      <w:tblPr>
        <w:tblStyle w:val="38"/>
        <w:tblW w:w="931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035"/>
        <w:gridCol w:w="1134"/>
        <w:gridCol w:w="1275"/>
        <w:gridCol w:w="1843"/>
        <w:gridCol w:w="2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宋体"/>
                <w:color w:val="auto"/>
                <w:highlight w:val="none"/>
              </w:rPr>
            </w:pPr>
            <w:r>
              <w:rPr>
                <w:rFonts w:hint="eastAsia" w:ascii="宋体" w:hAnsi="宋体"/>
                <w:color w:val="auto"/>
                <w:highlight w:val="none"/>
              </w:rPr>
              <w:t>姓</w:t>
            </w:r>
            <w:r>
              <w:rPr>
                <w:rFonts w:ascii="宋体" w:hAnsi="宋体"/>
                <w:color w:val="auto"/>
                <w:highlight w:val="none"/>
              </w:rPr>
              <w:t xml:space="preserve">  </w:t>
            </w:r>
            <w:r>
              <w:rPr>
                <w:rFonts w:hint="eastAsia" w:ascii="宋体" w:hAnsi="宋体"/>
                <w:color w:val="auto"/>
                <w:highlight w:val="none"/>
              </w:rPr>
              <w:t>名</w:t>
            </w: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龄</w:t>
            </w: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r>
              <w:rPr>
                <w:rFonts w:hint="eastAsia" w:ascii="宋体" w:hAnsi="宋体"/>
                <w:color w:val="auto"/>
                <w:highlight w:val="none"/>
              </w:rPr>
              <w:t>学历</w:t>
            </w: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宋体"/>
                <w:color w:val="auto"/>
                <w:highlight w:val="none"/>
              </w:rPr>
            </w:pPr>
            <w:r>
              <w:rPr>
                <w:rFonts w:hint="eastAsia" w:ascii="宋体" w:hAnsi="宋体"/>
                <w:color w:val="auto"/>
                <w:highlight w:val="none"/>
              </w:rPr>
              <w:t>职</w:t>
            </w:r>
            <w:r>
              <w:rPr>
                <w:rFonts w:ascii="宋体" w:hAnsi="宋体"/>
                <w:color w:val="auto"/>
                <w:highlight w:val="none"/>
              </w:rPr>
              <w:t xml:space="preserve">  </w:t>
            </w:r>
            <w:r>
              <w:rPr>
                <w:rFonts w:hint="eastAsia" w:ascii="宋体" w:hAnsi="宋体"/>
                <w:color w:val="auto"/>
                <w:highlight w:val="none"/>
              </w:rPr>
              <w:t>称</w:t>
            </w: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r>
              <w:rPr>
                <w:rFonts w:hint="eastAsia" w:ascii="宋体" w:hAnsi="宋体"/>
                <w:color w:val="auto"/>
                <w:highlight w:val="none"/>
              </w:rPr>
              <w:t>职</w:t>
            </w:r>
            <w:r>
              <w:rPr>
                <w:rFonts w:ascii="宋体" w:hAnsi="宋体"/>
                <w:color w:val="auto"/>
                <w:highlight w:val="none"/>
              </w:rPr>
              <w:t xml:space="preserve">  </w:t>
            </w:r>
            <w:r>
              <w:rPr>
                <w:rFonts w:hint="eastAsia" w:ascii="宋体" w:hAnsi="宋体"/>
                <w:color w:val="auto"/>
                <w:highlight w:val="none"/>
              </w:rPr>
              <w:t>务</w:t>
            </w: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r>
              <w:rPr>
                <w:rFonts w:hint="eastAsia" w:ascii="宋体" w:hAnsi="宋体"/>
                <w:color w:val="auto"/>
                <w:highlight w:val="none"/>
              </w:rPr>
              <w:t>拟在本工程任职</w:t>
            </w:r>
          </w:p>
        </w:tc>
        <w:tc>
          <w:tcPr>
            <w:tcW w:w="2937" w:type="dxa"/>
            <w:vAlign w:val="center"/>
          </w:tcPr>
          <w:p>
            <w:pPr>
              <w:jc w:val="center"/>
              <w:rPr>
                <w:rFonts w:ascii="宋体"/>
                <w:color w:val="auto"/>
                <w:highlight w:val="none"/>
              </w:rPr>
            </w:pPr>
            <w:r>
              <w:rPr>
                <w:rFonts w:hint="eastAsia" w:ascii="宋体" w:hAnsi="宋体"/>
                <w:color w:val="auto"/>
                <w:highlight w:val="none"/>
              </w:rPr>
              <w:t>项目经理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宋体"/>
                <w:color w:val="auto"/>
                <w:highlight w:val="none"/>
              </w:rPr>
            </w:pPr>
            <w:r>
              <w:rPr>
                <w:rFonts w:hint="eastAsia" w:ascii="宋体" w:hAnsi="宋体"/>
                <w:color w:val="auto"/>
                <w:highlight w:val="none"/>
              </w:rPr>
              <w:t>注册建造师执业资格等级</w:t>
            </w:r>
          </w:p>
        </w:tc>
        <w:tc>
          <w:tcPr>
            <w:tcW w:w="1275" w:type="dxa"/>
            <w:vAlign w:val="center"/>
          </w:tcPr>
          <w:p>
            <w:pPr>
              <w:jc w:val="center"/>
              <w:rPr>
                <w:rFonts w:ascii="宋体"/>
                <w:color w:val="auto"/>
                <w:highlight w:val="none"/>
              </w:rPr>
            </w:pPr>
            <w:r>
              <w:rPr>
                <w:rFonts w:ascii="宋体" w:hAnsi="宋体"/>
                <w:color w:val="auto"/>
                <w:highlight w:val="none"/>
              </w:rPr>
              <w:t xml:space="preserve">      </w:t>
            </w:r>
            <w:r>
              <w:rPr>
                <w:rFonts w:hint="eastAsia" w:ascii="宋体" w:hAnsi="宋体"/>
                <w:color w:val="auto"/>
                <w:highlight w:val="none"/>
              </w:rPr>
              <w:t>级</w:t>
            </w:r>
          </w:p>
        </w:tc>
        <w:tc>
          <w:tcPr>
            <w:tcW w:w="1843" w:type="dxa"/>
            <w:vAlign w:val="center"/>
          </w:tcPr>
          <w:p>
            <w:pPr>
              <w:jc w:val="center"/>
              <w:rPr>
                <w:rFonts w:ascii="宋体"/>
                <w:color w:val="auto"/>
                <w:highlight w:val="none"/>
              </w:rPr>
            </w:pPr>
            <w:r>
              <w:rPr>
                <w:rFonts w:hint="eastAsia" w:ascii="宋体" w:hAnsi="宋体"/>
                <w:color w:val="auto"/>
                <w:highlight w:val="none"/>
              </w:rPr>
              <w:t>建造师专业</w:t>
            </w: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宋体"/>
                <w:color w:val="auto"/>
                <w:highlight w:val="none"/>
              </w:rPr>
            </w:pPr>
            <w:r>
              <w:rPr>
                <w:rFonts w:hint="eastAsia" w:ascii="宋体" w:hAnsi="宋体"/>
                <w:color w:val="auto"/>
                <w:highlight w:val="none"/>
              </w:rPr>
              <w:t>安全生产考核合格证书</w:t>
            </w:r>
          </w:p>
        </w:tc>
        <w:tc>
          <w:tcPr>
            <w:tcW w:w="6055" w:type="dxa"/>
            <w:gridSpan w:val="3"/>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宋体"/>
                <w:color w:val="auto"/>
                <w:highlight w:val="none"/>
              </w:rPr>
            </w:pPr>
            <w:r>
              <w:rPr>
                <w:rFonts w:hint="eastAsia" w:ascii="宋体" w:hAnsi="宋体"/>
                <w:color w:val="auto"/>
                <w:highlight w:val="none"/>
              </w:rPr>
              <w:t>毕业学校</w:t>
            </w:r>
          </w:p>
        </w:tc>
        <w:tc>
          <w:tcPr>
            <w:tcW w:w="8224" w:type="dxa"/>
            <w:gridSpan w:val="5"/>
            <w:vAlign w:val="center"/>
          </w:tcPr>
          <w:p>
            <w:pPr>
              <w:ind w:firstLine="400"/>
              <w:rPr>
                <w:rFonts w:ascii="宋体"/>
                <w:color w:val="auto"/>
                <w:highlight w:val="none"/>
              </w:rPr>
            </w:pPr>
            <w:r>
              <w:rPr>
                <w:rFonts w:hint="eastAsia" w:ascii="宋体" w:hAnsi="宋体"/>
                <w:color w:val="auto"/>
                <w:highlight w:val="none"/>
              </w:rPr>
              <w:t>年毕业于</w:t>
            </w:r>
            <w:r>
              <w:rPr>
                <w:rFonts w:ascii="宋体" w:hAnsi="宋体"/>
                <w:color w:val="auto"/>
                <w:highlight w:val="none"/>
              </w:rPr>
              <w:t xml:space="preserve">                  </w:t>
            </w:r>
            <w:r>
              <w:rPr>
                <w:rFonts w:hint="eastAsia" w:ascii="宋体" w:hAnsi="宋体"/>
                <w:color w:val="auto"/>
                <w:highlight w:val="none"/>
              </w:rPr>
              <w:t>学校</w:t>
            </w:r>
            <w:r>
              <w:rPr>
                <w:rFonts w:ascii="宋体" w:hAnsi="宋体"/>
                <w:color w:val="auto"/>
                <w:highlight w:val="none"/>
              </w:rPr>
              <w:t xml:space="preserve">            </w:t>
            </w:r>
            <w:r>
              <w:rPr>
                <w:rFonts w:hint="eastAsia" w:ascii="宋体" w:hAnsi="宋体"/>
                <w:color w:val="auto"/>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16" w:type="dxa"/>
            <w:gridSpan w:val="6"/>
            <w:vAlign w:val="center"/>
          </w:tcPr>
          <w:p>
            <w:pPr>
              <w:jc w:val="center"/>
              <w:rPr>
                <w:rFonts w:ascii="宋体"/>
                <w:color w:val="auto"/>
                <w:highlight w:val="none"/>
              </w:rPr>
            </w:pPr>
            <w:r>
              <w:rPr>
                <w:rFonts w:hint="eastAsia" w:ascii="宋体" w:hAnsi="宋体"/>
                <w:color w:val="auto"/>
                <w:highlight w:val="none"/>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宋体"/>
                <w:color w:val="auto"/>
                <w:highlight w:val="none"/>
              </w:rPr>
            </w:pPr>
            <w:r>
              <w:rPr>
                <w:rFonts w:hint="eastAsia" w:ascii="宋体" w:hAnsi="宋体"/>
                <w:color w:val="auto"/>
                <w:highlight w:val="none"/>
              </w:rPr>
              <w:t>时</w:t>
            </w:r>
            <w:r>
              <w:rPr>
                <w:rFonts w:ascii="宋体" w:hAnsi="宋体"/>
                <w:color w:val="auto"/>
                <w:highlight w:val="none"/>
              </w:rPr>
              <w:t xml:space="preserve">  </w:t>
            </w:r>
            <w:r>
              <w:rPr>
                <w:rFonts w:hint="eastAsia" w:ascii="宋体" w:hAnsi="宋体"/>
                <w:color w:val="auto"/>
                <w:highlight w:val="none"/>
              </w:rPr>
              <w:t>间</w:t>
            </w:r>
          </w:p>
        </w:tc>
        <w:tc>
          <w:tcPr>
            <w:tcW w:w="3444" w:type="dxa"/>
            <w:gridSpan w:val="3"/>
            <w:vAlign w:val="center"/>
          </w:tcPr>
          <w:p>
            <w:pPr>
              <w:jc w:val="center"/>
              <w:rPr>
                <w:rFonts w:ascii="宋体"/>
                <w:color w:val="auto"/>
                <w:highlight w:val="none"/>
              </w:rPr>
            </w:pPr>
            <w:r>
              <w:rPr>
                <w:rFonts w:hint="eastAsia" w:ascii="宋体" w:hAnsi="宋体"/>
                <w:color w:val="auto"/>
                <w:highlight w:val="none"/>
              </w:rPr>
              <w:t>参加过的类似项目名称</w:t>
            </w:r>
          </w:p>
        </w:tc>
        <w:tc>
          <w:tcPr>
            <w:tcW w:w="1843" w:type="dxa"/>
            <w:vAlign w:val="center"/>
          </w:tcPr>
          <w:p>
            <w:pPr>
              <w:jc w:val="center"/>
              <w:rPr>
                <w:rFonts w:ascii="宋体"/>
                <w:color w:val="auto"/>
                <w:highlight w:val="none"/>
              </w:rPr>
            </w:pPr>
            <w:r>
              <w:rPr>
                <w:rFonts w:hint="eastAsia" w:ascii="宋体" w:hAnsi="宋体"/>
                <w:color w:val="auto"/>
                <w:highlight w:val="none"/>
              </w:rPr>
              <w:t>工程概况说明</w:t>
            </w:r>
          </w:p>
        </w:tc>
        <w:tc>
          <w:tcPr>
            <w:tcW w:w="2937" w:type="dxa"/>
            <w:vAlign w:val="center"/>
          </w:tcPr>
          <w:p>
            <w:pPr>
              <w:jc w:val="center"/>
              <w:rPr>
                <w:rFonts w:ascii="宋体"/>
                <w:color w:val="auto"/>
                <w:highlight w:val="none"/>
              </w:rPr>
            </w:pPr>
            <w:r>
              <w:rPr>
                <w:rFonts w:hint="eastAsia" w:ascii="宋体" w:hAnsi="宋体"/>
                <w:color w:val="auto"/>
                <w:highlight w:val="none"/>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color w:val="auto"/>
                <w:highlight w:val="none"/>
              </w:rPr>
            </w:pP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color w:val="auto"/>
                <w:highlight w:val="none"/>
              </w:rPr>
            </w:pP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color w:val="auto"/>
                <w:highlight w:val="none"/>
              </w:rPr>
            </w:pP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color w:val="auto"/>
                <w:highlight w:val="none"/>
              </w:rPr>
            </w:pP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color w:val="auto"/>
                <w:highlight w:val="none"/>
              </w:rPr>
            </w:pP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color w:val="auto"/>
                <w:highlight w:val="none"/>
              </w:rPr>
            </w:pP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color w:val="auto"/>
                <w:highlight w:val="none"/>
              </w:rPr>
            </w:pP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color w:val="auto"/>
                <w:highlight w:val="none"/>
              </w:rPr>
            </w:pP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color w:val="auto"/>
                <w:highlight w:val="none"/>
              </w:rPr>
            </w:pP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color w:val="auto"/>
                <w:highlight w:val="none"/>
              </w:rPr>
            </w:pP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p>
        </w:tc>
        <w:tc>
          <w:tcPr>
            <w:tcW w:w="2937" w:type="dxa"/>
            <w:vAlign w:val="center"/>
          </w:tcPr>
          <w:p>
            <w:pPr>
              <w:jc w:val="center"/>
              <w:rPr>
                <w:rFonts w:ascii="宋体"/>
                <w:color w:val="auto"/>
                <w:highlight w:val="none"/>
              </w:rPr>
            </w:pPr>
          </w:p>
        </w:tc>
      </w:tr>
    </w:tbl>
    <w:p>
      <w:pPr>
        <w:spacing w:line="420" w:lineRule="exact"/>
        <w:rPr>
          <w:rFonts w:ascii="宋体"/>
          <w:color w:val="auto"/>
          <w:highlight w:val="none"/>
        </w:rPr>
      </w:pPr>
    </w:p>
    <w:p>
      <w:pPr>
        <w:spacing w:line="360" w:lineRule="auto"/>
        <w:rPr>
          <w:rFonts w:ascii="宋体"/>
          <w:color w:val="auto"/>
          <w:sz w:val="24"/>
          <w:szCs w:val="24"/>
          <w:highlight w:val="none"/>
        </w:rPr>
      </w:pPr>
      <w:r>
        <w:rPr>
          <w:color w:val="auto"/>
          <w:highlight w:val="none"/>
        </w:rPr>
        <w:br w:type="page"/>
      </w:r>
    </w:p>
    <w:p>
      <w:pPr>
        <w:spacing w:line="360" w:lineRule="auto"/>
        <w:rPr>
          <w:rFonts w:ascii="黑体" w:hAnsi="黑体" w:eastAsia="黑体"/>
          <w:color w:val="auto"/>
          <w:highlight w:val="none"/>
        </w:rPr>
      </w:pPr>
      <w:r>
        <w:rPr>
          <w:rFonts w:hint="eastAsia" w:ascii="黑体" w:hAnsi="黑体" w:eastAsia="黑体"/>
          <w:color w:val="auto"/>
          <w:highlight w:val="none"/>
        </w:rPr>
        <w:t>附</w:t>
      </w:r>
      <w:r>
        <w:rPr>
          <w:rFonts w:ascii="黑体" w:hAnsi="黑体" w:eastAsia="黑体"/>
          <w:color w:val="auto"/>
          <w:highlight w:val="none"/>
        </w:rPr>
        <w:t>2</w:t>
      </w:r>
      <w:r>
        <w:rPr>
          <w:rFonts w:hint="eastAsia" w:ascii="黑体" w:hAnsi="黑体" w:eastAsia="黑体"/>
          <w:color w:val="auto"/>
          <w:highlight w:val="none"/>
        </w:rPr>
        <w:t>：主要项目管理人员简历表</w:t>
      </w:r>
    </w:p>
    <w:p>
      <w:pPr>
        <w:spacing w:line="360" w:lineRule="auto"/>
        <w:ind w:firstLine="200"/>
        <w:rPr>
          <w:rFonts w:ascii="宋体"/>
          <w:color w:val="auto"/>
          <w:sz w:val="24"/>
          <w:szCs w:val="24"/>
          <w:highlight w:val="none"/>
        </w:rPr>
      </w:pPr>
      <w:r>
        <w:rPr>
          <w:rFonts w:hint="eastAsia" w:ascii="宋体" w:hAnsi="宋体"/>
          <w:color w:val="auto"/>
          <w:highlight w:val="none"/>
        </w:rPr>
        <w:t>主要项目管理人员指项目副经理（</w:t>
      </w:r>
      <w:r>
        <w:rPr>
          <w:rFonts w:hint="eastAsia" w:ascii="宋体" w:hAnsi="宋体"/>
          <w:color w:val="auto"/>
          <w:highlight w:val="none"/>
          <w:lang w:val="en-US" w:eastAsia="zh-CN"/>
        </w:rPr>
        <w:t>如</w:t>
      </w:r>
      <w:r>
        <w:rPr>
          <w:rFonts w:hint="eastAsia" w:ascii="宋体" w:hAnsi="宋体"/>
          <w:color w:val="auto"/>
          <w:highlight w:val="none"/>
        </w:rPr>
        <w:t>有）、技术负责人、施工员、质检员、专职安全生产管理人员等岗位人员。应附相应资格证书或上岗证书（技术负责人除外）、身份证、职称证</w:t>
      </w:r>
      <w:r>
        <w:rPr>
          <w:rFonts w:hint="eastAsia" w:ascii="宋体" w:hAnsi="宋体"/>
          <w:color w:val="auto"/>
          <w:highlight w:val="none"/>
          <w:lang w:eastAsia="zh-CN"/>
        </w:rPr>
        <w:t>（</w:t>
      </w:r>
      <w:r>
        <w:rPr>
          <w:rFonts w:hint="eastAsia" w:ascii="宋体" w:hAnsi="宋体"/>
          <w:color w:val="auto"/>
          <w:highlight w:val="none"/>
          <w:lang w:val="en-US" w:eastAsia="zh-CN"/>
        </w:rPr>
        <w:t>如有）</w:t>
      </w:r>
      <w:r>
        <w:rPr>
          <w:rFonts w:hint="eastAsia" w:ascii="宋体" w:hAnsi="宋体"/>
          <w:color w:val="auto"/>
          <w:highlight w:val="none"/>
        </w:rPr>
        <w:t>、投标人</w:t>
      </w:r>
      <w:r>
        <w:rPr>
          <w:rFonts w:hint="eastAsia" w:ascii="宋体" w:hAnsi="宋体"/>
          <w:color w:val="auto"/>
          <w:highlight w:val="none"/>
          <w:lang w:eastAsia="zh-CN"/>
        </w:rPr>
        <w:t>为其缴纳</w:t>
      </w:r>
      <w:r>
        <w:rPr>
          <w:rFonts w:hint="eastAsia" w:ascii="宋体" w:hAnsi="宋体"/>
          <w:color w:val="auto"/>
          <w:highlight w:val="none"/>
        </w:rPr>
        <w:t>的</w:t>
      </w:r>
      <w:r>
        <w:rPr>
          <w:rFonts w:hint="eastAsia" w:ascii="宋体" w:hAnsi="宋体"/>
          <w:color w:val="auto"/>
          <w:highlight w:val="none"/>
          <w:lang w:eastAsia="zh-CN"/>
        </w:rPr>
        <w:t>近三个月</w:t>
      </w:r>
      <w:r>
        <w:rPr>
          <w:rFonts w:hint="eastAsia" w:ascii="宋体" w:hAnsi="宋体"/>
          <w:color w:val="auto"/>
          <w:highlight w:val="none"/>
        </w:rPr>
        <w:t>养老保险复印件。专职安全生产管理人员应附有效的安全生产考核合格证书</w:t>
      </w:r>
      <w:r>
        <w:rPr>
          <w:rFonts w:hint="eastAsia" w:ascii="宋体" w:hAnsi="宋体" w:cs="仿宋_GB2312"/>
          <w:color w:val="auto"/>
          <w:highlight w:val="none"/>
        </w:rPr>
        <w:t>（</w:t>
      </w:r>
      <w:r>
        <w:rPr>
          <w:rFonts w:ascii="宋体" w:hAnsi="宋体" w:cs="仿宋_GB2312"/>
          <w:color w:val="auto"/>
          <w:highlight w:val="none"/>
        </w:rPr>
        <w:t>C</w:t>
      </w:r>
      <w:r>
        <w:rPr>
          <w:rFonts w:hint="eastAsia" w:ascii="宋体" w:hAnsi="宋体" w:cs="仿宋_GB2312"/>
          <w:color w:val="auto"/>
          <w:highlight w:val="none"/>
        </w:rPr>
        <w:t>证）</w:t>
      </w:r>
      <w:r>
        <w:rPr>
          <w:rFonts w:hint="eastAsia" w:ascii="宋体" w:hAnsi="宋体" w:cs="仿宋_GB2312"/>
          <w:color w:val="auto"/>
          <w:highlight w:val="none"/>
          <w:lang w:val="en-US" w:eastAsia="zh-CN"/>
        </w:rPr>
        <w:t>复印件</w:t>
      </w:r>
      <w:r>
        <w:rPr>
          <w:rFonts w:hint="eastAsia" w:ascii="宋体" w:hAnsi="宋体"/>
          <w:color w:val="auto"/>
          <w:highlight w:val="none"/>
        </w:rPr>
        <w:t>。</w:t>
      </w:r>
    </w:p>
    <w:tbl>
      <w:tblPr>
        <w:tblStyle w:val="38"/>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2"/>
        <w:gridCol w:w="2392"/>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4" w:type="dxa"/>
            <w:gridSpan w:val="2"/>
            <w:vAlign w:val="top"/>
          </w:tcPr>
          <w:p>
            <w:pPr>
              <w:spacing w:line="360" w:lineRule="auto"/>
              <w:jc w:val="center"/>
              <w:rPr>
                <w:rFonts w:ascii="宋体"/>
                <w:color w:val="auto"/>
                <w:highlight w:val="none"/>
              </w:rPr>
            </w:pPr>
            <w:r>
              <w:rPr>
                <w:rFonts w:hint="eastAsia" w:ascii="宋体" w:hAnsi="宋体"/>
                <w:color w:val="auto"/>
                <w:highlight w:val="none"/>
              </w:rPr>
              <w:t>岗位名称</w:t>
            </w:r>
          </w:p>
        </w:tc>
        <w:tc>
          <w:tcPr>
            <w:tcW w:w="4786" w:type="dxa"/>
            <w:gridSpan w:val="2"/>
            <w:vAlign w:val="top"/>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top"/>
          </w:tcPr>
          <w:p>
            <w:pPr>
              <w:spacing w:line="360" w:lineRule="auto"/>
              <w:jc w:val="center"/>
              <w:rPr>
                <w:rFonts w:ascii="宋体"/>
                <w:color w:val="auto"/>
                <w:highlight w:val="none"/>
              </w:rPr>
            </w:pPr>
            <w:r>
              <w:rPr>
                <w:rFonts w:hint="eastAsia" w:ascii="宋体" w:hAnsi="宋体"/>
                <w:color w:val="auto"/>
                <w:highlight w:val="none"/>
              </w:rPr>
              <w:t>姓名</w:t>
            </w:r>
          </w:p>
        </w:tc>
        <w:tc>
          <w:tcPr>
            <w:tcW w:w="2392" w:type="dxa"/>
            <w:vAlign w:val="top"/>
          </w:tcPr>
          <w:p>
            <w:pPr>
              <w:spacing w:line="360" w:lineRule="auto"/>
              <w:jc w:val="center"/>
              <w:rPr>
                <w:rFonts w:ascii="宋体"/>
                <w:color w:val="auto"/>
                <w:highlight w:val="none"/>
              </w:rPr>
            </w:pPr>
          </w:p>
        </w:tc>
        <w:tc>
          <w:tcPr>
            <w:tcW w:w="2393" w:type="dxa"/>
            <w:vAlign w:val="top"/>
          </w:tcPr>
          <w:p>
            <w:pPr>
              <w:spacing w:line="360" w:lineRule="auto"/>
              <w:jc w:val="center"/>
              <w:rPr>
                <w:rFonts w:ascii="宋体"/>
                <w:color w:val="auto"/>
                <w:highlight w:val="none"/>
              </w:rPr>
            </w:pPr>
            <w:r>
              <w:rPr>
                <w:rFonts w:hint="eastAsia" w:ascii="宋体" w:hAnsi="宋体"/>
                <w:color w:val="auto"/>
                <w:highlight w:val="none"/>
              </w:rPr>
              <w:t>年龄</w:t>
            </w:r>
          </w:p>
        </w:tc>
        <w:tc>
          <w:tcPr>
            <w:tcW w:w="2393" w:type="dxa"/>
            <w:vAlign w:val="top"/>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top"/>
          </w:tcPr>
          <w:p>
            <w:pPr>
              <w:spacing w:line="360" w:lineRule="auto"/>
              <w:jc w:val="center"/>
              <w:rPr>
                <w:rFonts w:ascii="宋体"/>
                <w:color w:val="auto"/>
                <w:highlight w:val="none"/>
              </w:rPr>
            </w:pPr>
            <w:r>
              <w:rPr>
                <w:rFonts w:hint="eastAsia" w:ascii="宋体" w:hAnsi="宋体"/>
                <w:color w:val="auto"/>
                <w:highlight w:val="none"/>
              </w:rPr>
              <w:t>性别</w:t>
            </w:r>
          </w:p>
        </w:tc>
        <w:tc>
          <w:tcPr>
            <w:tcW w:w="2392" w:type="dxa"/>
            <w:vAlign w:val="top"/>
          </w:tcPr>
          <w:p>
            <w:pPr>
              <w:spacing w:line="360" w:lineRule="auto"/>
              <w:jc w:val="center"/>
              <w:rPr>
                <w:rFonts w:ascii="宋体"/>
                <w:color w:val="auto"/>
                <w:highlight w:val="none"/>
              </w:rPr>
            </w:pPr>
          </w:p>
        </w:tc>
        <w:tc>
          <w:tcPr>
            <w:tcW w:w="2393" w:type="dxa"/>
            <w:vAlign w:val="top"/>
          </w:tcPr>
          <w:p>
            <w:pPr>
              <w:spacing w:line="360" w:lineRule="auto"/>
              <w:jc w:val="center"/>
              <w:rPr>
                <w:rFonts w:ascii="宋体"/>
                <w:color w:val="auto"/>
                <w:highlight w:val="none"/>
              </w:rPr>
            </w:pPr>
            <w:r>
              <w:rPr>
                <w:rFonts w:hint="eastAsia" w:ascii="宋体" w:hAnsi="宋体"/>
                <w:color w:val="auto"/>
                <w:highlight w:val="none"/>
              </w:rPr>
              <w:t>毕业学校</w:t>
            </w:r>
          </w:p>
        </w:tc>
        <w:tc>
          <w:tcPr>
            <w:tcW w:w="2393" w:type="dxa"/>
            <w:vAlign w:val="top"/>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top"/>
          </w:tcPr>
          <w:p>
            <w:pPr>
              <w:spacing w:line="360" w:lineRule="auto"/>
              <w:jc w:val="center"/>
              <w:rPr>
                <w:rFonts w:ascii="宋体"/>
                <w:color w:val="auto"/>
                <w:highlight w:val="none"/>
              </w:rPr>
            </w:pPr>
            <w:r>
              <w:rPr>
                <w:rFonts w:hint="eastAsia" w:ascii="宋体" w:hAnsi="宋体"/>
                <w:color w:val="auto"/>
                <w:highlight w:val="none"/>
              </w:rPr>
              <w:t>学历和专业</w:t>
            </w:r>
          </w:p>
        </w:tc>
        <w:tc>
          <w:tcPr>
            <w:tcW w:w="2392" w:type="dxa"/>
            <w:vAlign w:val="top"/>
          </w:tcPr>
          <w:p>
            <w:pPr>
              <w:spacing w:line="360" w:lineRule="auto"/>
              <w:jc w:val="center"/>
              <w:rPr>
                <w:rFonts w:ascii="宋体"/>
                <w:color w:val="auto"/>
                <w:highlight w:val="none"/>
              </w:rPr>
            </w:pPr>
          </w:p>
        </w:tc>
        <w:tc>
          <w:tcPr>
            <w:tcW w:w="2393" w:type="dxa"/>
            <w:vAlign w:val="top"/>
          </w:tcPr>
          <w:p>
            <w:pPr>
              <w:spacing w:line="360" w:lineRule="auto"/>
              <w:jc w:val="center"/>
              <w:rPr>
                <w:rFonts w:ascii="宋体"/>
                <w:color w:val="auto"/>
                <w:highlight w:val="none"/>
              </w:rPr>
            </w:pPr>
            <w:r>
              <w:rPr>
                <w:rFonts w:hint="eastAsia" w:ascii="宋体" w:hAnsi="宋体"/>
                <w:color w:val="auto"/>
                <w:highlight w:val="none"/>
              </w:rPr>
              <w:t>毕业时间</w:t>
            </w:r>
          </w:p>
        </w:tc>
        <w:tc>
          <w:tcPr>
            <w:tcW w:w="2393" w:type="dxa"/>
            <w:vAlign w:val="top"/>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top"/>
          </w:tcPr>
          <w:p>
            <w:pPr>
              <w:spacing w:line="360" w:lineRule="auto"/>
              <w:jc w:val="center"/>
              <w:rPr>
                <w:rFonts w:ascii="宋体"/>
                <w:color w:val="auto"/>
                <w:highlight w:val="none"/>
              </w:rPr>
            </w:pPr>
            <w:r>
              <w:rPr>
                <w:rFonts w:hint="eastAsia" w:ascii="宋体" w:hAnsi="宋体"/>
                <w:color w:val="auto"/>
                <w:highlight w:val="none"/>
              </w:rPr>
              <w:t>拥有的执业资格</w:t>
            </w:r>
          </w:p>
        </w:tc>
        <w:tc>
          <w:tcPr>
            <w:tcW w:w="2392" w:type="dxa"/>
            <w:vAlign w:val="top"/>
          </w:tcPr>
          <w:p>
            <w:pPr>
              <w:spacing w:line="360" w:lineRule="auto"/>
              <w:jc w:val="center"/>
              <w:rPr>
                <w:rFonts w:ascii="宋体"/>
                <w:color w:val="auto"/>
                <w:highlight w:val="none"/>
              </w:rPr>
            </w:pPr>
          </w:p>
        </w:tc>
        <w:tc>
          <w:tcPr>
            <w:tcW w:w="2393" w:type="dxa"/>
            <w:vAlign w:val="top"/>
          </w:tcPr>
          <w:p>
            <w:pPr>
              <w:spacing w:line="360" w:lineRule="auto"/>
              <w:jc w:val="center"/>
              <w:rPr>
                <w:rFonts w:ascii="宋体"/>
                <w:color w:val="auto"/>
                <w:highlight w:val="none"/>
              </w:rPr>
            </w:pPr>
            <w:r>
              <w:rPr>
                <w:rFonts w:hint="eastAsia" w:ascii="宋体" w:hAnsi="宋体"/>
                <w:color w:val="auto"/>
                <w:highlight w:val="none"/>
              </w:rPr>
              <w:t>专业职称</w:t>
            </w:r>
          </w:p>
        </w:tc>
        <w:tc>
          <w:tcPr>
            <w:tcW w:w="2393" w:type="dxa"/>
            <w:vAlign w:val="top"/>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top"/>
          </w:tcPr>
          <w:p>
            <w:pPr>
              <w:spacing w:line="360" w:lineRule="auto"/>
              <w:jc w:val="center"/>
              <w:rPr>
                <w:rFonts w:ascii="宋体"/>
                <w:color w:val="auto"/>
                <w:highlight w:val="none"/>
              </w:rPr>
            </w:pPr>
            <w:r>
              <w:rPr>
                <w:rFonts w:hint="eastAsia" w:ascii="宋体" w:hAnsi="宋体"/>
                <w:color w:val="auto"/>
                <w:highlight w:val="none"/>
              </w:rPr>
              <w:t>执业资格证书编号</w:t>
            </w:r>
          </w:p>
        </w:tc>
        <w:tc>
          <w:tcPr>
            <w:tcW w:w="2392" w:type="dxa"/>
            <w:vAlign w:val="top"/>
          </w:tcPr>
          <w:p>
            <w:pPr>
              <w:spacing w:line="360" w:lineRule="auto"/>
              <w:jc w:val="center"/>
              <w:rPr>
                <w:rFonts w:ascii="宋体"/>
                <w:color w:val="auto"/>
                <w:highlight w:val="none"/>
              </w:rPr>
            </w:pPr>
          </w:p>
        </w:tc>
        <w:tc>
          <w:tcPr>
            <w:tcW w:w="2393" w:type="dxa"/>
            <w:vAlign w:val="top"/>
          </w:tcPr>
          <w:p>
            <w:pPr>
              <w:spacing w:line="360" w:lineRule="auto"/>
              <w:jc w:val="center"/>
              <w:rPr>
                <w:rFonts w:ascii="宋体"/>
                <w:color w:val="auto"/>
                <w:highlight w:val="none"/>
              </w:rPr>
            </w:pPr>
            <w:r>
              <w:rPr>
                <w:rFonts w:hint="eastAsia" w:ascii="宋体" w:hAnsi="宋体"/>
                <w:color w:val="auto"/>
                <w:highlight w:val="none"/>
              </w:rPr>
              <w:t>工作年限</w:t>
            </w:r>
          </w:p>
        </w:tc>
        <w:tc>
          <w:tcPr>
            <w:tcW w:w="2393" w:type="dxa"/>
            <w:vAlign w:val="top"/>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spacing w:line="360" w:lineRule="auto"/>
              <w:jc w:val="center"/>
              <w:rPr>
                <w:rFonts w:ascii="宋体"/>
                <w:color w:val="auto"/>
                <w:highlight w:val="none"/>
              </w:rPr>
            </w:pPr>
            <w:r>
              <w:rPr>
                <w:rFonts w:hint="eastAsia" w:ascii="宋体" w:hAnsi="宋体"/>
                <w:color w:val="auto"/>
                <w:highlight w:val="none"/>
              </w:rPr>
              <w:t>主要工作业绩及担任的主要工作</w:t>
            </w:r>
          </w:p>
        </w:tc>
        <w:tc>
          <w:tcPr>
            <w:tcW w:w="7178" w:type="dxa"/>
            <w:gridSpan w:val="3"/>
            <w:vAlign w:val="top"/>
          </w:tcPr>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tc>
      </w:tr>
    </w:tbl>
    <w:p>
      <w:pPr>
        <w:spacing w:line="360" w:lineRule="auto"/>
        <w:rPr>
          <w:rFonts w:ascii="宋体"/>
          <w:color w:val="auto"/>
          <w:sz w:val="24"/>
          <w:szCs w:val="24"/>
          <w:highlight w:val="none"/>
        </w:rPr>
      </w:pPr>
    </w:p>
    <w:p>
      <w:pPr>
        <w:spacing w:line="420" w:lineRule="exact"/>
        <w:rPr>
          <w:rFonts w:ascii="宋体"/>
          <w:color w:val="auto"/>
          <w:highlight w:val="none"/>
        </w:rPr>
      </w:pPr>
    </w:p>
    <w:p>
      <w:pPr>
        <w:spacing w:line="360" w:lineRule="auto"/>
        <w:jc w:val="center"/>
        <w:rPr>
          <w:rFonts w:ascii="黑体" w:hAnsi="黑体" w:eastAsia="黑体"/>
          <w:color w:val="auto"/>
          <w:sz w:val="28"/>
          <w:szCs w:val="28"/>
          <w:highlight w:val="none"/>
        </w:rPr>
      </w:pPr>
      <w:r>
        <w:rPr>
          <w:color w:val="auto"/>
          <w:highlight w:val="none"/>
        </w:rPr>
        <w:br w:type="page"/>
      </w:r>
      <w:r>
        <w:rPr>
          <w:rFonts w:hint="eastAsia" w:ascii="黑体" w:hAnsi="黑体" w:eastAsia="黑体"/>
          <w:color w:val="auto"/>
          <w:sz w:val="28"/>
          <w:szCs w:val="28"/>
          <w:highlight w:val="none"/>
          <w:lang w:val="en-US" w:eastAsia="zh-CN"/>
        </w:rPr>
        <w:t>六</w:t>
      </w:r>
      <w:r>
        <w:rPr>
          <w:rFonts w:hint="eastAsia" w:ascii="黑体" w:hAnsi="黑体" w:eastAsia="黑体"/>
          <w:color w:val="auto"/>
          <w:sz w:val="28"/>
          <w:szCs w:val="28"/>
          <w:highlight w:val="none"/>
        </w:rPr>
        <w:t>、拟分包项目情况表</w:t>
      </w:r>
    </w:p>
    <w:p>
      <w:pPr>
        <w:autoSpaceDE w:val="0"/>
        <w:autoSpaceDN w:val="0"/>
        <w:spacing w:line="360" w:lineRule="auto"/>
        <w:ind w:firstLine="200"/>
        <w:jc w:val="left"/>
        <w:rPr>
          <w:rFonts w:ascii="宋体" w:cs="仿宋_GB2312"/>
          <w:color w:val="auto"/>
          <w:highlight w:val="none"/>
        </w:rPr>
      </w:pPr>
    </w:p>
    <w:tbl>
      <w:tblPr>
        <w:tblStyle w:val="38"/>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2"/>
        <w:gridCol w:w="2392"/>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r>
              <w:rPr>
                <w:rFonts w:hint="eastAsia" w:ascii="宋体" w:hAnsi="宋体" w:cs="仿宋_GB2312"/>
                <w:color w:val="auto"/>
                <w:highlight w:val="none"/>
              </w:rPr>
              <w:t>分包人名称</w:t>
            </w: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r>
              <w:rPr>
                <w:rFonts w:hint="eastAsia" w:ascii="宋体" w:hAnsi="宋体" w:cs="仿宋_GB2312"/>
                <w:color w:val="auto"/>
                <w:highlight w:val="none"/>
              </w:rPr>
              <w:t>地址</w:t>
            </w:r>
          </w:p>
        </w:tc>
        <w:tc>
          <w:tcPr>
            <w:tcW w:w="2393" w:type="dxa"/>
            <w:vAlign w:val="center"/>
          </w:tcPr>
          <w:p>
            <w:pPr>
              <w:autoSpaceDE w:val="0"/>
              <w:autoSpaceDN w:val="0"/>
              <w:spacing w:line="360" w:lineRule="auto"/>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r>
              <w:rPr>
                <w:rFonts w:hint="eastAsia" w:ascii="宋体" w:hAnsi="宋体" w:cs="仿宋_GB2312"/>
                <w:color w:val="auto"/>
                <w:highlight w:val="none"/>
              </w:rPr>
              <w:t>法定代表人</w:t>
            </w: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r>
              <w:rPr>
                <w:rFonts w:hint="eastAsia" w:ascii="宋体" w:hAnsi="宋体" w:cs="仿宋_GB2312"/>
                <w:color w:val="auto"/>
                <w:highlight w:val="none"/>
              </w:rPr>
              <w:t>电话</w:t>
            </w:r>
          </w:p>
        </w:tc>
        <w:tc>
          <w:tcPr>
            <w:tcW w:w="2393" w:type="dxa"/>
            <w:vAlign w:val="center"/>
          </w:tcPr>
          <w:p>
            <w:pPr>
              <w:autoSpaceDE w:val="0"/>
              <w:autoSpaceDN w:val="0"/>
              <w:spacing w:line="360" w:lineRule="auto"/>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r>
              <w:rPr>
                <w:rFonts w:hint="eastAsia" w:ascii="宋体" w:hAnsi="宋体" w:cs="仿宋_GB2312"/>
                <w:color w:val="auto"/>
                <w:highlight w:val="none"/>
              </w:rPr>
              <w:t>营业执照号码</w:t>
            </w: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r>
              <w:rPr>
                <w:rFonts w:hint="eastAsia" w:ascii="宋体" w:hAnsi="宋体" w:cs="仿宋_GB2312"/>
                <w:color w:val="auto"/>
                <w:highlight w:val="none"/>
              </w:rPr>
              <w:t>资质等级</w:t>
            </w:r>
          </w:p>
        </w:tc>
        <w:tc>
          <w:tcPr>
            <w:tcW w:w="2393" w:type="dxa"/>
            <w:vAlign w:val="center"/>
          </w:tcPr>
          <w:p>
            <w:pPr>
              <w:autoSpaceDE w:val="0"/>
              <w:autoSpaceDN w:val="0"/>
              <w:spacing w:line="360" w:lineRule="auto"/>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r>
              <w:rPr>
                <w:rFonts w:hint="eastAsia" w:ascii="宋体" w:hAnsi="宋体" w:cs="仿宋_GB2312"/>
                <w:color w:val="auto"/>
                <w:highlight w:val="none"/>
              </w:rPr>
              <w:t>拟分包的工程项目</w:t>
            </w:r>
          </w:p>
        </w:tc>
        <w:tc>
          <w:tcPr>
            <w:tcW w:w="2392" w:type="dxa"/>
            <w:vAlign w:val="center"/>
          </w:tcPr>
          <w:p>
            <w:pPr>
              <w:autoSpaceDE w:val="0"/>
              <w:autoSpaceDN w:val="0"/>
              <w:spacing w:line="360" w:lineRule="auto"/>
              <w:jc w:val="center"/>
              <w:rPr>
                <w:rFonts w:ascii="宋体" w:cs="仿宋_GB2312"/>
                <w:color w:val="auto"/>
                <w:highlight w:val="none"/>
              </w:rPr>
            </w:pPr>
            <w:r>
              <w:rPr>
                <w:rFonts w:hint="eastAsia" w:ascii="宋体" w:hAnsi="宋体" w:cs="仿宋_GB2312"/>
                <w:color w:val="auto"/>
                <w:highlight w:val="none"/>
              </w:rPr>
              <w:t>主要内容</w:t>
            </w:r>
          </w:p>
        </w:tc>
        <w:tc>
          <w:tcPr>
            <w:tcW w:w="2393" w:type="dxa"/>
            <w:vAlign w:val="center"/>
          </w:tcPr>
          <w:p>
            <w:pPr>
              <w:autoSpaceDE w:val="0"/>
              <w:autoSpaceDN w:val="0"/>
              <w:spacing w:line="360" w:lineRule="auto"/>
              <w:jc w:val="center"/>
              <w:rPr>
                <w:rFonts w:ascii="宋体" w:cs="仿宋_GB2312"/>
                <w:color w:val="auto"/>
                <w:highlight w:val="none"/>
              </w:rPr>
            </w:pPr>
            <w:r>
              <w:rPr>
                <w:rFonts w:hint="eastAsia" w:ascii="宋体" w:hAnsi="宋体" w:cs="仿宋_GB2312"/>
                <w:color w:val="auto"/>
                <w:highlight w:val="none"/>
              </w:rPr>
              <w:t>预计造价（万元）</w:t>
            </w:r>
          </w:p>
        </w:tc>
        <w:tc>
          <w:tcPr>
            <w:tcW w:w="2393" w:type="dxa"/>
            <w:vAlign w:val="center"/>
          </w:tcPr>
          <w:p>
            <w:pPr>
              <w:autoSpaceDE w:val="0"/>
              <w:autoSpaceDN w:val="0"/>
              <w:spacing w:line="360" w:lineRule="auto"/>
              <w:jc w:val="center"/>
              <w:rPr>
                <w:rFonts w:ascii="宋体" w:cs="仿宋_GB2312"/>
                <w:color w:val="auto"/>
                <w:highlight w:val="none"/>
              </w:rPr>
            </w:pPr>
            <w:r>
              <w:rPr>
                <w:rFonts w:hint="eastAsia" w:ascii="宋体" w:hAnsi="宋体" w:cs="仿宋_GB2312"/>
                <w:color w:val="auto"/>
                <w:highlight w:val="none"/>
              </w:rPr>
              <w:t>已经做过的类似工程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restart"/>
            <w:vAlign w:val="center"/>
          </w:tcPr>
          <w:p>
            <w:pPr>
              <w:autoSpaceDE w:val="0"/>
              <w:autoSpaceDN w:val="0"/>
              <w:spacing w:line="360" w:lineRule="auto"/>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bl>
    <w:p>
      <w:pPr>
        <w:spacing w:line="360" w:lineRule="auto"/>
        <w:rPr>
          <w:rFonts w:ascii="宋体"/>
          <w:color w:val="auto"/>
          <w:highlight w:val="none"/>
        </w:rPr>
      </w:pPr>
    </w:p>
    <w:p>
      <w:pPr>
        <w:spacing w:line="360" w:lineRule="auto"/>
        <w:rPr>
          <w:rFonts w:ascii="宋体" w:cs="仿宋_GB2312"/>
          <w:color w:val="auto"/>
          <w:highlight w:val="none"/>
        </w:rPr>
      </w:pPr>
      <w:r>
        <w:rPr>
          <w:rFonts w:hint="eastAsia" w:ascii="宋体" w:hAnsi="宋体"/>
          <w:color w:val="auto"/>
          <w:highlight w:val="none"/>
        </w:rPr>
        <w:t>备注：</w:t>
      </w:r>
      <w:r>
        <w:rPr>
          <w:rFonts w:hint="eastAsia" w:ascii="宋体" w:hAnsi="宋体" w:cs="仿宋_GB2312"/>
          <w:color w:val="auto"/>
          <w:highlight w:val="none"/>
        </w:rPr>
        <w:t>应附分包人营业执照副本、资质证书副本和安全生产许可证等材料的复印件。</w:t>
      </w:r>
    </w:p>
    <w:p>
      <w:pPr>
        <w:spacing w:line="360" w:lineRule="auto"/>
        <w:jc w:val="center"/>
        <w:rPr>
          <w:rFonts w:ascii="宋体" w:cs="仿宋_GB2312"/>
          <w:color w:val="auto"/>
          <w:highlight w:val="none"/>
        </w:rPr>
      </w:pPr>
      <w:r>
        <w:rPr>
          <w:color w:val="auto"/>
          <w:highlight w:val="none"/>
        </w:rPr>
        <w:br w:type="page"/>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lang w:val="en-US" w:eastAsia="zh-CN"/>
        </w:rPr>
        <w:t>七</w:t>
      </w:r>
      <w:r>
        <w:rPr>
          <w:rFonts w:hint="eastAsia" w:ascii="黑体" w:hAnsi="黑体" w:eastAsia="黑体"/>
          <w:color w:val="auto"/>
          <w:sz w:val="28"/>
          <w:szCs w:val="28"/>
          <w:highlight w:val="none"/>
        </w:rPr>
        <w:t>、资格审查资料</w:t>
      </w:r>
    </w:p>
    <w:p>
      <w:pPr>
        <w:spacing w:line="360"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（一）投标人基本情况表</w:t>
      </w:r>
    </w:p>
    <w:tbl>
      <w:tblPr>
        <w:tblStyle w:val="38"/>
        <w:tblW w:w="9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2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投标人名称</w:t>
            </w:r>
          </w:p>
        </w:tc>
        <w:tc>
          <w:tcPr>
            <w:tcW w:w="8073" w:type="dxa"/>
            <w:gridSpan w:val="9"/>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注册地址</w:t>
            </w:r>
          </w:p>
        </w:tc>
        <w:tc>
          <w:tcPr>
            <w:tcW w:w="3389" w:type="dxa"/>
            <w:gridSpan w:val="5"/>
            <w:vAlign w:val="center"/>
          </w:tcPr>
          <w:p>
            <w:pPr>
              <w:spacing w:line="360" w:lineRule="auto"/>
              <w:jc w:val="center"/>
              <w:rPr>
                <w:rFonts w:ascii="宋体"/>
                <w:color w:val="auto"/>
                <w:highlight w:val="none"/>
              </w:rPr>
            </w:pPr>
          </w:p>
        </w:tc>
        <w:tc>
          <w:tcPr>
            <w:tcW w:w="1246" w:type="dxa"/>
            <w:vAlign w:val="center"/>
          </w:tcPr>
          <w:p>
            <w:pPr>
              <w:spacing w:line="360" w:lineRule="auto"/>
              <w:jc w:val="center"/>
              <w:rPr>
                <w:rFonts w:ascii="宋体"/>
                <w:color w:val="auto"/>
                <w:highlight w:val="none"/>
              </w:rPr>
            </w:pPr>
            <w:r>
              <w:rPr>
                <w:rFonts w:hint="eastAsia" w:ascii="宋体" w:hAnsi="宋体"/>
                <w:color w:val="auto"/>
                <w:highlight w:val="none"/>
              </w:rPr>
              <w:t>邮政编码</w:t>
            </w:r>
          </w:p>
        </w:tc>
        <w:tc>
          <w:tcPr>
            <w:tcW w:w="3438" w:type="dxa"/>
            <w:gridSpan w:val="3"/>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联系方式</w:t>
            </w:r>
          </w:p>
        </w:tc>
        <w:tc>
          <w:tcPr>
            <w:tcW w:w="897" w:type="dxa"/>
            <w:vAlign w:val="center"/>
          </w:tcPr>
          <w:p>
            <w:pPr>
              <w:spacing w:line="360" w:lineRule="auto"/>
              <w:jc w:val="center"/>
              <w:rPr>
                <w:rFonts w:ascii="宋体"/>
                <w:color w:val="auto"/>
                <w:highlight w:val="none"/>
              </w:rPr>
            </w:pPr>
            <w:r>
              <w:rPr>
                <w:rFonts w:hint="eastAsia" w:ascii="宋体" w:hAnsi="宋体"/>
                <w:color w:val="auto"/>
                <w:highlight w:val="none"/>
              </w:rPr>
              <w:t>联系人</w:t>
            </w:r>
          </w:p>
        </w:tc>
        <w:tc>
          <w:tcPr>
            <w:tcW w:w="2492" w:type="dxa"/>
            <w:gridSpan w:val="4"/>
            <w:vAlign w:val="center"/>
          </w:tcPr>
          <w:p>
            <w:pPr>
              <w:spacing w:line="360" w:lineRule="auto"/>
              <w:jc w:val="center"/>
              <w:rPr>
                <w:rFonts w:ascii="宋体"/>
                <w:color w:val="auto"/>
                <w:highlight w:val="none"/>
              </w:rPr>
            </w:pPr>
          </w:p>
        </w:tc>
        <w:tc>
          <w:tcPr>
            <w:tcW w:w="1246" w:type="dxa"/>
            <w:vAlign w:val="center"/>
          </w:tcPr>
          <w:p>
            <w:pPr>
              <w:spacing w:line="360" w:lineRule="auto"/>
              <w:jc w:val="center"/>
              <w:rPr>
                <w:rFonts w:ascii="宋体"/>
                <w:color w:val="auto"/>
                <w:highlight w:val="none"/>
              </w:rPr>
            </w:pPr>
            <w:r>
              <w:rPr>
                <w:rFonts w:hint="eastAsia" w:ascii="宋体" w:hAnsi="宋体"/>
                <w:color w:val="auto"/>
                <w:highlight w:val="none"/>
              </w:rPr>
              <w:t>电</w:t>
            </w:r>
            <w:r>
              <w:rPr>
                <w:rFonts w:ascii="宋体" w:hAnsi="宋体"/>
                <w:color w:val="auto"/>
                <w:highlight w:val="none"/>
              </w:rPr>
              <w:t xml:space="preserve">  </w:t>
            </w:r>
            <w:r>
              <w:rPr>
                <w:rFonts w:hint="eastAsia" w:ascii="宋体" w:hAnsi="宋体"/>
                <w:color w:val="auto"/>
                <w:highlight w:val="none"/>
              </w:rPr>
              <w:t>话</w:t>
            </w:r>
          </w:p>
        </w:tc>
        <w:tc>
          <w:tcPr>
            <w:tcW w:w="3438" w:type="dxa"/>
            <w:gridSpan w:val="3"/>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Merge w:val="continue"/>
            <w:vAlign w:val="center"/>
          </w:tcPr>
          <w:p>
            <w:pPr>
              <w:rPr>
                <w:color w:val="auto"/>
                <w:highlight w:val="none"/>
              </w:rPr>
            </w:pPr>
          </w:p>
        </w:tc>
        <w:tc>
          <w:tcPr>
            <w:tcW w:w="897" w:type="dxa"/>
            <w:vAlign w:val="center"/>
          </w:tcPr>
          <w:p>
            <w:pPr>
              <w:spacing w:line="360" w:lineRule="auto"/>
              <w:jc w:val="center"/>
              <w:rPr>
                <w:rFonts w:ascii="宋体"/>
                <w:color w:val="auto"/>
                <w:highlight w:val="none"/>
              </w:rPr>
            </w:pPr>
            <w:r>
              <w:rPr>
                <w:rFonts w:hint="eastAsia" w:ascii="宋体" w:hAnsi="宋体"/>
                <w:color w:val="auto"/>
                <w:highlight w:val="none"/>
              </w:rPr>
              <w:t>传</w:t>
            </w:r>
            <w:r>
              <w:rPr>
                <w:rFonts w:ascii="宋体" w:hAnsi="宋体"/>
                <w:color w:val="auto"/>
                <w:highlight w:val="none"/>
              </w:rPr>
              <w:t xml:space="preserve">  </w:t>
            </w:r>
            <w:r>
              <w:rPr>
                <w:rFonts w:hint="eastAsia" w:ascii="宋体" w:hAnsi="宋体"/>
                <w:color w:val="auto"/>
                <w:highlight w:val="none"/>
              </w:rPr>
              <w:t>真</w:t>
            </w:r>
          </w:p>
        </w:tc>
        <w:tc>
          <w:tcPr>
            <w:tcW w:w="2492" w:type="dxa"/>
            <w:gridSpan w:val="4"/>
            <w:vAlign w:val="center"/>
          </w:tcPr>
          <w:p>
            <w:pPr>
              <w:spacing w:line="360" w:lineRule="auto"/>
              <w:jc w:val="center"/>
              <w:rPr>
                <w:rFonts w:ascii="宋体"/>
                <w:color w:val="auto"/>
                <w:highlight w:val="none"/>
              </w:rPr>
            </w:pPr>
          </w:p>
        </w:tc>
        <w:tc>
          <w:tcPr>
            <w:tcW w:w="1246" w:type="dxa"/>
            <w:vAlign w:val="center"/>
          </w:tcPr>
          <w:p>
            <w:pPr>
              <w:spacing w:line="360" w:lineRule="auto"/>
              <w:jc w:val="center"/>
              <w:rPr>
                <w:rFonts w:ascii="宋体"/>
                <w:color w:val="auto"/>
                <w:highlight w:val="none"/>
              </w:rPr>
            </w:pPr>
            <w:r>
              <w:rPr>
                <w:rFonts w:hint="eastAsia" w:ascii="宋体" w:hAnsi="宋体"/>
                <w:color w:val="auto"/>
                <w:highlight w:val="none"/>
              </w:rPr>
              <w:t>网</w:t>
            </w:r>
            <w:r>
              <w:rPr>
                <w:rFonts w:ascii="宋体" w:hAnsi="宋体"/>
                <w:color w:val="auto"/>
                <w:highlight w:val="none"/>
              </w:rPr>
              <w:t xml:space="preserve">  </w:t>
            </w:r>
            <w:r>
              <w:rPr>
                <w:rFonts w:hint="eastAsia" w:ascii="宋体" w:hAnsi="宋体"/>
                <w:color w:val="auto"/>
                <w:highlight w:val="none"/>
              </w:rPr>
              <w:t>址</w:t>
            </w:r>
          </w:p>
        </w:tc>
        <w:tc>
          <w:tcPr>
            <w:tcW w:w="3438" w:type="dxa"/>
            <w:gridSpan w:val="3"/>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组织结构</w:t>
            </w:r>
          </w:p>
        </w:tc>
        <w:tc>
          <w:tcPr>
            <w:tcW w:w="8073" w:type="dxa"/>
            <w:gridSpan w:val="9"/>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法定代表人</w:t>
            </w:r>
          </w:p>
        </w:tc>
        <w:tc>
          <w:tcPr>
            <w:tcW w:w="897" w:type="dxa"/>
            <w:vAlign w:val="center"/>
          </w:tcPr>
          <w:p>
            <w:pPr>
              <w:spacing w:line="360" w:lineRule="auto"/>
              <w:jc w:val="center"/>
              <w:rPr>
                <w:rFonts w:ascii="宋体"/>
                <w:color w:val="auto"/>
                <w:highlight w:val="none"/>
              </w:rPr>
            </w:pPr>
            <w:r>
              <w:rPr>
                <w:rFonts w:hint="eastAsia" w:ascii="宋体" w:hAnsi="宋体"/>
                <w:color w:val="auto"/>
                <w:highlight w:val="none"/>
              </w:rPr>
              <w:t>姓名</w:t>
            </w:r>
          </w:p>
        </w:tc>
        <w:tc>
          <w:tcPr>
            <w:tcW w:w="1021" w:type="dxa"/>
            <w:vAlign w:val="center"/>
          </w:tcPr>
          <w:p>
            <w:pPr>
              <w:spacing w:line="360" w:lineRule="auto"/>
              <w:jc w:val="center"/>
              <w:rPr>
                <w:rFonts w:ascii="宋体"/>
                <w:color w:val="auto"/>
                <w:highlight w:val="none"/>
              </w:rPr>
            </w:pPr>
          </w:p>
        </w:tc>
        <w:tc>
          <w:tcPr>
            <w:tcW w:w="1276" w:type="dxa"/>
            <w:gridSpan w:val="2"/>
            <w:vAlign w:val="center"/>
          </w:tcPr>
          <w:p>
            <w:pPr>
              <w:spacing w:line="360" w:lineRule="auto"/>
              <w:jc w:val="center"/>
              <w:rPr>
                <w:rFonts w:ascii="宋体"/>
                <w:color w:val="auto"/>
                <w:highlight w:val="none"/>
              </w:rPr>
            </w:pPr>
            <w:r>
              <w:rPr>
                <w:rFonts w:hint="eastAsia" w:ascii="宋体" w:hAnsi="宋体"/>
                <w:color w:val="auto"/>
                <w:highlight w:val="none"/>
              </w:rPr>
              <w:t>技术职称</w:t>
            </w:r>
          </w:p>
        </w:tc>
        <w:tc>
          <w:tcPr>
            <w:tcW w:w="1701" w:type="dxa"/>
            <w:gridSpan w:val="3"/>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r>
              <w:rPr>
                <w:rFonts w:hint="eastAsia" w:ascii="宋体" w:hAnsi="宋体"/>
                <w:color w:val="auto"/>
                <w:highlight w:val="none"/>
              </w:rPr>
              <w:t>电话</w:t>
            </w:r>
          </w:p>
        </w:tc>
        <w:tc>
          <w:tcPr>
            <w:tcW w:w="2469"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技术负责人</w:t>
            </w:r>
          </w:p>
        </w:tc>
        <w:tc>
          <w:tcPr>
            <w:tcW w:w="897" w:type="dxa"/>
            <w:vAlign w:val="center"/>
          </w:tcPr>
          <w:p>
            <w:pPr>
              <w:spacing w:line="360" w:lineRule="auto"/>
              <w:jc w:val="center"/>
              <w:rPr>
                <w:rFonts w:ascii="宋体"/>
                <w:color w:val="auto"/>
                <w:highlight w:val="none"/>
              </w:rPr>
            </w:pPr>
            <w:r>
              <w:rPr>
                <w:rFonts w:hint="eastAsia" w:ascii="宋体" w:hAnsi="宋体"/>
                <w:color w:val="auto"/>
                <w:highlight w:val="none"/>
              </w:rPr>
              <w:t>姓名</w:t>
            </w:r>
          </w:p>
        </w:tc>
        <w:tc>
          <w:tcPr>
            <w:tcW w:w="1021" w:type="dxa"/>
            <w:vAlign w:val="center"/>
          </w:tcPr>
          <w:p>
            <w:pPr>
              <w:spacing w:line="360" w:lineRule="auto"/>
              <w:jc w:val="center"/>
              <w:rPr>
                <w:rFonts w:ascii="宋体"/>
                <w:color w:val="auto"/>
                <w:highlight w:val="none"/>
              </w:rPr>
            </w:pPr>
          </w:p>
        </w:tc>
        <w:tc>
          <w:tcPr>
            <w:tcW w:w="1276" w:type="dxa"/>
            <w:gridSpan w:val="2"/>
            <w:vAlign w:val="center"/>
          </w:tcPr>
          <w:p>
            <w:pPr>
              <w:spacing w:line="360" w:lineRule="auto"/>
              <w:jc w:val="center"/>
              <w:rPr>
                <w:rFonts w:ascii="宋体"/>
                <w:color w:val="auto"/>
                <w:highlight w:val="none"/>
              </w:rPr>
            </w:pPr>
            <w:r>
              <w:rPr>
                <w:rFonts w:hint="eastAsia" w:ascii="宋体" w:hAnsi="宋体"/>
                <w:color w:val="auto"/>
                <w:highlight w:val="none"/>
              </w:rPr>
              <w:t>技术职称</w:t>
            </w:r>
          </w:p>
        </w:tc>
        <w:tc>
          <w:tcPr>
            <w:tcW w:w="1701" w:type="dxa"/>
            <w:gridSpan w:val="3"/>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r>
              <w:rPr>
                <w:rFonts w:hint="eastAsia" w:ascii="宋体" w:hAnsi="宋体"/>
                <w:color w:val="auto"/>
                <w:highlight w:val="none"/>
              </w:rPr>
              <w:t>电话</w:t>
            </w:r>
          </w:p>
        </w:tc>
        <w:tc>
          <w:tcPr>
            <w:tcW w:w="2469"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成立时间</w:t>
            </w:r>
          </w:p>
        </w:tc>
        <w:tc>
          <w:tcPr>
            <w:tcW w:w="1918" w:type="dxa"/>
            <w:gridSpan w:val="2"/>
            <w:vAlign w:val="center"/>
          </w:tcPr>
          <w:p>
            <w:pPr>
              <w:spacing w:line="360" w:lineRule="auto"/>
              <w:jc w:val="center"/>
              <w:rPr>
                <w:rFonts w:ascii="宋体"/>
                <w:color w:val="auto"/>
                <w:highlight w:val="none"/>
              </w:rPr>
            </w:pPr>
          </w:p>
        </w:tc>
        <w:tc>
          <w:tcPr>
            <w:tcW w:w="6155" w:type="dxa"/>
            <w:gridSpan w:val="7"/>
            <w:vAlign w:val="center"/>
          </w:tcPr>
          <w:p>
            <w:pPr>
              <w:spacing w:line="360" w:lineRule="auto"/>
              <w:jc w:val="center"/>
              <w:rPr>
                <w:rFonts w:ascii="宋体"/>
                <w:color w:val="auto"/>
                <w:highlight w:val="none"/>
              </w:rPr>
            </w:pPr>
            <w:r>
              <w:rPr>
                <w:rFonts w:hint="eastAsia" w:ascii="宋体" w:hAnsi="宋体"/>
                <w:color w:val="auto"/>
                <w:highlight w:val="none"/>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企业资质等级</w:t>
            </w:r>
          </w:p>
        </w:tc>
        <w:tc>
          <w:tcPr>
            <w:tcW w:w="897" w:type="dxa"/>
            <w:vAlign w:val="center"/>
          </w:tcPr>
          <w:p>
            <w:pPr>
              <w:spacing w:line="360" w:lineRule="auto"/>
              <w:jc w:val="center"/>
              <w:rPr>
                <w:rFonts w:ascii="宋体"/>
                <w:color w:val="auto"/>
                <w:highlight w:val="none"/>
              </w:rPr>
            </w:pPr>
          </w:p>
        </w:tc>
        <w:tc>
          <w:tcPr>
            <w:tcW w:w="1021" w:type="dxa"/>
            <w:vAlign w:val="center"/>
          </w:tcPr>
          <w:p>
            <w:pPr>
              <w:spacing w:line="360" w:lineRule="auto"/>
              <w:jc w:val="center"/>
              <w:rPr>
                <w:rFonts w:ascii="宋体"/>
                <w:color w:val="auto"/>
                <w:highlight w:val="none"/>
              </w:rPr>
            </w:pPr>
          </w:p>
        </w:tc>
        <w:tc>
          <w:tcPr>
            <w:tcW w:w="993"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其中</w:t>
            </w:r>
          </w:p>
        </w:tc>
        <w:tc>
          <w:tcPr>
            <w:tcW w:w="1984" w:type="dxa"/>
            <w:gridSpan w:val="4"/>
            <w:vAlign w:val="center"/>
          </w:tcPr>
          <w:p>
            <w:pPr>
              <w:spacing w:line="360" w:lineRule="auto"/>
              <w:jc w:val="center"/>
              <w:rPr>
                <w:rFonts w:ascii="宋体"/>
                <w:color w:val="auto"/>
                <w:highlight w:val="none"/>
              </w:rPr>
            </w:pPr>
            <w:r>
              <w:rPr>
                <w:rFonts w:hint="eastAsia" w:ascii="宋体" w:hAnsi="宋体"/>
                <w:color w:val="auto"/>
                <w:highlight w:val="none"/>
              </w:rPr>
              <w:t>项目经理</w:t>
            </w:r>
          </w:p>
        </w:tc>
        <w:tc>
          <w:tcPr>
            <w:tcW w:w="3178" w:type="dxa"/>
            <w:gridSpan w:val="2"/>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营业执照号</w:t>
            </w:r>
          </w:p>
        </w:tc>
        <w:tc>
          <w:tcPr>
            <w:tcW w:w="897" w:type="dxa"/>
            <w:vAlign w:val="center"/>
          </w:tcPr>
          <w:p>
            <w:pPr>
              <w:spacing w:line="360" w:lineRule="auto"/>
              <w:jc w:val="center"/>
              <w:rPr>
                <w:rFonts w:ascii="宋体"/>
                <w:color w:val="auto"/>
                <w:highlight w:val="none"/>
              </w:rPr>
            </w:pPr>
          </w:p>
        </w:tc>
        <w:tc>
          <w:tcPr>
            <w:tcW w:w="1021" w:type="dxa"/>
            <w:vAlign w:val="center"/>
          </w:tcPr>
          <w:p>
            <w:pPr>
              <w:spacing w:line="360" w:lineRule="auto"/>
              <w:jc w:val="center"/>
              <w:rPr>
                <w:rFonts w:ascii="宋体"/>
                <w:color w:val="auto"/>
                <w:highlight w:val="none"/>
              </w:rPr>
            </w:pPr>
          </w:p>
        </w:tc>
        <w:tc>
          <w:tcPr>
            <w:tcW w:w="993" w:type="dxa"/>
            <w:vMerge w:val="continue"/>
            <w:vAlign w:val="center"/>
          </w:tcPr>
          <w:p>
            <w:pPr>
              <w:rPr>
                <w:color w:val="auto"/>
                <w:highlight w:val="none"/>
              </w:rPr>
            </w:pPr>
          </w:p>
        </w:tc>
        <w:tc>
          <w:tcPr>
            <w:tcW w:w="1984" w:type="dxa"/>
            <w:gridSpan w:val="4"/>
            <w:vAlign w:val="center"/>
          </w:tcPr>
          <w:p>
            <w:pPr>
              <w:spacing w:line="360" w:lineRule="auto"/>
              <w:jc w:val="center"/>
              <w:rPr>
                <w:rFonts w:ascii="宋体"/>
                <w:color w:val="auto"/>
                <w:highlight w:val="none"/>
              </w:rPr>
            </w:pPr>
            <w:r>
              <w:rPr>
                <w:rFonts w:hint="eastAsia" w:ascii="宋体" w:hAnsi="宋体"/>
                <w:color w:val="auto"/>
                <w:highlight w:val="none"/>
              </w:rPr>
              <w:t>高级职称人员</w:t>
            </w:r>
          </w:p>
        </w:tc>
        <w:tc>
          <w:tcPr>
            <w:tcW w:w="3178" w:type="dxa"/>
            <w:gridSpan w:val="2"/>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注册资金</w:t>
            </w:r>
          </w:p>
        </w:tc>
        <w:tc>
          <w:tcPr>
            <w:tcW w:w="897" w:type="dxa"/>
            <w:vAlign w:val="center"/>
          </w:tcPr>
          <w:p>
            <w:pPr>
              <w:spacing w:line="360" w:lineRule="auto"/>
              <w:jc w:val="center"/>
              <w:rPr>
                <w:rFonts w:ascii="宋体"/>
                <w:color w:val="auto"/>
                <w:highlight w:val="none"/>
              </w:rPr>
            </w:pPr>
          </w:p>
        </w:tc>
        <w:tc>
          <w:tcPr>
            <w:tcW w:w="1021" w:type="dxa"/>
            <w:vAlign w:val="center"/>
          </w:tcPr>
          <w:p>
            <w:pPr>
              <w:spacing w:line="360" w:lineRule="auto"/>
              <w:jc w:val="center"/>
              <w:rPr>
                <w:rFonts w:ascii="宋体"/>
                <w:color w:val="auto"/>
                <w:highlight w:val="none"/>
              </w:rPr>
            </w:pPr>
          </w:p>
        </w:tc>
        <w:tc>
          <w:tcPr>
            <w:tcW w:w="993" w:type="dxa"/>
            <w:vMerge w:val="continue"/>
            <w:vAlign w:val="center"/>
          </w:tcPr>
          <w:p>
            <w:pPr>
              <w:rPr>
                <w:color w:val="auto"/>
                <w:highlight w:val="none"/>
              </w:rPr>
            </w:pPr>
          </w:p>
        </w:tc>
        <w:tc>
          <w:tcPr>
            <w:tcW w:w="1984" w:type="dxa"/>
            <w:gridSpan w:val="4"/>
            <w:vAlign w:val="center"/>
          </w:tcPr>
          <w:p>
            <w:pPr>
              <w:spacing w:line="360" w:lineRule="auto"/>
              <w:jc w:val="center"/>
              <w:rPr>
                <w:rFonts w:ascii="宋体"/>
                <w:color w:val="auto"/>
                <w:highlight w:val="none"/>
              </w:rPr>
            </w:pPr>
            <w:r>
              <w:rPr>
                <w:rFonts w:hint="eastAsia" w:ascii="宋体" w:hAnsi="宋体"/>
                <w:color w:val="auto"/>
                <w:highlight w:val="none"/>
              </w:rPr>
              <w:t>中级职称人员</w:t>
            </w:r>
          </w:p>
        </w:tc>
        <w:tc>
          <w:tcPr>
            <w:tcW w:w="3178" w:type="dxa"/>
            <w:gridSpan w:val="2"/>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开户银行</w:t>
            </w:r>
          </w:p>
        </w:tc>
        <w:tc>
          <w:tcPr>
            <w:tcW w:w="897" w:type="dxa"/>
            <w:vAlign w:val="center"/>
          </w:tcPr>
          <w:p>
            <w:pPr>
              <w:spacing w:line="360" w:lineRule="auto"/>
              <w:jc w:val="center"/>
              <w:rPr>
                <w:rFonts w:ascii="宋体"/>
                <w:color w:val="auto"/>
                <w:highlight w:val="none"/>
              </w:rPr>
            </w:pPr>
          </w:p>
        </w:tc>
        <w:tc>
          <w:tcPr>
            <w:tcW w:w="1021" w:type="dxa"/>
            <w:vAlign w:val="center"/>
          </w:tcPr>
          <w:p>
            <w:pPr>
              <w:spacing w:line="360" w:lineRule="auto"/>
              <w:jc w:val="center"/>
              <w:rPr>
                <w:rFonts w:ascii="宋体"/>
                <w:color w:val="auto"/>
                <w:highlight w:val="none"/>
              </w:rPr>
            </w:pPr>
          </w:p>
        </w:tc>
        <w:tc>
          <w:tcPr>
            <w:tcW w:w="993" w:type="dxa"/>
            <w:vMerge w:val="continue"/>
            <w:vAlign w:val="center"/>
          </w:tcPr>
          <w:p>
            <w:pPr>
              <w:rPr>
                <w:color w:val="auto"/>
                <w:highlight w:val="none"/>
              </w:rPr>
            </w:pPr>
          </w:p>
        </w:tc>
        <w:tc>
          <w:tcPr>
            <w:tcW w:w="1984" w:type="dxa"/>
            <w:gridSpan w:val="4"/>
            <w:vAlign w:val="center"/>
          </w:tcPr>
          <w:p>
            <w:pPr>
              <w:spacing w:line="360" w:lineRule="auto"/>
              <w:jc w:val="center"/>
              <w:rPr>
                <w:rFonts w:ascii="宋体"/>
                <w:color w:val="auto"/>
                <w:highlight w:val="none"/>
              </w:rPr>
            </w:pPr>
            <w:r>
              <w:rPr>
                <w:rFonts w:hint="eastAsia" w:ascii="宋体" w:hAnsi="宋体"/>
                <w:color w:val="auto"/>
                <w:highlight w:val="none"/>
              </w:rPr>
              <w:t>初级职称人员</w:t>
            </w:r>
          </w:p>
        </w:tc>
        <w:tc>
          <w:tcPr>
            <w:tcW w:w="3178" w:type="dxa"/>
            <w:gridSpan w:val="2"/>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账号</w:t>
            </w:r>
          </w:p>
        </w:tc>
        <w:tc>
          <w:tcPr>
            <w:tcW w:w="897" w:type="dxa"/>
            <w:vAlign w:val="center"/>
          </w:tcPr>
          <w:p>
            <w:pPr>
              <w:spacing w:line="360" w:lineRule="auto"/>
              <w:jc w:val="center"/>
              <w:rPr>
                <w:rFonts w:ascii="宋体"/>
                <w:color w:val="auto"/>
                <w:highlight w:val="none"/>
              </w:rPr>
            </w:pPr>
          </w:p>
        </w:tc>
        <w:tc>
          <w:tcPr>
            <w:tcW w:w="1021" w:type="dxa"/>
            <w:vAlign w:val="center"/>
          </w:tcPr>
          <w:p>
            <w:pPr>
              <w:spacing w:line="360" w:lineRule="auto"/>
              <w:jc w:val="center"/>
              <w:rPr>
                <w:rFonts w:ascii="宋体"/>
                <w:color w:val="auto"/>
                <w:highlight w:val="none"/>
              </w:rPr>
            </w:pPr>
          </w:p>
        </w:tc>
        <w:tc>
          <w:tcPr>
            <w:tcW w:w="993" w:type="dxa"/>
            <w:vMerge w:val="continue"/>
            <w:vAlign w:val="center"/>
          </w:tcPr>
          <w:p>
            <w:pPr>
              <w:rPr>
                <w:color w:val="auto"/>
                <w:highlight w:val="none"/>
              </w:rPr>
            </w:pPr>
          </w:p>
        </w:tc>
        <w:tc>
          <w:tcPr>
            <w:tcW w:w="1984" w:type="dxa"/>
            <w:gridSpan w:val="4"/>
            <w:vAlign w:val="center"/>
          </w:tcPr>
          <w:p>
            <w:pPr>
              <w:spacing w:line="360" w:lineRule="auto"/>
              <w:jc w:val="center"/>
              <w:rPr>
                <w:rFonts w:ascii="宋体"/>
                <w:color w:val="auto"/>
                <w:highlight w:val="none"/>
              </w:rPr>
            </w:pPr>
            <w:r>
              <w:rPr>
                <w:rFonts w:hint="eastAsia" w:ascii="宋体" w:hAnsi="宋体"/>
                <w:color w:val="auto"/>
                <w:highlight w:val="none"/>
              </w:rPr>
              <w:t>技</w:t>
            </w:r>
            <w:r>
              <w:rPr>
                <w:rFonts w:ascii="宋体" w:hAnsi="宋体"/>
                <w:color w:val="auto"/>
                <w:highlight w:val="none"/>
              </w:rPr>
              <w:t xml:space="preserve">  </w:t>
            </w:r>
            <w:r>
              <w:rPr>
                <w:rFonts w:hint="eastAsia" w:ascii="宋体" w:hAnsi="宋体"/>
                <w:color w:val="auto"/>
                <w:highlight w:val="none"/>
              </w:rPr>
              <w:t>工</w:t>
            </w:r>
          </w:p>
        </w:tc>
        <w:tc>
          <w:tcPr>
            <w:tcW w:w="3178" w:type="dxa"/>
            <w:gridSpan w:val="2"/>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2"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经营范围</w:t>
            </w:r>
          </w:p>
        </w:tc>
        <w:tc>
          <w:tcPr>
            <w:tcW w:w="8073" w:type="dxa"/>
            <w:gridSpan w:val="9"/>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备注</w:t>
            </w:r>
          </w:p>
        </w:tc>
        <w:tc>
          <w:tcPr>
            <w:tcW w:w="8073" w:type="dxa"/>
            <w:gridSpan w:val="9"/>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备注：本表后应附企业法人营业执照</w:t>
      </w:r>
      <w:r>
        <w:rPr>
          <w:rFonts w:hint="eastAsia" w:ascii="宋体" w:hAnsi="宋体"/>
          <w:color w:val="auto"/>
          <w:highlight w:val="none"/>
          <w:lang w:val="en-US" w:eastAsia="zh-CN"/>
        </w:rPr>
        <w:t>副本</w:t>
      </w:r>
      <w:r>
        <w:rPr>
          <w:rFonts w:hint="eastAsia" w:ascii="宋体" w:hAnsi="宋体"/>
          <w:color w:val="auto"/>
          <w:highlight w:val="none"/>
        </w:rPr>
        <w:t>、企业资质证书副本、安全生产许可证等材料的复印件</w:t>
      </w:r>
      <w:r>
        <w:rPr>
          <w:rFonts w:hint="eastAsia" w:ascii="宋体" w:hAnsi="宋体"/>
          <w:color w:val="auto"/>
          <w:highlight w:val="none"/>
          <w:lang w:eastAsia="zh-CN"/>
        </w:rPr>
        <w:t>，</w:t>
      </w:r>
      <w:r>
        <w:rPr>
          <w:rFonts w:hint="eastAsia" w:ascii="宋体" w:hAnsi="宋体"/>
          <w:color w:val="auto"/>
          <w:highlight w:val="none"/>
          <w:lang w:val="en-US" w:eastAsia="zh-CN"/>
        </w:rPr>
        <w:t>加盖公章</w:t>
      </w:r>
      <w:r>
        <w:rPr>
          <w:rFonts w:hint="eastAsia" w:ascii="宋体" w:hAnsi="宋体"/>
          <w:color w:val="auto"/>
          <w:highlight w:val="none"/>
        </w:rPr>
        <w:t>。</w:t>
      </w:r>
    </w:p>
    <w:p>
      <w:pPr>
        <w:spacing w:line="360" w:lineRule="auto"/>
        <w:rPr>
          <w:rFonts w:ascii="宋体"/>
          <w:color w:val="auto"/>
          <w:highlight w:val="none"/>
        </w:rPr>
      </w:pPr>
    </w:p>
    <w:p>
      <w:pPr>
        <w:spacing w:line="360" w:lineRule="auto"/>
        <w:jc w:val="center"/>
        <w:rPr>
          <w:rFonts w:ascii="黑体" w:hAnsi="黑体" w:eastAsia="黑体"/>
          <w:color w:val="auto"/>
          <w:sz w:val="24"/>
          <w:szCs w:val="24"/>
          <w:highlight w:val="none"/>
        </w:rPr>
      </w:pPr>
      <w:r>
        <w:rPr>
          <w:color w:val="auto"/>
          <w:highlight w:val="none"/>
        </w:rPr>
        <w:br w:type="page"/>
      </w:r>
    </w:p>
    <w:p>
      <w:pPr>
        <w:spacing w:line="360"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（二）近年财务状况表</w:t>
      </w:r>
    </w:p>
    <w:p>
      <w:pPr>
        <w:autoSpaceDE w:val="0"/>
        <w:autoSpaceDN w:val="0"/>
        <w:spacing w:line="360" w:lineRule="auto"/>
        <w:ind w:firstLine="200"/>
        <w:jc w:val="left"/>
        <w:rPr>
          <w:rFonts w:ascii="宋体" w:cs="TimesNewRomanPSMT"/>
          <w:color w:val="auto"/>
          <w:highlight w:val="none"/>
        </w:rPr>
      </w:pPr>
      <w:r>
        <w:rPr>
          <w:rFonts w:ascii="宋体" w:hAnsi="宋体" w:cs="TimesNewRomanPSMT"/>
          <w:color w:val="auto"/>
          <w:highlight w:val="none"/>
        </w:rPr>
        <w:t>1</w:t>
      </w:r>
      <w:r>
        <w:rPr>
          <w:rFonts w:hint="eastAsia" w:ascii="宋体" w:hAnsi="宋体" w:cs="TimesNewRomanPSMT"/>
          <w:color w:val="auto"/>
          <w:highlight w:val="none"/>
        </w:rPr>
        <w:t>、开户银行情况</w:t>
      </w:r>
    </w:p>
    <w:tbl>
      <w:tblPr>
        <w:tblStyle w:val="38"/>
        <w:tblW w:w="9360" w:type="dxa"/>
        <w:tblInd w:w="-47" w:type="dxa"/>
        <w:tblLayout w:type="fixed"/>
        <w:tblCellMar>
          <w:top w:w="0" w:type="dxa"/>
          <w:left w:w="28" w:type="dxa"/>
          <w:bottom w:w="0" w:type="dxa"/>
          <w:right w:w="28" w:type="dxa"/>
        </w:tblCellMar>
      </w:tblPr>
      <w:tblGrid>
        <w:gridCol w:w="1108"/>
        <w:gridCol w:w="8252"/>
      </w:tblGrid>
      <w:tr>
        <w:tblPrEx>
          <w:tblCellMar>
            <w:top w:w="0" w:type="dxa"/>
            <w:left w:w="28" w:type="dxa"/>
            <w:bottom w:w="0" w:type="dxa"/>
            <w:right w:w="28" w:type="dxa"/>
          </w:tblCellMar>
        </w:tblPrEx>
        <w:trPr>
          <w:cantSplit/>
          <w:trHeight w:val="380" w:hRule="atLeast"/>
        </w:trPr>
        <w:tc>
          <w:tcPr>
            <w:tcW w:w="1108" w:type="dxa"/>
            <w:vMerge w:val="restar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s="TimesNewRomanPSMT"/>
                <w:color w:val="auto"/>
                <w:highlight w:val="none"/>
              </w:rPr>
            </w:pPr>
            <w:r>
              <w:rPr>
                <w:rFonts w:hint="eastAsia" w:ascii="宋体" w:hAnsi="宋体" w:cs="TimesNewRomanPSMT"/>
                <w:color w:val="auto"/>
                <w:highlight w:val="none"/>
              </w:rPr>
              <w:t>开户</w:t>
            </w:r>
          </w:p>
          <w:p>
            <w:pPr>
              <w:spacing w:line="360" w:lineRule="auto"/>
              <w:jc w:val="center"/>
              <w:rPr>
                <w:rFonts w:ascii="宋体" w:cs="TimesNewRomanPSMT"/>
                <w:color w:val="auto"/>
                <w:highlight w:val="none"/>
              </w:rPr>
            </w:pPr>
            <w:r>
              <w:rPr>
                <w:rFonts w:hint="eastAsia" w:ascii="宋体" w:hAnsi="宋体" w:cs="TimesNewRomanPSMT"/>
                <w:color w:val="auto"/>
                <w:highlight w:val="none"/>
              </w:rPr>
              <w:t>银行</w:t>
            </w:r>
          </w:p>
        </w:tc>
        <w:tc>
          <w:tcPr>
            <w:tcW w:w="8252" w:type="dxa"/>
            <w:tcBorders>
              <w:top w:val="single" w:color="auto" w:sz="6" w:space="0"/>
              <w:left w:val="nil"/>
              <w:bottom w:val="single" w:color="auto" w:sz="6" w:space="0"/>
              <w:right w:val="single" w:color="auto" w:sz="6" w:space="0"/>
            </w:tcBorders>
            <w:vAlign w:val="center"/>
          </w:tcPr>
          <w:p>
            <w:pPr>
              <w:spacing w:line="360" w:lineRule="auto"/>
              <w:rPr>
                <w:rFonts w:ascii="宋体" w:cs="TimesNewRomanPSMT"/>
                <w:color w:val="auto"/>
                <w:highlight w:val="none"/>
              </w:rPr>
            </w:pPr>
            <w:r>
              <w:rPr>
                <w:rFonts w:hint="eastAsia" w:ascii="宋体" w:hAnsi="宋体" w:cs="TimesNewRomanPSMT"/>
                <w:color w:val="auto"/>
                <w:highlight w:val="none"/>
              </w:rPr>
              <w:t>名称：</w:t>
            </w:r>
          </w:p>
        </w:tc>
      </w:tr>
      <w:tr>
        <w:tblPrEx>
          <w:tblCellMar>
            <w:top w:w="0" w:type="dxa"/>
            <w:left w:w="28" w:type="dxa"/>
            <w:bottom w:w="0" w:type="dxa"/>
            <w:right w:w="28" w:type="dxa"/>
          </w:tblCellMar>
        </w:tblPrEx>
        <w:trPr>
          <w:cantSplit/>
          <w:trHeight w:val="380" w:hRule="atLeast"/>
        </w:trPr>
        <w:tc>
          <w:tcPr>
            <w:tcW w:w="1108" w:type="dxa"/>
            <w:vMerge w:val="continue"/>
            <w:tcBorders>
              <w:top w:val="single" w:color="auto" w:sz="6" w:space="0"/>
              <w:left w:val="single" w:color="auto" w:sz="6" w:space="0"/>
              <w:bottom w:val="single" w:color="auto" w:sz="6" w:space="0"/>
              <w:right w:val="single" w:color="auto" w:sz="6" w:space="0"/>
            </w:tcBorders>
            <w:vAlign w:val="center"/>
          </w:tcPr>
          <w:p>
            <w:pPr>
              <w:rPr>
                <w:color w:val="auto"/>
                <w:highlight w:val="none"/>
              </w:rPr>
            </w:pPr>
          </w:p>
        </w:tc>
        <w:tc>
          <w:tcPr>
            <w:tcW w:w="8252" w:type="dxa"/>
            <w:tcBorders>
              <w:top w:val="single" w:color="auto" w:sz="6" w:space="0"/>
              <w:left w:val="nil"/>
              <w:bottom w:val="single" w:color="auto" w:sz="6" w:space="0"/>
              <w:right w:val="single" w:color="auto" w:sz="6" w:space="0"/>
            </w:tcBorders>
            <w:vAlign w:val="center"/>
          </w:tcPr>
          <w:p>
            <w:pPr>
              <w:spacing w:line="360" w:lineRule="auto"/>
              <w:rPr>
                <w:rFonts w:ascii="宋体" w:cs="TimesNewRomanPSMT"/>
                <w:color w:val="auto"/>
                <w:highlight w:val="none"/>
              </w:rPr>
            </w:pPr>
            <w:r>
              <w:rPr>
                <w:rFonts w:hint="eastAsia" w:ascii="宋体" w:hAnsi="宋体" w:cs="TimesNewRomanPSMT"/>
                <w:color w:val="auto"/>
                <w:highlight w:val="none"/>
              </w:rPr>
              <w:t>地址：</w:t>
            </w:r>
          </w:p>
        </w:tc>
      </w:tr>
      <w:tr>
        <w:tblPrEx>
          <w:tblCellMar>
            <w:top w:w="0" w:type="dxa"/>
            <w:left w:w="28" w:type="dxa"/>
            <w:bottom w:w="0" w:type="dxa"/>
            <w:right w:w="28" w:type="dxa"/>
          </w:tblCellMar>
        </w:tblPrEx>
        <w:trPr>
          <w:cantSplit/>
          <w:trHeight w:val="380" w:hRule="atLeast"/>
        </w:trPr>
        <w:tc>
          <w:tcPr>
            <w:tcW w:w="1108" w:type="dxa"/>
            <w:vMerge w:val="continue"/>
            <w:tcBorders>
              <w:top w:val="single" w:color="auto" w:sz="6" w:space="0"/>
              <w:left w:val="single" w:color="auto" w:sz="6" w:space="0"/>
              <w:bottom w:val="single" w:color="auto" w:sz="6" w:space="0"/>
              <w:right w:val="single" w:color="auto" w:sz="6" w:space="0"/>
            </w:tcBorders>
            <w:vAlign w:val="center"/>
          </w:tcPr>
          <w:p>
            <w:pPr>
              <w:rPr>
                <w:color w:val="auto"/>
                <w:highlight w:val="none"/>
              </w:rPr>
            </w:pPr>
          </w:p>
        </w:tc>
        <w:tc>
          <w:tcPr>
            <w:tcW w:w="8252" w:type="dxa"/>
            <w:tcBorders>
              <w:top w:val="single" w:color="auto" w:sz="6" w:space="0"/>
              <w:left w:val="nil"/>
              <w:bottom w:val="single" w:color="auto" w:sz="6" w:space="0"/>
              <w:right w:val="single" w:color="auto" w:sz="6" w:space="0"/>
            </w:tcBorders>
            <w:vAlign w:val="center"/>
          </w:tcPr>
          <w:p>
            <w:pPr>
              <w:spacing w:line="360" w:lineRule="auto"/>
              <w:rPr>
                <w:rFonts w:ascii="宋体" w:cs="TimesNewRomanPSMT"/>
                <w:color w:val="auto"/>
                <w:highlight w:val="none"/>
              </w:rPr>
            </w:pPr>
            <w:r>
              <w:rPr>
                <w:rFonts w:hint="eastAsia" w:ascii="宋体" w:hAnsi="宋体" w:cs="TimesNewRomanPSMT"/>
                <w:color w:val="auto"/>
                <w:highlight w:val="none"/>
              </w:rPr>
              <w:t>电话：</w:t>
            </w:r>
          </w:p>
        </w:tc>
      </w:tr>
    </w:tbl>
    <w:p>
      <w:pPr>
        <w:spacing w:line="360" w:lineRule="auto"/>
        <w:rPr>
          <w:rFonts w:ascii="宋体" w:cs="TimesNewRomanPSMT"/>
          <w:color w:val="auto"/>
          <w:highlight w:val="none"/>
        </w:rPr>
      </w:pPr>
    </w:p>
    <w:p>
      <w:pPr>
        <w:autoSpaceDE w:val="0"/>
        <w:autoSpaceDN w:val="0"/>
        <w:spacing w:line="360" w:lineRule="auto"/>
        <w:ind w:firstLine="200"/>
        <w:jc w:val="left"/>
        <w:rPr>
          <w:rFonts w:ascii="宋体" w:cs="TimesNewRomanPSMT"/>
          <w:color w:val="auto"/>
          <w:highlight w:val="none"/>
        </w:rPr>
      </w:pPr>
      <w:r>
        <w:rPr>
          <w:rFonts w:ascii="宋体" w:hAnsi="宋体" w:cs="TimesNewRomanPSMT"/>
          <w:color w:val="auto"/>
          <w:highlight w:val="none"/>
        </w:rPr>
        <w:t>2</w:t>
      </w:r>
      <w:r>
        <w:rPr>
          <w:rFonts w:hint="eastAsia" w:ascii="宋体" w:hAnsi="宋体" w:cs="TimesNewRomanPSMT"/>
          <w:color w:val="auto"/>
          <w:highlight w:val="none"/>
        </w:rPr>
        <w:t>、近年每年的资产负债情况</w:t>
      </w:r>
    </w:p>
    <w:tbl>
      <w:tblPr>
        <w:tblStyle w:val="38"/>
        <w:tblW w:w="9360" w:type="dxa"/>
        <w:tblInd w:w="-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28"/>
        <w:gridCol w:w="2410"/>
        <w:gridCol w:w="2411"/>
        <w:gridCol w:w="24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128" w:type="dxa"/>
            <w:vMerge w:val="restart"/>
            <w:vAlign w:val="center"/>
          </w:tcPr>
          <w:p>
            <w:pPr>
              <w:spacing w:line="360" w:lineRule="auto"/>
              <w:jc w:val="center"/>
              <w:rPr>
                <w:rFonts w:ascii="宋体" w:cs="TimesNewRomanPSMT"/>
                <w:color w:val="auto"/>
                <w:highlight w:val="none"/>
              </w:rPr>
            </w:pPr>
            <w:r>
              <w:rPr>
                <w:rFonts w:hint="eastAsia" w:ascii="宋体" w:hAnsi="宋体" w:cs="TimesNewRomanPSMT"/>
                <w:color w:val="auto"/>
                <w:highlight w:val="none"/>
              </w:rPr>
              <w:t>财务状况</w:t>
            </w:r>
          </w:p>
          <w:p>
            <w:pPr>
              <w:spacing w:line="360" w:lineRule="auto"/>
              <w:jc w:val="center"/>
              <w:rPr>
                <w:rFonts w:ascii="宋体" w:cs="TimesNewRomanPSMT"/>
                <w:color w:val="auto"/>
                <w:highlight w:val="none"/>
              </w:rPr>
            </w:pPr>
            <w:r>
              <w:rPr>
                <w:rFonts w:hint="eastAsia" w:ascii="宋体" w:hAnsi="宋体" w:cs="TimesNewRomanPSMT"/>
                <w:color w:val="auto"/>
                <w:highlight w:val="none"/>
              </w:rPr>
              <w:t>（单位：元）</w:t>
            </w:r>
          </w:p>
        </w:tc>
        <w:tc>
          <w:tcPr>
            <w:tcW w:w="7232" w:type="dxa"/>
            <w:gridSpan w:val="3"/>
            <w:vAlign w:val="center"/>
          </w:tcPr>
          <w:p>
            <w:pPr>
              <w:spacing w:line="360" w:lineRule="auto"/>
              <w:jc w:val="center"/>
              <w:rPr>
                <w:rFonts w:ascii="宋体" w:cs="TimesNewRomanPSMT"/>
                <w:color w:val="auto"/>
                <w:highlight w:val="none"/>
              </w:rPr>
            </w:pPr>
            <w:r>
              <w:rPr>
                <w:rFonts w:hint="eastAsia" w:ascii="宋体" w:hAnsi="宋体" w:cs="TimesNewRomanPSMT"/>
                <w:color w:val="auto"/>
                <w:highlight w:val="none"/>
              </w:rPr>
              <w:t>近</w:t>
            </w:r>
            <w:r>
              <w:rPr>
                <w:rFonts w:ascii="宋体" w:hAnsi="宋体" w:cs="TimesNewRomanPSMT"/>
                <w:color w:val="auto"/>
                <w:highlight w:val="none"/>
              </w:rPr>
              <w:t>3</w:t>
            </w:r>
            <w:r>
              <w:rPr>
                <w:rFonts w:hint="eastAsia" w:ascii="宋体" w:hAnsi="宋体" w:cs="TimesNewRomanPSMT"/>
                <w:color w:val="auto"/>
                <w:highlight w:val="none"/>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128" w:type="dxa"/>
            <w:vMerge w:val="continue"/>
            <w:vAlign w:val="center"/>
          </w:tcPr>
          <w:p>
            <w:pPr>
              <w:rPr>
                <w:color w:val="auto"/>
                <w:highlight w:val="none"/>
              </w:rPr>
            </w:pPr>
          </w:p>
        </w:tc>
        <w:tc>
          <w:tcPr>
            <w:tcW w:w="2410" w:type="dxa"/>
            <w:vAlign w:val="center"/>
          </w:tcPr>
          <w:p>
            <w:pPr>
              <w:spacing w:line="360" w:lineRule="auto"/>
              <w:jc w:val="center"/>
              <w:rPr>
                <w:rFonts w:ascii="宋体" w:cs="TimesNewRomanPSMT"/>
                <w:color w:val="auto"/>
                <w:highlight w:val="none"/>
              </w:rPr>
            </w:pPr>
            <w:r>
              <w:rPr>
                <w:rFonts w:hint="eastAsia" w:ascii="宋体" w:hAnsi="宋体" w:cs="TimesNewRomanPSMT"/>
                <w:color w:val="auto"/>
                <w:highlight w:val="none"/>
              </w:rPr>
              <w:t>年</w:t>
            </w:r>
          </w:p>
        </w:tc>
        <w:tc>
          <w:tcPr>
            <w:tcW w:w="2411" w:type="dxa"/>
            <w:vAlign w:val="center"/>
          </w:tcPr>
          <w:p>
            <w:pPr>
              <w:spacing w:line="360" w:lineRule="auto"/>
              <w:jc w:val="center"/>
              <w:rPr>
                <w:rFonts w:ascii="宋体" w:cs="TimesNewRomanPSMT"/>
                <w:color w:val="auto"/>
                <w:highlight w:val="none"/>
              </w:rPr>
            </w:pPr>
            <w:r>
              <w:rPr>
                <w:rFonts w:hint="eastAsia" w:ascii="宋体" w:hAnsi="宋体" w:cs="TimesNewRomanPSMT"/>
                <w:color w:val="auto"/>
                <w:highlight w:val="none"/>
              </w:rPr>
              <w:t>年</w:t>
            </w:r>
          </w:p>
        </w:tc>
        <w:tc>
          <w:tcPr>
            <w:tcW w:w="2411" w:type="dxa"/>
            <w:vAlign w:val="center"/>
          </w:tcPr>
          <w:p>
            <w:pPr>
              <w:spacing w:line="360" w:lineRule="auto"/>
              <w:jc w:val="center"/>
              <w:rPr>
                <w:rFonts w:ascii="宋体" w:cs="TimesNewRomanPSMT"/>
                <w:color w:val="auto"/>
                <w:highlight w:val="none"/>
              </w:rPr>
            </w:pPr>
            <w:r>
              <w:rPr>
                <w:rFonts w:hint="eastAsia" w:ascii="宋体" w:hAnsi="宋体" w:cs="TimesNewRomanPSMT"/>
                <w:color w:val="auto"/>
                <w:highlight w:val="none"/>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28" w:type="dxa"/>
            <w:vAlign w:val="center"/>
          </w:tcPr>
          <w:p>
            <w:pPr>
              <w:spacing w:line="360" w:lineRule="auto"/>
              <w:ind w:left="197" w:leftChars="94" w:firstLine="0"/>
              <w:rPr>
                <w:rFonts w:ascii="宋体" w:cs="TimesNewRomanPSMT"/>
                <w:color w:val="auto"/>
                <w:highlight w:val="none"/>
              </w:rPr>
            </w:pPr>
            <w:r>
              <w:rPr>
                <w:rFonts w:hint="eastAsia" w:ascii="宋体" w:hAnsi="宋体" w:cs="TimesNewRomanPSMT"/>
                <w:color w:val="auto"/>
                <w:highlight w:val="none"/>
              </w:rPr>
              <w:t>总资产</w:t>
            </w:r>
          </w:p>
        </w:tc>
        <w:tc>
          <w:tcPr>
            <w:tcW w:w="2410"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28" w:type="dxa"/>
            <w:vAlign w:val="center"/>
          </w:tcPr>
          <w:p>
            <w:pPr>
              <w:spacing w:line="360" w:lineRule="auto"/>
              <w:ind w:left="197" w:leftChars="94" w:firstLine="0"/>
              <w:rPr>
                <w:rFonts w:ascii="宋体" w:cs="TimesNewRomanPSMT"/>
                <w:color w:val="auto"/>
                <w:highlight w:val="none"/>
              </w:rPr>
            </w:pPr>
            <w:r>
              <w:rPr>
                <w:rFonts w:ascii="宋体" w:hAnsi="宋体" w:cs="TimesNewRomanPSMT"/>
                <w:color w:val="auto"/>
                <w:highlight w:val="none"/>
              </w:rPr>
              <w:t xml:space="preserve"> 1</w:t>
            </w:r>
            <w:r>
              <w:rPr>
                <w:rFonts w:hint="eastAsia" w:ascii="宋体" w:hAnsi="宋体" w:cs="TimesNewRomanPSMT"/>
                <w:color w:val="auto"/>
                <w:highlight w:val="none"/>
              </w:rPr>
              <w:t>、固定资产</w:t>
            </w:r>
          </w:p>
        </w:tc>
        <w:tc>
          <w:tcPr>
            <w:tcW w:w="2410"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28" w:type="dxa"/>
            <w:vAlign w:val="center"/>
          </w:tcPr>
          <w:p>
            <w:pPr>
              <w:spacing w:line="360" w:lineRule="auto"/>
              <w:ind w:left="197" w:leftChars="94" w:firstLine="0"/>
              <w:rPr>
                <w:rFonts w:ascii="宋体" w:cs="TimesNewRomanPSMT"/>
                <w:color w:val="auto"/>
                <w:highlight w:val="none"/>
              </w:rPr>
            </w:pPr>
            <w:r>
              <w:rPr>
                <w:rFonts w:ascii="宋体" w:hAnsi="宋体" w:cs="TimesNewRomanPSMT"/>
                <w:color w:val="auto"/>
                <w:highlight w:val="none"/>
              </w:rPr>
              <w:t xml:space="preserve"> 2</w:t>
            </w:r>
            <w:r>
              <w:rPr>
                <w:rFonts w:hint="eastAsia" w:ascii="宋体" w:hAnsi="宋体" w:cs="TimesNewRomanPSMT"/>
                <w:color w:val="auto"/>
                <w:highlight w:val="none"/>
              </w:rPr>
              <w:t>、流动资产</w:t>
            </w:r>
          </w:p>
        </w:tc>
        <w:tc>
          <w:tcPr>
            <w:tcW w:w="2410"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28" w:type="dxa"/>
            <w:vAlign w:val="center"/>
          </w:tcPr>
          <w:p>
            <w:pPr>
              <w:spacing w:line="360" w:lineRule="auto"/>
              <w:ind w:left="197" w:leftChars="94" w:firstLine="0"/>
              <w:rPr>
                <w:rFonts w:ascii="宋体" w:cs="TimesNewRomanPSMT"/>
                <w:color w:val="auto"/>
                <w:highlight w:val="none"/>
              </w:rPr>
            </w:pPr>
            <w:r>
              <w:rPr>
                <w:rFonts w:hint="eastAsia" w:ascii="宋体" w:hAnsi="宋体" w:cs="TimesNewRomanPSMT"/>
                <w:color w:val="auto"/>
                <w:highlight w:val="none"/>
              </w:rPr>
              <w:t>总负债</w:t>
            </w:r>
          </w:p>
        </w:tc>
        <w:tc>
          <w:tcPr>
            <w:tcW w:w="2410"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28" w:type="dxa"/>
            <w:vAlign w:val="center"/>
          </w:tcPr>
          <w:p>
            <w:pPr>
              <w:spacing w:line="360" w:lineRule="auto"/>
              <w:ind w:left="197" w:leftChars="94" w:firstLine="0"/>
              <w:rPr>
                <w:rFonts w:ascii="宋体" w:cs="TimesNewRomanPSMT"/>
                <w:color w:val="auto"/>
                <w:highlight w:val="none"/>
              </w:rPr>
            </w:pPr>
            <w:r>
              <w:rPr>
                <w:rFonts w:ascii="宋体" w:hAnsi="宋体" w:cs="TimesNewRomanPSMT"/>
                <w:color w:val="auto"/>
                <w:highlight w:val="none"/>
              </w:rPr>
              <w:t xml:space="preserve"> 1</w:t>
            </w:r>
            <w:r>
              <w:rPr>
                <w:rFonts w:hint="eastAsia" w:ascii="宋体" w:hAnsi="宋体" w:cs="TimesNewRomanPSMT"/>
                <w:color w:val="auto"/>
                <w:highlight w:val="none"/>
              </w:rPr>
              <w:t>、长期负债</w:t>
            </w:r>
          </w:p>
        </w:tc>
        <w:tc>
          <w:tcPr>
            <w:tcW w:w="2410"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28" w:type="dxa"/>
            <w:vAlign w:val="center"/>
          </w:tcPr>
          <w:p>
            <w:pPr>
              <w:spacing w:line="360" w:lineRule="auto"/>
              <w:ind w:left="197" w:leftChars="94" w:firstLine="0"/>
              <w:rPr>
                <w:rFonts w:ascii="宋体" w:cs="TimesNewRomanPSMT"/>
                <w:color w:val="auto"/>
                <w:highlight w:val="none"/>
              </w:rPr>
            </w:pPr>
            <w:r>
              <w:rPr>
                <w:rFonts w:ascii="宋体" w:hAnsi="宋体" w:cs="TimesNewRomanPSMT"/>
                <w:color w:val="auto"/>
                <w:highlight w:val="none"/>
              </w:rPr>
              <w:t xml:space="preserve"> 2</w:t>
            </w:r>
            <w:r>
              <w:rPr>
                <w:rFonts w:hint="eastAsia" w:ascii="宋体" w:hAnsi="宋体" w:cs="TimesNewRomanPSMT"/>
                <w:color w:val="auto"/>
                <w:highlight w:val="none"/>
              </w:rPr>
              <w:t>、流动负债</w:t>
            </w:r>
          </w:p>
        </w:tc>
        <w:tc>
          <w:tcPr>
            <w:tcW w:w="2410"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28" w:type="dxa"/>
            <w:vAlign w:val="center"/>
          </w:tcPr>
          <w:p>
            <w:pPr>
              <w:spacing w:line="360" w:lineRule="auto"/>
              <w:ind w:left="197" w:leftChars="94" w:firstLine="0"/>
              <w:rPr>
                <w:rFonts w:ascii="宋体" w:cs="TimesNewRomanPSMT"/>
                <w:color w:val="auto"/>
                <w:highlight w:val="none"/>
              </w:rPr>
            </w:pPr>
            <w:r>
              <w:rPr>
                <w:rFonts w:hint="eastAsia" w:ascii="宋体" w:hAnsi="宋体" w:cs="TimesNewRomanPSMT"/>
                <w:color w:val="auto"/>
                <w:highlight w:val="none"/>
              </w:rPr>
              <w:t>资产负债率</w:t>
            </w:r>
          </w:p>
        </w:tc>
        <w:tc>
          <w:tcPr>
            <w:tcW w:w="2410"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28" w:type="dxa"/>
            <w:vAlign w:val="center"/>
          </w:tcPr>
          <w:p>
            <w:pPr>
              <w:spacing w:line="360" w:lineRule="auto"/>
              <w:ind w:left="197" w:leftChars="94" w:firstLine="0"/>
              <w:rPr>
                <w:rFonts w:ascii="宋体" w:cs="TimesNewRomanPSMT"/>
                <w:color w:val="auto"/>
                <w:highlight w:val="none"/>
              </w:rPr>
            </w:pPr>
            <w:r>
              <w:rPr>
                <w:rFonts w:hint="eastAsia" w:ascii="宋体" w:hAnsi="宋体" w:cs="TimesNewRomanPSMT"/>
                <w:color w:val="auto"/>
                <w:highlight w:val="none"/>
              </w:rPr>
              <w:t>税前利润</w:t>
            </w:r>
          </w:p>
        </w:tc>
        <w:tc>
          <w:tcPr>
            <w:tcW w:w="2410"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28" w:type="dxa"/>
            <w:vAlign w:val="center"/>
          </w:tcPr>
          <w:p>
            <w:pPr>
              <w:spacing w:line="360" w:lineRule="auto"/>
              <w:ind w:left="197" w:leftChars="94" w:firstLine="0"/>
              <w:rPr>
                <w:rFonts w:ascii="宋体" w:cs="TimesNewRomanPSMT"/>
                <w:color w:val="auto"/>
                <w:highlight w:val="none"/>
              </w:rPr>
            </w:pPr>
            <w:r>
              <w:rPr>
                <w:rFonts w:hint="eastAsia" w:ascii="宋体" w:hAnsi="宋体" w:cs="TimesNewRomanPSMT"/>
                <w:color w:val="auto"/>
                <w:highlight w:val="none"/>
              </w:rPr>
              <w:t>税后利润</w:t>
            </w:r>
          </w:p>
        </w:tc>
        <w:tc>
          <w:tcPr>
            <w:tcW w:w="2410"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r>
    </w:tbl>
    <w:p>
      <w:pPr>
        <w:autoSpaceDE w:val="0"/>
        <w:autoSpaceDN w:val="0"/>
        <w:spacing w:line="360" w:lineRule="auto"/>
        <w:ind w:firstLine="200"/>
        <w:jc w:val="left"/>
        <w:rPr>
          <w:rFonts w:ascii="宋体" w:cs="TimesNewRomanPSMT"/>
          <w:color w:val="auto"/>
          <w:highlight w:val="none"/>
        </w:rPr>
      </w:pPr>
    </w:p>
    <w:p>
      <w:pPr>
        <w:autoSpaceDE w:val="0"/>
        <w:autoSpaceDN w:val="0"/>
        <w:spacing w:line="360" w:lineRule="auto"/>
        <w:ind w:firstLine="200"/>
        <w:jc w:val="left"/>
        <w:rPr>
          <w:rFonts w:ascii="宋体" w:cs="TimesNewRomanPSMT"/>
          <w:color w:val="auto"/>
          <w:highlight w:val="none"/>
        </w:rPr>
      </w:pPr>
      <w:r>
        <w:rPr>
          <w:rFonts w:hint="eastAsia" w:ascii="宋体" w:hAnsi="宋体" w:cs="TimesNewRomanPSMT"/>
          <w:color w:val="auto"/>
          <w:highlight w:val="none"/>
        </w:rPr>
        <w:t>备注：投标人应</w:t>
      </w:r>
      <w:r>
        <w:rPr>
          <w:rFonts w:hint="eastAsia" w:ascii="宋体" w:hAnsi="宋体" w:cs="仿宋_GB2312"/>
          <w:color w:val="auto"/>
          <w:highlight w:val="none"/>
        </w:rPr>
        <w:t>经会计师事务所或审计机构审计的财务会计报表，包括资产负债表、现金流量表、利润表和财务情况说明书的复印件，具体年份要求见投标人须知前附表。</w:t>
      </w:r>
    </w:p>
    <w:p>
      <w:pPr>
        <w:spacing w:line="360" w:lineRule="auto"/>
        <w:jc w:val="center"/>
        <w:rPr>
          <w:rFonts w:ascii="宋体"/>
          <w:color w:val="auto"/>
          <w:highlight w:val="none"/>
        </w:rPr>
      </w:pPr>
      <w:r>
        <w:rPr>
          <w:color w:val="auto"/>
          <w:highlight w:val="none"/>
        </w:rPr>
        <w:br w:type="page"/>
      </w:r>
    </w:p>
    <w:p>
      <w:pPr>
        <w:spacing w:line="360"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（三）近年完成的类似项目情况表</w:t>
      </w:r>
    </w:p>
    <w:tbl>
      <w:tblPr>
        <w:tblStyle w:val="38"/>
        <w:tblW w:w="9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4"/>
        <w:gridCol w:w="6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项目名称</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项目所在地</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发包人名称</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发包人地址</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发包人联系人及电话</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合同价格</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开工日期</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竣工日期</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承担的工作</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工程质量</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项目经理</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技术负责人</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总监理工程师及电话</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2"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项目描述</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备注</w:t>
            </w:r>
          </w:p>
        </w:tc>
        <w:tc>
          <w:tcPr>
            <w:tcW w:w="6674"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宋体" w:cs="仿宋_GB2312"/>
          <w:color w:val="auto"/>
          <w:highlight w:val="none"/>
        </w:rPr>
      </w:pPr>
      <w:r>
        <w:rPr>
          <w:rFonts w:hint="eastAsia" w:ascii="宋体" w:hAnsi="宋体"/>
          <w:color w:val="auto"/>
          <w:highlight w:val="none"/>
        </w:rPr>
        <w:t>备注：</w:t>
      </w:r>
      <w:r>
        <w:rPr>
          <w:rFonts w:hint="eastAsia" w:ascii="宋体" w:hAnsi="宋体" w:cs="仿宋_GB2312"/>
          <w:color w:val="auto"/>
          <w:highlight w:val="none"/>
        </w:rPr>
        <w:t>应附①中标通知书②施工承包合同协议书③竣工或完工验收证明）（业绩证明材料必须从广西水利工程建设项目管理信息系统或广西建筑业企业诚信信息库中打印且清晰</w:t>
      </w:r>
      <w:r>
        <w:rPr>
          <w:rFonts w:hint="eastAsia" w:ascii="宋体" w:hAnsi="宋体" w:cs="仿宋_GB2312"/>
          <w:color w:val="auto"/>
          <w:highlight w:val="none"/>
          <w:lang w:eastAsia="zh-CN"/>
        </w:rPr>
        <w:t>）</w:t>
      </w:r>
      <w:r>
        <w:rPr>
          <w:rFonts w:hint="eastAsia" w:ascii="宋体" w:hAnsi="宋体" w:cs="仿宋_GB2312"/>
          <w:color w:val="auto"/>
          <w:highlight w:val="none"/>
        </w:rPr>
        <w:t>，具体年份要求见投标人须知前附表，每张表格只填写一个项目，并标明序号。</w:t>
      </w:r>
    </w:p>
    <w:p>
      <w:pPr>
        <w:spacing w:line="360" w:lineRule="auto"/>
        <w:jc w:val="center"/>
        <w:rPr>
          <w:rFonts w:ascii="宋体" w:cs="仿宋_GB2312"/>
          <w:color w:val="auto"/>
          <w:highlight w:val="none"/>
        </w:rPr>
      </w:pPr>
      <w:r>
        <w:rPr>
          <w:color w:val="auto"/>
          <w:highlight w:val="none"/>
        </w:rPr>
        <w:br w:type="page"/>
      </w:r>
    </w:p>
    <w:p>
      <w:pPr>
        <w:spacing w:line="360"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（四）正在施工的和新承接的项目情况表</w:t>
      </w:r>
    </w:p>
    <w:tbl>
      <w:tblPr>
        <w:tblStyle w:val="38"/>
        <w:tblW w:w="96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48"/>
        <w:gridCol w:w="6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项目名称</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项目所在地</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发包人名称</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发包人地址</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发包人电话</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签约合同价</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开工日期</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计划竣工日期</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承担的工作</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工程质量</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项目经理</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技术负责人</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总监理工程师及电话</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2"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项目描述</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备注</w:t>
            </w:r>
          </w:p>
        </w:tc>
        <w:tc>
          <w:tcPr>
            <w:tcW w:w="6916"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备注：</w:t>
      </w:r>
      <w:r>
        <w:rPr>
          <w:rFonts w:hint="eastAsia" w:ascii="宋体" w:hAnsi="宋体" w:cs="仿宋_GB2312"/>
          <w:color w:val="auto"/>
          <w:highlight w:val="none"/>
        </w:rPr>
        <w:t>应附中标通知书和合同协议书复印件。每张表格只填写一个项目，并标明序号。</w:t>
      </w:r>
    </w:p>
    <w:p>
      <w:pPr>
        <w:spacing w:line="360" w:lineRule="auto"/>
        <w:jc w:val="center"/>
        <w:rPr>
          <w:rFonts w:ascii="宋体"/>
          <w:color w:val="auto"/>
          <w:highlight w:val="none"/>
        </w:rPr>
      </w:pPr>
      <w:r>
        <w:rPr>
          <w:color w:val="auto"/>
          <w:highlight w:val="none"/>
        </w:rPr>
        <w:br w:type="page"/>
      </w:r>
    </w:p>
    <w:p>
      <w:pPr>
        <w:spacing w:line="360"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（五）近年发生的诉讼和仲裁情况</w:t>
      </w:r>
    </w:p>
    <w:p>
      <w:pPr>
        <w:spacing w:line="360" w:lineRule="auto"/>
        <w:ind w:firstLine="200"/>
        <w:rPr>
          <w:rFonts w:ascii="宋体"/>
          <w:color w:val="auto"/>
          <w:highlight w:val="none"/>
        </w:rPr>
      </w:pPr>
    </w:p>
    <w:p>
      <w:pPr>
        <w:spacing w:line="360" w:lineRule="auto"/>
        <w:ind w:firstLine="200"/>
        <w:rPr>
          <w:rFonts w:ascii="宋体" w:cs="仿宋_GB2312"/>
          <w:color w:val="auto"/>
          <w:highlight w:val="none"/>
        </w:rPr>
      </w:pPr>
      <w:r>
        <w:rPr>
          <w:rFonts w:hint="eastAsia" w:ascii="宋体" w:hAnsi="宋体"/>
          <w:color w:val="auto"/>
          <w:highlight w:val="none"/>
        </w:rPr>
        <w:t>备注：近年发生的诉讼和仲裁情况仅限于投标人败诉的，且与履行施工承包合同有关的案件，不包括调解结案以及未裁决的仲裁或未终审判决的诉讼。如有，应附</w:t>
      </w:r>
      <w:r>
        <w:rPr>
          <w:rFonts w:hint="eastAsia" w:ascii="宋体" w:hAnsi="宋体" w:cs="仿宋_GB2312"/>
          <w:color w:val="auto"/>
          <w:highlight w:val="none"/>
        </w:rPr>
        <w:t>附法院或仲裁机构作出的判决、裁决等有关法律文书复印件，具体年份要求见投标人须知前附表。</w:t>
      </w:r>
    </w:p>
    <w:p>
      <w:pPr>
        <w:pageBreakBefore w:val="0"/>
        <w:wordWrap w:val="0"/>
        <w:autoSpaceDE w:val="0"/>
        <w:autoSpaceDN w:val="0"/>
        <w:bidi w:val="0"/>
        <w:snapToGrid/>
        <w:spacing w:line="400" w:lineRule="exact"/>
        <w:ind w:firstLine="200"/>
        <w:jc w:val="center"/>
        <w:rPr>
          <w:rFonts w:hint="eastAsia" w:ascii="宋体" w:hAnsi="宋体" w:cs="仿宋_GB2312"/>
          <w:color w:val="auto"/>
          <w:sz w:val="28"/>
          <w:szCs w:val="28"/>
          <w:highlight w:val="none"/>
          <w:lang w:val="en-US" w:eastAsia="zh-CN"/>
        </w:rPr>
      </w:pPr>
      <w:r>
        <w:rPr>
          <w:color w:val="auto"/>
          <w:highlight w:val="none"/>
        </w:rPr>
        <w:br w:type="page"/>
      </w:r>
      <w:r>
        <w:rPr>
          <w:rFonts w:hint="eastAsia" w:ascii="黑体" w:hAnsi="黑体" w:eastAsia="黑体"/>
          <w:color w:val="auto"/>
          <w:sz w:val="28"/>
          <w:szCs w:val="28"/>
          <w:highlight w:val="none"/>
          <w:lang w:val="en-US" w:eastAsia="zh-CN"/>
        </w:rPr>
        <w:t>八</w:t>
      </w:r>
      <w:r>
        <w:rPr>
          <w:rFonts w:hint="eastAsia" w:ascii="黑体" w:hAnsi="黑体" w:eastAsia="黑体"/>
          <w:color w:val="auto"/>
          <w:sz w:val="28"/>
          <w:szCs w:val="28"/>
          <w:highlight w:val="none"/>
        </w:rPr>
        <w:t>、</w:t>
      </w:r>
      <w:r>
        <w:rPr>
          <w:rFonts w:hint="eastAsia" w:ascii="宋体" w:hAnsi="宋体" w:cs="仿宋_GB2312"/>
          <w:color w:val="auto"/>
          <w:sz w:val="28"/>
          <w:szCs w:val="28"/>
          <w:highlight w:val="none"/>
          <w:lang w:val="en-US" w:eastAsia="zh-CN"/>
        </w:rPr>
        <w:t>企业信誉实力</w:t>
      </w:r>
    </w:p>
    <w:p>
      <w:pPr>
        <w:pStyle w:val="16"/>
        <w:rPr>
          <w:rFonts w:hint="eastAsia"/>
          <w:color w:val="auto"/>
          <w:highlight w:val="none"/>
          <w:lang w:val="en-US" w:eastAsia="zh-CN"/>
        </w:rPr>
      </w:pPr>
    </w:p>
    <w:p>
      <w:pPr>
        <w:pStyle w:val="16"/>
        <w:rPr>
          <w:rFonts w:hint="default"/>
          <w:b/>
          <w:color w:val="auto"/>
          <w:sz w:val="24"/>
          <w:szCs w:val="24"/>
          <w:highlight w:val="none"/>
          <w:lang w:val="en-US" w:eastAsia="zh-CN"/>
        </w:rPr>
      </w:pPr>
      <w:r>
        <w:rPr>
          <w:rFonts w:hint="eastAsia"/>
          <w:b/>
          <w:color w:val="auto"/>
          <w:sz w:val="24"/>
          <w:szCs w:val="24"/>
          <w:highlight w:val="none"/>
          <w:lang w:val="en-US" w:eastAsia="zh-CN"/>
        </w:rPr>
        <w:t>按招标文件评分办法自行编写，格式自拟。</w:t>
      </w:r>
    </w:p>
    <w:p>
      <w:pPr>
        <w:spacing w:line="360" w:lineRule="auto"/>
        <w:jc w:val="center"/>
        <w:rPr>
          <w:rFonts w:hint="eastAsia" w:ascii="黑体" w:hAnsi="黑体" w:eastAsia="黑体"/>
          <w:color w:val="auto"/>
          <w:sz w:val="28"/>
          <w:szCs w:val="28"/>
          <w:highlight w:val="none"/>
          <w:lang w:val="en-US" w:eastAsia="zh-CN"/>
        </w:rPr>
      </w:pPr>
    </w:p>
    <w:p>
      <w:pPr>
        <w:spacing w:line="360" w:lineRule="auto"/>
        <w:jc w:val="center"/>
        <w:rPr>
          <w:rFonts w:hint="eastAsia" w:ascii="黑体" w:hAnsi="黑体" w:eastAsia="黑体"/>
          <w:color w:val="auto"/>
          <w:sz w:val="28"/>
          <w:szCs w:val="28"/>
          <w:highlight w:val="none"/>
          <w:lang w:val="en-US" w:eastAsia="zh-CN"/>
        </w:rPr>
      </w:pP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lang w:val="en-US" w:eastAsia="zh-CN"/>
        </w:rPr>
        <w:t>九</w:t>
      </w:r>
      <w:r>
        <w:rPr>
          <w:rFonts w:hint="eastAsia" w:ascii="黑体" w:hAnsi="黑体" w:eastAsia="黑体"/>
          <w:color w:val="auto"/>
          <w:sz w:val="28"/>
          <w:szCs w:val="28"/>
          <w:highlight w:val="none"/>
        </w:rPr>
        <w:t>、其他材料</w:t>
      </w:r>
    </w:p>
    <w:p>
      <w:pPr>
        <w:spacing w:line="360" w:lineRule="auto"/>
        <w:jc w:val="center"/>
        <w:rPr>
          <w:rFonts w:ascii="宋体"/>
          <w:color w:val="auto"/>
          <w:sz w:val="24"/>
          <w:szCs w:val="24"/>
          <w:highlight w:val="none"/>
        </w:rPr>
      </w:pPr>
    </w:p>
    <w:p>
      <w:pPr>
        <w:spacing w:line="360"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（一）诚信声明</w:t>
      </w:r>
    </w:p>
    <w:p>
      <w:pPr>
        <w:spacing w:line="360" w:lineRule="auto"/>
        <w:jc w:val="center"/>
        <w:rPr>
          <w:rFonts w:ascii="宋体"/>
          <w:color w:val="auto"/>
          <w:sz w:val="24"/>
          <w:szCs w:val="24"/>
          <w:highlight w:val="none"/>
        </w:rPr>
      </w:pPr>
    </w:p>
    <w:p>
      <w:pPr>
        <w:spacing w:line="360" w:lineRule="auto"/>
        <w:rPr>
          <w:rFonts w:ascii="宋体" w:cs="宋体"/>
          <w:color w:val="auto"/>
          <w:highlight w:val="none"/>
        </w:rPr>
      </w:pPr>
      <w:r>
        <w:rPr>
          <w:rFonts w:hint="eastAsia" w:ascii="宋体" w:hAnsi="宋体" w:cs="宋体"/>
          <w:color w:val="auto"/>
          <w:highlight w:val="none"/>
        </w:rPr>
        <w:t>声明企业：</w:t>
      </w:r>
      <w:r>
        <w:rPr>
          <w:rFonts w:ascii="宋体" w:hAnsi="宋体" w:cs="宋体"/>
          <w:color w:val="auto"/>
          <w:highlight w:val="none"/>
        </w:rPr>
        <w:t xml:space="preserve">                                      </w:t>
      </w:r>
      <w:r>
        <w:rPr>
          <w:rFonts w:hint="eastAsia" w:ascii="宋体" w:hAnsi="宋体" w:cs="宋体"/>
          <w:color w:val="auto"/>
          <w:highlight w:val="none"/>
        </w:rPr>
        <w:t>地址：</w:t>
      </w:r>
    </w:p>
    <w:p>
      <w:pPr>
        <w:spacing w:line="360" w:lineRule="auto"/>
        <w:rPr>
          <w:rFonts w:ascii="宋体" w:cs="宋体"/>
          <w:color w:val="auto"/>
          <w:highlight w:val="none"/>
        </w:rPr>
      </w:pPr>
      <w:r>
        <w:rPr>
          <w:rFonts w:hint="eastAsia" w:ascii="宋体" w:hAnsi="宋体" w:cs="宋体"/>
          <w:color w:val="auto"/>
          <w:highlight w:val="none"/>
        </w:rPr>
        <w:t>声明人</w:t>
      </w:r>
      <w:r>
        <w:rPr>
          <w:rFonts w:hint="eastAsia" w:ascii="宋体" w:hAnsi="宋体"/>
          <w:color w:val="auto"/>
          <w:highlight w:val="none"/>
        </w:rPr>
        <w:t>（法定代表人）</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职务：</w:t>
      </w:r>
    </w:p>
    <w:p>
      <w:pPr>
        <w:spacing w:line="360" w:lineRule="auto"/>
        <w:rPr>
          <w:rFonts w:ascii="宋体" w:cs="宋体"/>
          <w:color w:val="auto"/>
          <w:highlight w:val="none"/>
        </w:rPr>
      </w:pPr>
      <w:r>
        <w:rPr>
          <w:rFonts w:hint="eastAsia" w:ascii="宋体" w:hAnsi="宋体" w:cs="宋体"/>
          <w:color w:val="auto"/>
          <w:highlight w:val="none"/>
        </w:rPr>
        <w:t>声明人</w:t>
      </w:r>
      <w:r>
        <w:rPr>
          <w:rFonts w:hint="eastAsia" w:ascii="宋体" w:hAnsi="宋体"/>
          <w:color w:val="auto"/>
          <w:highlight w:val="none"/>
        </w:rPr>
        <w:t>（项目</w:t>
      </w:r>
      <w:r>
        <w:rPr>
          <w:rFonts w:hint="eastAsia" w:ascii="宋体" w:hAnsi="宋体" w:cs="宋体"/>
          <w:color w:val="auto"/>
          <w:highlight w:val="none"/>
        </w:rPr>
        <w:t>经理</w:t>
      </w:r>
      <w:r>
        <w:rPr>
          <w:rFonts w:hint="eastAsia" w:ascii="宋体" w:hAnsi="宋体"/>
          <w:color w:val="auto"/>
          <w:highlight w:val="none"/>
        </w:rPr>
        <w:t>）</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职务：</w:t>
      </w:r>
    </w:p>
    <w:p>
      <w:pPr>
        <w:spacing w:line="360" w:lineRule="auto"/>
        <w:ind w:firstLine="200"/>
        <w:rPr>
          <w:rFonts w:ascii="宋体" w:cs="宋体"/>
          <w:color w:val="auto"/>
          <w:highlight w:val="none"/>
        </w:rPr>
      </w:pPr>
      <w:r>
        <w:rPr>
          <w:rFonts w:hint="eastAsia" w:ascii="宋体" w:hAnsi="宋体" w:cs="宋体"/>
          <w:color w:val="auto"/>
          <w:highlight w:val="none"/>
        </w:rPr>
        <w:t>本公司就参加</w:t>
      </w:r>
      <w:r>
        <w:rPr>
          <w:rFonts w:hint="eastAsia" w:ascii="宋体" w:hAnsi="宋体"/>
          <w:color w:val="auto"/>
          <w:highlight w:val="none"/>
        </w:rPr>
        <w:t>（项目名称）</w:t>
      </w:r>
      <w:r>
        <w:rPr>
          <w:rFonts w:hint="eastAsia" w:ascii="宋体" w:hAnsi="宋体"/>
          <w:color w:val="auto"/>
          <w:highlight w:val="none"/>
          <w:u w:val="single"/>
          <w:lang w:val="en-US" w:eastAsia="zh-CN"/>
        </w:rPr>
        <w:t xml:space="preserve">  </w:t>
      </w:r>
      <w:r>
        <w:rPr>
          <w:rFonts w:hint="eastAsia" w:ascii="宋体" w:hAnsi="宋体"/>
          <w:color w:val="auto"/>
          <w:highlight w:val="none"/>
          <w:lang w:eastAsia="zh-CN"/>
        </w:rPr>
        <w:t>标段</w:t>
      </w:r>
      <w:r>
        <w:rPr>
          <w:rFonts w:hint="eastAsia" w:ascii="宋体" w:hAnsi="宋体" w:cs="宋体"/>
          <w:color w:val="auto"/>
          <w:highlight w:val="none"/>
        </w:rPr>
        <w:t>投标工作，作出郑重声明：</w:t>
      </w:r>
    </w:p>
    <w:p>
      <w:pPr>
        <w:spacing w:line="360" w:lineRule="auto"/>
        <w:ind w:firstLine="200"/>
        <w:rPr>
          <w:rFonts w:ascii="宋体"/>
          <w:color w:val="auto"/>
          <w:highlight w:val="none"/>
        </w:rPr>
      </w:pPr>
      <w:r>
        <w:rPr>
          <w:rFonts w:ascii="宋体" w:hAnsi="宋体"/>
          <w:color w:val="auto"/>
          <w:highlight w:val="none"/>
        </w:rPr>
        <w:t>1</w:t>
      </w:r>
      <w:r>
        <w:rPr>
          <w:rFonts w:hint="eastAsia" w:ascii="宋体" w:hAnsi="宋体"/>
          <w:color w:val="auto"/>
          <w:highlight w:val="none"/>
        </w:rPr>
        <w:t>、投标材料是真实的，对招标要求是清楚的。作为正式投标人，我公司保证不与其他单位围标、串标，不出让投标资格，不向招标人或评标委员会成员行贿。</w:t>
      </w:r>
    </w:p>
    <w:p>
      <w:pPr>
        <w:spacing w:line="360" w:lineRule="auto"/>
        <w:ind w:firstLine="200"/>
        <w:rPr>
          <w:rFonts w:ascii="宋体"/>
          <w:color w:val="auto"/>
          <w:highlight w:val="none"/>
        </w:rPr>
      </w:pPr>
      <w:r>
        <w:rPr>
          <w:rFonts w:ascii="宋体" w:hAnsi="宋体"/>
          <w:color w:val="auto"/>
          <w:highlight w:val="none"/>
        </w:rPr>
        <w:t>2</w:t>
      </w:r>
      <w:r>
        <w:rPr>
          <w:rFonts w:hint="eastAsia" w:ascii="宋体" w:hAnsi="宋体"/>
          <w:color w:val="auto"/>
          <w:highlight w:val="none"/>
        </w:rPr>
        <w:t>、我单位无因安全事故、质量事故、投标违规等有不良记录被政府有关部门处罚仍在受罚期内；</w:t>
      </w:r>
    </w:p>
    <w:p>
      <w:pPr>
        <w:spacing w:line="360" w:lineRule="auto"/>
        <w:ind w:firstLine="200"/>
        <w:outlineLvl w:val="0"/>
        <w:rPr>
          <w:rFonts w:ascii="宋体"/>
          <w:color w:val="auto"/>
          <w:highlight w:val="none"/>
        </w:rPr>
      </w:pPr>
      <w:bookmarkStart w:id="300" w:name="_Toc18796"/>
      <w:bookmarkStart w:id="301" w:name="_Toc433801788"/>
      <w:r>
        <w:rPr>
          <w:rFonts w:ascii="宋体" w:hAnsi="宋体"/>
          <w:color w:val="auto"/>
          <w:highlight w:val="none"/>
        </w:rPr>
        <w:t>3</w:t>
      </w:r>
      <w:r>
        <w:rPr>
          <w:rFonts w:hint="eastAsia" w:ascii="宋体" w:hAnsi="宋体"/>
          <w:color w:val="auto"/>
          <w:highlight w:val="none"/>
        </w:rPr>
        <w:t>、我单位无被有关部门责令停业、企业财产被查封、冻结或者处于破产状态的情形存在；</w:t>
      </w:r>
      <w:bookmarkEnd w:id="300"/>
      <w:bookmarkEnd w:id="301"/>
    </w:p>
    <w:p>
      <w:pPr>
        <w:spacing w:line="360" w:lineRule="auto"/>
        <w:ind w:firstLine="200"/>
        <w:rPr>
          <w:rFonts w:ascii="宋体"/>
          <w:color w:val="auto"/>
          <w:highlight w:val="none"/>
        </w:rPr>
      </w:pPr>
      <w:r>
        <w:rPr>
          <w:rFonts w:ascii="宋体" w:hAnsi="宋体"/>
          <w:color w:val="auto"/>
          <w:highlight w:val="none"/>
        </w:rPr>
        <w:t>4</w:t>
      </w:r>
      <w:r>
        <w:rPr>
          <w:rFonts w:hint="eastAsia" w:ascii="宋体" w:hAnsi="宋体"/>
          <w:color w:val="auto"/>
          <w:highlight w:val="none"/>
        </w:rPr>
        <w:t>、我单位没有参加本项目的设计、前期招标及监理等工作；</w:t>
      </w:r>
    </w:p>
    <w:p>
      <w:pPr>
        <w:spacing w:line="360" w:lineRule="auto"/>
        <w:ind w:firstLine="200"/>
        <w:rPr>
          <w:rFonts w:ascii="宋体"/>
          <w:color w:val="auto"/>
          <w:highlight w:val="none"/>
        </w:rPr>
      </w:pPr>
      <w:r>
        <w:rPr>
          <w:rFonts w:ascii="宋体" w:hAnsi="宋体"/>
          <w:color w:val="auto"/>
          <w:highlight w:val="none"/>
        </w:rPr>
        <w:t>5</w:t>
      </w:r>
      <w:r>
        <w:rPr>
          <w:rFonts w:hint="eastAsia" w:ascii="宋体" w:hAnsi="宋体"/>
          <w:color w:val="auto"/>
          <w:highlight w:val="none"/>
        </w:rPr>
        <w:t>、我单位无拖欠民工工资记录且未结案的情形存在。</w:t>
      </w:r>
    </w:p>
    <w:p>
      <w:pPr>
        <w:spacing w:line="360" w:lineRule="auto"/>
        <w:ind w:firstLine="200"/>
        <w:rPr>
          <w:rFonts w:ascii="宋体"/>
          <w:color w:val="auto"/>
          <w:highlight w:val="none"/>
        </w:rPr>
      </w:pPr>
      <w:r>
        <w:rPr>
          <w:rFonts w:hint="eastAsia" w:ascii="宋体" w:hAnsi="宋体"/>
          <w:color w:val="auto"/>
          <w:highlight w:val="none"/>
        </w:rPr>
        <w:t>若违反上述规定一旦查实，本人和本公司愿意接受公开通报，并愿意承担由此带来的法律后果。</w:t>
      </w:r>
    </w:p>
    <w:p>
      <w:pPr>
        <w:spacing w:line="360" w:lineRule="auto"/>
        <w:ind w:firstLine="200"/>
        <w:rPr>
          <w:rFonts w:ascii="宋体"/>
          <w:color w:val="auto"/>
          <w:highlight w:val="none"/>
        </w:rPr>
      </w:pPr>
      <w:r>
        <w:rPr>
          <w:rFonts w:hint="eastAsia" w:ascii="宋体" w:hAnsi="宋体"/>
          <w:color w:val="auto"/>
          <w:highlight w:val="none"/>
        </w:rPr>
        <w:t>特此声明！</w:t>
      </w:r>
    </w:p>
    <w:p>
      <w:pPr>
        <w:spacing w:line="360" w:lineRule="auto"/>
        <w:ind w:firstLine="200"/>
        <w:rPr>
          <w:rFonts w:ascii="宋体"/>
          <w:color w:val="auto"/>
          <w:highlight w:val="none"/>
        </w:rPr>
      </w:pPr>
      <w:r>
        <w:rPr>
          <w:rFonts w:hint="eastAsia" w:ascii="宋体" w:hAnsi="宋体"/>
          <w:color w:val="auto"/>
          <w:highlight w:val="none"/>
        </w:rPr>
        <w:t>声明人（法定代表人）签字：</w:t>
      </w:r>
    </w:p>
    <w:p>
      <w:pPr>
        <w:spacing w:line="360" w:lineRule="auto"/>
        <w:ind w:firstLine="200"/>
        <w:rPr>
          <w:rFonts w:ascii="宋体" w:cs="宋体"/>
          <w:color w:val="auto"/>
          <w:highlight w:val="none"/>
        </w:rPr>
      </w:pPr>
      <w:r>
        <w:rPr>
          <w:rFonts w:hint="eastAsia" w:ascii="宋体" w:hAnsi="宋体"/>
          <w:color w:val="auto"/>
          <w:highlight w:val="none"/>
        </w:rPr>
        <w:t>声明人（项目</w:t>
      </w:r>
      <w:r>
        <w:rPr>
          <w:rFonts w:hint="eastAsia" w:ascii="宋体" w:hAnsi="宋体" w:cs="宋体"/>
          <w:color w:val="auto"/>
          <w:highlight w:val="none"/>
        </w:rPr>
        <w:t>经理）签字：</w:t>
      </w:r>
    </w:p>
    <w:p>
      <w:pPr>
        <w:spacing w:line="360" w:lineRule="auto"/>
        <w:ind w:firstLine="200"/>
        <w:rPr>
          <w:rFonts w:ascii="宋体"/>
          <w:color w:val="auto"/>
          <w:highlight w:val="none"/>
        </w:rPr>
      </w:pPr>
      <w:r>
        <w:rPr>
          <w:rFonts w:hint="eastAsia" w:ascii="宋体" w:hAnsi="宋体"/>
          <w:color w:val="auto"/>
          <w:highlight w:val="none"/>
        </w:rPr>
        <w:t>投标人（盖单位章）：</w:t>
      </w:r>
    </w:p>
    <w:p>
      <w:pPr>
        <w:spacing w:line="360" w:lineRule="auto"/>
        <w:ind w:firstLine="200"/>
        <w:rPr>
          <w:rFonts w:hint="eastAsia" w:ascii="宋体" w:hAnsi="宋体"/>
          <w:b w:val="0"/>
          <w:color w:val="auto"/>
          <w:highlight w:val="none"/>
        </w:rPr>
      </w:pPr>
      <w:r>
        <w:rPr>
          <w:rFonts w:hint="eastAsia" w:ascii="宋体" w:hAnsi="宋体"/>
          <w:color w:val="auto"/>
          <w:highlight w:val="none"/>
        </w:rPr>
        <w:t>日期：</w:t>
      </w:r>
      <w:r>
        <w:rPr>
          <w:rFonts w:ascii="宋体" w:hAnsi="宋体"/>
          <w:b w:val="0"/>
          <w:color w:val="auto"/>
          <w:highlight w:val="none"/>
          <w:u w:val="single"/>
        </w:rPr>
        <w:t xml:space="preserve">     </w:t>
      </w:r>
      <w:r>
        <w:rPr>
          <w:rFonts w:hint="eastAsia" w:ascii="宋体" w:hAnsi="宋体"/>
          <w:b w:val="0"/>
          <w:color w:val="auto"/>
          <w:highlight w:val="none"/>
        </w:rPr>
        <w:t>年</w:t>
      </w:r>
      <w:r>
        <w:rPr>
          <w:rFonts w:ascii="宋体" w:hAnsi="宋体"/>
          <w:b w:val="0"/>
          <w:color w:val="auto"/>
          <w:highlight w:val="none"/>
          <w:u w:val="single"/>
        </w:rPr>
        <w:t xml:space="preserve">      </w:t>
      </w:r>
      <w:r>
        <w:rPr>
          <w:rFonts w:hint="eastAsia" w:ascii="宋体" w:hAnsi="宋体"/>
          <w:b w:val="0"/>
          <w:color w:val="auto"/>
          <w:highlight w:val="none"/>
        </w:rPr>
        <w:t>月</w:t>
      </w:r>
      <w:r>
        <w:rPr>
          <w:rFonts w:ascii="宋体" w:hAnsi="宋体"/>
          <w:b w:val="0"/>
          <w:color w:val="auto"/>
          <w:highlight w:val="none"/>
          <w:u w:val="single"/>
        </w:rPr>
        <w:t xml:space="preserve">      </w:t>
      </w:r>
      <w:r>
        <w:rPr>
          <w:rFonts w:hint="eastAsia" w:ascii="宋体" w:hAnsi="宋体"/>
          <w:b w:val="0"/>
          <w:color w:val="auto"/>
          <w:highlight w:val="none"/>
        </w:rPr>
        <w:t>日</w:t>
      </w:r>
    </w:p>
    <w:p>
      <w:pPr>
        <w:pStyle w:val="16"/>
        <w:rPr>
          <w:rFonts w:hint="eastAsia" w:ascii="宋体" w:hAnsi="宋体"/>
          <w:b w:val="0"/>
          <w:color w:val="auto"/>
          <w:highlight w:val="none"/>
        </w:rPr>
      </w:pPr>
    </w:p>
    <w:p>
      <w:pPr>
        <w:pStyle w:val="16"/>
        <w:rPr>
          <w:rFonts w:hint="eastAsia" w:ascii="宋体" w:hAnsi="宋体"/>
          <w:b w:val="0"/>
          <w:color w:val="auto"/>
          <w:highlight w:val="none"/>
        </w:rPr>
      </w:pPr>
    </w:p>
    <w:p>
      <w:pPr>
        <w:pageBreakBefore w:val="0"/>
        <w:wordWrap w:val="0"/>
        <w:autoSpaceDE w:val="0"/>
        <w:autoSpaceDN w:val="0"/>
        <w:bidi w:val="0"/>
        <w:snapToGrid/>
        <w:spacing w:line="400" w:lineRule="exact"/>
        <w:ind w:firstLine="200"/>
        <w:jc w:val="center"/>
        <w:rPr>
          <w:rFonts w:hint="eastAsia"/>
          <w:b/>
          <w:color w:val="auto"/>
          <w:sz w:val="28"/>
          <w:szCs w:val="28"/>
          <w:highlight w:val="none"/>
          <w:lang w:val="en-US" w:eastAsia="zh-CN"/>
        </w:rPr>
      </w:pPr>
      <w:r>
        <w:rPr>
          <w:rFonts w:hint="eastAsia"/>
          <w:b/>
          <w:color w:val="auto"/>
          <w:sz w:val="28"/>
          <w:szCs w:val="28"/>
          <w:highlight w:val="none"/>
          <w:lang w:val="en-US" w:eastAsia="zh-CN"/>
        </w:rPr>
        <w:t>十、投标人认为需提交的其他资料</w:t>
      </w:r>
    </w:p>
    <w:p>
      <w:pPr>
        <w:pStyle w:val="16"/>
        <w:rPr>
          <w:rFonts w:hint="eastAsia" w:ascii="宋体" w:hAnsi="宋体"/>
          <w:b w:val="0"/>
          <w:color w:val="auto"/>
          <w:highlight w:val="none"/>
        </w:rPr>
      </w:pPr>
    </w:p>
    <w:sectPr>
      <w:headerReference r:id="rId65" w:type="default"/>
      <w:pgSz w:w="11906" w:h="16838"/>
      <w:pgMar w:top="1134" w:right="1134" w:bottom="1134" w:left="1418" w:header="454" w:footer="454" w:gutter="0"/>
      <w:pgNumType w:fmt="decimal"/>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34"/>
    <w:family w:val="auto"/>
    <w:pitch w:val="default"/>
    <w:sig w:usb0="800002BF" w:usb1="38CF7CFA" w:usb2="00000016" w:usb3="00000000" w:csb0="00040001" w:csb1="00000000"/>
  </w:font>
  <w:font w:name="仿宋_GB2312">
    <w:altName w:val="仿宋"/>
    <w:panose1 w:val="02010609030101010101"/>
    <w:charset w:val="34"/>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华文细黑">
    <w:altName w:val="微软雅黑"/>
    <w:panose1 w:val="02010600040101010101"/>
    <w:charset w:val="34"/>
    <w:family w:val="auto"/>
    <w:pitch w:val="default"/>
    <w:sig w:usb0="00000000" w:usb1="00000000" w:usb2="00000000" w:usb3="00000000" w:csb0="0004009F" w:csb1="DFD70000"/>
  </w:font>
  <w:font w:name="MS Mincho">
    <w:panose1 w:val="02020609040205080304"/>
    <w:charset w:val="28"/>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4605" w:y="1"/>
      <w:rPr>
        <w:rStyle w:val="42"/>
        <w:rFonts w:ascii="宋体"/>
      </w:rPr>
    </w:pPr>
    <w:r>
      <w:rPr>
        <w:rStyle w:val="42"/>
      </w:rPr>
      <w:fldChar w:fldCharType="begin"/>
    </w:r>
    <w:r>
      <w:rPr>
        <w:rFonts w:hint="eastAsia"/>
      </w:rPr>
      <w:instrText xml:space="preserve">PAGE  \* MERGEFORMAT</w:instrText>
    </w:r>
    <w:r>
      <w:fldChar w:fldCharType="separate"/>
    </w:r>
    <w:r>
      <w:rPr>
        <w:rStyle w:val="42"/>
      </w:rPr>
      <w:t>1</w:t>
    </w:r>
    <w:r>
      <w:rPr>
        <w:rStyle w:val="42"/>
      </w:rPr>
      <w:fldChar w:fldCharType="end"/>
    </w:r>
  </w:p>
  <w:p>
    <w:pPr>
      <w:pStyle w:val="26"/>
      <w:rPr>
        <w:rFonts w:asci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005"/>
      </w:tabs>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9749155</wp:posOffset>
              </wp:positionV>
              <wp:extent cx="1828800" cy="1828800"/>
              <wp:effectExtent l="0" t="0" r="0" b="0"/>
              <wp:wrapNone/>
              <wp:docPr id="195" name="文本框 72"/>
              <wp:cNvGraphicFramePr/>
              <a:graphic xmlns:a="http://schemas.openxmlformats.org/drawingml/2006/main">
                <a:graphicData uri="http://schemas.microsoft.com/office/word/2010/wordprocessingShape">
                  <wps:wsp>
                    <wps:cNvSpPr txBox="1"/>
                    <wps:spPr>
                      <a:xfrm>
                        <a:off x="0" y="0"/>
                        <a:ext cx="1829435" cy="132080"/>
                      </a:xfrm>
                      <a:prstGeom prst="rect">
                        <a:avLst/>
                      </a:prstGeom>
                      <a:noFill/>
                      <a:ln w="6350" cap="flat">
                        <a:noFill/>
                      </a:ln>
                    </wps:spPr>
                    <wps:txbx>
                      <w:txbxContent>
                        <w:p>
                          <w:pPr>
                            <w:pStyle w:val="26"/>
                            <w:rPr>
                              <w:lang w:eastAsia="zh-CN"/>
                            </w:rPr>
                          </w:pPr>
                          <w:r>
                            <w:rPr>
                              <w:lang w:eastAsia="zh-CN"/>
                            </w:rPr>
                            <w:fldChar w:fldCharType="begin"/>
                          </w:r>
                          <w:r>
                            <w:rPr>
                              <w:rFonts w:hint="eastAsia"/>
                            </w:rPr>
                            <w:instrText xml:space="preserve">PAGE  \* MERGEFORMAT</w:instrText>
                          </w:r>
                          <w:r>
                            <w:fldChar w:fldCharType="separate"/>
                          </w:r>
                          <w:r>
                            <w:rPr>
                              <w:lang w:eastAsia="zh-CN"/>
                            </w:rPr>
                            <w:t>- 87 -</w:t>
                          </w:r>
                          <w:r>
                            <w:rPr>
                              <w:lang w:eastAsia="zh-CN"/>
                            </w:rPr>
                            <w:fldChar w:fldCharType="end"/>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 id="文本框 72" o:spid="_x0000_s1026" o:spt="202" type="#_x0000_t202" style="position:absolute;left:0pt;margin-top:767.65pt;height:144pt;width:144pt;mso-position-horizontal:center;mso-position-horizontal-relative:margin;mso-position-vertical-relative:page;mso-wrap-style:none;z-index:251625472;mso-width-relative:page;mso-height-relative:page;" filled="f" stroked="f" coordsize="21600,21600" o:gfxdata="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HqUY9YAAAAKAQAA&#10;DwAAAAAAAAABACAAAAAiAAAAZHJzL2Rvd25yZXYueG1sUEsBAhQAFAAAAAgAh07iQBXwWhkbAgAA&#10;FAQAAA4AAAAAAAAAAQAgAAAAJQEAAGRycy9lMm9Eb2MueG1sUEsFBgAAAAAGAAYAWQEAALIFAAAA&#10;AA==&#10;">
              <v:fill on="f" focussize="0,0"/>
              <v:stroke on="f" weight="0.5pt"/>
              <v:imagedata o:title=""/>
              <o:lock v:ext="edit" aspectratio="f"/>
              <v:textbox inset="0mm,0mm,0mm,0mm" style="mso-fit-shape-to-text:t;">
                <w:txbxContent>
                  <w:p>
                    <w:pPr>
                      <w:pStyle w:val="26"/>
                      <w:rPr>
                        <w:lang w:eastAsia="zh-CN"/>
                      </w:rPr>
                    </w:pPr>
                    <w:r>
                      <w:rPr>
                        <w:lang w:eastAsia="zh-CN"/>
                      </w:rPr>
                      <w:fldChar w:fldCharType="begin"/>
                    </w:r>
                    <w:r>
                      <w:rPr>
                        <w:rFonts w:hint="eastAsia"/>
                      </w:rPr>
                      <w:instrText xml:space="preserve">PAGE  \* MERGEFORMAT</w:instrText>
                    </w:r>
                    <w:r>
                      <w:fldChar w:fldCharType="separate"/>
                    </w:r>
                    <w:r>
                      <w:rPr>
                        <w:lang w:eastAsia="zh-CN"/>
                      </w:rPr>
                      <w:t>- 87 -</w:t>
                    </w:r>
                    <w:r>
                      <w:rPr>
                        <w:lang w:eastAsia="zh-CN"/>
                      </w:rPr>
                      <w:fldChar w:fldCharType="end"/>
                    </w:r>
                  </w:p>
                </w:txbxContent>
              </v:textbox>
            </v:shape>
          </w:pict>
        </mc:Fallback>
      </mc:AlternateContent>
    </w:r>
    <w:r>
      <w:rPr>
        <w:lang w:eastAsia="zh-CN"/>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31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1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100</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9754235</wp:posOffset>
              </wp:positionV>
              <wp:extent cx="247015" cy="80645"/>
              <wp:effectExtent l="0" t="0" r="0" b="0"/>
              <wp:wrapNone/>
              <wp:docPr id="209" name="文本框 195"/>
              <wp:cNvGraphicFramePr/>
              <a:graphic xmlns:a="http://schemas.openxmlformats.org/drawingml/2006/main">
                <a:graphicData uri="http://schemas.microsoft.com/office/word/2010/wordprocessingShape">
                  <wps:wsp>
                    <wps:cNvSpPr txBox="1"/>
                    <wps:spPr>
                      <a:xfrm>
                        <a:off x="0" y="0"/>
                        <a:ext cx="247650" cy="264160"/>
                      </a:xfrm>
                      <a:prstGeom prst="rect">
                        <a:avLst/>
                      </a:prstGeom>
                      <a:noFill/>
                      <a:ln w="9525" cap="flat">
                        <a:noFill/>
                      </a:ln>
                    </wps:spPr>
                    <wps:txbx>
                      <w:txbxContent>
                        <w:p>
                          <w:pPr>
                            <w:pStyle w:val="151"/>
                            <w:jc w:val="left"/>
                          </w:pPr>
                          <w:r>
                            <w:rPr>
                              <w:rFonts w:hint="eastAsia" w:ascii="MS Mincho" w:hAnsi="MS Mincho" w:eastAsia="MS Mincho" w:cs="MS Mincho"/>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88</w:t>
                          </w:r>
                          <w:r>
                            <w:rPr>
                              <w:rFonts w:ascii="Times New Roman" w:hAnsi="Times New Roman" w:eastAsia="宋体" w:cs="Times New Roman"/>
                              <w:sz w:val="21"/>
                              <w:szCs w:val="21"/>
                              <w:lang w:val="en-US" w:eastAsia="zh-CN" w:bidi="ar-SA"/>
                            </w:rPr>
                            <w:fldChar w:fldCharType="end"/>
                          </w:r>
                          <w:r>
                            <w:t xml:space="preserve"> -</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95" o:spid="_x0000_s1026" o:spt="202" type="#_x0000_t202" style="position:absolute;left:0pt;margin-top:768.05pt;height:6.35pt;width:19.45pt;mso-position-horizontal:center;mso-position-horizontal-relative:margin;mso-position-vertical-relative:page;mso-wrap-style:none;z-index:251625472;v-text-anchor:middle;mso-width-relative:page;mso-height-relative:page;" filled="f" stroked="f" coordsize="21600,21600" o:gfxdata="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Uvs8LWAAAA&#10;CQEAAA8AAAAAAAAAAQAgAAAAIgAAAGRycy9kb3ducmV2LnhtbFBLAQIUABQAAAAIAIdO4kDzum7/&#10;HwIAABYEAAAOAAAAAAAAAAEAIAAAACUBAABkcnMvZTJvRG9jLnhtbFBLBQYAAAAABgAGAFkBAAC2&#10;BQAAAAA=&#10;">
              <v:fill on="f" focussize="0,0"/>
              <v:stroke on="f"/>
              <v:imagedata o:title=""/>
              <o:lock v:ext="edit" aspectratio="f"/>
              <v:textbox inset="0mm,0mm,0mm,0mm" style="mso-fit-shape-to-text:t;">
                <w:txbxContent>
                  <w:p>
                    <w:pPr>
                      <w:pStyle w:val="151"/>
                      <w:jc w:val="left"/>
                    </w:pPr>
                    <w:r>
                      <w:rPr>
                        <w:rFonts w:hint="eastAsia" w:ascii="MS Mincho" w:hAnsi="MS Mincho" w:eastAsia="MS Mincho" w:cs="MS Mincho"/>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88</w:t>
                    </w:r>
                    <w:r>
                      <w:rPr>
                        <w:rFonts w:ascii="Times New Roman" w:hAnsi="Times New Roman" w:eastAsia="宋体" w:cs="Times New Roman"/>
                        <w:sz w:val="21"/>
                        <w:szCs w:val="21"/>
                        <w:lang w:val="en-US" w:eastAsia="zh-CN" w:bidi="ar-SA"/>
                      </w:rP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32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26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101</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9756140</wp:posOffset>
              </wp:positionV>
              <wp:extent cx="247015" cy="80645"/>
              <wp:effectExtent l="0" t="0" r="0" b="0"/>
              <wp:wrapNone/>
              <wp:docPr id="218" name="文本框 199"/>
              <wp:cNvGraphicFramePr/>
              <a:graphic xmlns:a="http://schemas.openxmlformats.org/drawingml/2006/main">
                <a:graphicData uri="http://schemas.microsoft.com/office/word/2010/wordprocessingShape">
                  <wps:wsp>
                    <wps:cNvSpPr txBox="1"/>
                    <wps:spPr>
                      <a:xfrm>
                        <a:off x="0" y="0"/>
                        <a:ext cx="247650" cy="124460"/>
                      </a:xfrm>
                      <a:prstGeom prst="rect">
                        <a:avLst/>
                      </a:prstGeom>
                      <a:noFill/>
                      <a:ln w="9525" cap="flat">
                        <a:noFill/>
                      </a:ln>
                    </wps:spPr>
                    <wps:txbx>
                      <w:txbxContent>
                        <w:p>
                          <w:pPr>
                            <w:pStyle w:val="151"/>
                            <w:jc w:val="left"/>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92</w:t>
                          </w:r>
                          <w:r>
                            <w:rPr>
                              <w:rFonts w:ascii="Times New Roman" w:hAnsi="Times New Roman" w:eastAsia="宋体" w:cs="Times New Roman"/>
                              <w:sz w:val="21"/>
                              <w:szCs w:val="21"/>
                              <w:lang w:val="en-US" w:eastAsia="zh-CN" w:bidi="ar-SA"/>
                            </w:rPr>
                            <w:fldChar w:fldCharType="end"/>
                          </w:r>
                          <w:r>
                            <w:t xml:space="preserve"> -</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99" o:spid="_x0000_s1026" o:spt="202" type="#_x0000_t202" style="position:absolute;left:0pt;margin-top:768.2pt;height:6.35pt;width:19.45pt;mso-position-horizontal:center;mso-position-horizontal-relative:margin;mso-position-vertical-relative:page;mso-wrap-style:none;z-index:251625472;v-text-anchor:middle;mso-width-relative:page;mso-height-relative:page;" filled="f" stroked="f" coordsize="21600,21600" o:gfxdata="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OyDSX1wAA&#10;AAkBAAAPAAAAAAAAAAEAIAAAACIAAABkcnMvZG93bnJldi54bWxQSwECFAAUAAAACACHTuJARFBx&#10;NB8CAAAWBAAADgAAAAAAAAABACAAAAAmAQAAZHJzL2Uyb0RvYy54bWxQSwUGAAAAAAYABgBZAQAA&#10;twUAAAAA&#10;">
              <v:fill on="f" focussize="0,0"/>
              <v:stroke on="f"/>
              <v:imagedata o:title=""/>
              <o:lock v:ext="edit" aspectratio="f"/>
              <v:textbox inset="0mm,0mm,0mm,0mm" style="mso-fit-shape-to-text:t;">
                <w:txbxContent>
                  <w:p>
                    <w:pPr>
                      <w:pStyle w:val="151"/>
                      <w:jc w:val="left"/>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92</w:t>
                    </w:r>
                    <w:r>
                      <w:rPr>
                        <w:rFonts w:ascii="Times New Roman" w:hAnsi="Times New Roman" w:eastAsia="宋体" w:cs="Times New Roman"/>
                        <w:sz w:val="21"/>
                        <w:szCs w:val="21"/>
                        <w:lang w:val="en-US" w:eastAsia="zh-CN" w:bidi="ar-SA"/>
                      </w:rP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33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3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109</w:t>
                    </w:r>
                    <w:r>
                      <w:rPr>
                        <w:rFonts w:hint="eastAsia"/>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9756140</wp:posOffset>
              </wp:positionV>
              <wp:extent cx="247015" cy="80645"/>
              <wp:effectExtent l="0" t="0" r="0" b="0"/>
              <wp:wrapNone/>
              <wp:docPr id="262" name="文本框 215"/>
              <wp:cNvGraphicFramePr/>
              <a:graphic xmlns:a="http://schemas.openxmlformats.org/drawingml/2006/main">
                <a:graphicData uri="http://schemas.microsoft.com/office/word/2010/wordprocessingShape">
                  <wps:wsp>
                    <wps:cNvSpPr txBox="1"/>
                    <wps:spPr>
                      <a:xfrm>
                        <a:off x="0" y="0"/>
                        <a:ext cx="247650" cy="124460"/>
                      </a:xfrm>
                      <a:prstGeom prst="rect">
                        <a:avLst/>
                      </a:prstGeom>
                      <a:noFill/>
                      <a:ln w="9525" cap="flat">
                        <a:noFill/>
                      </a:ln>
                    </wps:spPr>
                    <wps:txbx>
                      <w:txbxContent>
                        <w:p>
                          <w:pPr>
                            <w:pStyle w:val="151"/>
                            <w:jc w:val="left"/>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129</w:t>
                          </w:r>
                          <w:r>
                            <w:rPr>
                              <w:rFonts w:ascii="Times New Roman" w:hAnsi="Times New Roman" w:eastAsia="宋体" w:cs="Times New Roman"/>
                              <w:sz w:val="21"/>
                              <w:szCs w:val="21"/>
                              <w:lang w:val="en-US" w:eastAsia="zh-CN" w:bidi="ar-SA"/>
                            </w:rPr>
                            <w:fldChar w:fldCharType="end"/>
                          </w:r>
                          <w:r>
                            <w:t xml:space="preserve"> -</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215" o:spid="_x0000_s1026" o:spt="202" type="#_x0000_t202" style="position:absolute;left:0pt;margin-top:768.2pt;height:6.35pt;width:19.45pt;mso-position-horizontal:center;mso-position-horizontal-relative:margin;mso-position-vertical-relative:page;mso-wrap-style:none;z-index:251625472;v-text-anchor:middle;mso-width-relative:page;mso-height-relative:page;" filled="f" stroked="f" coordsize="21600,21600" o:gfxdata="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OyDSX1wAA&#10;AAkBAAAPAAAAAAAAAAEAIAAAACIAAABkcnMvZG93bnJldi54bWxQSwECFAAUAAAACACHTuJA2oSX&#10;Dx8CAAAWBAAADgAAAAAAAAABACAAAAAmAQAAZHJzL2Uyb0RvYy54bWxQSwUGAAAAAAYABgBZAQAA&#10;twUAAAAA&#10;">
              <v:fill on="f" focussize="0,0"/>
              <v:stroke on="f"/>
              <v:imagedata o:title=""/>
              <o:lock v:ext="edit" aspectratio="f"/>
              <v:textbox inset="0mm,0mm,0mm,0mm" style="mso-fit-shape-to-text:t;">
                <w:txbxContent>
                  <w:p>
                    <w:pPr>
                      <w:pStyle w:val="151"/>
                      <w:jc w:val="left"/>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129</w:t>
                    </w:r>
                    <w:r>
                      <w:rPr>
                        <w:rFonts w:ascii="Times New Roman" w:hAnsi="Times New Roman" w:eastAsia="宋体" w:cs="Times New Roman"/>
                        <w:sz w:val="21"/>
                        <w:szCs w:val="21"/>
                        <w:lang w:val="en-US" w:eastAsia="zh-CN" w:bidi="ar-SA"/>
                      </w:rP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34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46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114</w:t>
                    </w:r>
                    <w:r>
                      <w:rPr>
                        <w:rFonts w:hint="eastAsia"/>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357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57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131</w:t>
                    </w:r>
                    <w:r>
                      <w:rPr>
                        <w:rFonts w:hint="eastAsia"/>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posOffset>2499360</wp:posOffset>
              </wp:positionH>
              <wp:positionV relativeFrom="page">
                <wp:posOffset>9746615</wp:posOffset>
              </wp:positionV>
              <wp:extent cx="304800" cy="80645"/>
              <wp:effectExtent l="0" t="0" r="0" b="0"/>
              <wp:wrapNone/>
              <wp:docPr id="327" name="文本框 251"/>
              <wp:cNvGraphicFramePr/>
              <a:graphic xmlns:a="http://schemas.openxmlformats.org/drawingml/2006/main">
                <a:graphicData uri="http://schemas.microsoft.com/office/word/2010/wordprocessingShape">
                  <wps:wsp>
                    <wps:cNvSpPr txBox="1"/>
                    <wps:spPr>
                      <a:xfrm>
                        <a:off x="0" y="0"/>
                        <a:ext cx="305435" cy="81280"/>
                      </a:xfrm>
                      <a:prstGeom prst="rect">
                        <a:avLst/>
                      </a:prstGeom>
                      <a:noFill/>
                      <a:ln w="9525" cap="flat">
                        <a:noFill/>
                      </a:ln>
                    </wps:spPr>
                    <wps:txbx>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w:t>
                          </w:r>
                          <w:r>
                            <w:rPr>
                              <w:rFonts w:ascii="Times New Roman" w:hAnsi="Times New Roman" w:eastAsia="宋体" w:cs="Times New Roman"/>
                              <w:sz w:val="21"/>
                              <w:szCs w:val="21"/>
                              <w:lang w:val="en-US" w:eastAsia="zh-CN" w:bidi="ar-SA"/>
                            </w:rPr>
                            <w:fldChar w:fldCharType="end"/>
                          </w:r>
                          <w:r>
                            <w:rPr>
                              <w:lang w:val="en-US"/>
                            </w:rPr>
                            <w:t>-</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251" o:spid="_x0000_s1026" o:spt="202" type="#_x0000_t202" style="position:absolute;left:0pt;margin-left:196.8pt;margin-top:767.45pt;height:6.35pt;width:24pt;mso-position-horizontal-relative:margin;mso-position-vertical-relative:page;mso-wrap-style:none;z-index:251625472;v-text-anchor:middle;mso-width-relative:page;mso-height-relative:page;" filled="f" stroked="f" coordsize="21600,21600" o:gfxdata="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IrwsdkA&#10;AAANAQAADwAAAAAAAAABACAAAAAiAAAAZHJzL2Rvd25yZXYueG1sUEsBAhQAFAAAAAgAh07iQC2N&#10;MwUeAgAAFQQAAA4AAAAAAAAAAQAgAAAAKAEAAGRycy9lMm9Eb2MueG1sUEsFBgAAAAAGAAYAWQEA&#10;ALgFAAAAAA==&#10;">
              <v:fill on="f" focussize="0,0"/>
              <v:stroke on="f"/>
              <v:imagedata o:title=""/>
              <o:lock v:ext="edit" aspectratio="f"/>
              <v:textbox inset="0mm,0mm,0mm,0mm" style="mso-fit-shape-to-text:t;">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w:t>
                    </w:r>
                    <w:r>
                      <w:rPr>
                        <w:rFonts w:ascii="Times New Roman" w:hAnsi="Times New Roman" w:eastAsia="宋体" w:cs="Times New Roman"/>
                        <w:sz w:val="21"/>
                        <w:szCs w:val="21"/>
                        <w:lang w:val="en-US" w:eastAsia="zh-CN" w:bidi="ar-SA"/>
                      </w:rPr>
                      <w:fldChar w:fldCharType="end"/>
                    </w:r>
                    <w:r>
                      <w:rPr>
                        <w:lang w:val="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10" w:lineRule="exact"/>
      <w:rPr>
        <w:sz w:val="4"/>
        <w:szCs w:val="4"/>
      </w:rPr>
    </w:pPr>
    <w:r>
      <w:rPr>
        <w:sz w:val="4"/>
      </w:rPr>
      <mc:AlternateContent>
        <mc:Choice Requires="wps">
          <w:drawing>
            <wp:anchor distT="0" distB="0" distL="114300" distR="114300" simplePos="0" relativeHeight="251626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264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36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67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138</w:t>
                    </w:r>
                    <w:r>
                      <w:rPr>
                        <w:rFonts w:hint="eastAsia"/>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9745345</wp:posOffset>
              </wp:positionV>
              <wp:extent cx="304800" cy="80645"/>
              <wp:effectExtent l="0" t="0" r="0" b="0"/>
              <wp:wrapNone/>
              <wp:docPr id="379" name="文本框 287"/>
              <wp:cNvGraphicFramePr/>
              <a:graphic xmlns:a="http://schemas.openxmlformats.org/drawingml/2006/main">
                <a:graphicData uri="http://schemas.microsoft.com/office/word/2010/wordprocessingShape">
                  <wps:wsp>
                    <wps:cNvSpPr txBox="1"/>
                    <wps:spPr>
                      <a:xfrm>
                        <a:off x="0" y="0"/>
                        <a:ext cx="305435" cy="124460"/>
                      </a:xfrm>
                      <a:prstGeom prst="rect">
                        <a:avLst/>
                      </a:prstGeom>
                      <a:noFill/>
                      <a:ln w="9525" cap="flat">
                        <a:noFill/>
                      </a:ln>
                    </wps:spPr>
                    <wps:txbx>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136</w:t>
                          </w:r>
                          <w:r>
                            <w:rPr>
                              <w:rFonts w:ascii="Times New Roman" w:hAnsi="Times New Roman" w:eastAsia="宋体" w:cs="Times New Roman"/>
                              <w:sz w:val="21"/>
                              <w:szCs w:val="21"/>
                              <w:lang w:val="en-US" w:eastAsia="zh-CN" w:bidi="ar-SA"/>
                            </w:rPr>
                            <w:fldChar w:fldCharType="end"/>
                          </w:r>
                          <w:r>
                            <w:rPr>
                              <w:lang w:val="en-US"/>
                            </w:rPr>
                            <w:t>-</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287" o:spid="_x0000_s1026" o:spt="202" type="#_x0000_t202" style="position:absolute;left:0pt;margin-top:767.35pt;height:6.35pt;width:24pt;mso-position-horizontal:center;mso-position-horizontal-relative:margin;mso-position-vertical-relative:page;mso-wrap-style:none;z-index:251625472;v-text-anchor:middle;mso-width-relative:page;mso-height-relative:page;" filled="f" stroked="f" coordsize="21600,21600" o:gfxdata="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dKK8/WAAAA&#10;CQEAAA8AAAAAAAAAAQAgAAAAIgAAAGRycy9kb3ducmV2LnhtbFBLAQIUABQAAAAIAIdO4kBv8W6b&#10;HwIAABYEAAAOAAAAAAAAAAEAIAAAACUBAABkcnMvZTJvRG9jLnhtbFBLBQYAAAAABgAGAFkBAAC2&#10;BQAAAAA=&#10;">
              <v:fill on="f" focussize="0,0"/>
              <v:stroke on="f"/>
              <v:imagedata o:title=""/>
              <o:lock v:ext="edit" aspectratio="f"/>
              <v:textbox inset="0mm,0mm,0mm,0mm" style="mso-fit-shape-to-text:t;">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136</w:t>
                    </w:r>
                    <w:r>
                      <w:rPr>
                        <w:rFonts w:ascii="Times New Roman" w:hAnsi="Times New Roman" w:eastAsia="宋体" w:cs="Times New Roman"/>
                        <w:sz w:val="21"/>
                        <w:szCs w:val="21"/>
                        <w:lang w:val="en-US" w:eastAsia="zh-CN" w:bidi="ar-SA"/>
                      </w:rPr>
                      <w:fldChar w:fldCharType="end"/>
                    </w:r>
                    <w:r>
                      <w:rPr>
                        <w:lang w:val="en-US"/>
                      </w:rPr>
                      <w:t>-</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377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77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137</w:t>
                    </w:r>
                    <w:r>
                      <w:rPr>
                        <w:rFonts w:hint="eastAsia"/>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38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87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140</w:t>
                    </w:r>
                    <w:r>
                      <w:rPr>
                        <w:rFonts w:hint="eastAsia"/>
                        <w:lang w:eastAsia="zh-CN"/>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9748520</wp:posOffset>
              </wp:positionV>
              <wp:extent cx="304800" cy="80645"/>
              <wp:effectExtent l="0" t="0" r="0" b="0"/>
              <wp:wrapNone/>
              <wp:docPr id="392" name="文本框 299"/>
              <wp:cNvGraphicFramePr/>
              <a:graphic xmlns:a="http://schemas.openxmlformats.org/drawingml/2006/main">
                <a:graphicData uri="http://schemas.microsoft.com/office/word/2010/wordprocessingShape">
                  <wps:wsp>
                    <wps:cNvSpPr txBox="1"/>
                    <wps:spPr>
                      <a:xfrm>
                        <a:off x="0" y="0"/>
                        <a:ext cx="305435" cy="124460"/>
                      </a:xfrm>
                      <a:prstGeom prst="rect">
                        <a:avLst/>
                      </a:prstGeom>
                      <a:noFill/>
                      <a:ln w="9525" cap="flat">
                        <a:noFill/>
                      </a:ln>
                    </wps:spPr>
                    <wps:txbx>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138</w:t>
                          </w:r>
                          <w:r>
                            <w:rPr>
                              <w:rFonts w:ascii="Times New Roman" w:hAnsi="Times New Roman" w:eastAsia="宋体" w:cs="Times New Roman"/>
                              <w:sz w:val="21"/>
                              <w:szCs w:val="21"/>
                              <w:lang w:val="en-US" w:eastAsia="zh-CN" w:bidi="ar-SA"/>
                            </w:rPr>
                            <w:fldChar w:fldCharType="end"/>
                          </w:r>
                          <w:r>
                            <w:rPr>
                              <w:lang w:val="en-US"/>
                            </w:rPr>
                            <w:t>-</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299" o:spid="_x0000_s1026" o:spt="202" type="#_x0000_t202" style="position:absolute;left:0pt;margin-top:767.6pt;height:6.35pt;width:24pt;mso-position-horizontal:center;mso-position-horizontal-relative:margin;mso-position-vertical-relative:page;mso-wrap-style:none;z-index:251625472;v-text-anchor:middle;mso-width-relative:page;mso-height-relative:page;" filled="f" stroked="f" coordsize="21600,21600" o:gfxdata="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6Ziub1gAA&#10;AAkBAAAPAAAAAAAAAAEAIAAAACIAAABkcnMvZG93bnJldi54bWxQSwECFAAUAAAACACHTuJAiw/t&#10;ESACAAAWBAAADgAAAAAAAAABACAAAAAlAQAAZHJzL2Uyb0RvYy54bWxQSwUGAAAAAAYABgBZAQAA&#10;twUAAAAA&#10;">
              <v:fill on="f" focussize="0,0"/>
              <v:stroke on="f"/>
              <v:imagedata o:title=""/>
              <o:lock v:ext="edit" aspectratio="f"/>
              <v:textbox inset="0mm,0mm,0mm,0mm" style="mso-fit-shape-to-text:t;">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138</w:t>
                    </w:r>
                    <w:r>
                      <w:rPr>
                        <w:rFonts w:ascii="Times New Roman" w:hAnsi="Times New Roman" w:eastAsia="宋体" w:cs="Times New Roman"/>
                        <w:sz w:val="21"/>
                        <w:szCs w:val="21"/>
                        <w:lang w:val="en-US" w:eastAsia="zh-CN" w:bidi="ar-SA"/>
                      </w:rPr>
                      <w:fldChar w:fldCharType="end"/>
                    </w:r>
                    <w:r>
                      <w:rPr>
                        <w:lang w:val="en-US"/>
                      </w:rPr>
                      <w:t>-</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39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9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139</w:t>
                    </w:r>
                    <w:r>
                      <w:rPr>
                        <w:rFonts w:hint="eastAsia"/>
                        <w:lang w:eastAsia="zh-CN"/>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40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0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142</w:t>
                    </w:r>
                    <w:r>
                      <w:rPr>
                        <w:rFonts w:hint="eastAsia"/>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9748520</wp:posOffset>
              </wp:positionV>
              <wp:extent cx="304800" cy="80645"/>
              <wp:effectExtent l="0" t="0" r="0" b="0"/>
              <wp:wrapNone/>
              <wp:docPr id="405" name="文本框 311"/>
              <wp:cNvGraphicFramePr/>
              <a:graphic xmlns:a="http://schemas.openxmlformats.org/drawingml/2006/main">
                <a:graphicData uri="http://schemas.microsoft.com/office/word/2010/wordprocessingShape">
                  <wps:wsp>
                    <wps:cNvSpPr txBox="1"/>
                    <wps:spPr>
                      <a:xfrm>
                        <a:off x="0" y="0"/>
                        <a:ext cx="305435" cy="124460"/>
                      </a:xfrm>
                      <a:prstGeom prst="rect">
                        <a:avLst/>
                      </a:prstGeom>
                      <a:noFill/>
                      <a:ln w="9525" cap="flat">
                        <a:noFill/>
                      </a:ln>
                    </wps:spPr>
                    <wps:txbx>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140</w:t>
                          </w:r>
                          <w:r>
                            <w:rPr>
                              <w:rFonts w:ascii="Times New Roman" w:hAnsi="Times New Roman" w:eastAsia="宋体" w:cs="Times New Roman"/>
                              <w:sz w:val="21"/>
                              <w:szCs w:val="21"/>
                              <w:lang w:val="en-US" w:eastAsia="zh-CN" w:bidi="ar-SA"/>
                            </w:rPr>
                            <w:fldChar w:fldCharType="end"/>
                          </w:r>
                          <w:r>
                            <w:rPr>
                              <w:lang w:val="en-US"/>
                            </w:rPr>
                            <w:t>-</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311" o:spid="_x0000_s1026" o:spt="202" type="#_x0000_t202" style="position:absolute;left:0pt;margin-top:767.6pt;height:6.35pt;width:24pt;mso-position-horizontal:center;mso-position-horizontal-relative:margin;mso-position-vertical-relative:page;mso-wrap-style:none;z-index:251625472;v-text-anchor:middle;mso-width-relative:page;mso-height-relative:page;" filled="f" stroked="f" coordsize="21600,21600" o:gfxdata="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pmK5vWAAAA&#10;CQEAAA8AAAAAAAAAAQAgAAAAIgAAAGRycy9kb3ducmV2LnhtbFBLAQIUABQAAAAIAIdO4kBpLFY0&#10;HwIAABYEAAAOAAAAAAAAAAEAIAAAACUBAABkcnMvZTJvRG9jLnhtbFBLBQYAAAAABgAGAFkBAAC2&#10;BQAAAAA=&#10;">
              <v:fill on="f" focussize="0,0"/>
              <v:stroke on="f"/>
              <v:imagedata o:title=""/>
              <o:lock v:ext="edit" aspectratio="f"/>
              <v:textbox inset="0mm,0mm,0mm,0mm" style="mso-fit-shape-to-text:t;">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140</w:t>
                    </w:r>
                    <w:r>
                      <w:rPr>
                        <w:rFonts w:ascii="Times New Roman" w:hAnsi="Times New Roman" w:eastAsia="宋体" w:cs="Times New Roman"/>
                        <w:sz w:val="21"/>
                        <w:szCs w:val="21"/>
                        <w:lang w:val="en-US" w:eastAsia="zh-CN" w:bidi="ar-SA"/>
                      </w:rPr>
                      <w:fldChar w:fldCharType="end"/>
                    </w:r>
                    <w:r>
                      <w:rPr>
                        <w:lang w:val="en-US"/>
                      </w:rPr>
                      <w:t>-</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418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18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141</w:t>
                    </w:r>
                    <w:r>
                      <w:rPr>
                        <w:rFonts w:hint="eastAsia"/>
                        <w:lang w:eastAsia="zh-CN"/>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42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28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宋体"/>
      </w:rPr>
    </w:pPr>
    <w:r>
      <w:rPr>
        <w:sz w:val="18"/>
      </w:rPr>
      <mc:AlternateContent>
        <mc:Choice Requires="wps">
          <w:drawing>
            <wp:anchor distT="0" distB="0" distL="114300" distR="114300" simplePos="0" relativeHeight="251627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27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9745345</wp:posOffset>
              </wp:positionV>
              <wp:extent cx="304800" cy="80645"/>
              <wp:effectExtent l="0" t="0" r="0" b="0"/>
              <wp:wrapNone/>
              <wp:docPr id="418" name="文本框 323"/>
              <wp:cNvGraphicFramePr/>
              <a:graphic xmlns:a="http://schemas.openxmlformats.org/drawingml/2006/main">
                <a:graphicData uri="http://schemas.microsoft.com/office/word/2010/wordprocessingShape">
                  <wps:wsp>
                    <wps:cNvSpPr txBox="1"/>
                    <wps:spPr>
                      <a:xfrm>
                        <a:off x="0" y="0"/>
                        <a:ext cx="305435" cy="124460"/>
                      </a:xfrm>
                      <a:prstGeom prst="rect">
                        <a:avLst/>
                      </a:prstGeom>
                      <a:noFill/>
                      <a:ln w="9525" cap="flat">
                        <a:noFill/>
                      </a:ln>
                    </wps:spPr>
                    <wps:txbx>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142</w:t>
                          </w:r>
                          <w:r>
                            <w:rPr>
                              <w:rFonts w:ascii="Times New Roman" w:hAnsi="Times New Roman" w:eastAsia="宋体" w:cs="Times New Roman"/>
                              <w:sz w:val="21"/>
                              <w:szCs w:val="21"/>
                              <w:lang w:val="en-US" w:eastAsia="zh-CN" w:bidi="ar-SA"/>
                            </w:rPr>
                            <w:fldChar w:fldCharType="end"/>
                          </w:r>
                          <w:r>
                            <w:rPr>
                              <w:lang w:val="en-US"/>
                            </w:rPr>
                            <w:t>-</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323" o:spid="_x0000_s1026" o:spt="202" type="#_x0000_t202" style="position:absolute;left:0pt;margin-top:767.35pt;height:6.35pt;width:24pt;mso-position-horizontal:center;mso-position-horizontal-relative:margin;mso-position-vertical-relative:page;mso-wrap-style:none;z-index:251625472;v-text-anchor:middle;mso-width-relative:page;mso-height-relative:page;" filled="f" stroked="f" coordsize="21600,21600" o:gfxdata="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0orz9YAAAAJ&#10;AQAADwAAAAAAAAABACAAAAAiAAAAZHJzL2Rvd25yZXYueG1sUEsBAhQAFAAAAAgAh07iQCS/Tske&#10;AgAAFgQAAA4AAAAAAAAAAQAgAAAAJQEAAGRycy9lMm9Eb2MueG1sUEsFBgAAAAAGAAYAWQEAALUF&#10;AAAAAA==&#10;">
              <v:fill on="f" focussize="0,0"/>
              <v:stroke on="f"/>
              <v:imagedata o:title=""/>
              <o:lock v:ext="edit" aspectratio="f"/>
              <v:textbox inset="0mm,0mm,0mm,0mm" style="mso-fit-shape-to-text:t;">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142</w:t>
                    </w:r>
                    <w:r>
                      <w:rPr>
                        <w:rFonts w:ascii="Times New Roman" w:hAnsi="Times New Roman" w:eastAsia="宋体" w:cs="Times New Roman"/>
                        <w:sz w:val="21"/>
                        <w:szCs w:val="21"/>
                        <w:lang w:val="en-US" w:eastAsia="zh-CN" w:bidi="ar-SA"/>
                      </w:rPr>
                      <w:fldChar w:fldCharType="end"/>
                    </w:r>
                    <w:r>
                      <w:rPr>
                        <w:lang w:val="en-US"/>
                      </w:rPr>
                      <w:t>-</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43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39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143</w:t>
                    </w:r>
                    <w:r>
                      <w:rPr>
                        <w:rFonts w:hint="eastAsia"/>
                        <w:lang w:eastAsia="zh-CN"/>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449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49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145</w:t>
                    </w:r>
                    <w:r>
                      <w:rPr>
                        <w:rFonts w:hint="eastAsia"/>
                        <w:lang w:eastAsia="zh-CN"/>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10015855</wp:posOffset>
              </wp:positionV>
              <wp:extent cx="304800" cy="79375"/>
              <wp:effectExtent l="0" t="0" r="0" b="0"/>
              <wp:wrapNone/>
              <wp:docPr id="427" name="文本框 331"/>
              <wp:cNvGraphicFramePr/>
              <a:graphic xmlns:a="http://schemas.openxmlformats.org/drawingml/2006/main">
                <a:graphicData uri="http://schemas.microsoft.com/office/word/2010/wordprocessingShape">
                  <wps:wsp>
                    <wps:cNvSpPr txBox="1"/>
                    <wps:spPr>
                      <a:xfrm>
                        <a:off x="0" y="0"/>
                        <a:ext cx="305435" cy="280035"/>
                      </a:xfrm>
                      <a:prstGeom prst="rect">
                        <a:avLst/>
                      </a:prstGeom>
                      <a:noFill/>
                      <a:ln w="9525" cap="flat">
                        <a:noFill/>
                      </a:ln>
                    </wps:spPr>
                    <wps:txbx>
                      <w:txbxContent>
                        <w:p>
                          <w:pPr>
                            <w:pStyle w:val="151"/>
                            <w:jc w:val="left"/>
                          </w:pPr>
                          <w:r>
                            <w:rPr>
                              <w:rFonts w:hint="eastAsia" w:ascii="MS Mincho" w:hAnsi="MS Mincho" w:eastAsia="MS Mincho" w:cs="MS Mincho"/>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143</w:t>
                          </w:r>
                          <w:r>
                            <w:rPr>
                              <w:rFonts w:ascii="Times New Roman" w:hAnsi="Times New Roman" w:eastAsia="宋体" w:cs="Times New Roman"/>
                              <w:sz w:val="21"/>
                              <w:szCs w:val="21"/>
                              <w:lang w:val="en-US" w:eastAsia="zh-CN" w:bidi="ar-SA"/>
                            </w:rPr>
                            <w:fldChar w:fldCharType="end"/>
                          </w:r>
                          <w:r>
                            <w:rPr>
                              <w:rFonts w:hint="eastAsia" w:ascii="MS Mincho" w:hAnsi="MS Mincho" w:eastAsia="MS Mincho" w:cs="MS Mincho"/>
                            </w:rPr>
                            <w:t>・</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331" o:spid="_x0000_s1026" o:spt="202" type="#_x0000_t202" style="position:absolute;left:0pt;margin-top:788.65pt;height:6.25pt;width:24pt;mso-position-horizontal:center;mso-position-horizontal-relative:margin;mso-position-vertical-relative:page;mso-wrap-style:none;z-index:251625472;v-text-anchor:middle;mso-width-relative:page;mso-height-relative:page;" filled="f" stroked="f" coordsize="21600,21600" o:gfxdata="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di/8PWAAAA&#10;CQEAAA8AAAAAAAAAAQAgAAAAIgAAAGRycy9kb3ducmV2LnhtbFBLAQIUABQAAAAIAIdO4kCBLvqG&#10;HwIAABYEAAAOAAAAAAAAAAEAIAAAACUBAABkcnMvZTJvRG9jLnhtbFBLBQYAAAAABgAGAFkBAAC2&#10;BQAAAAA=&#10;">
              <v:fill on="f" focussize="0,0"/>
              <v:stroke on="f"/>
              <v:imagedata o:title=""/>
              <o:lock v:ext="edit" aspectratio="f"/>
              <v:textbox inset="0mm,0mm,0mm,0mm" style="mso-fit-shape-to-text:t;">
                <w:txbxContent>
                  <w:p>
                    <w:pPr>
                      <w:pStyle w:val="151"/>
                      <w:jc w:val="left"/>
                    </w:pPr>
                    <w:r>
                      <w:rPr>
                        <w:rFonts w:hint="eastAsia" w:ascii="MS Mincho" w:hAnsi="MS Mincho" w:eastAsia="MS Mincho" w:cs="MS Mincho"/>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143</w:t>
                    </w:r>
                    <w:r>
                      <w:rPr>
                        <w:rFonts w:ascii="Times New Roman" w:hAnsi="Times New Roman" w:eastAsia="宋体" w:cs="Times New Roman"/>
                        <w:sz w:val="21"/>
                        <w:szCs w:val="21"/>
                        <w:lang w:val="en-US" w:eastAsia="zh-CN" w:bidi="ar-SA"/>
                      </w:rPr>
                      <w:fldChar w:fldCharType="end"/>
                    </w:r>
                    <w:r>
                      <w:rPr>
                        <w:rFonts w:hint="eastAsia" w:ascii="MS Mincho" w:hAnsi="MS Mincho" w:eastAsia="MS Mincho" w:cs="MS Mincho"/>
                      </w:rPr>
                      <w:t>・</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45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59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147</w:t>
                    </w:r>
                    <w:r>
                      <w:rPr>
                        <w:rFonts w:hint="eastAsia"/>
                        <w:lang w:eastAsia="zh-CN"/>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9748520</wp:posOffset>
              </wp:positionV>
              <wp:extent cx="304800" cy="79375"/>
              <wp:effectExtent l="0" t="0" r="0" b="0"/>
              <wp:wrapNone/>
              <wp:docPr id="440" name="文本框 341"/>
              <wp:cNvGraphicFramePr/>
              <a:graphic xmlns:a="http://schemas.openxmlformats.org/drawingml/2006/main">
                <a:graphicData uri="http://schemas.microsoft.com/office/word/2010/wordprocessingShape">
                  <wps:wsp>
                    <wps:cNvSpPr txBox="1"/>
                    <wps:spPr>
                      <a:xfrm>
                        <a:off x="0" y="0"/>
                        <a:ext cx="305435" cy="124460"/>
                      </a:xfrm>
                      <a:prstGeom prst="rect">
                        <a:avLst/>
                      </a:prstGeom>
                      <a:noFill/>
                      <a:ln w="9525" cap="flat">
                        <a:noFill/>
                      </a:ln>
                    </wps:spPr>
                    <wps:txbx>
                      <w:txbxContent>
                        <w:p>
                          <w:pPr>
                            <w:pStyle w:val="151"/>
                            <w:jc w:val="left"/>
                          </w:pPr>
                          <w:r>
                            <w:rPr>
                              <w:lang w:val="en-US" w:eastAsia="en-US"/>
                            </w:rPr>
                            <w:t xml:space="preserve">• </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144</w:t>
                          </w:r>
                          <w:r>
                            <w:rPr>
                              <w:rFonts w:ascii="Times New Roman" w:hAnsi="Times New Roman" w:eastAsia="宋体" w:cs="Times New Roman"/>
                              <w:sz w:val="21"/>
                              <w:szCs w:val="21"/>
                              <w:lang w:val="en-US" w:eastAsia="zh-CN" w:bidi="ar-SA"/>
                            </w:rPr>
                            <w:fldChar w:fldCharType="end"/>
                          </w:r>
                          <w:r>
                            <w:rPr>
                              <w:lang w:val="en-US" w:eastAsia="en-US"/>
                            </w:rPr>
                            <w:t>•</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341" o:spid="_x0000_s1026" o:spt="202" type="#_x0000_t202" style="position:absolute;left:0pt;margin-top:767.6pt;height:6.25pt;width:24pt;mso-position-horizontal:center;mso-position-horizontal-relative:margin;mso-position-vertical-relative:page;mso-wrap-style:none;z-index:251625472;v-text-anchor:middle;mso-width-relative:page;mso-height-relative:page;" filled="f" stroked="f" coordsize="21600,21600" o:gfxdata="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HBWD9YAAAAJ&#10;AQAADwAAAAAAAAABACAAAAAiAAAAZHJzL2Rvd25yZXYueG1sUEsBAhQAFAAAAAgAh07iQPiBfxEe&#10;AgAAFgQAAA4AAAAAAAAAAQAgAAAAJQEAAGRycy9lMm9Eb2MueG1sUEsFBgAAAAAGAAYAWQEAALUF&#10;AAAAAA==&#10;">
              <v:fill on="f" focussize="0,0"/>
              <v:stroke on="f"/>
              <v:imagedata o:title=""/>
              <o:lock v:ext="edit" aspectratio="f"/>
              <v:textbox inset="0mm,0mm,0mm,0mm" style="mso-fit-shape-to-text:t;">
                <w:txbxContent>
                  <w:p>
                    <w:pPr>
                      <w:pStyle w:val="151"/>
                      <w:jc w:val="left"/>
                    </w:pPr>
                    <w:r>
                      <w:rPr>
                        <w:lang w:val="en-US" w:eastAsia="en-US"/>
                      </w:rPr>
                      <w:t xml:space="preserve">• </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144</w:t>
                    </w:r>
                    <w:r>
                      <w:rPr>
                        <w:rFonts w:ascii="Times New Roman" w:hAnsi="Times New Roman" w:eastAsia="宋体" w:cs="Times New Roman"/>
                        <w:sz w:val="21"/>
                        <w:szCs w:val="21"/>
                        <w:lang w:val="en-US" w:eastAsia="zh-CN" w:bidi="ar-SA"/>
                      </w:rPr>
                      <w:fldChar w:fldCharType="end"/>
                    </w:r>
                    <w:r>
                      <w:rPr>
                        <w:lang w:val="en-US" w:eastAsia="en-US"/>
                      </w:rPr>
                      <w:t>•</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46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69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146</w:t>
                    </w:r>
                    <w:r>
                      <w:rPr>
                        <w:rFonts w:hint="eastAsia"/>
                        <w:lang w:eastAsia="zh-CN"/>
                      </w:rP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48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80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148</w:t>
                    </w:r>
                    <w:r>
                      <w:rPr>
                        <w:rFonts w:hint="eastAsia"/>
                        <w:lang w:eastAsia="zh-CN"/>
                      </w:rP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9748520</wp:posOffset>
              </wp:positionV>
              <wp:extent cx="304800" cy="79375"/>
              <wp:effectExtent l="0" t="0" r="0" b="0"/>
              <wp:wrapNone/>
              <wp:docPr id="450" name="文本框 353"/>
              <wp:cNvGraphicFramePr/>
              <a:graphic xmlns:a="http://schemas.openxmlformats.org/drawingml/2006/main">
                <a:graphicData uri="http://schemas.microsoft.com/office/word/2010/wordprocessingShape">
                  <wps:wsp>
                    <wps:cNvSpPr txBox="1"/>
                    <wps:spPr>
                      <a:xfrm>
                        <a:off x="0" y="0"/>
                        <a:ext cx="305435" cy="124460"/>
                      </a:xfrm>
                      <a:prstGeom prst="rect">
                        <a:avLst/>
                      </a:prstGeom>
                      <a:noFill/>
                      <a:ln w="9525" cap="flat">
                        <a:noFill/>
                      </a:ln>
                    </wps:spPr>
                    <wps:txbx>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147</w:t>
                          </w:r>
                          <w:r>
                            <w:rPr>
                              <w:rFonts w:ascii="Times New Roman" w:hAnsi="Times New Roman" w:eastAsia="宋体" w:cs="Times New Roman"/>
                              <w:sz w:val="21"/>
                              <w:szCs w:val="21"/>
                              <w:lang w:val="en-US" w:eastAsia="zh-CN" w:bidi="ar-SA"/>
                            </w:rPr>
                            <w:fldChar w:fldCharType="end"/>
                          </w:r>
                          <w:r>
                            <w:rPr>
                              <w:lang w:val="en-US"/>
                            </w:rPr>
                            <w:t>-</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353" o:spid="_x0000_s1026" o:spt="202" type="#_x0000_t202" style="position:absolute;left:0pt;margin-top:767.6pt;height:6.25pt;width:24pt;mso-position-horizontal:center;mso-position-horizontal-relative:margin;mso-position-vertical-relative:page;mso-wrap-style:none;z-index:251625472;v-text-anchor:middle;mso-width-relative:page;mso-height-relative:page;" filled="f" stroked="f" coordsize="21600,21600" o:gfxdata="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HBWD9YAAAAJ&#10;AQAADwAAAAAAAAABACAAAAAiAAAAZHJzL2Rvd25yZXYueG1sUEsBAhQAFAAAAAgAh07iQARBThMe&#10;AgAAFgQAAA4AAAAAAAAAAQAgAAAAJQEAAGRycy9lMm9Eb2MueG1sUEsFBgAAAAAGAAYAWQEAALUF&#10;AAAAAA==&#10;">
              <v:fill on="f" focussize="0,0"/>
              <v:stroke on="f"/>
              <v:imagedata o:title=""/>
              <o:lock v:ext="edit" aspectratio="f"/>
              <v:textbox inset="0mm,0mm,0mm,0mm" style="mso-fit-shape-to-text:t;">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147</w:t>
                    </w:r>
                    <w:r>
                      <w:rPr>
                        <w:rFonts w:ascii="Times New Roman" w:hAnsi="Times New Roman" w:eastAsia="宋体" w:cs="Times New Roman"/>
                        <w:sz w:val="21"/>
                        <w:szCs w:val="21"/>
                        <w:lang w:val="en-US" w:eastAsia="zh-CN" w:bidi="ar-SA"/>
                      </w:rPr>
                      <w:fldChar w:fldCharType="end"/>
                    </w:r>
                    <w:r>
                      <w:rPr>
                        <w:lang w:val="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4677" w:y="1"/>
      <w:rPr>
        <w:rStyle w:val="42"/>
        <w:rFonts w:ascii="宋体"/>
      </w:rPr>
    </w:pPr>
    <w:r>
      <w:rPr>
        <w:rStyle w:val="42"/>
        <w:rFonts w:ascii="宋体"/>
      </w:rPr>
      <w:fldChar w:fldCharType="begin"/>
    </w:r>
    <w:r>
      <w:rPr>
        <w:rFonts w:hint="eastAsia"/>
      </w:rPr>
      <w:instrText xml:space="preserve">PAGE  \* MERGEFORMAT</w:instrText>
    </w:r>
    <w:r>
      <w:fldChar w:fldCharType="separate"/>
    </w:r>
    <w:r>
      <w:rPr>
        <w:rStyle w:val="42"/>
        <w:rFonts w:ascii="宋体"/>
      </w:rPr>
      <w:t>1</w:t>
    </w:r>
    <w:r>
      <w:rPr>
        <w:rStyle w:val="42"/>
        <w:rFonts w:ascii="宋体"/>
      </w:rPr>
      <w:fldChar w:fldCharType="end"/>
    </w:r>
  </w:p>
  <w:p>
    <w:pPr>
      <w:pStyle w:val="26"/>
      <w:rPr>
        <w:rFonts w:asci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宋体"/>
      </w:rPr>
    </w:pPr>
    <w:r>
      <w:rPr>
        <w:sz w:val="18"/>
      </w:rPr>
      <mc:AlternateContent>
        <mc:Choice Requires="wps">
          <w:drawing>
            <wp:anchor distT="0" distB="0" distL="114300" distR="114300" simplePos="0" relativeHeight="251628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28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4533" w:y="1"/>
      <w:rPr>
        <w:rStyle w:val="42"/>
        <w:rFonts w:ascii="宋体"/>
      </w:rPr>
    </w:pPr>
    <w:r>
      <w:rPr>
        <w:rStyle w:val="42"/>
      </w:rPr>
      <w:fldChar w:fldCharType="begin"/>
    </w:r>
    <w:r>
      <w:rPr>
        <w:rFonts w:hint="eastAsia"/>
      </w:rPr>
      <w:instrText xml:space="preserve">PAGE  \* MERGEFORMAT</w:instrText>
    </w:r>
    <w:r>
      <w:rPr>
        <w:rStyle w:val="42"/>
      </w:rPr>
      <w:instrText xml:space="preserve">4</w:instrText>
    </w:r>
    <w:r>
      <w:fldChar w:fldCharType="separate"/>
    </w:r>
    <w:r>
      <w:rPr>
        <w:rStyle w:val="42"/>
      </w:rPr>
      <w:t>3</w:t>
    </w:r>
    <w:r>
      <w:rPr>
        <w:rStyle w:val="42"/>
      </w:rPr>
      <w:fldChar w:fldCharType="end"/>
    </w:r>
  </w:p>
  <w:p>
    <w:pPr>
      <w:pStyle w:val="26"/>
      <w:rPr>
        <w:rFonts w:ascii="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29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29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99</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395"/>
      </w:tabs>
      <w:ind w:firstLine="2500"/>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9749155</wp:posOffset>
              </wp:positionV>
              <wp:extent cx="1828800" cy="1828800"/>
              <wp:effectExtent l="0" t="0" r="0" b="0"/>
              <wp:wrapNone/>
              <wp:docPr id="186" name="文本框 10"/>
              <wp:cNvGraphicFramePr/>
              <a:graphic xmlns:a="http://schemas.openxmlformats.org/drawingml/2006/main">
                <a:graphicData uri="http://schemas.microsoft.com/office/word/2010/wordprocessingShape">
                  <wps:wsp>
                    <wps:cNvSpPr txBox="1"/>
                    <wps:spPr>
                      <a:xfrm>
                        <a:off x="0" y="0"/>
                        <a:ext cx="1829435" cy="132080"/>
                      </a:xfrm>
                      <a:prstGeom prst="rect">
                        <a:avLst/>
                      </a:prstGeom>
                      <a:noFill/>
                      <a:ln w="6350" cap="flat">
                        <a:noFill/>
                      </a:ln>
                    </wps:spPr>
                    <wps:txbx>
                      <w:txbxContent>
                        <w:p>
                          <w:pPr>
                            <w:pStyle w:val="26"/>
                            <w:rPr>
                              <w:lang w:eastAsia="zh-CN"/>
                            </w:rPr>
                          </w:pPr>
                          <w:r>
                            <w:rPr>
                              <w:lang w:eastAsia="zh-CN"/>
                            </w:rPr>
                            <w:fldChar w:fldCharType="begin"/>
                          </w:r>
                          <w:r>
                            <w:rPr>
                              <w:rFonts w:hint="eastAsia"/>
                            </w:rPr>
                            <w:instrText xml:space="preserve">PAGE  \* MERGEFORMAT</w:instrText>
                          </w:r>
                          <w:r>
                            <w:fldChar w:fldCharType="separate"/>
                          </w:r>
                          <w:r>
                            <w:rPr>
                              <w:lang w:eastAsia="zh-CN"/>
                            </w:rPr>
                            <w:t>- 87 -</w:t>
                          </w:r>
                          <w:r>
                            <w:rPr>
                              <w:lang w:eastAsia="zh-CN"/>
                            </w:rPr>
                            <w:fldChar w:fldCharType="end"/>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 id="文本框 10" o:spid="_x0000_s1026" o:spt="202" type="#_x0000_t202" style="position:absolute;left:0pt;margin-top:767.65pt;height:144pt;width:144pt;mso-position-horizontal:center;mso-position-horizontal-relative:margin;mso-position-vertical-relative:page;mso-wrap-style:none;z-index:251625472;mso-width-relative:page;mso-height-relative:page;" filled="f" stroked="f" coordsize="21600,21600" o:gfxdata="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x6lGPWAAAACgEAAA8A&#10;AAAAAAAAAQAgAAAAIgAAAGRycy9kb3ducmV2LnhtbFBLAQIUABQAAAAIAIdO4kCdTtEWGQIAABQE&#10;AAAOAAAAAAAAAAEAIAAAACUBAABkcnMvZTJvRG9jLnhtbFBLBQYAAAAABgAGAFkBAACwBQAAAAA=&#10;">
              <v:fill on="f" focussize="0,0"/>
              <v:stroke on="f" weight="0.5pt"/>
              <v:imagedata o:title=""/>
              <o:lock v:ext="edit" aspectratio="f"/>
              <v:textbox inset="0mm,0mm,0mm,0mm" style="mso-fit-shape-to-text:t;">
                <w:txbxContent>
                  <w:p>
                    <w:pPr>
                      <w:pStyle w:val="26"/>
                      <w:rPr>
                        <w:lang w:eastAsia="zh-CN"/>
                      </w:rPr>
                    </w:pPr>
                    <w:r>
                      <w:rPr>
                        <w:lang w:eastAsia="zh-CN"/>
                      </w:rPr>
                      <w:fldChar w:fldCharType="begin"/>
                    </w:r>
                    <w:r>
                      <w:rPr>
                        <w:rFonts w:hint="eastAsia"/>
                      </w:rPr>
                      <w:instrText xml:space="preserve">PAGE  \* MERGEFORMAT</w:instrText>
                    </w:r>
                    <w:r>
                      <w:fldChar w:fldCharType="separate"/>
                    </w:r>
                    <w:r>
                      <w:rPr>
                        <w:lang w:eastAsia="zh-CN"/>
                      </w:rPr>
                      <w:t>- 87 -</w:t>
                    </w:r>
                    <w:r>
                      <w:rPr>
                        <w:lang w:eastAsia="zh-CN"/>
                      </w:rPr>
                      <w:fldChar w:fldCharType="end"/>
                    </w:r>
                  </w:p>
                </w:txbxContent>
              </v:textbox>
            </v:shape>
          </w:pict>
        </mc:Fallback>
      </mc:AlternateContent>
    </w:r>
    <w:r>
      <w:rPr>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30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0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000000"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000000"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F000000"/>
    <w:lvl w:ilvl="0" w:tentative="0">
      <w:start w:val="12"/>
      <w:numFmt w:val="decimal"/>
      <w:suff w:val="nothing"/>
      <w:lvlText w:val="（%1）"/>
      <w:lvlJc w:val="left"/>
      <w:rPr>
        <w:rFonts w:cs="Times New Roman"/>
      </w:rPr>
    </w:lvl>
    <w:lvl w:ilvl="1" w:tentative="0">
      <w:start w:val="12"/>
      <w:numFmt w:val="decimal"/>
      <w:suff w:val="nothing"/>
      <w:lvlText w:val="（%1）"/>
      <w:lvlJc w:val="left"/>
      <w:rPr>
        <w:rFonts w:cs="Times New Roman"/>
      </w:rPr>
    </w:lvl>
    <w:lvl w:ilvl="2" w:tentative="0">
      <w:start w:val="12"/>
      <w:numFmt w:val="decimal"/>
      <w:suff w:val="nothing"/>
      <w:lvlText w:val="（%1）"/>
      <w:lvlJc w:val="left"/>
      <w:rPr>
        <w:rFonts w:cs="Times New Roman"/>
      </w:rPr>
    </w:lvl>
    <w:lvl w:ilvl="3" w:tentative="0">
      <w:start w:val="12"/>
      <w:numFmt w:val="decimal"/>
      <w:suff w:val="nothing"/>
      <w:lvlText w:val="（%1）"/>
      <w:lvlJc w:val="left"/>
      <w:rPr>
        <w:rFonts w:cs="Times New Roman"/>
      </w:rPr>
    </w:lvl>
    <w:lvl w:ilvl="4" w:tentative="0">
      <w:start w:val="12"/>
      <w:numFmt w:val="decimal"/>
      <w:suff w:val="nothing"/>
      <w:lvlText w:val="（%1）"/>
      <w:lvlJc w:val="left"/>
      <w:rPr>
        <w:rFonts w:cs="Times New Roman"/>
      </w:rPr>
    </w:lvl>
    <w:lvl w:ilvl="5" w:tentative="0">
      <w:start w:val="12"/>
      <w:numFmt w:val="decimal"/>
      <w:suff w:val="nothing"/>
      <w:lvlText w:val="（%1）"/>
      <w:lvlJc w:val="left"/>
      <w:rPr>
        <w:rFonts w:cs="Times New Roman"/>
      </w:rPr>
    </w:lvl>
    <w:lvl w:ilvl="6" w:tentative="0">
      <w:start w:val="12"/>
      <w:numFmt w:val="decimal"/>
      <w:suff w:val="nothing"/>
      <w:lvlText w:val="（%1）"/>
      <w:lvlJc w:val="left"/>
      <w:rPr>
        <w:rFonts w:cs="Times New Roman"/>
      </w:rPr>
    </w:lvl>
    <w:lvl w:ilvl="7" w:tentative="0">
      <w:start w:val="12"/>
      <w:numFmt w:val="decimal"/>
      <w:suff w:val="nothing"/>
      <w:lvlText w:val="（%1）"/>
      <w:lvlJc w:val="left"/>
      <w:rPr>
        <w:rFonts w:cs="Times New Roman"/>
      </w:rPr>
    </w:lvl>
    <w:lvl w:ilvl="8" w:tentative="0">
      <w:start w:val="12"/>
      <w:numFmt w:val="decimal"/>
      <w:suff w:val="nothing"/>
      <w:lvlText w:val="（%1）"/>
      <w:lvlJc w:val="left"/>
      <w:rPr>
        <w:rFonts w:cs="Times New Roman"/>
      </w:rPr>
    </w:lvl>
  </w:abstractNum>
  <w:abstractNum w:abstractNumId="1">
    <w:nsid w:val="2F000001"/>
    <w:multiLevelType w:val="multilevel"/>
    <w:tmpl w:val="2F000001"/>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abstractNum w:abstractNumId="2">
    <w:nsid w:val="2F000002"/>
    <w:multiLevelType w:val="multilevel"/>
    <w:tmpl w:val="2F000002"/>
    <w:lvl w:ilvl="0"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1"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2"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3"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4"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5"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6"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7"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8"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abstractNum>
  <w:abstractNum w:abstractNumId="3">
    <w:nsid w:val="2F000003"/>
    <w:multiLevelType w:val="multilevel"/>
    <w:tmpl w:val="2F000003"/>
    <w:lvl w:ilvl="0"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1"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2"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3"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4"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5"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6"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7"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8"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abstractNum>
  <w:abstractNum w:abstractNumId="4">
    <w:nsid w:val="2F000004"/>
    <w:multiLevelType w:val="multilevel"/>
    <w:tmpl w:val="2F000004"/>
    <w:lvl w:ilvl="0" w:tentative="0">
      <w:start w:val="1"/>
      <w:numFmt w:val="decimal"/>
      <w:lvlText w:val="%1."/>
      <w:lvlJc w:val="left"/>
      <w:rPr>
        <w:rFonts w:ascii="Times New Roman" w:hAnsi="Times New Roman" w:eastAsia="Times New Roman" w:cs="Times New Roman"/>
        <w:b/>
        <w:i w:val="0"/>
        <w:smallCaps w:val="0"/>
        <w:color w:val="000000"/>
        <w:spacing w:val="0"/>
        <w:position w:val="0"/>
        <w:sz w:val="22"/>
        <w:szCs w:val="22"/>
        <w:u w:val="none"/>
      </w:rPr>
    </w:lvl>
    <w:lvl w:ilvl="1" w:tentative="0">
      <w:start w:val="1"/>
      <w:numFmt w:val="decimal"/>
      <w:lvlText w:val="%1."/>
      <w:lvlJc w:val="left"/>
      <w:rPr>
        <w:rFonts w:ascii="Times New Roman" w:hAnsi="Times New Roman" w:eastAsia="Times New Roman" w:cs="Times New Roman"/>
        <w:b/>
        <w:i w:val="0"/>
        <w:smallCaps w:val="0"/>
        <w:color w:val="000000"/>
        <w:spacing w:val="0"/>
        <w:position w:val="0"/>
        <w:sz w:val="22"/>
        <w:szCs w:val="22"/>
        <w:u w:val="none"/>
      </w:rPr>
    </w:lvl>
    <w:lvl w:ilvl="2" w:tentative="0">
      <w:start w:val="1"/>
      <w:numFmt w:val="decimal"/>
      <w:lvlText w:val="%1."/>
      <w:lvlJc w:val="left"/>
      <w:rPr>
        <w:rFonts w:ascii="Times New Roman" w:hAnsi="Times New Roman" w:eastAsia="Times New Roman" w:cs="Times New Roman"/>
        <w:b/>
        <w:i w:val="0"/>
        <w:smallCaps w:val="0"/>
        <w:color w:val="000000"/>
        <w:spacing w:val="0"/>
        <w:position w:val="0"/>
        <w:sz w:val="22"/>
        <w:szCs w:val="22"/>
        <w:u w:val="none"/>
      </w:rPr>
    </w:lvl>
    <w:lvl w:ilvl="3" w:tentative="0">
      <w:start w:val="1"/>
      <w:numFmt w:val="decimal"/>
      <w:lvlText w:val="%1."/>
      <w:lvlJc w:val="left"/>
      <w:rPr>
        <w:rFonts w:ascii="Times New Roman" w:hAnsi="Times New Roman" w:eastAsia="Times New Roman" w:cs="Times New Roman"/>
        <w:b/>
        <w:i w:val="0"/>
        <w:smallCaps w:val="0"/>
        <w:color w:val="000000"/>
        <w:spacing w:val="0"/>
        <w:position w:val="0"/>
        <w:sz w:val="22"/>
        <w:szCs w:val="22"/>
        <w:u w:val="none"/>
      </w:rPr>
    </w:lvl>
    <w:lvl w:ilvl="4" w:tentative="0">
      <w:start w:val="1"/>
      <w:numFmt w:val="decimal"/>
      <w:lvlText w:val="%1."/>
      <w:lvlJc w:val="left"/>
      <w:rPr>
        <w:rFonts w:ascii="Times New Roman" w:hAnsi="Times New Roman" w:eastAsia="Times New Roman" w:cs="Times New Roman"/>
        <w:b/>
        <w:i w:val="0"/>
        <w:smallCaps w:val="0"/>
        <w:color w:val="000000"/>
        <w:spacing w:val="0"/>
        <w:position w:val="0"/>
        <w:sz w:val="22"/>
        <w:szCs w:val="22"/>
        <w:u w:val="none"/>
      </w:rPr>
    </w:lvl>
    <w:lvl w:ilvl="5" w:tentative="0">
      <w:start w:val="1"/>
      <w:numFmt w:val="decimal"/>
      <w:lvlText w:val="%1."/>
      <w:lvlJc w:val="left"/>
      <w:rPr>
        <w:rFonts w:ascii="Times New Roman" w:hAnsi="Times New Roman" w:eastAsia="Times New Roman" w:cs="Times New Roman"/>
        <w:b/>
        <w:i w:val="0"/>
        <w:smallCaps w:val="0"/>
        <w:color w:val="000000"/>
        <w:spacing w:val="0"/>
        <w:position w:val="0"/>
        <w:sz w:val="22"/>
        <w:szCs w:val="22"/>
        <w:u w:val="none"/>
      </w:rPr>
    </w:lvl>
    <w:lvl w:ilvl="6" w:tentative="0">
      <w:start w:val="1"/>
      <w:numFmt w:val="decimal"/>
      <w:lvlText w:val="%1."/>
      <w:lvlJc w:val="left"/>
      <w:rPr>
        <w:rFonts w:ascii="Times New Roman" w:hAnsi="Times New Roman" w:eastAsia="Times New Roman" w:cs="Times New Roman"/>
        <w:b/>
        <w:i w:val="0"/>
        <w:smallCaps w:val="0"/>
        <w:color w:val="000000"/>
        <w:spacing w:val="0"/>
        <w:position w:val="0"/>
        <w:sz w:val="22"/>
        <w:szCs w:val="22"/>
        <w:u w:val="none"/>
      </w:rPr>
    </w:lvl>
    <w:lvl w:ilvl="7" w:tentative="0">
      <w:start w:val="1"/>
      <w:numFmt w:val="decimal"/>
      <w:lvlText w:val="%1."/>
      <w:lvlJc w:val="left"/>
      <w:rPr>
        <w:rFonts w:ascii="Times New Roman" w:hAnsi="Times New Roman" w:eastAsia="Times New Roman" w:cs="Times New Roman"/>
        <w:b/>
        <w:i w:val="0"/>
        <w:smallCaps w:val="0"/>
        <w:color w:val="000000"/>
        <w:spacing w:val="0"/>
        <w:position w:val="0"/>
        <w:sz w:val="22"/>
        <w:szCs w:val="22"/>
        <w:u w:val="none"/>
      </w:rPr>
    </w:lvl>
    <w:lvl w:ilvl="8" w:tentative="0">
      <w:start w:val="1"/>
      <w:numFmt w:val="decimal"/>
      <w:lvlText w:val="%1."/>
      <w:lvlJc w:val="left"/>
      <w:rPr>
        <w:rFonts w:ascii="Times New Roman" w:hAnsi="Times New Roman" w:eastAsia="Times New Roman" w:cs="Times New Roman"/>
        <w:b/>
        <w:i w:val="0"/>
        <w:smallCaps w:val="0"/>
        <w:color w:val="000000"/>
        <w:spacing w:val="0"/>
        <w:position w:val="0"/>
        <w:sz w:val="22"/>
        <w:szCs w:val="22"/>
        <w:u w:val="none"/>
      </w:rPr>
    </w:lvl>
  </w:abstractNum>
  <w:abstractNum w:abstractNumId="5">
    <w:nsid w:val="2F000005"/>
    <w:multiLevelType w:val="multilevel"/>
    <w:tmpl w:val="2F000005"/>
    <w:lvl w:ilvl="0"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1"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2"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3"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4"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5"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6"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7"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8"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abstractNum>
  <w:abstractNum w:abstractNumId="6">
    <w:nsid w:val="2F000006"/>
    <w:multiLevelType w:val="multilevel"/>
    <w:tmpl w:val="2F000006"/>
    <w:lvl w:ilvl="0"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1"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2"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3"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4"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5"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6"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7"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8"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abstractNum>
  <w:abstractNum w:abstractNumId="7">
    <w:nsid w:val="2F000007"/>
    <w:multiLevelType w:val="multilevel"/>
    <w:tmpl w:val="2F000007"/>
    <w:lvl w:ilvl="0"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1"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2"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3"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4"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5"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6"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7"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8"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abstractNum>
  <w:abstractNum w:abstractNumId="8">
    <w:nsid w:val="2F000008"/>
    <w:multiLevelType w:val="multilevel"/>
    <w:tmpl w:val="2F000008"/>
    <w:lvl w:ilvl="0"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1"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2"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3"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4"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5"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6"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7"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8"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abstractNum>
  <w:abstractNum w:abstractNumId="9">
    <w:nsid w:val="2F000009"/>
    <w:multiLevelType w:val="multilevel"/>
    <w:tmpl w:val="2F000009"/>
    <w:lvl w:ilvl="0" w:tentative="0">
      <w:start w:val="6"/>
      <w:numFmt w:val="chineseCounting"/>
      <w:suff w:val="nothing"/>
      <w:lvlText w:val="%1、"/>
      <w:lvlJc w:val="left"/>
      <w:rPr>
        <w:rFonts w:hint="eastAsia"/>
      </w:rPr>
    </w:lvl>
    <w:lvl w:ilvl="1" w:tentative="0">
      <w:start w:val="6"/>
      <w:numFmt w:val="chineseCounting"/>
      <w:suff w:val="nothing"/>
      <w:lvlText w:val="%1、"/>
      <w:lvlJc w:val="left"/>
      <w:rPr>
        <w:rFonts w:hint="eastAsia"/>
      </w:rPr>
    </w:lvl>
    <w:lvl w:ilvl="2" w:tentative="0">
      <w:start w:val="6"/>
      <w:numFmt w:val="chineseCounting"/>
      <w:suff w:val="nothing"/>
      <w:lvlText w:val="%1、"/>
      <w:lvlJc w:val="left"/>
      <w:rPr>
        <w:rFonts w:hint="eastAsia"/>
      </w:rPr>
    </w:lvl>
    <w:lvl w:ilvl="3" w:tentative="0">
      <w:start w:val="6"/>
      <w:numFmt w:val="chineseCounting"/>
      <w:suff w:val="nothing"/>
      <w:lvlText w:val="%1、"/>
      <w:lvlJc w:val="left"/>
      <w:rPr>
        <w:rFonts w:hint="eastAsia"/>
      </w:rPr>
    </w:lvl>
    <w:lvl w:ilvl="4" w:tentative="0">
      <w:start w:val="6"/>
      <w:numFmt w:val="chineseCounting"/>
      <w:suff w:val="nothing"/>
      <w:lvlText w:val="%1、"/>
      <w:lvlJc w:val="left"/>
      <w:rPr>
        <w:rFonts w:hint="eastAsia"/>
      </w:rPr>
    </w:lvl>
    <w:lvl w:ilvl="5" w:tentative="0">
      <w:start w:val="6"/>
      <w:numFmt w:val="chineseCounting"/>
      <w:suff w:val="nothing"/>
      <w:lvlText w:val="%1、"/>
      <w:lvlJc w:val="left"/>
      <w:rPr>
        <w:rFonts w:hint="eastAsia"/>
      </w:rPr>
    </w:lvl>
    <w:lvl w:ilvl="6" w:tentative="0">
      <w:start w:val="6"/>
      <w:numFmt w:val="chineseCounting"/>
      <w:suff w:val="nothing"/>
      <w:lvlText w:val="%1、"/>
      <w:lvlJc w:val="left"/>
      <w:rPr>
        <w:rFonts w:hint="eastAsia"/>
      </w:rPr>
    </w:lvl>
    <w:lvl w:ilvl="7" w:tentative="0">
      <w:start w:val="6"/>
      <w:numFmt w:val="chineseCounting"/>
      <w:suff w:val="nothing"/>
      <w:lvlText w:val="%1、"/>
      <w:lvlJc w:val="left"/>
      <w:rPr>
        <w:rFonts w:hint="eastAsia"/>
      </w:rPr>
    </w:lvl>
    <w:lvl w:ilvl="8" w:tentative="0">
      <w:start w:val="6"/>
      <w:numFmt w:val="chineseCounting"/>
      <w:suff w:val="nothing"/>
      <w:lvlText w:val="%1、"/>
      <w:lvlJc w:val="left"/>
      <w:rPr>
        <w:rFonts w:hint="eastAsia"/>
      </w:rPr>
    </w:lvl>
  </w:abstractNum>
  <w:abstractNum w:abstractNumId="10">
    <w:nsid w:val="2F00000A"/>
    <w:multiLevelType w:val="multilevel"/>
    <w:tmpl w:val="2F00000A"/>
    <w:lvl w:ilvl="0" w:tentative="0">
      <w:start w:val="1"/>
      <w:numFmt w:val="decimal"/>
      <w:lvlText w:val="（%1）"/>
      <w:lvlJc w:val="left"/>
      <w:pPr>
        <w:tabs>
          <w:tab w:val="left" w:pos="840"/>
        </w:tabs>
        <w:ind w:left="84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9"/>
  </w:num>
  <w:num w:numId="2">
    <w:abstractNumId w:val="1"/>
  </w:num>
  <w:num w:numId="3">
    <w:abstractNumId w:val="0"/>
  </w:num>
  <w:num w:numId="4">
    <w:abstractNumId w:val="3"/>
  </w:num>
  <w:num w:numId="5">
    <w:abstractNumId w:val="5"/>
  </w:num>
  <w:num w:numId="6">
    <w:abstractNumId w:val="8"/>
  </w:num>
  <w:num w:numId="7">
    <w:abstractNumId w:val="2"/>
  </w:num>
  <w:num w:numId="8">
    <w:abstractNumId w:val="6"/>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documentProtection w:enforcement="0"/>
  <w:defaultTabStop w:val="420"/>
  <w:displayHorizontalDrawingGridEvery w:val="0"/>
  <w:displayVerticalDrawingGridEvery w:val="2"/>
  <w:characterSpacingControl w:val="compressPunctuation"/>
  <w:noLineBreaksAfter w:lang="zh-CN" w:val="$([{£¥·‘“〈《「『【〔〖〝﹙﹛﹝＄（．［｛￡￥"/>
  <w:noLineBreaksBefore w:lang="zh-CN" w:val="$([{£¥·‘“〈《「『【〔〖〝﹙﹛﹝＄（．［｛￡￥"/>
  <w:hdrShapeDefaults>
    <o:shapelayout v:ext="edit">
      <o:idmap v:ext="edit" data="1"/>
    </o:shapelayout>
  </w:hdrShapeDefaults>
  <w:compat>
    <w:balanceSingleByteDoubleByteWidth/>
    <w:adjustLineHeightInTable/>
    <w:useFELayout/>
    <w:compatSetting w:name="compatibilityMode" w:uri="http://schemas.microsoft.com/office/word" w:val="14"/>
  </w:compat>
  <w:rsids>
    <w:rsidRoot w:val="00000000"/>
    <w:rsid w:val="226C092C"/>
    <w:rsid w:val="22EE0579"/>
    <w:rsid w:val="2B864C33"/>
    <w:rsid w:val="31834724"/>
    <w:rsid w:val="43091A8B"/>
    <w:rsid w:val="43B860D0"/>
    <w:rsid w:val="50505EFC"/>
    <w:rsid w:val="5BF938AE"/>
    <w:rsid w:val="6E27282D"/>
    <w:rsid w:val="74B010AA"/>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158"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name="toc 1"/>
    <w:lsdException w:qFormat="1" w:unhideWhenUsed="0" w:uiPriority="29" w:name="toc 2"/>
    <w:lsdException w:qFormat="1" w:unhideWhenUsed="0" w:uiPriority="30" w:name="toc 3"/>
    <w:lsdException w:qFormat="1" w:unhideWhenUsed="0" w:uiPriority="31" w:semiHidden="0" w:name="toc 4"/>
    <w:lsdException w:qFormat="1" w:unhideWhenUsed="0" w:uiPriority="32" w:semiHidden="0" w:name="toc 5"/>
    <w:lsdException w:qFormat="1" w:unhideWhenUsed="0" w:uiPriority="33" w:semiHidden="0" w:name="toc 6"/>
    <w:lsdException w:qFormat="1" w:unhideWhenUsed="0" w:uiPriority="34" w:semiHidden="0" w:name="toc 7"/>
    <w:lsdException w:qFormat="1" w:unhideWhenUsed="0" w:uiPriority="35" w:semiHidden="0" w:name="toc 8"/>
    <w:lsdException w:qFormat="1" w:unhideWhenUsed="0" w:uiPriority="36" w:semiHidden="0" w:name="toc 9"/>
    <w:lsdException w:qFormat="1" w:unhideWhenUsed="0" w:uiPriority="152" w:semiHidden="0" w:name="Normal Indent"/>
    <w:lsdException w:qFormat="1" w:unhideWhenUsed="0" w:uiPriority="164" w:semiHidden="0" w:name="footnote text"/>
    <w:lsdException w:qFormat="1" w:unhideWhenUsed="0" w:uiPriority="155" w:name="annotation text"/>
    <w:lsdException w:qFormat="1" w:unhideWhenUsed="0" w:uiPriority="163" w:semiHidden="0" w:name="header"/>
    <w:lsdException w:qFormat="1" w:unhideWhenUsed="0" w:uiPriority="162" w:semiHidden="0" w:name="footer"/>
    <w:lsdException w:unhideWhenUsed="0" w:uiPriority="0" w:semiHidden="0" w:name="index heading"/>
    <w:lsdException w:qFormat="1" w:unhideWhenUsed="0" w:uiPriority="153"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175" w:semiHidden="0" w:name="annotation reference"/>
    <w:lsdException w:unhideWhenUsed="0" w:uiPriority="0" w:semiHidden="0" w:name="line number"/>
    <w:lsdException w:qFormat="1" w:unhideWhenUsed="0" w:uiPriority="167"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qFormat="1" w:unhideWhenUsed="0" w:uiPriority="156" w:semiHidden="0" w:name="Body Text"/>
    <w:lsdException w:qFormat="1" w:unhideWhenUsed="0" w:uiPriority="157"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qFormat="1" w:unhideWhenUsed="0" w:uiPriority="16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51" w:semiHidden="0" w:name="Body Text Indent 2"/>
    <w:lsdException w:unhideWhenUsed="0" w:uiPriority="0" w:semiHidden="0" w:name="Body Text Indent 3"/>
    <w:lsdException w:unhideWhenUsed="0" w:uiPriority="0" w:semiHidden="0" w:name="Block Text"/>
    <w:lsdException w:qFormat="1" w:unhideWhenUsed="0" w:uiPriority="173" w:semiHidden="0" w:name="Hyperlink"/>
    <w:lsdException w:qFormat="1" w:unhideWhenUsed="0" w:uiPriority="168" w:semiHidden="0" w:name="FollowedHyperlink"/>
    <w:lsdException w:qFormat="1" w:unhideWhenUsed="0" w:uiPriority="20" w:semiHidden="0" w:name="Strong"/>
    <w:lsdException w:qFormat="1" w:unhideWhenUsed="0" w:uiPriority="18" w:semiHidden="0" w:name="Emphasis"/>
    <w:lsdException w:qFormat="1" w:unhideWhenUsed="0" w:uiPriority="154" w:semiHidden="0" w:name="Document Map"/>
    <w:lsdException w:qFormat="1" w:unhideWhenUsed="0" w:uiPriority="159" w:semiHidden="0" w:name="Plain Text"/>
    <w:lsdException w:unhideWhenUsed="0" w:uiPriority="0" w:semiHidden="0" w:name="E-mail Signature"/>
    <w:lsdException w:qFormat="1" w:unhideWhenUsed="0" w:uiPriority="165" w:semiHidden="0" w:name="Normal (Web)"/>
    <w:lsdException w:qFormat="1" w:uiPriority="171" w:name="HTML Acronym"/>
    <w:lsdException w:unhideWhenUsed="0" w:uiPriority="0" w:semiHidden="0" w:name="HTML Address"/>
    <w:lsdException w:qFormat="1" w:uiPriority="176" w:name="HTML Cite"/>
    <w:lsdException w:qFormat="1" w:uiPriority="174" w:name="HTML Code"/>
    <w:lsdException w:qFormat="1" w:uiPriority="169" w:name="HTML Definition"/>
    <w:lsdException w:qFormat="1" w:uiPriority="177" w:name="HTML Keyboard"/>
    <w:lsdException w:unhideWhenUsed="0" w:uiPriority="0" w:semiHidden="0" w:name="HTML Preformatted"/>
    <w:lsdException w:qFormat="1" w:uiPriority="178" w:name="HTML Sample"/>
    <w:lsdException w:qFormat="1" w:uiPriority="170" w:name="HTML Typewriter"/>
    <w:lsdException w:qFormat="1" w:uiPriority="172" w:name="HTML Variable"/>
    <w:lsdException w:qFormat="1" w:uiPriority="3" w:name="Normal Table"/>
    <w:lsdException w:qFormat="1" w:unhideWhenUsed="0" w:uiPriority="166"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161"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宋体" w:cs="Times New Roman"/>
      <w:sz w:val="21"/>
      <w:szCs w:val="21"/>
      <w:lang w:val="en-US" w:eastAsia="zh-CN" w:bidi="ar-SA"/>
    </w:rPr>
  </w:style>
  <w:style w:type="paragraph" w:styleId="2">
    <w:name w:val="heading 1"/>
    <w:basedOn w:val="1"/>
    <w:next w:val="1"/>
    <w:link w:val="59"/>
    <w:qFormat/>
    <w:uiPriority w:val="7"/>
    <w:pPr>
      <w:tabs>
        <w:tab w:val="left" w:pos="432"/>
      </w:tabs>
      <w:jc w:val="center"/>
      <w:outlineLvl w:val="0"/>
    </w:pPr>
    <w:rPr>
      <w:rFonts w:ascii="黑体" w:eastAsia="黑体"/>
      <w:sz w:val="52"/>
      <w:szCs w:val="52"/>
    </w:rPr>
  </w:style>
  <w:style w:type="paragraph" w:styleId="3">
    <w:name w:val="heading 2"/>
    <w:basedOn w:val="1"/>
    <w:next w:val="1"/>
    <w:link w:val="60"/>
    <w:qFormat/>
    <w:uiPriority w:val="8"/>
    <w:pPr>
      <w:spacing w:line="360" w:lineRule="auto"/>
      <w:jc w:val="center"/>
      <w:outlineLvl w:val="1"/>
    </w:pPr>
    <w:rPr>
      <w:rFonts w:ascii="Arial" w:hAnsi="Arial" w:eastAsia="黑体"/>
      <w:b/>
      <w:sz w:val="28"/>
      <w:szCs w:val="28"/>
    </w:rPr>
  </w:style>
  <w:style w:type="paragraph" w:styleId="4">
    <w:name w:val="heading 3"/>
    <w:basedOn w:val="1"/>
    <w:next w:val="1"/>
    <w:link w:val="120"/>
    <w:qFormat/>
    <w:uiPriority w:val="9"/>
    <w:pPr>
      <w:jc w:val="left"/>
      <w:outlineLvl w:val="2"/>
    </w:pPr>
    <w:rPr>
      <w:rFonts w:ascii="宋体" w:hAnsi="宋体"/>
      <w:b/>
      <w:sz w:val="27"/>
      <w:szCs w:val="27"/>
    </w:rPr>
  </w:style>
  <w:style w:type="paragraph" w:styleId="5">
    <w:name w:val="heading 4"/>
    <w:basedOn w:val="1"/>
    <w:next w:val="1"/>
    <w:link w:val="62"/>
    <w:qFormat/>
    <w:uiPriority w:val="10"/>
    <w:pPr>
      <w:spacing w:line="360" w:lineRule="auto"/>
      <w:outlineLvl w:val="3"/>
    </w:pPr>
    <w:rPr>
      <w:rFonts w:ascii="Arial" w:hAnsi="Arial"/>
      <w:b/>
    </w:rPr>
  </w:style>
  <w:style w:type="paragraph" w:styleId="6">
    <w:name w:val="heading 5"/>
    <w:basedOn w:val="1"/>
    <w:next w:val="1"/>
    <w:link w:val="63"/>
    <w:qFormat/>
    <w:uiPriority w:val="11"/>
    <w:pPr>
      <w:spacing w:before="280" w:after="290" w:line="376" w:lineRule="auto"/>
      <w:outlineLvl w:val="4"/>
    </w:pPr>
    <w:rPr>
      <w:b/>
      <w:sz w:val="28"/>
      <w:szCs w:val="28"/>
    </w:rPr>
  </w:style>
  <w:style w:type="paragraph" w:styleId="7">
    <w:name w:val="heading 6"/>
    <w:basedOn w:val="1"/>
    <w:next w:val="1"/>
    <w:link w:val="64"/>
    <w:qFormat/>
    <w:uiPriority w:val="12"/>
    <w:pPr>
      <w:tabs>
        <w:tab w:val="left" w:pos="1440"/>
      </w:tabs>
      <w:spacing w:before="240" w:after="64" w:line="319" w:lineRule="auto"/>
      <w:ind w:left="1152" w:hanging="1152"/>
      <w:jc w:val="left"/>
      <w:outlineLvl w:val="5"/>
    </w:pPr>
    <w:rPr>
      <w:rFonts w:ascii="Arial" w:hAnsi="Arial" w:eastAsia="黑体"/>
      <w:b/>
      <w:sz w:val="24"/>
      <w:szCs w:val="24"/>
    </w:rPr>
  </w:style>
  <w:style w:type="paragraph" w:styleId="8">
    <w:name w:val="heading 7"/>
    <w:basedOn w:val="1"/>
    <w:next w:val="1"/>
    <w:link w:val="65"/>
    <w:qFormat/>
    <w:uiPriority w:val="13"/>
    <w:pPr>
      <w:tabs>
        <w:tab w:val="left" w:pos="2520"/>
      </w:tabs>
      <w:spacing w:before="240" w:after="64" w:line="319" w:lineRule="auto"/>
      <w:ind w:left="1296" w:hanging="1296"/>
      <w:jc w:val="left"/>
      <w:outlineLvl w:val="6"/>
    </w:pPr>
    <w:rPr>
      <w:b/>
      <w:sz w:val="24"/>
      <w:szCs w:val="24"/>
    </w:rPr>
  </w:style>
  <w:style w:type="paragraph" w:styleId="9">
    <w:name w:val="heading 8"/>
    <w:basedOn w:val="1"/>
    <w:next w:val="1"/>
    <w:link w:val="66"/>
    <w:qFormat/>
    <w:uiPriority w:val="14"/>
    <w:pPr>
      <w:tabs>
        <w:tab w:val="left" w:pos="1440"/>
      </w:tabs>
      <w:spacing w:before="240" w:after="64" w:line="319" w:lineRule="auto"/>
      <w:ind w:left="1440" w:hanging="1440"/>
      <w:jc w:val="left"/>
      <w:outlineLvl w:val="7"/>
    </w:pPr>
    <w:rPr>
      <w:rFonts w:ascii="Arial" w:hAnsi="Arial" w:eastAsia="黑体"/>
      <w:sz w:val="24"/>
      <w:szCs w:val="24"/>
    </w:rPr>
  </w:style>
  <w:style w:type="paragraph" w:styleId="10">
    <w:name w:val="heading 9"/>
    <w:basedOn w:val="1"/>
    <w:next w:val="1"/>
    <w:link w:val="67"/>
    <w:qFormat/>
    <w:uiPriority w:val="15"/>
    <w:pPr>
      <w:tabs>
        <w:tab w:val="left" w:pos="1584"/>
      </w:tabs>
      <w:spacing w:before="240" w:after="64" w:line="319" w:lineRule="auto"/>
      <w:ind w:left="1584" w:hanging="1584"/>
      <w:jc w:val="left"/>
      <w:outlineLvl w:val="8"/>
    </w:pPr>
    <w:rPr>
      <w:rFonts w:ascii="Arial" w:hAnsi="Arial" w:eastAsia="黑体"/>
    </w:rPr>
  </w:style>
  <w:style w:type="character" w:default="1" w:styleId="40">
    <w:name w:val="Default Paragraph Font"/>
    <w:semiHidden/>
    <w:unhideWhenUsed/>
    <w:qFormat/>
    <w:uiPriority w:val="2"/>
  </w:style>
  <w:style w:type="table" w:default="1" w:styleId="38">
    <w:name w:val="Normal Table"/>
    <w:semiHidden/>
    <w:unhideWhenUsed/>
    <w:qFormat/>
    <w:uiPriority w:val="3"/>
    <w:tblPr>
      <w:tblCellMar>
        <w:top w:w="0" w:type="dxa"/>
        <w:left w:w="108" w:type="dxa"/>
        <w:bottom w:w="0" w:type="dxa"/>
        <w:right w:w="108" w:type="dxa"/>
      </w:tblCellMar>
    </w:tblPr>
  </w:style>
  <w:style w:type="paragraph" w:styleId="11">
    <w:name w:val="toc 7"/>
    <w:basedOn w:val="1"/>
    <w:next w:val="1"/>
    <w:qFormat/>
    <w:uiPriority w:val="34"/>
    <w:pPr>
      <w:ind w:left="2520" w:leftChars="2520" w:firstLine="0"/>
    </w:pPr>
    <w:rPr>
      <w:rFonts w:ascii="Calibri" w:hAnsi="Calibri"/>
    </w:rPr>
  </w:style>
  <w:style w:type="paragraph" w:styleId="12">
    <w:name w:val="Normal Indent"/>
    <w:basedOn w:val="1"/>
    <w:qFormat/>
    <w:uiPriority w:val="152"/>
    <w:pPr>
      <w:ind w:firstLine="200"/>
    </w:pPr>
  </w:style>
  <w:style w:type="paragraph" w:styleId="13">
    <w:name w:val="caption"/>
    <w:basedOn w:val="1"/>
    <w:next w:val="1"/>
    <w:qFormat/>
    <w:uiPriority w:val="153"/>
    <w:rPr>
      <w:rFonts w:ascii="Cambria" w:hAnsi="Cambria" w:eastAsia="黑体"/>
      <w:sz w:val="20"/>
      <w:szCs w:val="20"/>
    </w:rPr>
  </w:style>
  <w:style w:type="paragraph" w:styleId="14">
    <w:name w:val="Document Map"/>
    <w:basedOn w:val="1"/>
    <w:link w:val="70"/>
    <w:qFormat/>
    <w:uiPriority w:val="154"/>
    <w:pPr>
      <w:shd w:val="clear" w:color="000000" w:fill="000080"/>
    </w:pPr>
    <w:rPr>
      <w:shd w:val="clear" w:color="000000" w:fill="000080"/>
    </w:rPr>
  </w:style>
  <w:style w:type="paragraph" w:styleId="15">
    <w:name w:val="annotation text"/>
    <w:basedOn w:val="1"/>
    <w:link w:val="111"/>
    <w:semiHidden/>
    <w:qFormat/>
    <w:uiPriority w:val="155"/>
    <w:pPr>
      <w:jc w:val="left"/>
    </w:pPr>
    <w:rPr>
      <w:sz w:val="24"/>
      <w:szCs w:val="24"/>
    </w:rPr>
  </w:style>
  <w:style w:type="paragraph" w:styleId="16">
    <w:name w:val="Body Text"/>
    <w:basedOn w:val="1"/>
    <w:link w:val="71"/>
    <w:qFormat/>
    <w:uiPriority w:val="156"/>
    <w:pPr>
      <w:spacing w:line="440" w:lineRule="exact"/>
      <w:jc w:val="center"/>
    </w:pPr>
    <w:rPr>
      <w:b/>
      <w:spacing w:val="-6"/>
      <w:sz w:val="36"/>
      <w:szCs w:val="36"/>
    </w:rPr>
  </w:style>
  <w:style w:type="paragraph" w:styleId="17">
    <w:name w:val="Body Text Indent"/>
    <w:basedOn w:val="1"/>
    <w:link w:val="72"/>
    <w:qFormat/>
    <w:uiPriority w:val="157"/>
    <w:pPr>
      <w:spacing w:before="240" w:line="360" w:lineRule="auto"/>
      <w:ind w:firstLine="263"/>
    </w:pPr>
    <w:rPr>
      <w:rFonts w:ascii="宋体" w:hAnsi="宋体"/>
    </w:rPr>
  </w:style>
  <w:style w:type="paragraph" w:styleId="18">
    <w:name w:val="index 4"/>
    <w:basedOn w:val="1"/>
    <w:next w:val="1"/>
    <w:qFormat/>
    <w:uiPriority w:val="158"/>
    <w:pPr>
      <w:ind w:left="600" w:leftChars="600" w:firstLine="0"/>
    </w:pPr>
  </w:style>
  <w:style w:type="paragraph" w:styleId="19">
    <w:name w:val="toc 5"/>
    <w:basedOn w:val="1"/>
    <w:next w:val="1"/>
    <w:qFormat/>
    <w:uiPriority w:val="32"/>
    <w:pPr>
      <w:ind w:left="1680" w:leftChars="1680" w:firstLine="0"/>
    </w:pPr>
    <w:rPr>
      <w:rFonts w:ascii="Calibri" w:hAnsi="Calibri"/>
    </w:rPr>
  </w:style>
  <w:style w:type="paragraph" w:styleId="20">
    <w:name w:val="toc 3"/>
    <w:basedOn w:val="1"/>
    <w:next w:val="1"/>
    <w:semiHidden/>
    <w:qFormat/>
    <w:uiPriority w:val="30"/>
    <w:pPr>
      <w:ind w:left="840" w:leftChars="840" w:firstLine="0"/>
    </w:pPr>
  </w:style>
  <w:style w:type="paragraph" w:styleId="21">
    <w:name w:val="Plain Text"/>
    <w:basedOn w:val="1"/>
    <w:link w:val="73"/>
    <w:qFormat/>
    <w:uiPriority w:val="159"/>
    <w:rPr>
      <w:rFonts w:ascii="宋体" w:hAnsi="Courier New"/>
    </w:rPr>
  </w:style>
  <w:style w:type="paragraph" w:styleId="22">
    <w:name w:val="toc 8"/>
    <w:basedOn w:val="1"/>
    <w:next w:val="1"/>
    <w:qFormat/>
    <w:uiPriority w:val="35"/>
    <w:pPr>
      <w:ind w:left="2940" w:leftChars="2940" w:firstLine="0"/>
    </w:pPr>
    <w:rPr>
      <w:rFonts w:ascii="Calibri" w:hAnsi="Calibri"/>
    </w:rPr>
  </w:style>
  <w:style w:type="paragraph" w:styleId="23">
    <w:name w:val="Date"/>
    <w:basedOn w:val="1"/>
    <w:next w:val="1"/>
    <w:link w:val="74"/>
    <w:qFormat/>
    <w:uiPriority w:val="160"/>
    <w:pPr>
      <w:ind w:left="100" w:leftChars="100" w:firstLine="0"/>
    </w:pPr>
  </w:style>
  <w:style w:type="paragraph" w:styleId="24">
    <w:name w:val="Body Text Indent 2"/>
    <w:basedOn w:val="1"/>
    <w:link w:val="75"/>
    <w:qFormat/>
    <w:uiPriority w:val="151"/>
    <w:pPr>
      <w:spacing w:after="120" w:line="480" w:lineRule="auto"/>
      <w:ind w:left="420" w:leftChars="420" w:firstLine="0"/>
    </w:pPr>
  </w:style>
  <w:style w:type="paragraph" w:styleId="25">
    <w:name w:val="Balloon Text"/>
    <w:basedOn w:val="1"/>
    <w:link w:val="76"/>
    <w:semiHidden/>
    <w:qFormat/>
    <w:uiPriority w:val="161"/>
    <w:rPr>
      <w:sz w:val="18"/>
      <w:szCs w:val="18"/>
    </w:rPr>
  </w:style>
  <w:style w:type="paragraph" w:styleId="26">
    <w:name w:val="footer"/>
    <w:basedOn w:val="1"/>
    <w:link w:val="77"/>
    <w:qFormat/>
    <w:uiPriority w:val="162"/>
    <w:pPr>
      <w:tabs>
        <w:tab w:val="center" w:pos="4153"/>
        <w:tab w:val="right" w:pos="8306"/>
      </w:tabs>
      <w:snapToGrid w:val="0"/>
      <w:jc w:val="left"/>
    </w:pPr>
    <w:rPr>
      <w:sz w:val="18"/>
      <w:szCs w:val="18"/>
    </w:rPr>
  </w:style>
  <w:style w:type="paragraph" w:styleId="27">
    <w:name w:val="header"/>
    <w:basedOn w:val="1"/>
    <w:link w:val="78"/>
    <w:qFormat/>
    <w:uiPriority w:val="163"/>
    <w:pPr>
      <w:pBdr>
        <w:bottom w:val="single" w:color="000000" w:sz="6" w:space="1"/>
      </w:pBdr>
      <w:tabs>
        <w:tab w:val="center" w:pos="4153"/>
        <w:tab w:val="right" w:pos="8306"/>
      </w:tabs>
      <w:snapToGrid w:val="0"/>
      <w:jc w:val="center"/>
    </w:pPr>
    <w:rPr>
      <w:sz w:val="18"/>
      <w:szCs w:val="18"/>
    </w:rPr>
  </w:style>
  <w:style w:type="paragraph" w:styleId="28">
    <w:name w:val="toc 1"/>
    <w:basedOn w:val="1"/>
    <w:next w:val="1"/>
    <w:semiHidden/>
    <w:qFormat/>
    <w:uiPriority w:val="28"/>
  </w:style>
  <w:style w:type="paragraph" w:styleId="29">
    <w:name w:val="toc 4"/>
    <w:basedOn w:val="1"/>
    <w:next w:val="1"/>
    <w:qFormat/>
    <w:uiPriority w:val="31"/>
    <w:pPr>
      <w:ind w:left="1260" w:leftChars="1260" w:firstLine="0"/>
    </w:pPr>
    <w:rPr>
      <w:rFonts w:ascii="Calibri" w:hAnsi="Calibri"/>
    </w:rPr>
  </w:style>
  <w:style w:type="paragraph" w:styleId="30">
    <w:name w:val="Subtitle"/>
    <w:basedOn w:val="1"/>
    <w:next w:val="1"/>
    <w:link w:val="79"/>
    <w:qFormat/>
    <w:uiPriority w:val="16"/>
    <w:pPr>
      <w:spacing w:before="240" w:after="60" w:line="312" w:lineRule="auto"/>
      <w:jc w:val="center"/>
      <w:outlineLvl w:val="1"/>
    </w:pPr>
    <w:rPr>
      <w:rFonts w:ascii="Cambria" w:hAnsi="Cambria"/>
      <w:b/>
      <w:sz w:val="32"/>
      <w:szCs w:val="32"/>
    </w:rPr>
  </w:style>
  <w:style w:type="paragraph" w:styleId="31">
    <w:name w:val="footnote text"/>
    <w:basedOn w:val="1"/>
    <w:link w:val="80"/>
    <w:qFormat/>
    <w:uiPriority w:val="164"/>
    <w:pPr>
      <w:spacing w:line="312" w:lineRule="atLeast"/>
      <w:jc w:val="left"/>
    </w:pPr>
    <w:rPr>
      <w:sz w:val="18"/>
      <w:szCs w:val="18"/>
    </w:rPr>
  </w:style>
  <w:style w:type="paragraph" w:styleId="32">
    <w:name w:val="toc 6"/>
    <w:basedOn w:val="1"/>
    <w:next w:val="1"/>
    <w:qFormat/>
    <w:uiPriority w:val="33"/>
    <w:pPr>
      <w:ind w:left="2100" w:leftChars="2100" w:firstLine="0"/>
    </w:pPr>
    <w:rPr>
      <w:rFonts w:ascii="Calibri" w:hAnsi="Calibri"/>
    </w:rPr>
  </w:style>
  <w:style w:type="paragraph" w:styleId="33">
    <w:name w:val="toc 2"/>
    <w:basedOn w:val="1"/>
    <w:next w:val="1"/>
    <w:semiHidden/>
    <w:qFormat/>
    <w:uiPriority w:val="29"/>
    <w:pPr>
      <w:ind w:left="420" w:leftChars="420" w:firstLine="0"/>
    </w:pPr>
  </w:style>
  <w:style w:type="paragraph" w:styleId="34">
    <w:name w:val="toc 9"/>
    <w:basedOn w:val="1"/>
    <w:next w:val="1"/>
    <w:qFormat/>
    <w:uiPriority w:val="36"/>
    <w:pPr>
      <w:ind w:left="3360" w:leftChars="3360" w:firstLine="0"/>
    </w:pPr>
    <w:rPr>
      <w:rFonts w:ascii="Calibri" w:hAnsi="Calibri"/>
    </w:rPr>
  </w:style>
  <w:style w:type="paragraph" w:styleId="35">
    <w:name w:val="Normal (Web)"/>
    <w:basedOn w:val="1"/>
    <w:qFormat/>
    <w:uiPriority w:val="165"/>
    <w:pPr>
      <w:spacing w:before="100" w:beforeAutospacing="1" w:after="100" w:afterAutospacing="1"/>
      <w:jc w:val="left"/>
    </w:pPr>
    <w:rPr>
      <w:rFonts w:ascii="宋体" w:hAnsi="宋体" w:cs="宋体"/>
      <w:sz w:val="24"/>
      <w:szCs w:val="24"/>
    </w:rPr>
  </w:style>
  <w:style w:type="paragraph" w:styleId="36">
    <w:name w:val="Title"/>
    <w:basedOn w:val="1"/>
    <w:next w:val="1"/>
    <w:link w:val="81"/>
    <w:qFormat/>
    <w:uiPriority w:val="6"/>
    <w:pPr>
      <w:spacing w:before="240" w:after="60"/>
      <w:jc w:val="center"/>
      <w:outlineLvl w:val="0"/>
    </w:pPr>
    <w:rPr>
      <w:rFonts w:ascii="Cambria" w:hAnsi="Cambria"/>
      <w:b/>
      <w:sz w:val="32"/>
      <w:szCs w:val="32"/>
    </w:rPr>
  </w:style>
  <w:style w:type="paragraph" w:styleId="37">
    <w:name w:val="annotation subject"/>
    <w:basedOn w:val="15"/>
    <w:next w:val="15"/>
    <w:link w:val="69"/>
    <w:qFormat/>
    <w:uiPriority w:val="166"/>
    <w:rPr>
      <w:b/>
    </w:rPr>
  </w:style>
  <w:style w:type="table" w:styleId="39">
    <w:name w:val="Table Grid"/>
    <w:basedOn w:val="38"/>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0"/>
    <w:rPr>
      <w:rFonts w:cs="Times New Roman"/>
      <w:b/>
    </w:rPr>
  </w:style>
  <w:style w:type="character" w:styleId="42">
    <w:name w:val="page number"/>
    <w:qFormat/>
    <w:uiPriority w:val="167"/>
    <w:rPr>
      <w:rFonts w:cs="Times New Roman"/>
    </w:rPr>
  </w:style>
  <w:style w:type="character" w:styleId="43">
    <w:name w:val="FollowedHyperlink"/>
    <w:qFormat/>
    <w:uiPriority w:val="168"/>
    <w:rPr>
      <w:rFonts w:cs="Times New Roman"/>
      <w:color w:val="800080"/>
      <w:u w:val="single"/>
    </w:rPr>
  </w:style>
  <w:style w:type="character" w:styleId="44">
    <w:name w:val="Emphasis"/>
    <w:qFormat/>
    <w:uiPriority w:val="18"/>
    <w:rPr>
      <w:rFonts w:cs="Times New Roman"/>
      <w:color w:val="CC0000"/>
    </w:rPr>
  </w:style>
  <w:style w:type="character" w:styleId="45">
    <w:name w:val="HTML Definition"/>
    <w:basedOn w:val="40"/>
    <w:semiHidden/>
    <w:unhideWhenUsed/>
    <w:qFormat/>
    <w:uiPriority w:val="169"/>
  </w:style>
  <w:style w:type="character" w:styleId="46">
    <w:name w:val="HTML Typewriter"/>
    <w:basedOn w:val="40"/>
    <w:semiHidden/>
    <w:unhideWhenUsed/>
    <w:qFormat/>
    <w:uiPriority w:val="170"/>
    <w:rPr>
      <w:rFonts w:hint="default" w:ascii="monospace" w:hAnsi="monospace" w:eastAsia="monospace" w:cs="monospace"/>
      <w:sz w:val="20"/>
      <w:szCs w:val="20"/>
    </w:rPr>
  </w:style>
  <w:style w:type="character" w:styleId="47">
    <w:name w:val="HTML Acronym"/>
    <w:basedOn w:val="40"/>
    <w:semiHidden/>
    <w:unhideWhenUsed/>
    <w:qFormat/>
    <w:uiPriority w:val="171"/>
  </w:style>
  <w:style w:type="character" w:styleId="48">
    <w:name w:val="HTML Variable"/>
    <w:basedOn w:val="40"/>
    <w:semiHidden/>
    <w:unhideWhenUsed/>
    <w:qFormat/>
    <w:uiPriority w:val="172"/>
  </w:style>
  <w:style w:type="character" w:styleId="49">
    <w:name w:val="Hyperlink"/>
    <w:qFormat/>
    <w:uiPriority w:val="173"/>
    <w:rPr>
      <w:rFonts w:cs="Times New Roman"/>
      <w:color w:val="0000CC"/>
      <w:u w:val="single"/>
    </w:rPr>
  </w:style>
  <w:style w:type="character" w:styleId="50">
    <w:name w:val="HTML Code"/>
    <w:basedOn w:val="40"/>
    <w:semiHidden/>
    <w:unhideWhenUsed/>
    <w:qFormat/>
    <w:uiPriority w:val="174"/>
    <w:rPr>
      <w:rFonts w:ascii="Courier New" w:hAnsi="Courier New"/>
      <w:color w:val="505050"/>
      <w:sz w:val="24"/>
      <w:szCs w:val="24"/>
    </w:rPr>
  </w:style>
  <w:style w:type="character" w:styleId="51">
    <w:name w:val="annotation reference"/>
    <w:qFormat/>
    <w:uiPriority w:val="175"/>
    <w:rPr>
      <w:rFonts w:cs="Times New Roman"/>
      <w:sz w:val="21"/>
      <w:szCs w:val="21"/>
    </w:rPr>
  </w:style>
  <w:style w:type="character" w:styleId="52">
    <w:name w:val="HTML Cite"/>
    <w:basedOn w:val="40"/>
    <w:semiHidden/>
    <w:unhideWhenUsed/>
    <w:qFormat/>
    <w:uiPriority w:val="176"/>
  </w:style>
  <w:style w:type="character" w:styleId="53">
    <w:name w:val="HTML Keyboard"/>
    <w:basedOn w:val="40"/>
    <w:semiHidden/>
    <w:unhideWhenUsed/>
    <w:qFormat/>
    <w:uiPriority w:val="177"/>
    <w:rPr>
      <w:rFonts w:hint="default" w:ascii="monospace" w:hAnsi="monospace" w:eastAsia="monospace" w:cs="monospace"/>
      <w:sz w:val="20"/>
      <w:szCs w:val="20"/>
    </w:rPr>
  </w:style>
  <w:style w:type="character" w:styleId="54">
    <w:name w:val="HTML Sample"/>
    <w:basedOn w:val="40"/>
    <w:semiHidden/>
    <w:unhideWhenUsed/>
    <w:qFormat/>
    <w:uiPriority w:val="178"/>
    <w:rPr>
      <w:rFonts w:ascii="monospace" w:hAnsi="monospace" w:eastAsia="monospace" w:cs="monospace"/>
    </w:rPr>
  </w:style>
  <w:style w:type="paragraph" w:customStyle="1" w:styleId="55">
    <w:name w:val="List Paragraph"/>
    <w:basedOn w:val="1"/>
    <w:qFormat/>
    <w:uiPriority w:val="26"/>
    <w:pPr>
      <w:ind w:left="338" w:firstLine="480"/>
    </w:pPr>
    <w:rPr>
      <w:rFonts w:ascii="仿宋" w:hAnsi="仿宋" w:eastAsia="仿宋" w:cs="仿宋"/>
      <w:lang w:val="zh-CN" w:eastAsia="zh-CN"/>
    </w:rPr>
  </w:style>
  <w:style w:type="paragraph" w:customStyle="1" w:styleId="56">
    <w:name w:val="Default"/>
    <w:qFormat/>
    <w:uiPriority w:val="179"/>
    <w:pPr>
      <w:autoSpaceDE w:val="0"/>
      <w:autoSpaceDN w:val="0"/>
    </w:pPr>
    <w:rPr>
      <w:rFonts w:ascii="Times New Roman" w:hAnsi="Times New Roman" w:eastAsia="宋体" w:cs="Calibri"/>
      <w:color w:val="000000"/>
      <w:sz w:val="24"/>
      <w:szCs w:val="24"/>
      <w:lang w:val="en-US" w:eastAsia="zh-CN" w:bidi="ar-SA"/>
    </w:rPr>
  </w:style>
  <w:style w:type="paragraph" w:customStyle="1" w:styleId="57">
    <w:name w:val="表格文字"/>
    <w:basedOn w:val="1"/>
    <w:qFormat/>
    <w:uiPriority w:val="180"/>
    <w:pPr>
      <w:snapToGrid w:val="0"/>
      <w:jc w:val="center"/>
    </w:pPr>
    <w:rPr>
      <w:rFonts w:eastAsia="宋体"/>
      <w:sz w:val="24"/>
      <w:szCs w:val="24"/>
    </w:rPr>
  </w:style>
  <w:style w:type="paragraph" w:customStyle="1" w:styleId="58">
    <w:name w:val="_Style 1"/>
    <w:qFormat/>
    <w:uiPriority w:val="181"/>
    <w:pPr>
      <w:jc w:val="both"/>
    </w:pPr>
    <w:rPr>
      <w:rFonts w:ascii="Times New Roman" w:hAnsi="Times New Roman" w:eastAsia="宋体" w:cs="Times New Roman"/>
      <w:sz w:val="21"/>
      <w:szCs w:val="21"/>
      <w:lang w:val="en-US" w:eastAsia="zh-CN" w:bidi="ar-SA"/>
    </w:rPr>
  </w:style>
  <w:style w:type="character" w:customStyle="1" w:styleId="59">
    <w:name w:val="标题 1 字符"/>
    <w:link w:val="2"/>
    <w:qFormat/>
    <w:uiPriority w:val="182"/>
    <w:rPr>
      <w:rFonts w:ascii="黑体" w:eastAsia="黑体" w:cs="Times New Roman"/>
      <w:sz w:val="52"/>
      <w:szCs w:val="52"/>
      <w:lang w:val="en-US" w:eastAsia="zh-CN"/>
    </w:rPr>
  </w:style>
  <w:style w:type="character" w:customStyle="1" w:styleId="60">
    <w:name w:val="标题 2 字符"/>
    <w:link w:val="3"/>
    <w:qFormat/>
    <w:uiPriority w:val="183"/>
    <w:rPr>
      <w:rFonts w:ascii="Arial" w:hAnsi="Arial" w:eastAsia="黑体" w:cs="Times New Roman"/>
      <w:b/>
      <w:sz w:val="32"/>
      <w:szCs w:val="32"/>
      <w:lang w:val="en-US" w:eastAsia="zh-CN"/>
    </w:rPr>
  </w:style>
  <w:style w:type="character" w:customStyle="1" w:styleId="61">
    <w:name w:val="Heading 3 Char"/>
    <w:qFormat/>
    <w:uiPriority w:val="184"/>
    <w:rPr>
      <w:rFonts w:cs="Times New Roman"/>
      <w:b/>
      <w:sz w:val="32"/>
      <w:szCs w:val="32"/>
    </w:rPr>
  </w:style>
  <w:style w:type="character" w:customStyle="1" w:styleId="62">
    <w:name w:val="标题 4 字符"/>
    <w:link w:val="5"/>
    <w:qFormat/>
    <w:uiPriority w:val="185"/>
    <w:rPr>
      <w:rFonts w:ascii="Arial" w:hAnsi="Arial" w:eastAsia="宋体" w:cs="Times New Roman"/>
      <w:b/>
      <w:sz w:val="28"/>
      <w:szCs w:val="28"/>
      <w:lang w:val="en-US" w:eastAsia="zh-CN"/>
    </w:rPr>
  </w:style>
  <w:style w:type="character" w:customStyle="1" w:styleId="63">
    <w:name w:val="标题 5 字符"/>
    <w:link w:val="6"/>
    <w:qFormat/>
    <w:uiPriority w:val="186"/>
    <w:rPr>
      <w:rFonts w:eastAsia="宋体" w:cs="Times New Roman"/>
      <w:b/>
      <w:sz w:val="28"/>
      <w:szCs w:val="28"/>
      <w:lang w:val="en-US" w:eastAsia="zh-CN"/>
    </w:rPr>
  </w:style>
  <w:style w:type="character" w:customStyle="1" w:styleId="64">
    <w:name w:val="标题 6 字符"/>
    <w:link w:val="7"/>
    <w:qFormat/>
    <w:uiPriority w:val="187"/>
    <w:rPr>
      <w:rFonts w:ascii="Arial" w:hAnsi="Arial" w:eastAsia="黑体" w:cs="Times New Roman"/>
      <w:b/>
      <w:sz w:val="24"/>
      <w:szCs w:val="24"/>
      <w:lang w:val="en-US" w:eastAsia="zh-CN"/>
    </w:rPr>
  </w:style>
  <w:style w:type="character" w:customStyle="1" w:styleId="65">
    <w:name w:val="标题 7 字符"/>
    <w:link w:val="8"/>
    <w:qFormat/>
    <w:uiPriority w:val="188"/>
    <w:rPr>
      <w:rFonts w:eastAsia="宋体" w:cs="Times New Roman"/>
      <w:b/>
      <w:sz w:val="24"/>
      <w:szCs w:val="24"/>
      <w:lang w:val="en-US" w:eastAsia="zh-CN"/>
    </w:rPr>
  </w:style>
  <w:style w:type="character" w:customStyle="1" w:styleId="66">
    <w:name w:val="标题 8 字符"/>
    <w:link w:val="9"/>
    <w:qFormat/>
    <w:uiPriority w:val="189"/>
    <w:rPr>
      <w:rFonts w:ascii="Arial" w:hAnsi="Arial" w:eastAsia="黑体" w:cs="Times New Roman"/>
      <w:sz w:val="24"/>
      <w:szCs w:val="24"/>
      <w:lang w:val="en-US" w:eastAsia="zh-CN"/>
    </w:rPr>
  </w:style>
  <w:style w:type="character" w:customStyle="1" w:styleId="67">
    <w:name w:val="标题 9 字符"/>
    <w:link w:val="10"/>
    <w:qFormat/>
    <w:uiPriority w:val="190"/>
    <w:rPr>
      <w:rFonts w:ascii="Arial" w:hAnsi="Arial" w:eastAsia="黑体" w:cs="Times New Roman"/>
      <w:sz w:val="21"/>
      <w:szCs w:val="21"/>
      <w:lang w:val="en-US" w:eastAsia="zh-CN"/>
    </w:rPr>
  </w:style>
  <w:style w:type="character" w:customStyle="1" w:styleId="68">
    <w:name w:val="Comment Text Char"/>
    <w:qFormat/>
    <w:uiPriority w:val="191"/>
    <w:rPr>
      <w:rFonts w:cs="Times New Roman"/>
      <w:sz w:val="24"/>
      <w:szCs w:val="24"/>
    </w:rPr>
  </w:style>
  <w:style w:type="character" w:customStyle="1" w:styleId="69">
    <w:name w:val="批注主题 字符"/>
    <w:link w:val="37"/>
    <w:qFormat/>
    <w:uiPriority w:val="192"/>
    <w:rPr>
      <w:rFonts w:cs="Times New Roman"/>
      <w:b/>
      <w:sz w:val="24"/>
      <w:szCs w:val="24"/>
    </w:rPr>
  </w:style>
  <w:style w:type="character" w:customStyle="1" w:styleId="70">
    <w:name w:val="文档结构图 字符"/>
    <w:link w:val="14"/>
    <w:qFormat/>
    <w:uiPriority w:val="193"/>
    <w:rPr>
      <w:rFonts w:cs="Times New Roman"/>
      <w:sz w:val="24"/>
      <w:szCs w:val="24"/>
      <w:shd w:val="clear" w:color="000000" w:fill="000080"/>
    </w:rPr>
  </w:style>
  <w:style w:type="character" w:customStyle="1" w:styleId="71">
    <w:name w:val="正文文本 字符"/>
    <w:link w:val="16"/>
    <w:qFormat/>
    <w:uiPriority w:val="194"/>
    <w:rPr>
      <w:rFonts w:eastAsia="宋体" w:cs="Times New Roman"/>
      <w:b/>
      <w:spacing w:val="-6"/>
      <w:sz w:val="18"/>
      <w:szCs w:val="18"/>
      <w:lang w:val="en-US" w:eastAsia="zh-CN"/>
    </w:rPr>
  </w:style>
  <w:style w:type="character" w:customStyle="1" w:styleId="72">
    <w:name w:val="正文文本缩进 字符"/>
    <w:link w:val="17"/>
    <w:semiHidden/>
    <w:qFormat/>
    <w:uiPriority w:val="195"/>
    <w:rPr>
      <w:rFonts w:cs="Times New Roman"/>
      <w:sz w:val="24"/>
      <w:szCs w:val="24"/>
    </w:rPr>
  </w:style>
  <w:style w:type="character" w:customStyle="1" w:styleId="73">
    <w:name w:val="纯文本 字符"/>
    <w:link w:val="21"/>
    <w:qFormat/>
    <w:uiPriority w:val="196"/>
    <w:rPr>
      <w:rFonts w:ascii="宋体" w:hAnsi="Courier New" w:eastAsia="宋体" w:cs="Times New Roman"/>
      <w:sz w:val="24"/>
      <w:szCs w:val="24"/>
      <w:lang w:val="en-US" w:eastAsia="zh-CN"/>
    </w:rPr>
  </w:style>
  <w:style w:type="character" w:customStyle="1" w:styleId="74">
    <w:name w:val="日期 字符"/>
    <w:link w:val="23"/>
    <w:qFormat/>
    <w:uiPriority w:val="197"/>
    <w:rPr>
      <w:rFonts w:eastAsia="宋体" w:cs="Times New Roman"/>
      <w:sz w:val="24"/>
      <w:szCs w:val="24"/>
      <w:lang w:val="en-US" w:eastAsia="zh-CN"/>
    </w:rPr>
  </w:style>
  <w:style w:type="character" w:customStyle="1" w:styleId="75">
    <w:name w:val="正文文本缩进 2 字符"/>
    <w:link w:val="24"/>
    <w:semiHidden/>
    <w:qFormat/>
    <w:uiPriority w:val="198"/>
    <w:rPr>
      <w:rFonts w:cs="Times New Roman"/>
      <w:sz w:val="24"/>
      <w:szCs w:val="24"/>
    </w:rPr>
  </w:style>
  <w:style w:type="character" w:customStyle="1" w:styleId="76">
    <w:name w:val="批注框文本 字符"/>
    <w:link w:val="25"/>
    <w:qFormat/>
    <w:uiPriority w:val="199"/>
    <w:rPr>
      <w:rFonts w:eastAsia="宋体" w:cs="Times New Roman"/>
      <w:sz w:val="18"/>
      <w:szCs w:val="18"/>
      <w:lang w:val="en-US" w:eastAsia="zh-CN"/>
    </w:rPr>
  </w:style>
  <w:style w:type="character" w:customStyle="1" w:styleId="77">
    <w:name w:val="页脚 字符"/>
    <w:link w:val="26"/>
    <w:qFormat/>
    <w:uiPriority w:val="200"/>
    <w:rPr>
      <w:rFonts w:eastAsia="宋体" w:cs="Times New Roman"/>
      <w:sz w:val="18"/>
      <w:szCs w:val="18"/>
      <w:lang w:val="en-US" w:eastAsia="zh-CN"/>
    </w:rPr>
  </w:style>
  <w:style w:type="character" w:customStyle="1" w:styleId="78">
    <w:name w:val="页眉 字符"/>
    <w:link w:val="27"/>
    <w:qFormat/>
    <w:uiPriority w:val="201"/>
    <w:rPr>
      <w:rFonts w:eastAsia="宋体" w:cs="Times New Roman"/>
      <w:sz w:val="18"/>
      <w:szCs w:val="18"/>
      <w:lang w:val="en-US" w:eastAsia="zh-CN"/>
    </w:rPr>
  </w:style>
  <w:style w:type="character" w:customStyle="1" w:styleId="79">
    <w:name w:val="副标题 字符"/>
    <w:link w:val="30"/>
    <w:qFormat/>
    <w:uiPriority w:val="202"/>
    <w:rPr>
      <w:rFonts w:ascii="Cambria" w:hAnsi="Cambria" w:cs="Times New Roman"/>
      <w:b/>
      <w:sz w:val="32"/>
      <w:szCs w:val="32"/>
    </w:rPr>
  </w:style>
  <w:style w:type="character" w:customStyle="1" w:styleId="80">
    <w:name w:val="脚注文本 字符"/>
    <w:link w:val="31"/>
    <w:semiHidden/>
    <w:qFormat/>
    <w:uiPriority w:val="203"/>
    <w:rPr>
      <w:rFonts w:cs="Times New Roman"/>
      <w:sz w:val="18"/>
      <w:szCs w:val="18"/>
    </w:rPr>
  </w:style>
  <w:style w:type="character" w:customStyle="1" w:styleId="81">
    <w:name w:val="标题 字符"/>
    <w:link w:val="36"/>
    <w:qFormat/>
    <w:uiPriority w:val="204"/>
    <w:rPr>
      <w:rFonts w:ascii="Cambria" w:hAnsi="Cambria" w:cs="Times New Roman"/>
      <w:b/>
      <w:sz w:val="32"/>
      <w:szCs w:val="32"/>
    </w:rPr>
  </w:style>
  <w:style w:type="paragraph" w:customStyle="1" w:styleId="82">
    <w:name w:val="正文呀2"/>
    <w:basedOn w:val="1"/>
    <w:link w:val="117"/>
    <w:qFormat/>
    <w:uiPriority w:val="205"/>
    <w:pPr>
      <w:spacing w:line="420" w:lineRule="exact"/>
      <w:ind w:firstLine="200"/>
    </w:pPr>
    <w:rPr>
      <w:rFonts w:ascii="宋体"/>
    </w:rPr>
  </w:style>
  <w:style w:type="character" w:customStyle="1" w:styleId="83">
    <w:name w:val="正文呀2 Char"/>
    <w:qFormat/>
    <w:uiPriority w:val="206"/>
    <w:rPr>
      <w:rFonts w:eastAsia="宋体" w:cs="Times New Roman"/>
      <w:sz w:val="21"/>
      <w:szCs w:val="21"/>
      <w:lang w:val="en-US" w:eastAsia="zh-CN" w:bidi="ar-SA"/>
    </w:rPr>
  </w:style>
  <w:style w:type="paragraph" w:customStyle="1" w:styleId="84">
    <w:name w:val="正文呀"/>
    <w:basedOn w:val="1"/>
    <w:link w:val="137"/>
    <w:qFormat/>
    <w:uiPriority w:val="207"/>
    <w:pPr>
      <w:spacing w:line="420" w:lineRule="exact"/>
      <w:ind w:firstLine="200"/>
    </w:pPr>
    <w:rPr>
      <w:rFonts w:ascii="宋体"/>
    </w:rPr>
  </w:style>
  <w:style w:type="paragraph" w:customStyle="1" w:styleId="85">
    <w:name w:val="列出段落1"/>
    <w:basedOn w:val="1"/>
    <w:qFormat/>
    <w:uiPriority w:val="208"/>
    <w:pPr>
      <w:ind w:firstLine="200"/>
    </w:pPr>
    <w:rPr>
      <w:rFonts w:ascii="Calibri" w:hAnsi="Calibri"/>
    </w:rPr>
  </w:style>
  <w:style w:type="paragraph" w:customStyle="1" w:styleId="86">
    <w:name w:val="p0"/>
    <w:basedOn w:val="1"/>
    <w:qFormat/>
    <w:uiPriority w:val="209"/>
    <w:rPr>
      <w:rFonts w:ascii="Calibri" w:hAnsi="Calibri" w:cs="宋体"/>
    </w:rPr>
  </w:style>
  <w:style w:type="paragraph" w:customStyle="1" w:styleId="87">
    <w:name w:val="样式 标题 3 + (中文) 黑体 小四 非加粗 段前: 7.8 磅 段后: 0 磅 行距: 固定值 20 磅"/>
    <w:basedOn w:val="4"/>
    <w:qFormat/>
    <w:uiPriority w:val="210"/>
    <w:pPr>
      <w:spacing w:line="400" w:lineRule="exact"/>
      <w:jc w:val="both"/>
    </w:pPr>
    <w:rPr>
      <w:rFonts w:ascii="Times New Roman" w:hAnsi="Times New Roman" w:eastAsia="黑体"/>
      <w:b w:val="0"/>
      <w:sz w:val="24"/>
      <w:szCs w:val="24"/>
    </w:rPr>
  </w:style>
  <w:style w:type="paragraph" w:customStyle="1" w:styleId="88">
    <w:name w:val="_Style 37"/>
    <w:basedOn w:val="1"/>
    <w:qFormat/>
    <w:uiPriority w:val="211"/>
  </w:style>
  <w:style w:type="paragraph" w:customStyle="1" w:styleId="89">
    <w:name w:val="样式 标题 2 + Times New Roman 四号 非加粗 段前: 5 磅 段后: 0 磅 行距: 固定值 20..."/>
    <w:basedOn w:val="3"/>
    <w:qFormat/>
    <w:uiPriority w:val="212"/>
    <w:pPr>
      <w:spacing w:before="100" w:line="400" w:lineRule="exact"/>
      <w:jc w:val="both"/>
    </w:pPr>
    <w:rPr>
      <w:rFonts w:ascii="Times New Roman" w:hAnsi="Times New Roman" w:cs="宋体"/>
      <w:b w:val="0"/>
    </w:rPr>
  </w:style>
  <w:style w:type="paragraph" w:customStyle="1" w:styleId="90">
    <w:name w:val="Char"/>
    <w:basedOn w:val="1"/>
    <w:qFormat/>
    <w:uiPriority w:val="213"/>
    <w:pPr>
      <w:spacing w:after="160" w:line="240" w:lineRule="exact"/>
      <w:jc w:val="left"/>
    </w:pPr>
  </w:style>
  <w:style w:type="paragraph" w:customStyle="1" w:styleId="91">
    <w:name w:val="正文小标题"/>
    <w:basedOn w:val="2"/>
    <w:link w:val="116"/>
    <w:qFormat/>
    <w:uiPriority w:val="214"/>
    <w:pPr>
      <w:tabs>
        <w:tab w:val="clear" w:pos="432"/>
      </w:tabs>
      <w:spacing w:line="420" w:lineRule="exact"/>
      <w:jc w:val="both"/>
    </w:pPr>
    <w:rPr>
      <w:rFonts w:ascii="Times New Roman" w:hAnsi="宋体" w:eastAsia="宋体"/>
      <w:b/>
      <w:sz w:val="21"/>
      <w:szCs w:val="21"/>
    </w:rPr>
  </w:style>
  <w:style w:type="paragraph" w:customStyle="1" w:styleId="92">
    <w:name w:val="TOC 标题1"/>
    <w:basedOn w:val="2"/>
    <w:next w:val="1"/>
    <w:qFormat/>
    <w:uiPriority w:val="215"/>
    <w:pPr>
      <w:tabs>
        <w:tab w:val="clear" w:pos="432"/>
      </w:tabs>
      <w:spacing w:before="340" w:after="330" w:line="576" w:lineRule="auto"/>
      <w:jc w:val="both"/>
      <w:outlineLvl w:val="9"/>
    </w:pPr>
    <w:rPr>
      <w:rFonts w:ascii="Calibri" w:hAnsi="Calibri" w:eastAsia="宋体"/>
      <w:b/>
      <w:sz w:val="44"/>
      <w:szCs w:val="44"/>
    </w:rPr>
  </w:style>
  <w:style w:type="paragraph" w:customStyle="1" w:styleId="93">
    <w:name w:val="空半行"/>
    <w:basedOn w:val="1"/>
    <w:qFormat/>
    <w:uiPriority w:val="216"/>
    <w:pPr>
      <w:spacing w:line="120" w:lineRule="exact"/>
    </w:pPr>
    <w:rPr>
      <w:rFonts w:eastAsia="仿宋_GB2312"/>
      <w:color w:val="FFFFFF"/>
      <w:sz w:val="30"/>
      <w:szCs w:val="30"/>
    </w:rPr>
  </w:style>
  <w:style w:type="paragraph" w:customStyle="1" w:styleId="94">
    <w:name w:val="p15"/>
    <w:basedOn w:val="1"/>
    <w:qFormat/>
    <w:uiPriority w:val="217"/>
    <w:pPr>
      <w:jc w:val="left"/>
    </w:pPr>
  </w:style>
  <w:style w:type="paragraph" w:customStyle="1" w:styleId="95">
    <w:name w:val="明显引用1"/>
    <w:basedOn w:val="1"/>
    <w:next w:val="1"/>
    <w:link w:val="112"/>
    <w:qFormat/>
    <w:uiPriority w:val="218"/>
    <w:pPr>
      <w:pBdr>
        <w:bottom w:val="single" w:color="4F81BD" w:sz="4" w:space="4"/>
      </w:pBdr>
      <w:spacing w:before="200" w:after="280"/>
      <w:ind w:left="936" w:right="936" w:firstLine="0"/>
    </w:pPr>
    <w:rPr>
      <w:b/>
      <w:i/>
      <w:color w:val="4F81BD"/>
      <w:sz w:val="22"/>
      <w:szCs w:val="22"/>
    </w:rPr>
  </w:style>
  <w:style w:type="paragraph" w:customStyle="1" w:styleId="96">
    <w:name w:val="Char Char Char Char Char Char Char"/>
    <w:basedOn w:val="1"/>
    <w:qFormat/>
    <w:uiPriority w:val="219"/>
    <w:pPr>
      <w:spacing w:after="160" w:line="240" w:lineRule="exact"/>
      <w:jc w:val="left"/>
    </w:pPr>
  </w:style>
  <w:style w:type="paragraph" w:customStyle="1" w:styleId="97">
    <w:name w:val="标题5"/>
    <w:basedOn w:val="4"/>
    <w:link w:val="127"/>
    <w:qFormat/>
    <w:uiPriority w:val="220"/>
    <w:pPr>
      <w:spacing w:before="260" w:after="260" w:line="412" w:lineRule="auto"/>
      <w:jc w:val="both"/>
    </w:pPr>
    <w:rPr>
      <w:rFonts w:ascii="Arial" w:hAnsi="Arial"/>
      <w:sz w:val="32"/>
      <w:szCs w:val="32"/>
    </w:rPr>
  </w:style>
  <w:style w:type="paragraph" w:customStyle="1" w:styleId="98">
    <w:name w:val="标题4"/>
    <w:basedOn w:val="3"/>
    <w:next w:val="18"/>
    <w:link w:val="128"/>
    <w:qFormat/>
    <w:uiPriority w:val="221"/>
    <w:pPr>
      <w:spacing w:before="260" w:after="260" w:line="412" w:lineRule="auto"/>
      <w:jc w:val="both"/>
    </w:pPr>
    <w:rPr>
      <w:rFonts w:eastAsia="宋体"/>
      <w:sz w:val="32"/>
      <w:szCs w:val="32"/>
    </w:rPr>
  </w:style>
  <w:style w:type="paragraph" w:customStyle="1" w:styleId="99">
    <w:name w:val="无间隔1"/>
    <w:qFormat/>
    <w:uiPriority w:val="222"/>
    <w:pPr>
      <w:jc w:val="both"/>
    </w:pPr>
    <w:rPr>
      <w:rFonts w:ascii="Times New Roman" w:hAnsi="Times New Roman" w:eastAsia="宋体" w:cs="Times New Roman"/>
      <w:sz w:val="21"/>
      <w:szCs w:val="21"/>
      <w:lang w:val="en-US" w:eastAsia="zh-CN" w:bidi="ar-SA"/>
    </w:rPr>
  </w:style>
  <w:style w:type="paragraph" w:customStyle="1" w:styleId="100">
    <w:name w:val="flNote"/>
    <w:basedOn w:val="1"/>
    <w:qFormat/>
    <w:uiPriority w:val="223"/>
    <w:pPr>
      <w:spacing w:before="320" w:after="160" w:line="360" w:lineRule="atLeast"/>
      <w:jc w:val="center"/>
    </w:pPr>
    <w:rPr>
      <w:rFonts w:ascii="Arial" w:eastAsia="黑体"/>
      <w:sz w:val="30"/>
      <w:szCs w:val="30"/>
    </w:rPr>
  </w:style>
  <w:style w:type="paragraph" w:customStyle="1" w:styleId="101">
    <w:name w:val="p16"/>
    <w:basedOn w:val="1"/>
    <w:qFormat/>
    <w:uiPriority w:val="224"/>
  </w:style>
  <w:style w:type="paragraph" w:customStyle="1" w:styleId="102">
    <w:name w:val="2-2ji"/>
    <w:basedOn w:val="3"/>
    <w:qFormat/>
    <w:uiPriority w:val="225"/>
    <w:rPr>
      <w:rFonts w:ascii="宋体" w:hAnsi="宋体" w:eastAsia="宋体"/>
      <w:sz w:val="36"/>
      <w:szCs w:val="36"/>
    </w:rPr>
  </w:style>
  <w:style w:type="paragraph" w:customStyle="1" w:styleId="103">
    <w:name w:val="样式1"/>
    <w:basedOn w:val="1"/>
    <w:next w:val="5"/>
    <w:qFormat/>
    <w:uiPriority w:val="226"/>
    <w:pPr>
      <w:spacing w:line="360" w:lineRule="auto"/>
      <w:ind w:firstLine="200"/>
    </w:pPr>
    <w:rPr>
      <w:rFonts w:ascii="宋体" w:hAnsi="宋体"/>
    </w:rPr>
  </w:style>
  <w:style w:type="paragraph" w:customStyle="1" w:styleId="104">
    <w:name w:val="小标题无样式"/>
    <w:basedOn w:val="84"/>
    <w:link w:val="110"/>
    <w:qFormat/>
    <w:uiPriority w:val="227"/>
    <w:pPr>
      <w:ind w:firstLine="0"/>
    </w:pPr>
    <w:rPr>
      <w:b/>
    </w:rPr>
  </w:style>
  <w:style w:type="paragraph" w:customStyle="1" w:styleId="105">
    <w:name w:val="引用1"/>
    <w:basedOn w:val="1"/>
    <w:next w:val="1"/>
    <w:link w:val="119"/>
    <w:qFormat/>
    <w:uiPriority w:val="228"/>
    <w:rPr>
      <w:i/>
      <w:color w:val="000000"/>
      <w:sz w:val="22"/>
      <w:szCs w:val="22"/>
    </w:rPr>
  </w:style>
  <w:style w:type="paragraph" w:customStyle="1" w:styleId="106">
    <w:name w:val="Char1 Char Char Char Char Char Char"/>
    <w:basedOn w:val="1"/>
    <w:qFormat/>
    <w:uiPriority w:val="229"/>
  </w:style>
  <w:style w:type="paragraph" w:customStyle="1" w:styleId="107">
    <w:name w:val="修订1"/>
    <w:qFormat/>
    <w:uiPriority w:val="230"/>
    <w:rPr>
      <w:rFonts w:ascii="Times New Roman" w:hAnsi="Times New Roman" w:eastAsia="宋体" w:cs="Times New Roman"/>
      <w:sz w:val="21"/>
      <w:szCs w:val="21"/>
      <w:lang w:val="en-US" w:eastAsia="zh-CN" w:bidi="ar-SA"/>
    </w:rPr>
  </w:style>
  <w:style w:type="character" w:customStyle="1" w:styleId="108">
    <w:name w:val="Char Char1"/>
    <w:qFormat/>
    <w:uiPriority w:val="231"/>
    <w:rPr>
      <w:sz w:val="18"/>
      <w:szCs w:val="18"/>
    </w:rPr>
  </w:style>
  <w:style w:type="character" w:customStyle="1" w:styleId="109">
    <w:name w:val="正文文本 Char1"/>
    <w:qFormat/>
    <w:uiPriority w:val="232"/>
    <w:rPr>
      <w:sz w:val="22"/>
      <w:szCs w:val="22"/>
    </w:rPr>
  </w:style>
  <w:style w:type="character" w:customStyle="1" w:styleId="110">
    <w:name w:val="小标题无样式 Char Char"/>
    <w:link w:val="104"/>
    <w:qFormat/>
    <w:uiPriority w:val="233"/>
    <w:rPr>
      <w:rFonts w:ascii="宋体" w:eastAsia="宋体"/>
      <w:b/>
      <w:sz w:val="21"/>
      <w:szCs w:val="21"/>
    </w:rPr>
  </w:style>
  <w:style w:type="character" w:customStyle="1" w:styleId="111">
    <w:name w:val="批注文字 字符"/>
    <w:link w:val="15"/>
    <w:qFormat/>
    <w:uiPriority w:val="234"/>
    <w:rPr>
      <w:rFonts w:eastAsia="宋体"/>
      <w:sz w:val="24"/>
      <w:szCs w:val="24"/>
      <w:lang w:val="en-US" w:eastAsia="zh-CN"/>
    </w:rPr>
  </w:style>
  <w:style w:type="character" w:customStyle="1" w:styleId="112">
    <w:name w:val="明显引用 Char Char"/>
    <w:link w:val="95"/>
    <w:qFormat/>
    <w:uiPriority w:val="235"/>
    <w:rPr>
      <w:b/>
      <w:i/>
      <w:color w:val="4F81BD"/>
      <w:sz w:val="22"/>
      <w:szCs w:val="22"/>
    </w:rPr>
  </w:style>
  <w:style w:type="character" w:customStyle="1" w:styleId="113">
    <w:name w:val="15"/>
    <w:qFormat/>
    <w:uiPriority w:val="236"/>
    <w:rPr>
      <w:rFonts w:ascii="Times New Roman" w:hAnsi="Times New Roman"/>
      <w:color w:val="0000FF"/>
      <w:u w:val="single"/>
    </w:rPr>
  </w:style>
  <w:style w:type="character" w:customStyle="1" w:styleId="114">
    <w:name w:val="Char Char7"/>
    <w:qFormat/>
    <w:uiPriority w:val="237"/>
    <w:rPr>
      <w:rFonts w:eastAsia="宋体"/>
      <w:b/>
      <w:sz w:val="32"/>
      <w:szCs w:val="32"/>
      <w:lang w:val="en-US" w:eastAsia="zh-CN"/>
    </w:rPr>
  </w:style>
  <w:style w:type="character" w:customStyle="1" w:styleId="115">
    <w:name w:val="批注主题 Char1"/>
    <w:qFormat/>
    <w:uiPriority w:val="238"/>
    <w:rPr>
      <w:b/>
      <w:sz w:val="22"/>
      <w:szCs w:val="22"/>
    </w:rPr>
  </w:style>
  <w:style w:type="character" w:customStyle="1" w:styleId="116">
    <w:name w:val="正文小标题 Char Char"/>
    <w:link w:val="91"/>
    <w:qFormat/>
    <w:uiPriority w:val="239"/>
    <w:rPr>
      <w:rFonts w:hAnsi="宋体"/>
      <w:b/>
      <w:sz w:val="21"/>
      <w:szCs w:val="21"/>
    </w:rPr>
  </w:style>
  <w:style w:type="character" w:customStyle="1" w:styleId="117">
    <w:name w:val="正文呀2 Char Char"/>
    <w:link w:val="82"/>
    <w:qFormat/>
    <w:uiPriority w:val="240"/>
    <w:rPr>
      <w:rFonts w:ascii="宋体" w:eastAsia="宋体" w:cs="Times New Roman"/>
      <w:sz w:val="21"/>
      <w:szCs w:val="21"/>
      <w:lang w:bidi="ar-SA"/>
    </w:rPr>
  </w:style>
  <w:style w:type="character" w:customStyle="1" w:styleId="118">
    <w:name w:val="明显强调1"/>
    <w:qFormat/>
    <w:uiPriority w:val="241"/>
    <w:rPr>
      <w:b/>
      <w:i/>
      <w:color w:val="4F81BD"/>
    </w:rPr>
  </w:style>
  <w:style w:type="character" w:customStyle="1" w:styleId="119">
    <w:name w:val="引用 Char Char"/>
    <w:link w:val="105"/>
    <w:qFormat/>
    <w:uiPriority w:val="242"/>
    <w:rPr>
      <w:i/>
      <w:color w:val="000000"/>
      <w:sz w:val="22"/>
      <w:szCs w:val="22"/>
    </w:rPr>
  </w:style>
  <w:style w:type="character" w:customStyle="1" w:styleId="120">
    <w:name w:val="标题 3 字符"/>
    <w:link w:val="4"/>
    <w:qFormat/>
    <w:uiPriority w:val="243"/>
    <w:rPr>
      <w:rFonts w:ascii="宋体" w:hAnsi="宋体" w:eastAsia="宋体"/>
      <w:b/>
      <w:sz w:val="27"/>
      <w:szCs w:val="27"/>
      <w:lang w:val="en-US" w:eastAsia="zh-CN"/>
    </w:rPr>
  </w:style>
  <w:style w:type="character" w:customStyle="1" w:styleId="121">
    <w:name w:val="Char Char3"/>
    <w:qFormat/>
    <w:uiPriority w:val="244"/>
    <w:rPr>
      <w:rFonts w:eastAsia="宋体"/>
      <w:sz w:val="24"/>
      <w:szCs w:val="24"/>
      <w:lang w:val="en-US" w:eastAsia="zh-CN"/>
    </w:rPr>
  </w:style>
  <w:style w:type="character" w:customStyle="1" w:styleId="122">
    <w:name w:val="Char Char9"/>
    <w:qFormat/>
    <w:uiPriority w:val="245"/>
    <w:rPr>
      <w:rFonts w:eastAsia="宋体"/>
      <w:b/>
      <w:sz w:val="44"/>
      <w:szCs w:val="44"/>
      <w:lang w:val="en-US" w:eastAsia="zh-CN"/>
    </w:rPr>
  </w:style>
  <w:style w:type="character" w:customStyle="1" w:styleId="123">
    <w:name w:val="Char Char5"/>
    <w:qFormat/>
    <w:uiPriority w:val="246"/>
    <w:rPr>
      <w:rFonts w:eastAsia="宋体"/>
      <w:b/>
      <w:sz w:val="28"/>
      <w:szCs w:val="28"/>
      <w:lang w:val="en-US" w:eastAsia="zh-CN"/>
    </w:rPr>
  </w:style>
  <w:style w:type="character" w:customStyle="1" w:styleId="124">
    <w:name w:val="书籍标题1"/>
    <w:qFormat/>
    <w:uiPriority w:val="247"/>
    <w:rPr>
      <w:b/>
      <w:smallCaps/>
      <w:spacing w:val="5"/>
    </w:rPr>
  </w:style>
  <w:style w:type="character" w:customStyle="1" w:styleId="125">
    <w:name w:val="Char Char2"/>
    <w:qFormat/>
    <w:uiPriority w:val="248"/>
    <w:rPr>
      <w:rFonts w:ascii="宋体" w:hAnsi="Courier New" w:eastAsia="宋体"/>
      <w:sz w:val="24"/>
      <w:szCs w:val="24"/>
      <w:lang w:val="en-US" w:eastAsia="zh-CN"/>
    </w:rPr>
  </w:style>
  <w:style w:type="character" w:customStyle="1" w:styleId="126">
    <w:name w:val="textcontents"/>
    <w:qFormat/>
    <w:uiPriority w:val="249"/>
  </w:style>
  <w:style w:type="character" w:customStyle="1" w:styleId="127">
    <w:name w:val="标题5 Char Char"/>
    <w:link w:val="97"/>
    <w:qFormat/>
    <w:uiPriority w:val="250"/>
    <w:rPr>
      <w:rFonts w:ascii="Arial" w:hAnsi="Arial"/>
      <w:b/>
      <w:sz w:val="32"/>
      <w:szCs w:val="32"/>
    </w:rPr>
  </w:style>
  <w:style w:type="character" w:customStyle="1" w:styleId="128">
    <w:name w:val="标题4 Char Char"/>
    <w:link w:val="98"/>
    <w:qFormat/>
    <w:uiPriority w:val="251"/>
    <w:rPr>
      <w:rFonts w:ascii="Arial" w:hAnsi="Arial"/>
      <w:b/>
      <w:sz w:val="32"/>
      <w:szCs w:val="32"/>
    </w:rPr>
  </w:style>
  <w:style w:type="character" w:customStyle="1" w:styleId="129">
    <w:name w:val="批注文字 Char Char"/>
    <w:qFormat/>
    <w:uiPriority w:val="252"/>
    <w:rPr>
      <w:rFonts w:ascii="宋体" w:hAnsi="Times New Roman" w:eastAsia="宋体"/>
      <w:sz w:val="20"/>
      <w:szCs w:val="20"/>
    </w:rPr>
  </w:style>
  <w:style w:type="character" w:customStyle="1" w:styleId="130">
    <w:name w:val="Char Char4"/>
    <w:qFormat/>
    <w:uiPriority w:val="253"/>
    <w:rPr>
      <w:b/>
      <w:sz w:val="24"/>
      <w:szCs w:val="24"/>
    </w:rPr>
  </w:style>
  <w:style w:type="character" w:customStyle="1" w:styleId="131">
    <w:name w:val="引用 Char1"/>
    <w:qFormat/>
    <w:uiPriority w:val="254"/>
    <w:rPr>
      <w:i/>
      <w:color w:val="404040"/>
      <w:sz w:val="24"/>
      <w:szCs w:val="24"/>
    </w:rPr>
  </w:style>
  <w:style w:type="character" w:customStyle="1" w:styleId="132">
    <w:name w:val="不明显强调1"/>
    <w:qFormat/>
    <w:uiPriority w:val="255"/>
    <w:rPr>
      <w:i/>
      <w:color w:val="808080"/>
    </w:rPr>
  </w:style>
  <w:style w:type="character" w:customStyle="1" w:styleId="133">
    <w:name w:val="Char Char6"/>
    <w:qFormat/>
    <w:uiPriority w:val="256"/>
    <w:rPr>
      <w:rFonts w:eastAsia="宋体"/>
      <w:b/>
      <w:sz w:val="44"/>
      <w:szCs w:val="44"/>
      <w:lang w:val="en-US" w:eastAsia="zh-CN"/>
    </w:rPr>
  </w:style>
  <w:style w:type="character" w:customStyle="1" w:styleId="134">
    <w:name w:val="批注框文本 Char1"/>
    <w:qFormat/>
    <w:uiPriority w:val="257"/>
    <w:rPr>
      <w:sz w:val="18"/>
      <w:szCs w:val="18"/>
    </w:rPr>
  </w:style>
  <w:style w:type="character" w:customStyle="1" w:styleId="135">
    <w:name w:val="Char Char61"/>
    <w:qFormat/>
    <w:uiPriority w:val="258"/>
    <w:rPr>
      <w:rFonts w:ascii="Arial" w:hAnsi="Arial" w:eastAsia="宋体"/>
      <w:b/>
      <w:sz w:val="28"/>
      <w:szCs w:val="28"/>
      <w:lang w:val="en-US" w:eastAsia="zh-CN"/>
    </w:rPr>
  </w:style>
  <w:style w:type="character" w:customStyle="1" w:styleId="136">
    <w:name w:val="日期 Char1"/>
    <w:qFormat/>
    <w:uiPriority w:val="259"/>
    <w:rPr>
      <w:sz w:val="22"/>
      <w:szCs w:val="22"/>
    </w:rPr>
  </w:style>
  <w:style w:type="character" w:customStyle="1" w:styleId="137">
    <w:name w:val="正文呀 Char Char"/>
    <w:link w:val="84"/>
    <w:qFormat/>
    <w:uiPriority w:val="260"/>
    <w:rPr>
      <w:rFonts w:ascii="宋体" w:eastAsia="宋体"/>
      <w:sz w:val="21"/>
      <w:szCs w:val="21"/>
    </w:rPr>
  </w:style>
  <w:style w:type="character" w:customStyle="1" w:styleId="138">
    <w:name w:val="副标题 Char1"/>
    <w:qFormat/>
    <w:uiPriority w:val="261"/>
    <w:rPr>
      <w:rFonts w:ascii="Calibri Light" w:hAnsi="Calibri Light"/>
      <w:b/>
      <w:sz w:val="32"/>
      <w:szCs w:val="32"/>
    </w:rPr>
  </w:style>
  <w:style w:type="character" w:customStyle="1" w:styleId="139">
    <w:name w:val="文档结构图 Char1"/>
    <w:qFormat/>
    <w:uiPriority w:val="262"/>
    <w:rPr>
      <w:rFonts w:ascii="宋体"/>
      <w:sz w:val="18"/>
      <w:szCs w:val="18"/>
    </w:rPr>
  </w:style>
  <w:style w:type="character" w:customStyle="1" w:styleId="140">
    <w:name w:val="Char Char8"/>
    <w:qFormat/>
    <w:uiPriority w:val="263"/>
    <w:rPr>
      <w:rFonts w:eastAsia="宋体"/>
      <w:b/>
      <w:sz w:val="44"/>
      <w:szCs w:val="44"/>
      <w:lang w:val="en-US" w:eastAsia="zh-CN"/>
    </w:rPr>
  </w:style>
  <w:style w:type="character" w:customStyle="1" w:styleId="141">
    <w:name w:val="明显参考1"/>
    <w:qFormat/>
    <w:uiPriority w:val="264"/>
    <w:rPr>
      <w:b/>
      <w:smallCaps/>
      <w:color w:val="C0504D"/>
      <w:spacing w:val="5"/>
      <w:u w:val="single"/>
    </w:rPr>
  </w:style>
  <w:style w:type="character" w:customStyle="1" w:styleId="142">
    <w:name w:val="不明显参考1"/>
    <w:qFormat/>
    <w:uiPriority w:val="265"/>
    <w:rPr>
      <w:smallCaps/>
      <w:color w:val="C0504D"/>
      <w:u w:val="single"/>
    </w:rPr>
  </w:style>
  <w:style w:type="character" w:customStyle="1" w:styleId="143">
    <w:name w:val="明显引用 Char1"/>
    <w:qFormat/>
    <w:uiPriority w:val="266"/>
    <w:rPr>
      <w:i/>
      <w:color w:val="5B9BD5"/>
      <w:sz w:val="24"/>
      <w:szCs w:val="24"/>
    </w:rPr>
  </w:style>
  <w:style w:type="character" w:customStyle="1" w:styleId="144">
    <w:name w:val="Char Char Char"/>
    <w:qFormat/>
    <w:uiPriority w:val="267"/>
    <w:rPr>
      <w:rFonts w:ascii="Cambria" w:hAnsi="Cambria"/>
      <w:b/>
      <w:sz w:val="32"/>
      <w:szCs w:val="32"/>
    </w:rPr>
  </w:style>
  <w:style w:type="paragraph" w:customStyle="1" w:styleId="145">
    <w:name w:val="表头"/>
    <w:basedOn w:val="1"/>
    <w:qFormat/>
    <w:uiPriority w:val="268"/>
    <w:pPr>
      <w:spacing w:line="300" w:lineRule="auto"/>
      <w:jc w:val="center"/>
    </w:pPr>
    <w:rPr>
      <w:rFonts w:eastAsia="黑体" w:cs="华文细黑"/>
      <w:color w:val="000000"/>
    </w:rPr>
  </w:style>
  <w:style w:type="paragraph" w:customStyle="1" w:styleId="146">
    <w:name w:val="表"/>
    <w:basedOn w:val="1"/>
    <w:qFormat/>
    <w:uiPriority w:val="269"/>
    <w:pPr>
      <w:spacing w:line="300" w:lineRule="auto"/>
    </w:pPr>
    <w:rPr>
      <w:color w:val="000000"/>
    </w:rPr>
  </w:style>
  <w:style w:type="character" w:customStyle="1" w:styleId="147">
    <w:name w:val="正文小标题 Char"/>
    <w:qFormat/>
    <w:uiPriority w:val="270"/>
    <w:rPr>
      <w:rFonts w:ascii="Times New Roman" w:hAnsi="Times New Roman" w:eastAsia="宋体" w:cs="Times New Roman"/>
      <w:b/>
      <w:color w:val="auto"/>
      <w:sz w:val="21"/>
      <w:szCs w:val="21"/>
      <w:lang w:val="en-US" w:eastAsia="zh-CN" w:bidi="ar-SA"/>
    </w:rPr>
  </w:style>
  <w:style w:type="paragraph" w:customStyle="1" w:styleId="148">
    <w:name w:val="1 Char"/>
    <w:basedOn w:val="1"/>
    <w:semiHidden/>
    <w:qFormat/>
    <w:uiPriority w:val="271"/>
  </w:style>
  <w:style w:type="paragraph" w:customStyle="1" w:styleId="149">
    <w:name w:val="Body text|1"/>
    <w:basedOn w:val="1"/>
    <w:qFormat/>
    <w:uiPriority w:val="272"/>
    <w:pPr>
      <w:spacing w:line="360" w:lineRule="auto"/>
      <w:ind w:firstLine="400"/>
    </w:pPr>
    <w:rPr>
      <w:rFonts w:ascii="宋体" w:hAnsi="宋体" w:cs="宋体"/>
      <w:sz w:val="20"/>
      <w:szCs w:val="20"/>
      <w:lang w:val="zh-CN" w:eastAsia="zh-CN"/>
    </w:rPr>
  </w:style>
  <w:style w:type="paragraph" w:customStyle="1" w:styleId="150">
    <w:name w:val="Heading #4|1"/>
    <w:basedOn w:val="1"/>
    <w:qFormat/>
    <w:uiPriority w:val="273"/>
    <w:pPr>
      <w:spacing w:after="120"/>
      <w:outlineLvl w:val="3"/>
    </w:pPr>
    <w:rPr>
      <w:rFonts w:ascii="宋体" w:hAnsi="宋体" w:cs="宋体"/>
      <w:lang w:val="zh-CN" w:eastAsia="zh-CN"/>
    </w:rPr>
  </w:style>
  <w:style w:type="paragraph" w:customStyle="1" w:styleId="151">
    <w:name w:val="Header or footer|1"/>
    <w:basedOn w:val="1"/>
    <w:qFormat/>
    <w:uiPriority w:val="274"/>
    <w:pPr>
      <w:jc w:val="center"/>
    </w:pPr>
    <w:rPr>
      <w:sz w:val="17"/>
      <w:szCs w:val="17"/>
      <w:lang w:val="zh-CN" w:eastAsia="zh-CN"/>
    </w:rPr>
  </w:style>
  <w:style w:type="paragraph" w:customStyle="1" w:styleId="152">
    <w:name w:val="Other|1"/>
    <w:basedOn w:val="1"/>
    <w:qFormat/>
    <w:uiPriority w:val="275"/>
    <w:pPr>
      <w:spacing w:line="360" w:lineRule="auto"/>
      <w:ind w:firstLine="400"/>
    </w:pPr>
    <w:rPr>
      <w:rFonts w:ascii="宋体" w:hAnsi="宋体" w:cs="宋体"/>
      <w:sz w:val="20"/>
      <w:szCs w:val="20"/>
      <w:lang w:val="zh-CN" w:eastAsia="zh-CN"/>
    </w:rPr>
  </w:style>
  <w:style w:type="paragraph" w:customStyle="1" w:styleId="153">
    <w:name w:val="Body text|3"/>
    <w:basedOn w:val="1"/>
    <w:qFormat/>
    <w:uiPriority w:val="276"/>
    <w:pPr>
      <w:spacing w:after="340"/>
    </w:pPr>
    <w:rPr>
      <w:rFonts w:ascii="宋体" w:hAnsi="宋体" w:cs="宋体"/>
      <w:lang w:val="zh-CN" w:eastAsia="zh-CN"/>
    </w:rPr>
  </w:style>
  <w:style w:type="paragraph" w:customStyle="1" w:styleId="154">
    <w:name w:val="Body text|5"/>
    <w:basedOn w:val="1"/>
    <w:qFormat/>
    <w:uiPriority w:val="277"/>
    <w:pPr>
      <w:jc w:val="center"/>
    </w:pPr>
    <w:rPr>
      <w:rFonts w:ascii="宋体" w:hAnsi="宋体" w:cs="宋体"/>
      <w:sz w:val="52"/>
      <w:szCs w:val="52"/>
      <w:lang w:val="zh-CN" w:eastAsia="zh-CN"/>
    </w:rPr>
  </w:style>
  <w:style w:type="paragraph" w:customStyle="1" w:styleId="155">
    <w:name w:val="Body text|6"/>
    <w:basedOn w:val="1"/>
    <w:qFormat/>
    <w:uiPriority w:val="278"/>
    <w:pPr>
      <w:ind w:left="2220" w:hanging="2220"/>
    </w:pPr>
    <w:rPr>
      <w:rFonts w:ascii="Arial" w:hAnsi="Arial" w:cs="Arial"/>
      <w:sz w:val="20"/>
      <w:szCs w:val="20"/>
      <w:lang w:val="zh-CN"/>
    </w:rPr>
  </w:style>
  <w:style w:type="paragraph" w:customStyle="1" w:styleId="156">
    <w:name w:val="Heading #3|1"/>
    <w:basedOn w:val="1"/>
    <w:qFormat/>
    <w:uiPriority w:val="279"/>
    <w:pPr>
      <w:spacing w:after="570"/>
      <w:jc w:val="center"/>
      <w:outlineLvl w:val="2"/>
    </w:pPr>
    <w:rPr>
      <w:rFonts w:ascii="宋体" w:hAnsi="宋体" w:cs="宋体"/>
      <w:sz w:val="28"/>
      <w:szCs w:val="28"/>
      <w:lang w:val="zh-CN" w:eastAsia="zh-CN"/>
    </w:rPr>
  </w:style>
  <w:style w:type="paragraph" w:customStyle="1" w:styleId="157">
    <w:name w:val="Body text|7"/>
    <w:basedOn w:val="1"/>
    <w:qFormat/>
    <w:uiPriority w:val="280"/>
    <w:pPr>
      <w:ind w:left="1760" w:hanging="1760"/>
    </w:pPr>
    <w:rPr>
      <w:rFonts w:ascii="Courier New" w:hAnsi="Courier New" w:cs="Courier New"/>
      <w:b/>
      <w:sz w:val="8"/>
      <w:szCs w:val="8"/>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customXml" Target="../customXml/item1.xml"/><Relationship Id="rId71" Type="http://schemas.openxmlformats.org/officeDocument/2006/relationships/image" Target="media/image3.png"/><Relationship Id="rId70" Type="http://schemas.openxmlformats.org/officeDocument/2006/relationships/image" Target="media/image2.wmf"/><Relationship Id="rId7" Type="http://schemas.openxmlformats.org/officeDocument/2006/relationships/footer" Target="footer4.xml"/><Relationship Id="rId69" Type="http://schemas.openxmlformats.org/officeDocument/2006/relationships/oleObject" Target="embeddings/oleObject2.bin"/><Relationship Id="rId68" Type="http://schemas.openxmlformats.org/officeDocument/2006/relationships/image" Target="media/image1.wmf"/><Relationship Id="rId67" Type="http://schemas.openxmlformats.org/officeDocument/2006/relationships/oleObject" Target="embeddings/oleObject1.bin"/><Relationship Id="rId66" Type="http://schemas.openxmlformats.org/officeDocument/2006/relationships/theme" Target="theme/theme1.xml"/><Relationship Id="rId65" Type="http://schemas.openxmlformats.org/officeDocument/2006/relationships/header" Target="header25.xml"/><Relationship Id="rId64" Type="http://schemas.openxmlformats.org/officeDocument/2006/relationships/footer" Target="footer38.xml"/><Relationship Id="rId63" Type="http://schemas.openxmlformats.org/officeDocument/2006/relationships/footer" Target="footer37.xml"/><Relationship Id="rId62" Type="http://schemas.openxmlformats.org/officeDocument/2006/relationships/header" Target="header24.xml"/><Relationship Id="rId61" Type="http://schemas.openxmlformats.org/officeDocument/2006/relationships/header" Target="header23.xml"/><Relationship Id="rId60" Type="http://schemas.openxmlformats.org/officeDocument/2006/relationships/footer" Target="footer36.xml"/><Relationship Id="rId6" Type="http://schemas.openxmlformats.org/officeDocument/2006/relationships/footer" Target="footer3.xml"/><Relationship Id="rId59" Type="http://schemas.openxmlformats.org/officeDocument/2006/relationships/footer" Target="footer35.xml"/><Relationship Id="rId58" Type="http://schemas.openxmlformats.org/officeDocument/2006/relationships/footer" Target="footer34.xml"/><Relationship Id="rId57" Type="http://schemas.openxmlformats.org/officeDocument/2006/relationships/header" Target="header22.xml"/><Relationship Id="rId56" Type="http://schemas.openxmlformats.org/officeDocument/2006/relationships/header" Target="header21.xml"/><Relationship Id="rId55" Type="http://schemas.openxmlformats.org/officeDocument/2006/relationships/header" Target="header20.xml"/><Relationship Id="rId54" Type="http://schemas.openxmlformats.org/officeDocument/2006/relationships/footer" Target="footer33.xml"/><Relationship Id="rId53" Type="http://schemas.openxmlformats.org/officeDocument/2006/relationships/footer" Target="footer32.xml"/><Relationship Id="rId52" Type="http://schemas.openxmlformats.org/officeDocument/2006/relationships/header" Target="header19.xml"/><Relationship Id="rId51" Type="http://schemas.openxmlformats.org/officeDocument/2006/relationships/header" Target="header18.xml"/><Relationship Id="rId50" Type="http://schemas.openxmlformats.org/officeDocument/2006/relationships/footer" Target="footer31.xml"/><Relationship Id="rId5" Type="http://schemas.openxmlformats.org/officeDocument/2006/relationships/footer" Target="footer2.xml"/><Relationship Id="rId49" Type="http://schemas.openxmlformats.org/officeDocument/2006/relationships/footer" Target="footer30.xml"/><Relationship Id="rId48" Type="http://schemas.openxmlformats.org/officeDocument/2006/relationships/footer" Target="footer29.xml"/><Relationship Id="rId47" Type="http://schemas.openxmlformats.org/officeDocument/2006/relationships/header" Target="header17.xml"/><Relationship Id="rId46" Type="http://schemas.openxmlformats.org/officeDocument/2006/relationships/header" Target="header16.xml"/><Relationship Id="rId45" Type="http://schemas.openxmlformats.org/officeDocument/2006/relationships/header" Target="header15.xml"/><Relationship Id="rId44" Type="http://schemas.openxmlformats.org/officeDocument/2006/relationships/footer" Target="footer28.xml"/><Relationship Id="rId43" Type="http://schemas.openxmlformats.org/officeDocument/2006/relationships/footer" Target="footer27.xml"/><Relationship Id="rId42" Type="http://schemas.openxmlformats.org/officeDocument/2006/relationships/footer" Target="footer26.xml"/><Relationship Id="rId41" Type="http://schemas.openxmlformats.org/officeDocument/2006/relationships/header" Target="header14.xml"/><Relationship Id="rId40" Type="http://schemas.openxmlformats.org/officeDocument/2006/relationships/header" Target="header13.xml"/><Relationship Id="rId4" Type="http://schemas.openxmlformats.org/officeDocument/2006/relationships/footer" Target="footer1.xml"/><Relationship Id="rId39" Type="http://schemas.openxmlformats.org/officeDocument/2006/relationships/header" Target="header12.xml"/><Relationship Id="rId38" Type="http://schemas.openxmlformats.org/officeDocument/2006/relationships/footer" Target="footer25.xml"/><Relationship Id="rId37" Type="http://schemas.openxmlformats.org/officeDocument/2006/relationships/footer" Target="footer24.xml"/><Relationship Id="rId36" Type="http://schemas.openxmlformats.org/officeDocument/2006/relationships/footer" Target="footer23.xml"/><Relationship Id="rId35" Type="http://schemas.openxmlformats.org/officeDocument/2006/relationships/header" Target="header11.xml"/><Relationship Id="rId34" Type="http://schemas.openxmlformats.org/officeDocument/2006/relationships/header" Target="header10.xml"/><Relationship Id="rId33" Type="http://schemas.openxmlformats.org/officeDocument/2006/relationships/header" Target="header9.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header" Target="header1.xml"/><Relationship Id="rId29" Type="http://schemas.openxmlformats.org/officeDocument/2006/relationships/header" Target="header8.xml"/><Relationship Id="rId28" Type="http://schemas.openxmlformats.org/officeDocument/2006/relationships/header" Target="header7.xml"/><Relationship Id="rId27" Type="http://schemas.openxmlformats.org/officeDocument/2006/relationships/header" Target="header6.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header" Target="header5.xml"/><Relationship Id="rId23" Type="http://schemas.openxmlformats.org/officeDocument/2006/relationships/header" Target="header4.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header" Target="header2.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165</Pages>
  <Words>17668</Words>
  <Characters>118146</Characters>
  <Lines>839</Lines>
  <Paragraphs>236</Paragraphs>
  <TotalTime>397</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2020-11-24T02:54:00Z</dcterms:created>
  <dc:creator>User</dc:creator>
  <cp:lastModifiedBy>cinderella</cp:lastModifiedBy>
  <dcterms:modified xsi:type="dcterms:W3CDTF">2020-12-02T04:30:22Z</dcterms:modified>
  <dc:title>第二章  投标人须知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