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D6F" w:rsidRPr="00423401" w:rsidRDefault="00FD5D6F" w:rsidP="00FD5D6F">
      <w:pPr>
        <w:tabs>
          <w:tab w:val="left" w:pos="9020"/>
        </w:tabs>
        <w:jc w:val="center"/>
        <w:rPr>
          <w:rFonts w:ascii="宋体" w:hAnsi="宋体"/>
          <w:b/>
          <w:sz w:val="52"/>
          <w:szCs w:val="52"/>
        </w:rPr>
      </w:pPr>
      <w:r w:rsidRPr="00423401">
        <w:rPr>
          <w:rFonts w:ascii="宋体" w:hAnsi="宋体" w:hint="eastAsia"/>
          <w:b/>
          <w:sz w:val="52"/>
          <w:szCs w:val="52"/>
        </w:rPr>
        <w:t>广西华盛工程咨询有限公司</w:t>
      </w:r>
    </w:p>
    <w:p w:rsidR="00FD5D6F" w:rsidRDefault="00532BE1" w:rsidP="00FD5D6F">
      <w:pPr>
        <w:jc w:val="center"/>
        <w:rPr>
          <w:rFonts w:ascii="宋体" w:hAnsi="宋体"/>
          <w:sz w:val="72"/>
        </w:rPr>
      </w:pPr>
      <w:r w:rsidRPr="00532BE1">
        <w:pict>
          <v:line id="直线 3" o:spid="_x0000_s2050" style="position:absolute;left:0;text-align:left;flip:y;z-index:251660288" from="6.75pt,2.15pt" to="474.8pt,2.8pt" strokeweight="2.25pt"/>
        </w:pict>
      </w:r>
    </w:p>
    <w:p w:rsidR="00FD5D6F" w:rsidRPr="006C1F97" w:rsidRDefault="00FD5D6F" w:rsidP="00FD5D6F">
      <w:pPr>
        <w:pStyle w:val="a9"/>
        <w:spacing w:line="360" w:lineRule="auto"/>
        <w:jc w:val="center"/>
        <w:rPr>
          <w:rFonts w:hAnsi="宋体"/>
          <w:b/>
          <w:sz w:val="96"/>
        </w:rPr>
      </w:pPr>
    </w:p>
    <w:p w:rsidR="00FD5D6F" w:rsidRDefault="00FD5D6F" w:rsidP="00FD5D6F">
      <w:pPr>
        <w:pStyle w:val="a9"/>
        <w:spacing w:line="360" w:lineRule="auto"/>
        <w:jc w:val="center"/>
        <w:rPr>
          <w:rFonts w:hAnsi="宋体"/>
          <w:b/>
          <w:spacing w:val="20"/>
          <w:sz w:val="84"/>
          <w:szCs w:val="84"/>
        </w:rPr>
      </w:pPr>
      <w:r>
        <w:rPr>
          <w:rFonts w:hAnsi="宋体" w:hint="eastAsia"/>
          <w:b/>
          <w:spacing w:val="20"/>
          <w:sz w:val="84"/>
          <w:szCs w:val="84"/>
        </w:rPr>
        <w:t>竞争性谈判文件</w:t>
      </w:r>
    </w:p>
    <w:p w:rsidR="00FD5D6F" w:rsidRDefault="00FD5D6F" w:rsidP="00FD5D6F">
      <w:pPr>
        <w:jc w:val="center"/>
        <w:rPr>
          <w:rFonts w:ascii="宋体" w:hAnsi="宋体"/>
          <w:sz w:val="72"/>
        </w:rPr>
      </w:pPr>
    </w:p>
    <w:p w:rsidR="00FD5D6F" w:rsidRDefault="00FD5D6F" w:rsidP="00FD5D6F">
      <w:pPr>
        <w:jc w:val="center"/>
        <w:rPr>
          <w:rFonts w:ascii="宋体" w:hAnsi="宋体"/>
          <w:sz w:val="72"/>
        </w:rPr>
      </w:pPr>
    </w:p>
    <w:p w:rsidR="00FD5D6F" w:rsidRPr="00C81EFD" w:rsidRDefault="00FD5D6F" w:rsidP="00FD5D6F">
      <w:pPr>
        <w:jc w:val="center"/>
        <w:rPr>
          <w:rFonts w:ascii="宋体" w:hAnsi="宋体"/>
          <w:sz w:val="72"/>
        </w:rPr>
      </w:pPr>
    </w:p>
    <w:p w:rsidR="00FD5D6F" w:rsidRDefault="00FD5D6F" w:rsidP="00FD5D6F">
      <w:pPr>
        <w:ind w:left="1124" w:hangingChars="400" w:hanging="1124"/>
        <w:rPr>
          <w:rFonts w:ascii="宋体" w:hAnsi="宋体"/>
          <w:b/>
          <w:sz w:val="28"/>
          <w:szCs w:val="28"/>
        </w:rPr>
      </w:pPr>
    </w:p>
    <w:p w:rsidR="00FD5D6F" w:rsidRDefault="00FD5D6F" w:rsidP="00FD5D6F">
      <w:pPr>
        <w:ind w:leftChars="334" w:left="1123" w:hangingChars="150" w:hanging="422"/>
        <w:rPr>
          <w:rFonts w:ascii="宋体" w:hAnsi="宋体"/>
          <w:b/>
          <w:sz w:val="28"/>
          <w:szCs w:val="28"/>
        </w:rPr>
      </w:pPr>
      <w:r>
        <w:rPr>
          <w:rFonts w:ascii="宋体" w:hAnsi="宋体" w:hint="eastAsia"/>
          <w:b/>
          <w:sz w:val="28"/>
          <w:szCs w:val="28"/>
        </w:rPr>
        <w:t>项目名称：</w:t>
      </w:r>
      <w:r w:rsidR="001619CF">
        <w:rPr>
          <w:rFonts w:ascii="宋体" w:hAnsi="宋体" w:hint="eastAsia"/>
          <w:b/>
          <w:sz w:val="28"/>
          <w:szCs w:val="28"/>
        </w:rPr>
        <w:t>百色市田阳区头塘镇初级中学教学综合楼、学生宿舍楼、第九小学学生宿舍楼及第一小学、百峰小学、坤平小学校舍维修项目设计服务</w:t>
      </w:r>
    </w:p>
    <w:p w:rsidR="00FD5D6F" w:rsidRDefault="00FD5D6F" w:rsidP="00FD5D6F">
      <w:pPr>
        <w:ind w:firstLineChars="245" w:firstLine="689"/>
        <w:rPr>
          <w:rFonts w:ascii="宋体" w:hAnsi="宋体"/>
          <w:b/>
          <w:sz w:val="30"/>
          <w:szCs w:val="30"/>
        </w:rPr>
      </w:pPr>
      <w:r>
        <w:rPr>
          <w:rFonts w:ascii="宋体" w:hAnsi="宋体" w:hint="eastAsia"/>
          <w:b/>
          <w:sz w:val="28"/>
          <w:szCs w:val="28"/>
        </w:rPr>
        <w:t>项目编号：</w:t>
      </w:r>
      <w:r w:rsidR="00066180">
        <w:rPr>
          <w:rFonts w:ascii="宋体" w:hAnsi="宋体" w:hint="eastAsia"/>
          <w:b/>
          <w:sz w:val="28"/>
          <w:szCs w:val="28"/>
        </w:rPr>
        <w:t>BSZC2020-J3-210488-GXHS</w:t>
      </w:r>
    </w:p>
    <w:p w:rsidR="00FD5D6F" w:rsidRDefault="00FD5D6F" w:rsidP="00FD5D6F">
      <w:pPr>
        <w:spacing w:line="400" w:lineRule="exact"/>
        <w:rPr>
          <w:rFonts w:ascii="宋体" w:hAnsi="宋体"/>
          <w:sz w:val="32"/>
        </w:rPr>
      </w:pPr>
    </w:p>
    <w:p w:rsidR="00FD5D6F" w:rsidRDefault="00FD5D6F" w:rsidP="00FD5D6F">
      <w:pPr>
        <w:rPr>
          <w:rFonts w:ascii="宋体" w:hAnsi="宋体"/>
          <w:sz w:val="32"/>
        </w:rPr>
      </w:pPr>
    </w:p>
    <w:p w:rsidR="00FD5D6F" w:rsidRDefault="00FD5D6F" w:rsidP="00FD5D6F">
      <w:pPr>
        <w:ind w:firstLineChars="400" w:firstLine="1285"/>
        <w:rPr>
          <w:rFonts w:ascii="宋体" w:hAnsi="宋体"/>
          <w:b/>
          <w:sz w:val="32"/>
          <w:u w:val="single"/>
        </w:rPr>
      </w:pPr>
      <w:r>
        <w:rPr>
          <w:rFonts w:ascii="宋体" w:hAnsi="宋体" w:hint="eastAsia"/>
          <w:b/>
          <w:sz w:val="32"/>
        </w:rPr>
        <w:t>采 购 单 位：</w:t>
      </w:r>
      <w:r>
        <w:rPr>
          <w:rFonts w:ascii="宋体" w:hAnsi="宋体" w:hint="eastAsia"/>
          <w:b/>
          <w:sz w:val="32"/>
          <w:u w:val="single"/>
        </w:rPr>
        <w:t>百色市田阳区教育局</w:t>
      </w:r>
    </w:p>
    <w:p w:rsidR="00FD5D6F" w:rsidRDefault="00FD5D6F" w:rsidP="00FD5D6F">
      <w:pPr>
        <w:spacing w:line="600" w:lineRule="exact"/>
        <w:ind w:right="-260" w:firstLineChars="400" w:firstLine="1285"/>
        <w:rPr>
          <w:rFonts w:ascii="宋体" w:hAnsi="宋体"/>
          <w:b/>
          <w:sz w:val="32"/>
          <w:u w:val="single"/>
        </w:rPr>
      </w:pPr>
      <w:r>
        <w:rPr>
          <w:rFonts w:ascii="宋体" w:hAnsi="宋体" w:hint="eastAsia"/>
          <w:b/>
          <w:sz w:val="32"/>
        </w:rPr>
        <w:t>采购代理机构：</w:t>
      </w:r>
      <w:r>
        <w:rPr>
          <w:rFonts w:ascii="宋体" w:hAnsi="宋体" w:hint="eastAsia"/>
          <w:b/>
          <w:sz w:val="32"/>
          <w:u w:val="single"/>
        </w:rPr>
        <w:t>广西华盛工程咨询有限公司</w:t>
      </w:r>
    </w:p>
    <w:p w:rsidR="00FD5D6F" w:rsidRDefault="00FD5D6F" w:rsidP="00FD5D6F">
      <w:pPr>
        <w:spacing w:line="600" w:lineRule="exact"/>
        <w:ind w:firstLine="3040"/>
        <w:rPr>
          <w:rFonts w:ascii="宋体" w:hAnsi="宋体"/>
          <w:b/>
          <w:sz w:val="32"/>
        </w:rPr>
      </w:pPr>
      <w:r>
        <w:rPr>
          <w:rFonts w:ascii="宋体" w:hAnsi="宋体" w:hint="eastAsia"/>
          <w:b/>
          <w:sz w:val="32"/>
        </w:rPr>
        <w:t>二</w:t>
      </w:r>
      <w:r>
        <w:rPr>
          <w:rFonts w:ascii="宋体" w:hAnsi="宋体"/>
          <w:b/>
          <w:sz w:val="32"/>
        </w:rPr>
        <w:t>0</w:t>
      </w:r>
      <w:r>
        <w:rPr>
          <w:rFonts w:ascii="宋体" w:hAnsi="宋体" w:hint="eastAsia"/>
          <w:b/>
          <w:sz w:val="32"/>
        </w:rPr>
        <w:t>二</w:t>
      </w:r>
      <w:r>
        <w:rPr>
          <w:rFonts w:ascii="宋体" w:hAnsi="宋体"/>
          <w:b/>
          <w:sz w:val="32"/>
        </w:rPr>
        <w:t>0</w:t>
      </w:r>
      <w:r>
        <w:rPr>
          <w:rFonts w:ascii="宋体" w:hAnsi="宋体" w:hint="eastAsia"/>
          <w:b/>
          <w:sz w:val="32"/>
        </w:rPr>
        <w:t>年十二月</w:t>
      </w:r>
    </w:p>
    <w:p w:rsidR="00FD5D6F" w:rsidRDefault="00FD5D6F" w:rsidP="00FD5D6F">
      <w:pPr>
        <w:ind w:firstLineChars="1050" w:firstLine="3150"/>
        <w:rPr>
          <w:sz w:val="30"/>
          <w:szCs w:val="30"/>
        </w:rPr>
      </w:pPr>
    </w:p>
    <w:p w:rsidR="00FD5D6F" w:rsidRPr="009555BE" w:rsidRDefault="00FD5D6F" w:rsidP="00FD5D6F">
      <w:pPr>
        <w:ind w:firstLineChars="1050" w:firstLine="3150"/>
        <w:rPr>
          <w:sz w:val="30"/>
          <w:szCs w:val="30"/>
        </w:rPr>
      </w:pPr>
    </w:p>
    <w:p w:rsidR="00FD5D6F" w:rsidRDefault="00FD5D6F" w:rsidP="00FD5D6F">
      <w:pPr>
        <w:spacing w:line="360" w:lineRule="auto"/>
        <w:jc w:val="center"/>
        <w:rPr>
          <w:rFonts w:ascii="宋体" w:hAnsi="宋体"/>
          <w:sz w:val="36"/>
          <w:szCs w:val="36"/>
        </w:rPr>
      </w:pPr>
      <w:r>
        <w:rPr>
          <w:rFonts w:ascii="宋体" w:hAnsi="宋体" w:hint="eastAsia"/>
          <w:sz w:val="36"/>
          <w:szCs w:val="36"/>
        </w:rPr>
        <w:t>目   录</w:t>
      </w:r>
    </w:p>
    <w:p w:rsidR="00FD5D6F" w:rsidRDefault="00FD5D6F" w:rsidP="00124F19">
      <w:pPr>
        <w:spacing w:line="440" w:lineRule="exact"/>
        <w:rPr>
          <w:rFonts w:ascii="宋体" w:hAnsi="宋体"/>
        </w:rPr>
      </w:pPr>
      <w:r>
        <w:rPr>
          <w:rFonts w:ascii="宋体" w:hAnsi="宋体" w:hint="eastAsia"/>
        </w:rPr>
        <w:t>竞标公告</w:t>
      </w:r>
      <w:r>
        <w:rPr>
          <w:rFonts w:ascii="宋体" w:hAnsi="宋体"/>
        </w:rPr>
        <w:t>…………………………………………………………………………………………………</w:t>
      </w:r>
      <w:r>
        <w:rPr>
          <w:rFonts w:ascii="宋体" w:hAnsi="宋体" w:hint="eastAsia"/>
        </w:rPr>
        <w:t>4</w:t>
      </w:r>
    </w:p>
    <w:p w:rsidR="00124F19" w:rsidRDefault="00532BE1" w:rsidP="00124F19">
      <w:pPr>
        <w:pStyle w:val="21"/>
        <w:spacing w:line="440" w:lineRule="exact"/>
        <w:rPr>
          <w:rFonts w:asciiTheme="minorHAnsi" w:eastAsiaTheme="minorEastAsia" w:hAnsiTheme="minorHAnsi" w:cstheme="minorBidi"/>
          <w:noProof/>
          <w:szCs w:val="22"/>
        </w:rPr>
      </w:pPr>
      <w:r>
        <w:rPr>
          <w:rFonts w:ascii="宋体" w:hAnsi="宋体"/>
          <w:sz w:val="36"/>
          <w:szCs w:val="36"/>
        </w:rPr>
        <w:fldChar w:fldCharType="begin"/>
      </w:r>
      <w:r w:rsidR="00FD5D6F">
        <w:rPr>
          <w:rFonts w:ascii="宋体" w:hAnsi="宋体"/>
          <w:sz w:val="36"/>
          <w:szCs w:val="36"/>
        </w:rPr>
        <w:instrText xml:space="preserve"> TOC \o "1-3" \f \u </w:instrText>
      </w:r>
      <w:r>
        <w:rPr>
          <w:rFonts w:ascii="宋体" w:hAnsi="宋体"/>
          <w:sz w:val="36"/>
          <w:szCs w:val="36"/>
        </w:rPr>
        <w:fldChar w:fldCharType="separate"/>
      </w:r>
      <w:r w:rsidR="00124F19" w:rsidRPr="00512925">
        <w:rPr>
          <w:rFonts w:ascii="宋体" w:hAnsi="宋体" w:hint="eastAsia"/>
          <w:noProof/>
        </w:rPr>
        <w:t>竞标须知前附表</w:t>
      </w:r>
      <w:r w:rsidR="00124F19">
        <w:rPr>
          <w:noProof/>
        </w:rPr>
        <w:tab/>
      </w:r>
      <w:r>
        <w:rPr>
          <w:noProof/>
        </w:rPr>
        <w:fldChar w:fldCharType="begin"/>
      </w:r>
      <w:r w:rsidR="00124F19">
        <w:rPr>
          <w:noProof/>
        </w:rPr>
        <w:instrText xml:space="preserve"> PAGEREF _Toc58243619 \h </w:instrText>
      </w:r>
      <w:r>
        <w:rPr>
          <w:noProof/>
        </w:rPr>
      </w:r>
      <w:r>
        <w:rPr>
          <w:noProof/>
        </w:rPr>
        <w:fldChar w:fldCharType="separate"/>
      </w:r>
      <w:r w:rsidR="009D5344">
        <w:rPr>
          <w:noProof/>
        </w:rPr>
        <w:t>7</w:t>
      </w:r>
      <w:r>
        <w:rPr>
          <w:noProof/>
        </w:rPr>
        <w:fldChar w:fldCharType="end"/>
      </w:r>
    </w:p>
    <w:p w:rsidR="00124F19" w:rsidRDefault="00124F19" w:rsidP="00124F19">
      <w:pPr>
        <w:pStyle w:val="21"/>
        <w:spacing w:line="440" w:lineRule="exact"/>
        <w:rPr>
          <w:rFonts w:asciiTheme="minorHAnsi" w:eastAsiaTheme="minorEastAsia" w:hAnsiTheme="minorHAnsi" w:cstheme="minorBidi"/>
          <w:noProof/>
          <w:szCs w:val="22"/>
        </w:rPr>
      </w:pPr>
      <w:r w:rsidRPr="00512925">
        <w:rPr>
          <w:rFonts w:ascii="宋体" w:hAnsi="宋体" w:hint="eastAsia"/>
          <w:noProof/>
        </w:rPr>
        <w:t>竞</w:t>
      </w:r>
      <w:r w:rsidRPr="00512925">
        <w:rPr>
          <w:rFonts w:ascii="宋体" w:hAnsi="宋体"/>
          <w:noProof/>
        </w:rPr>
        <w:t xml:space="preserve">  </w:t>
      </w:r>
      <w:r w:rsidRPr="00512925">
        <w:rPr>
          <w:rFonts w:ascii="宋体" w:hAnsi="宋体" w:hint="eastAsia"/>
          <w:noProof/>
        </w:rPr>
        <w:t>标</w:t>
      </w:r>
      <w:r w:rsidRPr="00512925">
        <w:rPr>
          <w:rFonts w:ascii="宋体" w:hAnsi="宋体"/>
          <w:noProof/>
        </w:rPr>
        <w:t xml:space="preserve">  </w:t>
      </w:r>
      <w:r w:rsidRPr="00512925">
        <w:rPr>
          <w:rFonts w:ascii="宋体" w:hAnsi="宋体" w:hint="eastAsia"/>
          <w:noProof/>
        </w:rPr>
        <w:t>须</w:t>
      </w:r>
      <w:r w:rsidRPr="00512925">
        <w:rPr>
          <w:rFonts w:ascii="宋体" w:hAnsi="宋体"/>
          <w:noProof/>
        </w:rPr>
        <w:t xml:space="preserve">  </w:t>
      </w:r>
      <w:r w:rsidRPr="00512925">
        <w:rPr>
          <w:rFonts w:ascii="宋体" w:hAnsi="宋体" w:hint="eastAsia"/>
          <w:noProof/>
        </w:rPr>
        <w:t>知</w:t>
      </w:r>
      <w:r>
        <w:rPr>
          <w:noProof/>
        </w:rPr>
        <w:tab/>
      </w:r>
      <w:r w:rsidR="00532BE1">
        <w:rPr>
          <w:noProof/>
        </w:rPr>
        <w:fldChar w:fldCharType="begin"/>
      </w:r>
      <w:r>
        <w:rPr>
          <w:noProof/>
        </w:rPr>
        <w:instrText xml:space="preserve"> PAGEREF _Toc58243620 \h </w:instrText>
      </w:r>
      <w:r w:rsidR="00532BE1">
        <w:rPr>
          <w:noProof/>
        </w:rPr>
      </w:r>
      <w:r w:rsidR="00532BE1">
        <w:rPr>
          <w:noProof/>
        </w:rPr>
        <w:fldChar w:fldCharType="separate"/>
      </w:r>
      <w:r w:rsidR="009D5344">
        <w:rPr>
          <w:noProof/>
        </w:rPr>
        <w:t>9</w:t>
      </w:r>
      <w:r w:rsidR="00532BE1">
        <w:rPr>
          <w:noProof/>
        </w:rPr>
        <w:fldChar w:fldCharType="end"/>
      </w:r>
    </w:p>
    <w:p w:rsidR="00124F19" w:rsidRDefault="00124F19" w:rsidP="00124F19">
      <w:pPr>
        <w:pStyle w:val="21"/>
        <w:spacing w:line="440" w:lineRule="exact"/>
        <w:rPr>
          <w:rFonts w:asciiTheme="minorHAnsi" w:eastAsiaTheme="minorEastAsia" w:hAnsiTheme="minorHAnsi" w:cstheme="minorBidi"/>
          <w:noProof/>
          <w:szCs w:val="22"/>
        </w:rPr>
      </w:pPr>
      <w:r w:rsidRPr="00512925">
        <w:rPr>
          <w:rFonts w:ascii="宋体" w:hAnsi="宋体" w:hint="eastAsia"/>
          <w:noProof/>
        </w:rPr>
        <w:t>一、总</w:t>
      </w:r>
      <w:r w:rsidRPr="00512925">
        <w:rPr>
          <w:rFonts w:ascii="宋体" w:hAnsi="宋体"/>
          <w:noProof/>
        </w:rPr>
        <w:t xml:space="preserve">  </w:t>
      </w:r>
      <w:r w:rsidRPr="00512925">
        <w:rPr>
          <w:rFonts w:ascii="宋体" w:hAnsi="宋体" w:hint="eastAsia"/>
          <w:noProof/>
        </w:rPr>
        <w:t>则</w:t>
      </w:r>
      <w:r>
        <w:rPr>
          <w:noProof/>
        </w:rPr>
        <w:tab/>
      </w:r>
      <w:r w:rsidR="00532BE1">
        <w:rPr>
          <w:noProof/>
        </w:rPr>
        <w:fldChar w:fldCharType="begin"/>
      </w:r>
      <w:r>
        <w:rPr>
          <w:noProof/>
        </w:rPr>
        <w:instrText xml:space="preserve"> PAGEREF _Toc58243621 \h </w:instrText>
      </w:r>
      <w:r w:rsidR="00532BE1">
        <w:rPr>
          <w:noProof/>
        </w:rPr>
      </w:r>
      <w:r w:rsidR="00532BE1">
        <w:rPr>
          <w:noProof/>
        </w:rPr>
        <w:fldChar w:fldCharType="separate"/>
      </w:r>
      <w:r w:rsidR="009D5344">
        <w:rPr>
          <w:noProof/>
        </w:rPr>
        <w:t>9</w:t>
      </w:r>
      <w:r w:rsidR="00532BE1">
        <w:rPr>
          <w:noProof/>
        </w:rPr>
        <w:fldChar w:fldCharType="end"/>
      </w:r>
    </w:p>
    <w:p w:rsidR="00124F19" w:rsidRDefault="00124F19" w:rsidP="00124F19">
      <w:pPr>
        <w:pStyle w:val="30"/>
        <w:spacing w:line="440" w:lineRule="exact"/>
        <w:rPr>
          <w:rFonts w:asciiTheme="minorHAnsi" w:eastAsiaTheme="minorEastAsia" w:hAnsiTheme="minorHAnsi" w:cstheme="minorBidi"/>
          <w:noProof/>
          <w:szCs w:val="22"/>
        </w:rPr>
      </w:pPr>
      <w:r w:rsidRPr="00512925">
        <w:rPr>
          <w:rFonts w:ascii="宋体" w:hAnsi="宋体"/>
          <w:noProof/>
        </w:rPr>
        <w:t>1</w:t>
      </w:r>
      <w:r w:rsidRPr="00512925">
        <w:rPr>
          <w:rFonts w:ascii="宋体" w:hAnsi="宋体" w:hint="eastAsia"/>
          <w:noProof/>
        </w:rPr>
        <w:t>、项目说明</w:t>
      </w:r>
      <w:r>
        <w:rPr>
          <w:noProof/>
        </w:rPr>
        <w:tab/>
      </w:r>
      <w:r w:rsidR="00532BE1">
        <w:rPr>
          <w:noProof/>
        </w:rPr>
        <w:fldChar w:fldCharType="begin"/>
      </w:r>
      <w:r>
        <w:rPr>
          <w:noProof/>
        </w:rPr>
        <w:instrText xml:space="preserve"> PAGEREF _Toc58243622 \h </w:instrText>
      </w:r>
      <w:r w:rsidR="00532BE1">
        <w:rPr>
          <w:noProof/>
        </w:rPr>
      </w:r>
      <w:r w:rsidR="00532BE1">
        <w:rPr>
          <w:noProof/>
        </w:rPr>
        <w:fldChar w:fldCharType="separate"/>
      </w:r>
      <w:r w:rsidR="009D5344">
        <w:rPr>
          <w:noProof/>
        </w:rPr>
        <w:t>9</w:t>
      </w:r>
      <w:r w:rsidR="00532BE1">
        <w:rPr>
          <w:noProof/>
        </w:rPr>
        <w:fldChar w:fldCharType="end"/>
      </w:r>
    </w:p>
    <w:p w:rsidR="00124F19" w:rsidRDefault="00124F19" w:rsidP="00124F19">
      <w:pPr>
        <w:pStyle w:val="30"/>
        <w:spacing w:line="440" w:lineRule="exact"/>
        <w:rPr>
          <w:rFonts w:asciiTheme="minorHAnsi" w:eastAsiaTheme="minorEastAsia" w:hAnsiTheme="minorHAnsi" w:cstheme="minorBidi"/>
          <w:noProof/>
          <w:szCs w:val="22"/>
        </w:rPr>
      </w:pPr>
      <w:r w:rsidRPr="00512925">
        <w:rPr>
          <w:rFonts w:ascii="宋体" w:hAnsi="宋体"/>
          <w:noProof/>
        </w:rPr>
        <w:t>2</w:t>
      </w:r>
      <w:r w:rsidRPr="00512925">
        <w:rPr>
          <w:rFonts w:ascii="宋体" w:hAnsi="宋体" w:hint="eastAsia"/>
          <w:noProof/>
        </w:rPr>
        <w:t>、资金来源</w:t>
      </w:r>
      <w:r>
        <w:rPr>
          <w:noProof/>
        </w:rPr>
        <w:tab/>
      </w:r>
      <w:r w:rsidR="00532BE1">
        <w:rPr>
          <w:noProof/>
        </w:rPr>
        <w:fldChar w:fldCharType="begin"/>
      </w:r>
      <w:r>
        <w:rPr>
          <w:noProof/>
        </w:rPr>
        <w:instrText xml:space="preserve"> PAGEREF _Toc58243623 \h </w:instrText>
      </w:r>
      <w:r w:rsidR="00532BE1">
        <w:rPr>
          <w:noProof/>
        </w:rPr>
      </w:r>
      <w:r w:rsidR="00532BE1">
        <w:rPr>
          <w:noProof/>
        </w:rPr>
        <w:fldChar w:fldCharType="separate"/>
      </w:r>
      <w:r w:rsidR="009D5344">
        <w:rPr>
          <w:noProof/>
        </w:rPr>
        <w:t>9</w:t>
      </w:r>
      <w:r w:rsidR="00532BE1">
        <w:rPr>
          <w:noProof/>
        </w:rPr>
        <w:fldChar w:fldCharType="end"/>
      </w:r>
    </w:p>
    <w:p w:rsidR="00124F19" w:rsidRDefault="00124F19" w:rsidP="00124F19">
      <w:pPr>
        <w:pStyle w:val="30"/>
        <w:spacing w:line="440" w:lineRule="exact"/>
        <w:rPr>
          <w:rFonts w:asciiTheme="minorHAnsi" w:eastAsiaTheme="minorEastAsia" w:hAnsiTheme="minorHAnsi" w:cstheme="minorBidi"/>
          <w:noProof/>
          <w:szCs w:val="22"/>
        </w:rPr>
      </w:pPr>
      <w:r w:rsidRPr="00512925">
        <w:rPr>
          <w:rFonts w:ascii="宋体" w:hAnsi="宋体" w:hint="eastAsia"/>
          <w:noProof/>
        </w:rPr>
        <w:t>见竞标须知前附表</w:t>
      </w:r>
      <w:r>
        <w:rPr>
          <w:noProof/>
        </w:rPr>
        <w:tab/>
      </w:r>
      <w:r w:rsidR="00532BE1">
        <w:rPr>
          <w:noProof/>
        </w:rPr>
        <w:fldChar w:fldCharType="begin"/>
      </w:r>
      <w:r>
        <w:rPr>
          <w:noProof/>
        </w:rPr>
        <w:instrText xml:space="preserve"> PAGEREF _Toc58243624 \h </w:instrText>
      </w:r>
      <w:r w:rsidR="00532BE1">
        <w:rPr>
          <w:noProof/>
        </w:rPr>
      </w:r>
      <w:r w:rsidR="00532BE1">
        <w:rPr>
          <w:noProof/>
        </w:rPr>
        <w:fldChar w:fldCharType="separate"/>
      </w:r>
      <w:r w:rsidR="009D5344">
        <w:rPr>
          <w:noProof/>
        </w:rPr>
        <w:t>9</w:t>
      </w:r>
      <w:r w:rsidR="00532BE1">
        <w:rPr>
          <w:noProof/>
        </w:rPr>
        <w:fldChar w:fldCharType="end"/>
      </w:r>
    </w:p>
    <w:p w:rsidR="00124F19" w:rsidRDefault="00124F19" w:rsidP="00124F19">
      <w:pPr>
        <w:pStyle w:val="30"/>
        <w:spacing w:line="440" w:lineRule="exact"/>
        <w:rPr>
          <w:rFonts w:asciiTheme="minorHAnsi" w:eastAsiaTheme="minorEastAsia" w:hAnsiTheme="minorHAnsi" w:cstheme="minorBidi"/>
          <w:noProof/>
          <w:szCs w:val="22"/>
        </w:rPr>
      </w:pPr>
      <w:r w:rsidRPr="00512925">
        <w:rPr>
          <w:rFonts w:ascii="宋体" w:hAnsi="宋体"/>
          <w:noProof/>
        </w:rPr>
        <w:t>3</w:t>
      </w:r>
      <w:r w:rsidRPr="00512925">
        <w:rPr>
          <w:rFonts w:ascii="宋体" w:hAnsi="宋体" w:hint="eastAsia"/>
          <w:noProof/>
        </w:rPr>
        <w:t>、资格与合格条件的要求</w:t>
      </w:r>
      <w:r>
        <w:rPr>
          <w:noProof/>
        </w:rPr>
        <w:tab/>
      </w:r>
      <w:r w:rsidR="00532BE1">
        <w:rPr>
          <w:noProof/>
        </w:rPr>
        <w:fldChar w:fldCharType="begin"/>
      </w:r>
      <w:r>
        <w:rPr>
          <w:noProof/>
        </w:rPr>
        <w:instrText xml:space="preserve"> PAGEREF _Toc58243625 \h </w:instrText>
      </w:r>
      <w:r w:rsidR="00532BE1">
        <w:rPr>
          <w:noProof/>
        </w:rPr>
      </w:r>
      <w:r w:rsidR="00532BE1">
        <w:rPr>
          <w:noProof/>
        </w:rPr>
        <w:fldChar w:fldCharType="separate"/>
      </w:r>
      <w:r w:rsidR="009D5344">
        <w:rPr>
          <w:noProof/>
        </w:rPr>
        <w:t>9</w:t>
      </w:r>
      <w:r w:rsidR="00532BE1">
        <w:rPr>
          <w:noProof/>
        </w:rPr>
        <w:fldChar w:fldCharType="end"/>
      </w:r>
    </w:p>
    <w:p w:rsidR="00124F19" w:rsidRDefault="00124F19" w:rsidP="00124F19">
      <w:pPr>
        <w:pStyle w:val="21"/>
        <w:spacing w:line="440" w:lineRule="exact"/>
        <w:rPr>
          <w:rFonts w:asciiTheme="minorHAnsi" w:eastAsiaTheme="minorEastAsia" w:hAnsiTheme="minorHAnsi" w:cstheme="minorBidi"/>
          <w:noProof/>
          <w:szCs w:val="22"/>
        </w:rPr>
      </w:pPr>
      <w:r w:rsidRPr="00512925">
        <w:rPr>
          <w:rFonts w:ascii="宋体" w:hAnsi="宋体" w:hint="eastAsia"/>
          <w:noProof/>
        </w:rPr>
        <w:t>二、竞争性谈判文件</w:t>
      </w:r>
      <w:r>
        <w:rPr>
          <w:noProof/>
        </w:rPr>
        <w:tab/>
      </w:r>
      <w:r w:rsidR="00532BE1">
        <w:rPr>
          <w:noProof/>
        </w:rPr>
        <w:fldChar w:fldCharType="begin"/>
      </w:r>
      <w:r>
        <w:rPr>
          <w:noProof/>
        </w:rPr>
        <w:instrText xml:space="preserve"> PAGEREF _Toc58243626 \h </w:instrText>
      </w:r>
      <w:r w:rsidR="00532BE1">
        <w:rPr>
          <w:noProof/>
        </w:rPr>
      </w:r>
      <w:r w:rsidR="00532BE1">
        <w:rPr>
          <w:noProof/>
        </w:rPr>
        <w:fldChar w:fldCharType="separate"/>
      </w:r>
      <w:r w:rsidR="009D5344">
        <w:rPr>
          <w:noProof/>
        </w:rPr>
        <w:t>10</w:t>
      </w:r>
      <w:r w:rsidR="00532BE1">
        <w:rPr>
          <w:noProof/>
        </w:rPr>
        <w:fldChar w:fldCharType="end"/>
      </w:r>
    </w:p>
    <w:p w:rsidR="00124F19" w:rsidRDefault="00124F19" w:rsidP="00124F19">
      <w:pPr>
        <w:pStyle w:val="30"/>
        <w:spacing w:line="440" w:lineRule="exact"/>
        <w:rPr>
          <w:rFonts w:asciiTheme="minorHAnsi" w:eastAsiaTheme="minorEastAsia" w:hAnsiTheme="minorHAnsi" w:cstheme="minorBidi"/>
          <w:noProof/>
          <w:szCs w:val="22"/>
        </w:rPr>
      </w:pPr>
      <w:r w:rsidRPr="00512925">
        <w:rPr>
          <w:rFonts w:ascii="宋体" w:hAnsi="宋体"/>
          <w:noProof/>
        </w:rPr>
        <w:t>5</w:t>
      </w:r>
      <w:r w:rsidRPr="00512925">
        <w:rPr>
          <w:rFonts w:ascii="宋体" w:hAnsi="宋体" w:hint="eastAsia"/>
          <w:noProof/>
        </w:rPr>
        <w:t>、竞争性谈判文件的组成</w:t>
      </w:r>
      <w:r>
        <w:rPr>
          <w:noProof/>
        </w:rPr>
        <w:tab/>
      </w:r>
      <w:r w:rsidR="00532BE1">
        <w:rPr>
          <w:noProof/>
        </w:rPr>
        <w:fldChar w:fldCharType="begin"/>
      </w:r>
      <w:r>
        <w:rPr>
          <w:noProof/>
        </w:rPr>
        <w:instrText xml:space="preserve"> PAGEREF _Toc58243627 \h </w:instrText>
      </w:r>
      <w:r w:rsidR="00532BE1">
        <w:rPr>
          <w:noProof/>
        </w:rPr>
      </w:r>
      <w:r w:rsidR="00532BE1">
        <w:rPr>
          <w:noProof/>
        </w:rPr>
        <w:fldChar w:fldCharType="separate"/>
      </w:r>
      <w:r w:rsidR="009D5344">
        <w:rPr>
          <w:noProof/>
        </w:rPr>
        <w:t>10</w:t>
      </w:r>
      <w:r w:rsidR="00532BE1">
        <w:rPr>
          <w:noProof/>
        </w:rPr>
        <w:fldChar w:fldCharType="end"/>
      </w:r>
    </w:p>
    <w:p w:rsidR="00124F19" w:rsidRDefault="00124F19" w:rsidP="00124F19">
      <w:pPr>
        <w:pStyle w:val="30"/>
        <w:spacing w:line="440" w:lineRule="exact"/>
        <w:rPr>
          <w:rFonts w:asciiTheme="minorHAnsi" w:eastAsiaTheme="minorEastAsia" w:hAnsiTheme="minorHAnsi" w:cstheme="minorBidi"/>
          <w:noProof/>
          <w:szCs w:val="22"/>
        </w:rPr>
      </w:pPr>
      <w:r w:rsidRPr="00512925">
        <w:rPr>
          <w:rFonts w:ascii="宋体" w:hAnsi="宋体"/>
          <w:noProof/>
        </w:rPr>
        <w:t>6</w:t>
      </w:r>
      <w:r w:rsidRPr="00512925">
        <w:rPr>
          <w:rFonts w:ascii="宋体" w:hAnsi="宋体" w:hint="eastAsia"/>
          <w:noProof/>
        </w:rPr>
        <w:t>、竞争性谈判文件解释</w:t>
      </w:r>
      <w:r>
        <w:rPr>
          <w:noProof/>
        </w:rPr>
        <w:tab/>
      </w:r>
      <w:r w:rsidR="00532BE1">
        <w:rPr>
          <w:noProof/>
        </w:rPr>
        <w:fldChar w:fldCharType="begin"/>
      </w:r>
      <w:r>
        <w:rPr>
          <w:noProof/>
        </w:rPr>
        <w:instrText xml:space="preserve"> PAGEREF _Toc58243628 \h </w:instrText>
      </w:r>
      <w:r w:rsidR="00532BE1">
        <w:rPr>
          <w:noProof/>
        </w:rPr>
      </w:r>
      <w:r w:rsidR="00532BE1">
        <w:rPr>
          <w:noProof/>
        </w:rPr>
        <w:fldChar w:fldCharType="separate"/>
      </w:r>
      <w:r w:rsidR="009D5344">
        <w:rPr>
          <w:noProof/>
        </w:rPr>
        <w:t>10</w:t>
      </w:r>
      <w:r w:rsidR="00532BE1">
        <w:rPr>
          <w:noProof/>
        </w:rPr>
        <w:fldChar w:fldCharType="end"/>
      </w:r>
    </w:p>
    <w:p w:rsidR="00124F19" w:rsidRDefault="00124F19" w:rsidP="00124F19">
      <w:pPr>
        <w:pStyle w:val="30"/>
        <w:spacing w:line="440" w:lineRule="exact"/>
        <w:rPr>
          <w:rFonts w:asciiTheme="minorHAnsi" w:eastAsiaTheme="minorEastAsia" w:hAnsiTheme="minorHAnsi" w:cstheme="minorBidi"/>
          <w:noProof/>
          <w:szCs w:val="22"/>
        </w:rPr>
      </w:pPr>
      <w:r w:rsidRPr="00512925">
        <w:rPr>
          <w:rFonts w:ascii="宋体" w:hAnsi="宋体"/>
          <w:noProof/>
        </w:rPr>
        <w:t>7</w:t>
      </w:r>
      <w:r w:rsidRPr="00512925">
        <w:rPr>
          <w:rFonts w:ascii="宋体" w:hAnsi="宋体" w:hint="eastAsia"/>
          <w:noProof/>
        </w:rPr>
        <w:t>、竞争性谈判文件的修改</w:t>
      </w:r>
      <w:r>
        <w:rPr>
          <w:noProof/>
        </w:rPr>
        <w:tab/>
      </w:r>
      <w:r w:rsidR="00532BE1">
        <w:rPr>
          <w:noProof/>
        </w:rPr>
        <w:fldChar w:fldCharType="begin"/>
      </w:r>
      <w:r>
        <w:rPr>
          <w:noProof/>
        </w:rPr>
        <w:instrText xml:space="preserve"> PAGEREF _Toc58243629 \h </w:instrText>
      </w:r>
      <w:r w:rsidR="00532BE1">
        <w:rPr>
          <w:noProof/>
        </w:rPr>
      </w:r>
      <w:r w:rsidR="00532BE1">
        <w:rPr>
          <w:noProof/>
        </w:rPr>
        <w:fldChar w:fldCharType="separate"/>
      </w:r>
      <w:r w:rsidR="009D5344">
        <w:rPr>
          <w:noProof/>
        </w:rPr>
        <w:t>10</w:t>
      </w:r>
      <w:r w:rsidR="00532BE1">
        <w:rPr>
          <w:noProof/>
        </w:rPr>
        <w:fldChar w:fldCharType="end"/>
      </w:r>
    </w:p>
    <w:p w:rsidR="00124F19" w:rsidRDefault="00124F19" w:rsidP="00124F19">
      <w:pPr>
        <w:pStyle w:val="21"/>
        <w:spacing w:line="440" w:lineRule="exact"/>
        <w:rPr>
          <w:rFonts w:asciiTheme="minorHAnsi" w:eastAsiaTheme="minorEastAsia" w:hAnsiTheme="minorHAnsi" w:cstheme="minorBidi"/>
          <w:noProof/>
          <w:szCs w:val="22"/>
        </w:rPr>
      </w:pPr>
      <w:r w:rsidRPr="00512925">
        <w:rPr>
          <w:rFonts w:ascii="宋体" w:hAnsi="宋体" w:hint="eastAsia"/>
          <w:noProof/>
        </w:rPr>
        <w:t>三、竞标报价说明</w:t>
      </w:r>
      <w:r>
        <w:rPr>
          <w:noProof/>
        </w:rPr>
        <w:tab/>
      </w:r>
      <w:r w:rsidR="00532BE1">
        <w:rPr>
          <w:noProof/>
        </w:rPr>
        <w:fldChar w:fldCharType="begin"/>
      </w:r>
      <w:r>
        <w:rPr>
          <w:noProof/>
        </w:rPr>
        <w:instrText xml:space="preserve"> PAGEREF _Toc58243630 \h </w:instrText>
      </w:r>
      <w:r w:rsidR="00532BE1">
        <w:rPr>
          <w:noProof/>
        </w:rPr>
      </w:r>
      <w:r w:rsidR="00532BE1">
        <w:rPr>
          <w:noProof/>
        </w:rPr>
        <w:fldChar w:fldCharType="separate"/>
      </w:r>
      <w:r w:rsidR="009D5344">
        <w:rPr>
          <w:noProof/>
        </w:rPr>
        <w:t>11</w:t>
      </w:r>
      <w:r w:rsidR="00532BE1">
        <w:rPr>
          <w:noProof/>
        </w:rPr>
        <w:fldChar w:fldCharType="end"/>
      </w:r>
    </w:p>
    <w:p w:rsidR="00124F19" w:rsidRDefault="00124F19" w:rsidP="00124F19">
      <w:pPr>
        <w:pStyle w:val="30"/>
        <w:spacing w:line="440" w:lineRule="exact"/>
        <w:rPr>
          <w:rFonts w:asciiTheme="minorHAnsi" w:eastAsiaTheme="minorEastAsia" w:hAnsiTheme="minorHAnsi" w:cstheme="minorBidi"/>
          <w:noProof/>
          <w:szCs w:val="22"/>
        </w:rPr>
      </w:pPr>
      <w:r w:rsidRPr="00512925">
        <w:rPr>
          <w:rFonts w:ascii="宋体" w:hAnsi="宋体"/>
          <w:noProof/>
        </w:rPr>
        <w:t>8</w:t>
      </w:r>
      <w:r w:rsidRPr="00512925">
        <w:rPr>
          <w:rFonts w:ascii="宋体" w:hAnsi="宋体" w:hint="eastAsia"/>
          <w:noProof/>
        </w:rPr>
        <w:t>、竞标价格</w:t>
      </w:r>
      <w:r>
        <w:rPr>
          <w:noProof/>
        </w:rPr>
        <w:tab/>
      </w:r>
      <w:r w:rsidR="00532BE1">
        <w:rPr>
          <w:noProof/>
        </w:rPr>
        <w:fldChar w:fldCharType="begin"/>
      </w:r>
      <w:r>
        <w:rPr>
          <w:noProof/>
        </w:rPr>
        <w:instrText xml:space="preserve"> PAGEREF _Toc58243631 \h </w:instrText>
      </w:r>
      <w:r w:rsidR="00532BE1">
        <w:rPr>
          <w:noProof/>
        </w:rPr>
      </w:r>
      <w:r w:rsidR="00532BE1">
        <w:rPr>
          <w:noProof/>
        </w:rPr>
        <w:fldChar w:fldCharType="separate"/>
      </w:r>
      <w:r w:rsidR="009D5344">
        <w:rPr>
          <w:noProof/>
        </w:rPr>
        <w:t>11</w:t>
      </w:r>
      <w:r w:rsidR="00532BE1">
        <w:rPr>
          <w:noProof/>
        </w:rPr>
        <w:fldChar w:fldCharType="end"/>
      </w:r>
    </w:p>
    <w:p w:rsidR="00124F19" w:rsidRDefault="00124F19" w:rsidP="00124F19">
      <w:pPr>
        <w:pStyle w:val="30"/>
        <w:spacing w:line="440" w:lineRule="exact"/>
        <w:rPr>
          <w:rFonts w:asciiTheme="minorHAnsi" w:eastAsiaTheme="minorEastAsia" w:hAnsiTheme="minorHAnsi" w:cstheme="minorBidi"/>
          <w:noProof/>
          <w:szCs w:val="22"/>
        </w:rPr>
      </w:pPr>
      <w:r w:rsidRPr="00512925">
        <w:rPr>
          <w:rFonts w:ascii="宋体" w:hAnsi="宋体"/>
          <w:noProof/>
        </w:rPr>
        <w:t>9</w:t>
      </w:r>
      <w:r w:rsidRPr="00512925">
        <w:rPr>
          <w:rFonts w:ascii="宋体" w:hAnsi="宋体" w:hint="eastAsia"/>
          <w:noProof/>
        </w:rPr>
        <w:t>、竞标文件的语言及计量单位</w:t>
      </w:r>
      <w:r>
        <w:rPr>
          <w:noProof/>
        </w:rPr>
        <w:tab/>
      </w:r>
      <w:r w:rsidR="00532BE1">
        <w:rPr>
          <w:noProof/>
        </w:rPr>
        <w:fldChar w:fldCharType="begin"/>
      </w:r>
      <w:r>
        <w:rPr>
          <w:noProof/>
        </w:rPr>
        <w:instrText xml:space="preserve"> PAGEREF _Toc58243632 \h </w:instrText>
      </w:r>
      <w:r w:rsidR="00532BE1">
        <w:rPr>
          <w:noProof/>
        </w:rPr>
      </w:r>
      <w:r w:rsidR="00532BE1">
        <w:rPr>
          <w:noProof/>
        </w:rPr>
        <w:fldChar w:fldCharType="separate"/>
      </w:r>
      <w:r w:rsidR="009D5344">
        <w:rPr>
          <w:noProof/>
        </w:rPr>
        <w:t>11</w:t>
      </w:r>
      <w:r w:rsidR="00532BE1">
        <w:rPr>
          <w:noProof/>
        </w:rPr>
        <w:fldChar w:fldCharType="end"/>
      </w:r>
    </w:p>
    <w:p w:rsidR="00124F19" w:rsidRDefault="00124F19" w:rsidP="00124F19">
      <w:pPr>
        <w:pStyle w:val="30"/>
        <w:spacing w:line="440" w:lineRule="exact"/>
        <w:rPr>
          <w:rFonts w:asciiTheme="minorHAnsi" w:eastAsiaTheme="minorEastAsia" w:hAnsiTheme="minorHAnsi" w:cstheme="minorBidi"/>
          <w:noProof/>
          <w:szCs w:val="22"/>
        </w:rPr>
      </w:pPr>
      <w:r w:rsidRPr="00512925">
        <w:rPr>
          <w:rFonts w:ascii="宋体" w:hAnsi="宋体"/>
          <w:noProof/>
        </w:rPr>
        <w:t>10</w:t>
      </w:r>
      <w:r w:rsidRPr="00512925">
        <w:rPr>
          <w:rFonts w:ascii="宋体" w:hAnsi="宋体" w:hint="eastAsia"/>
          <w:noProof/>
        </w:rPr>
        <w:t>、竞标文件的组合</w:t>
      </w:r>
      <w:r>
        <w:rPr>
          <w:noProof/>
        </w:rPr>
        <w:tab/>
      </w:r>
      <w:r w:rsidR="00532BE1">
        <w:rPr>
          <w:noProof/>
        </w:rPr>
        <w:fldChar w:fldCharType="begin"/>
      </w:r>
      <w:r>
        <w:rPr>
          <w:noProof/>
        </w:rPr>
        <w:instrText xml:space="preserve"> PAGEREF _Toc58243633 \h </w:instrText>
      </w:r>
      <w:r w:rsidR="00532BE1">
        <w:rPr>
          <w:noProof/>
        </w:rPr>
      </w:r>
      <w:r w:rsidR="00532BE1">
        <w:rPr>
          <w:noProof/>
        </w:rPr>
        <w:fldChar w:fldCharType="separate"/>
      </w:r>
      <w:r w:rsidR="009D5344">
        <w:rPr>
          <w:noProof/>
        </w:rPr>
        <w:t>11</w:t>
      </w:r>
      <w:r w:rsidR="00532BE1">
        <w:rPr>
          <w:noProof/>
        </w:rPr>
        <w:fldChar w:fldCharType="end"/>
      </w:r>
    </w:p>
    <w:p w:rsidR="00124F19" w:rsidRDefault="00124F19" w:rsidP="00124F19">
      <w:pPr>
        <w:pStyle w:val="30"/>
        <w:spacing w:line="440" w:lineRule="exact"/>
        <w:rPr>
          <w:rFonts w:asciiTheme="minorHAnsi" w:eastAsiaTheme="minorEastAsia" w:hAnsiTheme="minorHAnsi" w:cstheme="minorBidi"/>
          <w:noProof/>
          <w:szCs w:val="22"/>
        </w:rPr>
      </w:pPr>
      <w:r w:rsidRPr="00512925">
        <w:rPr>
          <w:rFonts w:ascii="宋体" w:hAnsi="宋体"/>
          <w:noProof/>
        </w:rPr>
        <w:t>11</w:t>
      </w:r>
      <w:r w:rsidRPr="00512925">
        <w:rPr>
          <w:rFonts w:ascii="宋体" w:hAnsi="宋体" w:hint="eastAsia"/>
          <w:noProof/>
        </w:rPr>
        <w:t>、竞标保证金</w:t>
      </w:r>
      <w:r>
        <w:rPr>
          <w:noProof/>
        </w:rPr>
        <w:tab/>
      </w:r>
      <w:r w:rsidR="00532BE1">
        <w:rPr>
          <w:noProof/>
        </w:rPr>
        <w:fldChar w:fldCharType="begin"/>
      </w:r>
      <w:r>
        <w:rPr>
          <w:noProof/>
        </w:rPr>
        <w:instrText xml:space="preserve"> PAGEREF _Toc58243634 \h </w:instrText>
      </w:r>
      <w:r w:rsidR="00532BE1">
        <w:rPr>
          <w:noProof/>
        </w:rPr>
      </w:r>
      <w:r w:rsidR="00532BE1">
        <w:rPr>
          <w:noProof/>
        </w:rPr>
        <w:fldChar w:fldCharType="separate"/>
      </w:r>
      <w:r w:rsidR="009D5344">
        <w:rPr>
          <w:noProof/>
        </w:rPr>
        <w:t>12</w:t>
      </w:r>
      <w:r w:rsidR="00532BE1">
        <w:rPr>
          <w:noProof/>
        </w:rPr>
        <w:fldChar w:fldCharType="end"/>
      </w:r>
    </w:p>
    <w:p w:rsidR="00124F19" w:rsidRDefault="00124F19" w:rsidP="00124F19">
      <w:pPr>
        <w:pStyle w:val="30"/>
        <w:spacing w:line="440" w:lineRule="exact"/>
        <w:rPr>
          <w:rFonts w:asciiTheme="minorHAnsi" w:eastAsiaTheme="minorEastAsia" w:hAnsiTheme="minorHAnsi" w:cstheme="minorBidi"/>
          <w:noProof/>
          <w:szCs w:val="22"/>
        </w:rPr>
      </w:pPr>
      <w:r w:rsidRPr="00512925">
        <w:rPr>
          <w:rFonts w:ascii="宋体" w:hAnsi="宋体"/>
          <w:noProof/>
        </w:rPr>
        <w:t>12</w:t>
      </w:r>
      <w:r w:rsidRPr="00512925">
        <w:rPr>
          <w:rFonts w:ascii="宋体" w:hAnsi="宋体" w:hint="eastAsia"/>
          <w:noProof/>
        </w:rPr>
        <w:t>、竞标有效期</w:t>
      </w:r>
      <w:r>
        <w:rPr>
          <w:noProof/>
        </w:rPr>
        <w:tab/>
      </w:r>
      <w:r w:rsidR="00532BE1">
        <w:rPr>
          <w:noProof/>
        </w:rPr>
        <w:fldChar w:fldCharType="begin"/>
      </w:r>
      <w:r>
        <w:rPr>
          <w:noProof/>
        </w:rPr>
        <w:instrText xml:space="preserve"> PAGEREF _Toc58243635 \h </w:instrText>
      </w:r>
      <w:r w:rsidR="00532BE1">
        <w:rPr>
          <w:noProof/>
        </w:rPr>
      </w:r>
      <w:r w:rsidR="00532BE1">
        <w:rPr>
          <w:noProof/>
        </w:rPr>
        <w:fldChar w:fldCharType="separate"/>
      </w:r>
      <w:r w:rsidR="009D5344">
        <w:rPr>
          <w:noProof/>
        </w:rPr>
        <w:t>13</w:t>
      </w:r>
      <w:r w:rsidR="00532BE1">
        <w:rPr>
          <w:noProof/>
        </w:rPr>
        <w:fldChar w:fldCharType="end"/>
      </w:r>
    </w:p>
    <w:p w:rsidR="00124F19" w:rsidRDefault="00124F19" w:rsidP="00124F19">
      <w:pPr>
        <w:pStyle w:val="30"/>
        <w:spacing w:line="440" w:lineRule="exact"/>
        <w:rPr>
          <w:rFonts w:asciiTheme="minorHAnsi" w:eastAsiaTheme="minorEastAsia" w:hAnsiTheme="minorHAnsi" w:cstheme="minorBidi"/>
          <w:noProof/>
          <w:szCs w:val="22"/>
        </w:rPr>
      </w:pPr>
      <w:r w:rsidRPr="00512925">
        <w:rPr>
          <w:rFonts w:ascii="宋体" w:hAnsi="宋体"/>
          <w:noProof/>
        </w:rPr>
        <w:t>13</w:t>
      </w:r>
      <w:r w:rsidRPr="00512925">
        <w:rPr>
          <w:rFonts w:ascii="宋体" w:hAnsi="宋体" w:hint="eastAsia"/>
          <w:noProof/>
        </w:rPr>
        <w:t>、勘察现场和竞标答疑</w:t>
      </w:r>
      <w:r>
        <w:rPr>
          <w:noProof/>
        </w:rPr>
        <w:tab/>
      </w:r>
      <w:r w:rsidR="00532BE1">
        <w:rPr>
          <w:noProof/>
        </w:rPr>
        <w:fldChar w:fldCharType="begin"/>
      </w:r>
      <w:r>
        <w:rPr>
          <w:noProof/>
        </w:rPr>
        <w:instrText xml:space="preserve"> PAGEREF _Toc58243636 \h </w:instrText>
      </w:r>
      <w:r w:rsidR="00532BE1">
        <w:rPr>
          <w:noProof/>
        </w:rPr>
      </w:r>
      <w:r w:rsidR="00532BE1">
        <w:rPr>
          <w:noProof/>
        </w:rPr>
        <w:fldChar w:fldCharType="separate"/>
      </w:r>
      <w:r w:rsidR="009D5344">
        <w:rPr>
          <w:noProof/>
        </w:rPr>
        <w:t>13</w:t>
      </w:r>
      <w:r w:rsidR="00532BE1">
        <w:rPr>
          <w:noProof/>
        </w:rPr>
        <w:fldChar w:fldCharType="end"/>
      </w:r>
    </w:p>
    <w:p w:rsidR="00124F19" w:rsidRDefault="00124F19" w:rsidP="00124F19">
      <w:pPr>
        <w:pStyle w:val="30"/>
        <w:spacing w:line="440" w:lineRule="exact"/>
        <w:rPr>
          <w:noProof/>
        </w:rPr>
      </w:pPr>
      <w:r w:rsidRPr="00512925">
        <w:rPr>
          <w:rFonts w:ascii="宋体" w:hAnsi="宋体"/>
          <w:noProof/>
        </w:rPr>
        <w:t>14</w:t>
      </w:r>
      <w:r w:rsidRPr="00512925">
        <w:rPr>
          <w:rFonts w:ascii="宋体" w:hAnsi="宋体" w:hint="eastAsia"/>
          <w:noProof/>
        </w:rPr>
        <w:t>、竞标文件的份数和签署</w:t>
      </w:r>
      <w:r>
        <w:rPr>
          <w:noProof/>
        </w:rPr>
        <w:tab/>
      </w:r>
      <w:r w:rsidR="00532BE1">
        <w:rPr>
          <w:noProof/>
        </w:rPr>
        <w:fldChar w:fldCharType="begin"/>
      </w:r>
      <w:r>
        <w:rPr>
          <w:noProof/>
        </w:rPr>
        <w:instrText xml:space="preserve"> PAGEREF _Toc58243637 \h </w:instrText>
      </w:r>
      <w:r w:rsidR="00532BE1">
        <w:rPr>
          <w:noProof/>
        </w:rPr>
      </w:r>
      <w:r w:rsidR="00532BE1">
        <w:rPr>
          <w:noProof/>
        </w:rPr>
        <w:fldChar w:fldCharType="separate"/>
      </w:r>
      <w:r w:rsidR="009D5344">
        <w:rPr>
          <w:noProof/>
        </w:rPr>
        <w:t>13</w:t>
      </w:r>
      <w:r w:rsidR="00532BE1">
        <w:rPr>
          <w:noProof/>
        </w:rPr>
        <w:fldChar w:fldCharType="end"/>
      </w:r>
    </w:p>
    <w:p w:rsidR="00124F19" w:rsidRPr="00124F19" w:rsidRDefault="00124F19" w:rsidP="00124F19">
      <w:pPr>
        <w:pStyle w:val="21"/>
        <w:spacing w:line="440" w:lineRule="exact"/>
        <w:jc w:val="left"/>
        <w:rPr>
          <w:rFonts w:asciiTheme="minorHAnsi" w:eastAsiaTheme="minorEastAsia" w:hAnsiTheme="minorHAnsi" w:cstheme="minorBidi"/>
          <w:noProof/>
          <w:szCs w:val="22"/>
        </w:rPr>
      </w:pPr>
      <w:r>
        <w:rPr>
          <w:rFonts w:ascii="宋体" w:hAnsi="宋体" w:hint="eastAsia"/>
          <w:noProof/>
        </w:rPr>
        <w:t>四</w:t>
      </w:r>
      <w:r w:rsidRPr="00512925">
        <w:rPr>
          <w:rFonts w:ascii="宋体" w:hAnsi="宋体" w:hint="eastAsia"/>
          <w:noProof/>
        </w:rPr>
        <w:t>、</w:t>
      </w:r>
      <w:r w:rsidRPr="00124F19">
        <w:rPr>
          <w:rFonts w:ascii="宋体" w:hAnsi="宋体" w:hint="eastAsia"/>
          <w:noProof/>
          <w:szCs w:val="21"/>
        </w:rPr>
        <w:t>竞标文件的编制</w:t>
      </w:r>
      <w:r>
        <w:rPr>
          <w:noProof/>
        </w:rPr>
        <w:tab/>
      </w:r>
      <w:r>
        <w:rPr>
          <w:rFonts w:hint="eastAsia"/>
          <w:noProof/>
        </w:rPr>
        <w:t>1</w:t>
      </w:r>
      <w:r w:rsidR="008479A0">
        <w:rPr>
          <w:rFonts w:hint="eastAsia"/>
          <w:noProof/>
        </w:rPr>
        <w:t>3</w:t>
      </w:r>
    </w:p>
    <w:p w:rsidR="00124F19" w:rsidRDefault="00124F19" w:rsidP="00124F19">
      <w:pPr>
        <w:pStyle w:val="21"/>
        <w:spacing w:line="440" w:lineRule="exact"/>
        <w:rPr>
          <w:rFonts w:asciiTheme="minorHAnsi" w:eastAsiaTheme="minorEastAsia" w:hAnsiTheme="minorHAnsi" w:cstheme="minorBidi"/>
          <w:noProof/>
          <w:szCs w:val="22"/>
        </w:rPr>
      </w:pPr>
      <w:r w:rsidRPr="00512925">
        <w:rPr>
          <w:rFonts w:ascii="宋体" w:hAnsi="宋体" w:hint="eastAsia"/>
          <w:noProof/>
        </w:rPr>
        <w:t>五、竞标文件的提交</w:t>
      </w:r>
      <w:r>
        <w:rPr>
          <w:noProof/>
        </w:rPr>
        <w:tab/>
      </w:r>
      <w:r w:rsidR="00532BE1">
        <w:rPr>
          <w:noProof/>
        </w:rPr>
        <w:fldChar w:fldCharType="begin"/>
      </w:r>
      <w:r>
        <w:rPr>
          <w:noProof/>
        </w:rPr>
        <w:instrText xml:space="preserve"> PAGEREF _Toc58243638 \h </w:instrText>
      </w:r>
      <w:r w:rsidR="00532BE1">
        <w:rPr>
          <w:noProof/>
        </w:rPr>
      </w:r>
      <w:r w:rsidR="00532BE1">
        <w:rPr>
          <w:noProof/>
        </w:rPr>
        <w:fldChar w:fldCharType="separate"/>
      </w:r>
      <w:r w:rsidR="009D5344">
        <w:rPr>
          <w:noProof/>
        </w:rPr>
        <w:t>14</w:t>
      </w:r>
      <w:r w:rsidR="00532BE1">
        <w:rPr>
          <w:noProof/>
        </w:rPr>
        <w:fldChar w:fldCharType="end"/>
      </w:r>
    </w:p>
    <w:p w:rsidR="00124F19" w:rsidRDefault="00124F19" w:rsidP="00124F19">
      <w:pPr>
        <w:pStyle w:val="30"/>
        <w:spacing w:line="440" w:lineRule="exact"/>
        <w:rPr>
          <w:rFonts w:asciiTheme="minorHAnsi" w:eastAsiaTheme="minorEastAsia" w:hAnsiTheme="minorHAnsi" w:cstheme="minorBidi"/>
          <w:noProof/>
          <w:szCs w:val="22"/>
        </w:rPr>
      </w:pPr>
      <w:r w:rsidRPr="00512925">
        <w:rPr>
          <w:rFonts w:ascii="宋体" w:hAnsi="宋体"/>
          <w:noProof/>
        </w:rPr>
        <w:t>15</w:t>
      </w:r>
      <w:r w:rsidRPr="00512925">
        <w:rPr>
          <w:rFonts w:ascii="宋体" w:hAnsi="宋体" w:hint="eastAsia"/>
          <w:noProof/>
        </w:rPr>
        <w:t>、竞标文件的密封与标志</w:t>
      </w:r>
      <w:r>
        <w:rPr>
          <w:noProof/>
        </w:rPr>
        <w:tab/>
      </w:r>
      <w:r w:rsidR="00532BE1">
        <w:rPr>
          <w:noProof/>
        </w:rPr>
        <w:fldChar w:fldCharType="begin"/>
      </w:r>
      <w:r>
        <w:rPr>
          <w:noProof/>
        </w:rPr>
        <w:instrText xml:space="preserve"> PAGEREF _Toc58243639 \h </w:instrText>
      </w:r>
      <w:r w:rsidR="00532BE1">
        <w:rPr>
          <w:noProof/>
        </w:rPr>
      </w:r>
      <w:r w:rsidR="00532BE1">
        <w:rPr>
          <w:noProof/>
        </w:rPr>
        <w:fldChar w:fldCharType="separate"/>
      </w:r>
      <w:r w:rsidR="009D5344">
        <w:rPr>
          <w:noProof/>
        </w:rPr>
        <w:t>14</w:t>
      </w:r>
      <w:r w:rsidR="00532BE1">
        <w:rPr>
          <w:noProof/>
        </w:rPr>
        <w:fldChar w:fldCharType="end"/>
      </w:r>
    </w:p>
    <w:p w:rsidR="00124F19" w:rsidRDefault="00124F19" w:rsidP="00124F19">
      <w:pPr>
        <w:pStyle w:val="30"/>
        <w:spacing w:line="440" w:lineRule="exact"/>
        <w:rPr>
          <w:rFonts w:asciiTheme="minorHAnsi" w:eastAsiaTheme="minorEastAsia" w:hAnsiTheme="minorHAnsi" w:cstheme="minorBidi"/>
          <w:noProof/>
          <w:szCs w:val="22"/>
        </w:rPr>
      </w:pPr>
      <w:r w:rsidRPr="00512925">
        <w:rPr>
          <w:rFonts w:ascii="宋体" w:hAnsi="宋体"/>
          <w:noProof/>
        </w:rPr>
        <w:t>16</w:t>
      </w:r>
      <w:r w:rsidRPr="00512925">
        <w:rPr>
          <w:rFonts w:ascii="宋体" w:hAnsi="宋体" w:hint="eastAsia"/>
          <w:noProof/>
        </w:rPr>
        <w:t>、提交竞标文件截止日期</w:t>
      </w:r>
      <w:r>
        <w:rPr>
          <w:noProof/>
        </w:rPr>
        <w:tab/>
      </w:r>
      <w:r w:rsidR="00532BE1">
        <w:rPr>
          <w:noProof/>
        </w:rPr>
        <w:fldChar w:fldCharType="begin"/>
      </w:r>
      <w:r>
        <w:rPr>
          <w:noProof/>
        </w:rPr>
        <w:instrText xml:space="preserve"> PAGEREF _Toc58243640 \h </w:instrText>
      </w:r>
      <w:r w:rsidR="00532BE1">
        <w:rPr>
          <w:noProof/>
        </w:rPr>
      </w:r>
      <w:r w:rsidR="00532BE1">
        <w:rPr>
          <w:noProof/>
        </w:rPr>
        <w:fldChar w:fldCharType="separate"/>
      </w:r>
      <w:r w:rsidR="009D5344">
        <w:rPr>
          <w:noProof/>
        </w:rPr>
        <w:t>14</w:t>
      </w:r>
      <w:r w:rsidR="00532BE1">
        <w:rPr>
          <w:noProof/>
        </w:rPr>
        <w:fldChar w:fldCharType="end"/>
      </w:r>
    </w:p>
    <w:p w:rsidR="00124F19" w:rsidRDefault="00124F19" w:rsidP="00124F19">
      <w:pPr>
        <w:pStyle w:val="30"/>
        <w:spacing w:line="440" w:lineRule="exact"/>
        <w:rPr>
          <w:rFonts w:asciiTheme="minorHAnsi" w:eastAsiaTheme="minorEastAsia" w:hAnsiTheme="minorHAnsi" w:cstheme="minorBidi"/>
          <w:noProof/>
          <w:szCs w:val="22"/>
        </w:rPr>
      </w:pPr>
      <w:r w:rsidRPr="00512925">
        <w:rPr>
          <w:rFonts w:ascii="宋体" w:hAnsi="宋体"/>
          <w:noProof/>
        </w:rPr>
        <w:t>17</w:t>
      </w:r>
      <w:r w:rsidRPr="00512925">
        <w:rPr>
          <w:rFonts w:ascii="宋体" w:hAnsi="宋体" w:hint="eastAsia"/>
          <w:noProof/>
        </w:rPr>
        <w:t>、竞标文件的修改与撤回</w:t>
      </w:r>
      <w:r>
        <w:rPr>
          <w:noProof/>
        </w:rPr>
        <w:tab/>
      </w:r>
      <w:r w:rsidR="00532BE1">
        <w:rPr>
          <w:noProof/>
        </w:rPr>
        <w:fldChar w:fldCharType="begin"/>
      </w:r>
      <w:r>
        <w:rPr>
          <w:noProof/>
        </w:rPr>
        <w:instrText xml:space="preserve"> PAGEREF _Toc58243641 \h </w:instrText>
      </w:r>
      <w:r w:rsidR="00532BE1">
        <w:rPr>
          <w:noProof/>
        </w:rPr>
      </w:r>
      <w:r w:rsidR="00532BE1">
        <w:rPr>
          <w:noProof/>
        </w:rPr>
        <w:fldChar w:fldCharType="separate"/>
      </w:r>
      <w:r w:rsidR="009D5344">
        <w:rPr>
          <w:noProof/>
        </w:rPr>
        <w:t>14</w:t>
      </w:r>
      <w:r w:rsidR="00532BE1">
        <w:rPr>
          <w:noProof/>
        </w:rPr>
        <w:fldChar w:fldCharType="end"/>
      </w:r>
    </w:p>
    <w:p w:rsidR="00124F19" w:rsidRDefault="00124F19" w:rsidP="00124F19">
      <w:pPr>
        <w:pStyle w:val="30"/>
        <w:spacing w:line="440" w:lineRule="exact"/>
        <w:rPr>
          <w:rFonts w:asciiTheme="minorHAnsi" w:eastAsiaTheme="minorEastAsia" w:hAnsiTheme="minorHAnsi" w:cstheme="minorBidi"/>
          <w:noProof/>
          <w:szCs w:val="22"/>
        </w:rPr>
      </w:pPr>
      <w:r w:rsidRPr="00512925">
        <w:rPr>
          <w:rFonts w:hAnsi="宋体" w:cs="宋体"/>
          <w:b/>
          <w:noProof/>
        </w:rPr>
        <w:t>25.</w:t>
      </w:r>
      <w:r w:rsidRPr="00512925">
        <w:rPr>
          <w:rFonts w:hAnsi="宋体" w:cs="宋体" w:hint="eastAsia"/>
          <w:b/>
          <w:noProof/>
        </w:rPr>
        <w:t>无效的竞标文件</w:t>
      </w:r>
      <w:r>
        <w:rPr>
          <w:noProof/>
        </w:rPr>
        <w:tab/>
      </w:r>
      <w:r w:rsidR="00532BE1">
        <w:rPr>
          <w:noProof/>
        </w:rPr>
        <w:fldChar w:fldCharType="begin"/>
      </w:r>
      <w:r>
        <w:rPr>
          <w:noProof/>
        </w:rPr>
        <w:instrText xml:space="preserve"> PAGEREF _Toc58243642 \h </w:instrText>
      </w:r>
      <w:r w:rsidR="00532BE1">
        <w:rPr>
          <w:noProof/>
        </w:rPr>
      </w:r>
      <w:r w:rsidR="00532BE1">
        <w:rPr>
          <w:noProof/>
        </w:rPr>
        <w:fldChar w:fldCharType="separate"/>
      </w:r>
      <w:r w:rsidR="009D5344">
        <w:rPr>
          <w:noProof/>
        </w:rPr>
        <w:t>16</w:t>
      </w:r>
      <w:r w:rsidR="00532BE1">
        <w:rPr>
          <w:noProof/>
        </w:rPr>
        <w:fldChar w:fldCharType="end"/>
      </w:r>
    </w:p>
    <w:p w:rsidR="00124F19" w:rsidRDefault="00124F19" w:rsidP="00124F19">
      <w:pPr>
        <w:pStyle w:val="30"/>
        <w:spacing w:line="440" w:lineRule="exact"/>
        <w:rPr>
          <w:rFonts w:asciiTheme="minorHAnsi" w:eastAsiaTheme="minorEastAsia" w:hAnsiTheme="minorHAnsi" w:cstheme="minorBidi"/>
          <w:noProof/>
          <w:szCs w:val="22"/>
        </w:rPr>
      </w:pPr>
      <w:r w:rsidRPr="00512925">
        <w:rPr>
          <w:rFonts w:hAnsi="宋体" w:cs="宋体"/>
          <w:b/>
          <w:noProof/>
        </w:rPr>
        <w:t>26.</w:t>
      </w:r>
      <w:r w:rsidRPr="00512925">
        <w:rPr>
          <w:rFonts w:hAnsi="宋体" w:cs="宋体" w:hint="eastAsia"/>
          <w:b/>
          <w:noProof/>
        </w:rPr>
        <w:t>废标</w:t>
      </w:r>
      <w:r>
        <w:rPr>
          <w:noProof/>
        </w:rPr>
        <w:tab/>
      </w:r>
      <w:r w:rsidR="00532BE1">
        <w:rPr>
          <w:noProof/>
        </w:rPr>
        <w:fldChar w:fldCharType="begin"/>
      </w:r>
      <w:r>
        <w:rPr>
          <w:noProof/>
        </w:rPr>
        <w:instrText xml:space="preserve"> PAGEREF _Toc58243643 \h </w:instrText>
      </w:r>
      <w:r w:rsidR="00532BE1">
        <w:rPr>
          <w:noProof/>
        </w:rPr>
      </w:r>
      <w:r w:rsidR="00532BE1">
        <w:rPr>
          <w:noProof/>
        </w:rPr>
        <w:fldChar w:fldCharType="separate"/>
      </w:r>
      <w:r w:rsidR="009D5344">
        <w:rPr>
          <w:noProof/>
        </w:rPr>
        <w:t>17</w:t>
      </w:r>
      <w:r w:rsidR="00532BE1">
        <w:rPr>
          <w:noProof/>
        </w:rPr>
        <w:fldChar w:fldCharType="end"/>
      </w:r>
    </w:p>
    <w:p w:rsidR="00124F19" w:rsidRDefault="00124F19" w:rsidP="00124F19">
      <w:pPr>
        <w:pStyle w:val="21"/>
        <w:spacing w:line="440" w:lineRule="exact"/>
        <w:rPr>
          <w:rFonts w:asciiTheme="minorHAnsi" w:eastAsiaTheme="minorEastAsia" w:hAnsiTheme="minorHAnsi" w:cstheme="minorBidi"/>
          <w:noProof/>
          <w:szCs w:val="22"/>
        </w:rPr>
      </w:pPr>
      <w:r w:rsidRPr="00512925">
        <w:rPr>
          <w:rFonts w:ascii="宋体" w:hAnsi="宋体" w:hint="eastAsia"/>
          <w:noProof/>
        </w:rPr>
        <w:t>八、授予合同</w:t>
      </w:r>
      <w:r>
        <w:rPr>
          <w:noProof/>
        </w:rPr>
        <w:tab/>
      </w:r>
      <w:r w:rsidR="00532BE1">
        <w:rPr>
          <w:noProof/>
        </w:rPr>
        <w:fldChar w:fldCharType="begin"/>
      </w:r>
      <w:r>
        <w:rPr>
          <w:noProof/>
        </w:rPr>
        <w:instrText xml:space="preserve"> PAGEREF _Toc58243644 \h </w:instrText>
      </w:r>
      <w:r w:rsidR="00532BE1">
        <w:rPr>
          <w:noProof/>
        </w:rPr>
      </w:r>
      <w:r w:rsidR="00532BE1">
        <w:rPr>
          <w:noProof/>
        </w:rPr>
        <w:fldChar w:fldCharType="separate"/>
      </w:r>
      <w:r w:rsidR="009D5344">
        <w:rPr>
          <w:noProof/>
        </w:rPr>
        <w:t>17</w:t>
      </w:r>
      <w:r w:rsidR="00532BE1">
        <w:rPr>
          <w:noProof/>
        </w:rPr>
        <w:fldChar w:fldCharType="end"/>
      </w:r>
    </w:p>
    <w:p w:rsidR="00124F19" w:rsidRDefault="00124F19" w:rsidP="00124F19">
      <w:pPr>
        <w:pStyle w:val="10"/>
        <w:spacing w:line="440" w:lineRule="exact"/>
        <w:rPr>
          <w:rFonts w:asciiTheme="minorHAnsi" w:eastAsiaTheme="minorEastAsia" w:hAnsiTheme="minorHAnsi" w:cstheme="minorBidi"/>
          <w:noProof/>
          <w:szCs w:val="22"/>
        </w:rPr>
      </w:pPr>
      <w:r w:rsidRPr="00512925">
        <w:rPr>
          <w:rFonts w:ascii="宋体" w:hAnsi="宋体" w:hint="eastAsia"/>
          <w:noProof/>
        </w:rPr>
        <w:lastRenderedPageBreak/>
        <w:t>第二章</w:t>
      </w:r>
      <w:r w:rsidRPr="00512925">
        <w:rPr>
          <w:rFonts w:ascii="宋体" w:hAnsi="宋体"/>
          <w:noProof/>
        </w:rPr>
        <w:t xml:space="preserve">  </w:t>
      </w:r>
      <w:r w:rsidRPr="00512925">
        <w:rPr>
          <w:rFonts w:ascii="宋体" w:hAnsi="宋体" w:hint="eastAsia"/>
          <w:noProof/>
        </w:rPr>
        <w:t>合同条件</w:t>
      </w:r>
      <w:r>
        <w:rPr>
          <w:noProof/>
        </w:rPr>
        <w:tab/>
      </w:r>
      <w:r w:rsidR="00532BE1">
        <w:rPr>
          <w:noProof/>
        </w:rPr>
        <w:fldChar w:fldCharType="begin"/>
      </w:r>
      <w:r>
        <w:rPr>
          <w:noProof/>
        </w:rPr>
        <w:instrText xml:space="preserve"> PAGEREF _Toc58243645 \h </w:instrText>
      </w:r>
      <w:r w:rsidR="00532BE1">
        <w:rPr>
          <w:noProof/>
        </w:rPr>
      </w:r>
      <w:r w:rsidR="00532BE1">
        <w:rPr>
          <w:noProof/>
        </w:rPr>
        <w:fldChar w:fldCharType="separate"/>
      </w:r>
      <w:r w:rsidR="009D5344">
        <w:rPr>
          <w:noProof/>
        </w:rPr>
        <w:t>19</w:t>
      </w:r>
      <w:r w:rsidR="00532BE1">
        <w:rPr>
          <w:noProof/>
        </w:rPr>
        <w:fldChar w:fldCharType="end"/>
      </w:r>
    </w:p>
    <w:p w:rsidR="00124F19" w:rsidRDefault="00124F19" w:rsidP="00124F19">
      <w:pPr>
        <w:pStyle w:val="10"/>
        <w:spacing w:line="440" w:lineRule="exact"/>
        <w:rPr>
          <w:rFonts w:asciiTheme="minorHAnsi" w:eastAsiaTheme="minorEastAsia" w:hAnsiTheme="minorHAnsi" w:cstheme="minorBidi"/>
          <w:noProof/>
          <w:szCs w:val="22"/>
        </w:rPr>
      </w:pPr>
      <w:r w:rsidRPr="00512925">
        <w:rPr>
          <w:rFonts w:ascii="宋体" w:hAnsi="宋体" w:hint="eastAsia"/>
          <w:noProof/>
        </w:rPr>
        <w:t>建设工程设计合同（一）</w:t>
      </w:r>
      <w:r>
        <w:rPr>
          <w:noProof/>
        </w:rPr>
        <w:tab/>
      </w:r>
      <w:r w:rsidR="00532BE1">
        <w:rPr>
          <w:noProof/>
        </w:rPr>
        <w:fldChar w:fldCharType="begin"/>
      </w:r>
      <w:r>
        <w:rPr>
          <w:noProof/>
        </w:rPr>
        <w:instrText xml:space="preserve"> PAGEREF _Toc58243646 \h </w:instrText>
      </w:r>
      <w:r w:rsidR="00532BE1">
        <w:rPr>
          <w:noProof/>
        </w:rPr>
      </w:r>
      <w:r w:rsidR="00532BE1">
        <w:rPr>
          <w:noProof/>
        </w:rPr>
        <w:fldChar w:fldCharType="separate"/>
      </w:r>
      <w:r w:rsidR="009D5344">
        <w:rPr>
          <w:noProof/>
        </w:rPr>
        <w:t>21</w:t>
      </w:r>
      <w:r w:rsidR="00532BE1">
        <w:rPr>
          <w:noProof/>
        </w:rPr>
        <w:fldChar w:fldCharType="end"/>
      </w:r>
    </w:p>
    <w:p w:rsidR="00124F19" w:rsidRDefault="00124F19" w:rsidP="00124F19">
      <w:pPr>
        <w:pStyle w:val="10"/>
        <w:spacing w:line="440" w:lineRule="exact"/>
        <w:rPr>
          <w:rFonts w:asciiTheme="minorHAnsi" w:eastAsiaTheme="minorEastAsia" w:hAnsiTheme="minorHAnsi" w:cstheme="minorBidi"/>
          <w:noProof/>
          <w:szCs w:val="22"/>
        </w:rPr>
      </w:pPr>
      <w:r w:rsidRPr="00512925">
        <w:rPr>
          <w:rFonts w:ascii="宋体" w:hAnsi="宋体" w:hint="eastAsia"/>
          <w:noProof/>
        </w:rPr>
        <w:t>第三章</w:t>
      </w:r>
      <w:r w:rsidRPr="00512925">
        <w:rPr>
          <w:rFonts w:ascii="宋体" w:hAnsi="宋体"/>
          <w:noProof/>
        </w:rPr>
        <w:t xml:space="preserve">  </w:t>
      </w:r>
      <w:r w:rsidRPr="00512925">
        <w:rPr>
          <w:rFonts w:ascii="宋体" w:hAnsi="宋体" w:hint="eastAsia"/>
          <w:noProof/>
        </w:rPr>
        <w:t>设计规范</w:t>
      </w:r>
      <w:r>
        <w:rPr>
          <w:noProof/>
        </w:rPr>
        <w:tab/>
      </w:r>
      <w:r w:rsidR="00532BE1">
        <w:rPr>
          <w:noProof/>
        </w:rPr>
        <w:fldChar w:fldCharType="begin"/>
      </w:r>
      <w:r>
        <w:rPr>
          <w:noProof/>
        </w:rPr>
        <w:instrText xml:space="preserve"> PAGEREF _Toc58243647 \h </w:instrText>
      </w:r>
      <w:r w:rsidR="00532BE1">
        <w:rPr>
          <w:noProof/>
        </w:rPr>
      </w:r>
      <w:r w:rsidR="00532BE1">
        <w:rPr>
          <w:noProof/>
        </w:rPr>
        <w:fldChar w:fldCharType="separate"/>
      </w:r>
      <w:r w:rsidR="009D5344">
        <w:rPr>
          <w:noProof/>
        </w:rPr>
        <w:t>27</w:t>
      </w:r>
      <w:r w:rsidR="00532BE1">
        <w:rPr>
          <w:noProof/>
        </w:rPr>
        <w:fldChar w:fldCharType="end"/>
      </w:r>
    </w:p>
    <w:p w:rsidR="00124F19" w:rsidRDefault="00124F19" w:rsidP="00124F19">
      <w:pPr>
        <w:pStyle w:val="21"/>
        <w:spacing w:line="440" w:lineRule="exact"/>
        <w:rPr>
          <w:rFonts w:asciiTheme="minorHAnsi" w:eastAsiaTheme="minorEastAsia" w:hAnsiTheme="minorHAnsi" w:cstheme="minorBidi"/>
          <w:noProof/>
          <w:szCs w:val="22"/>
        </w:rPr>
      </w:pPr>
      <w:r w:rsidRPr="00512925">
        <w:rPr>
          <w:rFonts w:ascii="宋体" w:hAnsi="宋体" w:hint="eastAsia"/>
          <w:noProof/>
        </w:rPr>
        <w:t>一、工程设计采用的设计规范</w:t>
      </w:r>
      <w:r>
        <w:rPr>
          <w:noProof/>
        </w:rPr>
        <w:tab/>
      </w:r>
      <w:r w:rsidR="00532BE1">
        <w:rPr>
          <w:noProof/>
        </w:rPr>
        <w:fldChar w:fldCharType="begin"/>
      </w:r>
      <w:r>
        <w:rPr>
          <w:noProof/>
        </w:rPr>
        <w:instrText xml:space="preserve"> PAGEREF _Toc58243648 \h </w:instrText>
      </w:r>
      <w:r w:rsidR="00532BE1">
        <w:rPr>
          <w:noProof/>
        </w:rPr>
      </w:r>
      <w:r w:rsidR="00532BE1">
        <w:rPr>
          <w:noProof/>
        </w:rPr>
        <w:fldChar w:fldCharType="separate"/>
      </w:r>
      <w:r w:rsidR="009D5344">
        <w:rPr>
          <w:noProof/>
        </w:rPr>
        <w:t>27</w:t>
      </w:r>
      <w:r w:rsidR="00532BE1">
        <w:rPr>
          <w:noProof/>
        </w:rPr>
        <w:fldChar w:fldCharType="end"/>
      </w:r>
    </w:p>
    <w:p w:rsidR="00124F19" w:rsidRDefault="00124F19" w:rsidP="00124F19">
      <w:pPr>
        <w:pStyle w:val="10"/>
        <w:spacing w:line="440" w:lineRule="exact"/>
        <w:rPr>
          <w:rFonts w:asciiTheme="minorHAnsi" w:eastAsiaTheme="minorEastAsia" w:hAnsiTheme="minorHAnsi" w:cstheme="minorBidi"/>
          <w:noProof/>
          <w:szCs w:val="22"/>
        </w:rPr>
      </w:pPr>
      <w:r w:rsidRPr="00512925">
        <w:rPr>
          <w:rFonts w:ascii="宋体" w:hAnsi="宋体" w:hint="eastAsia"/>
          <w:noProof/>
        </w:rPr>
        <w:t>第四章</w:t>
      </w:r>
      <w:r w:rsidRPr="00512925">
        <w:rPr>
          <w:rFonts w:ascii="宋体" w:hAnsi="宋体"/>
          <w:noProof/>
        </w:rPr>
        <w:t xml:space="preserve">  </w:t>
      </w:r>
      <w:r w:rsidRPr="00512925">
        <w:rPr>
          <w:rFonts w:ascii="宋体" w:hAnsi="宋体" w:hint="eastAsia"/>
          <w:noProof/>
        </w:rPr>
        <w:t>设计任务及要求</w:t>
      </w:r>
      <w:r>
        <w:rPr>
          <w:noProof/>
        </w:rPr>
        <w:tab/>
      </w:r>
      <w:r w:rsidR="00532BE1">
        <w:rPr>
          <w:noProof/>
        </w:rPr>
        <w:fldChar w:fldCharType="begin"/>
      </w:r>
      <w:r>
        <w:rPr>
          <w:noProof/>
        </w:rPr>
        <w:instrText xml:space="preserve"> PAGEREF _Toc58243649 \h </w:instrText>
      </w:r>
      <w:r w:rsidR="00532BE1">
        <w:rPr>
          <w:noProof/>
        </w:rPr>
      </w:r>
      <w:r w:rsidR="00532BE1">
        <w:rPr>
          <w:noProof/>
        </w:rPr>
        <w:fldChar w:fldCharType="separate"/>
      </w:r>
      <w:r w:rsidR="009D5344">
        <w:rPr>
          <w:noProof/>
        </w:rPr>
        <w:t>27</w:t>
      </w:r>
      <w:r w:rsidR="00532BE1">
        <w:rPr>
          <w:noProof/>
        </w:rPr>
        <w:fldChar w:fldCharType="end"/>
      </w:r>
    </w:p>
    <w:p w:rsidR="00124F19" w:rsidRDefault="00124F19" w:rsidP="00124F19">
      <w:pPr>
        <w:pStyle w:val="21"/>
        <w:spacing w:line="440" w:lineRule="exact"/>
        <w:rPr>
          <w:rFonts w:asciiTheme="minorHAnsi" w:eastAsiaTheme="minorEastAsia" w:hAnsiTheme="minorHAnsi" w:cstheme="minorBidi"/>
          <w:noProof/>
          <w:szCs w:val="22"/>
        </w:rPr>
      </w:pPr>
      <w:r>
        <w:rPr>
          <w:rFonts w:hint="eastAsia"/>
          <w:noProof/>
        </w:rPr>
        <w:t>一、设计要求</w:t>
      </w:r>
      <w:r>
        <w:rPr>
          <w:noProof/>
        </w:rPr>
        <w:tab/>
      </w:r>
      <w:r w:rsidR="00532BE1">
        <w:rPr>
          <w:noProof/>
        </w:rPr>
        <w:fldChar w:fldCharType="begin"/>
      </w:r>
      <w:r>
        <w:rPr>
          <w:noProof/>
        </w:rPr>
        <w:instrText xml:space="preserve"> PAGEREF _Toc58243650 \h </w:instrText>
      </w:r>
      <w:r w:rsidR="00532BE1">
        <w:rPr>
          <w:noProof/>
        </w:rPr>
      </w:r>
      <w:r w:rsidR="00532BE1">
        <w:rPr>
          <w:noProof/>
        </w:rPr>
        <w:fldChar w:fldCharType="separate"/>
      </w:r>
      <w:r w:rsidR="009D5344">
        <w:rPr>
          <w:noProof/>
        </w:rPr>
        <w:t>27</w:t>
      </w:r>
      <w:r w:rsidR="00532BE1">
        <w:rPr>
          <w:noProof/>
        </w:rPr>
        <w:fldChar w:fldCharType="end"/>
      </w:r>
    </w:p>
    <w:p w:rsidR="00124F19" w:rsidRDefault="00124F19" w:rsidP="00124F19">
      <w:pPr>
        <w:pStyle w:val="21"/>
        <w:spacing w:line="440" w:lineRule="exact"/>
        <w:rPr>
          <w:rFonts w:asciiTheme="minorHAnsi" w:eastAsiaTheme="minorEastAsia" w:hAnsiTheme="minorHAnsi" w:cstheme="minorBidi"/>
          <w:noProof/>
          <w:szCs w:val="22"/>
        </w:rPr>
      </w:pPr>
      <w:r w:rsidRPr="00512925">
        <w:rPr>
          <w:rFonts w:ascii="宋体" w:hAnsi="宋体" w:hint="eastAsia"/>
          <w:noProof/>
        </w:rPr>
        <w:t>第六章</w:t>
      </w:r>
      <w:r w:rsidRPr="00512925">
        <w:rPr>
          <w:rFonts w:ascii="宋体" w:hAnsi="宋体"/>
          <w:noProof/>
        </w:rPr>
        <w:t xml:space="preserve">  </w:t>
      </w:r>
      <w:r w:rsidRPr="00512925">
        <w:rPr>
          <w:rFonts w:ascii="宋体" w:hAnsi="宋体" w:hint="eastAsia"/>
          <w:noProof/>
        </w:rPr>
        <w:t>评标办法</w:t>
      </w:r>
      <w:r>
        <w:rPr>
          <w:noProof/>
        </w:rPr>
        <w:tab/>
      </w:r>
      <w:r w:rsidR="00532BE1">
        <w:rPr>
          <w:noProof/>
        </w:rPr>
        <w:fldChar w:fldCharType="begin"/>
      </w:r>
      <w:r>
        <w:rPr>
          <w:noProof/>
        </w:rPr>
        <w:instrText xml:space="preserve"> PAGEREF _Toc58243651 \h </w:instrText>
      </w:r>
      <w:r w:rsidR="00532BE1">
        <w:rPr>
          <w:noProof/>
        </w:rPr>
      </w:r>
      <w:r w:rsidR="00532BE1">
        <w:rPr>
          <w:noProof/>
        </w:rPr>
        <w:fldChar w:fldCharType="separate"/>
      </w:r>
      <w:r w:rsidR="009D5344">
        <w:rPr>
          <w:noProof/>
        </w:rPr>
        <w:t>44</w:t>
      </w:r>
      <w:r w:rsidR="00532BE1">
        <w:rPr>
          <w:noProof/>
        </w:rPr>
        <w:fldChar w:fldCharType="end"/>
      </w:r>
    </w:p>
    <w:p w:rsidR="00124F19" w:rsidRDefault="00124F19" w:rsidP="00124F19">
      <w:pPr>
        <w:pStyle w:val="21"/>
        <w:spacing w:line="440" w:lineRule="exact"/>
        <w:rPr>
          <w:rFonts w:asciiTheme="minorHAnsi" w:eastAsiaTheme="minorEastAsia" w:hAnsiTheme="minorHAnsi" w:cstheme="minorBidi"/>
          <w:noProof/>
          <w:szCs w:val="22"/>
        </w:rPr>
      </w:pPr>
      <w:r>
        <w:rPr>
          <w:rFonts w:hint="eastAsia"/>
          <w:noProof/>
        </w:rPr>
        <w:t>附表</w:t>
      </w:r>
      <w:r>
        <w:rPr>
          <w:noProof/>
        </w:rPr>
        <w:t>1</w:t>
      </w:r>
      <w:r>
        <w:rPr>
          <w:rFonts w:hint="eastAsia"/>
          <w:noProof/>
        </w:rPr>
        <w:t>：关于退还竞标保证金的函</w:t>
      </w:r>
      <w:r>
        <w:rPr>
          <w:noProof/>
        </w:rPr>
        <w:tab/>
      </w:r>
      <w:r w:rsidR="00532BE1">
        <w:rPr>
          <w:noProof/>
        </w:rPr>
        <w:fldChar w:fldCharType="begin"/>
      </w:r>
      <w:r>
        <w:rPr>
          <w:noProof/>
        </w:rPr>
        <w:instrText xml:space="preserve"> PAGEREF _Toc58243652 \h </w:instrText>
      </w:r>
      <w:r w:rsidR="00532BE1">
        <w:rPr>
          <w:noProof/>
        </w:rPr>
      </w:r>
      <w:r w:rsidR="00532BE1">
        <w:rPr>
          <w:noProof/>
        </w:rPr>
        <w:fldChar w:fldCharType="separate"/>
      </w:r>
      <w:r w:rsidR="009D5344">
        <w:rPr>
          <w:noProof/>
        </w:rPr>
        <w:t>48</w:t>
      </w:r>
      <w:r w:rsidR="00532BE1">
        <w:rPr>
          <w:noProof/>
        </w:rPr>
        <w:fldChar w:fldCharType="end"/>
      </w:r>
    </w:p>
    <w:p w:rsidR="00FD5D6F" w:rsidRDefault="00532BE1" w:rsidP="00124F19">
      <w:pPr>
        <w:spacing w:line="440" w:lineRule="exact"/>
        <w:rPr>
          <w:rFonts w:ascii="宋体" w:hAnsi="宋体"/>
          <w:sz w:val="36"/>
          <w:szCs w:val="36"/>
        </w:rPr>
      </w:pPr>
      <w:r>
        <w:rPr>
          <w:rFonts w:ascii="宋体" w:hAnsi="宋体"/>
          <w:sz w:val="36"/>
          <w:szCs w:val="36"/>
        </w:rPr>
        <w:fldChar w:fldCharType="end"/>
      </w:r>
    </w:p>
    <w:p w:rsidR="00124F19" w:rsidRDefault="00124F19" w:rsidP="00FD5D6F">
      <w:pPr>
        <w:tabs>
          <w:tab w:val="left" w:pos="9214"/>
        </w:tabs>
        <w:spacing w:line="400" w:lineRule="exact"/>
        <w:ind w:right="425"/>
        <w:jc w:val="center"/>
        <w:rPr>
          <w:rFonts w:ascii="宋体" w:hAnsi="宋体" w:cs="宋体"/>
          <w:b/>
          <w:sz w:val="28"/>
        </w:rPr>
      </w:pPr>
      <w:bookmarkStart w:id="0" w:name="_Toc176613088"/>
      <w:bookmarkStart w:id="1" w:name="_Toc240738165"/>
      <w:bookmarkStart w:id="2" w:name="_Toc283208496"/>
      <w:bookmarkStart w:id="3" w:name="_Toc291061920"/>
    </w:p>
    <w:p w:rsidR="00124F19" w:rsidRDefault="00124F19" w:rsidP="00FD5D6F">
      <w:pPr>
        <w:tabs>
          <w:tab w:val="left" w:pos="9214"/>
        </w:tabs>
        <w:spacing w:line="400" w:lineRule="exact"/>
        <w:ind w:right="425"/>
        <w:jc w:val="center"/>
        <w:rPr>
          <w:rFonts w:ascii="宋体" w:hAnsi="宋体" w:cs="宋体"/>
          <w:b/>
          <w:sz w:val="28"/>
        </w:rPr>
      </w:pPr>
    </w:p>
    <w:p w:rsidR="00124F19" w:rsidRDefault="00124F19" w:rsidP="00FD5D6F">
      <w:pPr>
        <w:tabs>
          <w:tab w:val="left" w:pos="9214"/>
        </w:tabs>
        <w:spacing w:line="400" w:lineRule="exact"/>
        <w:ind w:right="425"/>
        <w:jc w:val="center"/>
        <w:rPr>
          <w:rFonts w:ascii="宋体" w:hAnsi="宋体" w:cs="宋体"/>
          <w:b/>
          <w:sz w:val="28"/>
        </w:rPr>
      </w:pPr>
    </w:p>
    <w:p w:rsidR="00124F19" w:rsidRDefault="00124F19" w:rsidP="00FD5D6F">
      <w:pPr>
        <w:tabs>
          <w:tab w:val="left" w:pos="9214"/>
        </w:tabs>
        <w:spacing w:line="400" w:lineRule="exact"/>
        <w:ind w:right="425"/>
        <w:jc w:val="center"/>
        <w:rPr>
          <w:rFonts w:ascii="宋体" w:hAnsi="宋体" w:cs="宋体"/>
          <w:b/>
          <w:sz w:val="28"/>
        </w:rPr>
      </w:pPr>
    </w:p>
    <w:p w:rsidR="00124F19" w:rsidRDefault="00124F19" w:rsidP="00FD5D6F">
      <w:pPr>
        <w:tabs>
          <w:tab w:val="left" w:pos="9214"/>
        </w:tabs>
        <w:spacing w:line="400" w:lineRule="exact"/>
        <w:ind w:right="425"/>
        <w:jc w:val="center"/>
        <w:rPr>
          <w:rFonts w:ascii="宋体" w:hAnsi="宋体" w:cs="宋体"/>
          <w:b/>
          <w:sz w:val="28"/>
        </w:rPr>
      </w:pPr>
    </w:p>
    <w:p w:rsidR="00124F19" w:rsidRDefault="00124F19" w:rsidP="00FD5D6F">
      <w:pPr>
        <w:tabs>
          <w:tab w:val="left" w:pos="9214"/>
        </w:tabs>
        <w:spacing w:line="400" w:lineRule="exact"/>
        <w:ind w:right="425"/>
        <w:jc w:val="center"/>
        <w:rPr>
          <w:rFonts w:ascii="宋体" w:hAnsi="宋体" w:cs="宋体"/>
          <w:b/>
          <w:sz w:val="28"/>
        </w:rPr>
      </w:pPr>
    </w:p>
    <w:p w:rsidR="00124F19" w:rsidRDefault="00124F19" w:rsidP="00FD5D6F">
      <w:pPr>
        <w:tabs>
          <w:tab w:val="left" w:pos="9214"/>
        </w:tabs>
        <w:spacing w:line="400" w:lineRule="exact"/>
        <w:ind w:right="425"/>
        <w:jc w:val="center"/>
        <w:rPr>
          <w:rFonts w:ascii="宋体" w:hAnsi="宋体" w:cs="宋体"/>
          <w:b/>
          <w:sz w:val="28"/>
        </w:rPr>
      </w:pPr>
    </w:p>
    <w:p w:rsidR="00124F19" w:rsidRDefault="00124F19" w:rsidP="00FD5D6F">
      <w:pPr>
        <w:tabs>
          <w:tab w:val="left" w:pos="9214"/>
        </w:tabs>
        <w:spacing w:line="400" w:lineRule="exact"/>
        <w:ind w:right="425"/>
        <w:jc w:val="center"/>
        <w:rPr>
          <w:rFonts w:ascii="宋体" w:hAnsi="宋体" w:cs="宋体"/>
          <w:b/>
          <w:sz w:val="28"/>
        </w:rPr>
      </w:pPr>
    </w:p>
    <w:p w:rsidR="00124F19" w:rsidRDefault="00124F19" w:rsidP="00FD5D6F">
      <w:pPr>
        <w:tabs>
          <w:tab w:val="left" w:pos="9214"/>
        </w:tabs>
        <w:spacing w:line="400" w:lineRule="exact"/>
        <w:ind w:right="425"/>
        <w:jc w:val="center"/>
        <w:rPr>
          <w:rFonts w:ascii="宋体" w:hAnsi="宋体" w:cs="宋体"/>
          <w:b/>
          <w:sz w:val="28"/>
        </w:rPr>
      </w:pPr>
    </w:p>
    <w:p w:rsidR="00124F19" w:rsidRDefault="00124F19" w:rsidP="00FD5D6F">
      <w:pPr>
        <w:tabs>
          <w:tab w:val="left" w:pos="9214"/>
        </w:tabs>
        <w:spacing w:line="400" w:lineRule="exact"/>
        <w:ind w:right="425"/>
        <w:jc w:val="center"/>
        <w:rPr>
          <w:rFonts w:ascii="宋体" w:hAnsi="宋体" w:cs="宋体"/>
          <w:b/>
          <w:sz w:val="28"/>
        </w:rPr>
      </w:pPr>
    </w:p>
    <w:p w:rsidR="00124F19" w:rsidRDefault="00124F19" w:rsidP="00FD5D6F">
      <w:pPr>
        <w:tabs>
          <w:tab w:val="left" w:pos="9214"/>
        </w:tabs>
        <w:spacing w:line="400" w:lineRule="exact"/>
        <w:ind w:right="425"/>
        <w:jc w:val="center"/>
        <w:rPr>
          <w:rFonts w:ascii="宋体" w:hAnsi="宋体" w:cs="宋体"/>
          <w:b/>
          <w:sz w:val="28"/>
        </w:rPr>
      </w:pPr>
    </w:p>
    <w:p w:rsidR="00124F19" w:rsidRDefault="00124F19" w:rsidP="00FD5D6F">
      <w:pPr>
        <w:tabs>
          <w:tab w:val="left" w:pos="9214"/>
        </w:tabs>
        <w:spacing w:line="400" w:lineRule="exact"/>
        <w:ind w:right="425"/>
        <w:jc w:val="center"/>
        <w:rPr>
          <w:rFonts w:ascii="宋体" w:hAnsi="宋体" w:cs="宋体"/>
          <w:b/>
          <w:sz w:val="28"/>
        </w:rPr>
      </w:pPr>
    </w:p>
    <w:p w:rsidR="00124F19" w:rsidRDefault="00124F19" w:rsidP="00FD5D6F">
      <w:pPr>
        <w:tabs>
          <w:tab w:val="left" w:pos="9214"/>
        </w:tabs>
        <w:spacing w:line="400" w:lineRule="exact"/>
        <w:ind w:right="425"/>
        <w:jc w:val="center"/>
        <w:rPr>
          <w:rFonts w:ascii="宋体" w:hAnsi="宋体" w:cs="宋体"/>
          <w:b/>
          <w:sz w:val="28"/>
        </w:rPr>
      </w:pPr>
    </w:p>
    <w:p w:rsidR="00124F19" w:rsidRDefault="00124F19" w:rsidP="00FD5D6F">
      <w:pPr>
        <w:tabs>
          <w:tab w:val="left" w:pos="9214"/>
        </w:tabs>
        <w:spacing w:line="400" w:lineRule="exact"/>
        <w:ind w:right="425"/>
        <w:jc w:val="center"/>
        <w:rPr>
          <w:rFonts w:ascii="宋体" w:hAnsi="宋体" w:cs="宋体"/>
          <w:b/>
          <w:sz w:val="28"/>
        </w:rPr>
      </w:pPr>
    </w:p>
    <w:p w:rsidR="00124F19" w:rsidRDefault="00124F19" w:rsidP="00FD5D6F">
      <w:pPr>
        <w:tabs>
          <w:tab w:val="left" w:pos="9214"/>
        </w:tabs>
        <w:spacing w:line="400" w:lineRule="exact"/>
        <w:ind w:right="425"/>
        <w:jc w:val="center"/>
        <w:rPr>
          <w:rFonts w:ascii="宋体" w:hAnsi="宋体" w:cs="宋体"/>
          <w:b/>
          <w:sz w:val="28"/>
        </w:rPr>
      </w:pPr>
    </w:p>
    <w:p w:rsidR="00124F19" w:rsidRDefault="00124F19" w:rsidP="00FD5D6F">
      <w:pPr>
        <w:tabs>
          <w:tab w:val="left" w:pos="9214"/>
        </w:tabs>
        <w:spacing w:line="400" w:lineRule="exact"/>
        <w:ind w:right="425"/>
        <w:jc w:val="center"/>
        <w:rPr>
          <w:rFonts w:ascii="宋体" w:hAnsi="宋体" w:cs="宋体"/>
          <w:b/>
          <w:sz w:val="28"/>
        </w:rPr>
      </w:pPr>
    </w:p>
    <w:p w:rsidR="00124F19" w:rsidRDefault="00124F19" w:rsidP="00FD5D6F">
      <w:pPr>
        <w:tabs>
          <w:tab w:val="left" w:pos="9214"/>
        </w:tabs>
        <w:spacing w:line="400" w:lineRule="exact"/>
        <w:ind w:right="425"/>
        <w:jc w:val="center"/>
        <w:rPr>
          <w:rFonts w:ascii="宋体" w:hAnsi="宋体" w:cs="宋体"/>
          <w:b/>
          <w:sz w:val="28"/>
        </w:rPr>
      </w:pPr>
    </w:p>
    <w:p w:rsidR="00124F19" w:rsidRDefault="00124F19" w:rsidP="00FD5D6F">
      <w:pPr>
        <w:tabs>
          <w:tab w:val="left" w:pos="9214"/>
        </w:tabs>
        <w:spacing w:line="400" w:lineRule="exact"/>
        <w:ind w:right="425"/>
        <w:jc w:val="center"/>
        <w:rPr>
          <w:rFonts w:ascii="宋体" w:hAnsi="宋体" w:cs="宋体"/>
          <w:b/>
          <w:sz w:val="28"/>
        </w:rPr>
      </w:pPr>
    </w:p>
    <w:p w:rsidR="00124F19" w:rsidRDefault="00124F19" w:rsidP="00FD5D6F">
      <w:pPr>
        <w:tabs>
          <w:tab w:val="left" w:pos="9214"/>
        </w:tabs>
        <w:spacing w:line="400" w:lineRule="exact"/>
        <w:ind w:right="425"/>
        <w:jc w:val="center"/>
        <w:rPr>
          <w:rFonts w:ascii="宋体" w:hAnsi="宋体" w:cs="宋体"/>
          <w:b/>
          <w:sz w:val="28"/>
        </w:rPr>
      </w:pPr>
    </w:p>
    <w:p w:rsidR="00124F19" w:rsidRDefault="00124F19" w:rsidP="00FD5D6F">
      <w:pPr>
        <w:tabs>
          <w:tab w:val="left" w:pos="9214"/>
        </w:tabs>
        <w:spacing w:line="400" w:lineRule="exact"/>
        <w:ind w:right="425"/>
        <w:jc w:val="center"/>
        <w:rPr>
          <w:rFonts w:ascii="宋体" w:hAnsi="宋体" w:cs="宋体"/>
          <w:b/>
          <w:sz w:val="28"/>
        </w:rPr>
      </w:pPr>
    </w:p>
    <w:p w:rsidR="00124F19" w:rsidRDefault="00124F19" w:rsidP="00FD5D6F">
      <w:pPr>
        <w:tabs>
          <w:tab w:val="left" w:pos="9214"/>
        </w:tabs>
        <w:spacing w:line="400" w:lineRule="exact"/>
        <w:ind w:right="425"/>
        <w:jc w:val="center"/>
        <w:rPr>
          <w:rFonts w:ascii="宋体" w:hAnsi="宋体" w:cs="宋体"/>
          <w:b/>
          <w:sz w:val="28"/>
        </w:rPr>
      </w:pPr>
    </w:p>
    <w:p w:rsidR="00124F19" w:rsidRDefault="00124F19" w:rsidP="00FD5D6F">
      <w:pPr>
        <w:tabs>
          <w:tab w:val="left" w:pos="9214"/>
        </w:tabs>
        <w:spacing w:line="400" w:lineRule="exact"/>
        <w:ind w:right="425"/>
        <w:jc w:val="center"/>
        <w:rPr>
          <w:rFonts w:ascii="宋体" w:hAnsi="宋体" w:cs="宋体"/>
          <w:b/>
          <w:sz w:val="28"/>
        </w:rPr>
      </w:pPr>
    </w:p>
    <w:p w:rsidR="00124F19" w:rsidRDefault="00124F19" w:rsidP="00FD5D6F">
      <w:pPr>
        <w:tabs>
          <w:tab w:val="left" w:pos="9214"/>
        </w:tabs>
        <w:spacing w:line="400" w:lineRule="exact"/>
        <w:ind w:right="425"/>
        <w:jc w:val="center"/>
        <w:rPr>
          <w:rFonts w:ascii="宋体" w:hAnsi="宋体" w:cs="宋体"/>
          <w:b/>
          <w:sz w:val="28"/>
        </w:rPr>
      </w:pPr>
    </w:p>
    <w:p w:rsidR="00124F19" w:rsidRDefault="00124F19" w:rsidP="00FD5D6F">
      <w:pPr>
        <w:tabs>
          <w:tab w:val="left" w:pos="9214"/>
        </w:tabs>
        <w:spacing w:line="400" w:lineRule="exact"/>
        <w:ind w:right="425"/>
        <w:jc w:val="center"/>
        <w:rPr>
          <w:rFonts w:ascii="宋体" w:hAnsi="宋体" w:cs="宋体"/>
          <w:b/>
          <w:sz w:val="28"/>
        </w:rPr>
      </w:pPr>
    </w:p>
    <w:p w:rsidR="00FD5D6F" w:rsidRDefault="00FD5D6F" w:rsidP="00FD5D6F">
      <w:pPr>
        <w:tabs>
          <w:tab w:val="left" w:pos="9214"/>
        </w:tabs>
        <w:spacing w:line="400" w:lineRule="exact"/>
        <w:ind w:right="425"/>
        <w:jc w:val="center"/>
        <w:rPr>
          <w:rFonts w:ascii="宋体" w:hAnsi="宋体" w:cs="宋体"/>
          <w:b/>
          <w:sz w:val="28"/>
        </w:rPr>
      </w:pPr>
      <w:r>
        <w:rPr>
          <w:rFonts w:ascii="宋体" w:hAnsi="宋体" w:cs="宋体" w:hint="eastAsia"/>
          <w:b/>
          <w:sz w:val="28"/>
        </w:rPr>
        <w:lastRenderedPageBreak/>
        <w:t>广西华盛工程咨询有限公司</w:t>
      </w:r>
    </w:p>
    <w:p w:rsidR="00FD5D6F" w:rsidRDefault="001619CF" w:rsidP="00763286">
      <w:pPr>
        <w:tabs>
          <w:tab w:val="left" w:pos="9214"/>
        </w:tabs>
        <w:spacing w:line="400" w:lineRule="exact"/>
        <w:ind w:right="425"/>
        <w:jc w:val="center"/>
        <w:rPr>
          <w:rFonts w:ascii="宋体" w:hAnsi="宋体"/>
        </w:rPr>
      </w:pPr>
      <w:r>
        <w:rPr>
          <w:rFonts w:ascii="宋体" w:hAnsi="宋体" w:cs="宋体" w:hint="eastAsia"/>
          <w:b/>
          <w:sz w:val="28"/>
        </w:rPr>
        <w:t>百色市田阳区头塘镇初级中学教学综合楼、学生宿舍楼、第九小学学生宿舍楼及第一小学、百峰小学、坤平小学校舍维修项目设计服务</w:t>
      </w:r>
      <w:r w:rsidR="00FD5D6F">
        <w:rPr>
          <w:rFonts w:ascii="宋体" w:hAnsi="宋体" w:cs="宋体" w:hint="eastAsia"/>
          <w:b/>
          <w:sz w:val="28"/>
        </w:rPr>
        <w:t>竞争性谈判公告</w:t>
      </w:r>
      <w:r w:rsidR="00FD5D6F">
        <w:rPr>
          <w:rFonts w:ascii="宋体" w:hAnsi="宋体" w:hint="eastAsia"/>
        </w:rPr>
        <w:t xml:space="preserve"> </w:t>
      </w:r>
    </w:p>
    <w:p w:rsidR="00763286" w:rsidRPr="00763286" w:rsidRDefault="00763286" w:rsidP="00763286">
      <w:pPr>
        <w:tabs>
          <w:tab w:val="left" w:pos="9214"/>
        </w:tabs>
        <w:spacing w:line="400" w:lineRule="exact"/>
        <w:ind w:right="425"/>
        <w:jc w:val="center"/>
        <w:rPr>
          <w:rFonts w:ascii="宋体" w:hAnsi="宋体"/>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03"/>
      </w:tblGrid>
      <w:tr w:rsidR="00FD5D6F" w:rsidRPr="00FB43A4" w:rsidTr="00250B5A">
        <w:tc>
          <w:tcPr>
            <w:tcW w:w="9242" w:type="dxa"/>
          </w:tcPr>
          <w:p w:rsidR="00FD5D6F" w:rsidRPr="00FB43A4" w:rsidRDefault="00FD5D6F" w:rsidP="00250B5A">
            <w:pPr>
              <w:widowControl/>
              <w:spacing w:line="460" w:lineRule="exact"/>
              <w:jc w:val="left"/>
              <w:rPr>
                <w:rFonts w:ascii="宋体" w:hAnsi="宋体" w:cs="Arial"/>
                <w:kern w:val="0"/>
                <w:szCs w:val="21"/>
              </w:rPr>
            </w:pPr>
            <w:r w:rsidRPr="00FB43A4">
              <w:rPr>
                <w:rFonts w:ascii="宋体" w:hAnsi="宋体" w:cs="Arial"/>
                <w:kern w:val="0"/>
                <w:szCs w:val="21"/>
              </w:rPr>
              <w:t> </w:t>
            </w:r>
            <w:r w:rsidRPr="00FB43A4">
              <w:rPr>
                <w:rFonts w:ascii="宋体" w:hAnsi="宋体" w:cs="Arial" w:hint="eastAsia"/>
                <w:kern w:val="0"/>
                <w:szCs w:val="21"/>
              </w:rPr>
              <w:t>项目概况</w:t>
            </w:r>
          </w:p>
          <w:p w:rsidR="00FD5D6F" w:rsidRPr="00FB43A4" w:rsidRDefault="001619CF" w:rsidP="00DA4F2C">
            <w:pPr>
              <w:widowControl/>
              <w:spacing w:line="460" w:lineRule="exact"/>
              <w:ind w:firstLineChars="196" w:firstLine="412"/>
              <w:jc w:val="left"/>
              <w:rPr>
                <w:rFonts w:ascii="宋体" w:hAnsi="宋体" w:cs="Arial"/>
                <w:kern w:val="0"/>
                <w:szCs w:val="21"/>
              </w:rPr>
            </w:pPr>
            <w:r>
              <w:rPr>
                <w:rFonts w:ascii="宋体" w:hAnsi="宋体" w:cs="宋体" w:hint="eastAsia"/>
                <w:szCs w:val="21"/>
                <w:u w:val="single"/>
              </w:rPr>
              <w:t>百色市田阳区头塘镇初级中学教学综合楼、学生宿舍楼、第九小学学生宿舍楼及第一小学、百峰小学、坤平小学校舍维修项目设计服务</w:t>
            </w:r>
            <w:r w:rsidR="00FD5D6F" w:rsidRPr="00FB43A4">
              <w:rPr>
                <w:rFonts w:ascii="宋体" w:hAnsi="宋体" w:cs="Arial" w:hint="eastAsia"/>
                <w:kern w:val="0"/>
                <w:szCs w:val="21"/>
              </w:rPr>
              <w:t>采购项目的潜在供应商应在</w:t>
            </w:r>
            <w:r w:rsidR="00FD5D6F" w:rsidRPr="00FB43A4">
              <w:rPr>
                <w:rFonts w:ascii="宋体" w:hAnsi="宋体" w:cs="宋体" w:hint="eastAsia"/>
                <w:szCs w:val="21"/>
                <w:u w:val="single"/>
              </w:rPr>
              <w:t>广西华盛工程咨询有限公司（百色市右江区滨江大道幸福东郡8210-8216号商铺）</w:t>
            </w:r>
            <w:r w:rsidR="00FD5D6F" w:rsidRPr="00FB43A4">
              <w:rPr>
                <w:rFonts w:ascii="宋体" w:hAnsi="宋体" w:cs="Arial" w:hint="eastAsia"/>
                <w:kern w:val="0"/>
                <w:szCs w:val="21"/>
              </w:rPr>
              <w:t>获取采购文件，并于</w:t>
            </w:r>
            <w:r w:rsidR="00FD5D6F" w:rsidRPr="00FB43A4">
              <w:rPr>
                <w:rFonts w:ascii="宋体" w:hAnsi="宋体" w:cs="Arial" w:hint="eastAsia"/>
                <w:kern w:val="0"/>
                <w:szCs w:val="21"/>
                <w:u w:val="single"/>
              </w:rPr>
              <w:t>2020年</w:t>
            </w:r>
            <w:r w:rsidR="00DA4F2C">
              <w:rPr>
                <w:rFonts w:ascii="宋体" w:hAnsi="宋体" w:cs="Arial" w:hint="eastAsia"/>
                <w:kern w:val="0"/>
                <w:szCs w:val="21"/>
                <w:u w:val="single"/>
              </w:rPr>
              <w:t>12</w:t>
            </w:r>
            <w:r w:rsidR="00FD5D6F" w:rsidRPr="00FB43A4">
              <w:rPr>
                <w:rFonts w:ascii="宋体" w:hAnsi="宋体" w:cs="Arial" w:hint="eastAsia"/>
                <w:kern w:val="0"/>
                <w:szCs w:val="21"/>
                <w:u w:val="single"/>
              </w:rPr>
              <w:t>月</w:t>
            </w:r>
            <w:r w:rsidR="00DA4F2C">
              <w:rPr>
                <w:rFonts w:ascii="宋体" w:hAnsi="宋体" w:cs="Arial" w:hint="eastAsia"/>
                <w:kern w:val="0"/>
                <w:szCs w:val="21"/>
                <w:u w:val="single"/>
              </w:rPr>
              <w:t>15</w:t>
            </w:r>
            <w:r w:rsidR="00FD5D6F" w:rsidRPr="00FB43A4">
              <w:rPr>
                <w:rFonts w:ascii="宋体" w:hAnsi="宋体" w:cs="Arial" w:hint="eastAsia"/>
                <w:kern w:val="0"/>
                <w:szCs w:val="21"/>
                <w:u w:val="single"/>
              </w:rPr>
              <w:t xml:space="preserve"> 日</w:t>
            </w:r>
            <w:r w:rsidR="00DA4F2C">
              <w:rPr>
                <w:rFonts w:ascii="宋体" w:hAnsi="宋体" w:cs="Arial" w:hint="eastAsia"/>
                <w:kern w:val="0"/>
                <w:szCs w:val="21"/>
                <w:u w:val="single"/>
              </w:rPr>
              <w:t xml:space="preserve">9 </w:t>
            </w:r>
            <w:r w:rsidR="00FD5D6F" w:rsidRPr="00FB43A4">
              <w:rPr>
                <w:rFonts w:ascii="宋体" w:hAnsi="宋体" w:cs="Arial" w:hint="eastAsia"/>
                <w:kern w:val="0"/>
                <w:szCs w:val="21"/>
                <w:u w:val="single"/>
              </w:rPr>
              <w:t>点</w:t>
            </w:r>
            <w:r w:rsidR="00DA4F2C">
              <w:rPr>
                <w:rFonts w:ascii="宋体" w:hAnsi="宋体" w:cs="Arial" w:hint="eastAsia"/>
                <w:kern w:val="0"/>
                <w:szCs w:val="21"/>
                <w:u w:val="single"/>
              </w:rPr>
              <w:t>30</w:t>
            </w:r>
            <w:r w:rsidR="00FD5D6F" w:rsidRPr="00FB43A4">
              <w:rPr>
                <w:rFonts w:ascii="宋体" w:hAnsi="宋体" w:cs="Arial" w:hint="eastAsia"/>
                <w:kern w:val="0"/>
                <w:szCs w:val="21"/>
                <w:u w:val="single"/>
              </w:rPr>
              <w:t>分</w:t>
            </w:r>
            <w:r w:rsidR="00FD5D6F" w:rsidRPr="00FB43A4">
              <w:rPr>
                <w:rFonts w:ascii="宋体" w:hAnsi="宋体" w:cs="Arial" w:hint="eastAsia"/>
                <w:kern w:val="0"/>
                <w:szCs w:val="21"/>
              </w:rPr>
              <w:t>（北京时间）前提交响应文件。</w:t>
            </w:r>
          </w:p>
        </w:tc>
      </w:tr>
    </w:tbl>
    <w:p w:rsidR="00FD5D6F" w:rsidRPr="00FB43A4" w:rsidRDefault="00FD5D6F" w:rsidP="00FD5D6F">
      <w:pPr>
        <w:keepNext/>
        <w:widowControl/>
        <w:spacing w:line="460" w:lineRule="exact"/>
        <w:jc w:val="left"/>
        <w:rPr>
          <w:rFonts w:ascii="宋体" w:hAnsi="宋体" w:cs="Arial"/>
          <w:kern w:val="0"/>
          <w:szCs w:val="21"/>
        </w:rPr>
      </w:pPr>
      <w:r w:rsidRPr="00FB43A4">
        <w:rPr>
          <w:rFonts w:ascii="宋体" w:hAnsi="宋体" w:cs="Arial" w:hint="eastAsia"/>
          <w:b/>
          <w:bCs/>
          <w:kern w:val="0"/>
          <w:szCs w:val="21"/>
        </w:rPr>
        <w:t>一、项目基本情况</w:t>
      </w:r>
    </w:p>
    <w:p w:rsidR="00FD5D6F" w:rsidRPr="00FB43A4" w:rsidRDefault="00FD5D6F" w:rsidP="00FD5D6F">
      <w:pPr>
        <w:widowControl/>
        <w:spacing w:line="460" w:lineRule="exact"/>
        <w:ind w:firstLine="351"/>
        <w:jc w:val="left"/>
        <w:rPr>
          <w:rFonts w:ascii="宋体" w:hAnsi="宋体" w:cs="Arial"/>
          <w:kern w:val="0"/>
          <w:szCs w:val="21"/>
        </w:rPr>
      </w:pPr>
      <w:r w:rsidRPr="00FB43A4">
        <w:rPr>
          <w:rFonts w:ascii="宋体" w:hAnsi="宋体" w:cs="Arial" w:hint="eastAsia"/>
          <w:kern w:val="0"/>
          <w:szCs w:val="21"/>
        </w:rPr>
        <w:t>项目编号：</w:t>
      </w:r>
      <w:r w:rsidR="00066180">
        <w:rPr>
          <w:rFonts w:ascii="宋体" w:hAnsi="宋体" w:cs="宋体"/>
          <w:szCs w:val="21"/>
        </w:rPr>
        <w:t>BSZC2020-J3-210488-GXHS</w:t>
      </w:r>
    </w:p>
    <w:p w:rsidR="00FD5D6F" w:rsidRPr="00FB43A4" w:rsidRDefault="00FD5D6F" w:rsidP="00FD5D6F">
      <w:pPr>
        <w:widowControl/>
        <w:spacing w:line="460" w:lineRule="exact"/>
        <w:ind w:firstLine="351"/>
        <w:jc w:val="left"/>
        <w:rPr>
          <w:rFonts w:ascii="宋体" w:hAnsi="宋体" w:cs="Arial"/>
          <w:kern w:val="0"/>
          <w:szCs w:val="21"/>
        </w:rPr>
      </w:pPr>
      <w:r w:rsidRPr="00FB43A4">
        <w:rPr>
          <w:rFonts w:ascii="宋体" w:hAnsi="宋体" w:cs="Arial" w:hint="eastAsia"/>
          <w:kern w:val="0"/>
          <w:szCs w:val="21"/>
        </w:rPr>
        <w:t>项目名称：</w:t>
      </w:r>
      <w:r w:rsidR="001619CF">
        <w:rPr>
          <w:rFonts w:ascii="宋体" w:hAnsi="宋体" w:cs="宋体" w:hint="eastAsia"/>
          <w:szCs w:val="21"/>
        </w:rPr>
        <w:t>百色市田阳区头塘镇初级中学教学综合楼、学生宿舍楼、第九小学学生宿舍楼及第一小学、百峰小学、坤平小学校舍维修项目设计服务</w:t>
      </w:r>
    </w:p>
    <w:p w:rsidR="00FD5D6F" w:rsidRPr="00FB43A4" w:rsidRDefault="00FD5D6F" w:rsidP="00FD5D6F">
      <w:pPr>
        <w:widowControl/>
        <w:spacing w:line="460" w:lineRule="exact"/>
        <w:ind w:firstLine="351"/>
        <w:jc w:val="left"/>
        <w:rPr>
          <w:rFonts w:ascii="宋体" w:hAnsi="宋体" w:cs="Arial"/>
          <w:kern w:val="0"/>
          <w:szCs w:val="21"/>
        </w:rPr>
      </w:pPr>
      <w:r w:rsidRPr="00FB43A4">
        <w:rPr>
          <w:rFonts w:ascii="宋体" w:hAnsi="宋体" w:cs="Arial" w:hint="eastAsia"/>
          <w:kern w:val="0"/>
          <w:szCs w:val="21"/>
        </w:rPr>
        <w:t>采购方式：竞争性谈判</w:t>
      </w:r>
    </w:p>
    <w:p w:rsidR="00FD5D6F" w:rsidRPr="00FB43A4" w:rsidRDefault="00FD5D6F" w:rsidP="00FD5D6F">
      <w:pPr>
        <w:widowControl/>
        <w:spacing w:line="460" w:lineRule="exact"/>
        <w:ind w:firstLine="351"/>
        <w:jc w:val="left"/>
        <w:rPr>
          <w:rFonts w:ascii="宋体" w:hAnsi="宋体" w:cs="Arial"/>
          <w:kern w:val="0"/>
          <w:szCs w:val="21"/>
        </w:rPr>
      </w:pPr>
      <w:r w:rsidRPr="00FB43A4">
        <w:rPr>
          <w:rFonts w:ascii="宋体" w:hAnsi="宋体" w:cs="Arial" w:hint="eastAsia"/>
          <w:kern w:val="0"/>
          <w:szCs w:val="21"/>
        </w:rPr>
        <w:t>预算金额：人民币</w:t>
      </w:r>
      <w:r w:rsidRPr="00FB43A4">
        <w:rPr>
          <w:rFonts w:ascii="宋体" w:hAnsi="宋体" w:cs="宋体" w:hint="eastAsia"/>
          <w:bCs/>
          <w:szCs w:val="21"/>
        </w:rPr>
        <w:t>陆拾肆万肆仟零玖拾元整（¥644090.00）</w:t>
      </w:r>
    </w:p>
    <w:p w:rsidR="00FD5D6F" w:rsidRPr="00FB43A4" w:rsidRDefault="00FD5D6F" w:rsidP="00FD5D6F">
      <w:pPr>
        <w:widowControl/>
        <w:spacing w:line="460" w:lineRule="exact"/>
        <w:ind w:firstLine="351"/>
        <w:jc w:val="left"/>
        <w:rPr>
          <w:rFonts w:ascii="宋体" w:hAnsi="宋体" w:cs="Arial"/>
          <w:kern w:val="0"/>
          <w:szCs w:val="21"/>
        </w:rPr>
      </w:pPr>
      <w:r w:rsidRPr="00FB43A4">
        <w:rPr>
          <w:rFonts w:ascii="宋体" w:hAnsi="宋体" w:cs="Arial" w:hint="eastAsia"/>
          <w:kern w:val="0"/>
          <w:szCs w:val="21"/>
        </w:rPr>
        <w:t>最高限价：1标：人民币</w:t>
      </w:r>
      <w:r w:rsidRPr="00FB43A4">
        <w:rPr>
          <w:rFonts w:ascii="宋体" w:hAnsi="宋体" w:cs="宋体" w:hint="eastAsia"/>
          <w:bCs/>
          <w:szCs w:val="21"/>
        </w:rPr>
        <w:t>叁拾伍万陆仟柒佰玖拾元整（¥356790.00）</w:t>
      </w:r>
    </w:p>
    <w:p w:rsidR="00FD5D6F" w:rsidRPr="00FB43A4" w:rsidRDefault="00FD5D6F" w:rsidP="00FD5D6F">
      <w:pPr>
        <w:widowControl/>
        <w:spacing w:line="460" w:lineRule="exact"/>
        <w:ind w:firstLineChars="645" w:firstLine="1354"/>
        <w:jc w:val="left"/>
        <w:rPr>
          <w:rFonts w:ascii="宋体" w:hAnsi="宋体" w:cs="Arial"/>
          <w:kern w:val="0"/>
          <w:szCs w:val="21"/>
        </w:rPr>
      </w:pPr>
      <w:r w:rsidRPr="00FB43A4">
        <w:rPr>
          <w:rFonts w:ascii="宋体" w:hAnsi="宋体" w:cs="Arial" w:hint="eastAsia"/>
          <w:kern w:val="0"/>
          <w:szCs w:val="21"/>
        </w:rPr>
        <w:t>2标：人民币</w:t>
      </w:r>
      <w:r w:rsidRPr="00FB43A4">
        <w:rPr>
          <w:rFonts w:ascii="宋体" w:hAnsi="宋体" w:cs="宋体" w:hint="eastAsia"/>
          <w:bCs/>
          <w:szCs w:val="21"/>
        </w:rPr>
        <w:t>贰拾捌万柒仟捌佰元整（¥287800.00）</w:t>
      </w:r>
    </w:p>
    <w:p w:rsidR="00FD5D6F" w:rsidRPr="00FB43A4" w:rsidRDefault="00FD5D6F" w:rsidP="00FD5D6F">
      <w:pPr>
        <w:widowControl/>
        <w:spacing w:line="460" w:lineRule="exact"/>
        <w:ind w:firstLine="351"/>
        <w:jc w:val="left"/>
        <w:rPr>
          <w:rFonts w:ascii="宋体" w:hAnsi="宋体" w:cs="Arial"/>
          <w:kern w:val="0"/>
          <w:szCs w:val="21"/>
        </w:rPr>
      </w:pPr>
      <w:r w:rsidRPr="00FB43A4">
        <w:rPr>
          <w:rFonts w:ascii="宋体" w:hAnsi="宋体" w:cs="Arial" w:hint="eastAsia"/>
          <w:kern w:val="0"/>
          <w:szCs w:val="21"/>
        </w:rPr>
        <w:t>采购需求：1标：百色市田阳区头塘镇初级中学1号学生宿舍楼、2号学生宿舍楼及田阳区第一小学、百峰小学、坤平小学校舍维修等项目设计服务，2标：百色市田阳区头塘镇初级中学2号教学综合楼、第九小学</w:t>
      </w:r>
      <w:r w:rsidR="005A1F7C">
        <w:rPr>
          <w:rFonts w:ascii="宋体" w:hAnsi="宋体" w:cs="Arial" w:hint="eastAsia"/>
          <w:kern w:val="0"/>
          <w:szCs w:val="21"/>
        </w:rPr>
        <w:t>学生</w:t>
      </w:r>
      <w:r w:rsidRPr="00FB43A4">
        <w:rPr>
          <w:rFonts w:ascii="宋体" w:hAnsi="宋体" w:cs="Arial" w:hint="eastAsia"/>
          <w:kern w:val="0"/>
          <w:szCs w:val="21"/>
        </w:rPr>
        <w:t>宿舍楼项目等项目设</w:t>
      </w:r>
      <w:r w:rsidRPr="00FB43A4">
        <w:rPr>
          <w:rFonts w:ascii="宋体" w:hAnsi="宋体" w:cs="宋体" w:hint="eastAsia"/>
          <w:szCs w:val="21"/>
        </w:rPr>
        <w:t>计服务</w:t>
      </w:r>
      <w:r>
        <w:rPr>
          <w:rFonts w:ascii="宋体" w:hAnsi="宋体" w:cs="宋体" w:hint="eastAsia"/>
          <w:szCs w:val="21"/>
        </w:rPr>
        <w:t>，</w:t>
      </w:r>
      <w:r w:rsidRPr="00FB43A4">
        <w:rPr>
          <w:rFonts w:ascii="宋体" w:hAnsi="宋体" w:cs="宋体" w:hint="eastAsia"/>
          <w:szCs w:val="21"/>
        </w:rPr>
        <w:t>如需进一步了解详细内容，详见竞争性谈判文件</w:t>
      </w:r>
      <w:r w:rsidRPr="00FB43A4">
        <w:rPr>
          <w:rFonts w:ascii="宋体" w:hAnsi="宋体" w:cs="Arial" w:hint="eastAsia"/>
          <w:kern w:val="0"/>
          <w:szCs w:val="21"/>
        </w:rPr>
        <w:t>。</w:t>
      </w:r>
    </w:p>
    <w:p w:rsidR="00FD5D6F" w:rsidRPr="00FB43A4" w:rsidRDefault="00FD5D6F" w:rsidP="00FD5D6F">
      <w:pPr>
        <w:spacing w:line="460" w:lineRule="exact"/>
        <w:ind w:firstLineChars="150" w:firstLine="315"/>
        <w:rPr>
          <w:rFonts w:ascii="宋体" w:hAnsi="宋体"/>
          <w:szCs w:val="21"/>
        </w:rPr>
      </w:pPr>
      <w:r w:rsidRPr="00FB43A4">
        <w:rPr>
          <w:rFonts w:ascii="宋体" w:hAnsi="宋体" w:hint="eastAsia"/>
          <w:szCs w:val="21"/>
        </w:rPr>
        <w:t>合同履行期限</w:t>
      </w:r>
      <w:r w:rsidRPr="00FB43A4">
        <w:rPr>
          <w:rFonts w:ascii="宋体" w:hAnsi="宋体" w:cs="宋体" w:hint="eastAsia"/>
          <w:szCs w:val="21"/>
        </w:rPr>
        <w:t>：</w:t>
      </w:r>
      <w:r w:rsidRPr="00FB43A4">
        <w:rPr>
          <w:rFonts w:ascii="宋体" w:hAnsi="宋体" w:hint="eastAsia"/>
          <w:szCs w:val="21"/>
        </w:rPr>
        <w:t>详见竞争性谈判文件。</w:t>
      </w:r>
    </w:p>
    <w:p w:rsidR="00FD5D6F" w:rsidRPr="00FB43A4" w:rsidRDefault="00FD5D6F" w:rsidP="00FD5D6F">
      <w:pPr>
        <w:spacing w:line="460" w:lineRule="exact"/>
        <w:ind w:firstLineChars="150" w:firstLine="315"/>
        <w:rPr>
          <w:rFonts w:ascii="宋体" w:hAnsi="宋体"/>
          <w:szCs w:val="21"/>
        </w:rPr>
      </w:pPr>
      <w:r w:rsidRPr="00FB43A4">
        <w:rPr>
          <w:rFonts w:ascii="宋体" w:hAnsi="宋体" w:hint="eastAsia"/>
          <w:szCs w:val="21"/>
        </w:rPr>
        <w:t>本项目不接受联合体。</w:t>
      </w:r>
    </w:p>
    <w:p w:rsidR="00FD5D6F" w:rsidRPr="00FB43A4" w:rsidRDefault="00FD5D6F" w:rsidP="00FD5D6F">
      <w:pPr>
        <w:tabs>
          <w:tab w:val="left" w:pos="540"/>
        </w:tabs>
        <w:spacing w:line="400" w:lineRule="exact"/>
        <w:ind w:firstLine="480"/>
        <w:rPr>
          <w:rFonts w:ascii="宋体" w:hAnsi="宋体"/>
          <w:szCs w:val="21"/>
        </w:rPr>
      </w:pPr>
      <w:r w:rsidRPr="00FB43A4">
        <w:rPr>
          <w:rFonts w:ascii="宋体" w:hAnsi="宋体" w:hint="eastAsia"/>
          <w:szCs w:val="21"/>
        </w:rPr>
        <w:t>本项目划分为2个标段。</w:t>
      </w:r>
    </w:p>
    <w:p w:rsidR="00FD5D6F" w:rsidRPr="00FB43A4" w:rsidRDefault="00FD5D6F" w:rsidP="00FD5D6F">
      <w:pPr>
        <w:keepNext/>
        <w:widowControl/>
        <w:spacing w:line="460" w:lineRule="exact"/>
        <w:jc w:val="left"/>
        <w:rPr>
          <w:rFonts w:ascii="宋体" w:hAnsi="宋体" w:cs="Arial"/>
          <w:kern w:val="0"/>
          <w:szCs w:val="21"/>
        </w:rPr>
      </w:pPr>
      <w:r w:rsidRPr="00FB43A4">
        <w:rPr>
          <w:rFonts w:ascii="宋体" w:hAnsi="宋体" w:cs="Arial" w:hint="eastAsia"/>
          <w:b/>
          <w:bCs/>
          <w:kern w:val="0"/>
          <w:szCs w:val="21"/>
        </w:rPr>
        <w:t>二、申请人的资格要求</w:t>
      </w:r>
    </w:p>
    <w:p w:rsidR="00FD5D6F" w:rsidRPr="00FB43A4" w:rsidRDefault="00FD5D6F" w:rsidP="00FD5D6F">
      <w:pPr>
        <w:widowControl/>
        <w:spacing w:line="460" w:lineRule="exact"/>
        <w:ind w:firstLineChars="196" w:firstLine="412"/>
        <w:jc w:val="left"/>
        <w:rPr>
          <w:rFonts w:ascii="宋体" w:hAnsi="宋体" w:cs="Arial"/>
          <w:kern w:val="0"/>
          <w:szCs w:val="21"/>
        </w:rPr>
      </w:pPr>
      <w:r w:rsidRPr="00FB43A4">
        <w:rPr>
          <w:rFonts w:ascii="宋体" w:hAnsi="宋体" w:cs="Arial" w:hint="eastAsia"/>
          <w:kern w:val="0"/>
          <w:szCs w:val="21"/>
        </w:rPr>
        <w:t>1.满足《中华人民共和国政府采购法》第二十二条规定；</w:t>
      </w:r>
    </w:p>
    <w:p w:rsidR="00FD5D6F" w:rsidRPr="00FB43A4" w:rsidRDefault="00FD5D6F" w:rsidP="00FD5D6F">
      <w:pPr>
        <w:spacing w:line="460" w:lineRule="exact"/>
        <w:ind w:firstLineChars="200" w:firstLine="420"/>
        <w:rPr>
          <w:rFonts w:ascii="宋体" w:hAnsi="宋体" w:cs="宋体"/>
          <w:szCs w:val="21"/>
        </w:rPr>
      </w:pPr>
      <w:r w:rsidRPr="00FB43A4">
        <w:rPr>
          <w:rFonts w:ascii="宋体" w:hAnsi="宋体" w:cs="Arial" w:hint="eastAsia"/>
          <w:kern w:val="0"/>
          <w:szCs w:val="21"/>
        </w:rPr>
        <w:t>2.落实政府采购政策需满足的资格要求：</w:t>
      </w:r>
      <w:r w:rsidRPr="00FB43A4">
        <w:rPr>
          <w:rFonts w:ascii="宋体" w:hAnsi="宋体" w:cs="Arial" w:hint="eastAsia"/>
          <w:kern w:val="0"/>
          <w:szCs w:val="21"/>
          <w:u w:val="single"/>
        </w:rPr>
        <w:t xml:space="preserve">  /</w:t>
      </w:r>
      <w:r w:rsidRPr="00FB43A4">
        <w:rPr>
          <w:rFonts w:ascii="宋体" w:hAnsi="宋体" w:cs="宋体" w:hint="eastAsia"/>
          <w:szCs w:val="21"/>
          <w:u w:val="single"/>
        </w:rPr>
        <w:t xml:space="preserve"> </w:t>
      </w:r>
      <w:r w:rsidRPr="00FB43A4">
        <w:rPr>
          <w:rFonts w:ascii="宋体" w:hAnsi="宋体" w:cs="宋体" w:hint="eastAsia"/>
          <w:szCs w:val="21"/>
        </w:rPr>
        <w:t>；</w:t>
      </w:r>
    </w:p>
    <w:p w:rsidR="00FD5D6F" w:rsidRPr="00FB43A4" w:rsidRDefault="00FD5D6F" w:rsidP="00FD5D6F">
      <w:pPr>
        <w:widowControl/>
        <w:spacing w:line="460" w:lineRule="exact"/>
        <w:ind w:firstLineChars="196" w:firstLine="412"/>
        <w:jc w:val="left"/>
        <w:rPr>
          <w:rFonts w:ascii="宋体" w:hAnsi="宋体" w:cs="Arial"/>
          <w:kern w:val="0"/>
          <w:szCs w:val="21"/>
        </w:rPr>
      </w:pPr>
      <w:r w:rsidRPr="00FB43A4">
        <w:rPr>
          <w:rFonts w:ascii="宋体" w:hAnsi="宋体" w:cs="Arial" w:hint="eastAsia"/>
          <w:kern w:val="0"/>
          <w:szCs w:val="21"/>
        </w:rPr>
        <w:t>3.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rsidR="00FD5D6F" w:rsidRPr="00FB43A4" w:rsidRDefault="00FD5D6F" w:rsidP="00FD5D6F">
      <w:pPr>
        <w:widowControl/>
        <w:spacing w:line="460" w:lineRule="exact"/>
        <w:ind w:firstLineChars="196" w:firstLine="412"/>
        <w:jc w:val="left"/>
        <w:rPr>
          <w:rFonts w:ascii="宋体" w:hAnsi="宋体" w:cs="Arial"/>
          <w:kern w:val="0"/>
          <w:szCs w:val="21"/>
        </w:rPr>
      </w:pPr>
      <w:r w:rsidRPr="00FB43A4">
        <w:rPr>
          <w:rFonts w:ascii="宋体" w:hAnsi="宋体" w:cs="Arial" w:hint="eastAsia"/>
          <w:kern w:val="0"/>
          <w:szCs w:val="21"/>
        </w:rPr>
        <w:lastRenderedPageBreak/>
        <w:t>4.对在“信用中国”网站(www.creditchina.gov.cn)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rsidR="00FD5D6F" w:rsidRPr="00FB43A4" w:rsidRDefault="00FD5D6F" w:rsidP="00FD5D6F">
      <w:pPr>
        <w:spacing w:line="360" w:lineRule="auto"/>
        <w:ind w:firstLineChars="200" w:firstLine="420"/>
        <w:rPr>
          <w:rFonts w:ascii="宋体" w:hAnsi="宋体" w:cs="Arial"/>
          <w:kern w:val="0"/>
          <w:szCs w:val="21"/>
        </w:rPr>
      </w:pPr>
      <w:r w:rsidRPr="00FB43A4">
        <w:rPr>
          <w:rFonts w:ascii="宋体" w:hAnsi="宋体" w:cs="Arial" w:hint="eastAsia"/>
          <w:kern w:val="0"/>
          <w:szCs w:val="21"/>
        </w:rPr>
        <w:t>5.本项目的特定资格要求：</w:t>
      </w:r>
    </w:p>
    <w:p w:rsidR="00FD5D6F" w:rsidRPr="00FB43A4" w:rsidRDefault="00FD5D6F" w:rsidP="00FD5D6F">
      <w:pPr>
        <w:spacing w:line="360" w:lineRule="auto"/>
        <w:ind w:firstLineChars="200" w:firstLine="420"/>
        <w:rPr>
          <w:rFonts w:ascii="宋体" w:hAnsi="宋体" w:cs="Arial"/>
          <w:kern w:val="0"/>
          <w:szCs w:val="21"/>
        </w:rPr>
      </w:pPr>
      <w:r w:rsidRPr="00FB43A4">
        <w:rPr>
          <w:rFonts w:ascii="宋体" w:hAnsi="宋体" w:cs="Arial" w:hint="eastAsia"/>
          <w:kern w:val="0"/>
          <w:szCs w:val="21"/>
        </w:rPr>
        <w:t>（1）经营本次采购服务，具备企业法人或事业单位法人资格的供应商；</w:t>
      </w:r>
    </w:p>
    <w:p w:rsidR="00FD5D6F" w:rsidRPr="00FB43A4" w:rsidRDefault="00FD5D6F" w:rsidP="00FD5D6F">
      <w:pPr>
        <w:spacing w:line="360" w:lineRule="auto"/>
        <w:ind w:firstLineChars="200" w:firstLine="420"/>
        <w:rPr>
          <w:rFonts w:ascii="宋体" w:hAnsi="宋体" w:cs="Arial"/>
          <w:kern w:val="0"/>
          <w:szCs w:val="21"/>
        </w:rPr>
      </w:pPr>
      <w:r w:rsidRPr="00FB43A4">
        <w:rPr>
          <w:rFonts w:ascii="宋体" w:hAnsi="宋体" w:cs="Arial" w:hint="eastAsia"/>
          <w:kern w:val="0"/>
          <w:szCs w:val="21"/>
        </w:rPr>
        <w:t>（2）具有独立法人资格，具备建筑行业（建筑工程）设计乙级（或以上）资质，拟投入本项目设计负责人资格应具备有建筑工程专业中级工程师职称以上，并在人员、设备、资金等方面具有相应承揽本项目的能力。</w:t>
      </w:r>
    </w:p>
    <w:p w:rsidR="00FD5D6F" w:rsidRPr="00FB43A4" w:rsidRDefault="00FD5D6F" w:rsidP="00FD5D6F">
      <w:pPr>
        <w:keepNext/>
        <w:widowControl/>
        <w:spacing w:line="460" w:lineRule="exact"/>
        <w:jc w:val="left"/>
        <w:rPr>
          <w:rFonts w:ascii="宋体" w:hAnsi="宋体" w:cs="Arial"/>
          <w:kern w:val="0"/>
          <w:szCs w:val="21"/>
        </w:rPr>
      </w:pPr>
      <w:r w:rsidRPr="00FB43A4">
        <w:rPr>
          <w:rFonts w:ascii="宋体" w:hAnsi="宋体" w:cs="Arial" w:hint="eastAsia"/>
          <w:b/>
          <w:bCs/>
          <w:kern w:val="0"/>
          <w:szCs w:val="21"/>
        </w:rPr>
        <w:t>三、获取采购文件</w:t>
      </w:r>
    </w:p>
    <w:p w:rsidR="00FD5D6F" w:rsidRPr="00FB43A4" w:rsidRDefault="00FD5D6F" w:rsidP="00FD5D6F">
      <w:pPr>
        <w:widowControl/>
        <w:spacing w:line="460" w:lineRule="exact"/>
        <w:ind w:firstLine="451"/>
        <w:jc w:val="left"/>
        <w:rPr>
          <w:rFonts w:ascii="宋体" w:hAnsi="宋体" w:cs="Arial"/>
          <w:kern w:val="0"/>
          <w:szCs w:val="21"/>
        </w:rPr>
      </w:pPr>
      <w:r w:rsidRPr="00FB43A4">
        <w:rPr>
          <w:rFonts w:ascii="宋体" w:hAnsi="宋体" w:cs="Arial" w:hint="eastAsia"/>
          <w:kern w:val="0"/>
          <w:szCs w:val="21"/>
        </w:rPr>
        <w:t>时间：</w:t>
      </w:r>
      <w:r w:rsidRPr="00FB43A4">
        <w:rPr>
          <w:rFonts w:ascii="宋体" w:hAnsi="宋体" w:cs="Arial" w:hint="eastAsia"/>
          <w:kern w:val="0"/>
          <w:szCs w:val="21"/>
          <w:u w:val="single"/>
        </w:rPr>
        <w:t>自本公告发布之日起</w:t>
      </w:r>
      <w:r w:rsidRPr="00FB43A4">
        <w:rPr>
          <w:rFonts w:ascii="宋体" w:hAnsi="宋体" w:cs="Arial" w:hint="eastAsia"/>
          <w:kern w:val="0"/>
          <w:szCs w:val="21"/>
        </w:rPr>
        <w:t>至</w:t>
      </w:r>
      <w:r w:rsidRPr="00FB43A4">
        <w:rPr>
          <w:rFonts w:ascii="宋体" w:hAnsi="宋体" w:cs="Arial" w:hint="eastAsia"/>
          <w:kern w:val="0"/>
          <w:szCs w:val="21"/>
          <w:u w:val="single"/>
        </w:rPr>
        <w:t>202</w:t>
      </w:r>
      <w:r w:rsidR="009555BE">
        <w:rPr>
          <w:rFonts w:ascii="宋体" w:hAnsi="宋体" w:cs="Arial" w:hint="eastAsia"/>
          <w:kern w:val="0"/>
          <w:szCs w:val="21"/>
          <w:u w:val="single"/>
        </w:rPr>
        <w:t>0</w:t>
      </w:r>
      <w:r w:rsidRPr="00FB43A4">
        <w:rPr>
          <w:rFonts w:ascii="宋体" w:hAnsi="宋体" w:cs="Arial" w:hint="eastAsia"/>
          <w:kern w:val="0"/>
          <w:szCs w:val="21"/>
          <w:u w:val="single"/>
        </w:rPr>
        <w:t>年</w:t>
      </w:r>
      <w:r w:rsidR="009555BE">
        <w:rPr>
          <w:rFonts w:ascii="宋体" w:hAnsi="宋体" w:cs="Arial" w:hint="eastAsia"/>
          <w:kern w:val="0"/>
          <w:szCs w:val="21"/>
          <w:u w:val="single"/>
        </w:rPr>
        <w:t>12</w:t>
      </w:r>
      <w:r w:rsidRPr="00FB43A4">
        <w:rPr>
          <w:rFonts w:ascii="宋体" w:hAnsi="宋体" w:cs="Arial" w:hint="eastAsia"/>
          <w:kern w:val="0"/>
          <w:szCs w:val="21"/>
          <w:u w:val="single"/>
        </w:rPr>
        <w:t xml:space="preserve">月 </w:t>
      </w:r>
      <w:r w:rsidR="009555BE">
        <w:rPr>
          <w:rFonts w:ascii="宋体" w:hAnsi="宋体" w:cs="Arial" w:hint="eastAsia"/>
          <w:kern w:val="0"/>
          <w:szCs w:val="21"/>
          <w:u w:val="single"/>
        </w:rPr>
        <w:t>11</w:t>
      </w:r>
      <w:r w:rsidRPr="00FB43A4">
        <w:rPr>
          <w:rFonts w:ascii="宋体" w:hAnsi="宋体" w:cs="Arial" w:hint="eastAsia"/>
          <w:kern w:val="0"/>
          <w:szCs w:val="21"/>
          <w:u w:val="single"/>
        </w:rPr>
        <w:t>日</w:t>
      </w:r>
      <w:r w:rsidRPr="00FB43A4">
        <w:rPr>
          <w:rFonts w:ascii="宋体" w:hAnsi="宋体" w:cs="Arial" w:hint="eastAsia"/>
          <w:kern w:val="0"/>
          <w:szCs w:val="21"/>
        </w:rPr>
        <w:t>，每天上午</w:t>
      </w:r>
      <w:r w:rsidRPr="00FB43A4">
        <w:rPr>
          <w:rFonts w:ascii="宋体" w:hAnsi="宋体" w:cs="Arial" w:hint="eastAsia"/>
          <w:kern w:val="0"/>
          <w:szCs w:val="21"/>
          <w:u w:val="single"/>
        </w:rPr>
        <w:t>8:00</w:t>
      </w:r>
      <w:r w:rsidRPr="00FB43A4">
        <w:rPr>
          <w:rFonts w:ascii="宋体" w:hAnsi="宋体" w:cs="Arial" w:hint="eastAsia"/>
          <w:kern w:val="0"/>
          <w:szCs w:val="21"/>
        </w:rPr>
        <w:t>至</w:t>
      </w:r>
      <w:r w:rsidRPr="00FB43A4">
        <w:rPr>
          <w:rFonts w:ascii="宋体" w:hAnsi="宋体" w:cs="Arial" w:hint="eastAsia"/>
          <w:kern w:val="0"/>
          <w:szCs w:val="21"/>
          <w:u w:val="single"/>
        </w:rPr>
        <w:t>12:00</w:t>
      </w:r>
      <w:r w:rsidRPr="00FB43A4">
        <w:rPr>
          <w:rFonts w:ascii="宋体" w:hAnsi="宋体" w:cs="Arial" w:hint="eastAsia"/>
          <w:kern w:val="0"/>
          <w:szCs w:val="21"/>
        </w:rPr>
        <w:t>，下午</w:t>
      </w:r>
      <w:r w:rsidRPr="00FB43A4">
        <w:rPr>
          <w:rFonts w:ascii="宋体" w:hAnsi="宋体" w:cs="Arial" w:hint="eastAsia"/>
          <w:kern w:val="0"/>
          <w:szCs w:val="21"/>
          <w:u w:val="single"/>
        </w:rPr>
        <w:t>15:00</w:t>
      </w:r>
      <w:r w:rsidRPr="00FB43A4">
        <w:rPr>
          <w:rFonts w:ascii="宋体" w:hAnsi="宋体" w:cs="Arial" w:hint="eastAsia"/>
          <w:kern w:val="0"/>
          <w:szCs w:val="21"/>
        </w:rPr>
        <w:t>至</w:t>
      </w:r>
      <w:r w:rsidRPr="00FB43A4">
        <w:rPr>
          <w:rFonts w:ascii="宋体" w:hAnsi="宋体" w:cs="Arial" w:hint="eastAsia"/>
          <w:kern w:val="0"/>
          <w:szCs w:val="21"/>
          <w:u w:val="single"/>
        </w:rPr>
        <w:t>18:00</w:t>
      </w:r>
      <w:r w:rsidRPr="00FB43A4">
        <w:rPr>
          <w:rFonts w:ascii="宋体" w:hAnsi="宋体" w:cs="Arial" w:hint="eastAsia"/>
          <w:kern w:val="0"/>
          <w:szCs w:val="21"/>
        </w:rPr>
        <w:t>（北京时间，法定节假日除外 ）。</w:t>
      </w:r>
    </w:p>
    <w:p w:rsidR="00FD5D6F" w:rsidRPr="00FB43A4" w:rsidRDefault="00FD5D6F" w:rsidP="00FD5D6F">
      <w:pPr>
        <w:widowControl/>
        <w:spacing w:line="460" w:lineRule="exact"/>
        <w:ind w:firstLine="451"/>
        <w:jc w:val="left"/>
        <w:rPr>
          <w:rFonts w:ascii="宋体" w:hAnsi="宋体" w:cs="Arial"/>
          <w:kern w:val="0"/>
          <w:szCs w:val="21"/>
        </w:rPr>
      </w:pPr>
      <w:r w:rsidRPr="00FB43A4">
        <w:rPr>
          <w:rFonts w:ascii="宋体" w:hAnsi="宋体" w:cs="Arial" w:hint="eastAsia"/>
          <w:kern w:val="0"/>
          <w:szCs w:val="21"/>
        </w:rPr>
        <w:t>地点：</w:t>
      </w:r>
      <w:r w:rsidRPr="00FB43A4">
        <w:rPr>
          <w:rFonts w:ascii="宋体" w:hAnsi="宋体" w:cs="宋体" w:hint="eastAsia"/>
          <w:szCs w:val="21"/>
        </w:rPr>
        <w:t>广西华盛工程咨询有限公司（百色市右江区滨江大道幸福东郡8210-8216号商铺）</w:t>
      </w:r>
      <w:r w:rsidRPr="00FB43A4">
        <w:rPr>
          <w:rFonts w:ascii="宋体" w:hAnsi="宋体" w:cs="Arial" w:hint="eastAsia"/>
          <w:kern w:val="0"/>
          <w:szCs w:val="21"/>
        </w:rPr>
        <w:t>。</w:t>
      </w:r>
    </w:p>
    <w:p w:rsidR="00FD5D6F" w:rsidRPr="00FB43A4" w:rsidRDefault="00FD5D6F" w:rsidP="00FD5D6F">
      <w:pPr>
        <w:pStyle w:val="ab"/>
        <w:spacing w:before="0" w:after="0" w:line="460" w:lineRule="exact"/>
        <w:ind w:firstLineChars="200" w:firstLine="420"/>
        <w:rPr>
          <w:rFonts w:cs="宋体"/>
          <w:kern w:val="2"/>
          <w:sz w:val="21"/>
          <w:szCs w:val="21"/>
        </w:rPr>
      </w:pPr>
      <w:r w:rsidRPr="00FB43A4">
        <w:rPr>
          <w:rFonts w:cs="Arial" w:hint="eastAsia"/>
          <w:sz w:val="21"/>
          <w:szCs w:val="21"/>
        </w:rPr>
        <w:t>方式：</w:t>
      </w:r>
      <w:r w:rsidRPr="00FB43A4">
        <w:rPr>
          <w:rFonts w:cs="宋体" w:hint="eastAsia"/>
          <w:kern w:val="2"/>
          <w:sz w:val="21"/>
          <w:szCs w:val="21"/>
        </w:rPr>
        <w:t>供应商在购买竞争性谈判文件时，须由供应商的法定代表人或委托代理人前来购买竞争性谈判文件。携带如下报名资料复印件壹份（复印件须加盖竞标单位公章：⑴有效的营业执照副本复印件；（</w:t>
      </w:r>
      <w:r w:rsidRPr="00FB43A4">
        <w:rPr>
          <w:rFonts w:cs="宋体" w:hint="eastAsia"/>
          <w:kern w:val="2"/>
          <w:sz w:val="21"/>
          <w:szCs w:val="21"/>
        </w:rPr>
        <w:t>2</w:t>
      </w:r>
      <w:r w:rsidRPr="00FB43A4">
        <w:rPr>
          <w:rFonts w:cs="宋体" w:hint="eastAsia"/>
          <w:kern w:val="2"/>
          <w:sz w:val="21"/>
          <w:szCs w:val="21"/>
        </w:rPr>
        <w:t>）</w:t>
      </w:r>
      <w:r w:rsidRPr="00FB43A4">
        <w:rPr>
          <w:rFonts w:cs="Arial" w:hint="eastAsia"/>
          <w:sz w:val="21"/>
          <w:szCs w:val="21"/>
        </w:rPr>
        <w:t>有效资质证</w:t>
      </w:r>
      <w:r w:rsidRPr="00FB43A4">
        <w:rPr>
          <w:rFonts w:cs="宋体" w:hint="eastAsia"/>
          <w:kern w:val="2"/>
          <w:sz w:val="21"/>
          <w:szCs w:val="21"/>
        </w:rPr>
        <w:t>复印件；（</w:t>
      </w:r>
      <w:r w:rsidRPr="00FB43A4">
        <w:rPr>
          <w:rFonts w:cs="宋体" w:hint="eastAsia"/>
          <w:kern w:val="2"/>
          <w:sz w:val="21"/>
          <w:szCs w:val="21"/>
        </w:rPr>
        <w:t>3</w:t>
      </w:r>
      <w:r w:rsidRPr="00FB43A4">
        <w:rPr>
          <w:rFonts w:cs="宋体" w:hint="eastAsia"/>
          <w:kern w:val="2"/>
          <w:sz w:val="21"/>
          <w:szCs w:val="21"/>
        </w:rPr>
        <w:t>）法定代表人身份证</w:t>
      </w:r>
      <w:r w:rsidRPr="00FB43A4">
        <w:rPr>
          <w:rFonts w:cs="宋体" w:hint="eastAsia"/>
          <w:kern w:val="2"/>
          <w:sz w:val="21"/>
          <w:szCs w:val="21"/>
        </w:rPr>
        <w:t>(</w:t>
      </w:r>
      <w:r w:rsidRPr="00FB43A4">
        <w:rPr>
          <w:rFonts w:cs="宋体" w:hint="eastAsia"/>
          <w:kern w:val="2"/>
          <w:sz w:val="21"/>
          <w:szCs w:val="21"/>
        </w:rPr>
        <w:t>委托报名时只需提供复印件</w:t>
      </w:r>
      <w:r w:rsidRPr="00FB43A4">
        <w:rPr>
          <w:rFonts w:cs="宋体" w:hint="eastAsia"/>
          <w:kern w:val="2"/>
          <w:sz w:val="21"/>
          <w:szCs w:val="21"/>
        </w:rPr>
        <w:t>)</w:t>
      </w:r>
      <w:r w:rsidRPr="00FB43A4">
        <w:rPr>
          <w:rFonts w:cs="宋体" w:hint="eastAsia"/>
          <w:kern w:val="2"/>
          <w:sz w:val="21"/>
          <w:szCs w:val="21"/>
        </w:rPr>
        <w:t>；（</w:t>
      </w:r>
      <w:r w:rsidRPr="00FB43A4">
        <w:rPr>
          <w:rFonts w:cs="宋体" w:hint="eastAsia"/>
          <w:kern w:val="2"/>
          <w:sz w:val="21"/>
          <w:szCs w:val="21"/>
        </w:rPr>
        <w:t>4</w:t>
      </w:r>
      <w:r w:rsidRPr="00FB43A4">
        <w:rPr>
          <w:rFonts w:cs="宋体" w:hint="eastAsia"/>
          <w:kern w:val="2"/>
          <w:sz w:val="21"/>
          <w:szCs w:val="21"/>
        </w:rPr>
        <w:t>）授权委托书原件（法定代表人报名时不需要提供）；（</w:t>
      </w:r>
      <w:r w:rsidRPr="00FB43A4">
        <w:rPr>
          <w:rFonts w:cs="宋体" w:hint="eastAsia"/>
          <w:kern w:val="2"/>
          <w:sz w:val="21"/>
          <w:szCs w:val="21"/>
        </w:rPr>
        <w:t>5</w:t>
      </w:r>
      <w:r w:rsidRPr="00FB43A4">
        <w:rPr>
          <w:rFonts w:cs="宋体" w:hint="eastAsia"/>
          <w:kern w:val="2"/>
          <w:sz w:val="21"/>
          <w:szCs w:val="21"/>
        </w:rPr>
        <w:t>）单位介绍信</w:t>
      </w:r>
      <w:r w:rsidRPr="00FB43A4">
        <w:rPr>
          <w:rFonts w:cs="Arial" w:hint="eastAsia"/>
          <w:sz w:val="21"/>
          <w:szCs w:val="21"/>
        </w:rPr>
        <w:t>。</w:t>
      </w:r>
    </w:p>
    <w:p w:rsidR="00FD5D6F" w:rsidRPr="00FB43A4" w:rsidRDefault="00FD5D6F" w:rsidP="00FD5D6F">
      <w:pPr>
        <w:widowControl/>
        <w:spacing w:line="460" w:lineRule="exact"/>
        <w:ind w:firstLine="451"/>
        <w:jc w:val="left"/>
        <w:rPr>
          <w:rFonts w:ascii="宋体" w:hAnsi="宋体" w:cs="Arial"/>
          <w:kern w:val="0"/>
          <w:szCs w:val="21"/>
        </w:rPr>
      </w:pPr>
      <w:r w:rsidRPr="00FB43A4">
        <w:rPr>
          <w:rFonts w:ascii="宋体" w:hAnsi="宋体" w:cs="Arial" w:hint="eastAsia"/>
          <w:kern w:val="0"/>
          <w:szCs w:val="21"/>
        </w:rPr>
        <w:t>售价：每套0元。</w:t>
      </w:r>
    </w:p>
    <w:p w:rsidR="00FD5D6F" w:rsidRPr="00FB43A4" w:rsidRDefault="00FD5D6F" w:rsidP="00FD5D6F">
      <w:pPr>
        <w:keepNext/>
        <w:widowControl/>
        <w:spacing w:line="460" w:lineRule="exact"/>
        <w:jc w:val="left"/>
        <w:rPr>
          <w:rFonts w:ascii="宋体" w:hAnsi="宋体" w:cs="Arial"/>
          <w:kern w:val="0"/>
          <w:szCs w:val="21"/>
        </w:rPr>
      </w:pPr>
      <w:r w:rsidRPr="00FB43A4">
        <w:rPr>
          <w:rFonts w:ascii="宋体" w:hAnsi="宋体" w:cs="Arial" w:hint="eastAsia"/>
          <w:b/>
          <w:bCs/>
          <w:kern w:val="0"/>
          <w:szCs w:val="21"/>
        </w:rPr>
        <w:t>四、响应文件提交</w:t>
      </w:r>
    </w:p>
    <w:p w:rsidR="00FD5D6F" w:rsidRPr="00FB43A4" w:rsidRDefault="00FD5D6F" w:rsidP="00FD5D6F">
      <w:pPr>
        <w:widowControl/>
        <w:spacing w:line="460" w:lineRule="exact"/>
        <w:ind w:firstLine="351"/>
        <w:jc w:val="left"/>
        <w:rPr>
          <w:rFonts w:ascii="宋体" w:hAnsi="宋体" w:cs="Arial"/>
          <w:kern w:val="0"/>
          <w:szCs w:val="21"/>
        </w:rPr>
      </w:pPr>
      <w:r w:rsidRPr="00FB43A4">
        <w:rPr>
          <w:rFonts w:ascii="宋体" w:hAnsi="宋体" w:cs="Arial" w:hint="eastAsia"/>
          <w:kern w:val="0"/>
          <w:szCs w:val="21"/>
        </w:rPr>
        <w:t>截止时间：</w:t>
      </w:r>
      <w:r w:rsidR="009555BE">
        <w:rPr>
          <w:rFonts w:ascii="宋体" w:hAnsi="宋体" w:cs="Arial" w:hint="eastAsia"/>
          <w:kern w:val="0"/>
          <w:szCs w:val="21"/>
          <w:u w:val="single"/>
        </w:rPr>
        <w:t>2020</w:t>
      </w:r>
      <w:r w:rsidRPr="00FB43A4">
        <w:rPr>
          <w:rFonts w:ascii="宋体" w:hAnsi="宋体" w:cs="Arial" w:hint="eastAsia"/>
          <w:kern w:val="0"/>
          <w:szCs w:val="21"/>
          <w:u w:val="single"/>
        </w:rPr>
        <w:t>年</w:t>
      </w:r>
      <w:r w:rsidR="009555BE">
        <w:rPr>
          <w:rFonts w:ascii="宋体" w:hAnsi="宋体" w:cs="Arial" w:hint="eastAsia"/>
          <w:kern w:val="0"/>
          <w:szCs w:val="21"/>
          <w:u w:val="single"/>
        </w:rPr>
        <w:t>12</w:t>
      </w:r>
      <w:r w:rsidRPr="00FB43A4">
        <w:rPr>
          <w:rFonts w:ascii="宋体" w:hAnsi="宋体" w:cs="Arial" w:hint="eastAsia"/>
          <w:kern w:val="0"/>
          <w:szCs w:val="21"/>
          <w:u w:val="single"/>
        </w:rPr>
        <w:t xml:space="preserve"> 月 </w:t>
      </w:r>
      <w:r w:rsidR="009555BE">
        <w:rPr>
          <w:rFonts w:ascii="宋体" w:hAnsi="宋体" w:cs="Arial" w:hint="eastAsia"/>
          <w:kern w:val="0"/>
          <w:szCs w:val="21"/>
          <w:u w:val="single"/>
        </w:rPr>
        <w:t>15</w:t>
      </w:r>
      <w:r w:rsidRPr="00FB43A4">
        <w:rPr>
          <w:rFonts w:ascii="宋体" w:hAnsi="宋体" w:cs="Arial" w:hint="eastAsia"/>
          <w:kern w:val="0"/>
          <w:szCs w:val="21"/>
          <w:u w:val="single"/>
        </w:rPr>
        <w:t xml:space="preserve">日 </w:t>
      </w:r>
      <w:r w:rsidR="009555BE">
        <w:rPr>
          <w:rFonts w:ascii="宋体" w:hAnsi="宋体" w:cs="Arial" w:hint="eastAsia"/>
          <w:kern w:val="0"/>
          <w:szCs w:val="21"/>
          <w:u w:val="single"/>
        </w:rPr>
        <w:t>9</w:t>
      </w:r>
      <w:r w:rsidRPr="00FB43A4">
        <w:rPr>
          <w:rFonts w:ascii="宋体" w:hAnsi="宋体" w:cs="Arial" w:hint="eastAsia"/>
          <w:kern w:val="0"/>
          <w:szCs w:val="21"/>
          <w:u w:val="single"/>
        </w:rPr>
        <w:t xml:space="preserve"> 点</w:t>
      </w:r>
      <w:r w:rsidR="009555BE">
        <w:rPr>
          <w:rFonts w:ascii="宋体" w:hAnsi="宋体" w:cs="Arial" w:hint="eastAsia"/>
          <w:kern w:val="0"/>
          <w:szCs w:val="21"/>
          <w:u w:val="single"/>
        </w:rPr>
        <w:t>30</w:t>
      </w:r>
      <w:r w:rsidRPr="00FB43A4">
        <w:rPr>
          <w:rFonts w:ascii="宋体" w:hAnsi="宋体" w:cs="Arial" w:hint="eastAsia"/>
          <w:kern w:val="0"/>
          <w:szCs w:val="21"/>
          <w:u w:val="single"/>
        </w:rPr>
        <w:t xml:space="preserve"> 分</w:t>
      </w:r>
      <w:r w:rsidRPr="00FB43A4">
        <w:rPr>
          <w:rFonts w:ascii="宋体" w:hAnsi="宋体" w:cs="Arial" w:hint="eastAsia"/>
          <w:kern w:val="0"/>
          <w:szCs w:val="21"/>
        </w:rPr>
        <w:t>（北京时间）</w:t>
      </w:r>
    </w:p>
    <w:p w:rsidR="00FD5D6F" w:rsidRPr="00FB43A4" w:rsidRDefault="00FD5D6F" w:rsidP="00FD5D6F">
      <w:pPr>
        <w:widowControl/>
        <w:spacing w:line="460" w:lineRule="exact"/>
        <w:ind w:firstLine="351"/>
        <w:jc w:val="left"/>
        <w:rPr>
          <w:rFonts w:ascii="宋体" w:hAnsi="宋体" w:cs="Arial"/>
          <w:kern w:val="0"/>
          <w:szCs w:val="21"/>
        </w:rPr>
      </w:pPr>
      <w:r w:rsidRPr="00FB43A4">
        <w:rPr>
          <w:rFonts w:ascii="宋体" w:hAnsi="宋体" w:cs="Arial" w:hint="eastAsia"/>
          <w:kern w:val="0"/>
          <w:szCs w:val="21"/>
        </w:rPr>
        <w:t>地点：</w:t>
      </w:r>
      <w:r w:rsidRPr="00FB43A4">
        <w:rPr>
          <w:rFonts w:ascii="宋体" w:hAnsi="宋体" w:cs="宋体" w:hint="eastAsia"/>
          <w:szCs w:val="21"/>
        </w:rPr>
        <w:t>广西华盛工程咨询有限公司（百色市右江区滨江大道幸福东郡8210-8216号商铺）</w:t>
      </w:r>
    </w:p>
    <w:p w:rsidR="00FD5D6F" w:rsidRPr="00FB43A4" w:rsidRDefault="00FD5D6F" w:rsidP="00FD5D6F">
      <w:pPr>
        <w:keepNext/>
        <w:widowControl/>
        <w:spacing w:line="460" w:lineRule="exact"/>
        <w:jc w:val="left"/>
        <w:rPr>
          <w:rFonts w:ascii="宋体" w:hAnsi="宋体" w:cs="Arial"/>
          <w:kern w:val="0"/>
          <w:szCs w:val="21"/>
        </w:rPr>
      </w:pPr>
      <w:r w:rsidRPr="00FB43A4">
        <w:rPr>
          <w:rFonts w:ascii="宋体" w:hAnsi="宋体" w:cs="Arial" w:hint="eastAsia"/>
          <w:b/>
          <w:bCs/>
          <w:kern w:val="0"/>
          <w:szCs w:val="21"/>
        </w:rPr>
        <w:t>五、开启</w:t>
      </w:r>
    </w:p>
    <w:p w:rsidR="00FD5D6F" w:rsidRPr="00FB43A4" w:rsidRDefault="00FD5D6F" w:rsidP="00FD5D6F">
      <w:pPr>
        <w:widowControl/>
        <w:spacing w:line="460" w:lineRule="exact"/>
        <w:ind w:firstLine="351"/>
        <w:jc w:val="left"/>
        <w:rPr>
          <w:rFonts w:ascii="宋体" w:hAnsi="宋体" w:cs="Arial"/>
          <w:kern w:val="0"/>
          <w:szCs w:val="21"/>
        </w:rPr>
      </w:pPr>
      <w:r w:rsidRPr="00FB43A4">
        <w:rPr>
          <w:rFonts w:ascii="宋体" w:hAnsi="宋体" w:cs="Arial" w:hint="eastAsia"/>
          <w:kern w:val="0"/>
          <w:szCs w:val="21"/>
        </w:rPr>
        <w:t>时间：</w:t>
      </w:r>
      <w:r w:rsidR="009555BE">
        <w:rPr>
          <w:rFonts w:ascii="宋体" w:hAnsi="宋体" w:cs="Arial" w:hint="eastAsia"/>
          <w:kern w:val="0"/>
          <w:szCs w:val="21"/>
          <w:u w:val="single"/>
        </w:rPr>
        <w:t>2020</w:t>
      </w:r>
      <w:r w:rsidR="009555BE" w:rsidRPr="00FB43A4">
        <w:rPr>
          <w:rFonts w:ascii="宋体" w:hAnsi="宋体" w:cs="Arial" w:hint="eastAsia"/>
          <w:kern w:val="0"/>
          <w:szCs w:val="21"/>
          <w:u w:val="single"/>
        </w:rPr>
        <w:t>年</w:t>
      </w:r>
      <w:r w:rsidR="009555BE">
        <w:rPr>
          <w:rFonts w:ascii="宋体" w:hAnsi="宋体" w:cs="Arial" w:hint="eastAsia"/>
          <w:kern w:val="0"/>
          <w:szCs w:val="21"/>
          <w:u w:val="single"/>
        </w:rPr>
        <w:t>12</w:t>
      </w:r>
      <w:r w:rsidR="009555BE" w:rsidRPr="00FB43A4">
        <w:rPr>
          <w:rFonts w:ascii="宋体" w:hAnsi="宋体" w:cs="Arial" w:hint="eastAsia"/>
          <w:kern w:val="0"/>
          <w:szCs w:val="21"/>
          <w:u w:val="single"/>
        </w:rPr>
        <w:t xml:space="preserve"> 月 </w:t>
      </w:r>
      <w:r w:rsidR="009555BE">
        <w:rPr>
          <w:rFonts w:ascii="宋体" w:hAnsi="宋体" w:cs="Arial" w:hint="eastAsia"/>
          <w:kern w:val="0"/>
          <w:szCs w:val="21"/>
          <w:u w:val="single"/>
        </w:rPr>
        <w:t>15</w:t>
      </w:r>
      <w:r w:rsidR="009555BE" w:rsidRPr="00FB43A4">
        <w:rPr>
          <w:rFonts w:ascii="宋体" w:hAnsi="宋体" w:cs="Arial" w:hint="eastAsia"/>
          <w:kern w:val="0"/>
          <w:szCs w:val="21"/>
          <w:u w:val="single"/>
        </w:rPr>
        <w:t xml:space="preserve">日 </w:t>
      </w:r>
      <w:r w:rsidR="009555BE">
        <w:rPr>
          <w:rFonts w:ascii="宋体" w:hAnsi="宋体" w:cs="Arial" w:hint="eastAsia"/>
          <w:kern w:val="0"/>
          <w:szCs w:val="21"/>
          <w:u w:val="single"/>
        </w:rPr>
        <w:t>9</w:t>
      </w:r>
      <w:r w:rsidR="009555BE" w:rsidRPr="00FB43A4">
        <w:rPr>
          <w:rFonts w:ascii="宋体" w:hAnsi="宋体" w:cs="Arial" w:hint="eastAsia"/>
          <w:kern w:val="0"/>
          <w:szCs w:val="21"/>
          <w:u w:val="single"/>
        </w:rPr>
        <w:t xml:space="preserve"> 点</w:t>
      </w:r>
      <w:r w:rsidR="009555BE">
        <w:rPr>
          <w:rFonts w:ascii="宋体" w:hAnsi="宋体" w:cs="Arial" w:hint="eastAsia"/>
          <w:kern w:val="0"/>
          <w:szCs w:val="21"/>
          <w:u w:val="single"/>
        </w:rPr>
        <w:t>30</w:t>
      </w:r>
      <w:r w:rsidR="009555BE" w:rsidRPr="00FB43A4">
        <w:rPr>
          <w:rFonts w:ascii="宋体" w:hAnsi="宋体" w:cs="Arial" w:hint="eastAsia"/>
          <w:kern w:val="0"/>
          <w:szCs w:val="21"/>
          <w:u w:val="single"/>
        </w:rPr>
        <w:t xml:space="preserve"> 分</w:t>
      </w:r>
      <w:r w:rsidRPr="00FB43A4">
        <w:rPr>
          <w:rFonts w:ascii="宋体" w:hAnsi="宋体" w:cs="Arial" w:hint="eastAsia"/>
          <w:kern w:val="0"/>
          <w:szCs w:val="21"/>
          <w:u w:val="single"/>
        </w:rPr>
        <w:t>后</w:t>
      </w:r>
    </w:p>
    <w:p w:rsidR="00FD5D6F" w:rsidRPr="00FB43A4" w:rsidRDefault="00FD5D6F" w:rsidP="00FD5D6F">
      <w:pPr>
        <w:widowControl/>
        <w:spacing w:line="460" w:lineRule="exact"/>
        <w:ind w:firstLine="351"/>
        <w:jc w:val="left"/>
        <w:rPr>
          <w:rFonts w:ascii="宋体" w:hAnsi="宋体" w:cs="Arial"/>
          <w:kern w:val="0"/>
          <w:szCs w:val="21"/>
        </w:rPr>
      </w:pPr>
      <w:r w:rsidRPr="00FB43A4">
        <w:rPr>
          <w:rFonts w:ascii="宋体" w:hAnsi="宋体" w:cs="Arial" w:hint="eastAsia"/>
          <w:kern w:val="0"/>
          <w:szCs w:val="21"/>
        </w:rPr>
        <w:t>地点：</w:t>
      </w:r>
      <w:r w:rsidRPr="00FB43A4">
        <w:rPr>
          <w:rFonts w:ascii="宋体" w:hAnsi="宋体" w:cs="宋体" w:hint="eastAsia"/>
          <w:szCs w:val="21"/>
        </w:rPr>
        <w:t>广西华盛工程咨询有限公司（百色市右江区滨江大道幸福东郡8210-8216号商铺）</w:t>
      </w:r>
    </w:p>
    <w:p w:rsidR="00FD5D6F" w:rsidRPr="00FB43A4" w:rsidRDefault="00FD5D6F" w:rsidP="00FD5D6F">
      <w:pPr>
        <w:keepNext/>
        <w:widowControl/>
        <w:spacing w:line="460" w:lineRule="exact"/>
        <w:jc w:val="left"/>
        <w:rPr>
          <w:rFonts w:ascii="宋体" w:hAnsi="宋体" w:cs="Arial"/>
          <w:kern w:val="0"/>
          <w:szCs w:val="21"/>
        </w:rPr>
      </w:pPr>
      <w:r w:rsidRPr="00FB43A4">
        <w:rPr>
          <w:rFonts w:ascii="宋体" w:hAnsi="宋体" w:cs="Arial" w:hint="eastAsia"/>
          <w:b/>
          <w:bCs/>
          <w:kern w:val="0"/>
          <w:szCs w:val="21"/>
        </w:rPr>
        <w:t>六、公告期限</w:t>
      </w:r>
    </w:p>
    <w:p w:rsidR="00FD5D6F" w:rsidRPr="00FB43A4" w:rsidRDefault="00FD5D6F" w:rsidP="00FD5D6F">
      <w:pPr>
        <w:widowControl/>
        <w:spacing w:line="460" w:lineRule="exact"/>
        <w:ind w:firstLine="351"/>
        <w:jc w:val="left"/>
        <w:rPr>
          <w:rFonts w:ascii="宋体" w:hAnsi="宋体" w:cs="Arial"/>
          <w:kern w:val="0"/>
          <w:szCs w:val="21"/>
        </w:rPr>
      </w:pPr>
      <w:r w:rsidRPr="00FB43A4">
        <w:rPr>
          <w:rFonts w:ascii="宋体" w:hAnsi="宋体" w:cs="Arial" w:hint="eastAsia"/>
          <w:kern w:val="0"/>
          <w:szCs w:val="21"/>
        </w:rPr>
        <w:t>自本公告发布之日起</w:t>
      </w:r>
      <w:r w:rsidR="009555BE">
        <w:rPr>
          <w:rFonts w:ascii="宋体" w:hAnsi="宋体" w:cs="Arial" w:hint="eastAsia"/>
          <w:kern w:val="0"/>
          <w:szCs w:val="21"/>
        </w:rPr>
        <w:t>3</w:t>
      </w:r>
      <w:r w:rsidRPr="00FB43A4">
        <w:rPr>
          <w:rFonts w:ascii="宋体" w:hAnsi="宋体" w:cs="Arial" w:hint="eastAsia"/>
          <w:kern w:val="0"/>
          <w:szCs w:val="21"/>
        </w:rPr>
        <w:t>个工作日。</w:t>
      </w:r>
    </w:p>
    <w:p w:rsidR="00FD5D6F" w:rsidRPr="00FB43A4" w:rsidRDefault="00FD5D6F" w:rsidP="00FD5D6F">
      <w:pPr>
        <w:keepNext/>
        <w:widowControl/>
        <w:spacing w:line="460" w:lineRule="exact"/>
        <w:jc w:val="left"/>
        <w:rPr>
          <w:rFonts w:ascii="宋体" w:hAnsi="宋体" w:cs="Arial"/>
          <w:kern w:val="0"/>
          <w:szCs w:val="21"/>
        </w:rPr>
      </w:pPr>
      <w:r w:rsidRPr="00FB43A4">
        <w:rPr>
          <w:rFonts w:ascii="宋体" w:hAnsi="宋体" w:cs="Arial" w:hint="eastAsia"/>
          <w:b/>
          <w:bCs/>
          <w:kern w:val="0"/>
          <w:szCs w:val="21"/>
        </w:rPr>
        <w:t>七、其他补充事宜</w:t>
      </w:r>
    </w:p>
    <w:p w:rsidR="00FD5D6F" w:rsidRPr="00FB43A4" w:rsidRDefault="00FD5D6F" w:rsidP="00FD5D6F">
      <w:pPr>
        <w:numPr>
          <w:ilvl w:val="0"/>
          <w:numId w:val="7"/>
        </w:numPr>
        <w:tabs>
          <w:tab w:val="left" w:pos="312"/>
        </w:tabs>
        <w:spacing w:before="76" w:line="280" w:lineRule="auto"/>
        <w:ind w:right="475" w:firstLineChars="200" w:firstLine="352"/>
        <w:rPr>
          <w:spacing w:val="-8"/>
          <w:szCs w:val="21"/>
        </w:rPr>
      </w:pPr>
      <w:r w:rsidRPr="00FB43A4">
        <w:rPr>
          <w:spacing w:val="-17"/>
          <w:szCs w:val="21"/>
        </w:rPr>
        <w:t>根据《政府采购非招标采购方式管理办法》第十二条：</w:t>
      </w:r>
      <w:r w:rsidRPr="00FB43A4">
        <w:rPr>
          <w:spacing w:val="-17"/>
          <w:szCs w:val="21"/>
        </w:rPr>
        <w:t>“</w:t>
      </w:r>
      <w:r w:rsidRPr="00FB43A4">
        <w:rPr>
          <w:spacing w:val="-17"/>
          <w:szCs w:val="21"/>
        </w:rPr>
        <w:t>采购人、</w:t>
      </w:r>
      <w:r w:rsidRPr="00FB43A4">
        <w:rPr>
          <w:szCs w:val="21"/>
        </w:rPr>
        <w:t>采购代理机构应当通过发布公告、从省级以上财政部门建立的供应商库中随机抽取或者采购</w:t>
      </w:r>
      <w:r w:rsidRPr="00FB43A4">
        <w:rPr>
          <w:spacing w:val="-2"/>
          <w:szCs w:val="21"/>
        </w:rPr>
        <w:t>人和评审专家分别书面推荐的方式邀请不少于</w:t>
      </w:r>
      <w:r w:rsidRPr="00FB43A4">
        <w:rPr>
          <w:spacing w:val="-2"/>
          <w:szCs w:val="21"/>
        </w:rPr>
        <w:t xml:space="preserve"> </w:t>
      </w:r>
      <w:r w:rsidRPr="00FB43A4">
        <w:rPr>
          <w:szCs w:val="21"/>
        </w:rPr>
        <w:t>3</w:t>
      </w:r>
      <w:r w:rsidRPr="00FB43A4">
        <w:rPr>
          <w:spacing w:val="-7"/>
          <w:szCs w:val="21"/>
        </w:rPr>
        <w:t xml:space="preserve"> </w:t>
      </w:r>
      <w:r w:rsidRPr="00FB43A4">
        <w:rPr>
          <w:spacing w:val="-7"/>
          <w:szCs w:val="21"/>
        </w:rPr>
        <w:t>家符合相应资格条件的供应商参与竞争性谈判或者询价采购活动。</w:t>
      </w:r>
      <w:r w:rsidRPr="00FB43A4">
        <w:rPr>
          <w:spacing w:val="-7"/>
          <w:szCs w:val="21"/>
        </w:rPr>
        <w:t>”</w:t>
      </w:r>
      <w:r w:rsidRPr="00FB43A4">
        <w:rPr>
          <w:spacing w:val="-7"/>
          <w:szCs w:val="21"/>
        </w:rPr>
        <w:t>的规定，本项目采用由采购人和评审专家分别书面推荐的方式邀请</w:t>
      </w:r>
      <w:r w:rsidRPr="00FB43A4">
        <w:rPr>
          <w:spacing w:val="-21"/>
          <w:szCs w:val="21"/>
        </w:rPr>
        <w:t>不少于</w:t>
      </w:r>
      <w:r w:rsidRPr="00FB43A4">
        <w:rPr>
          <w:spacing w:val="-21"/>
          <w:szCs w:val="21"/>
        </w:rPr>
        <w:t xml:space="preserve"> </w:t>
      </w:r>
      <w:r w:rsidRPr="00FB43A4">
        <w:rPr>
          <w:szCs w:val="21"/>
        </w:rPr>
        <w:t>3</w:t>
      </w:r>
      <w:r w:rsidRPr="00FB43A4">
        <w:rPr>
          <w:spacing w:val="-8"/>
          <w:szCs w:val="21"/>
        </w:rPr>
        <w:t xml:space="preserve"> </w:t>
      </w:r>
      <w:r w:rsidRPr="00FB43A4">
        <w:rPr>
          <w:spacing w:val="-8"/>
          <w:szCs w:val="21"/>
        </w:rPr>
        <w:t>家符合相应资格的供应商参与本次采购活动</w:t>
      </w:r>
      <w:r w:rsidRPr="00FB43A4">
        <w:rPr>
          <w:rFonts w:hint="eastAsia"/>
          <w:spacing w:val="-8"/>
          <w:szCs w:val="21"/>
        </w:rPr>
        <w:t>。</w:t>
      </w:r>
    </w:p>
    <w:p w:rsidR="00FD5D6F" w:rsidRPr="00FB43A4" w:rsidRDefault="00FD5D6F" w:rsidP="00FD5D6F">
      <w:pPr>
        <w:pStyle w:val="af"/>
        <w:spacing w:line="420" w:lineRule="exact"/>
        <w:ind w:leftChars="47" w:left="99" w:firstLineChars="150" w:firstLine="315"/>
        <w:rPr>
          <w:rFonts w:ascii="宋体" w:hAnsi="宋体"/>
          <w:bCs/>
          <w:kern w:val="0"/>
          <w:szCs w:val="21"/>
        </w:rPr>
      </w:pPr>
      <w:r w:rsidRPr="00FB43A4">
        <w:rPr>
          <w:rFonts w:ascii="宋体" w:hAnsi="宋体" w:hint="eastAsia"/>
          <w:bCs/>
          <w:kern w:val="0"/>
          <w:szCs w:val="21"/>
        </w:rPr>
        <w:lastRenderedPageBreak/>
        <w:t>2.</w:t>
      </w:r>
      <w:r w:rsidRPr="00FB43A4">
        <w:rPr>
          <w:rFonts w:ascii="宋体" w:hAnsi="宋体" w:hint="eastAsia"/>
          <w:b/>
          <w:kern w:val="0"/>
          <w:szCs w:val="21"/>
        </w:rPr>
        <w:t xml:space="preserve"> </w:t>
      </w:r>
      <w:r w:rsidRPr="00FB43A4">
        <w:rPr>
          <w:rFonts w:ascii="宋体" w:hAnsi="宋体" w:hint="eastAsia"/>
          <w:bCs/>
          <w:kern w:val="0"/>
          <w:szCs w:val="21"/>
        </w:rPr>
        <w:t>本项目需要落实的政府采购政策：</w:t>
      </w:r>
    </w:p>
    <w:p w:rsidR="00FD5D6F" w:rsidRPr="00FB43A4" w:rsidRDefault="00FD5D6F" w:rsidP="00FD5D6F">
      <w:pPr>
        <w:spacing w:line="420" w:lineRule="exact"/>
        <w:rPr>
          <w:rFonts w:ascii="宋体" w:hAnsi="宋体"/>
          <w:szCs w:val="21"/>
        </w:rPr>
      </w:pPr>
      <w:r w:rsidRPr="00FB43A4">
        <w:rPr>
          <w:rFonts w:ascii="宋体" w:hAnsi="宋体" w:hint="eastAsia"/>
          <w:szCs w:val="21"/>
        </w:rPr>
        <w:t>《政府采购促进中小企业发展暂行办法》（财库〔2011〕181号）、《财政部、司法部关于政府采购支持监狱企业发展有关问题的通知》（财库[2014]68号）、《三部门联合发布关于促进残疾人就业政府采购政策的通知》（财库〔2017〕141号）、政府采购支持采用本国产品等政策。</w:t>
      </w:r>
    </w:p>
    <w:p w:rsidR="00FD5D6F" w:rsidRPr="00FB43A4" w:rsidRDefault="00FD5D6F" w:rsidP="00FD5D6F">
      <w:pPr>
        <w:pStyle w:val="a9"/>
        <w:spacing w:line="460" w:lineRule="exact"/>
        <w:ind w:firstLineChars="200" w:firstLine="420"/>
        <w:rPr>
          <w:rFonts w:hAnsi="宋体"/>
          <w:bCs/>
          <w:szCs w:val="21"/>
        </w:rPr>
      </w:pPr>
      <w:r w:rsidRPr="00FB43A4">
        <w:rPr>
          <w:rFonts w:hAnsi="宋体" w:cs="Arial" w:hint="eastAsia"/>
          <w:szCs w:val="21"/>
        </w:rPr>
        <w:t>3.网上查询地址：</w:t>
      </w:r>
      <w:r w:rsidRPr="00FB43A4">
        <w:rPr>
          <w:rFonts w:hAnsi="宋体" w:hint="eastAsia"/>
          <w:bCs/>
          <w:szCs w:val="21"/>
        </w:rPr>
        <w:t>中国政府采购网（www.ccgp.gov.cn）、广西壮族自治区政府采购网（</w:t>
      </w:r>
      <w:hyperlink r:id="rId7" w:history="1">
        <w:r w:rsidRPr="00FB43A4">
          <w:rPr>
            <w:rStyle w:val="a7"/>
            <w:rFonts w:hAnsi="宋体" w:cs="Arial" w:hint="eastAsia"/>
            <w:szCs w:val="21"/>
            <w:shd w:val="clear" w:color="auto" w:fill="FFFFFF"/>
          </w:rPr>
          <w:t>http://zfcg.gxzf.gov.cn</w:t>
        </w:r>
      </w:hyperlink>
      <w:r w:rsidRPr="00FB43A4">
        <w:rPr>
          <w:rFonts w:hAnsi="宋体" w:hint="eastAsia"/>
          <w:bCs/>
          <w:szCs w:val="21"/>
        </w:rPr>
        <w:t>）。</w:t>
      </w:r>
    </w:p>
    <w:p w:rsidR="00FD5D6F" w:rsidRPr="00FB43A4" w:rsidRDefault="00FD5D6F" w:rsidP="00FD5D6F">
      <w:pPr>
        <w:keepNext/>
        <w:widowControl/>
        <w:spacing w:line="460" w:lineRule="exact"/>
        <w:jc w:val="left"/>
        <w:rPr>
          <w:rFonts w:ascii="宋体" w:hAnsi="宋体" w:cs="Arial"/>
          <w:kern w:val="0"/>
          <w:szCs w:val="21"/>
        </w:rPr>
      </w:pPr>
      <w:r w:rsidRPr="00FB43A4">
        <w:rPr>
          <w:rFonts w:ascii="宋体" w:hAnsi="宋体" w:cs="Arial" w:hint="eastAsia"/>
          <w:b/>
          <w:bCs/>
          <w:kern w:val="0"/>
          <w:szCs w:val="21"/>
        </w:rPr>
        <w:t>八、凡对本次采购提出询问，请按以下方式联系。</w:t>
      </w:r>
    </w:p>
    <w:p w:rsidR="00FD5D6F" w:rsidRPr="00FB43A4" w:rsidRDefault="00FD5D6F" w:rsidP="00FD5D6F">
      <w:pPr>
        <w:pStyle w:val="ab"/>
        <w:spacing w:before="0" w:after="0" w:line="380" w:lineRule="atLeast"/>
        <w:ind w:left="420"/>
        <w:jc w:val="both"/>
        <w:rPr>
          <w:rFonts w:ascii="Calibri" w:hAnsi="Calibri" w:cs="Calibri"/>
          <w:color w:val="000000"/>
          <w:sz w:val="21"/>
          <w:szCs w:val="21"/>
        </w:rPr>
      </w:pPr>
      <w:bookmarkStart w:id="4" w:name="_Toc28359021"/>
      <w:bookmarkStart w:id="5" w:name="_Toc28359098"/>
      <w:bookmarkStart w:id="6" w:name="_Toc35393639"/>
      <w:bookmarkStart w:id="7" w:name="_Toc35393808"/>
      <w:r w:rsidRPr="00FB43A4">
        <w:rPr>
          <w:color w:val="000000"/>
          <w:sz w:val="21"/>
          <w:szCs w:val="21"/>
        </w:rPr>
        <w:t>1.</w:t>
      </w:r>
      <w:r w:rsidRPr="00FB43A4">
        <w:rPr>
          <w:rFonts w:cs="Calibri" w:hint="eastAsia"/>
          <w:color w:val="000000"/>
          <w:sz w:val="21"/>
          <w:szCs w:val="21"/>
        </w:rPr>
        <w:t>采购人名称：</w:t>
      </w:r>
      <w:r w:rsidRPr="00FB43A4">
        <w:rPr>
          <w:rFonts w:ascii="宋体" w:hAnsi="宋体" w:hint="eastAsia"/>
          <w:bCs/>
          <w:sz w:val="21"/>
          <w:szCs w:val="21"/>
        </w:rPr>
        <w:t>百色市田阳区教育局</w:t>
      </w:r>
    </w:p>
    <w:p w:rsidR="00FD5D6F" w:rsidRPr="00FB43A4" w:rsidRDefault="00FD5D6F" w:rsidP="00FD5D6F">
      <w:pPr>
        <w:pStyle w:val="ab"/>
        <w:spacing w:before="0" w:after="0" w:line="380" w:lineRule="atLeast"/>
        <w:ind w:left="420"/>
        <w:jc w:val="both"/>
        <w:rPr>
          <w:rFonts w:ascii="Calibri" w:hAnsi="Calibri" w:cs="Calibri"/>
          <w:color w:val="000000"/>
          <w:sz w:val="21"/>
          <w:szCs w:val="21"/>
        </w:rPr>
      </w:pPr>
      <w:r w:rsidRPr="00FB43A4">
        <w:rPr>
          <w:rFonts w:cs="Calibri" w:hint="eastAsia"/>
          <w:color w:val="000000"/>
          <w:sz w:val="21"/>
          <w:szCs w:val="21"/>
        </w:rPr>
        <w:t>地址：</w:t>
      </w:r>
      <w:r w:rsidRPr="00FB43A4">
        <w:rPr>
          <w:rFonts w:ascii="宋体" w:hAnsi="宋体" w:hint="eastAsia"/>
          <w:bCs/>
          <w:sz w:val="21"/>
          <w:szCs w:val="21"/>
        </w:rPr>
        <w:t>百色市</w:t>
      </w:r>
      <w:r w:rsidRPr="00FB43A4">
        <w:rPr>
          <w:rFonts w:ascii="宋体" w:hAnsi="宋体" w:hint="eastAsia"/>
          <w:bCs/>
          <w:sz w:val="21"/>
          <w:szCs w:val="21"/>
          <w:lang w:val="zh-CN"/>
        </w:rPr>
        <w:t>田阳区田州镇兴华路22号</w:t>
      </w:r>
    </w:p>
    <w:p w:rsidR="00FD5D6F" w:rsidRPr="00FB43A4" w:rsidRDefault="00FD5D6F" w:rsidP="00FD5D6F">
      <w:pPr>
        <w:pStyle w:val="ab"/>
        <w:spacing w:before="0" w:after="0" w:line="380" w:lineRule="atLeast"/>
        <w:ind w:left="420"/>
        <w:jc w:val="both"/>
        <w:rPr>
          <w:rFonts w:ascii="Calibri" w:hAnsi="Calibri" w:cs="Calibri"/>
          <w:color w:val="000000"/>
          <w:sz w:val="21"/>
          <w:szCs w:val="21"/>
        </w:rPr>
      </w:pPr>
      <w:r w:rsidRPr="00FB43A4">
        <w:rPr>
          <w:rFonts w:cs="Calibri" w:hint="eastAsia"/>
          <w:color w:val="000000"/>
          <w:sz w:val="21"/>
          <w:szCs w:val="21"/>
        </w:rPr>
        <w:t>联系人：</w:t>
      </w:r>
      <w:r w:rsidRPr="00FB43A4">
        <w:rPr>
          <w:rFonts w:ascii="宋体" w:hAnsi="宋体" w:hint="eastAsia"/>
          <w:bCs/>
          <w:sz w:val="21"/>
          <w:szCs w:val="21"/>
        </w:rPr>
        <w:t>马正耀</w:t>
      </w:r>
      <w:r w:rsidRPr="00FB43A4">
        <w:rPr>
          <w:color w:val="000000"/>
          <w:sz w:val="21"/>
          <w:szCs w:val="21"/>
        </w:rPr>
        <w:t xml:space="preserve">   </w:t>
      </w:r>
    </w:p>
    <w:p w:rsidR="00FD5D6F" w:rsidRPr="00FB43A4" w:rsidRDefault="00FD5D6F" w:rsidP="00FD5D6F">
      <w:pPr>
        <w:pStyle w:val="ab"/>
        <w:spacing w:before="0" w:after="0" w:line="380" w:lineRule="atLeast"/>
        <w:ind w:left="420"/>
        <w:jc w:val="both"/>
        <w:rPr>
          <w:rFonts w:ascii="Calibri" w:hAnsi="Calibri" w:cs="Calibri"/>
          <w:color w:val="000000"/>
          <w:sz w:val="21"/>
          <w:szCs w:val="21"/>
        </w:rPr>
      </w:pPr>
      <w:r w:rsidRPr="00FB43A4">
        <w:rPr>
          <w:rFonts w:cs="Calibri" w:hint="eastAsia"/>
          <w:color w:val="000000"/>
          <w:sz w:val="21"/>
          <w:szCs w:val="21"/>
        </w:rPr>
        <w:t>联系电话：</w:t>
      </w:r>
      <w:r w:rsidRPr="00FB43A4">
        <w:rPr>
          <w:rFonts w:ascii="宋体" w:hAnsi="宋体" w:hint="eastAsia"/>
          <w:bCs/>
          <w:sz w:val="21"/>
          <w:szCs w:val="21"/>
        </w:rPr>
        <w:t>0776-3216706</w:t>
      </w:r>
      <w:r w:rsidRPr="00FB43A4">
        <w:rPr>
          <w:color w:val="000000"/>
          <w:sz w:val="21"/>
          <w:szCs w:val="21"/>
        </w:rPr>
        <w:t xml:space="preserve">  </w:t>
      </w:r>
    </w:p>
    <w:p w:rsidR="00FD5D6F" w:rsidRPr="00FB43A4" w:rsidRDefault="00FD5D6F" w:rsidP="00FD5D6F">
      <w:pPr>
        <w:pStyle w:val="ab"/>
        <w:spacing w:before="0" w:after="0" w:line="380" w:lineRule="atLeast"/>
        <w:ind w:left="420"/>
        <w:jc w:val="both"/>
        <w:rPr>
          <w:rFonts w:ascii="Calibri" w:hAnsi="Calibri" w:cs="Calibri"/>
          <w:color w:val="000000"/>
          <w:sz w:val="21"/>
          <w:szCs w:val="21"/>
        </w:rPr>
      </w:pPr>
      <w:r w:rsidRPr="00FB43A4">
        <w:rPr>
          <w:color w:val="000000"/>
          <w:sz w:val="21"/>
          <w:szCs w:val="21"/>
        </w:rPr>
        <w:t>2.</w:t>
      </w:r>
      <w:r w:rsidRPr="00FB43A4">
        <w:rPr>
          <w:rFonts w:cs="Calibri" w:hint="eastAsia"/>
          <w:color w:val="000000"/>
          <w:sz w:val="21"/>
          <w:szCs w:val="21"/>
        </w:rPr>
        <w:t>采购代理机构名称：广西华盛工程咨询有限公司</w:t>
      </w:r>
    </w:p>
    <w:p w:rsidR="00FD5D6F" w:rsidRPr="00FB43A4" w:rsidRDefault="00FD5D6F" w:rsidP="00FD5D6F">
      <w:pPr>
        <w:pStyle w:val="ab"/>
        <w:spacing w:before="0" w:after="0" w:line="380" w:lineRule="atLeast"/>
        <w:ind w:left="420"/>
        <w:jc w:val="both"/>
        <w:rPr>
          <w:rFonts w:ascii="Calibri" w:hAnsi="Calibri" w:cs="Calibri"/>
          <w:color w:val="000000"/>
          <w:sz w:val="21"/>
          <w:szCs w:val="21"/>
        </w:rPr>
      </w:pPr>
      <w:r w:rsidRPr="00FB43A4">
        <w:rPr>
          <w:rFonts w:cs="Calibri" w:hint="eastAsia"/>
          <w:color w:val="000000"/>
          <w:sz w:val="21"/>
          <w:szCs w:val="21"/>
        </w:rPr>
        <w:t>地址：百色市右江区滨江大道幸福东郡</w:t>
      </w:r>
      <w:r w:rsidRPr="00FB43A4">
        <w:rPr>
          <w:rFonts w:cs="Calibri" w:hint="eastAsia"/>
          <w:color w:val="000000"/>
          <w:sz w:val="21"/>
          <w:szCs w:val="21"/>
        </w:rPr>
        <w:t>8-210</w:t>
      </w:r>
      <w:r w:rsidRPr="00FB43A4">
        <w:rPr>
          <w:rFonts w:cs="Calibri" w:hint="eastAsia"/>
          <w:color w:val="000000"/>
          <w:sz w:val="21"/>
          <w:szCs w:val="21"/>
        </w:rPr>
        <w:t>至</w:t>
      </w:r>
      <w:r w:rsidRPr="00FB43A4">
        <w:rPr>
          <w:rFonts w:cs="Calibri" w:hint="eastAsia"/>
          <w:color w:val="000000"/>
          <w:sz w:val="21"/>
          <w:szCs w:val="21"/>
        </w:rPr>
        <w:t>216</w:t>
      </w:r>
      <w:r w:rsidRPr="00FB43A4">
        <w:rPr>
          <w:rFonts w:cs="Calibri" w:hint="eastAsia"/>
          <w:color w:val="000000"/>
          <w:sz w:val="21"/>
          <w:szCs w:val="21"/>
        </w:rPr>
        <w:t>号商铺</w:t>
      </w:r>
    </w:p>
    <w:p w:rsidR="00FD5D6F" w:rsidRPr="00FB43A4" w:rsidRDefault="00FD5D6F" w:rsidP="00FD5D6F">
      <w:pPr>
        <w:pStyle w:val="ab"/>
        <w:spacing w:before="0" w:after="0" w:line="380" w:lineRule="atLeast"/>
        <w:ind w:left="420"/>
        <w:jc w:val="both"/>
        <w:rPr>
          <w:rFonts w:ascii="Calibri" w:hAnsi="Calibri" w:cs="Calibri"/>
          <w:color w:val="000000"/>
          <w:sz w:val="21"/>
          <w:szCs w:val="21"/>
        </w:rPr>
      </w:pPr>
      <w:r w:rsidRPr="00FB43A4">
        <w:rPr>
          <w:rFonts w:cs="Calibri" w:hint="eastAsia"/>
          <w:color w:val="000000"/>
          <w:sz w:val="21"/>
          <w:szCs w:val="21"/>
        </w:rPr>
        <w:t>联系人：罗慧琴</w:t>
      </w:r>
      <w:r w:rsidRPr="00FB43A4">
        <w:rPr>
          <w:color w:val="000000"/>
          <w:sz w:val="21"/>
          <w:szCs w:val="21"/>
        </w:rPr>
        <w:t xml:space="preserve">   </w:t>
      </w:r>
    </w:p>
    <w:p w:rsidR="00FD5D6F" w:rsidRPr="00FB43A4" w:rsidRDefault="00FD5D6F" w:rsidP="00FD5D6F">
      <w:pPr>
        <w:pStyle w:val="ab"/>
        <w:spacing w:before="0" w:after="0" w:line="380" w:lineRule="atLeast"/>
        <w:ind w:left="420"/>
        <w:jc w:val="both"/>
        <w:rPr>
          <w:rFonts w:ascii="Calibri" w:hAnsi="Calibri" w:cs="Calibri"/>
          <w:color w:val="000000"/>
          <w:sz w:val="21"/>
          <w:szCs w:val="21"/>
        </w:rPr>
      </w:pPr>
      <w:r w:rsidRPr="00FB43A4">
        <w:rPr>
          <w:rFonts w:cs="Calibri" w:hint="eastAsia"/>
          <w:color w:val="000000"/>
          <w:sz w:val="21"/>
          <w:szCs w:val="21"/>
        </w:rPr>
        <w:t>联系电话：</w:t>
      </w:r>
      <w:r w:rsidRPr="00FB43A4">
        <w:rPr>
          <w:color w:val="000000"/>
          <w:sz w:val="21"/>
          <w:szCs w:val="21"/>
        </w:rPr>
        <w:t>0776</w:t>
      </w:r>
      <w:r w:rsidRPr="00FB43A4">
        <w:rPr>
          <w:rFonts w:cs="Calibri" w:hint="eastAsia"/>
          <w:color w:val="000000"/>
          <w:sz w:val="21"/>
          <w:szCs w:val="21"/>
        </w:rPr>
        <w:t>－</w:t>
      </w:r>
      <w:r w:rsidRPr="00FB43A4">
        <w:rPr>
          <w:rFonts w:hint="eastAsia"/>
          <w:color w:val="000000"/>
          <w:sz w:val="21"/>
          <w:szCs w:val="21"/>
        </w:rPr>
        <w:t>2861999</w:t>
      </w:r>
    </w:p>
    <w:p w:rsidR="00FD5D6F" w:rsidRPr="00FB43A4" w:rsidRDefault="00FD5D6F" w:rsidP="00FD5D6F">
      <w:pPr>
        <w:pStyle w:val="2"/>
        <w:spacing w:before="0" w:after="0" w:line="460" w:lineRule="exact"/>
        <w:ind w:firstLineChars="100" w:firstLine="210"/>
        <w:rPr>
          <w:rFonts w:ascii="宋体" w:hAnsi="宋体" w:cs="宋体"/>
          <w:b w:val="0"/>
          <w:bCs w:val="0"/>
          <w:sz w:val="21"/>
          <w:szCs w:val="21"/>
        </w:rPr>
      </w:pPr>
      <w:bookmarkStart w:id="8" w:name="_Toc58243618"/>
      <w:r w:rsidRPr="00FB43A4">
        <w:rPr>
          <w:rFonts w:ascii="宋体" w:hAnsi="宋体" w:cs="宋体" w:hint="eastAsia"/>
          <w:b w:val="0"/>
          <w:bCs w:val="0"/>
          <w:sz w:val="21"/>
          <w:szCs w:val="21"/>
        </w:rPr>
        <w:t>3.项目联系</w:t>
      </w:r>
      <w:r w:rsidRPr="00FB43A4">
        <w:rPr>
          <w:rFonts w:ascii="宋体" w:hAnsi="宋体" w:cs="宋体"/>
          <w:b w:val="0"/>
          <w:bCs w:val="0"/>
          <w:sz w:val="21"/>
          <w:szCs w:val="21"/>
        </w:rPr>
        <w:t>方式</w:t>
      </w:r>
      <w:bookmarkEnd w:id="4"/>
      <w:bookmarkEnd w:id="5"/>
      <w:bookmarkEnd w:id="6"/>
      <w:bookmarkEnd w:id="7"/>
      <w:bookmarkEnd w:id="8"/>
    </w:p>
    <w:p w:rsidR="00FD5D6F" w:rsidRPr="00FB43A4" w:rsidRDefault="00FD5D6F" w:rsidP="00FD5D6F">
      <w:pPr>
        <w:pStyle w:val="a9"/>
        <w:spacing w:line="460" w:lineRule="exact"/>
        <w:ind w:firstLineChars="100" w:firstLine="210"/>
        <w:rPr>
          <w:rFonts w:hAnsi="宋体" w:cs="宋体"/>
          <w:szCs w:val="21"/>
        </w:rPr>
      </w:pPr>
      <w:r w:rsidRPr="00FB43A4">
        <w:rPr>
          <w:rFonts w:hAnsi="宋体" w:cs="宋体" w:hint="eastAsia"/>
          <w:szCs w:val="21"/>
        </w:rPr>
        <w:t>项目联系人：</w:t>
      </w:r>
      <w:r w:rsidRPr="00FB43A4">
        <w:rPr>
          <w:rFonts w:hAnsi="宋体" w:cs="Arial" w:hint="eastAsia"/>
          <w:szCs w:val="21"/>
        </w:rPr>
        <w:t>罗慧琴</w:t>
      </w:r>
    </w:p>
    <w:p w:rsidR="00FD5D6F" w:rsidRPr="00FB43A4" w:rsidRDefault="00FD5D6F" w:rsidP="00FD5D6F">
      <w:pPr>
        <w:widowControl/>
        <w:spacing w:line="460" w:lineRule="exact"/>
        <w:ind w:firstLineChars="100" w:firstLine="210"/>
        <w:jc w:val="left"/>
        <w:rPr>
          <w:rFonts w:ascii="宋体" w:hAnsi="宋体" w:cs="宋体"/>
          <w:szCs w:val="21"/>
        </w:rPr>
      </w:pPr>
      <w:r w:rsidRPr="00FB43A4">
        <w:rPr>
          <w:rFonts w:ascii="宋体" w:hAnsi="宋体" w:cs="宋体" w:hint="eastAsia"/>
          <w:szCs w:val="21"/>
        </w:rPr>
        <w:t>电　　 话：0776-2861999、13768460886</w:t>
      </w:r>
    </w:p>
    <w:p w:rsidR="00FD5D6F" w:rsidRPr="00FB43A4" w:rsidRDefault="00FD5D6F" w:rsidP="00FD5D6F">
      <w:pPr>
        <w:pStyle w:val="ab"/>
        <w:spacing w:before="0" w:after="0" w:line="380" w:lineRule="atLeast"/>
        <w:ind w:firstLine="422"/>
        <w:jc w:val="both"/>
        <w:rPr>
          <w:sz w:val="21"/>
          <w:szCs w:val="21"/>
        </w:rPr>
      </w:pPr>
      <w:r w:rsidRPr="00FB43A4">
        <w:rPr>
          <w:rFonts w:ascii="宋体" w:hAnsi="宋体" w:cs="宋体" w:hint="eastAsia"/>
          <w:sz w:val="21"/>
          <w:szCs w:val="21"/>
        </w:rPr>
        <w:t>4.监督部门：</w:t>
      </w:r>
      <w:r w:rsidRPr="00FB43A4">
        <w:rPr>
          <w:rFonts w:hint="eastAsia"/>
          <w:sz w:val="21"/>
          <w:szCs w:val="21"/>
        </w:rPr>
        <w:t>百色市田阳区政府采购服务中心：</w:t>
      </w:r>
      <w:r w:rsidRPr="00FB43A4">
        <w:rPr>
          <w:rFonts w:hint="eastAsia"/>
          <w:sz w:val="21"/>
          <w:szCs w:val="21"/>
        </w:rPr>
        <w:t>0776-3280823</w:t>
      </w:r>
    </w:p>
    <w:p w:rsidR="00FD5D6F" w:rsidRPr="00FB43A4" w:rsidRDefault="00FD5D6F" w:rsidP="00FD5D6F">
      <w:pPr>
        <w:widowControl/>
        <w:spacing w:line="460" w:lineRule="exact"/>
        <w:ind w:firstLineChars="100" w:firstLine="210"/>
        <w:jc w:val="left"/>
        <w:rPr>
          <w:rFonts w:ascii="宋体" w:hAnsi="宋体" w:cs="宋体"/>
          <w:szCs w:val="21"/>
        </w:rPr>
      </w:pPr>
    </w:p>
    <w:p w:rsidR="00FD5D6F" w:rsidRPr="00FB43A4" w:rsidRDefault="00FD5D6F" w:rsidP="00FD5D6F">
      <w:pPr>
        <w:widowControl/>
        <w:spacing w:line="460" w:lineRule="exact"/>
        <w:jc w:val="left"/>
        <w:rPr>
          <w:rFonts w:ascii="宋体" w:hAnsi="宋体" w:cs="宋体"/>
          <w:szCs w:val="21"/>
        </w:rPr>
      </w:pPr>
    </w:p>
    <w:p w:rsidR="00FD5D6F" w:rsidRPr="00FB43A4" w:rsidRDefault="00FD5D6F" w:rsidP="00FD5D6F">
      <w:pPr>
        <w:widowControl/>
        <w:spacing w:line="460" w:lineRule="exact"/>
        <w:ind w:firstLineChars="2550" w:firstLine="5355"/>
        <w:jc w:val="left"/>
        <w:rPr>
          <w:rFonts w:ascii="宋体" w:hAnsi="宋体" w:cs="宋体"/>
          <w:szCs w:val="21"/>
        </w:rPr>
      </w:pPr>
      <w:r w:rsidRPr="00FB43A4">
        <w:rPr>
          <w:rFonts w:ascii="宋体" w:hAnsi="宋体" w:cs="宋体" w:hint="eastAsia"/>
          <w:szCs w:val="21"/>
        </w:rPr>
        <w:t>广西华盛工程咨询有限公司</w:t>
      </w:r>
    </w:p>
    <w:p w:rsidR="00FD5D6F" w:rsidRPr="00FB43A4" w:rsidRDefault="00FD5D6F" w:rsidP="00FD5D6F">
      <w:pPr>
        <w:tabs>
          <w:tab w:val="left" w:pos="9214"/>
        </w:tabs>
        <w:spacing w:line="400" w:lineRule="exact"/>
        <w:ind w:right="425"/>
        <w:jc w:val="center"/>
        <w:rPr>
          <w:rFonts w:ascii="宋体" w:hAnsi="宋体" w:cs="宋体"/>
          <w:b/>
          <w:szCs w:val="21"/>
        </w:rPr>
      </w:pPr>
      <w:r w:rsidRPr="00FB43A4">
        <w:rPr>
          <w:rFonts w:ascii="宋体" w:hAnsi="宋体" w:cs="宋体" w:hint="eastAsia"/>
          <w:szCs w:val="21"/>
        </w:rPr>
        <w:t xml:space="preserve">                                            2020年12月 </w:t>
      </w:r>
      <w:r w:rsidR="0065556E">
        <w:rPr>
          <w:rFonts w:ascii="宋体" w:hAnsi="宋体" w:cs="宋体" w:hint="eastAsia"/>
          <w:szCs w:val="21"/>
        </w:rPr>
        <w:t>8</w:t>
      </w:r>
      <w:r w:rsidRPr="00FB43A4">
        <w:rPr>
          <w:rFonts w:ascii="宋体" w:hAnsi="宋体" w:cs="宋体" w:hint="eastAsia"/>
          <w:szCs w:val="21"/>
        </w:rPr>
        <w:t>日</w:t>
      </w:r>
    </w:p>
    <w:p w:rsidR="00FD5D6F" w:rsidRDefault="00FD5D6F" w:rsidP="00FD5D6F">
      <w:pPr>
        <w:pStyle w:val="2"/>
        <w:spacing w:line="340" w:lineRule="exact"/>
        <w:rPr>
          <w:rFonts w:ascii="宋体" w:hAnsi="宋体"/>
        </w:rPr>
      </w:pPr>
    </w:p>
    <w:p w:rsidR="00FD5D6F" w:rsidRDefault="00FD5D6F" w:rsidP="00FD5D6F">
      <w:pPr>
        <w:pStyle w:val="2"/>
        <w:spacing w:line="340" w:lineRule="exact"/>
        <w:ind w:firstLineChars="1190" w:firstLine="3345"/>
        <w:rPr>
          <w:rFonts w:ascii="宋体" w:hAnsi="宋体"/>
        </w:rPr>
      </w:pPr>
    </w:p>
    <w:p w:rsidR="00FD5D6F" w:rsidRDefault="00FD5D6F" w:rsidP="00FD5D6F">
      <w:pPr>
        <w:pStyle w:val="2"/>
        <w:spacing w:line="340" w:lineRule="exact"/>
        <w:ind w:firstLineChars="1190" w:firstLine="3345"/>
        <w:rPr>
          <w:rFonts w:ascii="宋体" w:hAnsi="宋体"/>
        </w:rPr>
      </w:pPr>
    </w:p>
    <w:p w:rsidR="00FD5D6F" w:rsidRDefault="00FD5D6F" w:rsidP="00FD5D6F"/>
    <w:p w:rsidR="00FD5D6F" w:rsidRDefault="00FD5D6F" w:rsidP="0066533B">
      <w:pPr>
        <w:pStyle w:val="2"/>
        <w:spacing w:line="340" w:lineRule="exact"/>
        <w:rPr>
          <w:rFonts w:ascii="宋体" w:hAnsi="宋体"/>
        </w:rPr>
      </w:pPr>
    </w:p>
    <w:p w:rsidR="00FD5D6F" w:rsidRDefault="00FD5D6F" w:rsidP="00FD5D6F">
      <w:pPr>
        <w:pStyle w:val="2"/>
        <w:spacing w:line="340" w:lineRule="exact"/>
        <w:ind w:firstLineChars="1190" w:firstLine="3345"/>
        <w:rPr>
          <w:rFonts w:ascii="宋体" w:hAnsi="宋体"/>
        </w:rPr>
      </w:pPr>
      <w:bookmarkStart w:id="9" w:name="_Toc58243619"/>
      <w:r>
        <w:rPr>
          <w:rFonts w:ascii="宋体" w:hAnsi="宋体" w:hint="eastAsia"/>
        </w:rPr>
        <w:t>竞标须知前附表</w:t>
      </w:r>
      <w:bookmarkEnd w:id="0"/>
      <w:bookmarkEnd w:id="1"/>
      <w:bookmarkEnd w:id="2"/>
      <w:bookmarkEnd w:id="3"/>
      <w:bookmarkEnd w:id="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4"/>
        <w:gridCol w:w="948"/>
        <w:gridCol w:w="8049"/>
      </w:tblGrid>
      <w:tr w:rsidR="00FD5D6F" w:rsidTr="00250B5A">
        <w:trPr>
          <w:trHeight w:val="767"/>
          <w:jc w:val="center"/>
        </w:trPr>
        <w:tc>
          <w:tcPr>
            <w:tcW w:w="904" w:type="dxa"/>
            <w:vAlign w:val="center"/>
          </w:tcPr>
          <w:p w:rsidR="00FD5D6F" w:rsidRDefault="00FD5D6F" w:rsidP="00250B5A">
            <w:pPr>
              <w:spacing w:line="300" w:lineRule="exact"/>
              <w:jc w:val="center"/>
              <w:rPr>
                <w:rFonts w:ascii="宋体" w:hAnsi="宋体"/>
                <w:bCs/>
                <w:sz w:val="24"/>
              </w:rPr>
            </w:pPr>
            <w:r>
              <w:rPr>
                <w:rFonts w:ascii="宋体" w:hAnsi="宋体" w:hint="eastAsia"/>
                <w:bCs/>
                <w:sz w:val="24"/>
              </w:rPr>
              <w:t>项号</w:t>
            </w:r>
          </w:p>
        </w:tc>
        <w:tc>
          <w:tcPr>
            <w:tcW w:w="948" w:type="dxa"/>
            <w:vAlign w:val="center"/>
          </w:tcPr>
          <w:p w:rsidR="00FD5D6F" w:rsidRDefault="00FD5D6F" w:rsidP="00250B5A">
            <w:pPr>
              <w:spacing w:line="300" w:lineRule="exact"/>
              <w:jc w:val="center"/>
              <w:rPr>
                <w:rFonts w:ascii="宋体" w:hAnsi="宋体"/>
                <w:bCs/>
                <w:sz w:val="24"/>
              </w:rPr>
            </w:pPr>
            <w:r>
              <w:rPr>
                <w:rFonts w:ascii="宋体" w:hAnsi="宋体" w:hint="eastAsia"/>
                <w:bCs/>
                <w:sz w:val="24"/>
              </w:rPr>
              <w:t>条款号</w:t>
            </w:r>
          </w:p>
        </w:tc>
        <w:tc>
          <w:tcPr>
            <w:tcW w:w="8049" w:type="dxa"/>
            <w:vAlign w:val="center"/>
          </w:tcPr>
          <w:p w:rsidR="00FD5D6F" w:rsidRDefault="00FD5D6F" w:rsidP="00250B5A">
            <w:pPr>
              <w:spacing w:line="300" w:lineRule="exact"/>
              <w:jc w:val="center"/>
              <w:rPr>
                <w:rFonts w:ascii="宋体" w:hAnsi="宋体"/>
                <w:bCs/>
                <w:sz w:val="24"/>
              </w:rPr>
            </w:pPr>
            <w:r>
              <w:rPr>
                <w:rFonts w:ascii="宋体" w:hAnsi="宋体" w:hint="eastAsia"/>
                <w:bCs/>
                <w:sz w:val="24"/>
              </w:rPr>
              <w:t>内容提要</w:t>
            </w:r>
          </w:p>
        </w:tc>
      </w:tr>
      <w:tr w:rsidR="00FD5D6F" w:rsidTr="00250B5A">
        <w:trPr>
          <w:trHeight w:val="4963"/>
          <w:jc w:val="center"/>
        </w:trPr>
        <w:tc>
          <w:tcPr>
            <w:tcW w:w="904" w:type="dxa"/>
            <w:vAlign w:val="center"/>
          </w:tcPr>
          <w:p w:rsidR="00FD5D6F" w:rsidRDefault="00FD5D6F" w:rsidP="00250B5A">
            <w:pPr>
              <w:spacing w:line="300" w:lineRule="exact"/>
              <w:jc w:val="center"/>
              <w:rPr>
                <w:rFonts w:ascii="宋体" w:hAnsi="宋体"/>
                <w:bCs/>
                <w:sz w:val="24"/>
              </w:rPr>
            </w:pPr>
            <w:r>
              <w:rPr>
                <w:rFonts w:ascii="宋体" w:hAnsi="宋体" w:hint="eastAsia"/>
                <w:bCs/>
                <w:sz w:val="24"/>
              </w:rPr>
              <w:t>1</w:t>
            </w:r>
          </w:p>
        </w:tc>
        <w:tc>
          <w:tcPr>
            <w:tcW w:w="948" w:type="dxa"/>
            <w:vAlign w:val="center"/>
          </w:tcPr>
          <w:p w:rsidR="00FD5D6F" w:rsidRDefault="00FD5D6F" w:rsidP="00250B5A">
            <w:pPr>
              <w:spacing w:line="300" w:lineRule="exact"/>
              <w:jc w:val="center"/>
              <w:rPr>
                <w:rFonts w:ascii="宋体" w:hAnsi="宋体"/>
                <w:bCs/>
                <w:sz w:val="24"/>
              </w:rPr>
            </w:pPr>
            <w:r>
              <w:rPr>
                <w:rFonts w:ascii="宋体" w:hAnsi="宋体" w:hint="eastAsia"/>
                <w:bCs/>
                <w:sz w:val="24"/>
              </w:rPr>
              <w:t>1.1</w:t>
            </w:r>
          </w:p>
        </w:tc>
        <w:tc>
          <w:tcPr>
            <w:tcW w:w="8049" w:type="dxa"/>
          </w:tcPr>
          <w:p w:rsidR="00FD5D6F" w:rsidRDefault="00FD5D6F" w:rsidP="00250B5A">
            <w:pPr>
              <w:spacing w:line="360" w:lineRule="auto"/>
              <w:ind w:left="1200" w:hangingChars="500" w:hanging="1200"/>
              <w:rPr>
                <w:rFonts w:ascii="宋体" w:hAnsi="宋体" w:cs="宋体"/>
                <w:b/>
                <w:bCs/>
                <w:sz w:val="24"/>
                <w:u w:val="single"/>
              </w:rPr>
            </w:pPr>
            <w:r>
              <w:rPr>
                <w:rFonts w:ascii="宋体" w:hAnsi="宋体" w:hint="eastAsia"/>
                <w:bCs/>
                <w:sz w:val="24"/>
              </w:rPr>
              <w:t>项目名称：</w:t>
            </w:r>
            <w:r w:rsidR="001619CF">
              <w:rPr>
                <w:rFonts w:ascii="宋体" w:hAnsi="宋体" w:cs="宋体" w:hint="eastAsia"/>
                <w:sz w:val="24"/>
              </w:rPr>
              <w:t>百色市田阳区头塘镇初级中学教学综合楼、学生宿舍楼、第九小学学生宿舍楼及第一小学、百峰小学、坤平小学校舍维修项目设计服务</w:t>
            </w:r>
          </w:p>
          <w:p w:rsidR="00FD5D6F" w:rsidRDefault="00FD5D6F" w:rsidP="00250B5A">
            <w:pPr>
              <w:spacing w:line="360" w:lineRule="auto"/>
              <w:rPr>
                <w:rStyle w:val="line"/>
                <w:rFonts w:ascii="宋体" w:hAnsi="宋体"/>
                <w:sz w:val="24"/>
              </w:rPr>
            </w:pPr>
            <w:r>
              <w:rPr>
                <w:rFonts w:ascii="宋体" w:hAnsi="宋体" w:hint="eastAsia"/>
                <w:bCs/>
                <w:sz w:val="24"/>
              </w:rPr>
              <w:t>项目编号：</w:t>
            </w:r>
            <w:r w:rsidR="00066180">
              <w:rPr>
                <w:rFonts w:ascii="宋体" w:hAnsi="宋体" w:hint="eastAsia"/>
                <w:bCs/>
                <w:sz w:val="24"/>
              </w:rPr>
              <w:t>BSZC2020-J3-210488-GXHS</w:t>
            </w:r>
            <w:r>
              <w:rPr>
                <w:rFonts w:ascii="宋体" w:hAnsi="宋体" w:hint="eastAsia"/>
                <w:bCs/>
                <w:sz w:val="24"/>
              </w:rPr>
              <w:t xml:space="preserve"> </w:t>
            </w:r>
            <w:r>
              <w:rPr>
                <w:rFonts w:ascii="宋体" w:hAnsi="宋体"/>
                <w:bCs/>
                <w:sz w:val="24"/>
              </w:rPr>
              <w:t xml:space="preserve"> </w:t>
            </w:r>
          </w:p>
          <w:p w:rsidR="00FD5D6F" w:rsidRDefault="00FD5D6F" w:rsidP="00250B5A">
            <w:pPr>
              <w:spacing w:line="360" w:lineRule="auto"/>
              <w:rPr>
                <w:rFonts w:ascii="宋体" w:hAnsi="宋体"/>
                <w:bCs/>
                <w:sz w:val="24"/>
              </w:rPr>
            </w:pPr>
            <w:r>
              <w:rPr>
                <w:rFonts w:ascii="宋体" w:hAnsi="宋体" w:hint="eastAsia"/>
                <w:bCs/>
                <w:sz w:val="24"/>
              </w:rPr>
              <w:t>竞标方式：竞争性谈判</w:t>
            </w:r>
          </w:p>
          <w:p w:rsidR="00FD5D6F" w:rsidRDefault="00FD5D6F" w:rsidP="00250B5A">
            <w:pPr>
              <w:spacing w:line="360" w:lineRule="auto"/>
              <w:rPr>
                <w:rFonts w:ascii="宋体" w:hAnsi="宋体"/>
                <w:bCs/>
                <w:sz w:val="24"/>
              </w:rPr>
            </w:pPr>
            <w:r>
              <w:rPr>
                <w:rFonts w:ascii="宋体" w:hAnsi="宋体" w:hint="eastAsia"/>
                <w:bCs/>
                <w:sz w:val="24"/>
              </w:rPr>
              <w:t>项目质量要求：达到合格标准</w:t>
            </w:r>
          </w:p>
          <w:p w:rsidR="00FD5D6F" w:rsidRDefault="00FD5D6F" w:rsidP="00250B5A">
            <w:pPr>
              <w:spacing w:line="360" w:lineRule="auto"/>
              <w:rPr>
                <w:rStyle w:val="line"/>
                <w:rFonts w:ascii="宋体" w:hAnsi="宋体"/>
                <w:sz w:val="24"/>
              </w:rPr>
            </w:pPr>
            <w:r>
              <w:rPr>
                <w:rFonts w:ascii="宋体" w:hAnsi="宋体" w:hint="eastAsia"/>
                <w:bCs/>
                <w:sz w:val="24"/>
              </w:rPr>
              <w:t>设计服务期要求：</w:t>
            </w:r>
            <w:r w:rsidRPr="00FB43A4">
              <w:rPr>
                <w:rStyle w:val="line"/>
                <w:rFonts w:ascii="宋体" w:hAnsi="宋体" w:hint="eastAsia"/>
                <w:sz w:val="24"/>
              </w:rPr>
              <w:t>合同签订之日起</w:t>
            </w:r>
            <w:r w:rsidRPr="005C1D77">
              <w:rPr>
                <w:rStyle w:val="line"/>
                <w:rFonts w:hint="eastAsia"/>
              </w:rPr>
              <w:t>30</w:t>
            </w:r>
            <w:r w:rsidRPr="005C1D77">
              <w:rPr>
                <w:rStyle w:val="line"/>
                <w:rFonts w:hint="eastAsia"/>
              </w:rPr>
              <w:t>日历天</w:t>
            </w:r>
            <w:r w:rsidRPr="00FB43A4">
              <w:rPr>
                <w:rStyle w:val="line"/>
                <w:rFonts w:ascii="宋体" w:hAnsi="宋体" w:hint="eastAsia"/>
                <w:sz w:val="24"/>
              </w:rPr>
              <w:t>内完成</w:t>
            </w:r>
            <w:r w:rsidRPr="005C1D77">
              <w:rPr>
                <w:rStyle w:val="line"/>
                <w:rFonts w:hint="eastAsia"/>
              </w:rPr>
              <w:t>设计任务</w:t>
            </w:r>
            <w:r w:rsidRPr="00FB43A4">
              <w:rPr>
                <w:rStyle w:val="line"/>
                <w:rFonts w:ascii="宋体" w:hAnsi="宋体" w:hint="eastAsia"/>
                <w:sz w:val="24"/>
              </w:rPr>
              <w:t>。</w:t>
            </w:r>
          </w:p>
          <w:p w:rsidR="00FD5D6F" w:rsidRPr="00277F78" w:rsidRDefault="00FD5D6F" w:rsidP="00250B5A">
            <w:pPr>
              <w:pStyle w:val="ab"/>
              <w:spacing w:before="0" w:after="0" w:line="380" w:lineRule="atLeast"/>
              <w:jc w:val="both"/>
              <w:rPr>
                <w:rFonts w:ascii="Calibri" w:hAnsi="Calibri" w:cs="Calibri"/>
                <w:color w:val="000000"/>
              </w:rPr>
            </w:pPr>
            <w:r>
              <w:rPr>
                <w:rFonts w:cs="Calibri" w:hint="eastAsia"/>
                <w:color w:val="000000"/>
              </w:rPr>
              <w:t>采购需求</w:t>
            </w:r>
            <w:r w:rsidRPr="00FB43A4">
              <w:rPr>
                <w:rFonts w:cs="Calibri" w:hint="eastAsia"/>
                <w:color w:val="000000"/>
              </w:rPr>
              <w:t>：</w:t>
            </w:r>
            <w:r w:rsidRPr="00FB43A4">
              <w:rPr>
                <w:rFonts w:ascii="宋体" w:hAnsi="宋体" w:cs="Arial" w:hint="eastAsia"/>
              </w:rPr>
              <w:t>1标：百色市田阳区头塘镇初级中学1号学生宿舍楼、2号学生宿舍楼及田阳区第一小学、百峰小学、坤平小学校舍维修等项目设计服务，2标：百色市田阳区头塘镇初级中学2号教学综合楼、第九小学</w:t>
            </w:r>
            <w:r w:rsidR="005A1F7C">
              <w:rPr>
                <w:rFonts w:ascii="宋体" w:hAnsi="宋体" w:cs="Arial" w:hint="eastAsia"/>
                <w:szCs w:val="21"/>
              </w:rPr>
              <w:t>学生</w:t>
            </w:r>
            <w:r w:rsidRPr="00FB43A4">
              <w:rPr>
                <w:rFonts w:ascii="宋体" w:hAnsi="宋体" w:cs="Arial" w:hint="eastAsia"/>
              </w:rPr>
              <w:t>宿舍楼项目等项目设</w:t>
            </w:r>
            <w:r w:rsidRPr="00FB43A4">
              <w:rPr>
                <w:rFonts w:ascii="宋体" w:hAnsi="宋体" w:cs="宋体" w:hint="eastAsia"/>
              </w:rPr>
              <w:t>计服务，如需进一步了解详细内容，详见竞争性谈判文件</w:t>
            </w:r>
            <w:r w:rsidRPr="00FB43A4">
              <w:rPr>
                <w:rFonts w:cs="Calibri" w:hint="eastAsia"/>
                <w:color w:val="000000"/>
              </w:rPr>
              <w:t>。</w:t>
            </w:r>
          </w:p>
        </w:tc>
      </w:tr>
      <w:tr w:rsidR="00FD5D6F" w:rsidTr="00250B5A">
        <w:trPr>
          <w:trHeight w:val="601"/>
          <w:jc w:val="center"/>
        </w:trPr>
        <w:tc>
          <w:tcPr>
            <w:tcW w:w="904" w:type="dxa"/>
            <w:vAlign w:val="center"/>
          </w:tcPr>
          <w:p w:rsidR="00FD5D6F" w:rsidRDefault="00FD5D6F" w:rsidP="00250B5A">
            <w:pPr>
              <w:spacing w:line="300" w:lineRule="exact"/>
              <w:jc w:val="center"/>
              <w:rPr>
                <w:rFonts w:ascii="宋体" w:hAnsi="宋体"/>
                <w:bCs/>
                <w:sz w:val="24"/>
              </w:rPr>
            </w:pPr>
            <w:r>
              <w:rPr>
                <w:rFonts w:ascii="宋体" w:hAnsi="宋体" w:hint="eastAsia"/>
                <w:bCs/>
                <w:sz w:val="24"/>
              </w:rPr>
              <w:t>2</w:t>
            </w:r>
          </w:p>
        </w:tc>
        <w:tc>
          <w:tcPr>
            <w:tcW w:w="948" w:type="dxa"/>
            <w:vAlign w:val="center"/>
          </w:tcPr>
          <w:p w:rsidR="00FD5D6F" w:rsidRDefault="00FD5D6F" w:rsidP="00250B5A">
            <w:pPr>
              <w:spacing w:line="300" w:lineRule="exact"/>
              <w:jc w:val="center"/>
              <w:rPr>
                <w:rFonts w:ascii="宋体" w:hAnsi="宋体"/>
                <w:bCs/>
                <w:sz w:val="24"/>
              </w:rPr>
            </w:pPr>
            <w:r>
              <w:rPr>
                <w:rFonts w:ascii="宋体" w:hAnsi="宋体" w:hint="eastAsia"/>
                <w:bCs/>
                <w:sz w:val="24"/>
              </w:rPr>
              <w:t>2</w:t>
            </w:r>
          </w:p>
        </w:tc>
        <w:tc>
          <w:tcPr>
            <w:tcW w:w="8049" w:type="dxa"/>
            <w:vAlign w:val="center"/>
          </w:tcPr>
          <w:p w:rsidR="00FD5D6F" w:rsidRDefault="00FD5D6F" w:rsidP="00250B5A">
            <w:pPr>
              <w:spacing w:line="300" w:lineRule="exact"/>
              <w:rPr>
                <w:rFonts w:ascii="宋体" w:hAnsi="宋体"/>
                <w:bCs/>
                <w:sz w:val="24"/>
              </w:rPr>
            </w:pPr>
            <w:r>
              <w:rPr>
                <w:rFonts w:ascii="宋体" w:hAnsi="宋体" w:hint="eastAsia"/>
                <w:bCs/>
                <w:sz w:val="24"/>
              </w:rPr>
              <w:t xml:space="preserve">资金来源：财政性资金 </w:t>
            </w:r>
          </w:p>
        </w:tc>
      </w:tr>
      <w:tr w:rsidR="00FD5D6F" w:rsidTr="00250B5A">
        <w:trPr>
          <w:trHeight w:val="840"/>
          <w:jc w:val="center"/>
        </w:trPr>
        <w:tc>
          <w:tcPr>
            <w:tcW w:w="904" w:type="dxa"/>
            <w:vAlign w:val="center"/>
          </w:tcPr>
          <w:p w:rsidR="00FD5D6F" w:rsidRDefault="00FD5D6F" w:rsidP="00250B5A">
            <w:pPr>
              <w:spacing w:line="300" w:lineRule="exact"/>
              <w:jc w:val="center"/>
              <w:rPr>
                <w:rFonts w:ascii="宋体" w:hAnsi="宋体"/>
                <w:bCs/>
                <w:sz w:val="24"/>
              </w:rPr>
            </w:pPr>
            <w:r>
              <w:rPr>
                <w:rFonts w:ascii="宋体" w:hAnsi="宋体" w:hint="eastAsia"/>
                <w:bCs/>
                <w:sz w:val="24"/>
              </w:rPr>
              <w:t>3</w:t>
            </w:r>
          </w:p>
        </w:tc>
        <w:tc>
          <w:tcPr>
            <w:tcW w:w="948" w:type="dxa"/>
            <w:vAlign w:val="center"/>
          </w:tcPr>
          <w:p w:rsidR="00FD5D6F" w:rsidRDefault="00FD5D6F" w:rsidP="00250B5A">
            <w:pPr>
              <w:spacing w:line="300" w:lineRule="exact"/>
              <w:jc w:val="center"/>
              <w:rPr>
                <w:rFonts w:ascii="宋体" w:hAnsi="宋体"/>
                <w:bCs/>
                <w:sz w:val="24"/>
              </w:rPr>
            </w:pPr>
            <w:r>
              <w:rPr>
                <w:rFonts w:ascii="宋体" w:hAnsi="宋体" w:hint="eastAsia"/>
                <w:bCs/>
                <w:sz w:val="24"/>
              </w:rPr>
              <w:t>3</w:t>
            </w:r>
          </w:p>
        </w:tc>
        <w:tc>
          <w:tcPr>
            <w:tcW w:w="8049" w:type="dxa"/>
            <w:vAlign w:val="center"/>
          </w:tcPr>
          <w:p w:rsidR="00FD5D6F" w:rsidRPr="00FB43A4" w:rsidRDefault="00FD5D6F" w:rsidP="00250B5A">
            <w:pPr>
              <w:pStyle w:val="ab"/>
              <w:spacing w:before="0" w:after="0" w:line="380" w:lineRule="atLeast"/>
              <w:jc w:val="both"/>
              <w:rPr>
                <w:rFonts w:ascii="宋体" w:hAnsi="宋体"/>
                <w:b/>
                <w:bCs/>
                <w:kern w:val="2"/>
              </w:rPr>
            </w:pPr>
            <w:r w:rsidRPr="00FB43A4">
              <w:rPr>
                <w:rFonts w:ascii="宋体" w:hAnsi="宋体" w:hint="eastAsia"/>
                <w:b/>
                <w:bCs/>
                <w:kern w:val="2"/>
              </w:rPr>
              <w:t>竞标人资格要求</w:t>
            </w:r>
          </w:p>
          <w:p w:rsidR="00FD5D6F" w:rsidRPr="00FB43A4" w:rsidRDefault="00FD5D6F" w:rsidP="00250B5A">
            <w:pPr>
              <w:widowControl/>
              <w:spacing w:line="460" w:lineRule="exact"/>
              <w:ind w:firstLineChars="196" w:firstLine="470"/>
              <w:jc w:val="left"/>
              <w:rPr>
                <w:rFonts w:ascii="宋体" w:hAnsi="宋体"/>
                <w:bCs/>
                <w:sz w:val="24"/>
              </w:rPr>
            </w:pPr>
            <w:r w:rsidRPr="00FB43A4">
              <w:rPr>
                <w:rFonts w:ascii="宋体" w:hAnsi="宋体" w:hint="eastAsia"/>
                <w:bCs/>
                <w:sz w:val="24"/>
              </w:rPr>
              <w:t>1.满足《中华人民共和国政府采购法》第二十二条规定；</w:t>
            </w:r>
          </w:p>
          <w:p w:rsidR="00FD5D6F" w:rsidRPr="00FB43A4" w:rsidRDefault="00FD5D6F" w:rsidP="00250B5A">
            <w:pPr>
              <w:spacing w:line="460" w:lineRule="exact"/>
              <w:ind w:firstLineChars="200" w:firstLine="480"/>
              <w:rPr>
                <w:rFonts w:ascii="宋体" w:hAnsi="宋体"/>
                <w:bCs/>
                <w:sz w:val="24"/>
              </w:rPr>
            </w:pPr>
            <w:r w:rsidRPr="00FB43A4">
              <w:rPr>
                <w:rFonts w:ascii="宋体" w:hAnsi="宋体" w:hint="eastAsia"/>
                <w:bCs/>
                <w:sz w:val="24"/>
              </w:rPr>
              <w:t>2.落实政府采购政策需满足的资格要求：  / ；</w:t>
            </w:r>
          </w:p>
          <w:p w:rsidR="00FD5D6F" w:rsidRPr="00FB43A4" w:rsidRDefault="00FD5D6F" w:rsidP="00250B5A">
            <w:pPr>
              <w:widowControl/>
              <w:spacing w:line="460" w:lineRule="exact"/>
              <w:ind w:firstLineChars="196" w:firstLine="470"/>
              <w:jc w:val="left"/>
              <w:rPr>
                <w:rFonts w:ascii="宋体" w:hAnsi="宋体"/>
                <w:bCs/>
                <w:sz w:val="24"/>
              </w:rPr>
            </w:pPr>
            <w:r w:rsidRPr="00FB43A4">
              <w:rPr>
                <w:rFonts w:ascii="宋体" w:hAnsi="宋体" w:hint="eastAsia"/>
                <w:bCs/>
                <w:sz w:val="24"/>
              </w:rPr>
              <w:t>3.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rsidR="00FD5D6F" w:rsidRPr="00FB43A4" w:rsidRDefault="00FD5D6F" w:rsidP="00250B5A">
            <w:pPr>
              <w:widowControl/>
              <w:spacing w:line="460" w:lineRule="exact"/>
              <w:ind w:firstLineChars="196" w:firstLine="470"/>
              <w:jc w:val="left"/>
              <w:rPr>
                <w:rFonts w:ascii="宋体" w:hAnsi="宋体"/>
                <w:bCs/>
                <w:sz w:val="24"/>
              </w:rPr>
            </w:pPr>
            <w:r w:rsidRPr="00FB43A4">
              <w:rPr>
                <w:rFonts w:ascii="宋体" w:hAnsi="宋体" w:hint="eastAsia"/>
                <w:bCs/>
                <w:sz w:val="24"/>
              </w:rPr>
              <w:t>4.对在“信用中国”网站(www.creditchina.gov.cn)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rsidR="00FD5D6F" w:rsidRPr="00FB43A4" w:rsidRDefault="00FD5D6F" w:rsidP="00250B5A">
            <w:pPr>
              <w:spacing w:line="360" w:lineRule="auto"/>
              <w:ind w:firstLineChars="200" w:firstLine="480"/>
              <w:rPr>
                <w:rFonts w:ascii="宋体" w:hAnsi="宋体"/>
                <w:bCs/>
                <w:sz w:val="24"/>
              </w:rPr>
            </w:pPr>
            <w:r w:rsidRPr="00FB43A4">
              <w:rPr>
                <w:rFonts w:ascii="宋体" w:hAnsi="宋体" w:hint="eastAsia"/>
                <w:bCs/>
                <w:sz w:val="24"/>
              </w:rPr>
              <w:t>5.本项目的特定资格要求：</w:t>
            </w:r>
          </w:p>
          <w:p w:rsidR="00FD5D6F" w:rsidRPr="00FB43A4" w:rsidRDefault="00FD5D6F" w:rsidP="00250B5A">
            <w:pPr>
              <w:spacing w:line="360" w:lineRule="auto"/>
              <w:ind w:firstLineChars="200" w:firstLine="480"/>
              <w:rPr>
                <w:rFonts w:ascii="宋体" w:hAnsi="宋体"/>
                <w:bCs/>
                <w:sz w:val="24"/>
              </w:rPr>
            </w:pPr>
            <w:r w:rsidRPr="00FB43A4">
              <w:rPr>
                <w:rFonts w:ascii="宋体" w:hAnsi="宋体" w:hint="eastAsia"/>
                <w:bCs/>
                <w:sz w:val="24"/>
              </w:rPr>
              <w:t>（1）经营本次采购服务，具备企业法人或事业单位法人资格的供应商；</w:t>
            </w:r>
          </w:p>
          <w:p w:rsidR="00FD5D6F" w:rsidRPr="00FB43A4" w:rsidRDefault="00FD5D6F" w:rsidP="00250B5A">
            <w:pPr>
              <w:spacing w:line="360" w:lineRule="auto"/>
              <w:ind w:firstLineChars="200" w:firstLine="480"/>
              <w:rPr>
                <w:rFonts w:ascii="宋体" w:hAnsi="宋体"/>
                <w:bCs/>
                <w:sz w:val="24"/>
              </w:rPr>
            </w:pPr>
            <w:r w:rsidRPr="00FB43A4">
              <w:rPr>
                <w:rFonts w:ascii="宋体" w:hAnsi="宋体" w:hint="eastAsia"/>
                <w:bCs/>
                <w:sz w:val="24"/>
              </w:rPr>
              <w:lastRenderedPageBreak/>
              <w:t>（2）具有独立法人资格，具备建筑行业（建筑工程）设计乙级（或以上）资质，拟投入本项目设计负责人资格应具备有建筑工程专业中级工程师职称以上，并在人员、设备、资金等方面具有相应承揽本项目的能力。</w:t>
            </w:r>
          </w:p>
        </w:tc>
      </w:tr>
      <w:tr w:rsidR="00FD5D6F" w:rsidTr="00250B5A">
        <w:trPr>
          <w:trHeight w:val="670"/>
          <w:jc w:val="center"/>
        </w:trPr>
        <w:tc>
          <w:tcPr>
            <w:tcW w:w="904" w:type="dxa"/>
            <w:vAlign w:val="center"/>
          </w:tcPr>
          <w:p w:rsidR="00FD5D6F" w:rsidRDefault="00FD5D6F" w:rsidP="00250B5A">
            <w:pPr>
              <w:spacing w:line="300" w:lineRule="exact"/>
              <w:jc w:val="center"/>
              <w:rPr>
                <w:rFonts w:ascii="宋体" w:hAnsi="宋体"/>
                <w:bCs/>
                <w:sz w:val="24"/>
              </w:rPr>
            </w:pPr>
            <w:r>
              <w:rPr>
                <w:rFonts w:ascii="宋体" w:hAnsi="宋体" w:hint="eastAsia"/>
                <w:bCs/>
                <w:sz w:val="24"/>
              </w:rPr>
              <w:lastRenderedPageBreak/>
              <w:t>4</w:t>
            </w:r>
          </w:p>
        </w:tc>
        <w:tc>
          <w:tcPr>
            <w:tcW w:w="948" w:type="dxa"/>
            <w:vAlign w:val="center"/>
          </w:tcPr>
          <w:p w:rsidR="00FD5D6F" w:rsidRDefault="00FD5D6F" w:rsidP="00250B5A">
            <w:pPr>
              <w:spacing w:line="300" w:lineRule="exact"/>
              <w:jc w:val="center"/>
              <w:rPr>
                <w:rFonts w:ascii="宋体" w:hAnsi="宋体"/>
                <w:bCs/>
                <w:sz w:val="24"/>
              </w:rPr>
            </w:pPr>
          </w:p>
        </w:tc>
        <w:tc>
          <w:tcPr>
            <w:tcW w:w="8049" w:type="dxa"/>
            <w:vAlign w:val="center"/>
          </w:tcPr>
          <w:p w:rsidR="00FD5D6F" w:rsidRPr="00FB43A4" w:rsidRDefault="00FD5D6F" w:rsidP="00250B5A">
            <w:pPr>
              <w:spacing w:line="420" w:lineRule="exact"/>
              <w:rPr>
                <w:rFonts w:ascii="宋体" w:hAnsi="宋体"/>
                <w:szCs w:val="21"/>
              </w:rPr>
            </w:pPr>
            <w:r>
              <w:rPr>
                <w:rFonts w:ascii="宋体" w:hAnsi="宋体" w:cs="宋体" w:hint="eastAsia"/>
                <w:sz w:val="24"/>
              </w:rPr>
              <w:t>本项目需要落实的政府采购政策：</w:t>
            </w:r>
            <w:r w:rsidRPr="00FB43A4">
              <w:rPr>
                <w:rFonts w:ascii="宋体" w:hAnsi="宋体" w:cs="宋体" w:hint="eastAsia"/>
                <w:sz w:val="24"/>
              </w:rPr>
              <w:t>《政府采购促进中小企业发展暂行办法》（财库〔2011〕181号）、《财政部、司法部关于政府采购支持监狱企业发展有关问题的通知》（财库[2014]68号）、《三部门联合发布关于促进残疾人就业政府采购政策的通知》（财库〔2017〕141号）、政府采购支持采用本国产品等政策。</w:t>
            </w:r>
          </w:p>
        </w:tc>
      </w:tr>
      <w:tr w:rsidR="00FD5D6F" w:rsidTr="00250B5A">
        <w:trPr>
          <w:trHeight w:val="691"/>
          <w:jc w:val="center"/>
        </w:trPr>
        <w:tc>
          <w:tcPr>
            <w:tcW w:w="904" w:type="dxa"/>
            <w:vAlign w:val="center"/>
          </w:tcPr>
          <w:p w:rsidR="00FD5D6F" w:rsidRDefault="00FD5D6F" w:rsidP="00250B5A">
            <w:pPr>
              <w:spacing w:line="300" w:lineRule="exact"/>
              <w:jc w:val="center"/>
              <w:rPr>
                <w:rFonts w:ascii="宋体" w:hAnsi="宋体"/>
                <w:bCs/>
                <w:sz w:val="24"/>
              </w:rPr>
            </w:pPr>
            <w:r>
              <w:rPr>
                <w:rFonts w:ascii="宋体" w:hAnsi="宋体" w:hint="eastAsia"/>
                <w:bCs/>
                <w:sz w:val="24"/>
              </w:rPr>
              <w:t>5</w:t>
            </w:r>
          </w:p>
        </w:tc>
        <w:tc>
          <w:tcPr>
            <w:tcW w:w="948" w:type="dxa"/>
            <w:vAlign w:val="center"/>
          </w:tcPr>
          <w:p w:rsidR="00FD5D6F" w:rsidRDefault="00FD5D6F" w:rsidP="00250B5A">
            <w:pPr>
              <w:spacing w:line="300" w:lineRule="exact"/>
              <w:jc w:val="center"/>
              <w:rPr>
                <w:rFonts w:ascii="宋体" w:hAnsi="宋体"/>
                <w:bCs/>
                <w:sz w:val="24"/>
              </w:rPr>
            </w:pPr>
            <w:r>
              <w:rPr>
                <w:rFonts w:ascii="宋体" w:hAnsi="宋体" w:hint="eastAsia"/>
                <w:bCs/>
                <w:sz w:val="24"/>
              </w:rPr>
              <w:t>8</w:t>
            </w:r>
          </w:p>
        </w:tc>
        <w:tc>
          <w:tcPr>
            <w:tcW w:w="8049" w:type="dxa"/>
            <w:vAlign w:val="center"/>
          </w:tcPr>
          <w:p w:rsidR="00FD5D6F" w:rsidRDefault="00FD5D6F" w:rsidP="00250B5A">
            <w:pPr>
              <w:spacing w:line="300" w:lineRule="exact"/>
              <w:rPr>
                <w:rFonts w:ascii="宋体" w:hAnsi="宋体"/>
                <w:bCs/>
                <w:sz w:val="24"/>
              </w:rPr>
            </w:pPr>
            <w:r>
              <w:rPr>
                <w:rFonts w:ascii="宋体" w:hAnsi="宋体" w:hint="eastAsia"/>
                <w:bCs/>
                <w:sz w:val="24"/>
              </w:rPr>
              <w:t>报价方式：按固定总价报价</w:t>
            </w:r>
          </w:p>
        </w:tc>
      </w:tr>
      <w:tr w:rsidR="00FD5D6F" w:rsidTr="00250B5A">
        <w:trPr>
          <w:trHeight w:val="701"/>
          <w:jc w:val="center"/>
        </w:trPr>
        <w:tc>
          <w:tcPr>
            <w:tcW w:w="904" w:type="dxa"/>
            <w:vAlign w:val="center"/>
          </w:tcPr>
          <w:p w:rsidR="00FD5D6F" w:rsidRDefault="00FD5D6F" w:rsidP="00250B5A">
            <w:pPr>
              <w:spacing w:line="300" w:lineRule="exact"/>
              <w:jc w:val="center"/>
              <w:rPr>
                <w:rFonts w:ascii="宋体" w:hAnsi="宋体"/>
                <w:bCs/>
                <w:sz w:val="24"/>
              </w:rPr>
            </w:pPr>
            <w:r>
              <w:rPr>
                <w:rFonts w:ascii="宋体" w:hAnsi="宋体" w:hint="eastAsia"/>
                <w:bCs/>
                <w:sz w:val="24"/>
              </w:rPr>
              <w:t>6</w:t>
            </w:r>
          </w:p>
        </w:tc>
        <w:tc>
          <w:tcPr>
            <w:tcW w:w="948" w:type="dxa"/>
            <w:vAlign w:val="center"/>
          </w:tcPr>
          <w:p w:rsidR="00FD5D6F" w:rsidRDefault="00FD5D6F" w:rsidP="00250B5A">
            <w:pPr>
              <w:spacing w:line="300" w:lineRule="exact"/>
              <w:jc w:val="center"/>
              <w:rPr>
                <w:rFonts w:ascii="宋体" w:hAnsi="宋体"/>
                <w:bCs/>
                <w:sz w:val="24"/>
              </w:rPr>
            </w:pPr>
          </w:p>
        </w:tc>
        <w:tc>
          <w:tcPr>
            <w:tcW w:w="8049" w:type="dxa"/>
            <w:vAlign w:val="center"/>
          </w:tcPr>
          <w:p w:rsidR="00FD5D6F" w:rsidRDefault="00FD5D6F" w:rsidP="00250B5A">
            <w:pPr>
              <w:spacing w:line="300" w:lineRule="exact"/>
              <w:rPr>
                <w:rFonts w:ascii="宋体" w:hAnsi="宋体"/>
                <w:bCs/>
                <w:sz w:val="24"/>
              </w:rPr>
            </w:pPr>
            <w:r>
              <w:rPr>
                <w:rFonts w:ascii="宋体" w:hAnsi="宋体" w:hint="eastAsia"/>
                <w:bCs/>
                <w:sz w:val="24"/>
              </w:rPr>
              <w:t>资格审查方式：资格后审</w:t>
            </w:r>
          </w:p>
        </w:tc>
      </w:tr>
      <w:tr w:rsidR="00FD5D6F" w:rsidTr="00250B5A">
        <w:trPr>
          <w:trHeight w:val="599"/>
          <w:jc w:val="center"/>
        </w:trPr>
        <w:tc>
          <w:tcPr>
            <w:tcW w:w="904" w:type="dxa"/>
            <w:vAlign w:val="center"/>
          </w:tcPr>
          <w:p w:rsidR="00FD5D6F" w:rsidRDefault="00FD5D6F" w:rsidP="00250B5A">
            <w:pPr>
              <w:spacing w:line="300" w:lineRule="exact"/>
              <w:jc w:val="center"/>
              <w:rPr>
                <w:rFonts w:ascii="宋体" w:hAnsi="宋体"/>
                <w:bCs/>
                <w:sz w:val="24"/>
              </w:rPr>
            </w:pPr>
            <w:r>
              <w:rPr>
                <w:rFonts w:ascii="宋体" w:hAnsi="宋体" w:hint="eastAsia"/>
                <w:bCs/>
                <w:sz w:val="24"/>
              </w:rPr>
              <w:t>7</w:t>
            </w:r>
          </w:p>
        </w:tc>
        <w:tc>
          <w:tcPr>
            <w:tcW w:w="948" w:type="dxa"/>
            <w:vAlign w:val="center"/>
          </w:tcPr>
          <w:p w:rsidR="00FD5D6F" w:rsidRDefault="00FD5D6F" w:rsidP="00250B5A">
            <w:pPr>
              <w:spacing w:line="300" w:lineRule="exact"/>
              <w:jc w:val="center"/>
              <w:rPr>
                <w:rFonts w:ascii="宋体" w:hAnsi="宋体"/>
                <w:bCs/>
                <w:sz w:val="24"/>
              </w:rPr>
            </w:pPr>
            <w:r>
              <w:rPr>
                <w:rFonts w:ascii="宋体" w:hAnsi="宋体" w:hint="eastAsia"/>
                <w:bCs/>
                <w:sz w:val="24"/>
              </w:rPr>
              <w:t>12</w:t>
            </w:r>
          </w:p>
        </w:tc>
        <w:tc>
          <w:tcPr>
            <w:tcW w:w="8049" w:type="dxa"/>
            <w:vAlign w:val="center"/>
          </w:tcPr>
          <w:p w:rsidR="00FD5D6F" w:rsidRDefault="00FD5D6F" w:rsidP="00250B5A">
            <w:pPr>
              <w:spacing w:line="300" w:lineRule="exact"/>
              <w:rPr>
                <w:rFonts w:ascii="宋体" w:hAnsi="宋体"/>
                <w:bCs/>
                <w:sz w:val="24"/>
              </w:rPr>
            </w:pPr>
            <w:r>
              <w:rPr>
                <w:rFonts w:ascii="宋体" w:hAnsi="宋体" w:hint="eastAsia"/>
                <w:sz w:val="24"/>
                <w:lang w:val="zh-CN"/>
              </w:rPr>
              <w:t>竞标有效期：</w:t>
            </w:r>
            <w:r>
              <w:rPr>
                <w:rFonts w:ascii="宋体" w:hAnsi="宋体" w:hint="eastAsia"/>
                <w:kern w:val="0"/>
                <w:sz w:val="24"/>
              </w:rPr>
              <w:t>60日历天（从竞标截止之日算起）</w:t>
            </w:r>
          </w:p>
        </w:tc>
      </w:tr>
      <w:tr w:rsidR="00FD5D6F" w:rsidTr="00250B5A">
        <w:trPr>
          <w:trHeight w:val="1324"/>
          <w:jc w:val="center"/>
        </w:trPr>
        <w:tc>
          <w:tcPr>
            <w:tcW w:w="904" w:type="dxa"/>
            <w:vAlign w:val="center"/>
          </w:tcPr>
          <w:p w:rsidR="00FD5D6F" w:rsidRDefault="00FD5D6F" w:rsidP="00250B5A">
            <w:pPr>
              <w:spacing w:line="300" w:lineRule="exact"/>
              <w:jc w:val="center"/>
              <w:rPr>
                <w:rFonts w:ascii="宋体" w:hAnsi="宋体"/>
                <w:bCs/>
                <w:sz w:val="24"/>
              </w:rPr>
            </w:pPr>
            <w:r>
              <w:rPr>
                <w:rFonts w:ascii="宋体" w:hAnsi="宋体" w:hint="eastAsia"/>
                <w:bCs/>
                <w:sz w:val="24"/>
              </w:rPr>
              <w:t>8</w:t>
            </w:r>
          </w:p>
        </w:tc>
        <w:tc>
          <w:tcPr>
            <w:tcW w:w="948" w:type="dxa"/>
            <w:vAlign w:val="center"/>
          </w:tcPr>
          <w:p w:rsidR="00FD5D6F" w:rsidRDefault="00FD5D6F" w:rsidP="00250B5A">
            <w:pPr>
              <w:spacing w:line="300" w:lineRule="exact"/>
              <w:jc w:val="center"/>
              <w:rPr>
                <w:rFonts w:ascii="宋体" w:hAnsi="宋体"/>
                <w:bCs/>
                <w:sz w:val="24"/>
              </w:rPr>
            </w:pPr>
            <w:r>
              <w:rPr>
                <w:rFonts w:ascii="宋体" w:hAnsi="宋体" w:hint="eastAsia"/>
                <w:bCs/>
                <w:sz w:val="24"/>
              </w:rPr>
              <w:t>13</w:t>
            </w:r>
          </w:p>
        </w:tc>
        <w:tc>
          <w:tcPr>
            <w:tcW w:w="8049" w:type="dxa"/>
            <w:vAlign w:val="center"/>
          </w:tcPr>
          <w:p w:rsidR="00FD5D6F" w:rsidRDefault="00FD5D6F" w:rsidP="00250B5A">
            <w:pPr>
              <w:spacing w:line="360" w:lineRule="auto"/>
              <w:rPr>
                <w:rFonts w:ascii="宋体" w:hAnsi="宋体"/>
                <w:sz w:val="24"/>
              </w:rPr>
            </w:pPr>
            <w:r>
              <w:rPr>
                <w:rFonts w:ascii="宋体" w:hAnsi="宋体" w:hint="eastAsia"/>
                <w:sz w:val="24"/>
              </w:rPr>
              <w:t>竞争性谈判补遗文件领取时间：提交竞标文件截止时间3日前</w:t>
            </w:r>
          </w:p>
          <w:p w:rsidR="00FD5D6F" w:rsidRDefault="00FD5D6F" w:rsidP="00250B5A">
            <w:pPr>
              <w:spacing w:line="360" w:lineRule="auto"/>
              <w:rPr>
                <w:rFonts w:ascii="宋体" w:hAnsi="宋体"/>
                <w:bCs/>
                <w:sz w:val="24"/>
              </w:rPr>
            </w:pPr>
            <w:r>
              <w:rPr>
                <w:rFonts w:ascii="宋体" w:hAnsi="宋体" w:hint="eastAsia"/>
                <w:sz w:val="24"/>
              </w:rPr>
              <w:t>竞争性谈判补遗文件领取地点：广西华盛工程咨询有限公司开标室（</w:t>
            </w:r>
            <w:r w:rsidRPr="005248AE">
              <w:rPr>
                <w:rFonts w:ascii="宋体" w:hAnsi="宋体" w:hint="eastAsia"/>
                <w:sz w:val="24"/>
              </w:rPr>
              <w:t>百色市右江区滨江大道幸福东郡8-210至216号商铺</w:t>
            </w:r>
            <w:r>
              <w:rPr>
                <w:rFonts w:ascii="宋体" w:hAnsi="宋体" w:hint="eastAsia"/>
                <w:sz w:val="24"/>
              </w:rPr>
              <w:t>）</w:t>
            </w:r>
          </w:p>
        </w:tc>
      </w:tr>
      <w:tr w:rsidR="00FD5D6F" w:rsidTr="00250B5A">
        <w:trPr>
          <w:trHeight w:val="561"/>
          <w:jc w:val="center"/>
        </w:trPr>
        <w:tc>
          <w:tcPr>
            <w:tcW w:w="904" w:type="dxa"/>
            <w:vAlign w:val="center"/>
          </w:tcPr>
          <w:p w:rsidR="00FD5D6F" w:rsidRDefault="00FD5D6F" w:rsidP="00250B5A">
            <w:pPr>
              <w:spacing w:line="300" w:lineRule="exact"/>
              <w:jc w:val="center"/>
              <w:rPr>
                <w:rFonts w:ascii="宋体" w:hAnsi="宋体"/>
                <w:bCs/>
                <w:sz w:val="24"/>
              </w:rPr>
            </w:pPr>
            <w:r>
              <w:rPr>
                <w:rFonts w:ascii="宋体" w:hAnsi="宋体" w:hint="eastAsia"/>
                <w:bCs/>
                <w:sz w:val="24"/>
              </w:rPr>
              <w:t>9</w:t>
            </w:r>
          </w:p>
        </w:tc>
        <w:tc>
          <w:tcPr>
            <w:tcW w:w="948" w:type="dxa"/>
            <w:vAlign w:val="center"/>
          </w:tcPr>
          <w:p w:rsidR="00FD5D6F" w:rsidRDefault="00FD5D6F" w:rsidP="00250B5A">
            <w:pPr>
              <w:spacing w:line="300" w:lineRule="exact"/>
              <w:jc w:val="center"/>
              <w:rPr>
                <w:rFonts w:ascii="宋体" w:hAnsi="宋体"/>
                <w:bCs/>
                <w:sz w:val="24"/>
              </w:rPr>
            </w:pPr>
            <w:r>
              <w:rPr>
                <w:rFonts w:ascii="宋体" w:hAnsi="宋体" w:hint="eastAsia"/>
                <w:bCs/>
                <w:sz w:val="24"/>
              </w:rPr>
              <w:t>14</w:t>
            </w:r>
          </w:p>
        </w:tc>
        <w:tc>
          <w:tcPr>
            <w:tcW w:w="8049" w:type="dxa"/>
            <w:vAlign w:val="center"/>
          </w:tcPr>
          <w:p w:rsidR="00FD5D6F" w:rsidRDefault="00FD5D6F" w:rsidP="00250B5A">
            <w:pPr>
              <w:spacing w:line="300" w:lineRule="exact"/>
              <w:rPr>
                <w:rFonts w:ascii="宋体" w:hAnsi="宋体"/>
                <w:bCs/>
                <w:sz w:val="24"/>
              </w:rPr>
            </w:pPr>
            <w:r>
              <w:rPr>
                <w:rFonts w:ascii="宋体" w:hAnsi="宋体" w:hint="eastAsia"/>
                <w:bCs/>
                <w:sz w:val="24"/>
              </w:rPr>
              <w:t>竞标文件份数：正本壹份，副本肆份</w:t>
            </w:r>
          </w:p>
        </w:tc>
      </w:tr>
      <w:tr w:rsidR="00FD5D6F" w:rsidTr="00250B5A">
        <w:trPr>
          <w:trHeight w:val="617"/>
          <w:jc w:val="center"/>
        </w:trPr>
        <w:tc>
          <w:tcPr>
            <w:tcW w:w="904" w:type="dxa"/>
            <w:vAlign w:val="center"/>
          </w:tcPr>
          <w:p w:rsidR="00FD5D6F" w:rsidRDefault="00FD5D6F" w:rsidP="00250B5A">
            <w:pPr>
              <w:spacing w:line="300" w:lineRule="exact"/>
              <w:jc w:val="center"/>
              <w:rPr>
                <w:rFonts w:ascii="宋体" w:hAnsi="宋体"/>
                <w:bCs/>
                <w:sz w:val="24"/>
              </w:rPr>
            </w:pPr>
            <w:r>
              <w:rPr>
                <w:rFonts w:ascii="宋体" w:hAnsi="宋体" w:hint="eastAsia"/>
                <w:bCs/>
                <w:sz w:val="24"/>
              </w:rPr>
              <w:t>10</w:t>
            </w:r>
          </w:p>
        </w:tc>
        <w:tc>
          <w:tcPr>
            <w:tcW w:w="948" w:type="dxa"/>
            <w:vAlign w:val="center"/>
          </w:tcPr>
          <w:p w:rsidR="00FD5D6F" w:rsidRDefault="00FD5D6F" w:rsidP="00250B5A">
            <w:pPr>
              <w:spacing w:line="300" w:lineRule="exact"/>
              <w:jc w:val="center"/>
              <w:rPr>
                <w:rFonts w:ascii="宋体" w:hAnsi="宋体"/>
                <w:bCs/>
                <w:sz w:val="24"/>
              </w:rPr>
            </w:pPr>
            <w:r>
              <w:rPr>
                <w:rFonts w:ascii="宋体" w:hAnsi="宋体" w:hint="eastAsia"/>
                <w:bCs/>
                <w:sz w:val="24"/>
              </w:rPr>
              <w:t>16.1</w:t>
            </w:r>
          </w:p>
        </w:tc>
        <w:tc>
          <w:tcPr>
            <w:tcW w:w="8049" w:type="dxa"/>
            <w:vAlign w:val="center"/>
          </w:tcPr>
          <w:p w:rsidR="00FD5D6F" w:rsidRDefault="00FD5D6F" w:rsidP="00250B5A">
            <w:pPr>
              <w:spacing w:line="360" w:lineRule="auto"/>
              <w:rPr>
                <w:rFonts w:ascii="宋体" w:hAnsi="宋体"/>
                <w:bCs/>
                <w:sz w:val="24"/>
              </w:rPr>
            </w:pPr>
            <w:r>
              <w:rPr>
                <w:rFonts w:ascii="宋体" w:hAnsi="宋体" w:hint="eastAsia"/>
                <w:kern w:val="0"/>
                <w:sz w:val="24"/>
              </w:rPr>
              <w:t>竞标文件递交（谈判）地点：</w:t>
            </w:r>
            <w:r>
              <w:rPr>
                <w:rFonts w:ascii="宋体" w:hAnsi="宋体" w:hint="eastAsia"/>
                <w:sz w:val="24"/>
              </w:rPr>
              <w:t>广西华盛工程咨询有限公司开标室（</w:t>
            </w:r>
            <w:r w:rsidRPr="005248AE">
              <w:rPr>
                <w:rFonts w:ascii="宋体" w:hAnsi="宋体" w:hint="eastAsia"/>
                <w:sz w:val="24"/>
              </w:rPr>
              <w:t>百色市右江区滨江大道幸福东郡8-210至216号商铺</w:t>
            </w:r>
            <w:r>
              <w:rPr>
                <w:rFonts w:ascii="宋体" w:hAnsi="宋体" w:hint="eastAsia"/>
                <w:sz w:val="24"/>
              </w:rPr>
              <w:t>），并由采购代理机构签收。</w:t>
            </w:r>
          </w:p>
        </w:tc>
      </w:tr>
      <w:tr w:rsidR="00FD5D6F" w:rsidTr="00250B5A">
        <w:trPr>
          <w:trHeight w:val="679"/>
          <w:jc w:val="center"/>
        </w:trPr>
        <w:tc>
          <w:tcPr>
            <w:tcW w:w="904" w:type="dxa"/>
            <w:vAlign w:val="center"/>
          </w:tcPr>
          <w:p w:rsidR="00FD5D6F" w:rsidRDefault="00FD5D6F" w:rsidP="00250B5A">
            <w:pPr>
              <w:spacing w:line="300" w:lineRule="exact"/>
              <w:jc w:val="center"/>
              <w:rPr>
                <w:rFonts w:ascii="宋体" w:hAnsi="宋体"/>
                <w:bCs/>
                <w:sz w:val="24"/>
              </w:rPr>
            </w:pPr>
            <w:r>
              <w:rPr>
                <w:rFonts w:ascii="宋体" w:hAnsi="宋体" w:hint="eastAsia"/>
                <w:bCs/>
                <w:sz w:val="24"/>
              </w:rPr>
              <w:t>11</w:t>
            </w:r>
          </w:p>
        </w:tc>
        <w:tc>
          <w:tcPr>
            <w:tcW w:w="948" w:type="dxa"/>
            <w:vAlign w:val="center"/>
          </w:tcPr>
          <w:p w:rsidR="00FD5D6F" w:rsidRDefault="00FD5D6F" w:rsidP="00250B5A">
            <w:pPr>
              <w:spacing w:line="300" w:lineRule="exact"/>
              <w:jc w:val="center"/>
              <w:rPr>
                <w:rFonts w:ascii="宋体" w:hAnsi="宋体"/>
                <w:bCs/>
                <w:sz w:val="24"/>
              </w:rPr>
            </w:pPr>
            <w:r>
              <w:rPr>
                <w:rFonts w:ascii="宋体" w:hAnsi="宋体" w:hint="eastAsia"/>
                <w:bCs/>
                <w:sz w:val="24"/>
              </w:rPr>
              <w:t>16.1</w:t>
            </w:r>
          </w:p>
        </w:tc>
        <w:tc>
          <w:tcPr>
            <w:tcW w:w="8049" w:type="dxa"/>
            <w:vAlign w:val="center"/>
          </w:tcPr>
          <w:p w:rsidR="00FD5D6F" w:rsidRDefault="00FD5D6F" w:rsidP="00250B5A">
            <w:pPr>
              <w:spacing w:line="300" w:lineRule="exact"/>
              <w:rPr>
                <w:rFonts w:ascii="宋体" w:hAnsi="宋体"/>
                <w:bCs/>
                <w:sz w:val="24"/>
              </w:rPr>
            </w:pPr>
            <w:r>
              <w:rPr>
                <w:rFonts w:ascii="宋体" w:hAnsi="宋体" w:hint="eastAsia"/>
                <w:bCs/>
                <w:sz w:val="24"/>
              </w:rPr>
              <w:t>提交竞标文件截止时间：</w:t>
            </w:r>
            <w:r w:rsidR="0065556E" w:rsidRPr="0065556E">
              <w:rPr>
                <w:rFonts w:ascii="宋体" w:hAnsi="宋体" w:hint="eastAsia"/>
                <w:bCs/>
                <w:sz w:val="24"/>
              </w:rPr>
              <w:t>2020年12 月 15日 9 点30 分</w:t>
            </w:r>
          </w:p>
        </w:tc>
      </w:tr>
      <w:tr w:rsidR="00FD5D6F" w:rsidTr="00250B5A">
        <w:trPr>
          <w:trHeight w:val="1128"/>
          <w:jc w:val="center"/>
        </w:trPr>
        <w:tc>
          <w:tcPr>
            <w:tcW w:w="904" w:type="dxa"/>
            <w:vAlign w:val="center"/>
          </w:tcPr>
          <w:p w:rsidR="00FD5D6F" w:rsidRDefault="00FD5D6F" w:rsidP="00250B5A">
            <w:pPr>
              <w:spacing w:line="300" w:lineRule="exact"/>
              <w:jc w:val="center"/>
              <w:rPr>
                <w:rFonts w:ascii="宋体" w:hAnsi="宋体"/>
                <w:bCs/>
                <w:sz w:val="24"/>
              </w:rPr>
            </w:pPr>
            <w:r>
              <w:rPr>
                <w:rFonts w:ascii="宋体" w:hAnsi="宋体" w:hint="eastAsia"/>
                <w:bCs/>
                <w:sz w:val="24"/>
              </w:rPr>
              <w:t>12</w:t>
            </w:r>
          </w:p>
        </w:tc>
        <w:tc>
          <w:tcPr>
            <w:tcW w:w="948" w:type="dxa"/>
            <w:vAlign w:val="center"/>
          </w:tcPr>
          <w:p w:rsidR="00FD5D6F" w:rsidRDefault="00FD5D6F" w:rsidP="00250B5A">
            <w:pPr>
              <w:spacing w:line="300" w:lineRule="exact"/>
              <w:jc w:val="center"/>
              <w:rPr>
                <w:rFonts w:ascii="宋体" w:hAnsi="宋体"/>
                <w:bCs/>
                <w:sz w:val="24"/>
              </w:rPr>
            </w:pPr>
            <w:r>
              <w:rPr>
                <w:rFonts w:ascii="宋体" w:hAnsi="宋体" w:hint="eastAsia"/>
                <w:bCs/>
                <w:sz w:val="24"/>
              </w:rPr>
              <w:t>18.1</w:t>
            </w:r>
          </w:p>
        </w:tc>
        <w:tc>
          <w:tcPr>
            <w:tcW w:w="8049" w:type="dxa"/>
            <w:vAlign w:val="center"/>
          </w:tcPr>
          <w:p w:rsidR="00FD5D6F" w:rsidRPr="0065556E" w:rsidRDefault="00FD5D6F" w:rsidP="00250B5A">
            <w:pPr>
              <w:pStyle w:val="10"/>
              <w:tabs>
                <w:tab w:val="clear" w:pos="8778"/>
              </w:tabs>
              <w:spacing w:line="360" w:lineRule="auto"/>
              <w:rPr>
                <w:rFonts w:ascii="宋体" w:hAnsi="宋体"/>
                <w:bCs/>
                <w:sz w:val="24"/>
              </w:rPr>
            </w:pPr>
            <w:r>
              <w:rPr>
                <w:rFonts w:ascii="宋体" w:hAnsi="宋体" w:hint="eastAsia"/>
                <w:bCs/>
                <w:sz w:val="24"/>
              </w:rPr>
              <w:t>谈判时间：</w:t>
            </w:r>
            <w:r w:rsidR="0065556E" w:rsidRPr="0065556E">
              <w:rPr>
                <w:rFonts w:ascii="宋体" w:hAnsi="宋体" w:hint="eastAsia"/>
                <w:bCs/>
                <w:sz w:val="24"/>
              </w:rPr>
              <w:t>2020年12 月 15日 9 点30 分</w:t>
            </w:r>
          </w:p>
          <w:p w:rsidR="00FD5D6F" w:rsidRDefault="00FD5D6F" w:rsidP="00250B5A">
            <w:pPr>
              <w:pStyle w:val="10"/>
              <w:tabs>
                <w:tab w:val="clear" w:pos="8778"/>
              </w:tabs>
              <w:spacing w:line="360" w:lineRule="auto"/>
              <w:rPr>
                <w:rFonts w:ascii="宋体" w:hAnsi="宋体"/>
                <w:bCs/>
                <w:sz w:val="24"/>
              </w:rPr>
            </w:pPr>
            <w:r>
              <w:rPr>
                <w:rFonts w:ascii="宋体" w:hAnsi="宋体" w:hint="eastAsia"/>
                <w:bCs/>
                <w:sz w:val="24"/>
              </w:rPr>
              <w:t>谈判地点：</w:t>
            </w:r>
            <w:r>
              <w:rPr>
                <w:rFonts w:ascii="宋体" w:hAnsi="宋体" w:hint="eastAsia"/>
                <w:sz w:val="24"/>
              </w:rPr>
              <w:t>广西华盛工程咨询有限公司开标室（</w:t>
            </w:r>
            <w:r w:rsidRPr="005248AE">
              <w:rPr>
                <w:rFonts w:ascii="宋体" w:hAnsi="宋体" w:hint="eastAsia"/>
                <w:sz w:val="24"/>
              </w:rPr>
              <w:t>百色市右江区滨江大道幸福东郡8-210至216号商铺</w:t>
            </w:r>
            <w:r>
              <w:rPr>
                <w:rFonts w:ascii="宋体" w:hAnsi="宋体" w:hint="eastAsia"/>
                <w:sz w:val="24"/>
              </w:rPr>
              <w:t>）</w:t>
            </w:r>
          </w:p>
        </w:tc>
      </w:tr>
      <w:tr w:rsidR="00FD5D6F" w:rsidTr="00250B5A">
        <w:trPr>
          <w:trHeight w:val="1865"/>
          <w:jc w:val="center"/>
        </w:trPr>
        <w:tc>
          <w:tcPr>
            <w:tcW w:w="904" w:type="dxa"/>
            <w:vAlign w:val="center"/>
          </w:tcPr>
          <w:p w:rsidR="00FD5D6F" w:rsidRDefault="00FD5D6F" w:rsidP="00250B5A">
            <w:pPr>
              <w:spacing w:line="300" w:lineRule="exact"/>
              <w:jc w:val="center"/>
              <w:rPr>
                <w:rFonts w:ascii="宋体" w:hAnsi="宋体"/>
                <w:bCs/>
                <w:sz w:val="24"/>
              </w:rPr>
            </w:pPr>
            <w:r>
              <w:rPr>
                <w:rFonts w:ascii="宋体" w:hAnsi="宋体" w:hint="eastAsia"/>
                <w:bCs/>
                <w:sz w:val="24"/>
              </w:rPr>
              <w:t>13</w:t>
            </w:r>
          </w:p>
        </w:tc>
        <w:tc>
          <w:tcPr>
            <w:tcW w:w="948" w:type="dxa"/>
            <w:vAlign w:val="center"/>
          </w:tcPr>
          <w:p w:rsidR="00FD5D6F" w:rsidRDefault="00FD5D6F" w:rsidP="00250B5A">
            <w:pPr>
              <w:spacing w:line="300" w:lineRule="exact"/>
              <w:jc w:val="center"/>
              <w:rPr>
                <w:rFonts w:ascii="宋体" w:hAnsi="宋体"/>
                <w:bCs/>
                <w:sz w:val="24"/>
              </w:rPr>
            </w:pPr>
            <w:r>
              <w:rPr>
                <w:rFonts w:ascii="宋体" w:hAnsi="宋体" w:hint="eastAsia"/>
                <w:bCs/>
                <w:sz w:val="24"/>
              </w:rPr>
              <w:t>11.1</w:t>
            </w:r>
          </w:p>
        </w:tc>
        <w:tc>
          <w:tcPr>
            <w:tcW w:w="8049" w:type="dxa"/>
            <w:vAlign w:val="center"/>
          </w:tcPr>
          <w:p w:rsidR="00FD5D6F" w:rsidRDefault="00FD5D6F" w:rsidP="00250B5A">
            <w:pPr>
              <w:spacing w:line="420" w:lineRule="exact"/>
              <w:rPr>
                <w:rFonts w:ascii="宋体" w:hAnsi="宋体"/>
                <w:sz w:val="24"/>
              </w:rPr>
            </w:pPr>
            <w:r>
              <w:rPr>
                <w:rFonts w:ascii="宋体" w:hAnsi="宋体" w:cs="宋体" w:hint="eastAsia"/>
                <w:b/>
                <w:sz w:val="24"/>
              </w:rPr>
              <w:t>竞标保证金</w:t>
            </w:r>
            <w:r>
              <w:rPr>
                <w:rFonts w:ascii="宋体" w:hAnsi="宋体" w:hint="eastAsia"/>
                <w:b/>
                <w:sz w:val="24"/>
              </w:rPr>
              <w:t>：1标：</w:t>
            </w:r>
            <w:r w:rsidRPr="00FB43A4">
              <w:rPr>
                <w:rFonts w:hAnsi="宋体" w:hint="eastAsia"/>
                <w:b/>
                <w:sz w:val="24"/>
              </w:rPr>
              <w:t>人民币</w:t>
            </w:r>
            <w:r>
              <w:rPr>
                <w:rFonts w:hAnsi="宋体" w:hint="eastAsia"/>
                <w:b/>
                <w:sz w:val="24"/>
                <w:u w:val="single"/>
              </w:rPr>
              <w:t>肆仟元整（￥</w:t>
            </w:r>
            <w:r>
              <w:rPr>
                <w:rFonts w:hAnsi="宋体" w:hint="eastAsia"/>
                <w:b/>
                <w:sz w:val="24"/>
                <w:u w:val="single"/>
              </w:rPr>
              <w:t>4000.00</w:t>
            </w:r>
            <w:r>
              <w:rPr>
                <w:rFonts w:hAnsi="宋体" w:hint="eastAsia"/>
                <w:b/>
                <w:sz w:val="24"/>
              </w:rPr>
              <w:t>元）</w:t>
            </w:r>
            <w:r>
              <w:rPr>
                <w:rFonts w:ascii="宋体" w:hAnsi="宋体" w:hint="eastAsia"/>
                <w:sz w:val="24"/>
              </w:rPr>
              <w:t>；</w:t>
            </w:r>
            <w:r w:rsidRPr="00FB43A4">
              <w:rPr>
                <w:rFonts w:ascii="宋体" w:hAnsi="宋体" w:hint="eastAsia"/>
                <w:b/>
                <w:sz w:val="24"/>
              </w:rPr>
              <w:t>2标：</w:t>
            </w:r>
            <w:r w:rsidRPr="00FB43A4">
              <w:rPr>
                <w:rFonts w:hAnsi="宋体" w:hint="eastAsia"/>
                <w:b/>
                <w:sz w:val="24"/>
              </w:rPr>
              <w:t>人民币</w:t>
            </w:r>
            <w:r>
              <w:rPr>
                <w:rFonts w:hAnsi="宋体" w:hint="eastAsia"/>
                <w:b/>
                <w:sz w:val="24"/>
                <w:u w:val="single"/>
              </w:rPr>
              <w:t>叁仟元整（￥</w:t>
            </w:r>
            <w:r>
              <w:rPr>
                <w:rFonts w:hAnsi="宋体" w:hint="eastAsia"/>
                <w:b/>
                <w:sz w:val="24"/>
                <w:u w:val="single"/>
              </w:rPr>
              <w:t>3000.00</w:t>
            </w:r>
            <w:r>
              <w:rPr>
                <w:rFonts w:hAnsi="宋体" w:hint="eastAsia"/>
                <w:b/>
                <w:sz w:val="24"/>
              </w:rPr>
              <w:t>元）</w:t>
            </w:r>
          </w:p>
          <w:p w:rsidR="00FD5D6F" w:rsidRPr="001F4C02" w:rsidRDefault="00FD5D6F" w:rsidP="00250B5A">
            <w:pPr>
              <w:pStyle w:val="a9"/>
              <w:spacing w:line="460" w:lineRule="exact"/>
              <w:ind w:right="68"/>
              <w:rPr>
                <w:rFonts w:hAnsi="宋体" w:cs="宋体"/>
                <w:sz w:val="24"/>
                <w:szCs w:val="24"/>
              </w:rPr>
            </w:pPr>
            <w:r>
              <w:rPr>
                <w:rFonts w:hAnsi="宋体" w:cs="宋体"/>
                <w:sz w:val="24"/>
                <w:szCs w:val="24"/>
              </w:rPr>
              <w:t>可以银行保函、银行转账、电汇</w:t>
            </w:r>
            <w:r w:rsidRPr="003B0E3E">
              <w:rPr>
                <w:rFonts w:hAnsi="宋体" w:cs="宋体"/>
                <w:sz w:val="24"/>
                <w:szCs w:val="24"/>
              </w:rPr>
              <w:t>等方式提交。禁止采用现钞交纳方式。</w:t>
            </w:r>
          </w:p>
          <w:p w:rsidR="00FD5D6F" w:rsidRDefault="00FD5D6F" w:rsidP="00250B5A">
            <w:pPr>
              <w:autoSpaceDE w:val="0"/>
              <w:autoSpaceDN w:val="0"/>
              <w:adjustRightInd w:val="0"/>
              <w:snapToGrid w:val="0"/>
              <w:spacing w:line="400" w:lineRule="exact"/>
              <w:jc w:val="left"/>
              <w:rPr>
                <w:rFonts w:ascii="宋体" w:hAnsi="宋体" w:cs="宋体"/>
                <w:sz w:val="24"/>
              </w:rPr>
            </w:pPr>
            <w:r>
              <w:rPr>
                <w:rFonts w:ascii="宋体" w:hAnsi="宋体" w:cs="宋体" w:hint="eastAsia"/>
                <w:sz w:val="24"/>
              </w:rPr>
              <w:t xml:space="preserve">开户名称：广西华盛工程咨询有限公司百色分公司 </w:t>
            </w:r>
          </w:p>
          <w:p w:rsidR="00FD5D6F" w:rsidRDefault="00FD5D6F" w:rsidP="00250B5A">
            <w:pPr>
              <w:autoSpaceDE w:val="0"/>
              <w:autoSpaceDN w:val="0"/>
              <w:adjustRightInd w:val="0"/>
              <w:snapToGrid w:val="0"/>
              <w:spacing w:line="400" w:lineRule="exact"/>
              <w:ind w:firstLineChars="150" w:firstLine="360"/>
              <w:jc w:val="left"/>
              <w:rPr>
                <w:rFonts w:ascii="宋体" w:hAnsi="宋体" w:cs="宋体"/>
                <w:sz w:val="24"/>
              </w:rPr>
            </w:pPr>
            <w:r>
              <w:rPr>
                <w:rFonts w:ascii="宋体" w:hAnsi="宋体" w:cs="宋体" w:hint="eastAsia"/>
                <w:sz w:val="24"/>
              </w:rPr>
              <w:t xml:space="preserve">开户银行： 中国工商银行百色分行向阳支行 </w:t>
            </w:r>
          </w:p>
          <w:p w:rsidR="00FD5D6F" w:rsidRDefault="00FD5D6F" w:rsidP="00250B5A">
            <w:pPr>
              <w:autoSpaceDE w:val="0"/>
              <w:autoSpaceDN w:val="0"/>
              <w:adjustRightInd w:val="0"/>
              <w:snapToGrid w:val="0"/>
              <w:spacing w:line="400" w:lineRule="exact"/>
              <w:ind w:firstLineChars="150" w:firstLine="360"/>
              <w:jc w:val="left"/>
              <w:rPr>
                <w:rFonts w:ascii="宋体" w:hAnsi="宋体" w:cs="宋体"/>
                <w:sz w:val="24"/>
              </w:rPr>
            </w:pPr>
            <w:r>
              <w:rPr>
                <w:rFonts w:ascii="宋体" w:hAnsi="宋体" w:cs="宋体" w:hint="eastAsia"/>
                <w:sz w:val="24"/>
              </w:rPr>
              <w:t xml:space="preserve">银行账号： 2110610209201026062 </w:t>
            </w:r>
          </w:p>
          <w:p w:rsidR="00FD5D6F" w:rsidRPr="007B35CB" w:rsidRDefault="00FD5D6F" w:rsidP="00250B5A">
            <w:pPr>
              <w:spacing w:line="400" w:lineRule="exact"/>
              <w:ind w:firstLineChars="200" w:firstLine="480"/>
              <w:rPr>
                <w:rFonts w:ascii="宋体" w:hAnsi="宋体" w:cs="宋体"/>
                <w:sz w:val="24"/>
              </w:rPr>
            </w:pPr>
            <w:r>
              <w:rPr>
                <w:rFonts w:ascii="宋体" w:hAnsi="宋体" w:cs="宋体" w:hint="eastAsia"/>
                <w:sz w:val="24"/>
              </w:rPr>
              <w:t>注：</w:t>
            </w:r>
            <w:r w:rsidRPr="00956C86">
              <w:rPr>
                <w:rFonts w:ascii="宋体" w:hAnsi="宋体" w:hint="eastAsia"/>
                <w:sz w:val="24"/>
              </w:rPr>
              <w:t>转账单上请注明项目名称或项目编号，本项目不接受现金形式或从个人账户转出的</w:t>
            </w:r>
            <w:r>
              <w:rPr>
                <w:rFonts w:ascii="宋体" w:hAnsi="宋体" w:hint="eastAsia"/>
                <w:sz w:val="24"/>
              </w:rPr>
              <w:t>竞标</w:t>
            </w:r>
            <w:r w:rsidRPr="00956C86">
              <w:rPr>
                <w:rFonts w:ascii="宋体" w:hAnsi="宋体" w:hint="eastAsia"/>
                <w:sz w:val="24"/>
              </w:rPr>
              <w:t>保证金。</w:t>
            </w:r>
          </w:p>
        </w:tc>
      </w:tr>
      <w:tr w:rsidR="00FD5D6F" w:rsidTr="00250B5A">
        <w:trPr>
          <w:trHeight w:val="695"/>
          <w:jc w:val="center"/>
        </w:trPr>
        <w:tc>
          <w:tcPr>
            <w:tcW w:w="904" w:type="dxa"/>
            <w:vAlign w:val="center"/>
          </w:tcPr>
          <w:p w:rsidR="00FD5D6F" w:rsidRDefault="00FD5D6F" w:rsidP="00250B5A">
            <w:pPr>
              <w:spacing w:line="300" w:lineRule="exact"/>
              <w:jc w:val="center"/>
              <w:rPr>
                <w:rFonts w:ascii="宋体" w:hAnsi="宋体"/>
                <w:bCs/>
                <w:sz w:val="24"/>
              </w:rPr>
            </w:pPr>
            <w:r>
              <w:rPr>
                <w:rFonts w:ascii="宋体" w:hAnsi="宋体" w:hint="eastAsia"/>
                <w:bCs/>
                <w:sz w:val="24"/>
              </w:rPr>
              <w:lastRenderedPageBreak/>
              <w:t>14</w:t>
            </w:r>
          </w:p>
        </w:tc>
        <w:tc>
          <w:tcPr>
            <w:tcW w:w="948" w:type="dxa"/>
            <w:vAlign w:val="center"/>
          </w:tcPr>
          <w:p w:rsidR="00FD5D6F" w:rsidRDefault="00FD5D6F" w:rsidP="00250B5A">
            <w:pPr>
              <w:spacing w:line="300" w:lineRule="exact"/>
              <w:jc w:val="center"/>
              <w:rPr>
                <w:rFonts w:ascii="宋体" w:hAnsi="宋体"/>
                <w:bCs/>
                <w:sz w:val="24"/>
              </w:rPr>
            </w:pPr>
            <w:r>
              <w:rPr>
                <w:rFonts w:ascii="宋体" w:hAnsi="宋体" w:hint="eastAsia"/>
                <w:bCs/>
                <w:sz w:val="24"/>
              </w:rPr>
              <w:t>其他</w:t>
            </w:r>
          </w:p>
        </w:tc>
        <w:tc>
          <w:tcPr>
            <w:tcW w:w="8049" w:type="dxa"/>
          </w:tcPr>
          <w:p w:rsidR="00FD5D6F" w:rsidRDefault="00FD5D6F" w:rsidP="00250B5A">
            <w:pPr>
              <w:spacing w:line="300" w:lineRule="exact"/>
              <w:rPr>
                <w:rFonts w:ascii="宋体" w:hAnsi="宋体"/>
                <w:bCs/>
                <w:sz w:val="24"/>
              </w:rPr>
            </w:pPr>
          </w:p>
          <w:p w:rsidR="00FD5D6F" w:rsidRDefault="00FD5D6F" w:rsidP="00250B5A">
            <w:pPr>
              <w:spacing w:line="300" w:lineRule="exact"/>
              <w:rPr>
                <w:rFonts w:ascii="宋体" w:hAnsi="宋体"/>
                <w:sz w:val="24"/>
                <w:u w:val="single"/>
              </w:rPr>
            </w:pPr>
            <w:r>
              <w:rPr>
                <w:rFonts w:ascii="宋体" w:hAnsi="宋体" w:hint="eastAsia"/>
                <w:bCs/>
                <w:sz w:val="24"/>
              </w:rPr>
              <w:t>履约保证金：</w:t>
            </w:r>
            <w:r>
              <w:rPr>
                <w:rFonts w:ascii="宋体" w:hAnsi="宋体" w:hint="eastAsia"/>
                <w:sz w:val="24"/>
                <w:u w:val="single"/>
              </w:rPr>
              <w:t xml:space="preserve">无 </w:t>
            </w:r>
          </w:p>
          <w:p w:rsidR="00FD5D6F" w:rsidRDefault="00FD5D6F" w:rsidP="00250B5A">
            <w:pPr>
              <w:spacing w:line="300" w:lineRule="exact"/>
              <w:rPr>
                <w:rFonts w:ascii="宋体" w:hAnsi="宋体"/>
                <w:bCs/>
                <w:sz w:val="24"/>
              </w:rPr>
            </w:pPr>
          </w:p>
        </w:tc>
      </w:tr>
      <w:tr w:rsidR="00FD5D6F" w:rsidTr="00250B5A">
        <w:trPr>
          <w:trHeight w:val="695"/>
          <w:jc w:val="center"/>
        </w:trPr>
        <w:tc>
          <w:tcPr>
            <w:tcW w:w="904" w:type="dxa"/>
            <w:vAlign w:val="center"/>
          </w:tcPr>
          <w:p w:rsidR="00FD5D6F" w:rsidRDefault="00FD5D6F" w:rsidP="00250B5A">
            <w:pPr>
              <w:spacing w:line="300" w:lineRule="exact"/>
              <w:jc w:val="center"/>
              <w:rPr>
                <w:rFonts w:ascii="宋体" w:hAnsi="宋体"/>
                <w:bCs/>
                <w:sz w:val="24"/>
              </w:rPr>
            </w:pPr>
            <w:r>
              <w:rPr>
                <w:rFonts w:ascii="宋体" w:hAnsi="宋体" w:hint="eastAsia"/>
                <w:bCs/>
                <w:sz w:val="24"/>
              </w:rPr>
              <w:t>15</w:t>
            </w:r>
          </w:p>
        </w:tc>
        <w:tc>
          <w:tcPr>
            <w:tcW w:w="948" w:type="dxa"/>
            <w:vAlign w:val="center"/>
          </w:tcPr>
          <w:p w:rsidR="00FD5D6F" w:rsidRDefault="00FD5D6F" w:rsidP="00250B5A">
            <w:pPr>
              <w:spacing w:line="300" w:lineRule="exact"/>
              <w:jc w:val="center"/>
              <w:rPr>
                <w:rFonts w:ascii="宋体" w:hAnsi="宋体"/>
                <w:bCs/>
                <w:sz w:val="24"/>
              </w:rPr>
            </w:pPr>
          </w:p>
        </w:tc>
        <w:tc>
          <w:tcPr>
            <w:tcW w:w="8049" w:type="dxa"/>
          </w:tcPr>
          <w:p w:rsidR="00FD5D6F" w:rsidRDefault="00FD5D6F" w:rsidP="00250B5A">
            <w:pPr>
              <w:spacing w:line="300" w:lineRule="exact"/>
              <w:rPr>
                <w:rFonts w:ascii="宋体" w:hAnsi="宋体"/>
                <w:bCs/>
                <w:sz w:val="24"/>
              </w:rPr>
            </w:pPr>
            <w:r>
              <w:rPr>
                <w:rFonts w:ascii="宋体" w:hAnsi="宋体" w:hint="eastAsia"/>
                <w:sz w:val="24"/>
              </w:rPr>
              <w:t>采购代理服务费按发改价格【2015】299号文及相关法律、法规规定收取，由中标人在领取通知书时向采购代理机构一次性支付。</w:t>
            </w:r>
          </w:p>
        </w:tc>
      </w:tr>
    </w:tbl>
    <w:p w:rsidR="00FD5D6F" w:rsidRDefault="00FD5D6F" w:rsidP="00FD5D6F">
      <w:pPr>
        <w:pStyle w:val="2"/>
        <w:jc w:val="center"/>
        <w:rPr>
          <w:rFonts w:ascii="宋体" w:hAnsi="宋体"/>
          <w:sz w:val="44"/>
          <w:szCs w:val="44"/>
        </w:rPr>
      </w:pPr>
      <w:bookmarkStart w:id="10" w:name="_Toc240738166"/>
      <w:bookmarkStart w:id="11" w:name="_Toc283208497"/>
      <w:bookmarkStart w:id="12" w:name="_Toc291061921"/>
    </w:p>
    <w:p w:rsidR="00FD5D6F" w:rsidRDefault="00FD5D6F" w:rsidP="00FD5D6F">
      <w:pPr>
        <w:pStyle w:val="2"/>
        <w:jc w:val="center"/>
        <w:rPr>
          <w:rFonts w:ascii="宋体" w:hAnsi="宋体"/>
          <w:sz w:val="44"/>
          <w:szCs w:val="44"/>
        </w:rPr>
      </w:pPr>
      <w:bookmarkStart w:id="13" w:name="_Toc58243620"/>
      <w:r w:rsidRPr="00EF47BE">
        <w:rPr>
          <w:rFonts w:ascii="宋体" w:hAnsi="宋体" w:hint="eastAsia"/>
          <w:sz w:val="44"/>
          <w:szCs w:val="44"/>
        </w:rPr>
        <w:t>竞  标  须  知</w:t>
      </w:r>
      <w:bookmarkEnd w:id="10"/>
      <w:bookmarkEnd w:id="11"/>
      <w:bookmarkEnd w:id="12"/>
      <w:bookmarkEnd w:id="13"/>
    </w:p>
    <w:p w:rsidR="00FD5D6F" w:rsidRDefault="00FD5D6F" w:rsidP="00FD5D6F">
      <w:pPr>
        <w:pStyle w:val="2"/>
        <w:jc w:val="center"/>
        <w:rPr>
          <w:rFonts w:ascii="宋体" w:hAnsi="宋体"/>
          <w:sz w:val="24"/>
          <w:szCs w:val="24"/>
        </w:rPr>
      </w:pPr>
      <w:bookmarkStart w:id="14" w:name="_Toc240738167"/>
      <w:bookmarkStart w:id="15" w:name="_Toc283208498"/>
      <w:bookmarkStart w:id="16" w:name="_Toc291061922"/>
      <w:bookmarkStart w:id="17" w:name="_Toc58243621"/>
      <w:r>
        <w:rPr>
          <w:rFonts w:ascii="宋体" w:hAnsi="宋体" w:hint="eastAsia"/>
          <w:sz w:val="24"/>
          <w:szCs w:val="24"/>
        </w:rPr>
        <w:t>一、总  则</w:t>
      </w:r>
      <w:bookmarkEnd w:id="14"/>
      <w:bookmarkEnd w:id="15"/>
      <w:bookmarkEnd w:id="16"/>
      <w:bookmarkEnd w:id="17"/>
    </w:p>
    <w:p w:rsidR="00FD5D6F" w:rsidRDefault="00FD5D6F" w:rsidP="00FD5D6F">
      <w:pPr>
        <w:pStyle w:val="3"/>
        <w:rPr>
          <w:rFonts w:ascii="宋体" w:hAnsi="宋体"/>
          <w:szCs w:val="24"/>
        </w:rPr>
      </w:pPr>
      <w:bookmarkStart w:id="18" w:name="_Toc176613090"/>
      <w:bookmarkStart w:id="19" w:name="_Toc240738168"/>
      <w:bookmarkStart w:id="20" w:name="_Toc283208499"/>
      <w:bookmarkStart w:id="21" w:name="_Toc291061923"/>
      <w:bookmarkStart w:id="22" w:name="_Toc58243622"/>
      <w:r>
        <w:rPr>
          <w:rFonts w:ascii="宋体" w:hAnsi="宋体" w:hint="eastAsia"/>
          <w:szCs w:val="24"/>
        </w:rPr>
        <w:t>1、项目说明</w:t>
      </w:r>
      <w:bookmarkEnd w:id="18"/>
      <w:bookmarkEnd w:id="19"/>
      <w:bookmarkEnd w:id="20"/>
      <w:bookmarkEnd w:id="21"/>
      <w:bookmarkEnd w:id="22"/>
    </w:p>
    <w:p w:rsidR="00FD5D6F" w:rsidRDefault="00FD5D6F" w:rsidP="00FD5D6F">
      <w:pPr>
        <w:spacing w:line="360" w:lineRule="auto"/>
        <w:ind w:firstLineChars="200" w:firstLine="480"/>
        <w:rPr>
          <w:rFonts w:ascii="宋体" w:hAnsi="宋体"/>
          <w:sz w:val="24"/>
        </w:rPr>
      </w:pPr>
      <w:r>
        <w:rPr>
          <w:rFonts w:ascii="宋体" w:hAnsi="宋体" w:hint="eastAsia"/>
          <w:sz w:val="24"/>
        </w:rPr>
        <w:t>1.1项目综合说明见竞标须知前附表(以下称“前附表”)第1项所述。</w:t>
      </w:r>
    </w:p>
    <w:p w:rsidR="00FD5D6F" w:rsidRDefault="00FD5D6F" w:rsidP="00FD5D6F">
      <w:pPr>
        <w:spacing w:line="360" w:lineRule="auto"/>
        <w:ind w:firstLineChars="200" w:firstLine="480"/>
        <w:rPr>
          <w:rFonts w:ascii="宋体" w:hAnsi="宋体"/>
          <w:sz w:val="24"/>
        </w:rPr>
      </w:pPr>
      <w:r>
        <w:rPr>
          <w:rFonts w:ascii="宋体" w:hAnsi="宋体" w:hint="eastAsia"/>
          <w:sz w:val="24"/>
        </w:rPr>
        <w:t>1.2本次项目基本概况: （见前附表1.1）。</w:t>
      </w:r>
    </w:p>
    <w:p w:rsidR="00FD5D6F" w:rsidRDefault="00FD5D6F" w:rsidP="00FD5D6F">
      <w:pPr>
        <w:spacing w:line="360" w:lineRule="auto"/>
        <w:ind w:firstLineChars="200" w:firstLine="480"/>
        <w:rPr>
          <w:rFonts w:ascii="宋体" w:hAnsi="宋体"/>
          <w:sz w:val="24"/>
        </w:rPr>
      </w:pPr>
      <w:r>
        <w:rPr>
          <w:rFonts w:ascii="宋体" w:hAnsi="宋体" w:hint="eastAsia"/>
          <w:sz w:val="24"/>
        </w:rPr>
        <w:t>1.3上述项目将按照《中华人民共和国政府采购法》等有关的法律、法规和规章进行，现通过竞标来择优选定设计单位。</w:t>
      </w:r>
    </w:p>
    <w:p w:rsidR="00FD5D6F" w:rsidRDefault="00FD5D6F" w:rsidP="00FD5D6F">
      <w:pPr>
        <w:pStyle w:val="3"/>
        <w:rPr>
          <w:rFonts w:ascii="宋体" w:hAnsi="宋体"/>
          <w:szCs w:val="24"/>
        </w:rPr>
      </w:pPr>
      <w:bookmarkStart w:id="23" w:name="_Toc176613091"/>
      <w:bookmarkStart w:id="24" w:name="_Toc240738169"/>
      <w:bookmarkStart w:id="25" w:name="_Toc283208500"/>
      <w:bookmarkStart w:id="26" w:name="_Toc291061924"/>
      <w:bookmarkStart w:id="27" w:name="_Toc58243623"/>
      <w:r>
        <w:rPr>
          <w:rFonts w:ascii="宋体" w:hAnsi="宋体" w:hint="eastAsia"/>
          <w:szCs w:val="24"/>
        </w:rPr>
        <w:t>2、资金来源</w:t>
      </w:r>
      <w:bookmarkEnd w:id="23"/>
      <w:bookmarkEnd w:id="24"/>
      <w:bookmarkEnd w:id="25"/>
      <w:bookmarkEnd w:id="26"/>
      <w:bookmarkEnd w:id="27"/>
    </w:p>
    <w:p w:rsidR="00FD5D6F" w:rsidRPr="00FB43A4" w:rsidRDefault="00FD5D6F" w:rsidP="00FD5D6F">
      <w:pPr>
        <w:pStyle w:val="3"/>
        <w:ind w:firstLineChars="147" w:firstLine="353"/>
        <w:rPr>
          <w:rFonts w:ascii="宋体" w:hAnsi="宋体"/>
          <w:b w:val="0"/>
          <w:bCs w:val="0"/>
          <w:szCs w:val="24"/>
        </w:rPr>
      </w:pPr>
      <w:bookmarkStart w:id="28" w:name="_Toc58243624"/>
      <w:bookmarkStart w:id="29" w:name="_Toc176613092"/>
      <w:bookmarkStart w:id="30" w:name="_Toc240738170"/>
      <w:bookmarkStart w:id="31" w:name="_Toc283208501"/>
      <w:bookmarkStart w:id="32" w:name="_Toc291061925"/>
      <w:r w:rsidRPr="00FB43A4">
        <w:rPr>
          <w:rFonts w:ascii="宋体" w:hAnsi="宋体" w:hint="eastAsia"/>
          <w:b w:val="0"/>
          <w:bCs w:val="0"/>
          <w:szCs w:val="24"/>
        </w:rPr>
        <w:t>见竞标须知前附表</w:t>
      </w:r>
      <w:bookmarkEnd w:id="28"/>
    </w:p>
    <w:p w:rsidR="00FD5D6F" w:rsidRDefault="00FD5D6F" w:rsidP="00FD5D6F">
      <w:pPr>
        <w:pStyle w:val="3"/>
        <w:rPr>
          <w:rFonts w:ascii="宋体" w:hAnsi="宋体"/>
          <w:szCs w:val="24"/>
        </w:rPr>
      </w:pPr>
      <w:bookmarkStart w:id="33" w:name="_Toc58243625"/>
      <w:r>
        <w:rPr>
          <w:rFonts w:ascii="宋体" w:hAnsi="宋体" w:hint="eastAsia"/>
          <w:szCs w:val="24"/>
        </w:rPr>
        <w:t>3、资格与合格条件的要求</w:t>
      </w:r>
      <w:bookmarkEnd w:id="29"/>
      <w:bookmarkEnd w:id="30"/>
      <w:bookmarkEnd w:id="31"/>
      <w:bookmarkEnd w:id="32"/>
      <w:bookmarkEnd w:id="33"/>
    </w:p>
    <w:p w:rsidR="00FD5D6F" w:rsidRPr="00FB43A4" w:rsidRDefault="00FD5D6F" w:rsidP="00FD5D6F">
      <w:pPr>
        <w:widowControl/>
        <w:spacing w:line="460" w:lineRule="exact"/>
        <w:ind w:firstLineChars="196" w:firstLine="412"/>
        <w:jc w:val="left"/>
        <w:rPr>
          <w:rFonts w:ascii="宋体" w:hAnsi="宋体"/>
          <w:sz w:val="24"/>
        </w:rPr>
      </w:pPr>
      <w:bookmarkStart w:id="34" w:name="_Toc176613093"/>
      <w:bookmarkStart w:id="35" w:name="_Toc240738171"/>
      <w:bookmarkStart w:id="36" w:name="_Toc283208502"/>
      <w:bookmarkStart w:id="37" w:name="_Toc291061926"/>
      <w:r>
        <w:rPr>
          <w:rFonts w:ascii="宋体" w:hAnsi="宋体" w:hint="eastAsia"/>
        </w:rPr>
        <w:t>3.</w:t>
      </w:r>
      <w:r w:rsidRPr="00FB43A4">
        <w:rPr>
          <w:rFonts w:ascii="宋体" w:hAnsi="宋体" w:hint="eastAsia"/>
          <w:sz w:val="24"/>
        </w:rPr>
        <w:t>1.满足《中华人民共和国政府采购法》第二十二条规定；</w:t>
      </w:r>
    </w:p>
    <w:p w:rsidR="00FD5D6F" w:rsidRPr="00FB43A4" w:rsidRDefault="00FD5D6F" w:rsidP="00FD5D6F">
      <w:pPr>
        <w:spacing w:line="460" w:lineRule="exact"/>
        <w:ind w:firstLineChars="200" w:firstLine="420"/>
        <w:rPr>
          <w:rFonts w:ascii="宋体" w:hAnsi="宋体"/>
          <w:sz w:val="24"/>
        </w:rPr>
      </w:pPr>
      <w:r>
        <w:rPr>
          <w:rFonts w:ascii="宋体" w:hAnsi="宋体" w:hint="eastAsia"/>
        </w:rPr>
        <w:t>3.</w:t>
      </w:r>
      <w:r w:rsidRPr="00FB43A4">
        <w:rPr>
          <w:rFonts w:ascii="宋体" w:hAnsi="宋体" w:hint="eastAsia"/>
          <w:sz w:val="24"/>
        </w:rPr>
        <w:t>2.落实政府采购政策需满足的资格要求：  / ；</w:t>
      </w:r>
    </w:p>
    <w:p w:rsidR="00FD5D6F" w:rsidRPr="00FB43A4" w:rsidRDefault="00FD5D6F" w:rsidP="00FD5D6F">
      <w:pPr>
        <w:widowControl/>
        <w:spacing w:line="460" w:lineRule="exact"/>
        <w:ind w:firstLineChars="196" w:firstLine="412"/>
        <w:jc w:val="left"/>
        <w:rPr>
          <w:rFonts w:ascii="宋体" w:hAnsi="宋体"/>
          <w:sz w:val="24"/>
        </w:rPr>
      </w:pPr>
      <w:r>
        <w:rPr>
          <w:rFonts w:ascii="宋体" w:hAnsi="宋体" w:hint="eastAsia"/>
        </w:rPr>
        <w:t>3.</w:t>
      </w:r>
      <w:r w:rsidRPr="00FB43A4">
        <w:rPr>
          <w:rFonts w:ascii="宋体" w:hAnsi="宋体" w:hint="eastAsia"/>
          <w:sz w:val="24"/>
        </w:rPr>
        <w:t>3.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rsidR="00FD5D6F" w:rsidRPr="00FB43A4" w:rsidRDefault="00FD5D6F" w:rsidP="00FD5D6F">
      <w:pPr>
        <w:widowControl/>
        <w:spacing w:line="460" w:lineRule="exact"/>
        <w:ind w:firstLineChars="196" w:firstLine="470"/>
        <w:jc w:val="left"/>
        <w:rPr>
          <w:rFonts w:ascii="宋体" w:hAnsi="宋体"/>
          <w:sz w:val="24"/>
        </w:rPr>
      </w:pPr>
      <w:r>
        <w:rPr>
          <w:rFonts w:ascii="宋体" w:hAnsi="宋体" w:hint="eastAsia"/>
          <w:sz w:val="24"/>
        </w:rPr>
        <w:t>3.</w:t>
      </w:r>
      <w:r w:rsidRPr="00FB43A4">
        <w:rPr>
          <w:rFonts w:ascii="宋体" w:hAnsi="宋体" w:hint="eastAsia"/>
          <w:sz w:val="24"/>
        </w:rPr>
        <w:t>4.对在“信用中国”网站(www.creditchina.gov.cn)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rsidR="00FD5D6F" w:rsidRPr="00FB43A4" w:rsidRDefault="00FD5D6F" w:rsidP="00FD5D6F">
      <w:pPr>
        <w:spacing w:line="360" w:lineRule="auto"/>
        <w:ind w:firstLineChars="200" w:firstLine="420"/>
        <w:rPr>
          <w:rFonts w:ascii="宋体" w:hAnsi="宋体"/>
          <w:sz w:val="24"/>
        </w:rPr>
      </w:pPr>
      <w:r>
        <w:rPr>
          <w:rFonts w:ascii="宋体" w:hAnsi="宋体" w:hint="eastAsia"/>
        </w:rPr>
        <w:t>3.</w:t>
      </w:r>
      <w:r w:rsidRPr="00FB43A4">
        <w:rPr>
          <w:rFonts w:ascii="宋体" w:hAnsi="宋体" w:hint="eastAsia"/>
          <w:sz w:val="24"/>
        </w:rPr>
        <w:t>5.本项目的特定资格要求：</w:t>
      </w:r>
    </w:p>
    <w:p w:rsidR="00FD5D6F" w:rsidRPr="00FB43A4" w:rsidRDefault="00FD5D6F" w:rsidP="00FD5D6F">
      <w:pPr>
        <w:spacing w:line="360" w:lineRule="auto"/>
        <w:ind w:firstLineChars="200" w:firstLine="480"/>
        <w:rPr>
          <w:rFonts w:ascii="宋体" w:hAnsi="宋体"/>
          <w:sz w:val="24"/>
        </w:rPr>
      </w:pPr>
      <w:r w:rsidRPr="00FB43A4">
        <w:rPr>
          <w:rFonts w:ascii="宋体" w:hAnsi="宋体" w:hint="eastAsia"/>
          <w:sz w:val="24"/>
        </w:rPr>
        <w:t>（1）经营本次采购服务，具备企业法人或事业单位法人资格的供应商；</w:t>
      </w:r>
    </w:p>
    <w:p w:rsidR="00FD5D6F" w:rsidRPr="00FB43A4" w:rsidRDefault="00FD5D6F" w:rsidP="00FD5D6F">
      <w:pPr>
        <w:ind w:firstLineChars="150" w:firstLine="360"/>
        <w:rPr>
          <w:rFonts w:ascii="宋体" w:hAnsi="宋体"/>
          <w:sz w:val="24"/>
        </w:rPr>
      </w:pPr>
      <w:r w:rsidRPr="00FB43A4">
        <w:rPr>
          <w:rFonts w:ascii="宋体" w:hAnsi="宋体" w:hint="eastAsia"/>
          <w:sz w:val="24"/>
        </w:rPr>
        <w:lastRenderedPageBreak/>
        <w:t>（2）具有独立法人资格，具备建筑行业（建筑工程）设计乙级（或以上）资质，拟投入本项目设计负责人资格应具备有建筑工程专业中级工程师职称以上，并在人员、设备、资金等方面具有相应承揽本项目的能力。</w:t>
      </w:r>
    </w:p>
    <w:p w:rsidR="00FD5D6F" w:rsidRPr="00FB43A4" w:rsidRDefault="00FD5D6F" w:rsidP="00FD5D6F">
      <w:pPr>
        <w:rPr>
          <w:rFonts w:ascii="宋体" w:hAnsi="宋体"/>
          <w:b/>
          <w:bCs/>
          <w:sz w:val="24"/>
        </w:rPr>
      </w:pPr>
      <w:r w:rsidRPr="00FB43A4">
        <w:rPr>
          <w:rFonts w:ascii="宋体" w:hAnsi="宋体" w:hint="eastAsia"/>
          <w:b/>
          <w:bCs/>
          <w:sz w:val="24"/>
        </w:rPr>
        <w:t>4、竞标费用</w:t>
      </w:r>
      <w:bookmarkEnd w:id="34"/>
      <w:bookmarkEnd w:id="35"/>
      <w:bookmarkEnd w:id="36"/>
      <w:bookmarkEnd w:id="37"/>
    </w:p>
    <w:p w:rsidR="00FD5D6F" w:rsidRDefault="00FD5D6F" w:rsidP="00FD5D6F">
      <w:pPr>
        <w:spacing w:line="360" w:lineRule="auto"/>
        <w:ind w:firstLineChars="200" w:firstLine="480"/>
        <w:rPr>
          <w:rFonts w:ascii="宋体" w:hAnsi="宋体" w:cs="宋体"/>
          <w:sz w:val="24"/>
        </w:rPr>
      </w:pPr>
      <w:r>
        <w:rPr>
          <w:rFonts w:ascii="宋体" w:hAnsi="宋体" w:cs="宋体" w:hint="eastAsia"/>
          <w:sz w:val="24"/>
        </w:rPr>
        <w:t>4．1竞标人应承担其编制竞标文件与提交竞标文件所涉及的一切费用。不管竞标结果如何，采购人对上述费用不负任何责任。</w:t>
      </w:r>
    </w:p>
    <w:p w:rsidR="00FD5D6F" w:rsidRDefault="00FD5D6F" w:rsidP="00FD5D6F">
      <w:pPr>
        <w:pStyle w:val="2"/>
        <w:jc w:val="center"/>
        <w:rPr>
          <w:rFonts w:ascii="宋体" w:hAnsi="宋体"/>
          <w:sz w:val="24"/>
          <w:szCs w:val="24"/>
        </w:rPr>
      </w:pPr>
      <w:bookmarkStart w:id="38" w:name="_Toc240738172"/>
      <w:bookmarkStart w:id="39" w:name="_Toc283208503"/>
      <w:bookmarkStart w:id="40" w:name="_Toc291061927"/>
      <w:bookmarkStart w:id="41" w:name="_Toc58243626"/>
      <w:r>
        <w:rPr>
          <w:rFonts w:ascii="宋体" w:hAnsi="宋体" w:hint="eastAsia"/>
          <w:sz w:val="24"/>
          <w:szCs w:val="24"/>
        </w:rPr>
        <w:t>二、竞争性谈判</w:t>
      </w:r>
      <w:bookmarkEnd w:id="38"/>
      <w:bookmarkEnd w:id="39"/>
      <w:bookmarkEnd w:id="40"/>
      <w:r>
        <w:rPr>
          <w:rFonts w:ascii="宋体" w:hAnsi="宋体" w:hint="eastAsia"/>
          <w:sz w:val="24"/>
          <w:szCs w:val="24"/>
        </w:rPr>
        <w:t>文件</w:t>
      </w:r>
      <w:bookmarkEnd w:id="41"/>
    </w:p>
    <w:p w:rsidR="00FD5D6F" w:rsidRDefault="00FD5D6F" w:rsidP="00FD5D6F">
      <w:pPr>
        <w:pStyle w:val="3"/>
        <w:rPr>
          <w:rFonts w:ascii="宋体" w:hAnsi="宋体"/>
          <w:szCs w:val="24"/>
        </w:rPr>
      </w:pPr>
      <w:bookmarkStart w:id="42" w:name="_Toc176613095"/>
      <w:bookmarkStart w:id="43" w:name="_Toc240738173"/>
      <w:bookmarkStart w:id="44" w:name="_Toc283208504"/>
      <w:bookmarkStart w:id="45" w:name="_Toc291061928"/>
      <w:bookmarkStart w:id="46" w:name="_Toc58243627"/>
      <w:r>
        <w:rPr>
          <w:rFonts w:ascii="宋体" w:hAnsi="宋体" w:hint="eastAsia"/>
          <w:szCs w:val="24"/>
        </w:rPr>
        <w:t>5、</w:t>
      </w:r>
      <w:bookmarkEnd w:id="42"/>
      <w:r>
        <w:rPr>
          <w:rFonts w:ascii="宋体" w:hAnsi="宋体" w:hint="eastAsia"/>
          <w:szCs w:val="24"/>
        </w:rPr>
        <w:t>竞争性谈判文件的组成</w:t>
      </w:r>
      <w:bookmarkEnd w:id="43"/>
      <w:bookmarkEnd w:id="44"/>
      <w:bookmarkEnd w:id="45"/>
      <w:bookmarkEnd w:id="46"/>
    </w:p>
    <w:p w:rsidR="00FD5D6F" w:rsidRDefault="00FD5D6F" w:rsidP="00FD5D6F">
      <w:pPr>
        <w:spacing w:line="360" w:lineRule="auto"/>
        <w:rPr>
          <w:rFonts w:ascii="宋体" w:hAnsi="宋体"/>
          <w:sz w:val="24"/>
        </w:rPr>
      </w:pPr>
      <w:r>
        <w:rPr>
          <w:rFonts w:ascii="宋体" w:hAnsi="宋体" w:hint="eastAsia"/>
          <w:sz w:val="24"/>
        </w:rPr>
        <w:t xml:space="preserve">    5.1本竞争性谈判文件包括竞标须知前附表及竞标须知、合同条件及格式、工程设计规范、设计任务及要求、技术条件及图纸、竞标文件格式、评标办法，以及所有按本须知第7条发出的补充通知和第13条所述的补遗文件。</w:t>
      </w:r>
    </w:p>
    <w:p w:rsidR="00FD5D6F" w:rsidRDefault="00FD5D6F" w:rsidP="00FD5D6F">
      <w:pPr>
        <w:spacing w:line="360" w:lineRule="auto"/>
        <w:ind w:firstLineChars="200" w:firstLine="480"/>
        <w:rPr>
          <w:rFonts w:ascii="宋体" w:hAnsi="宋体"/>
          <w:sz w:val="24"/>
        </w:rPr>
      </w:pPr>
      <w:r>
        <w:rPr>
          <w:rFonts w:ascii="宋体" w:hAnsi="宋体" w:hint="eastAsia"/>
          <w:sz w:val="24"/>
        </w:rPr>
        <w:t>5.2竞标人应认真审阅竞争性谈判文件中所有的竞标须知前附表及竞标须知、合同条件、规定格式、竞标文件内容要求。如果竞标单位的竞标文件不能符合竞争性谈判文件的要求，责任由竞标人负责。实质上不响应竞争性谈判文件的要求的竞标文件将被拒绝。</w:t>
      </w:r>
    </w:p>
    <w:p w:rsidR="00FD5D6F" w:rsidRDefault="00FD5D6F" w:rsidP="00FD5D6F">
      <w:pPr>
        <w:pStyle w:val="3"/>
        <w:rPr>
          <w:rFonts w:ascii="宋体" w:hAnsi="宋体"/>
          <w:szCs w:val="24"/>
        </w:rPr>
      </w:pPr>
      <w:bookmarkStart w:id="47" w:name="_Toc176613096"/>
      <w:bookmarkStart w:id="48" w:name="_Toc240738174"/>
      <w:bookmarkStart w:id="49" w:name="_Toc283208505"/>
      <w:bookmarkStart w:id="50" w:name="_Toc291061929"/>
      <w:bookmarkStart w:id="51" w:name="_Toc58243628"/>
      <w:r>
        <w:rPr>
          <w:rFonts w:ascii="宋体" w:hAnsi="宋体" w:hint="eastAsia"/>
          <w:szCs w:val="24"/>
        </w:rPr>
        <w:t>6、竞争性谈判文件解释</w:t>
      </w:r>
      <w:bookmarkEnd w:id="47"/>
      <w:bookmarkEnd w:id="48"/>
      <w:bookmarkEnd w:id="49"/>
      <w:bookmarkEnd w:id="50"/>
      <w:bookmarkEnd w:id="51"/>
    </w:p>
    <w:p w:rsidR="00FD5D6F" w:rsidRDefault="00FD5D6F" w:rsidP="00FD5D6F">
      <w:pPr>
        <w:autoSpaceDE w:val="0"/>
        <w:autoSpaceDN w:val="0"/>
        <w:adjustRightInd w:val="0"/>
        <w:spacing w:line="500" w:lineRule="exact"/>
        <w:ind w:firstLineChars="150" w:firstLine="360"/>
        <w:jc w:val="left"/>
        <w:rPr>
          <w:rFonts w:ascii="宋体" w:hAnsi="宋体"/>
          <w:kern w:val="0"/>
          <w:sz w:val="24"/>
        </w:rPr>
      </w:pPr>
      <w:r>
        <w:rPr>
          <w:rFonts w:ascii="宋体" w:hAnsi="宋体" w:hint="eastAsia"/>
          <w:kern w:val="0"/>
          <w:sz w:val="24"/>
        </w:rPr>
        <w:t>竞标人在收到竞争性谈判文件后，若有问题需要澄清，应于竞标截止时期3天前，以书面形式向采购单位提出，采购单位将以书面予以解答，答复将送给所有获得竞争性谈判文件的竞标人。</w:t>
      </w:r>
    </w:p>
    <w:p w:rsidR="00FD5D6F" w:rsidRDefault="00FD5D6F" w:rsidP="00FD5D6F">
      <w:pPr>
        <w:pStyle w:val="3"/>
        <w:rPr>
          <w:rFonts w:ascii="宋体" w:hAnsi="宋体"/>
          <w:szCs w:val="24"/>
        </w:rPr>
      </w:pPr>
      <w:bookmarkStart w:id="52" w:name="_Toc176613097"/>
      <w:bookmarkStart w:id="53" w:name="_Toc240738175"/>
      <w:bookmarkStart w:id="54" w:name="_Toc283208506"/>
      <w:bookmarkStart w:id="55" w:name="_Toc291061930"/>
      <w:bookmarkStart w:id="56" w:name="_Toc58243629"/>
      <w:r>
        <w:rPr>
          <w:rFonts w:ascii="宋体" w:hAnsi="宋体" w:hint="eastAsia"/>
          <w:szCs w:val="24"/>
        </w:rPr>
        <w:t>7、竞争性谈判文件的修改</w:t>
      </w:r>
      <w:bookmarkEnd w:id="52"/>
      <w:bookmarkEnd w:id="53"/>
      <w:bookmarkEnd w:id="54"/>
      <w:bookmarkEnd w:id="55"/>
      <w:bookmarkEnd w:id="56"/>
    </w:p>
    <w:p w:rsidR="00FD5D6F" w:rsidRDefault="00FD5D6F" w:rsidP="00FD5D6F">
      <w:pPr>
        <w:autoSpaceDE w:val="0"/>
        <w:autoSpaceDN w:val="0"/>
        <w:adjustRightInd w:val="0"/>
        <w:spacing w:line="500" w:lineRule="exact"/>
        <w:ind w:firstLineChars="150" w:firstLine="360"/>
        <w:jc w:val="left"/>
        <w:rPr>
          <w:rFonts w:ascii="宋体" w:hAnsi="宋体"/>
          <w:kern w:val="0"/>
          <w:sz w:val="24"/>
        </w:rPr>
      </w:pPr>
      <w:bookmarkStart w:id="57" w:name="_Toc240738176"/>
      <w:bookmarkStart w:id="58" w:name="_Toc283208507"/>
      <w:r>
        <w:rPr>
          <w:rFonts w:ascii="宋体" w:hAnsi="宋体" w:hint="eastAsia"/>
          <w:kern w:val="0"/>
          <w:sz w:val="24"/>
        </w:rPr>
        <w:t>7.1  在竞标截止日期前，采购单位可能会以补充通知的方式修改竞争性谈判文件。</w:t>
      </w:r>
    </w:p>
    <w:p w:rsidR="00FD5D6F" w:rsidRDefault="00FD5D6F" w:rsidP="00FD5D6F">
      <w:pPr>
        <w:autoSpaceDE w:val="0"/>
        <w:autoSpaceDN w:val="0"/>
        <w:adjustRightInd w:val="0"/>
        <w:spacing w:line="500" w:lineRule="exact"/>
        <w:ind w:firstLineChars="150" w:firstLine="360"/>
        <w:jc w:val="left"/>
        <w:rPr>
          <w:rFonts w:ascii="宋体" w:hAnsi="宋体"/>
          <w:kern w:val="0"/>
          <w:sz w:val="24"/>
        </w:rPr>
      </w:pPr>
      <w:r>
        <w:rPr>
          <w:rFonts w:ascii="宋体" w:hAnsi="宋体" w:hint="eastAsia"/>
          <w:kern w:val="0"/>
          <w:sz w:val="24"/>
        </w:rPr>
        <w:t>7.2  竞争性谈判文件的修改以书面形式报采购监督部门备案后，发送给所有获得竞争性谈判文件的竞标单位。竞标单位在收到该修改文件后，应立即以书面形式予以确认。竞争性谈判文件的修改内容作为竞争性谈判文件的组成部分，具有约束作用。</w:t>
      </w:r>
    </w:p>
    <w:p w:rsidR="00FD5D6F" w:rsidRDefault="00FD5D6F" w:rsidP="00FD5D6F">
      <w:pPr>
        <w:autoSpaceDE w:val="0"/>
        <w:autoSpaceDN w:val="0"/>
        <w:adjustRightInd w:val="0"/>
        <w:spacing w:line="440" w:lineRule="exact"/>
        <w:ind w:firstLineChars="200" w:firstLine="480"/>
        <w:jc w:val="left"/>
        <w:rPr>
          <w:rFonts w:ascii="宋体" w:hAnsi="宋体"/>
          <w:kern w:val="0"/>
          <w:sz w:val="24"/>
        </w:rPr>
      </w:pPr>
      <w:r>
        <w:rPr>
          <w:rFonts w:ascii="宋体" w:hAnsi="宋体" w:hint="eastAsia"/>
          <w:kern w:val="0"/>
          <w:sz w:val="24"/>
        </w:rPr>
        <w:t>7.3  竞争性谈判文件的澄清、修改、补充等内容均以书面形式明确的内容为准。当竞争性谈判文件的澄清、修改、补充在同一内容的表述不一致时，以发出时间排序最后的书面文件为准。</w:t>
      </w:r>
    </w:p>
    <w:p w:rsidR="00FD5D6F" w:rsidRDefault="00FD5D6F" w:rsidP="00FD5D6F">
      <w:pPr>
        <w:widowControl/>
        <w:spacing w:line="440" w:lineRule="exact"/>
        <w:ind w:firstLineChars="200" w:firstLine="480"/>
        <w:rPr>
          <w:rFonts w:ascii="宋体" w:hAnsi="宋体"/>
          <w:kern w:val="0"/>
          <w:sz w:val="24"/>
        </w:rPr>
      </w:pPr>
      <w:r>
        <w:rPr>
          <w:rFonts w:ascii="宋体" w:hAnsi="宋体" w:hint="eastAsia"/>
          <w:kern w:val="0"/>
          <w:sz w:val="24"/>
        </w:rPr>
        <w:lastRenderedPageBreak/>
        <w:t>7.4  为使竞标单位在编制竞标文件时有充分的时间对竞争性谈判文件的澄清、修改、补充等内容进行研究，采购单位可酌情延长提交竞标文件的截止时间，具体时间在竞争性谈判文件的修改、补充等通知中予以明确在竞争性谈判文件要求提交竞标文件截止时间3日前，将变更时间书面通知所有购买竞标性谈判文件收受人，并在中国政府采购网</w:t>
      </w:r>
      <w:hyperlink r:id="rId8" w:history="1">
        <w:r>
          <w:rPr>
            <w:rFonts w:ascii="宋体" w:hAnsi="宋体" w:hint="eastAsia"/>
            <w:kern w:val="0"/>
            <w:sz w:val="24"/>
          </w:rPr>
          <w:t>www.ccgp.gov.cn、广西壮族自治区政府采购网</w:t>
        </w:r>
      </w:hyperlink>
      <w:hyperlink r:id="rId9" w:history="1">
        <w:r>
          <w:rPr>
            <w:rFonts w:ascii="宋体" w:hAnsi="宋体" w:hint="eastAsia"/>
            <w:kern w:val="0"/>
            <w:sz w:val="24"/>
          </w:rPr>
          <w:t>http://www:gxzfcg.gov.cn</w:t>
        </w:r>
      </w:hyperlink>
      <w:r>
        <w:rPr>
          <w:rFonts w:ascii="宋体" w:hAnsi="宋体" w:hint="eastAsia"/>
          <w:kern w:val="0"/>
          <w:sz w:val="24"/>
        </w:rPr>
        <w:t>上公布更正公告。</w:t>
      </w:r>
    </w:p>
    <w:p w:rsidR="00FD5D6F" w:rsidRDefault="00FD5D6F" w:rsidP="00FD5D6F">
      <w:pPr>
        <w:pStyle w:val="2"/>
        <w:jc w:val="center"/>
        <w:rPr>
          <w:rFonts w:ascii="宋体" w:hAnsi="宋体"/>
          <w:sz w:val="24"/>
          <w:szCs w:val="24"/>
        </w:rPr>
      </w:pPr>
      <w:bookmarkStart w:id="59" w:name="_Toc291061931"/>
      <w:bookmarkStart w:id="60" w:name="_Toc58243630"/>
      <w:r>
        <w:rPr>
          <w:rFonts w:ascii="宋体" w:hAnsi="宋体" w:hint="eastAsia"/>
          <w:sz w:val="24"/>
          <w:szCs w:val="24"/>
        </w:rPr>
        <w:t>三、竞标报价说明</w:t>
      </w:r>
      <w:bookmarkEnd w:id="57"/>
      <w:bookmarkEnd w:id="58"/>
      <w:bookmarkEnd w:id="59"/>
      <w:bookmarkEnd w:id="60"/>
    </w:p>
    <w:p w:rsidR="00FD5D6F" w:rsidRDefault="00FD5D6F" w:rsidP="00FD5D6F">
      <w:pPr>
        <w:pStyle w:val="3"/>
        <w:rPr>
          <w:rFonts w:ascii="宋体" w:hAnsi="宋体"/>
          <w:szCs w:val="24"/>
        </w:rPr>
      </w:pPr>
      <w:bookmarkStart w:id="61" w:name="_Toc176613099"/>
      <w:bookmarkStart w:id="62" w:name="_Toc240738177"/>
      <w:bookmarkStart w:id="63" w:name="_Toc283208508"/>
      <w:bookmarkStart w:id="64" w:name="_Toc291061932"/>
      <w:bookmarkStart w:id="65" w:name="_Toc58243631"/>
      <w:r>
        <w:rPr>
          <w:rFonts w:ascii="宋体" w:hAnsi="宋体" w:hint="eastAsia"/>
          <w:szCs w:val="24"/>
        </w:rPr>
        <w:t>8、竞标价格</w:t>
      </w:r>
      <w:bookmarkEnd w:id="61"/>
      <w:bookmarkEnd w:id="62"/>
      <w:bookmarkEnd w:id="63"/>
      <w:bookmarkEnd w:id="64"/>
      <w:bookmarkEnd w:id="65"/>
    </w:p>
    <w:p w:rsidR="00FD5D6F" w:rsidRDefault="00FD5D6F" w:rsidP="00FD5D6F">
      <w:pPr>
        <w:autoSpaceDE w:val="0"/>
        <w:autoSpaceDN w:val="0"/>
        <w:adjustRightInd w:val="0"/>
        <w:spacing w:line="440" w:lineRule="exact"/>
        <w:ind w:firstLineChars="200" w:firstLine="480"/>
        <w:jc w:val="left"/>
        <w:rPr>
          <w:rFonts w:ascii="宋体" w:hAnsi="宋体"/>
          <w:kern w:val="0"/>
          <w:sz w:val="24"/>
        </w:rPr>
      </w:pPr>
      <w:bookmarkStart w:id="66" w:name="_Toc240738178"/>
      <w:r>
        <w:rPr>
          <w:rFonts w:ascii="宋体" w:hAnsi="宋体" w:hint="eastAsia"/>
          <w:kern w:val="0"/>
          <w:sz w:val="24"/>
        </w:rPr>
        <w:t>8.1竞标人报价应包括完成本次竞标范围内全部工作的所有费用及后续服务的费用。【包含但不限于技术工作费、人工费、方案设计、施工图、材料费、出图费、差旅费、管理费、设备、劳务、邮寄费、维护、保险、利润及税金、管理政策性规定费用等】。竞标人所填报的价格在合同实施期间不因市场价格变化等因素而变动，竞标人在报价时应考虑各种风险因素和承受能力。</w:t>
      </w:r>
    </w:p>
    <w:p w:rsidR="00FD5D6F" w:rsidRDefault="00FD5D6F" w:rsidP="00FD5D6F">
      <w:pPr>
        <w:autoSpaceDE w:val="0"/>
        <w:autoSpaceDN w:val="0"/>
        <w:adjustRightInd w:val="0"/>
        <w:spacing w:line="440" w:lineRule="exact"/>
        <w:ind w:firstLineChars="200" w:firstLine="480"/>
        <w:jc w:val="left"/>
        <w:rPr>
          <w:rFonts w:ascii="宋体" w:hAnsi="宋体"/>
          <w:kern w:val="0"/>
          <w:sz w:val="24"/>
        </w:rPr>
      </w:pPr>
      <w:r>
        <w:rPr>
          <w:rFonts w:ascii="宋体" w:hAnsi="宋体" w:hint="eastAsia"/>
          <w:kern w:val="0"/>
          <w:sz w:val="24"/>
        </w:rPr>
        <w:t>8.2设计费依据参照国家计委</w:t>
      </w:r>
      <w:r w:rsidRPr="0057219F">
        <w:rPr>
          <w:rFonts w:ascii="宋体" w:hAnsi="宋体" w:hint="eastAsia"/>
          <w:kern w:val="0"/>
          <w:sz w:val="24"/>
        </w:rPr>
        <w:t>、建设部《工程勘查设计收费标准》2002修订版</w:t>
      </w:r>
      <w:r>
        <w:rPr>
          <w:rFonts w:ascii="宋体" w:hAnsi="宋体" w:hint="eastAsia"/>
          <w:kern w:val="0"/>
          <w:sz w:val="24"/>
        </w:rPr>
        <w:t>（计价格[2002]10号）、2015新版《建筑设计服务计费指导》。根据本竞争性谈判文件规定的设计工作内容和计划工作量，由竞标人考虑各方面因素（专业调整系数、复杂程度调整系数、附加调整系数）、风险，以固定总价报价，报价币种为人民币。</w:t>
      </w:r>
    </w:p>
    <w:p w:rsidR="00FD5D6F" w:rsidRDefault="00FD5D6F" w:rsidP="00FD5D6F">
      <w:pPr>
        <w:autoSpaceDE w:val="0"/>
        <w:autoSpaceDN w:val="0"/>
        <w:adjustRightInd w:val="0"/>
        <w:spacing w:line="440" w:lineRule="exact"/>
        <w:jc w:val="center"/>
        <w:rPr>
          <w:rFonts w:ascii="宋体" w:hAnsi="宋体"/>
          <w:b/>
          <w:sz w:val="24"/>
        </w:rPr>
      </w:pPr>
      <w:bookmarkStart w:id="67" w:name="_Toc283208509"/>
      <w:bookmarkStart w:id="68" w:name="_Toc291061933"/>
      <w:r>
        <w:rPr>
          <w:rFonts w:ascii="宋体" w:hAnsi="宋体" w:hint="eastAsia"/>
          <w:b/>
          <w:kern w:val="0"/>
          <w:sz w:val="24"/>
        </w:rPr>
        <w:t>四、竞标文件</w:t>
      </w:r>
      <w:r>
        <w:rPr>
          <w:rFonts w:ascii="宋体" w:hAnsi="宋体" w:hint="eastAsia"/>
          <w:b/>
          <w:sz w:val="24"/>
        </w:rPr>
        <w:t>的编制</w:t>
      </w:r>
      <w:bookmarkEnd w:id="66"/>
      <w:bookmarkEnd w:id="67"/>
      <w:bookmarkEnd w:id="68"/>
    </w:p>
    <w:p w:rsidR="00FD5D6F" w:rsidRDefault="00FD5D6F" w:rsidP="00FD5D6F">
      <w:pPr>
        <w:pStyle w:val="3"/>
        <w:rPr>
          <w:rFonts w:ascii="宋体" w:hAnsi="宋体"/>
          <w:szCs w:val="24"/>
        </w:rPr>
      </w:pPr>
      <w:bookmarkStart w:id="69" w:name="_Toc176613101"/>
      <w:bookmarkStart w:id="70" w:name="_Toc240738179"/>
      <w:bookmarkStart w:id="71" w:name="_Toc283208510"/>
      <w:bookmarkStart w:id="72" w:name="_Toc291061934"/>
      <w:bookmarkStart w:id="73" w:name="_Toc58243632"/>
      <w:r>
        <w:rPr>
          <w:rFonts w:ascii="宋体" w:hAnsi="宋体" w:hint="eastAsia"/>
          <w:szCs w:val="24"/>
        </w:rPr>
        <w:t>9、竞标文件的语言</w:t>
      </w:r>
      <w:bookmarkEnd w:id="69"/>
      <w:r>
        <w:rPr>
          <w:rFonts w:ascii="宋体" w:hAnsi="宋体" w:hint="eastAsia"/>
          <w:szCs w:val="24"/>
        </w:rPr>
        <w:t>及计量单位</w:t>
      </w:r>
      <w:bookmarkEnd w:id="70"/>
      <w:bookmarkEnd w:id="71"/>
      <w:bookmarkEnd w:id="72"/>
      <w:bookmarkEnd w:id="73"/>
    </w:p>
    <w:p w:rsidR="00FD5D6F" w:rsidRDefault="00FD5D6F" w:rsidP="00FD5D6F">
      <w:pPr>
        <w:spacing w:line="360" w:lineRule="auto"/>
        <w:ind w:firstLineChars="200" w:firstLine="480"/>
        <w:rPr>
          <w:rFonts w:ascii="宋体" w:hAnsi="宋体"/>
          <w:sz w:val="24"/>
        </w:rPr>
      </w:pPr>
      <w:r>
        <w:rPr>
          <w:rFonts w:ascii="宋体" w:hAnsi="宋体" w:hint="eastAsia"/>
          <w:sz w:val="24"/>
        </w:rPr>
        <w:t>9.1竞标文件及竞标人与采购单位之间往来的与竞标有关的通知、函件和文件均应使用简体中文。</w:t>
      </w:r>
    </w:p>
    <w:p w:rsidR="00FD5D6F" w:rsidRDefault="00FD5D6F" w:rsidP="00FD5D6F">
      <w:pPr>
        <w:spacing w:line="360" w:lineRule="auto"/>
        <w:ind w:firstLineChars="200" w:firstLine="480"/>
        <w:rPr>
          <w:rFonts w:ascii="宋体" w:hAnsi="宋体"/>
          <w:sz w:val="24"/>
        </w:rPr>
      </w:pPr>
      <w:r>
        <w:rPr>
          <w:rFonts w:ascii="宋体" w:hAnsi="宋体" w:hint="eastAsia"/>
          <w:sz w:val="24"/>
        </w:rPr>
        <w:t>9.2除工程规范另有规定外，竞标文件使用的计量单位均采用中华人民共和国法定计量单位。</w:t>
      </w:r>
    </w:p>
    <w:p w:rsidR="00FD5D6F" w:rsidRDefault="00FD5D6F" w:rsidP="00FD5D6F">
      <w:pPr>
        <w:pStyle w:val="3"/>
        <w:rPr>
          <w:rFonts w:ascii="宋体" w:hAnsi="宋体"/>
          <w:szCs w:val="24"/>
        </w:rPr>
      </w:pPr>
      <w:bookmarkStart w:id="74" w:name="_Toc176613102"/>
      <w:bookmarkStart w:id="75" w:name="_Toc240738180"/>
      <w:bookmarkStart w:id="76" w:name="_Toc283208511"/>
      <w:bookmarkStart w:id="77" w:name="_Toc291061935"/>
      <w:bookmarkStart w:id="78" w:name="_Toc58243633"/>
      <w:r>
        <w:rPr>
          <w:rFonts w:ascii="宋体" w:hAnsi="宋体" w:hint="eastAsia"/>
          <w:szCs w:val="24"/>
        </w:rPr>
        <w:t>10、竞标文件的组合</w:t>
      </w:r>
      <w:bookmarkEnd w:id="74"/>
      <w:bookmarkEnd w:id="75"/>
      <w:bookmarkEnd w:id="76"/>
      <w:bookmarkEnd w:id="77"/>
      <w:bookmarkEnd w:id="78"/>
    </w:p>
    <w:p w:rsidR="00FD5D6F" w:rsidRDefault="00FD5D6F" w:rsidP="00FD5D6F">
      <w:pPr>
        <w:spacing w:line="360" w:lineRule="auto"/>
        <w:ind w:firstLineChars="200" w:firstLine="480"/>
        <w:rPr>
          <w:rFonts w:ascii="宋体" w:hAnsi="宋体"/>
          <w:sz w:val="24"/>
        </w:rPr>
      </w:pPr>
      <w:r>
        <w:rPr>
          <w:rFonts w:ascii="宋体" w:hAnsi="宋体" w:hint="eastAsia"/>
          <w:sz w:val="24"/>
        </w:rPr>
        <w:t>10.1竞标人编写的且在竞标文件递交时间前递交的竞标文件必须包括下列内容（必须提供，否则竞标无效，竞标人必须按下列顺序自编目录及页码装订成册，否则文件失散引起的后果自负）；</w:t>
      </w:r>
    </w:p>
    <w:p w:rsidR="00FD5D6F" w:rsidRDefault="00FD5D6F" w:rsidP="00FD5D6F">
      <w:pPr>
        <w:spacing w:line="400" w:lineRule="exact"/>
        <w:ind w:firstLineChars="195" w:firstLine="468"/>
        <w:rPr>
          <w:rFonts w:ascii="宋体" w:hAnsi="宋体"/>
          <w:sz w:val="24"/>
        </w:rPr>
      </w:pPr>
      <w:r>
        <w:rPr>
          <w:rFonts w:ascii="宋体" w:hAnsi="宋体" w:hint="eastAsia"/>
          <w:sz w:val="24"/>
        </w:rPr>
        <w:t>（1）竞标函；</w:t>
      </w:r>
    </w:p>
    <w:p w:rsidR="00FD5D6F" w:rsidRDefault="00FD5D6F" w:rsidP="00FD5D6F">
      <w:pPr>
        <w:spacing w:line="400" w:lineRule="exact"/>
        <w:ind w:firstLineChars="195" w:firstLine="468"/>
        <w:rPr>
          <w:rFonts w:ascii="宋体" w:hAnsi="宋体"/>
          <w:sz w:val="24"/>
        </w:rPr>
      </w:pPr>
      <w:r>
        <w:rPr>
          <w:rFonts w:ascii="宋体" w:hAnsi="宋体" w:hint="eastAsia"/>
          <w:sz w:val="24"/>
        </w:rPr>
        <w:lastRenderedPageBreak/>
        <w:t>（2）竞标报价表；</w:t>
      </w:r>
    </w:p>
    <w:p w:rsidR="00FD5D6F" w:rsidRDefault="00FD5D6F" w:rsidP="00FD5D6F">
      <w:pPr>
        <w:spacing w:line="400" w:lineRule="exact"/>
        <w:ind w:firstLineChars="195" w:firstLine="468"/>
        <w:rPr>
          <w:rFonts w:ascii="宋体" w:hAnsi="宋体"/>
          <w:sz w:val="24"/>
        </w:rPr>
      </w:pPr>
      <w:r>
        <w:rPr>
          <w:rFonts w:ascii="宋体" w:hAnsi="宋体" w:hint="eastAsia"/>
          <w:sz w:val="24"/>
        </w:rPr>
        <w:t>（3）诚信声明；</w:t>
      </w:r>
    </w:p>
    <w:p w:rsidR="00FD5D6F" w:rsidRDefault="00FD5D6F" w:rsidP="00FD5D6F">
      <w:pPr>
        <w:spacing w:line="400" w:lineRule="exact"/>
        <w:ind w:firstLineChars="195" w:firstLine="468"/>
        <w:rPr>
          <w:rFonts w:ascii="宋体" w:hAnsi="宋体"/>
          <w:sz w:val="24"/>
        </w:rPr>
      </w:pPr>
      <w:r>
        <w:rPr>
          <w:rFonts w:ascii="宋体" w:hAnsi="宋体" w:hint="eastAsia"/>
          <w:sz w:val="24"/>
        </w:rPr>
        <w:t>（4）</w:t>
      </w:r>
      <w:r>
        <w:rPr>
          <w:rFonts w:hAnsi="宋体" w:hint="eastAsia"/>
          <w:sz w:val="24"/>
        </w:rPr>
        <w:t>法人资格证明书</w:t>
      </w:r>
      <w:r>
        <w:rPr>
          <w:rFonts w:ascii="宋体" w:hAnsi="宋体" w:hint="eastAsia"/>
          <w:sz w:val="24"/>
        </w:rPr>
        <w:t>、竞标文件签署授权委托书(委托代理时提供)；</w:t>
      </w:r>
    </w:p>
    <w:p w:rsidR="00FD5D6F" w:rsidRDefault="00FD5D6F" w:rsidP="00FD5D6F">
      <w:pPr>
        <w:spacing w:line="400" w:lineRule="exact"/>
        <w:ind w:firstLineChars="195" w:firstLine="468"/>
        <w:rPr>
          <w:rFonts w:ascii="宋体" w:hAnsi="宋体"/>
          <w:sz w:val="24"/>
        </w:rPr>
      </w:pPr>
      <w:r>
        <w:rPr>
          <w:rFonts w:ascii="宋体" w:hAnsi="宋体" w:hint="eastAsia"/>
          <w:sz w:val="24"/>
        </w:rPr>
        <w:t>（5）授权委托代理人身份证复印件、法定代表人身份证复印件；</w:t>
      </w:r>
    </w:p>
    <w:p w:rsidR="00FD5D6F" w:rsidRDefault="00FD5D6F" w:rsidP="00FD5D6F">
      <w:pPr>
        <w:spacing w:line="400" w:lineRule="exact"/>
        <w:ind w:firstLineChars="195" w:firstLine="468"/>
        <w:rPr>
          <w:rFonts w:ascii="宋体" w:hAnsi="宋体"/>
          <w:sz w:val="24"/>
        </w:rPr>
      </w:pPr>
      <w:r>
        <w:rPr>
          <w:rFonts w:ascii="宋体" w:hAnsi="宋体" w:hint="eastAsia"/>
          <w:sz w:val="24"/>
        </w:rPr>
        <w:t>（6）统一社会信用代码的营业执照副本复印件；</w:t>
      </w:r>
    </w:p>
    <w:p w:rsidR="00FD5D6F" w:rsidRDefault="00FD5D6F" w:rsidP="00FD5D6F">
      <w:pPr>
        <w:spacing w:line="400" w:lineRule="exact"/>
        <w:ind w:firstLineChars="195" w:firstLine="468"/>
        <w:rPr>
          <w:rFonts w:ascii="宋体" w:hAnsi="宋体"/>
          <w:sz w:val="24"/>
        </w:rPr>
      </w:pPr>
      <w:r>
        <w:rPr>
          <w:rFonts w:ascii="宋体" w:hAnsi="宋体" w:hint="eastAsia"/>
          <w:sz w:val="24"/>
        </w:rPr>
        <w:t>（7）有效的资质证书副本复印件；</w:t>
      </w:r>
    </w:p>
    <w:p w:rsidR="00E40589" w:rsidRPr="00E40589" w:rsidRDefault="00FD5D6F" w:rsidP="00E40589">
      <w:pPr>
        <w:spacing w:line="360" w:lineRule="auto"/>
        <w:ind w:firstLineChars="200" w:firstLine="480"/>
        <w:rPr>
          <w:rFonts w:ascii="宋体" w:hAnsi="宋体"/>
          <w:sz w:val="24"/>
        </w:rPr>
      </w:pPr>
      <w:r>
        <w:rPr>
          <w:rFonts w:hint="eastAsia"/>
          <w:sz w:val="24"/>
        </w:rPr>
        <w:t>（</w:t>
      </w:r>
      <w:r>
        <w:rPr>
          <w:rFonts w:hint="eastAsia"/>
          <w:sz w:val="24"/>
        </w:rPr>
        <w:t>8</w:t>
      </w:r>
      <w:r>
        <w:rPr>
          <w:rFonts w:hint="eastAsia"/>
          <w:sz w:val="24"/>
        </w:rPr>
        <w:t>）</w:t>
      </w:r>
      <w:r w:rsidR="00E40589" w:rsidRPr="00E40589">
        <w:rPr>
          <w:rFonts w:ascii="宋体" w:hAnsi="宋体" w:hint="eastAsia"/>
          <w:sz w:val="24"/>
        </w:rPr>
        <w:t>竞标截止之日前半年内连续三个月的依法缴纳社保费的缴费凭证（复印件，格式自拟）；（新成立的单位请按实际提供），无缴费记录的，应提供由供应商所在地社保部门出具的《依法缴纳或依法免缴社保费证明》（复印件，格式自拟）；</w:t>
      </w:r>
    </w:p>
    <w:p w:rsidR="00FD5D6F" w:rsidRDefault="00FD5D6F" w:rsidP="00FD5D6F">
      <w:pPr>
        <w:spacing w:line="400" w:lineRule="exact"/>
        <w:ind w:firstLineChars="195" w:firstLine="468"/>
        <w:rPr>
          <w:rFonts w:ascii="宋体" w:hAnsi="宋体" w:cs="宋体"/>
          <w:bCs/>
          <w:sz w:val="24"/>
        </w:rPr>
      </w:pPr>
      <w:r>
        <w:rPr>
          <w:rFonts w:ascii="宋体" w:hAnsi="宋体" w:hint="eastAsia"/>
          <w:sz w:val="24"/>
        </w:rPr>
        <w:t>（9）</w:t>
      </w:r>
      <w:r>
        <w:rPr>
          <w:rFonts w:ascii="宋体" w:hAnsi="宋体" w:cs="宋体" w:hint="eastAsia"/>
          <w:bCs/>
          <w:sz w:val="24"/>
        </w:rPr>
        <w:t>竞标单位2019年度会计（审计）师事务所出具的财务审计报告</w:t>
      </w:r>
      <w:r>
        <w:rPr>
          <w:rFonts w:hint="eastAsia"/>
          <w:sz w:val="24"/>
        </w:rPr>
        <w:t>或</w:t>
      </w:r>
      <w:r>
        <w:rPr>
          <w:rFonts w:hint="eastAsia"/>
          <w:sz w:val="24"/>
        </w:rPr>
        <w:t>2019</w:t>
      </w:r>
      <w:r>
        <w:rPr>
          <w:rFonts w:hint="eastAsia"/>
          <w:sz w:val="24"/>
        </w:rPr>
        <w:t>年度财务会计报表</w:t>
      </w:r>
      <w:r>
        <w:rPr>
          <w:rFonts w:ascii="宋体" w:hAnsi="宋体" w:cs="宋体" w:hint="eastAsia"/>
          <w:bCs/>
          <w:sz w:val="24"/>
        </w:rPr>
        <w:t>复印件（新成立的公司按实际提供）</w:t>
      </w:r>
      <w:r>
        <w:rPr>
          <w:rFonts w:ascii="宋体" w:hAnsi="宋体" w:cs="宋体" w:hint="eastAsia"/>
          <w:kern w:val="0"/>
          <w:sz w:val="24"/>
        </w:rPr>
        <w:t>；</w:t>
      </w:r>
    </w:p>
    <w:p w:rsidR="00FD5D6F" w:rsidRDefault="00FD5D6F" w:rsidP="00FD5D6F">
      <w:pPr>
        <w:spacing w:line="400" w:lineRule="exact"/>
        <w:ind w:firstLineChars="195" w:firstLine="468"/>
        <w:rPr>
          <w:rFonts w:ascii="宋体" w:hAnsi="宋体" w:cs="宋体"/>
          <w:kern w:val="0"/>
          <w:sz w:val="24"/>
        </w:rPr>
      </w:pPr>
      <w:r>
        <w:rPr>
          <w:rFonts w:ascii="宋体" w:hAnsi="宋体" w:hint="eastAsia"/>
          <w:sz w:val="24"/>
        </w:rPr>
        <w:t>（10）税</w:t>
      </w:r>
      <w:r>
        <w:rPr>
          <w:rFonts w:ascii="宋体" w:hAnsi="宋体" w:cs="宋体" w:hint="eastAsia"/>
          <w:bCs/>
          <w:sz w:val="24"/>
        </w:rPr>
        <w:t>务机关出具的近半年内连续三个月纳税证明或盖有税务局公章的近期纳税申报表复印件</w:t>
      </w:r>
      <w:r>
        <w:rPr>
          <w:rFonts w:ascii="宋体" w:hAnsi="宋体" w:hint="eastAsia"/>
          <w:sz w:val="24"/>
        </w:rPr>
        <w:t>；</w:t>
      </w:r>
    </w:p>
    <w:p w:rsidR="00FD5D6F" w:rsidRDefault="00FD5D6F" w:rsidP="00FD5D6F">
      <w:pPr>
        <w:spacing w:line="400" w:lineRule="exact"/>
        <w:ind w:firstLineChars="195" w:firstLine="468"/>
        <w:rPr>
          <w:rFonts w:ascii="宋体" w:hAnsi="宋体"/>
          <w:sz w:val="24"/>
        </w:rPr>
      </w:pPr>
      <w:r>
        <w:rPr>
          <w:rFonts w:ascii="宋体" w:hAnsi="宋体" w:hint="eastAsia"/>
          <w:sz w:val="24"/>
        </w:rPr>
        <w:t>（11）</w:t>
      </w:r>
      <w:r>
        <w:rPr>
          <w:rFonts w:ascii="宋体" w:hAnsi="宋体" w:cs="宋体" w:hint="eastAsia"/>
          <w:kern w:val="0"/>
          <w:sz w:val="24"/>
        </w:rPr>
        <w:t>竞标单位近3年内无重大违法记录的声明；</w:t>
      </w:r>
    </w:p>
    <w:p w:rsidR="00FD5D6F" w:rsidRDefault="00FD5D6F" w:rsidP="00FD5D6F">
      <w:pPr>
        <w:spacing w:line="400" w:lineRule="exact"/>
        <w:ind w:firstLineChars="195" w:firstLine="468"/>
        <w:rPr>
          <w:rFonts w:ascii="宋体" w:hAnsi="宋体"/>
          <w:sz w:val="24"/>
        </w:rPr>
      </w:pPr>
      <w:r>
        <w:rPr>
          <w:rFonts w:ascii="宋体" w:hAnsi="宋体" w:hint="eastAsia"/>
          <w:sz w:val="24"/>
        </w:rPr>
        <w:t>（12）</w:t>
      </w:r>
      <w:r>
        <w:rPr>
          <w:rFonts w:hint="eastAsia"/>
          <w:sz w:val="24"/>
        </w:rPr>
        <w:t>拟投入本项目技术负责人身份证、职称证、资格证书</w:t>
      </w:r>
      <w:r>
        <w:rPr>
          <w:rFonts w:hint="eastAsia"/>
          <w:sz w:val="24"/>
        </w:rPr>
        <w:t>(</w:t>
      </w:r>
      <w:r>
        <w:rPr>
          <w:rFonts w:hint="eastAsia"/>
          <w:sz w:val="24"/>
        </w:rPr>
        <w:t>建筑师执业注册证书</w:t>
      </w:r>
      <w:r>
        <w:rPr>
          <w:rFonts w:hint="eastAsia"/>
          <w:sz w:val="24"/>
        </w:rPr>
        <w:t>)</w:t>
      </w:r>
      <w:r>
        <w:rPr>
          <w:rFonts w:ascii="宋体" w:hAnsi="宋体" w:hint="eastAsia"/>
          <w:sz w:val="24"/>
        </w:rPr>
        <w:t>复印件 ；</w:t>
      </w:r>
    </w:p>
    <w:p w:rsidR="00FD5D6F" w:rsidRDefault="00FD5D6F" w:rsidP="00FD5D6F">
      <w:pPr>
        <w:spacing w:line="400" w:lineRule="exact"/>
        <w:ind w:firstLineChars="195" w:firstLine="468"/>
        <w:rPr>
          <w:rFonts w:ascii="宋体" w:hAnsi="宋体"/>
          <w:sz w:val="24"/>
        </w:rPr>
      </w:pPr>
      <w:r>
        <w:rPr>
          <w:rFonts w:ascii="宋体" w:hAnsi="宋体" w:hint="eastAsia"/>
          <w:sz w:val="24"/>
        </w:rPr>
        <w:t>（13）竞</w:t>
      </w:r>
      <w:r>
        <w:rPr>
          <w:rFonts w:ascii="宋体" w:hAnsi="宋体"/>
          <w:sz w:val="24"/>
        </w:rPr>
        <w:t>标保证金</w:t>
      </w:r>
      <w:r>
        <w:rPr>
          <w:rFonts w:ascii="宋体" w:hAnsi="宋体" w:hint="eastAsia"/>
          <w:sz w:val="24"/>
        </w:rPr>
        <w:t>缴纳凭证复印件；</w:t>
      </w:r>
    </w:p>
    <w:p w:rsidR="00FD5D6F" w:rsidRDefault="00FD5D6F" w:rsidP="00FD5D6F">
      <w:pPr>
        <w:spacing w:line="400" w:lineRule="exact"/>
        <w:ind w:firstLineChars="195" w:firstLine="468"/>
        <w:rPr>
          <w:rFonts w:ascii="宋体" w:hAnsi="宋体"/>
          <w:sz w:val="24"/>
        </w:rPr>
      </w:pPr>
      <w:r>
        <w:rPr>
          <w:rFonts w:ascii="宋体" w:hAnsi="宋体" w:hint="eastAsia"/>
          <w:sz w:val="24"/>
        </w:rPr>
        <w:t>（14）服务承诺书；</w:t>
      </w:r>
    </w:p>
    <w:p w:rsidR="00FD5D6F" w:rsidRDefault="00FD5D6F" w:rsidP="00FD5D6F">
      <w:pPr>
        <w:spacing w:line="400" w:lineRule="exact"/>
        <w:ind w:firstLineChars="195" w:firstLine="468"/>
        <w:rPr>
          <w:rFonts w:ascii="宋体" w:hAnsi="宋体"/>
          <w:sz w:val="24"/>
        </w:rPr>
      </w:pPr>
      <w:r>
        <w:rPr>
          <w:rFonts w:ascii="宋体" w:hAnsi="宋体" w:hint="eastAsia"/>
          <w:sz w:val="24"/>
        </w:rPr>
        <w:t>（15）服务方案；</w:t>
      </w:r>
    </w:p>
    <w:p w:rsidR="00FD5D6F" w:rsidRDefault="00FD5D6F" w:rsidP="00FD5D6F">
      <w:pPr>
        <w:spacing w:line="360" w:lineRule="auto"/>
        <w:ind w:firstLineChars="200" w:firstLine="480"/>
        <w:rPr>
          <w:rFonts w:ascii="宋体" w:hAnsi="宋体"/>
          <w:sz w:val="24"/>
        </w:rPr>
      </w:pPr>
      <w:r>
        <w:rPr>
          <w:rFonts w:ascii="宋体" w:hAnsi="宋体" w:hint="eastAsia"/>
          <w:sz w:val="24"/>
        </w:rPr>
        <w:t>（16）近三年完成的类似项目情况(如有，</w:t>
      </w:r>
      <w:r>
        <w:rPr>
          <w:rFonts w:ascii="宋体" w:hAnsi="宋体"/>
          <w:sz w:val="24"/>
        </w:rPr>
        <w:t>请提供</w:t>
      </w:r>
      <w:r>
        <w:rPr>
          <w:rFonts w:ascii="宋体" w:hAnsi="宋体" w:hint="eastAsia"/>
          <w:sz w:val="24"/>
        </w:rPr>
        <w:t>)；</w:t>
      </w:r>
    </w:p>
    <w:p w:rsidR="00FD5D6F" w:rsidRDefault="00FD5D6F" w:rsidP="00FD5D6F">
      <w:pPr>
        <w:spacing w:line="360" w:lineRule="auto"/>
        <w:ind w:firstLineChars="244" w:firstLine="586"/>
        <w:rPr>
          <w:rFonts w:ascii="宋体" w:hAnsi="宋体"/>
          <w:sz w:val="24"/>
        </w:rPr>
      </w:pPr>
      <w:r>
        <w:rPr>
          <w:rFonts w:ascii="宋体" w:hAnsi="宋体" w:hint="eastAsia"/>
          <w:sz w:val="24"/>
        </w:rPr>
        <w:t>(17) 他声明文件或资料。</w:t>
      </w:r>
    </w:p>
    <w:p w:rsidR="00FD5D6F" w:rsidRDefault="00FD5D6F" w:rsidP="00FD5D6F">
      <w:pPr>
        <w:pStyle w:val="3"/>
        <w:spacing w:line="360" w:lineRule="auto"/>
        <w:rPr>
          <w:rFonts w:ascii="宋体" w:hAnsi="宋体"/>
          <w:szCs w:val="24"/>
        </w:rPr>
      </w:pPr>
      <w:bookmarkStart w:id="79" w:name="_Toc176613103"/>
      <w:bookmarkStart w:id="80" w:name="_Toc240738181"/>
      <w:bookmarkStart w:id="81" w:name="_Toc283208516"/>
      <w:bookmarkStart w:id="82" w:name="_Toc291061940"/>
      <w:bookmarkStart w:id="83" w:name="_Toc58243634"/>
      <w:r>
        <w:rPr>
          <w:rFonts w:ascii="宋体" w:hAnsi="宋体" w:hint="eastAsia"/>
          <w:szCs w:val="24"/>
        </w:rPr>
        <w:t>11、竞标保证金</w:t>
      </w:r>
      <w:bookmarkEnd w:id="79"/>
      <w:bookmarkEnd w:id="80"/>
      <w:bookmarkEnd w:id="81"/>
      <w:bookmarkEnd w:id="82"/>
      <w:bookmarkEnd w:id="83"/>
    </w:p>
    <w:p w:rsidR="00FD5D6F" w:rsidRPr="00FB43A4" w:rsidRDefault="00FD5D6F" w:rsidP="00FD5D6F">
      <w:pPr>
        <w:spacing w:line="360" w:lineRule="auto"/>
        <w:rPr>
          <w:rFonts w:ascii="宋体" w:hAnsi="宋体" w:cs="宋体"/>
          <w:b/>
          <w:color w:val="000000"/>
          <w:kern w:val="0"/>
          <w:sz w:val="24"/>
        </w:rPr>
      </w:pPr>
      <w:r>
        <w:rPr>
          <w:rFonts w:ascii="宋体" w:hAnsi="宋体" w:hint="eastAsia"/>
          <w:sz w:val="24"/>
        </w:rPr>
        <w:t xml:space="preserve">  </w:t>
      </w:r>
      <w:r w:rsidRPr="00FB43A4">
        <w:rPr>
          <w:rFonts w:ascii="宋体" w:hAnsi="宋体" w:hint="eastAsia"/>
          <w:sz w:val="24"/>
        </w:rPr>
        <w:t>11.1供应商必须按竞标须知前附表规定的数额、方式要求交纳谈判保证金，并作为其响应文件的组成部分，</w:t>
      </w:r>
      <w:r w:rsidRPr="00FB43A4">
        <w:rPr>
          <w:rFonts w:ascii="宋体" w:hAnsi="宋体" w:cs="宋体" w:hint="eastAsia"/>
          <w:b/>
          <w:color w:val="000000"/>
          <w:kern w:val="0"/>
          <w:sz w:val="24"/>
        </w:rPr>
        <w:t>否则其竞标将被否决。</w:t>
      </w:r>
    </w:p>
    <w:p w:rsidR="00FD5D6F" w:rsidRPr="00FB43A4" w:rsidRDefault="00FD5D6F" w:rsidP="00FD5D6F">
      <w:pPr>
        <w:pStyle w:val="a9"/>
        <w:spacing w:line="460" w:lineRule="exact"/>
        <w:ind w:right="68"/>
        <w:rPr>
          <w:rFonts w:hAnsi="宋体" w:cs="宋体"/>
          <w:sz w:val="24"/>
          <w:szCs w:val="24"/>
        </w:rPr>
      </w:pPr>
      <w:r w:rsidRPr="00FB43A4">
        <w:rPr>
          <w:rFonts w:hAnsi="宋体" w:hint="eastAsia"/>
          <w:sz w:val="24"/>
          <w:szCs w:val="24"/>
        </w:rPr>
        <w:t>11.2竞标人的竞标保证金</w:t>
      </w:r>
      <w:r w:rsidRPr="00FB43A4">
        <w:rPr>
          <w:rFonts w:hAnsi="宋体" w:cs="宋体"/>
          <w:sz w:val="24"/>
          <w:szCs w:val="24"/>
        </w:rPr>
        <w:t>可以银行保函、银行转账、电汇等方式提交。禁止采用现钞交纳方式</w:t>
      </w:r>
      <w:r w:rsidRPr="00FB43A4">
        <w:rPr>
          <w:rFonts w:hAnsi="宋体" w:hint="eastAsia"/>
          <w:sz w:val="24"/>
          <w:szCs w:val="24"/>
        </w:rPr>
        <w:t>，并将竞标保证金交纳凭证放在竞标文件相应位置。</w:t>
      </w:r>
    </w:p>
    <w:p w:rsidR="00FD5D6F" w:rsidRPr="00FB43A4" w:rsidRDefault="00FD5D6F" w:rsidP="00FD5D6F">
      <w:pPr>
        <w:spacing w:line="360" w:lineRule="auto"/>
        <w:rPr>
          <w:rFonts w:ascii="宋体" w:hAnsi="宋体"/>
          <w:sz w:val="24"/>
        </w:rPr>
      </w:pPr>
      <w:r w:rsidRPr="00FB43A4">
        <w:rPr>
          <w:rFonts w:ascii="宋体" w:hAnsi="宋体" w:hint="eastAsia"/>
          <w:sz w:val="24"/>
        </w:rPr>
        <w:t xml:space="preserve">  11.3对于未能按要求提交竞标保证金的竞标，竞标人将视为不响应竞争性谈判文件要求予以拒绝。</w:t>
      </w:r>
    </w:p>
    <w:p w:rsidR="00FD5D6F" w:rsidRDefault="00FD5D6F" w:rsidP="00FD5D6F">
      <w:pPr>
        <w:spacing w:line="360" w:lineRule="auto"/>
        <w:rPr>
          <w:rFonts w:ascii="宋体" w:hAnsi="宋体"/>
          <w:sz w:val="24"/>
        </w:rPr>
      </w:pPr>
      <w:r w:rsidRPr="00FB43A4">
        <w:rPr>
          <w:rFonts w:ascii="宋体" w:hAnsi="宋体" w:hint="eastAsia"/>
          <w:sz w:val="24"/>
        </w:rPr>
        <w:t xml:space="preserve">  11.4未成交竞标</w:t>
      </w:r>
      <w:r>
        <w:rPr>
          <w:rFonts w:ascii="宋体" w:hAnsi="宋体" w:hint="eastAsia"/>
          <w:sz w:val="24"/>
        </w:rPr>
        <w:t>人的竞标保证金在成交通知书发出之日起5日无息退还，成交单位的竞标保证金在合同签订后5个工作日内无息退还。</w:t>
      </w:r>
    </w:p>
    <w:p w:rsidR="00FD5D6F" w:rsidRDefault="00FD5D6F" w:rsidP="00FD5D6F">
      <w:pPr>
        <w:spacing w:line="360" w:lineRule="auto"/>
        <w:rPr>
          <w:rFonts w:ascii="宋体" w:hAnsi="宋体"/>
          <w:sz w:val="24"/>
        </w:rPr>
      </w:pPr>
      <w:r>
        <w:rPr>
          <w:rFonts w:ascii="宋体" w:hAnsi="宋体" w:hint="eastAsia"/>
          <w:sz w:val="24"/>
        </w:rPr>
        <w:t xml:space="preserve">  11.5如竞标人有下列情况，将被没收竞标保证金。</w:t>
      </w:r>
    </w:p>
    <w:p w:rsidR="00FD5D6F" w:rsidRDefault="00FD5D6F" w:rsidP="00FD5D6F">
      <w:pPr>
        <w:spacing w:line="360" w:lineRule="auto"/>
        <w:rPr>
          <w:rFonts w:ascii="宋体" w:hAnsi="宋体"/>
          <w:sz w:val="24"/>
        </w:rPr>
      </w:pPr>
      <w:r>
        <w:rPr>
          <w:rFonts w:ascii="宋体" w:hAnsi="宋体" w:hint="eastAsia"/>
          <w:sz w:val="24"/>
        </w:rPr>
        <w:lastRenderedPageBreak/>
        <w:t xml:space="preserve">  11.5.1竞标人在竞标有效期内撤回其竞标文件；</w:t>
      </w:r>
    </w:p>
    <w:p w:rsidR="00FD5D6F" w:rsidRDefault="00FD5D6F" w:rsidP="00FD5D6F">
      <w:pPr>
        <w:spacing w:line="360" w:lineRule="auto"/>
        <w:rPr>
          <w:rFonts w:ascii="宋体" w:hAnsi="宋体"/>
          <w:sz w:val="24"/>
        </w:rPr>
      </w:pPr>
      <w:r>
        <w:rPr>
          <w:rFonts w:ascii="宋体" w:hAnsi="宋体" w:hint="eastAsia"/>
          <w:sz w:val="24"/>
        </w:rPr>
        <w:t xml:space="preserve">  11.5.2成交人未能在法规规定期限内签订合同协议。</w:t>
      </w:r>
    </w:p>
    <w:p w:rsidR="00FD5D6F" w:rsidRDefault="00FD5D6F" w:rsidP="00FD5D6F">
      <w:pPr>
        <w:spacing w:line="360" w:lineRule="auto"/>
        <w:ind w:firstLineChars="100" w:firstLine="240"/>
        <w:rPr>
          <w:rFonts w:ascii="宋体" w:hAnsi="宋体"/>
          <w:sz w:val="24"/>
        </w:rPr>
      </w:pPr>
      <w:r>
        <w:rPr>
          <w:rFonts w:ascii="宋体" w:hAnsi="宋体" w:hint="eastAsia"/>
          <w:sz w:val="24"/>
        </w:rPr>
        <w:t>11.5.3 竞标人所提交的竞标文件明显不符合竞标范围和设计深度。</w:t>
      </w:r>
    </w:p>
    <w:p w:rsidR="00FD5D6F" w:rsidRDefault="00FD5D6F" w:rsidP="00FD5D6F">
      <w:pPr>
        <w:pStyle w:val="3"/>
        <w:spacing w:line="360" w:lineRule="auto"/>
        <w:rPr>
          <w:rFonts w:ascii="宋体" w:hAnsi="宋体"/>
          <w:szCs w:val="24"/>
          <w:u w:val="single"/>
        </w:rPr>
      </w:pPr>
      <w:bookmarkStart w:id="84" w:name="_Toc176613104"/>
      <w:bookmarkStart w:id="85" w:name="_Toc240738182"/>
      <w:bookmarkStart w:id="86" w:name="_Toc283208517"/>
      <w:bookmarkStart w:id="87" w:name="_Toc291061941"/>
      <w:bookmarkStart w:id="88" w:name="_Toc58243635"/>
      <w:r>
        <w:rPr>
          <w:rFonts w:ascii="宋体" w:hAnsi="宋体" w:hint="eastAsia"/>
          <w:szCs w:val="24"/>
        </w:rPr>
        <w:t>12、竞标有效期</w:t>
      </w:r>
      <w:bookmarkEnd w:id="84"/>
      <w:bookmarkEnd w:id="85"/>
      <w:bookmarkEnd w:id="86"/>
      <w:bookmarkEnd w:id="87"/>
      <w:bookmarkEnd w:id="88"/>
    </w:p>
    <w:p w:rsidR="00FD5D6F" w:rsidRDefault="00FD5D6F" w:rsidP="00FD5D6F">
      <w:pPr>
        <w:spacing w:line="360" w:lineRule="auto"/>
        <w:ind w:firstLineChars="200" w:firstLine="480"/>
        <w:rPr>
          <w:rFonts w:ascii="宋体" w:hAnsi="宋体"/>
          <w:sz w:val="24"/>
        </w:rPr>
      </w:pPr>
      <w:r>
        <w:rPr>
          <w:rFonts w:ascii="宋体" w:hAnsi="宋体" w:hint="eastAsia"/>
          <w:sz w:val="24"/>
        </w:rPr>
        <w:t>12.1竞标文件在前附表第7项规定的期限内有效。</w:t>
      </w:r>
    </w:p>
    <w:p w:rsidR="00FD5D6F" w:rsidRDefault="00FD5D6F" w:rsidP="00FD5D6F">
      <w:pPr>
        <w:spacing w:line="360" w:lineRule="auto"/>
        <w:ind w:firstLineChars="200" w:firstLine="480"/>
        <w:rPr>
          <w:rFonts w:ascii="宋体" w:hAnsi="宋体"/>
          <w:sz w:val="24"/>
        </w:rPr>
      </w:pPr>
      <w:r>
        <w:rPr>
          <w:rFonts w:ascii="宋体" w:hAnsi="宋体" w:hint="eastAsia"/>
          <w:sz w:val="24"/>
        </w:rPr>
        <w:t>12.2在原定竞标有效期满前，如果出现特殊情况，采购单位可以书面形式向竞标人提出延长竞标有效期的要求。竞标人须以书面形式予以答复，竞标人可以拒绝采购人的这种要求，而不被没收竞标保证金。同意延长竞标有效期的竞标人不允许修改其竞标文件。</w:t>
      </w:r>
    </w:p>
    <w:p w:rsidR="00FD5D6F" w:rsidRDefault="00FD5D6F" w:rsidP="00FD5D6F">
      <w:pPr>
        <w:pStyle w:val="3"/>
        <w:spacing w:line="360" w:lineRule="auto"/>
        <w:rPr>
          <w:rFonts w:ascii="宋体" w:hAnsi="宋体"/>
          <w:szCs w:val="24"/>
        </w:rPr>
      </w:pPr>
      <w:bookmarkStart w:id="89" w:name="_Toc176613105"/>
      <w:bookmarkStart w:id="90" w:name="_Toc240738183"/>
      <w:bookmarkStart w:id="91" w:name="_Toc283208518"/>
      <w:bookmarkStart w:id="92" w:name="_Toc291061942"/>
      <w:bookmarkStart w:id="93" w:name="_Toc58243636"/>
      <w:r>
        <w:rPr>
          <w:rFonts w:ascii="宋体" w:hAnsi="宋体" w:hint="eastAsia"/>
          <w:szCs w:val="24"/>
        </w:rPr>
        <w:t>13、勘察现场和竞标答疑</w:t>
      </w:r>
      <w:bookmarkEnd w:id="89"/>
      <w:bookmarkEnd w:id="90"/>
      <w:bookmarkEnd w:id="91"/>
      <w:bookmarkEnd w:id="92"/>
      <w:bookmarkEnd w:id="93"/>
    </w:p>
    <w:p w:rsidR="00FD5D6F" w:rsidRDefault="00FD5D6F" w:rsidP="00FD5D6F">
      <w:pPr>
        <w:spacing w:line="360" w:lineRule="auto"/>
        <w:ind w:firstLineChars="200" w:firstLine="480"/>
        <w:rPr>
          <w:rFonts w:ascii="宋体" w:hAnsi="宋体"/>
          <w:sz w:val="24"/>
        </w:rPr>
      </w:pPr>
      <w:r>
        <w:rPr>
          <w:rFonts w:ascii="宋体" w:hAnsi="宋体" w:hint="eastAsia"/>
          <w:sz w:val="24"/>
        </w:rPr>
        <w:t>13.1竞标人自行与采购单位联系对工程建设地点和周围环境进行勘察，以获取竞标人自己负责的有关编制竞标文件和签署合同所需的资料。勘察现场所发生的费用由竞标人自己承担。</w:t>
      </w:r>
    </w:p>
    <w:p w:rsidR="00FD5D6F" w:rsidRDefault="00FD5D6F" w:rsidP="00FD5D6F">
      <w:pPr>
        <w:spacing w:line="360" w:lineRule="auto"/>
        <w:rPr>
          <w:rFonts w:ascii="宋体" w:hAnsi="宋体"/>
          <w:sz w:val="24"/>
        </w:rPr>
      </w:pPr>
      <w:r>
        <w:rPr>
          <w:rFonts w:ascii="宋体" w:hAnsi="宋体" w:hint="eastAsia"/>
          <w:sz w:val="24"/>
        </w:rPr>
        <w:t xml:space="preserve">    13.2竞标人提出的与竞标有关的任何问题须在竞标截止时期3天前，以书面形式送达采购单位，采购单位将通过“竞争性谈判文件补遗文件”的形式予以答复。</w:t>
      </w:r>
    </w:p>
    <w:p w:rsidR="00FD5D6F" w:rsidRDefault="00FD5D6F" w:rsidP="00FD5D6F">
      <w:pPr>
        <w:spacing w:line="360" w:lineRule="auto"/>
        <w:ind w:firstLineChars="200" w:firstLine="480"/>
        <w:rPr>
          <w:rFonts w:ascii="宋体" w:hAnsi="宋体"/>
          <w:sz w:val="24"/>
        </w:rPr>
      </w:pPr>
      <w:r>
        <w:rPr>
          <w:rFonts w:ascii="宋体" w:hAnsi="宋体" w:hint="eastAsia"/>
          <w:sz w:val="24"/>
        </w:rPr>
        <w:t>13.4竞争性谈判文件补遗文件包括所有问题和答复，将迅速提供给所有获得竞争性谈判文件的竞标人。竞标人须在前附表第8项所列的时间和地点领取竞争性谈判文件补遗文件。</w:t>
      </w:r>
    </w:p>
    <w:p w:rsidR="00FD5D6F" w:rsidRDefault="00FD5D6F" w:rsidP="00FD5D6F">
      <w:pPr>
        <w:pStyle w:val="3"/>
        <w:rPr>
          <w:rFonts w:ascii="宋体" w:hAnsi="宋体"/>
          <w:szCs w:val="24"/>
        </w:rPr>
      </w:pPr>
      <w:bookmarkStart w:id="94" w:name="_Toc176613106"/>
      <w:bookmarkStart w:id="95" w:name="_Toc240738184"/>
      <w:bookmarkStart w:id="96" w:name="_Toc283208519"/>
      <w:bookmarkStart w:id="97" w:name="_Toc291061943"/>
      <w:bookmarkStart w:id="98" w:name="_Toc58243637"/>
      <w:r>
        <w:rPr>
          <w:rFonts w:ascii="宋体" w:hAnsi="宋体" w:hint="eastAsia"/>
          <w:szCs w:val="24"/>
        </w:rPr>
        <w:t>14、竞标文件的份数和签署</w:t>
      </w:r>
      <w:bookmarkEnd w:id="94"/>
      <w:bookmarkEnd w:id="95"/>
      <w:bookmarkEnd w:id="96"/>
      <w:bookmarkEnd w:id="97"/>
      <w:bookmarkEnd w:id="98"/>
    </w:p>
    <w:p w:rsidR="00FD5D6F" w:rsidRDefault="00FD5D6F" w:rsidP="00FD5D6F">
      <w:pPr>
        <w:spacing w:line="360" w:lineRule="auto"/>
        <w:ind w:firstLineChars="200" w:firstLine="480"/>
        <w:rPr>
          <w:rFonts w:ascii="宋体" w:hAnsi="宋体"/>
          <w:sz w:val="24"/>
        </w:rPr>
      </w:pPr>
      <w:r>
        <w:rPr>
          <w:rFonts w:ascii="宋体" w:hAnsi="宋体" w:hint="eastAsia"/>
          <w:sz w:val="24"/>
        </w:rPr>
        <w:t>14.1竞标人应按本须知第10条规定编制竞标文件。竞标文件一式伍份，其中一份为正本，其余为副本；文件封面上应分别标明“正本”和“副本”字样。正本与副本不一致时以正本为准。</w:t>
      </w:r>
    </w:p>
    <w:p w:rsidR="00FD5D6F" w:rsidRDefault="00FD5D6F" w:rsidP="00FD5D6F">
      <w:pPr>
        <w:spacing w:line="360" w:lineRule="auto"/>
        <w:rPr>
          <w:rFonts w:ascii="宋体" w:hAnsi="宋体"/>
          <w:sz w:val="24"/>
        </w:rPr>
      </w:pPr>
      <w:r>
        <w:rPr>
          <w:rFonts w:ascii="宋体" w:hAnsi="宋体" w:hint="eastAsia"/>
          <w:sz w:val="24"/>
        </w:rPr>
        <w:t xml:space="preserve">    14.2竞标文件应使用不能擦去的墨水书写或打印并加盖单位章，竞争性谈判文件中要求竞标人的法定代表人或其委托代理人签字的须按要求签字确认。委托代理人签字的，竞标文件应附法定代表人签字署名的授权委托书。竞标文件应无涂改、行间插字或删除，如果出现上述情况，改动之处应加盖单位章或由竞标人的法定代表人或</w:t>
      </w:r>
      <w:r>
        <w:rPr>
          <w:rFonts w:ascii="宋体" w:hAnsi="宋体" w:hint="eastAsia"/>
          <w:sz w:val="24"/>
        </w:rPr>
        <w:lastRenderedPageBreak/>
        <w:t>其授权的代理人签字确认。</w:t>
      </w:r>
    </w:p>
    <w:p w:rsidR="00FD5D6F" w:rsidRDefault="00FD5D6F" w:rsidP="00FD5D6F">
      <w:pPr>
        <w:pStyle w:val="2"/>
        <w:spacing w:line="360" w:lineRule="auto"/>
        <w:jc w:val="center"/>
        <w:rPr>
          <w:rFonts w:ascii="宋体" w:hAnsi="宋体"/>
          <w:sz w:val="24"/>
          <w:szCs w:val="24"/>
        </w:rPr>
      </w:pPr>
      <w:bookmarkStart w:id="99" w:name="_Toc240738185"/>
      <w:bookmarkStart w:id="100" w:name="_Toc283208520"/>
      <w:bookmarkStart w:id="101" w:name="_Toc291061944"/>
      <w:bookmarkStart w:id="102" w:name="_Toc58243638"/>
      <w:r>
        <w:rPr>
          <w:rFonts w:ascii="宋体" w:hAnsi="宋体" w:hint="eastAsia"/>
          <w:sz w:val="24"/>
          <w:szCs w:val="24"/>
        </w:rPr>
        <w:t>五、竞标文件的提交</w:t>
      </w:r>
      <w:bookmarkEnd w:id="99"/>
      <w:bookmarkEnd w:id="100"/>
      <w:bookmarkEnd w:id="101"/>
      <w:bookmarkEnd w:id="102"/>
    </w:p>
    <w:p w:rsidR="00FD5D6F" w:rsidRDefault="00FD5D6F" w:rsidP="00FD5D6F">
      <w:pPr>
        <w:pStyle w:val="3"/>
        <w:spacing w:line="360" w:lineRule="auto"/>
        <w:rPr>
          <w:rFonts w:ascii="宋体" w:hAnsi="宋体"/>
          <w:szCs w:val="24"/>
        </w:rPr>
      </w:pPr>
      <w:bookmarkStart w:id="103" w:name="_Toc176613108"/>
      <w:bookmarkStart w:id="104" w:name="_Toc240738186"/>
      <w:bookmarkStart w:id="105" w:name="_Toc283208521"/>
      <w:bookmarkStart w:id="106" w:name="_Toc291061945"/>
      <w:bookmarkStart w:id="107" w:name="_Toc58243639"/>
      <w:r>
        <w:rPr>
          <w:rFonts w:ascii="宋体" w:hAnsi="宋体" w:hint="eastAsia"/>
          <w:szCs w:val="24"/>
        </w:rPr>
        <w:t>15、竞标文件的密封与标志</w:t>
      </w:r>
      <w:bookmarkEnd w:id="103"/>
      <w:bookmarkEnd w:id="104"/>
      <w:bookmarkEnd w:id="105"/>
      <w:bookmarkEnd w:id="106"/>
      <w:bookmarkEnd w:id="107"/>
    </w:p>
    <w:p w:rsidR="00FD5D6F" w:rsidRDefault="00FD5D6F" w:rsidP="00FD5D6F">
      <w:pPr>
        <w:spacing w:line="360" w:lineRule="auto"/>
        <w:ind w:firstLine="480"/>
        <w:rPr>
          <w:rFonts w:ascii="宋体" w:hAnsi="宋体"/>
          <w:sz w:val="24"/>
        </w:rPr>
      </w:pPr>
      <w:r>
        <w:rPr>
          <w:rFonts w:ascii="宋体" w:hAnsi="宋体" w:hint="eastAsia"/>
          <w:sz w:val="24"/>
        </w:rPr>
        <w:t>15.1竞标人应将竞标文件（正本一份、副本肆份）一并包装加以密封</w:t>
      </w:r>
      <w:r>
        <w:rPr>
          <w:rFonts w:hAnsi="宋体" w:hint="eastAsia"/>
          <w:sz w:val="24"/>
        </w:rPr>
        <w:t>，</w:t>
      </w:r>
      <w:r>
        <w:rPr>
          <w:rFonts w:hAnsi="宋体" w:cs="宋体" w:hint="eastAsia"/>
          <w:sz w:val="24"/>
        </w:rPr>
        <w:t>并在封口处加盖</w:t>
      </w:r>
      <w:r>
        <w:rPr>
          <w:rFonts w:hAnsi="宋体" w:hint="eastAsia"/>
          <w:spacing w:val="2"/>
          <w:sz w:val="24"/>
        </w:rPr>
        <w:t>密封章。</w:t>
      </w:r>
    </w:p>
    <w:p w:rsidR="00FD5D6F" w:rsidRPr="00C51CCE" w:rsidRDefault="00FD5D6F" w:rsidP="00FD5D6F">
      <w:pPr>
        <w:pStyle w:val="a9"/>
        <w:spacing w:line="420" w:lineRule="exact"/>
        <w:ind w:firstLineChars="200" w:firstLine="480"/>
        <w:rPr>
          <w:rFonts w:hAnsi="宋体"/>
          <w:sz w:val="24"/>
          <w:szCs w:val="24"/>
        </w:rPr>
      </w:pPr>
      <w:r w:rsidRPr="00C51CCE">
        <w:rPr>
          <w:rFonts w:hAnsi="宋体" w:hint="eastAsia"/>
          <w:sz w:val="24"/>
          <w:szCs w:val="24"/>
        </w:rPr>
        <w:t>15.2文件袋上应写明：</w:t>
      </w:r>
    </w:p>
    <w:p w:rsidR="00FD5D6F" w:rsidRDefault="00FD5D6F" w:rsidP="00FD5D6F">
      <w:pPr>
        <w:spacing w:line="360" w:lineRule="auto"/>
        <w:ind w:firstLineChars="400" w:firstLine="960"/>
        <w:rPr>
          <w:rFonts w:ascii="宋体" w:hAnsi="宋体"/>
          <w:sz w:val="24"/>
        </w:rPr>
      </w:pPr>
      <w:r>
        <w:rPr>
          <w:rFonts w:ascii="宋体" w:hAnsi="宋体" w:hint="eastAsia"/>
          <w:sz w:val="24"/>
        </w:rPr>
        <w:t>（1）项目名称、分标：</w:t>
      </w:r>
      <w:r>
        <w:rPr>
          <w:rFonts w:ascii="宋体" w:hAnsi="宋体"/>
          <w:sz w:val="24"/>
          <w:u w:val="single"/>
        </w:rPr>
        <w:t xml:space="preserve">                              </w:t>
      </w:r>
    </w:p>
    <w:p w:rsidR="00FD5D6F" w:rsidRDefault="00FD5D6F" w:rsidP="00FD5D6F">
      <w:pPr>
        <w:spacing w:line="360" w:lineRule="auto"/>
        <w:ind w:firstLineChars="400" w:firstLine="960"/>
        <w:rPr>
          <w:rFonts w:ascii="宋体" w:hAnsi="宋体"/>
          <w:sz w:val="24"/>
          <w:u w:val="single"/>
        </w:rPr>
      </w:pPr>
      <w:r>
        <w:rPr>
          <w:rFonts w:ascii="宋体" w:hAnsi="宋体" w:hint="eastAsia"/>
          <w:sz w:val="24"/>
        </w:rPr>
        <w:t>（2）项目编号：</w:t>
      </w:r>
      <w:r>
        <w:rPr>
          <w:rFonts w:ascii="宋体" w:hAnsi="宋体"/>
          <w:sz w:val="24"/>
          <w:u w:val="single"/>
        </w:rPr>
        <w:t xml:space="preserve">                              </w:t>
      </w:r>
    </w:p>
    <w:p w:rsidR="00FD5D6F" w:rsidRDefault="00FD5D6F" w:rsidP="00FD5D6F">
      <w:pPr>
        <w:spacing w:line="360" w:lineRule="auto"/>
        <w:ind w:firstLineChars="400" w:firstLine="960"/>
        <w:rPr>
          <w:rFonts w:ascii="宋体" w:hAnsi="宋体"/>
          <w:sz w:val="24"/>
          <w:u w:val="single"/>
        </w:rPr>
      </w:pPr>
      <w:r>
        <w:rPr>
          <w:rFonts w:ascii="宋体" w:hAnsi="宋体" w:hint="eastAsia"/>
          <w:sz w:val="24"/>
        </w:rPr>
        <w:t>（3）采购代理机构：</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p>
    <w:p w:rsidR="00FD5D6F" w:rsidRDefault="00FD5D6F" w:rsidP="00FD5D6F">
      <w:pPr>
        <w:spacing w:line="360" w:lineRule="auto"/>
        <w:ind w:firstLineChars="950" w:firstLine="2318"/>
        <w:rPr>
          <w:rFonts w:ascii="宋体" w:hAnsi="宋体"/>
          <w:sz w:val="24"/>
        </w:rPr>
      </w:pPr>
      <w:r>
        <w:rPr>
          <w:rFonts w:ascii="宋体" w:hAnsi="宋体" w:hint="eastAsia"/>
          <w:spacing w:val="2"/>
          <w:sz w:val="24"/>
        </w:rPr>
        <w:t>注：在开标时间以前不得开封</w:t>
      </w:r>
      <w:r>
        <w:rPr>
          <w:rFonts w:ascii="宋体" w:hAnsi="宋体" w:hint="eastAsia"/>
          <w:sz w:val="24"/>
        </w:rPr>
        <w:t>。</w:t>
      </w:r>
    </w:p>
    <w:p w:rsidR="00FD5D6F" w:rsidRDefault="00FD5D6F" w:rsidP="00FD5D6F">
      <w:pPr>
        <w:spacing w:line="440" w:lineRule="exact"/>
        <w:ind w:firstLine="475"/>
        <w:rPr>
          <w:rFonts w:ascii="宋体" w:hAnsi="宋体"/>
          <w:spacing w:val="2"/>
          <w:sz w:val="24"/>
        </w:rPr>
      </w:pPr>
      <w:r>
        <w:rPr>
          <w:rFonts w:ascii="宋体" w:hAnsi="宋体" w:hint="eastAsia"/>
          <w:sz w:val="24"/>
        </w:rPr>
        <w:t>15.3</w:t>
      </w:r>
      <w:r>
        <w:rPr>
          <w:rFonts w:ascii="宋体" w:hAnsi="宋体" w:hint="eastAsia"/>
          <w:spacing w:val="2"/>
          <w:sz w:val="24"/>
        </w:rPr>
        <w:t xml:space="preserve"> 未按本章第</w:t>
      </w:r>
      <w:r>
        <w:rPr>
          <w:rFonts w:ascii="宋体" w:hAnsi="宋体"/>
          <w:spacing w:val="2"/>
          <w:sz w:val="24"/>
        </w:rPr>
        <w:t>15.</w:t>
      </w:r>
      <w:r>
        <w:rPr>
          <w:rFonts w:ascii="宋体" w:hAnsi="宋体" w:hint="eastAsia"/>
          <w:spacing w:val="2"/>
          <w:sz w:val="24"/>
        </w:rPr>
        <w:t>1条或</w:t>
      </w:r>
      <w:r>
        <w:rPr>
          <w:rFonts w:ascii="宋体" w:hAnsi="宋体"/>
          <w:spacing w:val="2"/>
          <w:sz w:val="24"/>
        </w:rPr>
        <w:t>15.</w:t>
      </w:r>
      <w:r>
        <w:rPr>
          <w:rFonts w:ascii="宋体" w:hAnsi="宋体" w:hint="eastAsia"/>
          <w:spacing w:val="2"/>
          <w:sz w:val="24"/>
        </w:rPr>
        <w:t>2条要求密封和加写标记，作无效竞标处理。</w:t>
      </w:r>
    </w:p>
    <w:p w:rsidR="00FD5D6F" w:rsidRDefault="00FD5D6F" w:rsidP="00FD5D6F">
      <w:pPr>
        <w:pStyle w:val="3"/>
        <w:rPr>
          <w:rFonts w:ascii="宋体" w:hAnsi="宋体"/>
          <w:szCs w:val="24"/>
        </w:rPr>
      </w:pPr>
      <w:bookmarkStart w:id="108" w:name="_Toc176613109"/>
      <w:bookmarkStart w:id="109" w:name="_Toc240738187"/>
      <w:bookmarkStart w:id="110" w:name="_Toc283208522"/>
      <w:bookmarkStart w:id="111" w:name="_Toc291061946"/>
      <w:bookmarkStart w:id="112" w:name="_Toc58243640"/>
      <w:r>
        <w:rPr>
          <w:rFonts w:ascii="宋体" w:hAnsi="宋体" w:hint="eastAsia"/>
          <w:szCs w:val="24"/>
        </w:rPr>
        <w:t>16、提交竞标文件截止日期</w:t>
      </w:r>
      <w:bookmarkEnd w:id="108"/>
      <w:bookmarkEnd w:id="109"/>
      <w:bookmarkEnd w:id="110"/>
      <w:bookmarkEnd w:id="111"/>
      <w:bookmarkEnd w:id="112"/>
    </w:p>
    <w:p w:rsidR="00FD5D6F" w:rsidRDefault="00FD5D6F" w:rsidP="00FD5D6F">
      <w:pPr>
        <w:spacing w:line="360" w:lineRule="auto"/>
        <w:ind w:firstLineChars="200" w:firstLine="480"/>
        <w:rPr>
          <w:rFonts w:ascii="宋体" w:hAnsi="宋体"/>
          <w:sz w:val="24"/>
        </w:rPr>
      </w:pPr>
      <w:r>
        <w:rPr>
          <w:rFonts w:ascii="宋体" w:hAnsi="宋体" w:hint="eastAsia"/>
          <w:sz w:val="24"/>
        </w:rPr>
        <w:t>16.1竞标人应在前附表第11项规定的日期和时间之前将竞标文件提交至前附表第10项所述的单位和地址。</w:t>
      </w:r>
    </w:p>
    <w:p w:rsidR="00FD5D6F" w:rsidRDefault="00FD5D6F" w:rsidP="00FD5D6F">
      <w:pPr>
        <w:spacing w:line="360" w:lineRule="auto"/>
        <w:ind w:firstLineChars="200" w:firstLine="480"/>
        <w:rPr>
          <w:rFonts w:ascii="宋体" w:hAnsi="宋体"/>
          <w:sz w:val="24"/>
        </w:rPr>
      </w:pPr>
      <w:r>
        <w:rPr>
          <w:rFonts w:ascii="宋体" w:hAnsi="宋体" w:hint="eastAsia"/>
          <w:sz w:val="24"/>
        </w:rPr>
        <w:t>16.2竞标人可以按本须知第7条的规定以补充通知方式，酌情延长提交投标文件的截止时间。在上述情况下，采购单位与竞标人在提交竞标文件截止时间前拥有的全部权利、责任和义务，将适用于延长后新的提交竞标文件截止时间。</w:t>
      </w:r>
    </w:p>
    <w:p w:rsidR="00FD5D6F" w:rsidRDefault="00FD5D6F" w:rsidP="00FD5D6F">
      <w:pPr>
        <w:spacing w:line="360" w:lineRule="auto"/>
        <w:ind w:firstLineChars="200" w:firstLine="480"/>
        <w:rPr>
          <w:rFonts w:ascii="宋体" w:hAnsi="宋体"/>
          <w:sz w:val="24"/>
        </w:rPr>
      </w:pPr>
      <w:r>
        <w:rPr>
          <w:rFonts w:ascii="宋体" w:hAnsi="宋体" w:hint="eastAsia"/>
          <w:sz w:val="24"/>
        </w:rPr>
        <w:t>16.3竞标截止时间以后,采购单位不接收竞标文件。</w:t>
      </w:r>
    </w:p>
    <w:p w:rsidR="00FD5D6F" w:rsidRDefault="00FD5D6F" w:rsidP="00FD5D6F">
      <w:pPr>
        <w:pStyle w:val="3"/>
        <w:spacing w:line="360" w:lineRule="auto"/>
        <w:rPr>
          <w:rFonts w:ascii="宋体" w:hAnsi="宋体"/>
          <w:szCs w:val="24"/>
        </w:rPr>
      </w:pPr>
      <w:bookmarkStart w:id="113" w:name="_Toc176613110"/>
      <w:bookmarkStart w:id="114" w:name="_Toc240738188"/>
      <w:bookmarkStart w:id="115" w:name="_Toc283208523"/>
      <w:bookmarkStart w:id="116" w:name="_Toc291061947"/>
      <w:bookmarkStart w:id="117" w:name="_Toc58243641"/>
      <w:r>
        <w:rPr>
          <w:rFonts w:ascii="宋体" w:hAnsi="宋体" w:hint="eastAsia"/>
          <w:szCs w:val="24"/>
        </w:rPr>
        <w:t>17、竞标文件的修改与撤回</w:t>
      </w:r>
      <w:bookmarkEnd w:id="113"/>
      <w:bookmarkEnd w:id="114"/>
      <w:bookmarkEnd w:id="115"/>
      <w:bookmarkEnd w:id="116"/>
      <w:bookmarkEnd w:id="117"/>
    </w:p>
    <w:p w:rsidR="00FD5D6F" w:rsidRDefault="00FD5D6F" w:rsidP="00FD5D6F">
      <w:pPr>
        <w:spacing w:line="360" w:lineRule="auto"/>
        <w:ind w:firstLineChars="200" w:firstLine="480"/>
        <w:rPr>
          <w:rFonts w:ascii="宋体" w:hAnsi="宋体"/>
          <w:sz w:val="24"/>
        </w:rPr>
      </w:pPr>
      <w:r>
        <w:rPr>
          <w:rFonts w:ascii="宋体" w:hAnsi="宋体" w:hint="eastAsia"/>
          <w:sz w:val="24"/>
        </w:rPr>
        <w:t>17.1竞标人可以在提交竞标文件以后，在规定的提交竞标文件截止时间前，以书面形式向采购单位提交修改或撤回其竞标文件的通知，但在提交竞标文件截止时期以后，不能更改其竞标文件。</w:t>
      </w:r>
    </w:p>
    <w:p w:rsidR="00FD5D6F" w:rsidRDefault="00FD5D6F" w:rsidP="00FD5D6F">
      <w:pPr>
        <w:spacing w:line="440" w:lineRule="exact"/>
        <w:ind w:firstLine="488"/>
        <w:rPr>
          <w:rFonts w:ascii="宋体" w:hAnsi="宋体"/>
          <w:spacing w:val="2"/>
          <w:sz w:val="24"/>
        </w:rPr>
      </w:pPr>
      <w:r>
        <w:rPr>
          <w:rFonts w:ascii="宋体" w:hAnsi="宋体"/>
          <w:spacing w:val="2"/>
          <w:sz w:val="24"/>
        </w:rPr>
        <w:t>17.</w:t>
      </w:r>
      <w:r>
        <w:rPr>
          <w:rFonts w:ascii="宋体" w:hAnsi="宋体" w:hint="eastAsia"/>
          <w:spacing w:val="2"/>
          <w:sz w:val="24"/>
        </w:rPr>
        <w:t>2</w:t>
      </w:r>
      <w:r>
        <w:rPr>
          <w:rFonts w:ascii="宋体" w:hAnsi="宋体"/>
          <w:spacing w:val="2"/>
          <w:sz w:val="24"/>
        </w:rPr>
        <w:t xml:space="preserve"> </w:t>
      </w:r>
      <w:r>
        <w:rPr>
          <w:rFonts w:ascii="宋体" w:hAnsi="宋体" w:hint="eastAsia"/>
          <w:spacing w:val="2"/>
          <w:sz w:val="24"/>
        </w:rPr>
        <w:t>修改的内容为竞标文件的组成部分。</w:t>
      </w:r>
    </w:p>
    <w:p w:rsidR="00FD5D6F" w:rsidRDefault="00FD5D6F" w:rsidP="00FD5D6F">
      <w:pPr>
        <w:rPr>
          <w:rFonts w:ascii="宋体" w:hAnsi="宋体"/>
        </w:rPr>
      </w:pPr>
    </w:p>
    <w:p w:rsidR="00FD5D6F" w:rsidRDefault="00FD5D6F" w:rsidP="00FD5D6F">
      <w:pPr>
        <w:keepNext/>
        <w:keepLines/>
        <w:spacing w:line="380" w:lineRule="exact"/>
        <w:jc w:val="center"/>
        <w:rPr>
          <w:rFonts w:ascii="宋体" w:hAnsi="宋体"/>
          <w:b/>
          <w:sz w:val="28"/>
        </w:rPr>
      </w:pPr>
      <w:r>
        <w:rPr>
          <w:rFonts w:ascii="宋体" w:hAnsi="宋体" w:hint="eastAsia"/>
          <w:b/>
          <w:sz w:val="28"/>
        </w:rPr>
        <w:t>六、竞争性谈判（简称谈判）</w:t>
      </w:r>
    </w:p>
    <w:p w:rsidR="00FD5D6F" w:rsidRDefault="00FD5D6F" w:rsidP="00FD5D6F">
      <w:pPr>
        <w:keepNext/>
        <w:keepLines/>
        <w:spacing w:line="380" w:lineRule="exact"/>
        <w:rPr>
          <w:rFonts w:ascii="宋体" w:hAnsi="宋体"/>
          <w:b/>
          <w:sz w:val="28"/>
        </w:rPr>
      </w:pPr>
    </w:p>
    <w:p w:rsidR="00FD5D6F" w:rsidRDefault="00FD5D6F" w:rsidP="00FD5D6F">
      <w:pPr>
        <w:spacing w:line="440" w:lineRule="exact"/>
        <w:rPr>
          <w:rFonts w:ascii="宋体" w:hAnsi="宋体"/>
          <w:b/>
          <w:sz w:val="24"/>
        </w:rPr>
      </w:pPr>
      <w:r>
        <w:rPr>
          <w:rFonts w:ascii="宋体" w:hAnsi="宋体"/>
          <w:b/>
          <w:sz w:val="24"/>
        </w:rPr>
        <w:t xml:space="preserve">18. </w:t>
      </w:r>
      <w:r>
        <w:rPr>
          <w:rFonts w:ascii="宋体" w:hAnsi="宋体" w:hint="eastAsia"/>
          <w:b/>
          <w:sz w:val="24"/>
        </w:rPr>
        <w:t>谈判时间和地点</w:t>
      </w:r>
    </w:p>
    <w:p w:rsidR="00FD5D6F" w:rsidRDefault="00FD5D6F" w:rsidP="00FD5D6F">
      <w:pPr>
        <w:pStyle w:val="a9"/>
        <w:spacing w:after="50" w:line="360" w:lineRule="auto"/>
        <w:ind w:firstLine="420"/>
        <w:rPr>
          <w:rFonts w:hAnsi="宋体" w:cs="宋体"/>
          <w:b/>
          <w:sz w:val="24"/>
          <w:szCs w:val="24"/>
        </w:rPr>
      </w:pPr>
      <w:r>
        <w:rPr>
          <w:rFonts w:hAnsi="宋体"/>
          <w:sz w:val="24"/>
        </w:rPr>
        <w:lastRenderedPageBreak/>
        <w:t xml:space="preserve">18.1 </w:t>
      </w:r>
      <w:r>
        <w:rPr>
          <w:rFonts w:hAnsi="宋体" w:hint="eastAsia"/>
          <w:sz w:val="24"/>
        </w:rPr>
        <w:t>采购代理机构将在前附表第</w:t>
      </w:r>
      <w:r>
        <w:rPr>
          <w:rFonts w:hAnsi="宋体"/>
          <w:sz w:val="24"/>
        </w:rPr>
        <w:t>1</w:t>
      </w:r>
      <w:r>
        <w:rPr>
          <w:rFonts w:hAnsi="宋体" w:hint="eastAsia"/>
          <w:sz w:val="24"/>
        </w:rPr>
        <w:t>2项规定的时间和地点组织谈判，</w:t>
      </w:r>
      <w:r>
        <w:rPr>
          <w:rFonts w:hAnsi="宋体" w:cs="宋体" w:hint="eastAsia"/>
          <w:sz w:val="24"/>
        </w:rPr>
        <w:t>参加谈判的法定代表人或其授权委托人必须持有效证件</w:t>
      </w:r>
      <w:r>
        <w:rPr>
          <w:rFonts w:hAnsi="宋体" w:cs="宋体"/>
          <w:b/>
          <w:bCs/>
          <w:sz w:val="24"/>
        </w:rPr>
        <w:t>[</w:t>
      </w:r>
      <w:r>
        <w:rPr>
          <w:rFonts w:hAnsi="宋体" w:cs="宋体" w:hint="eastAsia"/>
          <w:b/>
          <w:bCs/>
          <w:sz w:val="24"/>
        </w:rPr>
        <w:t>法定代表人凭身份证或其授权委托人凭法人授权委托书原件和身份证、保证金缴纳凭证、</w:t>
      </w:r>
      <w:r>
        <w:rPr>
          <w:rFonts w:hAnsi="宋体" w:cs="宋体" w:hint="eastAsia"/>
          <w:b/>
          <w:sz w:val="24"/>
          <w:szCs w:val="24"/>
        </w:rPr>
        <w:t>依时到达指定地点等候当面谈判，</w:t>
      </w:r>
      <w:r>
        <w:rPr>
          <w:rFonts w:hAnsi="宋体" w:hint="eastAsia"/>
          <w:b/>
          <w:spacing w:val="-4"/>
          <w:sz w:val="24"/>
          <w:szCs w:val="24"/>
        </w:rPr>
        <w:t>并自觉接受核验上述证件。</w:t>
      </w:r>
    </w:p>
    <w:p w:rsidR="00FD5D6F" w:rsidRDefault="00FD5D6F" w:rsidP="00FD5D6F">
      <w:pPr>
        <w:spacing w:line="440" w:lineRule="exact"/>
        <w:rPr>
          <w:rFonts w:ascii="宋体" w:hAnsi="宋体"/>
          <w:b/>
          <w:sz w:val="24"/>
        </w:rPr>
      </w:pPr>
      <w:r>
        <w:rPr>
          <w:rFonts w:ascii="宋体" w:hAnsi="宋体"/>
          <w:b/>
          <w:sz w:val="24"/>
        </w:rPr>
        <w:t xml:space="preserve">19. </w:t>
      </w:r>
      <w:r>
        <w:rPr>
          <w:rFonts w:ascii="宋体" w:hAnsi="宋体" w:hint="eastAsia"/>
          <w:b/>
          <w:sz w:val="24"/>
        </w:rPr>
        <w:t>谈判小组</w:t>
      </w:r>
    </w:p>
    <w:p w:rsidR="00FD5D6F" w:rsidRDefault="00FD5D6F" w:rsidP="00FD5D6F">
      <w:pPr>
        <w:spacing w:line="440" w:lineRule="exact"/>
        <w:ind w:firstLine="420"/>
        <w:rPr>
          <w:rFonts w:ascii="宋体" w:hAnsi="宋体"/>
          <w:sz w:val="24"/>
        </w:rPr>
      </w:pPr>
      <w:r>
        <w:rPr>
          <w:rFonts w:ascii="宋体" w:hAnsi="宋体" w:cs="宋体"/>
          <w:sz w:val="24"/>
        </w:rPr>
        <w:t>19.1</w:t>
      </w:r>
      <w:r>
        <w:rPr>
          <w:rFonts w:ascii="宋体" w:hAnsi="宋体" w:cs="宋体" w:hint="eastAsia"/>
          <w:sz w:val="24"/>
        </w:rPr>
        <w:t>谈判工作由依法组建的谈判小组负责。谈判小组由采购人代表和有关技术、经济等方面的专家共</w:t>
      </w:r>
      <w:r>
        <w:rPr>
          <w:rFonts w:ascii="宋体" w:hAnsi="宋体" w:cs="宋体"/>
          <w:sz w:val="24"/>
        </w:rPr>
        <w:t>3</w:t>
      </w:r>
      <w:r>
        <w:rPr>
          <w:rFonts w:ascii="宋体" w:hAnsi="宋体" w:cs="宋体" w:hint="eastAsia"/>
          <w:sz w:val="24"/>
        </w:rPr>
        <w:t>人组成，其中专家的人数不得少于成员总数的三分之二。在整个谈判过程中，谈判小组将负责对全部竞标文件进行审查、谈判及评标工作。</w:t>
      </w:r>
    </w:p>
    <w:p w:rsidR="00FD5D6F" w:rsidRDefault="00FD5D6F" w:rsidP="00FD5D6F">
      <w:pPr>
        <w:spacing w:line="440" w:lineRule="exact"/>
        <w:rPr>
          <w:rFonts w:ascii="宋体" w:hAnsi="宋体"/>
          <w:b/>
          <w:sz w:val="24"/>
        </w:rPr>
      </w:pPr>
      <w:r>
        <w:rPr>
          <w:rFonts w:ascii="宋体" w:hAnsi="宋体"/>
          <w:b/>
          <w:sz w:val="24"/>
        </w:rPr>
        <w:t xml:space="preserve">20. </w:t>
      </w:r>
      <w:r>
        <w:rPr>
          <w:rFonts w:ascii="宋体" w:hAnsi="宋体" w:hint="eastAsia"/>
          <w:b/>
          <w:sz w:val="24"/>
        </w:rPr>
        <w:t>竞标人谈判代表</w:t>
      </w:r>
    </w:p>
    <w:p w:rsidR="00FD5D6F" w:rsidRDefault="00FD5D6F" w:rsidP="00FD5D6F">
      <w:pPr>
        <w:spacing w:line="440" w:lineRule="exact"/>
        <w:ind w:firstLine="420"/>
        <w:rPr>
          <w:rFonts w:ascii="宋体" w:hAnsi="宋体"/>
          <w:sz w:val="24"/>
        </w:rPr>
      </w:pPr>
      <w:r>
        <w:rPr>
          <w:rFonts w:ascii="宋体" w:hAnsi="宋体"/>
          <w:sz w:val="24"/>
        </w:rPr>
        <w:t xml:space="preserve">20.1 </w:t>
      </w:r>
      <w:r>
        <w:rPr>
          <w:rFonts w:ascii="宋体" w:hAnsi="宋体" w:hint="eastAsia"/>
          <w:sz w:val="24"/>
        </w:rPr>
        <w:t>竞标人可由</w:t>
      </w:r>
      <w:r>
        <w:rPr>
          <w:rFonts w:ascii="宋体" w:hAnsi="宋体"/>
          <w:sz w:val="24"/>
        </w:rPr>
        <w:t>1</w:t>
      </w:r>
      <w:r>
        <w:rPr>
          <w:rFonts w:ascii="宋体" w:hAnsi="宋体" w:hint="eastAsia"/>
          <w:sz w:val="24"/>
        </w:rPr>
        <w:t>～</w:t>
      </w:r>
      <w:r>
        <w:rPr>
          <w:rFonts w:ascii="宋体" w:hAnsi="宋体"/>
          <w:sz w:val="24"/>
        </w:rPr>
        <w:t>3</w:t>
      </w:r>
      <w:r>
        <w:rPr>
          <w:rFonts w:ascii="宋体" w:hAnsi="宋体" w:hint="eastAsia"/>
          <w:sz w:val="24"/>
        </w:rPr>
        <w:t>人组成谈判代表，谈判中竞标人代表成员之间意见不一致时，以竞标人的法定代表人（或其委托代理人）的意见为准。</w:t>
      </w:r>
    </w:p>
    <w:p w:rsidR="00FD5D6F" w:rsidRDefault="00FD5D6F" w:rsidP="00FD5D6F">
      <w:pPr>
        <w:spacing w:line="440" w:lineRule="exact"/>
        <w:rPr>
          <w:rFonts w:ascii="宋体" w:hAnsi="宋体"/>
          <w:b/>
          <w:sz w:val="24"/>
        </w:rPr>
      </w:pPr>
      <w:r>
        <w:rPr>
          <w:rFonts w:ascii="宋体" w:hAnsi="宋体"/>
          <w:b/>
          <w:sz w:val="24"/>
        </w:rPr>
        <w:t xml:space="preserve">21. </w:t>
      </w:r>
      <w:r>
        <w:rPr>
          <w:rFonts w:ascii="宋体" w:hAnsi="宋体" w:hint="eastAsia"/>
          <w:b/>
          <w:sz w:val="24"/>
        </w:rPr>
        <w:t>谈判的步骤</w:t>
      </w:r>
    </w:p>
    <w:p w:rsidR="00FD5D6F" w:rsidRDefault="00FD5D6F" w:rsidP="00FD5D6F">
      <w:pPr>
        <w:spacing w:line="440" w:lineRule="exact"/>
        <w:ind w:firstLine="420"/>
        <w:rPr>
          <w:rFonts w:ascii="宋体" w:hAnsi="宋体"/>
          <w:sz w:val="24"/>
        </w:rPr>
      </w:pPr>
      <w:r>
        <w:rPr>
          <w:rFonts w:ascii="宋体" w:hAnsi="宋体"/>
          <w:sz w:val="24"/>
        </w:rPr>
        <w:t xml:space="preserve">21.1 </w:t>
      </w:r>
      <w:r>
        <w:rPr>
          <w:rFonts w:ascii="宋体" w:hAnsi="宋体" w:hint="eastAsia"/>
          <w:sz w:val="24"/>
        </w:rPr>
        <w:t>整个谈判过程将在有关政府采购监督管理机关及其他监督部门的监督下进行。</w:t>
      </w:r>
    </w:p>
    <w:p w:rsidR="00FD5D6F" w:rsidRDefault="00FD5D6F" w:rsidP="00FD5D6F">
      <w:pPr>
        <w:pStyle w:val="a9"/>
        <w:spacing w:line="360" w:lineRule="auto"/>
        <w:ind w:firstLine="420"/>
        <w:rPr>
          <w:rFonts w:hAnsi="宋体" w:cs="宋体"/>
          <w:sz w:val="24"/>
          <w:szCs w:val="24"/>
        </w:rPr>
      </w:pPr>
      <w:r>
        <w:rPr>
          <w:rFonts w:hAnsi="宋体" w:cs="宋体"/>
          <w:sz w:val="24"/>
          <w:szCs w:val="24"/>
        </w:rPr>
        <w:t>21.2</w:t>
      </w:r>
      <w:r>
        <w:rPr>
          <w:rFonts w:hAnsi="宋体" w:cs="宋体" w:hint="eastAsia"/>
          <w:sz w:val="24"/>
          <w:szCs w:val="24"/>
        </w:rPr>
        <w:t>谈判小组成员作为一个集体与竞标人分别进行谈判，谈判的内容包括技术条件、商务性条件及谈判小组认为需要谈判的内容。当谈判采购文件有实质性变动的，谈判小组以书面形式通知所有参加谈判的竞标人。其中涉及价格内容不得要求竞标人在谈判时作口头报价，而应以书面密封形式报价。</w:t>
      </w:r>
    </w:p>
    <w:p w:rsidR="00FD5D6F" w:rsidRDefault="00FD5D6F" w:rsidP="00FD5D6F">
      <w:pPr>
        <w:pStyle w:val="a9"/>
        <w:spacing w:line="360" w:lineRule="auto"/>
        <w:ind w:firstLine="420"/>
        <w:rPr>
          <w:rFonts w:hAnsi="宋体" w:cs="宋体"/>
          <w:sz w:val="24"/>
          <w:szCs w:val="24"/>
        </w:rPr>
      </w:pPr>
      <w:r>
        <w:rPr>
          <w:rFonts w:hAnsi="宋体" w:cs="宋体"/>
          <w:sz w:val="24"/>
          <w:szCs w:val="24"/>
        </w:rPr>
        <w:t>21.3</w:t>
      </w:r>
      <w:r>
        <w:rPr>
          <w:rFonts w:hAnsi="宋体" w:cs="宋体" w:hint="eastAsia"/>
          <w:sz w:val="24"/>
          <w:szCs w:val="24"/>
        </w:rPr>
        <w:t>谈判内容应作记录，并由竞标人法定或委托代理人及谈判小组成员签字确认。</w:t>
      </w:r>
    </w:p>
    <w:p w:rsidR="00FD5D6F" w:rsidRDefault="00FD5D6F" w:rsidP="00FD5D6F">
      <w:pPr>
        <w:pStyle w:val="a9"/>
        <w:spacing w:line="360" w:lineRule="auto"/>
        <w:ind w:firstLine="420"/>
        <w:rPr>
          <w:rFonts w:hAnsi="宋体" w:cs="宋体"/>
          <w:spacing w:val="-4"/>
          <w:sz w:val="24"/>
          <w:szCs w:val="24"/>
        </w:rPr>
      </w:pPr>
      <w:r>
        <w:rPr>
          <w:rFonts w:hAnsi="宋体" w:cs="宋体"/>
          <w:sz w:val="24"/>
          <w:szCs w:val="24"/>
        </w:rPr>
        <w:t>21.4</w:t>
      </w:r>
      <w:r>
        <w:rPr>
          <w:rFonts w:hAnsi="宋体" w:cs="宋体" w:hint="eastAsia"/>
          <w:sz w:val="24"/>
          <w:szCs w:val="24"/>
        </w:rPr>
        <w:t>谈判小组</w:t>
      </w:r>
      <w:r>
        <w:rPr>
          <w:rFonts w:hAnsi="宋体" w:cs="宋体" w:hint="eastAsia"/>
          <w:spacing w:val="-4"/>
          <w:sz w:val="24"/>
          <w:szCs w:val="24"/>
        </w:rPr>
        <w:t>应要求竞标人在规定的时间、地点以书面密封形式递交谈判时要求其就商务和技术条件作出包含补充、修改、承诺、重新报价等内容的应答文件，应答文件必须由竞标人的法定代表人或委托代理人签名或盖单位公章，应答文件构成竞标文件的一部分。</w:t>
      </w:r>
    </w:p>
    <w:p w:rsidR="00FD5D6F" w:rsidRDefault="00FD5D6F" w:rsidP="00FD5D6F">
      <w:pPr>
        <w:pStyle w:val="a9"/>
        <w:spacing w:line="360" w:lineRule="auto"/>
        <w:ind w:firstLine="420"/>
        <w:rPr>
          <w:rFonts w:hAnsi="宋体" w:cs="宋体"/>
          <w:sz w:val="24"/>
          <w:szCs w:val="24"/>
        </w:rPr>
      </w:pPr>
      <w:r>
        <w:rPr>
          <w:rFonts w:hAnsi="宋体" w:cs="宋体"/>
          <w:sz w:val="24"/>
          <w:szCs w:val="24"/>
        </w:rPr>
        <w:t>21.5</w:t>
      </w:r>
      <w:r>
        <w:rPr>
          <w:rFonts w:hAnsi="宋体" w:cs="宋体" w:hint="eastAsia"/>
          <w:sz w:val="24"/>
          <w:szCs w:val="24"/>
        </w:rPr>
        <w:t>谈判小组对各竞标人递交的应答文件统一开启，并进行评审后，认为有必要再次进行谈判的，可再次与竞标人进行谈判</w:t>
      </w:r>
      <w:r>
        <w:rPr>
          <w:rFonts w:hAnsi="宋体" w:cs="宋体"/>
          <w:sz w:val="24"/>
          <w:szCs w:val="24"/>
        </w:rPr>
        <w:t>(</w:t>
      </w:r>
      <w:r>
        <w:rPr>
          <w:rFonts w:hAnsi="宋体" w:cs="宋体" w:hint="eastAsia"/>
          <w:sz w:val="24"/>
          <w:szCs w:val="24"/>
        </w:rPr>
        <w:t>最多三轮</w:t>
      </w:r>
      <w:r>
        <w:rPr>
          <w:rFonts w:hAnsi="宋体" w:cs="宋体"/>
          <w:sz w:val="24"/>
          <w:szCs w:val="24"/>
        </w:rPr>
        <w:t>)</w:t>
      </w:r>
      <w:r>
        <w:rPr>
          <w:rFonts w:hAnsi="宋体" w:cs="宋体" w:hint="eastAsia"/>
          <w:sz w:val="24"/>
          <w:szCs w:val="24"/>
        </w:rPr>
        <w:t>。对最后一轮谈判，谈判小组应明确告知竞标人，并要求所有竞标人在规定的时间、地点以书面密封形式递交最终的应答文件。</w:t>
      </w:r>
    </w:p>
    <w:p w:rsidR="00FD5D6F" w:rsidRDefault="00FD5D6F" w:rsidP="00FD5D6F">
      <w:pPr>
        <w:pStyle w:val="a9"/>
        <w:spacing w:line="360" w:lineRule="auto"/>
        <w:ind w:firstLine="420"/>
        <w:rPr>
          <w:rFonts w:hAnsi="宋体" w:cs="宋体"/>
          <w:sz w:val="24"/>
          <w:szCs w:val="24"/>
        </w:rPr>
      </w:pPr>
      <w:r>
        <w:rPr>
          <w:rFonts w:hAnsi="宋体" w:cs="宋体"/>
          <w:sz w:val="24"/>
          <w:szCs w:val="24"/>
        </w:rPr>
        <w:t>21.6</w:t>
      </w:r>
      <w:r>
        <w:rPr>
          <w:rFonts w:hAnsi="宋体" w:cs="宋体" w:hint="eastAsia"/>
          <w:spacing w:val="-4"/>
          <w:sz w:val="24"/>
          <w:szCs w:val="24"/>
        </w:rPr>
        <w:t>最终谈判结束后，若所有竞标人的最终报价均超政府采购预算价时，谈判小组可视情况要求各竞标人再进行一次最终报价，否则，</w:t>
      </w:r>
      <w:r>
        <w:rPr>
          <w:rFonts w:hAnsi="宋体" w:cs="宋体" w:hint="eastAsia"/>
          <w:sz w:val="24"/>
          <w:szCs w:val="24"/>
        </w:rPr>
        <w:t>谈判小组不得再与竞标人进行任何形式的商谈。</w:t>
      </w:r>
    </w:p>
    <w:p w:rsidR="00FD5D6F" w:rsidRDefault="00FD5D6F" w:rsidP="00FD5D6F">
      <w:pPr>
        <w:pStyle w:val="a9"/>
        <w:spacing w:line="360" w:lineRule="auto"/>
        <w:ind w:firstLineChars="200" w:firstLine="480"/>
        <w:rPr>
          <w:rFonts w:hAnsi="宋体" w:cs="宋体"/>
          <w:sz w:val="24"/>
          <w:szCs w:val="24"/>
        </w:rPr>
      </w:pPr>
      <w:r>
        <w:rPr>
          <w:rFonts w:hAnsi="宋体" w:cs="宋体"/>
          <w:sz w:val="24"/>
          <w:szCs w:val="24"/>
        </w:rPr>
        <w:lastRenderedPageBreak/>
        <w:t>21.7</w:t>
      </w:r>
      <w:r>
        <w:rPr>
          <w:rFonts w:hAnsi="宋体" w:cs="宋体" w:hint="eastAsia"/>
          <w:sz w:val="24"/>
          <w:szCs w:val="24"/>
        </w:rPr>
        <w:t>谈判的任何一方不得透露与谈判有关的其他竞标人的技术资料、价格和其他信息。</w:t>
      </w:r>
    </w:p>
    <w:p w:rsidR="00FD5D6F" w:rsidRDefault="00FD5D6F" w:rsidP="00FD5D6F">
      <w:pPr>
        <w:spacing w:line="440" w:lineRule="exact"/>
        <w:ind w:firstLine="480"/>
        <w:rPr>
          <w:rFonts w:ascii="宋体" w:hAnsi="宋体"/>
          <w:sz w:val="24"/>
        </w:rPr>
      </w:pPr>
      <w:r>
        <w:rPr>
          <w:rFonts w:ascii="宋体" w:hAnsi="宋体"/>
          <w:sz w:val="24"/>
        </w:rPr>
        <w:t>21.8</w:t>
      </w:r>
      <w:r>
        <w:rPr>
          <w:rFonts w:ascii="宋体" w:hAnsi="宋体" w:hint="eastAsia"/>
          <w:sz w:val="24"/>
        </w:rPr>
        <w:t>谈判原则</w:t>
      </w:r>
    </w:p>
    <w:p w:rsidR="00FD5D6F" w:rsidRDefault="00FD5D6F" w:rsidP="00FD5D6F">
      <w:pPr>
        <w:spacing w:line="440" w:lineRule="exact"/>
        <w:ind w:firstLine="480"/>
        <w:rPr>
          <w:rFonts w:ascii="宋体" w:hAnsi="宋体"/>
          <w:sz w:val="24"/>
        </w:rPr>
      </w:pPr>
      <w:r>
        <w:rPr>
          <w:rFonts w:ascii="宋体" w:hAnsi="宋体" w:hint="eastAsia"/>
          <w:sz w:val="24"/>
        </w:rPr>
        <w:t>⑴必须公平、公正、客观，不带任何倾向性和启发性；</w:t>
      </w:r>
    </w:p>
    <w:p w:rsidR="00FD5D6F" w:rsidRDefault="00FD5D6F" w:rsidP="00FD5D6F">
      <w:pPr>
        <w:spacing w:line="440" w:lineRule="exact"/>
        <w:ind w:firstLine="480"/>
        <w:rPr>
          <w:rFonts w:ascii="宋体" w:hAnsi="宋体"/>
          <w:sz w:val="24"/>
        </w:rPr>
      </w:pPr>
      <w:r>
        <w:rPr>
          <w:rFonts w:ascii="宋体" w:hAnsi="宋体" w:hint="eastAsia"/>
          <w:sz w:val="24"/>
        </w:rPr>
        <w:t>⑵谈判人员不得向外界透露任何与谈判有关的内容；</w:t>
      </w:r>
      <w:r>
        <w:rPr>
          <w:rFonts w:ascii="宋体" w:hAnsi="宋体"/>
          <w:sz w:val="24"/>
        </w:rPr>
        <w:t xml:space="preserve"> </w:t>
      </w:r>
    </w:p>
    <w:p w:rsidR="00FD5D6F" w:rsidRDefault="00FD5D6F" w:rsidP="00FD5D6F">
      <w:pPr>
        <w:numPr>
          <w:ilvl w:val="0"/>
          <w:numId w:val="2"/>
        </w:numPr>
        <w:spacing w:line="440" w:lineRule="exact"/>
        <w:rPr>
          <w:rFonts w:ascii="宋体" w:hAnsi="宋体"/>
          <w:sz w:val="24"/>
        </w:rPr>
      </w:pPr>
      <w:r>
        <w:rPr>
          <w:rFonts w:ascii="宋体" w:hAnsi="宋体" w:hint="eastAsia"/>
          <w:sz w:val="24"/>
        </w:rPr>
        <w:t>何单位和个人不得干扰、影响谈判的正常进行；</w:t>
      </w:r>
    </w:p>
    <w:p w:rsidR="00FD5D6F" w:rsidRDefault="00FD5D6F" w:rsidP="00FD5D6F">
      <w:pPr>
        <w:numPr>
          <w:ilvl w:val="0"/>
          <w:numId w:val="2"/>
        </w:numPr>
        <w:spacing w:line="440" w:lineRule="exact"/>
        <w:rPr>
          <w:rFonts w:ascii="宋体" w:hAnsi="宋体"/>
          <w:sz w:val="24"/>
        </w:rPr>
      </w:pPr>
      <w:r>
        <w:rPr>
          <w:rFonts w:ascii="宋体" w:hAnsi="宋体" w:hint="eastAsia"/>
          <w:sz w:val="24"/>
        </w:rPr>
        <w:t>谈判人员不得私下与竞标人接触。</w:t>
      </w:r>
    </w:p>
    <w:p w:rsidR="00FD5D6F" w:rsidRDefault="00FD5D6F" w:rsidP="00FD5D6F">
      <w:pPr>
        <w:spacing w:line="440" w:lineRule="exact"/>
        <w:ind w:firstLine="480"/>
        <w:rPr>
          <w:rFonts w:ascii="宋体" w:hAnsi="宋体"/>
          <w:sz w:val="24"/>
        </w:rPr>
      </w:pPr>
    </w:p>
    <w:p w:rsidR="00FD5D6F" w:rsidRDefault="00FD5D6F" w:rsidP="00FD5D6F">
      <w:pPr>
        <w:keepNext/>
        <w:keepLines/>
        <w:spacing w:line="380" w:lineRule="exact"/>
        <w:jc w:val="center"/>
        <w:rPr>
          <w:rFonts w:ascii="宋体" w:hAnsi="宋体"/>
          <w:b/>
          <w:sz w:val="28"/>
        </w:rPr>
      </w:pPr>
    </w:p>
    <w:p w:rsidR="00FD5D6F" w:rsidRDefault="00FD5D6F" w:rsidP="00FD5D6F">
      <w:pPr>
        <w:keepNext/>
        <w:keepLines/>
        <w:spacing w:line="380" w:lineRule="exact"/>
        <w:jc w:val="center"/>
        <w:rPr>
          <w:rFonts w:ascii="宋体" w:hAnsi="宋体"/>
          <w:b/>
          <w:sz w:val="28"/>
        </w:rPr>
      </w:pPr>
      <w:r>
        <w:rPr>
          <w:rFonts w:ascii="宋体" w:hAnsi="宋体" w:hint="eastAsia"/>
          <w:b/>
          <w:sz w:val="28"/>
        </w:rPr>
        <w:t>七、评标</w:t>
      </w:r>
    </w:p>
    <w:p w:rsidR="00FD5D6F" w:rsidRDefault="00FD5D6F" w:rsidP="00FD5D6F">
      <w:pPr>
        <w:keepNext/>
        <w:keepLines/>
        <w:spacing w:line="380" w:lineRule="exact"/>
        <w:jc w:val="center"/>
        <w:rPr>
          <w:rFonts w:ascii="宋体" w:hAnsi="宋体"/>
          <w:b/>
          <w:sz w:val="28"/>
        </w:rPr>
      </w:pPr>
    </w:p>
    <w:p w:rsidR="00FD5D6F" w:rsidRDefault="00FD5D6F" w:rsidP="00FD5D6F">
      <w:pPr>
        <w:spacing w:line="440" w:lineRule="exact"/>
        <w:rPr>
          <w:rFonts w:ascii="宋体" w:hAnsi="宋体" w:cs="宋体"/>
          <w:b/>
          <w:sz w:val="24"/>
        </w:rPr>
      </w:pPr>
      <w:r>
        <w:rPr>
          <w:rFonts w:ascii="宋体" w:hAnsi="宋体" w:cs="宋体"/>
          <w:b/>
          <w:sz w:val="24"/>
        </w:rPr>
        <w:t xml:space="preserve">22. </w:t>
      </w:r>
      <w:r>
        <w:rPr>
          <w:rFonts w:ascii="宋体" w:hAnsi="宋体" w:cs="宋体" w:hint="eastAsia"/>
          <w:b/>
          <w:sz w:val="24"/>
        </w:rPr>
        <w:t>评标原则</w:t>
      </w:r>
    </w:p>
    <w:p w:rsidR="00FD5D6F" w:rsidRDefault="00FD5D6F" w:rsidP="00FD5D6F">
      <w:pPr>
        <w:spacing w:line="440" w:lineRule="exact"/>
        <w:ind w:firstLine="480"/>
        <w:rPr>
          <w:rFonts w:ascii="宋体" w:hAnsi="宋体" w:cs="宋体"/>
          <w:sz w:val="24"/>
        </w:rPr>
      </w:pPr>
      <w:r>
        <w:rPr>
          <w:rFonts w:ascii="宋体" w:hAnsi="宋体" w:cs="宋体"/>
          <w:sz w:val="24"/>
        </w:rPr>
        <w:t>22.1</w:t>
      </w:r>
      <w:r>
        <w:rPr>
          <w:rFonts w:ascii="宋体" w:hAnsi="宋体" w:cs="宋体" w:hint="eastAsia"/>
          <w:sz w:val="24"/>
        </w:rPr>
        <w:t>评标活动遵循公平、公正、科学和择优的原则。</w:t>
      </w:r>
    </w:p>
    <w:p w:rsidR="00FD5D6F" w:rsidRDefault="00FD5D6F" w:rsidP="00FD5D6F">
      <w:pPr>
        <w:spacing w:line="440" w:lineRule="exact"/>
        <w:ind w:firstLine="480"/>
        <w:rPr>
          <w:rFonts w:ascii="宋体" w:hAnsi="宋体" w:cs="宋体"/>
          <w:sz w:val="24"/>
        </w:rPr>
      </w:pPr>
      <w:r>
        <w:rPr>
          <w:rFonts w:ascii="宋体" w:hAnsi="宋体" w:cs="宋体"/>
          <w:sz w:val="24"/>
        </w:rPr>
        <w:t>22.2</w:t>
      </w:r>
      <w:r>
        <w:rPr>
          <w:rFonts w:ascii="宋体" w:hAnsi="宋体" w:cs="宋体" w:hint="eastAsia"/>
          <w:sz w:val="24"/>
        </w:rPr>
        <w:t>本采购项目的评标依据为竞争性谈判采购文件和竞标文件。</w:t>
      </w:r>
    </w:p>
    <w:p w:rsidR="00FD5D6F" w:rsidRDefault="00FD5D6F" w:rsidP="00FD5D6F">
      <w:pPr>
        <w:spacing w:line="440" w:lineRule="exact"/>
        <w:ind w:firstLine="480"/>
        <w:rPr>
          <w:rFonts w:ascii="宋体" w:hAnsi="宋体" w:cs="宋体"/>
          <w:b/>
          <w:sz w:val="24"/>
        </w:rPr>
      </w:pPr>
      <w:r>
        <w:rPr>
          <w:rFonts w:ascii="宋体" w:hAnsi="宋体" w:cs="宋体"/>
          <w:sz w:val="24"/>
        </w:rPr>
        <w:t>22.3</w:t>
      </w:r>
      <w:r>
        <w:rPr>
          <w:rFonts w:ascii="宋体" w:hAnsi="宋体" w:cs="宋体" w:hint="eastAsia"/>
          <w:sz w:val="24"/>
        </w:rPr>
        <w:t>本项目是以政府采购预算价为最高限价，当竞标人的最终竞标报价超出政府采购预算价时，采购人不能支付的，谈判小组对其竞标文件将不予以评审。</w:t>
      </w:r>
    </w:p>
    <w:p w:rsidR="00FD5D6F" w:rsidRDefault="00FD5D6F" w:rsidP="00FD5D6F">
      <w:pPr>
        <w:pStyle w:val="a9"/>
        <w:spacing w:line="420" w:lineRule="exact"/>
        <w:ind w:firstLine="420"/>
        <w:rPr>
          <w:rFonts w:hAnsi="宋体" w:cs="宋体"/>
          <w:sz w:val="24"/>
          <w:szCs w:val="24"/>
        </w:rPr>
      </w:pPr>
      <w:r>
        <w:rPr>
          <w:rFonts w:hAnsi="宋体" w:cs="宋体"/>
          <w:sz w:val="24"/>
          <w:szCs w:val="24"/>
        </w:rPr>
        <w:t>22.4</w:t>
      </w:r>
      <w:r>
        <w:rPr>
          <w:rFonts w:hAnsi="宋体" w:cs="宋体" w:hint="eastAsia"/>
          <w:sz w:val="24"/>
          <w:szCs w:val="24"/>
        </w:rPr>
        <w:t>竞标人在评标过程中，所进行的力图影响评标结果公正性的活动，将可能导致其成交资格被取消。</w:t>
      </w:r>
    </w:p>
    <w:p w:rsidR="00FD5D6F" w:rsidRDefault="00FD5D6F" w:rsidP="00FD5D6F">
      <w:pPr>
        <w:spacing w:line="440" w:lineRule="exact"/>
        <w:rPr>
          <w:rFonts w:ascii="宋体" w:hAnsi="宋体" w:cs="宋体"/>
          <w:b/>
          <w:sz w:val="24"/>
        </w:rPr>
      </w:pPr>
      <w:r>
        <w:rPr>
          <w:rFonts w:ascii="宋体" w:hAnsi="宋体" w:cs="宋体"/>
          <w:b/>
          <w:sz w:val="24"/>
        </w:rPr>
        <w:t xml:space="preserve">23. </w:t>
      </w:r>
      <w:r>
        <w:rPr>
          <w:rFonts w:ascii="宋体" w:hAnsi="宋体" w:cs="宋体" w:hint="eastAsia"/>
          <w:b/>
          <w:sz w:val="24"/>
        </w:rPr>
        <w:t>评标方法</w:t>
      </w:r>
    </w:p>
    <w:p w:rsidR="00FD5D6F" w:rsidRDefault="00FD5D6F" w:rsidP="00FD5D6F">
      <w:pPr>
        <w:spacing w:line="440" w:lineRule="exact"/>
        <w:ind w:firstLine="480"/>
        <w:rPr>
          <w:rFonts w:ascii="宋体" w:hAnsi="宋体"/>
          <w:sz w:val="24"/>
        </w:rPr>
      </w:pPr>
      <w:r>
        <w:rPr>
          <w:rFonts w:ascii="宋体" w:hAnsi="宋体" w:hint="eastAsia"/>
          <w:sz w:val="24"/>
        </w:rPr>
        <w:t>谈判小组按照第六章“评标办法”规定的方法、评审因素、标准和程序对竞标文件进行评审。第六章“评标办法”没有规定的方法、评审因素和标准，不作为评标依据。</w:t>
      </w:r>
    </w:p>
    <w:p w:rsidR="00FD5D6F" w:rsidRDefault="00FD5D6F" w:rsidP="00FD5D6F">
      <w:pPr>
        <w:spacing w:line="440" w:lineRule="exact"/>
        <w:rPr>
          <w:rFonts w:ascii="宋体" w:hAnsi="宋体"/>
          <w:b/>
          <w:sz w:val="24"/>
        </w:rPr>
      </w:pPr>
      <w:r>
        <w:rPr>
          <w:rFonts w:ascii="宋体" w:hAnsi="宋体"/>
          <w:b/>
          <w:sz w:val="24"/>
        </w:rPr>
        <w:t xml:space="preserve">24. </w:t>
      </w:r>
      <w:r>
        <w:rPr>
          <w:rFonts w:ascii="宋体" w:hAnsi="宋体" w:hint="eastAsia"/>
          <w:b/>
          <w:sz w:val="24"/>
        </w:rPr>
        <w:t>评标内容的保密</w:t>
      </w:r>
    </w:p>
    <w:p w:rsidR="00FD5D6F" w:rsidRDefault="00FD5D6F" w:rsidP="00FD5D6F">
      <w:pPr>
        <w:spacing w:line="440" w:lineRule="exact"/>
        <w:ind w:firstLine="480"/>
        <w:rPr>
          <w:rFonts w:ascii="宋体" w:hAnsi="宋体"/>
          <w:sz w:val="24"/>
        </w:rPr>
      </w:pPr>
      <w:r>
        <w:rPr>
          <w:rFonts w:ascii="宋体" w:hAnsi="宋体"/>
          <w:sz w:val="24"/>
        </w:rPr>
        <w:t xml:space="preserve">24.1 </w:t>
      </w:r>
      <w:r>
        <w:rPr>
          <w:rFonts w:ascii="宋体" w:hAnsi="宋体" w:hint="eastAsia"/>
          <w:sz w:val="24"/>
        </w:rPr>
        <w:t>在评标活动中，凡属于审查、澄清、评价和比较竞标的有关资料及有关授予合同的信息，都不应向竞标人或与评标无关的其他人泄露。</w:t>
      </w:r>
    </w:p>
    <w:p w:rsidR="00FD5D6F" w:rsidRDefault="00FD5D6F" w:rsidP="00FD5D6F">
      <w:pPr>
        <w:spacing w:line="440" w:lineRule="exact"/>
        <w:ind w:firstLine="360"/>
        <w:rPr>
          <w:rFonts w:ascii="宋体" w:hAnsi="宋体"/>
          <w:sz w:val="24"/>
        </w:rPr>
      </w:pPr>
      <w:r>
        <w:rPr>
          <w:rFonts w:ascii="宋体" w:hAnsi="宋体"/>
          <w:sz w:val="24"/>
        </w:rPr>
        <w:t xml:space="preserve">24.2 </w:t>
      </w:r>
      <w:r>
        <w:rPr>
          <w:rFonts w:ascii="宋体" w:hAnsi="宋体" w:hint="eastAsia"/>
          <w:sz w:val="24"/>
        </w:rPr>
        <w:t>在竞标文件的审查、澄清、评价和比较以及授予合同的过程中，竞标人对采购人和谈判小组成员施加影响的任何行为，都将导致被取消竞标资格。</w:t>
      </w:r>
    </w:p>
    <w:p w:rsidR="00FD5D6F" w:rsidRDefault="00FD5D6F" w:rsidP="00FD5D6F">
      <w:pPr>
        <w:pStyle w:val="a9"/>
        <w:spacing w:line="400" w:lineRule="exact"/>
        <w:outlineLvl w:val="2"/>
        <w:rPr>
          <w:rFonts w:hAnsi="宋体" w:cs="宋体"/>
          <w:b/>
          <w:sz w:val="24"/>
          <w:szCs w:val="24"/>
        </w:rPr>
      </w:pPr>
      <w:bookmarkStart w:id="118" w:name="_Toc156106957"/>
      <w:bookmarkStart w:id="119" w:name="_Toc300675940"/>
      <w:bookmarkStart w:id="120" w:name="_Toc300676150"/>
      <w:bookmarkStart w:id="121" w:name="_Toc58243642"/>
      <w:r>
        <w:rPr>
          <w:rFonts w:hAnsi="宋体" w:cs="宋体"/>
          <w:b/>
          <w:sz w:val="24"/>
          <w:szCs w:val="24"/>
        </w:rPr>
        <w:t>25.</w:t>
      </w:r>
      <w:r>
        <w:rPr>
          <w:rFonts w:hAnsi="宋体" w:cs="宋体" w:hint="eastAsia"/>
          <w:b/>
          <w:sz w:val="24"/>
          <w:szCs w:val="24"/>
        </w:rPr>
        <w:t>无效的竞标文件</w:t>
      </w:r>
      <w:bookmarkEnd w:id="118"/>
      <w:bookmarkEnd w:id="119"/>
      <w:bookmarkEnd w:id="120"/>
      <w:bookmarkEnd w:id="121"/>
    </w:p>
    <w:p w:rsidR="00FD5D6F" w:rsidRDefault="00FD5D6F" w:rsidP="00FD5D6F">
      <w:pPr>
        <w:pStyle w:val="a9"/>
        <w:spacing w:line="400" w:lineRule="exact"/>
        <w:ind w:firstLine="420"/>
        <w:rPr>
          <w:rFonts w:hAnsi="宋体" w:cs="宋体"/>
          <w:sz w:val="24"/>
          <w:szCs w:val="24"/>
        </w:rPr>
      </w:pPr>
      <w:r>
        <w:rPr>
          <w:rFonts w:hAnsi="宋体" w:cs="宋体"/>
          <w:sz w:val="24"/>
          <w:szCs w:val="24"/>
        </w:rPr>
        <w:t>25.1</w:t>
      </w:r>
      <w:r>
        <w:rPr>
          <w:rFonts w:hAnsi="宋体" w:cs="宋体" w:hint="eastAsia"/>
          <w:sz w:val="24"/>
          <w:szCs w:val="24"/>
        </w:rPr>
        <w:t>竞标文件如出现下列情况之一，将会在评标中按照无效文件处理。</w:t>
      </w:r>
    </w:p>
    <w:p w:rsidR="00FD5D6F" w:rsidRDefault="00FD5D6F" w:rsidP="00FD5D6F">
      <w:pPr>
        <w:pStyle w:val="a9"/>
        <w:numPr>
          <w:ilvl w:val="0"/>
          <w:numId w:val="3"/>
        </w:numPr>
        <w:spacing w:line="400" w:lineRule="exact"/>
        <w:rPr>
          <w:rFonts w:hAnsi="宋体" w:cs="宋体"/>
          <w:sz w:val="24"/>
          <w:szCs w:val="24"/>
        </w:rPr>
      </w:pPr>
      <w:r>
        <w:rPr>
          <w:rFonts w:hAnsi="宋体" w:cs="宋体" w:hint="eastAsia"/>
          <w:sz w:val="24"/>
          <w:szCs w:val="24"/>
        </w:rPr>
        <w:t>未按规定缴纳竞标保证金或未交竞标保证金的；</w:t>
      </w:r>
    </w:p>
    <w:p w:rsidR="00FD5D6F" w:rsidRDefault="00FD5D6F" w:rsidP="00FD5D6F">
      <w:pPr>
        <w:pStyle w:val="a9"/>
        <w:numPr>
          <w:ilvl w:val="0"/>
          <w:numId w:val="3"/>
        </w:numPr>
        <w:spacing w:line="400" w:lineRule="exact"/>
        <w:rPr>
          <w:rFonts w:hAnsi="宋体" w:cs="宋体"/>
          <w:sz w:val="24"/>
          <w:szCs w:val="24"/>
        </w:rPr>
      </w:pPr>
      <w:r>
        <w:rPr>
          <w:rFonts w:hAnsi="宋体" w:cs="宋体" w:hint="eastAsia"/>
          <w:sz w:val="24"/>
          <w:szCs w:val="24"/>
        </w:rPr>
        <w:t>未按照</w:t>
      </w:r>
      <w:r>
        <w:rPr>
          <w:rFonts w:hAnsi="宋体" w:cs="宋体" w:hint="eastAsia"/>
          <w:bCs/>
          <w:sz w:val="24"/>
          <w:szCs w:val="24"/>
        </w:rPr>
        <w:t>谈判文件</w:t>
      </w:r>
      <w:r>
        <w:rPr>
          <w:rFonts w:hAnsi="宋体" w:cs="宋体" w:hint="eastAsia"/>
          <w:sz w:val="24"/>
          <w:szCs w:val="24"/>
        </w:rPr>
        <w:t>规定要求密封、签署、盖章的；</w:t>
      </w:r>
    </w:p>
    <w:p w:rsidR="00FD5D6F" w:rsidRDefault="00FD5D6F" w:rsidP="00FD5D6F">
      <w:pPr>
        <w:pStyle w:val="a9"/>
        <w:numPr>
          <w:ilvl w:val="0"/>
          <w:numId w:val="3"/>
        </w:numPr>
        <w:spacing w:line="400" w:lineRule="exact"/>
        <w:rPr>
          <w:rFonts w:hAnsi="宋体" w:cs="宋体"/>
          <w:sz w:val="24"/>
          <w:szCs w:val="24"/>
        </w:rPr>
      </w:pPr>
      <w:r>
        <w:rPr>
          <w:rFonts w:hAnsi="宋体" w:cs="宋体" w:hint="eastAsia"/>
          <w:sz w:val="24"/>
          <w:szCs w:val="24"/>
        </w:rPr>
        <w:t>不具备</w:t>
      </w:r>
      <w:r>
        <w:rPr>
          <w:rFonts w:hAnsi="宋体" w:cs="宋体" w:hint="eastAsia"/>
          <w:bCs/>
          <w:sz w:val="24"/>
          <w:szCs w:val="24"/>
        </w:rPr>
        <w:t>谈判文件</w:t>
      </w:r>
      <w:r>
        <w:rPr>
          <w:rFonts w:hAnsi="宋体" w:cs="宋体" w:hint="eastAsia"/>
          <w:sz w:val="24"/>
          <w:szCs w:val="24"/>
        </w:rPr>
        <w:t>中规定资格要求的；</w:t>
      </w:r>
    </w:p>
    <w:p w:rsidR="00FD5D6F" w:rsidRDefault="00FD5D6F" w:rsidP="00FD5D6F">
      <w:pPr>
        <w:pStyle w:val="a9"/>
        <w:numPr>
          <w:ilvl w:val="0"/>
          <w:numId w:val="3"/>
        </w:numPr>
        <w:spacing w:line="400" w:lineRule="exact"/>
        <w:rPr>
          <w:rFonts w:hAnsi="宋体" w:cs="宋体"/>
          <w:sz w:val="24"/>
          <w:szCs w:val="24"/>
        </w:rPr>
      </w:pPr>
      <w:r>
        <w:rPr>
          <w:rFonts w:hAnsi="宋体" w:cs="宋体" w:hint="eastAsia"/>
          <w:sz w:val="24"/>
          <w:szCs w:val="24"/>
        </w:rPr>
        <w:lastRenderedPageBreak/>
        <w:t>不符合法律、法规的；</w:t>
      </w:r>
    </w:p>
    <w:p w:rsidR="00FD5D6F" w:rsidRDefault="00FD5D6F" w:rsidP="00FD5D6F">
      <w:pPr>
        <w:pStyle w:val="a9"/>
        <w:numPr>
          <w:ilvl w:val="0"/>
          <w:numId w:val="3"/>
        </w:numPr>
        <w:spacing w:line="400" w:lineRule="exact"/>
        <w:rPr>
          <w:rFonts w:hAnsi="宋体" w:cs="宋体"/>
          <w:sz w:val="24"/>
          <w:szCs w:val="24"/>
        </w:rPr>
      </w:pPr>
      <w:r>
        <w:rPr>
          <w:rFonts w:hAnsi="宋体" w:cs="宋体" w:hint="eastAsia"/>
          <w:bCs/>
          <w:sz w:val="24"/>
          <w:szCs w:val="24"/>
        </w:rPr>
        <w:t>竞标人的最终报价超过了采购预算的；</w:t>
      </w:r>
    </w:p>
    <w:p w:rsidR="00FD5D6F" w:rsidRDefault="00FD5D6F" w:rsidP="00FD5D6F">
      <w:pPr>
        <w:pStyle w:val="a9"/>
        <w:numPr>
          <w:ilvl w:val="0"/>
          <w:numId w:val="3"/>
        </w:numPr>
        <w:spacing w:line="400" w:lineRule="exact"/>
        <w:rPr>
          <w:rFonts w:hAnsi="宋体" w:cs="宋体"/>
          <w:sz w:val="24"/>
          <w:szCs w:val="24"/>
        </w:rPr>
      </w:pPr>
      <w:r>
        <w:rPr>
          <w:rFonts w:hAnsi="宋体" w:cs="宋体" w:hint="eastAsia"/>
          <w:sz w:val="24"/>
          <w:szCs w:val="24"/>
        </w:rPr>
        <w:t>不符合</w:t>
      </w:r>
      <w:r>
        <w:rPr>
          <w:rFonts w:hAnsi="宋体" w:cs="宋体" w:hint="eastAsia"/>
          <w:bCs/>
          <w:sz w:val="24"/>
          <w:szCs w:val="24"/>
        </w:rPr>
        <w:t>谈判文件</w:t>
      </w:r>
      <w:r>
        <w:rPr>
          <w:rFonts w:hAnsi="宋体" w:cs="宋体" w:hint="eastAsia"/>
          <w:sz w:val="24"/>
          <w:szCs w:val="24"/>
        </w:rPr>
        <w:t>中规定的其它实质性要求并且在谈判规定的时间内无法说明和补充</w:t>
      </w:r>
    </w:p>
    <w:p w:rsidR="00FD5D6F" w:rsidRDefault="00FD5D6F" w:rsidP="00FD5D6F">
      <w:pPr>
        <w:pStyle w:val="a9"/>
        <w:tabs>
          <w:tab w:val="left" w:pos="780"/>
        </w:tabs>
        <w:spacing w:line="400" w:lineRule="exact"/>
        <w:rPr>
          <w:rFonts w:hAnsi="宋体" w:cs="宋体"/>
          <w:sz w:val="24"/>
          <w:szCs w:val="24"/>
        </w:rPr>
      </w:pPr>
      <w:r>
        <w:rPr>
          <w:rFonts w:hAnsi="宋体" w:cs="宋体" w:hint="eastAsia"/>
          <w:sz w:val="24"/>
          <w:szCs w:val="24"/>
        </w:rPr>
        <w:t>的；</w:t>
      </w:r>
    </w:p>
    <w:p w:rsidR="00FD5D6F" w:rsidRDefault="00FD5D6F" w:rsidP="00FD5D6F">
      <w:pPr>
        <w:pStyle w:val="a9"/>
        <w:numPr>
          <w:ilvl w:val="0"/>
          <w:numId w:val="3"/>
        </w:numPr>
        <w:spacing w:line="400" w:lineRule="exact"/>
        <w:rPr>
          <w:rFonts w:hAnsi="宋体" w:cs="宋体"/>
          <w:sz w:val="24"/>
          <w:szCs w:val="24"/>
        </w:rPr>
      </w:pPr>
      <w:r>
        <w:rPr>
          <w:rFonts w:hAnsi="宋体" w:cs="宋体" w:hint="eastAsia"/>
          <w:sz w:val="24"/>
          <w:szCs w:val="24"/>
        </w:rPr>
        <w:t>未按</w:t>
      </w:r>
      <w:r>
        <w:rPr>
          <w:rFonts w:hAnsi="宋体" w:cs="宋体" w:hint="eastAsia"/>
          <w:bCs/>
          <w:sz w:val="24"/>
          <w:szCs w:val="24"/>
        </w:rPr>
        <w:t>谈判文件</w:t>
      </w:r>
      <w:r>
        <w:rPr>
          <w:rFonts w:hAnsi="宋体" w:cs="宋体" w:hint="eastAsia"/>
          <w:sz w:val="24"/>
          <w:szCs w:val="24"/>
        </w:rPr>
        <w:t>中提出实质性要求和条件作出完全响应的；</w:t>
      </w:r>
    </w:p>
    <w:p w:rsidR="00FD5D6F" w:rsidRDefault="00FD5D6F" w:rsidP="00FD5D6F">
      <w:pPr>
        <w:pStyle w:val="a9"/>
        <w:numPr>
          <w:ilvl w:val="0"/>
          <w:numId w:val="3"/>
        </w:numPr>
        <w:tabs>
          <w:tab w:val="clear" w:pos="780"/>
          <w:tab w:val="left" w:pos="515"/>
        </w:tabs>
        <w:spacing w:line="400" w:lineRule="exact"/>
        <w:rPr>
          <w:rFonts w:hAnsi="宋体" w:cs="宋体"/>
          <w:bCs/>
          <w:sz w:val="24"/>
          <w:szCs w:val="24"/>
        </w:rPr>
      </w:pPr>
      <w:r>
        <w:rPr>
          <w:rFonts w:hAnsi="宋体" w:cs="宋体" w:hint="eastAsia"/>
          <w:bCs/>
          <w:sz w:val="24"/>
          <w:szCs w:val="24"/>
        </w:rPr>
        <w:t>不同</w:t>
      </w:r>
      <w:r>
        <w:rPr>
          <w:rFonts w:hAnsi="宋体" w:cs="宋体" w:hint="eastAsia"/>
          <w:sz w:val="24"/>
          <w:szCs w:val="24"/>
        </w:rPr>
        <w:t>竞标</w:t>
      </w:r>
      <w:r>
        <w:rPr>
          <w:rFonts w:hAnsi="宋体" w:cs="宋体" w:hint="eastAsia"/>
          <w:bCs/>
          <w:sz w:val="24"/>
          <w:szCs w:val="24"/>
        </w:rPr>
        <w:t>人的</w:t>
      </w:r>
      <w:r>
        <w:rPr>
          <w:rFonts w:hAnsi="宋体" w:cs="宋体" w:hint="eastAsia"/>
          <w:sz w:val="24"/>
          <w:szCs w:val="24"/>
        </w:rPr>
        <w:t>竞标</w:t>
      </w:r>
      <w:r>
        <w:rPr>
          <w:rFonts w:hAnsi="宋体" w:cs="宋体" w:hint="eastAsia"/>
          <w:bCs/>
          <w:sz w:val="24"/>
          <w:szCs w:val="24"/>
        </w:rPr>
        <w:t>文件由同一单位或者个人编制；</w:t>
      </w:r>
    </w:p>
    <w:p w:rsidR="00FD5D6F" w:rsidRDefault="00FD5D6F" w:rsidP="00FD5D6F">
      <w:pPr>
        <w:pStyle w:val="a9"/>
        <w:numPr>
          <w:ilvl w:val="0"/>
          <w:numId w:val="3"/>
        </w:numPr>
        <w:tabs>
          <w:tab w:val="clear" w:pos="780"/>
          <w:tab w:val="left" w:pos="515"/>
        </w:tabs>
        <w:spacing w:line="400" w:lineRule="exact"/>
        <w:rPr>
          <w:rFonts w:hAnsi="宋体" w:cs="宋体"/>
          <w:bCs/>
          <w:sz w:val="24"/>
          <w:szCs w:val="24"/>
        </w:rPr>
      </w:pPr>
      <w:r>
        <w:rPr>
          <w:rFonts w:hAnsi="宋体" w:cs="宋体" w:hint="eastAsia"/>
          <w:bCs/>
          <w:sz w:val="24"/>
          <w:szCs w:val="24"/>
        </w:rPr>
        <w:t>不同</w:t>
      </w:r>
      <w:r>
        <w:rPr>
          <w:rFonts w:hAnsi="宋体" w:cs="宋体" w:hint="eastAsia"/>
          <w:sz w:val="24"/>
          <w:szCs w:val="24"/>
        </w:rPr>
        <w:t>竞标</w:t>
      </w:r>
      <w:r>
        <w:rPr>
          <w:rFonts w:hAnsi="宋体" w:cs="宋体" w:hint="eastAsia"/>
          <w:bCs/>
          <w:sz w:val="24"/>
          <w:szCs w:val="24"/>
        </w:rPr>
        <w:t>人委托同一单位或者个人办理</w:t>
      </w:r>
      <w:r>
        <w:rPr>
          <w:rFonts w:hAnsi="宋体" w:cs="宋体" w:hint="eastAsia"/>
          <w:sz w:val="24"/>
          <w:szCs w:val="24"/>
        </w:rPr>
        <w:t>竞标</w:t>
      </w:r>
      <w:r>
        <w:rPr>
          <w:rFonts w:hAnsi="宋体" w:cs="宋体" w:hint="eastAsia"/>
          <w:bCs/>
          <w:sz w:val="24"/>
          <w:szCs w:val="24"/>
        </w:rPr>
        <w:t>事宜；</w:t>
      </w:r>
    </w:p>
    <w:p w:rsidR="00FD5D6F" w:rsidRDefault="00FD5D6F" w:rsidP="00FD5D6F">
      <w:pPr>
        <w:pStyle w:val="a9"/>
        <w:tabs>
          <w:tab w:val="left" w:pos="515"/>
        </w:tabs>
        <w:spacing w:line="400" w:lineRule="exact"/>
        <w:ind w:firstLineChars="150" w:firstLine="360"/>
        <w:rPr>
          <w:rFonts w:hAnsi="宋体" w:cs="宋体"/>
          <w:bCs/>
          <w:sz w:val="24"/>
          <w:szCs w:val="24"/>
        </w:rPr>
      </w:pPr>
      <w:r>
        <w:rPr>
          <w:rFonts w:hAnsi="宋体" w:cs="宋体" w:hint="eastAsia"/>
          <w:bCs/>
          <w:sz w:val="24"/>
          <w:szCs w:val="24"/>
        </w:rPr>
        <w:t>（</w:t>
      </w:r>
      <w:r>
        <w:rPr>
          <w:rFonts w:hAnsi="宋体" w:cs="宋体"/>
          <w:bCs/>
          <w:sz w:val="24"/>
          <w:szCs w:val="24"/>
        </w:rPr>
        <w:t>10</w:t>
      </w:r>
      <w:r>
        <w:rPr>
          <w:rFonts w:hAnsi="宋体" w:cs="宋体" w:hint="eastAsia"/>
          <w:bCs/>
          <w:sz w:val="24"/>
          <w:szCs w:val="24"/>
        </w:rPr>
        <w:t>）不同</w:t>
      </w:r>
      <w:r>
        <w:rPr>
          <w:rFonts w:hAnsi="宋体" w:cs="宋体" w:hint="eastAsia"/>
          <w:sz w:val="24"/>
          <w:szCs w:val="24"/>
        </w:rPr>
        <w:t>竞标</w:t>
      </w:r>
      <w:r>
        <w:rPr>
          <w:rFonts w:hAnsi="宋体" w:cs="宋体" w:hint="eastAsia"/>
          <w:bCs/>
          <w:sz w:val="24"/>
          <w:szCs w:val="24"/>
        </w:rPr>
        <w:t>人的</w:t>
      </w:r>
      <w:r>
        <w:rPr>
          <w:rFonts w:hAnsi="宋体" w:cs="宋体" w:hint="eastAsia"/>
          <w:sz w:val="24"/>
          <w:szCs w:val="24"/>
        </w:rPr>
        <w:t>竞标</w:t>
      </w:r>
      <w:r>
        <w:rPr>
          <w:rFonts w:hAnsi="宋体" w:cs="宋体" w:hint="eastAsia"/>
          <w:bCs/>
          <w:sz w:val="24"/>
          <w:szCs w:val="24"/>
        </w:rPr>
        <w:t>文件异常一致或者</w:t>
      </w:r>
      <w:r>
        <w:rPr>
          <w:rFonts w:hAnsi="宋体" w:cs="宋体" w:hint="eastAsia"/>
          <w:sz w:val="24"/>
          <w:szCs w:val="24"/>
        </w:rPr>
        <w:t>竞标</w:t>
      </w:r>
      <w:r>
        <w:rPr>
          <w:rFonts w:hAnsi="宋体" w:cs="宋体" w:hint="eastAsia"/>
          <w:bCs/>
          <w:sz w:val="24"/>
          <w:szCs w:val="24"/>
        </w:rPr>
        <w:t>报价呈规律性差异；</w:t>
      </w:r>
    </w:p>
    <w:p w:rsidR="00FD5D6F" w:rsidRDefault="00FD5D6F" w:rsidP="00FD5D6F">
      <w:pPr>
        <w:pStyle w:val="a9"/>
        <w:tabs>
          <w:tab w:val="left" w:pos="515"/>
        </w:tabs>
        <w:spacing w:line="400" w:lineRule="exact"/>
        <w:ind w:firstLineChars="150" w:firstLine="360"/>
        <w:rPr>
          <w:rFonts w:hAnsi="宋体" w:cs="宋体"/>
          <w:bCs/>
          <w:sz w:val="24"/>
          <w:szCs w:val="24"/>
        </w:rPr>
      </w:pPr>
      <w:r>
        <w:rPr>
          <w:rFonts w:hAnsi="宋体" w:cs="宋体" w:hint="eastAsia"/>
          <w:bCs/>
          <w:sz w:val="24"/>
          <w:szCs w:val="24"/>
        </w:rPr>
        <w:t>（</w:t>
      </w:r>
      <w:r>
        <w:rPr>
          <w:rFonts w:hAnsi="宋体" w:cs="宋体"/>
          <w:bCs/>
          <w:sz w:val="24"/>
          <w:szCs w:val="24"/>
        </w:rPr>
        <w:t>11</w:t>
      </w:r>
      <w:r>
        <w:rPr>
          <w:rFonts w:hAnsi="宋体" w:cs="宋体" w:hint="eastAsia"/>
          <w:bCs/>
          <w:sz w:val="24"/>
          <w:szCs w:val="24"/>
        </w:rPr>
        <w:t>）不同</w:t>
      </w:r>
      <w:r>
        <w:rPr>
          <w:rFonts w:hAnsi="宋体" w:cs="宋体" w:hint="eastAsia"/>
          <w:sz w:val="24"/>
          <w:szCs w:val="24"/>
        </w:rPr>
        <w:t>竞标</w:t>
      </w:r>
      <w:r>
        <w:rPr>
          <w:rFonts w:hAnsi="宋体" w:cs="宋体" w:hint="eastAsia"/>
          <w:bCs/>
          <w:sz w:val="24"/>
          <w:szCs w:val="24"/>
        </w:rPr>
        <w:t>人的</w:t>
      </w:r>
      <w:r>
        <w:rPr>
          <w:rFonts w:hAnsi="宋体" w:cs="宋体" w:hint="eastAsia"/>
          <w:sz w:val="24"/>
          <w:szCs w:val="24"/>
        </w:rPr>
        <w:t>竞标</w:t>
      </w:r>
      <w:r>
        <w:rPr>
          <w:rFonts w:hAnsi="宋体" w:cs="宋体" w:hint="eastAsia"/>
          <w:bCs/>
          <w:sz w:val="24"/>
          <w:szCs w:val="24"/>
        </w:rPr>
        <w:t>文件相互混装；</w:t>
      </w:r>
    </w:p>
    <w:p w:rsidR="00FD5D6F" w:rsidRDefault="00FD5D6F" w:rsidP="00FD5D6F">
      <w:pPr>
        <w:pStyle w:val="a9"/>
        <w:tabs>
          <w:tab w:val="left" w:pos="515"/>
        </w:tabs>
        <w:spacing w:line="400" w:lineRule="exact"/>
        <w:ind w:firstLineChars="150" w:firstLine="360"/>
        <w:rPr>
          <w:rFonts w:hAnsi="宋体" w:cs="宋体"/>
          <w:bCs/>
          <w:sz w:val="24"/>
          <w:szCs w:val="24"/>
        </w:rPr>
      </w:pPr>
      <w:r>
        <w:rPr>
          <w:rFonts w:hAnsi="宋体" w:cs="宋体" w:hint="eastAsia"/>
          <w:bCs/>
          <w:sz w:val="24"/>
          <w:szCs w:val="24"/>
        </w:rPr>
        <w:t>（</w:t>
      </w:r>
      <w:r>
        <w:rPr>
          <w:rFonts w:hAnsi="宋体" w:cs="宋体"/>
          <w:bCs/>
          <w:sz w:val="24"/>
          <w:szCs w:val="24"/>
        </w:rPr>
        <w:t>12</w:t>
      </w:r>
      <w:r>
        <w:rPr>
          <w:rFonts w:hAnsi="宋体" w:cs="宋体" w:hint="eastAsia"/>
          <w:bCs/>
          <w:sz w:val="24"/>
          <w:szCs w:val="24"/>
        </w:rPr>
        <w:t>）不同</w:t>
      </w:r>
      <w:r>
        <w:rPr>
          <w:rFonts w:hAnsi="宋体" w:cs="宋体" w:hint="eastAsia"/>
          <w:sz w:val="24"/>
          <w:szCs w:val="24"/>
        </w:rPr>
        <w:t>竞标</w:t>
      </w:r>
      <w:r>
        <w:rPr>
          <w:rFonts w:hAnsi="宋体" w:cs="宋体" w:hint="eastAsia"/>
          <w:bCs/>
          <w:sz w:val="24"/>
          <w:szCs w:val="24"/>
        </w:rPr>
        <w:t>人的</w:t>
      </w:r>
      <w:r>
        <w:rPr>
          <w:rFonts w:hAnsi="宋体" w:cs="宋体" w:hint="eastAsia"/>
          <w:sz w:val="24"/>
          <w:szCs w:val="24"/>
        </w:rPr>
        <w:t>竞标</w:t>
      </w:r>
      <w:r>
        <w:rPr>
          <w:rFonts w:hAnsi="宋体" w:cs="宋体" w:hint="eastAsia"/>
          <w:bCs/>
          <w:sz w:val="24"/>
          <w:szCs w:val="24"/>
        </w:rPr>
        <w:t>保证金从同一单位或者个人的账户转出。</w:t>
      </w:r>
    </w:p>
    <w:p w:rsidR="00FD5D6F" w:rsidRDefault="00FD5D6F" w:rsidP="00FD5D6F">
      <w:pPr>
        <w:pStyle w:val="a9"/>
        <w:spacing w:line="400" w:lineRule="exact"/>
        <w:outlineLvl w:val="2"/>
        <w:rPr>
          <w:rFonts w:hAnsi="宋体" w:cs="宋体"/>
          <w:b/>
          <w:sz w:val="24"/>
          <w:szCs w:val="24"/>
        </w:rPr>
      </w:pPr>
      <w:r>
        <w:rPr>
          <w:rFonts w:hAnsi="宋体" w:cs="宋体"/>
          <w:b/>
          <w:sz w:val="24"/>
          <w:szCs w:val="24"/>
        </w:rPr>
        <w:t xml:space="preserve"> </w:t>
      </w:r>
      <w:bookmarkStart w:id="122" w:name="_Toc300676151"/>
      <w:bookmarkStart w:id="123" w:name="_Toc156106958"/>
      <w:bookmarkStart w:id="124" w:name="_Toc300675941"/>
      <w:bookmarkStart w:id="125" w:name="_Toc58243643"/>
      <w:r>
        <w:rPr>
          <w:rFonts w:hAnsi="宋体" w:cs="宋体"/>
          <w:b/>
          <w:sz w:val="24"/>
          <w:szCs w:val="24"/>
        </w:rPr>
        <w:t>26.</w:t>
      </w:r>
      <w:r>
        <w:rPr>
          <w:rFonts w:hAnsi="宋体" w:cs="宋体" w:hint="eastAsia"/>
          <w:b/>
          <w:sz w:val="24"/>
          <w:szCs w:val="24"/>
        </w:rPr>
        <w:t>废标</w:t>
      </w:r>
      <w:bookmarkEnd w:id="122"/>
      <w:bookmarkEnd w:id="123"/>
      <w:bookmarkEnd w:id="124"/>
      <w:bookmarkEnd w:id="125"/>
    </w:p>
    <w:p w:rsidR="00FD5D6F" w:rsidRDefault="00FD5D6F" w:rsidP="00FD5D6F">
      <w:pPr>
        <w:pStyle w:val="a9"/>
        <w:spacing w:line="400" w:lineRule="exact"/>
        <w:ind w:firstLine="435"/>
        <w:rPr>
          <w:rFonts w:hAnsi="宋体" w:cs="宋体"/>
          <w:bCs/>
          <w:sz w:val="24"/>
          <w:szCs w:val="24"/>
        </w:rPr>
      </w:pPr>
      <w:r>
        <w:rPr>
          <w:rFonts w:hAnsi="宋体" w:cs="宋体"/>
          <w:bCs/>
          <w:sz w:val="24"/>
          <w:szCs w:val="24"/>
        </w:rPr>
        <w:t>26.1</w:t>
      </w:r>
      <w:r>
        <w:rPr>
          <w:rFonts w:hAnsi="宋体" w:cs="宋体" w:hint="eastAsia"/>
          <w:bCs/>
          <w:sz w:val="24"/>
          <w:szCs w:val="24"/>
        </w:rPr>
        <w:t>采购项目出现下列情形之一的，采购代理机构将予以废标：</w:t>
      </w:r>
    </w:p>
    <w:p w:rsidR="00FD5D6F" w:rsidRDefault="00FD5D6F" w:rsidP="00FD5D6F">
      <w:pPr>
        <w:pStyle w:val="a9"/>
        <w:spacing w:line="440" w:lineRule="exact"/>
        <w:ind w:firstLine="435"/>
        <w:rPr>
          <w:rFonts w:hAnsi="宋体" w:cs="宋体"/>
          <w:bCs/>
          <w:sz w:val="24"/>
          <w:szCs w:val="24"/>
        </w:rPr>
      </w:pPr>
      <w:r>
        <w:rPr>
          <w:rFonts w:hAnsi="宋体" w:cs="宋体" w:hint="eastAsia"/>
          <w:sz w:val="24"/>
          <w:szCs w:val="24"/>
        </w:rPr>
        <w:t>（</w:t>
      </w:r>
      <w:r>
        <w:rPr>
          <w:rFonts w:hAnsi="宋体" w:cs="宋体"/>
          <w:sz w:val="24"/>
          <w:szCs w:val="24"/>
        </w:rPr>
        <w:t>1</w:t>
      </w:r>
      <w:r>
        <w:rPr>
          <w:rFonts w:hAnsi="宋体" w:cs="宋体" w:hint="eastAsia"/>
          <w:sz w:val="24"/>
          <w:szCs w:val="24"/>
        </w:rPr>
        <w:t>）</w:t>
      </w:r>
      <w:r>
        <w:rPr>
          <w:rFonts w:hAnsi="宋体" w:cs="宋体" w:hint="eastAsia"/>
          <w:bCs/>
          <w:sz w:val="24"/>
          <w:szCs w:val="24"/>
        </w:rPr>
        <w:t>评标过程中符合专业条件或者对谈判采购文件作实质响应的供应商不足三家的；</w:t>
      </w:r>
    </w:p>
    <w:p w:rsidR="00FD5D6F" w:rsidRDefault="00FD5D6F" w:rsidP="00FD5D6F">
      <w:pPr>
        <w:pStyle w:val="a9"/>
        <w:spacing w:line="440" w:lineRule="exact"/>
        <w:ind w:firstLine="420"/>
        <w:rPr>
          <w:rFonts w:hAnsi="宋体" w:cs="宋体"/>
          <w:sz w:val="24"/>
          <w:szCs w:val="24"/>
        </w:rPr>
      </w:pPr>
      <w:r>
        <w:rPr>
          <w:rFonts w:hAnsi="宋体" w:cs="宋体" w:hint="eastAsia"/>
          <w:sz w:val="24"/>
          <w:szCs w:val="24"/>
        </w:rPr>
        <w:t>（</w:t>
      </w:r>
      <w:r>
        <w:rPr>
          <w:rFonts w:hAnsi="宋体" w:cs="宋体"/>
          <w:sz w:val="24"/>
          <w:szCs w:val="24"/>
        </w:rPr>
        <w:t>2</w:t>
      </w:r>
      <w:r>
        <w:rPr>
          <w:rFonts w:hAnsi="宋体" w:cs="宋体" w:hint="eastAsia"/>
          <w:sz w:val="24"/>
          <w:szCs w:val="24"/>
        </w:rPr>
        <w:t>）出现影响采购公正的违法、违规行为的；</w:t>
      </w:r>
    </w:p>
    <w:p w:rsidR="00FD5D6F" w:rsidRDefault="00FD5D6F" w:rsidP="00FD5D6F">
      <w:pPr>
        <w:pStyle w:val="a9"/>
        <w:spacing w:line="440" w:lineRule="exact"/>
        <w:ind w:firstLine="420"/>
        <w:rPr>
          <w:rFonts w:hAnsi="宋体" w:cs="宋体"/>
          <w:sz w:val="24"/>
          <w:szCs w:val="24"/>
        </w:rPr>
      </w:pPr>
      <w:r>
        <w:rPr>
          <w:rFonts w:hAnsi="宋体" w:cs="宋体" w:hint="eastAsia"/>
          <w:sz w:val="24"/>
          <w:szCs w:val="24"/>
        </w:rPr>
        <w:t>（</w:t>
      </w:r>
      <w:r>
        <w:rPr>
          <w:rFonts w:hAnsi="宋体" w:cs="宋体"/>
          <w:sz w:val="24"/>
          <w:szCs w:val="24"/>
        </w:rPr>
        <w:t>3</w:t>
      </w:r>
      <w:r>
        <w:rPr>
          <w:rFonts w:hAnsi="宋体" w:cs="宋体" w:hint="eastAsia"/>
          <w:sz w:val="24"/>
          <w:szCs w:val="24"/>
        </w:rPr>
        <w:t>）竞标人的最终报价均超出预算价，采购人不能支付的；</w:t>
      </w:r>
    </w:p>
    <w:p w:rsidR="00FD5D6F" w:rsidRDefault="00FD5D6F" w:rsidP="00FD5D6F">
      <w:pPr>
        <w:pStyle w:val="a9"/>
        <w:spacing w:line="440" w:lineRule="exact"/>
        <w:ind w:firstLine="420"/>
        <w:rPr>
          <w:rFonts w:hAnsi="宋体" w:cs="宋体"/>
          <w:sz w:val="24"/>
          <w:szCs w:val="24"/>
        </w:rPr>
      </w:pPr>
      <w:r>
        <w:rPr>
          <w:rFonts w:hAnsi="宋体" w:cs="宋体" w:hint="eastAsia"/>
          <w:sz w:val="24"/>
          <w:szCs w:val="24"/>
        </w:rPr>
        <w:t>（</w:t>
      </w:r>
      <w:r>
        <w:rPr>
          <w:rFonts w:hAnsi="宋体" w:cs="宋体"/>
          <w:sz w:val="24"/>
          <w:szCs w:val="24"/>
        </w:rPr>
        <w:t>4</w:t>
      </w:r>
      <w:r>
        <w:rPr>
          <w:rFonts w:hAnsi="宋体" w:cs="宋体" w:hint="eastAsia"/>
          <w:sz w:val="24"/>
          <w:szCs w:val="24"/>
        </w:rPr>
        <w:t>）因重大变故，采购任务取消的。</w:t>
      </w:r>
    </w:p>
    <w:p w:rsidR="00FD5D6F" w:rsidRDefault="00FD5D6F" w:rsidP="00FD5D6F">
      <w:pPr>
        <w:pStyle w:val="a9"/>
        <w:spacing w:line="400" w:lineRule="exact"/>
        <w:ind w:firstLine="420"/>
        <w:rPr>
          <w:rFonts w:hAnsi="宋体" w:cs="宋体"/>
          <w:bCs/>
          <w:sz w:val="24"/>
          <w:szCs w:val="24"/>
        </w:rPr>
      </w:pPr>
      <w:r>
        <w:rPr>
          <w:rFonts w:hAnsi="宋体" w:cs="宋体"/>
          <w:bCs/>
          <w:sz w:val="24"/>
          <w:szCs w:val="24"/>
        </w:rPr>
        <w:t>26.2</w:t>
      </w:r>
      <w:r>
        <w:rPr>
          <w:rFonts w:hAnsi="宋体" w:cs="宋体" w:hint="eastAsia"/>
          <w:bCs/>
          <w:sz w:val="24"/>
          <w:szCs w:val="24"/>
        </w:rPr>
        <w:t>废标后，采购代理机构将把废标理由通知所有竞标人。</w:t>
      </w:r>
    </w:p>
    <w:p w:rsidR="00FD5D6F" w:rsidRDefault="00FD5D6F" w:rsidP="00FD5D6F">
      <w:pPr>
        <w:spacing w:line="360" w:lineRule="auto"/>
        <w:ind w:left="360"/>
        <w:rPr>
          <w:rFonts w:ascii="宋体" w:hAnsi="宋体"/>
          <w:sz w:val="24"/>
        </w:rPr>
      </w:pPr>
    </w:p>
    <w:p w:rsidR="00FD5D6F" w:rsidRDefault="00FD5D6F" w:rsidP="00FD5D6F">
      <w:pPr>
        <w:pStyle w:val="2"/>
        <w:spacing w:before="0" w:after="0" w:line="360" w:lineRule="auto"/>
        <w:ind w:firstLineChars="1540" w:firstLine="3710"/>
        <w:rPr>
          <w:rFonts w:ascii="宋体" w:hAnsi="宋体"/>
          <w:sz w:val="24"/>
          <w:szCs w:val="24"/>
        </w:rPr>
      </w:pPr>
      <w:bookmarkStart w:id="126" w:name="_Toc176613117"/>
      <w:bookmarkStart w:id="127" w:name="_Toc240738193"/>
      <w:bookmarkStart w:id="128" w:name="_Toc283208528"/>
      <w:bookmarkStart w:id="129" w:name="_Toc291061952"/>
      <w:bookmarkStart w:id="130" w:name="_Toc58243644"/>
      <w:r>
        <w:rPr>
          <w:rFonts w:ascii="宋体" w:hAnsi="宋体" w:hint="eastAsia"/>
          <w:sz w:val="24"/>
          <w:szCs w:val="24"/>
        </w:rPr>
        <w:t>八、授予合同</w:t>
      </w:r>
      <w:bookmarkEnd w:id="126"/>
      <w:bookmarkEnd w:id="127"/>
      <w:bookmarkEnd w:id="128"/>
      <w:bookmarkEnd w:id="129"/>
      <w:bookmarkEnd w:id="130"/>
    </w:p>
    <w:p w:rsidR="00FD5D6F" w:rsidRDefault="00FD5D6F" w:rsidP="00FD5D6F">
      <w:pPr>
        <w:spacing w:line="360" w:lineRule="auto"/>
        <w:rPr>
          <w:rFonts w:ascii="宋体" w:hAnsi="宋体"/>
          <w:b/>
          <w:sz w:val="24"/>
        </w:rPr>
      </w:pPr>
      <w:r>
        <w:rPr>
          <w:rFonts w:ascii="宋体" w:hAnsi="宋体" w:hint="eastAsia"/>
          <w:b/>
          <w:sz w:val="24"/>
        </w:rPr>
        <w:t>27、定标方式</w:t>
      </w:r>
    </w:p>
    <w:p w:rsidR="00FD5D6F" w:rsidRDefault="00FD5D6F" w:rsidP="00FD5D6F">
      <w:pPr>
        <w:spacing w:line="360" w:lineRule="auto"/>
        <w:ind w:firstLineChars="150" w:firstLine="360"/>
        <w:rPr>
          <w:rFonts w:ascii="宋体" w:hAnsi="宋体"/>
          <w:sz w:val="24"/>
        </w:rPr>
      </w:pPr>
      <w:r>
        <w:rPr>
          <w:rFonts w:ascii="宋体" w:hAnsi="宋体" w:hint="eastAsia"/>
          <w:sz w:val="24"/>
        </w:rPr>
        <w:t>采购单位依据谈判小组推荐的成交候选人确定成交人，并由采购代理机构在竞标公告发布的网站上发布成交结果。</w:t>
      </w:r>
    </w:p>
    <w:p w:rsidR="00FD5D6F" w:rsidRDefault="00FD5D6F" w:rsidP="00FD5D6F">
      <w:pPr>
        <w:spacing w:line="360" w:lineRule="auto"/>
        <w:rPr>
          <w:rFonts w:ascii="宋体" w:hAnsi="宋体"/>
          <w:b/>
          <w:sz w:val="24"/>
        </w:rPr>
      </w:pPr>
      <w:r>
        <w:rPr>
          <w:rFonts w:ascii="宋体" w:hAnsi="宋体" w:hint="eastAsia"/>
          <w:b/>
          <w:sz w:val="24"/>
        </w:rPr>
        <w:t>28、成交通知</w:t>
      </w:r>
    </w:p>
    <w:p w:rsidR="00FD5D6F" w:rsidRDefault="00FD5D6F" w:rsidP="00FD5D6F">
      <w:pPr>
        <w:spacing w:line="360" w:lineRule="auto"/>
        <w:ind w:firstLine="435"/>
        <w:rPr>
          <w:rFonts w:ascii="宋体" w:hAnsi="宋体"/>
          <w:sz w:val="24"/>
        </w:rPr>
      </w:pPr>
      <w:r>
        <w:rPr>
          <w:rFonts w:ascii="宋体" w:hAnsi="宋体" w:hint="eastAsia"/>
          <w:sz w:val="24"/>
        </w:rPr>
        <w:t>28.1采购单位和采购代理机构在成交结果公示期以书面形式向成交人发出成交通知书。成交人须携带法人委托书原件前来领取成交通知书，否则不予发放。</w:t>
      </w:r>
    </w:p>
    <w:p w:rsidR="00FD5D6F" w:rsidRDefault="00FD5D6F" w:rsidP="00FD5D6F">
      <w:pPr>
        <w:spacing w:line="360" w:lineRule="auto"/>
        <w:ind w:firstLine="435"/>
        <w:rPr>
          <w:rFonts w:ascii="宋体" w:hAnsi="宋体"/>
          <w:sz w:val="24"/>
        </w:rPr>
      </w:pPr>
      <w:r>
        <w:rPr>
          <w:rFonts w:ascii="宋体" w:hAnsi="宋体" w:hint="eastAsia"/>
          <w:sz w:val="24"/>
        </w:rPr>
        <w:t>28.2在审核通知书（以下合同条件中称“成交通知书”）中给出采购单位对成交的竞标人按本合同设计、完工和服务工程的成交价（以下合同条件中称为“合同价格”）以及设计周期、服务保证和有关合同签订的日期、地点。</w:t>
      </w:r>
    </w:p>
    <w:p w:rsidR="00FD5D6F" w:rsidRDefault="00FD5D6F" w:rsidP="00FD5D6F">
      <w:pPr>
        <w:spacing w:line="360" w:lineRule="auto"/>
        <w:ind w:firstLine="435"/>
        <w:rPr>
          <w:rFonts w:ascii="宋体" w:hAnsi="宋体"/>
          <w:sz w:val="24"/>
        </w:rPr>
      </w:pPr>
      <w:r>
        <w:rPr>
          <w:rFonts w:ascii="宋体" w:hAnsi="宋体" w:hint="eastAsia"/>
          <w:sz w:val="24"/>
        </w:rPr>
        <w:t>28.3采购单位及采购代理机构应及时将未成交的结果通知其他竞标人。</w:t>
      </w:r>
    </w:p>
    <w:p w:rsidR="00FD5D6F" w:rsidRDefault="00FD5D6F" w:rsidP="00FD5D6F">
      <w:pPr>
        <w:spacing w:line="360" w:lineRule="auto"/>
        <w:rPr>
          <w:rFonts w:ascii="宋体" w:hAnsi="宋体"/>
          <w:b/>
          <w:sz w:val="24"/>
        </w:rPr>
      </w:pPr>
      <w:r>
        <w:rPr>
          <w:rFonts w:ascii="宋体" w:hAnsi="宋体" w:hint="eastAsia"/>
          <w:b/>
          <w:sz w:val="24"/>
        </w:rPr>
        <w:t>29、履约保证金：无</w:t>
      </w:r>
    </w:p>
    <w:p w:rsidR="00FD5D6F" w:rsidRDefault="00FD5D6F" w:rsidP="00FD5D6F">
      <w:pPr>
        <w:spacing w:line="360" w:lineRule="auto"/>
        <w:rPr>
          <w:rFonts w:ascii="宋体" w:hAnsi="宋体"/>
          <w:b/>
          <w:sz w:val="24"/>
        </w:rPr>
      </w:pPr>
      <w:r>
        <w:rPr>
          <w:rFonts w:ascii="宋体" w:hAnsi="宋体" w:hint="eastAsia"/>
          <w:b/>
          <w:sz w:val="24"/>
        </w:rPr>
        <w:lastRenderedPageBreak/>
        <w:t>30、签订</w:t>
      </w:r>
    </w:p>
    <w:p w:rsidR="00FD5D6F" w:rsidRDefault="00FD5D6F" w:rsidP="00FD5D6F">
      <w:pPr>
        <w:spacing w:line="360" w:lineRule="auto"/>
        <w:ind w:firstLineChars="100" w:firstLine="240"/>
        <w:rPr>
          <w:rFonts w:ascii="宋体" w:hAnsi="宋体"/>
          <w:sz w:val="24"/>
        </w:rPr>
      </w:pPr>
      <w:r>
        <w:rPr>
          <w:rFonts w:ascii="宋体" w:hAnsi="宋体" w:hint="eastAsia"/>
          <w:sz w:val="24"/>
        </w:rPr>
        <w:t xml:space="preserve"> 30.1成交人须携带成交通知书原件，按成交通知书中规定的时间和地点，根据竞争性谈判文件和成交人的竞标文件，有法定代表或授权代表前往与采购单位签订合同。成交人无正当理由拒签合同的，采购单位取消其成交资格，其投标保证金不予退还。</w:t>
      </w:r>
    </w:p>
    <w:p w:rsidR="00FD5D6F" w:rsidRDefault="00FD5D6F" w:rsidP="00FD5D6F">
      <w:pPr>
        <w:spacing w:line="360" w:lineRule="auto"/>
        <w:ind w:firstLineChars="100" w:firstLine="240"/>
        <w:rPr>
          <w:rFonts w:ascii="宋体" w:hAnsi="宋体"/>
          <w:sz w:val="24"/>
        </w:rPr>
      </w:pPr>
    </w:p>
    <w:p w:rsidR="00FD5D6F" w:rsidRDefault="00FD5D6F" w:rsidP="00FD5D6F">
      <w:pPr>
        <w:spacing w:line="360" w:lineRule="auto"/>
        <w:jc w:val="center"/>
        <w:rPr>
          <w:rFonts w:ascii="宋体" w:hAnsi="宋体"/>
          <w:b/>
          <w:sz w:val="24"/>
        </w:rPr>
      </w:pPr>
      <w:r>
        <w:rPr>
          <w:rFonts w:ascii="宋体" w:hAnsi="宋体" w:hint="eastAsia"/>
          <w:b/>
          <w:sz w:val="24"/>
        </w:rPr>
        <w:t>九、其他</w:t>
      </w:r>
    </w:p>
    <w:p w:rsidR="00FD5D6F" w:rsidRDefault="00FD5D6F" w:rsidP="00FD5D6F">
      <w:pPr>
        <w:spacing w:line="360" w:lineRule="auto"/>
        <w:ind w:firstLineChars="100" w:firstLine="240"/>
        <w:rPr>
          <w:rFonts w:ascii="宋体" w:hAnsi="宋体"/>
          <w:sz w:val="24"/>
        </w:rPr>
      </w:pPr>
      <w:r>
        <w:rPr>
          <w:rFonts w:ascii="宋体" w:hAnsi="宋体" w:hint="eastAsia"/>
          <w:sz w:val="24"/>
        </w:rPr>
        <w:t>31、成交代理服务费</w:t>
      </w:r>
    </w:p>
    <w:p w:rsidR="00FD5D6F" w:rsidRDefault="00FD5D6F" w:rsidP="00FD5D6F">
      <w:pPr>
        <w:spacing w:line="360" w:lineRule="auto"/>
        <w:ind w:firstLineChars="100" w:firstLine="240"/>
        <w:rPr>
          <w:rFonts w:ascii="宋体" w:hAnsi="宋体"/>
          <w:sz w:val="24"/>
        </w:rPr>
      </w:pPr>
      <w:r>
        <w:rPr>
          <w:rFonts w:ascii="宋体" w:hAnsi="宋体" w:hint="eastAsia"/>
          <w:sz w:val="24"/>
        </w:rPr>
        <w:t xml:space="preserve">    31.1根据发改价格【2015】299号文及相关法律、法规规定收取，否则，采购代理机构将视之为违约，取消该成交决定并没收成交人的全部竞标保证金。</w:t>
      </w:r>
    </w:p>
    <w:p w:rsidR="00FD5D6F" w:rsidRDefault="00FD5D6F" w:rsidP="00FD5D6F">
      <w:pPr>
        <w:spacing w:line="360" w:lineRule="auto"/>
        <w:rPr>
          <w:rFonts w:ascii="宋体" w:hAnsi="宋体"/>
          <w:sz w:val="24"/>
        </w:rPr>
      </w:pPr>
      <w:r>
        <w:rPr>
          <w:rFonts w:ascii="宋体" w:hAnsi="宋体" w:hint="eastAsia"/>
          <w:sz w:val="24"/>
        </w:rPr>
        <w:t>32、重新采购</w:t>
      </w:r>
    </w:p>
    <w:p w:rsidR="00FD5D6F" w:rsidRDefault="00FD5D6F" w:rsidP="00FD5D6F">
      <w:pPr>
        <w:spacing w:line="360" w:lineRule="auto"/>
        <w:rPr>
          <w:rFonts w:ascii="宋体" w:hAnsi="宋体"/>
          <w:sz w:val="24"/>
        </w:rPr>
      </w:pPr>
      <w:r>
        <w:rPr>
          <w:rFonts w:ascii="宋体" w:hAnsi="宋体" w:hint="eastAsia"/>
          <w:sz w:val="24"/>
        </w:rPr>
        <w:t xml:space="preserve">   32.1有下列情形之一的，应予以重新采购：</w:t>
      </w:r>
    </w:p>
    <w:p w:rsidR="00FD5D6F" w:rsidRDefault="00FD5D6F" w:rsidP="00FD5D6F">
      <w:pPr>
        <w:spacing w:line="360" w:lineRule="auto"/>
        <w:rPr>
          <w:rFonts w:ascii="宋体" w:hAnsi="宋体"/>
          <w:sz w:val="24"/>
        </w:rPr>
      </w:pPr>
      <w:r>
        <w:rPr>
          <w:rFonts w:ascii="宋体" w:hAnsi="宋体" w:hint="eastAsia"/>
          <w:sz w:val="24"/>
        </w:rPr>
        <w:t xml:space="preserve">   （1）竞标截止时间止，竞标人不足3家的</w:t>
      </w:r>
    </w:p>
    <w:p w:rsidR="00FD5D6F" w:rsidRDefault="00FD5D6F" w:rsidP="00FD5D6F">
      <w:pPr>
        <w:spacing w:line="360" w:lineRule="auto"/>
        <w:rPr>
          <w:rFonts w:ascii="宋体" w:hAnsi="宋体"/>
          <w:sz w:val="24"/>
        </w:rPr>
      </w:pPr>
      <w:r>
        <w:rPr>
          <w:rFonts w:ascii="宋体" w:hAnsi="宋体" w:hint="eastAsia"/>
          <w:sz w:val="24"/>
        </w:rPr>
        <w:t xml:space="preserve">   （2）符合专业条件的供应商或者对竞争性谈判文件作实质响应的供应商不足三家的。</w:t>
      </w:r>
    </w:p>
    <w:p w:rsidR="00FD5D6F" w:rsidRDefault="00FD5D6F" w:rsidP="00FD5D6F">
      <w:pPr>
        <w:spacing w:line="360" w:lineRule="auto"/>
        <w:rPr>
          <w:rFonts w:ascii="宋体" w:hAnsi="宋体"/>
          <w:sz w:val="24"/>
        </w:rPr>
      </w:pPr>
      <w:r>
        <w:rPr>
          <w:rFonts w:ascii="宋体" w:hAnsi="宋体" w:hint="eastAsia"/>
          <w:sz w:val="24"/>
        </w:rPr>
        <w:t xml:space="preserve">   （3）出现影响采购公正的违法、违规行为的。</w:t>
      </w:r>
    </w:p>
    <w:p w:rsidR="00FD5D6F" w:rsidRDefault="00FD5D6F" w:rsidP="00FD5D6F">
      <w:pPr>
        <w:spacing w:line="360" w:lineRule="auto"/>
        <w:ind w:firstLineChars="150" w:firstLine="360"/>
        <w:rPr>
          <w:rFonts w:ascii="宋体" w:hAnsi="宋体"/>
          <w:sz w:val="24"/>
        </w:rPr>
      </w:pPr>
      <w:r>
        <w:rPr>
          <w:rFonts w:ascii="宋体" w:hAnsi="宋体" w:hint="eastAsia"/>
          <w:sz w:val="24"/>
        </w:rPr>
        <w:t>（4）因重大变故，采购任务取消的。</w:t>
      </w:r>
    </w:p>
    <w:p w:rsidR="00FD5D6F" w:rsidRDefault="00FD5D6F" w:rsidP="00FD5D6F">
      <w:pPr>
        <w:spacing w:line="360" w:lineRule="auto"/>
        <w:rPr>
          <w:rFonts w:ascii="宋体" w:hAnsi="宋体"/>
          <w:sz w:val="24"/>
        </w:rPr>
      </w:pPr>
      <w:r>
        <w:rPr>
          <w:rFonts w:ascii="宋体" w:hAnsi="宋体" w:hint="eastAsia"/>
          <w:sz w:val="24"/>
        </w:rPr>
        <w:t>33、质疑</w:t>
      </w:r>
    </w:p>
    <w:p w:rsidR="00FD5D6F" w:rsidRDefault="00FD5D6F" w:rsidP="00FD5D6F">
      <w:pPr>
        <w:spacing w:line="360" w:lineRule="auto"/>
        <w:rPr>
          <w:rFonts w:ascii="宋体" w:hAnsi="宋体"/>
          <w:sz w:val="24"/>
        </w:rPr>
      </w:pPr>
      <w:r>
        <w:rPr>
          <w:rFonts w:ascii="宋体" w:hAnsi="宋体" w:hint="eastAsia"/>
          <w:sz w:val="24"/>
        </w:rPr>
        <w:t xml:space="preserve">   33.1竞标人认为采购过程和成交结果使自己的权益受到损害的，成交公告发出之日起七个工作日内以书面形式向采购代理机构提出质疑。</w:t>
      </w:r>
    </w:p>
    <w:p w:rsidR="00FD5D6F" w:rsidRDefault="00FD5D6F" w:rsidP="00FD5D6F">
      <w:pPr>
        <w:spacing w:line="360" w:lineRule="auto"/>
        <w:rPr>
          <w:rFonts w:ascii="宋体" w:hAnsi="宋体"/>
          <w:sz w:val="24"/>
        </w:rPr>
      </w:pPr>
      <w:r>
        <w:rPr>
          <w:rFonts w:ascii="宋体" w:hAnsi="宋体" w:hint="eastAsia"/>
          <w:sz w:val="24"/>
        </w:rPr>
        <w:t xml:space="preserve">  33.2采购代理机构应当依照33.1条的规定就采购人委托的范围内的事项在收到竞标人的书面质疑后七个工作日内做出答复，但答复的内容不得涉及商业秘密。</w:t>
      </w:r>
    </w:p>
    <w:p w:rsidR="00FD5D6F" w:rsidRDefault="00FD5D6F" w:rsidP="00FD5D6F">
      <w:pPr>
        <w:spacing w:line="360" w:lineRule="auto"/>
        <w:rPr>
          <w:rFonts w:ascii="宋体" w:hAnsi="宋体"/>
          <w:sz w:val="24"/>
        </w:rPr>
      </w:pPr>
      <w:r>
        <w:rPr>
          <w:rFonts w:ascii="宋体" w:hAnsi="宋体" w:hint="eastAsia"/>
          <w:sz w:val="24"/>
        </w:rPr>
        <w:t>34、投诉</w:t>
      </w:r>
    </w:p>
    <w:p w:rsidR="00FD5D6F" w:rsidRDefault="00FD5D6F" w:rsidP="00FD5D6F">
      <w:pPr>
        <w:spacing w:line="360" w:lineRule="auto"/>
        <w:ind w:firstLineChars="150" w:firstLine="360"/>
        <w:rPr>
          <w:rFonts w:ascii="宋体" w:hAnsi="宋体"/>
          <w:sz w:val="24"/>
        </w:rPr>
      </w:pPr>
      <w:r>
        <w:rPr>
          <w:rFonts w:ascii="宋体" w:hAnsi="宋体" w:hint="eastAsia"/>
          <w:sz w:val="24"/>
        </w:rPr>
        <w:t>34.1竞标人必须首先经过质疑程序，在对采购代理机构的答复不满意或者采购代理机构未在规定时间内做出答复，可以在答复期满后十五个工作日内以书面形式向百色市田阳区政府采购服务中心投诉。</w:t>
      </w:r>
    </w:p>
    <w:p w:rsidR="00FD5D6F" w:rsidRDefault="00FD5D6F" w:rsidP="00FD5D6F">
      <w:pPr>
        <w:spacing w:line="360" w:lineRule="auto"/>
        <w:rPr>
          <w:rFonts w:ascii="宋体" w:hAnsi="宋体"/>
          <w:sz w:val="24"/>
        </w:rPr>
      </w:pPr>
      <w:r>
        <w:rPr>
          <w:rFonts w:ascii="宋体" w:hAnsi="宋体" w:hint="eastAsia"/>
          <w:sz w:val="24"/>
        </w:rPr>
        <w:t>35、质疑及投诉的书面要求</w:t>
      </w:r>
    </w:p>
    <w:p w:rsidR="00FD5D6F" w:rsidRDefault="00FD5D6F" w:rsidP="00FD5D6F">
      <w:pPr>
        <w:spacing w:line="360" w:lineRule="auto"/>
        <w:rPr>
          <w:rFonts w:ascii="宋体" w:hAnsi="宋体"/>
          <w:sz w:val="24"/>
        </w:rPr>
      </w:pPr>
      <w:r>
        <w:rPr>
          <w:rFonts w:ascii="宋体" w:hAnsi="宋体" w:hint="eastAsia"/>
          <w:sz w:val="24"/>
        </w:rPr>
        <w:t xml:space="preserve">  35.1质疑人或投诉人提供的书面材料（如材料中有外文资料应同时附上中文译本）应当包括以下材料；</w:t>
      </w:r>
    </w:p>
    <w:p w:rsidR="00FD5D6F" w:rsidRDefault="00FD5D6F" w:rsidP="00FD5D6F">
      <w:pPr>
        <w:spacing w:line="360" w:lineRule="auto"/>
        <w:rPr>
          <w:rFonts w:ascii="宋体" w:hAnsi="宋体"/>
          <w:sz w:val="24"/>
        </w:rPr>
      </w:pPr>
      <w:r>
        <w:rPr>
          <w:rFonts w:ascii="宋体" w:hAnsi="宋体" w:hint="eastAsia"/>
          <w:sz w:val="24"/>
        </w:rPr>
        <w:t xml:space="preserve">  （1）质疑人或投诉人的单位名称或姓名、详细地址、邮政编号、联系电话号码；</w:t>
      </w:r>
    </w:p>
    <w:p w:rsidR="00FD5D6F" w:rsidRDefault="00FD5D6F" w:rsidP="00FD5D6F">
      <w:pPr>
        <w:spacing w:line="360" w:lineRule="auto"/>
        <w:rPr>
          <w:rFonts w:ascii="宋体" w:hAnsi="宋体"/>
          <w:sz w:val="24"/>
        </w:rPr>
      </w:pPr>
      <w:r>
        <w:rPr>
          <w:rFonts w:ascii="宋体" w:hAnsi="宋体" w:hint="eastAsia"/>
          <w:sz w:val="24"/>
        </w:rPr>
        <w:lastRenderedPageBreak/>
        <w:t xml:space="preserve">  （2）被质疑人或被投诉人的单位名称或姓名；</w:t>
      </w:r>
    </w:p>
    <w:p w:rsidR="00FD5D6F" w:rsidRDefault="00FD5D6F" w:rsidP="00FD5D6F">
      <w:pPr>
        <w:spacing w:line="360" w:lineRule="auto"/>
        <w:rPr>
          <w:rFonts w:ascii="宋体" w:hAnsi="宋体"/>
          <w:sz w:val="24"/>
        </w:rPr>
      </w:pPr>
      <w:r>
        <w:rPr>
          <w:rFonts w:ascii="宋体" w:hAnsi="宋体" w:hint="eastAsia"/>
          <w:sz w:val="24"/>
        </w:rPr>
        <w:t xml:space="preserve">  （3）质疑或投诉的事实及理由；</w:t>
      </w:r>
    </w:p>
    <w:p w:rsidR="00FD5D6F" w:rsidRDefault="00FD5D6F" w:rsidP="00FD5D6F">
      <w:pPr>
        <w:spacing w:line="360" w:lineRule="auto"/>
        <w:rPr>
          <w:rFonts w:ascii="宋体" w:hAnsi="宋体"/>
          <w:sz w:val="24"/>
        </w:rPr>
      </w:pPr>
      <w:r>
        <w:rPr>
          <w:rFonts w:ascii="宋体" w:hAnsi="宋体" w:hint="eastAsia"/>
          <w:sz w:val="24"/>
        </w:rPr>
        <w:t xml:space="preserve">  （4）有关违纪违规的情况和有效证明资料；</w:t>
      </w:r>
    </w:p>
    <w:p w:rsidR="00FD5D6F" w:rsidRDefault="00FD5D6F" w:rsidP="00FD5D6F">
      <w:pPr>
        <w:spacing w:line="360" w:lineRule="auto"/>
        <w:rPr>
          <w:rFonts w:ascii="宋体" w:hAnsi="宋体"/>
          <w:sz w:val="24"/>
        </w:rPr>
      </w:pPr>
      <w:r>
        <w:rPr>
          <w:rFonts w:ascii="宋体" w:hAnsi="宋体" w:hint="eastAsia"/>
          <w:sz w:val="24"/>
        </w:rPr>
        <w:t xml:space="preserve">  （5）质疑人或投诉人的签章及质疑或投诉时间。</w:t>
      </w:r>
    </w:p>
    <w:p w:rsidR="00FD5D6F" w:rsidRDefault="00FD5D6F" w:rsidP="00FD5D6F">
      <w:pPr>
        <w:spacing w:line="360" w:lineRule="auto"/>
        <w:rPr>
          <w:rFonts w:ascii="宋体" w:hAnsi="宋体"/>
          <w:sz w:val="24"/>
        </w:rPr>
      </w:pPr>
      <w:r>
        <w:rPr>
          <w:rFonts w:ascii="宋体" w:hAnsi="宋体" w:hint="eastAsia"/>
          <w:sz w:val="24"/>
        </w:rPr>
        <w:t xml:space="preserve">  如不按上述规定质疑投诉的视为无效质疑或投诉，不予受理。</w:t>
      </w:r>
    </w:p>
    <w:p w:rsidR="00FD5D6F" w:rsidRDefault="00FD5D6F" w:rsidP="00FD5D6F">
      <w:pPr>
        <w:spacing w:line="360" w:lineRule="auto"/>
        <w:rPr>
          <w:rFonts w:ascii="宋体" w:hAnsi="宋体"/>
          <w:sz w:val="24"/>
        </w:rPr>
      </w:pPr>
      <w:r>
        <w:rPr>
          <w:rFonts w:ascii="宋体" w:hAnsi="宋体" w:hint="eastAsia"/>
          <w:sz w:val="24"/>
        </w:rPr>
        <w:t>36、解释权</w:t>
      </w:r>
    </w:p>
    <w:p w:rsidR="00FD5D6F" w:rsidRDefault="00FD5D6F" w:rsidP="00FD5D6F">
      <w:pPr>
        <w:spacing w:line="360" w:lineRule="auto"/>
        <w:rPr>
          <w:rFonts w:ascii="宋体" w:hAnsi="宋体"/>
          <w:sz w:val="24"/>
        </w:rPr>
      </w:pPr>
      <w:r>
        <w:rPr>
          <w:rFonts w:ascii="宋体" w:hAnsi="宋体" w:hint="eastAsia"/>
          <w:sz w:val="24"/>
        </w:rPr>
        <w:t xml:space="preserve">  36.1本竞争性谈判文件根据《中华人民共和国政府采购法》以及参照国际惯例编制，解释权属本采购代理机构。</w:t>
      </w:r>
    </w:p>
    <w:p w:rsidR="00FD5D6F" w:rsidRDefault="00FD5D6F" w:rsidP="00FD5D6F">
      <w:pPr>
        <w:pStyle w:val="1"/>
        <w:jc w:val="both"/>
        <w:rPr>
          <w:rFonts w:ascii="宋体" w:hAnsi="宋体"/>
          <w:sz w:val="24"/>
          <w:szCs w:val="24"/>
        </w:rPr>
      </w:pPr>
      <w:bookmarkStart w:id="131" w:name="_Toc240738198"/>
      <w:bookmarkStart w:id="132" w:name="_Toc283208533"/>
      <w:bookmarkStart w:id="133" w:name="_Toc291061953"/>
      <w:bookmarkStart w:id="134" w:name="_Toc58243645"/>
      <w:r>
        <w:rPr>
          <w:rFonts w:ascii="宋体" w:hAnsi="宋体" w:hint="eastAsia"/>
          <w:sz w:val="24"/>
          <w:szCs w:val="24"/>
        </w:rPr>
        <w:t>第二章  合同条件</w:t>
      </w:r>
      <w:bookmarkEnd w:id="131"/>
      <w:bookmarkEnd w:id="132"/>
      <w:bookmarkEnd w:id="133"/>
      <w:bookmarkEnd w:id="134"/>
    </w:p>
    <w:p w:rsidR="00FD5D6F" w:rsidRDefault="00FD5D6F" w:rsidP="00FD5D6F">
      <w:pPr>
        <w:spacing w:line="360" w:lineRule="auto"/>
        <w:ind w:firstLineChars="200" w:firstLine="480"/>
        <w:rPr>
          <w:rFonts w:ascii="宋体" w:hAnsi="宋体"/>
          <w:sz w:val="24"/>
        </w:rPr>
      </w:pPr>
      <w:r>
        <w:rPr>
          <w:rFonts w:ascii="宋体" w:hAnsi="宋体" w:hint="eastAsia"/>
          <w:sz w:val="24"/>
        </w:rPr>
        <w:t>本工程的设计合同条款按国家工商行政管理局和建设部颁发的：GF-2000-0210《工程设计合同》（专业建设工程设计合同）条款执行。（格式）GF-2000-0203</w:t>
      </w:r>
    </w:p>
    <w:p w:rsidR="00FD5D6F" w:rsidRDefault="00FD5D6F" w:rsidP="00FD5D6F">
      <w:pPr>
        <w:rPr>
          <w:rFonts w:ascii="宋体" w:hAnsi="宋体"/>
          <w:sz w:val="24"/>
        </w:rPr>
      </w:pPr>
    </w:p>
    <w:p w:rsidR="00FD5D6F" w:rsidRDefault="00FD5D6F" w:rsidP="00FD5D6F">
      <w:pPr>
        <w:rPr>
          <w:rFonts w:ascii="宋体" w:hAnsi="宋体"/>
          <w:sz w:val="24"/>
        </w:rPr>
      </w:pPr>
    </w:p>
    <w:p w:rsidR="00FD5D6F" w:rsidRDefault="00FD5D6F" w:rsidP="00FD5D6F">
      <w:pPr>
        <w:rPr>
          <w:rFonts w:ascii="宋体" w:hAnsi="宋体"/>
          <w:sz w:val="24"/>
        </w:rPr>
      </w:pPr>
    </w:p>
    <w:p w:rsidR="00FD5D6F" w:rsidRDefault="00FD5D6F" w:rsidP="00FD5D6F">
      <w:pPr>
        <w:rPr>
          <w:rFonts w:ascii="宋体" w:hAnsi="宋体"/>
          <w:sz w:val="24"/>
        </w:rPr>
      </w:pPr>
    </w:p>
    <w:p w:rsidR="00FD5D6F" w:rsidRDefault="00FD5D6F" w:rsidP="00FD5D6F">
      <w:pPr>
        <w:rPr>
          <w:rFonts w:ascii="宋体" w:hAnsi="宋体"/>
          <w:sz w:val="24"/>
        </w:rPr>
      </w:pPr>
    </w:p>
    <w:p w:rsidR="00FD5D6F" w:rsidRDefault="00FD5D6F" w:rsidP="00FD5D6F">
      <w:pPr>
        <w:jc w:val="center"/>
      </w:pPr>
      <w:bookmarkStart w:id="135" w:name="_Toc240738199"/>
      <w:bookmarkStart w:id="136" w:name="_Toc283208534"/>
      <w:bookmarkStart w:id="137" w:name="_Toc291061954"/>
      <w:r>
        <w:rPr>
          <w:rFonts w:hint="eastAsia"/>
        </w:rPr>
        <w:br w:type="page"/>
      </w:r>
      <w:r>
        <w:rPr>
          <w:rFonts w:hint="eastAsia"/>
          <w:b/>
          <w:bCs/>
          <w:sz w:val="32"/>
          <w:szCs w:val="40"/>
        </w:rPr>
        <w:lastRenderedPageBreak/>
        <w:t>二、建设工程设计合同范本</w:t>
      </w:r>
      <w:bookmarkEnd w:id="135"/>
      <w:bookmarkEnd w:id="136"/>
      <w:bookmarkEnd w:id="137"/>
    </w:p>
    <w:p w:rsidR="00FD5D6F" w:rsidRDefault="00FD5D6F" w:rsidP="00FD5D6F">
      <w:pPr>
        <w:pStyle w:val="1"/>
        <w:rPr>
          <w:rFonts w:ascii="宋体" w:hAnsi="宋体"/>
        </w:rPr>
      </w:pPr>
      <w:bookmarkStart w:id="138" w:name="_Toc240738200"/>
      <w:bookmarkStart w:id="139" w:name="_Toc283208535"/>
      <w:bookmarkStart w:id="140" w:name="_Toc291061955"/>
      <w:r>
        <w:rPr>
          <w:rFonts w:ascii="宋体" w:hAnsi="宋体"/>
        </w:rPr>
        <w:br w:type="page"/>
      </w:r>
      <w:bookmarkStart w:id="141" w:name="_Toc58243646"/>
      <w:r>
        <w:rPr>
          <w:rFonts w:ascii="宋体" w:hAnsi="宋体" w:hint="eastAsia"/>
        </w:rPr>
        <w:lastRenderedPageBreak/>
        <w:t>建设工程设计合同（一）</w:t>
      </w:r>
      <w:bookmarkEnd w:id="138"/>
      <w:bookmarkEnd w:id="139"/>
      <w:bookmarkEnd w:id="140"/>
      <w:bookmarkEnd w:id="141"/>
    </w:p>
    <w:p w:rsidR="00FD5D6F" w:rsidRDefault="00FD5D6F" w:rsidP="00FD5D6F">
      <w:pPr>
        <w:jc w:val="center"/>
        <w:rPr>
          <w:rFonts w:ascii="宋体" w:hAnsi="宋体"/>
        </w:rPr>
      </w:pPr>
    </w:p>
    <w:p w:rsidR="00FD5D6F" w:rsidRDefault="00FD5D6F" w:rsidP="00FD5D6F">
      <w:pPr>
        <w:jc w:val="center"/>
        <w:rPr>
          <w:rFonts w:ascii="宋体" w:hAnsi="宋体"/>
        </w:rPr>
      </w:pPr>
    </w:p>
    <w:p w:rsidR="00FD5D6F" w:rsidRDefault="00FD5D6F" w:rsidP="00FD5D6F">
      <w:pPr>
        <w:jc w:val="center"/>
        <w:rPr>
          <w:rFonts w:ascii="宋体" w:hAnsi="宋体"/>
        </w:rPr>
      </w:pPr>
    </w:p>
    <w:p w:rsidR="00FD5D6F" w:rsidRDefault="00FD5D6F" w:rsidP="00FD5D6F">
      <w:pPr>
        <w:jc w:val="center"/>
        <w:rPr>
          <w:rFonts w:ascii="宋体" w:hAnsi="宋体"/>
        </w:rPr>
      </w:pPr>
    </w:p>
    <w:p w:rsidR="00FD5D6F" w:rsidRDefault="00FD5D6F" w:rsidP="00FD5D6F">
      <w:pPr>
        <w:jc w:val="center"/>
        <w:rPr>
          <w:rFonts w:ascii="宋体" w:hAnsi="宋体"/>
        </w:rPr>
      </w:pPr>
    </w:p>
    <w:p w:rsidR="00FD5D6F" w:rsidRDefault="00FD5D6F" w:rsidP="00FD5D6F">
      <w:pPr>
        <w:jc w:val="center"/>
        <w:rPr>
          <w:rFonts w:ascii="宋体" w:hAnsi="宋体"/>
        </w:rPr>
      </w:pPr>
    </w:p>
    <w:p w:rsidR="00FD5D6F" w:rsidRDefault="00FD5D6F" w:rsidP="00FD5D6F">
      <w:pPr>
        <w:jc w:val="center"/>
        <w:rPr>
          <w:rFonts w:ascii="宋体" w:hAnsi="宋体"/>
        </w:rPr>
      </w:pPr>
    </w:p>
    <w:p w:rsidR="00FD5D6F" w:rsidRDefault="00FD5D6F" w:rsidP="00FD5D6F">
      <w:pPr>
        <w:rPr>
          <w:rFonts w:ascii="宋体" w:hAnsi="宋体"/>
        </w:rPr>
      </w:pPr>
    </w:p>
    <w:p w:rsidR="00FD5D6F" w:rsidRDefault="00532BE1" w:rsidP="00FD5D6F">
      <w:pPr>
        <w:jc w:val="center"/>
        <w:rPr>
          <w:rFonts w:ascii="宋体" w:hAnsi="宋体"/>
          <w:sz w:val="32"/>
          <w:szCs w:val="32"/>
        </w:rPr>
      </w:pPr>
      <w:r w:rsidRPr="00532BE1">
        <w:fldChar w:fldCharType="begin"/>
      </w:r>
      <w:r w:rsidR="00FD5D6F">
        <w:rPr>
          <w:rFonts w:ascii="宋体" w:hAnsi="宋体"/>
          <w:sz w:val="32"/>
          <w:szCs w:val="32"/>
        </w:rPr>
        <w:instrText>PRIVATE</w:instrText>
      </w:r>
      <w:r>
        <w:rPr>
          <w:rFonts w:ascii="宋体" w:hAnsi="宋体"/>
          <w:sz w:val="32"/>
          <w:szCs w:val="32"/>
        </w:rPr>
        <w:fldChar w:fldCharType="end"/>
      </w:r>
      <w:r w:rsidR="00FD5D6F">
        <w:rPr>
          <w:rFonts w:ascii="宋体" w:hAnsi="宋体" w:hint="eastAsia"/>
          <w:sz w:val="32"/>
          <w:szCs w:val="32"/>
        </w:rPr>
        <w:t>工程名称：</w:t>
      </w:r>
      <w:r w:rsidR="00FD5D6F">
        <w:rPr>
          <w:rFonts w:ascii="宋体" w:hAnsi="宋体"/>
          <w:sz w:val="32"/>
          <w:szCs w:val="32"/>
        </w:rPr>
        <w:t>______________________________</w:t>
      </w:r>
    </w:p>
    <w:p w:rsidR="00FD5D6F" w:rsidRDefault="00FD5D6F" w:rsidP="00FD5D6F">
      <w:pPr>
        <w:jc w:val="center"/>
        <w:rPr>
          <w:rFonts w:ascii="宋体" w:hAnsi="宋体"/>
          <w:sz w:val="32"/>
          <w:szCs w:val="32"/>
        </w:rPr>
      </w:pPr>
      <w:r>
        <w:rPr>
          <w:rFonts w:ascii="宋体" w:hAnsi="宋体" w:hint="eastAsia"/>
          <w:sz w:val="32"/>
          <w:szCs w:val="32"/>
        </w:rPr>
        <w:t>工程地点</w:t>
      </w:r>
      <w:r>
        <w:rPr>
          <w:rFonts w:ascii="宋体" w:hAnsi="宋体"/>
          <w:sz w:val="32"/>
          <w:szCs w:val="32"/>
        </w:rPr>
        <w:t>:_______________________________</w:t>
      </w:r>
    </w:p>
    <w:p w:rsidR="00FD5D6F" w:rsidRDefault="00FD5D6F" w:rsidP="00FD5D6F">
      <w:pPr>
        <w:jc w:val="center"/>
        <w:rPr>
          <w:rFonts w:ascii="宋体" w:hAnsi="宋体"/>
          <w:sz w:val="32"/>
          <w:szCs w:val="32"/>
        </w:rPr>
      </w:pPr>
      <w:r>
        <w:rPr>
          <w:rFonts w:ascii="宋体" w:hAnsi="宋体" w:hint="eastAsia"/>
          <w:sz w:val="32"/>
          <w:szCs w:val="32"/>
        </w:rPr>
        <w:t>合同编号：</w:t>
      </w:r>
      <w:r>
        <w:rPr>
          <w:rFonts w:ascii="宋体" w:hAnsi="宋体"/>
          <w:sz w:val="32"/>
          <w:szCs w:val="32"/>
        </w:rPr>
        <w:t>______________________________</w:t>
      </w:r>
    </w:p>
    <w:p w:rsidR="00FD5D6F" w:rsidRDefault="00FD5D6F" w:rsidP="00FD5D6F">
      <w:pPr>
        <w:ind w:firstLineChars="400" w:firstLine="1280"/>
        <w:rPr>
          <w:rFonts w:ascii="宋体" w:hAnsi="宋体"/>
          <w:sz w:val="32"/>
          <w:szCs w:val="32"/>
        </w:rPr>
      </w:pPr>
      <w:r>
        <w:rPr>
          <w:rFonts w:ascii="宋体" w:hAnsi="宋体" w:hint="eastAsia"/>
          <w:sz w:val="32"/>
          <w:szCs w:val="32"/>
        </w:rPr>
        <w:t>（由设计人编填）</w:t>
      </w:r>
    </w:p>
    <w:p w:rsidR="00FD5D6F" w:rsidRDefault="00FD5D6F" w:rsidP="00FD5D6F">
      <w:pPr>
        <w:jc w:val="center"/>
        <w:rPr>
          <w:rFonts w:ascii="宋体" w:hAnsi="宋体"/>
          <w:sz w:val="32"/>
          <w:szCs w:val="32"/>
        </w:rPr>
      </w:pPr>
      <w:r>
        <w:rPr>
          <w:rFonts w:ascii="宋体" w:hAnsi="宋体" w:hint="eastAsia"/>
          <w:sz w:val="32"/>
          <w:szCs w:val="32"/>
        </w:rPr>
        <w:t>设计证书等级：</w:t>
      </w:r>
      <w:r>
        <w:rPr>
          <w:rFonts w:ascii="宋体" w:hAnsi="宋体"/>
          <w:sz w:val="32"/>
          <w:szCs w:val="32"/>
        </w:rPr>
        <w:t>__________________________</w:t>
      </w:r>
    </w:p>
    <w:p w:rsidR="00FD5D6F" w:rsidRDefault="00FD5D6F" w:rsidP="00FD5D6F">
      <w:pPr>
        <w:jc w:val="center"/>
        <w:rPr>
          <w:rFonts w:ascii="宋体" w:hAnsi="宋体"/>
          <w:sz w:val="32"/>
          <w:szCs w:val="32"/>
        </w:rPr>
      </w:pPr>
      <w:r>
        <w:rPr>
          <w:rFonts w:ascii="宋体" w:hAnsi="宋体" w:hint="eastAsia"/>
          <w:sz w:val="32"/>
          <w:szCs w:val="32"/>
        </w:rPr>
        <w:t>发包人：</w:t>
      </w:r>
      <w:r>
        <w:rPr>
          <w:rFonts w:ascii="宋体" w:hAnsi="宋体"/>
          <w:sz w:val="32"/>
          <w:szCs w:val="32"/>
        </w:rPr>
        <w:t>________________________________</w:t>
      </w:r>
    </w:p>
    <w:p w:rsidR="00FD5D6F" w:rsidRDefault="00FD5D6F" w:rsidP="00FD5D6F">
      <w:pPr>
        <w:jc w:val="center"/>
        <w:rPr>
          <w:rFonts w:ascii="宋体" w:hAnsi="宋体"/>
          <w:sz w:val="32"/>
          <w:szCs w:val="32"/>
        </w:rPr>
      </w:pPr>
      <w:r>
        <w:rPr>
          <w:rFonts w:ascii="宋体" w:hAnsi="宋体" w:hint="eastAsia"/>
          <w:sz w:val="32"/>
          <w:szCs w:val="32"/>
        </w:rPr>
        <w:t>设计人：</w:t>
      </w:r>
      <w:r>
        <w:rPr>
          <w:rFonts w:ascii="宋体" w:hAnsi="宋体"/>
          <w:sz w:val="32"/>
          <w:szCs w:val="32"/>
        </w:rPr>
        <w:t>________________________________</w:t>
      </w:r>
    </w:p>
    <w:p w:rsidR="00FD5D6F" w:rsidRDefault="00FD5D6F" w:rsidP="00FD5D6F">
      <w:pPr>
        <w:jc w:val="center"/>
        <w:rPr>
          <w:rFonts w:ascii="宋体" w:hAnsi="宋体"/>
          <w:sz w:val="32"/>
          <w:szCs w:val="32"/>
        </w:rPr>
      </w:pPr>
      <w:r>
        <w:rPr>
          <w:rFonts w:ascii="宋体" w:hAnsi="宋体" w:hint="eastAsia"/>
          <w:sz w:val="32"/>
          <w:szCs w:val="32"/>
        </w:rPr>
        <w:t>签订日期：</w:t>
      </w:r>
      <w:r>
        <w:rPr>
          <w:rFonts w:ascii="宋体" w:hAnsi="宋体"/>
          <w:sz w:val="32"/>
          <w:szCs w:val="32"/>
        </w:rPr>
        <w:t>______________________________</w:t>
      </w:r>
    </w:p>
    <w:p w:rsidR="00FD5D6F" w:rsidRDefault="00FD5D6F" w:rsidP="00FD5D6F">
      <w:pPr>
        <w:jc w:val="center"/>
        <w:rPr>
          <w:rFonts w:ascii="宋体" w:hAnsi="宋体"/>
          <w:sz w:val="32"/>
          <w:szCs w:val="32"/>
        </w:rPr>
      </w:pPr>
      <w:r>
        <w:rPr>
          <w:rFonts w:ascii="宋体" w:hAnsi="宋体" w:cs="宋体" w:hint="eastAsia"/>
          <w:sz w:val="32"/>
          <w:szCs w:val="32"/>
        </w:rPr>
        <w:t>中华人民共和国建设部</w:t>
      </w:r>
      <w:r>
        <w:rPr>
          <w:rFonts w:ascii="宋体" w:hAnsi="宋体"/>
          <w:sz w:val="32"/>
          <w:szCs w:val="32"/>
        </w:rPr>
        <w:br/>
      </w:r>
      <w:r>
        <w:rPr>
          <w:rFonts w:ascii="宋体" w:hAnsi="宋体" w:hint="eastAsia"/>
          <w:sz w:val="32"/>
          <w:szCs w:val="32"/>
        </w:rPr>
        <w:t xml:space="preserve">                          </w:t>
      </w:r>
      <w:r>
        <w:rPr>
          <w:rFonts w:ascii="宋体" w:hAnsi="宋体" w:cs="宋体" w:hint="eastAsia"/>
          <w:sz w:val="32"/>
          <w:szCs w:val="32"/>
        </w:rPr>
        <w:t>监制</w:t>
      </w:r>
      <w:r>
        <w:rPr>
          <w:rFonts w:ascii="宋体" w:hAnsi="宋体"/>
          <w:sz w:val="32"/>
          <w:szCs w:val="32"/>
        </w:rPr>
        <w:br/>
      </w:r>
      <w:r>
        <w:rPr>
          <w:rFonts w:ascii="宋体" w:hAnsi="宋体" w:cs="宋体" w:hint="eastAsia"/>
          <w:sz w:val="32"/>
          <w:szCs w:val="32"/>
        </w:rPr>
        <w:t>国家工商行政管理局</w:t>
      </w:r>
    </w:p>
    <w:p w:rsidR="00FD5D6F" w:rsidRDefault="00FD5D6F" w:rsidP="00FD5D6F">
      <w:pPr>
        <w:rPr>
          <w:rFonts w:ascii="宋体" w:hAnsi="宋体"/>
          <w:sz w:val="24"/>
        </w:rPr>
      </w:pPr>
    </w:p>
    <w:p w:rsidR="00FD5D6F" w:rsidRDefault="00FD5D6F" w:rsidP="00FD5D6F">
      <w:pPr>
        <w:rPr>
          <w:rFonts w:ascii="宋体" w:hAnsi="宋体"/>
          <w:sz w:val="24"/>
        </w:rPr>
      </w:pPr>
    </w:p>
    <w:p w:rsidR="00FD5D6F" w:rsidRDefault="00FD5D6F" w:rsidP="00FD5D6F">
      <w:pPr>
        <w:rPr>
          <w:rFonts w:ascii="宋体" w:hAnsi="宋体"/>
          <w:sz w:val="24"/>
        </w:rPr>
      </w:pPr>
    </w:p>
    <w:p w:rsidR="00FD5D6F" w:rsidRDefault="00FD5D6F" w:rsidP="00FD5D6F">
      <w:pPr>
        <w:rPr>
          <w:rFonts w:ascii="宋体" w:hAnsi="宋体"/>
          <w:sz w:val="24"/>
        </w:rPr>
      </w:pPr>
    </w:p>
    <w:p w:rsidR="00FD5D6F" w:rsidRDefault="00FD5D6F" w:rsidP="00FD5D6F">
      <w:pPr>
        <w:rPr>
          <w:rFonts w:ascii="宋体" w:hAnsi="宋体"/>
          <w:sz w:val="24"/>
        </w:rPr>
      </w:pPr>
    </w:p>
    <w:p w:rsidR="00FD5D6F" w:rsidRDefault="00FD5D6F" w:rsidP="00FD5D6F">
      <w:pPr>
        <w:rPr>
          <w:rFonts w:ascii="宋体" w:hAnsi="宋体"/>
          <w:sz w:val="24"/>
        </w:rPr>
      </w:pPr>
    </w:p>
    <w:p w:rsidR="00FD5D6F" w:rsidRDefault="00FD5D6F" w:rsidP="00FD5D6F">
      <w:pPr>
        <w:rPr>
          <w:rFonts w:ascii="宋体" w:hAnsi="宋体"/>
          <w:sz w:val="24"/>
        </w:rPr>
      </w:pPr>
    </w:p>
    <w:p w:rsidR="00FD5D6F" w:rsidRDefault="00FD5D6F" w:rsidP="00FD5D6F">
      <w:pPr>
        <w:rPr>
          <w:rFonts w:ascii="宋体" w:hAnsi="宋体"/>
          <w:sz w:val="24"/>
        </w:rPr>
      </w:pPr>
    </w:p>
    <w:p w:rsidR="00FD5D6F" w:rsidRDefault="00FD5D6F" w:rsidP="00FD5D6F">
      <w:pPr>
        <w:rPr>
          <w:rFonts w:ascii="宋体" w:hAnsi="宋体"/>
          <w:sz w:val="24"/>
        </w:rPr>
      </w:pPr>
    </w:p>
    <w:p w:rsidR="00FD5D6F" w:rsidRDefault="00FD5D6F" w:rsidP="00FD5D6F">
      <w:pPr>
        <w:rPr>
          <w:rFonts w:ascii="宋体" w:hAnsi="宋体"/>
        </w:rPr>
      </w:pPr>
    </w:p>
    <w:p w:rsidR="00FD5D6F" w:rsidRDefault="00FD5D6F" w:rsidP="00FD5D6F">
      <w:pPr>
        <w:rPr>
          <w:rFonts w:ascii="宋体" w:hAnsi="宋体"/>
          <w:sz w:val="24"/>
        </w:rPr>
      </w:pPr>
      <w:r>
        <w:rPr>
          <w:rFonts w:ascii="宋体" w:hAnsi="宋体" w:hint="eastAsia"/>
          <w:sz w:val="24"/>
        </w:rPr>
        <w:lastRenderedPageBreak/>
        <w:t>发包人：</w:t>
      </w:r>
      <w:r>
        <w:rPr>
          <w:rFonts w:ascii="宋体" w:hAnsi="宋体" w:hint="eastAsia"/>
          <w:sz w:val="24"/>
          <w:u w:val="single"/>
        </w:rPr>
        <w:t xml:space="preserve">                                    </w:t>
      </w:r>
    </w:p>
    <w:p w:rsidR="00FD5D6F" w:rsidRDefault="00FD5D6F" w:rsidP="00FD5D6F">
      <w:pPr>
        <w:rPr>
          <w:rFonts w:ascii="宋体" w:hAnsi="宋体"/>
          <w:sz w:val="24"/>
        </w:rPr>
      </w:pPr>
    </w:p>
    <w:p w:rsidR="00FD5D6F" w:rsidRDefault="00FD5D6F" w:rsidP="00FD5D6F">
      <w:pPr>
        <w:rPr>
          <w:rFonts w:ascii="宋体" w:hAnsi="宋体"/>
          <w:sz w:val="24"/>
        </w:rPr>
      </w:pPr>
      <w:r>
        <w:rPr>
          <w:rFonts w:ascii="宋体" w:hAnsi="宋体" w:hint="eastAsia"/>
          <w:sz w:val="24"/>
        </w:rPr>
        <w:t>设计人：</w:t>
      </w:r>
      <w:r>
        <w:rPr>
          <w:rFonts w:ascii="宋体" w:hAnsi="宋体"/>
          <w:sz w:val="24"/>
        </w:rPr>
        <w:t>___________________________________</w:t>
      </w:r>
    </w:p>
    <w:p w:rsidR="00FD5D6F" w:rsidRDefault="00FD5D6F" w:rsidP="00FD5D6F">
      <w:pPr>
        <w:rPr>
          <w:rFonts w:ascii="宋体" w:hAnsi="宋体"/>
          <w:sz w:val="24"/>
        </w:rPr>
      </w:pPr>
    </w:p>
    <w:p w:rsidR="00FD5D6F" w:rsidRDefault="00FD5D6F" w:rsidP="00FD5D6F">
      <w:pPr>
        <w:spacing w:line="360" w:lineRule="auto"/>
        <w:rPr>
          <w:rFonts w:ascii="宋体" w:hAnsi="宋体"/>
          <w:sz w:val="24"/>
        </w:rPr>
      </w:pPr>
      <w:r>
        <w:rPr>
          <w:rFonts w:ascii="宋体" w:hAnsi="宋体" w:hint="eastAsia"/>
          <w:sz w:val="24"/>
        </w:rPr>
        <w:t xml:space="preserve">　　发包人委托设计人承担</w:t>
      </w:r>
      <w:r>
        <w:rPr>
          <w:rFonts w:ascii="宋体" w:hAnsi="宋体" w:hint="eastAsia"/>
          <w:bCs/>
          <w:sz w:val="24"/>
          <w:u w:val="single"/>
        </w:rPr>
        <w:t xml:space="preserve">                 </w:t>
      </w:r>
      <w:r>
        <w:rPr>
          <w:rFonts w:ascii="宋体" w:hAnsi="宋体" w:hint="eastAsia"/>
          <w:sz w:val="24"/>
        </w:rPr>
        <w:t>工程设计，经双方协商一致，签订本合同。</w:t>
      </w:r>
    </w:p>
    <w:p w:rsidR="00FD5D6F" w:rsidRDefault="00FD5D6F" w:rsidP="00FD5D6F">
      <w:pPr>
        <w:spacing w:line="360" w:lineRule="auto"/>
        <w:ind w:firstLine="480"/>
        <w:rPr>
          <w:rFonts w:ascii="宋体" w:hAnsi="宋体"/>
          <w:sz w:val="24"/>
        </w:rPr>
      </w:pPr>
      <w:r>
        <w:rPr>
          <w:rFonts w:ascii="宋体" w:hAnsi="宋体" w:hint="eastAsia"/>
          <w:b/>
          <w:sz w:val="24"/>
        </w:rPr>
        <w:t xml:space="preserve">第一条　</w:t>
      </w:r>
      <w:r>
        <w:rPr>
          <w:rFonts w:ascii="宋体" w:hAnsi="宋体" w:hint="eastAsia"/>
          <w:sz w:val="24"/>
        </w:rPr>
        <w:t>本合同依据下列文件签订：</w:t>
      </w:r>
    </w:p>
    <w:p w:rsidR="00FD5D6F" w:rsidRDefault="00FD5D6F" w:rsidP="00FD5D6F">
      <w:pPr>
        <w:spacing w:line="360" w:lineRule="auto"/>
        <w:rPr>
          <w:rFonts w:ascii="宋体" w:hAnsi="宋体"/>
          <w:sz w:val="24"/>
        </w:rPr>
      </w:pPr>
      <w:r>
        <w:rPr>
          <w:rFonts w:ascii="宋体" w:hAnsi="宋体" w:hint="eastAsia"/>
          <w:sz w:val="24"/>
        </w:rPr>
        <w:t xml:space="preserve">　　</w:t>
      </w:r>
      <w:r>
        <w:rPr>
          <w:rFonts w:ascii="宋体" w:hAnsi="宋体"/>
          <w:sz w:val="24"/>
        </w:rPr>
        <w:t>1.1</w:t>
      </w:r>
      <w:r>
        <w:rPr>
          <w:rFonts w:ascii="宋体" w:hAnsi="宋体" w:hint="eastAsia"/>
          <w:sz w:val="24"/>
        </w:rPr>
        <w:t>《中华人民共和国合同法》、《中华人民共和国建筑法》、《建设工程设计市场管理规定》。</w:t>
      </w:r>
    </w:p>
    <w:p w:rsidR="00FD5D6F" w:rsidRDefault="00FD5D6F" w:rsidP="00FD5D6F">
      <w:pPr>
        <w:spacing w:line="360" w:lineRule="auto"/>
        <w:rPr>
          <w:rFonts w:ascii="宋体" w:hAnsi="宋体"/>
          <w:sz w:val="24"/>
        </w:rPr>
      </w:pPr>
      <w:r>
        <w:rPr>
          <w:rFonts w:ascii="宋体" w:hAnsi="宋体" w:hint="eastAsia"/>
          <w:sz w:val="24"/>
        </w:rPr>
        <w:t xml:space="preserve">　　</w:t>
      </w:r>
      <w:r>
        <w:rPr>
          <w:rFonts w:ascii="宋体" w:hAnsi="宋体"/>
          <w:sz w:val="24"/>
        </w:rPr>
        <w:t>1.2</w:t>
      </w:r>
      <w:r>
        <w:rPr>
          <w:rFonts w:ascii="宋体" w:hAnsi="宋体" w:hint="eastAsia"/>
          <w:sz w:val="24"/>
        </w:rPr>
        <w:t>国家及地方有关建设工程设计管理法规和规章。</w:t>
      </w:r>
    </w:p>
    <w:p w:rsidR="00FD5D6F" w:rsidRDefault="00FD5D6F" w:rsidP="00FD5D6F">
      <w:pPr>
        <w:spacing w:line="360" w:lineRule="auto"/>
        <w:rPr>
          <w:rFonts w:ascii="宋体" w:hAnsi="宋体"/>
          <w:sz w:val="24"/>
        </w:rPr>
      </w:pPr>
      <w:r>
        <w:rPr>
          <w:rFonts w:ascii="宋体" w:hAnsi="宋体" w:hint="eastAsia"/>
          <w:sz w:val="24"/>
        </w:rPr>
        <w:t xml:space="preserve">　　</w:t>
      </w:r>
      <w:r>
        <w:rPr>
          <w:rFonts w:ascii="宋体" w:hAnsi="宋体"/>
          <w:sz w:val="24"/>
        </w:rPr>
        <w:t>1.3</w:t>
      </w:r>
      <w:r>
        <w:rPr>
          <w:rFonts w:ascii="宋体" w:hAnsi="宋体" w:hint="eastAsia"/>
          <w:sz w:val="24"/>
        </w:rPr>
        <w:t>建设工程批准文件。</w:t>
      </w:r>
    </w:p>
    <w:p w:rsidR="00FD5D6F" w:rsidRDefault="00FD5D6F" w:rsidP="00FD5D6F">
      <w:pPr>
        <w:spacing w:line="360" w:lineRule="auto"/>
        <w:rPr>
          <w:rFonts w:ascii="宋体" w:hAnsi="宋体"/>
          <w:sz w:val="24"/>
        </w:rPr>
      </w:pPr>
      <w:r>
        <w:rPr>
          <w:rFonts w:ascii="宋体" w:hAnsi="宋体" w:hint="eastAsia"/>
          <w:sz w:val="24"/>
        </w:rPr>
        <w:t xml:space="preserve">　　</w:t>
      </w:r>
      <w:r>
        <w:rPr>
          <w:rFonts w:ascii="宋体" w:hAnsi="宋体" w:hint="eastAsia"/>
          <w:b/>
          <w:sz w:val="24"/>
        </w:rPr>
        <w:t xml:space="preserve">第二条　</w:t>
      </w:r>
      <w:r>
        <w:rPr>
          <w:rFonts w:ascii="宋体" w:hAnsi="宋体" w:hint="eastAsia"/>
          <w:sz w:val="24"/>
        </w:rPr>
        <w:t xml:space="preserve">本合同设计项目的内容：名称、规模、阶段、投资及设计费等见下表。　</w:t>
      </w:r>
    </w:p>
    <w:tbl>
      <w:tblPr>
        <w:tblW w:w="0" w:type="auto"/>
        <w:tblInd w:w="45" w:type="dxa"/>
        <w:tblLayout w:type="fixed"/>
        <w:tblCellMar>
          <w:left w:w="45" w:type="dxa"/>
          <w:right w:w="45" w:type="dxa"/>
        </w:tblCellMar>
        <w:tblLook w:val="0000"/>
      </w:tblPr>
      <w:tblGrid>
        <w:gridCol w:w="724"/>
        <w:gridCol w:w="1300"/>
        <w:gridCol w:w="724"/>
        <w:gridCol w:w="1108"/>
        <w:gridCol w:w="724"/>
        <w:gridCol w:w="1108"/>
        <w:gridCol w:w="916"/>
        <w:gridCol w:w="1108"/>
        <w:gridCol w:w="532"/>
        <w:gridCol w:w="1108"/>
      </w:tblGrid>
      <w:tr w:rsidR="00FD5D6F" w:rsidTr="00250B5A">
        <w:trPr>
          <w:cantSplit/>
          <w:trHeight w:val="406"/>
        </w:trPr>
        <w:tc>
          <w:tcPr>
            <w:tcW w:w="724" w:type="dxa"/>
            <w:vMerge w:val="restart"/>
            <w:tcBorders>
              <w:top w:val="threeDEmboss" w:sz="6" w:space="0" w:color="C0C0C0"/>
              <w:left w:val="threeDEmboss" w:sz="6" w:space="0" w:color="C0C0C0"/>
              <w:bottom w:val="threeDEmboss" w:sz="6" w:space="0" w:color="C0C0C0"/>
              <w:right w:val="threeDEmboss" w:sz="6" w:space="0" w:color="C0C0C0"/>
            </w:tcBorders>
            <w:vAlign w:val="center"/>
          </w:tcPr>
          <w:p w:rsidR="00FD5D6F" w:rsidRDefault="00532BE1" w:rsidP="00250B5A">
            <w:pPr>
              <w:jc w:val="center"/>
              <w:rPr>
                <w:rFonts w:ascii="宋体" w:hAnsi="宋体"/>
                <w:sz w:val="24"/>
              </w:rPr>
            </w:pPr>
            <w:r w:rsidRPr="00532BE1">
              <w:fldChar w:fldCharType="begin"/>
            </w:r>
            <w:r w:rsidR="00FD5D6F">
              <w:rPr>
                <w:rFonts w:ascii="宋体" w:hAnsi="宋体"/>
                <w:sz w:val="24"/>
              </w:rPr>
              <w:instrText>PRIVATE</w:instrText>
            </w:r>
            <w:r>
              <w:rPr>
                <w:rFonts w:ascii="宋体" w:hAnsi="宋体"/>
                <w:sz w:val="24"/>
              </w:rPr>
              <w:fldChar w:fldCharType="end"/>
            </w:r>
            <w:r w:rsidR="00FD5D6F">
              <w:rPr>
                <w:rStyle w:val="HTMLMarkup"/>
                <w:rFonts w:ascii="宋体" w:hAnsi="宋体"/>
                <w:sz w:val="24"/>
              </w:rPr>
              <w:t>&lt;div align="center"&gt;</w:t>
            </w:r>
            <w:r w:rsidR="00FD5D6F">
              <w:rPr>
                <w:rFonts w:ascii="宋体" w:hAnsi="宋体" w:hint="eastAsia"/>
                <w:sz w:val="24"/>
              </w:rPr>
              <w:t>序号</w:t>
            </w:r>
            <w:r w:rsidR="00FD5D6F">
              <w:rPr>
                <w:rStyle w:val="HTMLMarkup"/>
                <w:rFonts w:ascii="宋体" w:hAnsi="宋体"/>
                <w:sz w:val="24"/>
              </w:rPr>
              <w:t>&lt;/div&gt;</w:t>
            </w:r>
          </w:p>
        </w:tc>
        <w:tc>
          <w:tcPr>
            <w:tcW w:w="1300" w:type="dxa"/>
            <w:vMerge w:val="restart"/>
            <w:tcBorders>
              <w:top w:val="threeDEmboss" w:sz="6" w:space="0" w:color="C0C0C0"/>
              <w:left w:val="threeDEmboss" w:sz="6" w:space="0" w:color="C0C0C0"/>
              <w:bottom w:val="threeDEmboss" w:sz="6" w:space="0" w:color="C0C0C0"/>
              <w:right w:val="threeDEmboss" w:sz="6" w:space="0" w:color="C0C0C0"/>
            </w:tcBorders>
            <w:vAlign w:val="center"/>
          </w:tcPr>
          <w:p w:rsidR="00FD5D6F" w:rsidRDefault="00FD5D6F" w:rsidP="00250B5A">
            <w:pPr>
              <w:jc w:val="center"/>
              <w:rPr>
                <w:rFonts w:ascii="宋体" w:hAnsi="宋体"/>
                <w:sz w:val="24"/>
              </w:rPr>
            </w:pPr>
            <w:r>
              <w:rPr>
                <w:rStyle w:val="HTMLMarkup"/>
                <w:rFonts w:ascii="宋体" w:hAnsi="宋体"/>
                <w:sz w:val="24"/>
              </w:rPr>
              <w:t>&lt;div align="center"&gt;</w:t>
            </w:r>
            <w:r>
              <w:rPr>
                <w:rFonts w:ascii="宋体" w:hAnsi="宋体" w:hint="eastAsia"/>
                <w:sz w:val="24"/>
              </w:rPr>
              <w:t>分项目名称</w:t>
            </w:r>
            <w:r>
              <w:rPr>
                <w:rStyle w:val="HTMLMarkup"/>
                <w:rFonts w:ascii="宋体" w:hAnsi="宋体"/>
                <w:sz w:val="24"/>
              </w:rPr>
              <w:t>&lt;/div&gt;</w:t>
            </w:r>
          </w:p>
        </w:tc>
        <w:tc>
          <w:tcPr>
            <w:tcW w:w="1832" w:type="dxa"/>
            <w:gridSpan w:val="2"/>
            <w:tcBorders>
              <w:top w:val="threeDEmboss" w:sz="6" w:space="0" w:color="C0C0C0"/>
              <w:left w:val="threeDEmboss" w:sz="6" w:space="0" w:color="C0C0C0"/>
              <w:bottom w:val="threeDEmboss" w:sz="6" w:space="0" w:color="C0C0C0"/>
              <w:right w:val="threeDEmboss" w:sz="6" w:space="0" w:color="C0C0C0"/>
            </w:tcBorders>
            <w:vAlign w:val="center"/>
          </w:tcPr>
          <w:p w:rsidR="00FD5D6F" w:rsidRDefault="00FD5D6F" w:rsidP="00250B5A">
            <w:pPr>
              <w:jc w:val="center"/>
              <w:rPr>
                <w:rFonts w:ascii="宋体" w:hAnsi="宋体"/>
                <w:sz w:val="24"/>
              </w:rPr>
            </w:pPr>
            <w:r>
              <w:rPr>
                <w:rStyle w:val="HTMLMarkup"/>
                <w:rFonts w:ascii="宋体" w:hAnsi="宋体"/>
                <w:sz w:val="24"/>
              </w:rPr>
              <w:t>&lt;div align="center"&gt;</w:t>
            </w:r>
            <w:r>
              <w:rPr>
                <w:rFonts w:ascii="宋体" w:hAnsi="宋体" w:hint="eastAsia"/>
                <w:sz w:val="24"/>
              </w:rPr>
              <w:t>建设规模</w:t>
            </w:r>
            <w:r>
              <w:rPr>
                <w:rStyle w:val="HTMLMarkup"/>
                <w:rFonts w:ascii="宋体" w:hAnsi="宋体"/>
                <w:sz w:val="24"/>
              </w:rPr>
              <w:t>&lt;/div&gt;</w:t>
            </w:r>
          </w:p>
        </w:tc>
        <w:tc>
          <w:tcPr>
            <w:tcW w:w="2748" w:type="dxa"/>
            <w:gridSpan w:val="3"/>
            <w:tcBorders>
              <w:top w:val="threeDEmboss" w:sz="6" w:space="0" w:color="C0C0C0"/>
              <w:left w:val="threeDEmboss" w:sz="6" w:space="0" w:color="C0C0C0"/>
              <w:bottom w:val="threeDEmboss" w:sz="6" w:space="0" w:color="C0C0C0"/>
              <w:right w:val="threeDEmboss" w:sz="6" w:space="0" w:color="C0C0C0"/>
            </w:tcBorders>
            <w:vAlign w:val="center"/>
          </w:tcPr>
          <w:p w:rsidR="00FD5D6F" w:rsidRDefault="00FD5D6F" w:rsidP="00250B5A">
            <w:pPr>
              <w:jc w:val="center"/>
              <w:rPr>
                <w:rFonts w:ascii="宋体" w:hAnsi="宋体"/>
                <w:sz w:val="24"/>
              </w:rPr>
            </w:pPr>
            <w:r>
              <w:rPr>
                <w:rStyle w:val="HTMLMarkup"/>
                <w:rFonts w:ascii="宋体" w:hAnsi="宋体"/>
                <w:sz w:val="24"/>
              </w:rPr>
              <w:t>&lt;div align="center"&gt;</w:t>
            </w:r>
            <w:r>
              <w:rPr>
                <w:rFonts w:ascii="宋体" w:hAnsi="宋体" w:hint="eastAsia"/>
                <w:sz w:val="24"/>
              </w:rPr>
              <w:t>设计阶段及内容</w:t>
            </w:r>
            <w:r>
              <w:rPr>
                <w:rStyle w:val="HTMLMarkup"/>
                <w:rFonts w:ascii="宋体" w:hAnsi="宋体"/>
                <w:sz w:val="24"/>
              </w:rPr>
              <w:t>&lt;/div&gt;</w:t>
            </w:r>
          </w:p>
        </w:tc>
        <w:tc>
          <w:tcPr>
            <w:tcW w:w="1108" w:type="dxa"/>
            <w:vMerge w:val="restart"/>
            <w:tcBorders>
              <w:top w:val="threeDEmboss" w:sz="6" w:space="0" w:color="C0C0C0"/>
              <w:left w:val="threeDEmboss" w:sz="6" w:space="0" w:color="C0C0C0"/>
              <w:bottom w:val="threeDEmboss" w:sz="6" w:space="0" w:color="C0C0C0"/>
              <w:right w:val="threeDEmboss" w:sz="6" w:space="0" w:color="C0C0C0"/>
            </w:tcBorders>
            <w:vAlign w:val="center"/>
          </w:tcPr>
          <w:p w:rsidR="00FD5D6F" w:rsidRDefault="00FD5D6F" w:rsidP="00250B5A">
            <w:pPr>
              <w:jc w:val="center"/>
              <w:rPr>
                <w:rFonts w:ascii="宋体" w:hAnsi="宋体"/>
                <w:sz w:val="24"/>
              </w:rPr>
            </w:pPr>
            <w:r>
              <w:rPr>
                <w:rStyle w:val="HTMLMarkup"/>
                <w:rFonts w:ascii="宋体" w:hAnsi="宋体"/>
                <w:sz w:val="24"/>
              </w:rPr>
              <w:t>&lt;div align="center"&gt;</w:t>
            </w:r>
            <w:r>
              <w:rPr>
                <w:rFonts w:ascii="宋体" w:hAnsi="宋体" w:hint="eastAsia"/>
                <w:sz w:val="24"/>
              </w:rPr>
              <w:t>估算总投资</w:t>
            </w:r>
            <w:r>
              <w:rPr>
                <w:rFonts w:ascii="宋体" w:hAnsi="宋体"/>
                <w:sz w:val="24"/>
              </w:rPr>
              <w:br/>
            </w:r>
            <w:r>
              <w:rPr>
                <w:rFonts w:ascii="宋体" w:hAnsi="宋体" w:hint="eastAsia"/>
                <w:sz w:val="24"/>
              </w:rPr>
              <w:t>（万元）</w:t>
            </w:r>
            <w:r>
              <w:rPr>
                <w:rStyle w:val="HTMLMarkup"/>
                <w:rFonts w:ascii="宋体" w:hAnsi="宋体"/>
                <w:sz w:val="24"/>
              </w:rPr>
              <w:t>&lt;/div&gt;</w:t>
            </w:r>
          </w:p>
        </w:tc>
        <w:tc>
          <w:tcPr>
            <w:tcW w:w="532" w:type="dxa"/>
            <w:vMerge w:val="restart"/>
            <w:tcBorders>
              <w:top w:val="threeDEmboss" w:sz="6" w:space="0" w:color="C0C0C0"/>
              <w:left w:val="threeDEmboss" w:sz="6" w:space="0" w:color="C0C0C0"/>
              <w:bottom w:val="threeDEmboss" w:sz="6" w:space="0" w:color="C0C0C0"/>
              <w:right w:val="threeDEmboss" w:sz="6" w:space="0" w:color="C0C0C0"/>
            </w:tcBorders>
            <w:vAlign w:val="center"/>
          </w:tcPr>
          <w:p w:rsidR="00FD5D6F" w:rsidRDefault="00FD5D6F" w:rsidP="00250B5A">
            <w:pPr>
              <w:jc w:val="center"/>
              <w:rPr>
                <w:rFonts w:ascii="宋体" w:hAnsi="宋体"/>
                <w:sz w:val="24"/>
              </w:rPr>
            </w:pPr>
            <w:r>
              <w:rPr>
                <w:rStyle w:val="HTMLMarkup"/>
                <w:rFonts w:ascii="宋体" w:hAnsi="宋体"/>
                <w:sz w:val="24"/>
              </w:rPr>
              <w:t>&lt;div align="center"&gt;</w:t>
            </w:r>
            <w:r>
              <w:rPr>
                <w:rFonts w:ascii="宋体" w:hAnsi="宋体" w:hint="eastAsia"/>
                <w:sz w:val="24"/>
              </w:rPr>
              <w:t>费</w:t>
            </w:r>
            <w:r>
              <w:rPr>
                <w:rFonts w:ascii="宋体" w:hAnsi="宋体"/>
                <w:sz w:val="24"/>
              </w:rPr>
              <w:br/>
            </w:r>
            <w:r>
              <w:rPr>
                <w:rFonts w:ascii="宋体" w:hAnsi="宋体" w:hint="eastAsia"/>
                <w:sz w:val="24"/>
              </w:rPr>
              <w:t>率</w:t>
            </w:r>
            <w:r>
              <w:rPr>
                <w:rFonts w:ascii="宋体" w:hAnsi="宋体"/>
                <w:sz w:val="24"/>
              </w:rPr>
              <w:br/>
              <w:t>%</w:t>
            </w:r>
            <w:r>
              <w:rPr>
                <w:rStyle w:val="HTMLMarkup"/>
                <w:rFonts w:ascii="宋体" w:hAnsi="宋体"/>
                <w:sz w:val="24"/>
              </w:rPr>
              <w:t>&lt;/div&gt;</w:t>
            </w:r>
          </w:p>
        </w:tc>
        <w:tc>
          <w:tcPr>
            <w:tcW w:w="1108" w:type="dxa"/>
            <w:vMerge w:val="restart"/>
            <w:tcBorders>
              <w:top w:val="threeDEmboss" w:sz="6" w:space="0" w:color="C0C0C0"/>
              <w:left w:val="threeDEmboss" w:sz="6" w:space="0" w:color="C0C0C0"/>
              <w:bottom w:val="threeDEmboss" w:sz="6" w:space="0" w:color="C0C0C0"/>
              <w:right w:val="threeDEmboss" w:sz="6" w:space="0" w:color="C0C0C0"/>
            </w:tcBorders>
            <w:vAlign w:val="center"/>
          </w:tcPr>
          <w:p w:rsidR="00FD5D6F" w:rsidRDefault="00FD5D6F" w:rsidP="00250B5A">
            <w:pPr>
              <w:jc w:val="center"/>
              <w:rPr>
                <w:rFonts w:ascii="宋体" w:hAnsi="宋体"/>
                <w:sz w:val="24"/>
              </w:rPr>
            </w:pPr>
            <w:r>
              <w:rPr>
                <w:rStyle w:val="HTMLMarkup"/>
                <w:rFonts w:ascii="宋体" w:hAnsi="宋体"/>
                <w:sz w:val="24"/>
              </w:rPr>
              <w:t>&lt;div align="center"&gt;</w:t>
            </w:r>
            <w:r>
              <w:rPr>
                <w:rFonts w:ascii="宋体" w:hAnsi="宋体" w:hint="eastAsia"/>
                <w:sz w:val="24"/>
              </w:rPr>
              <w:t>估算设计费</w:t>
            </w:r>
            <w:r>
              <w:rPr>
                <w:rFonts w:ascii="宋体" w:hAnsi="宋体"/>
                <w:sz w:val="24"/>
              </w:rPr>
              <w:br/>
            </w:r>
            <w:r>
              <w:rPr>
                <w:rFonts w:ascii="宋体" w:hAnsi="宋体" w:hint="eastAsia"/>
                <w:sz w:val="24"/>
              </w:rPr>
              <w:t>（元）</w:t>
            </w:r>
            <w:r>
              <w:rPr>
                <w:rStyle w:val="HTMLMarkup"/>
                <w:rFonts w:ascii="宋体" w:hAnsi="宋体"/>
                <w:sz w:val="24"/>
              </w:rPr>
              <w:t>&lt;/div&gt;</w:t>
            </w:r>
          </w:p>
        </w:tc>
      </w:tr>
      <w:tr w:rsidR="00FD5D6F" w:rsidTr="00250B5A">
        <w:trPr>
          <w:cantSplit/>
        </w:trPr>
        <w:tc>
          <w:tcPr>
            <w:tcW w:w="724" w:type="dxa"/>
            <w:vMerge/>
            <w:tcBorders>
              <w:top w:val="threeDEmboss" w:sz="6" w:space="0" w:color="C0C0C0"/>
              <w:left w:val="threeDEmboss" w:sz="6" w:space="0" w:color="C0C0C0"/>
              <w:bottom w:val="threeDEmboss" w:sz="6" w:space="0" w:color="C0C0C0"/>
              <w:right w:val="threeDEmboss" w:sz="6" w:space="0" w:color="C0C0C0"/>
            </w:tcBorders>
            <w:vAlign w:val="center"/>
          </w:tcPr>
          <w:p w:rsidR="00FD5D6F" w:rsidRDefault="00FD5D6F" w:rsidP="00250B5A">
            <w:pPr>
              <w:rPr>
                <w:rFonts w:ascii="宋体" w:hAnsi="宋体"/>
                <w:sz w:val="24"/>
              </w:rPr>
            </w:pPr>
          </w:p>
        </w:tc>
        <w:tc>
          <w:tcPr>
            <w:tcW w:w="1300" w:type="dxa"/>
            <w:vMerge/>
            <w:tcBorders>
              <w:top w:val="threeDEmboss" w:sz="6" w:space="0" w:color="C0C0C0"/>
              <w:left w:val="threeDEmboss" w:sz="6" w:space="0" w:color="C0C0C0"/>
              <w:bottom w:val="threeDEmboss" w:sz="6" w:space="0" w:color="C0C0C0"/>
              <w:right w:val="threeDEmboss" w:sz="6" w:space="0" w:color="C0C0C0"/>
            </w:tcBorders>
            <w:vAlign w:val="center"/>
          </w:tcPr>
          <w:p w:rsidR="00FD5D6F" w:rsidRDefault="00FD5D6F" w:rsidP="00250B5A">
            <w:pPr>
              <w:rPr>
                <w:rFonts w:ascii="宋体" w:hAnsi="宋体"/>
                <w:sz w:val="24"/>
              </w:rPr>
            </w:pPr>
          </w:p>
        </w:tc>
        <w:tc>
          <w:tcPr>
            <w:tcW w:w="724" w:type="dxa"/>
            <w:tcBorders>
              <w:top w:val="threeDEmboss" w:sz="6" w:space="0" w:color="C0C0C0"/>
              <w:left w:val="threeDEmboss" w:sz="6" w:space="0" w:color="C0C0C0"/>
              <w:bottom w:val="threeDEmboss" w:sz="6" w:space="0" w:color="C0C0C0"/>
              <w:right w:val="threeDEmboss" w:sz="6" w:space="0" w:color="C0C0C0"/>
            </w:tcBorders>
            <w:vAlign w:val="center"/>
          </w:tcPr>
          <w:p w:rsidR="00FD5D6F" w:rsidRDefault="00FD5D6F" w:rsidP="00250B5A">
            <w:pPr>
              <w:rPr>
                <w:rFonts w:ascii="宋体" w:hAnsi="宋体"/>
                <w:sz w:val="24"/>
              </w:rPr>
            </w:pPr>
            <w:r>
              <w:rPr>
                <w:rStyle w:val="HTMLMarkup"/>
                <w:rFonts w:ascii="宋体" w:hAnsi="宋体"/>
                <w:sz w:val="24"/>
              </w:rPr>
              <w:t>&lt;div align="center"&gt;</w:t>
            </w:r>
            <w:r>
              <w:rPr>
                <w:rFonts w:ascii="宋体" w:hAnsi="宋体"/>
                <w:sz w:val="24"/>
              </w:rPr>
              <w:t xml:space="preserve"> </w:t>
            </w:r>
          </w:p>
        </w:tc>
        <w:tc>
          <w:tcPr>
            <w:tcW w:w="1108" w:type="dxa"/>
            <w:tcBorders>
              <w:top w:val="threeDEmboss" w:sz="6" w:space="0" w:color="C0C0C0"/>
              <w:left w:val="threeDEmboss" w:sz="6" w:space="0" w:color="C0C0C0"/>
              <w:bottom w:val="threeDEmboss" w:sz="6" w:space="0" w:color="C0C0C0"/>
              <w:right w:val="threeDEmboss" w:sz="6" w:space="0" w:color="C0C0C0"/>
            </w:tcBorders>
            <w:vAlign w:val="center"/>
          </w:tcPr>
          <w:p w:rsidR="00FD5D6F" w:rsidRDefault="00FD5D6F" w:rsidP="00250B5A">
            <w:pPr>
              <w:rPr>
                <w:rFonts w:ascii="宋体" w:hAnsi="宋体"/>
                <w:sz w:val="24"/>
              </w:rPr>
            </w:pPr>
            <w:r>
              <w:rPr>
                <w:rStyle w:val="HTMLMarkup"/>
                <w:rFonts w:ascii="宋体" w:hAnsi="宋体"/>
                <w:sz w:val="24"/>
              </w:rPr>
              <w:t>&lt;div align="center"&gt;&lt;/div&gt;</w:t>
            </w:r>
            <w:r>
              <w:rPr>
                <w:rFonts w:ascii="宋体" w:hAnsi="宋体"/>
                <w:sz w:val="24"/>
              </w:rPr>
              <w:t xml:space="preserve"> </w:t>
            </w:r>
          </w:p>
        </w:tc>
        <w:tc>
          <w:tcPr>
            <w:tcW w:w="724" w:type="dxa"/>
            <w:tcBorders>
              <w:top w:val="threeDEmboss" w:sz="6" w:space="0" w:color="C0C0C0"/>
              <w:left w:val="threeDEmboss" w:sz="6" w:space="0" w:color="C0C0C0"/>
              <w:bottom w:val="threeDEmboss" w:sz="6" w:space="0" w:color="C0C0C0"/>
              <w:right w:val="threeDEmboss" w:sz="6" w:space="0" w:color="C0C0C0"/>
            </w:tcBorders>
            <w:vAlign w:val="center"/>
          </w:tcPr>
          <w:p w:rsidR="00FD5D6F" w:rsidRDefault="00FD5D6F" w:rsidP="00250B5A">
            <w:pPr>
              <w:rPr>
                <w:rFonts w:ascii="宋体" w:hAnsi="宋体"/>
                <w:sz w:val="24"/>
              </w:rPr>
            </w:pPr>
            <w:r>
              <w:rPr>
                <w:rStyle w:val="HTMLMarkup"/>
                <w:rFonts w:ascii="宋体" w:hAnsi="宋体"/>
                <w:sz w:val="24"/>
              </w:rPr>
              <w:t>&lt;div align="center"&gt;</w:t>
            </w:r>
            <w:r>
              <w:rPr>
                <w:rFonts w:ascii="宋体" w:hAnsi="宋体" w:hint="eastAsia"/>
                <w:sz w:val="24"/>
              </w:rPr>
              <w:t>方案</w:t>
            </w:r>
            <w:r>
              <w:rPr>
                <w:rStyle w:val="HTMLMarkup"/>
                <w:rFonts w:ascii="宋体" w:hAnsi="宋体"/>
                <w:sz w:val="24"/>
              </w:rPr>
              <w:t>&lt;/div&gt;</w:t>
            </w:r>
            <w:r>
              <w:rPr>
                <w:rFonts w:ascii="宋体" w:hAnsi="宋体"/>
                <w:sz w:val="24"/>
              </w:rPr>
              <w:t xml:space="preserve"> </w:t>
            </w:r>
          </w:p>
        </w:tc>
        <w:tc>
          <w:tcPr>
            <w:tcW w:w="1108" w:type="dxa"/>
            <w:tcBorders>
              <w:top w:val="threeDEmboss" w:sz="6" w:space="0" w:color="C0C0C0"/>
              <w:left w:val="threeDEmboss" w:sz="6" w:space="0" w:color="C0C0C0"/>
              <w:bottom w:val="threeDEmboss" w:sz="6" w:space="0" w:color="C0C0C0"/>
              <w:right w:val="threeDEmboss" w:sz="6" w:space="0" w:color="C0C0C0"/>
            </w:tcBorders>
            <w:vAlign w:val="center"/>
          </w:tcPr>
          <w:p w:rsidR="00FD5D6F" w:rsidRDefault="00FD5D6F" w:rsidP="00250B5A">
            <w:pPr>
              <w:rPr>
                <w:rFonts w:ascii="宋体" w:hAnsi="宋体"/>
                <w:sz w:val="24"/>
              </w:rPr>
            </w:pPr>
            <w:r>
              <w:rPr>
                <w:rStyle w:val="HTMLMarkup"/>
                <w:rFonts w:ascii="宋体" w:hAnsi="宋体"/>
                <w:sz w:val="24"/>
              </w:rPr>
              <w:t>&lt;div align="center"&gt;</w:t>
            </w:r>
            <w:r>
              <w:rPr>
                <w:rFonts w:ascii="宋体" w:hAnsi="宋体" w:hint="eastAsia"/>
                <w:sz w:val="24"/>
              </w:rPr>
              <w:t>初步设计</w:t>
            </w:r>
            <w:r>
              <w:rPr>
                <w:rStyle w:val="HTMLMarkup"/>
                <w:rFonts w:ascii="宋体" w:hAnsi="宋体"/>
                <w:sz w:val="24"/>
              </w:rPr>
              <w:t>&lt;/div&gt;</w:t>
            </w:r>
            <w:r>
              <w:rPr>
                <w:rFonts w:ascii="宋体" w:hAnsi="宋体"/>
                <w:sz w:val="24"/>
              </w:rPr>
              <w:t xml:space="preserve"> </w:t>
            </w:r>
          </w:p>
        </w:tc>
        <w:tc>
          <w:tcPr>
            <w:tcW w:w="916" w:type="dxa"/>
            <w:tcBorders>
              <w:top w:val="threeDEmboss" w:sz="6" w:space="0" w:color="C0C0C0"/>
              <w:left w:val="threeDEmboss" w:sz="6" w:space="0" w:color="C0C0C0"/>
              <w:bottom w:val="threeDEmboss" w:sz="6" w:space="0" w:color="C0C0C0"/>
              <w:right w:val="threeDEmboss" w:sz="6" w:space="0" w:color="C0C0C0"/>
            </w:tcBorders>
            <w:vAlign w:val="center"/>
          </w:tcPr>
          <w:p w:rsidR="00FD5D6F" w:rsidRDefault="00FD5D6F" w:rsidP="00250B5A">
            <w:pPr>
              <w:rPr>
                <w:rFonts w:ascii="宋体" w:hAnsi="宋体"/>
                <w:sz w:val="24"/>
              </w:rPr>
            </w:pPr>
            <w:r>
              <w:rPr>
                <w:rStyle w:val="HTMLMarkup"/>
                <w:rFonts w:ascii="宋体" w:hAnsi="宋体"/>
                <w:sz w:val="24"/>
              </w:rPr>
              <w:t>&lt;div align="center"&gt;</w:t>
            </w:r>
            <w:r>
              <w:rPr>
                <w:rFonts w:ascii="宋体" w:hAnsi="宋体" w:hint="eastAsia"/>
                <w:sz w:val="24"/>
              </w:rPr>
              <w:t>施工图</w:t>
            </w:r>
            <w:r>
              <w:rPr>
                <w:rStyle w:val="HTMLMarkup"/>
                <w:rFonts w:ascii="宋体" w:hAnsi="宋体"/>
                <w:sz w:val="24"/>
              </w:rPr>
              <w:t>&lt;/div&gt;</w:t>
            </w:r>
            <w:r>
              <w:rPr>
                <w:rFonts w:ascii="宋体" w:hAnsi="宋体"/>
                <w:sz w:val="24"/>
              </w:rPr>
              <w:t xml:space="preserve"> </w:t>
            </w:r>
          </w:p>
        </w:tc>
        <w:tc>
          <w:tcPr>
            <w:tcW w:w="1108" w:type="dxa"/>
            <w:vMerge/>
            <w:tcBorders>
              <w:top w:val="threeDEmboss" w:sz="6" w:space="0" w:color="C0C0C0"/>
              <w:left w:val="threeDEmboss" w:sz="6" w:space="0" w:color="C0C0C0"/>
              <w:bottom w:val="threeDEmboss" w:sz="6" w:space="0" w:color="C0C0C0"/>
              <w:right w:val="threeDEmboss" w:sz="6" w:space="0" w:color="C0C0C0"/>
            </w:tcBorders>
            <w:vAlign w:val="center"/>
          </w:tcPr>
          <w:p w:rsidR="00FD5D6F" w:rsidRDefault="00FD5D6F" w:rsidP="00250B5A">
            <w:pPr>
              <w:rPr>
                <w:rFonts w:ascii="宋体" w:hAnsi="宋体"/>
                <w:sz w:val="24"/>
              </w:rPr>
            </w:pPr>
          </w:p>
        </w:tc>
        <w:tc>
          <w:tcPr>
            <w:tcW w:w="532" w:type="dxa"/>
            <w:vMerge/>
            <w:tcBorders>
              <w:top w:val="threeDEmboss" w:sz="6" w:space="0" w:color="C0C0C0"/>
              <w:left w:val="threeDEmboss" w:sz="6" w:space="0" w:color="C0C0C0"/>
              <w:bottom w:val="threeDEmboss" w:sz="6" w:space="0" w:color="C0C0C0"/>
              <w:right w:val="threeDEmboss" w:sz="6" w:space="0" w:color="C0C0C0"/>
            </w:tcBorders>
            <w:vAlign w:val="center"/>
          </w:tcPr>
          <w:p w:rsidR="00FD5D6F" w:rsidRDefault="00FD5D6F" w:rsidP="00250B5A">
            <w:pPr>
              <w:rPr>
                <w:rFonts w:ascii="宋体" w:hAnsi="宋体"/>
                <w:sz w:val="24"/>
              </w:rPr>
            </w:pPr>
          </w:p>
        </w:tc>
        <w:tc>
          <w:tcPr>
            <w:tcW w:w="1108" w:type="dxa"/>
            <w:vMerge/>
            <w:tcBorders>
              <w:top w:val="threeDEmboss" w:sz="6" w:space="0" w:color="C0C0C0"/>
              <w:left w:val="threeDEmboss" w:sz="6" w:space="0" w:color="C0C0C0"/>
              <w:bottom w:val="threeDEmboss" w:sz="6" w:space="0" w:color="C0C0C0"/>
              <w:right w:val="threeDEmboss" w:sz="6" w:space="0" w:color="C0C0C0"/>
            </w:tcBorders>
            <w:vAlign w:val="center"/>
          </w:tcPr>
          <w:p w:rsidR="00FD5D6F" w:rsidRDefault="00FD5D6F" w:rsidP="00250B5A">
            <w:pPr>
              <w:rPr>
                <w:rFonts w:ascii="宋体" w:hAnsi="宋体"/>
                <w:sz w:val="24"/>
              </w:rPr>
            </w:pPr>
          </w:p>
        </w:tc>
      </w:tr>
      <w:tr w:rsidR="00FD5D6F" w:rsidTr="00250B5A">
        <w:tc>
          <w:tcPr>
            <w:tcW w:w="724" w:type="dxa"/>
            <w:tcBorders>
              <w:top w:val="threeDEmboss" w:sz="6" w:space="0" w:color="C0C0C0"/>
              <w:left w:val="threeDEmboss" w:sz="6" w:space="0" w:color="C0C0C0"/>
              <w:bottom w:val="threeDEmboss" w:sz="6" w:space="0" w:color="C0C0C0"/>
              <w:right w:val="threeDEmboss" w:sz="6" w:space="0" w:color="C0C0C0"/>
            </w:tcBorders>
            <w:vAlign w:val="center"/>
          </w:tcPr>
          <w:p w:rsidR="00FD5D6F" w:rsidRDefault="00FD5D6F" w:rsidP="00250B5A">
            <w:pPr>
              <w:rPr>
                <w:rFonts w:ascii="宋体" w:hAnsi="宋体"/>
                <w:sz w:val="24"/>
              </w:rPr>
            </w:pPr>
          </w:p>
        </w:tc>
        <w:tc>
          <w:tcPr>
            <w:tcW w:w="1300" w:type="dxa"/>
            <w:tcBorders>
              <w:top w:val="threeDEmboss" w:sz="6" w:space="0" w:color="C0C0C0"/>
              <w:left w:val="threeDEmboss" w:sz="6" w:space="0" w:color="C0C0C0"/>
              <w:bottom w:val="threeDEmboss" w:sz="6" w:space="0" w:color="C0C0C0"/>
              <w:right w:val="threeDEmboss" w:sz="6" w:space="0" w:color="C0C0C0"/>
            </w:tcBorders>
            <w:vAlign w:val="center"/>
          </w:tcPr>
          <w:p w:rsidR="00FD5D6F" w:rsidRDefault="00FD5D6F" w:rsidP="00250B5A">
            <w:pPr>
              <w:rPr>
                <w:rFonts w:ascii="宋体" w:hAnsi="宋体"/>
                <w:sz w:val="24"/>
              </w:rPr>
            </w:pPr>
          </w:p>
        </w:tc>
        <w:tc>
          <w:tcPr>
            <w:tcW w:w="724" w:type="dxa"/>
            <w:tcBorders>
              <w:top w:val="threeDEmboss" w:sz="6" w:space="0" w:color="C0C0C0"/>
              <w:left w:val="threeDEmboss" w:sz="6" w:space="0" w:color="C0C0C0"/>
              <w:bottom w:val="threeDEmboss" w:sz="6" w:space="0" w:color="C0C0C0"/>
              <w:right w:val="threeDEmboss" w:sz="6" w:space="0" w:color="C0C0C0"/>
            </w:tcBorders>
            <w:vAlign w:val="center"/>
          </w:tcPr>
          <w:p w:rsidR="00FD5D6F" w:rsidRDefault="00FD5D6F" w:rsidP="00250B5A">
            <w:pPr>
              <w:rPr>
                <w:rFonts w:ascii="宋体" w:hAnsi="宋体"/>
                <w:sz w:val="24"/>
              </w:rPr>
            </w:pPr>
            <w:r>
              <w:rPr>
                <w:rFonts w:ascii="宋体" w:hAnsi="宋体"/>
                <w:sz w:val="24"/>
              </w:rPr>
              <w:t> </w:t>
            </w:r>
          </w:p>
        </w:tc>
        <w:tc>
          <w:tcPr>
            <w:tcW w:w="1108" w:type="dxa"/>
            <w:tcBorders>
              <w:top w:val="threeDEmboss" w:sz="6" w:space="0" w:color="C0C0C0"/>
              <w:left w:val="threeDEmboss" w:sz="6" w:space="0" w:color="C0C0C0"/>
              <w:bottom w:val="threeDEmboss" w:sz="6" w:space="0" w:color="C0C0C0"/>
              <w:right w:val="threeDEmboss" w:sz="6" w:space="0" w:color="C0C0C0"/>
            </w:tcBorders>
            <w:vAlign w:val="center"/>
          </w:tcPr>
          <w:p w:rsidR="00FD5D6F" w:rsidRDefault="00FD5D6F" w:rsidP="00250B5A">
            <w:pPr>
              <w:rPr>
                <w:rFonts w:ascii="宋体" w:hAnsi="宋体"/>
                <w:sz w:val="24"/>
              </w:rPr>
            </w:pPr>
            <w:r>
              <w:rPr>
                <w:rFonts w:ascii="宋体" w:hAnsi="宋体"/>
                <w:sz w:val="24"/>
              </w:rPr>
              <w:t> </w:t>
            </w:r>
          </w:p>
        </w:tc>
        <w:tc>
          <w:tcPr>
            <w:tcW w:w="724" w:type="dxa"/>
            <w:tcBorders>
              <w:top w:val="threeDEmboss" w:sz="6" w:space="0" w:color="C0C0C0"/>
              <w:left w:val="threeDEmboss" w:sz="6" w:space="0" w:color="C0C0C0"/>
              <w:bottom w:val="threeDEmboss" w:sz="6" w:space="0" w:color="C0C0C0"/>
              <w:right w:val="threeDEmboss" w:sz="6" w:space="0" w:color="C0C0C0"/>
            </w:tcBorders>
            <w:vAlign w:val="center"/>
          </w:tcPr>
          <w:p w:rsidR="00FD5D6F" w:rsidRDefault="00FD5D6F" w:rsidP="00250B5A">
            <w:pPr>
              <w:rPr>
                <w:rFonts w:ascii="宋体" w:hAnsi="宋体"/>
                <w:sz w:val="24"/>
              </w:rPr>
            </w:pPr>
            <w:r>
              <w:rPr>
                <w:rFonts w:ascii="宋体" w:hAnsi="宋体"/>
                <w:sz w:val="24"/>
              </w:rPr>
              <w:t> </w:t>
            </w:r>
          </w:p>
        </w:tc>
        <w:tc>
          <w:tcPr>
            <w:tcW w:w="1108" w:type="dxa"/>
            <w:tcBorders>
              <w:top w:val="threeDEmboss" w:sz="6" w:space="0" w:color="C0C0C0"/>
              <w:left w:val="threeDEmboss" w:sz="6" w:space="0" w:color="C0C0C0"/>
              <w:bottom w:val="threeDEmboss" w:sz="6" w:space="0" w:color="C0C0C0"/>
              <w:right w:val="threeDEmboss" w:sz="6" w:space="0" w:color="C0C0C0"/>
            </w:tcBorders>
            <w:vAlign w:val="center"/>
          </w:tcPr>
          <w:p w:rsidR="00FD5D6F" w:rsidRDefault="00FD5D6F" w:rsidP="00250B5A">
            <w:pPr>
              <w:rPr>
                <w:rFonts w:ascii="宋体" w:hAnsi="宋体"/>
                <w:sz w:val="24"/>
              </w:rPr>
            </w:pPr>
            <w:r>
              <w:rPr>
                <w:rFonts w:ascii="宋体" w:hAnsi="宋体"/>
                <w:sz w:val="24"/>
              </w:rPr>
              <w:t> </w:t>
            </w:r>
          </w:p>
        </w:tc>
        <w:tc>
          <w:tcPr>
            <w:tcW w:w="916" w:type="dxa"/>
            <w:tcBorders>
              <w:top w:val="threeDEmboss" w:sz="6" w:space="0" w:color="C0C0C0"/>
              <w:left w:val="threeDEmboss" w:sz="6" w:space="0" w:color="C0C0C0"/>
              <w:bottom w:val="threeDEmboss" w:sz="6" w:space="0" w:color="C0C0C0"/>
              <w:right w:val="threeDEmboss" w:sz="6" w:space="0" w:color="C0C0C0"/>
            </w:tcBorders>
            <w:vAlign w:val="center"/>
          </w:tcPr>
          <w:p w:rsidR="00FD5D6F" w:rsidRDefault="00FD5D6F" w:rsidP="00250B5A">
            <w:pPr>
              <w:rPr>
                <w:rFonts w:ascii="宋体" w:hAnsi="宋体"/>
                <w:sz w:val="24"/>
              </w:rPr>
            </w:pPr>
            <w:r>
              <w:rPr>
                <w:rFonts w:ascii="宋体" w:hAnsi="宋体"/>
                <w:sz w:val="24"/>
              </w:rPr>
              <w:t> </w:t>
            </w:r>
          </w:p>
        </w:tc>
        <w:tc>
          <w:tcPr>
            <w:tcW w:w="1108" w:type="dxa"/>
            <w:tcBorders>
              <w:top w:val="threeDEmboss" w:sz="6" w:space="0" w:color="C0C0C0"/>
              <w:left w:val="threeDEmboss" w:sz="6" w:space="0" w:color="C0C0C0"/>
              <w:bottom w:val="threeDEmboss" w:sz="6" w:space="0" w:color="C0C0C0"/>
              <w:right w:val="threeDEmboss" w:sz="6" w:space="0" w:color="C0C0C0"/>
            </w:tcBorders>
            <w:vAlign w:val="center"/>
          </w:tcPr>
          <w:p w:rsidR="00FD5D6F" w:rsidRDefault="00FD5D6F" w:rsidP="00250B5A">
            <w:pPr>
              <w:rPr>
                <w:rFonts w:ascii="宋体" w:hAnsi="宋体"/>
                <w:sz w:val="24"/>
              </w:rPr>
            </w:pPr>
            <w:r>
              <w:rPr>
                <w:rFonts w:ascii="宋体" w:hAnsi="宋体"/>
                <w:sz w:val="24"/>
              </w:rPr>
              <w:t> </w:t>
            </w:r>
          </w:p>
        </w:tc>
        <w:tc>
          <w:tcPr>
            <w:tcW w:w="532" w:type="dxa"/>
            <w:tcBorders>
              <w:top w:val="threeDEmboss" w:sz="6" w:space="0" w:color="C0C0C0"/>
              <w:left w:val="threeDEmboss" w:sz="6" w:space="0" w:color="C0C0C0"/>
              <w:bottom w:val="threeDEmboss" w:sz="6" w:space="0" w:color="C0C0C0"/>
              <w:right w:val="threeDEmboss" w:sz="6" w:space="0" w:color="C0C0C0"/>
            </w:tcBorders>
            <w:vAlign w:val="center"/>
          </w:tcPr>
          <w:p w:rsidR="00FD5D6F" w:rsidRDefault="00FD5D6F" w:rsidP="00250B5A">
            <w:pPr>
              <w:rPr>
                <w:rFonts w:ascii="宋体" w:hAnsi="宋体"/>
                <w:sz w:val="24"/>
              </w:rPr>
            </w:pPr>
            <w:r>
              <w:rPr>
                <w:rFonts w:ascii="宋体" w:hAnsi="宋体"/>
                <w:sz w:val="24"/>
              </w:rPr>
              <w:t> </w:t>
            </w:r>
          </w:p>
        </w:tc>
        <w:tc>
          <w:tcPr>
            <w:tcW w:w="1108" w:type="dxa"/>
            <w:tcBorders>
              <w:top w:val="threeDEmboss" w:sz="6" w:space="0" w:color="C0C0C0"/>
              <w:left w:val="threeDEmboss" w:sz="6" w:space="0" w:color="C0C0C0"/>
              <w:bottom w:val="threeDEmboss" w:sz="6" w:space="0" w:color="C0C0C0"/>
              <w:right w:val="threeDEmboss" w:sz="6" w:space="0" w:color="C0C0C0"/>
            </w:tcBorders>
            <w:vAlign w:val="center"/>
          </w:tcPr>
          <w:p w:rsidR="00FD5D6F" w:rsidRDefault="00FD5D6F" w:rsidP="00250B5A">
            <w:pPr>
              <w:rPr>
                <w:rFonts w:ascii="宋体" w:hAnsi="宋体"/>
                <w:sz w:val="24"/>
              </w:rPr>
            </w:pPr>
            <w:r>
              <w:rPr>
                <w:rFonts w:ascii="宋体" w:hAnsi="宋体"/>
                <w:sz w:val="24"/>
              </w:rPr>
              <w:t> </w:t>
            </w:r>
          </w:p>
        </w:tc>
      </w:tr>
      <w:tr w:rsidR="00FD5D6F" w:rsidTr="00250B5A">
        <w:tc>
          <w:tcPr>
            <w:tcW w:w="724" w:type="dxa"/>
            <w:tcBorders>
              <w:top w:val="threeDEmboss" w:sz="6" w:space="0" w:color="C0C0C0"/>
              <w:left w:val="threeDEmboss" w:sz="6" w:space="0" w:color="C0C0C0"/>
              <w:bottom w:val="threeDEmboss" w:sz="6" w:space="0" w:color="C0C0C0"/>
              <w:right w:val="threeDEmboss" w:sz="6" w:space="0" w:color="C0C0C0"/>
            </w:tcBorders>
            <w:vAlign w:val="center"/>
          </w:tcPr>
          <w:p w:rsidR="00FD5D6F" w:rsidRDefault="00FD5D6F" w:rsidP="00250B5A">
            <w:pPr>
              <w:rPr>
                <w:rFonts w:ascii="宋体" w:hAnsi="宋体"/>
                <w:sz w:val="24"/>
              </w:rPr>
            </w:pPr>
          </w:p>
        </w:tc>
        <w:tc>
          <w:tcPr>
            <w:tcW w:w="1300" w:type="dxa"/>
            <w:tcBorders>
              <w:top w:val="threeDEmboss" w:sz="6" w:space="0" w:color="C0C0C0"/>
              <w:left w:val="threeDEmboss" w:sz="6" w:space="0" w:color="C0C0C0"/>
              <w:bottom w:val="threeDEmboss" w:sz="6" w:space="0" w:color="C0C0C0"/>
              <w:right w:val="threeDEmboss" w:sz="6" w:space="0" w:color="C0C0C0"/>
            </w:tcBorders>
            <w:vAlign w:val="center"/>
          </w:tcPr>
          <w:p w:rsidR="00FD5D6F" w:rsidRDefault="00FD5D6F" w:rsidP="00250B5A">
            <w:pPr>
              <w:rPr>
                <w:rFonts w:ascii="宋体" w:hAnsi="宋体"/>
                <w:sz w:val="24"/>
              </w:rPr>
            </w:pPr>
          </w:p>
        </w:tc>
        <w:tc>
          <w:tcPr>
            <w:tcW w:w="724" w:type="dxa"/>
            <w:tcBorders>
              <w:top w:val="threeDEmboss" w:sz="6" w:space="0" w:color="C0C0C0"/>
              <w:left w:val="threeDEmboss" w:sz="6" w:space="0" w:color="C0C0C0"/>
              <w:bottom w:val="threeDEmboss" w:sz="6" w:space="0" w:color="C0C0C0"/>
              <w:right w:val="threeDEmboss" w:sz="6" w:space="0" w:color="C0C0C0"/>
            </w:tcBorders>
            <w:vAlign w:val="center"/>
          </w:tcPr>
          <w:p w:rsidR="00FD5D6F" w:rsidRDefault="00FD5D6F" w:rsidP="00250B5A">
            <w:pPr>
              <w:rPr>
                <w:rFonts w:ascii="宋体" w:hAnsi="宋体"/>
                <w:sz w:val="24"/>
              </w:rPr>
            </w:pPr>
            <w:r>
              <w:rPr>
                <w:rFonts w:ascii="宋体" w:hAnsi="宋体"/>
                <w:sz w:val="24"/>
              </w:rPr>
              <w:t> </w:t>
            </w:r>
          </w:p>
        </w:tc>
        <w:tc>
          <w:tcPr>
            <w:tcW w:w="1108" w:type="dxa"/>
            <w:tcBorders>
              <w:top w:val="threeDEmboss" w:sz="6" w:space="0" w:color="C0C0C0"/>
              <w:left w:val="threeDEmboss" w:sz="6" w:space="0" w:color="C0C0C0"/>
              <w:bottom w:val="threeDEmboss" w:sz="6" w:space="0" w:color="C0C0C0"/>
              <w:right w:val="threeDEmboss" w:sz="6" w:space="0" w:color="C0C0C0"/>
            </w:tcBorders>
            <w:vAlign w:val="center"/>
          </w:tcPr>
          <w:p w:rsidR="00FD5D6F" w:rsidRDefault="00FD5D6F" w:rsidP="00250B5A">
            <w:pPr>
              <w:rPr>
                <w:rFonts w:ascii="宋体" w:hAnsi="宋体"/>
                <w:sz w:val="24"/>
              </w:rPr>
            </w:pPr>
            <w:r>
              <w:rPr>
                <w:rFonts w:ascii="宋体" w:hAnsi="宋体"/>
                <w:sz w:val="24"/>
              </w:rPr>
              <w:t> </w:t>
            </w:r>
          </w:p>
        </w:tc>
        <w:tc>
          <w:tcPr>
            <w:tcW w:w="724" w:type="dxa"/>
            <w:tcBorders>
              <w:top w:val="threeDEmboss" w:sz="6" w:space="0" w:color="C0C0C0"/>
              <w:left w:val="threeDEmboss" w:sz="6" w:space="0" w:color="C0C0C0"/>
              <w:bottom w:val="threeDEmboss" w:sz="6" w:space="0" w:color="C0C0C0"/>
              <w:right w:val="threeDEmboss" w:sz="6" w:space="0" w:color="C0C0C0"/>
            </w:tcBorders>
            <w:vAlign w:val="center"/>
          </w:tcPr>
          <w:p w:rsidR="00FD5D6F" w:rsidRDefault="00FD5D6F" w:rsidP="00250B5A">
            <w:pPr>
              <w:rPr>
                <w:rFonts w:ascii="宋体" w:hAnsi="宋体"/>
                <w:sz w:val="24"/>
              </w:rPr>
            </w:pPr>
            <w:r>
              <w:rPr>
                <w:rFonts w:ascii="宋体" w:hAnsi="宋体"/>
                <w:sz w:val="24"/>
              </w:rPr>
              <w:t> </w:t>
            </w:r>
          </w:p>
        </w:tc>
        <w:tc>
          <w:tcPr>
            <w:tcW w:w="1108" w:type="dxa"/>
            <w:tcBorders>
              <w:top w:val="threeDEmboss" w:sz="6" w:space="0" w:color="C0C0C0"/>
              <w:left w:val="threeDEmboss" w:sz="6" w:space="0" w:color="C0C0C0"/>
              <w:bottom w:val="threeDEmboss" w:sz="6" w:space="0" w:color="C0C0C0"/>
              <w:right w:val="threeDEmboss" w:sz="6" w:space="0" w:color="C0C0C0"/>
            </w:tcBorders>
            <w:vAlign w:val="center"/>
          </w:tcPr>
          <w:p w:rsidR="00FD5D6F" w:rsidRDefault="00FD5D6F" w:rsidP="00250B5A">
            <w:pPr>
              <w:rPr>
                <w:rFonts w:ascii="宋体" w:hAnsi="宋体"/>
                <w:sz w:val="24"/>
              </w:rPr>
            </w:pPr>
            <w:r>
              <w:rPr>
                <w:rFonts w:ascii="宋体" w:hAnsi="宋体"/>
                <w:sz w:val="24"/>
              </w:rPr>
              <w:t> </w:t>
            </w:r>
          </w:p>
        </w:tc>
        <w:tc>
          <w:tcPr>
            <w:tcW w:w="916" w:type="dxa"/>
            <w:tcBorders>
              <w:top w:val="threeDEmboss" w:sz="6" w:space="0" w:color="C0C0C0"/>
              <w:left w:val="threeDEmboss" w:sz="6" w:space="0" w:color="C0C0C0"/>
              <w:bottom w:val="threeDEmboss" w:sz="6" w:space="0" w:color="C0C0C0"/>
              <w:right w:val="threeDEmboss" w:sz="6" w:space="0" w:color="C0C0C0"/>
            </w:tcBorders>
            <w:vAlign w:val="center"/>
          </w:tcPr>
          <w:p w:rsidR="00FD5D6F" w:rsidRDefault="00FD5D6F" w:rsidP="00250B5A">
            <w:pPr>
              <w:rPr>
                <w:rFonts w:ascii="宋体" w:hAnsi="宋体"/>
                <w:sz w:val="24"/>
              </w:rPr>
            </w:pPr>
            <w:r>
              <w:rPr>
                <w:rFonts w:ascii="宋体" w:hAnsi="宋体"/>
                <w:sz w:val="24"/>
              </w:rPr>
              <w:t> </w:t>
            </w:r>
          </w:p>
        </w:tc>
        <w:tc>
          <w:tcPr>
            <w:tcW w:w="1108" w:type="dxa"/>
            <w:tcBorders>
              <w:top w:val="threeDEmboss" w:sz="6" w:space="0" w:color="C0C0C0"/>
              <w:left w:val="threeDEmboss" w:sz="6" w:space="0" w:color="C0C0C0"/>
              <w:bottom w:val="threeDEmboss" w:sz="6" w:space="0" w:color="C0C0C0"/>
              <w:right w:val="threeDEmboss" w:sz="6" w:space="0" w:color="C0C0C0"/>
            </w:tcBorders>
            <w:vAlign w:val="center"/>
          </w:tcPr>
          <w:p w:rsidR="00FD5D6F" w:rsidRDefault="00FD5D6F" w:rsidP="00250B5A">
            <w:pPr>
              <w:rPr>
                <w:rFonts w:ascii="宋体" w:hAnsi="宋体"/>
                <w:sz w:val="24"/>
              </w:rPr>
            </w:pPr>
            <w:r>
              <w:rPr>
                <w:rFonts w:ascii="宋体" w:hAnsi="宋体"/>
                <w:sz w:val="24"/>
              </w:rPr>
              <w:t> </w:t>
            </w:r>
          </w:p>
        </w:tc>
        <w:tc>
          <w:tcPr>
            <w:tcW w:w="532" w:type="dxa"/>
            <w:tcBorders>
              <w:top w:val="threeDEmboss" w:sz="6" w:space="0" w:color="C0C0C0"/>
              <w:left w:val="threeDEmboss" w:sz="6" w:space="0" w:color="C0C0C0"/>
              <w:bottom w:val="threeDEmboss" w:sz="6" w:space="0" w:color="C0C0C0"/>
              <w:right w:val="threeDEmboss" w:sz="6" w:space="0" w:color="C0C0C0"/>
            </w:tcBorders>
            <w:vAlign w:val="center"/>
          </w:tcPr>
          <w:p w:rsidR="00FD5D6F" w:rsidRDefault="00FD5D6F" w:rsidP="00250B5A">
            <w:pPr>
              <w:rPr>
                <w:rFonts w:ascii="宋体" w:hAnsi="宋体"/>
                <w:sz w:val="24"/>
              </w:rPr>
            </w:pPr>
            <w:r>
              <w:rPr>
                <w:rFonts w:ascii="宋体" w:hAnsi="宋体"/>
                <w:sz w:val="24"/>
              </w:rPr>
              <w:t> </w:t>
            </w:r>
          </w:p>
        </w:tc>
        <w:tc>
          <w:tcPr>
            <w:tcW w:w="1108" w:type="dxa"/>
            <w:tcBorders>
              <w:top w:val="threeDEmboss" w:sz="6" w:space="0" w:color="C0C0C0"/>
              <w:left w:val="threeDEmboss" w:sz="6" w:space="0" w:color="C0C0C0"/>
              <w:bottom w:val="threeDEmboss" w:sz="6" w:space="0" w:color="C0C0C0"/>
              <w:right w:val="threeDEmboss" w:sz="6" w:space="0" w:color="C0C0C0"/>
            </w:tcBorders>
            <w:vAlign w:val="center"/>
          </w:tcPr>
          <w:p w:rsidR="00FD5D6F" w:rsidRDefault="00FD5D6F" w:rsidP="00250B5A">
            <w:pPr>
              <w:rPr>
                <w:rFonts w:ascii="宋体" w:hAnsi="宋体"/>
                <w:sz w:val="24"/>
              </w:rPr>
            </w:pPr>
            <w:r>
              <w:rPr>
                <w:rFonts w:ascii="宋体" w:hAnsi="宋体"/>
                <w:sz w:val="24"/>
              </w:rPr>
              <w:t> </w:t>
            </w:r>
          </w:p>
        </w:tc>
      </w:tr>
      <w:tr w:rsidR="00FD5D6F" w:rsidTr="00250B5A">
        <w:tc>
          <w:tcPr>
            <w:tcW w:w="724" w:type="dxa"/>
            <w:tcBorders>
              <w:top w:val="threeDEmboss" w:sz="6" w:space="0" w:color="C0C0C0"/>
              <w:left w:val="threeDEmboss" w:sz="6" w:space="0" w:color="C0C0C0"/>
              <w:bottom w:val="threeDEmboss" w:sz="6" w:space="0" w:color="C0C0C0"/>
              <w:right w:val="threeDEmboss" w:sz="6" w:space="0" w:color="C0C0C0"/>
            </w:tcBorders>
            <w:vAlign w:val="center"/>
          </w:tcPr>
          <w:p w:rsidR="00FD5D6F" w:rsidRDefault="00FD5D6F" w:rsidP="00250B5A">
            <w:pPr>
              <w:rPr>
                <w:rFonts w:ascii="宋体" w:hAnsi="宋体"/>
                <w:sz w:val="24"/>
              </w:rPr>
            </w:pPr>
          </w:p>
        </w:tc>
        <w:tc>
          <w:tcPr>
            <w:tcW w:w="1300" w:type="dxa"/>
            <w:tcBorders>
              <w:top w:val="threeDEmboss" w:sz="6" w:space="0" w:color="C0C0C0"/>
              <w:left w:val="threeDEmboss" w:sz="6" w:space="0" w:color="C0C0C0"/>
              <w:bottom w:val="threeDEmboss" w:sz="6" w:space="0" w:color="C0C0C0"/>
              <w:right w:val="threeDEmboss" w:sz="6" w:space="0" w:color="C0C0C0"/>
            </w:tcBorders>
            <w:vAlign w:val="center"/>
          </w:tcPr>
          <w:p w:rsidR="00FD5D6F" w:rsidRDefault="00FD5D6F" w:rsidP="00250B5A">
            <w:pPr>
              <w:rPr>
                <w:rFonts w:ascii="宋体" w:hAnsi="宋体"/>
                <w:sz w:val="24"/>
              </w:rPr>
            </w:pPr>
          </w:p>
        </w:tc>
        <w:tc>
          <w:tcPr>
            <w:tcW w:w="724" w:type="dxa"/>
            <w:tcBorders>
              <w:top w:val="threeDEmboss" w:sz="6" w:space="0" w:color="C0C0C0"/>
              <w:left w:val="threeDEmboss" w:sz="6" w:space="0" w:color="C0C0C0"/>
              <w:bottom w:val="threeDEmboss" w:sz="6" w:space="0" w:color="C0C0C0"/>
              <w:right w:val="threeDEmboss" w:sz="6" w:space="0" w:color="C0C0C0"/>
            </w:tcBorders>
            <w:vAlign w:val="center"/>
          </w:tcPr>
          <w:p w:rsidR="00FD5D6F" w:rsidRDefault="00FD5D6F" w:rsidP="00250B5A">
            <w:pPr>
              <w:rPr>
                <w:rFonts w:ascii="宋体" w:hAnsi="宋体"/>
                <w:sz w:val="24"/>
              </w:rPr>
            </w:pPr>
            <w:r>
              <w:rPr>
                <w:rFonts w:ascii="宋体" w:hAnsi="宋体"/>
                <w:sz w:val="24"/>
              </w:rPr>
              <w:t> </w:t>
            </w:r>
          </w:p>
        </w:tc>
        <w:tc>
          <w:tcPr>
            <w:tcW w:w="1108" w:type="dxa"/>
            <w:tcBorders>
              <w:top w:val="threeDEmboss" w:sz="6" w:space="0" w:color="C0C0C0"/>
              <w:left w:val="threeDEmboss" w:sz="6" w:space="0" w:color="C0C0C0"/>
              <w:bottom w:val="threeDEmboss" w:sz="6" w:space="0" w:color="C0C0C0"/>
              <w:right w:val="threeDEmboss" w:sz="6" w:space="0" w:color="C0C0C0"/>
            </w:tcBorders>
            <w:vAlign w:val="center"/>
          </w:tcPr>
          <w:p w:rsidR="00FD5D6F" w:rsidRDefault="00FD5D6F" w:rsidP="00250B5A">
            <w:pPr>
              <w:rPr>
                <w:rFonts w:ascii="宋体" w:hAnsi="宋体"/>
                <w:sz w:val="24"/>
              </w:rPr>
            </w:pPr>
            <w:r>
              <w:rPr>
                <w:rFonts w:ascii="宋体" w:hAnsi="宋体"/>
                <w:sz w:val="24"/>
              </w:rPr>
              <w:t> </w:t>
            </w:r>
          </w:p>
        </w:tc>
        <w:tc>
          <w:tcPr>
            <w:tcW w:w="724" w:type="dxa"/>
            <w:tcBorders>
              <w:top w:val="threeDEmboss" w:sz="6" w:space="0" w:color="C0C0C0"/>
              <w:left w:val="threeDEmboss" w:sz="6" w:space="0" w:color="C0C0C0"/>
              <w:bottom w:val="threeDEmboss" w:sz="6" w:space="0" w:color="C0C0C0"/>
              <w:right w:val="threeDEmboss" w:sz="6" w:space="0" w:color="C0C0C0"/>
            </w:tcBorders>
            <w:vAlign w:val="center"/>
          </w:tcPr>
          <w:p w:rsidR="00FD5D6F" w:rsidRDefault="00FD5D6F" w:rsidP="00250B5A">
            <w:pPr>
              <w:rPr>
                <w:rFonts w:ascii="宋体" w:hAnsi="宋体"/>
                <w:sz w:val="24"/>
              </w:rPr>
            </w:pPr>
            <w:r>
              <w:rPr>
                <w:rFonts w:ascii="宋体" w:hAnsi="宋体"/>
                <w:sz w:val="24"/>
              </w:rPr>
              <w:t> </w:t>
            </w:r>
          </w:p>
        </w:tc>
        <w:tc>
          <w:tcPr>
            <w:tcW w:w="1108" w:type="dxa"/>
            <w:tcBorders>
              <w:top w:val="threeDEmboss" w:sz="6" w:space="0" w:color="C0C0C0"/>
              <w:left w:val="threeDEmboss" w:sz="6" w:space="0" w:color="C0C0C0"/>
              <w:bottom w:val="threeDEmboss" w:sz="6" w:space="0" w:color="C0C0C0"/>
              <w:right w:val="threeDEmboss" w:sz="6" w:space="0" w:color="C0C0C0"/>
            </w:tcBorders>
            <w:vAlign w:val="center"/>
          </w:tcPr>
          <w:p w:rsidR="00FD5D6F" w:rsidRDefault="00FD5D6F" w:rsidP="00250B5A">
            <w:pPr>
              <w:rPr>
                <w:rFonts w:ascii="宋体" w:hAnsi="宋体"/>
                <w:sz w:val="24"/>
              </w:rPr>
            </w:pPr>
            <w:r>
              <w:rPr>
                <w:rFonts w:ascii="宋体" w:hAnsi="宋体"/>
                <w:sz w:val="24"/>
              </w:rPr>
              <w:t> </w:t>
            </w:r>
          </w:p>
        </w:tc>
        <w:tc>
          <w:tcPr>
            <w:tcW w:w="916" w:type="dxa"/>
            <w:tcBorders>
              <w:top w:val="threeDEmboss" w:sz="6" w:space="0" w:color="C0C0C0"/>
              <w:left w:val="threeDEmboss" w:sz="6" w:space="0" w:color="C0C0C0"/>
              <w:bottom w:val="threeDEmboss" w:sz="6" w:space="0" w:color="C0C0C0"/>
              <w:right w:val="threeDEmboss" w:sz="6" w:space="0" w:color="C0C0C0"/>
            </w:tcBorders>
            <w:vAlign w:val="center"/>
          </w:tcPr>
          <w:p w:rsidR="00FD5D6F" w:rsidRDefault="00FD5D6F" w:rsidP="00250B5A">
            <w:pPr>
              <w:rPr>
                <w:rFonts w:ascii="宋体" w:hAnsi="宋体"/>
                <w:sz w:val="24"/>
              </w:rPr>
            </w:pPr>
            <w:r>
              <w:rPr>
                <w:rFonts w:ascii="宋体" w:hAnsi="宋体"/>
                <w:sz w:val="24"/>
              </w:rPr>
              <w:t> </w:t>
            </w:r>
          </w:p>
        </w:tc>
        <w:tc>
          <w:tcPr>
            <w:tcW w:w="1108" w:type="dxa"/>
            <w:tcBorders>
              <w:top w:val="threeDEmboss" w:sz="6" w:space="0" w:color="C0C0C0"/>
              <w:left w:val="threeDEmboss" w:sz="6" w:space="0" w:color="C0C0C0"/>
              <w:bottom w:val="threeDEmboss" w:sz="6" w:space="0" w:color="C0C0C0"/>
              <w:right w:val="threeDEmboss" w:sz="6" w:space="0" w:color="C0C0C0"/>
            </w:tcBorders>
            <w:vAlign w:val="center"/>
          </w:tcPr>
          <w:p w:rsidR="00FD5D6F" w:rsidRDefault="00FD5D6F" w:rsidP="00250B5A">
            <w:pPr>
              <w:rPr>
                <w:rFonts w:ascii="宋体" w:hAnsi="宋体"/>
                <w:sz w:val="24"/>
              </w:rPr>
            </w:pPr>
            <w:r>
              <w:rPr>
                <w:rFonts w:ascii="宋体" w:hAnsi="宋体"/>
                <w:sz w:val="24"/>
              </w:rPr>
              <w:t> </w:t>
            </w:r>
          </w:p>
        </w:tc>
        <w:tc>
          <w:tcPr>
            <w:tcW w:w="532" w:type="dxa"/>
            <w:tcBorders>
              <w:top w:val="threeDEmboss" w:sz="6" w:space="0" w:color="C0C0C0"/>
              <w:left w:val="threeDEmboss" w:sz="6" w:space="0" w:color="C0C0C0"/>
              <w:bottom w:val="threeDEmboss" w:sz="6" w:space="0" w:color="C0C0C0"/>
              <w:right w:val="threeDEmboss" w:sz="6" w:space="0" w:color="C0C0C0"/>
            </w:tcBorders>
            <w:vAlign w:val="center"/>
          </w:tcPr>
          <w:p w:rsidR="00FD5D6F" w:rsidRDefault="00FD5D6F" w:rsidP="00250B5A">
            <w:pPr>
              <w:rPr>
                <w:rFonts w:ascii="宋体" w:hAnsi="宋体"/>
                <w:sz w:val="24"/>
              </w:rPr>
            </w:pPr>
            <w:r>
              <w:rPr>
                <w:rFonts w:ascii="宋体" w:hAnsi="宋体"/>
                <w:sz w:val="24"/>
              </w:rPr>
              <w:t> </w:t>
            </w:r>
          </w:p>
        </w:tc>
        <w:tc>
          <w:tcPr>
            <w:tcW w:w="1108" w:type="dxa"/>
            <w:tcBorders>
              <w:top w:val="threeDEmboss" w:sz="6" w:space="0" w:color="C0C0C0"/>
              <w:left w:val="threeDEmboss" w:sz="6" w:space="0" w:color="C0C0C0"/>
              <w:bottom w:val="threeDEmboss" w:sz="6" w:space="0" w:color="C0C0C0"/>
              <w:right w:val="threeDEmboss" w:sz="6" w:space="0" w:color="C0C0C0"/>
            </w:tcBorders>
            <w:vAlign w:val="center"/>
          </w:tcPr>
          <w:p w:rsidR="00FD5D6F" w:rsidRDefault="00FD5D6F" w:rsidP="00250B5A">
            <w:pPr>
              <w:rPr>
                <w:rFonts w:ascii="宋体" w:hAnsi="宋体"/>
                <w:sz w:val="24"/>
              </w:rPr>
            </w:pPr>
            <w:r>
              <w:rPr>
                <w:rFonts w:ascii="宋体" w:hAnsi="宋体"/>
                <w:sz w:val="24"/>
              </w:rPr>
              <w:t> </w:t>
            </w:r>
          </w:p>
        </w:tc>
      </w:tr>
      <w:tr w:rsidR="00FD5D6F" w:rsidTr="00250B5A">
        <w:tc>
          <w:tcPr>
            <w:tcW w:w="724" w:type="dxa"/>
            <w:tcBorders>
              <w:top w:val="threeDEmboss" w:sz="6" w:space="0" w:color="C0C0C0"/>
              <w:left w:val="threeDEmboss" w:sz="6" w:space="0" w:color="C0C0C0"/>
              <w:bottom w:val="threeDEmboss" w:sz="6" w:space="0" w:color="C0C0C0"/>
              <w:right w:val="threeDEmboss" w:sz="6" w:space="0" w:color="C0C0C0"/>
            </w:tcBorders>
            <w:vAlign w:val="center"/>
          </w:tcPr>
          <w:p w:rsidR="00FD5D6F" w:rsidRDefault="00FD5D6F" w:rsidP="00250B5A">
            <w:pPr>
              <w:rPr>
                <w:rFonts w:ascii="宋体" w:hAnsi="宋体"/>
                <w:sz w:val="24"/>
              </w:rPr>
            </w:pPr>
          </w:p>
        </w:tc>
        <w:tc>
          <w:tcPr>
            <w:tcW w:w="1300" w:type="dxa"/>
            <w:tcBorders>
              <w:top w:val="threeDEmboss" w:sz="6" w:space="0" w:color="C0C0C0"/>
              <w:left w:val="threeDEmboss" w:sz="6" w:space="0" w:color="C0C0C0"/>
              <w:bottom w:val="threeDEmboss" w:sz="6" w:space="0" w:color="C0C0C0"/>
              <w:right w:val="threeDEmboss" w:sz="6" w:space="0" w:color="C0C0C0"/>
            </w:tcBorders>
            <w:vAlign w:val="center"/>
          </w:tcPr>
          <w:p w:rsidR="00FD5D6F" w:rsidRDefault="00FD5D6F" w:rsidP="00250B5A">
            <w:pPr>
              <w:rPr>
                <w:rFonts w:ascii="宋体" w:hAnsi="宋体"/>
                <w:sz w:val="24"/>
              </w:rPr>
            </w:pPr>
          </w:p>
        </w:tc>
        <w:tc>
          <w:tcPr>
            <w:tcW w:w="724" w:type="dxa"/>
            <w:tcBorders>
              <w:top w:val="threeDEmboss" w:sz="6" w:space="0" w:color="C0C0C0"/>
              <w:left w:val="threeDEmboss" w:sz="6" w:space="0" w:color="C0C0C0"/>
              <w:bottom w:val="threeDEmboss" w:sz="6" w:space="0" w:color="C0C0C0"/>
              <w:right w:val="threeDEmboss" w:sz="6" w:space="0" w:color="C0C0C0"/>
            </w:tcBorders>
            <w:vAlign w:val="center"/>
          </w:tcPr>
          <w:p w:rsidR="00FD5D6F" w:rsidRDefault="00FD5D6F" w:rsidP="00250B5A">
            <w:pPr>
              <w:rPr>
                <w:rFonts w:ascii="宋体" w:hAnsi="宋体"/>
                <w:sz w:val="24"/>
              </w:rPr>
            </w:pPr>
            <w:r>
              <w:rPr>
                <w:rFonts w:ascii="宋体" w:hAnsi="宋体"/>
                <w:sz w:val="24"/>
              </w:rPr>
              <w:t> </w:t>
            </w:r>
          </w:p>
        </w:tc>
        <w:tc>
          <w:tcPr>
            <w:tcW w:w="1108" w:type="dxa"/>
            <w:tcBorders>
              <w:top w:val="threeDEmboss" w:sz="6" w:space="0" w:color="C0C0C0"/>
              <w:left w:val="threeDEmboss" w:sz="6" w:space="0" w:color="C0C0C0"/>
              <w:bottom w:val="threeDEmboss" w:sz="6" w:space="0" w:color="C0C0C0"/>
              <w:right w:val="threeDEmboss" w:sz="6" w:space="0" w:color="C0C0C0"/>
            </w:tcBorders>
            <w:vAlign w:val="center"/>
          </w:tcPr>
          <w:p w:rsidR="00FD5D6F" w:rsidRDefault="00FD5D6F" w:rsidP="00250B5A">
            <w:pPr>
              <w:rPr>
                <w:rFonts w:ascii="宋体" w:hAnsi="宋体"/>
                <w:sz w:val="24"/>
              </w:rPr>
            </w:pPr>
            <w:r>
              <w:rPr>
                <w:rFonts w:ascii="宋体" w:hAnsi="宋体"/>
                <w:sz w:val="24"/>
              </w:rPr>
              <w:t> </w:t>
            </w:r>
          </w:p>
        </w:tc>
        <w:tc>
          <w:tcPr>
            <w:tcW w:w="724" w:type="dxa"/>
            <w:tcBorders>
              <w:top w:val="threeDEmboss" w:sz="6" w:space="0" w:color="C0C0C0"/>
              <w:left w:val="threeDEmboss" w:sz="6" w:space="0" w:color="C0C0C0"/>
              <w:bottom w:val="threeDEmboss" w:sz="6" w:space="0" w:color="C0C0C0"/>
              <w:right w:val="threeDEmboss" w:sz="6" w:space="0" w:color="C0C0C0"/>
            </w:tcBorders>
            <w:vAlign w:val="center"/>
          </w:tcPr>
          <w:p w:rsidR="00FD5D6F" w:rsidRDefault="00FD5D6F" w:rsidP="00250B5A">
            <w:pPr>
              <w:rPr>
                <w:rFonts w:ascii="宋体" w:hAnsi="宋体"/>
                <w:sz w:val="24"/>
              </w:rPr>
            </w:pPr>
            <w:r>
              <w:rPr>
                <w:rFonts w:ascii="宋体" w:hAnsi="宋体"/>
                <w:sz w:val="24"/>
              </w:rPr>
              <w:t> </w:t>
            </w:r>
          </w:p>
        </w:tc>
        <w:tc>
          <w:tcPr>
            <w:tcW w:w="1108" w:type="dxa"/>
            <w:tcBorders>
              <w:top w:val="threeDEmboss" w:sz="6" w:space="0" w:color="C0C0C0"/>
              <w:left w:val="threeDEmboss" w:sz="6" w:space="0" w:color="C0C0C0"/>
              <w:bottom w:val="threeDEmboss" w:sz="6" w:space="0" w:color="C0C0C0"/>
              <w:right w:val="threeDEmboss" w:sz="6" w:space="0" w:color="C0C0C0"/>
            </w:tcBorders>
            <w:vAlign w:val="center"/>
          </w:tcPr>
          <w:p w:rsidR="00FD5D6F" w:rsidRDefault="00FD5D6F" w:rsidP="00250B5A">
            <w:pPr>
              <w:rPr>
                <w:rFonts w:ascii="宋体" w:hAnsi="宋体"/>
                <w:sz w:val="24"/>
              </w:rPr>
            </w:pPr>
            <w:r>
              <w:rPr>
                <w:rFonts w:ascii="宋体" w:hAnsi="宋体"/>
                <w:sz w:val="24"/>
              </w:rPr>
              <w:t> </w:t>
            </w:r>
          </w:p>
        </w:tc>
        <w:tc>
          <w:tcPr>
            <w:tcW w:w="916" w:type="dxa"/>
            <w:tcBorders>
              <w:top w:val="threeDEmboss" w:sz="6" w:space="0" w:color="C0C0C0"/>
              <w:left w:val="threeDEmboss" w:sz="6" w:space="0" w:color="C0C0C0"/>
              <w:bottom w:val="threeDEmboss" w:sz="6" w:space="0" w:color="C0C0C0"/>
              <w:right w:val="threeDEmboss" w:sz="6" w:space="0" w:color="C0C0C0"/>
            </w:tcBorders>
            <w:vAlign w:val="center"/>
          </w:tcPr>
          <w:p w:rsidR="00FD5D6F" w:rsidRDefault="00FD5D6F" w:rsidP="00250B5A">
            <w:pPr>
              <w:rPr>
                <w:rFonts w:ascii="宋体" w:hAnsi="宋体"/>
                <w:sz w:val="24"/>
              </w:rPr>
            </w:pPr>
            <w:r>
              <w:rPr>
                <w:rFonts w:ascii="宋体" w:hAnsi="宋体"/>
                <w:sz w:val="24"/>
              </w:rPr>
              <w:t> </w:t>
            </w:r>
          </w:p>
        </w:tc>
        <w:tc>
          <w:tcPr>
            <w:tcW w:w="1108" w:type="dxa"/>
            <w:tcBorders>
              <w:top w:val="threeDEmboss" w:sz="6" w:space="0" w:color="C0C0C0"/>
              <w:left w:val="threeDEmboss" w:sz="6" w:space="0" w:color="C0C0C0"/>
              <w:bottom w:val="threeDEmboss" w:sz="6" w:space="0" w:color="C0C0C0"/>
              <w:right w:val="threeDEmboss" w:sz="6" w:space="0" w:color="C0C0C0"/>
            </w:tcBorders>
            <w:vAlign w:val="center"/>
          </w:tcPr>
          <w:p w:rsidR="00FD5D6F" w:rsidRDefault="00FD5D6F" w:rsidP="00250B5A">
            <w:pPr>
              <w:rPr>
                <w:rFonts w:ascii="宋体" w:hAnsi="宋体"/>
                <w:sz w:val="24"/>
              </w:rPr>
            </w:pPr>
            <w:r>
              <w:rPr>
                <w:rFonts w:ascii="宋体" w:hAnsi="宋体"/>
                <w:sz w:val="24"/>
              </w:rPr>
              <w:t> </w:t>
            </w:r>
          </w:p>
        </w:tc>
        <w:tc>
          <w:tcPr>
            <w:tcW w:w="532" w:type="dxa"/>
            <w:tcBorders>
              <w:top w:val="threeDEmboss" w:sz="6" w:space="0" w:color="C0C0C0"/>
              <w:left w:val="threeDEmboss" w:sz="6" w:space="0" w:color="C0C0C0"/>
              <w:bottom w:val="threeDEmboss" w:sz="6" w:space="0" w:color="C0C0C0"/>
              <w:right w:val="threeDEmboss" w:sz="6" w:space="0" w:color="C0C0C0"/>
            </w:tcBorders>
            <w:vAlign w:val="center"/>
          </w:tcPr>
          <w:p w:rsidR="00FD5D6F" w:rsidRDefault="00FD5D6F" w:rsidP="00250B5A">
            <w:pPr>
              <w:rPr>
                <w:rFonts w:ascii="宋体" w:hAnsi="宋体"/>
                <w:sz w:val="24"/>
              </w:rPr>
            </w:pPr>
            <w:r>
              <w:rPr>
                <w:rFonts w:ascii="宋体" w:hAnsi="宋体"/>
                <w:sz w:val="24"/>
              </w:rPr>
              <w:t> </w:t>
            </w:r>
          </w:p>
        </w:tc>
        <w:tc>
          <w:tcPr>
            <w:tcW w:w="1108" w:type="dxa"/>
            <w:tcBorders>
              <w:top w:val="threeDEmboss" w:sz="6" w:space="0" w:color="C0C0C0"/>
              <w:left w:val="threeDEmboss" w:sz="6" w:space="0" w:color="C0C0C0"/>
              <w:bottom w:val="threeDEmboss" w:sz="6" w:space="0" w:color="C0C0C0"/>
              <w:right w:val="threeDEmboss" w:sz="6" w:space="0" w:color="C0C0C0"/>
            </w:tcBorders>
            <w:vAlign w:val="center"/>
          </w:tcPr>
          <w:p w:rsidR="00FD5D6F" w:rsidRDefault="00FD5D6F" w:rsidP="00250B5A">
            <w:pPr>
              <w:rPr>
                <w:rFonts w:ascii="宋体" w:hAnsi="宋体"/>
                <w:sz w:val="24"/>
              </w:rPr>
            </w:pPr>
            <w:r>
              <w:rPr>
                <w:rFonts w:ascii="宋体" w:hAnsi="宋体"/>
                <w:sz w:val="24"/>
              </w:rPr>
              <w:t> </w:t>
            </w:r>
          </w:p>
        </w:tc>
      </w:tr>
    </w:tbl>
    <w:p w:rsidR="00FD5D6F" w:rsidRDefault="00FD5D6F" w:rsidP="00FD5D6F">
      <w:pPr>
        <w:rPr>
          <w:rFonts w:ascii="宋体" w:hAnsi="宋体"/>
          <w:sz w:val="24"/>
        </w:rPr>
      </w:pPr>
    </w:p>
    <w:p w:rsidR="00FD5D6F" w:rsidRDefault="00FD5D6F" w:rsidP="00FD5D6F">
      <w:pPr>
        <w:rPr>
          <w:rFonts w:ascii="宋体" w:hAnsi="宋体"/>
          <w:sz w:val="24"/>
        </w:rPr>
      </w:pPr>
      <w:r>
        <w:rPr>
          <w:rFonts w:ascii="宋体" w:hAnsi="宋体" w:hint="eastAsia"/>
          <w:sz w:val="24"/>
        </w:rPr>
        <w:t xml:space="preserve">　　</w:t>
      </w:r>
      <w:r>
        <w:rPr>
          <w:rFonts w:ascii="宋体" w:hAnsi="宋体" w:hint="eastAsia"/>
          <w:b/>
          <w:sz w:val="24"/>
        </w:rPr>
        <w:t xml:space="preserve">第三条　</w:t>
      </w:r>
      <w:r>
        <w:rPr>
          <w:rFonts w:ascii="宋体" w:hAnsi="宋体" w:hint="eastAsia"/>
          <w:sz w:val="24"/>
        </w:rPr>
        <w:t xml:space="preserve">发包人应向设计人提交的有关资料及文件：　</w:t>
      </w:r>
    </w:p>
    <w:tbl>
      <w:tblPr>
        <w:tblW w:w="0" w:type="auto"/>
        <w:tblInd w:w="45" w:type="dxa"/>
        <w:tblLayout w:type="fixed"/>
        <w:tblCellMar>
          <w:left w:w="45" w:type="dxa"/>
          <w:right w:w="45" w:type="dxa"/>
        </w:tblCellMar>
        <w:tblLook w:val="0000"/>
      </w:tblPr>
      <w:tblGrid>
        <w:gridCol w:w="1526"/>
        <w:gridCol w:w="2486"/>
        <w:gridCol w:w="1526"/>
        <w:gridCol w:w="1910"/>
        <w:gridCol w:w="1910"/>
      </w:tblGrid>
      <w:tr w:rsidR="00FD5D6F" w:rsidTr="00250B5A">
        <w:trPr>
          <w:trHeight w:val="502"/>
        </w:trPr>
        <w:tc>
          <w:tcPr>
            <w:tcW w:w="1526" w:type="dxa"/>
            <w:tcBorders>
              <w:top w:val="threeDEmboss" w:sz="6" w:space="0" w:color="C0C0C0"/>
              <w:left w:val="threeDEmboss" w:sz="6" w:space="0" w:color="C0C0C0"/>
              <w:bottom w:val="threeDEmboss" w:sz="6" w:space="0" w:color="C0C0C0"/>
              <w:right w:val="threeDEmboss" w:sz="6" w:space="0" w:color="C0C0C0"/>
            </w:tcBorders>
            <w:vAlign w:val="center"/>
          </w:tcPr>
          <w:p w:rsidR="00FD5D6F" w:rsidRDefault="00532BE1" w:rsidP="00250B5A">
            <w:pPr>
              <w:jc w:val="center"/>
              <w:rPr>
                <w:rFonts w:ascii="宋体" w:hAnsi="宋体"/>
                <w:sz w:val="24"/>
              </w:rPr>
            </w:pPr>
            <w:r w:rsidRPr="00532BE1">
              <w:fldChar w:fldCharType="begin"/>
            </w:r>
            <w:r w:rsidR="00FD5D6F">
              <w:rPr>
                <w:rFonts w:ascii="宋体" w:hAnsi="宋体"/>
                <w:sz w:val="24"/>
              </w:rPr>
              <w:instrText>PRIVATE</w:instrText>
            </w:r>
            <w:r>
              <w:rPr>
                <w:rFonts w:ascii="宋体" w:hAnsi="宋体"/>
                <w:sz w:val="24"/>
              </w:rPr>
              <w:fldChar w:fldCharType="end"/>
            </w:r>
            <w:r w:rsidR="00FD5D6F">
              <w:rPr>
                <w:rStyle w:val="HTMLMarkup"/>
                <w:rFonts w:ascii="宋体" w:hAnsi="宋体"/>
                <w:sz w:val="24"/>
              </w:rPr>
              <w:t>&lt;div align="center"&gt;</w:t>
            </w:r>
            <w:r w:rsidR="00FD5D6F">
              <w:rPr>
                <w:rFonts w:ascii="宋体" w:hAnsi="宋体" w:hint="eastAsia"/>
                <w:sz w:val="24"/>
              </w:rPr>
              <w:t>序号</w:t>
            </w:r>
            <w:r w:rsidR="00FD5D6F">
              <w:rPr>
                <w:rStyle w:val="HTMLMarkup"/>
                <w:rFonts w:ascii="宋体" w:hAnsi="宋体"/>
                <w:sz w:val="24"/>
              </w:rPr>
              <w:t>&lt;/div&gt;</w:t>
            </w:r>
          </w:p>
        </w:tc>
        <w:tc>
          <w:tcPr>
            <w:tcW w:w="2486" w:type="dxa"/>
            <w:tcBorders>
              <w:top w:val="threeDEmboss" w:sz="6" w:space="0" w:color="C0C0C0"/>
              <w:left w:val="threeDEmboss" w:sz="6" w:space="0" w:color="C0C0C0"/>
              <w:bottom w:val="threeDEmboss" w:sz="6" w:space="0" w:color="C0C0C0"/>
              <w:right w:val="threeDEmboss" w:sz="6" w:space="0" w:color="C0C0C0"/>
            </w:tcBorders>
            <w:vAlign w:val="center"/>
          </w:tcPr>
          <w:p w:rsidR="00FD5D6F" w:rsidRDefault="00FD5D6F" w:rsidP="00250B5A">
            <w:pPr>
              <w:jc w:val="center"/>
              <w:rPr>
                <w:rFonts w:ascii="宋体" w:hAnsi="宋体"/>
                <w:sz w:val="24"/>
              </w:rPr>
            </w:pPr>
            <w:r>
              <w:rPr>
                <w:rStyle w:val="HTMLMarkup"/>
                <w:rFonts w:ascii="宋体" w:hAnsi="宋体"/>
                <w:sz w:val="24"/>
              </w:rPr>
              <w:t>&lt;div align="center"&gt;</w:t>
            </w:r>
            <w:r>
              <w:rPr>
                <w:rFonts w:ascii="宋体" w:hAnsi="宋体" w:hint="eastAsia"/>
                <w:sz w:val="24"/>
              </w:rPr>
              <w:t>资料及文件名称</w:t>
            </w:r>
            <w:r>
              <w:rPr>
                <w:rStyle w:val="HTMLMarkup"/>
                <w:rFonts w:ascii="宋体" w:hAnsi="宋体"/>
                <w:sz w:val="24"/>
              </w:rPr>
              <w:t>&lt;/div&gt;</w:t>
            </w:r>
          </w:p>
        </w:tc>
        <w:tc>
          <w:tcPr>
            <w:tcW w:w="1526" w:type="dxa"/>
            <w:tcBorders>
              <w:top w:val="threeDEmboss" w:sz="6" w:space="0" w:color="C0C0C0"/>
              <w:left w:val="threeDEmboss" w:sz="6" w:space="0" w:color="C0C0C0"/>
              <w:bottom w:val="threeDEmboss" w:sz="6" w:space="0" w:color="C0C0C0"/>
              <w:right w:val="threeDEmboss" w:sz="6" w:space="0" w:color="C0C0C0"/>
            </w:tcBorders>
            <w:vAlign w:val="center"/>
          </w:tcPr>
          <w:p w:rsidR="00FD5D6F" w:rsidRDefault="00FD5D6F" w:rsidP="00250B5A">
            <w:pPr>
              <w:jc w:val="center"/>
              <w:rPr>
                <w:rFonts w:ascii="宋体" w:hAnsi="宋体"/>
                <w:sz w:val="24"/>
              </w:rPr>
            </w:pPr>
            <w:r>
              <w:rPr>
                <w:rStyle w:val="HTMLMarkup"/>
                <w:rFonts w:ascii="宋体" w:hAnsi="宋体"/>
                <w:sz w:val="24"/>
              </w:rPr>
              <w:t>&lt;div align="center"&gt;</w:t>
            </w:r>
            <w:r>
              <w:rPr>
                <w:rFonts w:ascii="宋体" w:hAnsi="宋体" w:hint="eastAsia"/>
                <w:sz w:val="24"/>
              </w:rPr>
              <w:t>份数</w:t>
            </w:r>
            <w:r>
              <w:rPr>
                <w:rStyle w:val="HTMLMarkup"/>
                <w:rFonts w:ascii="宋体" w:hAnsi="宋体"/>
                <w:sz w:val="24"/>
              </w:rPr>
              <w:t>&lt;/div&gt;</w:t>
            </w:r>
          </w:p>
        </w:tc>
        <w:tc>
          <w:tcPr>
            <w:tcW w:w="1910" w:type="dxa"/>
            <w:tcBorders>
              <w:top w:val="threeDEmboss" w:sz="6" w:space="0" w:color="C0C0C0"/>
              <w:left w:val="threeDEmboss" w:sz="6" w:space="0" w:color="C0C0C0"/>
              <w:bottom w:val="threeDEmboss" w:sz="6" w:space="0" w:color="C0C0C0"/>
              <w:right w:val="threeDEmboss" w:sz="6" w:space="0" w:color="C0C0C0"/>
            </w:tcBorders>
            <w:vAlign w:val="center"/>
          </w:tcPr>
          <w:p w:rsidR="00FD5D6F" w:rsidRDefault="00FD5D6F" w:rsidP="00250B5A">
            <w:pPr>
              <w:jc w:val="center"/>
              <w:rPr>
                <w:rFonts w:ascii="宋体" w:hAnsi="宋体"/>
                <w:sz w:val="24"/>
              </w:rPr>
            </w:pPr>
            <w:r>
              <w:rPr>
                <w:rStyle w:val="HTMLMarkup"/>
                <w:rFonts w:ascii="宋体" w:hAnsi="宋体"/>
                <w:sz w:val="24"/>
              </w:rPr>
              <w:t>&lt;div align="center"&gt;</w:t>
            </w:r>
            <w:r>
              <w:rPr>
                <w:rFonts w:ascii="宋体" w:hAnsi="宋体" w:hint="eastAsia"/>
                <w:sz w:val="24"/>
              </w:rPr>
              <w:t>提交日期</w:t>
            </w:r>
            <w:r>
              <w:rPr>
                <w:rStyle w:val="HTMLMarkup"/>
                <w:rFonts w:ascii="宋体" w:hAnsi="宋体"/>
                <w:sz w:val="24"/>
              </w:rPr>
              <w:t>&lt;/div&gt;</w:t>
            </w:r>
          </w:p>
        </w:tc>
        <w:tc>
          <w:tcPr>
            <w:tcW w:w="1910" w:type="dxa"/>
            <w:tcBorders>
              <w:top w:val="threeDEmboss" w:sz="6" w:space="0" w:color="C0C0C0"/>
              <w:left w:val="threeDEmboss" w:sz="6" w:space="0" w:color="C0C0C0"/>
              <w:bottom w:val="threeDEmboss" w:sz="6" w:space="0" w:color="C0C0C0"/>
              <w:right w:val="threeDEmboss" w:sz="6" w:space="0" w:color="C0C0C0"/>
            </w:tcBorders>
            <w:vAlign w:val="center"/>
          </w:tcPr>
          <w:p w:rsidR="00FD5D6F" w:rsidRDefault="00FD5D6F" w:rsidP="00250B5A">
            <w:pPr>
              <w:jc w:val="center"/>
              <w:rPr>
                <w:rFonts w:ascii="宋体" w:hAnsi="宋体"/>
                <w:sz w:val="24"/>
              </w:rPr>
            </w:pPr>
            <w:r>
              <w:rPr>
                <w:rStyle w:val="HTMLMarkup"/>
                <w:rFonts w:ascii="宋体" w:hAnsi="宋体"/>
                <w:sz w:val="24"/>
              </w:rPr>
              <w:t>&lt;div align="center"&gt;</w:t>
            </w:r>
            <w:r>
              <w:rPr>
                <w:rFonts w:ascii="宋体" w:hAnsi="宋体" w:hint="eastAsia"/>
                <w:sz w:val="24"/>
              </w:rPr>
              <w:t>有关事宜</w:t>
            </w:r>
            <w:r>
              <w:rPr>
                <w:rStyle w:val="HTMLMarkup"/>
                <w:rFonts w:ascii="宋体" w:hAnsi="宋体"/>
                <w:sz w:val="24"/>
              </w:rPr>
              <w:t>&lt;/div&gt;</w:t>
            </w:r>
          </w:p>
        </w:tc>
      </w:tr>
      <w:tr w:rsidR="00FD5D6F" w:rsidTr="00250B5A">
        <w:tc>
          <w:tcPr>
            <w:tcW w:w="1526" w:type="dxa"/>
            <w:tcBorders>
              <w:top w:val="threeDEmboss" w:sz="6" w:space="0" w:color="C0C0C0"/>
              <w:left w:val="threeDEmboss" w:sz="6" w:space="0" w:color="C0C0C0"/>
              <w:bottom w:val="threeDEmboss" w:sz="6" w:space="0" w:color="C0C0C0"/>
              <w:right w:val="threeDEmboss" w:sz="6" w:space="0" w:color="C0C0C0"/>
            </w:tcBorders>
            <w:vAlign w:val="center"/>
          </w:tcPr>
          <w:p w:rsidR="00FD5D6F" w:rsidRDefault="00FD5D6F" w:rsidP="00250B5A">
            <w:pPr>
              <w:jc w:val="center"/>
              <w:rPr>
                <w:rFonts w:ascii="宋体" w:hAnsi="宋体"/>
                <w:sz w:val="24"/>
              </w:rPr>
            </w:pPr>
            <w:r>
              <w:rPr>
                <w:rFonts w:ascii="宋体" w:hAnsi="宋体" w:hint="eastAsia"/>
                <w:sz w:val="24"/>
              </w:rPr>
              <w:t>1</w:t>
            </w:r>
          </w:p>
          <w:p w:rsidR="00FD5D6F" w:rsidRDefault="00FD5D6F" w:rsidP="00250B5A">
            <w:pPr>
              <w:jc w:val="center"/>
              <w:rPr>
                <w:rFonts w:ascii="宋体" w:hAnsi="宋体"/>
                <w:sz w:val="24"/>
              </w:rPr>
            </w:pPr>
          </w:p>
        </w:tc>
        <w:tc>
          <w:tcPr>
            <w:tcW w:w="2486" w:type="dxa"/>
            <w:tcBorders>
              <w:top w:val="threeDEmboss" w:sz="6" w:space="0" w:color="C0C0C0"/>
              <w:left w:val="threeDEmboss" w:sz="6" w:space="0" w:color="C0C0C0"/>
              <w:bottom w:val="threeDEmboss" w:sz="6" w:space="0" w:color="C0C0C0"/>
              <w:right w:val="threeDEmboss" w:sz="6" w:space="0" w:color="C0C0C0"/>
            </w:tcBorders>
            <w:vAlign w:val="center"/>
          </w:tcPr>
          <w:p w:rsidR="00FD5D6F" w:rsidRDefault="00FD5D6F" w:rsidP="00250B5A">
            <w:pPr>
              <w:jc w:val="center"/>
              <w:rPr>
                <w:rFonts w:ascii="宋体" w:hAnsi="宋体"/>
                <w:sz w:val="24"/>
              </w:rPr>
            </w:pPr>
            <w:r>
              <w:rPr>
                <w:rFonts w:ascii="宋体" w:hAnsi="宋体" w:hint="eastAsia"/>
                <w:sz w:val="24"/>
              </w:rPr>
              <w:t>上级有关部门项目立项报告批文</w:t>
            </w:r>
          </w:p>
        </w:tc>
        <w:tc>
          <w:tcPr>
            <w:tcW w:w="1526" w:type="dxa"/>
            <w:tcBorders>
              <w:top w:val="threeDEmboss" w:sz="6" w:space="0" w:color="C0C0C0"/>
              <w:left w:val="threeDEmboss" w:sz="6" w:space="0" w:color="C0C0C0"/>
              <w:bottom w:val="threeDEmboss" w:sz="6" w:space="0" w:color="C0C0C0"/>
              <w:right w:val="threeDEmboss" w:sz="6" w:space="0" w:color="C0C0C0"/>
            </w:tcBorders>
            <w:vAlign w:val="center"/>
          </w:tcPr>
          <w:p w:rsidR="00FD5D6F" w:rsidRDefault="00FD5D6F" w:rsidP="00250B5A">
            <w:pPr>
              <w:jc w:val="center"/>
              <w:rPr>
                <w:rFonts w:ascii="宋体" w:hAnsi="宋体"/>
                <w:sz w:val="24"/>
              </w:rPr>
            </w:pPr>
            <w:r>
              <w:rPr>
                <w:rFonts w:ascii="宋体" w:hAnsi="宋体" w:hint="eastAsia"/>
                <w:sz w:val="24"/>
              </w:rPr>
              <w:t>1</w:t>
            </w:r>
          </w:p>
        </w:tc>
        <w:tc>
          <w:tcPr>
            <w:tcW w:w="1910" w:type="dxa"/>
            <w:tcBorders>
              <w:top w:val="threeDEmboss" w:sz="6" w:space="0" w:color="C0C0C0"/>
              <w:left w:val="threeDEmboss" w:sz="6" w:space="0" w:color="C0C0C0"/>
              <w:bottom w:val="threeDEmboss" w:sz="6" w:space="0" w:color="C0C0C0"/>
              <w:right w:val="threeDEmboss" w:sz="6" w:space="0" w:color="C0C0C0"/>
            </w:tcBorders>
            <w:vAlign w:val="center"/>
          </w:tcPr>
          <w:p w:rsidR="00FD5D6F" w:rsidRDefault="00FD5D6F" w:rsidP="00250B5A">
            <w:pPr>
              <w:jc w:val="center"/>
              <w:rPr>
                <w:rFonts w:ascii="宋体" w:hAnsi="宋体"/>
                <w:sz w:val="24"/>
              </w:rPr>
            </w:pPr>
          </w:p>
        </w:tc>
        <w:tc>
          <w:tcPr>
            <w:tcW w:w="1910" w:type="dxa"/>
            <w:tcBorders>
              <w:top w:val="threeDEmboss" w:sz="6" w:space="0" w:color="C0C0C0"/>
              <w:left w:val="threeDEmboss" w:sz="6" w:space="0" w:color="C0C0C0"/>
              <w:bottom w:val="threeDEmboss" w:sz="6" w:space="0" w:color="C0C0C0"/>
              <w:right w:val="threeDEmboss" w:sz="6" w:space="0" w:color="C0C0C0"/>
            </w:tcBorders>
            <w:vAlign w:val="center"/>
          </w:tcPr>
          <w:p w:rsidR="00FD5D6F" w:rsidRDefault="00FD5D6F" w:rsidP="00250B5A">
            <w:pPr>
              <w:jc w:val="center"/>
              <w:rPr>
                <w:rFonts w:ascii="宋体" w:hAnsi="宋体"/>
                <w:sz w:val="24"/>
              </w:rPr>
            </w:pPr>
          </w:p>
        </w:tc>
      </w:tr>
      <w:tr w:rsidR="00FD5D6F" w:rsidTr="00250B5A">
        <w:trPr>
          <w:trHeight w:val="262"/>
        </w:trPr>
        <w:tc>
          <w:tcPr>
            <w:tcW w:w="1526" w:type="dxa"/>
            <w:tcBorders>
              <w:top w:val="threeDEmboss" w:sz="6" w:space="0" w:color="C0C0C0"/>
              <w:left w:val="threeDEmboss" w:sz="6" w:space="0" w:color="C0C0C0"/>
              <w:bottom w:val="threeDEmboss" w:sz="6" w:space="0" w:color="C0C0C0"/>
              <w:right w:val="threeDEmboss" w:sz="6" w:space="0" w:color="C0C0C0"/>
            </w:tcBorders>
            <w:vAlign w:val="center"/>
          </w:tcPr>
          <w:p w:rsidR="00FD5D6F" w:rsidRDefault="00FD5D6F" w:rsidP="00250B5A">
            <w:pPr>
              <w:jc w:val="center"/>
              <w:rPr>
                <w:rFonts w:ascii="宋体" w:hAnsi="宋体"/>
                <w:sz w:val="24"/>
              </w:rPr>
            </w:pPr>
          </w:p>
        </w:tc>
        <w:tc>
          <w:tcPr>
            <w:tcW w:w="2486" w:type="dxa"/>
            <w:tcBorders>
              <w:top w:val="threeDEmboss" w:sz="6" w:space="0" w:color="C0C0C0"/>
              <w:left w:val="threeDEmboss" w:sz="6" w:space="0" w:color="C0C0C0"/>
              <w:bottom w:val="threeDEmboss" w:sz="6" w:space="0" w:color="C0C0C0"/>
              <w:right w:val="threeDEmboss" w:sz="6" w:space="0" w:color="C0C0C0"/>
            </w:tcBorders>
            <w:vAlign w:val="center"/>
          </w:tcPr>
          <w:p w:rsidR="00FD5D6F" w:rsidRDefault="00FD5D6F" w:rsidP="00250B5A">
            <w:pPr>
              <w:jc w:val="center"/>
              <w:rPr>
                <w:rFonts w:ascii="宋体" w:hAnsi="宋体"/>
                <w:sz w:val="24"/>
              </w:rPr>
            </w:pPr>
          </w:p>
        </w:tc>
        <w:tc>
          <w:tcPr>
            <w:tcW w:w="1526" w:type="dxa"/>
            <w:tcBorders>
              <w:top w:val="threeDEmboss" w:sz="6" w:space="0" w:color="C0C0C0"/>
              <w:left w:val="threeDEmboss" w:sz="6" w:space="0" w:color="C0C0C0"/>
              <w:bottom w:val="threeDEmboss" w:sz="6" w:space="0" w:color="C0C0C0"/>
              <w:right w:val="threeDEmboss" w:sz="6" w:space="0" w:color="C0C0C0"/>
            </w:tcBorders>
            <w:vAlign w:val="center"/>
          </w:tcPr>
          <w:p w:rsidR="00FD5D6F" w:rsidRDefault="00FD5D6F" w:rsidP="00250B5A">
            <w:pPr>
              <w:jc w:val="center"/>
              <w:rPr>
                <w:rFonts w:ascii="宋体" w:hAnsi="宋体"/>
                <w:sz w:val="24"/>
              </w:rPr>
            </w:pPr>
          </w:p>
        </w:tc>
        <w:tc>
          <w:tcPr>
            <w:tcW w:w="1910" w:type="dxa"/>
            <w:tcBorders>
              <w:top w:val="threeDEmboss" w:sz="6" w:space="0" w:color="C0C0C0"/>
              <w:left w:val="threeDEmboss" w:sz="6" w:space="0" w:color="C0C0C0"/>
              <w:bottom w:val="threeDEmboss" w:sz="6" w:space="0" w:color="C0C0C0"/>
              <w:right w:val="threeDEmboss" w:sz="6" w:space="0" w:color="C0C0C0"/>
            </w:tcBorders>
            <w:vAlign w:val="center"/>
          </w:tcPr>
          <w:p w:rsidR="00FD5D6F" w:rsidRDefault="00FD5D6F" w:rsidP="00250B5A">
            <w:pPr>
              <w:jc w:val="center"/>
              <w:rPr>
                <w:rFonts w:ascii="宋体" w:hAnsi="宋体"/>
                <w:sz w:val="24"/>
              </w:rPr>
            </w:pPr>
          </w:p>
        </w:tc>
        <w:tc>
          <w:tcPr>
            <w:tcW w:w="1910" w:type="dxa"/>
            <w:tcBorders>
              <w:top w:val="threeDEmboss" w:sz="6" w:space="0" w:color="C0C0C0"/>
              <w:left w:val="threeDEmboss" w:sz="6" w:space="0" w:color="C0C0C0"/>
              <w:bottom w:val="threeDEmboss" w:sz="6" w:space="0" w:color="C0C0C0"/>
              <w:right w:val="threeDEmboss" w:sz="6" w:space="0" w:color="C0C0C0"/>
            </w:tcBorders>
            <w:vAlign w:val="center"/>
          </w:tcPr>
          <w:p w:rsidR="00FD5D6F" w:rsidRDefault="00FD5D6F" w:rsidP="00250B5A">
            <w:pPr>
              <w:jc w:val="center"/>
              <w:rPr>
                <w:rFonts w:ascii="宋体" w:hAnsi="宋体"/>
                <w:sz w:val="24"/>
              </w:rPr>
            </w:pPr>
          </w:p>
        </w:tc>
      </w:tr>
      <w:tr w:rsidR="00FD5D6F" w:rsidTr="00250B5A">
        <w:tc>
          <w:tcPr>
            <w:tcW w:w="1526" w:type="dxa"/>
            <w:tcBorders>
              <w:top w:val="threeDEmboss" w:sz="6" w:space="0" w:color="C0C0C0"/>
              <w:left w:val="threeDEmboss" w:sz="6" w:space="0" w:color="C0C0C0"/>
              <w:bottom w:val="threeDEmboss" w:sz="6" w:space="0" w:color="C0C0C0"/>
              <w:right w:val="threeDEmboss" w:sz="6" w:space="0" w:color="C0C0C0"/>
            </w:tcBorders>
            <w:vAlign w:val="center"/>
          </w:tcPr>
          <w:p w:rsidR="00FD5D6F" w:rsidRDefault="00FD5D6F" w:rsidP="00250B5A">
            <w:pPr>
              <w:rPr>
                <w:rFonts w:ascii="宋体" w:hAnsi="宋体"/>
                <w:sz w:val="24"/>
              </w:rPr>
            </w:pPr>
            <w:r>
              <w:rPr>
                <w:rFonts w:ascii="宋体" w:hAnsi="宋体"/>
                <w:sz w:val="24"/>
              </w:rPr>
              <w:t> </w:t>
            </w:r>
            <w:r>
              <w:rPr>
                <w:rFonts w:ascii="宋体" w:hAnsi="宋体" w:hint="eastAsia"/>
                <w:sz w:val="24"/>
              </w:rPr>
              <w:t xml:space="preserve">     </w:t>
            </w:r>
          </w:p>
        </w:tc>
        <w:tc>
          <w:tcPr>
            <w:tcW w:w="2486" w:type="dxa"/>
            <w:tcBorders>
              <w:top w:val="threeDEmboss" w:sz="6" w:space="0" w:color="C0C0C0"/>
              <w:left w:val="threeDEmboss" w:sz="6" w:space="0" w:color="C0C0C0"/>
              <w:bottom w:val="threeDEmboss" w:sz="6" w:space="0" w:color="C0C0C0"/>
              <w:right w:val="threeDEmboss" w:sz="6" w:space="0" w:color="C0C0C0"/>
            </w:tcBorders>
            <w:vAlign w:val="center"/>
          </w:tcPr>
          <w:p w:rsidR="00FD5D6F" w:rsidRDefault="00FD5D6F" w:rsidP="00250B5A">
            <w:pPr>
              <w:rPr>
                <w:rFonts w:ascii="宋体" w:hAnsi="宋体"/>
                <w:sz w:val="24"/>
              </w:rPr>
            </w:pPr>
            <w:r>
              <w:rPr>
                <w:rFonts w:ascii="宋体" w:hAnsi="宋体"/>
                <w:sz w:val="24"/>
              </w:rPr>
              <w:t> </w:t>
            </w:r>
          </w:p>
        </w:tc>
        <w:tc>
          <w:tcPr>
            <w:tcW w:w="1526" w:type="dxa"/>
            <w:tcBorders>
              <w:top w:val="threeDEmboss" w:sz="6" w:space="0" w:color="C0C0C0"/>
              <w:left w:val="threeDEmboss" w:sz="6" w:space="0" w:color="C0C0C0"/>
              <w:bottom w:val="threeDEmboss" w:sz="6" w:space="0" w:color="C0C0C0"/>
              <w:right w:val="threeDEmboss" w:sz="6" w:space="0" w:color="C0C0C0"/>
            </w:tcBorders>
            <w:vAlign w:val="center"/>
          </w:tcPr>
          <w:p w:rsidR="00FD5D6F" w:rsidRDefault="00FD5D6F" w:rsidP="00250B5A">
            <w:pPr>
              <w:rPr>
                <w:rFonts w:ascii="宋体" w:hAnsi="宋体"/>
                <w:sz w:val="24"/>
              </w:rPr>
            </w:pPr>
            <w:r>
              <w:rPr>
                <w:rFonts w:ascii="宋体" w:hAnsi="宋体"/>
                <w:sz w:val="24"/>
              </w:rPr>
              <w:t> </w:t>
            </w:r>
          </w:p>
        </w:tc>
        <w:tc>
          <w:tcPr>
            <w:tcW w:w="1910" w:type="dxa"/>
            <w:tcBorders>
              <w:top w:val="threeDEmboss" w:sz="6" w:space="0" w:color="C0C0C0"/>
              <w:left w:val="threeDEmboss" w:sz="6" w:space="0" w:color="C0C0C0"/>
              <w:bottom w:val="threeDEmboss" w:sz="6" w:space="0" w:color="C0C0C0"/>
              <w:right w:val="threeDEmboss" w:sz="6" w:space="0" w:color="C0C0C0"/>
            </w:tcBorders>
            <w:vAlign w:val="center"/>
          </w:tcPr>
          <w:p w:rsidR="00FD5D6F" w:rsidRDefault="00FD5D6F" w:rsidP="00250B5A">
            <w:pPr>
              <w:rPr>
                <w:rFonts w:ascii="宋体" w:hAnsi="宋体"/>
                <w:sz w:val="24"/>
              </w:rPr>
            </w:pPr>
            <w:r>
              <w:rPr>
                <w:rFonts w:ascii="宋体" w:hAnsi="宋体"/>
                <w:sz w:val="24"/>
              </w:rPr>
              <w:t> </w:t>
            </w:r>
          </w:p>
        </w:tc>
        <w:tc>
          <w:tcPr>
            <w:tcW w:w="1910" w:type="dxa"/>
            <w:tcBorders>
              <w:top w:val="threeDEmboss" w:sz="6" w:space="0" w:color="C0C0C0"/>
              <w:left w:val="threeDEmboss" w:sz="6" w:space="0" w:color="C0C0C0"/>
              <w:bottom w:val="threeDEmboss" w:sz="6" w:space="0" w:color="C0C0C0"/>
              <w:right w:val="threeDEmboss" w:sz="6" w:space="0" w:color="C0C0C0"/>
            </w:tcBorders>
            <w:vAlign w:val="center"/>
          </w:tcPr>
          <w:p w:rsidR="00FD5D6F" w:rsidRDefault="00FD5D6F" w:rsidP="00250B5A">
            <w:pPr>
              <w:rPr>
                <w:rFonts w:ascii="宋体" w:hAnsi="宋体"/>
                <w:sz w:val="24"/>
              </w:rPr>
            </w:pPr>
            <w:r>
              <w:rPr>
                <w:rFonts w:ascii="宋体" w:hAnsi="宋体"/>
                <w:sz w:val="24"/>
              </w:rPr>
              <w:t> </w:t>
            </w:r>
          </w:p>
        </w:tc>
      </w:tr>
    </w:tbl>
    <w:p w:rsidR="00FD5D6F" w:rsidRDefault="00FD5D6F" w:rsidP="00FD5D6F">
      <w:pPr>
        <w:rPr>
          <w:rFonts w:ascii="宋体" w:hAnsi="宋体"/>
          <w:sz w:val="24"/>
        </w:rPr>
      </w:pPr>
    </w:p>
    <w:p w:rsidR="00FD5D6F" w:rsidRDefault="00FD5D6F" w:rsidP="00FD5D6F">
      <w:pPr>
        <w:rPr>
          <w:rFonts w:ascii="宋体" w:hAnsi="宋体"/>
          <w:b/>
        </w:rPr>
      </w:pPr>
    </w:p>
    <w:p w:rsidR="00FD5D6F" w:rsidRDefault="00FD5D6F" w:rsidP="00FD5D6F">
      <w:pPr>
        <w:rPr>
          <w:rFonts w:ascii="宋体" w:hAnsi="宋体"/>
          <w:sz w:val="24"/>
        </w:rPr>
      </w:pPr>
      <w:r>
        <w:rPr>
          <w:rFonts w:ascii="宋体" w:hAnsi="宋体" w:hint="eastAsia"/>
          <w:b/>
          <w:sz w:val="24"/>
        </w:rPr>
        <w:t xml:space="preserve">第四条　</w:t>
      </w:r>
      <w:r>
        <w:rPr>
          <w:rFonts w:ascii="宋体" w:hAnsi="宋体" w:hint="eastAsia"/>
          <w:sz w:val="24"/>
        </w:rPr>
        <w:t xml:space="preserve">设计人应向发包人交付的设计资料及文件：　</w:t>
      </w:r>
    </w:p>
    <w:tbl>
      <w:tblPr>
        <w:tblW w:w="0" w:type="auto"/>
        <w:tblInd w:w="45" w:type="dxa"/>
        <w:tblLayout w:type="fixed"/>
        <w:tblCellMar>
          <w:left w:w="45" w:type="dxa"/>
          <w:right w:w="45" w:type="dxa"/>
        </w:tblCellMar>
        <w:tblLook w:val="0000"/>
      </w:tblPr>
      <w:tblGrid>
        <w:gridCol w:w="1123"/>
        <w:gridCol w:w="3182"/>
        <w:gridCol w:w="1635"/>
        <w:gridCol w:w="1965"/>
        <w:gridCol w:w="1965"/>
      </w:tblGrid>
      <w:tr w:rsidR="00FD5D6F" w:rsidTr="00250B5A">
        <w:tc>
          <w:tcPr>
            <w:tcW w:w="1123" w:type="dxa"/>
            <w:tcBorders>
              <w:top w:val="threeDEmboss" w:sz="6" w:space="0" w:color="C0C0C0"/>
              <w:left w:val="threeDEmboss" w:sz="6" w:space="0" w:color="C0C0C0"/>
              <w:bottom w:val="threeDEmboss" w:sz="6" w:space="0" w:color="C0C0C0"/>
              <w:right w:val="threeDEmboss" w:sz="6" w:space="0" w:color="C0C0C0"/>
            </w:tcBorders>
            <w:vAlign w:val="center"/>
          </w:tcPr>
          <w:p w:rsidR="00FD5D6F" w:rsidRDefault="00532BE1" w:rsidP="00250B5A">
            <w:pPr>
              <w:jc w:val="center"/>
              <w:rPr>
                <w:rFonts w:ascii="宋体" w:hAnsi="宋体"/>
                <w:sz w:val="24"/>
              </w:rPr>
            </w:pPr>
            <w:r w:rsidRPr="00532BE1">
              <w:fldChar w:fldCharType="begin"/>
            </w:r>
            <w:r w:rsidR="00FD5D6F">
              <w:rPr>
                <w:rFonts w:ascii="宋体" w:hAnsi="宋体"/>
                <w:sz w:val="24"/>
              </w:rPr>
              <w:instrText>PRIVATE</w:instrText>
            </w:r>
            <w:r>
              <w:rPr>
                <w:rFonts w:ascii="宋体" w:hAnsi="宋体"/>
                <w:sz w:val="24"/>
              </w:rPr>
              <w:fldChar w:fldCharType="end"/>
            </w:r>
            <w:r w:rsidR="00FD5D6F">
              <w:rPr>
                <w:rStyle w:val="HTMLMarkup"/>
                <w:rFonts w:ascii="宋体" w:hAnsi="宋体"/>
                <w:sz w:val="24"/>
              </w:rPr>
              <w:t>&lt;div align="center"&gt;</w:t>
            </w:r>
            <w:r w:rsidR="00FD5D6F">
              <w:rPr>
                <w:rFonts w:ascii="宋体" w:hAnsi="宋体" w:hint="eastAsia"/>
                <w:sz w:val="24"/>
              </w:rPr>
              <w:t>序号</w:t>
            </w:r>
            <w:r w:rsidR="00FD5D6F">
              <w:rPr>
                <w:rStyle w:val="HTMLMarkup"/>
                <w:rFonts w:ascii="宋体" w:hAnsi="宋体"/>
                <w:sz w:val="24"/>
              </w:rPr>
              <w:t>&lt;/div&gt;</w:t>
            </w:r>
          </w:p>
        </w:tc>
        <w:tc>
          <w:tcPr>
            <w:tcW w:w="3182" w:type="dxa"/>
            <w:tcBorders>
              <w:top w:val="threeDEmboss" w:sz="6" w:space="0" w:color="C0C0C0"/>
              <w:left w:val="threeDEmboss" w:sz="6" w:space="0" w:color="C0C0C0"/>
              <w:bottom w:val="threeDEmboss" w:sz="6" w:space="0" w:color="C0C0C0"/>
              <w:right w:val="threeDEmboss" w:sz="6" w:space="0" w:color="C0C0C0"/>
            </w:tcBorders>
            <w:vAlign w:val="center"/>
          </w:tcPr>
          <w:p w:rsidR="00FD5D6F" w:rsidRDefault="00FD5D6F" w:rsidP="00250B5A">
            <w:pPr>
              <w:jc w:val="center"/>
              <w:rPr>
                <w:rFonts w:ascii="宋体" w:hAnsi="宋体"/>
                <w:sz w:val="24"/>
              </w:rPr>
            </w:pPr>
            <w:r>
              <w:rPr>
                <w:rStyle w:val="HTMLMarkup"/>
                <w:rFonts w:ascii="宋体" w:hAnsi="宋体"/>
                <w:sz w:val="24"/>
              </w:rPr>
              <w:t>&lt;div align="center"&gt;</w:t>
            </w:r>
            <w:r>
              <w:rPr>
                <w:rFonts w:ascii="宋体" w:hAnsi="宋体" w:hint="eastAsia"/>
                <w:sz w:val="24"/>
              </w:rPr>
              <w:t>资料及文件名称</w:t>
            </w:r>
            <w:r>
              <w:rPr>
                <w:rStyle w:val="HTMLMarkup"/>
                <w:rFonts w:ascii="宋体" w:hAnsi="宋体"/>
                <w:sz w:val="24"/>
              </w:rPr>
              <w:t>&lt;/div&gt;</w:t>
            </w:r>
          </w:p>
        </w:tc>
        <w:tc>
          <w:tcPr>
            <w:tcW w:w="1635" w:type="dxa"/>
            <w:tcBorders>
              <w:top w:val="threeDEmboss" w:sz="6" w:space="0" w:color="C0C0C0"/>
              <w:left w:val="threeDEmboss" w:sz="6" w:space="0" w:color="C0C0C0"/>
              <w:bottom w:val="threeDEmboss" w:sz="6" w:space="0" w:color="C0C0C0"/>
              <w:right w:val="threeDEmboss" w:sz="6" w:space="0" w:color="C0C0C0"/>
            </w:tcBorders>
            <w:vAlign w:val="center"/>
          </w:tcPr>
          <w:p w:rsidR="00FD5D6F" w:rsidRDefault="00FD5D6F" w:rsidP="00250B5A">
            <w:pPr>
              <w:jc w:val="center"/>
              <w:rPr>
                <w:rFonts w:ascii="宋体" w:hAnsi="宋体"/>
                <w:sz w:val="24"/>
              </w:rPr>
            </w:pPr>
            <w:r>
              <w:rPr>
                <w:rStyle w:val="HTMLMarkup"/>
                <w:rFonts w:ascii="宋体" w:hAnsi="宋体"/>
                <w:sz w:val="24"/>
              </w:rPr>
              <w:t>&lt;div align="center"&gt;</w:t>
            </w:r>
            <w:r>
              <w:rPr>
                <w:rFonts w:ascii="宋体" w:hAnsi="宋体" w:hint="eastAsia"/>
                <w:sz w:val="24"/>
              </w:rPr>
              <w:t>份数</w:t>
            </w:r>
            <w:r>
              <w:rPr>
                <w:rStyle w:val="HTMLMarkup"/>
                <w:rFonts w:ascii="宋体" w:hAnsi="宋体"/>
                <w:sz w:val="24"/>
              </w:rPr>
              <w:t>&lt;/div&gt;</w:t>
            </w:r>
          </w:p>
        </w:tc>
        <w:tc>
          <w:tcPr>
            <w:tcW w:w="1965" w:type="dxa"/>
            <w:tcBorders>
              <w:top w:val="threeDEmboss" w:sz="6" w:space="0" w:color="C0C0C0"/>
              <w:left w:val="threeDEmboss" w:sz="6" w:space="0" w:color="C0C0C0"/>
              <w:bottom w:val="threeDEmboss" w:sz="6" w:space="0" w:color="C0C0C0"/>
              <w:right w:val="threeDEmboss" w:sz="6" w:space="0" w:color="C0C0C0"/>
            </w:tcBorders>
            <w:vAlign w:val="center"/>
          </w:tcPr>
          <w:p w:rsidR="00FD5D6F" w:rsidRDefault="00FD5D6F" w:rsidP="00250B5A">
            <w:pPr>
              <w:jc w:val="center"/>
              <w:rPr>
                <w:rFonts w:ascii="宋体" w:hAnsi="宋体"/>
                <w:sz w:val="24"/>
              </w:rPr>
            </w:pPr>
            <w:r>
              <w:rPr>
                <w:rStyle w:val="HTMLMarkup"/>
                <w:rFonts w:ascii="宋体" w:hAnsi="宋体"/>
                <w:sz w:val="24"/>
              </w:rPr>
              <w:t>&lt;div align="center"&gt;</w:t>
            </w:r>
            <w:r>
              <w:rPr>
                <w:rFonts w:ascii="宋体" w:hAnsi="宋体" w:hint="eastAsia"/>
                <w:sz w:val="24"/>
              </w:rPr>
              <w:t>提交日期</w:t>
            </w:r>
            <w:r>
              <w:rPr>
                <w:rStyle w:val="HTMLMarkup"/>
                <w:rFonts w:ascii="宋体" w:hAnsi="宋体"/>
                <w:sz w:val="24"/>
              </w:rPr>
              <w:t>&lt;/div&gt;</w:t>
            </w:r>
          </w:p>
        </w:tc>
        <w:tc>
          <w:tcPr>
            <w:tcW w:w="1965" w:type="dxa"/>
            <w:tcBorders>
              <w:top w:val="threeDEmboss" w:sz="6" w:space="0" w:color="C0C0C0"/>
              <w:left w:val="threeDEmboss" w:sz="6" w:space="0" w:color="C0C0C0"/>
              <w:bottom w:val="threeDEmboss" w:sz="6" w:space="0" w:color="C0C0C0"/>
              <w:right w:val="threeDEmboss" w:sz="6" w:space="0" w:color="C0C0C0"/>
            </w:tcBorders>
            <w:vAlign w:val="center"/>
          </w:tcPr>
          <w:p w:rsidR="00FD5D6F" w:rsidRDefault="00FD5D6F" w:rsidP="00250B5A">
            <w:pPr>
              <w:jc w:val="center"/>
              <w:rPr>
                <w:rFonts w:ascii="宋体" w:hAnsi="宋体"/>
                <w:sz w:val="24"/>
              </w:rPr>
            </w:pPr>
            <w:r>
              <w:rPr>
                <w:rStyle w:val="HTMLMarkup"/>
                <w:rFonts w:ascii="宋体" w:hAnsi="宋体"/>
                <w:sz w:val="24"/>
              </w:rPr>
              <w:t>&lt;div align="center"&gt;</w:t>
            </w:r>
            <w:r>
              <w:rPr>
                <w:rFonts w:ascii="宋体" w:hAnsi="宋体" w:hint="eastAsia"/>
                <w:sz w:val="24"/>
              </w:rPr>
              <w:t>有关事宜</w:t>
            </w:r>
            <w:r>
              <w:rPr>
                <w:rStyle w:val="HTMLMarkup"/>
                <w:rFonts w:ascii="宋体" w:hAnsi="宋体"/>
                <w:sz w:val="24"/>
              </w:rPr>
              <w:t>&lt;/div&gt;</w:t>
            </w:r>
          </w:p>
        </w:tc>
      </w:tr>
      <w:tr w:rsidR="00FD5D6F" w:rsidTr="00250B5A">
        <w:tc>
          <w:tcPr>
            <w:tcW w:w="1123" w:type="dxa"/>
            <w:tcBorders>
              <w:top w:val="threeDEmboss" w:sz="6" w:space="0" w:color="C0C0C0"/>
              <w:left w:val="threeDEmboss" w:sz="6" w:space="0" w:color="C0C0C0"/>
              <w:bottom w:val="threeDEmboss" w:sz="6" w:space="0" w:color="C0C0C0"/>
              <w:right w:val="threeDEmboss" w:sz="6" w:space="0" w:color="C0C0C0"/>
            </w:tcBorders>
            <w:vAlign w:val="center"/>
          </w:tcPr>
          <w:p w:rsidR="00FD5D6F" w:rsidRDefault="00FD5D6F" w:rsidP="00250B5A">
            <w:pPr>
              <w:jc w:val="center"/>
              <w:rPr>
                <w:rFonts w:ascii="宋体" w:hAnsi="宋体"/>
                <w:sz w:val="24"/>
              </w:rPr>
            </w:pPr>
            <w:r>
              <w:rPr>
                <w:rFonts w:ascii="宋体" w:hAnsi="宋体" w:hint="eastAsia"/>
                <w:sz w:val="24"/>
              </w:rPr>
              <w:t>1</w:t>
            </w:r>
          </w:p>
        </w:tc>
        <w:tc>
          <w:tcPr>
            <w:tcW w:w="3182" w:type="dxa"/>
            <w:tcBorders>
              <w:top w:val="threeDEmboss" w:sz="6" w:space="0" w:color="C0C0C0"/>
              <w:left w:val="threeDEmboss" w:sz="6" w:space="0" w:color="C0C0C0"/>
              <w:bottom w:val="threeDEmboss" w:sz="6" w:space="0" w:color="C0C0C0"/>
              <w:right w:val="threeDEmboss" w:sz="6" w:space="0" w:color="C0C0C0"/>
            </w:tcBorders>
            <w:vAlign w:val="center"/>
          </w:tcPr>
          <w:p w:rsidR="00FD5D6F" w:rsidRDefault="00FD5D6F" w:rsidP="00250B5A">
            <w:pPr>
              <w:jc w:val="center"/>
              <w:rPr>
                <w:rFonts w:ascii="宋体" w:hAnsi="宋体"/>
                <w:sz w:val="24"/>
              </w:rPr>
            </w:pPr>
            <w:r>
              <w:rPr>
                <w:rFonts w:ascii="宋体" w:hAnsi="宋体" w:hint="eastAsia"/>
                <w:sz w:val="24"/>
              </w:rPr>
              <w:t>设计方案</w:t>
            </w:r>
          </w:p>
        </w:tc>
        <w:tc>
          <w:tcPr>
            <w:tcW w:w="1635" w:type="dxa"/>
            <w:tcBorders>
              <w:top w:val="threeDEmboss" w:sz="6" w:space="0" w:color="C0C0C0"/>
              <w:left w:val="threeDEmboss" w:sz="6" w:space="0" w:color="C0C0C0"/>
              <w:bottom w:val="threeDEmboss" w:sz="6" w:space="0" w:color="C0C0C0"/>
              <w:right w:val="threeDEmboss" w:sz="6" w:space="0" w:color="C0C0C0"/>
            </w:tcBorders>
            <w:vAlign w:val="center"/>
          </w:tcPr>
          <w:p w:rsidR="00FD5D6F" w:rsidRDefault="00FD5D6F" w:rsidP="00250B5A">
            <w:pPr>
              <w:jc w:val="center"/>
              <w:rPr>
                <w:rFonts w:ascii="宋体" w:hAnsi="宋体"/>
                <w:sz w:val="24"/>
              </w:rPr>
            </w:pPr>
            <w:r>
              <w:rPr>
                <w:rFonts w:ascii="宋体" w:hAnsi="宋体" w:hint="eastAsia"/>
                <w:sz w:val="24"/>
              </w:rPr>
              <w:t>1</w:t>
            </w:r>
            <w:r>
              <w:rPr>
                <w:rFonts w:ascii="宋体" w:hAnsi="宋体"/>
                <w:sz w:val="24"/>
              </w:rPr>
              <w:t> </w:t>
            </w:r>
            <w:r>
              <w:rPr>
                <w:rFonts w:ascii="宋体" w:hAnsi="宋体" w:hint="eastAsia"/>
                <w:sz w:val="24"/>
              </w:rPr>
              <w:t>份</w:t>
            </w:r>
          </w:p>
        </w:tc>
        <w:tc>
          <w:tcPr>
            <w:tcW w:w="1965" w:type="dxa"/>
            <w:tcBorders>
              <w:top w:val="threeDEmboss" w:sz="6" w:space="0" w:color="C0C0C0"/>
              <w:left w:val="threeDEmboss" w:sz="6" w:space="0" w:color="C0C0C0"/>
              <w:bottom w:val="threeDEmboss" w:sz="6" w:space="0" w:color="C0C0C0"/>
              <w:right w:val="threeDEmboss" w:sz="6" w:space="0" w:color="C0C0C0"/>
            </w:tcBorders>
            <w:vAlign w:val="center"/>
          </w:tcPr>
          <w:p w:rsidR="00FD5D6F" w:rsidRDefault="00FD5D6F" w:rsidP="00250B5A">
            <w:pPr>
              <w:jc w:val="center"/>
              <w:rPr>
                <w:rFonts w:ascii="宋体" w:hAnsi="宋体"/>
                <w:sz w:val="24"/>
              </w:rPr>
            </w:pPr>
          </w:p>
        </w:tc>
        <w:tc>
          <w:tcPr>
            <w:tcW w:w="1965" w:type="dxa"/>
            <w:tcBorders>
              <w:top w:val="threeDEmboss" w:sz="6" w:space="0" w:color="C0C0C0"/>
              <w:left w:val="threeDEmboss" w:sz="6" w:space="0" w:color="C0C0C0"/>
              <w:bottom w:val="threeDEmboss" w:sz="6" w:space="0" w:color="C0C0C0"/>
              <w:right w:val="threeDEmboss" w:sz="6" w:space="0" w:color="C0C0C0"/>
            </w:tcBorders>
            <w:vAlign w:val="center"/>
          </w:tcPr>
          <w:p w:rsidR="00FD5D6F" w:rsidRDefault="00FD5D6F" w:rsidP="00250B5A">
            <w:pPr>
              <w:jc w:val="center"/>
              <w:rPr>
                <w:rFonts w:ascii="宋体" w:hAnsi="宋体"/>
                <w:sz w:val="24"/>
              </w:rPr>
            </w:pPr>
          </w:p>
        </w:tc>
      </w:tr>
      <w:tr w:rsidR="00FD5D6F" w:rsidTr="00250B5A">
        <w:tc>
          <w:tcPr>
            <w:tcW w:w="1123" w:type="dxa"/>
            <w:tcBorders>
              <w:top w:val="threeDEmboss" w:sz="6" w:space="0" w:color="C0C0C0"/>
              <w:left w:val="threeDEmboss" w:sz="6" w:space="0" w:color="C0C0C0"/>
              <w:bottom w:val="threeDEmboss" w:sz="6" w:space="0" w:color="C0C0C0"/>
              <w:right w:val="threeDEmboss" w:sz="6" w:space="0" w:color="C0C0C0"/>
            </w:tcBorders>
            <w:vAlign w:val="center"/>
          </w:tcPr>
          <w:p w:rsidR="00FD5D6F" w:rsidRDefault="00FD5D6F" w:rsidP="00250B5A">
            <w:pPr>
              <w:jc w:val="center"/>
              <w:rPr>
                <w:rFonts w:ascii="宋体" w:hAnsi="宋体"/>
                <w:sz w:val="24"/>
              </w:rPr>
            </w:pPr>
            <w:r>
              <w:rPr>
                <w:rFonts w:ascii="宋体" w:hAnsi="宋体" w:hint="eastAsia"/>
                <w:sz w:val="24"/>
              </w:rPr>
              <w:t>2</w:t>
            </w:r>
          </w:p>
        </w:tc>
        <w:tc>
          <w:tcPr>
            <w:tcW w:w="3182" w:type="dxa"/>
            <w:tcBorders>
              <w:top w:val="threeDEmboss" w:sz="6" w:space="0" w:color="C0C0C0"/>
              <w:left w:val="threeDEmboss" w:sz="6" w:space="0" w:color="C0C0C0"/>
              <w:bottom w:val="threeDEmboss" w:sz="6" w:space="0" w:color="C0C0C0"/>
              <w:right w:val="threeDEmboss" w:sz="6" w:space="0" w:color="C0C0C0"/>
            </w:tcBorders>
            <w:vAlign w:val="center"/>
          </w:tcPr>
          <w:p w:rsidR="00FD5D6F" w:rsidRDefault="00FD5D6F" w:rsidP="00250B5A">
            <w:pPr>
              <w:jc w:val="center"/>
              <w:rPr>
                <w:rFonts w:ascii="宋体" w:hAnsi="宋体"/>
                <w:sz w:val="24"/>
              </w:rPr>
            </w:pPr>
            <w:r>
              <w:rPr>
                <w:rFonts w:ascii="宋体" w:hAnsi="宋体" w:hint="eastAsia"/>
                <w:sz w:val="24"/>
              </w:rPr>
              <w:t>施工图纸</w:t>
            </w:r>
          </w:p>
        </w:tc>
        <w:tc>
          <w:tcPr>
            <w:tcW w:w="1635" w:type="dxa"/>
            <w:tcBorders>
              <w:top w:val="threeDEmboss" w:sz="6" w:space="0" w:color="C0C0C0"/>
              <w:left w:val="threeDEmboss" w:sz="6" w:space="0" w:color="C0C0C0"/>
              <w:bottom w:val="threeDEmboss" w:sz="6" w:space="0" w:color="C0C0C0"/>
              <w:right w:val="threeDEmboss" w:sz="6" w:space="0" w:color="C0C0C0"/>
            </w:tcBorders>
            <w:vAlign w:val="center"/>
          </w:tcPr>
          <w:p w:rsidR="00FD5D6F" w:rsidRDefault="00FD5D6F" w:rsidP="00250B5A">
            <w:pPr>
              <w:jc w:val="center"/>
              <w:rPr>
                <w:rFonts w:ascii="宋体" w:hAnsi="宋体"/>
                <w:sz w:val="24"/>
              </w:rPr>
            </w:pPr>
            <w:r>
              <w:rPr>
                <w:rFonts w:ascii="宋体" w:hAnsi="宋体" w:hint="eastAsia"/>
                <w:sz w:val="24"/>
              </w:rPr>
              <w:t>8份</w:t>
            </w:r>
          </w:p>
        </w:tc>
        <w:tc>
          <w:tcPr>
            <w:tcW w:w="1965" w:type="dxa"/>
            <w:tcBorders>
              <w:top w:val="threeDEmboss" w:sz="6" w:space="0" w:color="C0C0C0"/>
              <w:left w:val="threeDEmboss" w:sz="6" w:space="0" w:color="C0C0C0"/>
              <w:bottom w:val="threeDEmboss" w:sz="6" w:space="0" w:color="C0C0C0"/>
              <w:right w:val="threeDEmboss" w:sz="6" w:space="0" w:color="C0C0C0"/>
            </w:tcBorders>
            <w:vAlign w:val="center"/>
          </w:tcPr>
          <w:p w:rsidR="00FD5D6F" w:rsidRDefault="00FD5D6F" w:rsidP="00250B5A">
            <w:pPr>
              <w:jc w:val="center"/>
              <w:rPr>
                <w:rFonts w:ascii="宋体" w:hAnsi="宋体"/>
                <w:sz w:val="24"/>
              </w:rPr>
            </w:pPr>
          </w:p>
        </w:tc>
        <w:tc>
          <w:tcPr>
            <w:tcW w:w="1965" w:type="dxa"/>
            <w:tcBorders>
              <w:top w:val="threeDEmboss" w:sz="6" w:space="0" w:color="C0C0C0"/>
              <w:left w:val="threeDEmboss" w:sz="6" w:space="0" w:color="C0C0C0"/>
              <w:bottom w:val="threeDEmboss" w:sz="6" w:space="0" w:color="C0C0C0"/>
              <w:right w:val="threeDEmboss" w:sz="6" w:space="0" w:color="C0C0C0"/>
            </w:tcBorders>
            <w:vAlign w:val="center"/>
          </w:tcPr>
          <w:p w:rsidR="00FD5D6F" w:rsidRDefault="00FD5D6F" w:rsidP="00250B5A">
            <w:pPr>
              <w:jc w:val="center"/>
              <w:rPr>
                <w:rFonts w:ascii="宋体" w:hAnsi="宋体"/>
                <w:sz w:val="24"/>
              </w:rPr>
            </w:pPr>
          </w:p>
        </w:tc>
      </w:tr>
      <w:tr w:rsidR="00FD5D6F" w:rsidTr="00250B5A">
        <w:tc>
          <w:tcPr>
            <w:tcW w:w="1123" w:type="dxa"/>
            <w:tcBorders>
              <w:top w:val="threeDEmboss" w:sz="6" w:space="0" w:color="C0C0C0"/>
              <w:left w:val="threeDEmboss" w:sz="6" w:space="0" w:color="C0C0C0"/>
              <w:bottom w:val="threeDEmboss" w:sz="6" w:space="0" w:color="C0C0C0"/>
              <w:right w:val="threeDEmboss" w:sz="6" w:space="0" w:color="C0C0C0"/>
            </w:tcBorders>
            <w:vAlign w:val="center"/>
          </w:tcPr>
          <w:p w:rsidR="00FD5D6F" w:rsidRDefault="00FD5D6F" w:rsidP="00250B5A">
            <w:pPr>
              <w:jc w:val="center"/>
              <w:rPr>
                <w:rFonts w:ascii="宋体" w:hAnsi="宋体"/>
                <w:sz w:val="24"/>
              </w:rPr>
            </w:pPr>
            <w:r>
              <w:rPr>
                <w:rFonts w:ascii="宋体" w:hAnsi="宋体" w:hint="eastAsia"/>
                <w:sz w:val="24"/>
              </w:rPr>
              <w:t>3</w:t>
            </w:r>
          </w:p>
        </w:tc>
        <w:tc>
          <w:tcPr>
            <w:tcW w:w="3182" w:type="dxa"/>
            <w:tcBorders>
              <w:top w:val="threeDEmboss" w:sz="6" w:space="0" w:color="C0C0C0"/>
              <w:left w:val="threeDEmboss" w:sz="6" w:space="0" w:color="C0C0C0"/>
              <w:bottom w:val="threeDEmboss" w:sz="6" w:space="0" w:color="C0C0C0"/>
              <w:right w:val="threeDEmboss" w:sz="6" w:space="0" w:color="C0C0C0"/>
            </w:tcBorders>
            <w:vAlign w:val="center"/>
          </w:tcPr>
          <w:p w:rsidR="00FD5D6F" w:rsidRDefault="00FD5D6F" w:rsidP="00250B5A">
            <w:pPr>
              <w:jc w:val="center"/>
              <w:rPr>
                <w:rFonts w:ascii="宋体" w:hAnsi="宋体"/>
                <w:sz w:val="24"/>
              </w:rPr>
            </w:pPr>
            <w:r>
              <w:rPr>
                <w:rFonts w:ascii="宋体" w:hAnsi="宋体" w:hint="eastAsia"/>
                <w:sz w:val="24"/>
              </w:rPr>
              <w:t>效果图</w:t>
            </w:r>
          </w:p>
        </w:tc>
        <w:tc>
          <w:tcPr>
            <w:tcW w:w="1635" w:type="dxa"/>
            <w:tcBorders>
              <w:top w:val="threeDEmboss" w:sz="6" w:space="0" w:color="C0C0C0"/>
              <w:left w:val="threeDEmboss" w:sz="6" w:space="0" w:color="C0C0C0"/>
              <w:bottom w:val="threeDEmboss" w:sz="6" w:space="0" w:color="C0C0C0"/>
              <w:right w:val="threeDEmboss" w:sz="6" w:space="0" w:color="C0C0C0"/>
            </w:tcBorders>
            <w:vAlign w:val="center"/>
          </w:tcPr>
          <w:p w:rsidR="00FD5D6F" w:rsidRDefault="00FD5D6F" w:rsidP="00250B5A">
            <w:pPr>
              <w:jc w:val="center"/>
              <w:rPr>
                <w:rFonts w:ascii="宋体" w:hAnsi="宋体"/>
                <w:sz w:val="24"/>
              </w:rPr>
            </w:pPr>
            <w:r>
              <w:rPr>
                <w:rFonts w:ascii="宋体" w:hAnsi="宋体" w:hint="eastAsia"/>
                <w:sz w:val="24"/>
              </w:rPr>
              <w:t>1份</w:t>
            </w:r>
          </w:p>
        </w:tc>
        <w:tc>
          <w:tcPr>
            <w:tcW w:w="1965" w:type="dxa"/>
            <w:tcBorders>
              <w:top w:val="threeDEmboss" w:sz="6" w:space="0" w:color="C0C0C0"/>
              <w:left w:val="threeDEmboss" w:sz="6" w:space="0" w:color="C0C0C0"/>
              <w:bottom w:val="threeDEmboss" w:sz="6" w:space="0" w:color="C0C0C0"/>
              <w:right w:val="threeDEmboss" w:sz="6" w:space="0" w:color="C0C0C0"/>
            </w:tcBorders>
            <w:vAlign w:val="center"/>
          </w:tcPr>
          <w:p w:rsidR="00FD5D6F" w:rsidRDefault="00FD5D6F" w:rsidP="00250B5A">
            <w:pPr>
              <w:jc w:val="center"/>
              <w:rPr>
                <w:rFonts w:ascii="宋体" w:hAnsi="宋体"/>
                <w:sz w:val="24"/>
              </w:rPr>
            </w:pPr>
          </w:p>
        </w:tc>
        <w:tc>
          <w:tcPr>
            <w:tcW w:w="1965" w:type="dxa"/>
            <w:tcBorders>
              <w:top w:val="threeDEmboss" w:sz="6" w:space="0" w:color="C0C0C0"/>
              <w:left w:val="threeDEmboss" w:sz="6" w:space="0" w:color="C0C0C0"/>
              <w:bottom w:val="threeDEmboss" w:sz="6" w:space="0" w:color="C0C0C0"/>
              <w:right w:val="threeDEmboss" w:sz="6" w:space="0" w:color="C0C0C0"/>
            </w:tcBorders>
            <w:vAlign w:val="center"/>
          </w:tcPr>
          <w:p w:rsidR="00FD5D6F" w:rsidRDefault="00FD5D6F" w:rsidP="00250B5A">
            <w:pPr>
              <w:jc w:val="center"/>
              <w:rPr>
                <w:rFonts w:ascii="宋体" w:hAnsi="宋体"/>
                <w:sz w:val="24"/>
              </w:rPr>
            </w:pPr>
          </w:p>
        </w:tc>
      </w:tr>
      <w:tr w:rsidR="00FD5D6F" w:rsidTr="00250B5A">
        <w:tc>
          <w:tcPr>
            <w:tcW w:w="1123" w:type="dxa"/>
            <w:tcBorders>
              <w:top w:val="threeDEmboss" w:sz="6" w:space="0" w:color="C0C0C0"/>
              <w:left w:val="threeDEmboss" w:sz="6" w:space="0" w:color="C0C0C0"/>
              <w:bottom w:val="threeDEmboss" w:sz="6" w:space="0" w:color="C0C0C0"/>
              <w:right w:val="threeDEmboss" w:sz="6" w:space="0" w:color="C0C0C0"/>
            </w:tcBorders>
            <w:vAlign w:val="center"/>
          </w:tcPr>
          <w:p w:rsidR="00FD5D6F" w:rsidRDefault="00FD5D6F" w:rsidP="00250B5A">
            <w:pPr>
              <w:jc w:val="center"/>
              <w:rPr>
                <w:rFonts w:ascii="宋体" w:hAnsi="宋体"/>
                <w:sz w:val="24"/>
              </w:rPr>
            </w:pPr>
            <w:r>
              <w:rPr>
                <w:rFonts w:ascii="宋体" w:hAnsi="宋体" w:hint="eastAsia"/>
                <w:sz w:val="24"/>
              </w:rPr>
              <w:t>4</w:t>
            </w:r>
          </w:p>
        </w:tc>
        <w:tc>
          <w:tcPr>
            <w:tcW w:w="3182" w:type="dxa"/>
            <w:tcBorders>
              <w:top w:val="threeDEmboss" w:sz="6" w:space="0" w:color="C0C0C0"/>
              <w:left w:val="threeDEmboss" w:sz="6" w:space="0" w:color="C0C0C0"/>
              <w:bottom w:val="threeDEmboss" w:sz="6" w:space="0" w:color="C0C0C0"/>
              <w:right w:val="threeDEmboss" w:sz="6" w:space="0" w:color="C0C0C0"/>
            </w:tcBorders>
            <w:vAlign w:val="center"/>
          </w:tcPr>
          <w:p w:rsidR="00FD5D6F" w:rsidRDefault="00FD5D6F" w:rsidP="00250B5A">
            <w:pPr>
              <w:jc w:val="center"/>
              <w:rPr>
                <w:rFonts w:ascii="宋体" w:hAnsi="宋体"/>
                <w:sz w:val="24"/>
              </w:rPr>
            </w:pPr>
            <w:r>
              <w:rPr>
                <w:rFonts w:ascii="宋体" w:hAnsi="宋体" w:hint="eastAsia"/>
                <w:sz w:val="24"/>
              </w:rPr>
              <w:t>刻录盘</w:t>
            </w:r>
          </w:p>
        </w:tc>
        <w:tc>
          <w:tcPr>
            <w:tcW w:w="1635" w:type="dxa"/>
            <w:tcBorders>
              <w:top w:val="threeDEmboss" w:sz="6" w:space="0" w:color="C0C0C0"/>
              <w:left w:val="threeDEmboss" w:sz="6" w:space="0" w:color="C0C0C0"/>
              <w:bottom w:val="threeDEmboss" w:sz="6" w:space="0" w:color="C0C0C0"/>
              <w:right w:val="threeDEmboss" w:sz="6" w:space="0" w:color="C0C0C0"/>
            </w:tcBorders>
            <w:vAlign w:val="center"/>
          </w:tcPr>
          <w:p w:rsidR="00FD5D6F" w:rsidRDefault="00FD5D6F" w:rsidP="00250B5A">
            <w:pPr>
              <w:ind w:firstLineChars="250" w:firstLine="600"/>
              <w:rPr>
                <w:rFonts w:ascii="宋体" w:hAnsi="宋体"/>
                <w:sz w:val="24"/>
              </w:rPr>
            </w:pPr>
            <w:r>
              <w:rPr>
                <w:rFonts w:ascii="宋体" w:hAnsi="宋体" w:hint="eastAsia"/>
                <w:sz w:val="24"/>
              </w:rPr>
              <w:t>2~5张</w:t>
            </w:r>
          </w:p>
        </w:tc>
        <w:tc>
          <w:tcPr>
            <w:tcW w:w="1965" w:type="dxa"/>
            <w:tcBorders>
              <w:top w:val="threeDEmboss" w:sz="6" w:space="0" w:color="C0C0C0"/>
              <w:left w:val="threeDEmboss" w:sz="6" w:space="0" w:color="C0C0C0"/>
              <w:bottom w:val="threeDEmboss" w:sz="6" w:space="0" w:color="C0C0C0"/>
              <w:right w:val="threeDEmboss" w:sz="6" w:space="0" w:color="C0C0C0"/>
            </w:tcBorders>
            <w:vAlign w:val="center"/>
          </w:tcPr>
          <w:p w:rsidR="00FD5D6F" w:rsidRDefault="00FD5D6F" w:rsidP="00250B5A">
            <w:pPr>
              <w:jc w:val="center"/>
              <w:rPr>
                <w:rFonts w:ascii="宋体" w:hAnsi="宋体"/>
                <w:sz w:val="24"/>
              </w:rPr>
            </w:pPr>
          </w:p>
        </w:tc>
        <w:tc>
          <w:tcPr>
            <w:tcW w:w="1965" w:type="dxa"/>
            <w:tcBorders>
              <w:top w:val="threeDEmboss" w:sz="6" w:space="0" w:color="C0C0C0"/>
              <w:left w:val="threeDEmboss" w:sz="6" w:space="0" w:color="C0C0C0"/>
              <w:bottom w:val="threeDEmboss" w:sz="6" w:space="0" w:color="C0C0C0"/>
              <w:right w:val="threeDEmboss" w:sz="6" w:space="0" w:color="C0C0C0"/>
            </w:tcBorders>
            <w:vAlign w:val="center"/>
          </w:tcPr>
          <w:p w:rsidR="00FD5D6F" w:rsidRDefault="00FD5D6F" w:rsidP="00250B5A">
            <w:pPr>
              <w:jc w:val="center"/>
              <w:rPr>
                <w:rFonts w:ascii="宋体" w:hAnsi="宋体"/>
                <w:sz w:val="24"/>
              </w:rPr>
            </w:pPr>
          </w:p>
        </w:tc>
      </w:tr>
      <w:tr w:rsidR="00FD5D6F" w:rsidTr="00250B5A">
        <w:trPr>
          <w:trHeight w:val="460"/>
        </w:trPr>
        <w:tc>
          <w:tcPr>
            <w:tcW w:w="1123" w:type="dxa"/>
            <w:tcBorders>
              <w:top w:val="threeDEmboss" w:sz="6" w:space="0" w:color="C0C0C0"/>
              <w:left w:val="threeDEmboss" w:sz="6" w:space="0" w:color="C0C0C0"/>
              <w:bottom w:val="threeDEmboss" w:sz="6" w:space="0" w:color="C0C0C0"/>
              <w:right w:val="threeDEmboss" w:sz="6" w:space="0" w:color="C0C0C0"/>
            </w:tcBorders>
            <w:vAlign w:val="center"/>
          </w:tcPr>
          <w:p w:rsidR="00FD5D6F" w:rsidRDefault="00FD5D6F" w:rsidP="00250B5A">
            <w:pPr>
              <w:jc w:val="center"/>
              <w:rPr>
                <w:rFonts w:ascii="宋体" w:hAnsi="宋体"/>
                <w:sz w:val="24"/>
              </w:rPr>
            </w:pPr>
            <w:r>
              <w:rPr>
                <w:rFonts w:ascii="宋体" w:hAnsi="宋体" w:hint="eastAsia"/>
                <w:sz w:val="24"/>
              </w:rPr>
              <w:t>5</w:t>
            </w:r>
          </w:p>
        </w:tc>
        <w:tc>
          <w:tcPr>
            <w:tcW w:w="3182" w:type="dxa"/>
            <w:tcBorders>
              <w:top w:val="threeDEmboss" w:sz="6" w:space="0" w:color="C0C0C0"/>
              <w:left w:val="threeDEmboss" w:sz="6" w:space="0" w:color="C0C0C0"/>
              <w:bottom w:val="threeDEmboss" w:sz="6" w:space="0" w:color="C0C0C0"/>
              <w:right w:val="threeDEmboss" w:sz="6" w:space="0" w:color="C0C0C0"/>
            </w:tcBorders>
            <w:vAlign w:val="center"/>
          </w:tcPr>
          <w:p w:rsidR="00FD5D6F" w:rsidRDefault="00FD5D6F" w:rsidP="00250B5A">
            <w:pPr>
              <w:jc w:val="center"/>
              <w:rPr>
                <w:rFonts w:ascii="宋体" w:hAnsi="宋体"/>
                <w:sz w:val="24"/>
              </w:rPr>
            </w:pPr>
          </w:p>
        </w:tc>
        <w:tc>
          <w:tcPr>
            <w:tcW w:w="1635" w:type="dxa"/>
            <w:tcBorders>
              <w:top w:val="threeDEmboss" w:sz="6" w:space="0" w:color="C0C0C0"/>
              <w:left w:val="threeDEmboss" w:sz="6" w:space="0" w:color="C0C0C0"/>
              <w:bottom w:val="threeDEmboss" w:sz="6" w:space="0" w:color="C0C0C0"/>
              <w:right w:val="threeDEmboss" w:sz="6" w:space="0" w:color="C0C0C0"/>
            </w:tcBorders>
            <w:vAlign w:val="center"/>
          </w:tcPr>
          <w:p w:rsidR="00FD5D6F" w:rsidRDefault="00FD5D6F" w:rsidP="00250B5A">
            <w:pPr>
              <w:jc w:val="center"/>
              <w:rPr>
                <w:rFonts w:ascii="宋体" w:hAnsi="宋体"/>
                <w:sz w:val="24"/>
              </w:rPr>
            </w:pPr>
          </w:p>
        </w:tc>
        <w:tc>
          <w:tcPr>
            <w:tcW w:w="1965" w:type="dxa"/>
            <w:tcBorders>
              <w:top w:val="threeDEmboss" w:sz="6" w:space="0" w:color="C0C0C0"/>
              <w:left w:val="threeDEmboss" w:sz="6" w:space="0" w:color="C0C0C0"/>
              <w:bottom w:val="threeDEmboss" w:sz="6" w:space="0" w:color="C0C0C0"/>
              <w:right w:val="threeDEmboss" w:sz="6" w:space="0" w:color="C0C0C0"/>
            </w:tcBorders>
            <w:vAlign w:val="center"/>
          </w:tcPr>
          <w:p w:rsidR="00FD5D6F" w:rsidRDefault="00FD5D6F" w:rsidP="00250B5A">
            <w:pPr>
              <w:jc w:val="center"/>
              <w:rPr>
                <w:rFonts w:ascii="宋体" w:hAnsi="宋体"/>
                <w:sz w:val="24"/>
              </w:rPr>
            </w:pPr>
          </w:p>
        </w:tc>
        <w:tc>
          <w:tcPr>
            <w:tcW w:w="1965" w:type="dxa"/>
            <w:tcBorders>
              <w:top w:val="threeDEmboss" w:sz="6" w:space="0" w:color="C0C0C0"/>
              <w:left w:val="threeDEmboss" w:sz="6" w:space="0" w:color="C0C0C0"/>
              <w:bottom w:val="threeDEmboss" w:sz="6" w:space="0" w:color="C0C0C0"/>
              <w:right w:val="threeDEmboss" w:sz="6" w:space="0" w:color="C0C0C0"/>
            </w:tcBorders>
            <w:vAlign w:val="center"/>
          </w:tcPr>
          <w:p w:rsidR="00FD5D6F" w:rsidRDefault="00FD5D6F" w:rsidP="00250B5A">
            <w:pPr>
              <w:jc w:val="center"/>
              <w:rPr>
                <w:rFonts w:ascii="宋体" w:hAnsi="宋体"/>
                <w:sz w:val="24"/>
              </w:rPr>
            </w:pPr>
          </w:p>
        </w:tc>
      </w:tr>
      <w:tr w:rsidR="00FD5D6F" w:rsidTr="00250B5A">
        <w:tc>
          <w:tcPr>
            <w:tcW w:w="1123" w:type="dxa"/>
            <w:tcBorders>
              <w:top w:val="threeDEmboss" w:sz="6" w:space="0" w:color="C0C0C0"/>
              <w:left w:val="threeDEmboss" w:sz="6" w:space="0" w:color="C0C0C0"/>
              <w:bottom w:val="threeDEmboss" w:sz="6" w:space="0" w:color="C0C0C0"/>
              <w:right w:val="threeDEmboss" w:sz="6" w:space="0" w:color="C0C0C0"/>
            </w:tcBorders>
            <w:vAlign w:val="center"/>
          </w:tcPr>
          <w:p w:rsidR="00FD5D6F" w:rsidRDefault="00FD5D6F" w:rsidP="00250B5A">
            <w:pPr>
              <w:rPr>
                <w:rFonts w:ascii="宋体" w:hAnsi="宋体"/>
                <w:sz w:val="24"/>
              </w:rPr>
            </w:pPr>
            <w:r>
              <w:rPr>
                <w:rFonts w:ascii="宋体" w:hAnsi="宋体"/>
                <w:sz w:val="24"/>
              </w:rPr>
              <w:t> </w:t>
            </w:r>
          </w:p>
        </w:tc>
        <w:tc>
          <w:tcPr>
            <w:tcW w:w="3182" w:type="dxa"/>
            <w:tcBorders>
              <w:top w:val="threeDEmboss" w:sz="6" w:space="0" w:color="C0C0C0"/>
              <w:left w:val="threeDEmboss" w:sz="6" w:space="0" w:color="C0C0C0"/>
              <w:bottom w:val="threeDEmboss" w:sz="6" w:space="0" w:color="C0C0C0"/>
              <w:right w:val="threeDEmboss" w:sz="6" w:space="0" w:color="C0C0C0"/>
            </w:tcBorders>
            <w:vAlign w:val="center"/>
          </w:tcPr>
          <w:p w:rsidR="00FD5D6F" w:rsidRDefault="00FD5D6F" w:rsidP="00250B5A">
            <w:pPr>
              <w:rPr>
                <w:rFonts w:ascii="宋体" w:hAnsi="宋体"/>
                <w:sz w:val="24"/>
              </w:rPr>
            </w:pPr>
            <w:r>
              <w:rPr>
                <w:rFonts w:ascii="宋体" w:hAnsi="宋体"/>
                <w:sz w:val="24"/>
              </w:rPr>
              <w:t> </w:t>
            </w:r>
          </w:p>
        </w:tc>
        <w:tc>
          <w:tcPr>
            <w:tcW w:w="1635" w:type="dxa"/>
            <w:tcBorders>
              <w:top w:val="threeDEmboss" w:sz="6" w:space="0" w:color="C0C0C0"/>
              <w:left w:val="threeDEmboss" w:sz="6" w:space="0" w:color="C0C0C0"/>
              <w:bottom w:val="threeDEmboss" w:sz="6" w:space="0" w:color="C0C0C0"/>
              <w:right w:val="threeDEmboss" w:sz="6" w:space="0" w:color="C0C0C0"/>
            </w:tcBorders>
            <w:vAlign w:val="center"/>
          </w:tcPr>
          <w:p w:rsidR="00FD5D6F" w:rsidRDefault="00FD5D6F" w:rsidP="00250B5A">
            <w:pPr>
              <w:rPr>
                <w:rFonts w:ascii="宋体" w:hAnsi="宋体"/>
                <w:sz w:val="24"/>
              </w:rPr>
            </w:pPr>
            <w:r>
              <w:rPr>
                <w:rFonts w:ascii="宋体" w:hAnsi="宋体"/>
                <w:sz w:val="24"/>
              </w:rPr>
              <w:t> </w:t>
            </w:r>
          </w:p>
        </w:tc>
        <w:tc>
          <w:tcPr>
            <w:tcW w:w="1965" w:type="dxa"/>
            <w:tcBorders>
              <w:top w:val="threeDEmboss" w:sz="6" w:space="0" w:color="C0C0C0"/>
              <w:left w:val="threeDEmboss" w:sz="6" w:space="0" w:color="C0C0C0"/>
              <w:bottom w:val="threeDEmboss" w:sz="6" w:space="0" w:color="C0C0C0"/>
              <w:right w:val="threeDEmboss" w:sz="6" w:space="0" w:color="C0C0C0"/>
            </w:tcBorders>
            <w:vAlign w:val="center"/>
          </w:tcPr>
          <w:p w:rsidR="00FD5D6F" w:rsidRDefault="00FD5D6F" w:rsidP="00250B5A">
            <w:pPr>
              <w:rPr>
                <w:rFonts w:ascii="宋体" w:hAnsi="宋体"/>
                <w:sz w:val="24"/>
              </w:rPr>
            </w:pPr>
            <w:r>
              <w:rPr>
                <w:rFonts w:ascii="宋体" w:hAnsi="宋体"/>
                <w:sz w:val="24"/>
              </w:rPr>
              <w:t> </w:t>
            </w:r>
          </w:p>
        </w:tc>
        <w:tc>
          <w:tcPr>
            <w:tcW w:w="1965" w:type="dxa"/>
            <w:tcBorders>
              <w:top w:val="threeDEmboss" w:sz="6" w:space="0" w:color="C0C0C0"/>
              <w:left w:val="threeDEmboss" w:sz="6" w:space="0" w:color="C0C0C0"/>
              <w:bottom w:val="threeDEmboss" w:sz="6" w:space="0" w:color="C0C0C0"/>
              <w:right w:val="threeDEmboss" w:sz="6" w:space="0" w:color="C0C0C0"/>
            </w:tcBorders>
            <w:vAlign w:val="center"/>
          </w:tcPr>
          <w:p w:rsidR="00FD5D6F" w:rsidRDefault="00FD5D6F" w:rsidP="00250B5A">
            <w:pPr>
              <w:rPr>
                <w:rFonts w:ascii="宋体" w:hAnsi="宋体"/>
                <w:sz w:val="24"/>
              </w:rPr>
            </w:pPr>
            <w:r>
              <w:rPr>
                <w:rFonts w:ascii="宋体" w:hAnsi="宋体"/>
                <w:sz w:val="24"/>
              </w:rPr>
              <w:t> </w:t>
            </w:r>
          </w:p>
        </w:tc>
      </w:tr>
    </w:tbl>
    <w:p w:rsidR="00FD5D6F" w:rsidRDefault="00FD5D6F" w:rsidP="00FD5D6F">
      <w:pPr>
        <w:rPr>
          <w:rFonts w:ascii="宋体" w:hAnsi="宋体"/>
          <w:sz w:val="24"/>
        </w:rPr>
      </w:pPr>
      <w:r>
        <w:rPr>
          <w:rFonts w:ascii="宋体" w:hAnsi="宋体" w:hint="eastAsia"/>
          <w:sz w:val="24"/>
        </w:rPr>
        <w:br w:type="page"/>
      </w:r>
      <w:r>
        <w:rPr>
          <w:rFonts w:ascii="宋体" w:hAnsi="宋体" w:hint="eastAsia"/>
          <w:sz w:val="24"/>
        </w:rPr>
        <w:lastRenderedPageBreak/>
        <w:t xml:space="preserve">　</w:t>
      </w:r>
      <w:r>
        <w:rPr>
          <w:rFonts w:ascii="宋体" w:hAnsi="宋体" w:hint="eastAsia"/>
          <w:b/>
          <w:sz w:val="24"/>
        </w:rPr>
        <w:t xml:space="preserve">第五条　</w:t>
      </w:r>
      <w:r>
        <w:rPr>
          <w:rFonts w:ascii="宋体" w:hAnsi="宋体" w:hint="eastAsia"/>
          <w:sz w:val="24"/>
        </w:rPr>
        <w:t>本合同设计收费估算为</w:t>
      </w:r>
      <w:r>
        <w:rPr>
          <w:rFonts w:ascii="宋体" w:hAnsi="宋体"/>
          <w:sz w:val="24"/>
        </w:rPr>
        <w:t>________________________</w:t>
      </w:r>
      <w:r>
        <w:rPr>
          <w:rFonts w:ascii="宋体" w:hAnsi="宋体" w:hint="eastAsia"/>
          <w:sz w:val="24"/>
        </w:rPr>
        <w:t xml:space="preserve">元人民币。设计费支付进度详见下表。　</w:t>
      </w:r>
    </w:p>
    <w:tbl>
      <w:tblPr>
        <w:tblW w:w="0" w:type="auto"/>
        <w:tblInd w:w="45" w:type="dxa"/>
        <w:tblLayout w:type="fixed"/>
        <w:tblCellMar>
          <w:left w:w="45" w:type="dxa"/>
          <w:right w:w="45" w:type="dxa"/>
        </w:tblCellMar>
        <w:tblLook w:val="0000"/>
      </w:tblPr>
      <w:tblGrid>
        <w:gridCol w:w="1451"/>
        <w:gridCol w:w="2412"/>
        <w:gridCol w:w="2294"/>
        <w:gridCol w:w="3391"/>
      </w:tblGrid>
      <w:tr w:rsidR="00FD5D6F" w:rsidTr="00250B5A">
        <w:trPr>
          <w:trHeight w:val="1187"/>
        </w:trPr>
        <w:tc>
          <w:tcPr>
            <w:tcW w:w="1451" w:type="dxa"/>
            <w:tcBorders>
              <w:top w:val="threeDEmboss" w:sz="6" w:space="0" w:color="C0C0C0"/>
              <w:left w:val="threeDEmboss" w:sz="6" w:space="0" w:color="C0C0C0"/>
              <w:bottom w:val="threeDEmboss" w:sz="6" w:space="0" w:color="C0C0C0"/>
              <w:right w:val="threeDEmboss" w:sz="6" w:space="0" w:color="C0C0C0"/>
            </w:tcBorders>
            <w:vAlign w:val="center"/>
          </w:tcPr>
          <w:p w:rsidR="00FD5D6F" w:rsidRDefault="00532BE1" w:rsidP="00250B5A">
            <w:pPr>
              <w:jc w:val="center"/>
              <w:rPr>
                <w:rFonts w:ascii="宋体" w:hAnsi="宋体"/>
                <w:sz w:val="24"/>
              </w:rPr>
            </w:pPr>
            <w:r w:rsidRPr="00532BE1">
              <w:fldChar w:fldCharType="begin"/>
            </w:r>
            <w:r w:rsidR="00FD5D6F">
              <w:rPr>
                <w:rFonts w:ascii="宋体" w:hAnsi="宋体"/>
                <w:sz w:val="24"/>
              </w:rPr>
              <w:instrText>PRIVATE</w:instrText>
            </w:r>
            <w:r>
              <w:rPr>
                <w:rFonts w:ascii="宋体" w:hAnsi="宋体"/>
                <w:sz w:val="24"/>
              </w:rPr>
              <w:fldChar w:fldCharType="end"/>
            </w:r>
            <w:r w:rsidR="00FD5D6F">
              <w:rPr>
                <w:rStyle w:val="HTMLMarkup"/>
                <w:rFonts w:ascii="宋体" w:hAnsi="宋体"/>
                <w:sz w:val="24"/>
              </w:rPr>
              <w:t>&lt;div align="center"&gt;</w:t>
            </w:r>
            <w:r w:rsidR="00FD5D6F">
              <w:rPr>
                <w:rFonts w:ascii="宋体" w:hAnsi="宋体" w:hint="eastAsia"/>
                <w:sz w:val="24"/>
              </w:rPr>
              <w:t>付费次序</w:t>
            </w:r>
            <w:r w:rsidR="00FD5D6F">
              <w:rPr>
                <w:rStyle w:val="HTMLMarkup"/>
                <w:rFonts w:ascii="宋体" w:hAnsi="宋体"/>
                <w:sz w:val="24"/>
              </w:rPr>
              <w:t>&lt;/div&gt;</w:t>
            </w:r>
          </w:p>
        </w:tc>
        <w:tc>
          <w:tcPr>
            <w:tcW w:w="2412" w:type="dxa"/>
            <w:tcBorders>
              <w:top w:val="threeDEmboss" w:sz="6" w:space="0" w:color="C0C0C0"/>
              <w:left w:val="threeDEmboss" w:sz="6" w:space="0" w:color="C0C0C0"/>
              <w:bottom w:val="threeDEmboss" w:sz="6" w:space="0" w:color="C0C0C0"/>
              <w:right w:val="threeDEmboss" w:sz="6" w:space="0" w:color="C0C0C0"/>
            </w:tcBorders>
            <w:vAlign w:val="center"/>
          </w:tcPr>
          <w:p w:rsidR="00FD5D6F" w:rsidRDefault="00FD5D6F" w:rsidP="00250B5A">
            <w:pPr>
              <w:jc w:val="center"/>
              <w:rPr>
                <w:rFonts w:ascii="宋体" w:hAnsi="宋体"/>
                <w:sz w:val="24"/>
              </w:rPr>
            </w:pPr>
            <w:r>
              <w:rPr>
                <w:rStyle w:val="HTMLMarkup"/>
                <w:rFonts w:ascii="宋体" w:hAnsi="宋体"/>
                <w:sz w:val="24"/>
              </w:rPr>
              <w:t>&lt;div align="center"&gt;</w:t>
            </w:r>
            <w:r>
              <w:rPr>
                <w:rFonts w:ascii="宋体" w:hAnsi="宋体" w:hint="eastAsia"/>
                <w:sz w:val="24"/>
              </w:rPr>
              <w:t>占总设计费</w:t>
            </w:r>
            <w:r>
              <w:rPr>
                <w:rFonts w:ascii="宋体" w:hAnsi="宋体"/>
                <w:sz w:val="24"/>
              </w:rPr>
              <w:t>%</w:t>
            </w:r>
            <w:r>
              <w:rPr>
                <w:rStyle w:val="HTMLMarkup"/>
                <w:rFonts w:ascii="宋体" w:hAnsi="宋体"/>
                <w:sz w:val="24"/>
              </w:rPr>
              <w:t>&lt;/div&gt;</w:t>
            </w:r>
          </w:p>
        </w:tc>
        <w:tc>
          <w:tcPr>
            <w:tcW w:w="2294" w:type="dxa"/>
            <w:tcBorders>
              <w:top w:val="threeDEmboss" w:sz="6" w:space="0" w:color="C0C0C0"/>
              <w:left w:val="threeDEmboss" w:sz="6" w:space="0" w:color="C0C0C0"/>
              <w:bottom w:val="threeDEmboss" w:sz="6" w:space="0" w:color="C0C0C0"/>
              <w:right w:val="threeDEmboss" w:sz="6" w:space="0" w:color="C0C0C0"/>
            </w:tcBorders>
            <w:vAlign w:val="center"/>
          </w:tcPr>
          <w:p w:rsidR="00FD5D6F" w:rsidRDefault="00FD5D6F" w:rsidP="00250B5A">
            <w:pPr>
              <w:jc w:val="center"/>
              <w:rPr>
                <w:rFonts w:ascii="宋体" w:hAnsi="宋体"/>
                <w:sz w:val="24"/>
              </w:rPr>
            </w:pPr>
            <w:r>
              <w:rPr>
                <w:rStyle w:val="HTMLMarkup"/>
                <w:rFonts w:ascii="宋体" w:hAnsi="宋体"/>
                <w:sz w:val="24"/>
              </w:rPr>
              <w:t>&lt;div align="center"&gt;</w:t>
            </w:r>
            <w:r>
              <w:rPr>
                <w:rFonts w:ascii="宋体" w:hAnsi="宋体" w:hint="eastAsia"/>
                <w:sz w:val="24"/>
              </w:rPr>
              <w:t>付费额</w:t>
            </w:r>
            <w:r>
              <w:rPr>
                <w:rFonts w:ascii="宋体" w:hAnsi="宋体"/>
                <w:sz w:val="24"/>
              </w:rPr>
              <w:br/>
            </w:r>
            <w:r>
              <w:rPr>
                <w:rFonts w:ascii="宋体" w:hAnsi="宋体" w:hint="eastAsia"/>
                <w:sz w:val="24"/>
              </w:rPr>
              <w:t>（元）</w:t>
            </w:r>
            <w:r>
              <w:rPr>
                <w:rFonts w:ascii="宋体" w:hAnsi="宋体"/>
                <w:sz w:val="24"/>
              </w:rPr>
              <w:t xml:space="preserve"> </w:t>
            </w:r>
            <w:r>
              <w:rPr>
                <w:rStyle w:val="HTMLMarkup"/>
                <w:rFonts w:ascii="宋体" w:hAnsi="宋体"/>
                <w:sz w:val="24"/>
              </w:rPr>
              <w:t>&lt;/div&gt;</w:t>
            </w:r>
          </w:p>
        </w:tc>
        <w:tc>
          <w:tcPr>
            <w:tcW w:w="3391" w:type="dxa"/>
            <w:tcBorders>
              <w:top w:val="threeDEmboss" w:sz="6" w:space="0" w:color="C0C0C0"/>
              <w:left w:val="threeDEmboss" w:sz="6" w:space="0" w:color="C0C0C0"/>
              <w:bottom w:val="threeDEmboss" w:sz="6" w:space="0" w:color="C0C0C0"/>
              <w:right w:val="threeDEmboss" w:sz="6" w:space="0" w:color="C0C0C0"/>
            </w:tcBorders>
            <w:vAlign w:val="center"/>
          </w:tcPr>
          <w:p w:rsidR="00FD5D6F" w:rsidRDefault="00FD5D6F" w:rsidP="00250B5A">
            <w:pPr>
              <w:jc w:val="center"/>
              <w:rPr>
                <w:rFonts w:ascii="宋体" w:hAnsi="宋体"/>
                <w:sz w:val="24"/>
              </w:rPr>
            </w:pPr>
            <w:r>
              <w:rPr>
                <w:rStyle w:val="HTMLMarkup"/>
                <w:rFonts w:ascii="宋体" w:hAnsi="宋体"/>
                <w:sz w:val="24"/>
              </w:rPr>
              <w:t>&lt;div align="center"&gt;</w:t>
            </w:r>
            <w:r>
              <w:rPr>
                <w:rFonts w:ascii="宋体" w:hAnsi="宋体" w:hint="eastAsia"/>
                <w:sz w:val="24"/>
              </w:rPr>
              <w:t>付费时间</w:t>
            </w:r>
            <w:r>
              <w:rPr>
                <w:rFonts w:ascii="宋体" w:hAnsi="宋体"/>
                <w:sz w:val="24"/>
              </w:rPr>
              <w:br/>
            </w:r>
            <w:r>
              <w:rPr>
                <w:rFonts w:ascii="宋体" w:hAnsi="宋体" w:hint="eastAsia"/>
                <w:sz w:val="24"/>
              </w:rPr>
              <w:t>（由交付设计文件所决定）</w:t>
            </w:r>
            <w:r>
              <w:rPr>
                <w:rFonts w:ascii="宋体" w:hAnsi="宋体"/>
                <w:sz w:val="24"/>
              </w:rPr>
              <w:t xml:space="preserve"> </w:t>
            </w:r>
            <w:r>
              <w:rPr>
                <w:rStyle w:val="HTMLMarkup"/>
                <w:rFonts w:ascii="宋体" w:hAnsi="宋体"/>
                <w:sz w:val="24"/>
              </w:rPr>
              <w:t>&lt;/div&gt;</w:t>
            </w:r>
          </w:p>
        </w:tc>
      </w:tr>
      <w:tr w:rsidR="00FD5D6F" w:rsidTr="00250B5A">
        <w:trPr>
          <w:trHeight w:val="860"/>
        </w:trPr>
        <w:tc>
          <w:tcPr>
            <w:tcW w:w="1451" w:type="dxa"/>
            <w:tcBorders>
              <w:top w:val="threeDEmboss" w:sz="6" w:space="0" w:color="C0C0C0"/>
              <w:left w:val="threeDEmboss" w:sz="6" w:space="0" w:color="C0C0C0"/>
              <w:bottom w:val="threeDEmboss" w:sz="6" w:space="0" w:color="C0C0C0"/>
              <w:right w:val="threeDEmboss" w:sz="6" w:space="0" w:color="C0C0C0"/>
            </w:tcBorders>
            <w:vAlign w:val="center"/>
          </w:tcPr>
          <w:p w:rsidR="00FD5D6F" w:rsidRDefault="00FD5D6F" w:rsidP="00250B5A">
            <w:pPr>
              <w:jc w:val="center"/>
              <w:rPr>
                <w:rFonts w:ascii="宋体" w:hAnsi="宋体"/>
                <w:sz w:val="24"/>
              </w:rPr>
            </w:pPr>
            <w:r>
              <w:rPr>
                <w:rFonts w:ascii="宋体" w:hAnsi="宋体" w:hint="eastAsia"/>
                <w:sz w:val="24"/>
              </w:rPr>
              <w:t>第一次付费</w:t>
            </w:r>
          </w:p>
        </w:tc>
        <w:tc>
          <w:tcPr>
            <w:tcW w:w="2412" w:type="dxa"/>
            <w:tcBorders>
              <w:top w:val="threeDEmboss" w:sz="6" w:space="0" w:color="C0C0C0"/>
              <w:left w:val="threeDEmboss" w:sz="6" w:space="0" w:color="C0C0C0"/>
              <w:bottom w:val="threeDEmboss" w:sz="6" w:space="0" w:color="C0C0C0"/>
              <w:right w:val="threeDEmboss" w:sz="6" w:space="0" w:color="C0C0C0"/>
            </w:tcBorders>
            <w:vAlign w:val="center"/>
          </w:tcPr>
          <w:p w:rsidR="00FD5D6F" w:rsidRDefault="00FD5D6F" w:rsidP="00250B5A">
            <w:pPr>
              <w:ind w:firstLineChars="350" w:firstLine="840"/>
              <w:rPr>
                <w:rFonts w:ascii="宋体" w:hAnsi="宋体"/>
                <w:sz w:val="24"/>
              </w:rPr>
            </w:pPr>
            <w:r>
              <w:rPr>
                <w:rFonts w:ascii="宋体" w:hAnsi="宋体" w:hint="eastAsia"/>
                <w:sz w:val="24"/>
              </w:rPr>
              <w:t>30</w:t>
            </w:r>
            <w:r>
              <w:rPr>
                <w:rFonts w:ascii="宋体" w:hAnsi="宋体"/>
                <w:sz w:val="24"/>
              </w:rPr>
              <w:t>%</w:t>
            </w:r>
          </w:p>
        </w:tc>
        <w:tc>
          <w:tcPr>
            <w:tcW w:w="2294" w:type="dxa"/>
            <w:tcBorders>
              <w:top w:val="threeDEmboss" w:sz="6" w:space="0" w:color="C0C0C0"/>
              <w:left w:val="threeDEmboss" w:sz="6" w:space="0" w:color="C0C0C0"/>
              <w:bottom w:val="threeDEmboss" w:sz="6" w:space="0" w:color="C0C0C0"/>
              <w:right w:val="threeDEmboss" w:sz="6" w:space="0" w:color="C0C0C0"/>
            </w:tcBorders>
            <w:vAlign w:val="center"/>
          </w:tcPr>
          <w:p w:rsidR="00FD5D6F" w:rsidRDefault="00FD5D6F" w:rsidP="00250B5A">
            <w:pPr>
              <w:rPr>
                <w:rFonts w:ascii="宋体" w:hAnsi="宋体"/>
                <w:sz w:val="24"/>
              </w:rPr>
            </w:pPr>
            <w:r>
              <w:rPr>
                <w:rFonts w:ascii="宋体" w:hAnsi="宋体"/>
                <w:sz w:val="24"/>
              </w:rPr>
              <w:t> </w:t>
            </w:r>
          </w:p>
        </w:tc>
        <w:tc>
          <w:tcPr>
            <w:tcW w:w="3391" w:type="dxa"/>
            <w:tcBorders>
              <w:top w:val="threeDEmboss" w:sz="6" w:space="0" w:color="C0C0C0"/>
              <w:left w:val="threeDEmboss" w:sz="6" w:space="0" w:color="C0C0C0"/>
              <w:bottom w:val="threeDEmboss" w:sz="6" w:space="0" w:color="C0C0C0"/>
              <w:right w:val="threeDEmboss" w:sz="6" w:space="0" w:color="C0C0C0"/>
            </w:tcBorders>
            <w:vAlign w:val="center"/>
          </w:tcPr>
          <w:p w:rsidR="00FD5D6F" w:rsidRDefault="00FD5D6F" w:rsidP="00250B5A">
            <w:pPr>
              <w:rPr>
                <w:rFonts w:ascii="宋体" w:hAnsi="宋体"/>
                <w:sz w:val="24"/>
              </w:rPr>
            </w:pPr>
            <w:r>
              <w:rPr>
                <w:rFonts w:ascii="宋体" w:hAnsi="宋体" w:hint="eastAsia"/>
                <w:sz w:val="24"/>
              </w:rPr>
              <w:t>签订合同后5天内支付总合同价款的30％</w:t>
            </w:r>
          </w:p>
        </w:tc>
      </w:tr>
      <w:tr w:rsidR="00FD5D6F" w:rsidTr="00250B5A">
        <w:trPr>
          <w:trHeight w:val="860"/>
        </w:trPr>
        <w:tc>
          <w:tcPr>
            <w:tcW w:w="1451" w:type="dxa"/>
            <w:tcBorders>
              <w:top w:val="threeDEmboss" w:sz="6" w:space="0" w:color="C0C0C0"/>
              <w:left w:val="threeDEmboss" w:sz="6" w:space="0" w:color="C0C0C0"/>
              <w:bottom w:val="threeDEmboss" w:sz="6" w:space="0" w:color="C0C0C0"/>
              <w:right w:val="threeDEmboss" w:sz="6" w:space="0" w:color="C0C0C0"/>
            </w:tcBorders>
            <w:vAlign w:val="center"/>
          </w:tcPr>
          <w:p w:rsidR="00FD5D6F" w:rsidRDefault="00FD5D6F" w:rsidP="00250B5A">
            <w:pPr>
              <w:jc w:val="center"/>
              <w:rPr>
                <w:rFonts w:ascii="宋体" w:hAnsi="宋体"/>
                <w:sz w:val="24"/>
              </w:rPr>
            </w:pPr>
            <w:r>
              <w:rPr>
                <w:rFonts w:ascii="宋体" w:hAnsi="宋体" w:hint="eastAsia"/>
                <w:sz w:val="24"/>
              </w:rPr>
              <w:t>第二次付费</w:t>
            </w:r>
          </w:p>
        </w:tc>
        <w:tc>
          <w:tcPr>
            <w:tcW w:w="2412" w:type="dxa"/>
            <w:tcBorders>
              <w:top w:val="threeDEmboss" w:sz="6" w:space="0" w:color="C0C0C0"/>
              <w:left w:val="threeDEmboss" w:sz="6" w:space="0" w:color="C0C0C0"/>
              <w:bottom w:val="threeDEmboss" w:sz="6" w:space="0" w:color="C0C0C0"/>
              <w:right w:val="threeDEmboss" w:sz="6" w:space="0" w:color="C0C0C0"/>
            </w:tcBorders>
            <w:vAlign w:val="center"/>
          </w:tcPr>
          <w:p w:rsidR="00FD5D6F" w:rsidRDefault="00FD5D6F" w:rsidP="00250B5A">
            <w:pPr>
              <w:rPr>
                <w:rFonts w:ascii="宋体" w:hAnsi="宋体"/>
                <w:sz w:val="24"/>
              </w:rPr>
            </w:pPr>
            <w:r>
              <w:rPr>
                <w:rFonts w:ascii="宋体" w:hAnsi="宋体"/>
                <w:sz w:val="24"/>
              </w:rPr>
              <w:t> </w:t>
            </w:r>
            <w:r>
              <w:rPr>
                <w:rFonts w:ascii="宋体" w:hAnsi="宋体" w:hint="eastAsia"/>
                <w:sz w:val="24"/>
              </w:rPr>
              <w:t xml:space="preserve">      50%</w:t>
            </w:r>
          </w:p>
        </w:tc>
        <w:tc>
          <w:tcPr>
            <w:tcW w:w="2294" w:type="dxa"/>
            <w:tcBorders>
              <w:top w:val="threeDEmboss" w:sz="6" w:space="0" w:color="C0C0C0"/>
              <w:left w:val="threeDEmboss" w:sz="6" w:space="0" w:color="C0C0C0"/>
              <w:bottom w:val="threeDEmboss" w:sz="6" w:space="0" w:color="C0C0C0"/>
              <w:right w:val="threeDEmboss" w:sz="6" w:space="0" w:color="C0C0C0"/>
            </w:tcBorders>
            <w:vAlign w:val="center"/>
          </w:tcPr>
          <w:p w:rsidR="00FD5D6F" w:rsidRDefault="00FD5D6F" w:rsidP="00250B5A">
            <w:pPr>
              <w:rPr>
                <w:rFonts w:ascii="宋体" w:hAnsi="宋体"/>
                <w:sz w:val="24"/>
              </w:rPr>
            </w:pPr>
            <w:r>
              <w:rPr>
                <w:rFonts w:ascii="宋体" w:hAnsi="宋体"/>
                <w:sz w:val="24"/>
              </w:rPr>
              <w:t> </w:t>
            </w:r>
          </w:p>
        </w:tc>
        <w:tc>
          <w:tcPr>
            <w:tcW w:w="3391" w:type="dxa"/>
            <w:tcBorders>
              <w:top w:val="threeDEmboss" w:sz="6" w:space="0" w:color="C0C0C0"/>
              <w:left w:val="threeDEmboss" w:sz="6" w:space="0" w:color="C0C0C0"/>
              <w:bottom w:val="threeDEmboss" w:sz="6" w:space="0" w:color="C0C0C0"/>
              <w:right w:val="threeDEmboss" w:sz="6" w:space="0" w:color="C0C0C0"/>
            </w:tcBorders>
            <w:vAlign w:val="center"/>
          </w:tcPr>
          <w:p w:rsidR="00FD5D6F" w:rsidRDefault="00FD5D6F" w:rsidP="00250B5A">
            <w:pPr>
              <w:rPr>
                <w:rFonts w:ascii="宋体" w:hAnsi="宋体"/>
                <w:sz w:val="24"/>
              </w:rPr>
            </w:pPr>
            <w:r>
              <w:rPr>
                <w:rFonts w:ascii="宋体" w:hAnsi="宋体" w:hint="eastAsia"/>
                <w:sz w:val="24"/>
              </w:rPr>
              <w:t>施工图审查完成并交付后10天内再支付总合同价款的50％</w:t>
            </w:r>
          </w:p>
        </w:tc>
      </w:tr>
      <w:tr w:rsidR="00FD5D6F" w:rsidTr="00250B5A">
        <w:trPr>
          <w:trHeight w:val="402"/>
        </w:trPr>
        <w:tc>
          <w:tcPr>
            <w:tcW w:w="1451" w:type="dxa"/>
            <w:tcBorders>
              <w:top w:val="threeDEmboss" w:sz="6" w:space="0" w:color="C0C0C0"/>
              <w:left w:val="threeDEmboss" w:sz="6" w:space="0" w:color="C0C0C0"/>
              <w:bottom w:val="threeDEmboss" w:sz="6" w:space="0" w:color="C0C0C0"/>
              <w:right w:val="threeDEmboss" w:sz="6" w:space="0" w:color="C0C0C0"/>
            </w:tcBorders>
            <w:vAlign w:val="center"/>
          </w:tcPr>
          <w:p w:rsidR="00FD5D6F" w:rsidRDefault="00FD5D6F" w:rsidP="00250B5A">
            <w:pPr>
              <w:jc w:val="center"/>
              <w:rPr>
                <w:rFonts w:ascii="宋体" w:hAnsi="宋体"/>
                <w:sz w:val="24"/>
              </w:rPr>
            </w:pPr>
            <w:r>
              <w:rPr>
                <w:rFonts w:ascii="宋体" w:hAnsi="宋体" w:hint="eastAsia"/>
                <w:sz w:val="24"/>
              </w:rPr>
              <w:t>第二次付费</w:t>
            </w:r>
          </w:p>
        </w:tc>
        <w:tc>
          <w:tcPr>
            <w:tcW w:w="2412" w:type="dxa"/>
            <w:tcBorders>
              <w:top w:val="threeDEmboss" w:sz="6" w:space="0" w:color="C0C0C0"/>
              <w:left w:val="threeDEmboss" w:sz="6" w:space="0" w:color="C0C0C0"/>
              <w:bottom w:val="threeDEmboss" w:sz="6" w:space="0" w:color="C0C0C0"/>
              <w:right w:val="threeDEmboss" w:sz="6" w:space="0" w:color="C0C0C0"/>
            </w:tcBorders>
            <w:vAlign w:val="center"/>
          </w:tcPr>
          <w:p w:rsidR="00FD5D6F" w:rsidRDefault="00FD5D6F" w:rsidP="00250B5A">
            <w:pPr>
              <w:jc w:val="center"/>
              <w:rPr>
                <w:rFonts w:ascii="宋体" w:hAnsi="宋体"/>
                <w:sz w:val="24"/>
              </w:rPr>
            </w:pPr>
            <w:r>
              <w:rPr>
                <w:rFonts w:ascii="宋体" w:hAnsi="宋体" w:hint="eastAsia"/>
                <w:sz w:val="24"/>
              </w:rPr>
              <w:t>20%</w:t>
            </w:r>
          </w:p>
        </w:tc>
        <w:tc>
          <w:tcPr>
            <w:tcW w:w="2294" w:type="dxa"/>
            <w:tcBorders>
              <w:top w:val="threeDEmboss" w:sz="6" w:space="0" w:color="C0C0C0"/>
              <w:left w:val="threeDEmboss" w:sz="6" w:space="0" w:color="C0C0C0"/>
              <w:bottom w:val="threeDEmboss" w:sz="6" w:space="0" w:color="C0C0C0"/>
              <w:right w:val="threeDEmboss" w:sz="6" w:space="0" w:color="C0C0C0"/>
            </w:tcBorders>
            <w:vAlign w:val="center"/>
          </w:tcPr>
          <w:p w:rsidR="00FD5D6F" w:rsidRDefault="00FD5D6F" w:rsidP="00250B5A">
            <w:pPr>
              <w:rPr>
                <w:rFonts w:ascii="宋体" w:hAnsi="宋体"/>
                <w:sz w:val="24"/>
              </w:rPr>
            </w:pPr>
          </w:p>
        </w:tc>
        <w:tc>
          <w:tcPr>
            <w:tcW w:w="3391" w:type="dxa"/>
            <w:tcBorders>
              <w:top w:val="threeDEmboss" w:sz="6" w:space="0" w:color="C0C0C0"/>
              <w:left w:val="threeDEmboss" w:sz="6" w:space="0" w:color="C0C0C0"/>
              <w:bottom w:val="threeDEmboss" w:sz="6" w:space="0" w:color="C0C0C0"/>
              <w:right w:val="threeDEmboss" w:sz="6" w:space="0" w:color="C0C0C0"/>
            </w:tcBorders>
            <w:vAlign w:val="center"/>
          </w:tcPr>
          <w:p w:rsidR="00FD5D6F" w:rsidRDefault="00FD5D6F" w:rsidP="00250B5A">
            <w:pPr>
              <w:rPr>
                <w:rFonts w:ascii="宋体" w:hAnsi="宋体"/>
                <w:sz w:val="24"/>
              </w:rPr>
            </w:pPr>
            <w:r>
              <w:rPr>
                <w:rFonts w:ascii="宋体" w:hAnsi="宋体" w:hint="eastAsia"/>
                <w:sz w:val="24"/>
              </w:rPr>
              <w:t>工程完成后再支付剩余的20%</w:t>
            </w:r>
          </w:p>
        </w:tc>
      </w:tr>
    </w:tbl>
    <w:p w:rsidR="00FD5D6F" w:rsidRDefault="00FD5D6F" w:rsidP="00FD5D6F">
      <w:pPr>
        <w:rPr>
          <w:rFonts w:ascii="宋体" w:hAnsi="宋体"/>
          <w:sz w:val="24"/>
        </w:rPr>
      </w:pPr>
    </w:p>
    <w:p w:rsidR="00FD5D6F" w:rsidRDefault="00FD5D6F" w:rsidP="00FD5D6F">
      <w:pPr>
        <w:spacing w:line="360" w:lineRule="auto"/>
        <w:rPr>
          <w:rFonts w:ascii="宋体" w:hAnsi="宋体"/>
          <w:sz w:val="24"/>
        </w:rPr>
      </w:pPr>
      <w:r>
        <w:rPr>
          <w:rFonts w:ascii="宋体" w:hAnsi="宋体" w:hint="eastAsia"/>
          <w:b/>
          <w:sz w:val="24"/>
        </w:rPr>
        <w:t xml:space="preserve">第六条　</w:t>
      </w:r>
      <w:r>
        <w:rPr>
          <w:rFonts w:ascii="宋体" w:hAnsi="宋体" w:hint="eastAsia"/>
          <w:sz w:val="24"/>
        </w:rPr>
        <w:t>双方责任</w:t>
      </w:r>
    </w:p>
    <w:p w:rsidR="00FD5D6F" w:rsidRDefault="00FD5D6F" w:rsidP="00FD5D6F">
      <w:pPr>
        <w:spacing w:line="360" w:lineRule="auto"/>
        <w:rPr>
          <w:rFonts w:ascii="宋体" w:hAnsi="宋体"/>
          <w:sz w:val="24"/>
        </w:rPr>
      </w:pPr>
      <w:r>
        <w:rPr>
          <w:rFonts w:ascii="宋体" w:hAnsi="宋体" w:hint="eastAsia"/>
          <w:sz w:val="24"/>
        </w:rPr>
        <w:t xml:space="preserve">　　</w:t>
      </w:r>
      <w:r>
        <w:rPr>
          <w:rFonts w:ascii="宋体" w:hAnsi="宋体"/>
          <w:sz w:val="24"/>
        </w:rPr>
        <w:t>6.1</w:t>
      </w:r>
      <w:r>
        <w:rPr>
          <w:rFonts w:ascii="宋体" w:hAnsi="宋体" w:hint="eastAsia"/>
          <w:sz w:val="24"/>
        </w:rPr>
        <w:t>发包人责任：</w:t>
      </w:r>
    </w:p>
    <w:p w:rsidR="00FD5D6F" w:rsidRDefault="00FD5D6F" w:rsidP="00FD5D6F">
      <w:pPr>
        <w:spacing w:line="360" w:lineRule="auto"/>
        <w:rPr>
          <w:rFonts w:ascii="宋体" w:hAnsi="宋体"/>
          <w:sz w:val="24"/>
        </w:rPr>
      </w:pPr>
      <w:r>
        <w:rPr>
          <w:rFonts w:ascii="宋体" w:hAnsi="宋体" w:hint="eastAsia"/>
          <w:sz w:val="24"/>
        </w:rPr>
        <w:t xml:space="preserve">　　</w:t>
      </w:r>
      <w:r>
        <w:rPr>
          <w:rFonts w:ascii="宋体" w:hAnsi="宋体"/>
          <w:sz w:val="24"/>
        </w:rPr>
        <w:t>6.1.1</w:t>
      </w:r>
      <w:r>
        <w:rPr>
          <w:rFonts w:ascii="宋体" w:hAnsi="宋体" w:hint="eastAsia"/>
          <w:sz w:val="24"/>
        </w:rPr>
        <w:t>发包人按本合同第三条规定的内容，在规定的时间内向设计人提交资料及文件，并对其完整性、正确性及时限负责，发包人不得要求设计人违反国家有关标准进行设计。</w:t>
      </w:r>
    </w:p>
    <w:p w:rsidR="00FD5D6F" w:rsidRDefault="00FD5D6F" w:rsidP="00FD5D6F">
      <w:pPr>
        <w:spacing w:line="360" w:lineRule="auto"/>
        <w:rPr>
          <w:rFonts w:ascii="宋体" w:hAnsi="宋体"/>
          <w:sz w:val="24"/>
        </w:rPr>
      </w:pPr>
      <w:r>
        <w:rPr>
          <w:rFonts w:ascii="宋体" w:hAnsi="宋体" w:hint="eastAsia"/>
          <w:sz w:val="24"/>
        </w:rPr>
        <w:t xml:space="preserve">　　发包人提交上述资料及文件超过规定期限</w:t>
      </w:r>
      <w:r>
        <w:rPr>
          <w:rFonts w:ascii="宋体" w:hAnsi="宋体"/>
          <w:sz w:val="24"/>
        </w:rPr>
        <w:t>15</w:t>
      </w:r>
      <w:r>
        <w:rPr>
          <w:rFonts w:ascii="宋体" w:hAnsi="宋体" w:hint="eastAsia"/>
          <w:sz w:val="24"/>
        </w:rPr>
        <w:t>天以内，设计人按合同第四条规定交付设计文件时间顺延；超过规定期限</w:t>
      </w:r>
      <w:r>
        <w:rPr>
          <w:rFonts w:ascii="宋体" w:hAnsi="宋体"/>
          <w:sz w:val="24"/>
        </w:rPr>
        <w:t>15</w:t>
      </w:r>
      <w:r>
        <w:rPr>
          <w:rFonts w:ascii="宋体" w:hAnsi="宋体" w:hint="eastAsia"/>
          <w:sz w:val="24"/>
        </w:rPr>
        <w:t>天以上时，设计人员有权重新确定提交设计文件的时间。</w:t>
      </w:r>
    </w:p>
    <w:p w:rsidR="00FD5D6F" w:rsidRDefault="00FD5D6F" w:rsidP="00FD5D6F">
      <w:pPr>
        <w:spacing w:line="360" w:lineRule="auto"/>
        <w:rPr>
          <w:rFonts w:ascii="宋体" w:hAnsi="宋体"/>
          <w:sz w:val="24"/>
        </w:rPr>
      </w:pPr>
      <w:r>
        <w:rPr>
          <w:rFonts w:ascii="宋体" w:hAnsi="宋体" w:hint="eastAsia"/>
          <w:sz w:val="24"/>
        </w:rPr>
        <w:t xml:space="preserve">　　</w:t>
      </w:r>
      <w:r>
        <w:rPr>
          <w:rFonts w:ascii="宋体" w:hAnsi="宋体"/>
          <w:sz w:val="24"/>
        </w:rPr>
        <w:t>6.1.2</w:t>
      </w:r>
      <w:r>
        <w:rPr>
          <w:rFonts w:ascii="宋体" w:hAnsi="宋体" w:hint="eastAsia"/>
          <w:sz w:val="24"/>
        </w:rPr>
        <w:t>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rsidR="00FD5D6F" w:rsidRDefault="00FD5D6F" w:rsidP="00FD5D6F">
      <w:pPr>
        <w:spacing w:line="360" w:lineRule="auto"/>
        <w:rPr>
          <w:rFonts w:ascii="宋体" w:hAnsi="宋体"/>
          <w:sz w:val="24"/>
        </w:rPr>
      </w:pPr>
      <w:r>
        <w:rPr>
          <w:rFonts w:ascii="宋体" w:hAnsi="宋体" w:hint="eastAsia"/>
          <w:sz w:val="24"/>
        </w:rPr>
        <w:t xml:space="preserve">　　在未签合同前发包人已同意，设计人为发包人所做的各项设计工作，应按收费标准，相应支付设计费。</w:t>
      </w:r>
    </w:p>
    <w:p w:rsidR="00FD5D6F" w:rsidRDefault="00FD5D6F" w:rsidP="00FD5D6F">
      <w:pPr>
        <w:spacing w:line="360" w:lineRule="auto"/>
        <w:rPr>
          <w:rFonts w:ascii="宋体" w:hAnsi="宋体"/>
          <w:sz w:val="24"/>
        </w:rPr>
      </w:pPr>
      <w:r>
        <w:rPr>
          <w:rFonts w:ascii="宋体" w:hAnsi="宋体" w:hint="eastAsia"/>
          <w:sz w:val="24"/>
        </w:rPr>
        <w:t xml:space="preserve">　　</w:t>
      </w:r>
      <w:r>
        <w:rPr>
          <w:rFonts w:ascii="宋体" w:hAnsi="宋体"/>
          <w:sz w:val="24"/>
        </w:rPr>
        <w:t>6.1.3</w:t>
      </w:r>
      <w:r>
        <w:rPr>
          <w:rFonts w:ascii="宋体" w:hAnsi="宋体" w:hint="eastAsia"/>
          <w:sz w:val="24"/>
        </w:rPr>
        <w:t>发包人要求设计人比合同规定时间提前交付设计资料及文件时，如果设计人能够做到，发包人应根据设计人提前投入的工作量，向设计人支付赶工费。</w:t>
      </w:r>
    </w:p>
    <w:p w:rsidR="00FD5D6F" w:rsidRDefault="00FD5D6F" w:rsidP="00FD5D6F">
      <w:pPr>
        <w:spacing w:line="360" w:lineRule="auto"/>
        <w:rPr>
          <w:rFonts w:ascii="宋体" w:hAnsi="宋体"/>
          <w:sz w:val="24"/>
        </w:rPr>
      </w:pPr>
      <w:r>
        <w:rPr>
          <w:rFonts w:ascii="宋体" w:hAnsi="宋体" w:hint="eastAsia"/>
          <w:sz w:val="24"/>
        </w:rPr>
        <w:t xml:space="preserve">　　</w:t>
      </w:r>
      <w:r>
        <w:rPr>
          <w:rFonts w:ascii="宋体" w:hAnsi="宋体"/>
          <w:sz w:val="24"/>
        </w:rPr>
        <w:t>6.1.4</w:t>
      </w:r>
      <w:r>
        <w:rPr>
          <w:rFonts w:ascii="宋体" w:hAnsi="宋体" w:hint="eastAsia"/>
          <w:sz w:val="24"/>
        </w:rPr>
        <w:t>发包人应为派赴现场处理有关设计问题的工作人员，提供必要的工作生活及交通等方便条件。</w:t>
      </w:r>
    </w:p>
    <w:p w:rsidR="00FD5D6F" w:rsidRDefault="00FD5D6F" w:rsidP="00FD5D6F">
      <w:pPr>
        <w:spacing w:line="360" w:lineRule="auto"/>
        <w:rPr>
          <w:rFonts w:ascii="宋体" w:hAnsi="宋体"/>
          <w:sz w:val="24"/>
        </w:rPr>
      </w:pPr>
      <w:r>
        <w:rPr>
          <w:rFonts w:ascii="宋体" w:hAnsi="宋体" w:hint="eastAsia"/>
          <w:sz w:val="24"/>
        </w:rPr>
        <w:t xml:space="preserve">　　</w:t>
      </w:r>
      <w:r>
        <w:rPr>
          <w:rFonts w:ascii="宋体" w:hAnsi="宋体"/>
          <w:sz w:val="24"/>
        </w:rPr>
        <w:t>6.1.5</w:t>
      </w:r>
      <w:r>
        <w:rPr>
          <w:rFonts w:ascii="宋体" w:hAnsi="宋体" w:hint="eastAsia"/>
          <w:sz w:val="24"/>
        </w:rPr>
        <w:t>发包人应保护设计人的投标书、设计方案、文件、资料图纸、数据、计算软件和专利技术。未经设计人同意，发包人对设计人交付的设计资料及文件不得擅自</w:t>
      </w:r>
      <w:r>
        <w:rPr>
          <w:rFonts w:ascii="宋体" w:hAnsi="宋体" w:hint="eastAsia"/>
          <w:sz w:val="24"/>
        </w:rPr>
        <w:lastRenderedPageBreak/>
        <w:t>修改、复制或向第三人转让或用于本合同外的项目，如发生以上情况，发包人应负法律责任，设计人有权向发包人提出索赔。</w:t>
      </w:r>
    </w:p>
    <w:p w:rsidR="00FD5D6F" w:rsidRDefault="00FD5D6F" w:rsidP="00FD5D6F">
      <w:pPr>
        <w:spacing w:line="360" w:lineRule="auto"/>
        <w:rPr>
          <w:rFonts w:ascii="宋体" w:hAnsi="宋体"/>
          <w:sz w:val="24"/>
        </w:rPr>
      </w:pPr>
      <w:r>
        <w:rPr>
          <w:rFonts w:ascii="宋体" w:hAnsi="宋体" w:hint="eastAsia"/>
          <w:sz w:val="24"/>
        </w:rPr>
        <w:t xml:space="preserve">　　</w:t>
      </w:r>
      <w:r>
        <w:rPr>
          <w:rFonts w:ascii="宋体" w:hAnsi="宋体"/>
          <w:sz w:val="24"/>
        </w:rPr>
        <w:t>6.2</w:t>
      </w:r>
      <w:r>
        <w:rPr>
          <w:rFonts w:ascii="宋体" w:hAnsi="宋体" w:hint="eastAsia"/>
          <w:sz w:val="24"/>
        </w:rPr>
        <w:t>设计人责任：</w:t>
      </w:r>
    </w:p>
    <w:p w:rsidR="00FD5D6F" w:rsidRDefault="00FD5D6F" w:rsidP="00FD5D6F">
      <w:pPr>
        <w:spacing w:line="360" w:lineRule="auto"/>
        <w:rPr>
          <w:rFonts w:ascii="宋体" w:hAnsi="宋体"/>
          <w:sz w:val="24"/>
        </w:rPr>
      </w:pPr>
      <w:r>
        <w:rPr>
          <w:rFonts w:ascii="宋体" w:hAnsi="宋体" w:hint="eastAsia"/>
          <w:sz w:val="24"/>
        </w:rPr>
        <w:t xml:space="preserve">　　</w:t>
      </w:r>
      <w:r>
        <w:rPr>
          <w:rFonts w:ascii="宋体" w:hAnsi="宋体"/>
          <w:sz w:val="24"/>
        </w:rPr>
        <w:t>6.2.1</w:t>
      </w:r>
      <w:r>
        <w:rPr>
          <w:rFonts w:ascii="宋体" w:hAnsi="宋体" w:hint="eastAsia"/>
          <w:sz w:val="24"/>
        </w:rPr>
        <w:t>设计人应按国家技术规范、标准、规程及发包人提出的设计要求，进行工程设计，按合同规定的进度要求提交质量合格的设计资料，并对其负责。</w:t>
      </w:r>
    </w:p>
    <w:p w:rsidR="00FD5D6F" w:rsidRDefault="00FD5D6F" w:rsidP="00FD5D6F">
      <w:pPr>
        <w:spacing w:line="360" w:lineRule="auto"/>
        <w:rPr>
          <w:rFonts w:ascii="宋体" w:hAnsi="宋体"/>
          <w:sz w:val="24"/>
        </w:rPr>
      </w:pPr>
      <w:r>
        <w:rPr>
          <w:rFonts w:ascii="宋体" w:hAnsi="宋体" w:hint="eastAsia"/>
          <w:sz w:val="24"/>
        </w:rPr>
        <w:t xml:space="preserve">　　</w:t>
      </w:r>
      <w:r>
        <w:rPr>
          <w:rFonts w:ascii="宋体" w:hAnsi="宋体"/>
          <w:sz w:val="24"/>
        </w:rPr>
        <w:t>6.2.2</w:t>
      </w:r>
      <w:r>
        <w:rPr>
          <w:rFonts w:ascii="宋体" w:hAnsi="宋体" w:hint="eastAsia"/>
          <w:sz w:val="24"/>
        </w:rPr>
        <w:t>设计人采用的主要技术标准是：</w:t>
      </w:r>
    </w:p>
    <w:p w:rsidR="00FD5D6F" w:rsidRDefault="00FD5D6F" w:rsidP="00FD5D6F">
      <w:pPr>
        <w:spacing w:line="360" w:lineRule="auto"/>
        <w:rPr>
          <w:rFonts w:ascii="宋体" w:hAnsi="宋体"/>
          <w:sz w:val="24"/>
        </w:rPr>
      </w:pPr>
      <w:r>
        <w:rPr>
          <w:rFonts w:ascii="宋体" w:hAnsi="宋体" w:hint="eastAsia"/>
          <w:sz w:val="24"/>
        </w:rPr>
        <w:t xml:space="preserve">　　</w:t>
      </w:r>
      <w:r>
        <w:rPr>
          <w:rFonts w:ascii="宋体" w:hAnsi="宋体"/>
          <w:sz w:val="24"/>
        </w:rPr>
        <w:t>6.2.3</w:t>
      </w:r>
      <w:r>
        <w:rPr>
          <w:rFonts w:ascii="宋体" w:hAnsi="宋体" w:hint="eastAsia"/>
          <w:sz w:val="24"/>
        </w:rPr>
        <w:t>设计合理使用年限为</w:t>
      </w:r>
      <w:r>
        <w:rPr>
          <w:rFonts w:ascii="宋体" w:hAnsi="宋体" w:hint="eastAsia"/>
          <w:sz w:val="24"/>
          <w:u w:val="single"/>
        </w:rPr>
        <w:t xml:space="preserve">       50     </w:t>
      </w:r>
      <w:r>
        <w:rPr>
          <w:rFonts w:ascii="宋体" w:hAnsi="宋体" w:hint="eastAsia"/>
          <w:sz w:val="24"/>
        </w:rPr>
        <w:t>年。</w:t>
      </w:r>
    </w:p>
    <w:p w:rsidR="00FD5D6F" w:rsidRDefault="00FD5D6F" w:rsidP="00FD5D6F">
      <w:pPr>
        <w:spacing w:line="360" w:lineRule="auto"/>
        <w:rPr>
          <w:rFonts w:ascii="宋体" w:hAnsi="宋体"/>
          <w:sz w:val="24"/>
        </w:rPr>
      </w:pPr>
      <w:r>
        <w:rPr>
          <w:rFonts w:ascii="宋体" w:hAnsi="宋体" w:hint="eastAsia"/>
          <w:sz w:val="24"/>
        </w:rPr>
        <w:t xml:space="preserve">　　</w:t>
      </w:r>
      <w:r>
        <w:rPr>
          <w:rFonts w:ascii="宋体" w:hAnsi="宋体"/>
          <w:sz w:val="24"/>
        </w:rPr>
        <w:t>6.2.4</w:t>
      </w:r>
      <w:r>
        <w:rPr>
          <w:rFonts w:ascii="宋体" w:hAnsi="宋体" w:hint="eastAsia"/>
          <w:sz w:val="24"/>
        </w:rPr>
        <w:t>设计人按本合同第二条和第四条规定的内容、进度及份数向发包人交付资料及文件。</w:t>
      </w:r>
    </w:p>
    <w:p w:rsidR="00FD5D6F" w:rsidRDefault="00FD5D6F" w:rsidP="00FD5D6F">
      <w:pPr>
        <w:spacing w:line="360" w:lineRule="auto"/>
        <w:rPr>
          <w:rFonts w:ascii="宋体" w:hAnsi="宋体"/>
          <w:sz w:val="24"/>
        </w:rPr>
      </w:pPr>
      <w:r>
        <w:rPr>
          <w:rFonts w:ascii="宋体" w:hAnsi="宋体" w:hint="eastAsia"/>
          <w:sz w:val="24"/>
        </w:rPr>
        <w:t xml:space="preserve">　　</w:t>
      </w:r>
      <w:r>
        <w:rPr>
          <w:rFonts w:ascii="宋体" w:hAnsi="宋体"/>
          <w:sz w:val="24"/>
        </w:rPr>
        <w:t>6.2.5</w:t>
      </w:r>
      <w:r>
        <w:rPr>
          <w:rFonts w:ascii="宋体" w:hAnsi="宋体" w:hint="eastAsia"/>
          <w:sz w:val="24"/>
        </w:rPr>
        <w:t>设计人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rsidR="00FD5D6F" w:rsidRDefault="00FD5D6F" w:rsidP="00FD5D6F">
      <w:pPr>
        <w:spacing w:line="360" w:lineRule="auto"/>
        <w:rPr>
          <w:rFonts w:ascii="宋体" w:hAnsi="宋体"/>
          <w:sz w:val="24"/>
        </w:rPr>
      </w:pPr>
      <w:r>
        <w:rPr>
          <w:rFonts w:ascii="宋体" w:hAnsi="宋体" w:hint="eastAsia"/>
          <w:sz w:val="24"/>
        </w:rPr>
        <w:t xml:space="preserve">　　</w:t>
      </w:r>
      <w:r>
        <w:rPr>
          <w:rFonts w:ascii="宋体" w:hAnsi="宋体"/>
          <w:sz w:val="24"/>
        </w:rPr>
        <w:t>6.2.6</w:t>
      </w:r>
      <w:r>
        <w:rPr>
          <w:rFonts w:ascii="宋体" w:hAnsi="宋体" w:hint="eastAsia"/>
          <w:sz w:val="24"/>
        </w:rPr>
        <w:t>设计人应保护发包人的知识产权，不得向第三人泄露、转让发包人提交的产品图纸等技术经济资料。如发生以上情况并给发包人造成经济损失，发包人有权向设计人索赔。</w:t>
      </w:r>
    </w:p>
    <w:p w:rsidR="00FD5D6F" w:rsidRDefault="00FD5D6F" w:rsidP="00FD5D6F">
      <w:pPr>
        <w:spacing w:line="360" w:lineRule="auto"/>
        <w:rPr>
          <w:rFonts w:ascii="宋体" w:hAnsi="宋体"/>
          <w:sz w:val="24"/>
        </w:rPr>
      </w:pPr>
      <w:r>
        <w:rPr>
          <w:rFonts w:ascii="宋体" w:hAnsi="宋体" w:hint="eastAsia"/>
          <w:sz w:val="24"/>
        </w:rPr>
        <w:t xml:space="preserve">　　</w:t>
      </w:r>
    </w:p>
    <w:p w:rsidR="00FD5D6F" w:rsidRDefault="00FD5D6F" w:rsidP="00FD5D6F">
      <w:pPr>
        <w:spacing w:line="360" w:lineRule="auto"/>
        <w:rPr>
          <w:rFonts w:ascii="宋体" w:hAnsi="宋体"/>
          <w:sz w:val="24"/>
        </w:rPr>
      </w:pPr>
      <w:r>
        <w:rPr>
          <w:rFonts w:ascii="宋体" w:hAnsi="宋体" w:hint="eastAsia"/>
          <w:b/>
          <w:sz w:val="24"/>
        </w:rPr>
        <w:t xml:space="preserve">第七条　</w:t>
      </w:r>
      <w:r>
        <w:rPr>
          <w:rFonts w:ascii="宋体" w:hAnsi="宋体" w:hint="eastAsia"/>
          <w:sz w:val="24"/>
        </w:rPr>
        <w:t>违约责任：</w:t>
      </w:r>
    </w:p>
    <w:p w:rsidR="00FD5D6F" w:rsidRDefault="00FD5D6F" w:rsidP="00FD5D6F">
      <w:pPr>
        <w:spacing w:line="360" w:lineRule="auto"/>
        <w:rPr>
          <w:rFonts w:ascii="宋体" w:hAnsi="宋体"/>
          <w:sz w:val="24"/>
        </w:rPr>
      </w:pPr>
      <w:r>
        <w:rPr>
          <w:rFonts w:ascii="宋体" w:hAnsi="宋体" w:hint="eastAsia"/>
          <w:sz w:val="24"/>
        </w:rPr>
        <w:t xml:space="preserve">　　</w:t>
      </w:r>
      <w:r>
        <w:rPr>
          <w:rFonts w:ascii="宋体" w:hAnsi="宋体"/>
          <w:sz w:val="24"/>
        </w:rPr>
        <w:t>7.1</w:t>
      </w:r>
      <w:r>
        <w:rPr>
          <w:rFonts w:ascii="宋体" w:hAnsi="宋体" w:hint="eastAsia"/>
          <w:sz w:val="24"/>
        </w:rPr>
        <w:t>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rsidR="00FD5D6F" w:rsidRDefault="00FD5D6F" w:rsidP="00FD5D6F">
      <w:pPr>
        <w:spacing w:line="360" w:lineRule="auto"/>
        <w:rPr>
          <w:rFonts w:ascii="宋体" w:hAnsi="宋体"/>
          <w:sz w:val="24"/>
        </w:rPr>
      </w:pPr>
      <w:r>
        <w:rPr>
          <w:rFonts w:ascii="宋体" w:hAnsi="宋体" w:hint="eastAsia"/>
          <w:sz w:val="24"/>
        </w:rPr>
        <w:t xml:space="preserve">　　</w:t>
      </w:r>
      <w:r>
        <w:rPr>
          <w:rFonts w:ascii="宋体" w:hAnsi="宋体"/>
          <w:sz w:val="24"/>
        </w:rPr>
        <w:t>7.2</w:t>
      </w:r>
      <w:r>
        <w:rPr>
          <w:rFonts w:ascii="宋体" w:hAnsi="宋体" w:hint="eastAsia"/>
          <w:sz w:val="24"/>
        </w:rPr>
        <w:t>发包人应按本合同第五条规定的金额和时间向设计人支付设计费，每逾期支付一天，应承担支付金额千分之二的逾期违约金。逾期超过</w:t>
      </w:r>
      <w:r>
        <w:rPr>
          <w:rFonts w:ascii="宋体" w:hAnsi="宋体"/>
          <w:sz w:val="24"/>
        </w:rPr>
        <w:t>30</w:t>
      </w:r>
      <w:r>
        <w:rPr>
          <w:rFonts w:ascii="宋体" w:hAnsi="宋体" w:hint="eastAsia"/>
          <w:sz w:val="24"/>
        </w:rPr>
        <w:t>天以上时，设计人有权暂停履行下阶段工作，并书面通知发包人。发包人的上级或设计审批部门对设计文件不审批或本合同项目停缓建，发包人均按</w:t>
      </w:r>
      <w:r>
        <w:rPr>
          <w:rFonts w:ascii="宋体" w:hAnsi="宋体"/>
          <w:sz w:val="24"/>
        </w:rPr>
        <w:t>7.1</w:t>
      </w:r>
      <w:r>
        <w:rPr>
          <w:rFonts w:ascii="宋体" w:hAnsi="宋体" w:hint="eastAsia"/>
          <w:sz w:val="24"/>
        </w:rPr>
        <w:t>条规定支付设计费。</w:t>
      </w:r>
    </w:p>
    <w:p w:rsidR="00FD5D6F" w:rsidRDefault="00FD5D6F" w:rsidP="00FD5D6F">
      <w:pPr>
        <w:spacing w:line="360" w:lineRule="auto"/>
        <w:rPr>
          <w:rFonts w:ascii="宋体" w:hAnsi="宋体"/>
          <w:sz w:val="24"/>
        </w:rPr>
      </w:pPr>
      <w:r>
        <w:rPr>
          <w:rFonts w:ascii="宋体" w:hAnsi="宋体" w:hint="eastAsia"/>
          <w:sz w:val="24"/>
        </w:rPr>
        <w:t xml:space="preserve">　　</w:t>
      </w:r>
      <w:r>
        <w:rPr>
          <w:rFonts w:ascii="宋体" w:hAnsi="宋体"/>
          <w:sz w:val="24"/>
        </w:rPr>
        <w:t>7.3</w:t>
      </w:r>
      <w:r>
        <w:rPr>
          <w:rFonts w:ascii="宋体" w:hAnsi="宋体" w:hint="eastAsia"/>
          <w:sz w:val="24"/>
        </w:rPr>
        <w:t>设计人对设计资料及文件出现的遗漏或错误负责修改或补充。由于设计人员错误造成工程质量事故损失，设计人除负责采取补救措施外，应免收直接受损失部分</w:t>
      </w:r>
      <w:r>
        <w:rPr>
          <w:rFonts w:ascii="宋体" w:hAnsi="宋体" w:hint="eastAsia"/>
          <w:sz w:val="24"/>
        </w:rPr>
        <w:lastRenderedPageBreak/>
        <w:t>的设计费。损失严重的根据损失的程度和设计人责任大小向发包人支付赔偿金，赔偿金由双方商定为实际损失的</w:t>
      </w:r>
      <w:r>
        <w:rPr>
          <w:rFonts w:ascii="宋体" w:hAnsi="宋体"/>
          <w:sz w:val="24"/>
        </w:rPr>
        <w:t>__________________</w:t>
      </w:r>
      <w:r>
        <w:rPr>
          <w:rFonts w:ascii="宋体" w:hAnsi="宋体" w:hint="eastAsia"/>
          <w:sz w:val="24"/>
        </w:rPr>
        <w:t>％。</w:t>
      </w:r>
    </w:p>
    <w:p w:rsidR="00FD5D6F" w:rsidRDefault="00FD5D6F" w:rsidP="00FD5D6F">
      <w:pPr>
        <w:spacing w:line="360" w:lineRule="auto"/>
        <w:rPr>
          <w:rFonts w:ascii="宋体" w:hAnsi="宋体"/>
          <w:sz w:val="24"/>
        </w:rPr>
      </w:pPr>
      <w:r>
        <w:rPr>
          <w:rFonts w:ascii="宋体" w:hAnsi="宋体" w:hint="eastAsia"/>
          <w:sz w:val="24"/>
        </w:rPr>
        <w:t xml:space="preserve">　　</w:t>
      </w:r>
      <w:r>
        <w:rPr>
          <w:rFonts w:ascii="宋体" w:hAnsi="宋体"/>
          <w:sz w:val="24"/>
        </w:rPr>
        <w:t>7.4</w:t>
      </w:r>
      <w:r>
        <w:rPr>
          <w:rFonts w:ascii="宋体" w:hAnsi="宋体" w:hint="eastAsia"/>
          <w:sz w:val="24"/>
        </w:rPr>
        <w:t>由于设计人自身原因，延误了按本合同第四条规定的设计资料及设计文件的交付时间，每延误一天，应减收该项目应收设计费的千分之二。</w:t>
      </w:r>
    </w:p>
    <w:p w:rsidR="00FD5D6F" w:rsidRDefault="00FD5D6F" w:rsidP="00FD5D6F">
      <w:pPr>
        <w:spacing w:line="360" w:lineRule="auto"/>
        <w:rPr>
          <w:rFonts w:ascii="宋体" w:hAnsi="宋体"/>
          <w:sz w:val="24"/>
        </w:rPr>
      </w:pPr>
      <w:r>
        <w:rPr>
          <w:rFonts w:ascii="宋体" w:hAnsi="宋体" w:hint="eastAsia"/>
          <w:sz w:val="24"/>
        </w:rPr>
        <w:t xml:space="preserve">　　</w:t>
      </w:r>
      <w:r>
        <w:rPr>
          <w:rFonts w:ascii="宋体" w:hAnsi="宋体"/>
          <w:sz w:val="24"/>
        </w:rPr>
        <w:t>7.5</w:t>
      </w:r>
      <w:r>
        <w:rPr>
          <w:rFonts w:ascii="宋体" w:hAnsi="宋体" w:hint="eastAsia"/>
          <w:sz w:val="24"/>
        </w:rPr>
        <w:t>合同生效后，设计人要求终止或解除合同，设计人应双倍返还定金。</w:t>
      </w:r>
    </w:p>
    <w:p w:rsidR="00FD5D6F" w:rsidRDefault="00FD5D6F" w:rsidP="00FD5D6F">
      <w:pPr>
        <w:spacing w:line="360" w:lineRule="auto"/>
        <w:rPr>
          <w:rFonts w:ascii="宋体" w:hAnsi="宋体"/>
          <w:sz w:val="24"/>
        </w:rPr>
      </w:pPr>
      <w:r>
        <w:rPr>
          <w:rFonts w:ascii="宋体" w:hAnsi="宋体" w:hint="eastAsia"/>
          <w:sz w:val="24"/>
        </w:rPr>
        <w:t xml:space="preserve">　　</w:t>
      </w:r>
      <w:r>
        <w:rPr>
          <w:rFonts w:ascii="宋体" w:hAnsi="宋体" w:hint="eastAsia"/>
          <w:b/>
          <w:sz w:val="24"/>
        </w:rPr>
        <w:t xml:space="preserve">第八条　</w:t>
      </w:r>
      <w:r>
        <w:rPr>
          <w:rFonts w:ascii="宋体" w:hAnsi="宋体" w:hint="eastAsia"/>
          <w:sz w:val="24"/>
        </w:rPr>
        <w:t>其他</w:t>
      </w:r>
    </w:p>
    <w:p w:rsidR="00FD5D6F" w:rsidRDefault="00FD5D6F" w:rsidP="00FD5D6F">
      <w:pPr>
        <w:spacing w:line="360" w:lineRule="auto"/>
        <w:rPr>
          <w:rFonts w:ascii="宋体" w:hAnsi="宋体"/>
          <w:sz w:val="24"/>
        </w:rPr>
      </w:pPr>
      <w:r>
        <w:rPr>
          <w:rFonts w:ascii="宋体" w:hAnsi="宋体" w:hint="eastAsia"/>
          <w:sz w:val="24"/>
        </w:rPr>
        <w:t xml:space="preserve">　　</w:t>
      </w:r>
      <w:r>
        <w:rPr>
          <w:rFonts w:ascii="宋体" w:hAnsi="宋体"/>
          <w:sz w:val="24"/>
        </w:rPr>
        <w:t>8.1</w:t>
      </w:r>
      <w:r>
        <w:rPr>
          <w:rFonts w:ascii="宋体" w:hAnsi="宋体" w:hint="eastAsia"/>
          <w:sz w:val="24"/>
        </w:rPr>
        <w:t>发包人要求设计人派专人留驻施工现场进行配合与解决有关问题时，双方应另行签订补充协议或技术咨询服务合同。</w:t>
      </w:r>
    </w:p>
    <w:p w:rsidR="00FD5D6F" w:rsidRDefault="00FD5D6F" w:rsidP="00FD5D6F">
      <w:pPr>
        <w:spacing w:line="360" w:lineRule="auto"/>
        <w:rPr>
          <w:rFonts w:ascii="宋体" w:hAnsi="宋体"/>
          <w:sz w:val="24"/>
        </w:rPr>
      </w:pPr>
      <w:r>
        <w:rPr>
          <w:rFonts w:ascii="宋体" w:hAnsi="宋体" w:hint="eastAsia"/>
          <w:sz w:val="24"/>
        </w:rPr>
        <w:t xml:space="preserve">　　</w:t>
      </w:r>
      <w:r>
        <w:rPr>
          <w:rFonts w:ascii="宋体" w:hAnsi="宋体"/>
          <w:sz w:val="24"/>
        </w:rPr>
        <w:t>8.2</w:t>
      </w:r>
      <w:r>
        <w:rPr>
          <w:rFonts w:ascii="宋体" w:hAnsi="宋体" w:hint="eastAsia"/>
          <w:sz w:val="24"/>
        </w:rPr>
        <w:t>设计人为本合同项目所采用的国家或地方标准图，由发包人自费向有关出版部门购买。本合同第四条规定设计人交付的设计资料及文件份数超过《工程设计收费标准》规定的份数，设计人另收工本费。</w:t>
      </w:r>
    </w:p>
    <w:p w:rsidR="00FD5D6F" w:rsidRDefault="00FD5D6F" w:rsidP="00FD5D6F">
      <w:pPr>
        <w:spacing w:line="360" w:lineRule="auto"/>
        <w:rPr>
          <w:rFonts w:ascii="宋体" w:hAnsi="宋体"/>
          <w:sz w:val="24"/>
        </w:rPr>
      </w:pPr>
      <w:r>
        <w:rPr>
          <w:rFonts w:ascii="宋体" w:hAnsi="宋体" w:hint="eastAsia"/>
          <w:sz w:val="24"/>
        </w:rPr>
        <w:t xml:space="preserve">　　</w:t>
      </w:r>
      <w:r>
        <w:rPr>
          <w:rFonts w:ascii="宋体" w:hAnsi="宋体"/>
          <w:sz w:val="24"/>
        </w:rPr>
        <w:t>8.3</w:t>
      </w:r>
      <w:r>
        <w:rPr>
          <w:rFonts w:ascii="宋体" w:hAnsi="宋体" w:hint="eastAsia"/>
          <w:sz w:val="24"/>
        </w:rPr>
        <w:t>本工程设计资料及文件中，建筑材料、建筑构配件和设备。应当注明其规格、型号、性能等技术指标，设计人不得指定生产厂、供应商。发包人需要设计人的设计人员配合加工定货时，所需要费用由发包人承担。</w:t>
      </w:r>
    </w:p>
    <w:p w:rsidR="00FD5D6F" w:rsidRDefault="00FD5D6F" w:rsidP="00FD5D6F">
      <w:pPr>
        <w:spacing w:line="360" w:lineRule="auto"/>
        <w:rPr>
          <w:rFonts w:ascii="宋体" w:hAnsi="宋体"/>
          <w:sz w:val="24"/>
        </w:rPr>
      </w:pPr>
      <w:r>
        <w:rPr>
          <w:rFonts w:ascii="宋体" w:hAnsi="宋体" w:hint="eastAsia"/>
          <w:sz w:val="24"/>
        </w:rPr>
        <w:t xml:space="preserve">　　</w:t>
      </w:r>
      <w:r>
        <w:rPr>
          <w:rFonts w:ascii="宋体" w:hAnsi="宋体"/>
          <w:sz w:val="24"/>
        </w:rPr>
        <w:t>8.4</w:t>
      </w:r>
      <w:r>
        <w:rPr>
          <w:rFonts w:ascii="宋体" w:hAnsi="宋体" w:hint="eastAsia"/>
          <w:sz w:val="24"/>
        </w:rPr>
        <w:t>发包人委托设计配合引进项目的设计任务，从询价、对外谈判、国内外技术考察直至建成投产的各个阶段，应吸收承担有关设计任务的设计人参加。出国费用，除制装费外，其它费用由发包人支付。</w:t>
      </w:r>
    </w:p>
    <w:p w:rsidR="00FD5D6F" w:rsidRDefault="00FD5D6F" w:rsidP="00FD5D6F">
      <w:pPr>
        <w:spacing w:line="360" w:lineRule="auto"/>
        <w:rPr>
          <w:rFonts w:ascii="宋体" w:hAnsi="宋体"/>
          <w:sz w:val="24"/>
        </w:rPr>
      </w:pPr>
      <w:r>
        <w:rPr>
          <w:rFonts w:ascii="宋体" w:hAnsi="宋体" w:hint="eastAsia"/>
          <w:sz w:val="24"/>
        </w:rPr>
        <w:t xml:space="preserve">　　</w:t>
      </w:r>
      <w:r>
        <w:rPr>
          <w:rFonts w:ascii="宋体" w:hAnsi="宋体"/>
          <w:sz w:val="24"/>
        </w:rPr>
        <w:t>8.5</w:t>
      </w:r>
      <w:r>
        <w:rPr>
          <w:rFonts w:ascii="宋体" w:hAnsi="宋体" w:hint="eastAsia"/>
          <w:sz w:val="24"/>
        </w:rPr>
        <w:t>发包人委托设计人承担本合同内容之外的工作服务，另行支付费用。</w:t>
      </w:r>
    </w:p>
    <w:p w:rsidR="00FD5D6F" w:rsidRDefault="00FD5D6F" w:rsidP="00FD5D6F">
      <w:pPr>
        <w:spacing w:line="360" w:lineRule="auto"/>
        <w:rPr>
          <w:rFonts w:ascii="宋体" w:hAnsi="宋体"/>
          <w:sz w:val="24"/>
        </w:rPr>
      </w:pPr>
      <w:r>
        <w:rPr>
          <w:rFonts w:ascii="宋体" w:hAnsi="宋体" w:hint="eastAsia"/>
          <w:sz w:val="24"/>
        </w:rPr>
        <w:t xml:space="preserve">　　</w:t>
      </w:r>
      <w:r>
        <w:rPr>
          <w:rFonts w:ascii="宋体" w:hAnsi="宋体"/>
          <w:sz w:val="24"/>
        </w:rPr>
        <w:t>8.6</w:t>
      </w:r>
      <w:r>
        <w:rPr>
          <w:rFonts w:ascii="宋体" w:hAnsi="宋体" w:hint="eastAsia"/>
          <w:sz w:val="24"/>
        </w:rPr>
        <w:t>由于不可抗力因素致使合同无法履行时，双方应及时协商解决。</w:t>
      </w:r>
    </w:p>
    <w:p w:rsidR="00FD5D6F" w:rsidRDefault="00FD5D6F" w:rsidP="00FD5D6F">
      <w:pPr>
        <w:spacing w:line="360" w:lineRule="auto"/>
        <w:rPr>
          <w:rFonts w:ascii="宋体" w:hAnsi="宋体"/>
          <w:sz w:val="24"/>
        </w:rPr>
      </w:pPr>
      <w:r>
        <w:rPr>
          <w:rFonts w:ascii="宋体" w:hAnsi="宋体" w:hint="eastAsia"/>
          <w:sz w:val="24"/>
        </w:rPr>
        <w:t xml:space="preserve">　　</w:t>
      </w:r>
      <w:r>
        <w:rPr>
          <w:rFonts w:ascii="宋体" w:hAnsi="宋体"/>
          <w:sz w:val="24"/>
        </w:rPr>
        <w:t>8.7</w:t>
      </w:r>
      <w:r>
        <w:rPr>
          <w:rFonts w:ascii="宋体" w:hAnsi="宋体" w:hint="eastAsia"/>
          <w:sz w:val="24"/>
        </w:rPr>
        <w:t>本合同发生争议，双方当事人应及时协商解决。也可由当地建设行政主管部门调解，调解不成时，双方当事人同意由</w:t>
      </w:r>
      <w:r>
        <w:rPr>
          <w:rFonts w:ascii="宋体" w:hAnsi="宋体"/>
          <w:sz w:val="24"/>
        </w:rPr>
        <w:t>_________________________________</w:t>
      </w:r>
      <w:r>
        <w:rPr>
          <w:rFonts w:ascii="宋体" w:hAnsi="宋体" w:hint="eastAsia"/>
          <w:sz w:val="24"/>
        </w:rPr>
        <w:t>仲裁委员会仲裁。双方当事人未在合同中约定仲裁机构，事后又未达成仲裁书面协议的，可向人民法院起诉。</w:t>
      </w:r>
    </w:p>
    <w:p w:rsidR="00FD5D6F" w:rsidRDefault="00FD5D6F" w:rsidP="00FD5D6F">
      <w:pPr>
        <w:spacing w:line="360" w:lineRule="auto"/>
        <w:rPr>
          <w:rFonts w:ascii="宋体" w:hAnsi="宋体"/>
          <w:sz w:val="24"/>
        </w:rPr>
      </w:pPr>
      <w:r>
        <w:rPr>
          <w:rFonts w:ascii="宋体" w:hAnsi="宋体" w:hint="eastAsia"/>
          <w:sz w:val="24"/>
        </w:rPr>
        <w:t xml:space="preserve">　　</w:t>
      </w:r>
      <w:r>
        <w:rPr>
          <w:rFonts w:ascii="宋体" w:hAnsi="宋体"/>
          <w:sz w:val="24"/>
        </w:rPr>
        <w:t>8.8</w:t>
      </w:r>
      <w:r>
        <w:rPr>
          <w:rFonts w:ascii="宋体" w:hAnsi="宋体" w:hint="eastAsia"/>
          <w:sz w:val="24"/>
        </w:rPr>
        <w:t>本合同一式</w:t>
      </w:r>
      <w:r>
        <w:rPr>
          <w:rFonts w:ascii="宋体" w:hAnsi="宋体"/>
          <w:sz w:val="24"/>
        </w:rPr>
        <w:t>______________</w:t>
      </w:r>
      <w:r>
        <w:rPr>
          <w:rFonts w:ascii="宋体" w:hAnsi="宋体" w:hint="eastAsia"/>
          <w:sz w:val="24"/>
        </w:rPr>
        <w:t>份，发包人</w:t>
      </w:r>
      <w:r>
        <w:rPr>
          <w:rFonts w:ascii="宋体" w:hAnsi="宋体"/>
          <w:sz w:val="24"/>
        </w:rPr>
        <w:t>________________</w:t>
      </w:r>
      <w:r>
        <w:rPr>
          <w:rFonts w:ascii="宋体" w:hAnsi="宋体" w:hint="eastAsia"/>
          <w:sz w:val="24"/>
        </w:rPr>
        <w:t>份，设计人</w:t>
      </w:r>
      <w:r>
        <w:rPr>
          <w:rFonts w:ascii="宋体" w:hAnsi="宋体"/>
          <w:sz w:val="24"/>
        </w:rPr>
        <w:t>___________</w:t>
      </w:r>
      <w:r>
        <w:rPr>
          <w:rFonts w:ascii="宋体" w:hAnsi="宋体" w:hint="eastAsia"/>
          <w:sz w:val="24"/>
        </w:rPr>
        <w:t>份。</w:t>
      </w:r>
    </w:p>
    <w:p w:rsidR="00FD5D6F" w:rsidRDefault="00FD5D6F" w:rsidP="00FD5D6F">
      <w:pPr>
        <w:spacing w:line="360" w:lineRule="auto"/>
        <w:rPr>
          <w:rFonts w:ascii="宋体" w:hAnsi="宋体"/>
          <w:sz w:val="24"/>
        </w:rPr>
      </w:pPr>
      <w:r>
        <w:rPr>
          <w:rFonts w:ascii="宋体" w:hAnsi="宋体" w:hint="eastAsia"/>
          <w:sz w:val="24"/>
        </w:rPr>
        <w:t xml:space="preserve">　　</w:t>
      </w:r>
      <w:r>
        <w:rPr>
          <w:rFonts w:ascii="宋体" w:hAnsi="宋体"/>
          <w:sz w:val="24"/>
        </w:rPr>
        <w:t>8.9</w:t>
      </w:r>
      <w:r>
        <w:rPr>
          <w:rFonts w:ascii="宋体" w:hAnsi="宋体" w:hint="eastAsia"/>
          <w:sz w:val="24"/>
        </w:rPr>
        <w:t>本合同经双方签章并在发包人向设计人支付订金后生效。</w:t>
      </w:r>
    </w:p>
    <w:p w:rsidR="00FD5D6F" w:rsidRDefault="00FD5D6F" w:rsidP="00FD5D6F">
      <w:pPr>
        <w:spacing w:line="360" w:lineRule="auto"/>
        <w:rPr>
          <w:rFonts w:ascii="宋体" w:hAnsi="宋体"/>
          <w:sz w:val="24"/>
        </w:rPr>
      </w:pPr>
      <w:r>
        <w:rPr>
          <w:rFonts w:ascii="宋体" w:hAnsi="宋体" w:hint="eastAsia"/>
          <w:sz w:val="24"/>
        </w:rPr>
        <w:t xml:space="preserve">　　</w:t>
      </w:r>
      <w:r>
        <w:rPr>
          <w:rFonts w:ascii="宋体" w:hAnsi="宋体"/>
          <w:sz w:val="24"/>
        </w:rPr>
        <w:t>8.10</w:t>
      </w:r>
      <w:r>
        <w:rPr>
          <w:rFonts w:ascii="宋体" w:hAnsi="宋体" w:hint="eastAsia"/>
          <w:sz w:val="24"/>
        </w:rPr>
        <w:t>本合同生效后，按规定到项目所在省级建设行政主管部门规定的审查部门备案。双方认为必要时，到项目所在地工商行政管理部门申请鉴证。双方履行完合同规定的义务后，本合同即行终止。</w:t>
      </w:r>
    </w:p>
    <w:p w:rsidR="00FD5D6F" w:rsidRDefault="00FD5D6F" w:rsidP="00FD5D6F">
      <w:pPr>
        <w:spacing w:line="360" w:lineRule="auto"/>
        <w:rPr>
          <w:rFonts w:ascii="宋体" w:hAnsi="宋体"/>
          <w:sz w:val="24"/>
        </w:rPr>
      </w:pPr>
      <w:r>
        <w:rPr>
          <w:rFonts w:ascii="宋体" w:hAnsi="宋体" w:hint="eastAsia"/>
          <w:sz w:val="24"/>
        </w:rPr>
        <w:lastRenderedPageBreak/>
        <w:t xml:space="preserve">　　</w:t>
      </w:r>
      <w:r>
        <w:rPr>
          <w:rFonts w:ascii="宋体" w:hAnsi="宋体"/>
          <w:sz w:val="24"/>
        </w:rPr>
        <w:t>8.11</w:t>
      </w:r>
      <w:r>
        <w:rPr>
          <w:rFonts w:ascii="宋体" w:hAnsi="宋体" w:hint="eastAsia"/>
          <w:sz w:val="24"/>
        </w:rPr>
        <w:t>本合同未尽事宜，双方可签订补充协议，有关协议及双方认可的来往电报、传真、会议纪要等，均为本合同组成部分，与本合同具有同等法律效力。</w:t>
      </w:r>
    </w:p>
    <w:p w:rsidR="00FD5D6F" w:rsidRDefault="00FD5D6F" w:rsidP="00FD5D6F">
      <w:pPr>
        <w:spacing w:line="360" w:lineRule="auto"/>
        <w:rPr>
          <w:rFonts w:ascii="宋体" w:hAnsi="宋体"/>
          <w:sz w:val="24"/>
        </w:rPr>
      </w:pPr>
      <w:r>
        <w:rPr>
          <w:rFonts w:ascii="宋体" w:hAnsi="宋体" w:hint="eastAsia"/>
          <w:sz w:val="24"/>
        </w:rPr>
        <w:t xml:space="preserve">　　</w:t>
      </w:r>
      <w:r>
        <w:rPr>
          <w:rFonts w:ascii="宋体" w:hAnsi="宋体"/>
          <w:sz w:val="24"/>
        </w:rPr>
        <w:t>8.12</w:t>
      </w:r>
      <w:r>
        <w:rPr>
          <w:rFonts w:ascii="宋体" w:hAnsi="宋体" w:hint="eastAsia"/>
          <w:sz w:val="24"/>
        </w:rPr>
        <w:t xml:space="preserve">其它约定事项：　</w:t>
      </w:r>
    </w:p>
    <w:p w:rsidR="00FD5D6F" w:rsidRDefault="00FD5D6F" w:rsidP="00FD5D6F">
      <w:pPr>
        <w:rPr>
          <w:rFonts w:ascii="宋体" w:hAnsi="宋体"/>
          <w:sz w:val="24"/>
        </w:rPr>
      </w:pPr>
    </w:p>
    <w:p w:rsidR="00FD5D6F" w:rsidRDefault="00FD5D6F" w:rsidP="00FD5D6F">
      <w:pPr>
        <w:spacing w:line="520" w:lineRule="exact"/>
        <w:rPr>
          <w:rFonts w:ascii="宋体" w:hAnsi="宋体"/>
          <w:sz w:val="24"/>
        </w:rPr>
      </w:pPr>
      <w:r>
        <w:rPr>
          <w:rFonts w:ascii="宋体" w:hAnsi="宋体" w:hint="eastAsia"/>
          <w:sz w:val="24"/>
        </w:rPr>
        <w:t xml:space="preserve">发包人名称：　　　　　　　　　          设计人名称：　</w:t>
      </w:r>
    </w:p>
    <w:p w:rsidR="00FD5D6F" w:rsidRDefault="00FD5D6F" w:rsidP="00FD5D6F">
      <w:pPr>
        <w:spacing w:line="520" w:lineRule="exact"/>
        <w:rPr>
          <w:rFonts w:ascii="宋体" w:hAnsi="宋体"/>
          <w:sz w:val="24"/>
        </w:rPr>
      </w:pPr>
      <w:r>
        <w:rPr>
          <w:rFonts w:ascii="宋体" w:hAnsi="宋体" w:hint="eastAsia"/>
          <w:sz w:val="24"/>
        </w:rPr>
        <w:t>（盖章）　　　　　　　　　　            （盖章）</w:t>
      </w:r>
    </w:p>
    <w:p w:rsidR="00FD5D6F" w:rsidRDefault="00FD5D6F" w:rsidP="00FD5D6F">
      <w:pPr>
        <w:rPr>
          <w:rFonts w:ascii="宋体" w:hAnsi="宋体"/>
          <w:sz w:val="24"/>
        </w:rPr>
      </w:pPr>
    </w:p>
    <w:p w:rsidR="00FD5D6F" w:rsidRDefault="00FD5D6F" w:rsidP="00FD5D6F">
      <w:pPr>
        <w:spacing w:line="520" w:lineRule="exact"/>
        <w:rPr>
          <w:rFonts w:ascii="宋体" w:hAnsi="宋体"/>
          <w:sz w:val="24"/>
        </w:rPr>
      </w:pPr>
      <w:r>
        <w:rPr>
          <w:rFonts w:ascii="宋体" w:hAnsi="宋体" w:hint="eastAsia"/>
          <w:sz w:val="24"/>
        </w:rPr>
        <w:t>法定代表人：（签字）　　　　            法定代表人：（签字）</w:t>
      </w:r>
    </w:p>
    <w:p w:rsidR="00FD5D6F" w:rsidRDefault="00FD5D6F" w:rsidP="00FD5D6F">
      <w:pPr>
        <w:spacing w:line="520" w:lineRule="exact"/>
        <w:rPr>
          <w:rFonts w:ascii="宋体" w:hAnsi="宋体"/>
          <w:sz w:val="24"/>
        </w:rPr>
      </w:pPr>
      <w:r>
        <w:rPr>
          <w:rFonts w:ascii="宋体" w:hAnsi="宋体" w:hint="eastAsia"/>
          <w:sz w:val="24"/>
        </w:rPr>
        <w:t>委托代理人：（签字）　　　　            委托代理人：（签字）</w:t>
      </w:r>
    </w:p>
    <w:p w:rsidR="00FD5D6F" w:rsidRDefault="00FD5D6F" w:rsidP="00FD5D6F">
      <w:pPr>
        <w:spacing w:line="520" w:lineRule="exact"/>
        <w:rPr>
          <w:rFonts w:ascii="宋体" w:hAnsi="宋体"/>
          <w:sz w:val="24"/>
        </w:rPr>
      </w:pPr>
      <w:r>
        <w:rPr>
          <w:rFonts w:ascii="宋体" w:hAnsi="宋体" w:hint="eastAsia"/>
          <w:sz w:val="24"/>
        </w:rPr>
        <w:t>住　　所：　　　　　　　　　            住　　所：</w:t>
      </w:r>
    </w:p>
    <w:p w:rsidR="00FD5D6F" w:rsidRDefault="00FD5D6F" w:rsidP="00FD5D6F">
      <w:pPr>
        <w:spacing w:line="520" w:lineRule="exact"/>
        <w:rPr>
          <w:rFonts w:ascii="宋体" w:hAnsi="宋体"/>
          <w:sz w:val="24"/>
        </w:rPr>
      </w:pPr>
      <w:r>
        <w:rPr>
          <w:rFonts w:ascii="宋体" w:hAnsi="宋体" w:hint="eastAsia"/>
          <w:sz w:val="24"/>
        </w:rPr>
        <w:t>邮政编码：　　　　　　　　　            邮政编码：</w:t>
      </w:r>
    </w:p>
    <w:p w:rsidR="00FD5D6F" w:rsidRDefault="00FD5D6F" w:rsidP="00FD5D6F">
      <w:pPr>
        <w:spacing w:line="520" w:lineRule="exact"/>
        <w:rPr>
          <w:rFonts w:ascii="宋体" w:hAnsi="宋体"/>
          <w:sz w:val="24"/>
        </w:rPr>
      </w:pPr>
      <w:r>
        <w:rPr>
          <w:rFonts w:ascii="宋体" w:hAnsi="宋体" w:hint="eastAsia"/>
          <w:sz w:val="24"/>
        </w:rPr>
        <w:t>电　　话：　　　　　　　　　            电　　话：</w:t>
      </w:r>
    </w:p>
    <w:p w:rsidR="00FD5D6F" w:rsidRDefault="00FD5D6F" w:rsidP="00FD5D6F">
      <w:pPr>
        <w:spacing w:line="520" w:lineRule="exact"/>
        <w:rPr>
          <w:rFonts w:ascii="宋体" w:hAnsi="宋体"/>
          <w:sz w:val="24"/>
        </w:rPr>
      </w:pPr>
      <w:r>
        <w:rPr>
          <w:rFonts w:ascii="宋体" w:hAnsi="宋体" w:hint="eastAsia"/>
          <w:sz w:val="24"/>
        </w:rPr>
        <w:t>传　　真：　　　　　　　　　            传　　真：</w:t>
      </w:r>
    </w:p>
    <w:p w:rsidR="00FD5D6F" w:rsidRDefault="00FD5D6F" w:rsidP="00FD5D6F">
      <w:pPr>
        <w:spacing w:line="520" w:lineRule="exact"/>
        <w:rPr>
          <w:rFonts w:ascii="宋体" w:hAnsi="宋体"/>
          <w:sz w:val="24"/>
        </w:rPr>
      </w:pPr>
      <w:r>
        <w:rPr>
          <w:rFonts w:ascii="宋体" w:hAnsi="宋体" w:hint="eastAsia"/>
          <w:sz w:val="24"/>
        </w:rPr>
        <w:t>开户银行：　　　　　　　　　            开户银行：</w:t>
      </w:r>
    </w:p>
    <w:p w:rsidR="00FD5D6F" w:rsidRDefault="00FD5D6F" w:rsidP="00FD5D6F">
      <w:pPr>
        <w:spacing w:line="520" w:lineRule="exact"/>
        <w:rPr>
          <w:rFonts w:ascii="宋体" w:hAnsi="宋体"/>
          <w:sz w:val="24"/>
        </w:rPr>
      </w:pPr>
      <w:r>
        <w:rPr>
          <w:rFonts w:ascii="宋体" w:hAnsi="宋体" w:hint="eastAsia"/>
          <w:sz w:val="24"/>
        </w:rPr>
        <w:t>银行帐号：　　　　　　　　　            银行帐号：</w:t>
      </w:r>
    </w:p>
    <w:p w:rsidR="00FD5D6F" w:rsidRDefault="00FD5D6F" w:rsidP="00FD5D6F">
      <w:pPr>
        <w:spacing w:line="520" w:lineRule="exact"/>
        <w:rPr>
          <w:rFonts w:ascii="宋体" w:hAnsi="宋体"/>
          <w:sz w:val="24"/>
        </w:rPr>
      </w:pPr>
      <w:r>
        <w:rPr>
          <w:rFonts w:ascii="宋体" w:hAnsi="宋体" w:hint="eastAsia"/>
          <w:sz w:val="24"/>
        </w:rPr>
        <w:t>建设行政主管部门备案：　　　           鉴证意见：</w:t>
      </w:r>
    </w:p>
    <w:p w:rsidR="00FD5D6F" w:rsidRDefault="00FD5D6F" w:rsidP="00FD5D6F">
      <w:pPr>
        <w:spacing w:line="520" w:lineRule="exact"/>
        <w:rPr>
          <w:rFonts w:ascii="宋体" w:hAnsi="宋体"/>
          <w:sz w:val="24"/>
        </w:rPr>
      </w:pPr>
      <w:r>
        <w:rPr>
          <w:rFonts w:ascii="宋体" w:hAnsi="宋体" w:hint="eastAsia"/>
          <w:sz w:val="24"/>
        </w:rPr>
        <w:t>（盖章）　　　　　　　　　            （盖章）</w:t>
      </w:r>
    </w:p>
    <w:p w:rsidR="00FD5D6F" w:rsidRDefault="00FD5D6F" w:rsidP="00FD5D6F">
      <w:pPr>
        <w:spacing w:line="520" w:lineRule="exact"/>
        <w:rPr>
          <w:rFonts w:ascii="宋体" w:hAnsi="宋体"/>
          <w:sz w:val="24"/>
        </w:rPr>
      </w:pPr>
      <w:r>
        <w:rPr>
          <w:rFonts w:ascii="宋体" w:hAnsi="宋体" w:hint="eastAsia"/>
          <w:sz w:val="24"/>
        </w:rPr>
        <w:t>备案号：　　　　　　　　　　　          经办人：</w:t>
      </w:r>
    </w:p>
    <w:p w:rsidR="00FD5D6F" w:rsidRPr="00C51CCE" w:rsidRDefault="00FD5D6F" w:rsidP="00FD5D6F">
      <w:pPr>
        <w:spacing w:line="520" w:lineRule="exact"/>
        <w:rPr>
          <w:sz w:val="24"/>
        </w:rPr>
      </w:pPr>
      <w:r w:rsidRPr="00C51CCE">
        <w:rPr>
          <w:rFonts w:hint="eastAsia"/>
          <w:sz w:val="24"/>
        </w:rPr>
        <w:t xml:space="preserve">备案日期：　　年　月　日　　　</w:t>
      </w:r>
      <w:r w:rsidRPr="00C51CCE">
        <w:rPr>
          <w:rFonts w:hint="eastAsia"/>
          <w:sz w:val="24"/>
        </w:rPr>
        <w:t xml:space="preserve">          </w:t>
      </w:r>
      <w:r w:rsidRPr="00C51CCE">
        <w:rPr>
          <w:rFonts w:hint="eastAsia"/>
          <w:sz w:val="24"/>
        </w:rPr>
        <w:t>鉴证日期：　　年　月　日</w:t>
      </w:r>
      <w:bookmarkStart w:id="142" w:name="_Toc291061956"/>
    </w:p>
    <w:p w:rsidR="00FD5D6F" w:rsidRDefault="00FD5D6F" w:rsidP="00FD5D6F">
      <w:pPr>
        <w:spacing w:line="520" w:lineRule="exact"/>
        <w:rPr>
          <w:rFonts w:ascii="宋体" w:hAnsi="宋体"/>
          <w:sz w:val="24"/>
        </w:rPr>
      </w:pPr>
    </w:p>
    <w:p w:rsidR="00FD5D6F" w:rsidRDefault="00FD5D6F" w:rsidP="00FD5D6F">
      <w:pPr>
        <w:spacing w:line="520" w:lineRule="exact"/>
        <w:rPr>
          <w:rFonts w:ascii="宋体" w:hAnsi="宋体"/>
          <w:sz w:val="24"/>
        </w:rPr>
      </w:pPr>
    </w:p>
    <w:p w:rsidR="008A1BE6" w:rsidRDefault="008A1BE6" w:rsidP="00FD5D6F">
      <w:pPr>
        <w:pStyle w:val="1"/>
        <w:rPr>
          <w:rFonts w:ascii="宋体" w:hAnsi="宋体"/>
        </w:rPr>
      </w:pPr>
      <w:bookmarkStart w:id="143" w:name="_Toc58243647"/>
    </w:p>
    <w:p w:rsidR="008A1BE6" w:rsidRPr="008A1BE6" w:rsidRDefault="008A1BE6" w:rsidP="008A1BE6"/>
    <w:p w:rsidR="00FD5D6F" w:rsidRDefault="00FD5D6F" w:rsidP="00FD5D6F">
      <w:pPr>
        <w:pStyle w:val="1"/>
        <w:rPr>
          <w:rFonts w:ascii="宋体" w:hAnsi="宋体"/>
        </w:rPr>
      </w:pPr>
      <w:r>
        <w:rPr>
          <w:rFonts w:ascii="宋体" w:hAnsi="宋体" w:hint="eastAsia"/>
        </w:rPr>
        <w:lastRenderedPageBreak/>
        <w:t>第三章  设计规范</w:t>
      </w:r>
      <w:bookmarkEnd w:id="142"/>
      <w:bookmarkEnd w:id="143"/>
    </w:p>
    <w:p w:rsidR="00FD5D6F" w:rsidRDefault="00FD5D6F" w:rsidP="00FD5D6F">
      <w:pPr>
        <w:pStyle w:val="2"/>
        <w:rPr>
          <w:rFonts w:ascii="宋体" w:hAnsi="宋体"/>
        </w:rPr>
      </w:pPr>
      <w:bookmarkStart w:id="144" w:name="_Toc176613126"/>
      <w:bookmarkStart w:id="145" w:name="_Toc240738202"/>
      <w:bookmarkStart w:id="146" w:name="_Toc283208537"/>
      <w:bookmarkStart w:id="147" w:name="_Toc291061957"/>
      <w:bookmarkStart w:id="148" w:name="_Toc58243648"/>
      <w:r>
        <w:rPr>
          <w:rFonts w:ascii="宋体" w:hAnsi="宋体" w:hint="eastAsia"/>
        </w:rPr>
        <w:t>一、工程设计采用的设计规范</w:t>
      </w:r>
      <w:bookmarkEnd w:id="144"/>
      <w:bookmarkEnd w:id="145"/>
      <w:bookmarkEnd w:id="146"/>
      <w:bookmarkEnd w:id="147"/>
      <w:bookmarkEnd w:id="148"/>
    </w:p>
    <w:p w:rsidR="00FD5D6F" w:rsidRDefault="00FD5D6F" w:rsidP="00FD5D6F">
      <w:pPr>
        <w:spacing w:line="360" w:lineRule="auto"/>
        <w:ind w:firstLine="480"/>
        <w:rPr>
          <w:rFonts w:ascii="宋体" w:hAnsi="宋体"/>
          <w:sz w:val="24"/>
        </w:rPr>
      </w:pPr>
      <w:r>
        <w:rPr>
          <w:rFonts w:ascii="宋体" w:hAnsi="宋体" w:hint="eastAsia"/>
          <w:sz w:val="24"/>
        </w:rPr>
        <w:t>本项工程设计必须按照国家现行的专业设计规范与标准执行。其主要规范与标准如下（但不仅限于此）：</w:t>
      </w:r>
    </w:p>
    <w:p w:rsidR="00FD5D6F" w:rsidRDefault="00FD5D6F" w:rsidP="00FD5D6F">
      <w:pPr>
        <w:pStyle w:val="HTML3"/>
        <w:shd w:val="clear" w:color="auto" w:fill="FFFFFF"/>
        <w:spacing w:line="360" w:lineRule="auto"/>
        <w:ind w:firstLineChars="200" w:firstLine="480"/>
        <w:rPr>
          <w:rFonts w:ascii="宋体" w:eastAsia="宋体" w:hAnsi="宋体" w:cs="Times New Roman"/>
          <w:kern w:val="2"/>
          <w:sz w:val="24"/>
          <w:szCs w:val="24"/>
        </w:rPr>
      </w:pPr>
      <w:r>
        <w:rPr>
          <w:rFonts w:ascii="宋体" w:eastAsia="宋体" w:hAnsi="宋体" w:cs="Times New Roman" w:hint="eastAsia"/>
          <w:kern w:val="2"/>
          <w:sz w:val="24"/>
          <w:szCs w:val="24"/>
        </w:rPr>
        <w:t>工程建设标准强制性条文房屋建筑部分（2009年版）</w:t>
      </w:r>
      <w:r>
        <w:rPr>
          <w:rFonts w:ascii="宋体" w:eastAsia="宋体" w:hAnsi="宋体" w:cs="Times New Roman"/>
          <w:kern w:val="2"/>
          <w:sz w:val="24"/>
          <w:szCs w:val="24"/>
        </w:rPr>
        <w:t>；</w:t>
      </w:r>
      <w:r>
        <w:rPr>
          <w:rFonts w:ascii="宋体" w:eastAsia="宋体" w:hAnsi="宋体" w:cs="Times New Roman" w:hint="eastAsia"/>
          <w:kern w:val="2"/>
          <w:sz w:val="24"/>
          <w:szCs w:val="24"/>
        </w:rPr>
        <w:t>《民用建筑设计通则》GB 50352-2005</w:t>
      </w:r>
      <w:r>
        <w:rPr>
          <w:rFonts w:ascii="宋体" w:eastAsia="宋体" w:hAnsi="宋体" w:cs="Times New Roman"/>
          <w:kern w:val="2"/>
          <w:sz w:val="24"/>
          <w:szCs w:val="24"/>
        </w:rPr>
        <w:t>；</w:t>
      </w:r>
      <w:r>
        <w:rPr>
          <w:rFonts w:ascii="宋体" w:eastAsia="宋体" w:hAnsi="宋体" w:cs="Times New Roman" w:hint="eastAsia"/>
          <w:kern w:val="2"/>
          <w:sz w:val="24"/>
          <w:szCs w:val="24"/>
        </w:rPr>
        <w:t>《建筑设计防火规范》GB 50016—2006</w:t>
      </w:r>
      <w:r>
        <w:rPr>
          <w:rFonts w:ascii="宋体" w:eastAsia="宋体" w:hAnsi="宋体" w:cs="Times New Roman"/>
          <w:kern w:val="2"/>
          <w:sz w:val="24"/>
          <w:szCs w:val="24"/>
        </w:rPr>
        <w:t>；</w:t>
      </w:r>
      <w:r>
        <w:rPr>
          <w:rFonts w:ascii="宋体" w:eastAsia="宋体" w:hAnsi="宋体" w:cs="Times New Roman" w:hint="eastAsia"/>
          <w:kern w:val="2"/>
          <w:sz w:val="24"/>
          <w:szCs w:val="24"/>
        </w:rPr>
        <w:t>《中小学校设计规范》GB 50099—2011</w:t>
      </w:r>
      <w:r>
        <w:rPr>
          <w:rFonts w:ascii="宋体" w:eastAsia="宋体" w:hAnsi="宋体" w:cs="Times New Roman"/>
          <w:kern w:val="2"/>
          <w:sz w:val="24"/>
          <w:szCs w:val="24"/>
        </w:rPr>
        <w:t>；</w:t>
      </w:r>
      <w:r>
        <w:rPr>
          <w:rFonts w:ascii="宋体" w:eastAsia="宋体" w:hAnsi="宋体" w:cs="Times New Roman" w:hint="eastAsia"/>
          <w:kern w:val="2"/>
          <w:sz w:val="24"/>
          <w:szCs w:val="24"/>
        </w:rPr>
        <w:t>《外墙外保温工程技术规程》JGJ 144-2004</w:t>
      </w:r>
      <w:r>
        <w:rPr>
          <w:rFonts w:ascii="宋体" w:eastAsia="宋体" w:hAnsi="宋体" w:cs="Times New Roman"/>
          <w:kern w:val="2"/>
          <w:sz w:val="24"/>
          <w:szCs w:val="24"/>
        </w:rPr>
        <w:t>；</w:t>
      </w:r>
      <w:r>
        <w:rPr>
          <w:rFonts w:ascii="宋体" w:eastAsia="宋体" w:hAnsi="宋体" w:cs="Times New Roman" w:hint="eastAsia"/>
          <w:kern w:val="2"/>
          <w:sz w:val="24"/>
          <w:szCs w:val="24"/>
        </w:rPr>
        <w:t>《建筑地面设计规范》GB50037-96</w:t>
      </w:r>
      <w:r>
        <w:rPr>
          <w:rFonts w:ascii="宋体" w:eastAsia="宋体" w:hAnsi="宋体" w:cs="Times New Roman"/>
          <w:kern w:val="2"/>
          <w:sz w:val="24"/>
          <w:szCs w:val="24"/>
        </w:rPr>
        <w:t>；</w:t>
      </w:r>
      <w:r>
        <w:rPr>
          <w:rFonts w:ascii="宋体" w:eastAsia="宋体" w:hAnsi="宋体" w:cs="Times New Roman" w:hint="eastAsia"/>
          <w:kern w:val="2"/>
          <w:sz w:val="24"/>
          <w:szCs w:val="24"/>
        </w:rPr>
        <w:t>《建筑工程建筑面积计算规范》GB／T 50353-2005</w:t>
      </w:r>
      <w:r>
        <w:rPr>
          <w:rFonts w:ascii="宋体" w:eastAsia="宋体" w:hAnsi="宋体" w:cs="Times New Roman"/>
          <w:kern w:val="2"/>
          <w:sz w:val="24"/>
          <w:szCs w:val="24"/>
        </w:rPr>
        <w:t>；</w:t>
      </w:r>
      <w:r>
        <w:rPr>
          <w:rFonts w:ascii="宋体" w:eastAsia="宋体" w:hAnsi="宋体" w:cs="Times New Roman" w:hint="eastAsia"/>
          <w:kern w:val="2"/>
          <w:sz w:val="24"/>
          <w:szCs w:val="24"/>
        </w:rPr>
        <w:t>《房屋建筑制图统一标准》GB 50001—2010 《建筑制图标准》GB/T 50104-2010 ；《广西公共建筑节能设计规范》DBJ45-2003-2012；全国民用建筑工程设计技术措施 (规划·建筑·景观) ；《建筑安全玻璃管理规定》发改运行[2003]2116号；建筑结构可靠度设计统一标准GB50068-2001(2008年版) ；建筑地基基础设计规范</w:t>
      </w:r>
      <w:r>
        <w:rPr>
          <w:rFonts w:ascii="宋体" w:eastAsia="宋体" w:hAnsi="宋体" w:cs="Times New Roman"/>
          <w:kern w:val="2"/>
          <w:sz w:val="24"/>
          <w:szCs w:val="24"/>
        </w:rPr>
        <w:t>GB50007-2011</w:t>
      </w:r>
      <w:r>
        <w:rPr>
          <w:rFonts w:ascii="宋体" w:eastAsia="宋体" w:hAnsi="宋体" w:cs="Times New Roman" w:hint="eastAsia"/>
          <w:kern w:val="2"/>
          <w:sz w:val="24"/>
          <w:szCs w:val="24"/>
        </w:rPr>
        <w:t xml:space="preserve"> ；建筑工程抗震设防分类标准</w:t>
      </w:r>
      <w:r>
        <w:rPr>
          <w:rFonts w:ascii="宋体" w:eastAsia="宋体" w:hAnsi="宋体" w:cs="Times New Roman"/>
          <w:kern w:val="2"/>
          <w:sz w:val="24"/>
          <w:szCs w:val="24"/>
        </w:rPr>
        <w:t>GB50223-2008</w:t>
      </w:r>
      <w:r>
        <w:rPr>
          <w:rFonts w:ascii="宋体" w:eastAsia="宋体" w:hAnsi="宋体" w:cs="Times New Roman" w:hint="eastAsia"/>
          <w:kern w:val="2"/>
          <w:sz w:val="24"/>
          <w:szCs w:val="24"/>
        </w:rPr>
        <w:t>；建筑抗震设计规范</w:t>
      </w:r>
      <w:r>
        <w:rPr>
          <w:rFonts w:ascii="宋体" w:eastAsia="宋体" w:hAnsi="宋体" w:cs="Times New Roman"/>
          <w:kern w:val="2"/>
          <w:sz w:val="24"/>
          <w:szCs w:val="24"/>
        </w:rPr>
        <w:t>GB50011-2010</w:t>
      </w:r>
      <w:r>
        <w:rPr>
          <w:rFonts w:ascii="宋体" w:eastAsia="宋体" w:hAnsi="宋体" w:cs="Times New Roman" w:hint="eastAsia"/>
          <w:kern w:val="2"/>
          <w:sz w:val="24"/>
          <w:szCs w:val="24"/>
        </w:rPr>
        <w:t>；建筑结构荷载规范</w:t>
      </w:r>
      <w:r>
        <w:rPr>
          <w:rFonts w:ascii="宋体" w:eastAsia="宋体" w:hAnsi="宋体" w:cs="Times New Roman"/>
          <w:kern w:val="2"/>
          <w:sz w:val="24"/>
          <w:szCs w:val="24"/>
        </w:rPr>
        <w:t>GB50009-2012</w:t>
      </w:r>
      <w:r>
        <w:rPr>
          <w:rFonts w:ascii="宋体" w:eastAsia="宋体" w:hAnsi="宋体" w:cs="Times New Roman" w:hint="eastAsia"/>
          <w:kern w:val="2"/>
          <w:sz w:val="24"/>
          <w:szCs w:val="24"/>
        </w:rPr>
        <w:t xml:space="preserve"> ；凝土结构设计规范</w:t>
      </w:r>
      <w:r>
        <w:rPr>
          <w:rFonts w:ascii="宋体" w:eastAsia="宋体" w:hAnsi="宋体" w:cs="Times New Roman"/>
          <w:kern w:val="2"/>
          <w:sz w:val="24"/>
          <w:szCs w:val="24"/>
        </w:rPr>
        <w:t>GB50010-2010</w:t>
      </w:r>
      <w:r>
        <w:rPr>
          <w:rFonts w:ascii="宋体" w:eastAsia="宋体" w:hAnsi="宋体" w:cs="Times New Roman" w:hint="eastAsia"/>
          <w:kern w:val="2"/>
          <w:sz w:val="24"/>
          <w:szCs w:val="24"/>
        </w:rPr>
        <w:t>以及国家、自治区现行其他相关的法律、法规及文件。</w:t>
      </w:r>
    </w:p>
    <w:p w:rsidR="00FD5D6F" w:rsidRDefault="00FD5D6F" w:rsidP="00FD5D6F">
      <w:pPr>
        <w:pStyle w:val="1"/>
        <w:spacing w:line="340" w:lineRule="exact"/>
        <w:jc w:val="both"/>
        <w:rPr>
          <w:rFonts w:ascii="宋体" w:hAnsi="宋体"/>
        </w:rPr>
      </w:pPr>
      <w:bookmarkStart w:id="149" w:name="_Toc58243649"/>
      <w:r>
        <w:rPr>
          <w:rFonts w:ascii="宋体" w:hAnsi="宋体" w:hint="eastAsia"/>
        </w:rPr>
        <w:t>第四章  设计任务及要求</w:t>
      </w:r>
      <w:bookmarkEnd w:id="149"/>
    </w:p>
    <w:p w:rsidR="00FD5D6F" w:rsidRDefault="00FD5D6F" w:rsidP="00FD5D6F">
      <w:pPr>
        <w:pStyle w:val="2"/>
        <w:spacing w:line="340" w:lineRule="exact"/>
      </w:pPr>
      <w:bookmarkStart w:id="150" w:name="_Toc503540105"/>
      <w:bookmarkStart w:id="151" w:name="_Toc58243650"/>
      <w:r>
        <w:rPr>
          <w:rFonts w:hint="eastAsia"/>
        </w:rPr>
        <w:t>一、设计要求</w:t>
      </w:r>
      <w:bookmarkEnd w:id="150"/>
      <w:bookmarkEnd w:id="151"/>
    </w:p>
    <w:p w:rsidR="00FD5D6F" w:rsidRPr="00FB43A4" w:rsidRDefault="00FD5D6F" w:rsidP="00FD5D6F">
      <w:pPr>
        <w:spacing w:line="360" w:lineRule="auto"/>
        <w:ind w:firstLineChars="200" w:firstLine="480"/>
        <w:rPr>
          <w:sz w:val="24"/>
        </w:rPr>
      </w:pPr>
      <w:r w:rsidRPr="00FB43A4">
        <w:rPr>
          <w:rFonts w:hint="eastAsia"/>
          <w:sz w:val="24"/>
        </w:rPr>
        <w:t>(1)</w:t>
      </w:r>
      <w:r w:rsidRPr="00FB43A4">
        <w:rPr>
          <w:rFonts w:hint="eastAsia"/>
          <w:sz w:val="24"/>
        </w:rPr>
        <w:t>项目概况</w:t>
      </w:r>
    </w:p>
    <w:p w:rsidR="00FD5D6F" w:rsidRPr="00FB43A4" w:rsidRDefault="00FD5D6F" w:rsidP="00FD5D6F">
      <w:pPr>
        <w:spacing w:line="500" w:lineRule="exact"/>
        <w:ind w:firstLineChars="200" w:firstLine="482"/>
        <w:rPr>
          <w:rFonts w:ascii="宋体" w:hAnsi="宋体" w:cs="Arial"/>
          <w:b/>
          <w:kern w:val="0"/>
          <w:sz w:val="24"/>
        </w:rPr>
      </w:pPr>
      <w:r w:rsidRPr="00FB43A4">
        <w:rPr>
          <w:rFonts w:ascii="宋体" w:hAnsi="宋体" w:cs="Arial" w:hint="eastAsia"/>
          <w:b/>
          <w:kern w:val="0"/>
          <w:sz w:val="24"/>
        </w:rPr>
        <w:t>1标：</w:t>
      </w:r>
    </w:p>
    <w:p w:rsidR="00FD5D6F" w:rsidRPr="00FB43A4" w:rsidRDefault="00FD5D6F" w:rsidP="00FD5D6F">
      <w:pPr>
        <w:spacing w:line="500" w:lineRule="exact"/>
        <w:ind w:firstLineChars="200" w:firstLine="480"/>
        <w:rPr>
          <w:rFonts w:ascii="新宋体" w:eastAsia="新宋体" w:hAnsi="新宋体" w:cs="宋体"/>
          <w:kern w:val="0"/>
          <w:sz w:val="24"/>
        </w:rPr>
      </w:pPr>
      <w:r w:rsidRPr="00FB43A4">
        <w:rPr>
          <w:rFonts w:ascii="新宋体" w:eastAsia="新宋体" w:hAnsi="新宋体" w:cs="宋体" w:hint="eastAsia"/>
          <w:kern w:val="0"/>
          <w:sz w:val="24"/>
        </w:rPr>
        <w:t>百色市田阳区头塘</w:t>
      </w:r>
      <w:r w:rsidRPr="00FB43A4">
        <w:rPr>
          <w:rFonts w:ascii="新宋体" w:eastAsia="新宋体" w:hAnsi="新宋体" w:cs="宋体"/>
          <w:kern w:val="0"/>
          <w:sz w:val="24"/>
        </w:rPr>
        <w:t>镇</w:t>
      </w:r>
      <w:r w:rsidRPr="00FB43A4">
        <w:rPr>
          <w:rFonts w:ascii="新宋体" w:eastAsia="新宋体" w:hAnsi="新宋体" w:cs="宋体" w:hint="eastAsia"/>
          <w:kern w:val="0"/>
          <w:sz w:val="24"/>
        </w:rPr>
        <w:t>初级</w:t>
      </w:r>
      <w:r w:rsidRPr="00FB43A4">
        <w:rPr>
          <w:rFonts w:ascii="新宋体" w:eastAsia="新宋体" w:hAnsi="新宋体" w:cs="宋体"/>
          <w:kern w:val="0"/>
          <w:sz w:val="24"/>
        </w:rPr>
        <w:t>中学</w:t>
      </w:r>
      <w:r w:rsidRPr="00FB43A4">
        <w:rPr>
          <w:rFonts w:ascii="新宋体" w:eastAsia="新宋体" w:hAnsi="新宋体" w:cs="宋体" w:hint="eastAsia"/>
          <w:kern w:val="0"/>
          <w:sz w:val="24"/>
        </w:rPr>
        <w:t>1号</w:t>
      </w:r>
      <w:r w:rsidRPr="00FB43A4">
        <w:rPr>
          <w:rFonts w:ascii="新宋体" w:eastAsia="新宋体" w:hAnsi="新宋体" w:cs="宋体"/>
          <w:kern w:val="0"/>
          <w:sz w:val="24"/>
        </w:rPr>
        <w:t>学</w:t>
      </w:r>
      <w:r w:rsidRPr="00FB43A4">
        <w:rPr>
          <w:rFonts w:ascii="新宋体" w:eastAsia="新宋体" w:hAnsi="新宋体" w:cs="宋体" w:hint="eastAsia"/>
          <w:kern w:val="0"/>
          <w:sz w:val="24"/>
        </w:rPr>
        <w:t>生宿舍楼项目设计（含绿建）服务，该项目是</w:t>
      </w:r>
      <w:r w:rsidRPr="00FB43A4">
        <w:rPr>
          <w:rFonts w:ascii="新宋体" w:eastAsia="新宋体" w:hAnsi="新宋体" w:hint="eastAsia"/>
          <w:sz w:val="24"/>
        </w:rPr>
        <w:t xml:space="preserve">框架结构，地上五层，建筑面积约 </w:t>
      </w:r>
      <w:r w:rsidRPr="00FB43A4">
        <w:rPr>
          <w:rFonts w:ascii="新宋体" w:eastAsia="新宋体" w:hAnsi="新宋体" w:cs="宋体" w:hint="eastAsia"/>
          <w:kern w:val="0"/>
          <w:sz w:val="24"/>
        </w:rPr>
        <w:t>2400</w:t>
      </w:r>
      <w:r w:rsidRPr="00FB43A4">
        <w:rPr>
          <w:rFonts w:ascii="新宋体" w:eastAsia="新宋体" w:hAnsi="新宋体" w:hint="eastAsia"/>
          <w:sz w:val="24"/>
        </w:rPr>
        <w:t xml:space="preserve"> m</w:t>
      </w:r>
      <w:r w:rsidRPr="00FB43A4">
        <w:rPr>
          <w:rFonts w:ascii="新宋体" w:eastAsia="新宋体" w:hAnsi="新宋体" w:hint="eastAsia"/>
          <w:sz w:val="24"/>
          <w:vertAlign w:val="superscript"/>
        </w:rPr>
        <w:t>2</w:t>
      </w:r>
      <w:r w:rsidRPr="00FB43A4">
        <w:rPr>
          <w:rFonts w:ascii="新宋体" w:eastAsia="新宋体" w:hAnsi="新宋体" w:hint="eastAsia"/>
          <w:sz w:val="24"/>
        </w:rPr>
        <w:t>，总投资约</w:t>
      </w:r>
      <w:r w:rsidRPr="00FB43A4">
        <w:rPr>
          <w:rFonts w:ascii="新宋体" w:eastAsia="新宋体" w:hAnsi="新宋体" w:cs="宋体"/>
          <w:kern w:val="0"/>
          <w:sz w:val="24"/>
        </w:rPr>
        <w:t>450</w:t>
      </w:r>
      <w:r w:rsidRPr="00FB43A4">
        <w:rPr>
          <w:rFonts w:ascii="新宋体" w:eastAsia="新宋体" w:hAnsi="新宋体" w:hint="eastAsia"/>
          <w:sz w:val="24"/>
        </w:rPr>
        <w:t>万元。</w:t>
      </w:r>
      <w:r w:rsidRPr="00FB43A4">
        <w:rPr>
          <w:rFonts w:ascii="新宋体" w:eastAsia="新宋体" w:hAnsi="新宋体" w:cs="宋体" w:hint="eastAsia"/>
          <w:kern w:val="0"/>
          <w:sz w:val="24"/>
        </w:rPr>
        <w:t>本项目设计（含绿建）服务费控制价上限为：16.07万元。</w:t>
      </w:r>
    </w:p>
    <w:p w:rsidR="00FD5D6F" w:rsidRPr="00FB43A4" w:rsidRDefault="00FD5D6F" w:rsidP="00FD5D6F">
      <w:pPr>
        <w:spacing w:line="500" w:lineRule="exact"/>
        <w:rPr>
          <w:rFonts w:ascii="新宋体" w:eastAsia="新宋体" w:hAnsi="新宋体" w:cs="宋体"/>
          <w:kern w:val="0"/>
          <w:sz w:val="24"/>
        </w:rPr>
      </w:pPr>
      <w:r w:rsidRPr="00FB43A4">
        <w:rPr>
          <w:rFonts w:ascii="新宋体" w:eastAsia="新宋体" w:hAnsi="新宋体" w:cs="宋体" w:hint="eastAsia"/>
          <w:kern w:val="0"/>
          <w:sz w:val="24"/>
        </w:rPr>
        <w:t>百色市田阳区头塘</w:t>
      </w:r>
      <w:r w:rsidRPr="00FB43A4">
        <w:rPr>
          <w:rFonts w:ascii="新宋体" w:eastAsia="新宋体" w:hAnsi="新宋体" w:cs="宋体"/>
          <w:kern w:val="0"/>
          <w:sz w:val="24"/>
        </w:rPr>
        <w:t>镇</w:t>
      </w:r>
      <w:r w:rsidRPr="00FB43A4">
        <w:rPr>
          <w:rFonts w:ascii="新宋体" w:eastAsia="新宋体" w:hAnsi="新宋体" w:cs="宋体" w:hint="eastAsia"/>
          <w:kern w:val="0"/>
          <w:sz w:val="24"/>
        </w:rPr>
        <w:t>初级</w:t>
      </w:r>
      <w:r w:rsidRPr="00FB43A4">
        <w:rPr>
          <w:rFonts w:ascii="新宋体" w:eastAsia="新宋体" w:hAnsi="新宋体" w:cs="宋体"/>
          <w:kern w:val="0"/>
          <w:sz w:val="24"/>
        </w:rPr>
        <w:t>中学</w:t>
      </w:r>
      <w:r w:rsidRPr="00FB43A4">
        <w:rPr>
          <w:rFonts w:ascii="新宋体" w:eastAsia="新宋体" w:hAnsi="新宋体" w:cs="宋体" w:hint="eastAsia"/>
          <w:kern w:val="0"/>
          <w:sz w:val="24"/>
        </w:rPr>
        <w:t>2号</w:t>
      </w:r>
      <w:r w:rsidRPr="00FB43A4">
        <w:rPr>
          <w:rFonts w:ascii="新宋体" w:eastAsia="新宋体" w:hAnsi="新宋体" w:cs="宋体"/>
          <w:kern w:val="0"/>
          <w:sz w:val="24"/>
        </w:rPr>
        <w:t>学</w:t>
      </w:r>
      <w:r w:rsidRPr="00FB43A4">
        <w:rPr>
          <w:rFonts w:ascii="新宋体" w:eastAsia="新宋体" w:hAnsi="新宋体" w:cs="宋体" w:hint="eastAsia"/>
          <w:kern w:val="0"/>
          <w:sz w:val="24"/>
        </w:rPr>
        <w:t>生宿舍楼项目设计（含绿建）服务，该项目是</w:t>
      </w:r>
      <w:r w:rsidRPr="00FB43A4">
        <w:rPr>
          <w:rFonts w:ascii="新宋体" w:eastAsia="新宋体" w:hAnsi="新宋体" w:hint="eastAsia"/>
          <w:sz w:val="24"/>
        </w:rPr>
        <w:t xml:space="preserve">框架结构，地上五层，建筑面积约 </w:t>
      </w:r>
      <w:r w:rsidRPr="00FB43A4">
        <w:rPr>
          <w:rFonts w:ascii="新宋体" w:eastAsia="新宋体" w:hAnsi="新宋体" w:cs="宋体" w:hint="eastAsia"/>
          <w:kern w:val="0"/>
          <w:sz w:val="24"/>
        </w:rPr>
        <w:t>2400</w:t>
      </w:r>
      <w:r w:rsidRPr="00FB43A4">
        <w:rPr>
          <w:rFonts w:ascii="新宋体" w:eastAsia="新宋体" w:hAnsi="新宋体" w:hint="eastAsia"/>
          <w:sz w:val="24"/>
        </w:rPr>
        <w:t xml:space="preserve"> m</w:t>
      </w:r>
      <w:r w:rsidRPr="00FB43A4">
        <w:rPr>
          <w:rFonts w:ascii="新宋体" w:eastAsia="新宋体" w:hAnsi="新宋体" w:hint="eastAsia"/>
          <w:sz w:val="24"/>
          <w:vertAlign w:val="superscript"/>
        </w:rPr>
        <w:t>2</w:t>
      </w:r>
      <w:r w:rsidRPr="00FB43A4">
        <w:rPr>
          <w:rFonts w:ascii="新宋体" w:eastAsia="新宋体" w:hAnsi="新宋体" w:hint="eastAsia"/>
          <w:sz w:val="24"/>
        </w:rPr>
        <w:t>，总投资约</w:t>
      </w:r>
      <w:r w:rsidRPr="00FB43A4">
        <w:rPr>
          <w:rFonts w:ascii="新宋体" w:eastAsia="新宋体" w:hAnsi="新宋体" w:cs="宋体"/>
          <w:kern w:val="0"/>
          <w:sz w:val="24"/>
        </w:rPr>
        <w:t>450</w:t>
      </w:r>
      <w:r w:rsidRPr="00FB43A4">
        <w:rPr>
          <w:rFonts w:ascii="新宋体" w:eastAsia="新宋体" w:hAnsi="新宋体" w:cs="宋体" w:hint="eastAsia"/>
          <w:kern w:val="0"/>
          <w:sz w:val="24"/>
        </w:rPr>
        <w:t>万元。本项目设计（含绿建）服务费控制价上限为：16.07万元。</w:t>
      </w:r>
    </w:p>
    <w:p w:rsidR="00FD5D6F" w:rsidRPr="00FB43A4" w:rsidRDefault="00FD5D6F" w:rsidP="00FD5D6F">
      <w:pPr>
        <w:spacing w:line="500" w:lineRule="exact"/>
        <w:ind w:firstLine="645"/>
        <w:rPr>
          <w:rFonts w:ascii="新宋体" w:eastAsia="新宋体" w:hAnsi="新宋体" w:cs="宋体"/>
          <w:kern w:val="0"/>
          <w:sz w:val="24"/>
        </w:rPr>
      </w:pPr>
      <w:r w:rsidRPr="00FB43A4">
        <w:rPr>
          <w:rFonts w:ascii="新宋体" w:eastAsia="新宋体" w:hAnsi="新宋体" w:cs="宋体" w:hint="eastAsia"/>
          <w:kern w:val="0"/>
          <w:sz w:val="24"/>
        </w:rPr>
        <w:lastRenderedPageBreak/>
        <w:t>百色市田阳区第一小学教学楼维修</w:t>
      </w:r>
      <w:r w:rsidRPr="00FB43A4">
        <w:rPr>
          <w:rFonts w:ascii="新宋体" w:eastAsia="新宋体" w:hAnsi="新宋体" w:cs="宋体"/>
          <w:kern w:val="0"/>
          <w:sz w:val="24"/>
        </w:rPr>
        <w:t>项目</w:t>
      </w:r>
      <w:r w:rsidRPr="00FB43A4">
        <w:rPr>
          <w:rFonts w:ascii="新宋体" w:eastAsia="新宋体" w:hAnsi="新宋体" w:cs="宋体" w:hint="eastAsia"/>
          <w:kern w:val="0"/>
          <w:sz w:val="24"/>
        </w:rPr>
        <w:t>，教学楼</w:t>
      </w:r>
      <w:r w:rsidRPr="00FB43A4">
        <w:rPr>
          <w:rFonts w:ascii="新宋体" w:eastAsia="新宋体" w:hAnsi="新宋体" w:cs="宋体"/>
          <w:kern w:val="0"/>
          <w:sz w:val="24"/>
        </w:rPr>
        <w:t>外立面、屋面、室内、水电等</w:t>
      </w:r>
      <w:r w:rsidRPr="00FB43A4">
        <w:rPr>
          <w:rFonts w:ascii="新宋体" w:eastAsia="新宋体" w:hAnsi="新宋体" w:cs="宋体" w:hint="eastAsia"/>
          <w:kern w:val="0"/>
          <w:sz w:val="24"/>
        </w:rPr>
        <w:t>进行</w:t>
      </w:r>
      <w:r w:rsidRPr="00FB43A4">
        <w:rPr>
          <w:rFonts w:ascii="新宋体" w:eastAsia="新宋体" w:hAnsi="新宋体" w:cs="宋体"/>
          <w:kern w:val="0"/>
          <w:sz w:val="24"/>
        </w:rPr>
        <w:t>维修</w:t>
      </w:r>
      <w:r w:rsidRPr="00FB43A4">
        <w:rPr>
          <w:rFonts w:ascii="新宋体" w:eastAsia="新宋体" w:hAnsi="新宋体" w:cs="宋体" w:hint="eastAsia"/>
          <w:kern w:val="0"/>
          <w:sz w:val="24"/>
        </w:rPr>
        <w:t>，项目</w:t>
      </w:r>
      <w:r w:rsidRPr="00FB43A4">
        <w:rPr>
          <w:rFonts w:ascii="新宋体" w:eastAsia="新宋体" w:hAnsi="新宋体" w:hint="eastAsia"/>
          <w:sz w:val="24"/>
        </w:rPr>
        <w:t>总投资约</w:t>
      </w:r>
      <w:r w:rsidRPr="00FB43A4">
        <w:rPr>
          <w:rFonts w:ascii="新宋体" w:eastAsia="新宋体" w:hAnsi="新宋体" w:cs="宋体"/>
          <w:kern w:val="0"/>
          <w:sz w:val="24"/>
        </w:rPr>
        <w:t>75</w:t>
      </w:r>
      <w:r w:rsidRPr="00FB43A4">
        <w:rPr>
          <w:rFonts w:ascii="新宋体" w:eastAsia="新宋体" w:hAnsi="新宋体" w:hint="eastAsia"/>
          <w:sz w:val="24"/>
        </w:rPr>
        <w:t>万元。</w:t>
      </w:r>
      <w:r w:rsidRPr="00FB43A4">
        <w:rPr>
          <w:rFonts w:ascii="新宋体" w:eastAsia="新宋体" w:hAnsi="新宋体" w:cs="宋体" w:hint="eastAsia"/>
          <w:kern w:val="0"/>
          <w:sz w:val="24"/>
        </w:rPr>
        <w:t>本项目设计服务费控制价上限为： 1.856万元。</w:t>
      </w:r>
    </w:p>
    <w:p w:rsidR="00FD5D6F" w:rsidRPr="00FB43A4" w:rsidRDefault="00FD5D6F" w:rsidP="00FD5D6F">
      <w:pPr>
        <w:spacing w:line="500" w:lineRule="exact"/>
        <w:ind w:firstLine="645"/>
        <w:rPr>
          <w:rFonts w:ascii="新宋体" w:eastAsia="新宋体" w:hAnsi="新宋体"/>
          <w:sz w:val="24"/>
        </w:rPr>
      </w:pPr>
      <w:r w:rsidRPr="00FB43A4">
        <w:rPr>
          <w:rFonts w:ascii="新宋体" w:eastAsia="新宋体" w:hAnsi="新宋体" w:cs="宋体" w:hint="eastAsia"/>
          <w:kern w:val="0"/>
          <w:sz w:val="24"/>
        </w:rPr>
        <w:t>百色市田阳区那坡镇百</w:t>
      </w:r>
      <w:r w:rsidRPr="00FB43A4">
        <w:rPr>
          <w:rFonts w:ascii="新宋体" w:eastAsia="新宋体" w:hAnsi="新宋体" w:cs="宋体"/>
          <w:kern w:val="0"/>
          <w:sz w:val="24"/>
        </w:rPr>
        <w:t>峰</w:t>
      </w:r>
      <w:r w:rsidRPr="00FB43A4">
        <w:rPr>
          <w:rFonts w:ascii="新宋体" w:eastAsia="新宋体" w:hAnsi="新宋体" w:cs="宋体" w:hint="eastAsia"/>
          <w:kern w:val="0"/>
          <w:sz w:val="24"/>
        </w:rPr>
        <w:t>小学学生</w:t>
      </w:r>
      <w:r w:rsidRPr="00FB43A4">
        <w:rPr>
          <w:rFonts w:ascii="新宋体" w:eastAsia="新宋体" w:hAnsi="新宋体" w:cs="宋体"/>
          <w:kern w:val="0"/>
          <w:sz w:val="24"/>
        </w:rPr>
        <w:t>宿舍</w:t>
      </w:r>
      <w:r w:rsidRPr="00FB43A4">
        <w:rPr>
          <w:rFonts w:ascii="新宋体" w:eastAsia="新宋体" w:hAnsi="新宋体" w:cs="宋体" w:hint="eastAsia"/>
          <w:kern w:val="0"/>
          <w:sz w:val="24"/>
        </w:rPr>
        <w:t>楼维修</w:t>
      </w:r>
      <w:r w:rsidRPr="00FB43A4">
        <w:rPr>
          <w:rFonts w:ascii="新宋体" w:eastAsia="新宋体" w:hAnsi="新宋体" w:cs="宋体"/>
          <w:kern w:val="0"/>
          <w:sz w:val="24"/>
        </w:rPr>
        <w:t>项目</w:t>
      </w:r>
      <w:r w:rsidRPr="00FB43A4">
        <w:rPr>
          <w:rFonts w:ascii="新宋体" w:eastAsia="新宋体" w:hAnsi="新宋体" w:cs="宋体" w:hint="eastAsia"/>
          <w:kern w:val="0"/>
          <w:sz w:val="24"/>
        </w:rPr>
        <w:t>，宿舍楼</w:t>
      </w:r>
      <w:r w:rsidRPr="00FB43A4">
        <w:rPr>
          <w:rFonts w:ascii="新宋体" w:eastAsia="新宋体" w:hAnsi="新宋体" w:cs="宋体"/>
          <w:kern w:val="0"/>
          <w:sz w:val="24"/>
        </w:rPr>
        <w:t>外立面、</w:t>
      </w:r>
      <w:r w:rsidRPr="00FB43A4">
        <w:rPr>
          <w:rFonts w:ascii="新宋体" w:eastAsia="新宋体" w:hAnsi="新宋体" w:cs="宋体" w:hint="eastAsia"/>
          <w:kern w:val="0"/>
          <w:sz w:val="24"/>
        </w:rPr>
        <w:t>卫生间</w:t>
      </w:r>
      <w:r w:rsidRPr="00FB43A4">
        <w:rPr>
          <w:rFonts w:ascii="新宋体" w:eastAsia="新宋体" w:hAnsi="新宋体" w:cs="宋体"/>
          <w:kern w:val="0"/>
          <w:sz w:val="24"/>
        </w:rPr>
        <w:t>、室内、水电等</w:t>
      </w:r>
      <w:r w:rsidRPr="00FB43A4">
        <w:rPr>
          <w:rFonts w:ascii="新宋体" w:eastAsia="新宋体" w:hAnsi="新宋体" w:cs="宋体" w:hint="eastAsia"/>
          <w:kern w:val="0"/>
          <w:sz w:val="24"/>
        </w:rPr>
        <w:t>进行</w:t>
      </w:r>
      <w:r w:rsidRPr="00FB43A4">
        <w:rPr>
          <w:rFonts w:ascii="新宋体" w:eastAsia="新宋体" w:hAnsi="新宋体" w:cs="宋体"/>
          <w:kern w:val="0"/>
          <w:sz w:val="24"/>
        </w:rPr>
        <w:t>维修</w:t>
      </w:r>
      <w:r w:rsidRPr="00FB43A4">
        <w:rPr>
          <w:rFonts w:ascii="新宋体" w:eastAsia="新宋体" w:hAnsi="新宋体" w:cs="宋体" w:hint="eastAsia"/>
          <w:kern w:val="0"/>
          <w:sz w:val="24"/>
        </w:rPr>
        <w:t>，项目</w:t>
      </w:r>
      <w:r w:rsidRPr="00FB43A4">
        <w:rPr>
          <w:rFonts w:ascii="新宋体" w:eastAsia="新宋体" w:hAnsi="新宋体" w:hint="eastAsia"/>
          <w:sz w:val="24"/>
        </w:rPr>
        <w:t>总投资约</w:t>
      </w:r>
      <w:r w:rsidRPr="00FB43A4">
        <w:rPr>
          <w:rFonts w:ascii="新宋体" w:eastAsia="新宋体" w:hAnsi="新宋体" w:cs="宋体"/>
          <w:kern w:val="0"/>
          <w:sz w:val="24"/>
        </w:rPr>
        <w:t>30</w:t>
      </w:r>
      <w:r w:rsidRPr="00FB43A4">
        <w:rPr>
          <w:rFonts w:ascii="新宋体" w:eastAsia="新宋体" w:hAnsi="新宋体" w:hint="eastAsia"/>
          <w:sz w:val="24"/>
        </w:rPr>
        <w:t>万元。本项目设计服务费控制价上限为：0.742万元。</w:t>
      </w:r>
    </w:p>
    <w:p w:rsidR="00FD5D6F" w:rsidRPr="00FB43A4" w:rsidRDefault="00FD5D6F" w:rsidP="00FD5D6F">
      <w:pPr>
        <w:spacing w:line="500" w:lineRule="exact"/>
        <w:ind w:firstLine="645"/>
        <w:rPr>
          <w:rFonts w:ascii="新宋体" w:eastAsia="新宋体" w:hAnsi="新宋体" w:cs="宋体"/>
          <w:kern w:val="0"/>
          <w:sz w:val="24"/>
        </w:rPr>
      </w:pPr>
      <w:r w:rsidRPr="00FB43A4">
        <w:rPr>
          <w:rFonts w:ascii="新宋体" w:eastAsia="新宋体" w:hAnsi="新宋体" w:cs="宋体" w:hint="eastAsia"/>
          <w:kern w:val="0"/>
          <w:sz w:val="24"/>
        </w:rPr>
        <w:t>百色市田阳区玉凤镇坤平小学学生</w:t>
      </w:r>
      <w:r w:rsidRPr="00FB43A4">
        <w:rPr>
          <w:rFonts w:ascii="新宋体" w:eastAsia="新宋体" w:hAnsi="新宋体" w:cs="宋体"/>
          <w:kern w:val="0"/>
          <w:sz w:val="24"/>
        </w:rPr>
        <w:t>宿舍</w:t>
      </w:r>
      <w:r w:rsidRPr="00FB43A4">
        <w:rPr>
          <w:rFonts w:ascii="新宋体" w:eastAsia="新宋体" w:hAnsi="新宋体" w:cs="宋体" w:hint="eastAsia"/>
          <w:kern w:val="0"/>
          <w:sz w:val="24"/>
        </w:rPr>
        <w:t>楼维修</w:t>
      </w:r>
      <w:r w:rsidRPr="00FB43A4">
        <w:rPr>
          <w:rFonts w:ascii="新宋体" w:eastAsia="新宋体" w:hAnsi="新宋体" w:cs="宋体"/>
          <w:kern w:val="0"/>
          <w:sz w:val="24"/>
        </w:rPr>
        <w:t>项目</w:t>
      </w:r>
      <w:r w:rsidRPr="00FB43A4">
        <w:rPr>
          <w:rFonts w:ascii="新宋体" w:eastAsia="新宋体" w:hAnsi="新宋体" w:cs="宋体" w:hint="eastAsia"/>
          <w:kern w:val="0"/>
          <w:sz w:val="24"/>
        </w:rPr>
        <w:t>，宿舍楼</w:t>
      </w:r>
      <w:r w:rsidRPr="00FB43A4">
        <w:rPr>
          <w:rFonts w:ascii="新宋体" w:eastAsia="新宋体" w:hAnsi="新宋体" w:cs="宋体"/>
          <w:kern w:val="0"/>
          <w:sz w:val="24"/>
        </w:rPr>
        <w:t>外立面、</w:t>
      </w:r>
      <w:r w:rsidRPr="00FB43A4">
        <w:rPr>
          <w:rFonts w:ascii="新宋体" w:eastAsia="新宋体" w:hAnsi="新宋体" w:cs="宋体" w:hint="eastAsia"/>
          <w:kern w:val="0"/>
          <w:sz w:val="24"/>
        </w:rPr>
        <w:t>卫生间</w:t>
      </w:r>
      <w:r w:rsidRPr="00FB43A4">
        <w:rPr>
          <w:rFonts w:ascii="新宋体" w:eastAsia="新宋体" w:hAnsi="新宋体" w:cs="宋体"/>
          <w:kern w:val="0"/>
          <w:sz w:val="24"/>
        </w:rPr>
        <w:t>、室内、水电等</w:t>
      </w:r>
      <w:r w:rsidRPr="00FB43A4">
        <w:rPr>
          <w:rFonts w:ascii="新宋体" w:eastAsia="新宋体" w:hAnsi="新宋体" w:cs="宋体" w:hint="eastAsia"/>
          <w:kern w:val="0"/>
          <w:sz w:val="24"/>
        </w:rPr>
        <w:t>进行</w:t>
      </w:r>
      <w:r w:rsidRPr="00FB43A4">
        <w:rPr>
          <w:rFonts w:ascii="新宋体" w:eastAsia="新宋体" w:hAnsi="新宋体" w:cs="宋体"/>
          <w:kern w:val="0"/>
          <w:sz w:val="24"/>
        </w:rPr>
        <w:t>维修</w:t>
      </w:r>
      <w:r w:rsidRPr="00FB43A4">
        <w:rPr>
          <w:rFonts w:ascii="新宋体" w:eastAsia="新宋体" w:hAnsi="新宋体" w:cs="宋体" w:hint="eastAsia"/>
          <w:kern w:val="0"/>
          <w:sz w:val="24"/>
        </w:rPr>
        <w:t>，项目</w:t>
      </w:r>
      <w:r w:rsidRPr="00FB43A4">
        <w:rPr>
          <w:rFonts w:ascii="新宋体" w:eastAsia="新宋体" w:hAnsi="新宋体" w:hint="eastAsia"/>
          <w:sz w:val="24"/>
        </w:rPr>
        <w:t>总投资约</w:t>
      </w:r>
      <w:r w:rsidRPr="00FB43A4">
        <w:rPr>
          <w:rFonts w:ascii="新宋体" w:eastAsia="新宋体" w:hAnsi="新宋体" w:cs="宋体"/>
          <w:kern w:val="0"/>
          <w:sz w:val="24"/>
        </w:rPr>
        <w:t>36</w:t>
      </w:r>
      <w:r w:rsidRPr="00FB43A4">
        <w:rPr>
          <w:rFonts w:ascii="新宋体" w:eastAsia="新宋体" w:hAnsi="新宋体" w:hint="eastAsia"/>
          <w:sz w:val="24"/>
        </w:rPr>
        <w:t>万元。</w:t>
      </w:r>
      <w:r w:rsidRPr="00FB43A4">
        <w:rPr>
          <w:rFonts w:ascii="新宋体" w:eastAsia="新宋体" w:hAnsi="新宋体" w:cs="宋体" w:hint="eastAsia"/>
          <w:kern w:val="0"/>
          <w:sz w:val="24"/>
        </w:rPr>
        <w:t>本项目设计服务费控制价上限为：0.891万元。</w:t>
      </w:r>
    </w:p>
    <w:p w:rsidR="00FD5D6F" w:rsidRPr="00FB43A4" w:rsidRDefault="00FD5D6F" w:rsidP="00FD5D6F">
      <w:pPr>
        <w:spacing w:line="500" w:lineRule="exact"/>
        <w:ind w:firstLineChars="200" w:firstLine="482"/>
        <w:rPr>
          <w:rFonts w:ascii="宋体" w:hAnsi="宋体" w:cs="Arial"/>
          <w:b/>
          <w:kern w:val="0"/>
          <w:sz w:val="24"/>
        </w:rPr>
      </w:pPr>
      <w:r w:rsidRPr="00FB43A4">
        <w:rPr>
          <w:rFonts w:ascii="宋体" w:hAnsi="宋体" w:cs="Arial" w:hint="eastAsia"/>
          <w:b/>
          <w:kern w:val="0"/>
          <w:sz w:val="24"/>
        </w:rPr>
        <w:t>2标：</w:t>
      </w:r>
    </w:p>
    <w:p w:rsidR="00FD5D6F" w:rsidRPr="00FB43A4" w:rsidRDefault="00FD5D6F" w:rsidP="00FD5D6F">
      <w:pPr>
        <w:spacing w:line="500" w:lineRule="exact"/>
        <w:ind w:firstLineChars="200" w:firstLine="480"/>
        <w:rPr>
          <w:rFonts w:ascii="新宋体" w:eastAsia="新宋体" w:hAnsi="新宋体"/>
          <w:sz w:val="24"/>
        </w:rPr>
      </w:pPr>
      <w:r w:rsidRPr="00FB43A4">
        <w:rPr>
          <w:rFonts w:ascii="新宋体" w:eastAsia="新宋体" w:hAnsi="新宋体" w:cs="宋体" w:hint="eastAsia"/>
          <w:kern w:val="0"/>
          <w:sz w:val="24"/>
        </w:rPr>
        <w:t>百色市田阳区第九小学学生宿舍楼项目设计（含绿建）服务，该项目是</w:t>
      </w:r>
      <w:r w:rsidRPr="00FB43A4">
        <w:rPr>
          <w:rFonts w:ascii="新宋体" w:eastAsia="新宋体" w:hAnsi="新宋体" w:hint="eastAsia"/>
          <w:sz w:val="24"/>
        </w:rPr>
        <w:t>框架结构，地上五层，建筑面积约</w:t>
      </w:r>
      <w:r w:rsidRPr="00FB43A4">
        <w:rPr>
          <w:rFonts w:ascii="新宋体" w:eastAsia="新宋体" w:hAnsi="新宋体" w:cs="宋体"/>
          <w:kern w:val="0"/>
          <w:sz w:val="24"/>
        </w:rPr>
        <w:t>1600</w:t>
      </w:r>
      <w:r w:rsidRPr="00FB43A4">
        <w:rPr>
          <w:rFonts w:ascii="新宋体" w:eastAsia="新宋体" w:hAnsi="新宋体" w:hint="eastAsia"/>
          <w:sz w:val="24"/>
        </w:rPr>
        <w:t xml:space="preserve"> m</w:t>
      </w:r>
      <w:r w:rsidRPr="00FB43A4">
        <w:rPr>
          <w:rFonts w:ascii="新宋体" w:eastAsia="新宋体" w:hAnsi="新宋体" w:hint="eastAsia"/>
          <w:sz w:val="24"/>
          <w:vertAlign w:val="superscript"/>
        </w:rPr>
        <w:t>2</w:t>
      </w:r>
      <w:r w:rsidRPr="00FB43A4">
        <w:rPr>
          <w:rFonts w:ascii="新宋体" w:eastAsia="新宋体" w:hAnsi="新宋体" w:hint="eastAsia"/>
          <w:sz w:val="24"/>
        </w:rPr>
        <w:t>，总投资约</w:t>
      </w:r>
      <w:r w:rsidRPr="00FB43A4">
        <w:rPr>
          <w:rFonts w:ascii="新宋体" w:eastAsia="新宋体" w:hAnsi="新宋体" w:cs="宋体"/>
          <w:kern w:val="0"/>
          <w:sz w:val="24"/>
        </w:rPr>
        <w:t>300</w:t>
      </w:r>
      <w:r w:rsidRPr="00FB43A4">
        <w:rPr>
          <w:rFonts w:ascii="新宋体" w:eastAsia="新宋体" w:hAnsi="新宋体" w:hint="eastAsia"/>
          <w:sz w:val="24"/>
        </w:rPr>
        <w:t>万元。</w:t>
      </w:r>
      <w:r w:rsidRPr="00FB43A4">
        <w:rPr>
          <w:rFonts w:ascii="新宋体" w:eastAsia="新宋体" w:hAnsi="新宋体" w:cs="宋体" w:hint="eastAsia"/>
          <w:kern w:val="0"/>
          <w:sz w:val="24"/>
        </w:rPr>
        <w:t>本项目设计（含绿建）服务费控制价上限为： 12.71万元。</w:t>
      </w:r>
    </w:p>
    <w:p w:rsidR="00FD5D6F" w:rsidRPr="00FB43A4" w:rsidRDefault="00FD5D6F" w:rsidP="00FD5D6F">
      <w:pPr>
        <w:spacing w:line="500" w:lineRule="exact"/>
        <w:rPr>
          <w:rFonts w:ascii="新宋体" w:eastAsia="新宋体" w:hAnsi="新宋体" w:cs="宋体"/>
          <w:kern w:val="0"/>
          <w:sz w:val="24"/>
        </w:rPr>
      </w:pPr>
      <w:r w:rsidRPr="00FB43A4">
        <w:rPr>
          <w:rFonts w:ascii="新宋体" w:eastAsia="新宋体" w:hAnsi="新宋体" w:cs="宋体" w:hint="eastAsia"/>
          <w:kern w:val="0"/>
          <w:sz w:val="24"/>
        </w:rPr>
        <w:t>百色市田阳区头塘</w:t>
      </w:r>
      <w:r w:rsidRPr="00FB43A4">
        <w:rPr>
          <w:rFonts w:ascii="新宋体" w:eastAsia="新宋体" w:hAnsi="新宋体" w:cs="宋体"/>
          <w:kern w:val="0"/>
          <w:sz w:val="24"/>
        </w:rPr>
        <w:t>镇</w:t>
      </w:r>
      <w:r w:rsidRPr="00FB43A4">
        <w:rPr>
          <w:rFonts w:ascii="新宋体" w:eastAsia="新宋体" w:hAnsi="新宋体" w:cs="宋体" w:hint="eastAsia"/>
          <w:kern w:val="0"/>
          <w:sz w:val="24"/>
        </w:rPr>
        <w:t>初级</w:t>
      </w:r>
      <w:r w:rsidRPr="00FB43A4">
        <w:rPr>
          <w:rFonts w:ascii="新宋体" w:eastAsia="新宋体" w:hAnsi="新宋体" w:cs="宋体"/>
          <w:kern w:val="0"/>
          <w:sz w:val="24"/>
        </w:rPr>
        <w:t>中学</w:t>
      </w:r>
      <w:r w:rsidRPr="00FB43A4">
        <w:rPr>
          <w:rFonts w:ascii="新宋体" w:eastAsia="新宋体" w:hAnsi="新宋体" w:cs="宋体" w:hint="eastAsia"/>
          <w:kern w:val="0"/>
          <w:sz w:val="24"/>
        </w:rPr>
        <w:t>2号教学综合楼项目设计（含绿建）服务，该项目是</w:t>
      </w:r>
      <w:r w:rsidRPr="00FB43A4">
        <w:rPr>
          <w:rFonts w:ascii="新宋体" w:eastAsia="新宋体" w:hAnsi="新宋体" w:hint="eastAsia"/>
          <w:sz w:val="24"/>
        </w:rPr>
        <w:t xml:space="preserve">框架结构，地上五层，建筑面积约 </w:t>
      </w:r>
      <w:r w:rsidRPr="00FB43A4">
        <w:rPr>
          <w:rFonts w:ascii="新宋体" w:eastAsia="新宋体" w:hAnsi="新宋体" w:cs="宋体" w:hint="eastAsia"/>
          <w:kern w:val="0"/>
          <w:sz w:val="24"/>
        </w:rPr>
        <w:t>2400</w:t>
      </w:r>
      <w:r w:rsidRPr="00FB43A4">
        <w:rPr>
          <w:rFonts w:ascii="新宋体" w:eastAsia="新宋体" w:hAnsi="新宋体" w:hint="eastAsia"/>
          <w:sz w:val="24"/>
        </w:rPr>
        <w:t xml:space="preserve"> m</w:t>
      </w:r>
      <w:r w:rsidRPr="00FB43A4">
        <w:rPr>
          <w:rFonts w:ascii="新宋体" w:eastAsia="新宋体" w:hAnsi="新宋体" w:hint="eastAsia"/>
          <w:sz w:val="24"/>
          <w:vertAlign w:val="superscript"/>
        </w:rPr>
        <w:t>2</w:t>
      </w:r>
      <w:r w:rsidRPr="00FB43A4">
        <w:rPr>
          <w:rFonts w:ascii="新宋体" w:eastAsia="新宋体" w:hAnsi="新宋体" w:hint="eastAsia"/>
          <w:sz w:val="24"/>
        </w:rPr>
        <w:t>，总投资约</w:t>
      </w:r>
      <w:r w:rsidRPr="00FB43A4">
        <w:rPr>
          <w:rFonts w:ascii="新宋体" w:eastAsia="新宋体" w:hAnsi="新宋体" w:cs="宋体"/>
          <w:kern w:val="0"/>
          <w:sz w:val="24"/>
        </w:rPr>
        <w:t>450</w:t>
      </w:r>
      <w:r w:rsidRPr="00FB43A4">
        <w:rPr>
          <w:rFonts w:ascii="新宋体" w:eastAsia="新宋体" w:hAnsi="新宋体" w:hint="eastAsia"/>
          <w:sz w:val="24"/>
        </w:rPr>
        <w:t>万元。</w:t>
      </w:r>
      <w:r w:rsidRPr="00FB43A4">
        <w:rPr>
          <w:rFonts w:ascii="新宋体" w:eastAsia="新宋体" w:hAnsi="新宋体" w:cs="宋体" w:hint="eastAsia"/>
          <w:kern w:val="0"/>
          <w:sz w:val="24"/>
        </w:rPr>
        <w:t>本项目设计（含绿建）服务费控制价上限为： 16.07万元。</w:t>
      </w:r>
    </w:p>
    <w:p w:rsidR="00FD5D6F" w:rsidRDefault="00FD5D6F" w:rsidP="00FD5D6F">
      <w:pPr>
        <w:spacing w:line="400" w:lineRule="exact"/>
        <w:ind w:firstLineChars="195" w:firstLine="468"/>
        <w:rPr>
          <w:rFonts w:ascii="宋体" w:hAnsi="宋体"/>
          <w:sz w:val="24"/>
        </w:rPr>
      </w:pPr>
      <w:r>
        <w:rPr>
          <w:rFonts w:ascii="宋体" w:hAnsi="宋体" w:hint="eastAsia"/>
          <w:sz w:val="24"/>
        </w:rPr>
        <w:t>(2)设计阶段、范围及内容：</w:t>
      </w:r>
    </w:p>
    <w:p w:rsidR="00FD5D6F" w:rsidRDefault="00FD5D6F" w:rsidP="00FD5D6F">
      <w:pPr>
        <w:spacing w:line="400" w:lineRule="exact"/>
        <w:ind w:firstLineChars="195" w:firstLine="468"/>
        <w:rPr>
          <w:rFonts w:ascii="宋体" w:hAnsi="宋体"/>
          <w:sz w:val="24"/>
        </w:rPr>
      </w:pPr>
      <w:r>
        <w:rPr>
          <w:rFonts w:ascii="宋体" w:hAnsi="宋体" w:hint="eastAsia"/>
          <w:sz w:val="24"/>
        </w:rPr>
        <w:t>设计阶段：实施性方案设计 、施工图设计。</w:t>
      </w:r>
    </w:p>
    <w:p w:rsidR="00FD5D6F" w:rsidRDefault="00FD5D6F" w:rsidP="00FD5D6F">
      <w:pPr>
        <w:spacing w:line="400" w:lineRule="exact"/>
        <w:ind w:firstLineChars="195" w:firstLine="468"/>
        <w:rPr>
          <w:rFonts w:ascii="宋体" w:hAnsi="宋体"/>
          <w:sz w:val="24"/>
        </w:rPr>
      </w:pPr>
      <w:r>
        <w:rPr>
          <w:rFonts w:ascii="宋体" w:hAnsi="宋体" w:hint="eastAsia"/>
          <w:sz w:val="24"/>
        </w:rPr>
        <w:t>设计内容：明确项目专业类别、技术交底及施工期间提供现场配合服务等。</w:t>
      </w:r>
    </w:p>
    <w:p w:rsidR="00FD5D6F" w:rsidRDefault="00FD5D6F" w:rsidP="00FD5D6F">
      <w:pPr>
        <w:spacing w:line="400" w:lineRule="exact"/>
        <w:ind w:firstLineChars="195" w:firstLine="468"/>
        <w:rPr>
          <w:rFonts w:ascii="宋体" w:hAnsi="宋体"/>
          <w:sz w:val="24"/>
        </w:rPr>
      </w:pPr>
      <w:r>
        <w:rPr>
          <w:rFonts w:ascii="宋体" w:hAnsi="宋体" w:hint="eastAsia"/>
          <w:sz w:val="24"/>
        </w:rPr>
        <w:t>(3) 项目使用功能的要求：包含设计标准、设计风格（造型、色彩、布置）、室内装修标准、工艺要求、经济性、使用功能等。</w:t>
      </w:r>
    </w:p>
    <w:p w:rsidR="00FD5D6F" w:rsidRDefault="00FD5D6F" w:rsidP="00FD5D6F">
      <w:pPr>
        <w:spacing w:line="400" w:lineRule="exact"/>
        <w:ind w:firstLineChars="195" w:firstLine="468"/>
        <w:rPr>
          <w:rFonts w:ascii="宋体" w:hAnsi="宋体"/>
          <w:sz w:val="24"/>
        </w:rPr>
      </w:pPr>
      <w:r>
        <w:rPr>
          <w:rFonts w:ascii="宋体" w:hAnsi="宋体" w:hint="eastAsia"/>
          <w:sz w:val="24"/>
        </w:rPr>
        <w:t>(4)设计人员要求：包含项目负责人要求（职称、执业资格、从业年限等）、设计团队要求（各专业人员数量、职称、执业资格、从业年限等）、现场服务人员等。</w:t>
      </w:r>
    </w:p>
    <w:p w:rsidR="00FD5D6F" w:rsidRDefault="00FD5D6F" w:rsidP="00FD5D6F">
      <w:pPr>
        <w:spacing w:line="400" w:lineRule="exact"/>
        <w:ind w:firstLineChars="195" w:firstLine="468"/>
        <w:rPr>
          <w:rFonts w:ascii="宋体" w:hAnsi="宋体"/>
          <w:sz w:val="24"/>
        </w:rPr>
      </w:pPr>
      <w:bookmarkStart w:id="152" w:name="_Toc503540106"/>
      <w:r>
        <w:rPr>
          <w:rFonts w:ascii="宋体" w:hAnsi="宋体" w:hint="eastAsia"/>
          <w:sz w:val="24"/>
        </w:rPr>
        <w:t>二、适用规范标准</w:t>
      </w:r>
      <w:bookmarkEnd w:id="152"/>
    </w:p>
    <w:p w:rsidR="00FD5D6F" w:rsidRDefault="00FD5D6F" w:rsidP="00FD5D6F">
      <w:pPr>
        <w:spacing w:line="400" w:lineRule="exact"/>
        <w:ind w:firstLineChars="195" w:firstLine="468"/>
        <w:rPr>
          <w:rFonts w:ascii="宋体" w:hAnsi="宋体"/>
          <w:sz w:val="24"/>
        </w:rPr>
      </w:pPr>
      <w:r>
        <w:rPr>
          <w:rFonts w:ascii="宋体" w:hAnsi="宋体" w:hint="eastAsia"/>
          <w:sz w:val="24"/>
        </w:rPr>
        <w:t>1.  国家、行业、项目所在地规范名录：</w:t>
      </w:r>
    </w:p>
    <w:p w:rsidR="00FD5D6F" w:rsidRDefault="00FD5D6F" w:rsidP="00FD5D6F">
      <w:pPr>
        <w:spacing w:line="400" w:lineRule="exact"/>
        <w:ind w:firstLineChars="195" w:firstLine="468"/>
        <w:rPr>
          <w:rFonts w:ascii="宋体" w:hAnsi="宋体"/>
          <w:sz w:val="24"/>
        </w:rPr>
      </w:pPr>
      <w:bookmarkStart w:id="153" w:name="_Toc503540107"/>
      <w:r>
        <w:rPr>
          <w:rFonts w:ascii="宋体" w:hAnsi="宋体" w:hint="eastAsia"/>
          <w:sz w:val="24"/>
        </w:rPr>
        <w:t>三、成果文件要求</w:t>
      </w:r>
      <w:bookmarkEnd w:id="153"/>
    </w:p>
    <w:p w:rsidR="00FD5D6F" w:rsidRDefault="00FD5D6F" w:rsidP="00FD5D6F">
      <w:pPr>
        <w:spacing w:line="400" w:lineRule="exact"/>
        <w:ind w:firstLineChars="195" w:firstLine="468"/>
        <w:rPr>
          <w:rFonts w:ascii="宋体" w:hAnsi="宋体"/>
          <w:sz w:val="24"/>
        </w:rPr>
      </w:pPr>
      <w:r>
        <w:rPr>
          <w:rFonts w:ascii="宋体" w:hAnsi="宋体" w:hint="eastAsia"/>
          <w:sz w:val="24"/>
        </w:rPr>
        <w:t>1.  成果文件的组成：</w:t>
      </w:r>
    </w:p>
    <w:p w:rsidR="00FD5D6F" w:rsidRDefault="00FD5D6F" w:rsidP="00FD5D6F">
      <w:pPr>
        <w:spacing w:line="400" w:lineRule="exact"/>
        <w:ind w:firstLineChars="195" w:firstLine="468"/>
        <w:rPr>
          <w:rFonts w:ascii="宋体" w:hAnsi="宋体"/>
          <w:sz w:val="24"/>
        </w:rPr>
      </w:pPr>
      <w:r>
        <w:rPr>
          <w:rFonts w:ascii="宋体" w:hAnsi="宋体" w:hint="eastAsia"/>
          <w:sz w:val="24"/>
        </w:rPr>
        <w:t>方案设计：设计总说明、设计图纸（含效果图）。</w:t>
      </w:r>
    </w:p>
    <w:p w:rsidR="00FD5D6F" w:rsidRDefault="00FD5D6F" w:rsidP="00FD5D6F">
      <w:pPr>
        <w:spacing w:line="400" w:lineRule="exact"/>
        <w:ind w:firstLineChars="195" w:firstLine="468"/>
        <w:rPr>
          <w:rFonts w:ascii="宋体" w:hAnsi="宋体"/>
          <w:sz w:val="24"/>
        </w:rPr>
      </w:pPr>
      <w:r>
        <w:rPr>
          <w:rFonts w:ascii="宋体" w:hAnsi="宋体" w:hint="eastAsia"/>
          <w:sz w:val="24"/>
        </w:rPr>
        <w:t>施工图设计：有关专业的设计图纸、工程预算书（如需要）、主要工程量及材料（设备）表、各专业计算书、其它资料（如设计依据文件、纪要、专题研究成果等资料）。</w:t>
      </w:r>
    </w:p>
    <w:p w:rsidR="00FD5D6F" w:rsidRDefault="00FD5D6F" w:rsidP="00FD5D6F">
      <w:pPr>
        <w:spacing w:line="400" w:lineRule="exact"/>
        <w:ind w:firstLineChars="195" w:firstLine="468"/>
        <w:rPr>
          <w:rFonts w:ascii="宋体" w:hAnsi="宋体"/>
          <w:sz w:val="24"/>
        </w:rPr>
      </w:pPr>
      <w:r>
        <w:rPr>
          <w:rFonts w:ascii="宋体" w:hAnsi="宋体" w:hint="eastAsia"/>
          <w:sz w:val="24"/>
        </w:rPr>
        <w:t>2.  成果文件的深度：成果文件的深度符合国家、地方的相关规范、标准、规程</w:t>
      </w:r>
      <w:r>
        <w:rPr>
          <w:rFonts w:ascii="宋体" w:hAnsi="宋体" w:hint="eastAsia"/>
          <w:sz w:val="24"/>
        </w:rPr>
        <w:lastRenderedPageBreak/>
        <w:t>等要求。</w:t>
      </w:r>
    </w:p>
    <w:p w:rsidR="00FD5D6F" w:rsidRDefault="00FD5D6F" w:rsidP="00FD5D6F">
      <w:pPr>
        <w:spacing w:line="400" w:lineRule="exact"/>
        <w:ind w:firstLineChars="195" w:firstLine="468"/>
        <w:rPr>
          <w:rFonts w:ascii="宋体" w:hAnsi="宋体"/>
          <w:sz w:val="24"/>
        </w:rPr>
      </w:pPr>
      <w:r>
        <w:rPr>
          <w:rFonts w:ascii="宋体" w:hAnsi="宋体" w:hint="eastAsia"/>
          <w:sz w:val="24"/>
        </w:rPr>
        <w:t>3.  成果文件的格式要求：明确文本、图纸规格、装订要求、电子版格式等。</w:t>
      </w:r>
    </w:p>
    <w:p w:rsidR="00FD5D6F" w:rsidRDefault="00FD5D6F" w:rsidP="00FD5D6F">
      <w:pPr>
        <w:spacing w:line="400" w:lineRule="exact"/>
        <w:ind w:firstLineChars="195" w:firstLine="468"/>
        <w:rPr>
          <w:rFonts w:ascii="宋体" w:hAnsi="宋体"/>
          <w:sz w:val="24"/>
        </w:rPr>
      </w:pPr>
      <w:r>
        <w:rPr>
          <w:rFonts w:ascii="宋体" w:hAnsi="宋体" w:hint="eastAsia"/>
          <w:sz w:val="24"/>
        </w:rPr>
        <w:t>4.  成果文件的份数要求:</w:t>
      </w:r>
    </w:p>
    <w:p w:rsidR="00FD5D6F" w:rsidRDefault="00FD5D6F" w:rsidP="00FD5D6F">
      <w:pPr>
        <w:spacing w:line="400" w:lineRule="exact"/>
        <w:ind w:firstLineChars="195" w:firstLine="468"/>
        <w:rPr>
          <w:rFonts w:ascii="宋体" w:hAnsi="宋体"/>
          <w:sz w:val="24"/>
        </w:rPr>
      </w:pPr>
      <w:bookmarkStart w:id="154" w:name="_Toc176613132"/>
      <w:bookmarkStart w:id="155" w:name="_Toc240738205"/>
      <w:bookmarkStart w:id="156" w:name="_Toc283208540"/>
      <w:bookmarkStart w:id="157" w:name="_Toc291061960"/>
      <w:r>
        <w:rPr>
          <w:rFonts w:ascii="宋体" w:hAnsi="宋体" w:hint="eastAsia"/>
          <w:sz w:val="24"/>
        </w:rPr>
        <w:t>(1)设计方案1份；</w:t>
      </w:r>
    </w:p>
    <w:p w:rsidR="00FD5D6F" w:rsidRDefault="00FD5D6F" w:rsidP="00FD5D6F">
      <w:pPr>
        <w:spacing w:line="400" w:lineRule="exact"/>
        <w:ind w:firstLineChars="195" w:firstLine="468"/>
        <w:rPr>
          <w:rFonts w:ascii="宋体" w:hAnsi="宋体"/>
          <w:sz w:val="24"/>
        </w:rPr>
      </w:pPr>
      <w:r>
        <w:rPr>
          <w:rFonts w:ascii="宋体" w:hAnsi="宋体" w:hint="eastAsia"/>
          <w:sz w:val="24"/>
        </w:rPr>
        <w:t>(2)施工图设计8份；</w:t>
      </w:r>
    </w:p>
    <w:p w:rsidR="00FD5D6F" w:rsidRDefault="00FD5D6F" w:rsidP="00FD5D6F">
      <w:pPr>
        <w:spacing w:line="400" w:lineRule="exact"/>
        <w:ind w:firstLineChars="195" w:firstLine="468"/>
        <w:rPr>
          <w:rFonts w:ascii="宋体" w:hAnsi="宋体"/>
          <w:sz w:val="24"/>
        </w:rPr>
      </w:pPr>
      <w:r>
        <w:rPr>
          <w:rFonts w:ascii="宋体" w:hAnsi="宋体" w:hint="eastAsia"/>
          <w:sz w:val="24"/>
        </w:rPr>
        <w:t>(3)效果图1份；</w:t>
      </w:r>
    </w:p>
    <w:p w:rsidR="00FD5D6F" w:rsidRDefault="00FD5D6F" w:rsidP="00FD5D6F">
      <w:pPr>
        <w:spacing w:line="400" w:lineRule="exact"/>
        <w:ind w:firstLineChars="195" w:firstLine="468"/>
        <w:rPr>
          <w:rFonts w:ascii="宋体" w:hAnsi="宋体"/>
          <w:sz w:val="24"/>
        </w:rPr>
      </w:pPr>
      <w:r>
        <w:rPr>
          <w:rFonts w:ascii="宋体" w:hAnsi="宋体" w:hint="eastAsia"/>
          <w:sz w:val="24"/>
        </w:rPr>
        <w:t>(4)刻录盘分别为：2~5张。</w:t>
      </w:r>
    </w:p>
    <w:p w:rsidR="00FD5D6F" w:rsidRDefault="00FD5D6F" w:rsidP="00FD5D6F">
      <w:pPr>
        <w:spacing w:line="400" w:lineRule="exact"/>
        <w:ind w:firstLineChars="195" w:firstLine="468"/>
        <w:rPr>
          <w:rFonts w:ascii="宋体" w:hAnsi="宋体"/>
          <w:sz w:val="24"/>
        </w:rPr>
      </w:pPr>
      <w:r>
        <w:rPr>
          <w:rFonts w:ascii="宋体" w:hAnsi="宋体" w:hint="eastAsia"/>
          <w:sz w:val="24"/>
        </w:rPr>
        <w:t>四、设计服务期要求：合同签</w:t>
      </w:r>
      <w:r w:rsidRPr="00020D1B">
        <w:rPr>
          <w:rFonts w:ascii="宋体" w:hAnsi="宋体" w:hint="eastAsia"/>
          <w:sz w:val="24"/>
        </w:rPr>
        <w:t>订之日起30日历天内完</w:t>
      </w:r>
      <w:r>
        <w:rPr>
          <w:rFonts w:ascii="宋体" w:hAnsi="宋体" w:hint="eastAsia"/>
          <w:sz w:val="24"/>
        </w:rPr>
        <w:t>成设计任务。</w:t>
      </w:r>
    </w:p>
    <w:bookmarkEnd w:id="154"/>
    <w:bookmarkEnd w:id="155"/>
    <w:bookmarkEnd w:id="156"/>
    <w:bookmarkEnd w:id="157"/>
    <w:p w:rsidR="00FD5D6F" w:rsidRDefault="00FD5D6F" w:rsidP="00FD5D6F">
      <w:pPr>
        <w:spacing w:line="360" w:lineRule="auto"/>
        <w:ind w:firstLineChars="400" w:firstLine="2088"/>
        <w:rPr>
          <w:rFonts w:ascii="宋体" w:hAnsi="宋体"/>
          <w:b/>
          <w:sz w:val="52"/>
          <w:szCs w:val="52"/>
        </w:rPr>
      </w:pPr>
      <w:r>
        <w:rPr>
          <w:rFonts w:ascii="宋体" w:hAnsi="宋体" w:hint="eastAsia"/>
          <w:b/>
          <w:sz w:val="52"/>
          <w:szCs w:val="52"/>
        </w:rPr>
        <w:br w:type="page"/>
      </w:r>
      <w:r>
        <w:rPr>
          <w:rFonts w:ascii="宋体" w:hAnsi="宋体" w:hint="eastAsia"/>
          <w:b/>
          <w:sz w:val="52"/>
          <w:szCs w:val="52"/>
        </w:rPr>
        <w:lastRenderedPageBreak/>
        <w:t>第五章、竞标文件（格式）</w:t>
      </w:r>
    </w:p>
    <w:p w:rsidR="00FD5D6F" w:rsidRDefault="00FD5D6F" w:rsidP="00FD5D6F">
      <w:pPr>
        <w:spacing w:line="360" w:lineRule="auto"/>
        <w:jc w:val="center"/>
        <w:rPr>
          <w:rFonts w:ascii="宋体" w:hAnsi="宋体"/>
          <w:b/>
          <w:sz w:val="36"/>
          <w:szCs w:val="36"/>
        </w:rPr>
      </w:pPr>
    </w:p>
    <w:p w:rsidR="00FD5D6F" w:rsidRDefault="00FD5D6F" w:rsidP="00FD5D6F">
      <w:pPr>
        <w:spacing w:line="360" w:lineRule="auto"/>
        <w:jc w:val="center"/>
        <w:rPr>
          <w:rFonts w:ascii="宋体" w:hAnsi="宋体"/>
          <w:b/>
          <w:sz w:val="36"/>
          <w:szCs w:val="36"/>
        </w:rPr>
      </w:pPr>
    </w:p>
    <w:p w:rsidR="00FD5D6F" w:rsidRDefault="00FD5D6F" w:rsidP="00FD5D6F">
      <w:pPr>
        <w:spacing w:line="360" w:lineRule="auto"/>
        <w:jc w:val="center"/>
        <w:rPr>
          <w:rFonts w:ascii="宋体" w:hAnsi="宋体"/>
          <w:b/>
          <w:sz w:val="32"/>
          <w:szCs w:val="32"/>
        </w:rPr>
      </w:pPr>
      <w:r>
        <w:rPr>
          <w:rFonts w:ascii="宋体" w:hAnsi="宋体" w:hint="eastAsia"/>
          <w:b/>
          <w:sz w:val="32"/>
          <w:szCs w:val="32"/>
        </w:rPr>
        <w:t>（封面格式）</w:t>
      </w:r>
    </w:p>
    <w:p w:rsidR="00FD5D6F" w:rsidRDefault="00FD5D6F" w:rsidP="00FD5D6F">
      <w:pPr>
        <w:spacing w:line="360" w:lineRule="auto"/>
        <w:jc w:val="center"/>
        <w:rPr>
          <w:rFonts w:ascii="宋体" w:hAnsi="宋体"/>
          <w:sz w:val="52"/>
          <w:szCs w:val="52"/>
        </w:rPr>
      </w:pPr>
      <w:r>
        <w:rPr>
          <w:rFonts w:ascii="宋体" w:hAnsi="宋体" w:hint="eastAsia"/>
          <w:sz w:val="52"/>
          <w:szCs w:val="52"/>
        </w:rPr>
        <w:t>竞标文件</w:t>
      </w:r>
    </w:p>
    <w:p w:rsidR="00FD5D6F" w:rsidRDefault="00FD5D6F" w:rsidP="00FD5D6F">
      <w:pPr>
        <w:spacing w:line="360" w:lineRule="auto"/>
        <w:jc w:val="center"/>
        <w:rPr>
          <w:rFonts w:ascii="宋体" w:hAnsi="宋体"/>
          <w:b/>
          <w:sz w:val="32"/>
          <w:szCs w:val="32"/>
        </w:rPr>
      </w:pPr>
    </w:p>
    <w:p w:rsidR="00FD5D6F" w:rsidRDefault="00FD5D6F" w:rsidP="00FD5D6F">
      <w:pPr>
        <w:spacing w:line="360" w:lineRule="auto"/>
        <w:rPr>
          <w:rFonts w:ascii="宋体" w:hAnsi="宋体"/>
          <w:b/>
          <w:sz w:val="32"/>
          <w:szCs w:val="32"/>
        </w:rPr>
      </w:pPr>
      <w:r>
        <w:rPr>
          <w:rFonts w:ascii="宋体" w:hAnsi="宋体" w:hint="eastAsia"/>
          <w:b/>
          <w:sz w:val="32"/>
          <w:szCs w:val="32"/>
        </w:rPr>
        <w:t xml:space="preserve">                          正本/副本</w:t>
      </w:r>
    </w:p>
    <w:p w:rsidR="00FD5D6F" w:rsidRDefault="00FD5D6F" w:rsidP="00FD5D6F">
      <w:pPr>
        <w:spacing w:line="360" w:lineRule="auto"/>
        <w:jc w:val="center"/>
        <w:rPr>
          <w:rFonts w:ascii="宋体" w:hAnsi="宋体"/>
          <w:b/>
          <w:sz w:val="32"/>
          <w:szCs w:val="32"/>
        </w:rPr>
      </w:pPr>
    </w:p>
    <w:p w:rsidR="00FD5D6F" w:rsidRDefault="00FD5D6F" w:rsidP="00FD5D6F">
      <w:pPr>
        <w:spacing w:line="360" w:lineRule="auto"/>
        <w:rPr>
          <w:rFonts w:ascii="宋体" w:hAnsi="宋体"/>
          <w:sz w:val="44"/>
          <w:szCs w:val="44"/>
          <w:u w:val="single"/>
        </w:rPr>
      </w:pPr>
    </w:p>
    <w:p w:rsidR="00FD5D6F" w:rsidRDefault="00FD5D6F" w:rsidP="00FD5D6F">
      <w:pPr>
        <w:spacing w:line="360" w:lineRule="auto"/>
        <w:ind w:firstLineChars="2800" w:firstLine="5880"/>
        <w:rPr>
          <w:rFonts w:ascii="宋体" w:hAnsi="宋体"/>
        </w:rPr>
      </w:pPr>
    </w:p>
    <w:p w:rsidR="00FD5D6F" w:rsidRDefault="00FD5D6F" w:rsidP="00FD5D6F">
      <w:pPr>
        <w:spacing w:line="360" w:lineRule="auto"/>
        <w:ind w:firstLineChars="2800" w:firstLine="5880"/>
        <w:rPr>
          <w:rFonts w:ascii="宋体" w:hAnsi="宋体"/>
        </w:rPr>
      </w:pPr>
    </w:p>
    <w:p w:rsidR="00FD5D6F" w:rsidRDefault="00FD5D6F" w:rsidP="00FD5D6F">
      <w:pPr>
        <w:ind w:firstLineChars="700" w:firstLine="2240"/>
        <w:rPr>
          <w:rFonts w:ascii="宋体" w:hAnsi="宋体"/>
          <w:sz w:val="32"/>
          <w:szCs w:val="32"/>
          <w:u w:val="single"/>
        </w:rPr>
      </w:pPr>
      <w:r>
        <w:rPr>
          <w:rFonts w:ascii="宋体" w:hAnsi="宋体" w:hint="eastAsia"/>
          <w:sz w:val="32"/>
          <w:szCs w:val="32"/>
        </w:rPr>
        <w:t>项目名称：</w:t>
      </w:r>
      <w:r>
        <w:rPr>
          <w:rFonts w:ascii="宋体" w:hAnsi="宋体" w:hint="eastAsia"/>
          <w:sz w:val="32"/>
          <w:szCs w:val="32"/>
          <w:u w:val="single"/>
        </w:rPr>
        <w:t xml:space="preserve">                (</w:t>
      </w:r>
      <w:r w:rsidR="0066533B">
        <w:rPr>
          <w:rFonts w:ascii="宋体" w:hAnsi="宋体" w:hint="eastAsia"/>
          <w:sz w:val="32"/>
          <w:szCs w:val="32"/>
          <w:u w:val="single"/>
        </w:rPr>
        <w:t>项目名称+</w:t>
      </w:r>
      <w:r>
        <w:rPr>
          <w:rFonts w:ascii="宋体" w:hAnsi="宋体" w:hint="eastAsia"/>
          <w:sz w:val="32"/>
          <w:szCs w:val="32"/>
          <w:u w:val="single"/>
        </w:rPr>
        <w:t xml:space="preserve">标段) </w:t>
      </w:r>
    </w:p>
    <w:p w:rsidR="00FD5D6F" w:rsidRDefault="00FD5D6F" w:rsidP="00FD5D6F">
      <w:pPr>
        <w:ind w:firstLineChars="700" w:firstLine="2240"/>
        <w:rPr>
          <w:rFonts w:ascii="宋体" w:hAnsi="宋体"/>
          <w:sz w:val="32"/>
          <w:szCs w:val="32"/>
          <w:u w:val="single"/>
        </w:rPr>
      </w:pPr>
      <w:r>
        <w:rPr>
          <w:rFonts w:ascii="宋体" w:hAnsi="宋体" w:hint="eastAsia"/>
          <w:sz w:val="32"/>
          <w:szCs w:val="32"/>
        </w:rPr>
        <w:t>项目编号：</w:t>
      </w:r>
      <w:r>
        <w:rPr>
          <w:rFonts w:ascii="宋体" w:hAnsi="宋体" w:hint="eastAsia"/>
          <w:sz w:val="32"/>
          <w:szCs w:val="32"/>
          <w:u w:val="single"/>
        </w:rPr>
        <w:t xml:space="preserve">                             </w:t>
      </w:r>
    </w:p>
    <w:p w:rsidR="00FD5D6F" w:rsidRDefault="00FD5D6F" w:rsidP="00FD5D6F">
      <w:pPr>
        <w:rPr>
          <w:rFonts w:ascii="宋体" w:hAnsi="宋体"/>
          <w:sz w:val="32"/>
          <w:szCs w:val="32"/>
        </w:rPr>
      </w:pPr>
    </w:p>
    <w:p w:rsidR="00FD5D6F" w:rsidRDefault="00FD5D6F" w:rsidP="00FD5D6F">
      <w:pPr>
        <w:rPr>
          <w:rFonts w:ascii="宋体" w:hAnsi="宋体"/>
          <w:sz w:val="32"/>
          <w:szCs w:val="32"/>
        </w:rPr>
      </w:pPr>
    </w:p>
    <w:p w:rsidR="00FD5D6F" w:rsidRDefault="00FD5D6F" w:rsidP="00FD5D6F">
      <w:pPr>
        <w:ind w:firstLineChars="150" w:firstLine="480"/>
        <w:rPr>
          <w:rFonts w:ascii="宋体" w:hAnsi="宋体"/>
          <w:sz w:val="32"/>
          <w:szCs w:val="32"/>
        </w:rPr>
      </w:pPr>
      <w:r>
        <w:rPr>
          <w:rFonts w:ascii="宋体" w:hAnsi="宋体" w:hint="eastAsia"/>
          <w:sz w:val="32"/>
          <w:szCs w:val="32"/>
        </w:rPr>
        <w:t>竞标人：</w:t>
      </w:r>
      <w:r>
        <w:rPr>
          <w:rFonts w:ascii="宋体" w:hAnsi="宋体" w:hint="eastAsia"/>
          <w:sz w:val="32"/>
          <w:szCs w:val="32"/>
          <w:u w:val="single"/>
        </w:rPr>
        <w:t xml:space="preserve">                             </w:t>
      </w:r>
      <w:r>
        <w:rPr>
          <w:rFonts w:ascii="宋体" w:hAnsi="宋体" w:hint="eastAsia"/>
          <w:sz w:val="32"/>
          <w:szCs w:val="32"/>
        </w:rPr>
        <w:t>（盖单位公章）</w:t>
      </w:r>
    </w:p>
    <w:p w:rsidR="00FD5D6F" w:rsidRDefault="00FD5D6F" w:rsidP="00FD5D6F">
      <w:pPr>
        <w:ind w:firstLineChars="150" w:firstLine="480"/>
        <w:rPr>
          <w:rFonts w:ascii="宋体" w:hAnsi="宋体"/>
          <w:sz w:val="32"/>
          <w:szCs w:val="32"/>
        </w:rPr>
      </w:pPr>
      <w:r>
        <w:rPr>
          <w:rFonts w:ascii="宋体" w:hAnsi="宋体" w:hint="eastAsia"/>
          <w:sz w:val="32"/>
          <w:szCs w:val="32"/>
        </w:rPr>
        <w:t>法定代表人或其委托代理人：</w:t>
      </w:r>
      <w:r>
        <w:rPr>
          <w:rFonts w:ascii="宋体" w:hAnsi="宋体" w:hint="eastAsia"/>
          <w:sz w:val="32"/>
          <w:szCs w:val="32"/>
          <w:u w:val="single"/>
        </w:rPr>
        <w:t xml:space="preserve">            </w:t>
      </w:r>
      <w:r>
        <w:rPr>
          <w:rFonts w:ascii="宋体" w:hAnsi="宋体" w:hint="eastAsia"/>
          <w:sz w:val="32"/>
          <w:szCs w:val="32"/>
        </w:rPr>
        <w:t>（签名）</w:t>
      </w:r>
    </w:p>
    <w:p w:rsidR="00FD5D6F" w:rsidRDefault="00FD5D6F" w:rsidP="00FD5D6F">
      <w:pPr>
        <w:rPr>
          <w:rFonts w:ascii="宋体" w:hAnsi="宋体"/>
          <w:sz w:val="32"/>
          <w:szCs w:val="32"/>
        </w:rPr>
      </w:pPr>
    </w:p>
    <w:p w:rsidR="00FD5D6F" w:rsidRDefault="00FD5D6F" w:rsidP="00FD5D6F">
      <w:pPr>
        <w:ind w:firstLineChars="950" w:firstLine="3040"/>
        <w:rPr>
          <w:rFonts w:ascii="宋体" w:hAnsi="宋体"/>
          <w:sz w:val="32"/>
          <w:szCs w:val="32"/>
          <w:u w:val="single"/>
        </w:rPr>
      </w:pPr>
      <w:r>
        <w:rPr>
          <w:rFonts w:ascii="宋体" w:hAnsi="宋体" w:hint="eastAsia"/>
          <w:sz w:val="32"/>
          <w:szCs w:val="32"/>
        </w:rPr>
        <w:t>日期：</w:t>
      </w:r>
      <w:r>
        <w:rPr>
          <w:rFonts w:ascii="宋体" w:hAnsi="宋体" w:hint="eastAsia"/>
          <w:sz w:val="32"/>
          <w:szCs w:val="32"/>
          <w:u w:val="single"/>
        </w:rPr>
        <w:t xml:space="preserve">       年   月    日</w:t>
      </w:r>
    </w:p>
    <w:p w:rsidR="00FD5D6F" w:rsidRDefault="00FD5D6F" w:rsidP="00FD5D6F">
      <w:pPr>
        <w:spacing w:line="360" w:lineRule="auto"/>
        <w:ind w:firstLineChars="1050" w:firstLine="3150"/>
        <w:rPr>
          <w:sz w:val="30"/>
          <w:szCs w:val="30"/>
        </w:rPr>
      </w:pPr>
    </w:p>
    <w:p w:rsidR="00FD5D6F" w:rsidRDefault="00FD5D6F" w:rsidP="00FD5D6F">
      <w:pPr>
        <w:spacing w:line="360" w:lineRule="auto"/>
        <w:rPr>
          <w:sz w:val="30"/>
          <w:szCs w:val="30"/>
        </w:rPr>
      </w:pPr>
    </w:p>
    <w:p w:rsidR="00FD5D6F" w:rsidRDefault="00FD5D6F" w:rsidP="00FD5D6F">
      <w:pPr>
        <w:spacing w:line="360" w:lineRule="auto"/>
        <w:rPr>
          <w:sz w:val="30"/>
          <w:szCs w:val="30"/>
        </w:rPr>
      </w:pPr>
    </w:p>
    <w:p w:rsidR="00FD5D6F" w:rsidRDefault="00FD5D6F" w:rsidP="00FD5D6F">
      <w:pPr>
        <w:spacing w:line="360" w:lineRule="auto"/>
        <w:jc w:val="center"/>
        <w:rPr>
          <w:rFonts w:ascii="宋体" w:hAnsi="宋体"/>
          <w:b/>
          <w:sz w:val="32"/>
          <w:szCs w:val="32"/>
        </w:rPr>
      </w:pPr>
      <w:r>
        <w:rPr>
          <w:rFonts w:ascii="宋体" w:hAnsi="宋体" w:hint="eastAsia"/>
          <w:b/>
          <w:sz w:val="32"/>
          <w:szCs w:val="32"/>
        </w:rPr>
        <w:lastRenderedPageBreak/>
        <w:t>目  录</w:t>
      </w:r>
    </w:p>
    <w:p w:rsidR="00FD5D6F" w:rsidRDefault="00FD5D6F" w:rsidP="00FD5D6F">
      <w:pPr>
        <w:spacing w:line="400" w:lineRule="exact"/>
        <w:ind w:firstLineChars="195" w:firstLine="468"/>
        <w:rPr>
          <w:rFonts w:ascii="宋体" w:hAnsi="宋体"/>
          <w:sz w:val="24"/>
        </w:rPr>
      </w:pPr>
      <w:r>
        <w:rPr>
          <w:rFonts w:ascii="宋体" w:hAnsi="宋体" w:hint="eastAsia"/>
          <w:sz w:val="24"/>
        </w:rPr>
        <w:t>（1）竞标函；</w:t>
      </w:r>
    </w:p>
    <w:p w:rsidR="00FD5D6F" w:rsidRDefault="00FD5D6F" w:rsidP="00FD5D6F">
      <w:pPr>
        <w:spacing w:line="400" w:lineRule="exact"/>
        <w:ind w:firstLineChars="195" w:firstLine="468"/>
        <w:rPr>
          <w:rFonts w:ascii="宋体" w:hAnsi="宋体"/>
          <w:sz w:val="24"/>
        </w:rPr>
      </w:pPr>
      <w:r>
        <w:rPr>
          <w:rFonts w:ascii="宋体" w:hAnsi="宋体" w:hint="eastAsia"/>
          <w:sz w:val="24"/>
        </w:rPr>
        <w:t>（2）竞标报价表；</w:t>
      </w:r>
    </w:p>
    <w:p w:rsidR="00FD5D6F" w:rsidRDefault="00FD5D6F" w:rsidP="00FD5D6F">
      <w:pPr>
        <w:spacing w:line="400" w:lineRule="exact"/>
        <w:ind w:firstLineChars="195" w:firstLine="468"/>
        <w:rPr>
          <w:rFonts w:ascii="宋体" w:hAnsi="宋体"/>
          <w:sz w:val="24"/>
        </w:rPr>
      </w:pPr>
      <w:r>
        <w:rPr>
          <w:rFonts w:ascii="宋体" w:hAnsi="宋体" w:hint="eastAsia"/>
          <w:sz w:val="24"/>
        </w:rPr>
        <w:t>（3）诚信声明；</w:t>
      </w:r>
    </w:p>
    <w:p w:rsidR="00FD5D6F" w:rsidRDefault="00FD5D6F" w:rsidP="00FD5D6F">
      <w:pPr>
        <w:spacing w:line="400" w:lineRule="exact"/>
        <w:ind w:firstLineChars="195" w:firstLine="468"/>
        <w:rPr>
          <w:rFonts w:ascii="宋体" w:hAnsi="宋体"/>
          <w:sz w:val="24"/>
        </w:rPr>
      </w:pPr>
      <w:r>
        <w:rPr>
          <w:rFonts w:ascii="宋体" w:hAnsi="宋体" w:hint="eastAsia"/>
          <w:sz w:val="24"/>
        </w:rPr>
        <w:t>（4）</w:t>
      </w:r>
      <w:r>
        <w:rPr>
          <w:rFonts w:hAnsi="宋体" w:hint="eastAsia"/>
          <w:sz w:val="24"/>
        </w:rPr>
        <w:t>法人资格证明书</w:t>
      </w:r>
      <w:r>
        <w:rPr>
          <w:rFonts w:ascii="宋体" w:hAnsi="宋体" w:hint="eastAsia"/>
          <w:sz w:val="24"/>
        </w:rPr>
        <w:t>、竞标文件签署授权委托书(委托代理时提供)；</w:t>
      </w:r>
    </w:p>
    <w:p w:rsidR="00FD5D6F" w:rsidRDefault="00FD5D6F" w:rsidP="00FD5D6F">
      <w:pPr>
        <w:spacing w:line="400" w:lineRule="exact"/>
        <w:ind w:firstLineChars="195" w:firstLine="468"/>
        <w:rPr>
          <w:rFonts w:ascii="宋体" w:hAnsi="宋体"/>
          <w:sz w:val="24"/>
        </w:rPr>
      </w:pPr>
      <w:r>
        <w:rPr>
          <w:rFonts w:ascii="宋体" w:hAnsi="宋体" w:hint="eastAsia"/>
          <w:sz w:val="24"/>
        </w:rPr>
        <w:t>（5）授权委托代理人身份证复印件、法定代表人身份证复印件；</w:t>
      </w:r>
    </w:p>
    <w:p w:rsidR="00FD5D6F" w:rsidRDefault="00FD5D6F" w:rsidP="00FD5D6F">
      <w:pPr>
        <w:spacing w:line="400" w:lineRule="exact"/>
        <w:ind w:firstLineChars="195" w:firstLine="468"/>
        <w:rPr>
          <w:rFonts w:ascii="宋体" w:hAnsi="宋体"/>
          <w:sz w:val="24"/>
        </w:rPr>
      </w:pPr>
      <w:r>
        <w:rPr>
          <w:rFonts w:ascii="宋体" w:hAnsi="宋体" w:hint="eastAsia"/>
          <w:sz w:val="24"/>
        </w:rPr>
        <w:t>（6）统一社会信用代码的营业执照副本复印件；</w:t>
      </w:r>
    </w:p>
    <w:p w:rsidR="00FD5D6F" w:rsidRDefault="00FD5D6F" w:rsidP="00FD5D6F">
      <w:pPr>
        <w:spacing w:line="400" w:lineRule="exact"/>
        <w:ind w:firstLineChars="195" w:firstLine="468"/>
        <w:rPr>
          <w:rFonts w:ascii="宋体" w:hAnsi="宋体"/>
          <w:sz w:val="24"/>
        </w:rPr>
      </w:pPr>
      <w:r>
        <w:rPr>
          <w:rFonts w:ascii="宋体" w:hAnsi="宋体" w:hint="eastAsia"/>
          <w:sz w:val="24"/>
        </w:rPr>
        <w:t>（7）有效的资质证书副本复印件；</w:t>
      </w:r>
    </w:p>
    <w:p w:rsidR="00CF6E61" w:rsidRPr="00E40589" w:rsidRDefault="00FD5D6F" w:rsidP="00CF6E61">
      <w:pPr>
        <w:spacing w:line="360" w:lineRule="auto"/>
        <w:ind w:firstLineChars="200" w:firstLine="480"/>
        <w:rPr>
          <w:rFonts w:ascii="宋体" w:hAnsi="宋体"/>
          <w:sz w:val="24"/>
        </w:rPr>
      </w:pPr>
      <w:r>
        <w:rPr>
          <w:rFonts w:hint="eastAsia"/>
          <w:sz w:val="24"/>
        </w:rPr>
        <w:t>（</w:t>
      </w:r>
      <w:r>
        <w:rPr>
          <w:rFonts w:hint="eastAsia"/>
          <w:sz w:val="24"/>
        </w:rPr>
        <w:t>8</w:t>
      </w:r>
      <w:r>
        <w:rPr>
          <w:rFonts w:hint="eastAsia"/>
          <w:sz w:val="24"/>
        </w:rPr>
        <w:t>）</w:t>
      </w:r>
      <w:r w:rsidR="00CF6E61" w:rsidRPr="00E40589">
        <w:rPr>
          <w:rFonts w:ascii="宋体" w:hAnsi="宋体" w:hint="eastAsia"/>
          <w:sz w:val="24"/>
        </w:rPr>
        <w:t>竞标截止之日前半年内连续三个月的依法缴纳社保费的缴费凭证（复印件，格式自拟）；（新成立的单位请按实际提供），无缴费记录的，应提供由供应商所在地社保部门出具的《依法缴纳或依法免缴社保费证明》（复印件，格式自拟）；</w:t>
      </w:r>
    </w:p>
    <w:p w:rsidR="00FD5D6F" w:rsidRDefault="00FD5D6F" w:rsidP="00FD5D6F">
      <w:pPr>
        <w:spacing w:line="400" w:lineRule="exact"/>
        <w:ind w:firstLineChars="195" w:firstLine="468"/>
        <w:rPr>
          <w:rFonts w:ascii="宋体" w:hAnsi="宋体" w:cs="宋体"/>
          <w:bCs/>
          <w:sz w:val="24"/>
        </w:rPr>
      </w:pPr>
      <w:r>
        <w:rPr>
          <w:rFonts w:ascii="宋体" w:hAnsi="宋体" w:hint="eastAsia"/>
          <w:sz w:val="24"/>
        </w:rPr>
        <w:t>（9）</w:t>
      </w:r>
      <w:r>
        <w:rPr>
          <w:rFonts w:ascii="宋体" w:hAnsi="宋体" w:cs="宋体" w:hint="eastAsia"/>
          <w:bCs/>
          <w:sz w:val="24"/>
        </w:rPr>
        <w:t>竞标单位2019年度会计（审计）师事务所出具的财务审计报告</w:t>
      </w:r>
      <w:r>
        <w:rPr>
          <w:rFonts w:hint="eastAsia"/>
          <w:sz w:val="24"/>
        </w:rPr>
        <w:t>或</w:t>
      </w:r>
      <w:r>
        <w:rPr>
          <w:rFonts w:hint="eastAsia"/>
          <w:sz w:val="24"/>
        </w:rPr>
        <w:t>2019</w:t>
      </w:r>
      <w:r>
        <w:rPr>
          <w:rFonts w:hint="eastAsia"/>
          <w:sz w:val="24"/>
        </w:rPr>
        <w:t>年度财务会计报表</w:t>
      </w:r>
      <w:r>
        <w:rPr>
          <w:rFonts w:ascii="宋体" w:hAnsi="宋体" w:cs="宋体" w:hint="eastAsia"/>
          <w:bCs/>
          <w:sz w:val="24"/>
        </w:rPr>
        <w:t>复印件（新成立的公司按实际提供）</w:t>
      </w:r>
      <w:r>
        <w:rPr>
          <w:rFonts w:ascii="宋体" w:hAnsi="宋体" w:cs="宋体" w:hint="eastAsia"/>
          <w:kern w:val="0"/>
          <w:sz w:val="24"/>
        </w:rPr>
        <w:t>；</w:t>
      </w:r>
    </w:p>
    <w:p w:rsidR="00FD5D6F" w:rsidRDefault="00FD5D6F" w:rsidP="00FD5D6F">
      <w:pPr>
        <w:spacing w:line="400" w:lineRule="exact"/>
        <w:ind w:firstLineChars="195" w:firstLine="468"/>
        <w:rPr>
          <w:rFonts w:ascii="宋体" w:hAnsi="宋体" w:cs="宋体"/>
          <w:kern w:val="0"/>
          <w:sz w:val="24"/>
        </w:rPr>
      </w:pPr>
      <w:r>
        <w:rPr>
          <w:rFonts w:ascii="宋体" w:hAnsi="宋体" w:hint="eastAsia"/>
          <w:sz w:val="24"/>
        </w:rPr>
        <w:t>（10）税</w:t>
      </w:r>
      <w:r>
        <w:rPr>
          <w:rFonts w:ascii="宋体" w:hAnsi="宋体" w:cs="宋体" w:hint="eastAsia"/>
          <w:bCs/>
          <w:sz w:val="24"/>
        </w:rPr>
        <w:t>务机关出具的近半年内连续三个月纳税证明或盖有税务局公章的近期纳税申报表复印件</w:t>
      </w:r>
      <w:r>
        <w:rPr>
          <w:rFonts w:ascii="宋体" w:hAnsi="宋体" w:hint="eastAsia"/>
          <w:sz w:val="24"/>
        </w:rPr>
        <w:t>；</w:t>
      </w:r>
    </w:p>
    <w:p w:rsidR="00FD5D6F" w:rsidRDefault="00FD5D6F" w:rsidP="00FD5D6F">
      <w:pPr>
        <w:spacing w:line="400" w:lineRule="exact"/>
        <w:ind w:firstLineChars="195" w:firstLine="468"/>
        <w:rPr>
          <w:rFonts w:ascii="宋体" w:hAnsi="宋体"/>
          <w:sz w:val="24"/>
        </w:rPr>
      </w:pPr>
      <w:r>
        <w:rPr>
          <w:rFonts w:ascii="宋体" w:hAnsi="宋体" w:hint="eastAsia"/>
          <w:sz w:val="24"/>
        </w:rPr>
        <w:t>（11）</w:t>
      </w:r>
      <w:r>
        <w:rPr>
          <w:rFonts w:ascii="宋体" w:hAnsi="宋体" w:cs="宋体" w:hint="eastAsia"/>
          <w:kern w:val="0"/>
          <w:sz w:val="24"/>
        </w:rPr>
        <w:t>竞标单位近3年内无重大违法记录的声明；</w:t>
      </w:r>
    </w:p>
    <w:p w:rsidR="00FD5D6F" w:rsidRDefault="00FD5D6F" w:rsidP="00FD5D6F">
      <w:pPr>
        <w:spacing w:line="400" w:lineRule="exact"/>
        <w:ind w:firstLineChars="195" w:firstLine="468"/>
        <w:rPr>
          <w:rFonts w:ascii="宋体" w:hAnsi="宋体"/>
          <w:sz w:val="24"/>
        </w:rPr>
      </w:pPr>
      <w:r>
        <w:rPr>
          <w:rFonts w:ascii="宋体" w:hAnsi="宋体" w:hint="eastAsia"/>
          <w:sz w:val="24"/>
        </w:rPr>
        <w:t>（12）</w:t>
      </w:r>
      <w:r>
        <w:rPr>
          <w:rFonts w:hint="eastAsia"/>
          <w:sz w:val="24"/>
        </w:rPr>
        <w:t>拟投入本项目技术负责人身份证、职称证、资格证书</w:t>
      </w:r>
      <w:r>
        <w:rPr>
          <w:rFonts w:hint="eastAsia"/>
          <w:sz w:val="24"/>
        </w:rPr>
        <w:t>(</w:t>
      </w:r>
      <w:r>
        <w:rPr>
          <w:rFonts w:hint="eastAsia"/>
          <w:sz w:val="24"/>
        </w:rPr>
        <w:t>建筑师执业注册证书</w:t>
      </w:r>
      <w:r>
        <w:rPr>
          <w:rFonts w:hint="eastAsia"/>
          <w:sz w:val="24"/>
        </w:rPr>
        <w:t>)</w:t>
      </w:r>
      <w:r>
        <w:rPr>
          <w:rFonts w:ascii="宋体" w:hAnsi="宋体" w:hint="eastAsia"/>
          <w:sz w:val="24"/>
        </w:rPr>
        <w:t>复印件 ；</w:t>
      </w:r>
    </w:p>
    <w:p w:rsidR="00FD5D6F" w:rsidRDefault="00FD5D6F" w:rsidP="00FD5D6F">
      <w:pPr>
        <w:spacing w:line="400" w:lineRule="exact"/>
        <w:ind w:firstLineChars="195" w:firstLine="468"/>
        <w:rPr>
          <w:rFonts w:ascii="宋体" w:hAnsi="宋体"/>
          <w:sz w:val="24"/>
        </w:rPr>
      </w:pPr>
      <w:r>
        <w:rPr>
          <w:rFonts w:ascii="宋体" w:hAnsi="宋体" w:hint="eastAsia"/>
          <w:sz w:val="24"/>
        </w:rPr>
        <w:t>（13）竞</w:t>
      </w:r>
      <w:r>
        <w:rPr>
          <w:rFonts w:ascii="宋体" w:hAnsi="宋体"/>
          <w:sz w:val="24"/>
        </w:rPr>
        <w:t>标保证金</w:t>
      </w:r>
      <w:r>
        <w:rPr>
          <w:rFonts w:ascii="宋体" w:hAnsi="宋体" w:hint="eastAsia"/>
          <w:sz w:val="24"/>
        </w:rPr>
        <w:t>缴纳凭证复印件；</w:t>
      </w:r>
    </w:p>
    <w:p w:rsidR="00FD5D6F" w:rsidRDefault="00FD5D6F" w:rsidP="00FD5D6F">
      <w:pPr>
        <w:spacing w:line="400" w:lineRule="exact"/>
        <w:ind w:firstLineChars="195" w:firstLine="468"/>
        <w:rPr>
          <w:rFonts w:ascii="宋体" w:hAnsi="宋体"/>
          <w:sz w:val="24"/>
        </w:rPr>
      </w:pPr>
      <w:r>
        <w:rPr>
          <w:rFonts w:ascii="宋体" w:hAnsi="宋体" w:hint="eastAsia"/>
          <w:sz w:val="24"/>
        </w:rPr>
        <w:t>（14）服务承诺书；</w:t>
      </w:r>
    </w:p>
    <w:p w:rsidR="00FD5D6F" w:rsidRDefault="00FD5D6F" w:rsidP="00FD5D6F">
      <w:pPr>
        <w:spacing w:line="400" w:lineRule="exact"/>
        <w:ind w:firstLineChars="195" w:firstLine="468"/>
        <w:rPr>
          <w:rFonts w:ascii="宋体" w:hAnsi="宋体"/>
          <w:sz w:val="24"/>
        </w:rPr>
      </w:pPr>
      <w:r>
        <w:rPr>
          <w:rFonts w:ascii="宋体" w:hAnsi="宋体" w:hint="eastAsia"/>
          <w:sz w:val="24"/>
        </w:rPr>
        <w:t>（15）服务方案；</w:t>
      </w:r>
    </w:p>
    <w:p w:rsidR="00FD5D6F" w:rsidRDefault="00FD5D6F" w:rsidP="00FD5D6F">
      <w:pPr>
        <w:spacing w:line="360" w:lineRule="auto"/>
        <w:ind w:firstLineChars="200" w:firstLine="480"/>
        <w:rPr>
          <w:rFonts w:ascii="宋体" w:hAnsi="宋体"/>
          <w:sz w:val="24"/>
        </w:rPr>
      </w:pPr>
      <w:r>
        <w:rPr>
          <w:rFonts w:ascii="宋体" w:hAnsi="宋体" w:hint="eastAsia"/>
          <w:sz w:val="24"/>
        </w:rPr>
        <w:t>（16）近三年完成的类似项目情况(如有，</w:t>
      </w:r>
      <w:r>
        <w:rPr>
          <w:rFonts w:ascii="宋体" w:hAnsi="宋体"/>
          <w:sz w:val="24"/>
        </w:rPr>
        <w:t>请提供</w:t>
      </w:r>
      <w:r>
        <w:rPr>
          <w:rFonts w:ascii="宋体" w:hAnsi="宋体" w:hint="eastAsia"/>
          <w:sz w:val="24"/>
        </w:rPr>
        <w:t>)；</w:t>
      </w:r>
    </w:p>
    <w:p w:rsidR="00FD5D6F" w:rsidRDefault="00FD5D6F" w:rsidP="00FD5D6F">
      <w:pPr>
        <w:spacing w:line="360" w:lineRule="auto"/>
        <w:ind w:firstLineChars="244" w:firstLine="586"/>
        <w:rPr>
          <w:rFonts w:ascii="宋体" w:hAnsi="宋体"/>
          <w:sz w:val="24"/>
        </w:rPr>
      </w:pPr>
      <w:r>
        <w:rPr>
          <w:rFonts w:ascii="宋体" w:hAnsi="宋体" w:hint="eastAsia"/>
          <w:sz w:val="24"/>
        </w:rPr>
        <w:t>(17)</w:t>
      </w:r>
      <w:r>
        <w:rPr>
          <w:rFonts w:hint="eastAsia"/>
        </w:rPr>
        <w:t xml:space="preserve"> </w:t>
      </w:r>
      <w:r>
        <w:rPr>
          <w:rFonts w:ascii="宋体" w:hAnsi="宋体" w:hint="eastAsia"/>
          <w:sz w:val="24"/>
        </w:rPr>
        <w:t>他声明文件或资料。</w:t>
      </w:r>
    </w:p>
    <w:p w:rsidR="00FD5D6F" w:rsidRDefault="00FD5D6F" w:rsidP="00FD5D6F">
      <w:pPr>
        <w:spacing w:line="360" w:lineRule="auto"/>
        <w:ind w:firstLineChars="1050" w:firstLine="3150"/>
        <w:rPr>
          <w:sz w:val="30"/>
          <w:szCs w:val="30"/>
        </w:rPr>
      </w:pPr>
    </w:p>
    <w:p w:rsidR="00FD5D6F" w:rsidRDefault="00FD5D6F" w:rsidP="00FD5D6F">
      <w:pPr>
        <w:spacing w:line="360" w:lineRule="auto"/>
        <w:ind w:firstLineChars="1050" w:firstLine="3150"/>
        <w:rPr>
          <w:sz w:val="30"/>
          <w:szCs w:val="30"/>
        </w:rPr>
      </w:pPr>
    </w:p>
    <w:p w:rsidR="00FD5D6F" w:rsidRDefault="00FD5D6F" w:rsidP="00FD5D6F">
      <w:pPr>
        <w:spacing w:line="360" w:lineRule="auto"/>
        <w:ind w:firstLineChars="1050" w:firstLine="3150"/>
        <w:rPr>
          <w:rFonts w:ascii="宋体" w:hAnsi="宋体"/>
          <w:b/>
          <w:sz w:val="32"/>
          <w:szCs w:val="32"/>
        </w:rPr>
      </w:pPr>
      <w:r>
        <w:rPr>
          <w:sz w:val="30"/>
          <w:szCs w:val="30"/>
        </w:rPr>
        <w:br w:type="page"/>
      </w:r>
      <w:r>
        <w:rPr>
          <w:rFonts w:ascii="宋体" w:hAnsi="宋体" w:hint="eastAsia"/>
          <w:b/>
          <w:sz w:val="32"/>
          <w:szCs w:val="32"/>
        </w:rPr>
        <w:lastRenderedPageBreak/>
        <w:t>（1）、竞标函（格式）</w:t>
      </w:r>
    </w:p>
    <w:p w:rsidR="00FD5D6F" w:rsidRDefault="00FD5D6F" w:rsidP="00FD5D6F">
      <w:pPr>
        <w:spacing w:line="360" w:lineRule="auto"/>
        <w:jc w:val="center"/>
        <w:rPr>
          <w:rFonts w:ascii="宋体" w:hAnsi="宋体"/>
          <w:sz w:val="32"/>
          <w:szCs w:val="32"/>
        </w:rPr>
      </w:pPr>
    </w:p>
    <w:p w:rsidR="00FD5D6F" w:rsidRDefault="00FD5D6F" w:rsidP="00FD5D6F">
      <w:pPr>
        <w:spacing w:line="360" w:lineRule="auto"/>
        <w:rPr>
          <w:rFonts w:ascii="宋体" w:hAnsi="宋体"/>
          <w:sz w:val="24"/>
          <w:u w:val="single"/>
        </w:rPr>
      </w:pPr>
      <w:r>
        <w:rPr>
          <w:rFonts w:ascii="宋体" w:hAnsi="宋体" w:hint="eastAsia"/>
          <w:sz w:val="24"/>
        </w:rPr>
        <w:t>致：</w:t>
      </w:r>
      <w:r>
        <w:rPr>
          <w:rFonts w:ascii="宋体" w:hAnsi="宋体" w:hint="eastAsia"/>
          <w:sz w:val="24"/>
          <w:u w:val="single"/>
        </w:rPr>
        <w:t xml:space="preserve">   采购单位      </w:t>
      </w:r>
    </w:p>
    <w:p w:rsidR="00FD5D6F" w:rsidRDefault="00FD5D6F" w:rsidP="00FD5D6F">
      <w:pPr>
        <w:spacing w:line="360" w:lineRule="auto"/>
        <w:ind w:firstLineChars="200" w:firstLine="480"/>
        <w:rPr>
          <w:rFonts w:ascii="宋体" w:hAnsi="宋体"/>
          <w:sz w:val="24"/>
          <w:u w:val="single"/>
        </w:rPr>
      </w:pPr>
      <w:r>
        <w:rPr>
          <w:rFonts w:ascii="宋体" w:hAnsi="宋体" w:hint="eastAsia"/>
          <w:sz w:val="24"/>
        </w:rPr>
        <w:t>根据贵方</w:t>
      </w:r>
      <w:r>
        <w:rPr>
          <w:rFonts w:ascii="宋体" w:hAnsi="宋体" w:hint="eastAsia"/>
          <w:sz w:val="24"/>
          <w:u w:val="single"/>
        </w:rPr>
        <w:t xml:space="preserve">    （项目名称+标段）      </w:t>
      </w:r>
      <w:r>
        <w:rPr>
          <w:rFonts w:ascii="宋体" w:hAnsi="宋体" w:hint="eastAsia"/>
          <w:sz w:val="24"/>
        </w:rPr>
        <w:t>采购项目招标文件，项目编号</w:t>
      </w:r>
      <w:r>
        <w:rPr>
          <w:rFonts w:ascii="宋体" w:hAnsi="宋体" w:hint="eastAsia"/>
          <w:sz w:val="24"/>
          <w:u w:val="single"/>
        </w:rPr>
        <w:t xml:space="preserve">       </w:t>
      </w:r>
      <w:r>
        <w:rPr>
          <w:rFonts w:ascii="宋体" w:hAnsi="宋体" w:hint="eastAsia"/>
          <w:sz w:val="24"/>
        </w:rPr>
        <w:t>正式授权下述签字人</w:t>
      </w:r>
      <w:r>
        <w:rPr>
          <w:rFonts w:ascii="宋体" w:hAnsi="宋体" w:hint="eastAsia"/>
          <w:sz w:val="24"/>
          <w:u w:val="single"/>
        </w:rPr>
        <w:t xml:space="preserve">      </w:t>
      </w:r>
      <w:r>
        <w:rPr>
          <w:rFonts w:ascii="宋体" w:hAnsi="宋体" w:hint="eastAsia"/>
          <w:sz w:val="24"/>
        </w:rPr>
        <w:t>（姓名和职务）代表竞标人</w:t>
      </w:r>
      <w:r>
        <w:rPr>
          <w:rFonts w:ascii="宋体" w:hAnsi="宋体" w:hint="eastAsia"/>
          <w:sz w:val="24"/>
          <w:u w:val="single"/>
        </w:rPr>
        <w:t xml:space="preserve">         </w:t>
      </w:r>
      <w:r>
        <w:rPr>
          <w:rFonts w:ascii="宋体" w:hAnsi="宋体" w:hint="eastAsia"/>
          <w:sz w:val="24"/>
        </w:rPr>
        <w:t>（竞标单位名称），提交下述文件正本一份，副本四份。</w:t>
      </w:r>
    </w:p>
    <w:p w:rsidR="00FD5D6F" w:rsidRDefault="00FD5D6F" w:rsidP="00FD5D6F">
      <w:pPr>
        <w:spacing w:line="360" w:lineRule="auto"/>
        <w:rPr>
          <w:rFonts w:ascii="宋体" w:hAnsi="宋体"/>
          <w:sz w:val="24"/>
        </w:rPr>
      </w:pPr>
      <w:r>
        <w:rPr>
          <w:rFonts w:ascii="宋体" w:hAnsi="宋体" w:hint="eastAsia"/>
          <w:sz w:val="24"/>
        </w:rPr>
        <w:t>据此函，签字人兹宣布同意如下：</w:t>
      </w:r>
    </w:p>
    <w:p w:rsidR="00FD5D6F" w:rsidRDefault="00FD5D6F" w:rsidP="00FD5D6F">
      <w:pPr>
        <w:numPr>
          <w:ilvl w:val="0"/>
          <w:numId w:val="4"/>
        </w:numPr>
        <w:spacing w:line="360" w:lineRule="auto"/>
        <w:rPr>
          <w:rFonts w:ascii="宋体" w:hAnsi="宋体"/>
          <w:sz w:val="24"/>
        </w:rPr>
      </w:pPr>
      <w:r>
        <w:rPr>
          <w:rFonts w:ascii="宋体" w:hAnsi="宋体" w:hint="eastAsia"/>
          <w:sz w:val="24"/>
        </w:rPr>
        <w:t>我方同意在竞标人须知规定的截标日期起遵循本招标文件，在竞标人须知前附表第13条规定的投标有效期满之前均具有约束力，并有可能中标。</w:t>
      </w:r>
    </w:p>
    <w:p w:rsidR="00FD5D6F" w:rsidRDefault="00FD5D6F" w:rsidP="00FD5D6F">
      <w:pPr>
        <w:numPr>
          <w:ilvl w:val="0"/>
          <w:numId w:val="4"/>
        </w:numPr>
        <w:spacing w:line="360" w:lineRule="auto"/>
        <w:rPr>
          <w:rFonts w:ascii="宋体" w:hAnsi="宋体"/>
          <w:sz w:val="24"/>
        </w:rPr>
      </w:pPr>
      <w:r>
        <w:rPr>
          <w:rFonts w:ascii="宋体" w:hAnsi="宋体" w:hint="eastAsia"/>
          <w:sz w:val="24"/>
        </w:rPr>
        <w:t>我方承诺已经具备《中华人民共和国政府采购法》中规定的参加政府采购活动的供应商应当具备的条件：</w:t>
      </w:r>
    </w:p>
    <w:p w:rsidR="00FD5D6F" w:rsidRDefault="00FD5D6F" w:rsidP="00FD5D6F">
      <w:pPr>
        <w:numPr>
          <w:ilvl w:val="0"/>
          <w:numId w:val="5"/>
        </w:numPr>
        <w:spacing w:line="360" w:lineRule="auto"/>
        <w:rPr>
          <w:rFonts w:ascii="宋体" w:hAnsi="宋体"/>
          <w:sz w:val="24"/>
        </w:rPr>
      </w:pPr>
      <w:r>
        <w:rPr>
          <w:rFonts w:ascii="宋体" w:hAnsi="宋体" w:hint="eastAsia"/>
          <w:sz w:val="24"/>
        </w:rPr>
        <w:t>具有独立承担民事责任的能力；</w:t>
      </w:r>
    </w:p>
    <w:p w:rsidR="00FD5D6F" w:rsidRDefault="00FD5D6F" w:rsidP="00FD5D6F">
      <w:pPr>
        <w:numPr>
          <w:ilvl w:val="0"/>
          <w:numId w:val="5"/>
        </w:numPr>
        <w:spacing w:line="360" w:lineRule="auto"/>
        <w:rPr>
          <w:rFonts w:ascii="宋体" w:hAnsi="宋体"/>
          <w:sz w:val="24"/>
        </w:rPr>
      </w:pPr>
      <w:r>
        <w:rPr>
          <w:rFonts w:ascii="宋体" w:hAnsi="宋体" w:hint="eastAsia"/>
          <w:sz w:val="24"/>
        </w:rPr>
        <w:t>具有良好的商业信誉和健全的财务会计制度；</w:t>
      </w:r>
    </w:p>
    <w:p w:rsidR="00FD5D6F" w:rsidRDefault="00FD5D6F" w:rsidP="00FD5D6F">
      <w:pPr>
        <w:numPr>
          <w:ilvl w:val="0"/>
          <w:numId w:val="5"/>
        </w:numPr>
        <w:spacing w:line="360" w:lineRule="auto"/>
        <w:rPr>
          <w:rFonts w:ascii="宋体" w:hAnsi="宋体"/>
          <w:sz w:val="24"/>
        </w:rPr>
      </w:pPr>
      <w:r>
        <w:rPr>
          <w:rFonts w:ascii="宋体" w:hAnsi="宋体" w:hint="eastAsia"/>
          <w:sz w:val="24"/>
        </w:rPr>
        <w:t>具有履行合同所必需的设备和专业技术能力；</w:t>
      </w:r>
    </w:p>
    <w:p w:rsidR="00FD5D6F" w:rsidRDefault="00FD5D6F" w:rsidP="00FD5D6F">
      <w:pPr>
        <w:numPr>
          <w:ilvl w:val="0"/>
          <w:numId w:val="5"/>
        </w:numPr>
        <w:spacing w:line="360" w:lineRule="auto"/>
        <w:rPr>
          <w:rFonts w:ascii="宋体" w:hAnsi="宋体"/>
          <w:sz w:val="24"/>
        </w:rPr>
      </w:pPr>
      <w:r>
        <w:rPr>
          <w:rFonts w:ascii="宋体" w:hAnsi="宋体" w:hint="eastAsia"/>
          <w:sz w:val="24"/>
        </w:rPr>
        <w:t>有依法缴纳税收和社会保障资金的良好记录；</w:t>
      </w:r>
    </w:p>
    <w:p w:rsidR="00FD5D6F" w:rsidRDefault="00FD5D6F" w:rsidP="00FD5D6F">
      <w:pPr>
        <w:numPr>
          <w:ilvl w:val="0"/>
          <w:numId w:val="5"/>
        </w:numPr>
        <w:spacing w:line="360" w:lineRule="auto"/>
        <w:rPr>
          <w:rFonts w:ascii="宋体" w:hAnsi="宋体"/>
          <w:sz w:val="24"/>
        </w:rPr>
      </w:pPr>
      <w:r>
        <w:rPr>
          <w:rFonts w:ascii="宋体" w:hAnsi="宋体" w:hint="eastAsia"/>
          <w:sz w:val="24"/>
        </w:rPr>
        <w:t>参加此项采购活动前三年内，在经营活动中没重大违法记录。</w:t>
      </w:r>
    </w:p>
    <w:p w:rsidR="00FD5D6F" w:rsidRDefault="00FD5D6F" w:rsidP="00FD5D6F">
      <w:pPr>
        <w:numPr>
          <w:ilvl w:val="0"/>
          <w:numId w:val="4"/>
        </w:numPr>
        <w:spacing w:line="360" w:lineRule="auto"/>
        <w:rPr>
          <w:rFonts w:ascii="宋体" w:hAnsi="宋体"/>
          <w:sz w:val="24"/>
        </w:rPr>
      </w:pPr>
      <w:r>
        <w:rPr>
          <w:rFonts w:ascii="宋体" w:hAnsi="宋体" w:hint="eastAsia"/>
          <w:sz w:val="24"/>
        </w:rPr>
        <w:t>我方根据招标文件的规定，承担完成合同的责任和义务。</w:t>
      </w:r>
    </w:p>
    <w:p w:rsidR="00FD5D6F" w:rsidRDefault="00FD5D6F" w:rsidP="00FD5D6F">
      <w:pPr>
        <w:numPr>
          <w:ilvl w:val="0"/>
          <w:numId w:val="4"/>
        </w:numPr>
        <w:spacing w:line="360" w:lineRule="auto"/>
        <w:rPr>
          <w:rFonts w:ascii="宋体" w:hAnsi="宋体"/>
          <w:sz w:val="24"/>
        </w:rPr>
      </w:pPr>
      <w:r>
        <w:rPr>
          <w:rFonts w:ascii="宋体" w:hAnsi="宋体" w:hint="eastAsia"/>
          <w:sz w:val="24"/>
        </w:rPr>
        <w:t>我方已详细审查全部招标文件，包括修改文件（如有的话）和有关附件，我方将自行承担因对全部招标文件理解不正确或误解而产生的相应后果。</w:t>
      </w:r>
    </w:p>
    <w:p w:rsidR="00FD5D6F" w:rsidRDefault="00FD5D6F" w:rsidP="00FD5D6F">
      <w:pPr>
        <w:numPr>
          <w:ilvl w:val="0"/>
          <w:numId w:val="4"/>
        </w:numPr>
        <w:spacing w:line="360" w:lineRule="auto"/>
        <w:rPr>
          <w:rFonts w:ascii="宋体" w:hAnsi="宋体"/>
          <w:sz w:val="24"/>
        </w:rPr>
      </w:pPr>
      <w:r>
        <w:rPr>
          <w:rFonts w:ascii="宋体" w:hAnsi="宋体" w:hint="eastAsia"/>
          <w:sz w:val="24"/>
        </w:rPr>
        <w:t>如果在投标截止时间后的投标有效期内撤回投标或者有其他违约行为，我方的投标保证金可被贵方全部没收。</w:t>
      </w:r>
    </w:p>
    <w:p w:rsidR="00FD5D6F" w:rsidRDefault="00FD5D6F" w:rsidP="00FD5D6F">
      <w:pPr>
        <w:numPr>
          <w:ilvl w:val="0"/>
          <w:numId w:val="4"/>
        </w:numPr>
        <w:spacing w:line="360" w:lineRule="auto"/>
        <w:rPr>
          <w:rFonts w:ascii="宋体" w:hAnsi="宋体"/>
          <w:sz w:val="24"/>
        </w:rPr>
      </w:pPr>
      <w:r>
        <w:rPr>
          <w:rFonts w:ascii="宋体" w:hAnsi="宋体" w:hint="eastAsia"/>
          <w:sz w:val="24"/>
        </w:rPr>
        <w:t>同意向贵方提供贵方可能要求的与本投标有关的任何数据或资料。</w:t>
      </w:r>
    </w:p>
    <w:p w:rsidR="00FD5D6F" w:rsidRDefault="00FD5D6F" w:rsidP="00FD5D6F">
      <w:pPr>
        <w:numPr>
          <w:ilvl w:val="0"/>
          <w:numId w:val="4"/>
        </w:numPr>
        <w:spacing w:line="360" w:lineRule="auto"/>
        <w:rPr>
          <w:rFonts w:ascii="宋体" w:hAnsi="宋体"/>
          <w:sz w:val="24"/>
        </w:rPr>
      </w:pPr>
      <w:r>
        <w:rPr>
          <w:rFonts w:ascii="宋体" w:hAnsi="宋体" w:hint="eastAsia"/>
          <w:sz w:val="24"/>
        </w:rPr>
        <w:t>若贵方需要，我方愿意提供我方作出的一切承诺的证明材料。</w:t>
      </w:r>
    </w:p>
    <w:p w:rsidR="00FD5D6F" w:rsidRDefault="00FD5D6F" w:rsidP="00FD5D6F">
      <w:pPr>
        <w:numPr>
          <w:ilvl w:val="0"/>
          <w:numId w:val="4"/>
        </w:numPr>
        <w:spacing w:line="360" w:lineRule="auto"/>
        <w:rPr>
          <w:rFonts w:ascii="宋体" w:hAnsi="宋体"/>
          <w:sz w:val="24"/>
        </w:rPr>
      </w:pPr>
      <w:r>
        <w:rPr>
          <w:rFonts w:ascii="宋体" w:hAnsi="宋体" w:hint="eastAsia"/>
          <w:sz w:val="24"/>
        </w:rPr>
        <w:t>我方将严格遵守《中华人民共和国政府采购法》第七十七条规定，供应商有下列情形之一的，处以采购金额5‰以上10‰以下的罚款，列入不良行为记录名单，在一到三年内禁止参加政府采购活动，有违法所得的，并处没收违法所得，情节严重的，由工商行政管理机关吊销营业执照；构成犯罪的，依法追究刑事责任。</w:t>
      </w:r>
    </w:p>
    <w:p w:rsidR="00FD5D6F" w:rsidRDefault="00FD5D6F" w:rsidP="00FD5D6F">
      <w:pPr>
        <w:numPr>
          <w:ilvl w:val="0"/>
          <w:numId w:val="6"/>
        </w:numPr>
        <w:spacing w:line="360" w:lineRule="auto"/>
        <w:rPr>
          <w:rFonts w:ascii="宋体" w:hAnsi="宋体"/>
          <w:sz w:val="24"/>
        </w:rPr>
      </w:pPr>
      <w:r>
        <w:rPr>
          <w:rFonts w:ascii="宋体" w:hAnsi="宋体" w:hint="eastAsia"/>
          <w:sz w:val="24"/>
        </w:rPr>
        <w:t>提供虚假材料谋取中标的；</w:t>
      </w:r>
    </w:p>
    <w:p w:rsidR="00FD5D6F" w:rsidRDefault="00FD5D6F" w:rsidP="00FD5D6F">
      <w:pPr>
        <w:numPr>
          <w:ilvl w:val="0"/>
          <w:numId w:val="6"/>
        </w:numPr>
        <w:spacing w:line="360" w:lineRule="auto"/>
        <w:rPr>
          <w:rFonts w:ascii="宋体" w:hAnsi="宋体"/>
          <w:sz w:val="24"/>
        </w:rPr>
      </w:pPr>
      <w:r>
        <w:rPr>
          <w:rFonts w:ascii="宋体" w:hAnsi="宋体" w:hint="eastAsia"/>
          <w:sz w:val="24"/>
        </w:rPr>
        <w:t>采取不正当手段诋毁、排挤其他供应商的；</w:t>
      </w:r>
    </w:p>
    <w:p w:rsidR="00FD5D6F" w:rsidRDefault="00FD5D6F" w:rsidP="00FD5D6F">
      <w:pPr>
        <w:numPr>
          <w:ilvl w:val="0"/>
          <w:numId w:val="6"/>
        </w:numPr>
        <w:spacing w:line="360" w:lineRule="auto"/>
        <w:rPr>
          <w:rFonts w:ascii="宋体" w:hAnsi="宋体"/>
          <w:sz w:val="24"/>
        </w:rPr>
      </w:pPr>
      <w:r>
        <w:rPr>
          <w:rFonts w:ascii="宋体" w:hAnsi="宋体" w:hint="eastAsia"/>
          <w:sz w:val="24"/>
        </w:rPr>
        <w:lastRenderedPageBreak/>
        <w:t>与采购人、其他供应商或者采购代理机构恶意串通的；</w:t>
      </w:r>
    </w:p>
    <w:p w:rsidR="00FD5D6F" w:rsidRDefault="00FD5D6F" w:rsidP="00FD5D6F">
      <w:pPr>
        <w:numPr>
          <w:ilvl w:val="0"/>
          <w:numId w:val="6"/>
        </w:numPr>
        <w:spacing w:line="360" w:lineRule="auto"/>
        <w:rPr>
          <w:rFonts w:ascii="宋体" w:hAnsi="宋体"/>
          <w:sz w:val="24"/>
        </w:rPr>
      </w:pPr>
      <w:r>
        <w:rPr>
          <w:rFonts w:ascii="宋体" w:hAnsi="宋体" w:hint="eastAsia"/>
          <w:sz w:val="24"/>
        </w:rPr>
        <w:t>向采购人、采购代理机构行贿或者提供其他不正当利益的；</w:t>
      </w:r>
    </w:p>
    <w:p w:rsidR="00FD5D6F" w:rsidRDefault="00FD5D6F" w:rsidP="00FD5D6F">
      <w:pPr>
        <w:numPr>
          <w:ilvl w:val="0"/>
          <w:numId w:val="6"/>
        </w:numPr>
        <w:spacing w:line="360" w:lineRule="auto"/>
        <w:rPr>
          <w:rFonts w:ascii="宋体" w:hAnsi="宋体"/>
          <w:sz w:val="24"/>
        </w:rPr>
      </w:pPr>
      <w:r>
        <w:rPr>
          <w:rFonts w:ascii="宋体" w:hAnsi="宋体" w:hint="eastAsia"/>
          <w:sz w:val="24"/>
        </w:rPr>
        <w:t>在采购过程中与采购人进行协商谈判的；</w:t>
      </w:r>
    </w:p>
    <w:p w:rsidR="00FD5D6F" w:rsidRDefault="00FD5D6F" w:rsidP="00FD5D6F">
      <w:pPr>
        <w:numPr>
          <w:ilvl w:val="0"/>
          <w:numId w:val="6"/>
        </w:numPr>
        <w:spacing w:line="360" w:lineRule="auto"/>
        <w:rPr>
          <w:rFonts w:ascii="宋体" w:hAnsi="宋体"/>
          <w:sz w:val="24"/>
        </w:rPr>
      </w:pPr>
      <w:r>
        <w:rPr>
          <w:rFonts w:ascii="宋体" w:hAnsi="宋体" w:hint="eastAsia"/>
          <w:sz w:val="24"/>
        </w:rPr>
        <w:t>拒绝有关部门监督检查或提供虚假情况的。</w:t>
      </w:r>
    </w:p>
    <w:p w:rsidR="00FD5D6F" w:rsidRDefault="00FD5D6F" w:rsidP="00FD5D6F">
      <w:pPr>
        <w:spacing w:line="360" w:lineRule="auto"/>
        <w:rPr>
          <w:rFonts w:ascii="宋体" w:hAnsi="宋体"/>
          <w:sz w:val="24"/>
        </w:rPr>
      </w:pPr>
      <w:r>
        <w:rPr>
          <w:rFonts w:ascii="宋体" w:hAnsi="宋体" w:hint="eastAsia"/>
          <w:sz w:val="24"/>
        </w:rPr>
        <w:t>与本竞标有关的正式通讯地址为：</w:t>
      </w:r>
    </w:p>
    <w:p w:rsidR="00FD5D6F" w:rsidRDefault="00FD5D6F" w:rsidP="00FD5D6F">
      <w:pPr>
        <w:spacing w:line="360" w:lineRule="auto"/>
        <w:rPr>
          <w:rFonts w:ascii="宋体" w:hAnsi="宋体"/>
          <w:sz w:val="24"/>
          <w:u w:val="single"/>
        </w:rPr>
      </w:pPr>
      <w:r>
        <w:rPr>
          <w:rFonts w:ascii="宋体" w:hAnsi="宋体" w:hint="eastAsia"/>
          <w:sz w:val="24"/>
        </w:rPr>
        <w:t>地址：</w:t>
      </w:r>
      <w:r>
        <w:rPr>
          <w:rFonts w:ascii="宋体" w:hAnsi="宋体" w:hint="eastAsia"/>
          <w:sz w:val="24"/>
          <w:u w:val="single"/>
        </w:rPr>
        <w:t xml:space="preserve">                                          </w:t>
      </w:r>
    </w:p>
    <w:p w:rsidR="00FD5D6F" w:rsidRDefault="00FD5D6F" w:rsidP="00FD5D6F">
      <w:pPr>
        <w:spacing w:line="360" w:lineRule="auto"/>
        <w:rPr>
          <w:rFonts w:ascii="宋体" w:hAnsi="宋体"/>
          <w:sz w:val="24"/>
          <w:u w:val="single"/>
        </w:rPr>
      </w:pPr>
      <w:r>
        <w:rPr>
          <w:rFonts w:ascii="宋体" w:hAnsi="宋体" w:hint="eastAsia"/>
          <w:sz w:val="24"/>
        </w:rPr>
        <w:t>邮政编码：</w:t>
      </w:r>
      <w:r>
        <w:rPr>
          <w:rFonts w:ascii="宋体" w:hAnsi="宋体" w:hint="eastAsia"/>
          <w:sz w:val="24"/>
          <w:u w:val="single"/>
        </w:rPr>
        <w:t xml:space="preserve">                                      </w:t>
      </w:r>
    </w:p>
    <w:p w:rsidR="00FD5D6F" w:rsidRDefault="00FD5D6F" w:rsidP="00FD5D6F">
      <w:pPr>
        <w:spacing w:line="360" w:lineRule="auto"/>
        <w:rPr>
          <w:rFonts w:ascii="宋体" w:hAnsi="宋体"/>
          <w:sz w:val="24"/>
        </w:rPr>
      </w:pPr>
      <w:r>
        <w:rPr>
          <w:rFonts w:ascii="宋体" w:hAnsi="宋体" w:hint="eastAsia"/>
          <w:sz w:val="24"/>
        </w:rPr>
        <w:t>电话、传真：</w:t>
      </w:r>
      <w:r>
        <w:rPr>
          <w:rFonts w:ascii="宋体" w:hAnsi="宋体" w:hint="eastAsia"/>
          <w:sz w:val="24"/>
          <w:u w:val="single"/>
        </w:rPr>
        <w:t xml:space="preserve">                                    </w:t>
      </w:r>
    </w:p>
    <w:p w:rsidR="00FD5D6F" w:rsidRDefault="00FD5D6F" w:rsidP="00FD5D6F">
      <w:pPr>
        <w:spacing w:line="360" w:lineRule="auto"/>
        <w:rPr>
          <w:rFonts w:ascii="宋体" w:hAnsi="宋体"/>
          <w:sz w:val="24"/>
        </w:rPr>
      </w:pPr>
      <w:r>
        <w:rPr>
          <w:rFonts w:ascii="宋体" w:hAnsi="宋体" w:hint="eastAsia"/>
          <w:sz w:val="24"/>
        </w:rPr>
        <w:t>开户名称：</w:t>
      </w:r>
      <w:r>
        <w:rPr>
          <w:rFonts w:ascii="宋体" w:hAnsi="宋体" w:hint="eastAsia"/>
          <w:sz w:val="24"/>
          <w:u w:val="single"/>
        </w:rPr>
        <w:t xml:space="preserve">                                      </w:t>
      </w:r>
    </w:p>
    <w:p w:rsidR="00FD5D6F" w:rsidRDefault="00FD5D6F" w:rsidP="00FD5D6F">
      <w:pPr>
        <w:spacing w:line="360" w:lineRule="auto"/>
        <w:rPr>
          <w:rFonts w:ascii="宋体" w:hAnsi="宋体"/>
          <w:sz w:val="24"/>
        </w:rPr>
      </w:pPr>
      <w:r>
        <w:rPr>
          <w:rFonts w:ascii="宋体" w:hAnsi="宋体" w:hint="eastAsia"/>
          <w:sz w:val="24"/>
        </w:rPr>
        <w:t>开户银行：</w:t>
      </w:r>
      <w:r>
        <w:rPr>
          <w:rFonts w:ascii="宋体" w:hAnsi="宋体" w:hint="eastAsia"/>
          <w:i/>
          <w:sz w:val="24"/>
          <w:u w:val="single"/>
        </w:rPr>
        <w:t xml:space="preserve">                                      </w:t>
      </w:r>
    </w:p>
    <w:p w:rsidR="00FD5D6F" w:rsidRDefault="00FD5D6F" w:rsidP="00FD5D6F">
      <w:pPr>
        <w:spacing w:line="360" w:lineRule="auto"/>
        <w:rPr>
          <w:rFonts w:ascii="宋体" w:hAnsi="宋体"/>
          <w:sz w:val="24"/>
        </w:rPr>
      </w:pPr>
      <w:r>
        <w:rPr>
          <w:rFonts w:ascii="宋体" w:hAnsi="宋体" w:hint="eastAsia"/>
          <w:sz w:val="24"/>
        </w:rPr>
        <w:t>帐号：</w:t>
      </w:r>
      <w:r>
        <w:rPr>
          <w:rFonts w:ascii="宋体" w:hAnsi="宋体" w:hint="eastAsia"/>
          <w:sz w:val="24"/>
          <w:u w:val="single"/>
        </w:rPr>
        <w:t xml:space="preserve">                                          </w:t>
      </w:r>
    </w:p>
    <w:p w:rsidR="00FD5D6F" w:rsidRDefault="00FD5D6F" w:rsidP="00FD5D6F">
      <w:pPr>
        <w:spacing w:line="360" w:lineRule="auto"/>
        <w:rPr>
          <w:rFonts w:ascii="宋体" w:hAnsi="宋体"/>
          <w:sz w:val="24"/>
        </w:rPr>
      </w:pPr>
      <w:r>
        <w:rPr>
          <w:rFonts w:ascii="宋体" w:hAnsi="宋体" w:hint="eastAsia"/>
          <w:sz w:val="24"/>
        </w:rPr>
        <w:t>法定代表人或委托代理人签名：</w:t>
      </w:r>
      <w:r>
        <w:rPr>
          <w:rFonts w:ascii="宋体" w:hAnsi="宋体" w:hint="eastAsia"/>
          <w:sz w:val="24"/>
          <w:u w:val="single"/>
        </w:rPr>
        <w:t xml:space="preserve">                    </w:t>
      </w:r>
    </w:p>
    <w:p w:rsidR="00FD5D6F" w:rsidRDefault="00FD5D6F" w:rsidP="00FD5D6F">
      <w:pPr>
        <w:spacing w:line="360" w:lineRule="auto"/>
        <w:rPr>
          <w:rFonts w:ascii="宋体" w:hAnsi="宋体"/>
          <w:sz w:val="24"/>
          <w:u w:val="single"/>
        </w:rPr>
      </w:pPr>
      <w:r>
        <w:rPr>
          <w:rFonts w:ascii="宋体" w:hAnsi="宋体" w:hint="eastAsia"/>
          <w:sz w:val="24"/>
        </w:rPr>
        <w:t>竞标人（盖单位公章）：</w:t>
      </w:r>
      <w:r>
        <w:rPr>
          <w:rFonts w:ascii="宋体" w:hAnsi="宋体" w:hint="eastAsia"/>
          <w:sz w:val="24"/>
          <w:u w:val="single"/>
        </w:rPr>
        <w:t xml:space="preserve">                           </w:t>
      </w:r>
    </w:p>
    <w:p w:rsidR="00FD5D6F" w:rsidRDefault="00FD5D6F" w:rsidP="00FD5D6F">
      <w:pPr>
        <w:spacing w:line="360" w:lineRule="auto"/>
        <w:rPr>
          <w:rFonts w:ascii="宋体" w:hAnsi="宋体"/>
          <w:sz w:val="24"/>
          <w:u w:val="single"/>
        </w:rPr>
      </w:pPr>
    </w:p>
    <w:p w:rsidR="00FD5D6F" w:rsidRDefault="00FD5D6F" w:rsidP="00FD5D6F">
      <w:pPr>
        <w:spacing w:line="360" w:lineRule="auto"/>
        <w:rPr>
          <w:rFonts w:ascii="宋体" w:hAnsi="宋体"/>
          <w:sz w:val="24"/>
        </w:rPr>
      </w:pPr>
    </w:p>
    <w:p w:rsidR="00FD5D6F" w:rsidRPr="005159C1" w:rsidRDefault="00FD5D6F" w:rsidP="00FD5D6F">
      <w:pPr>
        <w:spacing w:line="360" w:lineRule="auto"/>
        <w:ind w:firstLineChars="1250" w:firstLine="3000"/>
        <w:rPr>
          <w:rFonts w:ascii="宋体" w:hAnsi="宋体"/>
          <w:sz w:val="24"/>
          <w:u w:val="single"/>
        </w:rPr>
      </w:pPr>
      <w:r w:rsidRPr="005159C1">
        <w:rPr>
          <w:rFonts w:ascii="宋体" w:hAnsi="宋体" w:hint="eastAsia"/>
          <w:sz w:val="24"/>
        </w:rPr>
        <w:t>竞标人：</w:t>
      </w:r>
      <w:r w:rsidRPr="005159C1">
        <w:rPr>
          <w:rFonts w:ascii="宋体" w:hAnsi="宋体" w:hint="eastAsia"/>
          <w:sz w:val="24"/>
          <w:u w:val="single"/>
        </w:rPr>
        <w:t xml:space="preserve">                    </w:t>
      </w:r>
      <w:r w:rsidRPr="005159C1">
        <w:rPr>
          <w:rFonts w:ascii="宋体" w:hAnsi="宋体" w:hint="eastAsia"/>
          <w:sz w:val="24"/>
        </w:rPr>
        <w:t>（盖单位公章）</w:t>
      </w:r>
    </w:p>
    <w:p w:rsidR="00FD5D6F" w:rsidRPr="005159C1" w:rsidRDefault="00FD5D6F" w:rsidP="00FD5D6F">
      <w:pPr>
        <w:spacing w:line="360" w:lineRule="auto"/>
        <w:ind w:firstLineChars="1250" w:firstLine="3000"/>
        <w:rPr>
          <w:rFonts w:ascii="宋体" w:hAnsi="宋体"/>
          <w:sz w:val="24"/>
          <w:u w:val="single"/>
        </w:rPr>
      </w:pPr>
      <w:r w:rsidRPr="005159C1">
        <w:rPr>
          <w:rFonts w:ascii="宋体" w:hAnsi="宋体" w:hint="eastAsia"/>
          <w:sz w:val="24"/>
        </w:rPr>
        <w:t>法定代表人或委托代理人签名：</w:t>
      </w:r>
      <w:r w:rsidRPr="005159C1">
        <w:rPr>
          <w:rFonts w:ascii="宋体" w:hAnsi="宋体" w:hint="eastAsia"/>
          <w:sz w:val="24"/>
          <w:u w:val="single"/>
        </w:rPr>
        <w:t xml:space="preserve">               </w:t>
      </w:r>
    </w:p>
    <w:p w:rsidR="00FD5D6F" w:rsidRPr="005159C1" w:rsidRDefault="00FD5D6F" w:rsidP="00FD5D6F">
      <w:pPr>
        <w:spacing w:line="360" w:lineRule="auto"/>
        <w:ind w:firstLineChars="1550" w:firstLine="3720"/>
        <w:rPr>
          <w:rFonts w:ascii="宋体" w:hAnsi="宋体"/>
          <w:sz w:val="24"/>
          <w:u w:val="single"/>
        </w:rPr>
      </w:pPr>
      <w:r w:rsidRPr="005159C1">
        <w:rPr>
          <w:rFonts w:ascii="宋体" w:hAnsi="宋体" w:hint="eastAsia"/>
          <w:sz w:val="24"/>
        </w:rPr>
        <w:t xml:space="preserve">日   期： </w:t>
      </w:r>
      <w:r w:rsidRPr="005159C1">
        <w:rPr>
          <w:rFonts w:ascii="宋体" w:hAnsi="宋体" w:hint="eastAsia"/>
          <w:sz w:val="24"/>
          <w:u w:val="single"/>
        </w:rPr>
        <w:t xml:space="preserve">      年   月   日</w:t>
      </w:r>
    </w:p>
    <w:p w:rsidR="00FD5D6F" w:rsidRDefault="00FD5D6F" w:rsidP="00FD5D6F">
      <w:pPr>
        <w:spacing w:line="360" w:lineRule="auto"/>
        <w:rPr>
          <w:rFonts w:ascii="宋体" w:hAnsi="宋体"/>
          <w:sz w:val="24"/>
          <w:u w:val="single"/>
        </w:rPr>
      </w:pPr>
    </w:p>
    <w:p w:rsidR="00FD5D6F" w:rsidRDefault="00FD5D6F" w:rsidP="00FD5D6F">
      <w:pPr>
        <w:spacing w:line="360" w:lineRule="auto"/>
        <w:rPr>
          <w:rFonts w:ascii="宋体" w:hAnsi="宋体"/>
          <w:sz w:val="24"/>
        </w:rPr>
      </w:pPr>
    </w:p>
    <w:p w:rsidR="00FD5D6F" w:rsidRDefault="00FD5D6F" w:rsidP="00FD5D6F">
      <w:pPr>
        <w:spacing w:line="360" w:lineRule="auto"/>
        <w:rPr>
          <w:rFonts w:ascii="宋体" w:hAnsi="宋体"/>
          <w:b/>
          <w:sz w:val="24"/>
        </w:rPr>
      </w:pPr>
      <w:r>
        <w:rPr>
          <w:rFonts w:ascii="宋体" w:hAnsi="宋体" w:hint="eastAsia"/>
          <w:b/>
          <w:sz w:val="24"/>
        </w:rPr>
        <w:t>备注：竞标人必须按以上格式填写且加盖单位公章及签名，否则，竞标无效。</w:t>
      </w:r>
    </w:p>
    <w:p w:rsidR="00FD5D6F" w:rsidRDefault="00FD5D6F" w:rsidP="00FD5D6F">
      <w:pPr>
        <w:spacing w:line="360" w:lineRule="auto"/>
        <w:ind w:firstLineChars="1050" w:firstLine="3150"/>
        <w:rPr>
          <w:sz w:val="30"/>
          <w:szCs w:val="30"/>
        </w:rPr>
      </w:pPr>
    </w:p>
    <w:p w:rsidR="00FD5D6F" w:rsidRDefault="00FD5D6F" w:rsidP="00FD5D6F">
      <w:pPr>
        <w:spacing w:line="360" w:lineRule="auto"/>
        <w:ind w:firstLineChars="1050" w:firstLine="3150"/>
        <w:rPr>
          <w:sz w:val="30"/>
          <w:szCs w:val="30"/>
        </w:rPr>
      </w:pPr>
    </w:p>
    <w:p w:rsidR="00FD5D6F" w:rsidRDefault="00FD5D6F" w:rsidP="00FD5D6F">
      <w:pPr>
        <w:spacing w:line="360" w:lineRule="auto"/>
        <w:ind w:firstLineChars="1050" w:firstLine="3150"/>
        <w:rPr>
          <w:sz w:val="30"/>
          <w:szCs w:val="30"/>
        </w:rPr>
      </w:pPr>
    </w:p>
    <w:p w:rsidR="00FD5D6F" w:rsidRDefault="00FD5D6F" w:rsidP="00FD5D6F">
      <w:pPr>
        <w:spacing w:line="360" w:lineRule="auto"/>
        <w:ind w:firstLineChars="1050" w:firstLine="3150"/>
        <w:rPr>
          <w:sz w:val="30"/>
          <w:szCs w:val="30"/>
        </w:rPr>
      </w:pPr>
    </w:p>
    <w:p w:rsidR="00FD5D6F" w:rsidRDefault="00FD5D6F" w:rsidP="00FD5D6F">
      <w:pPr>
        <w:spacing w:line="360" w:lineRule="auto"/>
        <w:ind w:firstLineChars="1050" w:firstLine="3150"/>
        <w:rPr>
          <w:sz w:val="30"/>
          <w:szCs w:val="30"/>
        </w:rPr>
      </w:pPr>
    </w:p>
    <w:p w:rsidR="00FD5D6F" w:rsidRDefault="00FD5D6F" w:rsidP="00FD5D6F">
      <w:pPr>
        <w:spacing w:line="360" w:lineRule="auto"/>
        <w:rPr>
          <w:rFonts w:ascii="宋体" w:hAnsi="宋体"/>
          <w:sz w:val="32"/>
          <w:szCs w:val="32"/>
        </w:rPr>
      </w:pPr>
    </w:p>
    <w:p w:rsidR="00FD5D6F" w:rsidRPr="00FB43A4" w:rsidRDefault="00FD5D6F" w:rsidP="00FD5D6F">
      <w:pPr>
        <w:spacing w:line="360" w:lineRule="auto"/>
        <w:jc w:val="center"/>
        <w:rPr>
          <w:rFonts w:ascii="宋体" w:hAnsi="宋体"/>
          <w:b/>
          <w:sz w:val="32"/>
          <w:szCs w:val="32"/>
        </w:rPr>
      </w:pPr>
      <w:r>
        <w:rPr>
          <w:rFonts w:ascii="宋体" w:hAnsi="宋体" w:hint="eastAsia"/>
          <w:b/>
          <w:sz w:val="32"/>
          <w:szCs w:val="32"/>
        </w:rPr>
        <w:lastRenderedPageBreak/>
        <w:t>（2）、竞标报价表（格式）</w:t>
      </w:r>
    </w:p>
    <w:p w:rsidR="00FD5D6F" w:rsidRPr="00FB43A4" w:rsidRDefault="00FD5D6F" w:rsidP="00FD5D6F">
      <w:pPr>
        <w:spacing w:line="360" w:lineRule="auto"/>
        <w:rPr>
          <w:rFonts w:ascii="宋体" w:hAnsi="宋体"/>
          <w:sz w:val="24"/>
        </w:rPr>
      </w:pPr>
      <w:r w:rsidRPr="00FB43A4">
        <w:rPr>
          <w:rFonts w:ascii="宋体" w:hAnsi="宋体" w:hint="eastAsia"/>
          <w:sz w:val="24"/>
        </w:rPr>
        <w:t>1标：</w:t>
      </w:r>
    </w:p>
    <w:tbl>
      <w:tblPr>
        <w:tblpPr w:leftFromText="180" w:rightFromText="180" w:vertAnchor="text" w:horzAnchor="margin" w:tblpXSpec="center" w:tblpY="3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3282"/>
        <w:gridCol w:w="1368"/>
        <w:gridCol w:w="1580"/>
        <w:gridCol w:w="2022"/>
        <w:gridCol w:w="800"/>
      </w:tblGrid>
      <w:tr w:rsidR="00FD5D6F" w:rsidTr="00250B5A">
        <w:trPr>
          <w:trHeight w:val="1870"/>
        </w:trPr>
        <w:tc>
          <w:tcPr>
            <w:tcW w:w="720" w:type="dxa"/>
            <w:tcBorders>
              <w:top w:val="single" w:sz="4" w:space="0" w:color="auto"/>
              <w:left w:val="single" w:sz="4" w:space="0" w:color="auto"/>
              <w:bottom w:val="single" w:sz="4" w:space="0" w:color="auto"/>
              <w:right w:val="single" w:sz="4" w:space="0" w:color="auto"/>
            </w:tcBorders>
            <w:vAlign w:val="center"/>
          </w:tcPr>
          <w:p w:rsidR="00FD5D6F" w:rsidRDefault="00FD5D6F" w:rsidP="00250B5A">
            <w:pPr>
              <w:spacing w:line="360" w:lineRule="auto"/>
              <w:jc w:val="center"/>
              <w:rPr>
                <w:rFonts w:ascii="宋体" w:hAnsi="宋体"/>
                <w:sz w:val="24"/>
              </w:rPr>
            </w:pPr>
            <w:r>
              <w:rPr>
                <w:rFonts w:ascii="宋体" w:hAnsi="宋体" w:hint="eastAsia"/>
                <w:sz w:val="24"/>
              </w:rPr>
              <w:t>项号</w:t>
            </w:r>
          </w:p>
          <w:p w:rsidR="00FD5D6F" w:rsidRDefault="00FD5D6F" w:rsidP="00250B5A">
            <w:pPr>
              <w:spacing w:line="360" w:lineRule="auto"/>
              <w:jc w:val="center"/>
              <w:rPr>
                <w:rFonts w:ascii="宋体" w:hAnsi="宋体"/>
                <w:sz w:val="24"/>
              </w:rPr>
            </w:pPr>
          </w:p>
        </w:tc>
        <w:tc>
          <w:tcPr>
            <w:tcW w:w="3282" w:type="dxa"/>
            <w:tcBorders>
              <w:top w:val="single" w:sz="4" w:space="0" w:color="auto"/>
              <w:left w:val="single" w:sz="4" w:space="0" w:color="auto"/>
              <w:bottom w:val="single" w:sz="4" w:space="0" w:color="auto"/>
              <w:right w:val="single" w:sz="4" w:space="0" w:color="auto"/>
            </w:tcBorders>
            <w:vAlign w:val="center"/>
          </w:tcPr>
          <w:p w:rsidR="00FD5D6F" w:rsidRDefault="00FD5D6F" w:rsidP="00250B5A">
            <w:pPr>
              <w:spacing w:line="360" w:lineRule="auto"/>
              <w:jc w:val="center"/>
              <w:rPr>
                <w:rFonts w:ascii="宋体" w:hAnsi="宋体"/>
                <w:sz w:val="24"/>
              </w:rPr>
            </w:pPr>
            <w:r>
              <w:rPr>
                <w:rFonts w:ascii="宋体" w:hAnsi="宋体" w:hint="eastAsia"/>
                <w:sz w:val="24"/>
              </w:rPr>
              <w:t>项目内容</w:t>
            </w:r>
          </w:p>
        </w:tc>
        <w:tc>
          <w:tcPr>
            <w:tcW w:w="1368" w:type="dxa"/>
            <w:tcBorders>
              <w:top w:val="single" w:sz="4" w:space="0" w:color="auto"/>
              <w:left w:val="single" w:sz="4" w:space="0" w:color="auto"/>
              <w:bottom w:val="single" w:sz="4" w:space="0" w:color="auto"/>
              <w:right w:val="single" w:sz="4" w:space="0" w:color="auto"/>
            </w:tcBorders>
            <w:vAlign w:val="center"/>
          </w:tcPr>
          <w:p w:rsidR="00FD5D6F" w:rsidRDefault="00FD5D6F" w:rsidP="00250B5A">
            <w:pPr>
              <w:spacing w:line="360" w:lineRule="auto"/>
              <w:jc w:val="center"/>
              <w:rPr>
                <w:rFonts w:ascii="宋体" w:hAnsi="宋体"/>
                <w:sz w:val="24"/>
              </w:rPr>
            </w:pPr>
            <w:r>
              <w:rPr>
                <w:rFonts w:ascii="宋体" w:hAnsi="宋体" w:hint="eastAsia"/>
                <w:sz w:val="24"/>
              </w:rPr>
              <w:t>单位</w:t>
            </w:r>
          </w:p>
        </w:tc>
        <w:tc>
          <w:tcPr>
            <w:tcW w:w="1580" w:type="dxa"/>
            <w:tcBorders>
              <w:top w:val="single" w:sz="4" w:space="0" w:color="auto"/>
              <w:left w:val="single" w:sz="4" w:space="0" w:color="auto"/>
              <w:right w:val="single" w:sz="4" w:space="0" w:color="auto"/>
            </w:tcBorders>
            <w:vAlign w:val="center"/>
          </w:tcPr>
          <w:p w:rsidR="00FD5D6F" w:rsidRDefault="00FD5D6F" w:rsidP="00250B5A">
            <w:pPr>
              <w:spacing w:line="360" w:lineRule="auto"/>
              <w:jc w:val="center"/>
              <w:rPr>
                <w:rFonts w:ascii="宋体" w:hAnsi="宋体"/>
                <w:sz w:val="24"/>
              </w:rPr>
            </w:pPr>
            <w:r>
              <w:rPr>
                <w:rFonts w:ascii="宋体" w:hAnsi="宋体" w:hint="eastAsia"/>
                <w:sz w:val="24"/>
              </w:rPr>
              <w:t>数量</w:t>
            </w:r>
          </w:p>
        </w:tc>
        <w:tc>
          <w:tcPr>
            <w:tcW w:w="2022" w:type="dxa"/>
            <w:tcBorders>
              <w:top w:val="single" w:sz="4" w:space="0" w:color="auto"/>
              <w:left w:val="single" w:sz="4" w:space="0" w:color="auto"/>
              <w:bottom w:val="single" w:sz="4" w:space="0" w:color="auto"/>
              <w:right w:val="single" w:sz="4" w:space="0" w:color="auto"/>
            </w:tcBorders>
            <w:vAlign w:val="center"/>
          </w:tcPr>
          <w:p w:rsidR="00FD5D6F" w:rsidRDefault="00FD5D6F" w:rsidP="00250B5A">
            <w:pPr>
              <w:spacing w:line="360" w:lineRule="auto"/>
              <w:jc w:val="center"/>
              <w:rPr>
                <w:rFonts w:ascii="宋体" w:hAnsi="宋体"/>
                <w:sz w:val="24"/>
              </w:rPr>
            </w:pPr>
            <w:r>
              <w:rPr>
                <w:rFonts w:ascii="宋体" w:hAnsi="宋体" w:hint="eastAsia"/>
                <w:sz w:val="24"/>
              </w:rPr>
              <w:t>竞标报价</w:t>
            </w:r>
          </w:p>
        </w:tc>
        <w:tc>
          <w:tcPr>
            <w:tcW w:w="800" w:type="dxa"/>
            <w:tcBorders>
              <w:top w:val="single" w:sz="4" w:space="0" w:color="auto"/>
              <w:left w:val="single" w:sz="4" w:space="0" w:color="auto"/>
              <w:bottom w:val="single" w:sz="4" w:space="0" w:color="auto"/>
              <w:right w:val="single" w:sz="4" w:space="0" w:color="auto"/>
            </w:tcBorders>
            <w:vAlign w:val="center"/>
          </w:tcPr>
          <w:p w:rsidR="00FD5D6F" w:rsidRDefault="00FD5D6F" w:rsidP="00250B5A">
            <w:pPr>
              <w:spacing w:line="360" w:lineRule="auto"/>
              <w:jc w:val="center"/>
              <w:rPr>
                <w:rFonts w:ascii="宋体" w:hAnsi="宋体"/>
                <w:sz w:val="24"/>
              </w:rPr>
            </w:pPr>
            <w:r>
              <w:rPr>
                <w:rFonts w:ascii="宋体" w:hAnsi="宋体" w:hint="eastAsia"/>
                <w:sz w:val="24"/>
              </w:rPr>
              <w:t>备注</w:t>
            </w:r>
          </w:p>
        </w:tc>
      </w:tr>
      <w:tr w:rsidR="00FD5D6F" w:rsidTr="00250B5A">
        <w:trPr>
          <w:trHeight w:val="460"/>
        </w:trPr>
        <w:tc>
          <w:tcPr>
            <w:tcW w:w="720" w:type="dxa"/>
            <w:tcBorders>
              <w:top w:val="single" w:sz="4" w:space="0" w:color="auto"/>
              <w:left w:val="single" w:sz="4" w:space="0" w:color="auto"/>
              <w:bottom w:val="single" w:sz="4" w:space="0" w:color="auto"/>
              <w:right w:val="single" w:sz="4" w:space="0" w:color="auto"/>
            </w:tcBorders>
            <w:vAlign w:val="center"/>
          </w:tcPr>
          <w:p w:rsidR="00FD5D6F" w:rsidRDefault="00FD5D6F" w:rsidP="00250B5A">
            <w:pPr>
              <w:spacing w:line="360" w:lineRule="auto"/>
              <w:jc w:val="center"/>
              <w:rPr>
                <w:rFonts w:ascii="宋体" w:hAnsi="宋体"/>
                <w:sz w:val="24"/>
              </w:rPr>
            </w:pPr>
            <w:r>
              <w:rPr>
                <w:rFonts w:ascii="宋体" w:hAnsi="宋体" w:hint="eastAsia"/>
                <w:sz w:val="24"/>
              </w:rPr>
              <w:t>1</w:t>
            </w:r>
          </w:p>
        </w:tc>
        <w:tc>
          <w:tcPr>
            <w:tcW w:w="3282" w:type="dxa"/>
            <w:tcBorders>
              <w:top w:val="single" w:sz="4" w:space="0" w:color="auto"/>
              <w:left w:val="single" w:sz="4" w:space="0" w:color="auto"/>
              <w:bottom w:val="single" w:sz="4" w:space="0" w:color="auto"/>
              <w:right w:val="single" w:sz="4" w:space="0" w:color="auto"/>
            </w:tcBorders>
            <w:vAlign w:val="center"/>
          </w:tcPr>
          <w:p w:rsidR="00FD5D6F" w:rsidRDefault="00FD5D6F" w:rsidP="00250B5A">
            <w:pPr>
              <w:spacing w:line="400" w:lineRule="exact"/>
              <w:jc w:val="left"/>
              <w:rPr>
                <w:rFonts w:ascii="宋体" w:hAnsi="宋体"/>
                <w:sz w:val="24"/>
              </w:rPr>
            </w:pPr>
            <w:r w:rsidRPr="00FB43A4">
              <w:rPr>
                <w:rFonts w:ascii="新宋体" w:eastAsia="新宋体" w:hAnsi="新宋体" w:cs="宋体" w:hint="eastAsia"/>
                <w:kern w:val="0"/>
                <w:sz w:val="24"/>
              </w:rPr>
              <w:t>百色市田阳区头塘</w:t>
            </w:r>
            <w:r w:rsidRPr="00FB43A4">
              <w:rPr>
                <w:rFonts w:ascii="新宋体" w:eastAsia="新宋体" w:hAnsi="新宋体" w:cs="宋体"/>
                <w:kern w:val="0"/>
                <w:sz w:val="24"/>
              </w:rPr>
              <w:t>镇</w:t>
            </w:r>
            <w:r w:rsidRPr="00FB43A4">
              <w:rPr>
                <w:rFonts w:ascii="新宋体" w:eastAsia="新宋体" w:hAnsi="新宋体" w:cs="宋体" w:hint="eastAsia"/>
                <w:kern w:val="0"/>
                <w:sz w:val="24"/>
              </w:rPr>
              <w:t>初级</w:t>
            </w:r>
            <w:r w:rsidRPr="00FB43A4">
              <w:rPr>
                <w:rFonts w:ascii="新宋体" w:eastAsia="新宋体" w:hAnsi="新宋体" w:cs="宋体"/>
                <w:kern w:val="0"/>
                <w:sz w:val="24"/>
              </w:rPr>
              <w:t>中学</w:t>
            </w:r>
            <w:r w:rsidRPr="00FB43A4">
              <w:rPr>
                <w:rFonts w:ascii="新宋体" w:eastAsia="新宋体" w:hAnsi="新宋体" w:cs="宋体" w:hint="eastAsia"/>
                <w:kern w:val="0"/>
                <w:sz w:val="24"/>
              </w:rPr>
              <w:t>1号</w:t>
            </w:r>
            <w:r w:rsidRPr="00FB43A4">
              <w:rPr>
                <w:rFonts w:ascii="新宋体" w:eastAsia="新宋体" w:hAnsi="新宋体" w:cs="宋体"/>
                <w:kern w:val="0"/>
                <w:sz w:val="24"/>
              </w:rPr>
              <w:t>学</w:t>
            </w:r>
            <w:r w:rsidRPr="00FB43A4">
              <w:rPr>
                <w:rFonts w:ascii="新宋体" w:eastAsia="新宋体" w:hAnsi="新宋体" w:cs="宋体" w:hint="eastAsia"/>
                <w:kern w:val="0"/>
                <w:sz w:val="24"/>
              </w:rPr>
              <w:t>生宿舍楼项目设计（含绿建）服务</w:t>
            </w:r>
          </w:p>
        </w:tc>
        <w:tc>
          <w:tcPr>
            <w:tcW w:w="1368" w:type="dxa"/>
            <w:tcBorders>
              <w:top w:val="single" w:sz="4" w:space="0" w:color="auto"/>
              <w:left w:val="single" w:sz="4" w:space="0" w:color="auto"/>
              <w:bottom w:val="single" w:sz="4" w:space="0" w:color="auto"/>
              <w:right w:val="single" w:sz="4" w:space="0" w:color="auto"/>
            </w:tcBorders>
            <w:vAlign w:val="center"/>
          </w:tcPr>
          <w:p w:rsidR="00FD5D6F" w:rsidRPr="0076265B" w:rsidRDefault="00FD5D6F" w:rsidP="00250B5A">
            <w:pPr>
              <w:spacing w:line="360" w:lineRule="auto"/>
              <w:jc w:val="center"/>
              <w:rPr>
                <w:rFonts w:ascii="宋体" w:hAnsi="宋体"/>
                <w:sz w:val="24"/>
              </w:rPr>
            </w:pPr>
            <w:r>
              <w:rPr>
                <w:rFonts w:ascii="宋体" w:hAnsi="宋体"/>
                <w:sz w:val="24"/>
              </w:rPr>
              <w:t>项</w:t>
            </w:r>
          </w:p>
        </w:tc>
        <w:tc>
          <w:tcPr>
            <w:tcW w:w="1580" w:type="dxa"/>
            <w:tcBorders>
              <w:top w:val="single" w:sz="4" w:space="0" w:color="auto"/>
              <w:left w:val="single" w:sz="4" w:space="0" w:color="auto"/>
              <w:bottom w:val="single" w:sz="4" w:space="0" w:color="auto"/>
              <w:right w:val="single" w:sz="4" w:space="0" w:color="auto"/>
            </w:tcBorders>
            <w:vAlign w:val="center"/>
          </w:tcPr>
          <w:p w:rsidR="00FD5D6F" w:rsidRDefault="00FD5D6F" w:rsidP="00250B5A">
            <w:pPr>
              <w:spacing w:line="360" w:lineRule="auto"/>
              <w:jc w:val="center"/>
              <w:rPr>
                <w:rFonts w:ascii="宋体" w:hAnsi="宋体"/>
                <w:sz w:val="24"/>
              </w:rPr>
            </w:pPr>
            <w:r>
              <w:rPr>
                <w:rFonts w:ascii="宋体" w:hAnsi="宋体" w:hint="eastAsia"/>
                <w:sz w:val="24"/>
              </w:rPr>
              <w:t>1</w:t>
            </w:r>
          </w:p>
        </w:tc>
        <w:tc>
          <w:tcPr>
            <w:tcW w:w="2022" w:type="dxa"/>
            <w:tcBorders>
              <w:top w:val="single" w:sz="4" w:space="0" w:color="auto"/>
              <w:left w:val="single" w:sz="4" w:space="0" w:color="auto"/>
              <w:bottom w:val="single" w:sz="4" w:space="0" w:color="auto"/>
              <w:right w:val="single" w:sz="4" w:space="0" w:color="auto"/>
            </w:tcBorders>
            <w:vAlign w:val="center"/>
          </w:tcPr>
          <w:p w:rsidR="00FD5D6F" w:rsidRDefault="00FD5D6F" w:rsidP="00250B5A">
            <w:pPr>
              <w:spacing w:line="360" w:lineRule="auto"/>
              <w:jc w:val="center"/>
              <w:rPr>
                <w:rFonts w:ascii="宋体" w:hAnsi="宋体"/>
                <w:sz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D5D6F" w:rsidRDefault="00FD5D6F" w:rsidP="00250B5A">
            <w:pPr>
              <w:spacing w:line="360" w:lineRule="auto"/>
              <w:jc w:val="center"/>
              <w:rPr>
                <w:rFonts w:ascii="宋体" w:hAnsi="宋体"/>
                <w:sz w:val="24"/>
              </w:rPr>
            </w:pPr>
          </w:p>
        </w:tc>
      </w:tr>
      <w:tr w:rsidR="00FD5D6F" w:rsidTr="00250B5A">
        <w:trPr>
          <w:trHeight w:val="451"/>
        </w:trPr>
        <w:tc>
          <w:tcPr>
            <w:tcW w:w="720" w:type="dxa"/>
            <w:tcBorders>
              <w:top w:val="single" w:sz="4" w:space="0" w:color="auto"/>
              <w:left w:val="single" w:sz="4" w:space="0" w:color="auto"/>
              <w:bottom w:val="single" w:sz="4" w:space="0" w:color="auto"/>
              <w:right w:val="single" w:sz="4" w:space="0" w:color="auto"/>
            </w:tcBorders>
            <w:vAlign w:val="center"/>
          </w:tcPr>
          <w:p w:rsidR="00FD5D6F" w:rsidRDefault="00FD5D6F" w:rsidP="00250B5A">
            <w:pPr>
              <w:spacing w:line="360" w:lineRule="auto"/>
              <w:jc w:val="center"/>
              <w:rPr>
                <w:rFonts w:ascii="宋体" w:hAnsi="宋体"/>
                <w:sz w:val="24"/>
              </w:rPr>
            </w:pPr>
            <w:r>
              <w:rPr>
                <w:rFonts w:ascii="宋体" w:hAnsi="宋体" w:hint="eastAsia"/>
                <w:sz w:val="24"/>
              </w:rPr>
              <w:t>2</w:t>
            </w:r>
          </w:p>
        </w:tc>
        <w:tc>
          <w:tcPr>
            <w:tcW w:w="3282" w:type="dxa"/>
            <w:tcBorders>
              <w:top w:val="single" w:sz="4" w:space="0" w:color="auto"/>
              <w:left w:val="single" w:sz="4" w:space="0" w:color="auto"/>
              <w:bottom w:val="single" w:sz="4" w:space="0" w:color="auto"/>
              <w:right w:val="single" w:sz="4" w:space="0" w:color="auto"/>
            </w:tcBorders>
            <w:vAlign w:val="center"/>
          </w:tcPr>
          <w:p w:rsidR="00FD5D6F" w:rsidRDefault="00FD5D6F" w:rsidP="00250B5A">
            <w:pPr>
              <w:spacing w:line="400" w:lineRule="exact"/>
              <w:jc w:val="left"/>
              <w:rPr>
                <w:rFonts w:ascii="宋体" w:hAnsi="宋体"/>
                <w:sz w:val="24"/>
              </w:rPr>
            </w:pPr>
            <w:r w:rsidRPr="00FB43A4">
              <w:rPr>
                <w:rFonts w:ascii="新宋体" w:eastAsia="新宋体" w:hAnsi="新宋体" w:cs="宋体" w:hint="eastAsia"/>
                <w:kern w:val="0"/>
                <w:sz w:val="24"/>
              </w:rPr>
              <w:t>百色市田阳区头塘</w:t>
            </w:r>
            <w:r w:rsidRPr="00FB43A4">
              <w:rPr>
                <w:rFonts w:ascii="新宋体" w:eastAsia="新宋体" w:hAnsi="新宋体" w:cs="宋体"/>
                <w:kern w:val="0"/>
                <w:sz w:val="24"/>
              </w:rPr>
              <w:t>镇</w:t>
            </w:r>
            <w:r w:rsidRPr="00FB43A4">
              <w:rPr>
                <w:rFonts w:ascii="新宋体" w:eastAsia="新宋体" w:hAnsi="新宋体" w:cs="宋体" w:hint="eastAsia"/>
                <w:kern w:val="0"/>
                <w:sz w:val="24"/>
              </w:rPr>
              <w:t>初级</w:t>
            </w:r>
            <w:r w:rsidRPr="00FB43A4">
              <w:rPr>
                <w:rFonts w:ascii="新宋体" w:eastAsia="新宋体" w:hAnsi="新宋体" w:cs="宋体"/>
                <w:kern w:val="0"/>
                <w:sz w:val="24"/>
              </w:rPr>
              <w:t>中学</w:t>
            </w:r>
            <w:r w:rsidRPr="00FB43A4">
              <w:rPr>
                <w:rFonts w:ascii="新宋体" w:eastAsia="新宋体" w:hAnsi="新宋体" w:cs="宋体" w:hint="eastAsia"/>
                <w:kern w:val="0"/>
                <w:sz w:val="24"/>
              </w:rPr>
              <w:t>2号</w:t>
            </w:r>
            <w:r w:rsidRPr="00FB43A4">
              <w:rPr>
                <w:rFonts w:ascii="新宋体" w:eastAsia="新宋体" w:hAnsi="新宋体" w:cs="宋体"/>
                <w:kern w:val="0"/>
                <w:sz w:val="24"/>
              </w:rPr>
              <w:t>学</w:t>
            </w:r>
            <w:r w:rsidRPr="00FB43A4">
              <w:rPr>
                <w:rFonts w:ascii="新宋体" w:eastAsia="新宋体" w:hAnsi="新宋体" w:cs="宋体" w:hint="eastAsia"/>
                <w:kern w:val="0"/>
                <w:sz w:val="24"/>
              </w:rPr>
              <w:t>生宿舍楼项目设计（含绿建）服务</w:t>
            </w:r>
          </w:p>
        </w:tc>
        <w:tc>
          <w:tcPr>
            <w:tcW w:w="1368" w:type="dxa"/>
            <w:tcBorders>
              <w:top w:val="single" w:sz="4" w:space="0" w:color="auto"/>
              <w:left w:val="single" w:sz="4" w:space="0" w:color="auto"/>
              <w:bottom w:val="single" w:sz="4" w:space="0" w:color="auto"/>
              <w:right w:val="single" w:sz="4" w:space="0" w:color="auto"/>
            </w:tcBorders>
            <w:vAlign w:val="center"/>
          </w:tcPr>
          <w:p w:rsidR="00FD5D6F" w:rsidRDefault="00FD5D6F" w:rsidP="00250B5A">
            <w:pPr>
              <w:spacing w:line="360" w:lineRule="auto"/>
              <w:jc w:val="center"/>
              <w:rPr>
                <w:rFonts w:ascii="宋体" w:hAnsi="宋体"/>
                <w:sz w:val="24"/>
              </w:rPr>
            </w:pPr>
            <w:r>
              <w:rPr>
                <w:rFonts w:ascii="宋体" w:hAnsi="宋体"/>
                <w:sz w:val="24"/>
              </w:rPr>
              <w:t>项</w:t>
            </w:r>
          </w:p>
        </w:tc>
        <w:tc>
          <w:tcPr>
            <w:tcW w:w="1580" w:type="dxa"/>
            <w:tcBorders>
              <w:top w:val="single" w:sz="4" w:space="0" w:color="auto"/>
              <w:left w:val="single" w:sz="4" w:space="0" w:color="auto"/>
              <w:bottom w:val="single" w:sz="4" w:space="0" w:color="auto"/>
              <w:right w:val="single" w:sz="4" w:space="0" w:color="auto"/>
            </w:tcBorders>
            <w:vAlign w:val="center"/>
          </w:tcPr>
          <w:p w:rsidR="00FD5D6F" w:rsidRDefault="00FD5D6F" w:rsidP="00250B5A">
            <w:pPr>
              <w:spacing w:line="360" w:lineRule="auto"/>
              <w:jc w:val="center"/>
              <w:rPr>
                <w:rFonts w:ascii="宋体" w:hAnsi="宋体"/>
                <w:sz w:val="24"/>
              </w:rPr>
            </w:pPr>
            <w:r>
              <w:rPr>
                <w:rFonts w:ascii="宋体" w:hAnsi="宋体" w:hint="eastAsia"/>
                <w:sz w:val="24"/>
              </w:rPr>
              <w:t>1</w:t>
            </w:r>
          </w:p>
        </w:tc>
        <w:tc>
          <w:tcPr>
            <w:tcW w:w="2022" w:type="dxa"/>
            <w:tcBorders>
              <w:top w:val="single" w:sz="4" w:space="0" w:color="auto"/>
              <w:left w:val="single" w:sz="4" w:space="0" w:color="auto"/>
              <w:bottom w:val="single" w:sz="4" w:space="0" w:color="auto"/>
              <w:right w:val="single" w:sz="4" w:space="0" w:color="auto"/>
            </w:tcBorders>
            <w:vAlign w:val="center"/>
          </w:tcPr>
          <w:p w:rsidR="00FD5D6F" w:rsidRDefault="00FD5D6F" w:rsidP="00250B5A">
            <w:pPr>
              <w:spacing w:line="360" w:lineRule="auto"/>
              <w:jc w:val="center"/>
              <w:rPr>
                <w:rFonts w:ascii="宋体" w:hAnsi="宋体"/>
                <w:sz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D5D6F" w:rsidRDefault="00FD5D6F" w:rsidP="00250B5A">
            <w:pPr>
              <w:spacing w:line="360" w:lineRule="auto"/>
              <w:jc w:val="center"/>
              <w:rPr>
                <w:rFonts w:ascii="宋体" w:hAnsi="宋体"/>
                <w:sz w:val="24"/>
              </w:rPr>
            </w:pPr>
          </w:p>
        </w:tc>
      </w:tr>
      <w:tr w:rsidR="00FD5D6F" w:rsidTr="00250B5A">
        <w:trPr>
          <w:trHeight w:val="457"/>
        </w:trPr>
        <w:tc>
          <w:tcPr>
            <w:tcW w:w="720" w:type="dxa"/>
            <w:tcBorders>
              <w:top w:val="single" w:sz="4" w:space="0" w:color="auto"/>
              <w:left w:val="single" w:sz="4" w:space="0" w:color="auto"/>
              <w:bottom w:val="single" w:sz="4" w:space="0" w:color="auto"/>
              <w:right w:val="single" w:sz="4" w:space="0" w:color="auto"/>
            </w:tcBorders>
            <w:vAlign w:val="center"/>
          </w:tcPr>
          <w:p w:rsidR="00FD5D6F" w:rsidRDefault="00FD5D6F" w:rsidP="00250B5A">
            <w:pPr>
              <w:spacing w:line="360" w:lineRule="auto"/>
              <w:jc w:val="center"/>
              <w:rPr>
                <w:rFonts w:ascii="宋体" w:hAnsi="宋体"/>
                <w:sz w:val="24"/>
              </w:rPr>
            </w:pPr>
            <w:r>
              <w:rPr>
                <w:rFonts w:ascii="宋体" w:hAnsi="宋体" w:hint="eastAsia"/>
                <w:sz w:val="24"/>
              </w:rPr>
              <w:t>3</w:t>
            </w:r>
          </w:p>
        </w:tc>
        <w:tc>
          <w:tcPr>
            <w:tcW w:w="3282" w:type="dxa"/>
            <w:tcBorders>
              <w:top w:val="single" w:sz="4" w:space="0" w:color="auto"/>
              <w:left w:val="single" w:sz="4" w:space="0" w:color="auto"/>
              <w:bottom w:val="single" w:sz="4" w:space="0" w:color="auto"/>
              <w:right w:val="single" w:sz="4" w:space="0" w:color="auto"/>
            </w:tcBorders>
            <w:vAlign w:val="center"/>
          </w:tcPr>
          <w:p w:rsidR="00FD5D6F" w:rsidRDefault="00FD5D6F" w:rsidP="00250B5A">
            <w:pPr>
              <w:spacing w:line="400" w:lineRule="exact"/>
              <w:jc w:val="left"/>
              <w:rPr>
                <w:rFonts w:ascii="宋体" w:hAnsi="宋体"/>
                <w:sz w:val="24"/>
              </w:rPr>
            </w:pPr>
            <w:r w:rsidRPr="00FB43A4">
              <w:rPr>
                <w:rFonts w:ascii="新宋体" w:eastAsia="新宋体" w:hAnsi="新宋体" w:cs="宋体" w:hint="eastAsia"/>
                <w:kern w:val="0"/>
                <w:sz w:val="24"/>
              </w:rPr>
              <w:t>百色市田阳区第一小学教学楼维修设计服务</w:t>
            </w:r>
          </w:p>
        </w:tc>
        <w:tc>
          <w:tcPr>
            <w:tcW w:w="1368" w:type="dxa"/>
            <w:tcBorders>
              <w:top w:val="single" w:sz="4" w:space="0" w:color="auto"/>
              <w:left w:val="single" w:sz="4" w:space="0" w:color="auto"/>
              <w:bottom w:val="single" w:sz="4" w:space="0" w:color="auto"/>
              <w:right w:val="single" w:sz="4" w:space="0" w:color="auto"/>
            </w:tcBorders>
            <w:vAlign w:val="center"/>
          </w:tcPr>
          <w:p w:rsidR="00FD5D6F" w:rsidRDefault="00FD5D6F" w:rsidP="00250B5A">
            <w:pPr>
              <w:spacing w:line="360" w:lineRule="auto"/>
              <w:jc w:val="center"/>
              <w:rPr>
                <w:rFonts w:ascii="宋体" w:hAnsi="宋体"/>
                <w:sz w:val="24"/>
              </w:rPr>
            </w:pPr>
            <w:r>
              <w:rPr>
                <w:rFonts w:ascii="宋体" w:hAnsi="宋体"/>
                <w:sz w:val="24"/>
              </w:rPr>
              <w:t>项</w:t>
            </w:r>
          </w:p>
        </w:tc>
        <w:tc>
          <w:tcPr>
            <w:tcW w:w="1580" w:type="dxa"/>
            <w:tcBorders>
              <w:top w:val="single" w:sz="4" w:space="0" w:color="auto"/>
              <w:left w:val="single" w:sz="4" w:space="0" w:color="auto"/>
              <w:bottom w:val="single" w:sz="4" w:space="0" w:color="auto"/>
              <w:right w:val="single" w:sz="4" w:space="0" w:color="auto"/>
            </w:tcBorders>
            <w:vAlign w:val="center"/>
          </w:tcPr>
          <w:p w:rsidR="00FD5D6F" w:rsidRDefault="00FD5D6F" w:rsidP="00250B5A">
            <w:pPr>
              <w:spacing w:line="360" w:lineRule="auto"/>
              <w:jc w:val="center"/>
              <w:rPr>
                <w:rFonts w:ascii="宋体" w:hAnsi="宋体"/>
                <w:sz w:val="24"/>
              </w:rPr>
            </w:pPr>
            <w:r>
              <w:rPr>
                <w:rFonts w:ascii="宋体" w:hAnsi="宋体" w:hint="eastAsia"/>
                <w:sz w:val="24"/>
              </w:rPr>
              <w:t>1</w:t>
            </w:r>
          </w:p>
        </w:tc>
        <w:tc>
          <w:tcPr>
            <w:tcW w:w="2022" w:type="dxa"/>
            <w:tcBorders>
              <w:top w:val="single" w:sz="4" w:space="0" w:color="auto"/>
              <w:left w:val="single" w:sz="4" w:space="0" w:color="auto"/>
              <w:bottom w:val="single" w:sz="4" w:space="0" w:color="auto"/>
              <w:right w:val="single" w:sz="4" w:space="0" w:color="auto"/>
            </w:tcBorders>
            <w:vAlign w:val="center"/>
          </w:tcPr>
          <w:p w:rsidR="00FD5D6F" w:rsidRDefault="00FD5D6F" w:rsidP="00250B5A">
            <w:pPr>
              <w:spacing w:line="360" w:lineRule="auto"/>
              <w:jc w:val="center"/>
              <w:rPr>
                <w:rFonts w:ascii="宋体" w:hAnsi="宋体"/>
                <w:sz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D5D6F" w:rsidRDefault="00FD5D6F" w:rsidP="00250B5A">
            <w:pPr>
              <w:spacing w:line="360" w:lineRule="auto"/>
              <w:jc w:val="center"/>
              <w:rPr>
                <w:rFonts w:ascii="宋体" w:hAnsi="宋体"/>
                <w:sz w:val="24"/>
              </w:rPr>
            </w:pPr>
          </w:p>
        </w:tc>
      </w:tr>
      <w:tr w:rsidR="00FD5D6F" w:rsidTr="00250B5A">
        <w:trPr>
          <w:trHeight w:val="457"/>
        </w:trPr>
        <w:tc>
          <w:tcPr>
            <w:tcW w:w="720" w:type="dxa"/>
            <w:tcBorders>
              <w:top w:val="single" w:sz="4" w:space="0" w:color="auto"/>
              <w:left w:val="single" w:sz="4" w:space="0" w:color="auto"/>
              <w:bottom w:val="single" w:sz="4" w:space="0" w:color="auto"/>
              <w:right w:val="single" w:sz="4" w:space="0" w:color="auto"/>
            </w:tcBorders>
            <w:vAlign w:val="center"/>
          </w:tcPr>
          <w:p w:rsidR="00FD5D6F" w:rsidRDefault="00FD5D6F" w:rsidP="00250B5A">
            <w:pPr>
              <w:spacing w:line="360" w:lineRule="auto"/>
              <w:jc w:val="center"/>
              <w:rPr>
                <w:rFonts w:ascii="宋体" w:hAnsi="宋体"/>
                <w:sz w:val="24"/>
              </w:rPr>
            </w:pPr>
            <w:r>
              <w:rPr>
                <w:rFonts w:ascii="宋体" w:hAnsi="宋体" w:hint="eastAsia"/>
                <w:sz w:val="24"/>
              </w:rPr>
              <w:t>4</w:t>
            </w:r>
          </w:p>
        </w:tc>
        <w:tc>
          <w:tcPr>
            <w:tcW w:w="3282" w:type="dxa"/>
            <w:tcBorders>
              <w:top w:val="single" w:sz="4" w:space="0" w:color="auto"/>
              <w:left w:val="single" w:sz="4" w:space="0" w:color="auto"/>
              <w:bottom w:val="single" w:sz="4" w:space="0" w:color="auto"/>
              <w:right w:val="single" w:sz="4" w:space="0" w:color="auto"/>
            </w:tcBorders>
            <w:vAlign w:val="center"/>
          </w:tcPr>
          <w:p w:rsidR="00FD5D6F" w:rsidRDefault="00FD5D6F" w:rsidP="00250B5A">
            <w:pPr>
              <w:spacing w:line="400" w:lineRule="exact"/>
              <w:jc w:val="left"/>
              <w:rPr>
                <w:rFonts w:ascii="宋体" w:hAnsi="宋体"/>
                <w:sz w:val="24"/>
              </w:rPr>
            </w:pPr>
            <w:r w:rsidRPr="00FB43A4">
              <w:rPr>
                <w:rFonts w:ascii="新宋体" w:eastAsia="新宋体" w:hAnsi="新宋体" w:cs="宋体" w:hint="eastAsia"/>
                <w:kern w:val="0"/>
                <w:sz w:val="24"/>
              </w:rPr>
              <w:t>百色市田阳区那坡镇百</w:t>
            </w:r>
            <w:r w:rsidRPr="00FB43A4">
              <w:rPr>
                <w:rFonts w:ascii="新宋体" w:eastAsia="新宋体" w:hAnsi="新宋体" w:cs="宋体"/>
                <w:kern w:val="0"/>
                <w:sz w:val="24"/>
              </w:rPr>
              <w:t>峰</w:t>
            </w:r>
            <w:r w:rsidRPr="00FB43A4">
              <w:rPr>
                <w:rFonts w:ascii="新宋体" w:eastAsia="新宋体" w:hAnsi="新宋体" w:cs="宋体" w:hint="eastAsia"/>
                <w:kern w:val="0"/>
                <w:sz w:val="24"/>
              </w:rPr>
              <w:t>小学学生</w:t>
            </w:r>
            <w:r w:rsidRPr="00FB43A4">
              <w:rPr>
                <w:rFonts w:ascii="新宋体" w:eastAsia="新宋体" w:hAnsi="新宋体" w:cs="宋体"/>
                <w:kern w:val="0"/>
                <w:sz w:val="24"/>
              </w:rPr>
              <w:t>宿舍</w:t>
            </w:r>
            <w:r w:rsidRPr="00FB43A4">
              <w:rPr>
                <w:rFonts w:ascii="新宋体" w:eastAsia="新宋体" w:hAnsi="新宋体" w:cs="宋体" w:hint="eastAsia"/>
                <w:kern w:val="0"/>
                <w:sz w:val="24"/>
              </w:rPr>
              <w:t>楼维修设计服务</w:t>
            </w:r>
          </w:p>
        </w:tc>
        <w:tc>
          <w:tcPr>
            <w:tcW w:w="1368" w:type="dxa"/>
            <w:tcBorders>
              <w:top w:val="single" w:sz="4" w:space="0" w:color="auto"/>
              <w:left w:val="single" w:sz="4" w:space="0" w:color="auto"/>
              <w:bottom w:val="single" w:sz="4" w:space="0" w:color="auto"/>
              <w:right w:val="single" w:sz="4" w:space="0" w:color="auto"/>
            </w:tcBorders>
            <w:vAlign w:val="center"/>
          </w:tcPr>
          <w:p w:rsidR="00FD5D6F" w:rsidRDefault="00FD5D6F" w:rsidP="00250B5A">
            <w:pPr>
              <w:spacing w:line="360" w:lineRule="auto"/>
              <w:jc w:val="center"/>
              <w:rPr>
                <w:rFonts w:ascii="宋体" w:hAnsi="宋体"/>
                <w:sz w:val="24"/>
              </w:rPr>
            </w:pPr>
            <w:r>
              <w:rPr>
                <w:rFonts w:ascii="宋体" w:hAnsi="宋体"/>
                <w:sz w:val="24"/>
              </w:rPr>
              <w:t>项</w:t>
            </w:r>
          </w:p>
        </w:tc>
        <w:tc>
          <w:tcPr>
            <w:tcW w:w="1580" w:type="dxa"/>
            <w:tcBorders>
              <w:top w:val="single" w:sz="4" w:space="0" w:color="auto"/>
              <w:left w:val="single" w:sz="4" w:space="0" w:color="auto"/>
              <w:bottom w:val="single" w:sz="4" w:space="0" w:color="auto"/>
              <w:right w:val="single" w:sz="4" w:space="0" w:color="auto"/>
            </w:tcBorders>
            <w:vAlign w:val="center"/>
          </w:tcPr>
          <w:p w:rsidR="00FD5D6F" w:rsidRDefault="00FD5D6F" w:rsidP="00250B5A">
            <w:pPr>
              <w:spacing w:line="360" w:lineRule="auto"/>
              <w:jc w:val="center"/>
              <w:rPr>
                <w:rFonts w:ascii="宋体" w:hAnsi="宋体"/>
                <w:sz w:val="24"/>
              </w:rPr>
            </w:pPr>
            <w:r>
              <w:rPr>
                <w:rFonts w:ascii="宋体" w:hAnsi="宋体" w:hint="eastAsia"/>
                <w:sz w:val="24"/>
              </w:rPr>
              <w:t>1</w:t>
            </w:r>
          </w:p>
        </w:tc>
        <w:tc>
          <w:tcPr>
            <w:tcW w:w="2022" w:type="dxa"/>
            <w:tcBorders>
              <w:top w:val="single" w:sz="4" w:space="0" w:color="auto"/>
              <w:left w:val="single" w:sz="4" w:space="0" w:color="auto"/>
              <w:bottom w:val="single" w:sz="4" w:space="0" w:color="auto"/>
              <w:right w:val="single" w:sz="4" w:space="0" w:color="auto"/>
            </w:tcBorders>
            <w:vAlign w:val="center"/>
          </w:tcPr>
          <w:p w:rsidR="00FD5D6F" w:rsidRDefault="00FD5D6F" w:rsidP="00250B5A">
            <w:pPr>
              <w:spacing w:line="360" w:lineRule="auto"/>
              <w:jc w:val="center"/>
              <w:rPr>
                <w:rFonts w:ascii="宋体" w:hAnsi="宋体"/>
                <w:sz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D5D6F" w:rsidRDefault="00FD5D6F" w:rsidP="00250B5A">
            <w:pPr>
              <w:spacing w:line="360" w:lineRule="auto"/>
              <w:jc w:val="center"/>
              <w:rPr>
                <w:rFonts w:ascii="宋体" w:hAnsi="宋体"/>
                <w:sz w:val="24"/>
              </w:rPr>
            </w:pPr>
          </w:p>
        </w:tc>
      </w:tr>
      <w:tr w:rsidR="00FD5D6F" w:rsidTr="00250B5A">
        <w:trPr>
          <w:trHeight w:val="457"/>
        </w:trPr>
        <w:tc>
          <w:tcPr>
            <w:tcW w:w="720" w:type="dxa"/>
            <w:tcBorders>
              <w:top w:val="single" w:sz="4" w:space="0" w:color="auto"/>
              <w:left w:val="single" w:sz="4" w:space="0" w:color="auto"/>
              <w:bottom w:val="single" w:sz="4" w:space="0" w:color="auto"/>
              <w:right w:val="single" w:sz="4" w:space="0" w:color="auto"/>
            </w:tcBorders>
            <w:vAlign w:val="center"/>
          </w:tcPr>
          <w:p w:rsidR="00FD5D6F" w:rsidRDefault="00FD5D6F" w:rsidP="00250B5A">
            <w:pPr>
              <w:spacing w:line="360" w:lineRule="auto"/>
              <w:jc w:val="center"/>
              <w:rPr>
                <w:rFonts w:ascii="宋体" w:hAnsi="宋体"/>
                <w:sz w:val="24"/>
              </w:rPr>
            </w:pPr>
            <w:r>
              <w:rPr>
                <w:rFonts w:ascii="宋体" w:hAnsi="宋体" w:hint="eastAsia"/>
                <w:sz w:val="24"/>
              </w:rPr>
              <w:t>5</w:t>
            </w:r>
          </w:p>
        </w:tc>
        <w:tc>
          <w:tcPr>
            <w:tcW w:w="3282" w:type="dxa"/>
            <w:tcBorders>
              <w:top w:val="single" w:sz="4" w:space="0" w:color="auto"/>
              <w:left w:val="single" w:sz="4" w:space="0" w:color="auto"/>
              <w:bottom w:val="single" w:sz="4" w:space="0" w:color="auto"/>
              <w:right w:val="single" w:sz="4" w:space="0" w:color="auto"/>
            </w:tcBorders>
            <w:vAlign w:val="center"/>
          </w:tcPr>
          <w:p w:rsidR="00FD5D6F" w:rsidRDefault="00FD5D6F" w:rsidP="00250B5A">
            <w:pPr>
              <w:spacing w:line="360" w:lineRule="auto"/>
              <w:jc w:val="left"/>
              <w:rPr>
                <w:rFonts w:ascii="宋体" w:hAnsi="宋体"/>
                <w:sz w:val="24"/>
              </w:rPr>
            </w:pPr>
            <w:r w:rsidRPr="00FB43A4">
              <w:rPr>
                <w:rFonts w:ascii="新宋体" w:eastAsia="新宋体" w:hAnsi="新宋体" w:cs="宋体" w:hint="eastAsia"/>
                <w:kern w:val="0"/>
                <w:sz w:val="24"/>
              </w:rPr>
              <w:t>百色市田阳区玉凤镇坤平小学学生</w:t>
            </w:r>
            <w:r w:rsidRPr="00FB43A4">
              <w:rPr>
                <w:rFonts w:ascii="新宋体" w:eastAsia="新宋体" w:hAnsi="新宋体" w:cs="宋体"/>
                <w:kern w:val="0"/>
                <w:sz w:val="24"/>
              </w:rPr>
              <w:t>宿舍</w:t>
            </w:r>
            <w:r w:rsidRPr="00FB43A4">
              <w:rPr>
                <w:rFonts w:ascii="新宋体" w:eastAsia="新宋体" w:hAnsi="新宋体" w:cs="宋体" w:hint="eastAsia"/>
                <w:kern w:val="0"/>
                <w:sz w:val="24"/>
              </w:rPr>
              <w:t>楼维修设计服务</w:t>
            </w:r>
          </w:p>
        </w:tc>
        <w:tc>
          <w:tcPr>
            <w:tcW w:w="1368" w:type="dxa"/>
            <w:tcBorders>
              <w:top w:val="single" w:sz="4" w:space="0" w:color="auto"/>
              <w:left w:val="single" w:sz="4" w:space="0" w:color="auto"/>
              <w:bottom w:val="single" w:sz="4" w:space="0" w:color="auto"/>
              <w:right w:val="single" w:sz="4" w:space="0" w:color="auto"/>
            </w:tcBorders>
            <w:vAlign w:val="center"/>
          </w:tcPr>
          <w:p w:rsidR="00FD5D6F" w:rsidRDefault="00FD5D6F" w:rsidP="00250B5A">
            <w:pPr>
              <w:spacing w:line="360" w:lineRule="auto"/>
              <w:jc w:val="center"/>
              <w:rPr>
                <w:rFonts w:ascii="宋体" w:hAnsi="宋体"/>
                <w:sz w:val="24"/>
              </w:rPr>
            </w:pPr>
            <w:r>
              <w:rPr>
                <w:rFonts w:ascii="宋体" w:hAnsi="宋体"/>
                <w:sz w:val="24"/>
              </w:rPr>
              <w:t>项</w:t>
            </w:r>
          </w:p>
        </w:tc>
        <w:tc>
          <w:tcPr>
            <w:tcW w:w="1580" w:type="dxa"/>
            <w:tcBorders>
              <w:top w:val="single" w:sz="4" w:space="0" w:color="auto"/>
              <w:left w:val="single" w:sz="4" w:space="0" w:color="auto"/>
              <w:bottom w:val="single" w:sz="4" w:space="0" w:color="auto"/>
              <w:right w:val="single" w:sz="4" w:space="0" w:color="auto"/>
            </w:tcBorders>
            <w:vAlign w:val="center"/>
          </w:tcPr>
          <w:p w:rsidR="00FD5D6F" w:rsidRDefault="00FD5D6F" w:rsidP="00250B5A">
            <w:pPr>
              <w:spacing w:line="360" w:lineRule="auto"/>
              <w:jc w:val="center"/>
              <w:rPr>
                <w:rFonts w:ascii="宋体" w:hAnsi="宋体"/>
                <w:sz w:val="24"/>
              </w:rPr>
            </w:pPr>
            <w:r>
              <w:rPr>
                <w:rFonts w:ascii="宋体" w:hAnsi="宋体" w:hint="eastAsia"/>
                <w:sz w:val="24"/>
              </w:rPr>
              <w:t>1</w:t>
            </w:r>
          </w:p>
        </w:tc>
        <w:tc>
          <w:tcPr>
            <w:tcW w:w="2022" w:type="dxa"/>
            <w:tcBorders>
              <w:top w:val="single" w:sz="4" w:space="0" w:color="auto"/>
              <w:left w:val="single" w:sz="4" w:space="0" w:color="auto"/>
              <w:bottom w:val="single" w:sz="4" w:space="0" w:color="auto"/>
              <w:right w:val="single" w:sz="4" w:space="0" w:color="auto"/>
            </w:tcBorders>
            <w:vAlign w:val="center"/>
          </w:tcPr>
          <w:p w:rsidR="00FD5D6F" w:rsidRDefault="00FD5D6F" w:rsidP="00250B5A">
            <w:pPr>
              <w:spacing w:line="360" w:lineRule="auto"/>
              <w:jc w:val="center"/>
              <w:rPr>
                <w:rFonts w:ascii="宋体" w:hAnsi="宋体"/>
                <w:sz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D5D6F" w:rsidRDefault="00FD5D6F" w:rsidP="00250B5A">
            <w:pPr>
              <w:spacing w:line="360" w:lineRule="auto"/>
              <w:jc w:val="center"/>
              <w:rPr>
                <w:rFonts w:ascii="宋体" w:hAnsi="宋体"/>
                <w:sz w:val="24"/>
              </w:rPr>
            </w:pPr>
          </w:p>
        </w:tc>
      </w:tr>
      <w:tr w:rsidR="00FD5D6F" w:rsidTr="00250B5A">
        <w:trPr>
          <w:trHeight w:val="449"/>
        </w:trPr>
        <w:tc>
          <w:tcPr>
            <w:tcW w:w="9772" w:type="dxa"/>
            <w:gridSpan w:val="6"/>
            <w:tcBorders>
              <w:top w:val="single" w:sz="4" w:space="0" w:color="auto"/>
              <w:left w:val="single" w:sz="4" w:space="0" w:color="auto"/>
              <w:bottom w:val="single" w:sz="4" w:space="0" w:color="auto"/>
              <w:right w:val="single" w:sz="4" w:space="0" w:color="auto"/>
            </w:tcBorders>
            <w:vAlign w:val="center"/>
          </w:tcPr>
          <w:p w:rsidR="00FD5D6F" w:rsidRDefault="00FD5D6F" w:rsidP="00250B5A">
            <w:pPr>
              <w:spacing w:line="360" w:lineRule="auto"/>
              <w:rPr>
                <w:rFonts w:ascii="宋体" w:hAnsi="宋体"/>
                <w:sz w:val="24"/>
              </w:rPr>
            </w:pPr>
            <w:r>
              <w:rPr>
                <w:rFonts w:ascii="宋体" w:hAnsi="宋体" w:hint="eastAsia"/>
                <w:sz w:val="24"/>
              </w:rPr>
              <w:t>总报价（人民币大写）：                       （￥           元）</w:t>
            </w:r>
          </w:p>
        </w:tc>
      </w:tr>
      <w:tr w:rsidR="00FD5D6F" w:rsidTr="00250B5A">
        <w:trPr>
          <w:trHeight w:val="556"/>
        </w:trPr>
        <w:tc>
          <w:tcPr>
            <w:tcW w:w="9772" w:type="dxa"/>
            <w:gridSpan w:val="6"/>
            <w:tcBorders>
              <w:top w:val="nil"/>
              <w:left w:val="single" w:sz="4" w:space="0" w:color="auto"/>
              <w:right w:val="single" w:sz="4" w:space="0" w:color="auto"/>
            </w:tcBorders>
            <w:vAlign w:val="center"/>
          </w:tcPr>
          <w:p w:rsidR="00FD5D6F" w:rsidRDefault="00FD5D6F" w:rsidP="00250B5A">
            <w:pPr>
              <w:spacing w:line="360" w:lineRule="auto"/>
              <w:rPr>
                <w:rFonts w:ascii="宋体" w:hAnsi="宋体"/>
                <w:sz w:val="24"/>
              </w:rPr>
            </w:pPr>
            <w:r>
              <w:rPr>
                <w:rFonts w:ascii="宋体" w:hAnsi="宋体" w:hint="eastAsia"/>
                <w:sz w:val="24"/>
              </w:rPr>
              <w:t xml:space="preserve">设计服务期：     </w:t>
            </w:r>
          </w:p>
        </w:tc>
      </w:tr>
    </w:tbl>
    <w:p w:rsidR="00FD5D6F" w:rsidRDefault="00FD5D6F" w:rsidP="00FD5D6F">
      <w:pPr>
        <w:spacing w:line="360" w:lineRule="auto"/>
        <w:rPr>
          <w:rFonts w:ascii="宋体" w:hAnsi="宋体"/>
          <w:sz w:val="24"/>
        </w:rPr>
      </w:pPr>
    </w:p>
    <w:p w:rsidR="00FD5D6F" w:rsidRDefault="00FD5D6F" w:rsidP="00FD5D6F">
      <w:pPr>
        <w:spacing w:line="360" w:lineRule="auto"/>
        <w:rPr>
          <w:rFonts w:ascii="宋体" w:hAnsi="宋体"/>
          <w:sz w:val="24"/>
        </w:rPr>
      </w:pPr>
      <w:r>
        <w:rPr>
          <w:rFonts w:ascii="宋体" w:hAnsi="宋体" w:hint="eastAsia"/>
          <w:sz w:val="24"/>
        </w:rPr>
        <w:t>竞标人：</w:t>
      </w:r>
      <w:r>
        <w:rPr>
          <w:rFonts w:ascii="宋体" w:hAnsi="宋体" w:hint="eastAsia"/>
          <w:sz w:val="24"/>
          <w:u w:val="single"/>
        </w:rPr>
        <w:t xml:space="preserve">                                </w:t>
      </w:r>
      <w:r>
        <w:rPr>
          <w:rFonts w:ascii="宋体" w:hAnsi="宋体" w:hint="eastAsia"/>
          <w:sz w:val="24"/>
        </w:rPr>
        <w:t>（盖单位公章）</w:t>
      </w:r>
    </w:p>
    <w:p w:rsidR="00FD5D6F" w:rsidRDefault="00FD5D6F" w:rsidP="00FD5D6F">
      <w:pPr>
        <w:spacing w:line="360" w:lineRule="auto"/>
        <w:rPr>
          <w:rFonts w:ascii="宋体" w:hAnsi="宋体"/>
          <w:sz w:val="24"/>
          <w:u w:val="single"/>
        </w:rPr>
      </w:pPr>
      <w:r>
        <w:rPr>
          <w:rFonts w:ascii="宋体" w:hAnsi="宋体" w:hint="eastAsia"/>
          <w:sz w:val="24"/>
        </w:rPr>
        <w:t>法定代表人或委托代理人签名：</w:t>
      </w:r>
      <w:r>
        <w:rPr>
          <w:rFonts w:ascii="宋体" w:hAnsi="宋体" w:hint="eastAsia"/>
          <w:sz w:val="24"/>
          <w:u w:val="single"/>
        </w:rPr>
        <w:t xml:space="preserve">            </w:t>
      </w:r>
    </w:p>
    <w:p w:rsidR="00FD5D6F" w:rsidRPr="00FB43A4" w:rsidRDefault="00FD5D6F" w:rsidP="00FD5D6F">
      <w:pPr>
        <w:spacing w:line="360" w:lineRule="auto"/>
        <w:rPr>
          <w:rFonts w:ascii="宋体" w:hAnsi="宋体"/>
          <w:sz w:val="24"/>
          <w:u w:val="single"/>
        </w:rPr>
      </w:pPr>
      <w:r>
        <w:rPr>
          <w:rFonts w:ascii="宋体" w:hAnsi="宋体" w:hint="eastAsia"/>
          <w:sz w:val="24"/>
        </w:rPr>
        <w:t>日期：</w:t>
      </w:r>
      <w:r>
        <w:rPr>
          <w:rFonts w:ascii="宋体" w:hAnsi="宋体" w:hint="eastAsia"/>
          <w:sz w:val="24"/>
          <w:u w:val="single"/>
        </w:rPr>
        <w:t xml:space="preserve">      年    月     日</w:t>
      </w:r>
    </w:p>
    <w:p w:rsidR="00FD5D6F" w:rsidRDefault="00FD5D6F" w:rsidP="00FD5D6F">
      <w:pPr>
        <w:spacing w:line="360" w:lineRule="auto"/>
        <w:rPr>
          <w:rFonts w:ascii="宋体" w:hAnsi="宋体"/>
          <w:b/>
          <w:sz w:val="24"/>
        </w:rPr>
      </w:pPr>
      <w:r>
        <w:rPr>
          <w:rFonts w:ascii="宋体" w:hAnsi="宋体" w:hint="eastAsia"/>
          <w:b/>
          <w:sz w:val="24"/>
        </w:rPr>
        <w:t>竞标说明：</w:t>
      </w:r>
    </w:p>
    <w:p w:rsidR="00FD5D6F" w:rsidRDefault="00FD5D6F" w:rsidP="00FD5D6F">
      <w:pPr>
        <w:spacing w:line="360" w:lineRule="auto"/>
        <w:rPr>
          <w:rFonts w:ascii="宋体" w:hAnsi="宋体"/>
          <w:b/>
          <w:sz w:val="24"/>
        </w:rPr>
      </w:pPr>
      <w:r>
        <w:rPr>
          <w:rFonts w:ascii="宋体" w:hAnsi="宋体" w:hint="eastAsia"/>
          <w:b/>
          <w:sz w:val="24"/>
        </w:rPr>
        <w:t>1. 竞标人必须按以上格式加盖单位公章并签名，否则竞标无效。</w:t>
      </w:r>
    </w:p>
    <w:p w:rsidR="00FD5D6F" w:rsidRDefault="00FD5D6F" w:rsidP="00FD5D6F">
      <w:pPr>
        <w:spacing w:line="500" w:lineRule="exact"/>
        <w:rPr>
          <w:rFonts w:ascii="宋体" w:hAnsi="宋体" w:cs="Arial"/>
          <w:b/>
          <w:kern w:val="0"/>
          <w:sz w:val="24"/>
        </w:rPr>
      </w:pPr>
    </w:p>
    <w:p w:rsidR="0066533B" w:rsidRDefault="0066533B" w:rsidP="00FD5D6F">
      <w:pPr>
        <w:spacing w:line="500" w:lineRule="exact"/>
        <w:rPr>
          <w:rFonts w:ascii="宋体" w:hAnsi="宋体" w:cs="Arial"/>
          <w:b/>
          <w:kern w:val="0"/>
          <w:sz w:val="24"/>
        </w:rPr>
      </w:pPr>
    </w:p>
    <w:p w:rsidR="0066533B" w:rsidRDefault="0066533B" w:rsidP="00FD5D6F">
      <w:pPr>
        <w:spacing w:line="500" w:lineRule="exact"/>
        <w:rPr>
          <w:rFonts w:ascii="宋体" w:hAnsi="宋体" w:cs="Arial"/>
          <w:b/>
          <w:kern w:val="0"/>
          <w:sz w:val="24"/>
        </w:rPr>
      </w:pPr>
    </w:p>
    <w:p w:rsidR="00FD5D6F" w:rsidRPr="00FB43A4" w:rsidRDefault="00FD5D6F" w:rsidP="00FD5D6F">
      <w:pPr>
        <w:spacing w:line="500" w:lineRule="exact"/>
        <w:ind w:firstLineChars="200" w:firstLine="482"/>
        <w:rPr>
          <w:rFonts w:ascii="宋体" w:hAnsi="宋体" w:cs="Arial"/>
          <w:b/>
          <w:kern w:val="0"/>
          <w:sz w:val="24"/>
        </w:rPr>
      </w:pPr>
      <w:r w:rsidRPr="00FB43A4">
        <w:rPr>
          <w:rFonts w:ascii="宋体" w:hAnsi="宋体" w:cs="Arial" w:hint="eastAsia"/>
          <w:b/>
          <w:kern w:val="0"/>
          <w:sz w:val="24"/>
        </w:rPr>
        <w:lastRenderedPageBreak/>
        <w:t>2标：</w:t>
      </w:r>
    </w:p>
    <w:tbl>
      <w:tblPr>
        <w:tblpPr w:leftFromText="180" w:rightFromText="180" w:vertAnchor="text" w:horzAnchor="margin" w:tblpXSpec="center" w:tblpY="3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3282"/>
        <w:gridCol w:w="1368"/>
        <w:gridCol w:w="1580"/>
        <w:gridCol w:w="2022"/>
        <w:gridCol w:w="800"/>
      </w:tblGrid>
      <w:tr w:rsidR="00FD5D6F" w:rsidTr="00250B5A">
        <w:trPr>
          <w:trHeight w:val="1870"/>
        </w:trPr>
        <w:tc>
          <w:tcPr>
            <w:tcW w:w="720" w:type="dxa"/>
            <w:tcBorders>
              <w:top w:val="single" w:sz="4" w:space="0" w:color="auto"/>
              <w:left w:val="single" w:sz="4" w:space="0" w:color="auto"/>
              <w:bottom w:val="single" w:sz="4" w:space="0" w:color="auto"/>
              <w:right w:val="single" w:sz="4" w:space="0" w:color="auto"/>
            </w:tcBorders>
            <w:vAlign w:val="center"/>
          </w:tcPr>
          <w:p w:rsidR="00FD5D6F" w:rsidRDefault="00FD5D6F" w:rsidP="00250B5A">
            <w:pPr>
              <w:spacing w:line="360" w:lineRule="auto"/>
              <w:jc w:val="center"/>
              <w:rPr>
                <w:rFonts w:ascii="宋体" w:hAnsi="宋体"/>
                <w:sz w:val="24"/>
              </w:rPr>
            </w:pPr>
            <w:r>
              <w:rPr>
                <w:rFonts w:ascii="宋体" w:hAnsi="宋体" w:hint="eastAsia"/>
                <w:sz w:val="24"/>
              </w:rPr>
              <w:t>项号</w:t>
            </w:r>
          </w:p>
          <w:p w:rsidR="00FD5D6F" w:rsidRDefault="00FD5D6F" w:rsidP="00250B5A">
            <w:pPr>
              <w:spacing w:line="360" w:lineRule="auto"/>
              <w:jc w:val="center"/>
              <w:rPr>
                <w:rFonts w:ascii="宋体" w:hAnsi="宋体"/>
                <w:sz w:val="24"/>
              </w:rPr>
            </w:pPr>
          </w:p>
        </w:tc>
        <w:tc>
          <w:tcPr>
            <w:tcW w:w="3282" w:type="dxa"/>
            <w:tcBorders>
              <w:top w:val="single" w:sz="4" w:space="0" w:color="auto"/>
              <w:left w:val="single" w:sz="4" w:space="0" w:color="auto"/>
              <w:bottom w:val="single" w:sz="4" w:space="0" w:color="auto"/>
              <w:right w:val="single" w:sz="4" w:space="0" w:color="auto"/>
            </w:tcBorders>
            <w:vAlign w:val="center"/>
          </w:tcPr>
          <w:p w:rsidR="00FD5D6F" w:rsidRDefault="00FD5D6F" w:rsidP="00250B5A">
            <w:pPr>
              <w:spacing w:line="360" w:lineRule="auto"/>
              <w:jc w:val="center"/>
              <w:rPr>
                <w:rFonts w:ascii="宋体" w:hAnsi="宋体"/>
                <w:sz w:val="24"/>
              </w:rPr>
            </w:pPr>
            <w:r>
              <w:rPr>
                <w:rFonts w:ascii="宋体" w:hAnsi="宋体" w:hint="eastAsia"/>
                <w:sz w:val="24"/>
              </w:rPr>
              <w:t>项目内容</w:t>
            </w:r>
          </w:p>
        </w:tc>
        <w:tc>
          <w:tcPr>
            <w:tcW w:w="1368" w:type="dxa"/>
            <w:tcBorders>
              <w:top w:val="single" w:sz="4" w:space="0" w:color="auto"/>
              <w:left w:val="single" w:sz="4" w:space="0" w:color="auto"/>
              <w:bottom w:val="single" w:sz="4" w:space="0" w:color="auto"/>
              <w:right w:val="single" w:sz="4" w:space="0" w:color="auto"/>
            </w:tcBorders>
            <w:vAlign w:val="center"/>
          </w:tcPr>
          <w:p w:rsidR="00FD5D6F" w:rsidRDefault="00FD5D6F" w:rsidP="00250B5A">
            <w:pPr>
              <w:spacing w:line="360" w:lineRule="auto"/>
              <w:jc w:val="center"/>
              <w:rPr>
                <w:rFonts w:ascii="宋体" w:hAnsi="宋体"/>
                <w:sz w:val="24"/>
              </w:rPr>
            </w:pPr>
            <w:r>
              <w:rPr>
                <w:rFonts w:ascii="宋体" w:hAnsi="宋体" w:hint="eastAsia"/>
                <w:sz w:val="24"/>
              </w:rPr>
              <w:t>单位</w:t>
            </w:r>
          </w:p>
        </w:tc>
        <w:tc>
          <w:tcPr>
            <w:tcW w:w="1580" w:type="dxa"/>
            <w:tcBorders>
              <w:top w:val="single" w:sz="4" w:space="0" w:color="auto"/>
              <w:left w:val="single" w:sz="4" w:space="0" w:color="auto"/>
              <w:right w:val="single" w:sz="4" w:space="0" w:color="auto"/>
            </w:tcBorders>
            <w:vAlign w:val="center"/>
          </w:tcPr>
          <w:p w:rsidR="00FD5D6F" w:rsidRDefault="00FD5D6F" w:rsidP="00250B5A">
            <w:pPr>
              <w:spacing w:line="360" w:lineRule="auto"/>
              <w:jc w:val="center"/>
              <w:rPr>
                <w:rFonts w:ascii="宋体" w:hAnsi="宋体"/>
                <w:sz w:val="24"/>
              </w:rPr>
            </w:pPr>
            <w:r>
              <w:rPr>
                <w:rFonts w:ascii="宋体" w:hAnsi="宋体" w:hint="eastAsia"/>
                <w:sz w:val="24"/>
              </w:rPr>
              <w:t>数量</w:t>
            </w:r>
          </w:p>
        </w:tc>
        <w:tc>
          <w:tcPr>
            <w:tcW w:w="2022" w:type="dxa"/>
            <w:tcBorders>
              <w:top w:val="single" w:sz="4" w:space="0" w:color="auto"/>
              <w:left w:val="single" w:sz="4" w:space="0" w:color="auto"/>
              <w:bottom w:val="single" w:sz="4" w:space="0" w:color="auto"/>
              <w:right w:val="single" w:sz="4" w:space="0" w:color="auto"/>
            </w:tcBorders>
            <w:vAlign w:val="center"/>
          </w:tcPr>
          <w:p w:rsidR="00FD5D6F" w:rsidRDefault="00FD5D6F" w:rsidP="00250B5A">
            <w:pPr>
              <w:spacing w:line="360" w:lineRule="auto"/>
              <w:jc w:val="center"/>
              <w:rPr>
                <w:rFonts w:ascii="宋体" w:hAnsi="宋体"/>
                <w:sz w:val="24"/>
              </w:rPr>
            </w:pPr>
            <w:r>
              <w:rPr>
                <w:rFonts w:ascii="宋体" w:hAnsi="宋体" w:hint="eastAsia"/>
                <w:sz w:val="24"/>
              </w:rPr>
              <w:t>竞标报价</w:t>
            </w:r>
          </w:p>
        </w:tc>
        <w:tc>
          <w:tcPr>
            <w:tcW w:w="800" w:type="dxa"/>
            <w:tcBorders>
              <w:top w:val="single" w:sz="4" w:space="0" w:color="auto"/>
              <w:left w:val="single" w:sz="4" w:space="0" w:color="auto"/>
              <w:bottom w:val="single" w:sz="4" w:space="0" w:color="auto"/>
              <w:right w:val="single" w:sz="4" w:space="0" w:color="auto"/>
            </w:tcBorders>
            <w:vAlign w:val="center"/>
          </w:tcPr>
          <w:p w:rsidR="00FD5D6F" w:rsidRDefault="00FD5D6F" w:rsidP="00250B5A">
            <w:pPr>
              <w:spacing w:line="360" w:lineRule="auto"/>
              <w:jc w:val="center"/>
              <w:rPr>
                <w:rFonts w:ascii="宋体" w:hAnsi="宋体"/>
                <w:sz w:val="24"/>
              </w:rPr>
            </w:pPr>
            <w:r>
              <w:rPr>
                <w:rFonts w:ascii="宋体" w:hAnsi="宋体" w:hint="eastAsia"/>
                <w:sz w:val="24"/>
              </w:rPr>
              <w:t>备注</w:t>
            </w:r>
          </w:p>
        </w:tc>
      </w:tr>
      <w:tr w:rsidR="00FD5D6F" w:rsidTr="00250B5A">
        <w:trPr>
          <w:trHeight w:val="460"/>
        </w:trPr>
        <w:tc>
          <w:tcPr>
            <w:tcW w:w="720" w:type="dxa"/>
            <w:tcBorders>
              <w:top w:val="single" w:sz="4" w:space="0" w:color="auto"/>
              <w:left w:val="single" w:sz="4" w:space="0" w:color="auto"/>
              <w:bottom w:val="single" w:sz="4" w:space="0" w:color="auto"/>
              <w:right w:val="single" w:sz="4" w:space="0" w:color="auto"/>
            </w:tcBorders>
            <w:vAlign w:val="center"/>
          </w:tcPr>
          <w:p w:rsidR="00FD5D6F" w:rsidRDefault="00FD5D6F" w:rsidP="00250B5A">
            <w:pPr>
              <w:spacing w:line="360" w:lineRule="auto"/>
              <w:jc w:val="center"/>
              <w:rPr>
                <w:rFonts w:ascii="宋体" w:hAnsi="宋体"/>
                <w:sz w:val="24"/>
              </w:rPr>
            </w:pPr>
            <w:r>
              <w:rPr>
                <w:rFonts w:ascii="宋体" w:hAnsi="宋体" w:hint="eastAsia"/>
                <w:sz w:val="24"/>
              </w:rPr>
              <w:t>1</w:t>
            </w:r>
          </w:p>
        </w:tc>
        <w:tc>
          <w:tcPr>
            <w:tcW w:w="3282" w:type="dxa"/>
            <w:tcBorders>
              <w:top w:val="single" w:sz="4" w:space="0" w:color="auto"/>
              <w:left w:val="single" w:sz="4" w:space="0" w:color="auto"/>
              <w:bottom w:val="single" w:sz="4" w:space="0" w:color="auto"/>
              <w:right w:val="single" w:sz="4" w:space="0" w:color="auto"/>
            </w:tcBorders>
            <w:vAlign w:val="center"/>
          </w:tcPr>
          <w:p w:rsidR="00FD5D6F" w:rsidRDefault="00FD5D6F" w:rsidP="00250B5A">
            <w:pPr>
              <w:spacing w:line="400" w:lineRule="exact"/>
              <w:jc w:val="left"/>
              <w:rPr>
                <w:rFonts w:ascii="宋体" w:hAnsi="宋体"/>
                <w:sz w:val="24"/>
              </w:rPr>
            </w:pPr>
            <w:r w:rsidRPr="00FB43A4">
              <w:rPr>
                <w:rFonts w:ascii="新宋体" w:eastAsia="新宋体" w:hAnsi="新宋体" w:cs="宋体" w:hint="eastAsia"/>
                <w:kern w:val="0"/>
                <w:sz w:val="24"/>
              </w:rPr>
              <w:t>百色市田阳区第九小学学生宿舍楼项目设计（含绿建）服务</w:t>
            </w:r>
          </w:p>
        </w:tc>
        <w:tc>
          <w:tcPr>
            <w:tcW w:w="1368" w:type="dxa"/>
            <w:tcBorders>
              <w:top w:val="single" w:sz="4" w:space="0" w:color="auto"/>
              <w:left w:val="single" w:sz="4" w:space="0" w:color="auto"/>
              <w:bottom w:val="single" w:sz="4" w:space="0" w:color="auto"/>
              <w:right w:val="single" w:sz="4" w:space="0" w:color="auto"/>
            </w:tcBorders>
            <w:vAlign w:val="center"/>
          </w:tcPr>
          <w:p w:rsidR="00FD5D6F" w:rsidRPr="0076265B" w:rsidRDefault="00FD5D6F" w:rsidP="00250B5A">
            <w:pPr>
              <w:spacing w:line="360" w:lineRule="auto"/>
              <w:jc w:val="center"/>
              <w:rPr>
                <w:rFonts w:ascii="宋体" w:hAnsi="宋体"/>
                <w:sz w:val="24"/>
              </w:rPr>
            </w:pPr>
            <w:r>
              <w:rPr>
                <w:rFonts w:ascii="宋体" w:hAnsi="宋体"/>
                <w:sz w:val="24"/>
              </w:rPr>
              <w:t>项</w:t>
            </w:r>
          </w:p>
        </w:tc>
        <w:tc>
          <w:tcPr>
            <w:tcW w:w="1580" w:type="dxa"/>
            <w:tcBorders>
              <w:top w:val="single" w:sz="4" w:space="0" w:color="auto"/>
              <w:left w:val="single" w:sz="4" w:space="0" w:color="auto"/>
              <w:bottom w:val="single" w:sz="4" w:space="0" w:color="auto"/>
              <w:right w:val="single" w:sz="4" w:space="0" w:color="auto"/>
            </w:tcBorders>
            <w:vAlign w:val="center"/>
          </w:tcPr>
          <w:p w:rsidR="00FD5D6F" w:rsidRDefault="00FD5D6F" w:rsidP="00250B5A">
            <w:pPr>
              <w:spacing w:line="360" w:lineRule="auto"/>
              <w:jc w:val="center"/>
              <w:rPr>
                <w:rFonts w:ascii="宋体" w:hAnsi="宋体"/>
                <w:sz w:val="24"/>
              </w:rPr>
            </w:pPr>
            <w:r>
              <w:rPr>
                <w:rFonts w:ascii="宋体" w:hAnsi="宋体" w:hint="eastAsia"/>
                <w:sz w:val="24"/>
              </w:rPr>
              <w:t>1</w:t>
            </w:r>
          </w:p>
        </w:tc>
        <w:tc>
          <w:tcPr>
            <w:tcW w:w="2022" w:type="dxa"/>
            <w:tcBorders>
              <w:top w:val="single" w:sz="4" w:space="0" w:color="auto"/>
              <w:left w:val="single" w:sz="4" w:space="0" w:color="auto"/>
              <w:bottom w:val="single" w:sz="4" w:space="0" w:color="auto"/>
              <w:right w:val="single" w:sz="4" w:space="0" w:color="auto"/>
            </w:tcBorders>
            <w:vAlign w:val="center"/>
          </w:tcPr>
          <w:p w:rsidR="00FD5D6F" w:rsidRDefault="00FD5D6F" w:rsidP="00250B5A">
            <w:pPr>
              <w:spacing w:line="360" w:lineRule="auto"/>
              <w:jc w:val="center"/>
              <w:rPr>
                <w:rFonts w:ascii="宋体" w:hAnsi="宋体"/>
                <w:sz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D5D6F" w:rsidRDefault="00FD5D6F" w:rsidP="00250B5A">
            <w:pPr>
              <w:spacing w:line="360" w:lineRule="auto"/>
              <w:jc w:val="center"/>
              <w:rPr>
                <w:rFonts w:ascii="宋体" w:hAnsi="宋体"/>
                <w:sz w:val="24"/>
              </w:rPr>
            </w:pPr>
          </w:p>
        </w:tc>
      </w:tr>
      <w:tr w:rsidR="00FD5D6F" w:rsidTr="00250B5A">
        <w:trPr>
          <w:trHeight w:val="451"/>
        </w:trPr>
        <w:tc>
          <w:tcPr>
            <w:tcW w:w="720" w:type="dxa"/>
            <w:tcBorders>
              <w:top w:val="single" w:sz="4" w:space="0" w:color="auto"/>
              <w:left w:val="single" w:sz="4" w:space="0" w:color="auto"/>
              <w:bottom w:val="single" w:sz="4" w:space="0" w:color="auto"/>
              <w:right w:val="single" w:sz="4" w:space="0" w:color="auto"/>
            </w:tcBorders>
            <w:vAlign w:val="center"/>
          </w:tcPr>
          <w:p w:rsidR="00FD5D6F" w:rsidRDefault="00FD5D6F" w:rsidP="00250B5A">
            <w:pPr>
              <w:spacing w:line="360" w:lineRule="auto"/>
              <w:jc w:val="center"/>
              <w:rPr>
                <w:rFonts w:ascii="宋体" w:hAnsi="宋体"/>
                <w:sz w:val="24"/>
              </w:rPr>
            </w:pPr>
            <w:r>
              <w:rPr>
                <w:rFonts w:ascii="宋体" w:hAnsi="宋体" w:hint="eastAsia"/>
                <w:sz w:val="24"/>
              </w:rPr>
              <w:t>2</w:t>
            </w:r>
          </w:p>
        </w:tc>
        <w:tc>
          <w:tcPr>
            <w:tcW w:w="3282" w:type="dxa"/>
            <w:tcBorders>
              <w:top w:val="single" w:sz="4" w:space="0" w:color="auto"/>
              <w:left w:val="single" w:sz="4" w:space="0" w:color="auto"/>
              <w:bottom w:val="single" w:sz="4" w:space="0" w:color="auto"/>
              <w:right w:val="single" w:sz="4" w:space="0" w:color="auto"/>
            </w:tcBorders>
            <w:vAlign w:val="center"/>
          </w:tcPr>
          <w:p w:rsidR="00FD5D6F" w:rsidRDefault="00FD5D6F" w:rsidP="00250B5A">
            <w:pPr>
              <w:spacing w:line="400" w:lineRule="exact"/>
              <w:jc w:val="left"/>
              <w:rPr>
                <w:rFonts w:ascii="宋体" w:hAnsi="宋体"/>
                <w:sz w:val="24"/>
              </w:rPr>
            </w:pPr>
            <w:r w:rsidRPr="00FB43A4">
              <w:rPr>
                <w:rFonts w:ascii="新宋体" w:eastAsia="新宋体" w:hAnsi="新宋体" w:cs="宋体" w:hint="eastAsia"/>
                <w:kern w:val="0"/>
                <w:sz w:val="24"/>
              </w:rPr>
              <w:t>百色市田阳区头塘</w:t>
            </w:r>
            <w:r w:rsidRPr="00FB43A4">
              <w:rPr>
                <w:rFonts w:ascii="新宋体" w:eastAsia="新宋体" w:hAnsi="新宋体" w:cs="宋体"/>
                <w:kern w:val="0"/>
                <w:sz w:val="24"/>
              </w:rPr>
              <w:t>镇</w:t>
            </w:r>
            <w:r w:rsidRPr="00FB43A4">
              <w:rPr>
                <w:rFonts w:ascii="新宋体" w:eastAsia="新宋体" w:hAnsi="新宋体" w:cs="宋体" w:hint="eastAsia"/>
                <w:kern w:val="0"/>
                <w:sz w:val="24"/>
              </w:rPr>
              <w:t>初级</w:t>
            </w:r>
            <w:r w:rsidRPr="00FB43A4">
              <w:rPr>
                <w:rFonts w:ascii="新宋体" w:eastAsia="新宋体" w:hAnsi="新宋体" w:cs="宋体"/>
                <w:kern w:val="0"/>
                <w:sz w:val="24"/>
              </w:rPr>
              <w:t>中学</w:t>
            </w:r>
            <w:r w:rsidRPr="00FB43A4">
              <w:rPr>
                <w:rFonts w:ascii="新宋体" w:eastAsia="新宋体" w:hAnsi="新宋体" w:cs="宋体" w:hint="eastAsia"/>
                <w:kern w:val="0"/>
                <w:sz w:val="24"/>
              </w:rPr>
              <w:t>2号教学综合楼项目设计（含绿建）服务</w:t>
            </w:r>
          </w:p>
        </w:tc>
        <w:tc>
          <w:tcPr>
            <w:tcW w:w="1368" w:type="dxa"/>
            <w:tcBorders>
              <w:top w:val="single" w:sz="4" w:space="0" w:color="auto"/>
              <w:left w:val="single" w:sz="4" w:space="0" w:color="auto"/>
              <w:bottom w:val="single" w:sz="4" w:space="0" w:color="auto"/>
              <w:right w:val="single" w:sz="4" w:space="0" w:color="auto"/>
            </w:tcBorders>
            <w:vAlign w:val="center"/>
          </w:tcPr>
          <w:p w:rsidR="00FD5D6F" w:rsidRDefault="00FD5D6F" w:rsidP="00250B5A">
            <w:pPr>
              <w:spacing w:line="360" w:lineRule="auto"/>
              <w:jc w:val="center"/>
              <w:rPr>
                <w:rFonts w:ascii="宋体" w:hAnsi="宋体"/>
                <w:sz w:val="24"/>
              </w:rPr>
            </w:pPr>
            <w:r>
              <w:rPr>
                <w:rFonts w:ascii="宋体" w:hAnsi="宋体"/>
                <w:sz w:val="24"/>
              </w:rPr>
              <w:t>项</w:t>
            </w:r>
          </w:p>
        </w:tc>
        <w:tc>
          <w:tcPr>
            <w:tcW w:w="1580" w:type="dxa"/>
            <w:tcBorders>
              <w:top w:val="single" w:sz="4" w:space="0" w:color="auto"/>
              <w:left w:val="single" w:sz="4" w:space="0" w:color="auto"/>
              <w:bottom w:val="single" w:sz="4" w:space="0" w:color="auto"/>
              <w:right w:val="single" w:sz="4" w:space="0" w:color="auto"/>
            </w:tcBorders>
            <w:vAlign w:val="center"/>
          </w:tcPr>
          <w:p w:rsidR="00FD5D6F" w:rsidRDefault="00FD5D6F" w:rsidP="00250B5A">
            <w:pPr>
              <w:spacing w:line="360" w:lineRule="auto"/>
              <w:jc w:val="center"/>
              <w:rPr>
                <w:rFonts w:ascii="宋体" w:hAnsi="宋体"/>
                <w:sz w:val="24"/>
              </w:rPr>
            </w:pPr>
            <w:r>
              <w:rPr>
                <w:rFonts w:ascii="宋体" w:hAnsi="宋体" w:hint="eastAsia"/>
                <w:sz w:val="24"/>
              </w:rPr>
              <w:t>1</w:t>
            </w:r>
          </w:p>
        </w:tc>
        <w:tc>
          <w:tcPr>
            <w:tcW w:w="2022" w:type="dxa"/>
            <w:tcBorders>
              <w:top w:val="single" w:sz="4" w:space="0" w:color="auto"/>
              <w:left w:val="single" w:sz="4" w:space="0" w:color="auto"/>
              <w:bottom w:val="single" w:sz="4" w:space="0" w:color="auto"/>
              <w:right w:val="single" w:sz="4" w:space="0" w:color="auto"/>
            </w:tcBorders>
            <w:vAlign w:val="center"/>
          </w:tcPr>
          <w:p w:rsidR="00FD5D6F" w:rsidRDefault="00FD5D6F" w:rsidP="00250B5A">
            <w:pPr>
              <w:spacing w:line="360" w:lineRule="auto"/>
              <w:jc w:val="center"/>
              <w:rPr>
                <w:rFonts w:ascii="宋体" w:hAnsi="宋体"/>
                <w:sz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D5D6F" w:rsidRDefault="00FD5D6F" w:rsidP="00250B5A">
            <w:pPr>
              <w:spacing w:line="360" w:lineRule="auto"/>
              <w:jc w:val="center"/>
              <w:rPr>
                <w:rFonts w:ascii="宋体" w:hAnsi="宋体"/>
                <w:sz w:val="24"/>
              </w:rPr>
            </w:pPr>
          </w:p>
        </w:tc>
      </w:tr>
      <w:tr w:rsidR="00FD5D6F" w:rsidTr="00250B5A">
        <w:trPr>
          <w:trHeight w:val="449"/>
        </w:trPr>
        <w:tc>
          <w:tcPr>
            <w:tcW w:w="9772" w:type="dxa"/>
            <w:gridSpan w:val="6"/>
            <w:tcBorders>
              <w:top w:val="single" w:sz="4" w:space="0" w:color="auto"/>
              <w:left w:val="single" w:sz="4" w:space="0" w:color="auto"/>
              <w:bottom w:val="single" w:sz="4" w:space="0" w:color="auto"/>
              <w:right w:val="single" w:sz="4" w:space="0" w:color="auto"/>
            </w:tcBorders>
            <w:vAlign w:val="center"/>
          </w:tcPr>
          <w:p w:rsidR="00FD5D6F" w:rsidRDefault="00FD5D6F" w:rsidP="00250B5A">
            <w:pPr>
              <w:spacing w:line="360" w:lineRule="auto"/>
              <w:rPr>
                <w:rFonts w:ascii="宋体" w:hAnsi="宋体"/>
                <w:sz w:val="24"/>
              </w:rPr>
            </w:pPr>
            <w:r>
              <w:rPr>
                <w:rFonts w:ascii="宋体" w:hAnsi="宋体" w:hint="eastAsia"/>
                <w:sz w:val="24"/>
              </w:rPr>
              <w:t>总报价（人民币大写）：                       （￥           元）</w:t>
            </w:r>
          </w:p>
        </w:tc>
      </w:tr>
      <w:tr w:rsidR="00FD5D6F" w:rsidTr="00250B5A">
        <w:trPr>
          <w:trHeight w:val="556"/>
        </w:trPr>
        <w:tc>
          <w:tcPr>
            <w:tcW w:w="9772" w:type="dxa"/>
            <w:gridSpan w:val="6"/>
            <w:tcBorders>
              <w:top w:val="nil"/>
              <w:left w:val="single" w:sz="4" w:space="0" w:color="auto"/>
              <w:right w:val="single" w:sz="4" w:space="0" w:color="auto"/>
            </w:tcBorders>
            <w:vAlign w:val="center"/>
          </w:tcPr>
          <w:p w:rsidR="00FD5D6F" w:rsidRDefault="00FD5D6F" w:rsidP="00250B5A">
            <w:pPr>
              <w:spacing w:line="360" w:lineRule="auto"/>
              <w:rPr>
                <w:rFonts w:ascii="宋体" w:hAnsi="宋体"/>
                <w:sz w:val="24"/>
              </w:rPr>
            </w:pPr>
            <w:r>
              <w:rPr>
                <w:rFonts w:ascii="宋体" w:hAnsi="宋体" w:hint="eastAsia"/>
                <w:sz w:val="24"/>
              </w:rPr>
              <w:t xml:space="preserve">设计服务期：     </w:t>
            </w:r>
          </w:p>
        </w:tc>
      </w:tr>
    </w:tbl>
    <w:p w:rsidR="00FD5D6F" w:rsidRDefault="00FD5D6F" w:rsidP="00FD5D6F">
      <w:pPr>
        <w:spacing w:line="360" w:lineRule="auto"/>
        <w:rPr>
          <w:rFonts w:ascii="宋体" w:hAnsi="宋体"/>
          <w:sz w:val="24"/>
        </w:rPr>
      </w:pPr>
    </w:p>
    <w:p w:rsidR="00FD5D6F" w:rsidRDefault="00FD5D6F" w:rsidP="00FD5D6F">
      <w:pPr>
        <w:spacing w:line="360" w:lineRule="auto"/>
        <w:rPr>
          <w:rFonts w:ascii="宋体" w:hAnsi="宋体"/>
          <w:sz w:val="24"/>
        </w:rPr>
      </w:pPr>
      <w:r>
        <w:rPr>
          <w:rFonts w:ascii="宋体" w:hAnsi="宋体" w:hint="eastAsia"/>
          <w:sz w:val="24"/>
        </w:rPr>
        <w:t>竞标人：</w:t>
      </w:r>
      <w:r>
        <w:rPr>
          <w:rFonts w:ascii="宋体" w:hAnsi="宋体" w:hint="eastAsia"/>
          <w:sz w:val="24"/>
          <w:u w:val="single"/>
        </w:rPr>
        <w:t xml:space="preserve">                                </w:t>
      </w:r>
      <w:r>
        <w:rPr>
          <w:rFonts w:ascii="宋体" w:hAnsi="宋体" w:hint="eastAsia"/>
          <w:sz w:val="24"/>
        </w:rPr>
        <w:t>（盖单位公章）</w:t>
      </w:r>
    </w:p>
    <w:p w:rsidR="00FD5D6F" w:rsidRDefault="00FD5D6F" w:rsidP="00FD5D6F">
      <w:pPr>
        <w:spacing w:line="360" w:lineRule="auto"/>
        <w:rPr>
          <w:rFonts w:ascii="宋体" w:hAnsi="宋体"/>
          <w:sz w:val="24"/>
          <w:u w:val="single"/>
        </w:rPr>
      </w:pPr>
      <w:r>
        <w:rPr>
          <w:rFonts w:ascii="宋体" w:hAnsi="宋体" w:hint="eastAsia"/>
          <w:sz w:val="24"/>
        </w:rPr>
        <w:t>法定代表人或委托代理人签名：</w:t>
      </w:r>
      <w:r>
        <w:rPr>
          <w:rFonts w:ascii="宋体" w:hAnsi="宋体" w:hint="eastAsia"/>
          <w:sz w:val="24"/>
          <w:u w:val="single"/>
        </w:rPr>
        <w:t xml:space="preserve">            </w:t>
      </w:r>
    </w:p>
    <w:p w:rsidR="00FD5D6F" w:rsidRDefault="00FD5D6F" w:rsidP="00FD5D6F">
      <w:pPr>
        <w:spacing w:line="360" w:lineRule="auto"/>
        <w:rPr>
          <w:rFonts w:ascii="宋体" w:hAnsi="宋体"/>
          <w:sz w:val="24"/>
          <w:u w:val="single"/>
        </w:rPr>
      </w:pPr>
      <w:r>
        <w:rPr>
          <w:rFonts w:ascii="宋体" w:hAnsi="宋体" w:hint="eastAsia"/>
          <w:sz w:val="24"/>
        </w:rPr>
        <w:t>日期：</w:t>
      </w:r>
      <w:r>
        <w:rPr>
          <w:rFonts w:ascii="宋体" w:hAnsi="宋体" w:hint="eastAsia"/>
          <w:sz w:val="24"/>
          <w:u w:val="single"/>
        </w:rPr>
        <w:t xml:space="preserve">      年    月     日</w:t>
      </w:r>
    </w:p>
    <w:p w:rsidR="00FD5D6F" w:rsidRDefault="00FD5D6F" w:rsidP="00FD5D6F">
      <w:pPr>
        <w:spacing w:line="360" w:lineRule="auto"/>
        <w:rPr>
          <w:rFonts w:ascii="宋体" w:hAnsi="宋体"/>
          <w:sz w:val="24"/>
        </w:rPr>
      </w:pPr>
    </w:p>
    <w:p w:rsidR="00FD5D6F" w:rsidRDefault="00FD5D6F" w:rsidP="00FD5D6F">
      <w:pPr>
        <w:spacing w:line="360" w:lineRule="auto"/>
        <w:rPr>
          <w:rFonts w:ascii="宋体" w:hAnsi="宋体"/>
          <w:b/>
          <w:sz w:val="24"/>
        </w:rPr>
      </w:pPr>
      <w:r>
        <w:rPr>
          <w:rFonts w:ascii="宋体" w:hAnsi="宋体" w:hint="eastAsia"/>
          <w:b/>
          <w:sz w:val="24"/>
        </w:rPr>
        <w:t>竞标说明：</w:t>
      </w:r>
    </w:p>
    <w:p w:rsidR="00FD5D6F" w:rsidRDefault="00FD5D6F" w:rsidP="00FD5D6F">
      <w:pPr>
        <w:spacing w:line="360" w:lineRule="auto"/>
        <w:rPr>
          <w:rFonts w:ascii="宋体" w:hAnsi="宋体"/>
          <w:b/>
          <w:sz w:val="24"/>
        </w:rPr>
      </w:pPr>
      <w:r>
        <w:rPr>
          <w:rFonts w:ascii="宋体" w:hAnsi="宋体" w:hint="eastAsia"/>
          <w:b/>
          <w:sz w:val="24"/>
        </w:rPr>
        <w:t>1. 竞标人必须按以上格式加盖单位公章并签名，否则竞标无效。</w:t>
      </w:r>
    </w:p>
    <w:p w:rsidR="00FD5D6F" w:rsidRDefault="00FD5D6F" w:rsidP="00FD5D6F">
      <w:pPr>
        <w:spacing w:line="360" w:lineRule="auto"/>
        <w:rPr>
          <w:sz w:val="30"/>
          <w:szCs w:val="30"/>
        </w:rPr>
      </w:pPr>
    </w:p>
    <w:p w:rsidR="00FD5D6F" w:rsidRDefault="00FD5D6F" w:rsidP="00FD5D6F">
      <w:pPr>
        <w:spacing w:line="360" w:lineRule="auto"/>
        <w:rPr>
          <w:sz w:val="30"/>
          <w:szCs w:val="30"/>
        </w:rPr>
      </w:pPr>
    </w:p>
    <w:p w:rsidR="00FD5D6F" w:rsidRDefault="00FD5D6F" w:rsidP="00FD5D6F">
      <w:pPr>
        <w:spacing w:line="360" w:lineRule="auto"/>
        <w:ind w:firstLineChars="1050" w:firstLine="3150"/>
        <w:rPr>
          <w:sz w:val="30"/>
          <w:szCs w:val="30"/>
        </w:rPr>
      </w:pPr>
    </w:p>
    <w:p w:rsidR="00FD5D6F" w:rsidRDefault="00FD5D6F" w:rsidP="00FD5D6F">
      <w:pPr>
        <w:jc w:val="center"/>
        <w:rPr>
          <w:b/>
          <w:sz w:val="32"/>
          <w:szCs w:val="32"/>
        </w:rPr>
      </w:pPr>
      <w:bookmarkStart w:id="158" w:name="_Toc302576627"/>
      <w:r>
        <w:rPr>
          <w:rFonts w:hint="eastAsia"/>
          <w:b/>
          <w:sz w:val="32"/>
          <w:szCs w:val="32"/>
        </w:rPr>
        <w:br w:type="page"/>
      </w:r>
      <w:r>
        <w:rPr>
          <w:rFonts w:hint="eastAsia"/>
          <w:b/>
          <w:sz w:val="32"/>
          <w:szCs w:val="32"/>
        </w:rPr>
        <w:lastRenderedPageBreak/>
        <w:t>（</w:t>
      </w:r>
      <w:r>
        <w:rPr>
          <w:rFonts w:hint="eastAsia"/>
          <w:b/>
          <w:sz w:val="32"/>
          <w:szCs w:val="32"/>
        </w:rPr>
        <w:t>3</w:t>
      </w:r>
      <w:r>
        <w:rPr>
          <w:rFonts w:hint="eastAsia"/>
          <w:b/>
          <w:sz w:val="32"/>
          <w:szCs w:val="32"/>
        </w:rPr>
        <w:t>）、诚信声明</w:t>
      </w:r>
      <w:bookmarkEnd w:id="158"/>
    </w:p>
    <w:p w:rsidR="00FD5D6F" w:rsidRDefault="00FD5D6F" w:rsidP="00FD5D6F">
      <w:pPr>
        <w:spacing w:line="460" w:lineRule="exact"/>
        <w:jc w:val="center"/>
        <w:outlineLvl w:val="1"/>
        <w:rPr>
          <w:rFonts w:ascii="宋体" w:hAnsi="宋体"/>
          <w:b/>
          <w:bCs/>
          <w:sz w:val="32"/>
        </w:rPr>
      </w:pPr>
    </w:p>
    <w:p w:rsidR="00FD5D6F" w:rsidRDefault="00FD5D6F" w:rsidP="00FD5D6F">
      <w:pPr>
        <w:spacing w:line="460" w:lineRule="exact"/>
        <w:jc w:val="center"/>
        <w:rPr>
          <w:rFonts w:ascii="宋体" w:hAnsi="宋体"/>
          <w:sz w:val="24"/>
        </w:rPr>
      </w:pPr>
      <w:r>
        <w:rPr>
          <w:rFonts w:hint="eastAsia"/>
          <w:b/>
          <w:sz w:val="32"/>
          <w:szCs w:val="32"/>
        </w:rPr>
        <w:t>诚信声明</w:t>
      </w:r>
    </w:p>
    <w:p w:rsidR="00FD5D6F" w:rsidRDefault="00FD5D6F" w:rsidP="00FD5D6F">
      <w:pPr>
        <w:spacing w:line="460" w:lineRule="exact"/>
        <w:jc w:val="center"/>
        <w:rPr>
          <w:rFonts w:ascii="宋体" w:hAnsi="宋体"/>
          <w:sz w:val="24"/>
        </w:rPr>
      </w:pPr>
    </w:p>
    <w:p w:rsidR="00FD5D6F" w:rsidRDefault="00FD5D6F" w:rsidP="00FD5D6F">
      <w:pPr>
        <w:spacing w:line="480" w:lineRule="exact"/>
        <w:ind w:firstLineChars="200" w:firstLine="480"/>
        <w:rPr>
          <w:rFonts w:ascii="宋体" w:hAnsi="宋体"/>
          <w:sz w:val="24"/>
        </w:rPr>
      </w:pPr>
      <w:r>
        <w:rPr>
          <w:rFonts w:ascii="宋体" w:hAnsi="宋体" w:hint="eastAsia"/>
          <w:sz w:val="24"/>
        </w:rPr>
        <w:t>本人</w:t>
      </w:r>
      <w:r>
        <w:rPr>
          <w:rFonts w:ascii="宋体" w:hAnsi="宋体" w:hint="eastAsia"/>
          <w:sz w:val="24"/>
          <w:u w:val="single"/>
        </w:rPr>
        <w:t xml:space="preserve">         </w:t>
      </w:r>
      <w:r>
        <w:rPr>
          <w:rFonts w:ascii="宋体" w:hAnsi="宋体" w:hint="eastAsia"/>
          <w:sz w:val="24"/>
        </w:rPr>
        <w:t>（法定代表人、身份证号码</w:t>
      </w:r>
      <w:r>
        <w:rPr>
          <w:rFonts w:ascii="宋体" w:hAnsi="宋体" w:hint="eastAsia"/>
          <w:sz w:val="24"/>
          <w:u w:val="single"/>
        </w:rPr>
        <w:t xml:space="preserve">                     </w:t>
      </w:r>
      <w:r>
        <w:rPr>
          <w:rFonts w:ascii="宋体" w:hAnsi="宋体" w:hint="eastAsia"/>
          <w:sz w:val="24"/>
        </w:rPr>
        <w:t>）郑重声明，本企业参加</w:t>
      </w:r>
      <w:r>
        <w:rPr>
          <w:rFonts w:ascii="宋体" w:hAnsi="宋体" w:hint="eastAsia"/>
          <w:sz w:val="24"/>
          <w:u w:val="single"/>
        </w:rPr>
        <w:t xml:space="preserve">       (项目名称+标段)                </w:t>
      </w:r>
      <w:r>
        <w:rPr>
          <w:rFonts w:ascii="宋体" w:hAnsi="宋体" w:hint="eastAsia"/>
          <w:sz w:val="24"/>
        </w:rPr>
        <w:t>竞标活动所递交的所有资料填写数据及所包含的附件资料内容是真实的、合法的、有效的，同样我在此所做的声明也是真实有效的。并愿意对在竞标过程中有关部门的调查结果承担责任。</w:t>
      </w:r>
    </w:p>
    <w:p w:rsidR="00FD5D6F" w:rsidRDefault="00FD5D6F" w:rsidP="00FD5D6F">
      <w:pPr>
        <w:spacing w:line="480" w:lineRule="exact"/>
        <w:rPr>
          <w:rFonts w:ascii="宋体" w:hAnsi="宋体"/>
          <w:sz w:val="24"/>
        </w:rPr>
      </w:pPr>
      <w:r>
        <w:rPr>
          <w:rFonts w:ascii="宋体" w:hAnsi="宋体" w:hint="eastAsia"/>
          <w:sz w:val="24"/>
        </w:rPr>
        <w:t xml:space="preserve">    本企业递交的所有竞标资料如有不实，愿接受建设行政主管部门依据有关法律法规给予的处罚。</w:t>
      </w:r>
    </w:p>
    <w:p w:rsidR="00FD5D6F" w:rsidRDefault="00FD5D6F" w:rsidP="00FD5D6F">
      <w:pPr>
        <w:spacing w:line="460" w:lineRule="exact"/>
        <w:rPr>
          <w:rFonts w:ascii="宋体" w:hAnsi="宋体"/>
          <w:sz w:val="24"/>
        </w:rPr>
      </w:pPr>
    </w:p>
    <w:p w:rsidR="00FD5D6F" w:rsidRDefault="00FD5D6F" w:rsidP="00FD5D6F">
      <w:pPr>
        <w:spacing w:line="460" w:lineRule="exact"/>
        <w:rPr>
          <w:rFonts w:ascii="宋体" w:hAnsi="宋体"/>
          <w:sz w:val="24"/>
        </w:rPr>
      </w:pPr>
    </w:p>
    <w:p w:rsidR="00FD5D6F" w:rsidRDefault="00FD5D6F" w:rsidP="00FD5D6F">
      <w:pPr>
        <w:spacing w:line="460" w:lineRule="exact"/>
        <w:rPr>
          <w:rFonts w:ascii="宋体" w:hAnsi="宋体"/>
          <w:sz w:val="24"/>
        </w:rPr>
      </w:pPr>
    </w:p>
    <w:p w:rsidR="00FD5D6F" w:rsidRDefault="00FD5D6F" w:rsidP="00FD5D6F">
      <w:pPr>
        <w:spacing w:line="460" w:lineRule="exact"/>
        <w:rPr>
          <w:rFonts w:ascii="宋体" w:hAnsi="宋体"/>
          <w:sz w:val="24"/>
        </w:rPr>
      </w:pPr>
    </w:p>
    <w:p w:rsidR="00FD5D6F" w:rsidRDefault="00FD5D6F" w:rsidP="00FD5D6F">
      <w:pPr>
        <w:spacing w:line="460" w:lineRule="exact"/>
        <w:rPr>
          <w:rFonts w:ascii="宋体" w:hAnsi="宋体"/>
          <w:sz w:val="24"/>
        </w:rPr>
      </w:pPr>
    </w:p>
    <w:p w:rsidR="00FD5D6F" w:rsidRDefault="00FD5D6F" w:rsidP="00FD5D6F">
      <w:pPr>
        <w:spacing w:line="460" w:lineRule="exact"/>
        <w:rPr>
          <w:rFonts w:ascii="宋体" w:hAnsi="宋体"/>
          <w:sz w:val="24"/>
        </w:rPr>
      </w:pPr>
    </w:p>
    <w:p w:rsidR="00FD5D6F" w:rsidRDefault="00FD5D6F" w:rsidP="00FD5D6F">
      <w:pPr>
        <w:autoSpaceDE w:val="0"/>
        <w:autoSpaceDN w:val="0"/>
        <w:adjustRightInd w:val="0"/>
        <w:spacing w:line="480" w:lineRule="auto"/>
        <w:ind w:right="795" w:firstLineChars="900" w:firstLine="2160"/>
        <w:rPr>
          <w:rFonts w:ascii="宋体" w:hAnsi="宋体"/>
          <w:kern w:val="0"/>
          <w:sz w:val="24"/>
        </w:rPr>
      </w:pPr>
      <w:r>
        <w:rPr>
          <w:rFonts w:ascii="宋体" w:hAnsi="宋体" w:hint="eastAsia"/>
          <w:sz w:val="24"/>
        </w:rPr>
        <w:t>竞</w:t>
      </w:r>
      <w:r>
        <w:rPr>
          <w:rFonts w:ascii="宋体" w:hAnsi="宋体"/>
          <w:kern w:val="0"/>
          <w:sz w:val="24"/>
        </w:rPr>
        <w:t xml:space="preserve"> </w:t>
      </w:r>
      <w:r>
        <w:rPr>
          <w:rFonts w:ascii="宋体" w:hAnsi="宋体" w:hint="eastAsia"/>
          <w:kern w:val="0"/>
          <w:sz w:val="24"/>
        </w:rPr>
        <w:t>标</w:t>
      </w:r>
      <w:r>
        <w:rPr>
          <w:rFonts w:ascii="宋体" w:hAnsi="宋体"/>
          <w:kern w:val="0"/>
          <w:sz w:val="24"/>
        </w:rPr>
        <w:t xml:space="preserve"> </w:t>
      </w:r>
      <w:r>
        <w:rPr>
          <w:rFonts w:ascii="宋体" w:hAnsi="宋体" w:hint="eastAsia"/>
          <w:kern w:val="0"/>
          <w:sz w:val="24"/>
        </w:rPr>
        <w:t>人：</w:t>
      </w:r>
      <w:r>
        <w:rPr>
          <w:rFonts w:ascii="宋体" w:hAnsi="宋体" w:hint="eastAsia"/>
          <w:kern w:val="0"/>
          <w:sz w:val="24"/>
          <w:u w:val="single"/>
        </w:rPr>
        <w:t xml:space="preserve">                     </w:t>
      </w:r>
      <w:r>
        <w:rPr>
          <w:rFonts w:ascii="宋体" w:hAnsi="宋体" w:hint="eastAsia"/>
          <w:sz w:val="24"/>
        </w:rPr>
        <w:t>（盖单位公章）</w:t>
      </w:r>
    </w:p>
    <w:p w:rsidR="00FD5D6F" w:rsidRDefault="00FD5D6F" w:rsidP="00FD5D6F">
      <w:pPr>
        <w:autoSpaceDE w:val="0"/>
        <w:autoSpaceDN w:val="0"/>
        <w:adjustRightInd w:val="0"/>
        <w:spacing w:line="480" w:lineRule="auto"/>
        <w:ind w:firstLineChars="900" w:firstLine="2160"/>
        <w:jc w:val="left"/>
        <w:rPr>
          <w:rFonts w:ascii="宋体" w:hAnsi="宋体"/>
          <w:kern w:val="0"/>
          <w:sz w:val="24"/>
        </w:rPr>
      </w:pPr>
      <w:r>
        <w:rPr>
          <w:rFonts w:ascii="宋体" w:hAnsi="宋体" w:hint="eastAsia"/>
          <w:kern w:val="0"/>
          <w:sz w:val="24"/>
        </w:rPr>
        <w:t>法定代表人：</w:t>
      </w:r>
      <w:r>
        <w:rPr>
          <w:rFonts w:ascii="宋体" w:hAnsi="宋体" w:hint="eastAsia"/>
          <w:kern w:val="0"/>
          <w:sz w:val="24"/>
          <w:u w:val="single"/>
        </w:rPr>
        <w:t xml:space="preserve">                   </w:t>
      </w:r>
      <w:r>
        <w:rPr>
          <w:rFonts w:ascii="宋体" w:hAnsi="宋体" w:hint="eastAsia"/>
          <w:kern w:val="0"/>
          <w:sz w:val="24"/>
        </w:rPr>
        <w:t xml:space="preserve">（签       字）      </w:t>
      </w:r>
    </w:p>
    <w:p w:rsidR="00FD5D6F" w:rsidRDefault="00FD5D6F" w:rsidP="00FD5D6F">
      <w:pPr>
        <w:autoSpaceDE w:val="0"/>
        <w:autoSpaceDN w:val="0"/>
        <w:adjustRightInd w:val="0"/>
        <w:spacing w:line="480" w:lineRule="auto"/>
        <w:ind w:firstLineChars="900" w:firstLine="2160"/>
        <w:jc w:val="left"/>
        <w:rPr>
          <w:rFonts w:ascii="宋体" w:hAnsi="宋体"/>
          <w:kern w:val="0"/>
          <w:sz w:val="24"/>
        </w:rPr>
      </w:pPr>
      <w:r>
        <w:rPr>
          <w:rFonts w:ascii="宋体" w:hAnsi="宋体" w:hint="eastAsia"/>
          <w:kern w:val="0"/>
          <w:sz w:val="24"/>
        </w:rPr>
        <w:t>日      期：</w:t>
      </w:r>
      <w:r>
        <w:rPr>
          <w:rFonts w:ascii="宋体" w:hAnsi="宋体" w:hint="eastAsia"/>
          <w:kern w:val="0"/>
          <w:sz w:val="24"/>
          <w:u w:val="single"/>
        </w:rPr>
        <w:t xml:space="preserve">      </w:t>
      </w:r>
      <w:r>
        <w:rPr>
          <w:rFonts w:ascii="宋体" w:hAnsi="宋体" w:hint="eastAsia"/>
          <w:kern w:val="0"/>
          <w:sz w:val="24"/>
        </w:rPr>
        <w:t>年</w:t>
      </w:r>
      <w:r>
        <w:rPr>
          <w:rFonts w:ascii="宋体" w:hAnsi="宋体" w:hint="eastAsia"/>
          <w:kern w:val="0"/>
          <w:sz w:val="24"/>
          <w:u w:val="single"/>
        </w:rPr>
        <w:t xml:space="preserve">    </w:t>
      </w:r>
      <w:r>
        <w:rPr>
          <w:rFonts w:ascii="宋体" w:hAnsi="宋体" w:hint="eastAsia"/>
          <w:kern w:val="0"/>
          <w:sz w:val="24"/>
        </w:rPr>
        <w:t>月</w:t>
      </w:r>
      <w:r>
        <w:rPr>
          <w:rFonts w:ascii="宋体" w:hAnsi="宋体" w:hint="eastAsia"/>
          <w:kern w:val="0"/>
          <w:sz w:val="24"/>
          <w:u w:val="single"/>
        </w:rPr>
        <w:t xml:space="preserve">    </w:t>
      </w:r>
      <w:r>
        <w:rPr>
          <w:rFonts w:ascii="宋体" w:hAnsi="宋体" w:hint="eastAsia"/>
          <w:kern w:val="0"/>
          <w:sz w:val="24"/>
        </w:rPr>
        <w:t>日</w:t>
      </w:r>
    </w:p>
    <w:p w:rsidR="00FD5D6F" w:rsidRDefault="00FD5D6F" w:rsidP="00FD5D6F">
      <w:pPr>
        <w:spacing w:line="360" w:lineRule="auto"/>
        <w:ind w:firstLineChars="1050" w:firstLine="3150"/>
        <w:rPr>
          <w:sz w:val="30"/>
          <w:szCs w:val="30"/>
        </w:rPr>
      </w:pPr>
    </w:p>
    <w:p w:rsidR="00FD5D6F" w:rsidRDefault="00FD5D6F" w:rsidP="00FD5D6F">
      <w:pPr>
        <w:spacing w:line="360" w:lineRule="auto"/>
        <w:ind w:firstLineChars="1050" w:firstLine="3150"/>
        <w:rPr>
          <w:sz w:val="30"/>
          <w:szCs w:val="30"/>
        </w:rPr>
      </w:pPr>
    </w:p>
    <w:p w:rsidR="00FD5D6F" w:rsidRDefault="00FD5D6F" w:rsidP="00FD5D6F">
      <w:pPr>
        <w:spacing w:line="360" w:lineRule="auto"/>
        <w:ind w:firstLineChars="1050" w:firstLine="3150"/>
        <w:rPr>
          <w:sz w:val="30"/>
          <w:szCs w:val="30"/>
        </w:rPr>
      </w:pPr>
    </w:p>
    <w:p w:rsidR="00FD5D6F" w:rsidRDefault="00FD5D6F" w:rsidP="00FD5D6F">
      <w:pPr>
        <w:spacing w:line="360" w:lineRule="auto"/>
        <w:ind w:firstLineChars="1050" w:firstLine="3150"/>
        <w:rPr>
          <w:sz w:val="30"/>
          <w:szCs w:val="30"/>
        </w:rPr>
      </w:pPr>
    </w:p>
    <w:p w:rsidR="00FD5D6F" w:rsidRDefault="00FD5D6F" w:rsidP="00FD5D6F">
      <w:pPr>
        <w:spacing w:line="360" w:lineRule="auto"/>
        <w:ind w:firstLineChars="1050" w:firstLine="3150"/>
        <w:rPr>
          <w:sz w:val="30"/>
          <w:szCs w:val="30"/>
        </w:rPr>
      </w:pPr>
    </w:p>
    <w:p w:rsidR="00FD5D6F" w:rsidRDefault="00FD5D6F" w:rsidP="00FD5D6F">
      <w:pPr>
        <w:spacing w:line="360" w:lineRule="auto"/>
        <w:ind w:firstLineChars="1050" w:firstLine="3150"/>
        <w:rPr>
          <w:sz w:val="30"/>
          <w:szCs w:val="30"/>
        </w:rPr>
      </w:pPr>
    </w:p>
    <w:p w:rsidR="00FD5D6F" w:rsidRDefault="00FD5D6F" w:rsidP="00FD5D6F">
      <w:pPr>
        <w:spacing w:line="360" w:lineRule="auto"/>
        <w:rPr>
          <w:sz w:val="30"/>
          <w:szCs w:val="30"/>
        </w:rPr>
      </w:pPr>
    </w:p>
    <w:p w:rsidR="00FD5D6F" w:rsidRDefault="00FD5D6F" w:rsidP="00FD5D6F">
      <w:pPr>
        <w:spacing w:line="360" w:lineRule="auto"/>
        <w:rPr>
          <w:sz w:val="30"/>
          <w:szCs w:val="30"/>
        </w:rPr>
      </w:pPr>
    </w:p>
    <w:p w:rsidR="00FD5D6F" w:rsidRDefault="00FD5D6F" w:rsidP="00FD5D6F">
      <w:pPr>
        <w:jc w:val="center"/>
        <w:rPr>
          <w:b/>
          <w:sz w:val="32"/>
          <w:szCs w:val="32"/>
        </w:rPr>
      </w:pPr>
      <w:bookmarkStart w:id="159" w:name="_Toc302576628"/>
      <w:r>
        <w:rPr>
          <w:rFonts w:hint="eastAsia"/>
          <w:b/>
          <w:sz w:val="32"/>
          <w:szCs w:val="32"/>
        </w:rPr>
        <w:t>（</w:t>
      </w:r>
      <w:r>
        <w:rPr>
          <w:rFonts w:hint="eastAsia"/>
          <w:b/>
          <w:sz w:val="32"/>
          <w:szCs w:val="32"/>
        </w:rPr>
        <w:t>4</w:t>
      </w:r>
      <w:r>
        <w:rPr>
          <w:rFonts w:hint="eastAsia"/>
          <w:b/>
          <w:sz w:val="32"/>
          <w:szCs w:val="32"/>
        </w:rPr>
        <w:t>）、法人资格证明书</w:t>
      </w:r>
      <w:bookmarkEnd w:id="159"/>
    </w:p>
    <w:p w:rsidR="00FD5D6F" w:rsidRDefault="00FD5D6F" w:rsidP="00FD5D6F">
      <w:pPr>
        <w:spacing w:line="360" w:lineRule="auto"/>
        <w:rPr>
          <w:rFonts w:ascii="宋体" w:hAnsi="宋体"/>
          <w:sz w:val="24"/>
        </w:rPr>
      </w:pPr>
    </w:p>
    <w:p w:rsidR="00FD5D6F" w:rsidRDefault="00FD5D6F" w:rsidP="00FD5D6F">
      <w:pPr>
        <w:spacing w:line="500" w:lineRule="exact"/>
        <w:rPr>
          <w:rFonts w:ascii="宋体" w:hAnsi="宋体"/>
          <w:sz w:val="24"/>
        </w:rPr>
      </w:pPr>
    </w:p>
    <w:p w:rsidR="00FD5D6F" w:rsidRDefault="00FD5D6F" w:rsidP="00FD5D6F">
      <w:pPr>
        <w:spacing w:line="500" w:lineRule="exact"/>
        <w:rPr>
          <w:rFonts w:ascii="宋体" w:hAnsi="宋体"/>
          <w:sz w:val="24"/>
        </w:rPr>
      </w:pPr>
      <w:r>
        <w:rPr>
          <w:rFonts w:ascii="宋体" w:hAnsi="宋体" w:hint="eastAsia"/>
          <w:sz w:val="24"/>
        </w:rPr>
        <w:t>竞标人名称：</w:t>
      </w:r>
      <w:r>
        <w:rPr>
          <w:rFonts w:ascii="宋体" w:hAnsi="宋体"/>
          <w:sz w:val="24"/>
          <w:u w:val="single"/>
        </w:rPr>
        <w:t xml:space="preserve">                                   </w:t>
      </w:r>
    </w:p>
    <w:p w:rsidR="00FD5D6F" w:rsidRDefault="00FD5D6F" w:rsidP="00FD5D6F">
      <w:pPr>
        <w:spacing w:line="500" w:lineRule="exact"/>
        <w:rPr>
          <w:rFonts w:ascii="宋体" w:hAnsi="宋体"/>
          <w:sz w:val="24"/>
        </w:rPr>
      </w:pPr>
      <w:r>
        <w:rPr>
          <w:rFonts w:ascii="宋体" w:hAnsi="宋体" w:hint="eastAsia"/>
          <w:sz w:val="24"/>
        </w:rPr>
        <w:t>单位性质：</w:t>
      </w:r>
      <w:r>
        <w:rPr>
          <w:rFonts w:ascii="宋体" w:hAnsi="宋体"/>
          <w:sz w:val="24"/>
          <w:u w:val="single"/>
        </w:rPr>
        <w:t xml:space="preserve">                                      </w:t>
      </w:r>
    </w:p>
    <w:p w:rsidR="00FD5D6F" w:rsidRDefault="00FD5D6F" w:rsidP="00FD5D6F">
      <w:pPr>
        <w:spacing w:line="500" w:lineRule="exact"/>
        <w:rPr>
          <w:rFonts w:ascii="宋体" w:hAnsi="宋体"/>
          <w:sz w:val="24"/>
        </w:rPr>
      </w:pPr>
      <w:r>
        <w:rPr>
          <w:rFonts w:ascii="宋体" w:hAnsi="宋体" w:hint="eastAsia"/>
          <w:sz w:val="24"/>
        </w:rPr>
        <w:t>地</w:t>
      </w:r>
      <w:r>
        <w:rPr>
          <w:rFonts w:ascii="宋体" w:hAnsi="宋体"/>
          <w:sz w:val="24"/>
        </w:rPr>
        <w:t xml:space="preserve">    </w:t>
      </w:r>
      <w:r>
        <w:rPr>
          <w:rFonts w:ascii="宋体" w:hAnsi="宋体" w:hint="eastAsia"/>
          <w:sz w:val="24"/>
        </w:rPr>
        <w:t>址：</w:t>
      </w:r>
      <w:r>
        <w:rPr>
          <w:rFonts w:ascii="宋体" w:hAnsi="宋体"/>
          <w:sz w:val="24"/>
          <w:u w:val="single"/>
        </w:rPr>
        <w:t xml:space="preserve">                                      </w:t>
      </w:r>
    </w:p>
    <w:p w:rsidR="00FD5D6F" w:rsidRDefault="00FD5D6F" w:rsidP="00FD5D6F">
      <w:pPr>
        <w:spacing w:line="500" w:lineRule="exact"/>
        <w:rPr>
          <w:rFonts w:ascii="宋体" w:hAnsi="宋体"/>
          <w:sz w:val="24"/>
        </w:rPr>
      </w:pPr>
      <w:r>
        <w:rPr>
          <w:rFonts w:ascii="宋体" w:hAnsi="宋体" w:hint="eastAsia"/>
          <w:sz w:val="24"/>
        </w:rPr>
        <w:t>成立时间：</w:t>
      </w:r>
      <w:r>
        <w:rPr>
          <w:rFonts w:ascii="宋体" w:hAnsi="宋体"/>
          <w:sz w:val="24"/>
          <w:u w:val="single"/>
        </w:rPr>
        <w:t xml:space="preserve">         </w:t>
      </w:r>
      <w:r>
        <w:rPr>
          <w:rFonts w:ascii="宋体" w:hAnsi="宋体" w:hint="eastAsia"/>
          <w:sz w:val="24"/>
          <w:u w:val="single"/>
        </w:rPr>
        <w:t>年</w:t>
      </w:r>
      <w:r>
        <w:rPr>
          <w:rFonts w:ascii="宋体" w:hAnsi="宋体"/>
          <w:sz w:val="24"/>
          <w:u w:val="single"/>
        </w:rPr>
        <w:t xml:space="preserve">     </w:t>
      </w:r>
      <w:r>
        <w:rPr>
          <w:rFonts w:ascii="宋体" w:hAnsi="宋体" w:hint="eastAsia"/>
          <w:sz w:val="24"/>
          <w:u w:val="single"/>
        </w:rPr>
        <w:t>月</w:t>
      </w:r>
      <w:r>
        <w:rPr>
          <w:rFonts w:ascii="宋体" w:hAnsi="宋体"/>
          <w:sz w:val="24"/>
          <w:u w:val="single"/>
        </w:rPr>
        <w:t xml:space="preserve">     </w:t>
      </w:r>
      <w:r>
        <w:rPr>
          <w:rFonts w:ascii="宋体" w:hAnsi="宋体" w:hint="eastAsia"/>
          <w:sz w:val="24"/>
          <w:u w:val="single"/>
        </w:rPr>
        <w:t>日</w:t>
      </w:r>
    </w:p>
    <w:p w:rsidR="00FD5D6F" w:rsidRDefault="00FD5D6F" w:rsidP="00FD5D6F">
      <w:pPr>
        <w:spacing w:line="500" w:lineRule="exact"/>
        <w:rPr>
          <w:rFonts w:ascii="宋体" w:hAnsi="宋体"/>
          <w:sz w:val="24"/>
        </w:rPr>
      </w:pPr>
      <w:r>
        <w:rPr>
          <w:rFonts w:ascii="宋体" w:hAnsi="宋体" w:hint="eastAsia"/>
          <w:sz w:val="24"/>
        </w:rPr>
        <w:t>经营期限：</w:t>
      </w:r>
      <w:r>
        <w:rPr>
          <w:rFonts w:ascii="宋体" w:hAnsi="宋体"/>
          <w:sz w:val="24"/>
          <w:u w:val="single"/>
        </w:rPr>
        <w:t xml:space="preserve">                         </w:t>
      </w:r>
    </w:p>
    <w:p w:rsidR="00FD5D6F" w:rsidRDefault="00FD5D6F" w:rsidP="00FD5D6F">
      <w:pPr>
        <w:spacing w:line="500" w:lineRule="exact"/>
        <w:rPr>
          <w:rFonts w:ascii="宋体" w:hAnsi="宋体"/>
          <w:sz w:val="24"/>
        </w:rPr>
      </w:pPr>
      <w:r>
        <w:rPr>
          <w:rFonts w:ascii="宋体" w:hAnsi="宋体" w:hint="eastAsia"/>
          <w:sz w:val="24"/>
        </w:rPr>
        <w:t>姓名：</w:t>
      </w:r>
      <w:r>
        <w:rPr>
          <w:rFonts w:ascii="宋体" w:hAnsi="宋体"/>
          <w:sz w:val="24"/>
          <w:u w:val="single"/>
        </w:rPr>
        <w:t xml:space="preserve">            </w:t>
      </w:r>
      <w:r>
        <w:rPr>
          <w:rFonts w:ascii="宋体" w:hAnsi="宋体"/>
          <w:sz w:val="24"/>
        </w:rPr>
        <w:t xml:space="preserve"> </w:t>
      </w:r>
      <w:r>
        <w:rPr>
          <w:rFonts w:ascii="宋体" w:hAnsi="宋体" w:hint="eastAsia"/>
          <w:sz w:val="24"/>
        </w:rPr>
        <w:t>性别：</w:t>
      </w:r>
      <w:r>
        <w:rPr>
          <w:rFonts w:ascii="宋体" w:hAnsi="宋体"/>
          <w:sz w:val="24"/>
          <w:u w:val="single"/>
        </w:rPr>
        <w:t xml:space="preserve">        </w:t>
      </w:r>
      <w:r>
        <w:rPr>
          <w:rFonts w:ascii="宋体" w:hAnsi="宋体" w:hint="eastAsia"/>
          <w:sz w:val="24"/>
        </w:rPr>
        <w:t>年龄：</w:t>
      </w:r>
      <w:r>
        <w:rPr>
          <w:rFonts w:ascii="宋体" w:hAnsi="宋体"/>
          <w:sz w:val="24"/>
          <w:u w:val="single"/>
        </w:rPr>
        <w:t xml:space="preserve">        </w:t>
      </w:r>
      <w:r>
        <w:rPr>
          <w:rFonts w:ascii="宋体" w:hAnsi="宋体" w:hint="eastAsia"/>
          <w:sz w:val="24"/>
        </w:rPr>
        <w:t>职务：</w:t>
      </w:r>
      <w:r>
        <w:rPr>
          <w:rFonts w:ascii="宋体" w:hAnsi="宋体"/>
          <w:sz w:val="24"/>
          <w:u w:val="single"/>
        </w:rPr>
        <w:t xml:space="preserve">            </w:t>
      </w:r>
    </w:p>
    <w:p w:rsidR="00FD5D6F" w:rsidRDefault="00FD5D6F" w:rsidP="00FD5D6F">
      <w:pPr>
        <w:spacing w:line="500" w:lineRule="exact"/>
        <w:rPr>
          <w:rFonts w:ascii="宋体" w:hAnsi="宋体"/>
          <w:sz w:val="24"/>
        </w:rPr>
      </w:pPr>
      <w:r>
        <w:rPr>
          <w:rFonts w:ascii="宋体" w:hAnsi="宋体" w:hint="eastAsia"/>
          <w:sz w:val="24"/>
        </w:rPr>
        <w:t>系</w:t>
      </w:r>
      <w:r>
        <w:rPr>
          <w:rFonts w:ascii="宋体" w:hAnsi="宋体"/>
          <w:sz w:val="24"/>
          <w:u w:val="single"/>
        </w:rPr>
        <w:t xml:space="preserve">                                </w:t>
      </w:r>
      <w:r>
        <w:rPr>
          <w:rFonts w:ascii="宋体" w:hAnsi="宋体" w:hint="eastAsia"/>
          <w:sz w:val="24"/>
        </w:rPr>
        <w:t>（竞标人名称）的法定代表人。</w:t>
      </w:r>
    </w:p>
    <w:p w:rsidR="00FD5D6F" w:rsidRDefault="00FD5D6F" w:rsidP="00FD5D6F">
      <w:pPr>
        <w:spacing w:line="500" w:lineRule="exact"/>
        <w:rPr>
          <w:rFonts w:ascii="宋体" w:hAnsi="宋体"/>
          <w:sz w:val="24"/>
        </w:rPr>
      </w:pPr>
      <w:r>
        <w:rPr>
          <w:rFonts w:ascii="宋体" w:hAnsi="宋体" w:hint="eastAsia"/>
          <w:sz w:val="24"/>
        </w:rPr>
        <w:t>特此证明。</w:t>
      </w:r>
    </w:p>
    <w:p w:rsidR="00FD5D6F" w:rsidRDefault="00FD5D6F" w:rsidP="00FD5D6F">
      <w:pPr>
        <w:spacing w:line="500" w:lineRule="exact"/>
        <w:rPr>
          <w:rFonts w:ascii="宋体" w:hAnsi="宋体"/>
          <w:sz w:val="24"/>
        </w:rPr>
      </w:pPr>
    </w:p>
    <w:p w:rsidR="00FD5D6F" w:rsidRDefault="00FD5D6F" w:rsidP="00FD5D6F">
      <w:pPr>
        <w:spacing w:line="500" w:lineRule="exact"/>
        <w:rPr>
          <w:rFonts w:ascii="宋体" w:hAnsi="宋体"/>
          <w:sz w:val="24"/>
        </w:rPr>
      </w:pPr>
    </w:p>
    <w:p w:rsidR="00FD5D6F" w:rsidRDefault="00FD5D6F" w:rsidP="009B1E97">
      <w:pPr>
        <w:spacing w:line="500" w:lineRule="exact"/>
        <w:ind w:firstLineChars="1750" w:firstLine="4200"/>
        <w:rPr>
          <w:rFonts w:ascii="宋体" w:hAnsi="宋体"/>
          <w:sz w:val="24"/>
        </w:rPr>
      </w:pPr>
      <w:r>
        <w:rPr>
          <w:rFonts w:ascii="宋体" w:hAnsi="宋体" w:hint="eastAsia"/>
          <w:sz w:val="24"/>
        </w:rPr>
        <w:t>竞标人：</w:t>
      </w:r>
      <w:r>
        <w:rPr>
          <w:rFonts w:ascii="宋体" w:hAnsi="宋体"/>
          <w:sz w:val="24"/>
          <w:u w:val="single"/>
        </w:rPr>
        <w:t xml:space="preserve">       </w:t>
      </w:r>
      <w:r>
        <w:rPr>
          <w:rFonts w:ascii="宋体" w:hAnsi="宋体" w:hint="eastAsia"/>
          <w:sz w:val="24"/>
          <w:u w:val="single"/>
        </w:rPr>
        <w:t>（盖单位章）</w:t>
      </w:r>
      <w:r>
        <w:rPr>
          <w:rFonts w:ascii="宋体" w:hAnsi="宋体"/>
          <w:sz w:val="24"/>
          <w:u w:val="single"/>
        </w:rPr>
        <w:t xml:space="preserve">        </w:t>
      </w:r>
    </w:p>
    <w:p w:rsidR="00FD5D6F" w:rsidRDefault="00FD5D6F" w:rsidP="009B1E97">
      <w:pPr>
        <w:spacing w:line="500" w:lineRule="exact"/>
        <w:ind w:firstLineChars="1750" w:firstLine="4200"/>
        <w:rPr>
          <w:rFonts w:ascii="宋体" w:hAnsi="宋体"/>
          <w:sz w:val="24"/>
          <w:u w:val="single"/>
        </w:rPr>
      </w:pPr>
      <w:r>
        <w:rPr>
          <w:rFonts w:ascii="宋体" w:hAnsi="宋体" w:hint="eastAsia"/>
          <w:sz w:val="24"/>
        </w:rPr>
        <w:t>日期：</w:t>
      </w:r>
      <w:r>
        <w:rPr>
          <w:rFonts w:ascii="宋体" w:hAnsi="宋体"/>
          <w:sz w:val="24"/>
          <w:u w:val="single"/>
        </w:rPr>
        <w:t xml:space="preserve">        </w:t>
      </w:r>
      <w:r>
        <w:rPr>
          <w:rFonts w:ascii="宋体" w:hAnsi="宋体" w:hint="eastAsia"/>
          <w:sz w:val="24"/>
          <w:u w:val="single"/>
        </w:rPr>
        <w:t>年</w:t>
      </w:r>
      <w:r>
        <w:rPr>
          <w:rFonts w:ascii="宋体" w:hAnsi="宋体"/>
          <w:sz w:val="24"/>
          <w:u w:val="single"/>
        </w:rPr>
        <w:t xml:space="preserve">   </w:t>
      </w:r>
      <w:r>
        <w:rPr>
          <w:rFonts w:ascii="宋体" w:hAnsi="宋体" w:hint="eastAsia"/>
          <w:sz w:val="24"/>
          <w:u w:val="single"/>
        </w:rPr>
        <w:t>月</w:t>
      </w:r>
      <w:r>
        <w:rPr>
          <w:rFonts w:ascii="宋体" w:hAnsi="宋体"/>
          <w:sz w:val="24"/>
          <w:u w:val="single"/>
        </w:rPr>
        <w:t xml:space="preserve">   </w:t>
      </w:r>
      <w:r>
        <w:rPr>
          <w:rFonts w:ascii="宋体" w:hAnsi="宋体" w:hint="eastAsia"/>
          <w:sz w:val="24"/>
          <w:u w:val="single"/>
        </w:rPr>
        <w:t>日</w:t>
      </w:r>
    </w:p>
    <w:p w:rsidR="00FD5D6F" w:rsidRDefault="00FD5D6F" w:rsidP="00FD5D6F">
      <w:pPr>
        <w:spacing w:line="500" w:lineRule="exact"/>
        <w:rPr>
          <w:rFonts w:ascii="宋体" w:hAnsi="宋体"/>
          <w:sz w:val="24"/>
        </w:rPr>
      </w:pPr>
      <w:r>
        <w:rPr>
          <w:rFonts w:ascii="宋体" w:hAnsi="宋体" w:hint="eastAsia"/>
          <w:sz w:val="24"/>
        </w:rPr>
        <w:t>附：法定代表人</w:t>
      </w:r>
      <w:r>
        <w:rPr>
          <w:rFonts w:ascii="宋体" w:hAnsi="宋体" w:cs="宋体" w:hint="eastAsia"/>
          <w:sz w:val="24"/>
        </w:rPr>
        <w:t>（负责人）</w:t>
      </w:r>
      <w:r>
        <w:rPr>
          <w:rFonts w:ascii="宋体" w:hAnsi="宋体" w:hint="eastAsia"/>
          <w:sz w:val="24"/>
        </w:rPr>
        <w:t>身份证复印件。</w:t>
      </w:r>
    </w:p>
    <w:p w:rsidR="00FD5D6F" w:rsidRDefault="00FD5D6F" w:rsidP="00FD5D6F">
      <w:pPr>
        <w:spacing w:line="500" w:lineRule="exact"/>
        <w:rPr>
          <w:rFonts w:ascii="宋体" w:hAnsi="宋体"/>
          <w:sz w:val="24"/>
        </w:rPr>
      </w:pPr>
    </w:p>
    <w:p w:rsidR="00FD5D6F" w:rsidRDefault="00FD5D6F" w:rsidP="00FD5D6F">
      <w:pPr>
        <w:spacing w:line="440" w:lineRule="exact"/>
        <w:rPr>
          <w:rFonts w:ascii="宋体" w:hAnsi="宋体"/>
          <w:kern w:val="0"/>
          <w:sz w:val="24"/>
        </w:rPr>
      </w:pPr>
    </w:p>
    <w:p w:rsidR="00FD5D6F" w:rsidRDefault="00FD5D6F" w:rsidP="00FD5D6F">
      <w:pPr>
        <w:spacing w:line="360" w:lineRule="auto"/>
        <w:ind w:firstLineChars="1050" w:firstLine="3150"/>
        <w:rPr>
          <w:sz w:val="30"/>
          <w:szCs w:val="30"/>
        </w:rPr>
      </w:pPr>
    </w:p>
    <w:p w:rsidR="00FD5D6F" w:rsidRDefault="00FD5D6F" w:rsidP="00FD5D6F">
      <w:pPr>
        <w:spacing w:line="360" w:lineRule="auto"/>
        <w:ind w:firstLineChars="1050" w:firstLine="3150"/>
        <w:rPr>
          <w:sz w:val="30"/>
          <w:szCs w:val="30"/>
        </w:rPr>
      </w:pPr>
    </w:p>
    <w:p w:rsidR="00FD5D6F" w:rsidRDefault="00FD5D6F" w:rsidP="00FD5D6F">
      <w:pPr>
        <w:spacing w:line="360" w:lineRule="auto"/>
        <w:ind w:firstLineChars="1050" w:firstLine="3150"/>
        <w:rPr>
          <w:sz w:val="30"/>
          <w:szCs w:val="30"/>
        </w:rPr>
      </w:pPr>
    </w:p>
    <w:p w:rsidR="00FD5D6F" w:rsidRDefault="00FD5D6F" w:rsidP="00FD5D6F">
      <w:pPr>
        <w:spacing w:line="360" w:lineRule="auto"/>
        <w:ind w:firstLineChars="1050" w:firstLine="3150"/>
        <w:rPr>
          <w:sz w:val="30"/>
          <w:szCs w:val="30"/>
        </w:rPr>
      </w:pPr>
    </w:p>
    <w:p w:rsidR="00FD5D6F" w:rsidRDefault="00FD5D6F" w:rsidP="0066533B">
      <w:pPr>
        <w:spacing w:line="360" w:lineRule="auto"/>
        <w:rPr>
          <w:sz w:val="30"/>
          <w:szCs w:val="30"/>
        </w:rPr>
      </w:pPr>
    </w:p>
    <w:p w:rsidR="009B1E97" w:rsidRDefault="009B1E97" w:rsidP="0066533B">
      <w:pPr>
        <w:spacing w:line="360" w:lineRule="auto"/>
        <w:rPr>
          <w:sz w:val="30"/>
          <w:szCs w:val="30"/>
        </w:rPr>
      </w:pPr>
    </w:p>
    <w:p w:rsidR="009B1E97" w:rsidRDefault="009B1E97" w:rsidP="0066533B">
      <w:pPr>
        <w:spacing w:line="360" w:lineRule="auto"/>
        <w:rPr>
          <w:sz w:val="30"/>
          <w:szCs w:val="30"/>
        </w:rPr>
      </w:pPr>
    </w:p>
    <w:p w:rsidR="00FD5D6F" w:rsidRDefault="00FD5D6F" w:rsidP="00FD5D6F">
      <w:pPr>
        <w:jc w:val="center"/>
        <w:rPr>
          <w:b/>
          <w:sz w:val="32"/>
          <w:szCs w:val="32"/>
        </w:rPr>
      </w:pPr>
      <w:bookmarkStart w:id="160" w:name="_Toc280285805"/>
      <w:bookmarkStart w:id="161" w:name="_Toc280286607"/>
      <w:bookmarkStart w:id="162" w:name="_Toc280337558"/>
      <w:bookmarkStart w:id="163" w:name="_Toc302576629"/>
      <w:r>
        <w:rPr>
          <w:rFonts w:hint="eastAsia"/>
          <w:b/>
          <w:sz w:val="32"/>
          <w:szCs w:val="32"/>
        </w:rPr>
        <w:lastRenderedPageBreak/>
        <w:t>（</w:t>
      </w:r>
      <w:r>
        <w:rPr>
          <w:rFonts w:hint="eastAsia"/>
          <w:b/>
          <w:sz w:val="32"/>
          <w:szCs w:val="32"/>
        </w:rPr>
        <w:t>4.1</w:t>
      </w:r>
      <w:r>
        <w:rPr>
          <w:rFonts w:hint="eastAsia"/>
          <w:b/>
          <w:sz w:val="32"/>
          <w:szCs w:val="32"/>
        </w:rPr>
        <w:t>）、竞标文件签署授权委托书</w:t>
      </w:r>
      <w:bookmarkEnd w:id="160"/>
      <w:bookmarkEnd w:id="161"/>
      <w:bookmarkEnd w:id="162"/>
      <w:bookmarkEnd w:id="163"/>
    </w:p>
    <w:p w:rsidR="00FD5D6F" w:rsidRDefault="00FD5D6F" w:rsidP="00FD5D6F">
      <w:pPr>
        <w:pStyle w:val="a9"/>
      </w:pPr>
    </w:p>
    <w:p w:rsidR="00FD5D6F" w:rsidRDefault="00FD5D6F" w:rsidP="00FD5D6F">
      <w:pPr>
        <w:spacing w:line="480" w:lineRule="auto"/>
        <w:ind w:firstLine="610"/>
        <w:rPr>
          <w:rFonts w:ascii="宋体" w:hAnsi="宋体"/>
          <w:sz w:val="24"/>
        </w:rPr>
      </w:pPr>
      <w:bookmarkStart w:id="164" w:name="_Toc280285806"/>
      <w:bookmarkStart w:id="165" w:name="_Toc280286608"/>
      <w:r>
        <w:rPr>
          <w:rFonts w:ascii="宋体" w:hAnsi="宋体" w:hint="eastAsia"/>
          <w:sz w:val="24"/>
        </w:rPr>
        <w:t>本授权书声明：我</w:t>
      </w:r>
      <w:r>
        <w:rPr>
          <w:rFonts w:ascii="宋体" w:hAnsi="宋体" w:hint="eastAsia"/>
          <w:sz w:val="24"/>
          <w:u w:val="single"/>
        </w:rPr>
        <w:t xml:space="preserve">     （姓名）      </w:t>
      </w:r>
      <w:r>
        <w:rPr>
          <w:rFonts w:ascii="宋体" w:hAnsi="宋体" w:hint="eastAsia"/>
          <w:sz w:val="24"/>
        </w:rPr>
        <w:t>系</w:t>
      </w:r>
      <w:r>
        <w:rPr>
          <w:rFonts w:ascii="宋体" w:hAnsi="宋体" w:hint="eastAsia"/>
          <w:sz w:val="24"/>
          <w:u w:val="single"/>
        </w:rPr>
        <w:t xml:space="preserve">            （竞标人名称）</w:t>
      </w:r>
      <w:r>
        <w:rPr>
          <w:rFonts w:ascii="宋体" w:hAnsi="宋体" w:hint="eastAsia"/>
          <w:sz w:val="24"/>
        </w:rPr>
        <w:t>的法定代表人，现授权</w:t>
      </w:r>
      <w:r>
        <w:rPr>
          <w:rFonts w:ascii="宋体" w:hAnsi="宋体" w:hint="eastAsia"/>
          <w:sz w:val="24"/>
          <w:u w:val="single"/>
        </w:rPr>
        <w:t xml:space="preserve">     （姓名）    </w:t>
      </w:r>
      <w:r>
        <w:rPr>
          <w:rFonts w:ascii="宋体" w:hAnsi="宋体" w:hint="eastAsia"/>
          <w:sz w:val="24"/>
        </w:rPr>
        <w:t>为我公司代理人，以本公司名义参加</w:t>
      </w:r>
      <w:r>
        <w:rPr>
          <w:rFonts w:ascii="宋体" w:hAnsi="宋体" w:hint="eastAsia"/>
          <w:sz w:val="24"/>
          <w:u w:val="single"/>
        </w:rPr>
        <w:t xml:space="preserve">  （采购代理人名称）  的          （项目名称+标段）       </w:t>
      </w:r>
      <w:r>
        <w:rPr>
          <w:rFonts w:ascii="宋体" w:hAnsi="宋体" w:hint="eastAsia"/>
          <w:sz w:val="24"/>
        </w:rPr>
        <w:t>的竞标活动，授权委托代理人在竞标和合同谈判过程中所签署的一切文件和处理与之有关的一切事务，我均予以承认。</w:t>
      </w:r>
      <w:bookmarkEnd w:id="164"/>
      <w:bookmarkEnd w:id="165"/>
    </w:p>
    <w:p w:rsidR="00FD5D6F" w:rsidRDefault="00FD5D6F" w:rsidP="00FD5D6F">
      <w:pPr>
        <w:spacing w:line="480" w:lineRule="auto"/>
        <w:ind w:firstLine="697"/>
        <w:rPr>
          <w:rFonts w:ascii="宋体" w:hAnsi="宋体"/>
          <w:sz w:val="24"/>
        </w:rPr>
      </w:pPr>
      <w:bookmarkStart w:id="166" w:name="_Toc280285807"/>
      <w:bookmarkStart w:id="167" w:name="_Toc280286609"/>
      <w:r>
        <w:rPr>
          <w:rFonts w:ascii="宋体" w:hAnsi="宋体" w:hint="eastAsia"/>
          <w:sz w:val="24"/>
        </w:rPr>
        <w:t>授权委托代理人无转授权，特此授权。</w:t>
      </w:r>
      <w:bookmarkEnd w:id="166"/>
      <w:bookmarkEnd w:id="167"/>
    </w:p>
    <w:p w:rsidR="00FD5D6F" w:rsidRDefault="00FD5D6F" w:rsidP="00FD5D6F">
      <w:pPr>
        <w:spacing w:line="480" w:lineRule="auto"/>
        <w:ind w:firstLine="697"/>
        <w:rPr>
          <w:rFonts w:ascii="宋体" w:hAnsi="宋体"/>
          <w:sz w:val="24"/>
        </w:rPr>
      </w:pPr>
      <w:r>
        <w:rPr>
          <w:rFonts w:ascii="宋体" w:hAnsi="宋体" w:hint="eastAsia"/>
          <w:sz w:val="24"/>
        </w:rPr>
        <w:t>委托期限：     年  月  日至      年  月   日止。</w:t>
      </w:r>
    </w:p>
    <w:p w:rsidR="00FD5D6F" w:rsidRDefault="00FD5D6F" w:rsidP="00FD5D6F">
      <w:pPr>
        <w:spacing w:line="480" w:lineRule="auto"/>
        <w:rPr>
          <w:rFonts w:ascii="宋体" w:hAnsi="宋体"/>
          <w:sz w:val="24"/>
        </w:rPr>
      </w:pPr>
    </w:p>
    <w:p w:rsidR="00FD5D6F" w:rsidRDefault="00FD5D6F" w:rsidP="00FD5D6F">
      <w:pPr>
        <w:spacing w:line="500" w:lineRule="exact"/>
        <w:ind w:firstLine="480"/>
        <w:rPr>
          <w:rFonts w:ascii="宋体" w:hAnsi="宋体"/>
          <w:sz w:val="24"/>
        </w:rPr>
      </w:pPr>
      <w:r>
        <w:rPr>
          <w:rFonts w:ascii="宋体" w:hAnsi="宋体" w:hint="eastAsia"/>
          <w:sz w:val="24"/>
        </w:rPr>
        <w:t>附：委托代理人身份证复印件</w:t>
      </w:r>
    </w:p>
    <w:p w:rsidR="00FD5D6F" w:rsidRDefault="00FD5D6F" w:rsidP="00FD5D6F">
      <w:pPr>
        <w:spacing w:line="500" w:lineRule="exact"/>
        <w:rPr>
          <w:rFonts w:ascii="宋体" w:hAnsi="宋体"/>
          <w:sz w:val="24"/>
        </w:rPr>
      </w:pPr>
    </w:p>
    <w:p w:rsidR="00FD5D6F" w:rsidRDefault="00FD5D6F" w:rsidP="00FD5D6F">
      <w:pPr>
        <w:spacing w:line="500" w:lineRule="exact"/>
        <w:rPr>
          <w:rFonts w:ascii="宋体" w:hAnsi="宋体"/>
          <w:sz w:val="24"/>
        </w:rPr>
      </w:pPr>
    </w:p>
    <w:p w:rsidR="00FD5D6F" w:rsidRDefault="00FD5D6F" w:rsidP="00FD5D6F">
      <w:pPr>
        <w:spacing w:line="500" w:lineRule="exact"/>
        <w:ind w:firstLine="4560"/>
        <w:rPr>
          <w:rFonts w:ascii="宋体" w:hAnsi="宋体"/>
          <w:sz w:val="24"/>
        </w:rPr>
      </w:pPr>
      <w:r>
        <w:rPr>
          <w:rFonts w:ascii="宋体" w:hAnsi="宋体" w:hint="eastAsia"/>
          <w:sz w:val="24"/>
        </w:rPr>
        <w:t>竞标人：</w:t>
      </w:r>
      <w:r>
        <w:rPr>
          <w:rFonts w:ascii="宋体" w:hAnsi="宋体"/>
          <w:sz w:val="24"/>
          <w:u w:val="single"/>
        </w:rPr>
        <w:t xml:space="preserve">    </w:t>
      </w:r>
      <w:r>
        <w:rPr>
          <w:rFonts w:ascii="宋体" w:hAnsi="宋体" w:hint="eastAsia"/>
          <w:sz w:val="24"/>
          <w:u w:val="single"/>
        </w:rPr>
        <w:t xml:space="preserve">     （单位盖章）</w:t>
      </w:r>
      <w:r>
        <w:rPr>
          <w:rFonts w:ascii="宋体" w:hAnsi="宋体"/>
          <w:sz w:val="24"/>
          <w:u w:val="single"/>
        </w:rPr>
        <w:t xml:space="preserve">     </w:t>
      </w:r>
    </w:p>
    <w:p w:rsidR="00FD5D6F" w:rsidRDefault="00FD5D6F" w:rsidP="00FD5D6F">
      <w:pPr>
        <w:spacing w:line="500" w:lineRule="exact"/>
        <w:ind w:firstLineChars="1900" w:firstLine="4560"/>
        <w:rPr>
          <w:rFonts w:ascii="宋体" w:hAnsi="宋体"/>
          <w:sz w:val="24"/>
        </w:rPr>
      </w:pPr>
      <w:r>
        <w:rPr>
          <w:rFonts w:ascii="宋体" w:hAnsi="宋体" w:hint="eastAsia"/>
          <w:sz w:val="24"/>
        </w:rPr>
        <w:t>法定代表人：</w:t>
      </w:r>
      <w:r>
        <w:rPr>
          <w:rFonts w:ascii="宋体" w:hAnsi="宋体"/>
          <w:sz w:val="24"/>
          <w:u w:val="single"/>
        </w:rPr>
        <w:t xml:space="preserve">          </w:t>
      </w:r>
      <w:r>
        <w:rPr>
          <w:rFonts w:ascii="宋体" w:hAnsi="宋体" w:hint="eastAsia"/>
          <w:sz w:val="24"/>
          <w:u w:val="single"/>
        </w:rPr>
        <w:t>（签字）</w:t>
      </w:r>
    </w:p>
    <w:p w:rsidR="00FD5D6F" w:rsidRDefault="00FD5D6F" w:rsidP="00FD5D6F">
      <w:pPr>
        <w:spacing w:line="500" w:lineRule="exact"/>
        <w:ind w:firstLine="4560"/>
        <w:rPr>
          <w:rFonts w:ascii="宋体" w:hAnsi="宋体"/>
          <w:sz w:val="24"/>
        </w:rPr>
      </w:pPr>
      <w:r>
        <w:rPr>
          <w:rFonts w:ascii="宋体" w:hAnsi="宋体" w:hint="eastAsia"/>
          <w:sz w:val="24"/>
        </w:rPr>
        <w:t>身份证号码：</w:t>
      </w:r>
      <w:r>
        <w:rPr>
          <w:rFonts w:ascii="宋体" w:hAnsi="宋体"/>
          <w:sz w:val="24"/>
          <w:u w:val="single"/>
        </w:rPr>
        <w:t xml:space="preserve">                         </w:t>
      </w:r>
    </w:p>
    <w:p w:rsidR="00FD5D6F" w:rsidRDefault="00FD5D6F" w:rsidP="00FD5D6F">
      <w:pPr>
        <w:spacing w:line="500" w:lineRule="exact"/>
        <w:ind w:firstLine="4560"/>
        <w:rPr>
          <w:rFonts w:ascii="宋体" w:hAnsi="宋体"/>
          <w:sz w:val="24"/>
        </w:rPr>
      </w:pPr>
      <w:r>
        <w:rPr>
          <w:rFonts w:ascii="宋体" w:hAnsi="宋体" w:hint="eastAsia"/>
          <w:sz w:val="24"/>
        </w:rPr>
        <w:t>委托代理人：</w:t>
      </w:r>
      <w:r>
        <w:rPr>
          <w:rFonts w:ascii="宋体" w:hAnsi="宋体"/>
          <w:sz w:val="24"/>
          <w:u w:val="single"/>
        </w:rPr>
        <w:t xml:space="preserve">                 </w:t>
      </w:r>
      <w:r>
        <w:rPr>
          <w:rFonts w:ascii="宋体" w:hAnsi="宋体" w:hint="eastAsia"/>
          <w:sz w:val="24"/>
          <w:u w:val="single"/>
        </w:rPr>
        <w:t>（签字）</w:t>
      </w:r>
    </w:p>
    <w:p w:rsidR="00FD5D6F" w:rsidRDefault="00FD5D6F" w:rsidP="00FD5D6F">
      <w:pPr>
        <w:spacing w:line="500" w:lineRule="exact"/>
        <w:ind w:firstLine="4560"/>
        <w:rPr>
          <w:rFonts w:ascii="宋体" w:hAnsi="宋体"/>
          <w:sz w:val="24"/>
        </w:rPr>
      </w:pPr>
      <w:r>
        <w:rPr>
          <w:rFonts w:ascii="宋体" w:hAnsi="宋体" w:hint="eastAsia"/>
          <w:sz w:val="24"/>
        </w:rPr>
        <w:t>身份证号码：</w:t>
      </w:r>
      <w:r>
        <w:rPr>
          <w:rFonts w:ascii="宋体" w:hAnsi="宋体"/>
          <w:sz w:val="24"/>
          <w:u w:val="single"/>
        </w:rPr>
        <w:t xml:space="preserve">                         </w:t>
      </w:r>
    </w:p>
    <w:p w:rsidR="00FD5D6F" w:rsidRDefault="00FD5D6F" w:rsidP="00FD5D6F">
      <w:pPr>
        <w:spacing w:line="500" w:lineRule="exact"/>
        <w:ind w:firstLineChars="1900" w:firstLine="4560"/>
        <w:rPr>
          <w:rFonts w:ascii="宋体" w:hAnsi="宋体"/>
          <w:sz w:val="24"/>
          <w:u w:val="single"/>
        </w:rPr>
      </w:pPr>
      <w:r>
        <w:rPr>
          <w:rFonts w:ascii="宋体" w:hAnsi="宋体" w:hint="eastAsia"/>
          <w:sz w:val="24"/>
        </w:rPr>
        <w:t>日期：</w:t>
      </w:r>
      <w:r>
        <w:rPr>
          <w:rFonts w:ascii="宋体" w:hAnsi="宋体"/>
          <w:sz w:val="24"/>
          <w:u w:val="single"/>
        </w:rPr>
        <w:t xml:space="preserve">        </w:t>
      </w:r>
      <w:r>
        <w:rPr>
          <w:rFonts w:ascii="宋体" w:hAnsi="宋体" w:hint="eastAsia"/>
          <w:sz w:val="24"/>
          <w:u w:val="single"/>
        </w:rPr>
        <w:t>年</w:t>
      </w:r>
      <w:r>
        <w:rPr>
          <w:rFonts w:ascii="宋体" w:hAnsi="宋体"/>
          <w:sz w:val="24"/>
          <w:u w:val="single"/>
        </w:rPr>
        <w:t xml:space="preserve">     </w:t>
      </w:r>
      <w:r>
        <w:rPr>
          <w:rFonts w:ascii="宋体" w:hAnsi="宋体" w:hint="eastAsia"/>
          <w:sz w:val="24"/>
          <w:u w:val="single"/>
        </w:rPr>
        <w:t>月</w:t>
      </w:r>
      <w:r>
        <w:rPr>
          <w:rFonts w:ascii="宋体" w:hAnsi="宋体"/>
          <w:sz w:val="24"/>
          <w:u w:val="single"/>
        </w:rPr>
        <w:t xml:space="preserve">    </w:t>
      </w:r>
      <w:r>
        <w:rPr>
          <w:rFonts w:ascii="宋体" w:hAnsi="宋体" w:hint="eastAsia"/>
          <w:sz w:val="24"/>
          <w:u w:val="single"/>
        </w:rPr>
        <w:t>日</w:t>
      </w:r>
    </w:p>
    <w:p w:rsidR="00FD5D6F" w:rsidRDefault="00FD5D6F" w:rsidP="00FD5D6F">
      <w:pPr>
        <w:autoSpaceDE w:val="0"/>
        <w:autoSpaceDN w:val="0"/>
        <w:adjustRightInd w:val="0"/>
        <w:spacing w:line="480" w:lineRule="auto"/>
        <w:jc w:val="left"/>
        <w:rPr>
          <w:rFonts w:ascii="宋体" w:hAnsi="宋体"/>
          <w:kern w:val="0"/>
          <w:sz w:val="24"/>
        </w:rPr>
      </w:pPr>
    </w:p>
    <w:p w:rsidR="00FD5D6F" w:rsidRDefault="00FD5D6F" w:rsidP="00FD5D6F">
      <w:pPr>
        <w:autoSpaceDE w:val="0"/>
        <w:autoSpaceDN w:val="0"/>
        <w:adjustRightInd w:val="0"/>
        <w:spacing w:line="480" w:lineRule="auto"/>
        <w:jc w:val="left"/>
        <w:rPr>
          <w:rFonts w:ascii="宋体" w:hAnsi="宋体"/>
          <w:kern w:val="0"/>
          <w:sz w:val="24"/>
        </w:rPr>
      </w:pPr>
    </w:p>
    <w:p w:rsidR="00FD5D6F" w:rsidRDefault="00FD5D6F" w:rsidP="00FD5D6F">
      <w:pPr>
        <w:pStyle w:val="a9"/>
        <w:jc w:val="center"/>
        <w:rPr>
          <w:rFonts w:hAnsi="宋体"/>
          <w:sz w:val="24"/>
          <w:szCs w:val="24"/>
        </w:rPr>
      </w:pPr>
    </w:p>
    <w:p w:rsidR="00FD5D6F" w:rsidRDefault="00FD5D6F" w:rsidP="00FD5D6F">
      <w:pPr>
        <w:spacing w:line="360" w:lineRule="auto"/>
        <w:ind w:firstLineChars="1050" w:firstLine="3150"/>
        <w:rPr>
          <w:sz w:val="30"/>
          <w:szCs w:val="30"/>
        </w:rPr>
      </w:pPr>
    </w:p>
    <w:p w:rsidR="00FD5D6F" w:rsidRDefault="00FD5D6F" w:rsidP="00FD5D6F">
      <w:pPr>
        <w:spacing w:line="360" w:lineRule="auto"/>
        <w:ind w:firstLineChars="1050" w:firstLine="3150"/>
        <w:rPr>
          <w:sz w:val="30"/>
          <w:szCs w:val="30"/>
        </w:rPr>
      </w:pPr>
    </w:p>
    <w:p w:rsidR="00FD5D6F" w:rsidRDefault="00FD5D6F" w:rsidP="00FD5D6F">
      <w:pPr>
        <w:spacing w:line="360" w:lineRule="auto"/>
        <w:ind w:firstLineChars="1050" w:firstLine="3150"/>
        <w:rPr>
          <w:sz w:val="30"/>
          <w:szCs w:val="30"/>
        </w:rPr>
      </w:pPr>
    </w:p>
    <w:p w:rsidR="00FD5D6F" w:rsidRDefault="00FD5D6F" w:rsidP="00FD5D6F">
      <w:pPr>
        <w:spacing w:line="360" w:lineRule="auto"/>
        <w:ind w:firstLineChars="1050" w:firstLine="3150"/>
        <w:rPr>
          <w:sz w:val="30"/>
          <w:szCs w:val="30"/>
        </w:rPr>
      </w:pPr>
    </w:p>
    <w:p w:rsidR="00FD5D6F" w:rsidRDefault="00FD5D6F" w:rsidP="00FD5D6F">
      <w:pPr>
        <w:spacing w:line="400" w:lineRule="exact"/>
        <w:ind w:firstLineChars="195" w:firstLine="626"/>
        <w:rPr>
          <w:rFonts w:ascii="宋体" w:hAnsi="宋体"/>
          <w:b/>
          <w:sz w:val="32"/>
          <w:szCs w:val="32"/>
        </w:rPr>
      </w:pPr>
      <w:r>
        <w:rPr>
          <w:rFonts w:ascii="宋体" w:hAnsi="宋体" w:hint="eastAsia"/>
          <w:b/>
          <w:sz w:val="32"/>
          <w:szCs w:val="32"/>
        </w:rPr>
        <w:t>（5）授权委托代理人身份证复印件、法定代表人身份证复印件；</w:t>
      </w:r>
    </w:p>
    <w:p w:rsidR="00FD5D6F" w:rsidRDefault="00FD5D6F" w:rsidP="00FD5D6F">
      <w:pPr>
        <w:spacing w:line="400" w:lineRule="exact"/>
        <w:rPr>
          <w:rFonts w:ascii="宋体" w:hAnsi="宋体"/>
          <w:b/>
          <w:sz w:val="32"/>
          <w:szCs w:val="32"/>
        </w:rPr>
      </w:pPr>
    </w:p>
    <w:p w:rsidR="00FD5D6F" w:rsidRDefault="00FD5D6F" w:rsidP="00FD5D6F">
      <w:pPr>
        <w:spacing w:line="400" w:lineRule="exact"/>
        <w:ind w:firstLineChars="195" w:firstLine="626"/>
        <w:rPr>
          <w:rFonts w:ascii="宋体" w:hAnsi="宋体"/>
          <w:b/>
          <w:sz w:val="32"/>
          <w:szCs w:val="32"/>
        </w:rPr>
      </w:pPr>
    </w:p>
    <w:p w:rsidR="00FD5D6F" w:rsidRDefault="00FD5D6F" w:rsidP="00FD5D6F">
      <w:pPr>
        <w:spacing w:line="400" w:lineRule="exact"/>
        <w:ind w:firstLineChars="195" w:firstLine="626"/>
        <w:rPr>
          <w:rFonts w:ascii="宋体" w:hAnsi="宋体"/>
          <w:b/>
          <w:sz w:val="32"/>
          <w:szCs w:val="32"/>
        </w:rPr>
      </w:pPr>
      <w:r>
        <w:rPr>
          <w:rFonts w:ascii="宋体" w:hAnsi="宋体" w:hint="eastAsia"/>
          <w:b/>
          <w:sz w:val="32"/>
          <w:szCs w:val="32"/>
        </w:rPr>
        <w:t>（6）统一社会信用代码的营业执照副本复印件；</w:t>
      </w:r>
    </w:p>
    <w:p w:rsidR="00FD5D6F" w:rsidRDefault="00FD5D6F" w:rsidP="00FD5D6F">
      <w:pPr>
        <w:spacing w:line="400" w:lineRule="exact"/>
        <w:rPr>
          <w:rFonts w:ascii="宋体" w:hAnsi="宋体"/>
          <w:b/>
          <w:sz w:val="32"/>
          <w:szCs w:val="32"/>
        </w:rPr>
      </w:pPr>
    </w:p>
    <w:p w:rsidR="00FD5D6F" w:rsidRDefault="00FD5D6F" w:rsidP="00FD5D6F">
      <w:pPr>
        <w:spacing w:line="400" w:lineRule="exact"/>
        <w:ind w:firstLineChars="195" w:firstLine="626"/>
        <w:rPr>
          <w:rFonts w:ascii="宋体" w:hAnsi="宋体"/>
          <w:b/>
          <w:sz w:val="32"/>
          <w:szCs w:val="32"/>
        </w:rPr>
      </w:pPr>
    </w:p>
    <w:p w:rsidR="00FD5D6F" w:rsidRDefault="00FD5D6F" w:rsidP="00FD5D6F">
      <w:pPr>
        <w:spacing w:line="400" w:lineRule="exact"/>
        <w:ind w:firstLineChars="195" w:firstLine="626"/>
        <w:rPr>
          <w:rFonts w:ascii="宋体" w:hAnsi="宋体"/>
          <w:b/>
          <w:sz w:val="32"/>
          <w:szCs w:val="32"/>
        </w:rPr>
      </w:pPr>
      <w:r>
        <w:rPr>
          <w:rFonts w:ascii="宋体" w:hAnsi="宋体" w:hint="eastAsia"/>
          <w:b/>
          <w:sz w:val="32"/>
          <w:szCs w:val="32"/>
        </w:rPr>
        <w:t>（7）有效的资质证书副本复印件；</w:t>
      </w:r>
    </w:p>
    <w:p w:rsidR="00FD5D6F" w:rsidRDefault="00FD5D6F" w:rsidP="00FD5D6F">
      <w:pPr>
        <w:spacing w:line="400" w:lineRule="exact"/>
        <w:ind w:firstLineChars="200" w:firstLine="643"/>
        <w:rPr>
          <w:b/>
          <w:sz w:val="32"/>
          <w:szCs w:val="32"/>
        </w:rPr>
      </w:pPr>
    </w:p>
    <w:p w:rsidR="00FD5D6F" w:rsidRDefault="00FD5D6F" w:rsidP="00FD5D6F">
      <w:pPr>
        <w:spacing w:line="400" w:lineRule="exact"/>
        <w:ind w:firstLineChars="200" w:firstLine="643"/>
        <w:rPr>
          <w:b/>
          <w:sz w:val="32"/>
          <w:szCs w:val="32"/>
        </w:rPr>
      </w:pPr>
    </w:p>
    <w:p w:rsidR="00FD5D6F" w:rsidRDefault="00FD5D6F" w:rsidP="00FD5D6F">
      <w:pPr>
        <w:spacing w:line="400" w:lineRule="exact"/>
        <w:ind w:firstLineChars="200" w:firstLine="643"/>
        <w:rPr>
          <w:rFonts w:ascii="宋体" w:hAnsi="宋体"/>
          <w:b/>
          <w:sz w:val="32"/>
          <w:szCs w:val="32"/>
        </w:rPr>
      </w:pPr>
      <w:r>
        <w:rPr>
          <w:rFonts w:hint="eastAsia"/>
          <w:b/>
          <w:sz w:val="32"/>
          <w:szCs w:val="32"/>
        </w:rPr>
        <w:t>（</w:t>
      </w:r>
      <w:r>
        <w:rPr>
          <w:rFonts w:hint="eastAsia"/>
          <w:b/>
          <w:sz w:val="32"/>
          <w:szCs w:val="32"/>
        </w:rPr>
        <w:t>8</w:t>
      </w:r>
      <w:r>
        <w:rPr>
          <w:rFonts w:hint="eastAsia"/>
          <w:b/>
          <w:sz w:val="32"/>
          <w:szCs w:val="32"/>
        </w:rPr>
        <w:t>）</w:t>
      </w:r>
      <w:r w:rsidR="00E40589" w:rsidRPr="00E40589">
        <w:rPr>
          <w:rFonts w:ascii="宋体" w:hAnsi="宋体" w:hint="eastAsia"/>
          <w:b/>
          <w:sz w:val="32"/>
          <w:szCs w:val="32"/>
        </w:rPr>
        <w:t>竞标截止之日前</w:t>
      </w:r>
      <w:r w:rsidR="00E40589">
        <w:rPr>
          <w:rFonts w:ascii="宋体" w:hAnsi="宋体" w:hint="eastAsia"/>
          <w:b/>
          <w:sz w:val="32"/>
          <w:szCs w:val="32"/>
        </w:rPr>
        <w:t>半年内连续三个月</w:t>
      </w:r>
      <w:r w:rsidR="00E40589" w:rsidRPr="00E40589">
        <w:rPr>
          <w:rFonts w:ascii="宋体" w:hAnsi="宋体" w:hint="eastAsia"/>
          <w:b/>
          <w:sz w:val="32"/>
          <w:szCs w:val="32"/>
        </w:rPr>
        <w:t>的依法缴纳社保费的缴费凭证（复印件，格式自拟）；（新成立的单位请按实际提供），无缴费记录的，应提供由供应商所在地社保部门出具的《依法缴纳或依法免缴社保费证明》（复印件，格式自拟）；</w:t>
      </w:r>
    </w:p>
    <w:p w:rsidR="00FD5D6F" w:rsidRDefault="00FD5D6F" w:rsidP="00FD5D6F">
      <w:pPr>
        <w:spacing w:line="400" w:lineRule="exact"/>
        <w:ind w:firstLineChars="195" w:firstLine="626"/>
        <w:rPr>
          <w:rFonts w:ascii="宋体" w:hAnsi="宋体"/>
          <w:b/>
          <w:sz w:val="32"/>
          <w:szCs w:val="32"/>
        </w:rPr>
      </w:pPr>
    </w:p>
    <w:p w:rsidR="00FD5D6F" w:rsidRDefault="00FD5D6F" w:rsidP="00FD5D6F">
      <w:pPr>
        <w:spacing w:line="400" w:lineRule="exact"/>
        <w:ind w:firstLineChars="195" w:firstLine="626"/>
        <w:rPr>
          <w:rFonts w:ascii="宋体" w:hAnsi="宋体"/>
          <w:b/>
          <w:sz w:val="32"/>
          <w:szCs w:val="32"/>
        </w:rPr>
      </w:pPr>
    </w:p>
    <w:p w:rsidR="00FD5D6F" w:rsidRDefault="00FD5D6F" w:rsidP="00FD5D6F">
      <w:pPr>
        <w:spacing w:line="400" w:lineRule="exact"/>
        <w:ind w:firstLineChars="195" w:firstLine="626"/>
        <w:rPr>
          <w:rFonts w:ascii="宋体" w:hAnsi="宋体" w:cs="宋体"/>
          <w:b/>
          <w:bCs/>
          <w:sz w:val="32"/>
          <w:szCs w:val="32"/>
        </w:rPr>
      </w:pPr>
      <w:r>
        <w:rPr>
          <w:rFonts w:ascii="宋体" w:hAnsi="宋体" w:hint="eastAsia"/>
          <w:b/>
          <w:sz w:val="32"/>
          <w:szCs w:val="32"/>
        </w:rPr>
        <w:t>（9）</w:t>
      </w:r>
      <w:r>
        <w:rPr>
          <w:rFonts w:ascii="宋体" w:hAnsi="宋体" w:cs="宋体" w:hint="eastAsia"/>
          <w:b/>
          <w:bCs/>
          <w:sz w:val="32"/>
          <w:szCs w:val="32"/>
        </w:rPr>
        <w:t>竞标单位2019年度会计（审计）师事务所出具的财务审计报告</w:t>
      </w:r>
      <w:r>
        <w:rPr>
          <w:rFonts w:hint="eastAsia"/>
          <w:b/>
          <w:sz w:val="32"/>
          <w:szCs w:val="32"/>
        </w:rPr>
        <w:t>或</w:t>
      </w:r>
      <w:r>
        <w:rPr>
          <w:rFonts w:hint="eastAsia"/>
          <w:b/>
          <w:sz w:val="32"/>
          <w:szCs w:val="32"/>
        </w:rPr>
        <w:t>2019</w:t>
      </w:r>
      <w:r>
        <w:rPr>
          <w:rFonts w:hint="eastAsia"/>
          <w:b/>
          <w:sz w:val="32"/>
          <w:szCs w:val="32"/>
        </w:rPr>
        <w:t>年度财务会计报表</w:t>
      </w:r>
      <w:r>
        <w:rPr>
          <w:rFonts w:ascii="宋体" w:hAnsi="宋体" w:cs="宋体" w:hint="eastAsia"/>
          <w:b/>
          <w:bCs/>
          <w:sz w:val="32"/>
          <w:szCs w:val="32"/>
        </w:rPr>
        <w:t>复印件（新成立的公司按实际提供）</w:t>
      </w:r>
      <w:r>
        <w:rPr>
          <w:rFonts w:ascii="宋体" w:hAnsi="宋体" w:cs="宋体" w:hint="eastAsia"/>
          <w:b/>
          <w:kern w:val="0"/>
          <w:sz w:val="32"/>
          <w:szCs w:val="32"/>
        </w:rPr>
        <w:t>；</w:t>
      </w:r>
    </w:p>
    <w:p w:rsidR="00FD5D6F" w:rsidRDefault="00FD5D6F" w:rsidP="00FD5D6F">
      <w:pPr>
        <w:spacing w:line="400" w:lineRule="exact"/>
        <w:ind w:firstLineChars="195" w:firstLine="626"/>
        <w:rPr>
          <w:rFonts w:ascii="宋体" w:hAnsi="宋体"/>
          <w:b/>
          <w:sz w:val="32"/>
          <w:szCs w:val="32"/>
        </w:rPr>
      </w:pPr>
    </w:p>
    <w:p w:rsidR="00FD5D6F" w:rsidRDefault="00FD5D6F" w:rsidP="00FD5D6F">
      <w:pPr>
        <w:spacing w:line="400" w:lineRule="exact"/>
        <w:ind w:firstLineChars="195" w:firstLine="626"/>
        <w:rPr>
          <w:rFonts w:ascii="宋体" w:hAnsi="宋体"/>
          <w:b/>
          <w:sz w:val="32"/>
          <w:szCs w:val="32"/>
        </w:rPr>
      </w:pPr>
    </w:p>
    <w:p w:rsidR="00FD5D6F" w:rsidRDefault="00FD5D6F" w:rsidP="00FD5D6F">
      <w:pPr>
        <w:spacing w:line="400" w:lineRule="exact"/>
        <w:ind w:firstLineChars="195" w:firstLine="626"/>
        <w:rPr>
          <w:rFonts w:ascii="宋体" w:hAnsi="宋体"/>
          <w:b/>
          <w:sz w:val="32"/>
          <w:szCs w:val="32"/>
        </w:rPr>
      </w:pPr>
      <w:r>
        <w:rPr>
          <w:rFonts w:ascii="宋体" w:hAnsi="宋体" w:hint="eastAsia"/>
          <w:b/>
          <w:sz w:val="32"/>
          <w:szCs w:val="32"/>
        </w:rPr>
        <w:t>（10）税务机关出具的近半年内连续三个月纳税证明或盖有税务局公章的近期纳税申报表复印件；</w:t>
      </w:r>
    </w:p>
    <w:p w:rsidR="00FD5D6F" w:rsidRDefault="00FD5D6F" w:rsidP="00FD5D6F">
      <w:pPr>
        <w:spacing w:line="400" w:lineRule="exact"/>
        <w:ind w:firstLineChars="195" w:firstLine="626"/>
        <w:rPr>
          <w:rFonts w:ascii="宋体" w:hAnsi="宋体"/>
          <w:b/>
          <w:sz w:val="32"/>
          <w:szCs w:val="32"/>
        </w:rPr>
      </w:pPr>
    </w:p>
    <w:p w:rsidR="00FD5D6F" w:rsidRDefault="00FD5D6F" w:rsidP="00FD5D6F">
      <w:pPr>
        <w:spacing w:line="400" w:lineRule="exact"/>
        <w:ind w:firstLineChars="195" w:firstLine="626"/>
        <w:rPr>
          <w:rFonts w:ascii="宋体" w:hAnsi="宋体"/>
          <w:b/>
          <w:sz w:val="32"/>
          <w:szCs w:val="32"/>
        </w:rPr>
      </w:pPr>
      <w:r>
        <w:rPr>
          <w:rFonts w:ascii="宋体" w:hAnsi="宋体" w:hint="eastAsia"/>
          <w:b/>
          <w:sz w:val="32"/>
          <w:szCs w:val="32"/>
        </w:rPr>
        <w:t>（11）</w:t>
      </w:r>
      <w:r>
        <w:rPr>
          <w:rFonts w:ascii="宋体" w:hAnsi="宋体" w:cs="宋体" w:hint="eastAsia"/>
          <w:b/>
          <w:kern w:val="0"/>
          <w:sz w:val="32"/>
          <w:szCs w:val="32"/>
        </w:rPr>
        <w:t>竞标单位近3年内无重大违法记录的声明；</w:t>
      </w:r>
    </w:p>
    <w:p w:rsidR="00FD5D6F" w:rsidRDefault="00FD5D6F" w:rsidP="00FD5D6F">
      <w:pPr>
        <w:spacing w:line="400" w:lineRule="exact"/>
        <w:ind w:firstLineChars="195" w:firstLine="626"/>
        <w:rPr>
          <w:rFonts w:ascii="宋体" w:hAnsi="宋体"/>
          <w:b/>
          <w:sz w:val="32"/>
          <w:szCs w:val="32"/>
        </w:rPr>
      </w:pPr>
    </w:p>
    <w:p w:rsidR="00FD5D6F" w:rsidRDefault="00FD5D6F" w:rsidP="00FD5D6F">
      <w:pPr>
        <w:spacing w:line="400" w:lineRule="exact"/>
        <w:ind w:firstLineChars="195" w:firstLine="626"/>
        <w:rPr>
          <w:rFonts w:ascii="宋体" w:hAnsi="宋体"/>
          <w:b/>
          <w:sz w:val="32"/>
          <w:szCs w:val="32"/>
        </w:rPr>
      </w:pPr>
    </w:p>
    <w:p w:rsidR="00FD5D6F" w:rsidRDefault="00FD5D6F" w:rsidP="00FD5D6F">
      <w:pPr>
        <w:spacing w:line="400" w:lineRule="exact"/>
        <w:ind w:firstLineChars="195" w:firstLine="626"/>
        <w:rPr>
          <w:rFonts w:ascii="宋体" w:hAnsi="宋体"/>
          <w:b/>
          <w:sz w:val="32"/>
          <w:szCs w:val="32"/>
        </w:rPr>
      </w:pPr>
    </w:p>
    <w:p w:rsidR="00FD5D6F" w:rsidRDefault="00FD5D6F" w:rsidP="00FD5D6F">
      <w:pPr>
        <w:spacing w:line="400" w:lineRule="exact"/>
        <w:ind w:firstLineChars="195" w:firstLine="626"/>
        <w:rPr>
          <w:rFonts w:ascii="宋体" w:hAnsi="宋体"/>
          <w:b/>
          <w:sz w:val="32"/>
          <w:szCs w:val="32"/>
        </w:rPr>
      </w:pPr>
      <w:r>
        <w:rPr>
          <w:rFonts w:ascii="宋体" w:hAnsi="宋体" w:hint="eastAsia"/>
          <w:b/>
          <w:sz w:val="32"/>
          <w:szCs w:val="32"/>
        </w:rPr>
        <w:t>（12）</w:t>
      </w:r>
      <w:r>
        <w:rPr>
          <w:rFonts w:hint="eastAsia"/>
          <w:b/>
          <w:sz w:val="32"/>
          <w:szCs w:val="32"/>
        </w:rPr>
        <w:t>拟投入本项目技术负责人身份证、职称证、资格证书（如有）</w:t>
      </w:r>
      <w:r>
        <w:rPr>
          <w:rFonts w:hint="eastAsia"/>
          <w:b/>
          <w:sz w:val="32"/>
          <w:szCs w:val="32"/>
        </w:rPr>
        <w:t>(</w:t>
      </w:r>
      <w:r>
        <w:rPr>
          <w:rFonts w:hint="eastAsia"/>
          <w:b/>
          <w:sz w:val="32"/>
          <w:szCs w:val="32"/>
        </w:rPr>
        <w:t>建筑师执业注册证书</w:t>
      </w:r>
      <w:r>
        <w:rPr>
          <w:rFonts w:hint="eastAsia"/>
          <w:b/>
          <w:sz w:val="32"/>
          <w:szCs w:val="32"/>
        </w:rPr>
        <w:t>)</w:t>
      </w:r>
      <w:r>
        <w:rPr>
          <w:rFonts w:ascii="宋体" w:hAnsi="宋体" w:hint="eastAsia"/>
          <w:b/>
          <w:sz w:val="32"/>
          <w:szCs w:val="32"/>
        </w:rPr>
        <w:t>复印件 ；</w:t>
      </w:r>
    </w:p>
    <w:p w:rsidR="00FD5D6F" w:rsidRDefault="00FD5D6F" w:rsidP="00FD5D6F">
      <w:pPr>
        <w:spacing w:line="400" w:lineRule="exact"/>
        <w:ind w:firstLineChars="195" w:firstLine="626"/>
        <w:rPr>
          <w:rFonts w:ascii="宋体" w:hAnsi="宋体"/>
          <w:b/>
          <w:sz w:val="32"/>
          <w:szCs w:val="32"/>
        </w:rPr>
      </w:pPr>
    </w:p>
    <w:p w:rsidR="00FD5D6F" w:rsidRDefault="00FD5D6F" w:rsidP="00FD5D6F">
      <w:pPr>
        <w:spacing w:line="400" w:lineRule="exact"/>
        <w:ind w:firstLineChars="195" w:firstLine="626"/>
        <w:rPr>
          <w:rFonts w:ascii="宋体" w:hAnsi="宋体"/>
          <w:b/>
          <w:sz w:val="32"/>
          <w:szCs w:val="32"/>
        </w:rPr>
      </w:pPr>
    </w:p>
    <w:p w:rsidR="00FD5D6F" w:rsidRDefault="00FD5D6F" w:rsidP="00FD5D6F">
      <w:pPr>
        <w:spacing w:line="400" w:lineRule="exact"/>
        <w:ind w:firstLineChars="195" w:firstLine="626"/>
        <w:rPr>
          <w:rFonts w:ascii="宋体" w:hAnsi="宋体"/>
          <w:b/>
          <w:sz w:val="32"/>
          <w:szCs w:val="32"/>
        </w:rPr>
      </w:pPr>
      <w:r>
        <w:rPr>
          <w:rFonts w:ascii="宋体" w:hAnsi="宋体" w:hint="eastAsia"/>
          <w:b/>
          <w:sz w:val="32"/>
          <w:szCs w:val="32"/>
        </w:rPr>
        <w:t>（13）竞</w:t>
      </w:r>
      <w:r>
        <w:rPr>
          <w:rFonts w:ascii="宋体" w:hAnsi="宋体"/>
          <w:b/>
          <w:sz w:val="32"/>
          <w:szCs w:val="32"/>
        </w:rPr>
        <w:t>标保证金</w:t>
      </w:r>
      <w:r>
        <w:rPr>
          <w:rFonts w:ascii="宋体" w:hAnsi="宋体" w:hint="eastAsia"/>
          <w:b/>
          <w:sz w:val="32"/>
          <w:szCs w:val="32"/>
        </w:rPr>
        <w:t>缴纳凭证复印件；</w:t>
      </w:r>
    </w:p>
    <w:p w:rsidR="00FD5D6F" w:rsidRDefault="00FD5D6F" w:rsidP="00FD5D6F">
      <w:pPr>
        <w:spacing w:line="400" w:lineRule="exact"/>
        <w:ind w:firstLineChars="195" w:firstLine="626"/>
        <w:rPr>
          <w:rFonts w:ascii="宋体" w:hAnsi="宋体"/>
          <w:b/>
          <w:sz w:val="32"/>
          <w:szCs w:val="32"/>
        </w:rPr>
      </w:pPr>
    </w:p>
    <w:p w:rsidR="00FD5D6F" w:rsidRDefault="00FD5D6F" w:rsidP="00FD5D6F">
      <w:pPr>
        <w:spacing w:line="400" w:lineRule="exact"/>
        <w:ind w:firstLineChars="195" w:firstLine="626"/>
        <w:rPr>
          <w:rFonts w:ascii="宋体" w:hAnsi="宋体"/>
          <w:b/>
          <w:sz w:val="32"/>
          <w:szCs w:val="32"/>
        </w:rPr>
      </w:pPr>
    </w:p>
    <w:p w:rsidR="00FD5D6F" w:rsidRDefault="00FD5D6F" w:rsidP="00FD5D6F">
      <w:pPr>
        <w:spacing w:line="400" w:lineRule="exact"/>
        <w:ind w:firstLineChars="195" w:firstLine="626"/>
        <w:rPr>
          <w:rFonts w:ascii="宋体" w:hAnsi="宋体"/>
          <w:b/>
          <w:sz w:val="32"/>
          <w:szCs w:val="32"/>
        </w:rPr>
      </w:pPr>
      <w:r>
        <w:rPr>
          <w:rFonts w:ascii="宋体" w:hAnsi="宋体" w:hint="eastAsia"/>
          <w:b/>
          <w:sz w:val="32"/>
          <w:szCs w:val="32"/>
        </w:rPr>
        <w:t>（14）服务承诺书；</w:t>
      </w:r>
    </w:p>
    <w:p w:rsidR="00FD5D6F" w:rsidRDefault="00FD5D6F" w:rsidP="00FD5D6F">
      <w:pPr>
        <w:spacing w:line="400" w:lineRule="exact"/>
        <w:rPr>
          <w:rFonts w:ascii="宋体" w:hAnsi="宋体"/>
          <w:b/>
          <w:sz w:val="32"/>
          <w:szCs w:val="32"/>
        </w:rPr>
      </w:pPr>
    </w:p>
    <w:p w:rsidR="00FD5D6F" w:rsidRDefault="00FD5D6F" w:rsidP="00FD5D6F">
      <w:pPr>
        <w:spacing w:line="400" w:lineRule="exact"/>
        <w:ind w:firstLineChars="195" w:firstLine="626"/>
        <w:rPr>
          <w:rFonts w:ascii="宋体" w:hAnsi="宋体"/>
          <w:b/>
          <w:sz w:val="32"/>
          <w:szCs w:val="32"/>
        </w:rPr>
      </w:pPr>
      <w:r>
        <w:rPr>
          <w:rFonts w:ascii="宋体" w:hAnsi="宋体" w:hint="eastAsia"/>
          <w:b/>
          <w:sz w:val="32"/>
          <w:szCs w:val="32"/>
        </w:rPr>
        <w:t>（15）服务方案；</w:t>
      </w:r>
      <w:r>
        <w:rPr>
          <w:rFonts w:hint="eastAsia"/>
          <w:sz w:val="28"/>
          <w:szCs w:val="28"/>
        </w:rPr>
        <w:t>内容可以是提供切实可行服务实施方案（格式自拟）：</w:t>
      </w:r>
    </w:p>
    <w:p w:rsidR="00FD5D6F" w:rsidRDefault="00FD5D6F" w:rsidP="00FD5D6F">
      <w:pPr>
        <w:spacing w:line="360" w:lineRule="auto"/>
        <w:rPr>
          <w:rFonts w:ascii="宋体" w:hAnsi="宋体"/>
          <w:b/>
          <w:sz w:val="32"/>
          <w:szCs w:val="32"/>
        </w:rPr>
      </w:pPr>
      <w:r>
        <w:rPr>
          <w:rFonts w:ascii="宋体" w:hAnsi="宋体"/>
          <w:b/>
          <w:sz w:val="32"/>
          <w:szCs w:val="32"/>
        </w:rPr>
        <w:br w:type="page"/>
      </w:r>
      <w:r>
        <w:rPr>
          <w:rFonts w:ascii="宋体" w:hAnsi="宋体" w:hint="eastAsia"/>
          <w:b/>
          <w:sz w:val="32"/>
          <w:szCs w:val="32"/>
        </w:rPr>
        <w:lastRenderedPageBreak/>
        <w:t>（16）近三年完成的类似项目情况(如有，请提供)；</w:t>
      </w:r>
    </w:p>
    <w:p w:rsidR="00FD5D6F" w:rsidRDefault="00FD5D6F" w:rsidP="00FD5D6F">
      <w:pPr>
        <w:spacing w:line="400" w:lineRule="exact"/>
        <w:rPr>
          <w:rFonts w:ascii="宋体" w:hAnsi="宋体"/>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8"/>
        <w:gridCol w:w="6856"/>
      </w:tblGrid>
      <w:tr w:rsidR="00FD5D6F" w:rsidTr="00250B5A">
        <w:trPr>
          <w:trHeight w:val="466"/>
        </w:trPr>
        <w:tc>
          <w:tcPr>
            <w:tcW w:w="2418" w:type="dxa"/>
            <w:tcBorders>
              <w:top w:val="outset" w:sz="6" w:space="0" w:color="auto"/>
              <w:left w:val="outset" w:sz="6" w:space="0" w:color="auto"/>
              <w:bottom w:val="outset" w:sz="6" w:space="0" w:color="auto"/>
              <w:right w:val="outset" w:sz="6" w:space="0" w:color="auto"/>
            </w:tcBorders>
            <w:vAlign w:val="center"/>
          </w:tcPr>
          <w:p w:rsidR="00FD5D6F" w:rsidRDefault="00FD5D6F" w:rsidP="00250B5A">
            <w:pPr>
              <w:spacing w:line="360" w:lineRule="auto"/>
              <w:jc w:val="center"/>
              <w:rPr>
                <w:rFonts w:ascii="宋体" w:hAnsi="宋体"/>
                <w:sz w:val="24"/>
              </w:rPr>
            </w:pPr>
            <w:r>
              <w:rPr>
                <w:rFonts w:ascii="宋体" w:hAnsi="宋体" w:hint="eastAsia"/>
                <w:sz w:val="24"/>
              </w:rPr>
              <w:t>项目名称</w:t>
            </w:r>
          </w:p>
        </w:tc>
        <w:tc>
          <w:tcPr>
            <w:tcW w:w="6856" w:type="dxa"/>
            <w:tcBorders>
              <w:top w:val="outset" w:sz="6" w:space="0" w:color="auto"/>
              <w:left w:val="outset" w:sz="6" w:space="0" w:color="auto"/>
              <w:bottom w:val="outset" w:sz="6" w:space="0" w:color="auto"/>
              <w:right w:val="outset" w:sz="6" w:space="0" w:color="auto"/>
            </w:tcBorders>
            <w:vAlign w:val="center"/>
          </w:tcPr>
          <w:p w:rsidR="00FD5D6F" w:rsidRDefault="00FD5D6F" w:rsidP="00250B5A">
            <w:pPr>
              <w:spacing w:line="360" w:lineRule="auto"/>
              <w:ind w:firstLineChars="200" w:firstLine="480"/>
              <w:rPr>
                <w:rFonts w:ascii="宋体" w:hAnsi="宋体"/>
                <w:sz w:val="24"/>
              </w:rPr>
            </w:pPr>
          </w:p>
        </w:tc>
      </w:tr>
      <w:tr w:rsidR="00FD5D6F" w:rsidTr="00250B5A">
        <w:trPr>
          <w:trHeight w:val="466"/>
        </w:trPr>
        <w:tc>
          <w:tcPr>
            <w:tcW w:w="2418" w:type="dxa"/>
            <w:tcBorders>
              <w:top w:val="outset" w:sz="6" w:space="0" w:color="auto"/>
              <w:left w:val="outset" w:sz="6" w:space="0" w:color="auto"/>
              <w:bottom w:val="outset" w:sz="6" w:space="0" w:color="auto"/>
              <w:right w:val="outset" w:sz="6" w:space="0" w:color="auto"/>
            </w:tcBorders>
            <w:vAlign w:val="center"/>
          </w:tcPr>
          <w:p w:rsidR="00FD5D6F" w:rsidRDefault="00FD5D6F" w:rsidP="00250B5A">
            <w:pPr>
              <w:spacing w:line="360" w:lineRule="auto"/>
              <w:jc w:val="center"/>
              <w:rPr>
                <w:rFonts w:ascii="宋体" w:hAnsi="宋体"/>
                <w:sz w:val="24"/>
              </w:rPr>
            </w:pPr>
            <w:r>
              <w:rPr>
                <w:rFonts w:ascii="宋体" w:hAnsi="宋体" w:hint="eastAsia"/>
                <w:sz w:val="24"/>
              </w:rPr>
              <w:t>项目所在地</w:t>
            </w:r>
          </w:p>
        </w:tc>
        <w:tc>
          <w:tcPr>
            <w:tcW w:w="6856" w:type="dxa"/>
            <w:tcBorders>
              <w:top w:val="outset" w:sz="6" w:space="0" w:color="auto"/>
              <w:left w:val="outset" w:sz="6" w:space="0" w:color="auto"/>
              <w:bottom w:val="outset" w:sz="6" w:space="0" w:color="auto"/>
              <w:right w:val="outset" w:sz="6" w:space="0" w:color="auto"/>
            </w:tcBorders>
            <w:vAlign w:val="center"/>
          </w:tcPr>
          <w:p w:rsidR="00FD5D6F" w:rsidRDefault="00FD5D6F" w:rsidP="00250B5A">
            <w:pPr>
              <w:spacing w:line="360" w:lineRule="auto"/>
              <w:ind w:firstLineChars="200" w:firstLine="480"/>
              <w:rPr>
                <w:rFonts w:ascii="宋体" w:hAnsi="宋体"/>
                <w:sz w:val="24"/>
              </w:rPr>
            </w:pPr>
          </w:p>
        </w:tc>
      </w:tr>
      <w:tr w:rsidR="00FD5D6F" w:rsidTr="00250B5A">
        <w:trPr>
          <w:trHeight w:val="466"/>
        </w:trPr>
        <w:tc>
          <w:tcPr>
            <w:tcW w:w="2418" w:type="dxa"/>
            <w:tcBorders>
              <w:top w:val="outset" w:sz="6" w:space="0" w:color="auto"/>
              <w:left w:val="outset" w:sz="6" w:space="0" w:color="auto"/>
              <w:bottom w:val="outset" w:sz="6" w:space="0" w:color="auto"/>
              <w:right w:val="outset" w:sz="6" w:space="0" w:color="auto"/>
            </w:tcBorders>
            <w:vAlign w:val="center"/>
          </w:tcPr>
          <w:p w:rsidR="00FD5D6F" w:rsidRDefault="00FD5D6F" w:rsidP="00250B5A">
            <w:pPr>
              <w:spacing w:line="360" w:lineRule="auto"/>
              <w:jc w:val="center"/>
              <w:rPr>
                <w:rFonts w:ascii="宋体" w:hAnsi="宋体"/>
                <w:sz w:val="24"/>
              </w:rPr>
            </w:pPr>
            <w:r>
              <w:rPr>
                <w:rFonts w:ascii="宋体" w:hAnsi="宋体" w:hint="eastAsia"/>
                <w:sz w:val="24"/>
              </w:rPr>
              <w:t>发包人名称</w:t>
            </w:r>
          </w:p>
        </w:tc>
        <w:tc>
          <w:tcPr>
            <w:tcW w:w="6856" w:type="dxa"/>
            <w:tcBorders>
              <w:top w:val="outset" w:sz="6" w:space="0" w:color="auto"/>
              <w:left w:val="outset" w:sz="6" w:space="0" w:color="auto"/>
              <w:bottom w:val="outset" w:sz="6" w:space="0" w:color="auto"/>
              <w:right w:val="outset" w:sz="6" w:space="0" w:color="auto"/>
            </w:tcBorders>
            <w:vAlign w:val="center"/>
          </w:tcPr>
          <w:p w:rsidR="00FD5D6F" w:rsidRDefault="00FD5D6F" w:rsidP="00250B5A">
            <w:pPr>
              <w:spacing w:line="360" w:lineRule="auto"/>
              <w:ind w:firstLineChars="200" w:firstLine="480"/>
              <w:rPr>
                <w:rFonts w:ascii="宋体" w:hAnsi="宋体"/>
                <w:sz w:val="24"/>
              </w:rPr>
            </w:pPr>
          </w:p>
        </w:tc>
      </w:tr>
      <w:tr w:rsidR="00FD5D6F" w:rsidTr="00250B5A">
        <w:trPr>
          <w:trHeight w:val="466"/>
        </w:trPr>
        <w:tc>
          <w:tcPr>
            <w:tcW w:w="2418" w:type="dxa"/>
            <w:tcBorders>
              <w:top w:val="outset" w:sz="6" w:space="0" w:color="auto"/>
              <w:left w:val="outset" w:sz="6" w:space="0" w:color="auto"/>
              <w:bottom w:val="outset" w:sz="6" w:space="0" w:color="auto"/>
              <w:right w:val="outset" w:sz="6" w:space="0" w:color="auto"/>
            </w:tcBorders>
            <w:vAlign w:val="center"/>
          </w:tcPr>
          <w:p w:rsidR="00FD5D6F" w:rsidRDefault="00FD5D6F" w:rsidP="00250B5A">
            <w:pPr>
              <w:spacing w:line="360" w:lineRule="auto"/>
              <w:jc w:val="center"/>
              <w:rPr>
                <w:rFonts w:ascii="宋体" w:hAnsi="宋体"/>
                <w:sz w:val="24"/>
              </w:rPr>
            </w:pPr>
            <w:r>
              <w:rPr>
                <w:rFonts w:ascii="宋体" w:hAnsi="宋体" w:hint="eastAsia"/>
                <w:sz w:val="24"/>
              </w:rPr>
              <w:t>发包人地址</w:t>
            </w:r>
          </w:p>
        </w:tc>
        <w:tc>
          <w:tcPr>
            <w:tcW w:w="6856" w:type="dxa"/>
            <w:tcBorders>
              <w:top w:val="outset" w:sz="6" w:space="0" w:color="auto"/>
              <w:left w:val="outset" w:sz="6" w:space="0" w:color="auto"/>
              <w:bottom w:val="outset" w:sz="6" w:space="0" w:color="auto"/>
              <w:right w:val="outset" w:sz="6" w:space="0" w:color="auto"/>
            </w:tcBorders>
            <w:vAlign w:val="center"/>
          </w:tcPr>
          <w:p w:rsidR="00FD5D6F" w:rsidRDefault="00FD5D6F" w:rsidP="00250B5A">
            <w:pPr>
              <w:spacing w:line="360" w:lineRule="auto"/>
              <w:ind w:firstLineChars="200" w:firstLine="480"/>
              <w:rPr>
                <w:rFonts w:ascii="宋体" w:hAnsi="宋体"/>
                <w:sz w:val="24"/>
              </w:rPr>
            </w:pPr>
          </w:p>
        </w:tc>
      </w:tr>
      <w:tr w:rsidR="00FD5D6F" w:rsidTr="00250B5A">
        <w:trPr>
          <w:trHeight w:val="481"/>
        </w:trPr>
        <w:tc>
          <w:tcPr>
            <w:tcW w:w="2418" w:type="dxa"/>
            <w:tcBorders>
              <w:top w:val="outset" w:sz="6" w:space="0" w:color="auto"/>
              <w:left w:val="outset" w:sz="6" w:space="0" w:color="auto"/>
              <w:bottom w:val="outset" w:sz="6" w:space="0" w:color="auto"/>
              <w:right w:val="outset" w:sz="6" w:space="0" w:color="auto"/>
            </w:tcBorders>
            <w:vAlign w:val="center"/>
          </w:tcPr>
          <w:p w:rsidR="00FD5D6F" w:rsidRDefault="00FD5D6F" w:rsidP="00250B5A">
            <w:pPr>
              <w:spacing w:line="360" w:lineRule="auto"/>
              <w:jc w:val="center"/>
              <w:rPr>
                <w:rFonts w:ascii="宋体" w:hAnsi="宋体"/>
                <w:sz w:val="24"/>
              </w:rPr>
            </w:pPr>
            <w:r>
              <w:rPr>
                <w:rFonts w:ascii="宋体" w:hAnsi="宋体" w:hint="eastAsia"/>
                <w:sz w:val="24"/>
              </w:rPr>
              <w:t>发包人电话</w:t>
            </w:r>
          </w:p>
        </w:tc>
        <w:tc>
          <w:tcPr>
            <w:tcW w:w="6856" w:type="dxa"/>
            <w:tcBorders>
              <w:top w:val="outset" w:sz="6" w:space="0" w:color="auto"/>
              <w:left w:val="outset" w:sz="6" w:space="0" w:color="auto"/>
              <w:bottom w:val="outset" w:sz="6" w:space="0" w:color="auto"/>
              <w:right w:val="outset" w:sz="6" w:space="0" w:color="auto"/>
            </w:tcBorders>
            <w:vAlign w:val="center"/>
          </w:tcPr>
          <w:p w:rsidR="00FD5D6F" w:rsidRDefault="00FD5D6F" w:rsidP="00250B5A">
            <w:pPr>
              <w:spacing w:line="360" w:lineRule="auto"/>
              <w:ind w:firstLineChars="200" w:firstLine="480"/>
              <w:rPr>
                <w:rFonts w:ascii="宋体" w:hAnsi="宋体"/>
                <w:sz w:val="24"/>
              </w:rPr>
            </w:pPr>
          </w:p>
        </w:tc>
      </w:tr>
      <w:tr w:rsidR="00FD5D6F" w:rsidTr="00250B5A">
        <w:trPr>
          <w:trHeight w:val="466"/>
        </w:trPr>
        <w:tc>
          <w:tcPr>
            <w:tcW w:w="2418" w:type="dxa"/>
            <w:tcBorders>
              <w:top w:val="outset" w:sz="6" w:space="0" w:color="auto"/>
              <w:left w:val="outset" w:sz="6" w:space="0" w:color="auto"/>
              <w:bottom w:val="outset" w:sz="6" w:space="0" w:color="auto"/>
              <w:right w:val="outset" w:sz="6" w:space="0" w:color="auto"/>
            </w:tcBorders>
            <w:vAlign w:val="center"/>
          </w:tcPr>
          <w:p w:rsidR="00FD5D6F" w:rsidRDefault="00FD5D6F" w:rsidP="00250B5A">
            <w:pPr>
              <w:spacing w:line="360" w:lineRule="auto"/>
              <w:jc w:val="center"/>
              <w:rPr>
                <w:rFonts w:ascii="宋体" w:hAnsi="宋体"/>
                <w:sz w:val="24"/>
              </w:rPr>
            </w:pPr>
            <w:r>
              <w:rPr>
                <w:rFonts w:ascii="宋体" w:hAnsi="宋体" w:hint="eastAsia"/>
                <w:sz w:val="24"/>
              </w:rPr>
              <w:t>合同价格</w:t>
            </w:r>
          </w:p>
        </w:tc>
        <w:tc>
          <w:tcPr>
            <w:tcW w:w="6856" w:type="dxa"/>
            <w:tcBorders>
              <w:top w:val="outset" w:sz="6" w:space="0" w:color="auto"/>
              <w:left w:val="outset" w:sz="6" w:space="0" w:color="auto"/>
              <w:bottom w:val="outset" w:sz="6" w:space="0" w:color="auto"/>
              <w:right w:val="outset" w:sz="6" w:space="0" w:color="auto"/>
            </w:tcBorders>
            <w:vAlign w:val="center"/>
          </w:tcPr>
          <w:p w:rsidR="00FD5D6F" w:rsidRDefault="00FD5D6F" w:rsidP="00250B5A">
            <w:pPr>
              <w:spacing w:line="360" w:lineRule="auto"/>
              <w:ind w:firstLineChars="200" w:firstLine="480"/>
              <w:rPr>
                <w:rFonts w:ascii="宋体" w:hAnsi="宋体"/>
                <w:sz w:val="24"/>
              </w:rPr>
            </w:pPr>
          </w:p>
        </w:tc>
      </w:tr>
      <w:tr w:rsidR="00FD5D6F" w:rsidTr="00250B5A">
        <w:trPr>
          <w:trHeight w:val="466"/>
        </w:trPr>
        <w:tc>
          <w:tcPr>
            <w:tcW w:w="2418" w:type="dxa"/>
            <w:tcBorders>
              <w:top w:val="outset" w:sz="6" w:space="0" w:color="auto"/>
              <w:left w:val="outset" w:sz="6" w:space="0" w:color="auto"/>
              <w:bottom w:val="outset" w:sz="6" w:space="0" w:color="auto"/>
              <w:right w:val="outset" w:sz="6" w:space="0" w:color="auto"/>
            </w:tcBorders>
            <w:vAlign w:val="center"/>
          </w:tcPr>
          <w:p w:rsidR="00FD5D6F" w:rsidRDefault="00FD5D6F" w:rsidP="00250B5A">
            <w:pPr>
              <w:spacing w:line="360" w:lineRule="auto"/>
              <w:jc w:val="center"/>
              <w:rPr>
                <w:rFonts w:ascii="宋体" w:hAnsi="宋体"/>
                <w:sz w:val="24"/>
              </w:rPr>
            </w:pPr>
            <w:r>
              <w:rPr>
                <w:rFonts w:ascii="宋体" w:hAnsi="宋体" w:hint="eastAsia"/>
                <w:sz w:val="24"/>
              </w:rPr>
              <w:t>技术负责人</w:t>
            </w:r>
          </w:p>
        </w:tc>
        <w:tc>
          <w:tcPr>
            <w:tcW w:w="6856" w:type="dxa"/>
            <w:tcBorders>
              <w:top w:val="outset" w:sz="6" w:space="0" w:color="auto"/>
              <w:left w:val="outset" w:sz="6" w:space="0" w:color="auto"/>
              <w:bottom w:val="outset" w:sz="6" w:space="0" w:color="auto"/>
              <w:right w:val="outset" w:sz="6" w:space="0" w:color="auto"/>
            </w:tcBorders>
            <w:vAlign w:val="center"/>
          </w:tcPr>
          <w:p w:rsidR="00FD5D6F" w:rsidRDefault="00FD5D6F" w:rsidP="00250B5A">
            <w:pPr>
              <w:spacing w:line="360" w:lineRule="auto"/>
              <w:ind w:firstLineChars="200" w:firstLine="480"/>
              <w:rPr>
                <w:rFonts w:ascii="宋体" w:hAnsi="宋体"/>
                <w:sz w:val="24"/>
              </w:rPr>
            </w:pPr>
          </w:p>
        </w:tc>
      </w:tr>
      <w:tr w:rsidR="00FD5D6F" w:rsidTr="00250B5A">
        <w:trPr>
          <w:trHeight w:val="3682"/>
        </w:trPr>
        <w:tc>
          <w:tcPr>
            <w:tcW w:w="2418" w:type="dxa"/>
            <w:tcBorders>
              <w:top w:val="outset" w:sz="6" w:space="0" w:color="auto"/>
              <w:left w:val="outset" w:sz="6" w:space="0" w:color="auto"/>
              <w:bottom w:val="outset" w:sz="6" w:space="0" w:color="auto"/>
              <w:right w:val="outset" w:sz="6" w:space="0" w:color="auto"/>
            </w:tcBorders>
            <w:vAlign w:val="center"/>
          </w:tcPr>
          <w:p w:rsidR="00FD5D6F" w:rsidRDefault="00FD5D6F" w:rsidP="00250B5A">
            <w:pPr>
              <w:spacing w:line="360" w:lineRule="auto"/>
              <w:jc w:val="center"/>
              <w:rPr>
                <w:rFonts w:ascii="宋体" w:hAnsi="宋体"/>
                <w:sz w:val="24"/>
              </w:rPr>
            </w:pPr>
            <w:r>
              <w:rPr>
                <w:rFonts w:ascii="宋体" w:hAnsi="宋体" w:hint="eastAsia"/>
                <w:sz w:val="24"/>
              </w:rPr>
              <w:t>项目描述</w:t>
            </w:r>
          </w:p>
        </w:tc>
        <w:tc>
          <w:tcPr>
            <w:tcW w:w="6856" w:type="dxa"/>
            <w:tcBorders>
              <w:top w:val="outset" w:sz="6" w:space="0" w:color="auto"/>
              <w:left w:val="outset" w:sz="6" w:space="0" w:color="auto"/>
              <w:bottom w:val="outset" w:sz="6" w:space="0" w:color="auto"/>
              <w:right w:val="outset" w:sz="6" w:space="0" w:color="auto"/>
            </w:tcBorders>
            <w:vAlign w:val="center"/>
          </w:tcPr>
          <w:p w:rsidR="00FD5D6F" w:rsidRDefault="00FD5D6F" w:rsidP="00250B5A">
            <w:pPr>
              <w:spacing w:line="360" w:lineRule="auto"/>
              <w:ind w:firstLineChars="200" w:firstLine="480"/>
              <w:rPr>
                <w:rFonts w:ascii="宋体" w:hAnsi="宋体"/>
                <w:sz w:val="24"/>
              </w:rPr>
            </w:pPr>
          </w:p>
        </w:tc>
      </w:tr>
      <w:tr w:rsidR="00FD5D6F" w:rsidTr="00250B5A">
        <w:trPr>
          <w:trHeight w:val="907"/>
        </w:trPr>
        <w:tc>
          <w:tcPr>
            <w:tcW w:w="2418" w:type="dxa"/>
            <w:tcBorders>
              <w:top w:val="outset" w:sz="6" w:space="0" w:color="auto"/>
              <w:left w:val="outset" w:sz="6" w:space="0" w:color="auto"/>
              <w:bottom w:val="outset" w:sz="6" w:space="0" w:color="auto"/>
              <w:right w:val="outset" w:sz="6" w:space="0" w:color="auto"/>
            </w:tcBorders>
            <w:vAlign w:val="center"/>
          </w:tcPr>
          <w:p w:rsidR="00FD5D6F" w:rsidRDefault="00FD5D6F" w:rsidP="00250B5A">
            <w:pPr>
              <w:spacing w:line="360" w:lineRule="auto"/>
              <w:jc w:val="center"/>
              <w:rPr>
                <w:rFonts w:ascii="宋体" w:hAnsi="宋体"/>
                <w:sz w:val="24"/>
              </w:rPr>
            </w:pPr>
            <w:r>
              <w:rPr>
                <w:rFonts w:ascii="宋体" w:hAnsi="宋体" w:hint="eastAsia"/>
                <w:sz w:val="24"/>
              </w:rPr>
              <w:t>备注</w:t>
            </w:r>
          </w:p>
        </w:tc>
        <w:tc>
          <w:tcPr>
            <w:tcW w:w="6856" w:type="dxa"/>
            <w:tcBorders>
              <w:top w:val="outset" w:sz="6" w:space="0" w:color="auto"/>
              <w:left w:val="outset" w:sz="6" w:space="0" w:color="auto"/>
              <w:bottom w:val="outset" w:sz="6" w:space="0" w:color="auto"/>
              <w:right w:val="outset" w:sz="6" w:space="0" w:color="auto"/>
            </w:tcBorders>
            <w:vAlign w:val="center"/>
          </w:tcPr>
          <w:p w:rsidR="00FD5D6F" w:rsidRDefault="00FD5D6F" w:rsidP="00250B5A">
            <w:pPr>
              <w:spacing w:line="360" w:lineRule="auto"/>
              <w:ind w:firstLineChars="200" w:firstLine="480"/>
              <w:rPr>
                <w:rFonts w:ascii="宋体" w:hAnsi="宋体"/>
                <w:sz w:val="24"/>
              </w:rPr>
            </w:pPr>
          </w:p>
        </w:tc>
      </w:tr>
    </w:tbl>
    <w:p w:rsidR="00FD5D6F" w:rsidRDefault="00FD5D6F" w:rsidP="00FD5D6F">
      <w:pPr>
        <w:spacing w:line="400" w:lineRule="exact"/>
        <w:ind w:firstLineChars="200" w:firstLine="480"/>
        <w:rPr>
          <w:rFonts w:ascii="宋体" w:hAnsi="宋体"/>
          <w:sz w:val="24"/>
        </w:rPr>
      </w:pPr>
      <w:r>
        <w:rPr>
          <w:rFonts w:ascii="宋体" w:hAnsi="宋体" w:hint="eastAsia"/>
          <w:sz w:val="24"/>
        </w:rPr>
        <w:t>注：</w:t>
      </w:r>
    </w:p>
    <w:p w:rsidR="00FD5D6F" w:rsidRDefault="00FD5D6F" w:rsidP="00FD5D6F">
      <w:pPr>
        <w:spacing w:line="400" w:lineRule="exact"/>
        <w:ind w:firstLineChars="200" w:firstLine="480"/>
        <w:rPr>
          <w:rFonts w:ascii="宋体" w:hAnsi="宋体"/>
          <w:sz w:val="24"/>
        </w:rPr>
      </w:pPr>
      <w:r>
        <w:rPr>
          <w:rFonts w:ascii="宋体" w:hAnsi="宋体" w:hint="eastAsia"/>
          <w:sz w:val="24"/>
        </w:rPr>
        <w:t>1.必须附上项目合同复印件或成交通知书复印件或竣工验收合格复印件。</w:t>
      </w:r>
    </w:p>
    <w:p w:rsidR="00FD5D6F" w:rsidRDefault="00FD5D6F" w:rsidP="00FD5D6F">
      <w:pPr>
        <w:spacing w:line="400" w:lineRule="exact"/>
        <w:rPr>
          <w:rFonts w:ascii="宋体" w:hAnsi="宋体"/>
          <w:b/>
          <w:sz w:val="32"/>
          <w:szCs w:val="32"/>
        </w:rPr>
      </w:pPr>
    </w:p>
    <w:p w:rsidR="00FD5D6F" w:rsidRDefault="00FD5D6F" w:rsidP="00FD5D6F">
      <w:pPr>
        <w:spacing w:line="360" w:lineRule="auto"/>
        <w:ind w:firstLineChars="1050" w:firstLine="3150"/>
        <w:rPr>
          <w:sz w:val="30"/>
          <w:szCs w:val="30"/>
        </w:rPr>
      </w:pPr>
    </w:p>
    <w:p w:rsidR="00FD5D6F" w:rsidRDefault="00FD5D6F" w:rsidP="00FD5D6F">
      <w:pPr>
        <w:spacing w:line="360" w:lineRule="auto"/>
        <w:ind w:firstLineChars="1050" w:firstLine="3150"/>
        <w:rPr>
          <w:sz w:val="30"/>
          <w:szCs w:val="30"/>
        </w:rPr>
      </w:pPr>
    </w:p>
    <w:p w:rsidR="00FD5D6F" w:rsidRDefault="00FD5D6F" w:rsidP="00FD5D6F">
      <w:pPr>
        <w:spacing w:line="360" w:lineRule="auto"/>
        <w:rPr>
          <w:rFonts w:ascii="宋体" w:hAnsi="宋体"/>
          <w:b/>
          <w:sz w:val="32"/>
          <w:szCs w:val="32"/>
        </w:rPr>
      </w:pPr>
    </w:p>
    <w:p w:rsidR="00FD5D6F" w:rsidRDefault="00FD5D6F" w:rsidP="00FD5D6F">
      <w:pPr>
        <w:spacing w:line="360" w:lineRule="auto"/>
        <w:ind w:firstLineChars="244" w:firstLine="784"/>
        <w:rPr>
          <w:rFonts w:ascii="宋体" w:hAnsi="宋体"/>
          <w:b/>
          <w:sz w:val="32"/>
          <w:szCs w:val="32"/>
        </w:rPr>
      </w:pPr>
      <w:r>
        <w:rPr>
          <w:rFonts w:ascii="宋体" w:hAnsi="宋体" w:hint="eastAsia"/>
          <w:b/>
          <w:sz w:val="32"/>
          <w:szCs w:val="32"/>
        </w:rPr>
        <w:br w:type="page"/>
      </w:r>
      <w:r>
        <w:rPr>
          <w:rFonts w:ascii="宋体" w:hAnsi="宋体" w:hint="eastAsia"/>
          <w:b/>
          <w:sz w:val="32"/>
          <w:szCs w:val="32"/>
        </w:rPr>
        <w:lastRenderedPageBreak/>
        <w:t>(17) 其他文件及资料</w:t>
      </w:r>
    </w:p>
    <w:p w:rsidR="00FD5D6F" w:rsidRDefault="00FD5D6F" w:rsidP="00FD5D6F">
      <w:pPr>
        <w:spacing w:line="360" w:lineRule="auto"/>
        <w:ind w:firstLineChars="150" w:firstLine="360"/>
        <w:rPr>
          <w:rFonts w:ascii="宋体" w:hAnsi="宋体" w:cs="宋体"/>
          <w:sz w:val="24"/>
        </w:rPr>
      </w:pPr>
    </w:p>
    <w:p w:rsidR="00FD5D6F" w:rsidRDefault="00FD5D6F" w:rsidP="00FD5D6F">
      <w:pPr>
        <w:spacing w:line="360" w:lineRule="auto"/>
        <w:ind w:firstLineChars="200" w:firstLine="480"/>
        <w:rPr>
          <w:rFonts w:ascii="宋体" w:hAnsi="宋体" w:cs="宋体"/>
          <w:sz w:val="24"/>
        </w:rPr>
      </w:pPr>
      <w:r>
        <w:rPr>
          <w:rFonts w:ascii="宋体" w:hAnsi="宋体" w:cs="宋体" w:hint="eastAsia"/>
          <w:sz w:val="24"/>
        </w:rPr>
        <w:t>企业信用查询单：竞标人在“信用中国”网站</w:t>
      </w:r>
      <w:r>
        <w:rPr>
          <w:rFonts w:ascii="宋体" w:hAnsi="宋体" w:cs="宋体"/>
          <w:sz w:val="24"/>
        </w:rPr>
        <w:t>（www.creditchina.gov.cn）</w:t>
      </w:r>
      <w:r>
        <w:rPr>
          <w:rFonts w:ascii="宋体" w:hAnsi="宋体" w:cs="宋体" w:hint="eastAsia"/>
          <w:sz w:val="24"/>
        </w:rPr>
        <w:t>查询显示的相关竞标人主体信用记录打印件【打印件须显示竞标人名称以及“失信被执行人”及“重大税收违法案件当事人名单”和“政府采购严重违法失信行为记录名”等查询内容】 ； 中国政府采购网(www.ccgp.gov.cn）查询显示的相关竞标人主体信用记录打印件【是指在中国政府采购网“政府采购严重违法失信行为记录名单”栏目查询的打印件，并在打印件上须显示竞标人名称以及查询结果、打印时间、或查询时间】</w:t>
      </w:r>
    </w:p>
    <w:p w:rsidR="00FD5D6F" w:rsidRDefault="00FD5D6F" w:rsidP="00FD5D6F">
      <w:pPr>
        <w:spacing w:line="360" w:lineRule="auto"/>
        <w:ind w:firstLineChars="1050" w:firstLine="3150"/>
        <w:rPr>
          <w:sz w:val="30"/>
          <w:szCs w:val="30"/>
        </w:rPr>
      </w:pPr>
    </w:p>
    <w:p w:rsidR="00FD5D6F" w:rsidRDefault="00FD5D6F" w:rsidP="00FD5D6F">
      <w:pPr>
        <w:spacing w:line="360" w:lineRule="auto"/>
        <w:ind w:firstLineChars="1050" w:firstLine="3360"/>
        <w:rPr>
          <w:sz w:val="32"/>
          <w:szCs w:val="32"/>
        </w:rPr>
      </w:pPr>
    </w:p>
    <w:p w:rsidR="00FD5D6F" w:rsidRDefault="00FD5D6F" w:rsidP="00FD5D6F">
      <w:pPr>
        <w:spacing w:line="360" w:lineRule="auto"/>
        <w:ind w:firstLineChars="1050" w:firstLine="3150"/>
        <w:rPr>
          <w:sz w:val="30"/>
          <w:szCs w:val="30"/>
        </w:rPr>
      </w:pPr>
    </w:p>
    <w:p w:rsidR="00FD5D6F" w:rsidRDefault="00FD5D6F" w:rsidP="00FD5D6F">
      <w:pPr>
        <w:spacing w:line="360" w:lineRule="auto"/>
        <w:rPr>
          <w:sz w:val="30"/>
          <w:szCs w:val="30"/>
        </w:rPr>
      </w:pPr>
    </w:p>
    <w:p w:rsidR="00FD5D6F" w:rsidRDefault="00FD5D6F" w:rsidP="00FD5D6F">
      <w:pPr>
        <w:spacing w:line="360" w:lineRule="auto"/>
        <w:rPr>
          <w:sz w:val="30"/>
          <w:szCs w:val="30"/>
        </w:rPr>
      </w:pPr>
    </w:p>
    <w:p w:rsidR="00FD5D6F" w:rsidRDefault="00FD5D6F" w:rsidP="00FD5D6F">
      <w:pPr>
        <w:spacing w:line="360" w:lineRule="auto"/>
        <w:rPr>
          <w:sz w:val="30"/>
          <w:szCs w:val="30"/>
        </w:rPr>
      </w:pPr>
    </w:p>
    <w:p w:rsidR="00FD5D6F" w:rsidRDefault="00FD5D6F" w:rsidP="00FD5D6F">
      <w:pPr>
        <w:spacing w:line="360" w:lineRule="auto"/>
        <w:rPr>
          <w:sz w:val="30"/>
          <w:szCs w:val="30"/>
        </w:rPr>
      </w:pPr>
    </w:p>
    <w:p w:rsidR="00FD5D6F" w:rsidRDefault="00FD5D6F" w:rsidP="00FD5D6F">
      <w:pPr>
        <w:spacing w:line="360" w:lineRule="auto"/>
        <w:rPr>
          <w:sz w:val="30"/>
          <w:szCs w:val="30"/>
        </w:rPr>
      </w:pPr>
    </w:p>
    <w:p w:rsidR="00FD5D6F" w:rsidRDefault="00FD5D6F" w:rsidP="00FD5D6F">
      <w:pPr>
        <w:spacing w:line="360" w:lineRule="auto"/>
        <w:rPr>
          <w:sz w:val="30"/>
          <w:szCs w:val="30"/>
        </w:rPr>
      </w:pPr>
    </w:p>
    <w:p w:rsidR="00FD5D6F" w:rsidRDefault="00FD5D6F" w:rsidP="00FD5D6F">
      <w:pPr>
        <w:spacing w:line="360" w:lineRule="auto"/>
        <w:rPr>
          <w:sz w:val="30"/>
          <w:szCs w:val="30"/>
        </w:rPr>
      </w:pPr>
    </w:p>
    <w:p w:rsidR="00FD5D6F" w:rsidRDefault="00FD5D6F" w:rsidP="00FD5D6F">
      <w:pPr>
        <w:spacing w:line="360" w:lineRule="auto"/>
        <w:rPr>
          <w:sz w:val="30"/>
          <w:szCs w:val="30"/>
        </w:rPr>
      </w:pPr>
    </w:p>
    <w:p w:rsidR="00FD5D6F" w:rsidRDefault="00FD5D6F" w:rsidP="00FD5D6F">
      <w:pPr>
        <w:spacing w:line="360" w:lineRule="auto"/>
        <w:rPr>
          <w:sz w:val="30"/>
          <w:szCs w:val="30"/>
        </w:rPr>
      </w:pPr>
    </w:p>
    <w:p w:rsidR="00FD5D6F" w:rsidRDefault="00FD5D6F" w:rsidP="00FD5D6F">
      <w:pPr>
        <w:spacing w:line="360" w:lineRule="auto"/>
        <w:rPr>
          <w:sz w:val="30"/>
          <w:szCs w:val="30"/>
        </w:rPr>
      </w:pPr>
    </w:p>
    <w:p w:rsidR="00FD5D6F" w:rsidRDefault="00FD5D6F" w:rsidP="00FD5D6F">
      <w:pPr>
        <w:spacing w:line="360" w:lineRule="auto"/>
        <w:rPr>
          <w:rFonts w:ascii="宋体" w:hAnsi="宋体"/>
          <w:b/>
          <w:sz w:val="32"/>
          <w:szCs w:val="32"/>
        </w:rPr>
      </w:pPr>
      <w:r>
        <w:rPr>
          <w:sz w:val="30"/>
          <w:szCs w:val="30"/>
        </w:rPr>
        <w:br w:type="page"/>
      </w:r>
      <w:r>
        <w:rPr>
          <w:rFonts w:ascii="宋体" w:hAnsi="宋体" w:hint="eastAsia"/>
          <w:b/>
          <w:sz w:val="32"/>
          <w:szCs w:val="32"/>
        </w:rPr>
        <w:lastRenderedPageBreak/>
        <w:t>附表、拟投入本项目的主要设计人员；</w:t>
      </w:r>
    </w:p>
    <w:p w:rsidR="00FD5D6F" w:rsidRDefault="00FD5D6F" w:rsidP="00FD5D6F">
      <w:pPr>
        <w:spacing w:line="400" w:lineRule="exact"/>
        <w:rPr>
          <w:rFonts w:ascii="宋体" w:hAnsi="宋体"/>
          <w:b/>
          <w:sz w:val="32"/>
          <w:szCs w:val="32"/>
        </w:rPr>
      </w:pPr>
    </w:p>
    <w:p w:rsidR="00FD5D6F" w:rsidRDefault="00FD5D6F" w:rsidP="00FD5D6F">
      <w:pPr>
        <w:pStyle w:val="a9"/>
        <w:spacing w:line="420" w:lineRule="exact"/>
        <w:jc w:val="center"/>
        <w:rPr>
          <w:sz w:val="30"/>
        </w:rPr>
      </w:pPr>
      <w:r>
        <w:rPr>
          <w:rFonts w:hint="eastAsia"/>
          <w:sz w:val="30"/>
        </w:rPr>
        <w:t>主要技术人员一览表</w:t>
      </w:r>
    </w:p>
    <w:p w:rsidR="00FD5D6F" w:rsidRDefault="00FD5D6F" w:rsidP="00FD5D6F">
      <w:pPr>
        <w:pStyle w:val="a9"/>
        <w:spacing w:line="420" w:lineRule="exact"/>
        <w:jc w:val="center"/>
        <w:rPr>
          <w:sz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5"/>
        <w:gridCol w:w="735"/>
        <w:gridCol w:w="735"/>
        <w:gridCol w:w="735"/>
        <w:gridCol w:w="735"/>
        <w:gridCol w:w="1995"/>
        <w:gridCol w:w="1785"/>
        <w:gridCol w:w="735"/>
        <w:gridCol w:w="945"/>
      </w:tblGrid>
      <w:tr w:rsidR="00FD5D6F" w:rsidTr="00250B5A">
        <w:trPr>
          <w:trHeight w:val="518"/>
          <w:jc w:val="center"/>
        </w:trPr>
        <w:tc>
          <w:tcPr>
            <w:tcW w:w="735" w:type="dxa"/>
          </w:tcPr>
          <w:p w:rsidR="00FD5D6F" w:rsidRDefault="00FD5D6F" w:rsidP="00250B5A">
            <w:pPr>
              <w:pStyle w:val="a9"/>
              <w:spacing w:line="420" w:lineRule="exact"/>
              <w:jc w:val="center"/>
              <w:rPr>
                <w:sz w:val="24"/>
                <w:szCs w:val="24"/>
              </w:rPr>
            </w:pPr>
            <w:r>
              <w:rPr>
                <w:rFonts w:hint="eastAsia"/>
                <w:sz w:val="24"/>
                <w:szCs w:val="24"/>
              </w:rPr>
              <w:t>序号</w:t>
            </w:r>
          </w:p>
        </w:tc>
        <w:tc>
          <w:tcPr>
            <w:tcW w:w="735" w:type="dxa"/>
          </w:tcPr>
          <w:p w:rsidR="00FD5D6F" w:rsidRDefault="00FD5D6F" w:rsidP="00250B5A">
            <w:pPr>
              <w:pStyle w:val="a9"/>
              <w:spacing w:line="420" w:lineRule="exact"/>
              <w:jc w:val="center"/>
              <w:rPr>
                <w:sz w:val="24"/>
                <w:szCs w:val="24"/>
              </w:rPr>
            </w:pPr>
            <w:r>
              <w:rPr>
                <w:rFonts w:hint="eastAsia"/>
                <w:sz w:val="24"/>
                <w:szCs w:val="24"/>
              </w:rPr>
              <w:t>姓名</w:t>
            </w:r>
          </w:p>
        </w:tc>
        <w:tc>
          <w:tcPr>
            <w:tcW w:w="735" w:type="dxa"/>
          </w:tcPr>
          <w:p w:rsidR="00FD5D6F" w:rsidRDefault="00FD5D6F" w:rsidP="00250B5A">
            <w:pPr>
              <w:pStyle w:val="a9"/>
              <w:spacing w:line="420" w:lineRule="exact"/>
              <w:jc w:val="center"/>
              <w:rPr>
                <w:sz w:val="24"/>
                <w:szCs w:val="24"/>
              </w:rPr>
            </w:pPr>
            <w:r>
              <w:rPr>
                <w:rFonts w:hint="eastAsia"/>
                <w:sz w:val="24"/>
                <w:szCs w:val="24"/>
              </w:rPr>
              <w:t>职称</w:t>
            </w:r>
          </w:p>
        </w:tc>
        <w:tc>
          <w:tcPr>
            <w:tcW w:w="735" w:type="dxa"/>
          </w:tcPr>
          <w:p w:rsidR="00FD5D6F" w:rsidRDefault="00FD5D6F" w:rsidP="00250B5A">
            <w:pPr>
              <w:pStyle w:val="a9"/>
              <w:spacing w:line="420" w:lineRule="exact"/>
              <w:jc w:val="center"/>
              <w:rPr>
                <w:sz w:val="24"/>
                <w:szCs w:val="24"/>
              </w:rPr>
            </w:pPr>
            <w:r>
              <w:rPr>
                <w:rFonts w:hint="eastAsia"/>
                <w:sz w:val="24"/>
                <w:szCs w:val="24"/>
              </w:rPr>
              <w:t>学历</w:t>
            </w:r>
          </w:p>
        </w:tc>
        <w:tc>
          <w:tcPr>
            <w:tcW w:w="735" w:type="dxa"/>
          </w:tcPr>
          <w:p w:rsidR="00FD5D6F" w:rsidRDefault="00FD5D6F" w:rsidP="00250B5A">
            <w:pPr>
              <w:pStyle w:val="a9"/>
              <w:spacing w:line="420" w:lineRule="exact"/>
              <w:jc w:val="center"/>
              <w:rPr>
                <w:sz w:val="24"/>
                <w:szCs w:val="24"/>
              </w:rPr>
            </w:pPr>
            <w:r>
              <w:rPr>
                <w:rFonts w:hint="eastAsia"/>
                <w:sz w:val="24"/>
                <w:szCs w:val="24"/>
              </w:rPr>
              <w:t>专业</w:t>
            </w:r>
          </w:p>
        </w:tc>
        <w:tc>
          <w:tcPr>
            <w:tcW w:w="1995" w:type="dxa"/>
          </w:tcPr>
          <w:p w:rsidR="00FD5D6F" w:rsidRDefault="00FD5D6F" w:rsidP="00250B5A">
            <w:pPr>
              <w:pStyle w:val="a9"/>
              <w:spacing w:line="420" w:lineRule="exact"/>
              <w:jc w:val="center"/>
              <w:rPr>
                <w:sz w:val="24"/>
                <w:szCs w:val="24"/>
              </w:rPr>
            </w:pPr>
            <w:r>
              <w:rPr>
                <w:rFonts w:hint="eastAsia"/>
                <w:sz w:val="24"/>
                <w:szCs w:val="24"/>
              </w:rPr>
              <w:t>本项目拟任职务</w:t>
            </w:r>
          </w:p>
        </w:tc>
        <w:tc>
          <w:tcPr>
            <w:tcW w:w="1785" w:type="dxa"/>
          </w:tcPr>
          <w:p w:rsidR="00FD5D6F" w:rsidRDefault="00FD5D6F" w:rsidP="00250B5A">
            <w:pPr>
              <w:pStyle w:val="a9"/>
              <w:spacing w:line="420" w:lineRule="exact"/>
              <w:jc w:val="center"/>
              <w:rPr>
                <w:sz w:val="24"/>
                <w:szCs w:val="24"/>
              </w:rPr>
            </w:pPr>
            <w:r>
              <w:rPr>
                <w:rFonts w:hAnsi="宋体" w:cs="宋体"/>
                <w:spacing w:val="-7"/>
              </w:rPr>
              <w:t>证书名称</w:t>
            </w:r>
          </w:p>
        </w:tc>
        <w:tc>
          <w:tcPr>
            <w:tcW w:w="735" w:type="dxa"/>
          </w:tcPr>
          <w:p w:rsidR="00FD5D6F" w:rsidRDefault="00FD5D6F" w:rsidP="00250B5A">
            <w:pPr>
              <w:pStyle w:val="a9"/>
              <w:spacing w:line="420" w:lineRule="exact"/>
              <w:jc w:val="center"/>
              <w:rPr>
                <w:sz w:val="24"/>
                <w:szCs w:val="24"/>
              </w:rPr>
            </w:pPr>
            <w:r>
              <w:rPr>
                <w:rFonts w:hAnsi="宋体" w:cs="宋体" w:hint="eastAsia"/>
                <w:spacing w:val="-7"/>
              </w:rPr>
              <w:t>证号</w:t>
            </w:r>
          </w:p>
        </w:tc>
        <w:tc>
          <w:tcPr>
            <w:tcW w:w="945" w:type="dxa"/>
          </w:tcPr>
          <w:p w:rsidR="00FD5D6F" w:rsidRDefault="00FD5D6F" w:rsidP="00250B5A">
            <w:pPr>
              <w:pStyle w:val="a9"/>
              <w:spacing w:line="420" w:lineRule="exact"/>
              <w:jc w:val="center"/>
              <w:rPr>
                <w:sz w:val="24"/>
                <w:szCs w:val="24"/>
              </w:rPr>
            </w:pPr>
            <w:r>
              <w:rPr>
                <w:rFonts w:hint="eastAsia"/>
                <w:sz w:val="24"/>
                <w:szCs w:val="24"/>
              </w:rPr>
              <w:t>备注</w:t>
            </w:r>
          </w:p>
        </w:tc>
      </w:tr>
      <w:tr w:rsidR="00FD5D6F" w:rsidTr="00250B5A">
        <w:trPr>
          <w:trHeight w:val="624"/>
          <w:jc w:val="center"/>
        </w:trPr>
        <w:tc>
          <w:tcPr>
            <w:tcW w:w="735" w:type="dxa"/>
          </w:tcPr>
          <w:p w:rsidR="00FD5D6F" w:rsidRDefault="00FD5D6F" w:rsidP="00250B5A">
            <w:pPr>
              <w:pStyle w:val="a9"/>
              <w:spacing w:line="420" w:lineRule="exact"/>
              <w:ind w:firstLine="602"/>
              <w:rPr>
                <w:b/>
                <w:sz w:val="30"/>
              </w:rPr>
            </w:pPr>
          </w:p>
        </w:tc>
        <w:tc>
          <w:tcPr>
            <w:tcW w:w="735" w:type="dxa"/>
          </w:tcPr>
          <w:p w:rsidR="00FD5D6F" w:rsidRDefault="00FD5D6F" w:rsidP="00250B5A">
            <w:pPr>
              <w:pStyle w:val="a9"/>
              <w:spacing w:line="420" w:lineRule="exact"/>
              <w:ind w:firstLine="602"/>
              <w:rPr>
                <w:b/>
                <w:sz w:val="30"/>
              </w:rPr>
            </w:pPr>
          </w:p>
        </w:tc>
        <w:tc>
          <w:tcPr>
            <w:tcW w:w="735" w:type="dxa"/>
          </w:tcPr>
          <w:p w:rsidR="00FD5D6F" w:rsidRDefault="00FD5D6F" w:rsidP="00250B5A">
            <w:pPr>
              <w:pStyle w:val="a9"/>
              <w:spacing w:line="420" w:lineRule="exact"/>
              <w:ind w:firstLine="602"/>
              <w:rPr>
                <w:b/>
                <w:sz w:val="30"/>
              </w:rPr>
            </w:pPr>
          </w:p>
        </w:tc>
        <w:tc>
          <w:tcPr>
            <w:tcW w:w="735" w:type="dxa"/>
          </w:tcPr>
          <w:p w:rsidR="00FD5D6F" w:rsidRDefault="00FD5D6F" w:rsidP="00250B5A">
            <w:pPr>
              <w:pStyle w:val="a9"/>
              <w:spacing w:line="420" w:lineRule="exact"/>
              <w:ind w:firstLine="602"/>
              <w:rPr>
                <w:b/>
                <w:sz w:val="30"/>
              </w:rPr>
            </w:pPr>
          </w:p>
        </w:tc>
        <w:tc>
          <w:tcPr>
            <w:tcW w:w="735" w:type="dxa"/>
          </w:tcPr>
          <w:p w:rsidR="00FD5D6F" w:rsidRDefault="00FD5D6F" w:rsidP="00250B5A">
            <w:pPr>
              <w:pStyle w:val="a9"/>
              <w:spacing w:line="420" w:lineRule="exact"/>
              <w:ind w:firstLine="602"/>
              <w:rPr>
                <w:b/>
                <w:sz w:val="30"/>
              </w:rPr>
            </w:pPr>
          </w:p>
        </w:tc>
        <w:tc>
          <w:tcPr>
            <w:tcW w:w="1995" w:type="dxa"/>
          </w:tcPr>
          <w:p w:rsidR="00FD5D6F" w:rsidRDefault="00FD5D6F" w:rsidP="00250B5A">
            <w:pPr>
              <w:pStyle w:val="a9"/>
              <w:spacing w:line="420" w:lineRule="exact"/>
              <w:ind w:firstLine="602"/>
              <w:rPr>
                <w:b/>
                <w:sz w:val="30"/>
              </w:rPr>
            </w:pPr>
          </w:p>
        </w:tc>
        <w:tc>
          <w:tcPr>
            <w:tcW w:w="1785" w:type="dxa"/>
          </w:tcPr>
          <w:p w:rsidR="00FD5D6F" w:rsidRDefault="00FD5D6F" w:rsidP="00250B5A">
            <w:pPr>
              <w:pStyle w:val="a9"/>
              <w:spacing w:line="420" w:lineRule="exact"/>
              <w:ind w:firstLine="602"/>
              <w:rPr>
                <w:b/>
                <w:sz w:val="30"/>
              </w:rPr>
            </w:pPr>
          </w:p>
        </w:tc>
        <w:tc>
          <w:tcPr>
            <w:tcW w:w="735" w:type="dxa"/>
          </w:tcPr>
          <w:p w:rsidR="00FD5D6F" w:rsidRDefault="00FD5D6F" w:rsidP="00250B5A">
            <w:pPr>
              <w:pStyle w:val="a9"/>
              <w:spacing w:line="420" w:lineRule="exact"/>
              <w:ind w:firstLine="602"/>
              <w:rPr>
                <w:b/>
                <w:sz w:val="30"/>
              </w:rPr>
            </w:pPr>
          </w:p>
        </w:tc>
        <w:tc>
          <w:tcPr>
            <w:tcW w:w="945" w:type="dxa"/>
          </w:tcPr>
          <w:p w:rsidR="00FD5D6F" w:rsidRDefault="00FD5D6F" w:rsidP="00250B5A">
            <w:pPr>
              <w:pStyle w:val="a9"/>
              <w:spacing w:line="420" w:lineRule="exact"/>
              <w:ind w:firstLine="602"/>
              <w:rPr>
                <w:b/>
                <w:sz w:val="30"/>
              </w:rPr>
            </w:pPr>
          </w:p>
        </w:tc>
      </w:tr>
      <w:tr w:rsidR="00FD5D6F" w:rsidTr="00250B5A">
        <w:trPr>
          <w:trHeight w:val="588"/>
          <w:jc w:val="center"/>
        </w:trPr>
        <w:tc>
          <w:tcPr>
            <w:tcW w:w="735" w:type="dxa"/>
          </w:tcPr>
          <w:p w:rsidR="00FD5D6F" w:rsidRDefault="00FD5D6F" w:rsidP="00250B5A">
            <w:pPr>
              <w:pStyle w:val="a9"/>
              <w:spacing w:line="420" w:lineRule="exact"/>
              <w:ind w:firstLine="602"/>
              <w:rPr>
                <w:b/>
                <w:sz w:val="30"/>
              </w:rPr>
            </w:pPr>
          </w:p>
        </w:tc>
        <w:tc>
          <w:tcPr>
            <w:tcW w:w="735" w:type="dxa"/>
          </w:tcPr>
          <w:p w:rsidR="00FD5D6F" w:rsidRDefault="00FD5D6F" w:rsidP="00250B5A">
            <w:pPr>
              <w:pStyle w:val="a9"/>
              <w:spacing w:line="420" w:lineRule="exact"/>
              <w:ind w:firstLine="602"/>
              <w:rPr>
                <w:b/>
                <w:sz w:val="30"/>
              </w:rPr>
            </w:pPr>
          </w:p>
        </w:tc>
        <w:tc>
          <w:tcPr>
            <w:tcW w:w="735" w:type="dxa"/>
          </w:tcPr>
          <w:p w:rsidR="00FD5D6F" w:rsidRDefault="00FD5D6F" w:rsidP="00250B5A">
            <w:pPr>
              <w:pStyle w:val="a9"/>
              <w:spacing w:line="420" w:lineRule="exact"/>
              <w:ind w:firstLine="602"/>
              <w:rPr>
                <w:b/>
                <w:sz w:val="30"/>
              </w:rPr>
            </w:pPr>
          </w:p>
        </w:tc>
        <w:tc>
          <w:tcPr>
            <w:tcW w:w="735" w:type="dxa"/>
          </w:tcPr>
          <w:p w:rsidR="00FD5D6F" w:rsidRDefault="00FD5D6F" w:rsidP="00250B5A">
            <w:pPr>
              <w:pStyle w:val="a9"/>
              <w:spacing w:line="420" w:lineRule="exact"/>
              <w:ind w:firstLine="602"/>
              <w:rPr>
                <w:b/>
                <w:sz w:val="30"/>
              </w:rPr>
            </w:pPr>
          </w:p>
        </w:tc>
        <w:tc>
          <w:tcPr>
            <w:tcW w:w="735" w:type="dxa"/>
          </w:tcPr>
          <w:p w:rsidR="00FD5D6F" w:rsidRDefault="00FD5D6F" w:rsidP="00250B5A">
            <w:pPr>
              <w:pStyle w:val="a9"/>
              <w:spacing w:line="420" w:lineRule="exact"/>
              <w:ind w:firstLine="602"/>
              <w:rPr>
                <w:b/>
                <w:sz w:val="30"/>
              </w:rPr>
            </w:pPr>
          </w:p>
        </w:tc>
        <w:tc>
          <w:tcPr>
            <w:tcW w:w="1995" w:type="dxa"/>
          </w:tcPr>
          <w:p w:rsidR="00FD5D6F" w:rsidRDefault="00FD5D6F" w:rsidP="00250B5A">
            <w:pPr>
              <w:pStyle w:val="a9"/>
              <w:spacing w:line="420" w:lineRule="exact"/>
              <w:ind w:firstLine="602"/>
              <w:rPr>
                <w:b/>
                <w:sz w:val="30"/>
              </w:rPr>
            </w:pPr>
          </w:p>
        </w:tc>
        <w:tc>
          <w:tcPr>
            <w:tcW w:w="1785" w:type="dxa"/>
          </w:tcPr>
          <w:p w:rsidR="00FD5D6F" w:rsidRDefault="00FD5D6F" w:rsidP="00250B5A">
            <w:pPr>
              <w:pStyle w:val="a9"/>
              <w:spacing w:line="420" w:lineRule="exact"/>
              <w:ind w:firstLine="602"/>
              <w:rPr>
                <w:b/>
                <w:sz w:val="30"/>
              </w:rPr>
            </w:pPr>
          </w:p>
        </w:tc>
        <w:tc>
          <w:tcPr>
            <w:tcW w:w="735" w:type="dxa"/>
          </w:tcPr>
          <w:p w:rsidR="00FD5D6F" w:rsidRDefault="00FD5D6F" w:rsidP="00250B5A">
            <w:pPr>
              <w:pStyle w:val="a9"/>
              <w:spacing w:line="420" w:lineRule="exact"/>
              <w:ind w:firstLine="602"/>
              <w:rPr>
                <w:b/>
                <w:sz w:val="30"/>
              </w:rPr>
            </w:pPr>
          </w:p>
        </w:tc>
        <w:tc>
          <w:tcPr>
            <w:tcW w:w="945" w:type="dxa"/>
          </w:tcPr>
          <w:p w:rsidR="00FD5D6F" w:rsidRDefault="00FD5D6F" w:rsidP="00250B5A">
            <w:pPr>
              <w:pStyle w:val="a9"/>
              <w:spacing w:line="420" w:lineRule="exact"/>
              <w:ind w:firstLine="602"/>
              <w:rPr>
                <w:b/>
                <w:sz w:val="30"/>
              </w:rPr>
            </w:pPr>
          </w:p>
        </w:tc>
      </w:tr>
      <w:tr w:rsidR="00FD5D6F" w:rsidTr="00250B5A">
        <w:trPr>
          <w:trHeight w:val="638"/>
          <w:jc w:val="center"/>
        </w:trPr>
        <w:tc>
          <w:tcPr>
            <w:tcW w:w="735" w:type="dxa"/>
          </w:tcPr>
          <w:p w:rsidR="00FD5D6F" w:rsidRDefault="00FD5D6F" w:rsidP="00250B5A">
            <w:pPr>
              <w:pStyle w:val="a9"/>
              <w:spacing w:line="420" w:lineRule="exact"/>
              <w:ind w:firstLine="602"/>
              <w:rPr>
                <w:b/>
                <w:sz w:val="30"/>
              </w:rPr>
            </w:pPr>
          </w:p>
        </w:tc>
        <w:tc>
          <w:tcPr>
            <w:tcW w:w="735" w:type="dxa"/>
          </w:tcPr>
          <w:p w:rsidR="00FD5D6F" w:rsidRDefault="00FD5D6F" w:rsidP="00250B5A">
            <w:pPr>
              <w:pStyle w:val="a9"/>
              <w:spacing w:line="420" w:lineRule="exact"/>
              <w:ind w:firstLine="602"/>
              <w:rPr>
                <w:b/>
                <w:sz w:val="30"/>
              </w:rPr>
            </w:pPr>
          </w:p>
        </w:tc>
        <w:tc>
          <w:tcPr>
            <w:tcW w:w="735" w:type="dxa"/>
          </w:tcPr>
          <w:p w:rsidR="00FD5D6F" w:rsidRDefault="00FD5D6F" w:rsidP="00250B5A">
            <w:pPr>
              <w:pStyle w:val="a9"/>
              <w:spacing w:line="420" w:lineRule="exact"/>
              <w:ind w:firstLine="602"/>
              <w:rPr>
                <w:b/>
                <w:sz w:val="30"/>
              </w:rPr>
            </w:pPr>
          </w:p>
        </w:tc>
        <w:tc>
          <w:tcPr>
            <w:tcW w:w="735" w:type="dxa"/>
          </w:tcPr>
          <w:p w:rsidR="00FD5D6F" w:rsidRDefault="00FD5D6F" w:rsidP="00250B5A">
            <w:pPr>
              <w:pStyle w:val="a9"/>
              <w:spacing w:line="420" w:lineRule="exact"/>
              <w:ind w:firstLine="602"/>
              <w:rPr>
                <w:b/>
                <w:sz w:val="30"/>
              </w:rPr>
            </w:pPr>
          </w:p>
        </w:tc>
        <w:tc>
          <w:tcPr>
            <w:tcW w:w="735" w:type="dxa"/>
          </w:tcPr>
          <w:p w:rsidR="00FD5D6F" w:rsidRDefault="00FD5D6F" w:rsidP="00250B5A">
            <w:pPr>
              <w:pStyle w:val="a9"/>
              <w:spacing w:line="420" w:lineRule="exact"/>
              <w:ind w:firstLine="602"/>
              <w:rPr>
                <w:b/>
                <w:sz w:val="30"/>
              </w:rPr>
            </w:pPr>
          </w:p>
        </w:tc>
        <w:tc>
          <w:tcPr>
            <w:tcW w:w="1995" w:type="dxa"/>
          </w:tcPr>
          <w:p w:rsidR="00FD5D6F" w:rsidRDefault="00FD5D6F" w:rsidP="00250B5A">
            <w:pPr>
              <w:pStyle w:val="a9"/>
              <w:spacing w:line="420" w:lineRule="exact"/>
              <w:ind w:firstLine="602"/>
              <w:rPr>
                <w:b/>
                <w:sz w:val="30"/>
              </w:rPr>
            </w:pPr>
          </w:p>
        </w:tc>
        <w:tc>
          <w:tcPr>
            <w:tcW w:w="1785" w:type="dxa"/>
          </w:tcPr>
          <w:p w:rsidR="00FD5D6F" w:rsidRDefault="00FD5D6F" w:rsidP="00250B5A">
            <w:pPr>
              <w:pStyle w:val="a9"/>
              <w:spacing w:line="420" w:lineRule="exact"/>
              <w:ind w:firstLine="602"/>
              <w:rPr>
                <w:b/>
                <w:sz w:val="30"/>
              </w:rPr>
            </w:pPr>
          </w:p>
        </w:tc>
        <w:tc>
          <w:tcPr>
            <w:tcW w:w="735" w:type="dxa"/>
          </w:tcPr>
          <w:p w:rsidR="00FD5D6F" w:rsidRDefault="00FD5D6F" w:rsidP="00250B5A">
            <w:pPr>
              <w:pStyle w:val="a9"/>
              <w:spacing w:line="420" w:lineRule="exact"/>
              <w:ind w:firstLine="602"/>
              <w:rPr>
                <w:b/>
                <w:sz w:val="30"/>
              </w:rPr>
            </w:pPr>
          </w:p>
        </w:tc>
        <w:tc>
          <w:tcPr>
            <w:tcW w:w="945" w:type="dxa"/>
          </w:tcPr>
          <w:p w:rsidR="00FD5D6F" w:rsidRDefault="00FD5D6F" w:rsidP="00250B5A">
            <w:pPr>
              <w:pStyle w:val="a9"/>
              <w:spacing w:line="420" w:lineRule="exact"/>
              <w:ind w:firstLine="602"/>
              <w:rPr>
                <w:b/>
                <w:sz w:val="30"/>
              </w:rPr>
            </w:pPr>
          </w:p>
        </w:tc>
      </w:tr>
      <w:tr w:rsidR="00FD5D6F" w:rsidTr="00250B5A">
        <w:trPr>
          <w:trHeight w:val="591"/>
          <w:jc w:val="center"/>
        </w:trPr>
        <w:tc>
          <w:tcPr>
            <w:tcW w:w="735" w:type="dxa"/>
          </w:tcPr>
          <w:p w:rsidR="00FD5D6F" w:rsidRDefault="00FD5D6F" w:rsidP="00250B5A">
            <w:pPr>
              <w:pStyle w:val="a9"/>
              <w:spacing w:line="420" w:lineRule="exact"/>
              <w:ind w:firstLine="602"/>
              <w:rPr>
                <w:b/>
                <w:sz w:val="30"/>
              </w:rPr>
            </w:pPr>
          </w:p>
        </w:tc>
        <w:tc>
          <w:tcPr>
            <w:tcW w:w="735" w:type="dxa"/>
          </w:tcPr>
          <w:p w:rsidR="00FD5D6F" w:rsidRDefault="00FD5D6F" w:rsidP="00250B5A">
            <w:pPr>
              <w:pStyle w:val="a9"/>
              <w:spacing w:line="420" w:lineRule="exact"/>
              <w:ind w:firstLine="602"/>
              <w:rPr>
                <w:b/>
                <w:sz w:val="30"/>
              </w:rPr>
            </w:pPr>
          </w:p>
        </w:tc>
        <w:tc>
          <w:tcPr>
            <w:tcW w:w="735" w:type="dxa"/>
          </w:tcPr>
          <w:p w:rsidR="00FD5D6F" w:rsidRDefault="00FD5D6F" w:rsidP="00250B5A">
            <w:pPr>
              <w:pStyle w:val="a9"/>
              <w:spacing w:line="420" w:lineRule="exact"/>
              <w:ind w:firstLine="602"/>
              <w:rPr>
                <w:b/>
                <w:sz w:val="30"/>
              </w:rPr>
            </w:pPr>
          </w:p>
        </w:tc>
        <w:tc>
          <w:tcPr>
            <w:tcW w:w="735" w:type="dxa"/>
          </w:tcPr>
          <w:p w:rsidR="00FD5D6F" w:rsidRDefault="00FD5D6F" w:rsidP="00250B5A">
            <w:pPr>
              <w:pStyle w:val="a9"/>
              <w:spacing w:line="420" w:lineRule="exact"/>
              <w:ind w:firstLine="602"/>
              <w:rPr>
                <w:b/>
                <w:sz w:val="30"/>
              </w:rPr>
            </w:pPr>
          </w:p>
        </w:tc>
        <w:tc>
          <w:tcPr>
            <w:tcW w:w="735" w:type="dxa"/>
          </w:tcPr>
          <w:p w:rsidR="00FD5D6F" w:rsidRDefault="00FD5D6F" w:rsidP="00250B5A">
            <w:pPr>
              <w:pStyle w:val="a9"/>
              <w:spacing w:line="420" w:lineRule="exact"/>
              <w:ind w:firstLine="602"/>
              <w:rPr>
                <w:b/>
                <w:sz w:val="30"/>
              </w:rPr>
            </w:pPr>
          </w:p>
        </w:tc>
        <w:tc>
          <w:tcPr>
            <w:tcW w:w="1995" w:type="dxa"/>
          </w:tcPr>
          <w:p w:rsidR="00FD5D6F" w:rsidRDefault="00FD5D6F" w:rsidP="00250B5A">
            <w:pPr>
              <w:pStyle w:val="a9"/>
              <w:spacing w:line="420" w:lineRule="exact"/>
              <w:ind w:firstLine="602"/>
              <w:rPr>
                <w:b/>
                <w:sz w:val="30"/>
              </w:rPr>
            </w:pPr>
          </w:p>
        </w:tc>
        <w:tc>
          <w:tcPr>
            <w:tcW w:w="1785" w:type="dxa"/>
          </w:tcPr>
          <w:p w:rsidR="00FD5D6F" w:rsidRDefault="00FD5D6F" w:rsidP="00250B5A">
            <w:pPr>
              <w:pStyle w:val="a9"/>
              <w:spacing w:line="420" w:lineRule="exact"/>
              <w:ind w:firstLine="602"/>
              <w:rPr>
                <w:b/>
                <w:sz w:val="30"/>
              </w:rPr>
            </w:pPr>
          </w:p>
        </w:tc>
        <w:tc>
          <w:tcPr>
            <w:tcW w:w="735" w:type="dxa"/>
          </w:tcPr>
          <w:p w:rsidR="00FD5D6F" w:rsidRDefault="00FD5D6F" w:rsidP="00250B5A">
            <w:pPr>
              <w:pStyle w:val="a9"/>
              <w:spacing w:line="420" w:lineRule="exact"/>
              <w:ind w:firstLine="602"/>
              <w:rPr>
                <w:b/>
                <w:sz w:val="30"/>
              </w:rPr>
            </w:pPr>
          </w:p>
        </w:tc>
        <w:tc>
          <w:tcPr>
            <w:tcW w:w="945" w:type="dxa"/>
          </w:tcPr>
          <w:p w:rsidR="00FD5D6F" w:rsidRDefault="00FD5D6F" w:rsidP="00250B5A">
            <w:pPr>
              <w:pStyle w:val="a9"/>
              <w:spacing w:line="420" w:lineRule="exact"/>
              <w:ind w:firstLine="602"/>
              <w:rPr>
                <w:b/>
                <w:sz w:val="30"/>
              </w:rPr>
            </w:pPr>
          </w:p>
        </w:tc>
      </w:tr>
      <w:tr w:rsidR="00FD5D6F" w:rsidTr="00250B5A">
        <w:trPr>
          <w:trHeight w:val="613"/>
          <w:jc w:val="center"/>
        </w:trPr>
        <w:tc>
          <w:tcPr>
            <w:tcW w:w="735" w:type="dxa"/>
          </w:tcPr>
          <w:p w:rsidR="00FD5D6F" w:rsidRDefault="00FD5D6F" w:rsidP="00250B5A">
            <w:pPr>
              <w:pStyle w:val="a9"/>
              <w:spacing w:line="420" w:lineRule="exact"/>
              <w:ind w:firstLine="602"/>
              <w:rPr>
                <w:b/>
                <w:sz w:val="30"/>
              </w:rPr>
            </w:pPr>
          </w:p>
        </w:tc>
        <w:tc>
          <w:tcPr>
            <w:tcW w:w="735" w:type="dxa"/>
          </w:tcPr>
          <w:p w:rsidR="00FD5D6F" w:rsidRDefault="00FD5D6F" w:rsidP="00250B5A">
            <w:pPr>
              <w:pStyle w:val="a9"/>
              <w:spacing w:line="420" w:lineRule="exact"/>
              <w:ind w:firstLine="602"/>
              <w:rPr>
                <w:b/>
                <w:sz w:val="30"/>
              </w:rPr>
            </w:pPr>
          </w:p>
        </w:tc>
        <w:tc>
          <w:tcPr>
            <w:tcW w:w="735" w:type="dxa"/>
          </w:tcPr>
          <w:p w:rsidR="00FD5D6F" w:rsidRDefault="00FD5D6F" w:rsidP="00250B5A">
            <w:pPr>
              <w:pStyle w:val="a9"/>
              <w:spacing w:line="420" w:lineRule="exact"/>
              <w:ind w:firstLine="602"/>
              <w:rPr>
                <w:b/>
                <w:sz w:val="30"/>
              </w:rPr>
            </w:pPr>
          </w:p>
        </w:tc>
        <w:tc>
          <w:tcPr>
            <w:tcW w:w="735" w:type="dxa"/>
          </w:tcPr>
          <w:p w:rsidR="00FD5D6F" w:rsidRDefault="00FD5D6F" w:rsidP="00250B5A">
            <w:pPr>
              <w:pStyle w:val="a9"/>
              <w:spacing w:line="420" w:lineRule="exact"/>
              <w:ind w:firstLine="602"/>
              <w:rPr>
                <w:b/>
                <w:sz w:val="30"/>
              </w:rPr>
            </w:pPr>
          </w:p>
        </w:tc>
        <w:tc>
          <w:tcPr>
            <w:tcW w:w="735" w:type="dxa"/>
          </w:tcPr>
          <w:p w:rsidR="00FD5D6F" w:rsidRDefault="00FD5D6F" w:rsidP="00250B5A">
            <w:pPr>
              <w:pStyle w:val="a9"/>
              <w:spacing w:line="420" w:lineRule="exact"/>
              <w:ind w:firstLine="602"/>
              <w:rPr>
                <w:b/>
                <w:sz w:val="30"/>
              </w:rPr>
            </w:pPr>
          </w:p>
        </w:tc>
        <w:tc>
          <w:tcPr>
            <w:tcW w:w="1995" w:type="dxa"/>
          </w:tcPr>
          <w:p w:rsidR="00FD5D6F" w:rsidRDefault="00FD5D6F" w:rsidP="00250B5A">
            <w:pPr>
              <w:pStyle w:val="a9"/>
              <w:spacing w:line="420" w:lineRule="exact"/>
              <w:ind w:firstLine="602"/>
              <w:rPr>
                <w:b/>
                <w:sz w:val="30"/>
              </w:rPr>
            </w:pPr>
          </w:p>
        </w:tc>
        <w:tc>
          <w:tcPr>
            <w:tcW w:w="1785" w:type="dxa"/>
          </w:tcPr>
          <w:p w:rsidR="00FD5D6F" w:rsidRDefault="00FD5D6F" w:rsidP="00250B5A">
            <w:pPr>
              <w:pStyle w:val="a9"/>
              <w:spacing w:line="420" w:lineRule="exact"/>
              <w:ind w:firstLine="602"/>
              <w:rPr>
                <w:b/>
                <w:sz w:val="30"/>
              </w:rPr>
            </w:pPr>
          </w:p>
        </w:tc>
        <w:tc>
          <w:tcPr>
            <w:tcW w:w="735" w:type="dxa"/>
          </w:tcPr>
          <w:p w:rsidR="00FD5D6F" w:rsidRDefault="00FD5D6F" w:rsidP="00250B5A">
            <w:pPr>
              <w:pStyle w:val="a9"/>
              <w:spacing w:line="420" w:lineRule="exact"/>
              <w:ind w:firstLine="602"/>
              <w:rPr>
                <w:b/>
                <w:sz w:val="30"/>
              </w:rPr>
            </w:pPr>
          </w:p>
        </w:tc>
        <w:tc>
          <w:tcPr>
            <w:tcW w:w="945" w:type="dxa"/>
          </w:tcPr>
          <w:p w:rsidR="00FD5D6F" w:rsidRDefault="00FD5D6F" w:rsidP="00250B5A">
            <w:pPr>
              <w:pStyle w:val="a9"/>
              <w:spacing w:line="420" w:lineRule="exact"/>
              <w:ind w:firstLine="602"/>
              <w:rPr>
                <w:b/>
                <w:sz w:val="30"/>
              </w:rPr>
            </w:pPr>
          </w:p>
        </w:tc>
      </w:tr>
      <w:tr w:rsidR="00FD5D6F" w:rsidTr="00250B5A">
        <w:trPr>
          <w:trHeight w:val="621"/>
          <w:jc w:val="center"/>
        </w:trPr>
        <w:tc>
          <w:tcPr>
            <w:tcW w:w="735" w:type="dxa"/>
          </w:tcPr>
          <w:p w:rsidR="00FD5D6F" w:rsidRDefault="00FD5D6F" w:rsidP="00250B5A">
            <w:pPr>
              <w:pStyle w:val="a9"/>
              <w:spacing w:line="420" w:lineRule="exact"/>
              <w:ind w:firstLine="602"/>
              <w:rPr>
                <w:b/>
                <w:sz w:val="30"/>
              </w:rPr>
            </w:pPr>
          </w:p>
        </w:tc>
        <w:tc>
          <w:tcPr>
            <w:tcW w:w="735" w:type="dxa"/>
          </w:tcPr>
          <w:p w:rsidR="00FD5D6F" w:rsidRDefault="00FD5D6F" w:rsidP="00250B5A">
            <w:pPr>
              <w:pStyle w:val="a9"/>
              <w:spacing w:line="420" w:lineRule="exact"/>
              <w:ind w:firstLine="602"/>
              <w:rPr>
                <w:b/>
                <w:sz w:val="30"/>
              </w:rPr>
            </w:pPr>
          </w:p>
        </w:tc>
        <w:tc>
          <w:tcPr>
            <w:tcW w:w="735" w:type="dxa"/>
          </w:tcPr>
          <w:p w:rsidR="00FD5D6F" w:rsidRDefault="00FD5D6F" w:rsidP="00250B5A">
            <w:pPr>
              <w:pStyle w:val="a9"/>
              <w:spacing w:line="420" w:lineRule="exact"/>
              <w:ind w:firstLine="602"/>
              <w:rPr>
                <w:b/>
                <w:sz w:val="30"/>
              </w:rPr>
            </w:pPr>
          </w:p>
        </w:tc>
        <w:tc>
          <w:tcPr>
            <w:tcW w:w="735" w:type="dxa"/>
          </w:tcPr>
          <w:p w:rsidR="00FD5D6F" w:rsidRDefault="00FD5D6F" w:rsidP="00250B5A">
            <w:pPr>
              <w:pStyle w:val="a9"/>
              <w:spacing w:line="420" w:lineRule="exact"/>
              <w:ind w:firstLine="602"/>
              <w:rPr>
                <w:b/>
                <w:sz w:val="30"/>
              </w:rPr>
            </w:pPr>
          </w:p>
        </w:tc>
        <w:tc>
          <w:tcPr>
            <w:tcW w:w="735" w:type="dxa"/>
          </w:tcPr>
          <w:p w:rsidR="00FD5D6F" w:rsidRDefault="00FD5D6F" w:rsidP="00250B5A">
            <w:pPr>
              <w:pStyle w:val="a9"/>
              <w:spacing w:line="420" w:lineRule="exact"/>
              <w:ind w:firstLine="602"/>
              <w:rPr>
                <w:b/>
                <w:sz w:val="30"/>
              </w:rPr>
            </w:pPr>
          </w:p>
        </w:tc>
        <w:tc>
          <w:tcPr>
            <w:tcW w:w="1995" w:type="dxa"/>
          </w:tcPr>
          <w:p w:rsidR="00FD5D6F" w:rsidRDefault="00FD5D6F" w:rsidP="00250B5A">
            <w:pPr>
              <w:pStyle w:val="a9"/>
              <w:spacing w:line="420" w:lineRule="exact"/>
              <w:ind w:firstLine="602"/>
              <w:rPr>
                <w:b/>
                <w:sz w:val="30"/>
              </w:rPr>
            </w:pPr>
          </w:p>
        </w:tc>
        <w:tc>
          <w:tcPr>
            <w:tcW w:w="1785" w:type="dxa"/>
          </w:tcPr>
          <w:p w:rsidR="00FD5D6F" w:rsidRDefault="00FD5D6F" w:rsidP="00250B5A">
            <w:pPr>
              <w:pStyle w:val="a9"/>
              <w:spacing w:line="420" w:lineRule="exact"/>
              <w:ind w:firstLine="602"/>
              <w:rPr>
                <w:b/>
                <w:sz w:val="30"/>
              </w:rPr>
            </w:pPr>
          </w:p>
        </w:tc>
        <w:tc>
          <w:tcPr>
            <w:tcW w:w="735" w:type="dxa"/>
          </w:tcPr>
          <w:p w:rsidR="00FD5D6F" w:rsidRDefault="00FD5D6F" w:rsidP="00250B5A">
            <w:pPr>
              <w:pStyle w:val="a9"/>
              <w:spacing w:line="420" w:lineRule="exact"/>
              <w:ind w:firstLine="602"/>
              <w:rPr>
                <w:b/>
                <w:sz w:val="30"/>
              </w:rPr>
            </w:pPr>
          </w:p>
        </w:tc>
        <w:tc>
          <w:tcPr>
            <w:tcW w:w="945" w:type="dxa"/>
          </w:tcPr>
          <w:p w:rsidR="00FD5D6F" w:rsidRDefault="00FD5D6F" w:rsidP="00250B5A">
            <w:pPr>
              <w:pStyle w:val="a9"/>
              <w:spacing w:line="420" w:lineRule="exact"/>
              <w:ind w:firstLine="602"/>
              <w:rPr>
                <w:b/>
                <w:sz w:val="30"/>
              </w:rPr>
            </w:pPr>
          </w:p>
        </w:tc>
      </w:tr>
      <w:tr w:rsidR="00FD5D6F" w:rsidTr="00250B5A">
        <w:trPr>
          <w:trHeight w:val="615"/>
          <w:jc w:val="center"/>
        </w:trPr>
        <w:tc>
          <w:tcPr>
            <w:tcW w:w="735" w:type="dxa"/>
          </w:tcPr>
          <w:p w:rsidR="00FD5D6F" w:rsidRDefault="00FD5D6F" w:rsidP="00250B5A">
            <w:pPr>
              <w:pStyle w:val="a9"/>
              <w:spacing w:line="420" w:lineRule="exact"/>
              <w:ind w:firstLine="602"/>
              <w:rPr>
                <w:b/>
                <w:sz w:val="30"/>
              </w:rPr>
            </w:pPr>
          </w:p>
        </w:tc>
        <w:tc>
          <w:tcPr>
            <w:tcW w:w="735" w:type="dxa"/>
          </w:tcPr>
          <w:p w:rsidR="00FD5D6F" w:rsidRDefault="00FD5D6F" w:rsidP="00250B5A">
            <w:pPr>
              <w:pStyle w:val="a9"/>
              <w:spacing w:line="420" w:lineRule="exact"/>
              <w:ind w:firstLine="602"/>
              <w:rPr>
                <w:b/>
                <w:sz w:val="30"/>
              </w:rPr>
            </w:pPr>
          </w:p>
        </w:tc>
        <w:tc>
          <w:tcPr>
            <w:tcW w:w="735" w:type="dxa"/>
          </w:tcPr>
          <w:p w:rsidR="00FD5D6F" w:rsidRDefault="00FD5D6F" w:rsidP="00250B5A">
            <w:pPr>
              <w:pStyle w:val="a9"/>
              <w:spacing w:line="420" w:lineRule="exact"/>
              <w:ind w:firstLine="602"/>
              <w:rPr>
                <w:b/>
                <w:sz w:val="30"/>
              </w:rPr>
            </w:pPr>
          </w:p>
        </w:tc>
        <w:tc>
          <w:tcPr>
            <w:tcW w:w="735" w:type="dxa"/>
          </w:tcPr>
          <w:p w:rsidR="00FD5D6F" w:rsidRDefault="00FD5D6F" w:rsidP="00250B5A">
            <w:pPr>
              <w:pStyle w:val="a9"/>
              <w:spacing w:line="420" w:lineRule="exact"/>
              <w:ind w:firstLine="602"/>
              <w:rPr>
                <w:b/>
                <w:sz w:val="30"/>
              </w:rPr>
            </w:pPr>
          </w:p>
        </w:tc>
        <w:tc>
          <w:tcPr>
            <w:tcW w:w="735" w:type="dxa"/>
          </w:tcPr>
          <w:p w:rsidR="00FD5D6F" w:rsidRDefault="00FD5D6F" w:rsidP="00250B5A">
            <w:pPr>
              <w:pStyle w:val="a9"/>
              <w:spacing w:line="420" w:lineRule="exact"/>
              <w:ind w:firstLine="602"/>
              <w:rPr>
                <w:b/>
                <w:sz w:val="30"/>
              </w:rPr>
            </w:pPr>
          </w:p>
        </w:tc>
        <w:tc>
          <w:tcPr>
            <w:tcW w:w="1995" w:type="dxa"/>
          </w:tcPr>
          <w:p w:rsidR="00FD5D6F" w:rsidRDefault="00FD5D6F" w:rsidP="00250B5A">
            <w:pPr>
              <w:pStyle w:val="a9"/>
              <w:spacing w:line="420" w:lineRule="exact"/>
              <w:ind w:firstLine="602"/>
              <w:rPr>
                <w:b/>
                <w:sz w:val="30"/>
              </w:rPr>
            </w:pPr>
          </w:p>
        </w:tc>
        <w:tc>
          <w:tcPr>
            <w:tcW w:w="1785" w:type="dxa"/>
          </w:tcPr>
          <w:p w:rsidR="00FD5D6F" w:rsidRDefault="00FD5D6F" w:rsidP="00250B5A">
            <w:pPr>
              <w:pStyle w:val="a9"/>
              <w:spacing w:line="420" w:lineRule="exact"/>
              <w:ind w:firstLine="602"/>
              <w:rPr>
                <w:b/>
                <w:sz w:val="30"/>
              </w:rPr>
            </w:pPr>
          </w:p>
        </w:tc>
        <w:tc>
          <w:tcPr>
            <w:tcW w:w="735" w:type="dxa"/>
          </w:tcPr>
          <w:p w:rsidR="00FD5D6F" w:rsidRDefault="00FD5D6F" w:rsidP="00250B5A">
            <w:pPr>
              <w:pStyle w:val="a9"/>
              <w:spacing w:line="420" w:lineRule="exact"/>
              <w:ind w:firstLine="602"/>
              <w:rPr>
                <w:b/>
                <w:sz w:val="30"/>
              </w:rPr>
            </w:pPr>
          </w:p>
        </w:tc>
        <w:tc>
          <w:tcPr>
            <w:tcW w:w="945" w:type="dxa"/>
          </w:tcPr>
          <w:p w:rsidR="00FD5D6F" w:rsidRDefault="00FD5D6F" w:rsidP="00250B5A">
            <w:pPr>
              <w:pStyle w:val="a9"/>
              <w:spacing w:line="420" w:lineRule="exact"/>
              <w:ind w:firstLine="602"/>
              <w:rPr>
                <w:b/>
                <w:sz w:val="30"/>
              </w:rPr>
            </w:pPr>
          </w:p>
        </w:tc>
      </w:tr>
      <w:tr w:rsidR="00FD5D6F" w:rsidTr="00250B5A">
        <w:trPr>
          <w:trHeight w:val="609"/>
          <w:jc w:val="center"/>
        </w:trPr>
        <w:tc>
          <w:tcPr>
            <w:tcW w:w="735" w:type="dxa"/>
          </w:tcPr>
          <w:p w:rsidR="00FD5D6F" w:rsidRDefault="00FD5D6F" w:rsidP="00250B5A">
            <w:pPr>
              <w:pStyle w:val="a9"/>
              <w:spacing w:line="420" w:lineRule="exact"/>
              <w:ind w:firstLine="602"/>
              <w:rPr>
                <w:b/>
                <w:sz w:val="30"/>
              </w:rPr>
            </w:pPr>
          </w:p>
        </w:tc>
        <w:tc>
          <w:tcPr>
            <w:tcW w:w="735" w:type="dxa"/>
          </w:tcPr>
          <w:p w:rsidR="00FD5D6F" w:rsidRDefault="00FD5D6F" w:rsidP="00250B5A">
            <w:pPr>
              <w:pStyle w:val="a9"/>
              <w:spacing w:line="420" w:lineRule="exact"/>
              <w:ind w:firstLine="602"/>
              <w:rPr>
                <w:b/>
                <w:sz w:val="30"/>
              </w:rPr>
            </w:pPr>
          </w:p>
        </w:tc>
        <w:tc>
          <w:tcPr>
            <w:tcW w:w="735" w:type="dxa"/>
          </w:tcPr>
          <w:p w:rsidR="00FD5D6F" w:rsidRDefault="00FD5D6F" w:rsidP="00250B5A">
            <w:pPr>
              <w:pStyle w:val="a9"/>
              <w:spacing w:line="420" w:lineRule="exact"/>
              <w:ind w:firstLine="602"/>
              <w:rPr>
                <w:b/>
                <w:sz w:val="30"/>
              </w:rPr>
            </w:pPr>
          </w:p>
        </w:tc>
        <w:tc>
          <w:tcPr>
            <w:tcW w:w="735" w:type="dxa"/>
          </w:tcPr>
          <w:p w:rsidR="00FD5D6F" w:rsidRDefault="00FD5D6F" w:rsidP="00250B5A">
            <w:pPr>
              <w:pStyle w:val="a9"/>
              <w:spacing w:line="420" w:lineRule="exact"/>
              <w:ind w:firstLine="602"/>
              <w:rPr>
                <w:b/>
                <w:sz w:val="30"/>
              </w:rPr>
            </w:pPr>
          </w:p>
        </w:tc>
        <w:tc>
          <w:tcPr>
            <w:tcW w:w="735" w:type="dxa"/>
          </w:tcPr>
          <w:p w:rsidR="00FD5D6F" w:rsidRDefault="00FD5D6F" w:rsidP="00250B5A">
            <w:pPr>
              <w:pStyle w:val="a9"/>
              <w:spacing w:line="420" w:lineRule="exact"/>
              <w:ind w:firstLine="602"/>
              <w:rPr>
                <w:b/>
                <w:sz w:val="30"/>
              </w:rPr>
            </w:pPr>
          </w:p>
        </w:tc>
        <w:tc>
          <w:tcPr>
            <w:tcW w:w="1995" w:type="dxa"/>
          </w:tcPr>
          <w:p w:rsidR="00FD5D6F" w:rsidRDefault="00FD5D6F" w:rsidP="00250B5A">
            <w:pPr>
              <w:pStyle w:val="a9"/>
              <w:spacing w:line="420" w:lineRule="exact"/>
              <w:ind w:firstLine="602"/>
              <w:rPr>
                <w:b/>
                <w:sz w:val="30"/>
              </w:rPr>
            </w:pPr>
          </w:p>
        </w:tc>
        <w:tc>
          <w:tcPr>
            <w:tcW w:w="1785" w:type="dxa"/>
          </w:tcPr>
          <w:p w:rsidR="00FD5D6F" w:rsidRDefault="00FD5D6F" w:rsidP="00250B5A">
            <w:pPr>
              <w:pStyle w:val="a9"/>
              <w:spacing w:line="420" w:lineRule="exact"/>
              <w:ind w:firstLine="602"/>
              <w:rPr>
                <w:b/>
                <w:sz w:val="30"/>
              </w:rPr>
            </w:pPr>
          </w:p>
        </w:tc>
        <w:tc>
          <w:tcPr>
            <w:tcW w:w="735" w:type="dxa"/>
          </w:tcPr>
          <w:p w:rsidR="00FD5D6F" w:rsidRDefault="00FD5D6F" w:rsidP="00250B5A">
            <w:pPr>
              <w:pStyle w:val="a9"/>
              <w:spacing w:line="420" w:lineRule="exact"/>
              <w:ind w:firstLine="602"/>
              <w:rPr>
                <w:b/>
                <w:sz w:val="30"/>
              </w:rPr>
            </w:pPr>
          </w:p>
        </w:tc>
        <w:tc>
          <w:tcPr>
            <w:tcW w:w="945" w:type="dxa"/>
          </w:tcPr>
          <w:p w:rsidR="00FD5D6F" w:rsidRDefault="00FD5D6F" w:rsidP="00250B5A">
            <w:pPr>
              <w:pStyle w:val="a9"/>
              <w:spacing w:line="420" w:lineRule="exact"/>
              <w:ind w:firstLine="602"/>
              <w:rPr>
                <w:b/>
                <w:sz w:val="30"/>
              </w:rPr>
            </w:pPr>
          </w:p>
        </w:tc>
      </w:tr>
      <w:tr w:rsidR="00FD5D6F" w:rsidTr="00250B5A">
        <w:trPr>
          <w:trHeight w:val="617"/>
          <w:jc w:val="center"/>
        </w:trPr>
        <w:tc>
          <w:tcPr>
            <w:tcW w:w="735" w:type="dxa"/>
          </w:tcPr>
          <w:p w:rsidR="00FD5D6F" w:rsidRDefault="00FD5D6F" w:rsidP="00250B5A">
            <w:pPr>
              <w:pStyle w:val="a9"/>
              <w:spacing w:line="420" w:lineRule="exact"/>
              <w:ind w:firstLine="602"/>
              <w:rPr>
                <w:b/>
                <w:sz w:val="30"/>
              </w:rPr>
            </w:pPr>
          </w:p>
        </w:tc>
        <w:tc>
          <w:tcPr>
            <w:tcW w:w="735" w:type="dxa"/>
          </w:tcPr>
          <w:p w:rsidR="00FD5D6F" w:rsidRDefault="00FD5D6F" w:rsidP="00250B5A">
            <w:pPr>
              <w:pStyle w:val="a9"/>
              <w:spacing w:line="420" w:lineRule="exact"/>
              <w:ind w:firstLine="602"/>
              <w:rPr>
                <w:b/>
                <w:sz w:val="30"/>
              </w:rPr>
            </w:pPr>
          </w:p>
        </w:tc>
        <w:tc>
          <w:tcPr>
            <w:tcW w:w="735" w:type="dxa"/>
          </w:tcPr>
          <w:p w:rsidR="00FD5D6F" w:rsidRDefault="00FD5D6F" w:rsidP="00250B5A">
            <w:pPr>
              <w:pStyle w:val="a9"/>
              <w:spacing w:line="420" w:lineRule="exact"/>
              <w:ind w:firstLine="602"/>
              <w:rPr>
                <w:b/>
                <w:sz w:val="30"/>
              </w:rPr>
            </w:pPr>
          </w:p>
        </w:tc>
        <w:tc>
          <w:tcPr>
            <w:tcW w:w="735" w:type="dxa"/>
          </w:tcPr>
          <w:p w:rsidR="00FD5D6F" w:rsidRDefault="00FD5D6F" w:rsidP="00250B5A">
            <w:pPr>
              <w:pStyle w:val="a9"/>
              <w:spacing w:line="420" w:lineRule="exact"/>
              <w:ind w:firstLine="602"/>
              <w:rPr>
                <w:b/>
                <w:sz w:val="30"/>
              </w:rPr>
            </w:pPr>
          </w:p>
        </w:tc>
        <w:tc>
          <w:tcPr>
            <w:tcW w:w="735" w:type="dxa"/>
          </w:tcPr>
          <w:p w:rsidR="00FD5D6F" w:rsidRDefault="00FD5D6F" w:rsidP="00250B5A">
            <w:pPr>
              <w:pStyle w:val="a9"/>
              <w:spacing w:line="420" w:lineRule="exact"/>
              <w:ind w:firstLine="602"/>
              <w:rPr>
                <w:b/>
                <w:sz w:val="30"/>
              </w:rPr>
            </w:pPr>
          </w:p>
        </w:tc>
        <w:tc>
          <w:tcPr>
            <w:tcW w:w="1995" w:type="dxa"/>
          </w:tcPr>
          <w:p w:rsidR="00FD5D6F" w:rsidRDefault="00FD5D6F" w:rsidP="00250B5A">
            <w:pPr>
              <w:pStyle w:val="a9"/>
              <w:spacing w:line="420" w:lineRule="exact"/>
              <w:ind w:firstLine="602"/>
              <w:rPr>
                <w:b/>
                <w:sz w:val="30"/>
              </w:rPr>
            </w:pPr>
          </w:p>
        </w:tc>
        <w:tc>
          <w:tcPr>
            <w:tcW w:w="1785" w:type="dxa"/>
          </w:tcPr>
          <w:p w:rsidR="00FD5D6F" w:rsidRDefault="00FD5D6F" w:rsidP="00250B5A">
            <w:pPr>
              <w:pStyle w:val="a9"/>
              <w:spacing w:line="420" w:lineRule="exact"/>
              <w:ind w:firstLine="602"/>
              <w:rPr>
                <w:b/>
                <w:sz w:val="30"/>
              </w:rPr>
            </w:pPr>
          </w:p>
        </w:tc>
        <w:tc>
          <w:tcPr>
            <w:tcW w:w="735" w:type="dxa"/>
          </w:tcPr>
          <w:p w:rsidR="00FD5D6F" w:rsidRDefault="00FD5D6F" w:rsidP="00250B5A">
            <w:pPr>
              <w:pStyle w:val="a9"/>
              <w:spacing w:line="420" w:lineRule="exact"/>
              <w:ind w:firstLine="602"/>
              <w:rPr>
                <w:b/>
                <w:sz w:val="30"/>
              </w:rPr>
            </w:pPr>
          </w:p>
        </w:tc>
        <w:tc>
          <w:tcPr>
            <w:tcW w:w="945" w:type="dxa"/>
          </w:tcPr>
          <w:p w:rsidR="00FD5D6F" w:rsidRDefault="00FD5D6F" w:rsidP="00250B5A">
            <w:pPr>
              <w:pStyle w:val="a9"/>
              <w:spacing w:line="420" w:lineRule="exact"/>
              <w:ind w:firstLine="602"/>
              <w:rPr>
                <w:b/>
                <w:sz w:val="30"/>
              </w:rPr>
            </w:pPr>
          </w:p>
        </w:tc>
      </w:tr>
      <w:tr w:rsidR="00FD5D6F" w:rsidTr="00250B5A">
        <w:trPr>
          <w:trHeight w:val="611"/>
          <w:jc w:val="center"/>
        </w:trPr>
        <w:tc>
          <w:tcPr>
            <w:tcW w:w="735" w:type="dxa"/>
          </w:tcPr>
          <w:p w:rsidR="00FD5D6F" w:rsidRDefault="00FD5D6F" w:rsidP="00250B5A">
            <w:pPr>
              <w:pStyle w:val="a9"/>
              <w:spacing w:line="420" w:lineRule="exact"/>
              <w:ind w:firstLine="602"/>
              <w:rPr>
                <w:b/>
                <w:sz w:val="30"/>
              </w:rPr>
            </w:pPr>
          </w:p>
        </w:tc>
        <w:tc>
          <w:tcPr>
            <w:tcW w:w="735" w:type="dxa"/>
          </w:tcPr>
          <w:p w:rsidR="00FD5D6F" w:rsidRDefault="00FD5D6F" w:rsidP="00250B5A">
            <w:pPr>
              <w:pStyle w:val="a9"/>
              <w:spacing w:line="420" w:lineRule="exact"/>
              <w:ind w:firstLine="602"/>
              <w:rPr>
                <w:b/>
                <w:sz w:val="30"/>
              </w:rPr>
            </w:pPr>
          </w:p>
        </w:tc>
        <w:tc>
          <w:tcPr>
            <w:tcW w:w="735" w:type="dxa"/>
          </w:tcPr>
          <w:p w:rsidR="00FD5D6F" w:rsidRDefault="00FD5D6F" w:rsidP="00250B5A">
            <w:pPr>
              <w:pStyle w:val="a9"/>
              <w:spacing w:line="420" w:lineRule="exact"/>
              <w:ind w:firstLine="602"/>
              <w:rPr>
                <w:b/>
                <w:sz w:val="30"/>
              </w:rPr>
            </w:pPr>
          </w:p>
        </w:tc>
        <w:tc>
          <w:tcPr>
            <w:tcW w:w="735" w:type="dxa"/>
          </w:tcPr>
          <w:p w:rsidR="00FD5D6F" w:rsidRDefault="00FD5D6F" w:rsidP="00250B5A">
            <w:pPr>
              <w:pStyle w:val="a9"/>
              <w:spacing w:line="420" w:lineRule="exact"/>
              <w:ind w:firstLine="602"/>
              <w:rPr>
                <w:b/>
                <w:sz w:val="30"/>
              </w:rPr>
            </w:pPr>
          </w:p>
        </w:tc>
        <w:tc>
          <w:tcPr>
            <w:tcW w:w="735" w:type="dxa"/>
          </w:tcPr>
          <w:p w:rsidR="00FD5D6F" w:rsidRDefault="00FD5D6F" w:rsidP="00250B5A">
            <w:pPr>
              <w:pStyle w:val="a9"/>
              <w:spacing w:line="420" w:lineRule="exact"/>
              <w:ind w:firstLine="602"/>
              <w:rPr>
                <w:b/>
                <w:sz w:val="30"/>
              </w:rPr>
            </w:pPr>
          </w:p>
        </w:tc>
        <w:tc>
          <w:tcPr>
            <w:tcW w:w="1995" w:type="dxa"/>
          </w:tcPr>
          <w:p w:rsidR="00FD5D6F" w:rsidRDefault="00FD5D6F" w:rsidP="00250B5A">
            <w:pPr>
              <w:pStyle w:val="a9"/>
              <w:spacing w:line="420" w:lineRule="exact"/>
              <w:ind w:firstLine="602"/>
              <w:rPr>
                <w:b/>
                <w:sz w:val="30"/>
              </w:rPr>
            </w:pPr>
          </w:p>
        </w:tc>
        <w:tc>
          <w:tcPr>
            <w:tcW w:w="1785" w:type="dxa"/>
          </w:tcPr>
          <w:p w:rsidR="00FD5D6F" w:rsidRDefault="00FD5D6F" w:rsidP="00250B5A">
            <w:pPr>
              <w:pStyle w:val="a9"/>
              <w:spacing w:line="420" w:lineRule="exact"/>
              <w:ind w:firstLine="602"/>
              <w:rPr>
                <w:b/>
                <w:sz w:val="30"/>
              </w:rPr>
            </w:pPr>
          </w:p>
        </w:tc>
        <w:tc>
          <w:tcPr>
            <w:tcW w:w="735" w:type="dxa"/>
          </w:tcPr>
          <w:p w:rsidR="00FD5D6F" w:rsidRDefault="00FD5D6F" w:rsidP="00250B5A">
            <w:pPr>
              <w:pStyle w:val="a9"/>
              <w:spacing w:line="420" w:lineRule="exact"/>
              <w:ind w:firstLine="602"/>
              <w:rPr>
                <w:b/>
                <w:sz w:val="30"/>
              </w:rPr>
            </w:pPr>
          </w:p>
        </w:tc>
        <w:tc>
          <w:tcPr>
            <w:tcW w:w="945" w:type="dxa"/>
          </w:tcPr>
          <w:p w:rsidR="00FD5D6F" w:rsidRDefault="00FD5D6F" w:rsidP="00250B5A">
            <w:pPr>
              <w:pStyle w:val="a9"/>
              <w:spacing w:line="420" w:lineRule="exact"/>
              <w:ind w:firstLine="602"/>
              <w:rPr>
                <w:b/>
                <w:sz w:val="30"/>
              </w:rPr>
            </w:pPr>
          </w:p>
        </w:tc>
      </w:tr>
    </w:tbl>
    <w:p w:rsidR="00FD5D6F" w:rsidRDefault="00FD5D6F" w:rsidP="00FD5D6F">
      <w:pPr>
        <w:pStyle w:val="a9"/>
        <w:spacing w:line="420" w:lineRule="exact"/>
        <w:ind w:firstLineChars="147" w:firstLine="443"/>
        <w:rPr>
          <w:b/>
          <w:sz w:val="30"/>
        </w:rPr>
      </w:pPr>
    </w:p>
    <w:p w:rsidR="00FD5D6F" w:rsidRDefault="00FD5D6F" w:rsidP="00FD5D6F">
      <w:pPr>
        <w:pStyle w:val="a9"/>
        <w:spacing w:line="420" w:lineRule="exact"/>
        <w:ind w:firstLineChars="147" w:firstLine="443"/>
        <w:rPr>
          <w:b/>
          <w:sz w:val="30"/>
        </w:rPr>
      </w:pPr>
    </w:p>
    <w:p w:rsidR="00FD5D6F" w:rsidRDefault="00FD5D6F" w:rsidP="00FD5D6F">
      <w:pPr>
        <w:pStyle w:val="a9"/>
        <w:spacing w:line="420" w:lineRule="exact"/>
        <w:ind w:firstLineChars="147" w:firstLine="353"/>
        <w:rPr>
          <w:sz w:val="24"/>
          <w:szCs w:val="24"/>
        </w:rPr>
      </w:pPr>
      <w:r>
        <w:rPr>
          <w:rFonts w:hint="eastAsia"/>
          <w:sz w:val="24"/>
          <w:szCs w:val="24"/>
        </w:rPr>
        <w:t>说明：</w:t>
      </w:r>
    </w:p>
    <w:p w:rsidR="00FD5D6F" w:rsidRDefault="00FD5D6F" w:rsidP="00FD5D6F">
      <w:pPr>
        <w:pStyle w:val="a9"/>
        <w:spacing w:line="420" w:lineRule="exact"/>
        <w:ind w:left="443"/>
        <w:rPr>
          <w:b/>
          <w:sz w:val="24"/>
        </w:rPr>
      </w:pPr>
      <w:r>
        <w:rPr>
          <w:rFonts w:hint="eastAsia"/>
          <w:sz w:val="24"/>
          <w:szCs w:val="24"/>
        </w:rPr>
        <w:t>（1）附上</w:t>
      </w:r>
      <w:r>
        <w:rPr>
          <w:rFonts w:hint="eastAsia"/>
          <w:b/>
          <w:sz w:val="24"/>
          <w:szCs w:val="24"/>
        </w:rPr>
        <w:t>身份证、职称证、执业资格证(如有）</w:t>
      </w:r>
      <w:r>
        <w:rPr>
          <w:rFonts w:hint="eastAsia"/>
          <w:sz w:val="24"/>
          <w:szCs w:val="24"/>
        </w:rPr>
        <w:t>等复印件；</w:t>
      </w:r>
    </w:p>
    <w:p w:rsidR="00FD5D6F" w:rsidRDefault="00FD5D6F" w:rsidP="00FD5D6F">
      <w:pPr>
        <w:pStyle w:val="a9"/>
        <w:spacing w:line="420" w:lineRule="exact"/>
        <w:ind w:left="443"/>
        <w:rPr>
          <w:sz w:val="24"/>
          <w:szCs w:val="24"/>
        </w:rPr>
      </w:pPr>
      <w:r>
        <w:rPr>
          <w:rFonts w:hint="eastAsia"/>
          <w:sz w:val="24"/>
          <w:szCs w:val="24"/>
        </w:rPr>
        <w:t>（2）表格不够可另行复印。</w:t>
      </w:r>
    </w:p>
    <w:p w:rsidR="00FD5D6F" w:rsidRDefault="00FD5D6F" w:rsidP="00FD5D6F"/>
    <w:p w:rsidR="00FD5D6F" w:rsidRDefault="00FD5D6F" w:rsidP="00FD5D6F"/>
    <w:p w:rsidR="00FD5D6F" w:rsidRDefault="00FD5D6F" w:rsidP="00FD5D6F"/>
    <w:p w:rsidR="00FD5D6F" w:rsidRDefault="00FD5D6F" w:rsidP="00FD5D6F"/>
    <w:p w:rsidR="00FD5D6F" w:rsidRDefault="00FD5D6F" w:rsidP="00FD5D6F"/>
    <w:p w:rsidR="00FD5D6F" w:rsidRDefault="00FD5D6F" w:rsidP="00FD5D6F"/>
    <w:p w:rsidR="00FD5D6F" w:rsidRDefault="00FD5D6F" w:rsidP="00FD5D6F"/>
    <w:p w:rsidR="00FD5D6F" w:rsidRDefault="00FD5D6F" w:rsidP="00FD5D6F"/>
    <w:p w:rsidR="00FD5D6F" w:rsidRDefault="00FD5D6F" w:rsidP="00FD5D6F"/>
    <w:p w:rsidR="00FD5D6F" w:rsidRDefault="00FD5D6F" w:rsidP="009B1E97">
      <w:pPr>
        <w:pStyle w:val="2"/>
        <w:ind w:firstLineChars="744" w:firstLine="3585"/>
        <w:rPr>
          <w:rFonts w:ascii="宋体" w:hAnsi="宋体"/>
          <w:sz w:val="48"/>
          <w:szCs w:val="48"/>
        </w:rPr>
      </w:pPr>
      <w:bookmarkStart w:id="168" w:name="_Toc240738214"/>
      <w:bookmarkStart w:id="169" w:name="_Toc283208549"/>
      <w:bookmarkStart w:id="170" w:name="_Toc291061968"/>
      <w:bookmarkStart w:id="171" w:name="_Toc58243651"/>
      <w:r>
        <w:rPr>
          <w:rFonts w:ascii="宋体" w:hAnsi="宋体" w:hint="eastAsia"/>
          <w:sz w:val="48"/>
          <w:szCs w:val="48"/>
        </w:rPr>
        <w:lastRenderedPageBreak/>
        <w:t>第六章  评标办法</w:t>
      </w:r>
      <w:bookmarkEnd w:id="168"/>
      <w:bookmarkEnd w:id="169"/>
      <w:bookmarkEnd w:id="170"/>
      <w:bookmarkEnd w:id="171"/>
    </w:p>
    <w:p w:rsidR="00FD5D6F" w:rsidRDefault="00FD5D6F" w:rsidP="00DA4F2C">
      <w:pPr>
        <w:spacing w:beforeLines="50"/>
        <w:rPr>
          <w:rFonts w:ascii="宋体" w:hAnsi="宋体"/>
          <w:b/>
          <w:sz w:val="24"/>
        </w:rPr>
      </w:pPr>
      <w:r>
        <w:rPr>
          <w:rFonts w:ascii="宋体" w:hAnsi="宋体" w:hint="eastAsia"/>
          <w:b/>
          <w:sz w:val="24"/>
        </w:rPr>
        <w:t>一、评标原则</w:t>
      </w:r>
    </w:p>
    <w:p w:rsidR="00FD5D6F" w:rsidRDefault="00FD5D6F" w:rsidP="00FD5D6F">
      <w:pPr>
        <w:spacing w:line="360" w:lineRule="auto"/>
        <w:ind w:left="720" w:hangingChars="300" w:hanging="720"/>
        <w:rPr>
          <w:rFonts w:ascii="宋体" w:hAnsi="宋体"/>
          <w:sz w:val="24"/>
        </w:rPr>
      </w:pPr>
      <w:r>
        <w:rPr>
          <w:rFonts w:ascii="宋体" w:hAnsi="宋体" w:hint="eastAsia"/>
          <w:sz w:val="24"/>
        </w:rPr>
        <w:t>（一）谈判（评标）小组构成：本采购项目的谈判（评标）小组由依法组成的评审专家、采购代表等三人以上（含三人）单数组成，其中专家人数不少于成员总数的三分之二。</w:t>
      </w:r>
    </w:p>
    <w:p w:rsidR="00FD5D6F" w:rsidRDefault="00FD5D6F" w:rsidP="00FD5D6F">
      <w:pPr>
        <w:spacing w:line="360" w:lineRule="auto"/>
        <w:ind w:left="720" w:hangingChars="300" w:hanging="720"/>
        <w:rPr>
          <w:rFonts w:ascii="宋体" w:hAnsi="宋体"/>
          <w:sz w:val="24"/>
        </w:rPr>
      </w:pPr>
      <w:r>
        <w:rPr>
          <w:rFonts w:ascii="宋体" w:hAnsi="宋体" w:hint="eastAsia"/>
          <w:sz w:val="24"/>
        </w:rPr>
        <w:t>（二）评标依据：以竞争性谈判文件和竞标文件为评审依据。</w:t>
      </w:r>
    </w:p>
    <w:p w:rsidR="00FD5D6F" w:rsidRDefault="00FD5D6F" w:rsidP="00FD5D6F">
      <w:pPr>
        <w:spacing w:line="500" w:lineRule="exact"/>
        <w:rPr>
          <w:rFonts w:ascii="宋体" w:hAnsi="宋体"/>
          <w:sz w:val="24"/>
        </w:rPr>
      </w:pPr>
      <w:r>
        <w:rPr>
          <w:rFonts w:ascii="宋体" w:hAnsi="宋体" w:hint="eastAsia"/>
          <w:sz w:val="24"/>
        </w:rPr>
        <w:t xml:space="preserve">   1. 资格审查</w:t>
      </w:r>
    </w:p>
    <w:p w:rsidR="00FD5D6F" w:rsidRDefault="00FD5D6F" w:rsidP="00FD5D6F">
      <w:pPr>
        <w:spacing w:line="500" w:lineRule="exact"/>
        <w:ind w:firstLineChars="200" w:firstLine="480"/>
        <w:rPr>
          <w:rFonts w:ascii="宋体" w:hAnsi="宋体"/>
          <w:sz w:val="24"/>
        </w:rPr>
      </w:pPr>
      <w:r>
        <w:rPr>
          <w:rFonts w:ascii="宋体" w:hAnsi="宋体" w:hint="eastAsia"/>
          <w:sz w:val="24"/>
        </w:rPr>
        <w:t>本项目采用资格后审的方式进行资格审查，参加本次竞标的竞标单位均要通过资格审查才能获得竞标资格。资格审查内容为：</w:t>
      </w:r>
    </w:p>
    <w:p w:rsidR="00FD5D6F" w:rsidRDefault="00FD5D6F" w:rsidP="00FD5D6F">
      <w:pPr>
        <w:spacing w:line="360" w:lineRule="auto"/>
        <w:ind w:firstLineChars="200" w:firstLine="480"/>
        <w:rPr>
          <w:rFonts w:ascii="宋体" w:hAnsi="宋体"/>
          <w:sz w:val="24"/>
        </w:rPr>
      </w:pPr>
      <w:r>
        <w:rPr>
          <w:rFonts w:ascii="宋体" w:hAnsi="宋体" w:hint="eastAsia"/>
          <w:sz w:val="24"/>
        </w:rPr>
        <w:t>（1）统一社会信用代码的营业执照副本；</w:t>
      </w:r>
    </w:p>
    <w:p w:rsidR="00FD5D6F" w:rsidRDefault="00FD5D6F" w:rsidP="00FD5D6F">
      <w:pPr>
        <w:spacing w:line="360" w:lineRule="auto"/>
        <w:ind w:firstLineChars="200" w:firstLine="480"/>
        <w:rPr>
          <w:rFonts w:ascii="宋体" w:hAnsi="宋体"/>
          <w:sz w:val="24"/>
        </w:rPr>
      </w:pPr>
      <w:r>
        <w:rPr>
          <w:rFonts w:ascii="宋体" w:hAnsi="宋体" w:hint="eastAsia"/>
          <w:sz w:val="24"/>
        </w:rPr>
        <w:t>（2）有效的资质证书副本复印件；</w:t>
      </w:r>
    </w:p>
    <w:p w:rsidR="00FD5D6F" w:rsidRPr="00E40589" w:rsidRDefault="00FD5D6F" w:rsidP="00E40589">
      <w:pPr>
        <w:spacing w:line="360" w:lineRule="auto"/>
        <w:ind w:firstLineChars="200" w:firstLine="480"/>
        <w:rPr>
          <w:rFonts w:ascii="宋体" w:hAnsi="宋体"/>
          <w:sz w:val="24"/>
        </w:rPr>
      </w:pPr>
      <w:r w:rsidRPr="00E40589">
        <w:rPr>
          <w:rFonts w:ascii="宋体" w:hAnsi="宋体" w:hint="eastAsia"/>
          <w:sz w:val="24"/>
        </w:rPr>
        <w:t>（3）</w:t>
      </w:r>
      <w:r w:rsidR="00E40589" w:rsidRPr="00E40589">
        <w:rPr>
          <w:rFonts w:ascii="宋体" w:hAnsi="宋体" w:hint="eastAsia"/>
          <w:sz w:val="24"/>
        </w:rPr>
        <w:t>竞标截止之日前半年内连续三个月的依法缴纳社保费的缴费凭证（复印件，格式自拟）；（新成立的单位请按实际提供），无缴费记录的，应提供由供应商所在地社保部门出具的《依法缴纳或依法免缴社保费证明》（复印件，格式自拟）</w:t>
      </w:r>
      <w:r w:rsidRPr="00E40589">
        <w:rPr>
          <w:rFonts w:ascii="宋体" w:hAnsi="宋体" w:hint="eastAsia"/>
          <w:sz w:val="24"/>
        </w:rPr>
        <w:t>；</w:t>
      </w:r>
    </w:p>
    <w:p w:rsidR="00FD5D6F" w:rsidRDefault="00FD5D6F" w:rsidP="00FD5D6F">
      <w:pPr>
        <w:spacing w:line="400" w:lineRule="exact"/>
        <w:ind w:firstLineChars="195" w:firstLine="468"/>
        <w:rPr>
          <w:rFonts w:ascii="宋体" w:hAnsi="宋体" w:cs="宋体"/>
          <w:kern w:val="0"/>
          <w:sz w:val="24"/>
        </w:rPr>
      </w:pPr>
      <w:r>
        <w:rPr>
          <w:rFonts w:ascii="宋体" w:hAnsi="宋体" w:hint="eastAsia"/>
          <w:sz w:val="24"/>
        </w:rPr>
        <w:t>（5）税</w:t>
      </w:r>
      <w:r>
        <w:rPr>
          <w:rFonts w:ascii="宋体" w:hAnsi="宋体" w:cs="宋体" w:hint="eastAsia"/>
          <w:bCs/>
          <w:sz w:val="24"/>
        </w:rPr>
        <w:t>务机关出具的近半年内连续三个月纳税证明或盖有税务局公章的近期纳税申报表复印件</w:t>
      </w:r>
      <w:r>
        <w:rPr>
          <w:rFonts w:ascii="宋体" w:hAnsi="宋体" w:hint="eastAsia"/>
          <w:sz w:val="24"/>
        </w:rPr>
        <w:t>；</w:t>
      </w:r>
    </w:p>
    <w:p w:rsidR="00FD5D6F" w:rsidRDefault="00FD5D6F" w:rsidP="00FD5D6F">
      <w:pPr>
        <w:spacing w:line="360" w:lineRule="auto"/>
        <w:ind w:firstLineChars="200" w:firstLine="480"/>
        <w:rPr>
          <w:rFonts w:ascii="宋体" w:hAnsi="宋体"/>
          <w:sz w:val="24"/>
        </w:rPr>
      </w:pPr>
      <w:r>
        <w:rPr>
          <w:rFonts w:ascii="宋体" w:hAnsi="宋体" w:hint="eastAsia"/>
          <w:sz w:val="24"/>
        </w:rPr>
        <w:t>（6）拟投入本项目技术负责人身份证、职称证、资格证书(建筑师执业注册证书)复印件 ；</w:t>
      </w:r>
    </w:p>
    <w:p w:rsidR="00FD5D6F" w:rsidRDefault="00FD5D6F" w:rsidP="00FD5D6F">
      <w:pPr>
        <w:spacing w:line="360" w:lineRule="auto"/>
        <w:ind w:firstLineChars="200" w:firstLine="480"/>
        <w:rPr>
          <w:rFonts w:ascii="宋体" w:hAnsi="宋体"/>
          <w:sz w:val="24"/>
        </w:rPr>
      </w:pPr>
      <w:r>
        <w:rPr>
          <w:rFonts w:ascii="宋体" w:hAnsi="宋体" w:hint="eastAsia"/>
          <w:sz w:val="24"/>
        </w:rPr>
        <w:t>（7）竞</w:t>
      </w:r>
      <w:r>
        <w:rPr>
          <w:rFonts w:ascii="宋体" w:hAnsi="宋体"/>
          <w:sz w:val="24"/>
        </w:rPr>
        <w:t>标保证金</w:t>
      </w:r>
      <w:r>
        <w:rPr>
          <w:rFonts w:ascii="宋体" w:hAnsi="宋体" w:hint="eastAsia"/>
          <w:sz w:val="24"/>
        </w:rPr>
        <w:t>缴纳凭证复印件；</w:t>
      </w:r>
    </w:p>
    <w:p w:rsidR="00FD5D6F" w:rsidRDefault="00FD5D6F" w:rsidP="00FD5D6F">
      <w:pPr>
        <w:spacing w:line="360" w:lineRule="auto"/>
        <w:ind w:firstLineChars="200" w:firstLine="480"/>
        <w:rPr>
          <w:rFonts w:ascii="宋体" w:hAnsi="宋体"/>
          <w:sz w:val="24"/>
        </w:rPr>
      </w:pPr>
      <w:r>
        <w:rPr>
          <w:rFonts w:ascii="宋体" w:hAnsi="宋体" w:hint="eastAsia"/>
          <w:sz w:val="24"/>
        </w:rPr>
        <w:t>（8）企业信用查询单：竞标人在“信用中国”网站</w:t>
      </w:r>
      <w:r>
        <w:rPr>
          <w:rFonts w:ascii="宋体" w:hAnsi="宋体"/>
          <w:sz w:val="24"/>
        </w:rPr>
        <w:t>（www.creditchina.gov.cn）</w:t>
      </w:r>
      <w:r>
        <w:rPr>
          <w:rFonts w:ascii="宋体" w:hAnsi="宋体" w:hint="eastAsia"/>
          <w:sz w:val="24"/>
        </w:rPr>
        <w:t>查询显示的相关竞标人主体信用记录打印件【打印件须显示竞标人名称以及“失信被执行人”及“重大税收违法案件当事人名单”和“政府采购严重违法失信行为记录名”等查询内容】 ； 中国政府采购网(www.ccgp.gov.cn）查询显示的相关竞标人主体信用记录打印件【是指在中国政府采购网“政府采购严重违法失信行为记录名单”栏目查询的打印件，并在打印件上须显示竞标人名称以及查询结果、打印时间、或查询时间】；</w:t>
      </w:r>
    </w:p>
    <w:p w:rsidR="00FD5D6F" w:rsidRDefault="00FD5D6F" w:rsidP="00FD5D6F">
      <w:pPr>
        <w:spacing w:line="360" w:lineRule="auto"/>
        <w:ind w:firstLineChars="200" w:firstLine="480"/>
        <w:rPr>
          <w:rFonts w:ascii="宋体" w:hAnsi="宋体"/>
          <w:sz w:val="24"/>
        </w:rPr>
      </w:pPr>
      <w:r>
        <w:rPr>
          <w:rFonts w:ascii="宋体" w:hAnsi="宋体" w:hint="eastAsia"/>
          <w:sz w:val="24"/>
        </w:rPr>
        <w:t>以上证件复印件必须加盖竞标单位公章。上述内容任何一项缺或无效均会被视为资格审查不合格，作无效竞标处理。</w:t>
      </w:r>
    </w:p>
    <w:p w:rsidR="00FD5D6F" w:rsidRDefault="00FD5D6F" w:rsidP="00FD5D6F">
      <w:pPr>
        <w:spacing w:line="400" w:lineRule="exact"/>
        <w:rPr>
          <w:rFonts w:ascii="宋体" w:hAnsi="宋体"/>
          <w:sz w:val="24"/>
        </w:rPr>
      </w:pPr>
      <w:r>
        <w:rPr>
          <w:rFonts w:ascii="宋体" w:hAnsi="宋体" w:hint="eastAsia"/>
          <w:sz w:val="24"/>
        </w:rPr>
        <w:t>2. 竞标文件的符合性鉴定（初评）</w:t>
      </w:r>
    </w:p>
    <w:p w:rsidR="00FD5D6F" w:rsidRDefault="00FD5D6F" w:rsidP="00FD5D6F">
      <w:pPr>
        <w:spacing w:line="500" w:lineRule="exact"/>
        <w:ind w:firstLineChars="200" w:firstLine="480"/>
        <w:rPr>
          <w:rFonts w:ascii="宋体" w:hAnsi="宋体"/>
          <w:sz w:val="24"/>
        </w:rPr>
      </w:pPr>
      <w:r>
        <w:rPr>
          <w:rFonts w:ascii="宋体" w:hAnsi="宋体" w:hint="eastAsia"/>
          <w:sz w:val="24"/>
        </w:rPr>
        <w:lastRenderedPageBreak/>
        <w:t>2.1 在详细评审之前，谈判（评标）小组将首先审定每份竞标文件是否在实质上响应了竞争性谈判文件的要求。所谓实质上响应，是指竞标文件应与竞争性谈判文件的所有实质性条款、条件和要求相符，无显著差异或保留，或者对合同中约定的竞标人的权利和竞标人义务方面造成重大的限制，纠正这些显著差异或保留将会对其他实质上响应竞争性谈判文件要求的竞标文件的产生不公正的影响。</w:t>
      </w:r>
    </w:p>
    <w:p w:rsidR="00FD5D6F" w:rsidRDefault="00FD5D6F" w:rsidP="00FD5D6F">
      <w:pPr>
        <w:spacing w:line="500" w:lineRule="exact"/>
        <w:ind w:firstLineChars="200" w:firstLine="480"/>
        <w:rPr>
          <w:rFonts w:ascii="宋体" w:hAnsi="宋体"/>
          <w:sz w:val="24"/>
        </w:rPr>
      </w:pPr>
      <w:r>
        <w:rPr>
          <w:rFonts w:ascii="宋体" w:hAnsi="宋体" w:hint="eastAsia"/>
          <w:sz w:val="24"/>
        </w:rPr>
        <w:t>2.2 如果竞标文件实质上不响应竞争性谈判文件某项要求，谈判（评标）小组将予以拒绝，并且不允许竞标人通过修改或撤销其不符合要求的差异或保留，使之成为具有响应性的竞标。</w:t>
      </w:r>
    </w:p>
    <w:p w:rsidR="00FD5D6F" w:rsidRDefault="00FD5D6F" w:rsidP="00FD5D6F">
      <w:pPr>
        <w:spacing w:line="500" w:lineRule="exact"/>
        <w:ind w:firstLineChars="200" w:firstLine="480"/>
        <w:rPr>
          <w:rFonts w:ascii="宋体" w:hAnsi="宋体"/>
          <w:sz w:val="24"/>
        </w:rPr>
      </w:pPr>
      <w:r>
        <w:rPr>
          <w:rFonts w:ascii="宋体" w:hAnsi="宋体" w:hint="eastAsia"/>
          <w:sz w:val="24"/>
        </w:rPr>
        <w:t>2.3 竞标文件的澄清</w:t>
      </w:r>
    </w:p>
    <w:p w:rsidR="00FD5D6F" w:rsidRDefault="00FD5D6F" w:rsidP="00FD5D6F">
      <w:pPr>
        <w:spacing w:line="500" w:lineRule="exact"/>
        <w:ind w:firstLineChars="200" w:firstLine="480"/>
        <w:rPr>
          <w:rFonts w:ascii="宋体" w:hAnsi="宋体"/>
          <w:sz w:val="24"/>
        </w:rPr>
      </w:pPr>
      <w:r>
        <w:rPr>
          <w:rFonts w:ascii="宋体" w:hAnsi="宋体" w:hint="eastAsia"/>
          <w:sz w:val="24"/>
        </w:rPr>
        <w:t>竞标文件中有含义不明确的内容、明显文字或者计算错误，谈判（评标）小组认为需要竞标人作出必要澄清、说明的，应当书面通知该竞标人。竞标人的澄清、说明应当采用书面形式,并不得超出竞争性谈判文件的范围或者改变竞标文件的实质性内容。</w:t>
      </w:r>
      <w:r>
        <w:rPr>
          <w:rFonts w:ascii="宋体" w:hAnsi="宋体" w:hint="eastAsia"/>
          <w:sz w:val="24"/>
        </w:rPr>
        <w:br/>
        <w:t xml:space="preserve">    谈判（评标）小组不得暗示或者诱导竞标人作出澄清、说明，不得接受竞标人主动提出的澄清、说明。</w:t>
      </w:r>
    </w:p>
    <w:p w:rsidR="00FD5D6F" w:rsidRDefault="00FD5D6F" w:rsidP="00FD5D6F">
      <w:pPr>
        <w:spacing w:line="500" w:lineRule="exact"/>
        <w:ind w:firstLineChars="200" w:firstLine="480"/>
        <w:rPr>
          <w:rFonts w:ascii="宋体" w:hAnsi="宋体"/>
          <w:sz w:val="24"/>
        </w:rPr>
      </w:pPr>
      <w:r>
        <w:rPr>
          <w:rFonts w:ascii="宋体" w:hAnsi="宋体" w:hint="eastAsia"/>
          <w:sz w:val="24"/>
        </w:rPr>
        <w:t>2.4 竞标文件计算错误的修正</w:t>
      </w:r>
    </w:p>
    <w:p w:rsidR="00FD5D6F" w:rsidRDefault="00FD5D6F" w:rsidP="00FD5D6F">
      <w:pPr>
        <w:spacing w:line="500" w:lineRule="exact"/>
        <w:ind w:firstLineChars="200" w:firstLine="480"/>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4.</w:t>
      </w:r>
      <w:r>
        <w:rPr>
          <w:rFonts w:ascii="宋体" w:hAnsi="宋体"/>
          <w:sz w:val="24"/>
        </w:rPr>
        <w:t>1</w:t>
      </w:r>
      <w:r>
        <w:rPr>
          <w:rFonts w:ascii="宋体" w:hAnsi="宋体" w:hint="eastAsia"/>
          <w:sz w:val="24"/>
        </w:rPr>
        <w:t xml:space="preserve"> 谈判（评标）小组</w:t>
      </w:r>
      <w:r>
        <w:rPr>
          <w:rFonts w:ascii="宋体" w:hAnsi="宋体"/>
          <w:sz w:val="24"/>
        </w:rPr>
        <w:t>将对确定为实质上响应</w:t>
      </w:r>
      <w:r>
        <w:rPr>
          <w:rFonts w:ascii="宋体" w:hAnsi="宋体" w:hint="eastAsia"/>
          <w:sz w:val="24"/>
        </w:rPr>
        <w:t>竞争性谈判文件</w:t>
      </w:r>
      <w:r>
        <w:rPr>
          <w:rFonts w:ascii="宋体" w:hAnsi="宋体"/>
          <w:sz w:val="24"/>
        </w:rPr>
        <w:t>要求的</w:t>
      </w:r>
      <w:r>
        <w:rPr>
          <w:rFonts w:ascii="宋体" w:hAnsi="宋体" w:hint="eastAsia"/>
          <w:sz w:val="24"/>
        </w:rPr>
        <w:t>竞标</w:t>
      </w:r>
      <w:r>
        <w:rPr>
          <w:rFonts w:ascii="宋体" w:hAnsi="宋体"/>
          <w:sz w:val="24"/>
        </w:rPr>
        <w:t>文件进行校核，看其是否有计算或表达上的错误，修正错误的原则如下：</w:t>
      </w:r>
    </w:p>
    <w:p w:rsidR="00FD5D6F" w:rsidRDefault="00FD5D6F" w:rsidP="00FD5D6F">
      <w:pPr>
        <w:spacing w:line="400" w:lineRule="exact"/>
        <w:ind w:firstLineChars="200" w:firstLine="480"/>
        <w:rPr>
          <w:rFonts w:ascii="宋体" w:hAnsi="宋体"/>
          <w:sz w:val="24"/>
        </w:rPr>
      </w:pPr>
      <w:r>
        <w:rPr>
          <w:rFonts w:ascii="宋体" w:hAnsi="宋体" w:hint="eastAsia"/>
          <w:sz w:val="24"/>
        </w:rPr>
        <w:t xml:space="preserve">⑴ </w:t>
      </w:r>
      <w:r>
        <w:rPr>
          <w:rFonts w:ascii="宋体" w:hAnsi="宋体"/>
          <w:sz w:val="24"/>
        </w:rPr>
        <w:t>如果数字表示的金额和用文字表示的金额不一致时，应以文字表示的金额为准；</w:t>
      </w:r>
    </w:p>
    <w:p w:rsidR="00FD5D6F" w:rsidRDefault="00FD5D6F" w:rsidP="00FD5D6F">
      <w:pPr>
        <w:spacing w:line="400" w:lineRule="exact"/>
        <w:ind w:leftChars="-7" w:left="-15" w:firstLineChars="200" w:firstLine="480"/>
        <w:rPr>
          <w:rFonts w:ascii="宋体" w:hAnsi="宋体"/>
          <w:sz w:val="24"/>
        </w:rPr>
      </w:pPr>
      <w:r>
        <w:rPr>
          <w:rFonts w:ascii="宋体" w:hAnsi="宋体" w:hint="eastAsia"/>
          <w:sz w:val="24"/>
        </w:rPr>
        <w:t xml:space="preserve">⑵ </w:t>
      </w:r>
      <w:r>
        <w:rPr>
          <w:rFonts w:ascii="宋体" w:hAnsi="宋体"/>
          <w:sz w:val="24"/>
        </w:rPr>
        <w:t>当单价与数量的乘积与合价不一致时，以单价为准，除非</w:t>
      </w:r>
      <w:r>
        <w:rPr>
          <w:rFonts w:ascii="宋体" w:hAnsi="宋体" w:hint="eastAsia"/>
          <w:sz w:val="24"/>
        </w:rPr>
        <w:t>谈判（评标）小组</w:t>
      </w:r>
      <w:r>
        <w:rPr>
          <w:rFonts w:ascii="宋体" w:hAnsi="宋体"/>
          <w:sz w:val="24"/>
        </w:rPr>
        <w:t>认为单价有明显的小数点错误，此时应以标出的合价为准，并修改单价</w:t>
      </w:r>
      <w:r>
        <w:rPr>
          <w:rFonts w:ascii="宋体" w:hAnsi="宋体" w:hint="eastAsia"/>
          <w:sz w:val="24"/>
        </w:rPr>
        <w:t>；</w:t>
      </w:r>
    </w:p>
    <w:p w:rsidR="00FD5D6F" w:rsidRDefault="00FD5D6F" w:rsidP="00FD5D6F">
      <w:pPr>
        <w:spacing w:line="400" w:lineRule="exact"/>
        <w:ind w:leftChars="-7" w:left="-15" w:firstLineChars="200" w:firstLine="480"/>
        <w:rPr>
          <w:rFonts w:ascii="宋体" w:hAnsi="宋体"/>
          <w:sz w:val="24"/>
        </w:rPr>
      </w:pPr>
      <w:r>
        <w:rPr>
          <w:rFonts w:ascii="宋体" w:hAnsi="宋体" w:hint="eastAsia"/>
          <w:sz w:val="24"/>
        </w:rPr>
        <w:t>⑶ 当分项乘积累计得出的总额与标出的总额不一致时，以标出的分项乘积为准，并修改标出的总额；</w:t>
      </w:r>
    </w:p>
    <w:p w:rsidR="00FD5D6F" w:rsidRDefault="00FD5D6F" w:rsidP="00FD5D6F">
      <w:pPr>
        <w:spacing w:line="400" w:lineRule="exact"/>
        <w:ind w:firstLineChars="200" w:firstLine="480"/>
        <w:rPr>
          <w:rFonts w:ascii="宋体" w:hAnsi="宋体"/>
          <w:sz w:val="24"/>
        </w:rPr>
      </w:pPr>
      <w:r>
        <w:rPr>
          <w:rFonts w:ascii="宋体" w:hAnsi="宋体" w:hint="eastAsia"/>
          <w:sz w:val="24"/>
        </w:rPr>
        <w:t>⑷</w:t>
      </w:r>
      <w:r>
        <w:rPr>
          <w:rFonts w:ascii="宋体" w:hAnsi="宋体"/>
          <w:sz w:val="24"/>
        </w:rPr>
        <w:t xml:space="preserve"> </w:t>
      </w:r>
      <w:r>
        <w:rPr>
          <w:rFonts w:ascii="宋体" w:hAnsi="宋体" w:hint="eastAsia"/>
          <w:sz w:val="24"/>
        </w:rPr>
        <w:t>竞标</w:t>
      </w:r>
      <w:r>
        <w:rPr>
          <w:rFonts w:ascii="宋体" w:hAnsi="宋体"/>
          <w:sz w:val="24"/>
        </w:rPr>
        <w:t>文件正本与</w:t>
      </w:r>
      <w:r>
        <w:rPr>
          <w:rFonts w:ascii="宋体" w:hAnsi="宋体" w:hint="eastAsia"/>
          <w:sz w:val="24"/>
        </w:rPr>
        <w:t>竞标</w:t>
      </w:r>
      <w:r>
        <w:rPr>
          <w:rFonts w:ascii="宋体" w:hAnsi="宋体"/>
          <w:sz w:val="24"/>
        </w:rPr>
        <w:t>文件副本不符的以正本为准。</w:t>
      </w:r>
    </w:p>
    <w:p w:rsidR="00FD5D6F" w:rsidRDefault="00FD5D6F" w:rsidP="00FD5D6F">
      <w:pPr>
        <w:spacing w:line="400" w:lineRule="exact"/>
        <w:ind w:firstLineChars="200" w:firstLine="480"/>
        <w:rPr>
          <w:rFonts w:ascii="宋体" w:hAnsi="宋体"/>
          <w:sz w:val="24"/>
        </w:rPr>
      </w:pPr>
      <w:r>
        <w:rPr>
          <w:rFonts w:ascii="宋体" w:hAnsi="宋体" w:hint="eastAsia"/>
          <w:sz w:val="24"/>
        </w:rPr>
        <w:t>2.4</w:t>
      </w:r>
      <w:r>
        <w:rPr>
          <w:rFonts w:ascii="宋体" w:hAnsi="宋体"/>
          <w:sz w:val="24"/>
        </w:rPr>
        <w:t>.2 按上述修正错误的原则及方法调整或修正</w:t>
      </w:r>
      <w:r>
        <w:rPr>
          <w:rFonts w:ascii="宋体" w:hAnsi="宋体" w:hint="eastAsia"/>
          <w:sz w:val="24"/>
        </w:rPr>
        <w:t>竞标</w:t>
      </w:r>
      <w:r>
        <w:rPr>
          <w:rFonts w:ascii="宋体" w:hAnsi="宋体"/>
          <w:sz w:val="24"/>
        </w:rPr>
        <w:t>文件的</w:t>
      </w:r>
      <w:r>
        <w:rPr>
          <w:rFonts w:ascii="宋体" w:hAnsi="宋体" w:hint="eastAsia"/>
          <w:sz w:val="24"/>
        </w:rPr>
        <w:t>竞标</w:t>
      </w:r>
      <w:r>
        <w:rPr>
          <w:rFonts w:ascii="宋体" w:hAnsi="宋体"/>
          <w:sz w:val="24"/>
        </w:rPr>
        <w:t>报价，</w:t>
      </w:r>
      <w:r>
        <w:rPr>
          <w:rFonts w:ascii="宋体" w:hAnsi="宋体" w:hint="eastAsia"/>
          <w:sz w:val="24"/>
        </w:rPr>
        <w:t>在竞标</w:t>
      </w:r>
      <w:r>
        <w:rPr>
          <w:rFonts w:ascii="宋体" w:hAnsi="宋体"/>
          <w:sz w:val="24"/>
        </w:rPr>
        <w:t>人</w:t>
      </w:r>
      <w:r>
        <w:rPr>
          <w:rFonts w:ascii="宋体" w:hAnsi="宋体" w:hint="eastAsia"/>
          <w:sz w:val="24"/>
        </w:rPr>
        <w:t>确认</w:t>
      </w:r>
      <w:r>
        <w:rPr>
          <w:rFonts w:ascii="宋体" w:hAnsi="宋体"/>
          <w:sz w:val="24"/>
        </w:rPr>
        <w:t>后，调整或修正后的</w:t>
      </w:r>
      <w:r>
        <w:rPr>
          <w:rFonts w:ascii="宋体" w:hAnsi="宋体" w:hint="eastAsia"/>
          <w:sz w:val="24"/>
        </w:rPr>
        <w:t>竞标</w:t>
      </w:r>
      <w:r>
        <w:rPr>
          <w:rFonts w:ascii="宋体" w:hAnsi="宋体"/>
          <w:sz w:val="24"/>
        </w:rPr>
        <w:t>报价对</w:t>
      </w:r>
      <w:r>
        <w:rPr>
          <w:rFonts w:ascii="宋体" w:hAnsi="宋体" w:hint="eastAsia"/>
          <w:sz w:val="24"/>
        </w:rPr>
        <w:t>竞标</w:t>
      </w:r>
      <w:r>
        <w:rPr>
          <w:rFonts w:ascii="宋体" w:hAnsi="宋体"/>
          <w:sz w:val="24"/>
        </w:rPr>
        <w:t>人起约束作用。如果</w:t>
      </w:r>
      <w:r>
        <w:rPr>
          <w:rFonts w:ascii="宋体" w:hAnsi="宋体" w:hint="eastAsia"/>
          <w:sz w:val="24"/>
        </w:rPr>
        <w:t>竞标</w:t>
      </w:r>
      <w:r>
        <w:rPr>
          <w:rFonts w:ascii="宋体" w:hAnsi="宋体"/>
          <w:sz w:val="24"/>
        </w:rPr>
        <w:t>人不接受调整或修正后的报价，则其</w:t>
      </w:r>
      <w:r>
        <w:rPr>
          <w:rFonts w:ascii="宋体" w:hAnsi="宋体" w:hint="eastAsia"/>
          <w:sz w:val="24"/>
        </w:rPr>
        <w:t>竞标</w:t>
      </w:r>
      <w:r>
        <w:rPr>
          <w:rFonts w:ascii="宋体" w:hAnsi="宋体"/>
          <w:sz w:val="24"/>
        </w:rPr>
        <w:t>文件将被拒绝并且其</w:t>
      </w:r>
      <w:r>
        <w:rPr>
          <w:rFonts w:ascii="宋体" w:hAnsi="宋体" w:hint="eastAsia"/>
          <w:sz w:val="24"/>
        </w:rPr>
        <w:t>竞标保证金</w:t>
      </w:r>
      <w:r>
        <w:rPr>
          <w:rFonts w:ascii="宋体" w:hAnsi="宋体"/>
          <w:sz w:val="24"/>
        </w:rPr>
        <w:t>也将被没收，并不影响评标工作。</w:t>
      </w:r>
    </w:p>
    <w:p w:rsidR="00FD5D6F" w:rsidRDefault="00FD5D6F" w:rsidP="00FD5D6F">
      <w:pPr>
        <w:ind w:left="720" w:hangingChars="300" w:hanging="720"/>
        <w:rPr>
          <w:rFonts w:ascii="宋体" w:hAnsi="宋体"/>
          <w:sz w:val="24"/>
        </w:rPr>
      </w:pPr>
      <w:r>
        <w:rPr>
          <w:rFonts w:ascii="宋体" w:hAnsi="宋体" w:hint="eastAsia"/>
          <w:sz w:val="24"/>
        </w:rPr>
        <w:t xml:space="preserve">（三）评标方法： </w:t>
      </w:r>
    </w:p>
    <w:p w:rsidR="00FD5D6F" w:rsidRDefault="00FD5D6F" w:rsidP="00FD5D6F">
      <w:pPr>
        <w:widowControl/>
        <w:spacing w:line="460" w:lineRule="exact"/>
        <w:ind w:firstLine="351"/>
        <w:jc w:val="left"/>
        <w:rPr>
          <w:rFonts w:ascii="宋体" w:hAnsi="宋体" w:cs="宋体"/>
          <w:sz w:val="24"/>
        </w:rPr>
      </w:pPr>
      <w:r>
        <w:rPr>
          <w:rFonts w:ascii="宋体" w:hAnsi="宋体" w:cs="宋体" w:hint="eastAsia"/>
          <w:sz w:val="24"/>
        </w:rPr>
        <w:lastRenderedPageBreak/>
        <w:t>本项目是以政府采购预算价为最高限价，当竞标人的最终竞标报价超出政府采购预算价时，采购人不能支付的，谈判小组对其竞标文件将不予以评审。</w:t>
      </w:r>
    </w:p>
    <w:p w:rsidR="00FD5D6F" w:rsidRDefault="00FD5D6F" w:rsidP="00FD5D6F">
      <w:pPr>
        <w:widowControl/>
        <w:spacing w:line="460" w:lineRule="exact"/>
        <w:jc w:val="left"/>
        <w:rPr>
          <w:rFonts w:ascii="宋体" w:hAnsi="宋体" w:cs="宋体"/>
          <w:b/>
          <w:sz w:val="24"/>
        </w:rPr>
      </w:pPr>
      <w:r>
        <w:rPr>
          <w:rFonts w:ascii="宋体" w:hAnsi="宋体" w:cs="宋体" w:hint="eastAsia"/>
          <w:b/>
          <w:sz w:val="24"/>
        </w:rPr>
        <w:t>本项目采购预算价为：</w:t>
      </w:r>
      <w:r w:rsidRPr="00FB43A4">
        <w:rPr>
          <w:rFonts w:ascii="宋体" w:hAnsi="宋体" w:cs="宋体" w:hint="eastAsia"/>
          <w:b/>
          <w:sz w:val="24"/>
        </w:rPr>
        <w:t>1标：人民币叁拾伍万陆仟柒佰玖拾元整（¥356790.00）；</w:t>
      </w:r>
    </w:p>
    <w:p w:rsidR="00FD5D6F" w:rsidRPr="00FB43A4" w:rsidRDefault="00FD5D6F" w:rsidP="00FD5D6F">
      <w:pPr>
        <w:widowControl/>
        <w:spacing w:line="460" w:lineRule="exact"/>
        <w:ind w:firstLineChars="1029" w:firstLine="2479"/>
        <w:jc w:val="left"/>
        <w:rPr>
          <w:rFonts w:ascii="宋体" w:hAnsi="宋体" w:cs="Arial"/>
          <w:kern w:val="0"/>
          <w:szCs w:val="21"/>
        </w:rPr>
      </w:pPr>
      <w:r w:rsidRPr="00FB43A4">
        <w:rPr>
          <w:rFonts w:ascii="宋体" w:hAnsi="宋体" w:cs="宋体" w:hint="eastAsia"/>
          <w:b/>
          <w:sz w:val="24"/>
        </w:rPr>
        <w:t>2标：人民币贰拾捌万柒仟捌佰元整（¥287800.00）</w:t>
      </w:r>
    </w:p>
    <w:p w:rsidR="00FD5D6F" w:rsidRDefault="00FD5D6F" w:rsidP="00DA4F2C">
      <w:pPr>
        <w:spacing w:beforeLines="50" w:line="320" w:lineRule="exact"/>
        <w:rPr>
          <w:rFonts w:ascii="宋体" w:hAnsi="宋体"/>
          <w:b/>
          <w:sz w:val="24"/>
        </w:rPr>
      </w:pPr>
      <w:r>
        <w:rPr>
          <w:rFonts w:ascii="宋体" w:hAnsi="宋体" w:hint="eastAsia"/>
          <w:b/>
          <w:sz w:val="24"/>
        </w:rPr>
        <w:t>二、评定方法</w:t>
      </w:r>
    </w:p>
    <w:p w:rsidR="00FD5D6F" w:rsidRDefault="00FD5D6F" w:rsidP="00FD5D6F">
      <w:pPr>
        <w:spacing w:line="440" w:lineRule="exact"/>
        <w:ind w:firstLineChars="200" w:firstLine="482"/>
        <w:rPr>
          <w:rFonts w:hAnsi="宋体"/>
          <w:sz w:val="24"/>
        </w:rPr>
      </w:pPr>
      <w:r>
        <w:rPr>
          <w:rFonts w:ascii="宋体" w:hAnsi="宋体" w:hint="eastAsia"/>
          <w:b/>
          <w:bCs/>
          <w:sz w:val="24"/>
        </w:rPr>
        <w:t xml:space="preserve"> </w:t>
      </w:r>
      <w:r>
        <w:rPr>
          <w:rFonts w:ascii="宋体" w:hAnsi="宋体" w:hint="eastAsia"/>
          <w:sz w:val="24"/>
        </w:rPr>
        <w:t>（一) 谈判小组构成：本采购项目的谈判小组分别由依法组成的评审专家、采购人代表等三人以上单数组成，</w:t>
      </w:r>
      <w:r>
        <w:rPr>
          <w:rFonts w:hAnsi="宋体" w:hint="eastAsia"/>
          <w:sz w:val="24"/>
        </w:rPr>
        <w:t>谈判小组将负责对全部竞标文件进行审查、谈判及评标工作。</w:t>
      </w:r>
    </w:p>
    <w:p w:rsidR="00FD5D6F" w:rsidRDefault="00FD5D6F" w:rsidP="00FD5D6F">
      <w:pPr>
        <w:spacing w:line="440" w:lineRule="exact"/>
        <w:ind w:firstLineChars="200" w:firstLine="480"/>
        <w:rPr>
          <w:rFonts w:ascii="宋体" w:hAnsi="宋体"/>
          <w:sz w:val="24"/>
        </w:rPr>
      </w:pPr>
      <w:r>
        <w:rPr>
          <w:rFonts w:ascii="宋体" w:hAnsi="宋体" w:hint="eastAsia"/>
          <w:sz w:val="24"/>
        </w:rPr>
        <w:t>（二）评标依据：谈判小组将以谈判文件、响应文件为评标依据。</w:t>
      </w:r>
    </w:p>
    <w:p w:rsidR="00FD5D6F" w:rsidRDefault="00FD5D6F" w:rsidP="00FD5D6F">
      <w:pPr>
        <w:spacing w:line="440" w:lineRule="exact"/>
        <w:ind w:firstLineChars="200" w:firstLine="480"/>
        <w:rPr>
          <w:rFonts w:ascii="宋体" w:hAnsi="宋体"/>
          <w:sz w:val="24"/>
        </w:rPr>
      </w:pPr>
      <w:r>
        <w:rPr>
          <w:rFonts w:ascii="宋体" w:hAnsi="宋体" w:hint="eastAsia"/>
          <w:sz w:val="24"/>
        </w:rPr>
        <w:t>（三）评标方法：采用最低评标价法。</w:t>
      </w:r>
    </w:p>
    <w:p w:rsidR="00FD5D6F" w:rsidRDefault="00FD5D6F" w:rsidP="00FD5D6F">
      <w:pPr>
        <w:spacing w:line="440" w:lineRule="exact"/>
        <w:ind w:firstLineChars="200" w:firstLine="480"/>
        <w:rPr>
          <w:rFonts w:ascii="宋体" w:hAnsi="宋体"/>
          <w:sz w:val="24"/>
        </w:rPr>
      </w:pPr>
      <w:r>
        <w:rPr>
          <w:rFonts w:ascii="宋体" w:hAnsi="宋体" w:hint="eastAsia"/>
          <w:sz w:val="24"/>
        </w:rPr>
        <w:t>1、竞标人可由</w:t>
      </w:r>
      <w:r>
        <w:rPr>
          <w:rFonts w:ascii="宋体" w:hAnsi="宋体"/>
          <w:sz w:val="24"/>
        </w:rPr>
        <w:t>1</w:t>
      </w:r>
      <w:r>
        <w:rPr>
          <w:rFonts w:ascii="宋体" w:hAnsi="宋体" w:hint="eastAsia"/>
          <w:sz w:val="24"/>
        </w:rPr>
        <w:t>～</w:t>
      </w:r>
      <w:r>
        <w:rPr>
          <w:rFonts w:ascii="宋体" w:hAnsi="宋体"/>
          <w:sz w:val="24"/>
        </w:rPr>
        <w:t>3</w:t>
      </w:r>
      <w:r>
        <w:rPr>
          <w:rFonts w:ascii="宋体" w:hAnsi="宋体" w:hint="eastAsia"/>
          <w:sz w:val="24"/>
        </w:rPr>
        <w:t>人组成参谈组，谈判中竞标人成员之间意见不一致时，以竞标人的法定代表人（或其委托代理人）的意见为准。</w:t>
      </w:r>
    </w:p>
    <w:p w:rsidR="00FD5D6F" w:rsidRDefault="00FD5D6F" w:rsidP="00FD5D6F">
      <w:pPr>
        <w:spacing w:line="440" w:lineRule="exact"/>
        <w:ind w:firstLineChars="200" w:firstLine="480"/>
        <w:rPr>
          <w:rFonts w:ascii="宋体" w:hAnsi="宋体"/>
          <w:sz w:val="24"/>
        </w:rPr>
      </w:pPr>
      <w:r>
        <w:rPr>
          <w:rFonts w:ascii="宋体" w:hAnsi="宋体" w:hint="eastAsia"/>
          <w:sz w:val="24"/>
        </w:rPr>
        <w:t>2、谈判的内容包括技术性条件、商务性条件以及谈判小组认为需要谈判的内容。当竞争性谈判采购文件有实质性变动的，谈判小组以书面形式通知所有参加谈判的竞标人。其中涉及价格的内容不得要求竞标人在谈判时作口头报价，而应以书面密封形式报价。</w:t>
      </w:r>
    </w:p>
    <w:p w:rsidR="00FD5D6F" w:rsidRDefault="00FD5D6F" w:rsidP="00FD5D6F">
      <w:pPr>
        <w:spacing w:line="440" w:lineRule="exact"/>
        <w:ind w:firstLineChars="200" w:firstLine="480"/>
        <w:rPr>
          <w:rFonts w:ascii="宋体" w:hAnsi="宋体"/>
          <w:sz w:val="24"/>
        </w:rPr>
      </w:pPr>
      <w:r>
        <w:rPr>
          <w:rFonts w:ascii="宋体" w:hAnsi="宋体" w:hint="eastAsia"/>
          <w:sz w:val="24"/>
        </w:rPr>
        <w:t>3、谈判内容应作记录，并由竞标人及谈判小组成员签字确认。</w:t>
      </w:r>
    </w:p>
    <w:p w:rsidR="00FD5D6F" w:rsidRDefault="00FD5D6F" w:rsidP="00FD5D6F">
      <w:pPr>
        <w:spacing w:line="440" w:lineRule="exact"/>
        <w:ind w:firstLineChars="200" w:firstLine="480"/>
        <w:rPr>
          <w:rFonts w:ascii="宋体" w:hAnsi="宋体"/>
          <w:sz w:val="24"/>
        </w:rPr>
      </w:pPr>
      <w:r>
        <w:rPr>
          <w:rFonts w:ascii="宋体" w:hAnsi="宋体" w:hint="eastAsia"/>
          <w:sz w:val="24"/>
        </w:rPr>
        <w:t>4、谈判结束后，谈判小组应要求竞标人在约定的时间、地点以书面密封形式递交谈判时要求其就商务和技术条件作出的包含补充、修改、承诺、重新报价等内容的应答文件，应答文件必须由竞标人的法定代表人或委托代理人签名或盖公章，应答文件构成竞标文件的一部分。</w:t>
      </w:r>
    </w:p>
    <w:p w:rsidR="00FD5D6F" w:rsidRDefault="00FD5D6F" w:rsidP="00FD5D6F">
      <w:pPr>
        <w:spacing w:line="440" w:lineRule="exact"/>
        <w:ind w:firstLineChars="200" w:firstLine="480"/>
        <w:rPr>
          <w:rFonts w:ascii="宋体" w:hAnsi="宋体"/>
          <w:sz w:val="24"/>
        </w:rPr>
      </w:pPr>
      <w:r>
        <w:rPr>
          <w:rFonts w:ascii="宋体" w:hAnsi="宋体" w:hint="eastAsia"/>
          <w:sz w:val="24"/>
        </w:rPr>
        <w:t>5、谈判小组对各竞标人递交的应答文件统一开启，并进行评审后，认为有必要再次进行谈判的，可再次与竞标人进行谈判，谈判程序和要求按本须知第</w:t>
      </w:r>
      <w:r>
        <w:rPr>
          <w:rFonts w:ascii="宋体" w:hAnsi="宋体"/>
          <w:sz w:val="24"/>
        </w:rPr>
        <w:t>19</w:t>
      </w:r>
      <w:r>
        <w:rPr>
          <w:rFonts w:ascii="宋体" w:hAnsi="宋体" w:hint="eastAsia"/>
          <w:sz w:val="24"/>
        </w:rPr>
        <w:t>条规定执行，直至谈判小组认为没有必要再进行谈判，谈判方可结束。对最后一轮谈判，谈判小组应明确告知竞标人，并要求所有竞标人在规定的时间、地点以书面密封形式递交最终的应答文件。</w:t>
      </w:r>
    </w:p>
    <w:p w:rsidR="00FD5D6F" w:rsidRDefault="00FD5D6F" w:rsidP="00FD5D6F">
      <w:pPr>
        <w:spacing w:line="440" w:lineRule="exact"/>
        <w:ind w:firstLineChars="200" w:firstLine="480"/>
        <w:rPr>
          <w:rFonts w:ascii="宋体" w:hAnsi="宋体"/>
          <w:sz w:val="24"/>
        </w:rPr>
      </w:pPr>
      <w:r>
        <w:rPr>
          <w:rFonts w:ascii="宋体" w:hAnsi="宋体" w:hint="eastAsia"/>
          <w:sz w:val="24"/>
        </w:rPr>
        <w:t>6、最终谈判结束后，谈判小组不得再与竞标人进行任何形式的商谈。</w:t>
      </w:r>
    </w:p>
    <w:p w:rsidR="00FD5D6F" w:rsidRDefault="00FD5D6F" w:rsidP="00FD5D6F">
      <w:pPr>
        <w:spacing w:line="440" w:lineRule="exact"/>
        <w:ind w:firstLineChars="200" w:firstLine="480"/>
        <w:rPr>
          <w:rFonts w:ascii="宋体" w:hAnsi="宋体"/>
          <w:sz w:val="24"/>
        </w:rPr>
      </w:pPr>
      <w:r>
        <w:rPr>
          <w:rFonts w:ascii="宋体" w:hAnsi="宋体" w:hint="eastAsia"/>
          <w:sz w:val="24"/>
        </w:rPr>
        <w:t>7、谈判的任何一方不得透露与谈判有关的其它竞标人的技术资料、价格和其它信息。</w:t>
      </w:r>
    </w:p>
    <w:p w:rsidR="00FD5D6F" w:rsidRDefault="00FD5D6F" w:rsidP="00FD5D6F">
      <w:pPr>
        <w:spacing w:line="440" w:lineRule="exact"/>
        <w:ind w:firstLineChars="196" w:firstLine="472"/>
        <w:rPr>
          <w:rFonts w:ascii="宋体" w:hAnsi="宋体"/>
          <w:b/>
          <w:bCs/>
          <w:sz w:val="24"/>
        </w:rPr>
      </w:pPr>
      <w:r>
        <w:rPr>
          <w:rFonts w:ascii="宋体" w:hAnsi="宋体" w:hint="eastAsia"/>
          <w:b/>
          <w:bCs/>
          <w:sz w:val="24"/>
        </w:rPr>
        <w:t>二、评标办法</w:t>
      </w:r>
    </w:p>
    <w:p w:rsidR="00FD5D6F" w:rsidRDefault="00FD5D6F" w:rsidP="00FD5D6F">
      <w:pPr>
        <w:pStyle w:val="a9"/>
        <w:spacing w:line="440" w:lineRule="exact"/>
        <w:ind w:firstLineChars="147" w:firstLine="354"/>
        <w:rPr>
          <w:rFonts w:hAnsi="宋体"/>
          <w:b/>
          <w:sz w:val="24"/>
        </w:rPr>
      </w:pPr>
      <w:r>
        <w:rPr>
          <w:rFonts w:hAnsi="宋体"/>
          <w:b/>
          <w:sz w:val="24"/>
        </w:rPr>
        <w:t>对资格性和符合性检查合格的竞标文件，采用最低评标价法进行评审</w:t>
      </w:r>
      <w:r>
        <w:rPr>
          <w:rFonts w:hAnsi="宋体" w:cs="宋体" w:hint="eastAsia"/>
          <w:b/>
          <w:sz w:val="24"/>
        </w:rPr>
        <w:t>。</w:t>
      </w:r>
    </w:p>
    <w:p w:rsidR="00FD5D6F" w:rsidRDefault="00FD5D6F" w:rsidP="00FD5D6F">
      <w:pPr>
        <w:pStyle w:val="a9"/>
        <w:spacing w:line="440" w:lineRule="exact"/>
        <w:ind w:firstLineChars="147" w:firstLine="353"/>
        <w:rPr>
          <w:rFonts w:hAnsi="宋体" w:cs="宋体"/>
          <w:sz w:val="24"/>
        </w:rPr>
      </w:pPr>
      <w:r>
        <w:rPr>
          <w:rFonts w:hAnsi="宋体"/>
          <w:sz w:val="24"/>
        </w:rPr>
        <w:lastRenderedPageBreak/>
        <w:t>谈判小组将以竞争性谈判文件、竞争性谈判响应文件为评定依据，在质量和服务均能满足竞争性谈判文件实质性响应要求的供应商中，以提出最</w:t>
      </w:r>
      <w:r>
        <w:rPr>
          <w:rFonts w:hAnsi="宋体" w:hint="eastAsia"/>
          <w:sz w:val="24"/>
        </w:rPr>
        <w:t>终</w:t>
      </w:r>
      <w:r>
        <w:rPr>
          <w:rFonts w:hAnsi="宋体"/>
          <w:sz w:val="24"/>
        </w:rPr>
        <w:t>报价（价格扣除后）最低的供应商作为成交供应商</w:t>
      </w:r>
      <w:r>
        <w:rPr>
          <w:rFonts w:hAnsi="宋体" w:cs="宋体" w:hint="eastAsia"/>
          <w:sz w:val="24"/>
        </w:rPr>
        <w:t>。</w:t>
      </w:r>
    </w:p>
    <w:p w:rsidR="00FD5D6F" w:rsidRDefault="00FD5D6F" w:rsidP="00FD5D6F">
      <w:pPr>
        <w:pStyle w:val="a9"/>
        <w:spacing w:line="440" w:lineRule="exact"/>
        <w:ind w:firstLineChars="147" w:firstLine="353"/>
        <w:rPr>
          <w:rFonts w:hAnsi="宋体" w:cs="宋体"/>
          <w:sz w:val="24"/>
        </w:rPr>
      </w:pPr>
      <w:r>
        <w:rPr>
          <w:rFonts w:hAnsi="宋体" w:cs="宋体" w:hint="eastAsia"/>
          <w:sz w:val="24"/>
        </w:rPr>
        <w:t>小型和微型企业最后报价扣除计算。按照《政府采购促进中小企业发展暂行办法》（财库[2011]181号），投标单位认定为小型和微型企业的（以投标文件提供的符合规定的有关证明材料为准），对投标报价给予10%的扣除，扣除后的价格为评标报价，即评标报价=投标价×（1-10%）；除上述情况外，评标报价=最后报价。</w:t>
      </w:r>
    </w:p>
    <w:p w:rsidR="00FD5D6F" w:rsidRDefault="00FD5D6F" w:rsidP="00FD5D6F">
      <w:pPr>
        <w:spacing w:line="360" w:lineRule="auto"/>
        <w:ind w:firstLineChars="196" w:firstLine="472"/>
        <w:rPr>
          <w:rFonts w:ascii="宋体" w:hAnsi="宋体"/>
          <w:b/>
          <w:sz w:val="24"/>
        </w:rPr>
      </w:pPr>
      <w:r>
        <w:rPr>
          <w:rFonts w:ascii="宋体" w:hAnsi="宋体" w:hint="eastAsia"/>
          <w:b/>
          <w:sz w:val="24"/>
        </w:rPr>
        <w:t>三、成交候选供应商推荐原则：</w:t>
      </w:r>
    </w:p>
    <w:p w:rsidR="00FD5D6F" w:rsidRDefault="00FD5D6F" w:rsidP="00FD5D6F">
      <w:pPr>
        <w:pStyle w:val="a9"/>
        <w:spacing w:line="360" w:lineRule="auto"/>
        <w:ind w:left="6" w:firstLine="439"/>
        <w:rPr>
          <w:rFonts w:hAnsi="宋体"/>
          <w:sz w:val="24"/>
        </w:rPr>
      </w:pPr>
      <w:r>
        <w:rPr>
          <w:rFonts w:hAnsi="宋体" w:hint="eastAsia"/>
          <w:sz w:val="24"/>
        </w:rPr>
        <w:t>(</w:t>
      </w:r>
      <w:r>
        <w:rPr>
          <w:rFonts w:hAnsi="宋体"/>
          <w:sz w:val="24"/>
        </w:rPr>
        <w:t>一</w:t>
      </w:r>
      <w:r>
        <w:rPr>
          <w:rFonts w:hAnsi="宋体" w:hint="eastAsia"/>
          <w:sz w:val="24"/>
        </w:rPr>
        <w:t xml:space="preserve">) </w:t>
      </w:r>
      <w:r>
        <w:rPr>
          <w:rFonts w:hAnsi="宋体"/>
          <w:sz w:val="24"/>
        </w:rPr>
        <w:t>竞争性谈判响应文件在质量和服务均能满足竞争性谈判文件实质性响应要求时，谈判小组将按最终报价（价格扣除后）由低到高顺序推荐</w:t>
      </w:r>
      <w:r>
        <w:rPr>
          <w:rFonts w:hAnsi="宋体" w:hint="eastAsia"/>
          <w:sz w:val="24"/>
        </w:rPr>
        <w:t>3</w:t>
      </w:r>
      <w:r>
        <w:rPr>
          <w:rFonts w:hAnsi="宋体"/>
          <w:sz w:val="24"/>
        </w:rPr>
        <w:t>名以上成交候选供应商</w:t>
      </w:r>
      <w:r>
        <w:rPr>
          <w:rFonts w:hAnsi="宋体" w:hint="eastAsia"/>
          <w:sz w:val="24"/>
        </w:rPr>
        <w:t>(</w:t>
      </w:r>
      <w:r>
        <w:rPr>
          <w:rFonts w:hAnsi="宋体"/>
          <w:sz w:val="24"/>
        </w:rPr>
        <w:t>报价相同时，由谈判小组根据响应文件中技术、服务、合同条款情况确定排序，并按确定排序由低到高的原则推荐成交候选供应商</w:t>
      </w:r>
      <w:r>
        <w:rPr>
          <w:rFonts w:hAnsi="宋体" w:hint="eastAsia"/>
          <w:sz w:val="24"/>
        </w:rPr>
        <w:t>)</w:t>
      </w:r>
      <w:r>
        <w:rPr>
          <w:rFonts w:hAnsi="宋体"/>
          <w:sz w:val="24"/>
        </w:rPr>
        <w:t>。采购人应当确定谈判小组推荐排名第一的成交候</w:t>
      </w:r>
      <w:r>
        <w:rPr>
          <w:rFonts w:hAnsi="宋体" w:hint="eastAsia"/>
          <w:sz w:val="24"/>
        </w:rPr>
        <w:t>选</w:t>
      </w:r>
      <w:r>
        <w:rPr>
          <w:rFonts w:hAnsi="宋体"/>
          <w:sz w:val="24"/>
        </w:rPr>
        <w:t>供应商为成交供应商。排名第一的成交候选供应商放弃成交、因不可抗力提出不能履行合同，或者谈判采购文件规定应当提交履约保证金而在规定的期限内未能提交的，采购人可以确定排名第二的成交候选供应商为成交供应商。排名第二的成交候选供应商因前款规定的同样原因不能签订合同的；采购人可以确定排名第三的成交候选供应商为成交供应商，其余以此类推。</w:t>
      </w:r>
      <w:r>
        <w:rPr>
          <w:rFonts w:hAnsi="宋体" w:hint="eastAsia"/>
          <w:sz w:val="24"/>
        </w:rPr>
        <w:t>但由于排名第一的成交候选供应商放弃成交资格或未按规定签订合同，造成本项目的合同成交价提高（指采购人选择第二成交候选供应商为成交人后导致成交金额高于违约供应商的成交价），所超出违约供应商的成交价差额部分由违约供应商承担赔偿责任，并由业主没收其投标保证金，</w:t>
      </w:r>
      <w:r>
        <w:rPr>
          <w:rFonts w:hAnsi="宋体"/>
          <w:sz w:val="24"/>
        </w:rPr>
        <w:t>采购人也可以决定重新采购</w:t>
      </w:r>
      <w:r>
        <w:rPr>
          <w:rFonts w:hAnsi="宋体" w:hint="eastAsia"/>
          <w:sz w:val="24"/>
        </w:rPr>
        <w:t>。</w:t>
      </w:r>
    </w:p>
    <w:p w:rsidR="00FD5D6F" w:rsidRDefault="00FD5D6F" w:rsidP="00FD5D6F">
      <w:pPr>
        <w:spacing w:line="440" w:lineRule="exact"/>
        <w:ind w:firstLineChars="200" w:firstLine="480"/>
        <w:jc w:val="left"/>
        <w:rPr>
          <w:rFonts w:ascii="宋体" w:hAnsi="宋体"/>
          <w:sz w:val="24"/>
        </w:rPr>
      </w:pPr>
      <w:r>
        <w:rPr>
          <w:rFonts w:ascii="宋体" w:hAnsi="宋体" w:hint="eastAsia"/>
          <w:sz w:val="24"/>
        </w:rPr>
        <w:t>(二) 谈判小组认为，某谈判供应商的有效竞标报价或者某些分项报价明显不合理或者低于成本，有可能影响商品质量和不能诚信履约的，应要求其在规定的期限内提供书面文件予以解释说明，并提交相关证明材料，否则，谈判小组将不推荐该谈判供应商为成交候供应商。</w:t>
      </w:r>
    </w:p>
    <w:p w:rsidR="00FD5D6F" w:rsidRDefault="00FD5D6F" w:rsidP="00FD5D6F">
      <w:pPr>
        <w:spacing w:line="500" w:lineRule="exact"/>
        <w:rPr>
          <w:rFonts w:ascii="宋体" w:hAnsi="宋体"/>
          <w:b/>
          <w:sz w:val="24"/>
        </w:rPr>
      </w:pPr>
      <w:r>
        <w:rPr>
          <w:rFonts w:ascii="宋体" w:hAnsi="宋体" w:hint="eastAsia"/>
          <w:b/>
          <w:sz w:val="24"/>
        </w:rPr>
        <w:t>四、评标结果</w:t>
      </w:r>
    </w:p>
    <w:p w:rsidR="00FD5D6F" w:rsidRDefault="00FD5D6F" w:rsidP="00FD5D6F">
      <w:pPr>
        <w:pStyle w:val="a9"/>
        <w:spacing w:line="360" w:lineRule="auto"/>
        <w:ind w:firstLineChars="200" w:firstLine="480"/>
        <w:rPr>
          <w:rFonts w:hAnsi="宋体"/>
          <w:sz w:val="24"/>
          <w:szCs w:val="24"/>
        </w:rPr>
      </w:pPr>
      <w:r>
        <w:rPr>
          <w:rFonts w:hAnsi="宋体" w:hint="eastAsia"/>
          <w:sz w:val="24"/>
          <w:szCs w:val="24"/>
        </w:rPr>
        <w:t>1.谈判（评标）小组完成评标后，向采购人提交书面评标报告。</w:t>
      </w:r>
    </w:p>
    <w:p w:rsidR="00FD5D6F" w:rsidRDefault="00FD5D6F" w:rsidP="00FD5D6F">
      <w:pPr>
        <w:rPr>
          <w:sz w:val="24"/>
        </w:rPr>
      </w:pPr>
    </w:p>
    <w:p w:rsidR="00FD5D6F" w:rsidRDefault="00FD5D6F" w:rsidP="00FD5D6F">
      <w:pPr>
        <w:rPr>
          <w:sz w:val="24"/>
        </w:rPr>
      </w:pPr>
    </w:p>
    <w:p w:rsidR="00FD5D6F" w:rsidRDefault="00FD5D6F" w:rsidP="00FD5D6F">
      <w:pPr>
        <w:pStyle w:val="2"/>
        <w:jc w:val="both"/>
        <w:rPr>
          <w:sz w:val="30"/>
          <w:szCs w:val="30"/>
        </w:rPr>
      </w:pPr>
      <w:r>
        <w:rPr>
          <w:rFonts w:hint="eastAsia"/>
          <w:sz w:val="30"/>
          <w:szCs w:val="30"/>
        </w:rPr>
        <w:br w:type="page"/>
      </w:r>
      <w:bookmarkStart w:id="172" w:name="_Toc58243652"/>
      <w:r>
        <w:rPr>
          <w:rFonts w:hint="eastAsia"/>
          <w:sz w:val="30"/>
          <w:szCs w:val="30"/>
        </w:rPr>
        <w:lastRenderedPageBreak/>
        <w:t>附表</w:t>
      </w:r>
      <w:r>
        <w:rPr>
          <w:rFonts w:hint="eastAsia"/>
          <w:sz w:val="30"/>
          <w:szCs w:val="30"/>
        </w:rPr>
        <w:t>1</w:t>
      </w:r>
      <w:r>
        <w:rPr>
          <w:rFonts w:hint="eastAsia"/>
          <w:sz w:val="30"/>
          <w:szCs w:val="30"/>
        </w:rPr>
        <w:t>：关于退还竞标保证金的函</w:t>
      </w:r>
      <w:bookmarkEnd w:id="172"/>
    </w:p>
    <w:p w:rsidR="00FD5D6F" w:rsidRDefault="00FD5D6F" w:rsidP="00FD5D6F">
      <w:pPr>
        <w:widowControl/>
        <w:shd w:val="clear" w:color="auto" w:fill="FFFFFF"/>
        <w:jc w:val="center"/>
        <w:rPr>
          <w:rFonts w:ascii="宋体" w:hAnsi="宋体" w:cs="宋体"/>
          <w:b/>
          <w:color w:val="000000"/>
          <w:sz w:val="24"/>
          <w:szCs w:val="20"/>
        </w:rPr>
      </w:pPr>
      <w:r>
        <w:rPr>
          <w:rFonts w:ascii="宋体" w:hAnsi="宋体" w:cs="宋体" w:hint="eastAsia"/>
          <w:b/>
          <w:color w:val="000000"/>
          <w:sz w:val="24"/>
          <w:szCs w:val="20"/>
        </w:rPr>
        <w:t>关于退还谈判保证金的函</w:t>
      </w:r>
    </w:p>
    <w:p w:rsidR="00FD5D6F" w:rsidRDefault="00FD5D6F" w:rsidP="00FD5D6F">
      <w:pPr>
        <w:widowControl/>
        <w:shd w:val="clear" w:color="auto" w:fill="FFFFFF"/>
        <w:spacing w:line="600" w:lineRule="exact"/>
        <w:rPr>
          <w:rFonts w:ascii="宋体" w:hAnsi="宋体" w:cs="宋体"/>
          <w:color w:val="000000"/>
          <w:kern w:val="0"/>
          <w:szCs w:val="21"/>
        </w:rPr>
      </w:pPr>
      <w:r>
        <w:rPr>
          <w:rFonts w:ascii="宋体" w:hAnsi="宋体" w:cs="宋体" w:hint="eastAsia"/>
          <w:color w:val="000000"/>
          <w:kern w:val="0"/>
          <w:szCs w:val="21"/>
        </w:rPr>
        <w:t xml:space="preserve">广西华盛工程咨询有限公司： </w:t>
      </w:r>
    </w:p>
    <w:p w:rsidR="00FD5D6F" w:rsidRDefault="00FD5D6F" w:rsidP="00FD5D6F">
      <w:pPr>
        <w:widowControl/>
        <w:shd w:val="clear" w:color="auto" w:fill="FFFFFF"/>
        <w:spacing w:line="600" w:lineRule="exact"/>
        <w:ind w:firstLine="640"/>
        <w:rPr>
          <w:rFonts w:ascii="宋体" w:hAnsi="宋体" w:cs="宋体"/>
          <w:color w:val="000000"/>
          <w:kern w:val="0"/>
          <w:szCs w:val="21"/>
          <w:u w:val="single"/>
        </w:rPr>
      </w:pPr>
      <w:r>
        <w:rPr>
          <w:rFonts w:ascii="宋体" w:hAnsi="宋体" w:cs="宋体" w:hint="eastAsia"/>
          <w:color w:val="000000"/>
          <w:kern w:val="0"/>
          <w:szCs w:val="21"/>
        </w:rPr>
        <w:t>我单位于</w:t>
      </w:r>
      <w:r>
        <w:rPr>
          <w:rFonts w:ascii="宋体" w:hAnsi="宋体" w:cs="宋体" w:hint="eastAsia"/>
          <w:color w:val="000000"/>
          <w:kern w:val="0"/>
          <w:szCs w:val="21"/>
          <w:u w:val="single"/>
        </w:rPr>
        <w:t xml:space="preserve">    年   月   日</w:t>
      </w:r>
      <w:r>
        <w:rPr>
          <w:rFonts w:ascii="宋体" w:hAnsi="宋体" w:cs="宋体" w:hint="eastAsia"/>
          <w:color w:val="000000"/>
          <w:kern w:val="0"/>
          <w:szCs w:val="21"/>
        </w:rPr>
        <w:t>参加</w:t>
      </w:r>
      <w:r>
        <w:rPr>
          <w:rFonts w:ascii="宋体" w:hAnsi="宋体" w:cs="宋体" w:hint="eastAsia"/>
          <w:color w:val="000000"/>
          <w:kern w:val="0"/>
          <w:szCs w:val="21"/>
          <w:u w:val="single"/>
        </w:rPr>
        <w:t xml:space="preserve">       （项目名称+标段）   </w:t>
      </w:r>
      <w:r>
        <w:rPr>
          <w:rFonts w:ascii="宋体" w:hAnsi="宋体" w:cs="宋体" w:hint="eastAsia"/>
          <w:color w:val="000000"/>
          <w:kern w:val="0"/>
          <w:szCs w:val="21"/>
        </w:rPr>
        <w:t>项目谈判，项目编号:</w:t>
      </w:r>
      <w:r>
        <w:rPr>
          <w:rFonts w:ascii="宋体" w:hAnsi="宋体" w:cs="宋体" w:hint="eastAsia"/>
          <w:color w:val="000000"/>
          <w:kern w:val="0"/>
          <w:szCs w:val="21"/>
          <w:u w:val="single"/>
        </w:rPr>
        <w:t xml:space="preserve">        </w:t>
      </w:r>
      <w:r>
        <w:rPr>
          <w:rFonts w:ascii="宋体" w:hAnsi="宋体" w:cs="宋体" w:hint="eastAsia"/>
          <w:color w:val="000000"/>
          <w:kern w:val="0"/>
          <w:szCs w:val="21"/>
        </w:rPr>
        <w:t>，交纳谈判保证金人民币</w:t>
      </w:r>
      <w:r>
        <w:rPr>
          <w:rFonts w:ascii="宋体" w:hAnsi="宋体" w:cs="宋体" w:hint="eastAsia"/>
          <w:color w:val="000000"/>
          <w:kern w:val="0"/>
          <w:szCs w:val="21"/>
          <w:u w:val="single"/>
        </w:rPr>
        <w:t xml:space="preserve">                  </w:t>
      </w:r>
      <w:r>
        <w:rPr>
          <w:rFonts w:ascii="宋体" w:hAnsi="宋体" w:cs="宋体" w:hint="eastAsia"/>
          <w:color w:val="000000"/>
          <w:kern w:val="0"/>
          <w:szCs w:val="21"/>
        </w:rPr>
        <w:t xml:space="preserve">元（小写: </w:t>
      </w:r>
      <w:r>
        <w:rPr>
          <w:rFonts w:ascii="宋体" w:hAnsi="宋体" w:cs="宋体" w:hint="eastAsia"/>
          <w:color w:val="000000"/>
          <w:kern w:val="0"/>
          <w:szCs w:val="21"/>
          <w:u w:val="single"/>
        </w:rPr>
        <w:t xml:space="preserve">¥     </w:t>
      </w:r>
      <w:r>
        <w:rPr>
          <w:rFonts w:ascii="宋体" w:hAnsi="宋体" w:cs="宋体" w:hint="eastAsia"/>
          <w:color w:val="000000"/>
          <w:kern w:val="0"/>
          <w:szCs w:val="21"/>
        </w:rPr>
        <w:t>）。该项目谈判工作已结束，我单位</w:t>
      </w:r>
      <w:r>
        <w:rPr>
          <w:rFonts w:ascii="宋体" w:hAnsi="宋体" w:cs="宋体" w:hint="eastAsia"/>
          <w:color w:val="000000"/>
          <w:kern w:val="0"/>
          <w:szCs w:val="21"/>
          <w:u w:val="single"/>
        </w:rPr>
        <w:t xml:space="preserve">  （公司名称）        </w:t>
      </w:r>
      <w:r>
        <w:rPr>
          <w:rFonts w:ascii="宋体" w:hAnsi="宋体" w:cs="宋体" w:hint="eastAsia"/>
          <w:color w:val="000000"/>
          <w:kern w:val="0"/>
          <w:szCs w:val="21"/>
        </w:rPr>
        <w:t>（中标或落标），我单位请求将保证金退至以下账户，请予办理。</w:t>
      </w:r>
    </w:p>
    <w:p w:rsidR="00FD5D6F" w:rsidRDefault="00FD5D6F" w:rsidP="00FD5D6F">
      <w:pPr>
        <w:widowControl/>
        <w:shd w:val="clear" w:color="auto" w:fill="FFFFFF"/>
        <w:spacing w:line="600" w:lineRule="exact"/>
        <w:rPr>
          <w:rFonts w:ascii="宋体" w:hAnsi="宋体" w:cs="宋体"/>
          <w:color w:val="000000"/>
          <w:kern w:val="0"/>
          <w:szCs w:val="21"/>
        </w:rPr>
      </w:pPr>
      <w:r>
        <w:rPr>
          <w:rFonts w:ascii="宋体" w:hAnsi="宋体" w:cs="宋体" w:hint="eastAsia"/>
          <w:color w:val="000000"/>
          <w:kern w:val="0"/>
          <w:szCs w:val="21"/>
        </w:rPr>
        <w:t xml:space="preserve"> </w:t>
      </w:r>
    </w:p>
    <w:p w:rsidR="00FD5D6F" w:rsidRDefault="00FD5D6F" w:rsidP="00FD5D6F">
      <w:pPr>
        <w:widowControl/>
        <w:shd w:val="clear" w:color="auto" w:fill="FFFFFF"/>
        <w:spacing w:line="600" w:lineRule="exact"/>
        <w:rPr>
          <w:rFonts w:ascii="宋体" w:hAnsi="宋体" w:cs="宋体"/>
          <w:color w:val="000000"/>
          <w:kern w:val="0"/>
          <w:szCs w:val="21"/>
          <w:u w:val="single"/>
        </w:rPr>
      </w:pPr>
      <w:r>
        <w:rPr>
          <w:rFonts w:ascii="宋体" w:hAnsi="宋体" w:cs="宋体" w:hint="eastAsia"/>
          <w:color w:val="000000"/>
          <w:kern w:val="0"/>
          <w:szCs w:val="21"/>
        </w:rPr>
        <w:t>户 名：</w:t>
      </w:r>
      <w:r>
        <w:rPr>
          <w:rFonts w:ascii="宋体" w:hAnsi="宋体" w:cs="宋体" w:hint="eastAsia"/>
          <w:color w:val="000000"/>
          <w:kern w:val="0"/>
          <w:szCs w:val="21"/>
          <w:u w:val="single"/>
        </w:rPr>
        <w:t xml:space="preserve">                             </w:t>
      </w:r>
    </w:p>
    <w:p w:rsidR="00FD5D6F" w:rsidRDefault="00FD5D6F" w:rsidP="00FD5D6F">
      <w:pPr>
        <w:widowControl/>
        <w:shd w:val="clear" w:color="auto" w:fill="FFFFFF"/>
        <w:spacing w:line="600" w:lineRule="exact"/>
        <w:rPr>
          <w:rFonts w:ascii="宋体" w:hAnsi="宋体" w:cs="宋体"/>
          <w:color w:val="000000"/>
          <w:kern w:val="0"/>
          <w:szCs w:val="21"/>
        </w:rPr>
      </w:pPr>
      <w:r>
        <w:rPr>
          <w:rFonts w:ascii="宋体" w:hAnsi="宋体" w:cs="宋体" w:hint="eastAsia"/>
          <w:color w:val="000000"/>
          <w:kern w:val="0"/>
          <w:szCs w:val="21"/>
        </w:rPr>
        <w:t>开户银行：</w:t>
      </w:r>
      <w:r>
        <w:rPr>
          <w:rFonts w:ascii="宋体" w:hAnsi="宋体" w:cs="宋体" w:hint="eastAsia"/>
          <w:color w:val="000000"/>
          <w:kern w:val="0"/>
          <w:szCs w:val="21"/>
          <w:u w:val="single"/>
        </w:rPr>
        <w:t xml:space="preserve">                          </w:t>
      </w:r>
    </w:p>
    <w:p w:rsidR="00FD5D6F" w:rsidRDefault="00FD5D6F" w:rsidP="00FD5D6F">
      <w:pPr>
        <w:widowControl/>
        <w:shd w:val="clear" w:color="auto" w:fill="FFFFFF"/>
        <w:spacing w:line="600" w:lineRule="exact"/>
        <w:rPr>
          <w:rFonts w:ascii="宋体" w:hAnsi="宋体" w:cs="宋体"/>
          <w:color w:val="000000"/>
          <w:kern w:val="0"/>
          <w:szCs w:val="21"/>
        </w:rPr>
      </w:pPr>
      <w:r>
        <w:rPr>
          <w:rFonts w:ascii="宋体" w:hAnsi="宋体" w:cs="宋体" w:hint="eastAsia"/>
          <w:color w:val="000000"/>
          <w:kern w:val="0"/>
          <w:szCs w:val="21"/>
        </w:rPr>
        <w:t>账 号：</w:t>
      </w:r>
      <w:r>
        <w:rPr>
          <w:rFonts w:ascii="宋体" w:hAnsi="宋体" w:cs="宋体" w:hint="eastAsia"/>
          <w:color w:val="000000"/>
          <w:kern w:val="0"/>
          <w:szCs w:val="21"/>
          <w:u w:val="single"/>
        </w:rPr>
        <w:t xml:space="preserve">                             </w:t>
      </w:r>
    </w:p>
    <w:p w:rsidR="00FD5D6F" w:rsidRDefault="00FD5D6F" w:rsidP="00FD5D6F">
      <w:pPr>
        <w:widowControl/>
        <w:shd w:val="clear" w:color="auto" w:fill="FFFFFF"/>
        <w:spacing w:line="600" w:lineRule="exact"/>
        <w:rPr>
          <w:rFonts w:ascii="宋体" w:hAnsi="宋体" w:cs="宋体"/>
          <w:color w:val="000000"/>
          <w:kern w:val="0"/>
          <w:szCs w:val="21"/>
          <w:u w:val="single"/>
        </w:rPr>
      </w:pPr>
      <w:r>
        <w:rPr>
          <w:rFonts w:ascii="宋体" w:hAnsi="宋体" w:cs="宋体" w:hint="eastAsia"/>
          <w:color w:val="000000"/>
          <w:kern w:val="0"/>
          <w:szCs w:val="21"/>
        </w:rPr>
        <w:t>联系电话（必填）：</w:t>
      </w:r>
      <w:r>
        <w:rPr>
          <w:rFonts w:ascii="宋体" w:hAnsi="宋体" w:cs="宋体" w:hint="eastAsia"/>
          <w:color w:val="000000"/>
          <w:kern w:val="0"/>
          <w:szCs w:val="21"/>
          <w:u w:val="single"/>
        </w:rPr>
        <w:t xml:space="preserve">                    </w:t>
      </w:r>
    </w:p>
    <w:p w:rsidR="00FD5D6F" w:rsidRDefault="00FD5D6F" w:rsidP="00FD5D6F">
      <w:pPr>
        <w:widowControl/>
        <w:shd w:val="clear" w:color="auto" w:fill="FFFFFF"/>
        <w:ind w:firstLineChars="1600" w:firstLine="3360"/>
        <w:rPr>
          <w:rFonts w:ascii="宋体" w:hAnsi="宋体" w:cs="宋体"/>
          <w:color w:val="000000"/>
          <w:kern w:val="0"/>
          <w:szCs w:val="21"/>
        </w:rPr>
      </w:pPr>
      <w:r>
        <w:rPr>
          <w:rFonts w:ascii="宋体" w:hAnsi="宋体" w:cs="宋体" w:hint="eastAsia"/>
          <w:color w:val="000000"/>
          <w:kern w:val="0"/>
          <w:szCs w:val="21"/>
        </w:rPr>
        <w:t xml:space="preserve"> </w:t>
      </w:r>
    </w:p>
    <w:p w:rsidR="00FD5D6F" w:rsidRDefault="00FD5D6F" w:rsidP="00FD5D6F">
      <w:pPr>
        <w:widowControl/>
        <w:shd w:val="clear" w:color="auto" w:fill="FFFFFF"/>
        <w:ind w:firstLineChars="1600" w:firstLine="3360"/>
        <w:rPr>
          <w:rFonts w:ascii="宋体" w:hAnsi="宋体" w:cs="宋体"/>
          <w:color w:val="000000"/>
          <w:kern w:val="0"/>
          <w:szCs w:val="21"/>
        </w:rPr>
      </w:pPr>
      <w:r>
        <w:rPr>
          <w:rFonts w:ascii="宋体" w:hAnsi="宋体" w:cs="宋体" w:hint="eastAsia"/>
          <w:color w:val="000000"/>
          <w:kern w:val="0"/>
          <w:szCs w:val="21"/>
        </w:rPr>
        <w:t xml:space="preserve">   </w:t>
      </w:r>
    </w:p>
    <w:p w:rsidR="00FD5D6F" w:rsidRDefault="00FD5D6F" w:rsidP="00FD5D6F">
      <w:pPr>
        <w:widowControl/>
        <w:shd w:val="clear" w:color="auto" w:fill="FFFFFF"/>
        <w:ind w:firstLineChars="2200" w:firstLine="4620"/>
        <w:rPr>
          <w:rFonts w:ascii="宋体" w:hAnsi="宋体" w:cs="宋体"/>
          <w:color w:val="000000"/>
          <w:kern w:val="0"/>
          <w:szCs w:val="21"/>
        </w:rPr>
      </w:pPr>
    </w:p>
    <w:p w:rsidR="00FD5D6F" w:rsidRDefault="00FD5D6F" w:rsidP="00FD5D6F">
      <w:pPr>
        <w:widowControl/>
        <w:shd w:val="clear" w:color="auto" w:fill="FFFFFF"/>
        <w:ind w:firstLineChars="2800" w:firstLine="5880"/>
        <w:rPr>
          <w:rFonts w:ascii="宋体" w:hAnsi="宋体" w:cs="宋体"/>
          <w:color w:val="000000"/>
          <w:kern w:val="0"/>
          <w:szCs w:val="21"/>
        </w:rPr>
      </w:pPr>
      <w:r>
        <w:rPr>
          <w:rFonts w:ascii="宋体" w:hAnsi="宋体" w:cs="宋体" w:hint="eastAsia"/>
          <w:color w:val="000000"/>
          <w:kern w:val="0"/>
          <w:szCs w:val="21"/>
        </w:rPr>
        <w:t xml:space="preserve">谈判单位：（盖章）                            </w:t>
      </w:r>
    </w:p>
    <w:p w:rsidR="00FD5D6F" w:rsidRDefault="00FD5D6F" w:rsidP="00FD5D6F">
      <w:pPr>
        <w:widowControl/>
        <w:shd w:val="clear" w:color="auto" w:fill="FFFFFF"/>
        <w:jc w:val="center"/>
        <w:rPr>
          <w:rFonts w:ascii="宋体" w:hAnsi="宋体" w:cs="宋体"/>
          <w:color w:val="000000"/>
          <w:kern w:val="0"/>
          <w:szCs w:val="21"/>
        </w:rPr>
      </w:pPr>
      <w:r>
        <w:rPr>
          <w:rFonts w:ascii="宋体" w:hAnsi="宋体" w:cs="宋体" w:hint="eastAsia"/>
          <w:color w:val="000000"/>
          <w:kern w:val="0"/>
          <w:szCs w:val="21"/>
        </w:rPr>
        <w:t xml:space="preserve">                                           年    月    日</w:t>
      </w:r>
    </w:p>
    <w:p w:rsidR="00FD5D6F" w:rsidRDefault="00FD5D6F" w:rsidP="00FD5D6F">
      <w:pPr>
        <w:widowControl/>
        <w:shd w:val="clear" w:color="auto" w:fill="FFFFFF"/>
        <w:jc w:val="center"/>
        <w:rPr>
          <w:rFonts w:ascii="宋体" w:hAnsi="宋体" w:cs="宋体"/>
          <w:color w:val="000000"/>
          <w:kern w:val="0"/>
          <w:szCs w:val="21"/>
        </w:rPr>
      </w:pPr>
    </w:p>
    <w:p w:rsidR="00FD5D6F" w:rsidRDefault="00FD5D6F" w:rsidP="00FD5D6F">
      <w:pPr>
        <w:pStyle w:val="a9"/>
        <w:spacing w:line="520" w:lineRule="exact"/>
        <w:ind w:right="640"/>
        <w:rPr>
          <w:rFonts w:hAnsi="宋体" w:cs="宋体"/>
          <w:b/>
          <w:color w:val="000000"/>
          <w:szCs w:val="21"/>
        </w:rPr>
      </w:pPr>
    </w:p>
    <w:p w:rsidR="00FD5D6F" w:rsidRDefault="00FD5D6F" w:rsidP="00FD5D6F">
      <w:pPr>
        <w:pStyle w:val="a9"/>
        <w:spacing w:line="520" w:lineRule="exact"/>
        <w:ind w:right="640"/>
        <w:rPr>
          <w:rFonts w:hAnsi="宋体" w:cs="宋体"/>
          <w:b/>
          <w:color w:val="000000"/>
          <w:szCs w:val="21"/>
        </w:rPr>
      </w:pPr>
    </w:p>
    <w:p w:rsidR="00FD5D6F" w:rsidRDefault="00FD5D6F" w:rsidP="00FD5D6F">
      <w:pPr>
        <w:widowControl/>
        <w:shd w:val="clear" w:color="auto" w:fill="FFFFFF"/>
        <w:rPr>
          <w:rFonts w:ascii="宋体" w:hAnsi="宋体" w:cs="宋体"/>
          <w:b/>
          <w:color w:val="000000"/>
          <w:kern w:val="0"/>
          <w:sz w:val="28"/>
          <w:szCs w:val="28"/>
        </w:rPr>
      </w:pPr>
      <w:r>
        <w:rPr>
          <w:rFonts w:ascii="宋体" w:hAnsi="宋体" w:cs="宋体" w:hint="eastAsia"/>
          <w:b/>
          <w:color w:val="000000"/>
          <w:kern w:val="0"/>
          <w:sz w:val="28"/>
          <w:szCs w:val="28"/>
        </w:rPr>
        <w:t>（注：为能及时退还各谈判供应商的谈判保证金，建议谈判供应商在发布成交公告之日起2个工作日内把退保函提交到我单位。）</w:t>
      </w:r>
    </w:p>
    <w:p w:rsidR="00302143" w:rsidRDefault="00302143"/>
    <w:sectPr w:rsidR="00302143" w:rsidSect="00124F19">
      <w:footerReference w:type="default" r:id="rId10"/>
      <w:pgSz w:w="11906" w:h="16838"/>
      <w:pgMar w:top="1440" w:right="1531" w:bottom="1440" w:left="1588"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25D3" w:rsidRPr="00E91727" w:rsidRDefault="001F25D3" w:rsidP="00FD5D6F">
      <w:pPr>
        <w:rPr>
          <w:rFonts w:ascii="Tahoma" w:hAnsi="Tahoma"/>
        </w:rPr>
      </w:pPr>
      <w:r>
        <w:separator/>
      </w:r>
    </w:p>
  </w:endnote>
  <w:endnote w:type="continuationSeparator" w:id="1">
    <w:p w:rsidR="001F25D3" w:rsidRPr="00E91727" w:rsidRDefault="001F25D3" w:rsidP="00FD5D6F">
      <w:pPr>
        <w:rPr>
          <w:rFonts w:ascii="Tahoma" w:hAnsi="Tahom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9660266"/>
      <w:docPartObj>
        <w:docPartGallery w:val="Page Numbers (Bottom of Page)"/>
        <w:docPartUnique/>
      </w:docPartObj>
    </w:sdtPr>
    <w:sdtContent>
      <w:p w:rsidR="00250B5A" w:rsidRDefault="00532BE1">
        <w:pPr>
          <w:pStyle w:val="a4"/>
          <w:jc w:val="center"/>
        </w:pPr>
        <w:fldSimple w:instr=" PAGE   \* MERGEFORMAT ">
          <w:r w:rsidR="00DA4F2C" w:rsidRPr="00DA4F2C">
            <w:rPr>
              <w:noProof/>
              <w:lang w:val="zh-CN"/>
            </w:rPr>
            <w:t>4</w:t>
          </w:r>
        </w:fldSimple>
      </w:p>
    </w:sdtContent>
  </w:sdt>
  <w:p w:rsidR="00250B5A" w:rsidRDefault="00250B5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25D3" w:rsidRPr="00E91727" w:rsidRDefault="001F25D3" w:rsidP="00FD5D6F">
      <w:pPr>
        <w:rPr>
          <w:rFonts w:ascii="Tahoma" w:hAnsi="Tahoma"/>
        </w:rPr>
      </w:pPr>
      <w:r>
        <w:separator/>
      </w:r>
    </w:p>
  </w:footnote>
  <w:footnote w:type="continuationSeparator" w:id="1">
    <w:p w:rsidR="001F25D3" w:rsidRPr="00E91727" w:rsidRDefault="001F25D3" w:rsidP="00FD5D6F">
      <w:pPr>
        <w:rPr>
          <w:rFonts w:ascii="Tahoma" w:hAnsi="Tahom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D75A747"/>
    <w:multiLevelType w:val="singleLevel"/>
    <w:tmpl w:val="AD75A747"/>
    <w:lvl w:ilvl="0">
      <w:start w:val="1"/>
      <w:numFmt w:val="decimal"/>
      <w:lvlText w:val="%1."/>
      <w:lvlJc w:val="left"/>
      <w:pPr>
        <w:tabs>
          <w:tab w:val="num" w:pos="312"/>
        </w:tabs>
      </w:pPr>
    </w:lvl>
  </w:abstractNum>
  <w:abstractNum w:abstractNumId="1">
    <w:nsid w:val="267C24CD"/>
    <w:multiLevelType w:val="multilevel"/>
    <w:tmpl w:val="267C24CD"/>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0EF7A79"/>
    <w:multiLevelType w:val="multilevel"/>
    <w:tmpl w:val="30EF7A79"/>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AA8042E"/>
    <w:multiLevelType w:val="multilevel"/>
    <w:tmpl w:val="3AA8042E"/>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4">
    <w:nsid w:val="3C153235"/>
    <w:multiLevelType w:val="multilevel"/>
    <w:tmpl w:val="3C153235"/>
    <w:lvl w:ilvl="0">
      <w:start w:val="3"/>
      <w:numFmt w:val="decimalEnclosedParen"/>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nsid w:val="56814A4F"/>
    <w:multiLevelType w:val="multilevel"/>
    <w:tmpl w:val="56814A4F"/>
    <w:lvl w:ilvl="0">
      <w:start w:val="1"/>
      <w:numFmt w:val="decimal"/>
      <w:lvlText w:val="(%1)"/>
      <w:lvlJc w:val="left"/>
      <w:pPr>
        <w:tabs>
          <w:tab w:val="num" w:pos="780"/>
        </w:tabs>
        <w:ind w:left="780" w:hanging="360"/>
      </w:pPr>
      <w:rPr>
        <w:rFonts w:cs="Times New Roman" w:hint="eastAsia"/>
      </w:rPr>
    </w:lvl>
    <w:lvl w:ilvl="1">
      <w:start w:val="1"/>
      <w:numFmt w:val="lowerLetter"/>
      <w:lvlText w:val="%2)"/>
      <w:lvlJc w:val="left"/>
      <w:pPr>
        <w:tabs>
          <w:tab w:val="num" w:pos="1260"/>
        </w:tabs>
        <w:ind w:left="1260" w:hanging="420"/>
      </w:pPr>
      <w:rPr>
        <w:rFonts w:cs="Times New Roman"/>
      </w:rPr>
    </w:lvl>
    <w:lvl w:ilvl="2">
      <w:start w:val="1"/>
      <w:numFmt w:val="lowerRoman"/>
      <w:lvlText w:val="%3."/>
      <w:lvlJc w:val="right"/>
      <w:pPr>
        <w:tabs>
          <w:tab w:val="num" w:pos="1680"/>
        </w:tabs>
        <w:ind w:left="1680" w:hanging="420"/>
      </w:pPr>
      <w:rPr>
        <w:rFonts w:cs="Times New Roman"/>
      </w:rPr>
    </w:lvl>
    <w:lvl w:ilvl="3">
      <w:start w:val="1"/>
      <w:numFmt w:val="decimal"/>
      <w:lvlText w:val="%4."/>
      <w:lvlJc w:val="left"/>
      <w:pPr>
        <w:tabs>
          <w:tab w:val="num" w:pos="2100"/>
        </w:tabs>
        <w:ind w:left="2100" w:hanging="420"/>
      </w:pPr>
      <w:rPr>
        <w:rFonts w:cs="Times New Roman"/>
      </w:rPr>
    </w:lvl>
    <w:lvl w:ilvl="4">
      <w:start w:val="1"/>
      <w:numFmt w:val="lowerLetter"/>
      <w:lvlText w:val="%5)"/>
      <w:lvlJc w:val="left"/>
      <w:pPr>
        <w:tabs>
          <w:tab w:val="num" w:pos="2520"/>
        </w:tabs>
        <w:ind w:left="2520" w:hanging="420"/>
      </w:pPr>
      <w:rPr>
        <w:rFonts w:cs="Times New Roman"/>
      </w:rPr>
    </w:lvl>
    <w:lvl w:ilvl="5">
      <w:start w:val="1"/>
      <w:numFmt w:val="lowerRoman"/>
      <w:lvlText w:val="%6."/>
      <w:lvlJc w:val="right"/>
      <w:pPr>
        <w:tabs>
          <w:tab w:val="num" w:pos="2940"/>
        </w:tabs>
        <w:ind w:left="2940" w:hanging="420"/>
      </w:pPr>
      <w:rPr>
        <w:rFonts w:cs="Times New Roman"/>
      </w:rPr>
    </w:lvl>
    <w:lvl w:ilvl="6">
      <w:start w:val="1"/>
      <w:numFmt w:val="decimal"/>
      <w:lvlText w:val="%7."/>
      <w:lvlJc w:val="left"/>
      <w:pPr>
        <w:tabs>
          <w:tab w:val="num" w:pos="3360"/>
        </w:tabs>
        <w:ind w:left="3360" w:hanging="420"/>
      </w:pPr>
      <w:rPr>
        <w:rFonts w:cs="Times New Roman"/>
      </w:rPr>
    </w:lvl>
    <w:lvl w:ilvl="7">
      <w:start w:val="1"/>
      <w:numFmt w:val="lowerLetter"/>
      <w:lvlText w:val="%8)"/>
      <w:lvlJc w:val="left"/>
      <w:pPr>
        <w:tabs>
          <w:tab w:val="num" w:pos="3780"/>
        </w:tabs>
        <w:ind w:left="3780" w:hanging="420"/>
      </w:pPr>
      <w:rPr>
        <w:rFonts w:cs="Times New Roman"/>
      </w:rPr>
    </w:lvl>
    <w:lvl w:ilvl="8">
      <w:start w:val="1"/>
      <w:numFmt w:val="lowerRoman"/>
      <w:lvlText w:val="%9."/>
      <w:lvlJc w:val="right"/>
      <w:pPr>
        <w:tabs>
          <w:tab w:val="num" w:pos="4200"/>
        </w:tabs>
        <w:ind w:left="4200" w:hanging="420"/>
      </w:pPr>
      <w:rPr>
        <w:rFonts w:cs="Times New Roman"/>
      </w:rPr>
    </w:lvl>
  </w:abstractNum>
  <w:abstractNum w:abstractNumId="6">
    <w:nsid w:val="646A7136"/>
    <w:multiLevelType w:val="multilevel"/>
    <w:tmpl w:val="646A7136"/>
    <w:lvl w:ilvl="0">
      <w:start w:val="1"/>
      <w:numFmt w:val="decimal"/>
      <w:lvlText w:val="%1、"/>
      <w:lvlJc w:val="left"/>
      <w:pPr>
        <w:tabs>
          <w:tab w:val="num" w:pos="360"/>
        </w:tabs>
        <w:ind w:left="360" w:hanging="360"/>
      </w:pPr>
    </w:lvl>
    <w:lvl w:ilvl="1">
      <w:start w:val="1"/>
      <w:numFmt w:val="decimal"/>
      <w:lvlText w:val="%2."/>
      <w:lvlJc w:val="left"/>
      <w:pPr>
        <w:tabs>
          <w:tab w:val="num" w:pos="780"/>
        </w:tabs>
        <w:ind w:left="780" w:hanging="360"/>
      </w:pPr>
    </w:lvl>
    <w:lvl w:ilvl="2">
      <w:start w:val="7"/>
      <w:numFmt w:val="japaneseCounting"/>
      <w:lvlText w:val="%3、"/>
      <w:lvlJc w:val="left"/>
      <w:pPr>
        <w:tabs>
          <w:tab w:val="num" w:pos="3480"/>
        </w:tabs>
        <w:ind w:left="3480" w:hanging="42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num>
  <w:num w:numId="2">
    <w:abstractNumId w:val="4"/>
  </w:num>
  <w:num w:numId="3">
    <w:abstractNumId w:val="5"/>
  </w:num>
  <w:num w:numId="4">
    <w:abstractNumId w:val="6"/>
    <w:lvlOverride w:ilvl="0">
      <w:startOverride w:val="1"/>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D5D6F"/>
    <w:rsid w:val="0001415C"/>
    <w:rsid w:val="00066180"/>
    <w:rsid w:val="00117382"/>
    <w:rsid w:val="00124F19"/>
    <w:rsid w:val="001619CF"/>
    <w:rsid w:val="001E6DF9"/>
    <w:rsid w:val="001F25D3"/>
    <w:rsid w:val="00250B5A"/>
    <w:rsid w:val="00275979"/>
    <w:rsid w:val="002F3E41"/>
    <w:rsid w:val="00300ADE"/>
    <w:rsid w:val="00302143"/>
    <w:rsid w:val="003030D1"/>
    <w:rsid w:val="00346911"/>
    <w:rsid w:val="00532BE1"/>
    <w:rsid w:val="0058427E"/>
    <w:rsid w:val="005A1F7C"/>
    <w:rsid w:val="005C1D77"/>
    <w:rsid w:val="006508E3"/>
    <w:rsid w:val="0065556E"/>
    <w:rsid w:val="0066533B"/>
    <w:rsid w:val="006F147B"/>
    <w:rsid w:val="00763286"/>
    <w:rsid w:val="008479A0"/>
    <w:rsid w:val="00867215"/>
    <w:rsid w:val="00897BDE"/>
    <w:rsid w:val="008A1BE6"/>
    <w:rsid w:val="009555BE"/>
    <w:rsid w:val="009B1E97"/>
    <w:rsid w:val="009D5344"/>
    <w:rsid w:val="00A40BA2"/>
    <w:rsid w:val="00A908F0"/>
    <w:rsid w:val="00AD1E2E"/>
    <w:rsid w:val="00AD7AE1"/>
    <w:rsid w:val="00CF6E61"/>
    <w:rsid w:val="00DA4F2C"/>
    <w:rsid w:val="00DC2D74"/>
    <w:rsid w:val="00E40589"/>
    <w:rsid w:val="00E948EF"/>
    <w:rsid w:val="00EA2C56"/>
    <w:rsid w:val="00F15D1C"/>
    <w:rsid w:val="00FB6FD1"/>
    <w:rsid w:val="00FD5D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qFormat="1"/>
    <w:lsdException w:name="FollowedHyperlink" w:uiPriority="0"/>
    <w:lsdException w:name="Strong" w:semiHidden="0" w:uiPriority="0" w:unhideWhenUsed="0" w:qFormat="1"/>
    <w:lsdException w:name="Emphasis" w:semiHidden="0" w:uiPriority="20" w:unhideWhenUsed="0" w:qFormat="1"/>
    <w:lsdException w:name="Plain Text" w:uiPriority="0" w:qFormat="1"/>
    <w:lsdException w:name="Normal (Web)" w:uiPriority="0"/>
    <w:lsdException w:name="HTML Code" w:uiPriority="0"/>
    <w:lsdException w:name="HTML Definition" w:uiPriority="0"/>
    <w:lsdException w:name="HTML Keyboard" w:uiPriority="0"/>
    <w:lsdException w:name="HTML Preformatted" w:uiPriority="0"/>
    <w:lsdException w:name="HTML Sample"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D6F"/>
    <w:pPr>
      <w:widowControl w:val="0"/>
      <w:jc w:val="both"/>
    </w:pPr>
    <w:rPr>
      <w:rFonts w:ascii="Times New Roman" w:eastAsia="宋体" w:hAnsi="Times New Roman" w:cs="Times New Roman"/>
      <w:szCs w:val="24"/>
    </w:rPr>
  </w:style>
  <w:style w:type="paragraph" w:styleId="1">
    <w:name w:val="heading 1"/>
    <w:basedOn w:val="a"/>
    <w:next w:val="a"/>
    <w:link w:val="1Char"/>
    <w:qFormat/>
    <w:rsid w:val="00FD5D6F"/>
    <w:pPr>
      <w:keepNext/>
      <w:keepLines/>
      <w:spacing w:before="340" w:after="330"/>
      <w:jc w:val="center"/>
      <w:outlineLvl w:val="0"/>
    </w:pPr>
    <w:rPr>
      <w:b/>
      <w:bCs/>
      <w:kern w:val="44"/>
      <w:sz w:val="30"/>
      <w:szCs w:val="44"/>
    </w:rPr>
  </w:style>
  <w:style w:type="paragraph" w:styleId="2">
    <w:name w:val="heading 2"/>
    <w:basedOn w:val="a"/>
    <w:next w:val="a"/>
    <w:link w:val="2Char"/>
    <w:qFormat/>
    <w:rsid w:val="00FD5D6F"/>
    <w:pPr>
      <w:keepNext/>
      <w:keepLines/>
      <w:spacing w:before="260" w:after="260"/>
      <w:jc w:val="left"/>
      <w:outlineLvl w:val="1"/>
    </w:pPr>
    <w:rPr>
      <w:rFonts w:ascii="Arial" w:hAnsi="Arial"/>
      <w:b/>
      <w:bCs/>
      <w:sz w:val="28"/>
      <w:szCs w:val="32"/>
    </w:rPr>
  </w:style>
  <w:style w:type="paragraph" w:styleId="3">
    <w:name w:val="heading 3"/>
    <w:basedOn w:val="a"/>
    <w:next w:val="a"/>
    <w:link w:val="3Char"/>
    <w:qFormat/>
    <w:rsid w:val="00FD5D6F"/>
    <w:pPr>
      <w:keepNext/>
      <w:keepLines/>
      <w:spacing w:before="260" w:after="260"/>
      <w:jc w:val="left"/>
      <w:outlineLvl w:val="2"/>
    </w:pPr>
    <w:rPr>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FD5D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D5D6F"/>
    <w:rPr>
      <w:sz w:val="18"/>
      <w:szCs w:val="18"/>
    </w:rPr>
  </w:style>
  <w:style w:type="paragraph" w:styleId="a4">
    <w:name w:val="footer"/>
    <w:basedOn w:val="a"/>
    <w:link w:val="Char0"/>
    <w:uiPriority w:val="99"/>
    <w:unhideWhenUsed/>
    <w:rsid w:val="00FD5D6F"/>
    <w:pPr>
      <w:tabs>
        <w:tab w:val="center" w:pos="4153"/>
        <w:tab w:val="right" w:pos="8306"/>
      </w:tabs>
      <w:snapToGrid w:val="0"/>
      <w:jc w:val="left"/>
    </w:pPr>
    <w:rPr>
      <w:sz w:val="18"/>
      <w:szCs w:val="18"/>
    </w:rPr>
  </w:style>
  <w:style w:type="character" w:customStyle="1" w:styleId="Char0">
    <w:name w:val="页脚 Char"/>
    <w:basedOn w:val="a0"/>
    <w:link w:val="a4"/>
    <w:uiPriority w:val="99"/>
    <w:rsid w:val="00FD5D6F"/>
    <w:rPr>
      <w:sz w:val="18"/>
      <w:szCs w:val="18"/>
    </w:rPr>
  </w:style>
  <w:style w:type="character" w:customStyle="1" w:styleId="1Char">
    <w:name w:val="标题 1 Char"/>
    <w:basedOn w:val="a0"/>
    <w:link w:val="1"/>
    <w:rsid w:val="00FD5D6F"/>
    <w:rPr>
      <w:rFonts w:ascii="Times New Roman" w:eastAsia="宋体" w:hAnsi="Times New Roman" w:cs="Times New Roman"/>
      <w:b/>
      <w:bCs/>
      <w:kern w:val="44"/>
      <w:sz w:val="30"/>
      <w:szCs w:val="44"/>
    </w:rPr>
  </w:style>
  <w:style w:type="character" w:customStyle="1" w:styleId="2Char">
    <w:name w:val="标题 2 Char"/>
    <w:basedOn w:val="a0"/>
    <w:link w:val="2"/>
    <w:rsid w:val="00FD5D6F"/>
    <w:rPr>
      <w:rFonts w:ascii="Arial" w:eastAsia="宋体" w:hAnsi="Arial" w:cs="Times New Roman"/>
      <w:b/>
      <w:bCs/>
      <w:sz w:val="28"/>
      <w:szCs w:val="32"/>
    </w:rPr>
  </w:style>
  <w:style w:type="character" w:customStyle="1" w:styleId="3Char">
    <w:name w:val="标题 3 Char"/>
    <w:basedOn w:val="a0"/>
    <w:link w:val="3"/>
    <w:rsid w:val="00FD5D6F"/>
    <w:rPr>
      <w:rFonts w:ascii="Times New Roman" w:eastAsia="宋体" w:hAnsi="Times New Roman" w:cs="Times New Roman"/>
      <w:b/>
      <w:bCs/>
      <w:sz w:val="24"/>
      <w:szCs w:val="32"/>
    </w:rPr>
  </w:style>
  <w:style w:type="character" w:customStyle="1" w:styleId="HTMLMarkup">
    <w:name w:val="HTML Markup"/>
    <w:rsid w:val="00FD5D6F"/>
    <w:rPr>
      <w:vanish/>
      <w:color w:val="FF0000"/>
    </w:rPr>
  </w:style>
  <w:style w:type="character" w:customStyle="1" w:styleId="mistake1">
    <w:name w:val="mistake1"/>
    <w:basedOn w:val="a0"/>
    <w:rsid w:val="00FD5D6F"/>
    <w:rPr>
      <w:color w:val="CCCCCC"/>
      <w:sz w:val="24"/>
      <w:szCs w:val="24"/>
    </w:rPr>
  </w:style>
  <w:style w:type="character" w:customStyle="1" w:styleId="105v1">
    <w:name w:val="105v1"/>
    <w:rsid w:val="00FD5D6F"/>
    <w:rPr>
      <w:rFonts w:ascii="ˎ̥" w:hAnsi="ˎ̥" w:hint="default"/>
      <w:sz w:val="21"/>
      <w:szCs w:val="21"/>
    </w:rPr>
  </w:style>
  <w:style w:type="character" w:customStyle="1" w:styleId="PlainTextChar1">
    <w:name w:val="Plain Text Char1"/>
    <w:locked/>
    <w:rsid w:val="00FD5D6F"/>
    <w:rPr>
      <w:rFonts w:ascii="宋体" w:eastAsia="宋体"/>
      <w:sz w:val="21"/>
      <w:lang w:val="en-US" w:eastAsia="zh-CN"/>
    </w:rPr>
  </w:style>
  <w:style w:type="character" w:styleId="HTML">
    <w:name w:val="HTML Definition"/>
    <w:basedOn w:val="a0"/>
    <w:rsid w:val="00FD5D6F"/>
    <w:rPr>
      <w:i/>
    </w:rPr>
  </w:style>
  <w:style w:type="character" w:styleId="a5">
    <w:name w:val="Strong"/>
    <w:basedOn w:val="a0"/>
    <w:qFormat/>
    <w:rsid w:val="00FD5D6F"/>
    <w:rPr>
      <w:b/>
      <w:color w:val="FF625C"/>
    </w:rPr>
  </w:style>
  <w:style w:type="character" w:customStyle="1" w:styleId="supplier-tips">
    <w:name w:val="supplier-tips"/>
    <w:basedOn w:val="a0"/>
    <w:rsid w:val="00FD5D6F"/>
    <w:rPr>
      <w:color w:val="FE0322"/>
    </w:rPr>
  </w:style>
  <w:style w:type="character" w:customStyle="1" w:styleId="next-item">
    <w:name w:val="next-item"/>
    <w:basedOn w:val="a0"/>
    <w:rsid w:val="00FD5D6F"/>
    <w:rPr>
      <w:color w:val="333333"/>
      <w:bdr w:val="single" w:sz="6" w:space="0" w:color="CCD0D6"/>
    </w:rPr>
  </w:style>
  <w:style w:type="character" w:customStyle="1" w:styleId="mistske">
    <w:name w:val="mistske"/>
    <w:basedOn w:val="a0"/>
    <w:rsid w:val="00FD5D6F"/>
    <w:rPr>
      <w:color w:val="CCCCCC"/>
      <w:sz w:val="21"/>
      <w:szCs w:val="21"/>
    </w:rPr>
  </w:style>
  <w:style w:type="character" w:customStyle="1" w:styleId="desc">
    <w:name w:val="desc"/>
    <w:basedOn w:val="a0"/>
    <w:rsid w:val="00FD5D6F"/>
  </w:style>
  <w:style w:type="character" w:customStyle="1" w:styleId="success">
    <w:name w:val="success"/>
    <w:basedOn w:val="a0"/>
    <w:rsid w:val="00FD5D6F"/>
    <w:rPr>
      <w:color w:val="2DC12D"/>
    </w:rPr>
  </w:style>
  <w:style w:type="character" w:styleId="HTML0">
    <w:name w:val="HTML Code"/>
    <w:basedOn w:val="a0"/>
    <w:rsid w:val="00FD5D6F"/>
    <w:rPr>
      <w:rFonts w:ascii="Consolas" w:eastAsia="Consolas" w:hAnsi="Consolas" w:cs="Consolas"/>
      <w:sz w:val="21"/>
      <w:szCs w:val="21"/>
    </w:rPr>
  </w:style>
  <w:style w:type="character" w:styleId="a6">
    <w:name w:val="FollowedHyperlink"/>
    <w:basedOn w:val="a0"/>
    <w:rsid w:val="00FD5D6F"/>
    <w:rPr>
      <w:color w:val="2687D0"/>
      <w:u w:val="single"/>
    </w:rPr>
  </w:style>
  <w:style w:type="character" w:customStyle="1" w:styleId="small">
    <w:name w:val="small"/>
    <w:basedOn w:val="a0"/>
    <w:rsid w:val="00FD5D6F"/>
    <w:rPr>
      <w:color w:val="197AFF"/>
      <w:sz w:val="18"/>
      <w:szCs w:val="18"/>
    </w:rPr>
  </w:style>
  <w:style w:type="character" w:customStyle="1" w:styleId="href-title">
    <w:name w:val="href-title"/>
    <w:basedOn w:val="a0"/>
    <w:rsid w:val="00FD5D6F"/>
  </w:style>
  <w:style w:type="character" w:customStyle="1" w:styleId="edui-unclickable">
    <w:name w:val="edui-unclickable"/>
    <w:basedOn w:val="a0"/>
    <w:rsid w:val="00FD5D6F"/>
    <w:rPr>
      <w:color w:val="808080"/>
    </w:rPr>
  </w:style>
  <w:style w:type="character" w:customStyle="1" w:styleId="large">
    <w:name w:val="large"/>
    <w:basedOn w:val="a0"/>
    <w:rsid w:val="00FD5D6F"/>
    <w:rPr>
      <w:color w:val="197AFF"/>
      <w:sz w:val="24"/>
      <w:szCs w:val="24"/>
    </w:rPr>
  </w:style>
  <w:style w:type="character" w:styleId="a7">
    <w:name w:val="Hyperlink"/>
    <w:basedOn w:val="a0"/>
    <w:qFormat/>
    <w:rsid w:val="00FD5D6F"/>
    <w:rPr>
      <w:color w:val="2687D0"/>
      <w:u w:val="single"/>
    </w:rPr>
  </w:style>
  <w:style w:type="character" w:styleId="a8">
    <w:name w:val="page number"/>
    <w:basedOn w:val="a0"/>
    <w:rsid w:val="00FD5D6F"/>
  </w:style>
  <w:style w:type="character" w:customStyle="1" w:styleId="danger">
    <w:name w:val="danger"/>
    <w:basedOn w:val="a0"/>
    <w:rsid w:val="00FD5D6F"/>
    <w:rPr>
      <w:color w:val="FF2200"/>
    </w:rPr>
  </w:style>
  <w:style w:type="character" w:customStyle="1" w:styleId="right">
    <w:name w:val="right"/>
    <w:basedOn w:val="a0"/>
    <w:rsid w:val="00FD5D6F"/>
  </w:style>
  <w:style w:type="character" w:customStyle="1" w:styleId="small1">
    <w:name w:val="small1"/>
    <w:basedOn w:val="a0"/>
    <w:rsid w:val="00FD5D6F"/>
    <w:rPr>
      <w:sz w:val="18"/>
      <w:szCs w:val="18"/>
    </w:rPr>
  </w:style>
  <w:style w:type="character" w:styleId="HTML1">
    <w:name w:val="HTML Sample"/>
    <w:basedOn w:val="a0"/>
    <w:rsid w:val="00FD5D6F"/>
    <w:rPr>
      <w:rFonts w:ascii="Consolas" w:eastAsia="Consolas" w:hAnsi="Consolas" w:cs="Consolas" w:hint="default"/>
      <w:sz w:val="21"/>
      <w:szCs w:val="21"/>
    </w:rPr>
  </w:style>
  <w:style w:type="character" w:customStyle="1" w:styleId="edui-clickable">
    <w:name w:val="edui-clickable"/>
    <w:basedOn w:val="a0"/>
    <w:rsid w:val="00FD5D6F"/>
    <w:rPr>
      <w:color w:val="0000FF"/>
      <w:u w:val="single"/>
    </w:rPr>
  </w:style>
  <w:style w:type="character" w:customStyle="1" w:styleId="Char1">
    <w:name w:val="纯文本 Char"/>
    <w:aliases w:val="普通文字 Char Char1,普通文字 Char Char Char,正 文 1 Char,普通文字1 Char,普通文字2 Char,普通文字3 Char,普通文字4 Char,普通文字5 Char,普通文字6 Char,普通文字11 Char,普通文字21 Char,普通文字31 Char,普通文字41 Char,普通文字7 Char,普通文字 Char1,Texte Char,纯文本 Char1 Char Char Char,纯文本 Char1 Char Char1"/>
    <w:link w:val="a9"/>
    <w:qFormat/>
    <w:rsid w:val="00FD5D6F"/>
    <w:rPr>
      <w:rFonts w:ascii="宋体" w:eastAsia="宋体" w:hAnsi="Courier New"/>
    </w:rPr>
  </w:style>
  <w:style w:type="character" w:customStyle="1" w:styleId="checker-icon3">
    <w:name w:val="checker-icon3"/>
    <w:basedOn w:val="a0"/>
    <w:rsid w:val="00FD5D6F"/>
  </w:style>
  <w:style w:type="character" w:customStyle="1" w:styleId="current">
    <w:name w:val="current"/>
    <w:basedOn w:val="a0"/>
    <w:rsid w:val="00FD5D6F"/>
    <w:rPr>
      <w:color w:val="FFFFFF"/>
      <w:bdr w:val="single" w:sz="6" w:space="0" w:color="197AFF"/>
      <w:shd w:val="clear" w:color="auto" w:fill="197AFF"/>
    </w:rPr>
  </w:style>
  <w:style w:type="character" w:customStyle="1" w:styleId="checker-icon4">
    <w:name w:val="checker-icon4"/>
    <w:basedOn w:val="a0"/>
    <w:rsid w:val="00FD5D6F"/>
  </w:style>
  <w:style w:type="character" w:customStyle="1" w:styleId="search1">
    <w:name w:val="search1"/>
    <w:basedOn w:val="a0"/>
    <w:rsid w:val="00FD5D6F"/>
  </w:style>
  <w:style w:type="character" w:customStyle="1" w:styleId="caret">
    <w:name w:val="caret"/>
    <w:basedOn w:val="a0"/>
    <w:rsid w:val="00FD5D6F"/>
  </w:style>
  <w:style w:type="character" w:styleId="HTML2">
    <w:name w:val="HTML Keyboard"/>
    <w:basedOn w:val="a0"/>
    <w:rsid w:val="00FD5D6F"/>
    <w:rPr>
      <w:rFonts w:ascii="Consolas" w:eastAsia="Consolas" w:hAnsi="Consolas" w:cs="Consolas" w:hint="default"/>
      <w:sz w:val="21"/>
      <w:szCs w:val="21"/>
    </w:rPr>
  </w:style>
  <w:style w:type="character" w:customStyle="1" w:styleId="small2">
    <w:name w:val="small2"/>
    <w:basedOn w:val="a0"/>
    <w:rsid w:val="00FD5D6F"/>
    <w:rPr>
      <w:sz w:val="21"/>
      <w:szCs w:val="21"/>
    </w:rPr>
  </w:style>
  <w:style w:type="character" w:customStyle="1" w:styleId="search">
    <w:name w:val="search"/>
    <w:basedOn w:val="a0"/>
    <w:rsid w:val="00FD5D6F"/>
  </w:style>
  <w:style w:type="character" w:customStyle="1" w:styleId="font-gray">
    <w:name w:val="font-gray"/>
    <w:basedOn w:val="a0"/>
    <w:rsid w:val="00FD5D6F"/>
    <w:rPr>
      <w:color w:val="777777"/>
      <w:sz w:val="21"/>
      <w:szCs w:val="21"/>
    </w:rPr>
  </w:style>
  <w:style w:type="character" w:customStyle="1" w:styleId="select">
    <w:name w:val="select"/>
    <w:basedOn w:val="a0"/>
    <w:rsid w:val="00FD5D6F"/>
    <w:rPr>
      <w:color w:val="FFFFFF"/>
      <w:shd w:val="clear" w:color="auto" w:fill="3595F8"/>
    </w:rPr>
  </w:style>
  <w:style w:type="character" w:customStyle="1" w:styleId="mistake">
    <w:name w:val="mistake"/>
    <w:basedOn w:val="a0"/>
    <w:rsid w:val="00FD5D6F"/>
    <w:rPr>
      <w:color w:val="CCCCCC"/>
      <w:sz w:val="24"/>
      <w:szCs w:val="24"/>
    </w:rPr>
  </w:style>
  <w:style w:type="character" w:customStyle="1" w:styleId="line">
    <w:name w:val="line"/>
    <w:basedOn w:val="a0"/>
    <w:rsid w:val="00FD5D6F"/>
  </w:style>
  <w:style w:type="character" w:customStyle="1" w:styleId="Char2">
    <w:name w:val="批注框文本 Char"/>
    <w:link w:val="aa"/>
    <w:rsid w:val="00FD5D6F"/>
    <w:rPr>
      <w:sz w:val="18"/>
      <w:szCs w:val="18"/>
    </w:rPr>
  </w:style>
  <w:style w:type="paragraph" w:styleId="TOC">
    <w:name w:val="TOC Heading"/>
    <w:basedOn w:val="1"/>
    <w:next w:val="a"/>
    <w:uiPriority w:val="39"/>
    <w:qFormat/>
    <w:rsid w:val="00FD5D6F"/>
    <w:pPr>
      <w:widowControl/>
      <w:spacing w:before="480" w:after="0" w:line="276" w:lineRule="auto"/>
      <w:jc w:val="left"/>
      <w:outlineLvl w:val="9"/>
    </w:pPr>
    <w:rPr>
      <w:rFonts w:ascii="Cambria" w:hAnsi="Cambria"/>
      <w:color w:val="365F91"/>
      <w:kern w:val="0"/>
      <w:sz w:val="28"/>
      <w:szCs w:val="28"/>
    </w:rPr>
  </w:style>
  <w:style w:type="paragraph" w:styleId="ab">
    <w:name w:val="Normal (Web)"/>
    <w:basedOn w:val="a"/>
    <w:rsid w:val="00FD5D6F"/>
    <w:pPr>
      <w:spacing w:before="75" w:after="75"/>
      <w:jc w:val="left"/>
    </w:pPr>
    <w:rPr>
      <w:kern w:val="0"/>
      <w:sz w:val="24"/>
    </w:rPr>
  </w:style>
  <w:style w:type="paragraph" w:styleId="a9">
    <w:name w:val="Plain Text"/>
    <w:aliases w:val="普通文字 Char,普通文字 Char Char,正 文 1,普通文字1,普通文字2,普通文字3,普通文字4,普通文字5,普通文字6,普通文字11,普通文字21,普通文字31,普通文字41,普通文字7,普通文字,Texte,纯文本 Char1 Char Char,纯文本 Char Char Char Char,纯文本 Char1 Char,纯文本 Char Char Char,纯文本 Char Char,普通文字 Char + 居中,文字缩进,小"/>
    <w:basedOn w:val="a"/>
    <w:link w:val="Char1"/>
    <w:qFormat/>
    <w:rsid w:val="00FD5D6F"/>
    <w:rPr>
      <w:rFonts w:ascii="宋体" w:hAnsi="Courier New" w:cstheme="minorBidi"/>
      <w:szCs w:val="22"/>
    </w:rPr>
  </w:style>
  <w:style w:type="character" w:customStyle="1" w:styleId="Char10">
    <w:name w:val="纯文本 Char1"/>
    <w:basedOn w:val="a0"/>
    <w:link w:val="a9"/>
    <w:uiPriority w:val="99"/>
    <w:semiHidden/>
    <w:rsid w:val="00FD5D6F"/>
    <w:rPr>
      <w:rFonts w:ascii="宋体" w:eastAsia="宋体" w:hAnsi="Courier New" w:cs="Courier New"/>
      <w:szCs w:val="21"/>
    </w:rPr>
  </w:style>
  <w:style w:type="paragraph" w:styleId="20">
    <w:name w:val="Body Text Indent 2"/>
    <w:basedOn w:val="a"/>
    <w:link w:val="2Char0"/>
    <w:rsid w:val="00FD5D6F"/>
    <w:pPr>
      <w:spacing w:after="120" w:line="480" w:lineRule="auto"/>
      <w:ind w:leftChars="200" w:left="420"/>
    </w:pPr>
  </w:style>
  <w:style w:type="character" w:customStyle="1" w:styleId="2Char0">
    <w:name w:val="正文文本缩进 2 Char"/>
    <w:basedOn w:val="a0"/>
    <w:link w:val="20"/>
    <w:rsid w:val="00FD5D6F"/>
    <w:rPr>
      <w:rFonts w:ascii="Times New Roman" w:eastAsia="宋体" w:hAnsi="Times New Roman" w:cs="Times New Roman"/>
      <w:szCs w:val="24"/>
    </w:rPr>
  </w:style>
  <w:style w:type="paragraph" w:styleId="ac">
    <w:name w:val="Body Text Indent"/>
    <w:basedOn w:val="a"/>
    <w:link w:val="Char3"/>
    <w:rsid w:val="00FD5D6F"/>
    <w:pPr>
      <w:spacing w:after="120"/>
      <w:ind w:leftChars="200" w:left="420"/>
    </w:pPr>
  </w:style>
  <w:style w:type="character" w:customStyle="1" w:styleId="Char3">
    <w:name w:val="正文文本缩进 Char"/>
    <w:basedOn w:val="a0"/>
    <w:link w:val="ac"/>
    <w:rsid w:val="00FD5D6F"/>
    <w:rPr>
      <w:rFonts w:ascii="Times New Roman" w:eastAsia="宋体" w:hAnsi="Times New Roman" w:cs="Times New Roman"/>
      <w:szCs w:val="24"/>
    </w:rPr>
  </w:style>
  <w:style w:type="paragraph" w:styleId="30">
    <w:name w:val="toc 3"/>
    <w:basedOn w:val="a"/>
    <w:next w:val="a"/>
    <w:uiPriority w:val="39"/>
    <w:qFormat/>
    <w:rsid w:val="00FD5D6F"/>
    <w:pPr>
      <w:tabs>
        <w:tab w:val="right" w:leader="dot" w:pos="8778"/>
      </w:tabs>
      <w:spacing w:line="240" w:lineRule="exact"/>
    </w:pPr>
    <w:rPr>
      <w:szCs w:val="21"/>
    </w:rPr>
  </w:style>
  <w:style w:type="paragraph" w:styleId="ad">
    <w:name w:val="Body Text"/>
    <w:basedOn w:val="a"/>
    <w:link w:val="Char4"/>
    <w:rsid w:val="00FD5D6F"/>
    <w:pPr>
      <w:spacing w:after="120"/>
    </w:pPr>
  </w:style>
  <w:style w:type="character" w:customStyle="1" w:styleId="Char4">
    <w:name w:val="正文文本 Char"/>
    <w:basedOn w:val="a0"/>
    <w:link w:val="ad"/>
    <w:rsid w:val="00FD5D6F"/>
    <w:rPr>
      <w:rFonts w:ascii="Times New Roman" w:eastAsia="宋体" w:hAnsi="Times New Roman" w:cs="Times New Roman"/>
      <w:szCs w:val="24"/>
    </w:rPr>
  </w:style>
  <w:style w:type="paragraph" w:styleId="21">
    <w:name w:val="toc 2"/>
    <w:basedOn w:val="a"/>
    <w:next w:val="a"/>
    <w:uiPriority w:val="39"/>
    <w:qFormat/>
    <w:rsid w:val="00FD5D6F"/>
    <w:pPr>
      <w:tabs>
        <w:tab w:val="left" w:pos="840"/>
        <w:tab w:val="right" w:leader="dot" w:pos="8778"/>
      </w:tabs>
      <w:ind w:left="840" w:hanging="420"/>
    </w:pPr>
  </w:style>
  <w:style w:type="paragraph" w:styleId="ae">
    <w:name w:val="Normal Indent"/>
    <w:basedOn w:val="a"/>
    <w:link w:val="Char5"/>
    <w:rsid w:val="00FD5D6F"/>
    <w:pPr>
      <w:ind w:firstLine="420"/>
    </w:pPr>
    <w:rPr>
      <w:szCs w:val="20"/>
    </w:rPr>
  </w:style>
  <w:style w:type="paragraph" w:styleId="HTML3">
    <w:name w:val="HTML Preformatted"/>
    <w:basedOn w:val="a"/>
    <w:link w:val="HTMLChar"/>
    <w:rsid w:val="00FD5D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 w:val="20"/>
      <w:szCs w:val="20"/>
    </w:rPr>
  </w:style>
  <w:style w:type="character" w:customStyle="1" w:styleId="HTMLChar">
    <w:name w:val="HTML 预设格式 Char"/>
    <w:basedOn w:val="a0"/>
    <w:link w:val="HTML3"/>
    <w:rsid w:val="00FD5D6F"/>
    <w:rPr>
      <w:rFonts w:ascii="Arial Unicode MS" w:eastAsia="Arial Unicode MS" w:hAnsi="Arial Unicode MS" w:cs="Arial Unicode MS"/>
      <w:kern w:val="0"/>
      <w:sz w:val="20"/>
      <w:szCs w:val="20"/>
    </w:rPr>
  </w:style>
  <w:style w:type="paragraph" w:styleId="10">
    <w:name w:val="toc 1"/>
    <w:basedOn w:val="a"/>
    <w:next w:val="a"/>
    <w:uiPriority w:val="39"/>
    <w:qFormat/>
    <w:rsid w:val="00FD5D6F"/>
    <w:pPr>
      <w:tabs>
        <w:tab w:val="right" w:leader="dot" w:pos="8778"/>
      </w:tabs>
    </w:pPr>
  </w:style>
  <w:style w:type="paragraph" w:styleId="af">
    <w:name w:val="Date"/>
    <w:basedOn w:val="a"/>
    <w:next w:val="a"/>
    <w:link w:val="Char6"/>
    <w:uiPriority w:val="99"/>
    <w:rsid w:val="00FD5D6F"/>
    <w:pPr>
      <w:ind w:leftChars="2500" w:left="100"/>
    </w:pPr>
  </w:style>
  <w:style w:type="character" w:customStyle="1" w:styleId="Char6">
    <w:name w:val="日期 Char"/>
    <w:basedOn w:val="a0"/>
    <w:link w:val="af"/>
    <w:uiPriority w:val="99"/>
    <w:rsid w:val="00FD5D6F"/>
    <w:rPr>
      <w:rFonts w:ascii="Times New Roman" w:eastAsia="宋体" w:hAnsi="Times New Roman" w:cs="Times New Roman"/>
      <w:szCs w:val="24"/>
    </w:rPr>
  </w:style>
  <w:style w:type="paragraph" w:styleId="aa">
    <w:name w:val="Balloon Text"/>
    <w:basedOn w:val="a"/>
    <w:link w:val="Char2"/>
    <w:rsid w:val="00FD5D6F"/>
    <w:rPr>
      <w:rFonts w:asciiTheme="minorHAnsi" w:eastAsiaTheme="minorEastAsia" w:hAnsiTheme="minorHAnsi" w:cstheme="minorBidi"/>
      <w:sz w:val="18"/>
      <w:szCs w:val="18"/>
    </w:rPr>
  </w:style>
  <w:style w:type="character" w:customStyle="1" w:styleId="Char11">
    <w:name w:val="批注框文本 Char1"/>
    <w:basedOn w:val="a0"/>
    <w:link w:val="aa"/>
    <w:uiPriority w:val="99"/>
    <w:semiHidden/>
    <w:rsid w:val="00FD5D6F"/>
    <w:rPr>
      <w:rFonts w:ascii="Times New Roman" w:eastAsia="宋体" w:hAnsi="Times New Roman" w:cs="Times New Roman"/>
      <w:sz w:val="18"/>
      <w:szCs w:val="18"/>
    </w:rPr>
  </w:style>
  <w:style w:type="paragraph" w:customStyle="1" w:styleId="Char7">
    <w:name w:val="Char"/>
    <w:basedOn w:val="a"/>
    <w:qFormat/>
    <w:rsid w:val="00FD5D6F"/>
    <w:pPr>
      <w:widowControl/>
      <w:spacing w:line="240" w:lineRule="exact"/>
      <w:jc w:val="left"/>
    </w:pPr>
    <w:rPr>
      <w:rFonts w:ascii="Verdana" w:hAnsi="Verdana"/>
      <w:kern w:val="0"/>
      <w:szCs w:val="20"/>
      <w:lang w:eastAsia="en-US"/>
    </w:rPr>
  </w:style>
  <w:style w:type="paragraph" w:customStyle="1" w:styleId="TableParagraph">
    <w:name w:val="Table Paragraph"/>
    <w:basedOn w:val="a"/>
    <w:uiPriority w:val="1"/>
    <w:qFormat/>
    <w:rsid w:val="00FD5D6F"/>
    <w:pPr>
      <w:jc w:val="left"/>
    </w:pPr>
    <w:rPr>
      <w:rFonts w:ascii="Calibri" w:eastAsia="Calibri" w:hAnsi="Calibri"/>
      <w:kern w:val="0"/>
      <w:sz w:val="22"/>
      <w:szCs w:val="22"/>
      <w:lang w:eastAsia="en-US"/>
    </w:rPr>
  </w:style>
  <w:style w:type="table" w:styleId="af0">
    <w:name w:val="Table Grid"/>
    <w:basedOn w:val="a1"/>
    <w:rsid w:val="00FD5D6F"/>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正文缩进 Char"/>
    <w:link w:val="ae"/>
    <w:rsid w:val="00FD5D6F"/>
    <w:rPr>
      <w:rFonts w:ascii="Times New Roman" w:eastAsia="宋体" w:hAnsi="Times New Roman" w:cs="Times New Roman"/>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gp.gov.cn/" TargetMode="External"/><Relationship Id="rId3" Type="http://schemas.openxmlformats.org/officeDocument/2006/relationships/settings" Target="settings.xml"/><Relationship Id="rId7" Type="http://schemas.openxmlformats.org/officeDocument/2006/relationships/hyperlink" Target="http://zfcg.gxzf.gov.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gxzfg.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48</Pages>
  <Words>4261</Words>
  <Characters>24293</Characters>
  <Application>Microsoft Office Word</Application>
  <DocSecurity>0</DocSecurity>
  <Lines>202</Lines>
  <Paragraphs>56</Paragraphs>
  <ScaleCrop>false</ScaleCrop>
  <Company/>
  <LinksUpToDate>false</LinksUpToDate>
  <CharactersWithSpaces>28498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30</cp:revision>
  <cp:lastPrinted>2020-12-07T10:49:00Z</cp:lastPrinted>
  <dcterms:created xsi:type="dcterms:W3CDTF">2020-12-07T06:22:00Z</dcterms:created>
  <dcterms:modified xsi:type="dcterms:W3CDTF">2020-12-08T03:18:00Z</dcterms:modified>
</cp:coreProperties>
</file>