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Theme="minorEastAsia" w:hAnsiTheme="minorEastAsia" w:eastAsiaTheme="minorEastAsia" w:cstheme="minorEastAsia"/>
          <w:sz w:val="44"/>
          <w:szCs w:val="44"/>
        </w:rPr>
      </w:pPr>
      <w:bookmarkStart w:id="0" w:name="_Toc35393789"/>
      <w:bookmarkStart w:id="1" w:name="_Toc28359001"/>
      <w:r>
        <w:rPr>
          <w:rFonts w:hint="eastAsia" w:asciiTheme="minorEastAsia" w:hAnsiTheme="minorEastAsia" w:eastAsiaTheme="minorEastAsia" w:cstheme="minorEastAsia"/>
          <w:sz w:val="36"/>
          <w:szCs w:val="36"/>
          <w:lang w:eastAsia="zh-CN"/>
        </w:rPr>
        <w:t>喀什地区维吾尔医医院信息化管理系统升级建设项目公开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招标公告</w:t>
      </w:r>
      <w:bookmarkEnd w:id="0"/>
      <w:bookmarkEnd w:id="1"/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项目概况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eastAsia="zh-CN"/>
        </w:rPr>
        <w:t>喀什地区维吾尔医医院信息化管理系统升级建设项目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的潜在投标人应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在邮箱中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获取招标文件，并于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single"/>
          <w:lang w:val="en-US" w:eastAsia="zh-CN"/>
        </w:rPr>
        <w:t>2020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u w:val="single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u w:val="single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u w:val="single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u w:val="single"/>
          <w:lang w:val="en-US" w:eastAsia="zh-CN"/>
        </w:rPr>
        <w:t>31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u w:val="single"/>
        </w:rPr>
        <w:t>日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u w:val="single"/>
          <w:lang w:val="en-US" w:eastAsia="zh-CN"/>
        </w:rPr>
        <w:t>上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u w:val="single"/>
          <w:lang w:eastAsia="zh-CN"/>
        </w:rPr>
        <w:t>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u w:val="single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u w:val="single"/>
        </w:rPr>
        <w:t>点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u w:val="single"/>
          <w:lang w:val="en-US" w:eastAsia="zh-CN"/>
        </w:rPr>
        <w:t>00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u w:val="single"/>
        </w:rPr>
        <w:t>分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u w:val="single"/>
        </w:rPr>
        <w:t>（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北京时间）前递交投标文件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pStyle w:val="4"/>
        <w:pageBreakBefore w:val="0"/>
        <w:kinsoku/>
        <w:wordWrap/>
        <w:overflowPunct/>
        <w:topLinePunct w:val="0"/>
        <w:bidi w:val="0"/>
        <w:snapToGrid/>
        <w:spacing w:before="0" w:after="0" w:line="440" w:lineRule="exact"/>
        <w:ind w:left="0" w:leftChars="0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</w:pPr>
      <w:bookmarkStart w:id="2" w:name="_Toc28359079"/>
      <w:bookmarkStart w:id="3" w:name="_Toc35393621"/>
      <w:bookmarkStart w:id="4" w:name="_Toc28359002"/>
      <w:bookmarkStart w:id="5" w:name="_Toc35393790"/>
      <w:bookmarkStart w:id="6" w:name="_Hlk24379207"/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  <w:t>一、项目基本情况</w:t>
      </w:r>
      <w:bookmarkEnd w:id="2"/>
      <w:bookmarkEnd w:id="3"/>
      <w:bookmarkEnd w:id="4"/>
      <w:bookmarkEnd w:id="5"/>
    </w:p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ind w:left="0" w:leftChars="0" w:firstLine="560" w:firstLineChars="200"/>
        <w:textAlignment w:val="auto"/>
        <w:rPr>
          <w:rFonts w:hint="default" w:asciiTheme="minorEastAsia" w:hAnsiTheme="minorEastAsia" w:eastAsiaTheme="minorEastAsia" w:cstheme="minorEastAsia"/>
          <w:color w:val="FF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项目编号：KSDQ（GK）-ZJ2020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151</w:t>
      </w:r>
    </w:p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ind w:left="0" w:leftChars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项目名称：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喀什地区维吾尔医医院信息化管理系统升级建设项目</w:t>
      </w:r>
    </w:p>
    <w:bookmarkEnd w:id="6"/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ind w:left="0" w:leftChars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采购需求：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信息化管理系统升级建设；</w:t>
      </w:r>
    </w:p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ind w:left="0" w:leftChars="0" w:firstLine="560" w:firstLineChars="200"/>
        <w:textAlignment w:val="auto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预算金额：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600万元。（详细数量规格参数见招标文件）</w:t>
      </w:r>
    </w:p>
    <w:p>
      <w:pPr>
        <w:pStyle w:val="4"/>
        <w:pageBreakBefore w:val="0"/>
        <w:kinsoku/>
        <w:wordWrap/>
        <w:overflowPunct/>
        <w:topLinePunct w:val="0"/>
        <w:bidi w:val="0"/>
        <w:snapToGrid/>
        <w:spacing w:before="0" w:after="0" w:line="440" w:lineRule="exact"/>
        <w:ind w:left="0" w:leftChars="0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</w:pPr>
      <w:bookmarkStart w:id="7" w:name="_Toc35393791"/>
      <w:bookmarkStart w:id="8" w:name="_Toc28359080"/>
      <w:bookmarkStart w:id="9" w:name="_Toc28359003"/>
      <w:bookmarkStart w:id="10" w:name="_Toc35393622"/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  <w:t>二、申请人的资格要求：</w:t>
      </w:r>
      <w:bookmarkEnd w:id="7"/>
      <w:bookmarkEnd w:id="8"/>
      <w:bookmarkEnd w:id="9"/>
      <w:bookmarkEnd w:id="10"/>
    </w:p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ind w:left="0" w:leftChars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1.满足《中华人民共和国政府采购法》第二十二条规定；</w:t>
      </w:r>
    </w:p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bookmarkStart w:id="11" w:name="_Toc28359004"/>
      <w:bookmarkStart w:id="12" w:name="_Toc28359081"/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2.法人或者其他组织的营业执照等证明文件、自然人的身份证明（个体工商户应该要求其提供有效的个体工商户营业执照、企业应提供工商部门注册的企业法人营业执照）；</w:t>
      </w:r>
    </w:p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u w:val="non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</w:rPr>
        <w:t>法人代表资格证明书及授权书原件、被授权人身份证原件；(法人投标需提供法人身份证原件及法人代表资格证明书)；</w:t>
      </w:r>
    </w:p>
    <w:p>
      <w:pPr>
        <w:pStyle w:val="6"/>
        <w:pageBreakBefore w:val="0"/>
        <w:kinsoku/>
        <w:wordWrap/>
        <w:overflowPunct/>
        <w:topLinePunct w:val="0"/>
        <w:bidi w:val="0"/>
        <w:snapToGrid/>
        <w:spacing w:line="440" w:lineRule="exact"/>
        <w:ind w:left="0" w:leftChars="0" w:firstLine="560" w:firstLineChars="200"/>
        <w:textAlignment w:val="auto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eastAsia="zh-CN"/>
        </w:rPr>
        <w:t>近二年任意一年经审计的财务报告；（新成立的公司须提供近一个月的银行资信证明）；</w:t>
      </w:r>
    </w:p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5.依法缴纳近3个月任意一个月的社会保险的凭据；</w:t>
      </w:r>
    </w:p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u w:val="non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6.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</w:rPr>
        <w:t>提供具有依法缴纳近三个月中任意一个月的税收良好记录证明；</w:t>
      </w:r>
    </w:p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u w:val="non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7.开标现场查询投标商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eastAsia="zh-CN"/>
        </w:rPr>
        <w:t>在信用中国（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eastAsia="zh-CN"/>
        </w:rPr>
        <w:instrText xml:space="preserve"> HYPERLINK "http://www.creditchina.gov.xn--cn)(www-0o3fu69vuosgftrgs7o1fgtwb3oo.ccgp.gov.xn--cn));-5p2ij18d/" </w:instrTex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eastAsia="zh-CN"/>
        </w:rPr>
        <w:t>www.creditchina.gov.cn）、中国政府采购网（www.ccgp.gov.cn）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eastAsia="zh-CN"/>
        </w:rPr>
        <w:t>网站上是否存在不良信用记录，对列入失信被执行人、重大税收违法案件当事人名单、政府采购严重违法失信行为记录名单的投标商，拒绝参与该项目投标</w:t>
      </w:r>
    </w:p>
    <w:p>
      <w:pPr>
        <w:pStyle w:val="6"/>
        <w:pageBreakBefore w:val="0"/>
        <w:kinsoku/>
        <w:wordWrap/>
        <w:overflowPunct/>
        <w:topLinePunct w:val="0"/>
        <w:bidi w:val="0"/>
        <w:snapToGrid/>
        <w:spacing w:line="440" w:lineRule="exact"/>
        <w:ind w:left="0" w:leftChars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8.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</w:rPr>
        <w:t>提供针对本次项目《反商业贿赂承诺书》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eastAsia="zh-CN"/>
        </w:rPr>
        <w:t>；</w:t>
      </w:r>
    </w:p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  <w:u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u w:val="none"/>
          <w:lang w:val="en-US" w:eastAsia="zh-CN" w:bidi="ar-SA"/>
        </w:rPr>
        <w:t>9.参加政府采购活动前3年内在经营活动中没有重大违法记录的书面声明；</w:t>
      </w:r>
    </w:p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  <w:u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u w:val="none"/>
          <w:lang w:val="en-US" w:eastAsia="zh-CN" w:bidi="ar-SA"/>
        </w:rPr>
        <w:t>10.具备履行合同所必需的设备和专业技术能力的证明材料；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11.本项目不接受联合体投标；</w:t>
      </w:r>
    </w:p>
    <w:p>
      <w:pPr>
        <w:pStyle w:val="4"/>
        <w:pageBreakBefore w:val="0"/>
        <w:kinsoku/>
        <w:wordWrap/>
        <w:overflowPunct/>
        <w:topLinePunct w:val="0"/>
        <w:bidi w:val="0"/>
        <w:snapToGrid/>
        <w:spacing w:before="0" w:after="0" w:line="440" w:lineRule="exact"/>
        <w:ind w:left="0" w:leftChars="0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</w:pPr>
      <w:bookmarkStart w:id="13" w:name="_Toc35393623"/>
      <w:bookmarkStart w:id="14" w:name="_Toc35393792"/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  <w:t>三、获取招标文件</w:t>
      </w:r>
      <w:bookmarkEnd w:id="11"/>
      <w:bookmarkEnd w:id="12"/>
      <w:bookmarkEnd w:id="13"/>
      <w:bookmarkEnd w:id="14"/>
    </w:p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ind w:left="0" w:leftChars="0" w:firstLine="54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获取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招标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文件方式：邮箱获取（将接收招标文件的邮箱号发送至2783389030@qq.com，需标明所要招标文件的项目名称及项目编号）</w:t>
      </w:r>
    </w:p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ind w:left="0" w:leftChars="0" w:firstLine="54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获取时间：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2020年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日至2020年7月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14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日（上午10： 00-14:00，下午16:00-19:30，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节假日休息。）</w:t>
      </w:r>
    </w:p>
    <w:p>
      <w:pPr>
        <w:pStyle w:val="4"/>
        <w:pageBreakBefore w:val="0"/>
        <w:kinsoku/>
        <w:wordWrap/>
        <w:overflowPunct/>
        <w:topLinePunct w:val="0"/>
        <w:bidi w:val="0"/>
        <w:snapToGrid/>
        <w:spacing w:before="0" w:after="0" w:line="440" w:lineRule="exact"/>
        <w:ind w:left="0" w:leftChars="0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</w:pPr>
      <w:bookmarkStart w:id="15" w:name="_Toc28359082"/>
      <w:bookmarkStart w:id="16" w:name="_Toc28359005"/>
      <w:bookmarkStart w:id="17" w:name="_Toc35393793"/>
      <w:bookmarkStart w:id="18" w:name="_Toc35393624"/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  <w:t>四、提交投标文件</w:t>
      </w:r>
      <w:bookmarkEnd w:id="15"/>
      <w:bookmarkEnd w:id="16"/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  <w:t>截止时间、开标时间和地点</w:t>
      </w:r>
      <w:bookmarkEnd w:id="17"/>
      <w:bookmarkEnd w:id="18"/>
    </w:p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ind w:left="0" w:lef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u w:val="none"/>
          <w:lang w:eastAsia="zh-CN"/>
        </w:rPr>
        <w:t>时间：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u w:val="none"/>
        </w:rPr>
        <w:t>2020年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u w:val="none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u w:val="none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u w:val="none"/>
          <w:lang w:val="en-US" w:eastAsia="zh-CN"/>
        </w:rPr>
        <w:t>31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u w:val="none"/>
        </w:rPr>
        <w:t>日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u w:val="none"/>
          <w:lang w:val="en-US" w:eastAsia="zh-CN"/>
        </w:rPr>
        <w:t>上午11：00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u w:val="none"/>
        </w:rPr>
        <w:t>（北京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</w:rPr>
        <w:t>时间）</w:t>
      </w:r>
    </w:p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ind w:left="0" w:lef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Cs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地点：喀什经济开发区深圳城3号楼8楼会议室</w:t>
      </w:r>
    </w:p>
    <w:p>
      <w:pPr>
        <w:pStyle w:val="4"/>
        <w:pageBreakBefore w:val="0"/>
        <w:kinsoku/>
        <w:wordWrap/>
        <w:overflowPunct/>
        <w:topLinePunct w:val="0"/>
        <w:bidi w:val="0"/>
        <w:snapToGrid/>
        <w:spacing w:before="0" w:after="0" w:line="440" w:lineRule="exact"/>
        <w:ind w:left="0" w:leftChars="0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</w:pPr>
      <w:bookmarkStart w:id="19" w:name="_Toc28359084"/>
      <w:bookmarkStart w:id="20" w:name="_Toc35393625"/>
      <w:bookmarkStart w:id="21" w:name="_Toc28359007"/>
      <w:bookmarkStart w:id="22" w:name="_Toc35393794"/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  <w:t>五、公告期限</w:t>
      </w:r>
      <w:bookmarkEnd w:id="19"/>
      <w:bookmarkEnd w:id="20"/>
      <w:bookmarkEnd w:id="21"/>
      <w:bookmarkEnd w:id="22"/>
    </w:p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ind w:left="0" w:leftChars="0" w:firstLine="56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自本公告发布之日起5个工作日。</w:t>
      </w:r>
    </w:p>
    <w:p>
      <w:pPr>
        <w:pStyle w:val="4"/>
        <w:pageBreakBefore w:val="0"/>
        <w:kinsoku/>
        <w:wordWrap/>
        <w:overflowPunct/>
        <w:topLinePunct w:val="0"/>
        <w:bidi w:val="0"/>
        <w:snapToGrid/>
        <w:spacing w:before="0" w:after="0" w:line="440" w:lineRule="exact"/>
        <w:ind w:left="0" w:leftChars="0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</w:pPr>
      <w:bookmarkStart w:id="23" w:name="_Toc35393627"/>
      <w:bookmarkStart w:id="24" w:name="_Toc35393796"/>
      <w:bookmarkStart w:id="25" w:name="_Toc28359085"/>
      <w:bookmarkStart w:id="26" w:name="_Toc28359008"/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eastAsia="zh-CN"/>
        </w:rPr>
        <w:t>六、</w:t>
      </w: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  <w:t>对本次招标提出询问，请按以下方式联系。</w:t>
      </w:r>
      <w:bookmarkEnd w:id="23"/>
      <w:bookmarkEnd w:id="24"/>
      <w:bookmarkEnd w:id="25"/>
      <w:bookmarkEnd w:id="26"/>
    </w:p>
    <w:p>
      <w:pPr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ind w:left="0" w:lef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1.采购人信息</w:t>
      </w:r>
    </w:p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ind w:left="559" w:leftChars="266" w:firstLine="210" w:firstLineChars="75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</w:rPr>
        <w:t>名 称：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eastAsia="zh-CN"/>
        </w:rPr>
        <w:t>喀什地区维吾尔医医院</w:t>
      </w:r>
    </w:p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ind w:left="559" w:leftChars="266" w:firstLine="210" w:firstLineChars="75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u w:val="non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</w:rPr>
        <w:t>地址：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eastAsia="zh-CN"/>
        </w:rPr>
        <w:t>喀什地区喀什市色满路248号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</w:rPr>
        <w:t>　</w:t>
      </w:r>
    </w:p>
    <w:p>
      <w:pPr>
        <w:pStyle w:val="11"/>
        <w:pageBreakBefore w:val="0"/>
        <w:widowControl/>
        <w:kinsoku/>
        <w:wordWrap/>
        <w:overflowPunct/>
        <w:topLinePunct w:val="0"/>
        <w:bidi w:val="0"/>
        <w:snapToGrid/>
        <w:spacing w:before="0" w:beforeAutospacing="0" w:after="0" w:afterAutospacing="0" w:line="440" w:lineRule="exact"/>
        <w:ind w:firstLine="840" w:firstLineChars="3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27" w:name="_Toc28359086"/>
      <w:bookmarkStart w:id="28" w:name="_Toc28359009"/>
      <w:r>
        <w:rPr>
          <w:rFonts w:hint="eastAsia" w:asciiTheme="minorEastAsia" w:hAnsiTheme="minorEastAsia" w:eastAsiaTheme="minorEastAsia" w:cstheme="minorEastAsia"/>
          <w:sz w:val="28"/>
          <w:szCs w:val="28"/>
        </w:rPr>
        <w:t>联系人：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eastAsia="zh-CN"/>
        </w:rPr>
        <w:t xml:space="preserve"> 尼加提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</w:t>
      </w:r>
    </w:p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ind w:left="559" w:leftChars="266" w:firstLine="210" w:firstLineChars="75"/>
        <w:jc w:val="left"/>
        <w:textAlignment w:val="auto"/>
        <w:rPr>
          <w:rFonts w:hint="default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联系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电话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>0998-2580619</w:t>
      </w:r>
    </w:p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ind w:left="349" w:leftChars="133" w:hanging="70" w:hangingChars="25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2.采购代理机构信息</w:t>
      </w:r>
      <w:bookmarkEnd w:id="27"/>
      <w:bookmarkEnd w:id="28"/>
    </w:p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名 称：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>中经国际招标集团有限公司　</w:t>
      </w:r>
    </w:p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地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址：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>喀什经济开发区深圳城3号楼9楼</w:t>
      </w:r>
    </w:p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29" w:name="_Toc28359010"/>
      <w:bookmarkStart w:id="30" w:name="_Toc28359087"/>
      <w:r>
        <w:rPr>
          <w:rFonts w:hint="eastAsia" w:asciiTheme="minorEastAsia" w:hAnsiTheme="minorEastAsia" w:eastAsiaTheme="minorEastAsia" w:cstheme="minorEastAsia"/>
          <w:sz w:val="28"/>
          <w:szCs w:val="28"/>
        </w:rPr>
        <w:t>联系人：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陈玉杰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</w:t>
      </w:r>
    </w:p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联系电话：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>15099650569</w:t>
      </w:r>
    </w:p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280" w:firstLineChars="1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3.项目联系方式</w:t>
      </w:r>
      <w:bookmarkEnd w:id="29"/>
      <w:bookmarkEnd w:id="30"/>
    </w:p>
    <w:p>
      <w:pPr>
        <w:pStyle w:val="8"/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项目联系人：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>陈玉杰</w:t>
      </w:r>
    </w:p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电　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话：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>　15099650569　</w:t>
      </w:r>
    </w:p>
    <w:p>
      <w:pPr>
        <w:pStyle w:val="6"/>
        <w:pageBreakBefore w:val="0"/>
        <w:kinsoku/>
        <w:wordWrap/>
        <w:overflowPunct/>
        <w:topLinePunct w:val="0"/>
        <w:bidi w:val="0"/>
        <w:snapToGrid/>
        <w:spacing w:line="440" w:lineRule="exact"/>
        <w:ind w:left="0" w:leftChars="0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pStyle w:val="6"/>
        <w:pageBreakBefore w:val="0"/>
        <w:kinsoku/>
        <w:wordWrap/>
        <w:overflowPunct/>
        <w:topLinePunct w:val="0"/>
        <w:bidi w:val="0"/>
        <w:snapToGrid/>
        <w:spacing w:line="440" w:lineRule="exact"/>
        <w:ind w:left="0" w:leftChars="0"/>
        <w:textAlignment w:val="auto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 xml:space="preserve">                                     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 xml:space="preserve">中经国际招标集团有限公司  </w:t>
      </w:r>
    </w:p>
    <w:p>
      <w:pPr>
        <w:pStyle w:val="6"/>
        <w:pageBreakBefore w:val="0"/>
        <w:kinsoku/>
        <w:wordWrap/>
        <w:overflowPunct/>
        <w:topLinePunct w:val="0"/>
        <w:bidi w:val="0"/>
        <w:snapToGrid/>
        <w:spacing w:line="440" w:lineRule="exact"/>
        <w:ind w:left="0" w:leftChars="0"/>
        <w:textAlignment w:val="auto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 xml:space="preserve">                                        2020年 7 月 7 </w:t>
      </w:r>
      <w:bookmarkStart w:id="31" w:name="_GoBack"/>
      <w:bookmarkEnd w:id="31"/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 xml:space="preserve">日  </w:t>
      </w:r>
    </w:p>
    <w:p>
      <w:pPr>
        <w:pStyle w:val="6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 xml:space="preserve">                 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4051935</wp:posOffset>
              </wp:positionH>
              <wp:positionV relativeFrom="paragraph">
                <wp:posOffset>-2307590</wp:posOffset>
              </wp:positionV>
              <wp:extent cx="114935" cy="18605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860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319.05pt;margin-top:-181.7pt;height:14.65pt;width:9.05pt;mso-position-horizontal-relative:margin;mso-wrap-style:none;z-index:251660288;mso-width-relative:page;mso-height-relative:page;" filled="f" stroked="f" coordsize="21600,21600" o:gfxdata="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RMyDz9kAAAANAQAADwAAAAAAAAABACAAAAAiAAAAZHJzL2Rvd25yZXYueG1sUEsB&#10;AhQAFAAAAAgAh07iQIYW9Ba7AQAAUgMAAA4AAAAAAAAAAQAgAAAAKA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cs="Times New Roman"/>
                        <w:b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楷体" w:hAnsi="楷体" w:eastAsia="楷体" w:cs="楷体"/>
      </w:rPr>
      <w:t xml:space="preserve"> </w:t>
    </w:r>
    <w:r>
      <w:rPr>
        <w:rFonts w:ascii="楷体" w:hAnsi="楷体" w:eastAsia="楷体" w:cs="楷体"/>
        <w:sz w:val="21"/>
        <w:szCs w:val="21"/>
      </w:rPr>
      <w:t xml:space="preserve">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B4EB0"/>
    <w:rsid w:val="001B5593"/>
    <w:rsid w:val="00333889"/>
    <w:rsid w:val="004805AF"/>
    <w:rsid w:val="00536829"/>
    <w:rsid w:val="00624698"/>
    <w:rsid w:val="00672230"/>
    <w:rsid w:val="00A1230D"/>
    <w:rsid w:val="00A94569"/>
    <w:rsid w:val="00B10DFC"/>
    <w:rsid w:val="00BF47F0"/>
    <w:rsid w:val="00D35065"/>
    <w:rsid w:val="00F51A65"/>
    <w:rsid w:val="017C69A5"/>
    <w:rsid w:val="01B06EC8"/>
    <w:rsid w:val="05514C98"/>
    <w:rsid w:val="05C107B6"/>
    <w:rsid w:val="07462B98"/>
    <w:rsid w:val="076E0CE5"/>
    <w:rsid w:val="079F4581"/>
    <w:rsid w:val="09024B0A"/>
    <w:rsid w:val="0A0B3A82"/>
    <w:rsid w:val="0C2516B4"/>
    <w:rsid w:val="0D481592"/>
    <w:rsid w:val="0EE543B9"/>
    <w:rsid w:val="100A64F2"/>
    <w:rsid w:val="11670C02"/>
    <w:rsid w:val="11CE3976"/>
    <w:rsid w:val="11F37339"/>
    <w:rsid w:val="126D0C63"/>
    <w:rsid w:val="16CF4794"/>
    <w:rsid w:val="183B5810"/>
    <w:rsid w:val="1881034F"/>
    <w:rsid w:val="18D62B91"/>
    <w:rsid w:val="19254F84"/>
    <w:rsid w:val="197169BA"/>
    <w:rsid w:val="1A341C70"/>
    <w:rsid w:val="1AA32DC7"/>
    <w:rsid w:val="1AAC6368"/>
    <w:rsid w:val="1BDD3211"/>
    <w:rsid w:val="1C3A2F05"/>
    <w:rsid w:val="1C4C7DE2"/>
    <w:rsid w:val="1C606750"/>
    <w:rsid w:val="1CA74979"/>
    <w:rsid w:val="1D194C69"/>
    <w:rsid w:val="1D6207EE"/>
    <w:rsid w:val="1F296AC0"/>
    <w:rsid w:val="206F00C8"/>
    <w:rsid w:val="20714C1D"/>
    <w:rsid w:val="218858CE"/>
    <w:rsid w:val="222B7E79"/>
    <w:rsid w:val="22854413"/>
    <w:rsid w:val="23225DD2"/>
    <w:rsid w:val="24C24E96"/>
    <w:rsid w:val="25803FAE"/>
    <w:rsid w:val="263E4DE0"/>
    <w:rsid w:val="266B04F6"/>
    <w:rsid w:val="278B4EB0"/>
    <w:rsid w:val="29F53856"/>
    <w:rsid w:val="2A0D274B"/>
    <w:rsid w:val="2AC56FB6"/>
    <w:rsid w:val="2C0136B9"/>
    <w:rsid w:val="2C20037F"/>
    <w:rsid w:val="2C593D8E"/>
    <w:rsid w:val="2C876F2B"/>
    <w:rsid w:val="2D261CD1"/>
    <w:rsid w:val="2D377836"/>
    <w:rsid w:val="2D857E6F"/>
    <w:rsid w:val="2E506A5E"/>
    <w:rsid w:val="2EA42A6D"/>
    <w:rsid w:val="2FD8001D"/>
    <w:rsid w:val="303D0562"/>
    <w:rsid w:val="3166030A"/>
    <w:rsid w:val="34034CB8"/>
    <w:rsid w:val="36DF2C02"/>
    <w:rsid w:val="3737618B"/>
    <w:rsid w:val="37D93A59"/>
    <w:rsid w:val="3AD730C1"/>
    <w:rsid w:val="3B6D478E"/>
    <w:rsid w:val="3BC13C06"/>
    <w:rsid w:val="3CE2405D"/>
    <w:rsid w:val="3D4935AF"/>
    <w:rsid w:val="3D925BA1"/>
    <w:rsid w:val="3DD87F29"/>
    <w:rsid w:val="3F305A70"/>
    <w:rsid w:val="3F740C17"/>
    <w:rsid w:val="3F885973"/>
    <w:rsid w:val="40F0271F"/>
    <w:rsid w:val="411871B2"/>
    <w:rsid w:val="42542079"/>
    <w:rsid w:val="42FA7933"/>
    <w:rsid w:val="43AF4B6E"/>
    <w:rsid w:val="43B904ED"/>
    <w:rsid w:val="461B5999"/>
    <w:rsid w:val="46F619D5"/>
    <w:rsid w:val="47BF7F9C"/>
    <w:rsid w:val="489A4955"/>
    <w:rsid w:val="490227AB"/>
    <w:rsid w:val="492F79C8"/>
    <w:rsid w:val="49C87D10"/>
    <w:rsid w:val="4A4D1A54"/>
    <w:rsid w:val="4A976087"/>
    <w:rsid w:val="4C9D7A70"/>
    <w:rsid w:val="4D6B64D4"/>
    <w:rsid w:val="4DC149DC"/>
    <w:rsid w:val="4E15708B"/>
    <w:rsid w:val="4E84480F"/>
    <w:rsid w:val="4F443E9C"/>
    <w:rsid w:val="4F842322"/>
    <w:rsid w:val="4F8D1801"/>
    <w:rsid w:val="51842EA8"/>
    <w:rsid w:val="519A01BC"/>
    <w:rsid w:val="537628C6"/>
    <w:rsid w:val="53887489"/>
    <w:rsid w:val="544655E7"/>
    <w:rsid w:val="5588185D"/>
    <w:rsid w:val="56276CED"/>
    <w:rsid w:val="56EA6BDC"/>
    <w:rsid w:val="56FA2020"/>
    <w:rsid w:val="572862F9"/>
    <w:rsid w:val="57CB5923"/>
    <w:rsid w:val="57DB73CC"/>
    <w:rsid w:val="584133A9"/>
    <w:rsid w:val="5A3B59E9"/>
    <w:rsid w:val="6050270C"/>
    <w:rsid w:val="60C27F6B"/>
    <w:rsid w:val="655310CF"/>
    <w:rsid w:val="65EF47EE"/>
    <w:rsid w:val="670C6A64"/>
    <w:rsid w:val="675279FC"/>
    <w:rsid w:val="68037EFE"/>
    <w:rsid w:val="68DD2EAC"/>
    <w:rsid w:val="6960006E"/>
    <w:rsid w:val="6AAD4043"/>
    <w:rsid w:val="6BB2369B"/>
    <w:rsid w:val="6D18526D"/>
    <w:rsid w:val="6D810353"/>
    <w:rsid w:val="6F7C6ADC"/>
    <w:rsid w:val="6FB653CE"/>
    <w:rsid w:val="725E614B"/>
    <w:rsid w:val="72742CF6"/>
    <w:rsid w:val="729764FE"/>
    <w:rsid w:val="74CC483A"/>
    <w:rsid w:val="76687AE3"/>
    <w:rsid w:val="76DC73B0"/>
    <w:rsid w:val="789175DD"/>
    <w:rsid w:val="78CA371E"/>
    <w:rsid w:val="792B0D01"/>
    <w:rsid w:val="79D80E3A"/>
    <w:rsid w:val="7A245516"/>
    <w:rsid w:val="7A785D31"/>
    <w:rsid w:val="7ACC4A37"/>
    <w:rsid w:val="7BF008F6"/>
    <w:rsid w:val="7C201288"/>
    <w:rsid w:val="7F33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 w:hAnsi="Times New Roman" w:eastAsia="宋体"/>
      <w:sz w:val="24"/>
      <w:u w:val="single"/>
    </w:rPr>
  </w:style>
  <w:style w:type="character" w:default="1" w:styleId="15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tabs>
        <w:tab w:val="left" w:pos="567"/>
      </w:tabs>
      <w:spacing w:before="120" w:line="22" w:lineRule="atLeast"/>
    </w:pPr>
    <w:rPr>
      <w:rFonts w:ascii="宋体" w:hAnsi="宋体" w:eastAsia="宋体" w:cs="Times New Roman"/>
      <w:sz w:val="24"/>
    </w:rPr>
  </w:style>
  <w:style w:type="paragraph" w:styleId="6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 w:hAnsi="Calibri" w:eastAsia="宋体" w:cs="Times New Roman"/>
      <w:kern w:val="0"/>
      <w:sz w:val="24"/>
      <w:szCs w:val="20"/>
    </w:rPr>
  </w:style>
  <w:style w:type="paragraph" w:styleId="7">
    <w:name w:val="Body Text Indent"/>
    <w:basedOn w:val="1"/>
    <w:qFormat/>
    <w:uiPriority w:val="0"/>
    <w:pPr>
      <w:spacing w:line="360" w:lineRule="auto"/>
      <w:ind w:firstLine="570"/>
    </w:pPr>
    <w:rPr>
      <w:sz w:val="24"/>
    </w:rPr>
  </w:style>
  <w:style w:type="paragraph" w:styleId="8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Normal (Web)"/>
    <w:basedOn w:val="1"/>
    <w:next w:val="12"/>
    <w:qFormat/>
    <w:uiPriority w:val="0"/>
    <w:pPr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lang w:val="en-US" w:eastAsia="zh-CN" w:bidi="ar"/>
    </w:rPr>
  </w:style>
  <w:style w:type="paragraph" w:customStyle="1" w:styleId="12">
    <w:name w:val="目录 41"/>
    <w:next w:val="1"/>
    <w:qFormat/>
    <w:uiPriority w:val="0"/>
    <w:pPr>
      <w:wordWrap w:val="0"/>
      <w:ind w:left="12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13">
    <w:name w:val="Body Text First Indent 2"/>
    <w:basedOn w:val="7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2</Pages>
  <Words>166</Words>
  <Characters>951</Characters>
  <Lines>7</Lines>
  <Paragraphs>2</Paragraphs>
  <TotalTime>16</TotalTime>
  <ScaleCrop>false</ScaleCrop>
  <LinksUpToDate>false</LinksUpToDate>
  <CharactersWithSpaces>1115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2017-12-12T08:57:00Z</dcterms:created>
  <dc:creator>Administrator</dc:creator>
  <cp:lastModifiedBy>Administrator</cp:lastModifiedBy>
  <cp:lastPrinted>2020-07-07T02:10:30Z</cp:lastPrinted>
  <dcterms:modified xsi:type="dcterms:W3CDTF">2020-07-07T02:19:08Z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